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C2F" w:rsidRPr="00A05785" w:rsidRDefault="00B33C2F" w:rsidP="00195A10">
      <w:pPr>
        <w:widowControl w:val="0"/>
        <w:tabs>
          <w:tab w:val="left" w:pos="3405"/>
          <w:tab w:val="left" w:pos="4215"/>
        </w:tabs>
        <w:spacing w:after="0" w:line="240" w:lineRule="auto"/>
        <w:ind w:left="1560" w:right="-1"/>
        <w:jc w:val="center"/>
        <w:rPr>
          <w:rFonts w:ascii="Times New Roman" w:eastAsia="Times New Roman" w:hAnsi="Times New Roman" w:cs="Times New Roman"/>
          <w:b/>
          <w:sz w:val="24"/>
          <w:szCs w:val="24"/>
          <w:lang w:val="ro-RO"/>
        </w:rPr>
      </w:pPr>
      <w:r w:rsidRPr="00A05785">
        <w:rPr>
          <w:rFonts w:ascii="Times New Roman" w:eastAsia="Times New Roman" w:hAnsi="Times New Roman" w:cs="Times New Roman"/>
          <w:i/>
          <w:noProof/>
          <w:sz w:val="28"/>
          <w:szCs w:val="28"/>
          <w:lang w:eastAsia="en-GB"/>
        </w:rPr>
        <w:drawing>
          <wp:anchor distT="0" distB="0" distL="114300" distR="114300" simplePos="0" relativeHeight="251659264" behindDoc="0" locked="0" layoutInCell="1" allowOverlap="1">
            <wp:simplePos x="0" y="0"/>
            <wp:positionH relativeFrom="column">
              <wp:posOffset>15875</wp:posOffset>
            </wp:positionH>
            <wp:positionV relativeFrom="paragraph">
              <wp:posOffset>-196850</wp:posOffset>
            </wp:positionV>
            <wp:extent cx="1007745" cy="1007745"/>
            <wp:effectExtent l="19050" t="0" r="1905" b="0"/>
            <wp:wrapNone/>
            <wp:docPr id="2"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preferRelativeResize="0">
                      <a:picLocks noChangeArrowheads="1"/>
                    </pic:cNvPicPr>
                  </pic:nvPicPr>
                  <pic:blipFill>
                    <a:blip r:embed="rId8"/>
                    <a:srcRect/>
                    <a:stretch>
                      <a:fillRect/>
                    </a:stretch>
                  </pic:blipFill>
                  <pic:spPr bwMode="auto">
                    <a:xfrm>
                      <a:off x="0" y="0"/>
                      <a:ext cx="1007745" cy="1007745"/>
                    </a:xfrm>
                    <a:prstGeom prst="rect">
                      <a:avLst/>
                    </a:prstGeom>
                    <a:noFill/>
                    <a:ln w="9525">
                      <a:noFill/>
                      <a:miter lim="800000"/>
                      <a:headEnd/>
                      <a:tailEnd/>
                    </a:ln>
                  </pic:spPr>
                </pic:pic>
              </a:graphicData>
            </a:graphic>
          </wp:anchor>
        </w:drawing>
      </w:r>
      <w:r w:rsidRPr="00A05785">
        <w:rPr>
          <w:rFonts w:ascii="Times New Roman" w:eastAsia="Times New Roman" w:hAnsi="Times New Roman" w:cs="Times New Roman"/>
          <w:b/>
          <w:sz w:val="24"/>
          <w:szCs w:val="24"/>
          <w:lang w:val="ro-RO"/>
        </w:rPr>
        <w:t>ADMINISTRAȚIA NAȚIONALĂ</w:t>
      </w:r>
    </w:p>
    <w:p w:rsidR="00B33C2F" w:rsidRPr="00A05785" w:rsidRDefault="00B33C2F" w:rsidP="00195A10">
      <w:pPr>
        <w:widowControl w:val="0"/>
        <w:spacing w:after="0" w:line="240" w:lineRule="auto"/>
        <w:ind w:left="1560" w:right="-1"/>
        <w:jc w:val="center"/>
        <w:rPr>
          <w:rFonts w:ascii="Times New Roman" w:eastAsia="Times New Roman" w:hAnsi="Times New Roman" w:cs="Times New Roman"/>
          <w:i/>
          <w:szCs w:val="24"/>
          <w:lang w:val="ro-RO"/>
        </w:rPr>
      </w:pPr>
      <w:r w:rsidRPr="00A05785">
        <w:rPr>
          <w:rFonts w:ascii="Times New Roman" w:eastAsia="Times New Roman" w:hAnsi="Times New Roman" w:cs="Times New Roman"/>
          <w:b/>
          <w:sz w:val="24"/>
          <w:szCs w:val="24"/>
          <w:lang w:val="ro-RO"/>
        </w:rPr>
        <w:t>A REZERVELOR DE STAT ȘI PROBLEME SPECIALE</w:t>
      </w:r>
    </w:p>
    <w:tbl>
      <w:tblPr>
        <w:tblW w:w="4099" w:type="pct"/>
        <w:tblInd w:w="1668" w:type="dxa"/>
        <w:tblBorders>
          <w:insideH w:val="single" w:sz="4" w:space="0" w:color="000000"/>
        </w:tblBorders>
        <w:tblLook w:val="04A0" w:firstRow="1" w:lastRow="0" w:firstColumn="1" w:lastColumn="0" w:noHBand="0" w:noVBand="1"/>
      </w:tblPr>
      <w:tblGrid>
        <w:gridCol w:w="2785"/>
        <w:gridCol w:w="2786"/>
        <w:gridCol w:w="2786"/>
      </w:tblGrid>
      <w:tr w:rsidR="00B33C2F" w:rsidRPr="00A05785" w:rsidTr="004E101E">
        <w:trPr>
          <w:trHeight w:val="20"/>
        </w:trPr>
        <w:tc>
          <w:tcPr>
            <w:tcW w:w="1666" w:type="pct"/>
            <w:shd w:val="clear" w:color="auto" w:fill="0000FF"/>
          </w:tcPr>
          <w:p w:rsidR="00B33C2F" w:rsidRPr="00A05785" w:rsidRDefault="00B33C2F" w:rsidP="00195A10">
            <w:pPr>
              <w:widowControl w:val="0"/>
              <w:spacing w:after="0" w:line="240" w:lineRule="auto"/>
              <w:jc w:val="center"/>
              <w:rPr>
                <w:rFonts w:ascii="Calibri" w:eastAsia="Times New Roman" w:hAnsi="Calibri" w:cs="Calibri"/>
                <w:b/>
                <w:sz w:val="4"/>
                <w:szCs w:val="24"/>
                <w:lang w:val="ro-RO"/>
              </w:rPr>
            </w:pPr>
          </w:p>
        </w:tc>
        <w:tc>
          <w:tcPr>
            <w:tcW w:w="1667" w:type="pct"/>
            <w:shd w:val="clear" w:color="auto" w:fill="FFFF00"/>
          </w:tcPr>
          <w:p w:rsidR="00B33C2F" w:rsidRPr="00A05785" w:rsidRDefault="00B33C2F" w:rsidP="00195A10">
            <w:pPr>
              <w:widowControl w:val="0"/>
              <w:spacing w:after="0" w:line="240" w:lineRule="auto"/>
              <w:jc w:val="center"/>
              <w:rPr>
                <w:rFonts w:ascii="Calibri" w:eastAsia="Times New Roman" w:hAnsi="Calibri" w:cs="Calibri"/>
                <w:b/>
                <w:sz w:val="4"/>
                <w:szCs w:val="24"/>
                <w:lang w:val="ro-RO"/>
              </w:rPr>
            </w:pPr>
          </w:p>
        </w:tc>
        <w:tc>
          <w:tcPr>
            <w:tcW w:w="1667" w:type="pct"/>
            <w:shd w:val="clear" w:color="auto" w:fill="FF0000"/>
          </w:tcPr>
          <w:p w:rsidR="00B33C2F" w:rsidRPr="00A05785" w:rsidRDefault="00B33C2F" w:rsidP="00195A10">
            <w:pPr>
              <w:widowControl w:val="0"/>
              <w:spacing w:after="0" w:line="240" w:lineRule="auto"/>
              <w:jc w:val="center"/>
              <w:rPr>
                <w:rFonts w:ascii="Calibri" w:eastAsia="Times New Roman" w:hAnsi="Calibri" w:cs="Calibri"/>
                <w:b/>
                <w:sz w:val="4"/>
                <w:szCs w:val="24"/>
                <w:lang w:val="ro-RO"/>
              </w:rPr>
            </w:pPr>
          </w:p>
        </w:tc>
      </w:tr>
    </w:tbl>
    <w:p w:rsidR="00B33C2F" w:rsidRPr="00A05785" w:rsidRDefault="00B33C2F" w:rsidP="00195A10">
      <w:pPr>
        <w:widowControl w:val="0"/>
        <w:spacing w:after="0" w:line="240" w:lineRule="auto"/>
        <w:jc w:val="right"/>
        <w:rPr>
          <w:rFonts w:ascii="Times New Roman" w:eastAsia="Times New Roman" w:hAnsi="Times New Roman" w:cs="Times New Roman"/>
          <w:b/>
          <w:sz w:val="24"/>
          <w:szCs w:val="24"/>
          <w:lang w:val="ro-RO"/>
        </w:rPr>
      </w:pPr>
    </w:p>
    <w:p w:rsidR="00B33C2F" w:rsidRPr="00A05785" w:rsidRDefault="00B33C2F" w:rsidP="00195A10">
      <w:pPr>
        <w:widowControl w:val="0"/>
        <w:spacing w:after="0" w:line="240" w:lineRule="auto"/>
        <w:rPr>
          <w:rFonts w:ascii="Times New Roman" w:eastAsia="Times New Roman" w:hAnsi="Times New Roman" w:cs="Times New Roman"/>
          <w:b/>
          <w:sz w:val="24"/>
          <w:szCs w:val="24"/>
          <w:lang w:val="ro-RO"/>
        </w:rPr>
      </w:pPr>
    </w:p>
    <w:p w:rsidR="00B33C2F" w:rsidRPr="00A05785" w:rsidRDefault="00B33C2F" w:rsidP="00195A10">
      <w:pPr>
        <w:widowControl w:val="0"/>
        <w:spacing w:after="0" w:line="240" w:lineRule="auto"/>
        <w:rPr>
          <w:rFonts w:ascii="Times New Roman" w:eastAsia="Times New Roman" w:hAnsi="Times New Roman" w:cs="Times New Roman"/>
          <w:b/>
          <w:sz w:val="24"/>
          <w:szCs w:val="24"/>
          <w:lang w:val="ro-RO"/>
        </w:rPr>
      </w:pPr>
      <w:r w:rsidRPr="00A05785">
        <w:rPr>
          <w:rFonts w:ascii="Times New Roman" w:eastAsia="Times New Roman" w:hAnsi="Times New Roman" w:cs="Times New Roman"/>
          <w:b/>
          <w:sz w:val="24"/>
          <w:szCs w:val="24"/>
          <w:lang w:val="ro-RO"/>
        </w:rPr>
        <w:t>Nr. ___________ din ________________</w:t>
      </w:r>
    </w:p>
    <w:p w:rsidR="00B33C2F" w:rsidRPr="00A05785" w:rsidRDefault="00B33C2F" w:rsidP="00195A10">
      <w:pPr>
        <w:widowControl w:val="0"/>
        <w:spacing w:after="0" w:line="240" w:lineRule="auto"/>
        <w:jc w:val="right"/>
        <w:rPr>
          <w:rFonts w:ascii="Calibri" w:eastAsia="Times New Roman" w:hAnsi="Calibri" w:cs="Calibri"/>
          <w:b/>
          <w:sz w:val="24"/>
          <w:szCs w:val="24"/>
          <w:lang w:val="ro-RO"/>
        </w:rPr>
      </w:pPr>
      <w:r w:rsidRPr="00A05785">
        <w:rPr>
          <w:rFonts w:ascii="Calibri" w:eastAsia="Times New Roman" w:hAnsi="Calibri" w:cs="Calibri"/>
          <w:b/>
          <w:sz w:val="24"/>
          <w:szCs w:val="24"/>
          <w:lang w:val="ro-RO"/>
        </w:rPr>
        <w:t>NESECRET</w:t>
      </w:r>
    </w:p>
    <w:p w:rsidR="00B33C2F" w:rsidRPr="00A05785" w:rsidRDefault="00B33C2F" w:rsidP="00195A10">
      <w:pPr>
        <w:widowControl w:val="0"/>
        <w:spacing w:after="0" w:line="240" w:lineRule="auto"/>
        <w:jc w:val="right"/>
        <w:rPr>
          <w:rFonts w:ascii="Times New Roman" w:eastAsia="Times New Roman" w:hAnsi="Times New Roman" w:cs="Times New Roman"/>
          <w:b/>
          <w:i/>
          <w:sz w:val="24"/>
          <w:szCs w:val="24"/>
          <w:lang w:val="ro-RO"/>
        </w:rPr>
      </w:pPr>
      <w:r w:rsidRPr="00A05785">
        <w:rPr>
          <w:rFonts w:ascii="Times New Roman" w:eastAsia="Times New Roman" w:hAnsi="Times New Roman" w:cs="Times New Roman"/>
          <w:b/>
          <w:i/>
          <w:sz w:val="24"/>
          <w:szCs w:val="24"/>
          <w:lang w:val="ro-RO"/>
        </w:rPr>
        <w:t>Exemplar unic</w:t>
      </w:r>
    </w:p>
    <w:p w:rsidR="00195A10" w:rsidRDefault="00195A10" w:rsidP="00195A10">
      <w:pPr>
        <w:spacing w:after="0" w:line="240" w:lineRule="auto"/>
        <w:jc w:val="center"/>
        <w:rPr>
          <w:rFonts w:ascii="Times New Roman" w:hAnsi="Times New Roman" w:cs="Times New Roman"/>
          <w:b/>
          <w:sz w:val="24"/>
          <w:szCs w:val="24"/>
          <w:lang w:val="ro-RO"/>
        </w:rPr>
      </w:pPr>
    </w:p>
    <w:tbl>
      <w:tblPr>
        <w:tblW w:w="5000" w:type="pct"/>
        <w:tblCellMar>
          <w:left w:w="0" w:type="dxa"/>
          <w:right w:w="0" w:type="dxa"/>
        </w:tblCellMar>
        <w:tblLook w:val="04A0" w:firstRow="1" w:lastRow="0" w:firstColumn="1" w:lastColumn="0" w:noHBand="0" w:noVBand="1"/>
      </w:tblPr>
      <w:tblGrid>
        <w:gridCol w:w="4550"/>
        <w:gridCol w:w="732"/>
        <w:gridCol w:w="4696"/>
      </w:tblGrid>
      <w:tr w:rsidR="00195A10" w:rsidRPr="00195A10" w:rsidTr="00B278A6">
        <w:trPr>
          <w:trHeight w:val="2002"/>
        </w:trPr>
        <w:tc>
          <w:tcPr>
            <w:tcW w:w="2280" w:type="pct"/>
          </w:tcPr>
          <w:p w:rsidR="00195A10" w:rsidRPr="00195A10" w:rsidRDefault="00195A10" w:rsidP="00195A10">
            <w:pPr>
              <w:widowControl w:val="0"/>
              <w:spacing w:after="0" w:line="240" w:lineRule="auto"/>
              <w:ind w:left="142" w:right="147"/>
              <w:jc w:val="center"/>
              <w:rPr>
                <w:rFonts w:ascii="Times New Roman" w:eastAsia="Calibri" w:hAnsi="Times New Roman" w:cs="Times New Roman"/>
                <w:b/>
                <w:sz w:val="24"/>
                <w:szCs w:val="24"/>
                <w:lang w:val="ro-RO"/>
              </w:rPr>
            </w:pPr>
          </w:p>
          <w:p w:rsidR="00195A10" w:rsidRPr="00195A10" w:rsidRDefault="00195A10" w:rsidP="00195A10">
            <w:pPr>
              <w:widowControl w:val="0"/>
              <w:spacing w:after="0" w:line="240" w:lineRule="auto"/>
              <w:ind w:left="142" w:right="147"/>
              <w:jc w:val="center"/>
              <w:rPr>
                <w:rFonts w:ascii="Times New Roman" w:eastAsia="Calibri" w:hAnsi="Times New Roman" w:cs="Times New Roman"/>
                <w:b/>
                <w:sz w:val="24"/>
                <w:szCs w:val="24"/>
                <w:lang w:val="ro-RO"/>
              </w:rPr>
            </w:pPr>
          </w:p>
          <w:p w:rsidR="00195A10" w:rsidRPr="00195A10" w:rsidRDefault="00195A10" w:rsidP="00195A10">
            <w:pPr>
              <w:widowControl w:val="0"/>
              <w:tabs>
                <w:tab w:val="left" w:pos="960"/>
              </w:tabs>
              <w:spacing w:after="0" w:line="240" w:lineRule="auto"/>
              <w:ind w:left="5"/>
              <w:jc w:val="center"/>
              <w:rPr>
                <w:rFonts w:ascii="Times New Roman" w:eastAsia="Calibri" w:hAnsi="Times New Roman" w:cs="Times New Roman"/>
                <w:b/>
                <w:i/>
                <w:sz w:val="24"/>
                <w:szCs w:val="24"/>
                <w:u w:val="single"/>
                <w:lang w:val="ro-RO"/>
              </w:rPr>
            </w:pPr>
          </w:p>
          <w:p w:rsidR="00195A10" w:rsidRPr="00195A10" w:rsidRDefault="00195A10" w:rsidP="00195A10">
            <w:pPr>
              <w:widowControl w:val="0"/>
              <w:tabs>
                <w:tab w:val="left" w:pos="960"/>
              </w:tabs>
              <w:spacing w:after="0" w:line="240" w:lineRule="auto"/>
              <w:ind w:left="5"/>
              <w:jc w:val="center"/>
              <w:rPr>
                <w:rFonts w:ascii="Times New Roman" w:eastAsia="Calibri" w:hAnsi="Times New Roman" w:cs="Times New Roman"/>
                <w:b/>
                <w:i/>
                <w:sz w:val="24"/>
                <w:szCs w:val="24"/>
                <w:u w:val="single"/>
                <w:lang w:val="ro-RO"/>
              </w:rPr>
            </w:pPr>
            <w:r w:rsidRPr="00195A10">
              <w:rPr>
                <w:rFonts w:ascii="Times New Roman" w:eastAsia="Calibri" w:hAnsi="Times New Roman" w:cs="Times New Roman"/>
                <w:b/>
                <w:i/>
                <w:sz w:val="24"/>
                <w:szCs w:val="24"/>
                <w:u w:val="single"/>
                <w:lang w:val="ro-RO"/>
              </w:rPr>
              <w:t>De acord rog aprobați,</w:t>
            </w:r>
          </w:p>
          <w:p w:rsidR="00195A10" w:rsidRPr="00195A10" w:rsidRDefault="00195A10" w:rsidP="00195A10">
            <w:pPr>
              <w:widowControl w:val="0"/>
              <w:tabs>
                <w:tab w:val="left" w:pos="960"/>
              </w:tabs>
              <w:spacing w:after="0" w:line="240" w:lineRule="auto"/>
              <w:ind w:left="5"/>
              <w:jc w:val="center"/>
              <w:rPr>
                <w:rFonts w:ascii="Times New Roman" w:eastAsia="Calibri" w:hAnsi="Times New Roman" w:cs="Times New Roman"/>
                <w:b/>
                <w:sz w:val="24"/>
                <w:szCs w:val="24"/>
                <w:lang w:val="ro-RO"/>
              </w:rPr>
            </w:pPr>
            <w:r w:rsidRPr="00195A10">
              <w:rPr>
                <w:rFonts w:ascii="Times New Roman" w:eastAsia="Calibri" w:hAnsi="Times New Roman" w:cs="Times New Roman"/>
                <w:b/>
                <w:sz w:val="24"/>
                <w:szCs w:val="24"/>
                <w:lang w:val="ro-RO"/>
              </w:rPr>
              <w:t>SECRETARUL GENERAL AL ANRSPS,</w:t>
            </w:r>
          </w:p>
          <w:p w:rsidR="00195A10" w:rsidRPr="00195A10" w:rsidRDefault="00195A10" w:rsidP="00195A10">
            <w:pPr>
              <w:widowControl w:val="0"/>
              <w:tabs>
                <w:tab w:val="left" w:pos="960"/>
              </w:tabs>
              <w:spacing w:after="0" w:line="240" w:lineRule="auto"/>
              <w:ind w:left="5"/>
              <w:jc w:val="center"/>
              <w:rPr>
                <w:rFonts w:ascii="Times New Roman" w:eastAsia="Calibri" w:hAnsi="Times New Roman" w:cs="Times New Roman"/>
                <w:b/>
                <w:sz w:val="24"/>
                <w:szCs w:val="24"/>
                <w:lang w:val="ro-RO"/>
              </w:rPr>
            </w:pPr>
            <w:r w:rsidRPr="00195A10">
              <w:rPr>
                <w:rFonts w:ascii="Times New Roman" w:eastAsia="Calibri" w:hAnsi="Times New Roman" w:cs="Times New Roman"/>
                <w:b/>
                <w:sz w:val="24"/>
                <w:szCs w:val="24"/>
                <w:lang w:val="ro-RO"/>
              </w:rPr>
              <w:t xml:space="preserve">Șeful Structurii de securitate </w:t>
            </w:r>
          </w:p>
          <w:p w:rsidR="00195A10" w:rsidRPr="00195A10" w:rsidRDefault="00195A10" w:rsidP="00195A10">
            <w:pPr>
              <w:widowControl w:val="0"/>
              <w:tabs>
                <w:tab w:val="left" w:pos="960"/>
              </w:tabs>
              <w:spacing w:after="0" w:line="240" w:lineRule="auto"/>
              <w:ind w:left="5"/>
              <w:rPr>
                <w:rFonts w:ascii="Times New Roman" w:eastAsia="Calibri" w:hAnsi="Times New Roman" w:cs="Times New Roman"/>
                <w:b/>
                <w:sz w:val="24"/>
                <w:szCs w:val="24"/>
                <w:lang w:val="ro-RO"/>
              </w:rPr>
            </w:pPr>
            <w:r w:rsidRPr="00195A10">
              <w:rPr>
                <w:rFonts w:ascii="Times New Roman" w:eastAsia="Calibri" w:hAnsi="Times New Roman" w:cs="Times New Roman"/>
                <w:b/>
                <w:sz w:val="24"/>
                <w:szCs w:val="24"/>
                <w:lang w:val="ro-RO"/>
              </w:rPr>
              <w:t>Colonel</w:t>
            </w:r>
          </w:p>
          <w:p w:rsidR="00195A10" w:rsidRPr="00195A10" w:rsidRDefault="00195A10" w:rsidP="00195A10">
            <w:pPr>
              <w:widowControl w:val="0"/>
              <w:tabs>
                <w:tab w:val="left" w:pos="960"/>
              </w:tabs>
              <w:spacing w:after="0" w:line="240" w:lineRule="auto"/>
              <w:ind w:left="5"/>
              <w:jc w:val="center"/>
              <w:rPr>
                <w:rFonts w:ascii="Times New Roman" w:eastAsia="Calibri" w:hAnsi="Times New Roman" w:cs="Times New Roman"/>
                <w:b/>
                <w:sz w:val="24"/>
                <w:szCs w:val="24"/>
                <w:lang w:val="ro-RO"/>
              </w:rPr>
            </w:pPr>
            <w:r w:rsidRPr="00195A10">
              <w:rPr>
                <w:rFonts w:ascii="Times New Roman" w:eastAsia="Calibri" w:hAnsi="Times New Roman" w:cs="Times New Roman"/>
                <w:b/>
                <w:sz w:val="24"/>
                <w:szCs w:val="24"/>
                <w:lang w:val="ro-RO"/>
              </w:rPr>
              <w:t xml:space="preserve">        CARALICEA Ciprian-Alexandru </w:t>
            </w:r>
          </w:p>
          <w:p w:rsidR="00195A10" w:rsidRPr="00195A10" w:rsidRDefault="00195A10" w:rsidP="00195A10">
            <w:pPr>
              <w:widowControl w:val="0"/>
              <w:tabs>
                <w:tab w:val="left" w:pos="960"/>
              </w:tabs>
              <w:spacing w:after="0" w:line="240" w:lineRule="auto"/>
              <w:rPr>
                <w:rFonts w:ascii="Times New Roman" w:eastAsia="Times New Roman" w:hAnsi="Times New Roman" w:cs="Times New Roman"/>
                <w:sz w:val="24"/>
                <w:szCs w:val="24"/>
                <w:lang w:val="ro-RO"/>
              </w:rPr>
            </w:pPr>
          </w:p>
        </w:tc>
        <w:tc>
          <w:tcPr>
            <w:tcW w:w="367" w:type="pct"/>
          </w:tcPr>
          <w:p w:rsidR="00195A10" w:rsidRPr="00195A10" w:rsidRDefault="00195A10" w:rsidP="00195A10">
            <w:pPr>
              <w:widowControl w:val="0"/>
              <w:spacing w:after="0" w:line="240" w:lineRule="auto"/>
              <w:jc w:val="center"/>
              <w:rPr>
                <w:rFonts w:ascii="Times New Roman" w:eastAsia="Calibri" w:hAnsi="Times New Roman" w:cs="Times New Roman"/>
                <w:sz w:val="24"/>
                <w:szCs w:val="24"/>
                <w:lang w:val="ro-RO"/>
              </w:rPr>
            </w:pPr>
          </w:p>
        </w:tc>
        <w:tc>
          <w:tcPr>
            <w:tcW w:w="2353" w:type="pct"/>
          </w:tcPr>
          <w:p w:rsidR="00195A10" w:rsidRPr="00195A10" w:rsidRDefault="00195A10" w:rsidP="00195A10">
            <w:pPr>
              <w:widowControl w:val="0"/>
              <w:spacing w:after="0" w:line="240" w:lineRule="auto"/>
              <w:jc w:val="center"/>
              <w:rPr>
                <w:rFonts w:ascii="Times New Roman" w:eastAsia="Times New Roman" w:hAnsi="Times New Roman" w:cs="Times New Roman"/>
                <w:sz w:val="24"/>
                <w:szCs w:val="24"/>
                <w:u w:val="single"/>
                <w:lang w:val="ro-RO"/>
              </w:rPr>
            </w:pPr>
            <w:r w:rsidRPr="00195A10">
              <w:rPr>
                <w:rFonts w:ascii="Times New Roman" w:eastAsia="Times New Roman" w:hAnsi="Times New Roman" w:cs="Times New Roman"/>
                <w:b/>
                <w:sz w:val="24"/>
                <w:szCs w:val="24"/>
                <w:u w:val="single"/>
                <w:lang w:val="ro-RO"/>
              </w:rPr>
              <w:t>APROB</w:t>
            </w:r>
          </w:p>
          <w:p w:rsidR="00195A10" w:rsidRPr="00195A10" w:rsidRDefault="00195A10" w:rsidP="00195A10">
            <w:pPr>
              <w:widowControl w:val="0"/>
              <w:spacing w:after="0" w:line="240" w:lineRule="auto"/>
              <w:jc w:val="center"/>
              <w:rPr>
                <w:rFonts w:ascii="Times New Roman" w:eastAsia="Calibri" w:hAnsi="Times New Roman" w:cs="Times New Roman"/>
                <w:b/>
                <w:sz w:val="24"/>
                <w:szCs w:val="24"/>
                <w:lang w:val="ro-RO"/>
              </w:rPr>
            </w:pPr>
            <w:r w:rsidRPr="00195A10">
              <w:rPr>
                <w:rFonts w:ascii="Times New Roman" w:eastAsia="Calibri" w:hAnsi="Times New Roman" w:cs="Times New Roman"/>
                <w:b/>
                <w:sz w:val="24"/>
                <w:szCs w:val="24"/>
                <w:lang w:val="ro-RO"/>
              </w:rPr>
              <w:t xml:space="preserve">PREȘEDINTELE </w:t>
            </w:r>
          </w:p>
          <w:p w:rsidR="00195A10" w:rsidRPr="00195A10" w:rsidRDefault="00195A10" w:rsidP="00195A10">
            <w:pPr>
              <w:widowControl w:val="0"/>
              <w:spacing w:after="0" w:line="240" w:lineRule="auto"/>
              <w:jc w:val="center"/>
              <w:rPr>
                <w:rFonts w:ascii="Times New Roman" w:eastAsia="Calibri" w:hAnsi="Times New Roman" w:cs="Times New Roman"/>
                <w:b/>
                <w:sz w:val="24"/>
                <w:szCs w:val="24"/>
                <w:lang w:val="ro-RO"/>
              </w:rPr>
            </w:pPr>
            <w:r w:rsidRPr="00195A10">
              <w:rPr>
                <w:rFonts w:ascii="Times New Roman" w:eastAsia="Calibri" w:hAnsi="Times New Roman" w:cs="Times New Roman"/>
                <w:b/>
                <w:sz w:val="24"/>
                <w:szCs w:val="24"/>
                <w:lang w:val="ro-RO"/>
              </w:rPr>
              <w:t>ADMINISTRAȚIEI NAȚIONALE A</w:t>
            </w:r>
          </w:p>
          <w:p w:rsidR="00195A10" w:rsidRPr="00195A10" w:rsidRDefault="00195A10" w:rsidP="00195A10">
            <w:pPr>
              <w:widowControl w:val="0"/>
              <w:spacing w:after="0" w:line="240" w:lineRule="auto"/>
              <w:jc w:val="center"/>
              <w:rPr>
                <w:rFonts w:ascii="Times New Roman" w:eastAsia="Calibri" w:hAnsi="Times New Roman" w:cs="Times New Roman"/>
                <w:sz w:val="24"/>
                <w:szCs w:val="24"/>
                <w:lang w:val="ro-RO"/>
              </w:rPr>
            </w:pPr>
            <w:r w:rsidRPr="00195A10">
              <w:rPr>
                <w:rFonts w:ascii="Times New Roman" w:eastAsia="Calibri" w:hAnsi="Times New Roman" w:cs="Times New Roman"/>
                <w:b/>
                <w:sz w:val="24"/>
                <w:szCs w:val="24"/>
                <w:lang w:val="ro-RO"/>
              </w:rPr>
              <w:t>REZERVELOR DE STAT ȘI PROBLEME SPECIALE</w:t>
            </w:r>
          </w:p>
          <w:p w:rsidR="00195A10" w:rsidRPr="00195A10" w:rsidRDefault="00195A10" w:rsidP="00195A10">
            <w:pPr>
              <w:widowControl w:val="0"/>
              <w:spacing w:after="0" w:line="240" w:lineRule="auto"/>
              <w:rPr>
                <w:rFonts w:ascii="Times New Roman" w:eastAsia="Calibri" w:hAnsi="Times New Roman" w:cs="Times New Roman"/>
                <w:b/>
                <w:sz w:val="24"/>
                <w:szCs w:val="24"/>
                <w:lang w:val="ro-RO"/>
              </w:rPr>
            </w:pPr>
          </w:p>
          <w:p w:rsidR="00195A10" w:rsidRPr="00195A10" w:rsidRDefault="00195A10" w:rsidP="00195A10">
            <w:pPr>
              <w:widowControl w:val="0"/>
              <w:spacing w:after="0" w:line="240" w:lineRule="auto"/>
              <w:jc w:val="center"/>
              <w:rPr>
                <w:rFonts w:ascii="Times New Roman" w:eastAsia="Calibri" w:hAnsi="Times New Roman" w:cs="Times New Roman"/>
                <w:sz w:val="24"/>
                <w:szCs w:val="24"/>
                <w:lang w:val="ro-RO"/>
              </w:rPr>
            </w:pPr>
            <w:r w:rsidRPr="00195A10">
              <w:rPr>
                <w:rFonts w:ascii="Times New Roman" w:eastAsia="Calibri" w:hAnsi="Times New Roman" w:cs="Times New Roman"/>
                <w:b/>
                <w:sz w:val="24"/>
                <w:szCs w:val="24"/>
                <w:lang w:val="ro-RO"/>
              </w:rPr>
              <w:t>GEORGIAN POP</w:t>
            </w:r>
          </w:p>
        </w:tc>
      </w:tr>
    </w:tbl>
    <w:p w:rsidR="00195A10" w:rsidRDefault="00195A10" w:rsidP="00195A10">
      <w:pPr>
        <w:spacing w:after="0" w:line="240" w:lineRule="auto"/>
        <w:jc w:val="center"/>
        <w:rPr>
          <w:rFonts w:ascii="Times New Roman" w:hAnsi="Times New Roman" w:cs="Times New Roman"/>
          <w:b/>
          <w:sz w:val="24"/>
          <w:szCs w:val="24"/>
          <w:lang w:val="ro-RO"/>
        </w:rPr>
      </w:pPr>
    </w:p>
    <w:p w:rsidR="00195A10" w:rsidRDefault="00195A10" w:rsidP="00195A10">
      <w:pPr>
        <w:spacing w:after="0" w:line="240" w:lineRule="auto"/>
        <w:jc w:val="center"/>
        <w:rPr>
          <w:rFonts w:ascii="Times New Roman" w:hAnsi="Times New Roman" w:cs="Times New Roman"/>
          <w:b/>
          <w:sz w:val="24"/>
          <w:szCs w:val="24"/>
          <w:lang w:val="ro-RO"/>
        </w:rPr>
      </w:pPr>
    </w:p>
    <w:p w:rsidR="004E56C5" w:rsidRDefault="00A05785" w:rsidP="00195A10">
      <w:pPr>
        <w:spacing w:after="0" w:line="240" w:lineRule="auto"/>
        <w:jc w:val="center"/>
        <w:rPr>
          <w:rFonts w:ascii="Times New Roman" w:hAnsi="Times New Roman" w:cs="Times New Roman"/>
          <w:b/>
          <w:sz w:val="24"/>
          <w:szCs w:val="24"/>
          <w:lang w:val="ro-RO"/>
        </w:rPr>
      </w:pPr>
      <w:r w:rsidRPr="00A05785">
        <w:rPr>
          <w:rFonts w:ascii="Times New Roman" w:hAnsi="Times New Roman" w:cs="Times New Roman"/>
          <w:b/>
          <w:sz w:val="24"/>
          <w:szCs w:val="24"/>
          <w:lang w:val="ro-RO"/>
        </w:rPr>
        <w:t>INSTRUCȚIUNI PENTRU OFERTANȚI</w:t>
      </w:r>
    </w:p>
    <w:p w:rsidR="00C26756" w:rsidRPr="00195A10" w:rsidRDefault="00C26756" w:rsidP="00195A10">
      <w:pPr>
        <w:spacing w:after="0" w:line="240" w:lineRule="auto"/>
        <w:jc w:val="center"/>
        <w:rPr>
          <w:rFonts w:ascii="Times New Roman" w:hAnsi="Times New Roman" w:cs="Times New Roman"/>
          <w:i/>
          <w:sz w:val="24"/>
          <w:szCs w:val="24"/>
          <w:lang w:val="ro-RO"/>
        </w:rPr>
      </w:pPr>
      <w:r w:rsidRPr="00195A10">
        <w:rPr>
          <w:rFonts w:ascii="Times New Roman" w:hAnsi="Times New Roman" w:cs="Times New Roman"/>
          <w:i/>
          <w:sz w:val="24"/>
          <w:szCs w:val="24"/>
          <w:lang w:val="ro-RO"/>
        </w:rPr>
        <w:t xml:space="preserve">(parte integrantă a </w:t>
      </w:r>
      <w:r w:rsidR="00864A6D" w:rsidRPr="00195A10">
        <w:rPr>
          <w:rFonts w:ascii="Times New Roman" w:hAnsi="Times New Roman" w:cs="Times New Roman"/>
          <w:i/>
          <w:sz w:val="24"/>
          <w:szCs w:val="24"/>
          <w:lang w:val="ro-RO"/>
        </w:rPr>
        <w:t>documentației</w:t>
      </w:r>
      <w:r w:rsidRPr="00195A10">
        <w:rPr>
          <w:rFonts w:ascii="Times New Roman" w:hAnsi="Times New Roman" w:cs="Times New Roman"/>
          <w:i/>
          <w:sz w:val="24"/>
          <w:szCs w:val="24"/>
          <w:lang w:val="ro-RO"/>
        </w:rPr>
        <w:t xml:space="preserve"> de atribuire)</w:t>
      </w:r>
    </w:p>
    <w:p w:rsidR="00452F78" w:rsidRDefault="00452F78" w:rsidP="00195A10">
      <w:pPr>
        <w:spacing w:after="0" w:line="240" w:lineRule="auto"/>
        <w:jc w:val="both"/>
        <w:rPr>
          <w:rFonts w:ascii="Times New Roman" w:hAnsi="Times New Roman" w:cs="Times New Roman"/>
          <w:b/>
          <w:sz w:val="24"/>
          <w:szCs w:val="24"/>
          <w:lang w:val="ro-RO"/>
        </w:rPr>
      </w:pPr>
    </w:p>
    <w:p w:rsidR="00195A10" w:rsidRPr="00A05785" w:rsidRDefault="00195A10" w:rsidP="00195A10">
      <w:pPr>
        <w:spacing w:after="0" w:line="240" w:lineRule="auto"/>
        <w:jc w:val="both"/>
        <w:rPr>
          <w:rFonts w:ascii="Times New Roman" w:hAnsi="Times New Roman" w:cs="Times New Roman"/>
          <w:b/>
          <w:sz w:val="24"/>
          <w:szCs w:val="24"/>
          <w:lang w:val="ro-RO"/>
        </w:rPr>
      </w:pPr>
    </w:p>
    <w:p w:rsidR="004E56C5" w:rsidRPr="00A05785" w:rsidRDefault="00261427" w:rsidP="00195A10">
      <w:pPr>
        <w:spacing w:after="0" w:line="240" w:lineRule="auto"/>
        <w:jc w:val="center"/>
        <w:rPr>
          <w:rFonts w:ascii="Times New Roman" w:hAnsi="Times New Roman" w:cs="Times New Roman"/>
          <w:b/>
          <w:sz w:val="24"/>
          <w:szCs w:val="24"/>
          <w:lang w:val="ro-RO"/>
        </w:rPr>
      </w:pPr>
      <w:r w:rsidRPr="00A05785">
        <w:rPr>
          <w:rFonts w:ascii="Times New Roman" w:hAnsi="Times New Roman" w:cs="Times New Roman"/>
          <w:b/>
          <w:sz w:val="24"/>
          <w:szCs w:val="24"/>
          <w:lang w:val="ro-RO"/>
        </w:rPr>
        <w:t xml:space="preserve">Capitolul </w:t>
      </w:r>
      <w:r w:rsidR="00452F78" w:rsidRPr="00A05785">
        <w:rPr>
          <w:rFonts w:ascii="Times New Roman" w:hAnsi="Times New Roman" w:cs="Times New Roman"/>
          <w:b/>
          <w:sz w:val="24"/>
          <w:szCs w:val="24"/>
          <w:lang w:val="ro-RO"/>
        </w:rPr>
        <w:t>I</w:t>
      </w:r>
    </w:p>
    <w:p w:rsidR="00452F78" w:rsidRPr="00A05785" w:rsidRDefault="00864A6D" w:rsidP="00195A10">
      <w:pPr>
        <w:spacing w:after="0" w:line="240" w:lineRule="auto"/>
        <w:jc w:val="center"/>
        <w:rPr>
          <w:rFonts w:ascii="Times New Roman" w:hAnsi="Times New Roman" w:cs="Times New Roman"/>
          <w:b/>
          <w:i/>
          <w:color w:val="000000" w:themeColor="text1"/>
          <w:sz w:val="24"/>
          <w:szCs w:val="24"/>
          <w:lang w:val="ro-RO"/>
        </w:rPr>
      </w:pPr>
      <w:r>
        <w:rPr>
          <w:rFonts w:ascii="Times New Roman" w:hAnsi="Times New Roman" w:cs="Times New Roman"/>
          <w:b/>
          <w:i/>
          <w:color w:val="000000" w:themeColor="text1"/>
          <w:sz w:val="24"/>
          <w:szCs w:val="24"/>
          <w:lang w:val="ro-RO"/>
        </w:rPr>
        <w:t>„</w:t>
      </w:r>
      <w:r w:rsidR="006D5278" w:rsidRPr="00A05785">
        <w:rPr>
          <w:rFonts w:ascii="Times New Roman" w:hAnsi="Times New Roman" w:cs="Times New Roman"/>
          <w:b/>
          <w:i/>
          <w:color w:val="000000" w:themeColor="text1"/>
          <w:sz w:val="24"/>
          <w:szCs w:val="24"/>
          <w:lang w:val="ro-RO"/>
        </w:rPr>
        <w:t>Secțiunea</w:t>
      </w:r>
      <w:r w:rsidR="00343394" w:rsidRPr="00A05785">
        <w:rPr>
          <w:rFonts w:ascii="Times New Roman" w:hAnsi="Times New Roman" w:cs="Times New Roman"/>
          <w:b/>
          <w:i/>
          <w:color w:val="000000" w:themeColor="text1"/>
          <w:sz w:val="24"/>
          <w:szCs w:val="24"/>
          <w:lang w:val="ro-RO"/>
        </w:rPr>
        <w:t xml:space="preserve"> </w:t>
      </w:r>
      <w:r w:rsidR="00452F78" w:rsidRPr="00A05785">
        <w:rPr>
          <w:rFonts w:ascii="Times New Roman" w:hAnsi="Times New Roman" w:cs="Times New Roman"/>
          <w:b/>
          <w:i/>
          <w:color w:val="000000" w:themeColor="text1"/>
          <w:sz w:val="24"/>
          <w:szCs w:val="24"/>
          <w:lang w:val="ro-RO"/>
        </w:rPr>
        <w:t xml:space="preserve">III.1.3. </w:t>
      </w:r>
      <w:r w:rsidR="00432635" w:rsidRPr="00A05785">
        <w:rPr>
          <w:rFonts w:ascii="Times New Roman" w:hAnsi="Times New Roman" w:cs="Times New Roman"/>
          <w:b/>
          <w:i/>
          <w:color w:val="000000" w:themeColor="text1"/>
          <w:sz w:val="24"/>
          <w:szCs w:val="24"/>
          <w:lang w:val="ro-RO"/>
        </w:rPr>
        <w:t>din Fișa de date - Capacitatea tehnică și profesională</w:t>
      </w:r>
      <w:r>
        <w:rPr>
          <w:rFonts w:ascii="Times New Roman" w:hAnsi="Times New Roman" w:cs="Times New Roman"/>
          <w:b/>
          <w:i/>
          <w:color w:val="000000" w:themeColor="text1"/>
          <w:sz w:val="24"/>
          <w:szCs w:val="24"/>
          <w:lang w:val="ro-RO"/>
        </w:rPr>
        <w:t>”</w:t>
      </w:r>
    </w:p>
    <w:p w:rsidR="00864A6D" w:rsidRPr="00A05785" w:rsidRDefault="00864A6D" w:rsidP="00195A10">
      <w:pPr>
        <w:spacing w:after="0" w:line="240" w:lineRule="auto"/>
        <w:jc w:val="center"/>
        <w:rPr>
          <w:rFonts w:ascii="Times New Roman" w:hAnsi="Times New Roman" w:cs="Times New Roman"/>
          <w:b/>
          <w:i/>
          <w:color w:val="000000" w:themeColor="text1"/>
          <w:sz w:val="24"/>
          <w:szCs w:val="24"/>
          <w:lang w:val="ro-RO"/>
        </w:rPr>
      </w:pPr>
      <w:r>
        <w:rPr>
          <w:rFonts w:ascii="Times New Roman" w:hAnsi="Times New Roman" w:cs="Times New Roman"/>
          <w:b/>
          <w:i/>
          <w:color w:val="000000" w:themeColor="text1"/>
          <w:sz w:val="24"/>
          <w:szCs w:val="24"/>
          <w:lang w:val="ro-RO"/>
        </w:rPr>
        <w:t xml:space="preserve">„Cerința nr. 1 - </w:t>
      </w:r>
      <w:r w:rsidRPr="00864A6D">
        <w:rPr>
          <w:rFonts w:ascii="Times New Roman" w:hAnsi="Times New Roman" w:cs="Times New Roman"/>
          <w:b/>
          <w:i/>
          <w:color w:val="000000" w:themeColor="text1"/>
          <w:sz w:val="24"/>
          <w:szCs w:val="24"/>
          <w:lang w:val="ro-RO"/>
        </w:rPr>
        <w:t>Protecția informațiilor secrete de serviciu</w:t>
      </w:r>
      <w:r>
        <w:rPr>
          <w:rFonts w:ascii="Times New Roman" w:hAnsi="Times New Roman" w:cs="Times New Roman"/>
          <w:b/>
          <w:i/>
          <w:color w:val="000000" w:themeColor="text1"/>
          <w:sz w:val="24"/>
          <w:szCs w:val="24"/>
          <w:lang w:val="ro-RO"/>
        </w:rPr>
        <w:t>”</w:t>
      </w:r>
    </w:p>
    <w:p w:rsidR="00ED1865" w:rsidRDefault="00ED1865" w:rsidP="00195A10">
      <w:pPr>
        <w:spacing w:after="0" w:line="240" w:lineRule="auto"/>
        <w:jc w:val="both"/>
        <w:rPr>
          <w:rFonts w:ascii="Times New Roman" w:hAnsi="Times New Roman" w:cs="Times New Roman"/>
          <w:b/>
          <w:color w:val="000000" w:themeColor="text1"/>
          <w:sz w:val="24"/>
          <w:szCs w:val="24"/>
          <w:lang w:val="ro-RO"/>
        </w:rPr>
      </w:pPr>
    </w:p>
    <w:p w:rsidR="00195A10" w:rsidRPr="00A05785" w:rsidRDefault="00195A10" w:rsidP="00195A10">
      <w:pPr>
        <w:spacing w:after="0" w:line="240" w:lineRule="auto"/>
        <w:jc w:val="both"/>
        <w:rPr>
          <w:rFonts w:ascii="Times New Roman" w:hAnsi="Times New Roman" w:cs="Times New Roman"/>
          <w:b/>
          <w:color w:val="000000" w:themeColor="text1"/>
          <w:sz w:val="24"/>
          <w:szCs w:val="24"/>
          <w:lang w:val="ro-RO"/>
        </w:rPr>
      </w:pPr>
    </w:p>
    <w:p w:rsidR="00547D59" w:rsidRPr="00A05785" w:rsidRDefault="00452F78" w:rsidP="00195A10">
      <w:pPr>
        <w:widowControl w:val="0"/>
        <w:autoSpaceDE w:val="0"/>
        <w:autoSpaceDN w:val="0"/>
        <w:adjustRightInd w:val="0"/>
        <w:spacing w:after="0" w:line="240" w:lineRule="auto"/>
        <w:ind w:firstLine="851"/>
        <w:jc w:val="both"/>
        <w:rPr>
          <w:rFonts w:ascii="Times New Roman" w:hAnsi="Times New Roman" w:cs="Times New Roman"/>
          <w:color w:val="000000" w:themeColor="text1"/>
          <w:sz w:val="24"/>
          <w:szCs w:val="24"/>
          <w:lang w:val="ro-RO"/>
        </w:rPr>
      </w:pPr>
      <w:r w:rsidRPr="00A05785">
        <w:rPr>
          <w:rFonts w:ascii="Times New Roman" w:hAnsi="Times New Roman" w:cs="Times New Roman"/>
          <w:b/>
          <w:sz w:val="24"/>
          <w:szCs w:val="24"/>
          <w:u w:val="single"/>
          <w:lang w:val="ro-RO"/>
        </w:rPr>
        <w:t>Cerința nr. 1</w:t>
      </w:r>
      <w:r w:rsidRPr="00A05785">
        <w:rPr>
          <w:rFonts w:ascii="Times New Roman" w:hAnsi="Times New Roman" w:cs="Times New Roman"/>
          <w:b/>
          <w:sz w:val="24"/>
          <w:szCs w:val="24"/>
          <w:lang w:val="ro-RO"/>
        </w:rPr>
        <w:t xml:space="preserve"> - Protecția informațiilor secrete de serviciu</w:t>
      </w:r>
      <w:r w:rsidRPr="00A05785">
        <w:rPr>
          <w:rFonts w:ascii="Times New Roman" w:hAnsi="Times New Roman" w:cs="Times New Roman"/>
          <w:sz w:val="24"/>
          <w:szCs w:val="24"/>
          <w:lang w:val="ro-RO"/>
        </w:rPr>
        <w:t xml:space="preserve">: </w:t>
      </w:r>
      <w:r w:rsidRPr="00A05785">
        <w:rPr>
          <w:rFonts w:ascii="Times New Roman" w:hAnsi="Times New Roman" w:cs="Times New Roman"/>
          <w:color w:val="000000" w:themeColor="text1"/>
          <w:sz w:val="24"/>
          <w:szCs w:val="24"/>
          <w:lang w:val="ro-RO"/>
        </w:rPr>
        <w:t xml:space="preserve">ofertanții trebuie să facă dovada că dețin capacitatea tehnică și </w:t>
      </w:r>
      <w:r w:rsidR="006D5278" w:rsidRPr="00A05785">
        <w:rPr>
          <w:rFonts w:ascii="Times New Roman" w:hAnsi="Times New Roman" w:cs="Times New Roman"/>
          <w:color w:val="000000" w:themeColor="text1"/>
          <w:sz w:val="24"/>
          <w:szCs w:val="24"/>
          <w:lang w:val="ro-RO"/>
        </w:rPr>
        <w:t>profesională</w:t>
      </w:r>
      <w:r w:rsidRPr="00A05785">
        <w:rPr>
          <w:rFonts w:ascii="Times New Roman" w:hAnsi="Times New Roman" w:cs="Times New Roman"/>
          <w:color w:val="000000" w:themeColor="text1"/>
          <w:sz w:val="24"/>
          <w:szCs w:val="24"/>
          <w:lang w:val="ro-RO"/>
        </w:rPr>
        <w:t xml:space="preserve"> pentru a gestiona în </w:t>
      </w:r>
      <w:r w:rsidR="006D5278" w:rsidRPr="00A05785">
        <w:rPr>
          <w:rFonts w:ascii="Times New Roman" w:hAnsi="Times New Roman" w:cs="Times New Roman"/>
          <w:color w:val="000000" w:themeColor="text1"/>
          <w:sz w:val="24"/>
          <w:szCs w:val="24"/>
          <w:lang w:val="ro-RO"/>
        </w:rPr>
        <w:t>conformitate</w:t>
      </w:r>
      <w:r w:rsidRPr="00A05785">
        <w:rPr>
          <w:rFonts w:ascii="Times New Roman" w:hAnsi="Times New Roman" w:cs="Times New Roman"/>
          <w:color w:val="000000" w:themeColor="text1"/>
          <w:sz w:val="24"/>
          <w:szCs w:val="24"/>
          <w:lang w:val="ro-RO"/>
        </w:rPr>
        <w:t xml:space="preserve"> cu prevederile </w:t>
      </w:r>
      <w:r w:rsidR="006D5278" w:rsidRPr="00A05785">
        <w:rPr>
          <w:rFonts w:ascii="Times New Roman" w:hAnsi="Times New Roman" w:cs="Times New Roman"/>
          <w:color w:val="000000" w:themeColor="text1"/>
          <w:sz w:val="24"/>
          <w:szCs w:val="24"/>
          <w:lang w:val="ro-RO"/>
        </w:rPr>
        <w:t>legislației</w:t>
      </w:r>
      <w:r w:rsidRPr="00A05785">
        <w:rPr>
          <w:rFonts w:ascii="Times New Roman" w:hAnsi="Times New Roman" w:cs="Times New Roman"/>
          <w:color w:val="000000" w:themeColor="text1"/>
          <w:sz w:val="24"/>
          <w:szCs w:val="24"/>
          <w:lang w:val="ro-RO"/>
        </w:rPr>
        <w:t xml:space="preserve"> în materie, la sediul acestora, cel puțin informații secrete de serviciu, atât în format letric, cât și </w:t>
      </w:r>
      <w:r w:rsidR="006D5278" w:rsidRPr="00A05785">
        <w:rPr>
          <w:rFonts w:ascii="Times New Roman" w:hAnsi="Times New Roman" w:cs="Times New Roman"/>
          <w:color w:val="000000" w:themeColor="text1"/>
          <w:sz w:val="24"/>
          <w:szCs w:val="24"/>
          <w:lang w:val="ro-RO"/>
        </w:rPr>
        <w:t>electronic</w:t>
      </w:r>
      <w:r w:rsidRPr="00A05785">
        <w:rPr>
          <w:rFonts w:ascii="Times New Roman" w:hAnsi="Times New Roman" w:cs="Times New Roman"/>
          <w:color w:val="000000" w:themeColor="text1"/>
          <w:sz w:val="24"/>
          <w:szCs w:val="24"/>
          <w:lang w:val="ro-RO"/>
        </w:rPr>
        <w:t xml:space="preserve">, capacitate </w:t>
      </w:r>
      <w:r w:rsidRPr="00A05785">
        <w:rPr>
          <w:rFonts w:ascii="Times New Roman" w:hAnsi="Times New Roman" w:cs="Times New Roman"/>
          <w:b/>
          <w:color w:val="000000" w:themeColor="text1"/>
          <w:sz w:val="24"/>
          <w:szCs w:val="24"/>
          <w:lang w:val="ro-RO"/>
        </w:rPr>
        <w:t>care va fi confirmată Autorității contractante</w:t>
      </w:r>
      <w:r w:rsidRPr="00A05785">
        <w:rPr>
          <w:rFonts w:ascii="Times New Roman" w:hAnsi="Times New Roman" w:cs="Times New Roman"/>
          <w:color w:val="000000" w:themeColor="text1"/>
          <w:sz w:val="24"/>
          <w:szCs w:val="24"/>
          <w:lang w:val="ro-RO"/>
        </w:rPr>
        <w:t xml:space="preserve"> de către structura, instituția sau autoritatea abilitată sau competentă, după caz. </w:t>
      </w:r>
    </w:p>
    <w:p w:rsidR="00343394" w:rsidRPr="00A05785" w:rsidRDefault="00343394" w:rsidP="00195A10">
      <w:pPr>
        <w:widowControl w:val="0"/>
        <w:autoSpaceDE w:val="0"/>
        <w:autoSpaceDN w:val="0"/>
        <w:adjustRightInd w:val="0"/>
        <w:spacing w:after="0" w:line="240" w:lineRule="auto"/>
        <w:jc w:val="both"/>
        <w:rPr>
          <w:rFonts w:ascii="Times New Roman" w:hAnsi="Times New Roman" w:cs="Times New Roman"/>
          <w:b/>
          <w:sz w:val="24"/>
          <w:szCs w:val="24"/>
          <w:lang w:val="ro-RO"/>
        </w:rPr>
      </w:pPr>
    </w:p>
    <w:p w:rsidR="008C37CB" w:rsidRPr="00A05785" w:rsidRDefault="00343394" w:rsidP="00195A10">
      <w:pPr>
        <w:pStyle w:val="ListParagraph"/>
        <w:tabs>
          <w:tab w:val="left" w:pos="1134"/>
        </w:tabs>
        <w:spacing w:after="0" w:line="240" w:lineRule="auto"/>
        <w:ind w:left="0" w:firstLine="851"/>
        <w:contextualSpacing w:val="0"/>
        <w:jc w:val="both"/>
        <w:rPr>
          <w:rFonts w:ascii="Times New Roman" w:hAnsi="Times New Roman" w:cs="Times New Roman"/>
          <w:b/>
          <w:color w:val="000000" w:themeColor="text1"/>
          <w:sz w:val="24"/>
          <w:szCs w:val="24"/>
        </w:rPr>
      </w:pPr>
      <w:r w:rsidRPr="00A05785">
        <w:rPr>
          <w:rFonts w:ascii="Times New Roman" w:eastAsia="Times New Roman" w:hAnsi="Times New Roman" w:cs="Times New Roman"/>
          <w:b/>
          <w:sz w:val="24"/>
          <w:szCs w:val="24"/>
        </w:rPr>
        <w:t>I.1</w:t>
      </w:r>
      <w:r w:rsidR="007C187B">
        <w:rPr>
          <w:rFonts w:ascii="Times New Roman" w:eastAsia="Times New Roman" w:hAnsi="Times New Roman" w:cs="Times New Roman"/>
          <w:b/>
          <w:sz w:val="24"/>
          <w:szCs w:val="24"/>
        </w:rPr>
        <w:t>.</w:t>
      </w:r>
      <w:r w:rsidRPr="00A05785">
        <w:rPr>
          <w:rFonts w:ascii="Times New Roman" w:eastAsia="Times New Roman" w:hAnsi="Times New Roman" w:cs="Times New Roman"/>
          <w:b/>
          <w:sz w:val="24"/>
          <w:szCs w:val="24"/>
        </w:rPr>
        <w:t xml:space="preserve"> </w:t>
      </w:r>
      <w:r w:rsidR="00F11AE1" w:rsidRPr="00A05785">
        <w:rPr>
          <w:rFonts w:ascii="Times New Roman" w:eastAsia="Times New Roman" w:hAnsi="Times New Roman" w:cs="Times New Roman"/>
          <w:b/>
          <w:sz w:val="24"/>
          <w:szCs w:val="24"/>
        </w:rPr>
        <w:t xml:space="preserve">Din </w:t>
      </w:r>
      <w:r w:rsidR="00942D70" w:rsidRPr="00A05785">
        <w:rPr>
          <w:rFonts w:ascii="Times New Roman" w:eastAsia="Times New Roman" w:hAnsi="Times New Roman" w:cs="Times New Roman"/>
          <w:b/>
          <w:sz w:val="24"/>
          <w:szCs w:val="24"/>
        </w:rPr>
        <w:t>perspectiva protecției informațiilor secrete de serviciu,</w:t>
      </w:r>
      <w:r w:rsidR="00942D70" w:rsidRPr="00A05785">
        <w:rPr>
          <w:rFonts w:ascii="Times New Roman" w:hAnsi="Times New Roman" w:cs="Times New Roman"/>
          <w:b/>
          <w:color w:val="000000" w:themeColor="text1"/>
          <w:sz w:val="24"/>
          <w:szCs w:val="24"/>
        </w:rPr>
        <w:t xml:space="preserve"> po</w:t>
      </w:r>
      <w:r w:rsidR="00761994" w:rsidRPr="00A05785">
        <w:rPr>
          <w:rFonts w:ascii="Times New Roman" w:hAnsi="Times New Roman" w:cs="Times New Roman"/>
          <w:b/>
          <w:color w:val="000000" w:themeColor="text1"/>
          <w:sz w:val="24"/>
          <w:szCs w:val="24"/>
        </w:rPr>
        <w:t>a</w:t>
      </w:r>
      <w:r w:rsidR="00942D70" w:rsidRPr="00A05785">
        <w:rPr>
          <w:rFonts w:ascii="Times New Roman" w:hAnsi="Times New Roman" w:cs="Times New Roman"/>
          <w:b/>
          <w:color w:val="000000" w:themeColor="text1"/>
          <w:sz w:val="24"/>
          <w:szCs w:val="24"/>
        </w:rPr>
        <w:t>t</w:t>
      </w:r>
      <w:r w:rsidR="00761994" w:rsidRPr="00A05785">
        <w:rPr>
          <w:rFonts w:ascii="Times New Roman" w:hAnsi="Times New Roman" w:cs="Times New Roman"/>
          <w:b/>
          <w:color w:val="000000" w:themeColor="text1"/>
          <w:sz w:val="24"/>
          <w:szCs w:val="24"/>
        </w:rPr>
        <w:t>e</w:t>
      </w:r>
      <w:r w:rsidR="00942D70" w:rsidRPr="00A05785">
        <w:rPr>
          <w:rFonts w:ascii="Times New Roman" w:hAnsi="Times New Roman" w:cs="Times New Roman"/>
          <w:b/>
          <w:color w:val="000000" w:themeColor="text1"/>
          <w:sz w:val="24"/>
          <w:szCs w:val="24"/>
        </w:rPr>
        <w:t xml:space="preserve"> participa la procedura de atribuire a </w:t>
      </w:r>
      <w:r w:rsidR="00942D70" w:rsidRPr="00A05785">
        <w:rPr>
          <w:rFonts w:ascii="Times New Roman" w:eastAsia="Times New Roman" w:hAnsi="Times New Roman" w:cs="Times New Roman"/>
          <w:b/>
          <w:i/>
          <w:sz w:val="24"/>
          <w:szCs w:val="24"/>
        </w:rPr>
        <w:t>Contractului secret de serviciu de furnizare</w:t>
      </w:r>
      <w:r w:rsidR="00942D70" w:rsidRPr="00A05785">
        <w:rPr>
          <w:rFonts w:ascii="Times New Roman" w:hAnsi="Times New Roman" w:cs="Times New Roman"/>
          <w:b/>
          <w:color w:val="000000" w:themeColor="text1"/>
          <w:sz w:val="24"/>
          <w:szCs w:val="24"/>
        </w:rPr>
        <w:t xml:space="preserve">, </w:t>
      </w:r>
      <w:r w:rsidR="00761994" w:rsidRPr="00A05785">
        <w:rPr>
          <w:rFonts w:ascii="Times New Roman" w:hAnsi="Times New Roman" w:cs="Times New Roman"/>
          <w:b/>
          <w:color w:val="000000" w:themeColor="text1"/>
          <w:sz w:val="24"/>
          <w:szCs w:val="24"/>
        </w:rPr>
        <w:t xml:space="preserve">respectiv poate avea calitatea de ofertant, </w:t>
      </w:r>
      <w:r w:rsidR="00942D70" w:rsidRPr="00A05785">
        <w:rPr>
          <w:rFonts w:ascii="Times New Roman" w:hAnsi="Times New Roman" w:cs="Times New Roman"/>
          <w:b/>
          <w:color w:val="000000" w:themeColor="text1"/>
          <w:sz w:val="24"/>
          <w:szCs w:val="24"/>
        </w:rPr>
        <w:t>orice persoană juridică română și/sau străină care îndeplinește următoarele</w:t>
      </w:r>
      <w:r w:rsidR="00761994" w:rsidRPr="00A05785">
        <w:rPr>
          <w:rFonts w:ascii="Times New Roman" w:hAnsi="Times New Roman" w:cs="Times New Roman"/>
          <w:b/>
          <w:color w:val="000000" w:themeColor="text1"/>
          <w:sz w:val="24"/>
          <w:szCs w:val="24"/>
        </w:rPr>
        <w:t xml:space="preserve"> condiții/criterii</w:t>
      </w:r>
      <w:r w:rsidR="00942D70" w:rsidRPr="00A05785">
        <w:rPr>
          <w:rFonts w:ascii="Times New Roman" w:hAnsi="Times New Roman" w:cs="Times New Roman"/>
          <w:b/>
          <w:color w:val="000000" w:themeColor="text1"/>
          <w:sz w:val="24"/>
          <w:szCs w:val="24"/>
        </w:rPr>
        <w:t>:</w:t>
      </w:r>
    </w:p>
    <w:p w:rsidR="00942D70" w:rsidRPr="00A05785" w:rsidRDefault="00942D70" w:rsidP="00195A10">
      <w:pPr>
        <w:tabs>
          <w:tab w:val="left" w:pos="1134"/>
        </w:tabs>
        <w:spacing w:after="0" w:line="240" w:lineRule="auto"/>
        <w:ind w:left="851"/>
        <w:jc w:val="both"/>
        <w:rPr>
          <w:rFonts w:ascii="Times New Roman" w:hAnsi="Times New Roman" w:cs="Times New Roman"/>
          <w:b/>
          <w:color w:val="000000" w:themeColor="text1"/>
          <w:sz w:val="24"/>
          <w:szCs w:val="24"/>
          <w:lang w:val="ro-RO"/>
        </w:rPr>
      </w:pPr>
    </w:p>
    <w:p w:rsidR="008C37CB" w:rsidRPr="00A05785" w:rsidRDefault="00942D70" w:rsidP="00195A10">
      <w:pPr>
        <w:pStyle w:val="BodyText2"/>
        <w:shd w:val="clear" w:color="auto" w:fill="auto"/>
        <w:spacing w:before="0" w:line="240" w:lineRule="auto"/>
        <w:ind w:firstLine="851"/>
        <w:rPr>
          <w:rFonts w:ascii="Times New Roman" w:hAnsi="Times New Roman" w:cs="Times New Roman"/>
          <w:b/>
          <w:bCs/>
          <w:sz w:val="24"/>
          <w:szCs w:val="24"/>
          <w:u w:val="single"/>
        </w:rPr>
      </w:pPr>
      <w:r w:rsidRPr="00A05785">
        <w:rPr>
          <w:rFonts w:ascii="Times New Roman" w:hAnsi="Times New Roman" w:cs="Times New Roman"/>
          <w:b/>
          <w:bCs/>
          <w:sz w:val="24"/>
          <w:szCs w:val="24"/>
          <w:u w:val="single"/>
        </w:rPr>
        <w:t xml:space="preserve">A. </w:t>
      </w:r>
      <w:r w:rsidR="008C37CB" w:rsidRPr="00A05785">
        <w:rPr>
          <w:rFonts w:ascii="Times New Roman" w:hAnsi="Times New Roman" w:cs="Times New Roman"/>
          <w:b/>
          <w:bCs/>
          <w:sz w:val="24"/>
          <w:szCs w:val="24"/>
          <w:u w:val="single"/>
        </w:rPr>
        <w:t xml:space="preserve">Pentru persoane juridice române: </w:t>
      </w:r>
    </w:p>
    <w:p w:rsidR="001D5388" w:rsidRPr="00A05785" w:rsidRDefault="00547D59" w:rsidP="00195A10">
      <w:pPr>
        <w:pStyle w:val="BodyText2"/>
        <w:shd w:val="clear" w:color="auto" w:fill="auto"/>
        <w:spacing w:before="0" w:line="240" w:lineRule="auto"/>
        <w:ind w:firstLine="851"/>
        <w:rPr>
          <w:rFonts w:ascii="Times New Roman" w:eastAsiaTheme="minorHAnsi" w:hAnsi="Times New Roman" w:cs="Times New Roman"/>
          <w:b/>
          <w:color w:val="000000" w:themeColor="text1"/>
          <w:sz w:val="24"/>
          <w:szCs w:val="24"/>
          <w:lang w:eastAsia="en-US"/>
        </w:rPr>
      </w:pPr>
      <w:r w:rsidRPr="00A05785">
        <w:rPr>
          <w:rFonts w:ascii="Times New Roman" w:eastAsiaTheme="minorHAnsi" w:hAnsi="Times New Roman" w:cs="Times New Roman"/>
          <w:b/>
          <w:color w:val="000000" w:themeColor="text1"/>
          <w:sz w:val="24"/>
          <w:szCs w:val="24"/>
          <w:lang w:eastAsia="en-US"/>
        </w:rPr>
        <w:t xml:space="preserve">(1) </w:t>
      </w:r>
      <w:r w:rsidR="006C184B" w:rsidRPr="00A05785">
        <w:rPr>
          <w:rFonts w:ascii="Times New Roman" w:eastAsiaTheme="minorHAnsi" w:hAnsi="Times New Roman" w:cs="Times New Roman"/>
          <w:b/>
          <w:color w:val="000000" w:themeColor="text1"/>
          <w:sz w:val="24"/>
          <w:szCs w:val="24"/>
          <w:lang w:eastAsia="en-US"/>
        </w:rPr>
        <w:t>Pentru participarea la procedura de atribuir</w:t>
      </w:r>
      <w:r w:rsidR="001D5388" w:rsidRPr="00A05785">
        <w:rPr>
          <w:rFonts w:ascii="Times New Roman" w:eastAsiaTheme="minorHAnsi" w:hAnsi="Times New Roman" w:cs="Times New Roman"/>
          <w:b/>
          <w:color w:val="000000" w:themeColor="text1"/>
          <w:sz w:val="24"/>
          <w:szCs w:val="24"/>
          <w:lang w:eastAsia="en-US"/>
        </w:rPr>
        <w:t xml:space="preserve">e a </w:t>
      </w:r>
      <w:r w:rsidR="00FB18BC" w:rsidRPr="00A05785">
        <w:rPr>
          <w:rFonts w:ascii="Times New Roman" w:eastAsia="Times New Roman" w:hAnsi="Times New Roman" w:cs="Times New Roman"/>
          <w:b/>
          <w:i/>
          <w:sz w:val="24"/>
          <w:szCs w:val="24"/>
        </w:rPr>
        <w:t>Contractului secret de serviciu de furnizare</w:t>
      </w:r>
      <w:r w:rsidR="008C37CB" w:rsidRPr="00A05785">
        <w:rPr>
          <w:rFonts w:ascii="Times New Roman" w:eastAsiaTheme="minorHAnsi" w:hAnsi="Times New Roman" w:cs="Times New Roman"/>
          <w:b/>
          <w:color w:val="000000" w:themeColor="text1"/>
          <w:sz w:val="24"/>
          <w:szCs w:val="24"/>
          <w:lang w:eastAsia="en-US"/>
        </w:rPr>
        <w:t>,</w:t>
      </w:r>
      <w:r w:rsidR="00432635" w:rsidRPr="00A05785">
        <w:rPr>
          <w:rFonts w:ascii="Times New Roman" w:eastAsiaTheme="minorHAnsi" w:hAnsi="Times New Roman" w:cs="Times New Roman"/>
          <w:b/>
          <w:color w:val="000000" w:themeColor="text1"/>
          <w:sz w:val="24"/>
          <w:szCs w:val="24"/>
          <w:lang w:eastAsia="en-US"/>
        </w:rPr>
        <w:t xml:space="preserve"> </w:t>
      </w:r>
      <w:r w:rsidR="001D5388" w:rsidRPr="00A05785">
        <w:rPr>
          <w:rFonts w:ascii="Times New Roman" w:eastAsia="Times New Roman" w:hAnsi="Times New Roman" w:cs="Times New Roman"/>
          <w:b/>
          <w:sz w:val="24"/>
          <w:szCs w:val="24"/>
        </w:rPr>
        <w:t xml:space="preserve">din perspectiva protecției informațiilor secrete de serviciu, </w:t>
      </w:r>
      <w:r w:rsidR="00DA21F4" w:rsidRPr="00A05785">
        <w:rPr>
          <w:rFonts w:ascii="Times New Roman" w:eastAsia="Times New Roman" w:hAnsi="Times New Roman" w:cs="Times New Roman"/>
          <w:b/>
          <w:sz w:val="24"/>
          <w:szCs w:val="24"/>
        </w:rPr>
        <w:t>operatorul economic</w:t>
      </w:r>
      <w:r w:rsidR="00432635" w:rsidRPr="00A05785">
        <w:rPr>
          <w:rFonts w:ascii="Times New Roman" w:eastAsia="Times New Roman" w:hAnsi="Times New Roman" w:cs="Times New Roman"/>
          <w:b/>
          <w:sz w:val="24"/>
          <w:szCs w:val="24"/>
        </w:rPr>
        <w:t xml:space="preserve"> </w:t>
      </w:r>
      <w:r w:rsidR="008E0F47" w:rsidRPr="00A05785">
        <w:rPr>
          <w:rFonts w:ascii="Times New Roman" w:hAnsi="Times New Roman" w:cs="Times New Roman"/>
          <w:b/>
          <w:color w:val="000000" w:themeColor="text1"/>
          <w:sz w:val="24"/>
          <w:szCs w:val="24"/>
        </w:rPr>
        <w:t>român</w:t>
      </w:r>
      <w:r w:rsidR="00432635" w:rsidRPr="00A05785">
        <w:rPr>
          <w:rFonts w:ascii="Times New Roman" w:hAnsi="Times New Roman" w:cs="Times New Roman"/>
          <w:b/>
          <w:color w:val="000000" w:themeColor="text1"/>
          <w:sz w:val="24"/>
          <w:szCs w:val="24"/>
        </w:rPr>
        <w:t xml:space="preserve"> </w:t>
      </w:r>
      <w:r w:rsidR="001D5388" w:rsidRPr="00A05785">
        <w:rPr>
          <w:rFonts w:ascii="Times New Roman" w:hAnsi="Times New Roman" w:cs="Times New Roman"/>
          <w:b/>
          <w:color w:val="000000" w:themeColor="text1"/>
          <w:sz w:val="24"/>
          <w:szCs w:val="24"/>
        </w:rPr>
        <w:t>v</w:t>
      </w:r>
      <w:r w:rsidR="00761994" w:rsidRPr="00A05785">
        <w:rPr>
          <w:rFonts w:ascii="Times New Roman" w:hAnsi="Times New Roman" w:cs="Times New Roman"/>
          <w:b/>
          <w:color w:val="000000" w:themeColor="text1"/>
          <w:sz w:val="24"/>
          <w:szCs w:val="24"/>
        </w:rPr>
        <w:t>a</w:t>
      </w:r>
      <w:r w:rsidR="001D5388" w:rsidRPr="00A05785">
        <w:rPr>
          <w:rFonts w:ascii="Times New Roman" w:hAnsi="Times New Roman" w:cs="Times New Roman"/>
          <w:b/>
          <w:color w:val="000000" w:themeColor="text1"/>
          <w:sz w:val="24"/>
          <w:szCs w:val="24"/>
        </w:rPr>
        <w:t xml:space="preserve"> face dovada c</w:t>
      </w:r>
      <w:r w:rsidR="00764F12" w:rsidRPr="00A05785">
        <w:rPr>
          <w:rFonts w:ascii="Times New Roman" w:hAnsi="Times New Roman" w:cs="Times New Roman"/>
          <w:b/>
          <w:color w:val="000000" w:themeColor="text1"/>
          <w:sz w:val="24"/>
          <w:szCs w:val="24"/>
        </w:rPr>
        <w:t>ă</w:t>
      </w:r>
      <w:r w:rsidR="001D5388" w:rsidRPr="00A05785">
        <w:rPr>
          <w:rFonts w:ascii="Times New Roman" w:hAnsi="Times New Roman" w:cs="Times New Roman"/>
          <w:b/>
          <w:color w:val="000000" w:themeColor="text1"/>
          <w:sz w:val="24"/>
          <w:szCs w:val="24"/>
        </w:rPr>
        <w:t>:</w:t>
      </w:r>
    </w:p>
    <w:p w:rsidR="001D5388" w:rsidRPr="00A05785" w:rsidRDefault="00764F12" w:rsidP="00195A10">
      <w:pPr>
        <w:pStyle w:val="ListParagraph"/>
        <w:widowControl w:val="0"/>
        <w:numPr>
          <w:ilvl w:val="0"/>
          <w:numId w:val="6"/>
        </w:numPr>
        <w:tabs>
          <w:tab w:val="left" w:pos="873"/>
          <w:tab w:val="left" w:pos="1134"/>
        </w:tabs>
        <w:spacing w:after="0" w:line="240" w:lineRule="auto"/>
        <w:ind w:left="0" w:firstLine="851"/>
        <w:contextualSpacing w:val="0"/>
        <w:jc w:val="both"/>
        <w:rPr>
          <w:rFonts w:ascii="Times New Roman" w:eastAsia="Times New Roman" w:hAnsi="Times New Roman" w:cs="Times New Roman"/>
          <w:color w:val="000000"/>
          <w:sz w:val="24"/>
          <w:szCs w:val="24"/>
        </w:rPr>
      </w:pPr>
      <w:r w:rsidRPr="00A05785">
        <w:rPr>
          <w:rFonts w:ascii="Times New Roman" w:eastAsia="Times New Roman" w:hAnsi="Times New Roman" w:cs="Times New Roman"/>
          <w:b/>
          <w:color w:val="000000"/>
          <w:sz w:val="24"/>
          <w:szCs w:val="24"/>
          <w:u w:val="single"/>
        </w:rPr>
        <w:t>dețin</w:t>
      </w:r>
      <w:r w:rsidR="00761994" w:rsidRPr="00A05785">
        <w:rPr>
          <w:rFonts w:ascii="Times New Roman" w:eastAsia="Times New Roman" w:hAnsi="Times New Roman" w:cs="Times New Roman"/>
          <w:b/>
          <w:color w:val="000000"/>
          <w:sz w:val="24"/>
          <w:szCs w:val="24"/>
          <w:u w:val="single"/>
        </w:rPr>
        <w:t>e</w:t>
      </w:r>
      <w:r w:rsidR="00432635" w:rsidRPr="00A05785">
        <w:rPr>
          <w:rFonts w:ascii="Times New Roman" w:eastAsia="Times New Roman" w:hAnsi="Times New Roman" w:cs="Times New Roman"/>
          <w:color w:val="000000"/>
          <w:sz w:val="24"/>
          <w:szCs w:val="24"/>
        </w:rPr>
        <w:t xml:space="preserve"> </w:t>
      </w:r>
      <w:r w:rsidR="001D5388" w:rsidRPr="00A05785">
        <w:rPr>
          <w:rFonts w:ascii="Times New Roman" w:eastAsia="Times New Roman" w:hAnsi="Times New Roman" w:cs="Times New Roman"/>
          <w:b/>
          <w:color w:val="000000"/>
          <w:sz w:val="24"/>
          <w:szCs w:val="24"/>
        </w:rPr>
        <w:t>un program de prevenire a scurgerii de informații</w:t>
      </w:r>
      <w:r w:rsidR="006D5278">
        <w:rPr>
          <w:rFonts w:ascii="Times New Roman" w:eastAsia="Times New Roman" w:hAnsi="Times New Roman" w:cs="Times New Roman"/>
          <w:b/>
          <w:color w:val="000000"/>
          <w:sz w:val="24"/>
          <w:szCs w:val="24"/>
        </w:rPr>
        <w:t xml:space="preserve"> </w:t>
      </w:r>
      <w:r w:rsidR="001D5388" w:rsidRPr="00A05785">
        <w:rPr>
          <w:rFonts w:ascii="Times New Roman" w:eastAsia="Times New Roman" w:hAnsi="Times New Roman" w:cs="Times New Roman"/>
          <w:b/>
          <w:color w:val="000000"/>
          <w:sz w:val="24"/>
          <w:szCs w:val="24"/>
        </w:rPr>
        <w:t>clasificate</w:t>
      </w:r>
      <w:r w:rsidR="009C0CCC" w:rsidRPr="00A05785">
        <w:rPr>
          <w:rFonts w:ascii="Times New Roman" w:eastAsia="Times New Roman" w:hAnsi="Times New Roman" w:cs="Times New Roman"/>
          <w:b/>
          <w:color w:val="000000"/>
          <w:sz w:val="24"/>
          <w:szCs w:val="24"/>
        </w:rPr>
        <w:t xml:space="preserve">, denumit în continuare </w:t>
      </w:r>
      <w:r w:rsidR="009C0CCC" w:rsidRPr="00A05785">
        <w:rPr>
          <w:rFonts w:ascii="Times New Roman" w:eastAsia="Times New Roman" w:hAnsi="Times New Roman" w:cs="Times New Roman"/>
          <w:b/>
          <w:i/>
          <w:color w:val="000000"/>
          <w:sz w:val="24"/>
          <w:szCs w:val="24"/>
        </w:rPr>
        <w:t>PPSIC</w:t>
      </w:r>
      <w:r w:rsidR="009C0CCC" w:rsidRPr="00A05785">
        <w:rPr>
          <w:rFonts w:ascii="Times New Roman" w:eastAsia="Times New Roman" w:hAnsi="Times New Roman" w:cs="Times New Roman"/>
          <w:b/>
          <w:color w:val="000000"/>
          <w:sz w:val="24"/>
          <w:szCs w:val="24"/>
        </w:rPr>
        <w:t>,</w:t>
      </w:r>
      <w:r w:rsidR="00432635" w:rsidRPr="00A05785">
        <w:rPr>
          <w:rFonts w:ascii="Times New Roman" w:eastAsia="Times New Roman" w:hAnsi="Times New Roman" w:cs="Times New Roman"/>
          <w:b/>
          <w:color w:val="000000"/>
          <w:sz w:val="24"/>
          <w:szCs w:val="24"/>
        </w:rPr>
        <w:t xml:space="preserve"> </w:t>
      </w:r>
      <w:r w:rsidR="001D5388" w:rsidRPr="00A05785">
        <w:rPr>
          <w:rFonts w:ascii="Times New Roman" w:eastAsia="Times New Roman" w:hAnsi="Times New Roman" w:cs="Times New Roman"/>
          <w:b/>
          <w:color w:val="000000"/>
          <w:sz w:val="24"/>
          <w:szCs w:val="24"/>
        </w:rPr>
        <w:t>redactat</w:t>
      </w:r>
      <w:r w:rsidR="00432635" w:rsidRPr="00A05785">
        <w:rPr>
          <w:rFonts w:ascii="Times New Roman" w:eastAsia="Times New Roman" w:hAnsi="Times New Roman" w:cs="Times New Roman"/>
          <w:b/>
          <w:color w:val="000000"/>
          <w:sz w:val="24"/>
          <w:szCs w:val="24"/>
        </w:rPr>
        <w:t xml:space="preserve"> </w:t>
      </w:r>
      <w:r w:rsidR="001D5388" w:rsidRPr="00A05785">
        <w:rPr>
          <w:rFonts w:ascii="Times New Roman" w:eastAsia="Times New Roman" w:hAnsi="Times New Roman" w:cs="Times New Roman"/>
          <w:color w:val="000000"/>
          <w:sz w:val="24"/>
          <w:szCs w:val="24"/>
        </w:rPr>
        <w:t>în</w:t>
      </w:r>
      <w:r w:rsidR="006D5278">
        <w:rPr>
          <w:rFonts w:ascii="Times New Roman" w:eastAsia="Times New Roman" w:hAnsi="Times New Roman" w:cs="Times New Roman"/>
          <w:color w:val="000000"/>
          <w:sz w:val="24"/>
          <w:szCs w:val="24"/>
        </w:rPr>
        <w:t xml:space="preserve"> </w:t>
      </w:r>
      <w:r w:rsidR="001D5388" w:rsidRPr="00A05785">
        <w:rPr>
          <w:rFonts w:ascii="Times New Roman" w:eastAsia="Times New Roman" w:hAnsi="Times New Roman" w:cs="Times New Roman"/>
          <w:color w:val="000000"/>
          <w:sz w:val="24"/>
          <w:szCs w:val="24"/>
        </w:rPr>
        <w:t>condițiile</w:t>
      </w:r>
      <w:r w:rsidR="00432635" w:rsidRPr="00A05785">
        <w:rPr>
          <w:rFonts w:ascii="Times New Roman" w:eastAsia="Times New Roman" w:hAnsi="Times New Roman" w:cs="Times New Roman"/>
          <w:color w:val="000000"/>
          <w:sz w:val="24"/>
          <w:szCs w:val="24"/>
        </w:rPr>
        <w:t xml:space="preserve"> </w:t>
      </w:r>
      <w:r w:rsidR="001D5388" w:rsidRPr="00A05785">
        <w:rPr>
          <w:rFonts w:ascii="Times New Roman" w:eastAsia="Times New Roman" w:hAnsi="Times New Roman" w:cs="Times New Roman"/>
          <w:color w:val="000000"/>
          <w:sz w:val="24"/>
          <w:szCs w:val="24"/>
        </w:rPr>
        <w:t>prevederilor</w:t>
      </w:r>
      <w:r w:rsidR="00432635" w:rsidRPr="00A05785">
        <w:rPr>
          <w:rFonts w:ascii="Times New Roman" w:eastAsia="Times New Roman" w:hAnsi="Times New Roman" w:cs="Times New Roman"/>
          <w:color w:val="000000"/>
          <w:sz w:val="24"/>
          <w:szCs w:val="24"/>
        </w:rPr>
        <w:t xml:space="preserve"> </w:t>
      </w:r>
      <w:r w:rsidR="001D5388" w:rsidRPr="00A05785">
        <w:rPr>
          <w:rFonts w:ascii="Times New Roman" w:eastAsia="Times New Roman" w:hAnsi="Times New Roman" w:cs="Times New Roman"/>
          <w:color w:val="000000"/>
          <w:sz w:val="24"/>
          <w:szCs w:val="24"/>
        </w:rPr>
        <w:t>Anexei</w:t>
      </w:r>
      <w:r w:rsidR="00432635" w:rsidRPr="00A05785">
        <w:rPr>
          <w:rFonts w:ascii="Times New Roman" w:eastAsia="Times New Roman" w:hAnsi="Times New Roman" w:cs="Times New Roman"/>
          <w:color w:val="000000"/>
          <w:sz w:val="24"/>
          <w:szCs w:val="24"/>
        </w:rPr>
        <w:t xml:space="preserve"> </w:t>
      </w:r>
      <w:r w:rsidR="001D5388" w:rsidRPr="00A05785">
        <w:rPr>
          <w:rFonts w:ascii="Times New Roman" w:eastAsia="Times New Roman" w:hAnsi="Times New Roman" w:cs="Times New Roman"/>
          <w:color w:val="000000"/>
          <w:sz w:val="24"/>
          <w:szCs w:val="24"/>
        </w:rPr>
        <w:t>nr. 10 din Anexa la H.G. nr. 585/2002 și</w:t>
      </w:r>
      <w:r w:rsidR="00432635" w:rsidRPr="00A05785">
        <w:rPr>
          <w:rFonts w:ascii="Times New Roman" w:eastAsia="Times New Roman" w:hAnsi="Times New Roman" w:cs="Times New Roman"/>
          <w:color w:val="000000"/>
          <w:sz w:val="24"/>
          <w:szCs w:val="24"/>
        </w:rPr>
        <w:t xml:space="preserve"> </w:t>
      </w:r>
      <w:r w:rsidR="001D5388" w:rsidRPr="00A05785">
        <w:rPr>
          <w:rFonts w:ascii="Times New Roman" w:eastAsia="Times New Roman" w:hAnsi="Times New Roman" w:cs="Times New Roman"/>
          <w:b/>
          <w:color w:val="000000"/>
          <w:sz w:val="24"/>
          <w:szCs w:val="24"/>
          <w:u w:val="single"/>
        </w:rPr>
        <w:t>avizat</w:t>
      </w:r>
      <w:r w:rsidR="00432635" w:rsidRPr="00A05785">
        <w:rPr>
          <w:rFonts w:ascii="Times New Roman" w:eastAsia="Times New Roman" w:hAnsi="Times New Roman" w:cs="Times New Roman"/>
          <w:b/>
          <w:color w:val="000000"/>
          <w:sz w:val="24"/>
          <w:szCs w:val="24"/>
          <w:u w:val="single"/>
        </w:rPr>
        <w:t xml:space="preserve"> </w:t>
      </w:r>
      <w:r w:rsidR="001D5388" w:rsidRPr="00A05785">
        <w:rPr>
          <w:rFonts w:ascii="Times New Roman" w:eastAsia="Times New Roman" w:hAnsi="Times New Roman" w:cs="Times New Roman"/>
          <w:b/>
          <w:sz w:val="24"/>
          <w:szCs w:val="24"/>
          <w:u w:val="single"/>
        </w:rPr>
        <w:t>de către</w:t>
      </w:r>
      <w:r w:rsidR="00432635" w:rsidRPr="00A05785">
        <w:rPr>
          <w:rFonts w:ascii="Times New Roman" w:eastAsia="Times New Roman" w:hAnsi="Times New Roman" w:cs="Times New Roman"/>
          <w:b/>
          <w:sz w:val="24"/>
          <w:szCs w:val="24"/>
          <w:u w:val="single"/>
        </w:rPr>
        <w:t xml:space="preserve"> </w:t>
      </w:r>
      <w:r w:rsidR="001D5388" w:rsidRPr="00A05785">
        <w:rPr>
          <w:rFonts w:ascii="Times New Roman" w:eastAsia="Times New Roman" w:hAnsi="Times New Roman" w:cs="Times New Roman"/>
          <w:b/>
          <w:sz w:val="24"/>
          <w:szCs w:val="24"/>
          <w:u w:val="single"/>
        </w:rPr>
        <w:t>instituția</w:t>
      </w:r>
      <w:r w:rsidR="00432635" w:rsidRPr="00A05785">
        <w:rPr>
          <w:rFonts w:ascii="Times New Roman" w:eastAsia="Times New Roman" w:hAnsi="Times New Roman" w:cs="Times New Roman"/>
          <w:b/>
          <w:sz w:val="24"/>
          <w:szCs w:val="24"/>
          <w:u w:val="single"/>
        </w:rPr>
        <w:t xml:space="preserve"> </w:t>
      </w:r>
      <w:r w:rsidR="001D5388" w:rsidRPr="00A05785">
        <w:rPr>
          <w:rFonts w:ascii="Times New Roman" w:eastAsia="Times New Roman" w:hAnsi="Times New Roman" w:cs="Times New Roman"/>
          <w:b/>
          <w:sz w:val="24"/>
          <w:szCs w:val="24"/>
          <w:u w:val="single"/>
        </w:rPr>
        <w:t>abilitată</w:t>
      </w:r>
      <w:r w:rsidR="009C0CCC" w:rsidRPr="00A05785">
        <w:rPr>
          <w:rFonts w:ascii="Times New Roman" w:eastAsia="Times New Roman" w:hAnsi="Times New Roman" w:cs="Times New Roman"/>
          <w:b/>
          <w:sz w:val="24"/>
          <w:szCs w:val="24"/>
          <w:u w:val="single"/>
        </w:rPr>
        <w:t>/competentă</w:t>
      </w:r>
      <w:r w:rsidR="008C37CB" w:rsidRPr="00A05785">
        <w:rPr>
          <w:rFonts w:ascii="Times New Roman" w:eastAsia="Times New Roman" w:hAnsi="Times New Roman" w:cs="Times New Roman"/>
          <w:b/>
          <w:sz w:val="24"/>
          <w:szCs w:val="24"/>
        </w:rPr>
        <w:t xml:space="preserve"> (Serviciul Român de Informații)</w:t>
      </w:r>
      <w:r w:rsidR="00432635" w:rsidRPr="00A05785">
        <w:rPr>
          <w:rFonts w:ascii="Times New Roman" w:eastAsia="Times New Roman" w:hAnsi="Times New Roman" w:cs="Times New Roman"/>
          <w:b/>
          <w:sz w:val="24"/>
          <w:szCs w:val="24"/>
        </w:rPr>
        <w:t xml:space="preserve"> </w:t>
      </w:r>
      <w:r w:rsidR="001D5388" w:rsidRPr="00A05785">
        <w:rPr>
          <w:rFonts w:ascii="Times New Roman" w:eastAsia="Times New Roman" w:hAnsi="Times New Roman" w:cs="Times New Roman"/>
          <w:color w:val="000000"/>
          <w:sz w:val="24"/>
          <w:szCs w:val="24"/>
        </w:rPr>
        <w:t>în</w:t>
      </w:r>
      <w:r w:rsidR="00432635" w:rsidRPr="00A05785">
        <w:rPr>
          <w:rFonts w:ascii="Times New Roman" w:eastAsia="Times New Roman" w:hAnsi="Times New Roman" w:cs="Times New Roman"/>
          <w:color w:val="000000"/>
          <w:sz w:val="24"/>
          <w:szCs w:val="24"/>
        </w:rPr>
        <w:t xml:space="preserve"> </w:t>
      </w:r>
      <w:r w:rsidR="001D5388" w:rsidRPr="00A05785">
        <w:rPr>
          <w:rFonts w:ascii="Times New Roman" w:eastAsia="Times New Roman" w:hAnsi="Times New Roman" w:cs="Times New Roman"/>
          <w:color w:val="000000"/>
          <w:sz w:val="24"/>
          <w:szCs w:val="24"/>
        </w:rPr>
        <w:t>condițiile</w:t>
      </w:r>
      <w:r w:rsidR="00432635" w:rsidRPr="00A05785">
        <w:rPr>
          <w:rFonts w:ascii="Times New Roman" w:eastAsia="Times New Roman" w:hAnsi="Times New Roman" w:cs="Times New Roman"/>
          <w:color w:val="000000"/>
          <w:sz w:val="24"/>
          <w:szCs w:val="24"/>
        </w:rPr>
        <w:t xml:space="preserve"> </w:t>
      </w:r>
      <w:r w:rsidR="001D5388" w:rsidRPr="00A05785">
        <w:rPr>
          <w:rFonts w:ascii="Times New Roman" w:eastAsia="Times New Roman" w:hAnsi="Times New Roman" w:cs="Times New Roman"/>
          <w:sz w:val="24"/>
          <w:szCs w:val="24"/>
        </w:rPr>
        <w:t>prevederilor art. 34 lit. c) din Legea</w:t>
      </w:r>
      <w:r w:rsidR="006D5278">
        <w:rPr>
          <w:rFonts w:ascii="Times New Roman" w:eastAsia="Times New Roman" w:hAnsi="Times New Roman" w:cs="Times New Roman"/>
          <w:sz w:val="24"/>
          <w:szCs w:val="24"/>
        </w:rPr>
        <w:t xml:space="preserve"> </w:t>
      </w:r>
      <w:r w:rsidR="001D5388" w:rsidRPr="00A05785">
        <w:rPr>
          <w:rFonts w:ascii="Times New Roman" w:eastAsia="Times New Roman" w:hAnsi="Times New Roman" w:cs="Times New Roman"/>
          <w:sz w:val="24"/>
          <w:szCs w:val="24"/>
        </w:rPr>
        <w:t>nr. 182/2002, precum</w:t>
      </w:r>
      <w:r w:rsidR="006D5278">
        <w:rPr>
          <w:rFonts w:ascii="Times New Roman" w:eastAsia="Times New Roman" w:hAnsi="Times New Roman" w:cs="Times New Roman"/>
          <w:sz w:val="24"/>
          <w:szCs w:val="24"/>
        </w:rPr>
        <w:t xml:space="preserve"> </w:t>
      </w:r>
      <w:r w:rsidR="001D5388" w:rsidRPr="00A05785">
        <w:rPr>
          <w:rFonts w:ascii="Times New Roman" w:eastAsia="Times New Roman" w:hAnsi="Times New Roman" w:cs="Times New Roman"/>
          <w:sz w:val="24"/>
          <w:szCs w:val="24"/>
        </w:rPr>
        <w:t xml:space="preserve">și ale </w:t>
      </w:r>
      <w:r w:rsidR="001D5388" w:rsidRPr="00A05785">
        <w:rPr>
          <w:rFonts w:ascii="Times New Roman" w:eastAsia="Times New Roman" w:hAnsi="Times New Roman" w:cs="Times New Roman"/>
          <w:color w:val="000000"/>
          <w:sz w:val="24"/>
          <w:szCs w:val="24"/>
        </w:rPr>
        <w:t>art. 31 alin. (1) lit. b) și art. 86 alin. (1) lit. h) din Anexa la H.G. nr. 585/2002, coroborate cu ale art. 1 din H.G. nr. 781/2002, precum</w:t>
      </w:r>
      <w:r w:rsidR="006D5278">
        <w:rPr>
          <w:rFonts w:ascii="Times New Roman" w:eastAsia="Times New Roman" w:hAnsi="Times New Roman" w:cs="Times New Roman"/>
          <w:color w:val="000000"/>
          <w:sz w:val="24"/>
          <w:szCs w:val="24"/>
        </w:rPr>
        <w:t xml:space="preserve"> </w:t>
      </w:r>
      <w:r w:rsidR="001D5388" w:rsidRPr="00A05785">
        <w:rPr>
          <w:rFonts w:ascii="Times New Roman" w:eastAsia="Times New Roman" w:hAnsi="Times New Roman" w:cs="Times New Roman"/>
          <w:color w:val="000000"/>
          <w:sz w:val="24"/>
          <w:szCs w:val="24"/>
        </w:rPr>
        <w:t>și</w:t>
      </w:r>
      <w:r w:rsidRPr="00A05785">
        <w:rPr>
          <w:rFonts w:ascii="Times New Roman" w:eastAsia="Times New Roman" w:hAnsi="Times New Roman" w:cs="Times New Roman"/>
          <w:color w:val="000000"/>
          <w:sz w:val="24"/>
          <w:szCs w:val="24"/>
        </w:rPr>
        <w:t xml:space="preserve"> faptul că</w:t>
      </w:r>
      <w:r w:rsidR="001D5388" w:rsidRPr="00A05785">
        <w:rPr>
          <w:rFonts w:ascii="Times New Roman" w:eastAsia="Times New Roman" w:hAnsi="Times New Roman" w:cs="Times New Roman"/>
          <w:color w:val="000000"/>
          <w:sz w:val="24"/>
          <w:szCs w:val="24"/>
        </w:rPr>
        <w:t>:</w:t>
      </w:r>
    </w:p>
    <w:p w:rsidR="001D5388" w:rsidRDefault="001D5388" w:rsidP="00195A10">
      <w:pPr>
        <w:pStyle w:val="ListParagraph"/>
        <w:widowControl w:val="0"/>
        <w:tabs>
          <w:tab w:val="left" w:pos="1134"/>
        </w:tabs>
        <w:spacing w:after="0" w:line="240" w:lineRule="auto"/>
        <w:ind w:left="0" w:firstLine="1134"/>
        <w:contextualSpacing w:val="0"/>
        <w:jc w:val="both"/>
        <w:rPr>
          <w:rFonts w:ascii="Times New Roman" w:eastAsia="Times New Roman" w:hAnsi="Times New Roman" w:cs="Times New Roman"/>
          <w:color w:val="000000"/>
          <w:sz w:val="24"/>
          <w:szCs w:val="24"/>
        </w:rPr>
      </w:pPr>
      <w:r w:rsidRPr="00A05785">
        <w:rPr>
          <w:rFonts w:ascii="Times New Roman" w:eastAsia="Times New Roman" w:hAnsi="Times New Roman" w:cs="Times New Roman"/>
          <w:b/>
          <w:color w:val="000000"/>
          <w:sz w:val="24"/>
          <w:szCs w:val="24"/>
        </w:rPr>
        <w:t>a)</w:t>
      </w:r>
      <w:r w:rsidRPr="00A05785">
        <w:rPr>
          <w:rFonts w:ascii="Times New Roman" w:eastAsia="Times New Roman" w:hAnsi="Times New Roman" w:cs="Times New Roman"/>
          <w:color w:val="000000"/>
          <w:sz w:val="24"/>
          <w:szCs w:val="24"/>
        </w:rPr>
        <w:t>.</w:t>
      </w:r>
      <w:r w:rsidRPr="00A05785">
        <w:rPr>
          <w:rFonts w:ascii="Times New Roman" w:eastAsia="Times New Roman" w:hAnsi="Times New Roman" w:cs="Times New Roman"/>
          <w:b/>
          <w:color w:val="000000"/>
          <w:sz w:val="24"/>
          <w:szCs w:val="24"/>
        </w:rPr>
        <w:t>1</w:t>
      </w:r>
      <w:r w:rsidR="00CD56D6" w:rsidRPr="00A05785">
        <w:rPr>
          <w:rFonts w:ascii="Times New Roman" w:eastAsia="Times New Roman" w:hAnsi="Times New Roman" w:cs="Times New Roman"/>
          <w:b/>
          <w:color w:val="000000"/>
          <w:sz w:val="24"/>
          <w:szCs w:val="24"/>
        </w:rPr>
        <w:t>.</w:t>
      </w:r>
      <w:r w:rsidR="00432635" w:rsidRPr="00A05785">
        <w:rPr>
          <w:rFonts w:ascii="Times New Roman" w:eastAsia="Times New Roman" w:hAnsi="Times New Roman" w:cs="Times New Roman"/>
          <w:b/>
          <w:color w:val="000000"/>
          <w:sz w:val="24"/>
          <w:szCs w:val="24"/>
        </w:rPr>
        <w:t xml:space="preserve"> </w:t>
      </w:r>
      <w:r w:rsidR="00764F12" w:rsidRPr="00A05785">
        <w:rPr>
          <w:rFonts w:ascii="Times New Roman" w:eastAsia="Times New Roman" w:hAnsi="Times New Roman" w:cs="Times New Roman"/>
          <w:b/>
          <w:color w:val="000000"/>
          <w:sz w:val="24"/>
          <w:szCs w:val="24"/>
          <w:u w:val="single"/>
        </w:rPr>
        <w:t>angajații</w:t>
      </w:r>
      <w:r w:rsidR="00432635" w:rsidRPr="00A05785">
        <w:rPr>
          <w:rFonts w:ascii="Times New Roman" w:eastAsia="Times New Roman" w:hAnsi="Times New Roman" w:cs="Times New Roman"/>
          <w:b/>
          <w:color w:val="000000"/>
          <w:sz w:val="24"/>
          <w:szCs w:val="24"/>
          <w:u w:val="single"/>
        </w:rPr>
        <w:t xml:space="preserve"> </w:t>
      </w:r>
      <w:r w:rsidRPr="00A05785">
        <w:rPr>
          <w:rFonts w:ascii="Times New Roman" w:eastAsia="Times New Roman" w:hAnsi="Times New Roman" w:cs="Times New Roman"/>
          <w:sz w:val="24"/>
          <w:szCs w:val="24"/>
        </w:rPr>
        <w:t>care urmează să acceseze informațiile secrete de serviciu utilizate</w:t>
      </w:r>
      <w:r w:rsidRPr="00A05785">
        <w:rPr>
          <w:rFonts w:ascii="Times New Roman" w:eastAsia="Times New Roman" w:hAnsi="Times New Roman" w:cs="Times New Roman"/>
          <w:color w:val="000000"/>
          <w:sz w:val="24"/>
          <w:szCs w:val="24"/>
        </w:rPr>
        <w:t xml:space="preserve"> la atribuirea </w:t>
      </w:r>
      <w:r w:rsidRPr="00A05785">
        <w:rPr>
          <w:rFonts w:ascii="Times New Roman" w:hAnsi="Times New Roman" w:cs="Times New Roman"/>
          <w:i/>
          <w:color w:val="000000"/>
          <w:sz w:val="24"/>
          <w:szCs w:val="24"/>
        </w:rPr>
        <w:t>Contractului de furnizare</w:t>
      </w:r>
      <w:r w:rsidR="00432635" w:rsidRPr="00A05785">
        <w:rPr>
          <w:rFonts w:ascii="Times New Roman" w:hAnsi="Times New Roman" w:cs="Times New Roman"/>
          <w:i/>
          <w:color w:val="000000"/>
          <w:sz w:val="24"/>
          <w:szCs w:val="24"/>
        </w:rPr>
        <w:t xml:space="preserve"> </w:t>
      </w:r>
      <w:r w:rsidR="008A0F7C" w:rsidRPr="00A05785">
        <w:rPr>
          <w:rFonts w:ascii="Times New Roman" w:eastAsia="Times New Roman" w:hAnsi="Times New Roman" w:cs="Times New Roman"/>
          <w:b/>
          <w:color w:val="000000"/>
          <w:sz w:val="24"/>
          <w:szCs w:val="24"/>
          <w:u w:val="single"/>
        </w:rPr>
        <w:t>sunt</w:t>
      </w:r>
      <w:r w:rsidR="00432635" w:rsidRPr="00A05785">
        <w:rPr>
          <w:rFonts w:ascii="Times New Roman" w:eastAsia="Times New Roman" w:hAnsi="Times New Roman" w:cs="Times New Roman"/>
          <w:b/>
          <w:color w:val="000000"/>
          <w:sz w:val="24"/>
          <w:szCs w:val="24"/>
          <w:u w:val="single"/>
        </w:rPr>
        <w:t xml:space="preserve"> </w:t>
      </w:r>
      <w:r w:rsidR="008A0F7C" w:rsidRPr="00A05785">
        <w:rPr>
          <w:rFonts w:ascii="Times New Roman" w:eastAsia="Times New Roman" w:hAnsi="Times New Roman" w:cs="Times New Roman"/>
          <w:b/>
          <w:color w:val="000000"/>
          <w:sz w:val="24"/>
          <w:szCs w:val="24"/>
          <w:u w:val="single"/>
        </w:rPr>
        <w:t>autorizați</w:t>
      </w:r>
      <w:r w:rsidRPr="00A05785">
        <w:rPr>
          <w:rFonts w:ascii="Times New Roman" w:eastAsia="Times New Roman" w:hAnsi="Times New Roman" w:cs="Times New Roman"/>
          <w:b/>
          <w:color w:val="000000"/>
          <w:sz w:val="24"/>
          <w:szCs w:val="24"/>
          <w:u w:val="single"/>
        </w:rPr>
        <w:t xml:space="preserve"> în mod corespunzător</w:t>
      </w:r>
      <w:r w:rsidRPr="00A05785">
        <w:rPr>
          <w:rFonts w:ascii="Times New Roman" w:eastAsia="Times New Roman" w:hAnsi="Times New Roman" w:cs="Times New Roman"/>
          <w:color w:val="000000"/>
          <w:sz w:val="24"/>
          <w:szCs w:val="24"/>
        </w:rPr>
        <w:t xml:space="preserve"> să acceseze informații secrete de serviciu în condițiile </w:t>
      </w:r>
      <w:r w:rsidRPr="00A05785">
        <w:rPr>
          <w:rFonts w:ascii="Times New Roman" w:eastAsia="Times New Roman" w:hAnsi="Times New Roman" w:cs="Times New Roman"/>
          <w:sz w:val="24"/>
          <w:szCs w:val="24"/>
        </w:rPr>
        <w:t xml:space="preserve">prevederilor </w:t>
      </w:r>
      <w:r w:rsidRPr="00A05785">
        <w:rPr>
          <w:rFonts w:ascii="Times New Roman" w:eastAsia="Times New Roman" w:hAnsi="Times New Roman" w:cs="Times New Roman"/>
          <w:color w:val="000000"/>
          <w:sz w:val="24"/>
          <w:szCs w:val="24"/>
        </w:rPr>
        <w:t xml:space="preserve">art. 6 alin. (1), art. 7 și 9 din H.G. nr. 781/2002 </w:t>
      </w:r>
      <w:r w:rsidRPr="00A05785">
        <w:rPr>
          <w:rFonts w:ascii="Times New Roman" w:eastAsia="Times New Roman" w:hAnsi="Times New Roman" w:cs="Times New Roman"/>
          <w:b/>
          <w:color w:val="000000"/>
          <w:sz w:val="24"/>
          <w:szCs w:val="24"/>
          <w:u w:val="single"/>
        </w:rPr>
        <w:t>sau de nivel superior</w:t>
      </w:r>
      <w:r w:rsidR="008A0F7C" w:rsidRPr="00A05785">
        <w:rPr>
          <w:rFonts w:ascii="Times New Roman" w:eastAsia="Times New Roman" w:hAnsi="Times New Roman" w:cs="Times New Roman"/>
          <w:color w:val="000000"/>
          <w:sz w:val="24"/>
          <w:szCs w:val="24"/>
        </w:rPr>
        <w:t xml:space="preserve"> în condițiile prevederilor </w:t>
      </w:r>
      <w:r w:rsidR="00761994" w:rsidRPr="00A05785">
        <w:rPr>
          <w:rFonts w:ascii="Times New Roman" w:eastAsia="Times New Roman" w:hAnsi="Times New Roman" w:cs="Times New Roman"/>
          <w:color w:val="000000"/>
          <w:sz w:val="24"/>
          <w:szCs w:val="24"/>
        </w:rPr>
        <w:t>Anexei la H.G. nr. 585/2002, în special Secţiunea 5 -</w:t>
      </w:r>
      <w:r w:rsidR="00761994" w:rsidRPr="00A05785">
        <w:rPr>
          <w:rFonts w:ascii="Times New Roman" w:eastAsia="Times New Roman" w:hAnsi="Times New Roman" w:cs="Times New Roman"/>
          <w:i/>
          <w:color w:val="000000"/>
          <w:sz w:val="24"/>
          <w:szCs w:val="24"/>
        </w:rPr>
        <w:t xml:space="preserve">Protecţia personalului, </w:t>
      </w:r>
      <w:r w:rsidR="00761994" w:rsidRPr="00A05785">
        <w:rPr>
          <w:rFonts w:ascii="Times New Roman" w:eastAsia="Times New Roman" w:hAnsi="Times New Roman" w:cs="Times New Roman"/>
          <w:color w:val="000000"/>
          <w:sz w:val="24"/>
          <w:szCs w:val="24"/>
        </w:rPr>
        <w:t>Capitolul IV -</w:t>
      </w:r>
      <w:r w:rsidR="00761994" w:rsidRPr="00A05785">
        <w:rPr>
          <w:rFonts w:ascii="Times New Roman" w:eastAsia="Times New Roman" w:hAnsi="Times New Roman" w:cs="Times New Roman"/>
          <w:i/>
          <w:color w:val="000000"/>
          <w:sz w:val="24"/>
          <w:szCs w:val="24"/>
        </w:rPr>
        <w:t>Protecţia informaţiilor secrete de stat</w:t>
      </w:r>
      <w:r w:rsidR="00761994" w:rsidRPr="00A05785">
        <w:rPr>
          <w:rFonts w:ascii="Times New Roman" w:eastAsia="Times New Roman" w:hAnsi="Times New Roman" w:cs="Times New Roman"/>
          <w:color w:val="000000"/>
          <w:sz w:val="24"/>
          <w:szCs w:val="24"/>
        </w:rPr>
        <w:t>;</w:t>
      </w:r>
    </w:p>
    <w:p w:rsidR="00195A10" w:rsidRPr="00A05785" w:rsidRDefault="00195A10" w:rsidP="00195A10">
      <w:pPr>
        <w:pStyle w:val="ListParagraph"/>
        <w:widowControl w:val="0"/>
        <w:tabs>
          <w:tab w:val="left" w:pos="1134"/>
        </w:tabs>
        <w:spacing w:after="0" w:line="240" w:lineRule="auto"/>
        <w:ind w:left="0" w:firstLine="1134"/>
        <w:contextualSpacing w:val="0"/>
        <w:jc w:val="both"/>
        <w:rPr>
          <w:rFonts w:ascii="Times New Roman" w:eastAsia="Times New Roman" w:hAnsi="Times New Roman" w:cs="Times New Roman"/>
          <w:color w:val="000000"/>
          <w:sz w:val="24"/>
          <w:szCs w:val="24"/>
        </w:rPr>
      </w:pPr>
    </w:p>
    <w:p w:rsidR="001D5388" w:rsidRPr="00A05785" w:rsidRDefault="001D5388" w:rsidP="00195A10">
      <w:pPr>
        <w:pStyle w:val="ListParagraph"/>
        <w:widowControl w:val="0"/>
        <w:tabs>
          <w:tab w:val="left" w:pos="1134"/>
        </w:tabs>
        <w:spacing w:after="0" w:line="240" w:lineRule="auto"/>
        <w:ind w:left="0" w:firstLine="1134"/>
        <w:contextualSpacing w:val="0"/>
        <w:jc w:val="both"/>
        <w:rPr>
          <w:rFonts w:ascii="Times New Roman" w:eastAsia="Times New Roman" w:hAnsi="Times New Roman" w:cs="Times New Roman"/>
          <w:color w:val="000000"/>
          <w:sz w:val="24"/>
          <w:szCs w:val="24"/>
        </w:rPr>
      </w:pPr>
      <w:r w:rsidRPr="00A05785">
        <w:rPr>
          <w:rFonts w:ascii="Times New Roman" w:eastAsia="Times New Roman" w:hAnsi="Times New Roman" w:cs="Times New Roman"/>
          <w:b/>
          <w:color w:val="000000"/>
          <w:sz w:val="24"/>
          <w:szCs w:val="24"/>
        </w:rPr>
        <w:lastRenderedPageBreak/>
        <w:t>a).2</w:t>
      </w:r>
      <w:r w:rsidR="00CD56D6" w:rsidRPr="00A05785">
        <w:rPr>
          <w:rFonts w:ascii="Times New Roman" w:eastAsia="Times New Roman" w:hAnsi="Times New Roman" w:cs="Times New Roman"/>
          <w:b/>
          <w:color w:val="000000"/>
          <w:sz w:val="24"/>
          <w:szCs w:val="24"/>
        </w:rPr>
        <w:t>.</w:t>
      </w:r>
      <w:r w:rsidR="00432635" w:rsidRPr="00A05785">
        <w:rPr>
          <w:rFonts w:ascii="Times New Roman" w:eastAsia="Times New Roman" w:hAnsi="Times New Roman" w:cs="Times New Roman"/>
          <w:b/>
          <w:color w:val="000000"/>
          <w:sz w:val="24"/>
          <w:szCs w:val="24"/>
        </w:rPr>
        <w:t xml:space="preserve"> </w:t>
      </w:r>
      <w:r w:rsidRPr="00A05785">
        <w:rPr>
          <w:rFonts w:ascii="Times New Roman" w:eastAsia="Times New Roman" w:hAnsi="Times New Roman" w:cs="Times New Roman"/>
          <w:b/>
          <w:color w:val="000000"/>
          <w:sz w:val="24"/>
          <w:szCs w:val="24"/>
          <w:u w:val="single"/>
        </w:rPr>
        <w:t>este inclus</w:t>
      </w:r>
      <w:r w:rsidRPr="00A05785">
        <w:rPr>
          <w:rFonts w:ascii="Times New Roman" w:eastAsia="Times New Roman" w:hAnsi="Times New Roman" w:cs="Times New Roman"/>
          <w:color w:val="000000"/>
          <w:sz w:val="24"/>
          <w:szCs w:val="24"/>
        </w:rPr>
        <w:t xml:space="preserve"> în sistemul de colectare, transport, distribuire și protecție, pe teritoriul României, a corespondenței clasificate organizat de unitatea specializată a Serviciului Român de Informații </w:t>
      </w:r>
      <w:r w:rsidRPr="00A05785">
        <w:rPr>
          <w:rFonts w:ascii="Times New Roman" w:eastAsia="Times New Roman" w:hAnsi="Times New Roman" w:cs="Times New Roman"/>
          <w:sz w:val="24"/>
          <w:szCs w:val="24"/>
        </w:rPr>
        <w:t xml:space="preserve">și deține cel puțin un delegat pregătit, instruit și autorizat în mod corespunzător pentru executarea operațiunilor de transport, predare și primire a acesteia, </w:t>
      </w:r>
      <w:r w:rsidRPr="00A05785">
        <w:rPr>
          <w:rFonts w:ascii="Times New Roman" w:eastAsia="Times New Roman" w:hAnsi="Times New Roman" w:cs="Times New Roman"/>
          <w:color w:val="000000"/>
          <w:sz w:val="24"/>
          <w:szCs w:val="24"/>
        </w:rPr>
        <w:t xml:space="preserve">în condițiile </w:t>
      </w:r>
      <w:r w:rsidRPr="00A05785">
        <w:rPr>
          <w:rFonts w:ascii="Times New Roman" w:eastAsia="Times New Roman" w:hAnsi="Times New Roman" w:cs="Times New Roman"/>
          <w:sz w:val="24"/>
          <w:szCs w:val="24"/>
        </w:rPr>
        <w:t xml:space="preserve">prevederilor art. 82 din Anexa la H.G. nr. 585/2002, precum și ale art. 2 alin. (1) și (2) și art. 3 alin. (1) și (2) din </w:t>
      </w:r>
      <w:r w:rsidRPr="00A05785">
        <w:rPr>
          <w:rFonts w:ascii="Times New Roman" w:eastAsia="Times New Roman" w:hAnsi="Times New Roman" w:cs="Times New Roman"/>
          <w:color w:val="000000"/>
          <w:sz w:val="24"/>
          <w:szCs w:val="24"/>
        </w:rPr>
        <w:t>H.G. nr. 1349/2002;</w:t>
      </w:r>
    </w:p>
    <w:p w:rsidR="001D5388" w:rsidRPr="00A05785" w:rsidRDefault="001D5388" w:rsidP="00195A10">
      <w:pPr>
        <w:pStyle w:val="ListParagraph"/>
        <w:widowControl w:val="0"/>
        <w:tabs>
          <w:tab w:val="left" w:pos="1134"/>
        </w:tabs>
        <w:spacing w:after="0" w:line="240" w:lineRule="auto"/>
        <w:ind w:left="0" w:firstLine="1134"/>
        <w:contextualSpacing w:val="0"/>
        <w:jc w:val="both"/>
        <w:rPr>
          <w:rFonts w:ascii="Times New Roman" w:eastAsia="Times New Roman" w:hAnsi="Times New Roman" w:cs="Times New Roman"/>
          <w:color w:val="000000"/>
          <w:sz w:val="24"/>
          <w:szCs w:val="24"/>
        </w:rPr>
      </w:pPr>
      <w:r w:rsidRPr="00A05785">
        <w:rPr>
          <w:rFonts w:ascii="Times New Roman" w:eastAsia="Times New Roman" w:hAnsi="Times New Roman" w:cs="Times New Roman"/>
          <w:b/>
          <w:color w:val="000000"/>
          <w:sz w:val="24"/>
          <w:szCs w:val="24"/>
        </w:rPr>
        <w:t>a).3</w:t>
      </w:r>
      <w:r w:rsidR="00CD56D6" w:rsidRPr="00A05785">
        <w:rPr>
          <w:rFonts w:ascii="Times New Roman" w:eastAsia="Times New Roman" w:hAnsi="Times New Roman" w:cs="Times New Roman"/>
          <w:b/>
          <w:color w:val="000000"/>
          <w:sz w:val="24"/>
          <w:szCs w:val="24"/>
        </w:rPr>
        <w:t>.</w:t>
      </w:r>
      <w:r w:rsidR="00432635" w:rsidRPr="00A05785">
        <w:rPr>
          <w:rFonts w:ascii="Times New Roman" w:eastAsia="Times New Roman" w:hAnsi="Times New Roman" w:cs="Times New Roman"/>
          <w:b/>
          <w:color w:val="000000"/>
          <w:sz w:val="24"/>
          <w:szCs w:val="24"/>
        </w:rPr>
        <w:t xml:space="preserve"> </w:t>
      </w:r>
      <w:r w:rsidRPr="00A05785">
        <w:rPr>
          <w:rFonts w:ascii="Times New Roman" w:eastAsia="Times New Roman" w:hAnsi="Times New Roman" w:cs="Times New Roman"/>
          <w:b/>
          <w:color w:val="000000"/>
          <w:sz w:val="24"/>
          <w:szCs w:val="24"/>
          <w:u w:val="single"/>
        </w:rPr>
        <w:t>a stabilit și a desemnat</w:t>
      </w:r>
      <w:r w:rsidRPr="00A05785">
        <w:rPr>
          <w:rFonts w:ascii="Times New Roman" w:eastAsia="Times New Roman" w:hAnsi="Times New Roman" w:cs="Times New Roman"/>
          <w:color w:val="000000"/>
          <w:sz w:val="24"/>
          <w:szCs w:val="24"/>
        </w:rPr>
        <w:t>, prin decizie a reprezentatului său legal, structura/</w:t>
      </w:r>
      <w:r w:rsidR="00432635" w:rsidRPr="00A05785">
        <w:rPr>
          <w:rFonts w:ascii="Times New Roman" w:eastAsia="Times New Roman" w:hAnsi="Times New Roman" w:cs="Times New Roman"/>
          <w:color w:val="000000"/>
          <w:sz w:val="24"/>
          <w:szCs w:val="24"/>
        </w:rPr>
        <w:t xml:space="preserve"> </w:t>
      </w:r>
      <w:r w:rsidRPr="00A05785">
        <w:rPr>
          <w:rFonts w:ascii="Times New Roman" w:eastAsia="Times New Roman" w:hAnsi="Times New Roman" w:cs="Times New Roman"/>
          <w:color w:val="000000"/>
          <w:sz w:val="24"/>
          <w:szCs w:val="24"/>
        </w:rPr>
        <w:t xml:space="preserve">funcționarul de securitate și persoanele care îndeplinesc atribuții/responsabilități specifice, inclusiv în domeniul INFOSEC, pentru care a elaborat și a aprobat </w:t>
      </w:r>
      <w:r w:rsidR="00432635" w:rsidRPr="00A05785">
        <w:rPr>
          <w:rFonts w:ascii="Times New Roman" w:eastAsia="Times New Roman" w:hAnsi="Times New Roman" w:cs="Times New Roman"/>
          <w:i/>
          <w:color w:val="000000"/>
          <w:sz w:val="24"/>
          <w:szCs w:val="24"/>
        </w:rPr>
        <w:t>F</w:t>
      </w:r>
      <w:r w:rsidRPr="00A05785">
        <w:rPr>
          <w:rFonts w:ascii="Times New Roman" w:eastAsia="Times New Roman" w:hAnsi="Times New Roman" w:cs="Times New Roman"/>
          <w:i/>
          <w:color w:val="000000"/>
          <w:sz w:val="24"/>
          <w:szCs w:val="24"/>
        </w:rPr>
        <w:t>ișele posturilor</w:t>
      </w:r>
      <w:r w:rsidRPr="00A05785">
        <w:rPr>
          <w:rFonts w:ascii="Times New Roman" w:eastAsia="Times New Roman" w:hAnsi="Times New Roman" w:cs="Times New Roman"/>
          <w:color w:val="000000"/>
          <w:sz w:val="24"/>
          <w:szCs w:val="24"/>
        </w:rPr>
        <w:t xml:space="preserve">, în condițiile </w:t>
      </w:r>
      <w:r w:rsidRPr="00A05785">
        <w:rPr>
          <w:rFonts w:ascii="Times New Roman" w:eastAsia="Times New Roman" w:hAnsi="Times New Roman" w:cs="Times New Roman"/>
          <w:sz w:val="24"/>
          <w:szCs w:val="24"/>
        </w:rPr>
        <w:t xml:space="preserve">prevederilor </w:t>
      </w:r>
      <w:r w:rsidRPr="00A05785">
        <w:rPr>
          <w:rFonts w:ascii="Times New Roman" w:eastAsia="Times New Roman" w:hAnsi="Times New Roman" w:cs="Times New Roman"/>
          <w:color w:val="000000"/>
          <w:sz w:val="24"/>
          <w:szCs w:val="24"/>
        </w:rPr>
        <w:t>art. 29, art. 31 alin (2), art. 85 și art. 86 alin. (1) lit. a) din Anexa la H.G. nr. 585/2002;</w:t>
      </w:r>
    </w:p>
    <w:p w:rsidR="001D5388" w:rsidRPr="00A05785" w:rsidRDefault="001D5388" w:rsidP="00195A10">
      <w:pPr>
        <w:pStyle w:val="ListParagraph"/>
        <w:widowControl w:val="0"/>
        <w:tabs>
          <w:tab w:val="left" w:pos="1134"/>
        </w:tabs>
        <w:spacing w:after="0" w:line="240" w:lineRule="auto"/>
        <w:ind w:left="0" w:firstLine="1134"/>
        <w:contextualSpacing w:val="0"/>
        <w:jc w:val="both"/>
        <w:rPr>
          <w:rFonts w:ascii="Times New Roman" w:eastAsia="Times New Roman" w:hAnsi="Times New Roman" w:cs="Times New Roman"/>
          <w:color w:val="000000"/>
          <w:sz w:val="24"/>
          <w:szCs w:val="24"/>
        </w:rPr>
      </w:pPr>
      <w:r w:rsidRPr="00A05785">
        <w:rPr>
          <w:rFonts w:ascii="Times New Roman" w:eastAsia="Times New Roman" w:hAnsi="Times New Roman" w:cs="Times New Roman"/>
          <w:b/>
          <w:color w:val="000000"/>
          <w:sz w:val="24"/>
          <w:szCs w:val="24"/>
        </w:rPr>
        <w:t>a).4</w:t>
      </w:r>
      <w:r w:rsidR="00CD56D6" w:rsidRPr="00A05785">
        <w:rPr>
          <w:rFonts w:ascii="Times New Roman" w:eastAsia="Times New Roman" w:hAnsi="Times New Roman" w:cs="Times New Roman"/>
          <w:b/>
          <w:color w:val="000000"/>
          <w:sz w:val="24"/>
          <w:szCs w:val="24"/>
        </w:rPr>
        <w:t>.</w:t>
      </w:r>
      <w:r w:rsidR="00432635" w:rsidRPr="00A05785">
        <w:rPr>
          <w:rFonts w:ascii="Times New Roman" w:eastAsia="Times New Roman" w:hAnsi="Times New Roman" w:cs="Times New Roman"/>
          <w:b/>
          <w:color w:val="000000"/>
          <w:sz w:val="24"/>
          <w:szCs w:val="24"/>
        </w:rPr>
        <w:t xml:space="preserve"> </w:t>
      </w:r>
      <w:r w:rsidRPr="00A05785">
        <w:rPr>
          <w:rFonts w:ascii="Times New Roman" w:eastAsia="Times New Roman" w:hAnsi="Times New Roman" w:cs="Times New Roman"/>
          <w:b/>
          <w:sz w:val="24"/>
          <w:szCs w:val="24"/>
          <w:u w:val="single"/>
        </w:rPr>
        <w:t xml:space="preserve">a </w:t>
      </w:r>
      <w:r w:rsidRPr="00A05785">
        <w:rPr>
          <w:rFonts w:ascii="Times New Roman" w:eastAsia="Times New Roman" w:hAnsi="Times New Roman" w:cs="Times New Roman"/>
          <w:b/>
          <w:color w:val="000000"/>
          <w:sz w:val="24"/>
          <w:szCs w:val="24"/>
          <w:u w:val="single"/>
        </w:rPr>
        <w:t>organizat</w:t>
      </w:r>
      <w:r w:rsidRPr="00A05785">
        <w:rPr>
          <w:rFonts w:ascii="Times New Roman" w:eastAsia="Times New Roman" w:hAnsi="Times New Roman" w:cs="Times New Roman"/>
          <w:sz w:val="24"/>
          <w:szCs w:val="24"/>
        </w:rPr>
        <w:t xml:space="preserve"> un compartiment special pentru evidența, întocmirea, prelucrarea, procesarea, păstrarea, manipularea, multiplicarea, distrugerea, transportul sau transmiterea informațiilor clasificate în </w:t>
      </w:r>
      <w:r w:rsidRPr="00A05785">
        <w:rPr>
          <w:rFonts w:ascii="Times New Roman" w:eastAsia="Times New Roman" w:hAnsi="Times New Roman" w:cs="Times New Roman"/>
          <w:color w:val="000000"/>
          <w:sz w:val="24"/>
          <w:szCs w:val="24"/>
        </w:rPr>
        <w:t xml:space="preserve">condițiile </w:t>
      </w:r>
      <w:r w:rsidRPr="00A05785">
        <w:rPr>
          <w:rFonts w:ascii="Times New Roman" w:eastAsia="Times New Roman" w:hAnsi="Times New Roman" w:cs="Times New Roman"/>
          <w:sz w:val="24"/>
          <w:szCs w:val="24"/>
        </w:rPr>
        <w:t xml:space="preserve">prevederilor </w:t>
      </w:r>
      <w:r w:rsidRPr="00A05785">
        <w:rPr>
          <w:rFonts w:ascii="Times New Roman" w:eastAsia="Times New Roman" w:hAnsi="Times New Roman" w:cs="Times New Roman"/>
          <w:color w:val="000000"/>
          <w:sz w:val="24"/>
          <w:szCs w:val="24"/>
        </w:rPr>
        <w:t>art. 41 alin (1) din Legea nr. 182/2002 și ale art. 40 din Anexa la H.G. nr. 585/2002;</w:t>
      </w:r>
    </w:p>
    <w:p w:rsidR="001D5388" w:rsidRPr="00A05785" w:rsidRDefault="008C37CB" w:rsidP="00195A10">
      <w:pPr>
        <w:pStyle w:val="ListParagraph"/>
        <w:widowControl w:val="0"/>
        <w:numPr>
          <w:ilvl w:val="0"/>
          <w:numId w:val="6"/>
        </w:numPr>
        <w:tabs>
          <w:tab w:val="left" w:pos="873"/>
          <w:tab w:val="left" w:pos="1134"/>
        </w:tabs>
        <w:spacing w:after="0" w:line="240" w:lineRule="auto"/>
        <w:ind w:left="0" w:firstLine="851"/>
        <w:contextualSpacing w:val="0"/>
        <w:jc w:val="both"/>
        <w:rPr>
          <w:rFonts w:ascii="Times New Roman" w:eastAsia="Times New Roman" w:hAnsi="Times New Roman" w:cs="Times New Roman"/>
          <w:color w:val="000000"/>
          <w:sz w:val="24"/>
          <w:szCs w:val="24"/>
        </w:rPr>
      </w:pPr>
      <w:r w:rsidRPr="00A05785">
        <w:rPr>
          <w:rFonts w:ascii="Times New Roman" w:eastAsia="Times New Roman" w:hAnsi="Times New Roman"/>
          <w:b/>
          <w:color w:val="000000"/>
          <w:sz w:val="24"/>
          <w:szCs w:val="24"/>
          <w:u w:val="single"/>
        </w:rPr>
        <w:t>deține</w:t>
      </w:r>
      <w:r w:rsidRPr="00A05785">
        <w:rPr>
          <w:rFonts w:ascii="Times New Roman" w:eastAsia="Times New Roman" w:hAnsi="Times New Roman"/>
          <w:color w:val="000000"/>
          <w:sz w:val="24"/>
          <w:szCs w:val="24"/>
        </w:rPr>
        <w:t xml:space="preserve"> un sistem informatic și de comunicații</w:t>
      </w:r>
      <w:r w:rsidR="009C0CCC" w:rsidRPr="00A05785">
        <w:rPr>
          <w:rFonts w:ascii="Times New Roman" w:eastAsia="Times New Roman" w:hAnsi="Times New Roman"/>
          <w:color w:val="000000"/>
          <w:sz w:val="24"/>
          <w:szCs w:val="24"/>
        </w:rPr>
        <w:t xml:space="preserve">, denumit în continuare </w:t>
      </w:r>
      <w:r w:rsidR="009C0CCC" w:rsidRPr="00A05785">
        <w:rPr>
          <w:rFonts w:ascii="Times New Roman" w:eastAsia="Times New Roman" w:hAnsi="Times New Roman"/>
          <w:i/>
          <w:color w:val="000000"/>
          <w:sz w:val="24"/>
          <w:szCs w:val="24"/>
        </w:rPr>
        <w:t>SIC</w:t>
      </w:r>
      <w:r w:rsidR="009C0CCC" w:rsidRPr="00A05785">
        <w:rPr>
          <w:rFonts w:ascii="Times New Roman" w:eastAsia="Times New Roman" w:hAnsi="Times New Roman"/>
          <w:color w:val="000000"/>
          <w:sz w:val="24"/>
          <w:szCs w:val="24"/>
        </w:rPr>
        <w:t>,</w:t>
      </w:r>
      <w:r w:rsidRPr="00A05785">
        <w:rPr>
          <w:rFonts w:ascii="Times New Roman" w:eastAsia="Times New Roman" w:hAnsi="Times New Roman"/>
          <w:color w:val="000000"/>
          <w:sz w:val="24"/>
          <w:szCs w:val="24"/>
        </w:rPr>
        <w:t xml:space="preserve"> acreditat în mod corespunzător din perspectiva securității pentru a procesa, a prelua, a prelucra și a stoca, în mediul său operațional, </w:t>
      </w:r>
      <w:r w:rsidR="00A963D3" w:rsidRPr="00A05785">
        <w:rPr>
          <w:rFonts w:ascii="Times New Roman" w:eastAsia="Times New Roman" w:hAnsi="Times New Roman"/>
          <w:color w:val="000000"/>
          <w:sz w:val="24"/>
          <w:szCs w:val="24"/>
        </w:rPr>
        <w:t xml:space="preserve">cel puțin </w:t>
      </w:r>
      <w:r w:rsidRPr="00A05785">
        <w:rPr>
          <w:rFonts w:ascii="Times New Roman" w:eastAsia="Times New Roman" w:hAnsi="Times New Roman"/>
          <w:color w:val="000000"/>
          <w:sz w:val="24"/>
          <w:szCs w:val="24"/>
        </w:rPr>
        <w:t>informații secrete de serviciu</w:t>
      </w:r>
      <w:r w:rsidR="001D5388" w:rsidRPr="00A05785">
        <w:rPr>
          <w:rFonts w:ascii="Times New Roman" w:eastAsia="Times New Roman" w:hAnsi="Times New Roman" w:cs="Times New Roman"/>
          <w:sz w:val="24"/>
          <w:szCs w:val="24"/>
        </w:rPr>
        <w:t>;</w:t>
      </w:r>
    </w:p>
    <w:p w:rsidR="001D5388" w:rsidRPr="00A05785" w:rsidRDefault="008C37CB" w:rsidP="00195A10">
      <w:pPr>
        <w:pStyle w:val="ListParagraph"/>
        <w:widowControl w:val="0"/>
        <w:numPr>
          <w:ilvl w:val="0"/>
          <w:numId w:val="6"/>
        </w:numPr>
        <w:tabs>
          <w:tab w:val="left" w:pos="873"/>
          <w:tab w:val="left" w:pos="1134"/>
        </w:tabs>
        <w:spacing w:after="0" w:line="240" w:lineRule="auto"/>
        <w:ind w:left="0" w:firstLine="851"/>
        <w:contextualSpacing w:val="0"/>
        <w:jc w:val="both"/>
        <w:rPr>
          <w:rFonts w:ascii="Times New Roman" w:eastAsia="Times New Roman" w:hAnsi="Times New Roman" w:cs="Times New Roman"/>
          <w:color w:val="000000"/>
          <w:sz w:val="24"/>
          <w:szCs w:val="24"/>
        </w:rPr>
      </w:pPr>
      <w:r w:rsidRPr="00A05785">
        <w:rPr>
          <w:rFonts w:ascii="Times New Roman" w:hAnsi="Times New Roman"/>
          <w:b/>
          <w:color w:val="000000"/>
          <w:sz w:val="24"/>
          <w:u w:val="single"/>
        </w:rPr>
        <w:t>s-a angajat</w:t>
      </w:r>
      <w:r w:rsidRPr="00A05785">
        <w:rPr>
          <w:rFonts w:ascii="Times New Roman" w:hAnsi="Times New Roman"/>
          <w:color w:val="000000"/>
          <w:sz w:val="24"/>
        </w:rPr>
        <w:t xml:space="preserve"> să păstreze/asigure integritatea, confidențialitatea, disponibilitatea, autenticitatea și nerepudierea informațiilor secrete de serviciu și se </w:t>
      </w:r>
      <w:r w:rsidRPr="00A05785">
        <w:rPr>
          <w:rFonts w:ascii="Times New Roman" w:eastAsia="Times New Roman" w:hAnsi="Times New Roman"/>
          <w:sz w:val="24"/>
          <w:szCs w:val="24"/>
          <w:lang w:eastAsia="ro-RO"/>
        </w:rPr>
        <w:t>obligă să respecte întocmai normele legale și obligațiile ce îi revin cu privire la gestionarea, stocarea, prelucrarea, preluarea, procesarea și/sau transmiterea/expedierea în condiții de legalitate/siguranță a celor la care are acces și/sau a celor cărora i-au fost încredințate pe timpul atribuirii/executării contractului secret de serviciu, inclusiv după încetarea activităților contractuale ce presupun/implică accesul la acestea</w:t>
      </w:r>
      <w:r w:rsidR="001D5388" w:rsidRPr="00A05785">
        <w:rPr>
          <w:rFonts w:ascii="Times New Roman" w:eastAsia="Times New Roman" w:hAnsi="Times New Roman" w:cs="Times New Roman"/>
          <w:sz w:val="24"/>
          <w:szCs w:val="24"/>
          <w:lang w:eastAsia="ro-RO"/>
        </w:rPr>
        <w:t>;</w:t>
      </w:r>
    </w:p>
    <w:p w:rsidR="001D5388" w:rsidRPr="00A05785" w:rsidRDefault="008C37CB" w:rsidP="00195A10">
      <w:pPr>
        <w:pStyle w:val="ListParagraph"/>
        <w:widowControl w:val="0"/>
        <w:numPr>
          <w:ilvl w:val="0"/>
          <w:numId w:val="6"/>
        </w:numPr>
        <w:tabs>
          <w:tab w:val="left" w:pos="873"/>
          <w:tab w:val="left" w:pos="1134"/>
        </w:tabs>
        <w:spacing w:after="0" w:line="240" w:lineRule="auto"/>
        <w:ind w:left="0" w:firstLine="851"/>
        <w:contextualSpacing w:val="0"/>
        <w:jc w:val="both"/>
        <w:rPr>
          <w:rFonts w:ascii="Times New Roman" w:eastAsia="Times New Roman" w:hAnsi="Times New Roman" w:cs="Times New Roman"/>
          <w:color w:val="000000"/>
          <w:sz w:val="24"/>
          <w:szCs w:val="24"/>
        </w:rPr>
      </w:pPr>
      <w:r w:rsidRPr="00A05785">
        <w:rPr>
          <w:rFonts w:ascii="Times New Roman" w:eastAsia="Times New Roman" w:hAnsi="Times New Roman"/>
          <w:color w:val="000000"/>
          <w:sz w:val="24"/>
          <w:szCs w:val="24"/>
        </w:rPr>
        <w:t xml:space="preserve">în cazul în care este declarat câștigător la finalul procedurii de atribuire, </w:t>
      </w:r>
      <w:r w:rsidRPr="00A05785">
        <w:rPr>
          <w:rFonts w:ascii="Times New Roman" w:eastAsia="Times New Roman" w:hAnsi="Times New Roman"/>
          <w:b/>
          <w:color w:val="000000"/>
          <w:sz w:val="24"/>
          <w:szCs w:val="24"/>
          <w:u w:val="single"/>
        </w:rPr>
        <w:t>s-a angajat</w:t>
      </w:r>
      <w:r w:rsidRPr="00A05785">
        <w:rPr>
          <w:rFonts w:ascii="Times New Roman" w:eastAsia="Times New Roman" w:hAnsi="Times New Roman"/>
          <w:color w:val="000000"/>
          <w:sz w:val="24"/>
          <w:szCs w:val="24"/>
        </w:rPr>
        <w:t xml:space="preserve"> să semneze </w:t>
      </w:r>
      <w:r w:rsidRPr="00A05785">
        <w:rPr>
          <w:rFonts w:ascii="Times New Roman" w:eastAsia="Times New Roman" w:hAnsi="Times New Roman"/>
          <w:i/>
          <w:color w:val="000000"/>
          <w:sz w:val="24"/>
          <w:szCs w:val="24"/>
        </w:rPr>
        <w:t>Anexa de securitate</w:t>
      </w:r>
      <w:r w:rsidRPr="00A05785">
        <w:rPr>
          <w:rFonts w:ascii="Times New Roman" w:eastAsia="Times New Roman" w:hAnsi="Times New Roman"/>
          <w:color w:val="000000"/>
          <w:sz w:val="24"/>
          <w:szCs w:val="24"/>
        </w:rPr>
        <w:t xml:space="preserve"> conform modelului furnizat de către Autoritatea contractantă și, totodată, </w:t>
      </w:r>
      <w:r w:rsidRPr="00A05785">
        <w:rPr>
          <w:rFonts w:ascii="Times New Roman" w:eastAsia="Times New Roman" w:hAnsi="Times New Roman"/>
          <w:b/>
          <w:color w:val="000000"/>
          <w:sz w:val="24"/>
          <w:szCs w:val="24"/>
          <w:u w:val="single"/>
        </w:rPr>
        <w:t>s-a angajat</w:t>
      </w:r>
      <w:r w:rsidRPr="00A05785">
        <w:rPr>
          <w:rFonts w:ascii="Times New Roman" w:eastAsia="Times New Roman" w:hAnsi="Times New Roman"/>
          <w:color w:val="000000"/>
          <w:sz w:val="24"/>
          <w:szCs w:val="24"/>
        </w:rPr>
        <w:t xml:space="preserve"> să furnizeze în volum complet/suficient și la termenul stabilit, toate informațiile solicitate în scopul redactării acesteia</w:t>
      </w:r>
      <w:r w:rsidR="001D5388" w:rsidRPr="00A05785">
        <w:rPr>
          <w:rFonts w:ascii="Times New Roman" w:eastAsia="Times New Roman" w:hAnsi="Times New Roman" w:cs="Times New Roman"/>
          <w:color w:val="000000"/>
          <w:sz w:val="24"/>
          <w:szCs w:val="24"/>
        </w:rPr>
        <w:t>;</w:t>
      </w:r>
    </w:p>
    <w:p w:rsidR="001D5388" w:rsidRPr="00A05785" w:rsidRDefault="008C37CB" w:rsidP="00195A10">
      <w:pPr>
        <w:pStyle w:val="ListParagraph"/>
        <w:widowControl w:val="0"/>
        <w:numPr>
          <w:ilvl w:val="0"/>
          <w:numId w:val="6"/>
        </w:numPr>
        <w:tabs>
          <w:tab w:val="left" w:pos="873"/>
          <w:tab w:val="left" w:pos="1134"/>
        </w:tabs>
        <w:spacing w:after="0" w:line="240" w:lineRule="auto"/>
        <w:ind w:left="0" w:firstLine="851"/>
        <w:contextualSpacing w:val="0"/>
        <w:jc w:val="both"/>
        <w:rPr>
          <w:rFonts w:ascii="Times New Roman" w:eastAsia="Times New Roman" w:hAnsi="Times New Roman" w:cs="Times New Roman"/>
          <w:color w:val="000000"/>
          <w:sz w:val="24"/>
          <w:szCs w:val="24"/>
        </w:rPr>
      </w:pPr>
      <w:r w:rsidRPr="00A05785">
        <w:rPr>
          <w:rFonts w:ascii="Times New Roman" w:eastAsia="Times New Roman" w:hAnsi="Times New Roman"/>
          <w:color w:val="000000"/>
          <w:sz w:val="24"/>
          <w:szCs w:val="24"/>
        </w:rPr>
        <w:t xml:space="preserve">în cazul în care este declarat respins la finalul procedurii de atribuire a </w:t>
      </w:r>
      <w:r w:rsidRPr="00A05785">
        <w:rPr>
          <w:rFonts w:ascii="Times New Roman" w:hAnsi="Times New Roman"/>
          <w:i/>
          <w:color w:val="000000"/>
          <w:sz w:val="24"/>
        </w:rPr>
        <w:t>Contractului de furnizare</w:t>
      </w:r>
      <w:r w:rsidRPr="00A05785">
        <w:rPr>
          <w:rFonts w:ascii="Times New Roman" w:eastAsia="Times New Roman" w:hAnsi="Times New Roman"/>
          <w:color w:val="000000"/>
          <w:sz w:val="24"/>
          <w:szCs w:val="24"/>
        </w:rPr>
        <w:t xml:space="preserve">, este descalificat sau nu depune oferta până la data stabilită de Autoritatea contractantă, </w:t>
      </w:r>
      <w:r w:rsidRPr="00A05785">
        <w:rPr>
          <w:rFonts w:ascii="Times New Roman" w:eastAsia="Times New Roman" w:hAnsi="Times New Roman"/>
          <w:b/>
          <w:color w:val="000000"/>
          <w:sz w:val="24"/>
          <w:szCs w:val="24"/>
          <w:u w:val="single"/>
        </w:rPr>
        <w:t>s-a angajat</w:t>
      </w:r>
      <w:r w:rsidRPr="00A05785">
        <w:rPr>
          <w:rFonts w:ascii="Times New Roman" w:eastAsia="Times New Roman" w:hAnsi="Times New Roman"/>
          <w:color w:val="000000"/>
          <w:sz w:val="24"/>
          <w:szCs w:val="24"/>
        </w:rPr>
        <w:t>, ca într-un termen de maximum 15</w:t>
      </w:r>
      <w:r w:rsidR="00761994" w:rsidRPr="00A05785">
        <w:rPr>
          <w:rFonts w:ascii="Times New Roman" w:eastAsia="Times New Roman" w:hAnsi="Times New Roman"/>
          <w:color w:val="000000"/>
          <w:sz w:val="24"/>
          <w:szCs w:val="24"/>
        </w:rPr>
        <w:t xml:space="preserve"> (cincisprezece)</w:t>
      </w:r>
      <w:r w:rsidRPr="00A05785">
        <w:rPr>
          <w:rFonts w:ascii="Times New Roman" w:eastAsia="Times New Roman" w:hAnsi="Times New Roman"/>
          <w:color w:val="000000"/>
          <w:sz w:val="24"/>
          <w:szCs w:val="24"/>
        </w:rPr>
        <w:t xml:space="preserve"> zile lucrătoare de la comunicarea rezultatului, să remită către aceasta toate documentele </w:t>
      </w:r>
      <w:r w:rsidR="00761994" w:rsidRPr="00A05785">
        <w:rPr>
          <w:rFonts w:ascii="Times New Roman" w:eastAsia="Times New Roman" w:hAnsi="Times New Roman"/>
          <w:color w:val="000000"/>
          <w:sz w:val="24"/>
          <w:szCs w:val="24"/>
        </w:rPr>
        <w:t>secrete de serviciu</w:t>
      </w:r>
      <w:r w:rsidRPr="00A05785">
        <w:rPr>
          <w:rFonts w:ascii="Times New Roman" w:eastAsia="Times New Roman" w:hAnsi="Times New Roman"/>
          <w:color w:val="000000"/>
          <w:sz w:val="24"/>
          <w:szCs w:val="24"/>
        </w:rPr>
        <w:t xml:space="preserve"> care i-au fost transmise pe timpul atribuirii, precum și să le șteargă, astfel încât recuperarea lor să nu mai fie posibilă, în situația în care acestea au fost stocate/procesate în format electronic</w:t>
      </w:r>
      <w:r w:rsidR="001D5388" w:rsidRPr="00A05785">
        <w:rPr>
          <w:rFonts w:ascii="Times New Roman" w:eastAsia="Times New Roman" w:hAnsi="Times New Roman" w:cs="Times New Roman"/>
          <w:color w:val="000000"/>
          <w:sz w:val="24"/>
          <w:szCs w:val="24"/>
        </w:rPr>
        <w:t>.</w:t>
      </w:r>
    </w:p>
    <w:p w:rsidR="00DA21F4" w:rsidRPr="00A05785" w:rsidRDefault="00DA21F4" w:rsidP="00195A10">
      <w:pPr>
        <w:pStyle w:val="BodyText2"/>
        <w:shd w:val="clear" w:color="auto" w:fill="auto"/>
        <w:spacing w:before="0" w:line="240" w:lineRule="auto"/>
        <w:ind w:firstLine="851"/>
        <w:rPr>
          <w:rFonts w:ascii="Times New Roman" w:hAnsi="Times New Roman" w:cs="Times New Roman"/>
          <w:b/>
          <w:bCs/>
          <w:sz w:val="24"/>
          <w:szCs w:val="24"/>
          <w:u w:val="single"/>
        </w:rPr>
      </w:pPr>
    </w:p>
    <w:p w:rsidR="001D5388" w:rsidRPr="00A05785" w:rsidRDefault="00942D70" w:rsidP="00195A10">
      <w:pPr>
        <w:pStyle w:val="BodyText2"/>
        <w:shd w:val="clear" w:color="auto" w:fill="auto"/>
        <w:spacing w:before="0" w:line="240" w:lineRule="auto"/>
        <w:ind w:firstLine="851"/>
        <w:rPr>
          <w:rFonts w:ascii="Times New Roman" w:hAnsi="Times New Roman" w:cs="Times New Roman"/>
          <w:b/>
          <w:bCs/>
          <w:sz w:val="24"/>
          <w:szCs w:val="24"/>
          <w:u w:val="single"/>
        </w:rPr>
      </w:pPr>
      <w:r w:rsidRPr="00A05785">
        <w:rPr>
          <w:rFonts w:ascii="Times New Roman" w:hAnsi="Times New Roman" w:cs="Times New Roman"/>
          <w:b/>
          <w:bCs/>
          <w:sz w:val="24"/>
          <w:szCs w:val="24"/>
          <w:u w:val="single"/>
        </w:rPr>
        <w:t xml:space="preserve">B. </w:t>
      </w:r>
      <w:r w:rsidR="001D5388" w:rsidRPr="00A05785">
        <w:rPr>
          <w:rFonts w:ascii="Times New Roman" w:hAnsi="Times New Roman" w:cs="Times New Roman"/>
          <w:b/>
          <w:bCs/>
          <w:sz w:val="24"/>
          <w:szCs w:val="24"/>
          <w:u w:val="single"/>
        </w:rPr>
        <w:t xml:space="preserve">Pentru persoane juridice străine: </w:t>
      </w:r>
    </w:p>
    <w:p w:rsidR="001D5388" w:rsidRDefault="00AF0A4A" w:rsidP="00195A10">
      <w:pPr>
        <w:pStyle w:val="ListParagraph"/>
        <w:widowControl w:val="0"/>
        <w:numPr>
          <w:ilvl w:val="0"/>
          <w:numId w:val="8"/>
        </w:numPr>
        <w:tabs>
          <w:tab w:val="left" w:pos="873"/>
          <w:tab w:val="left" w:pos="1134"/>
        </w:tabs>
        <w:spacing w:after="0" w:line="240" w:lineRule="auto"/>
        <w:ind w:left="0" w:firstLine="851"/>
        <w:contextualSpacing w:val="0"/>
        <w:jc w:val="both"/>
        <w:rPr>
          <w:rFonts w:ascii="Times New Roman" w:eastAsia="Times New Roman" w:hAnsi="Times New Roman" w:cs="Times New Roman"/>
          <w:sz w:val="24"/>
          <w:szCs w:val="24"/>
        </w:rPr>
      </w:pPr>
      <w:r w:rsidRPr="00A05785">
        <w:rPr>
          <w:rFonts w:ascii="Times New Roman" w:eastAsia="Times New Roman" w:hAnsi="Times New Roman"/>
          <w:sz w:val="24"/>
          <w:szCs w:val="24"/>
        </w:rPr>
        <w:t>l</w:t>
      </w:r>
      <w:r w:rsidR="008E0F47" w:rsidRPr="00A05785">
        <w:rPr>
          <w:rFonts w:ascii="Times New Roman" w:eastAsia="Times New Roman" w:hAnsi="Times New Roman"/>
          <w:sz w:val="24"/>
          <w:szCs w:val="24"/>
        </w:rPr>
        <w:t xml:space="preserve">a procedura de atribuire a </w:t>
      </w:r>
      <w:r w:rsidR="00FB18BC" w:rsidRPr="00A05785">
        <w:rPr>
          <w:rFonts w:ascii="Times New Roman" w:eastAsia="Times New Roman" w:hAnsi="Times New Roman" w:cs="Times New Roman"/>
          <w:i/>
          <w:sz w:val="24"/>
          <w:szCs w:val="24"/>
        </w:rPr>
        <w:t>Contractului secret de serviciu de furnizare</w:t>
      </w:r>
      <w:r w:rsidR="00432635" w:rsidRPr="00A05785">
        <w:rPr>
          <w:rFonts w:ascii="Times New Roman" w:eastAsia="Times New Roman" w:hAnsi="Times New Roman" w:cs="Times New Roman"/>
          <w:i/>
          <w:sz w:val="24"/>
          <w:szCs w:val="24"/>
        </w:rPr>
        <w:t xml:space="preserve"> </w:t>
      </w:r>
      <w:r w:rsidR="008E0F47" w:rsidRPr="00A05785">
        <w:rPr>
          <w:rFonts w:ascii="Times New Roman" w:hAnsi="Times New Roman"/>
          <w:b/>
          <w:sz w:val="24"/>
          <w:u w:val="single"/>
        </w:rPr>
        <w:t>nu</w:t>
      </w:r>
      <w:r w:rsidR="00432635" w:rsidRPr="00A05785">
        <w:rPr>
          <w:rFonts w:ascii="Times New Roman" w:hAnsi="Times New Roman"/>
          <w:b/>
          <w:sz w:val="24"/>
          <w:u w:val="single"/>
        </w:rPr>
        <w:t xml:space="preserve"> </w:t>
      </w:r>
      <w:r w:rsidR="00761994" w:rsidRPr="00A05785">
        <w:rPr>
          <w:rFonts w:ascii="Times New Roman" w:eastAsia="Times New Roman" w:hAnsi="Times New Roman"/>
          <w:b/>
          <w:sz w:val="24"/>
          <w:szCs w:val="24"/>
          <w:u w:val="single"/>
        </w:rPr>
        <w:t>pot participa</w:t>
      </w:r>
      <w:r w:rsidR="008E0F47" w:rsidRPr="00A05785">
        <w:rPr>
          <w:rFonts w:ascii="Times New Roman" w:eastAsia="Times New Roman" w:hAnsi="Times New Roman"/>
          <w:sz w:val="24"/>
          <w:szCs w:val="24"/>
        </w:rPr>
        <w:t xml:space="preserve"> operatorii economici străini înmatriculați/înregistrați pe teritoriul unui stat cu care România </w:t>
      </w:r>
      <w:r w:rsidR="008E0F47" w:rsidRPr="00A05785">
        <w:rPr>
          <w:rFonts w:ascii="Times New Roman" w:eastAsia="Times New Roman" w:hAnsi="Times New Roman"/>
          <w:b/>
          <w:sz w:val="24"/>
          <w:szCs w:val="24"/>
          <w:u w:val="single"/>
        </w:rPr>
        <w:t>nu are încheiat și ratificat</w:t>
      </w:r>
      <w:r w:rsidR="008E0F47" w:rsidRPr="00A05785">
        <w:rPr>
          <w:rFonts w:ascii="Times New Roman" w:eastAsia="Times New Roman" w:hAnsi="Times New Roman"/>
          <w:sz w:val="24"/>
          <w:szCs w:val="24"/>
        </w:rPr>
        <w:t xml:space="preserve">, în condițiile legii, un tratat de securitate (acorduri/înțelegeri la nivel guvernamental sau departamental) </w:t>
      </w:r>
      <w:r w:rsidR="008E0F47" w:rsidRPr="00A05785">
        <w:rPr>
          <w:rFonts w:ascii="Times New Roman" w:eastAsia="Times New Roman" w:hAnsi="Times New Roman"/>
          <w:i/>
          <w:sz w:val="24"/>
          <w:szCs w:val="24"/>
        </w:rPr>
        <w:t>pentru protecția reciprocă a informațiilor clasificate</w:t>
      </w:r>
      <w:r w:rsidR="001D5388" w:rsidRPr="00A05785">
        <w:rPr>
          <w:rFonts w:ascii="Times New Roman" w:eastAsia="Times New Roman" w:hAnsi="Times New Roman" w:cs="Times New Roman"/>
          <w:sz w:val="24"/>
          <w:szCs w:val="24"/>
        </w:rPr>
        <w:t>.</w:t>
      </w:r>
    </w:p>
    <w:p w:rsidR="00195A10" w:rsidRPr="00A05785" w:rsidRDefault="00195A10" w:rsidP="00195A10">
      <w:pPr>
        <w:pStyle w:val="ListParagraph"/>
        <w:widowControl w:val="0"/>
        <w:tabs>
          <w:tab w:val="left" w:pos="873"/>
          <w:tab w:val="left" w:pos="1134"/>
        </w:tabs>
        <w:spacing w:after="0" w:line="240" w:lineRule="auto"/>
        <w:ind w:left="851"/>
        <w:contextualSpacing w:val="0"/>
        <w:jc w:val="both"/>
        <w:rPr>
          <w:rFonts w:ascii="Times New Roman" w:eastAsia="Times New Roman" w:hAnsi="Times New Roman" w:cs="Times New Roman"/>
          <w:sz w:val="24"/>
          <w:szCs w:val="24"/>
        </w:rPr>
      </w:pPr>
    </w:p>
    <w:p w:rsidR="001D5388" w:rsidRPr="00A05785" w:rsidRDefault="00AF0A4A" w:rsidP="00195A10">
      <w:pPr>
        <w:pStyle w:val="ListParagraph"/>
        <w:widowControl w:val="0"/>
        <w:numPr>
          <w:ilvl w:val="0"/>
          <w:numId w:val="8"/>
        </w:numPr>
        <w:tabs>
          <w:tab w:val="left" w:pos="873"/>
          <w:tab w:val="left" w:pos="1134"/>
        </w:tabs>
        <w:spacing w:after="0" w:line="240" w:lineRule="auto"/>
        <w:ind w:left="0" w:firstLine="851"/>
        <w:contextualSpacing w:val="0"/>
        <w:jc w:val="both"/>
        <w:rPr>
          <w:rFonts w:ascii="Times New Roman" w:eastAsia="Times New Roman" w:hAnsi="Times New Roman" w:cs="Times New Roman"/>
          <w:sz w:val="24"/>
          <w:szCs w:val="24"/>
        </w:rPr>
      </w:pPr>
      <w:r w:rsidRPr="00A05785">
        <w:rPr>
          <w:rFonts w:ascii="Times New Roman" w:eastAsia="Times New Roman" w:hAnsi="Times New Roman"/>
          <w:sz w:val="24"/>
          <w:szCs w:val="24"/>
        </w:rPr>
        <w:t>u</w:t>
      </w:r>
      <w:r w:rsidR="008E0F47" w:rsidRPr="00A05785">
        <w:rPr>
          <w:rFonts w:ascii="Times New Roman" w:eastAsia="Times New Roman" w:hAnsi="Times New Roman"/>
          <w:sz w:val="24"/>
          <w:szCs w:val="24"/>
        </w:rPr>
        <w:t xml:space="preserve">n operator economic străin înmatriculat/înregistrat într-un stat cu care România are încheiat și ratificat, în condițiile legii, un tratat de securitate (acorduri/înțelegeri la nivel guvernamental sau departamental) pentru protecția reciprocă a informațiilor clasificate, poate participa și poate fi calificat la procedura de atribuire a </w:t>
      </w:r>
      <w:r w:rsidR="00FB18BC" w:rsidRPr="00A05785">
        <w:rPr>
          <w:rFonts w:ascii="Times New Roman" w:eastAsia="Times New Roman" w:hAnsi="Times New Roman" w:cs="Times New Roman"/>
          <w:i/>
          <w:sz w:val="24"/>
          <w:szCs w:val="24"/>
        </w:rPr>
        <w:t>Contractului secret de serviciu de furnizare</w:t>
      </w:r>
      <w:r w:rsidR="006D5278">
        <w:rPr>
          <w:rFonts w:ascii="Times New Roman" w:eastAsia="Times New Roman" w:hAnsi="Times New Roman" w:cs="Times New Roman"/>
          <w:i/>
          <w:sz w:val="24"/>
          <w:szCs w:val="24"/>
        </w:rPr>
        <w:t xml:space="preserve"> </w:t>
      </w:r>
      <w:r w:rsidR="008E0F47" w:rsidRPr="00A05785">
        <w:rPr>
          <w:rFonts w:ascii="Times New Roman" w:hAnsi="Times New Roman"/>
          <w:b/>
          <w:sz w:val="24"/>
          <w:u w:val="single"/>
        </w:rPr>
        <w:t>numai</w:t>
      </w:r>
      <w:r w:rsidR="008E0F47" w:rsidRPr="00A05785">
        <w:rPr>
          <w:rFonts w:ascii="Times New Roman" w:eastAsia="Times New Roman" w:hAnsi="Times New Roman"/>
          <w:b/>
          <w:sz w:val="24"/>
          <w:szCs w:val="24"/>
          <w:u w:val="single"/>
        </w:rPr>
        <w:t xml:space="preserve"> dacă </w:t>
      </w:r>
      <w:r w:rsidR="008225F1" w:rsidRPr="00A05785">
        <w:rPr>
          <w:rFonts w:ascii="Times New Roman" w:eastAsia="Times New Roman" w:hAnsi="Times New Roman"/>
          <w:b/>
          <w:sz w:val="24"/>
          <w:szCs w:val="24"/>
          <w:u w:val="single"/>
        </w:rPr>
        <w:t>A</w:t>
      </w:r>
      <w:r w:rsidR="008E0F47" w:rsidRPr="00A05785">
        <w:rPr>
          <w:rFonts w:ascii="Times New Roman" w:eastAsia="Times New Roman" w:hAnsi="Times New Roman"/>
          <w:b/>
          <w:sz w:val="24"/>
          <w:szCs w:val="24"/>
          <w:u w:val="single"/>
        </w:rPr>
        <w:t xml:space="preserve">utoritatea </w:t>
      </w:r>
      <w:r w:rsidR="008225F1" w:rsidRPr="00A05785">
        <w:rPr>
          <w:rFonts w:ascii="Times New Roman" w:eastAsia="Times New Roman" w:hAnsi="Times New Roman"/>
          <w:b/>
          <w:sz w:val="24"/>
          <w:szCs w:val="24"/>
          <w:u w:val="single"/>
        </w:rPr>
        <w:t>C</w:t>
      </w:r>
      <w:r w:rsidR="008E0F47" w:rsidRPr="00A05785">
        <w:rPr>
          <w:rFonts w:ascii="Times New Roman" w:eastAsia="Times New Roman" w:hAnsi="Times New Roman"/>
          <w:b/>
          <w:sz w:val="24"/>
          <w:szCs w:val="24"/>
          <w:u w:val="single"/>
        </w:rPr>
        <w:t>ompetentă</w:t>
      </w:r>
      <w:r w:rsidR="008225F1" w:rsidRPr="00A05785">
        <w:rPr>
          <w:rFonts w:ascii="Times New Roman" w:eastAsia="Times New Roman" w:hAnsi="Times New Roman"/>
          <w:b/>
          <w:sz w:val="24"/>
          <w:szCs w:val="24"/>
          <w:u w:val="single"/>
        </w:rPr>
        <w:t xml:space="preserve"> de Securitate</w:t>
      </w:r>
      <w:r w:rsidR="008E0F47" w:rsidRPr="00A05785">
        <w:rPr>
          <w:rFonts w:ascii="Times New Roman" w:eastAsia="Times New Roman" w:hAnsi="Times New Roman"/>
          <w:b/>
          <w:sz w:val="24"/>
          <w:szCs w:val="24"/>
          <w:u w:val="single"/>
        </w:rPr>
        <w:t xml:space="preserve"> din România</w:t>
      </w:r>
      <w:r w:rsidR="008E0F47" w:rsidRPr="00A05785">
        <w:rPr>
          <w:rFonts w:ascii="Times New Roman" w:eastAsia="Times New Roman" w:hAnsi="Times New Roman"/>
          <w:sz w:val="24"/>
          <w:szCs w:val="24"/>
        </w:rPr>
        <w:t xml:space="preserve">, prin raportare la fiecare tratat de securitate în parte, certifică și confirmă Autorității contractante faptul că respectivul operator economic </w:t>
      </w:r>
      <w:r w:rsidR="008E0F47" w:rsidRPr="00A05785">
        <w:rPr>
          <w:rFonts w:ascii="Times New Roman" w:eastAsia="Times New Roman" w:hAnsi="Times New Roman"/>
          <w:b/>
          <w:sz w:val="24"/>
          <w:szCs w:val="24"/>
          <w:u w:val="single"/>
        </w:rPr>
        <w:t>deține</w:t>
      </w:r>
      <w:r w:rsidR="008E0F47" w:rsidRPr="00A05785">
        <w:rPr>
          <w:rFonts w:ascii="Times New Roman" w:eastAsia="Times New Roman" w:hAnsi="Times New Roman"/>
          <w:sz w:val="24"/>
          <w:szCs w:val="24"/>
        </w:rPr>
        <w:t>, pe teritoriul statului în care acesta este înregistrat/înmatriculat, capacitatea de a gestiona în conformitate cu legile/normele statului propriu informații clasificate echivalente clasei secret de serviciu din România</w:t>
      </w:r>
      <w:r w:rsidR="001D5388" w:rsidRPr="00A05785">
        <w:rPr>
          <w:rFonts w:ascii="Times New Roman" w:eastAsia="Times New Roman" w:hAnsi="Times New Roman" w:cs="Times New Roman"/>
          <w:sz w:val="24"/>
          <w:szCs w:val="24"/>
        </w:rPr>
        <w:t>.</w:t>
      </w:r>
    </w:p>
    <w:p w:rsidR="00AB2CEB" w:rsidRDefault="00AB2CEB" w:rsidP="00195A10">
      <w:pPr>
        <w:widowControl w:val="0"/>
        <w:tabs>
          <w:tab w:val="left" w:pos="873"/>
          <w:tab w:val="left" w:pos="1134"/>
        </w:tabs>
        <w:spacing w:after="0" w:line="240" w:lineRule="auto"/>
        <w:jc w:val="both"/>
        <w:rPr>
          <w:rFonts w:ascii="Times New Roman" w:eastAsia="Times New Roman" w:hAnsi="Times New Roman" w:cs="Times New Roman"/>
          <w:sz w:val="24"/>
          <w:szCs w:val="24"/>
          <w:lang w:val="ro-RO"/>
        </w:rPr>
      </w:pPr>
    </w:p>
    <w:p w:rsidR="008E0F47" w:rsidRPr="00A05785" w:rsidRDefault="00942D70" w:rsidP="00195A10">
      <w:pPr>
        <w:pStyle w:val="BodyText2"/>
        <w:shd w:val="clear" w:color="auto" w:fill="auto"/>
        <w:spacing w:before="0" w:line="240" w:lineRule="auto"/>
        <w:ind w:firstLine="851"/>
        <w:rPr>
          <w:rFonts w:ascii="Times New Roman" w:eastAsia="Times New Roman" w:hAnsi="Times New Roman" w:cs="Times New Roman"/>
          <w:sz w:val="24"/>
          <w:szCs w:val="24"/>
        </w:rPr>
      </w:pPr>
      <w:r w:rsidRPr="00A05785">
        <w:rPr>
          <w:rFonts w:ascii="Times New Roman" w:eastAsia="Times New Roman" w:hAnsi="Times New Roman" w:cs="Times New Roman"/>
          <w:b/>
          <w:bCs/>
          <w:sz w:val="24"/>
          <w:szCs w:val="24"/>
          <w:u w:val="single"/>
        </w:rPr>
        <w:t xml:space="preserve">C. </w:t>
      </w:r>
      <w:r w:rsidR="008E0F47" w:rsidRPr="00A05785">
        <w:rPr>
          <w:rFonts w:ascii="Times New Roman" w:eastAsia="Times New Roman" w:hAnsi="Times New Roman" w:cs="Times New Roman"/>
          <w:b/>
          <w:bCs/>
          <w:sz w:val="24"/>
          <w:szCs w:val="24"/>
          <w:u w:val="single"/>
        </w:rPr>
        <w:t>NOTE</w:t>
      </w:r>
      <w:r w:rsidR="008E0F47" w:rsidRPr="00A05785">
        <w:rPr>
          <w:rFonts w:ascii="Times New Roman" w:eastAsia="Times New Roman" w:hAnsi="Times New Roman" w:cs="Times New Roman"/>
          <w:bCs/>
          <w:sz w:val="24"/>
          <w:szCs w:val="24"/>
        </w:rPr>
        <w:t>:</w:t>
      </w:r>
    </w:p>
    <w:p w:rsidR="001D5388" w:rsidRPr="00A05785" w:rsidRDefault="008E0F47" w:rsidP="00195A10">
      <w:pPr>
        <w:pStyle w:val="BodyText2"/>
        <w:numPr>
          <w:ilvl w:val="2"/>
          <w:numId w:val="10"/>
        </w:numPr>
        <w:shd w:val="clear" w:color="auto" w:fill="auto"/>
        <w:tabs>
          <w:tab w:val="left" w:pos="1276"/>
        </w:tabs>
        <w:spacing w:before="0" w:line="240" w:lineRule="auto"/>
        <w:ind w:left="0" w:firstLine="851"/>
        <w:rPr>
          <w:rFonts w:ascii="Times New Roman" w:eastAsia="Times New Roman" w:hAnsi="Times New Roman" w:cs="Times New Roman"/>
          <w:sz w:val="24"/>
          <w:szCs w:val="24"/>
        </w:rPr>
      </w:pPr>
      <w:r w:rsidRPr="00A05785">
        <w:rPr>
          <w:rFonts w:ascii="Times New Roman" w:eastAsia="Times New Roman" w:hAnsi="Times New Roman"/>
          <w:sz w:val="24"/>
          <w:szCs w:val="24"/>
        </w:rPr>
        <w:t>Din perspectiva protecției informațiilor secrete de serviciu, condițiile</w:t>
      </w:r>
      <w:r w:rsidR="00732075" w:rsidRPr="00A05785">
        <w:rPr>
          <w:rFonts w:ascii="Times New Roman" w:eastAsia="Times New Roman" w:hAnsi="Times New Roman"/>
          <w:sz w:val="24"/>
          <w:szCs w:val="24"/>
        </w:rPr>
        <w:t xml:space="preserve"> din prezentele instrucțiuni</w:t>
      </w:r>
      <w:r w:rsidR="006D5278">
        <w:rPr>
          <w:rFonts w:ascii="Times New Roman" w:eastAsia="Times New Roman" w:hAnsi="Times New Roman"/>
          <w:sz w:val="24"/>
          <w:szCs w:val="24"/>
        </w:rPr>
        <w:t xml:space="preserve"> </w:t>
      </w:r>
      <w:r w:rsidRPr="00A05785">
        <w:rPr>
          <w:rFonts w:ascii="Times New Roman" w:eastAsia="Times New Roman" w:hAnsi="Times New Roman"/>
          <w:b/>
          <w:sz w:val="24"/>
          <w:szCs w:val="24"/>
          <w:u w:val="single"/>
        </w:rPr>
        <w:t>trebuie îndeplinite de către toți operatorii economici români/străini</w:t>
      </w:r>
      <w:r w:rsidRPr="00A05785">
        <w:rPr>
          <w:rFonts w:ascii="Times New Roman" w:eastAsia="Times New Roman" w:hAnsi="Times New Roman"/>
          <w:sz w:val="24"/>
          <w:szCs w:val="24"/>
        </w:rPr>
        <w:t xml:space="preserve">, indiferent de calitatea în care aceștia participă la procedura de atribuire a </w:t>
      </w:r>
      <w:r w:rsidR="00FB18BC" w:rsidRPr="00A05785">
        <w:rPr>
          <w:rFonts w:ascii="Times New Roman" w:eastAsia="Times New Roman" w:hAnsi="Times New Roman" w:cs="Times New Roman"/>
          <w:i/>
          <w:sz w:val="24"/>
          <w:szCs w:val="24"/>
        </w:rPr>
        <w:t>Contractului secret de serviciu de furnizare</w:t>
      </w:r>
      <w:r w:rsidRPr="00A05785">
        <w:rPr>
          <w:rFonts w:ascii="Times New Roman" w:eastAsia="Times New Roman" w:hAnsi="Times New Roman"/>
          <w:sz w:val="24"/>
          <w:szCs w:val="24"/>
        </w:rPr>
        <w:t xml:space="preserve">, respectiv de </w:t>
      </w:r>
      <w:r w:rsidRPr="00A05785">
        <w:rPr>
          <w:rFonts w:ascii="Times New Roman" w:eastAsia="Times New Roman" w:hAnsi="Times New Roman"/>
          <w:iCs/>
          <w:sz w:val="24"/>
          <w:szCs w:val="24"/>
        </w:rPr>
        <w:t xml:space="preserve">candidați, candidați </w:t>
      </w:r>
      <w:r w:rsidR="009C0CCC" w:rsidRPr="00A05785">
        <w:rPr>
          <w:rFonts w:ascii="Times New Roman" w:eastAsia="Times New Roman" w:hAnsi="Times New Roman"/>
          <w:iCs/>
          <w:sz w:val="24"/>
          <w:szCs w:val="24"/>
        </w:rPr>
        <w:t>asociați, terți susţinători</w:t>
      </w:r>
      <w:r w:rsidR="001D5388" w:rsidRPr="00A05785">
        <w:rPr>
          <w:rFonts w:ascii="Times New Roman" w:hAnsi="Times New Roman" w:cs="Times New Roman"/>
          <w:color w:val="000000" w:themeColor="text1"/>
          <w:sz w:val="24"/>
          <w:szCs w:val="24"/>
        </w:rPr>
        <w:t>.</w:t>
      </w:r>
      <w:r w:rsidR="00761994" w:rsidRPr="00A05785">
        <w:rPr>
          <w:rFonts w:ascii="Times New Roman" w:hAnsi="Times New Roman" w:cs="Times New Roman"/>
          <w:color w:val="000000" w:themeColor="text1"/>
          <w:sz w:val="24"/>
          <w:szCs w:val="24"/>
        </w:rPr>
        <w:t xml:space="preserve"> În situația asocierii, toți membrii </w:t>
      </w:r>
      <w:r w:rsidR="00761994" w:rsidRPr="00A05785">
        <w:rPr>
          <w:rFonts w:ascii="Times New Roman" w:hAnsi="Times New Roman" w:cs="Times New Roman"/>
          <w:color w:val="000000" w:themeColor="text1"/>
          <w:sz w:val="24"/>
          <w:szCs w:val="24"/>
        </w:rPr>
        <w:lastRenderedPageBreak/>
        <w:t>acesteia trebuie să îndeplinească c</w:t>
      </w:r>
      <w:r w:rsidR="00761994" w:rsidRPr="00A05785">
        <w:rPr>
          <w:rFonts w:ascii="Times New Roman" w:eastAsia="Times New Roman" w:hAnsi="Times New Roman"/>
          <w:sz w:val="24"/>
          <w:szCs w:val="24"/>
        </w:rPr>
        <w:t>ondițiile din prezentele instrucțiuni.</w:t>
      </w:r>
      <w:r w:rsidR="00AF0A4A" w:rsidRPr="00A05785">
        <w:rPr>
          <w:rFonts w:ascii="Times New Roman" w:eastAsia="Times New Roman" w:hAnsi="Times New Roman"/>
          <w:sz w:val="24"/>
          <w:szCs w:val="24"/>
        </w:rPr>
        <w:t xml:space="preserve"> În situa</w:t>
      </w:r>
      <w:r w:rsidR="003C6788" w:rsidRPr="00A05785">
        <w:rPr>
          <w:rFonts w:ascii="Times New Roman" w:eastAsia="Times New Roman" w:hAnsi="Times New Roman"/>
          <w:sz w:val="24"/>
          <w:szCs w:val="24"/>
        </w:rPr>
        <w:t>ția în ca</w:t>
      </w:r>
      <w:r w:rsidR="00AF0A4A" w:rsidRPr="00A05785">
        <w:rPr>
          <w:rFonts w:ascii="Times New Roman" w:eastAsia="Times New Roman" w:hAnsi="Times New Roman"/>
          <w:sz w:val="24"/>
          <w:szCs w:val="24"/>
        </w:rPr>
        <w:t xml:space="preserve">re cel puțin un asociat </w:t>
      </w:r>
      <w:r w:rsidR="00AF0A4A" w:rsidRPr="00A05785">
        <w:rPr>
          <w:rFonts w:ascii="Times New Roman" w:eastAsia="Times New Roman" w:hAnsi="Times New Roman"/>
          <w:b/>
          <w:sz w:val="24"/>
          <w:szCs w:val="24"/>
          <w:u w:val="single"/>
        </w:rPr>
        <w:t>nu îndeplinește</w:t>
      </w:r>
      <w:r w:rsidR="00432635" w:rsidRPr="00A05785">
        <w:rPr>
          <w:rFonts w:ascii="Times New Roman" w:eastAsia="Times New Roman" w:hAnsi="Times New Roman"/>
          <w:b/>
          <w:sz w:val="24"/>
          <w:szCs w:val="24"/>
          <w:u w:val="single"/>
        </w:rPr>
        <w:t xml:space="preserve"> </w:t>
      </w:r>
      <w:r w:rsidR="00AF0A4A" w:rsidRPr="00A05785">
        <w:rPr>
          <w:rFonts w:ascii="Times New Roman" w:eastAsia="Times New Roman" w:hAnsi="Times New Roman"/>
          <w:sz w:val="24"/>
          <w:szCs w:val="24"/>
        </w:rPr>
        <w:t>condițiile din prezentele instrucțiuni,A</w:t>
      </w:r>
      <w:r w:rsidR="003C6788" w:rsidRPr="00A05785">
        <w:rPr>
          <w:rFonts w:ascii="Times New Roman" w:eastAsia="Times New Roman" w:hAnsi="Times New Roman"/>
          <w:sz w:val="24"/>
          <w:szCs w:val="24"/>
        </w:rPr>
        <w:t>so</w:t>
      </w:r>
      <w:r w:rsidR="00AF0A4A" w:rsidRPr="00A05785">
        <w:rPr>
          <w:rFonts w:ascii="Times New Roman" w:eastAsia="Times New Roman" w:hAnsi="Times New Roman"/>
          <w:sz w:val="24"/>
          <w:szCs w:val="24"/>
        </w:rPr>
        <w:t>ciere</w:t>
      </w:r>
      <w:r w:rsidR="003C6788" w:rsidRPr="00A05785">
        <w:rPr>
          <w:rFonts w:ascii="Times New Roman" w:eastAsia="Times New Roman" w:hAnsi="Times New Roman"/>
          <w:sz w:val="24"/>
          <w:szCs w:val="24"/>
        </w:rPr>
        <w:t xml:space="preserve">a nu poate avea calitatea de ofertant în cadrul procedurii de achiziție pentru </w:t>
      </w:r>
      <w:r w:rsidR="003C6788" w:rsidRPr="00A05785">
        <w:rPr>
          <w:rFonts w:ascii="Times New Roman" w:eastAsia="Times New Roman" w:hAnsi="Times New Roman" w:cs="Times New Roman"/>
          <w:sz w:val="24"/>
          <w:szCs w:val="24"/>
        </w:rPr>
        <w:t>atribuirea</w:t>
      </w:r>
      <w:r w:rsidR="006D5278">
        <w:rPr>
          <w:rFonts w:ascii="Times New Roman" w:eastAsia="Times New Roman" w:hAnsi="Times New Roman" w:cs="Times New Roman"/>
          <w:sz w:val="24"/>
          <w:szCs w:val="24"/>
        </w:rPr>
        <w:t xml:space="preserve"> </w:t>
      </w:r>
      <w:r w:rsidR="003C6788" w:rsidRPr="00A05785">
        <w:rPr>
          <w:rFonts w:ascii="Times New Roman" w:eastAsia="Times New Roman" w:hAnsi="Times New Roman" w:cs="Times New Roman"/>
          <w:i/>
          <w:sz w:val="24"/>
          <w:szCs w:val="24"/>
        </w:rPr>
        <w:t>Contractului secret de serviciu de furnizare</w:t>
      </w:r>
      <w:r w:rsidR="003C6788" w:rsidRPr="00A05785">
        <w:rPr>
          <w:rFonts w:ascii="Times New Roman" w:eastAsia="Times New Roman" w:hAnsi="Times New Roman"/>
          <w:sz w:val="24"/>
          <w:szCs w:val="24"/>
        </w:rPr>
        <w:t>.</w:t>
      </w:r>
    </w:p>
    <w:p w:rsidR="009C0CCC" w:rsidRPr="00A05785" w:rsidRDefault="009C0CCC" w:rsidP="00195A10">
      <w:pPr>
        <w:pStyle w:val="BodyText2"/>
        <w:numPr>
          <w:ilvl w:val="2"/>
          <w:numId w:val="10"/>
        </w:numPr>
        <w:shd w:val="clear" w:color="auto" w:fill="auto"/>
        <w:tabs>
          <w:tab w:val="left" w:pos="1276"/>
        </w:tabs>
        <w:spacing w:before="0" w:line="240" w:lineRule="auto"/>
        <w:ind w:left="0" w:firstLine="851"/>
        <w:rPr>
          <w:rFonts w:ascii="Times New Roman" w:eastAsia="Times New Roman" w:hAnsi="Times New Roman" w:cs="Times New Roman"/>
          <w:sz w:val="24"/>
          <w:szCs w:val="24"/>
        </w:rPr>
      </w:pPr>
      <w:r w:rsidRPr="00A05785">
        <w:rPr>
          <w:rFonts w:ascii="Times New Roman" w:eastAsia="Times New Roman" w:hAnsi="Times New Roman" w:cs="Times New Roman"/>
          <w:sz w:val="24"/>
          <w:szCs w:val="24"/>
        </w:rPr>
        <w:t xml:space="preserve">Pe parcursul atribuirii/executării </w:t>
      </w:r>
      <w:r w:rsidR="00FB18BC" w:rsidRPr="00A05785">
        <w:rPr>
          <w:rFonts w:ascii="Times New Roman" w:eastAsia="Times New Roman" w:hAnsi="Times New Roman" w:cs="Times New Roman"/>
          <w:i/>
          <w:sz w:val="24"/>
          <w:szCs w:val="24"/>
        </w:rPr>
        <w:t>Contractului secret de serviciu de furnizare</w:t>
      </w:r>
      <w:r w:rsidRPr="00A05785">
        <w:rPr>
          <w:rFonts w:ascii="Times New Roman" w:eastAsia="Times New Roman" w:hAnsi="Times New Roman" w:cs="Times New Roman"/>
          <w:sz w:val="24"/>
          <w:szCs w:val="24"/>
        </w:rPr>
        <w:t xml:space="preserve">, capacitatea unui operator economic (român sau străin) de a gestiona, prelucra, prelua, procesa, stoca, vehicula, transmite și transporta informații secrete de serviciu </w:t>
      </w:r>
      <w:r w:rsidRPr="00A05785">
        <w:rPr>
          <w:rFonts w:ascii="Times New Roman" w:eastAsia="Times New Roman" w:hAnsi="Times New Roman" w:cs="Times New Roman"/>
          <w:b/>
          <w:sz w:val="24"/>
          <w:szCs w:val="24"/>
          <w:u w:val="single"/>
        </w:rPr>
        <w:t>nu poate fi susținută</w:t>
      </w:r>
      <w:r w:rsidRPr="00A05785">
        <w:rPr>
          <w:rFonts w:ascii="Times New Roman" w:eastAsia="Times New Roman" w:hAnsi="Times New Roman" w:cs="Times New Roman"/>
          <w:sz w:val="24"/>
          <w:szCs w:val="24"/>
        </w:rPr>
        <w:t xml:space="preserve"> de nicio altă persoană juridică de drept public sau privat, indiferent de natura relațiilor juridice existente între operatorul economic și persoana respectivă</w:t>
      </w:r>
      <w:r w:rsidR="00761994" w:rsidRPr="00A05785">
        <w:rPr>
          <w:rFonts w:ascii="Times New Roman" w:eastAsia="Times New Roman" w:hAnsi="Times New Roman" w:cs="Times New Roman"/>
          <w:sz w:val="24"/>
          <w:szCs w:val="24"/>
        </w:rPr>
        <w:t>.</w:t>
      </w:r>
    </w:p>
    <w:p w:rsidR="006C184B" w:rsidRPr="00A05785" w:rsidRDefault="006C184B" w:rsidP="00195A10">
      <w:pPr>
        <w:pStyle w:val="BodyText2"/>
        <w:numPr>
          <w:ilvl w:val="2"/>
          <w:numId w:val="10"/>
        </w:numPr>
        <w:shd w:val="clear" w:color="auto" w:fill="auto"/>
        <w:tabs>
          <w:tab w:val="left" w:pos="1276"/>
        </w:tabs>
        <w:spacing w:before="0" w:line="240" w:lineRule="auto"/>
        <w:ind w:left="0" w:firstLine="851"/>
        <w:rPr>
          <w:rFonts w:ascii="Times New Roman" w:hAnsi="Times New Roman" w:cs="Times New Roman"/>
          <w:b/>
          <w:i/>
          <w:color w:val="000000" w:themeColor="text1"/>
          <w:sz w:val="24"/>
          <w:szCs w:val="24"/>
          <w:u w:val="single"/>
        </w:rPr>
      </w:pPr>
      <w:r w:rsidRPr="00A05785">
        <w:rPr>
          <w:rFonts w:ascii="Times New Roman" w:eastAsiaTheme="minorHAnsi" w:hAnsi="Times New Roman" w:cs="Times New Roman"/>
          <w:color w:val="000000" w:themeColor="text1"/>
          <w:sz w:val="24"/>
          <w:szCs w:val="24"/>
          <w:lang w:eastAsia="en-US"/>
        </w:rPr>
        <w:t xml:space="preserve">În situaţia în care </w:t>
      </w:r>
      <w:r w:rsidR="009C0CCC" w:rsidRPr="00A05785">
        <w:rPr>
          <w:rFonts w:ascii="Times New Roman" w:hAnsi="Times New Roman" w:cs="Times New Roman"/>
          <w:b/>
          <w:color w:val="000000" w:themeColor="text1"/>
          <w:sz w:val="24"/>
          <w:szCs w:val="24"/>
          <w:u w:val="single"/>
        </w:rPr>
        <w:t>structura specializată</w:t>
      </w:r>
      <w:r w:rsidR="00432635" w:rsidRPr="00A05785">
        <w:rPr>
          <w:rFonts w:ascii="Times New Roman" w:hAnsi="Times New Roman" w:cs="Times New Roman"/>
          <w:b/>
          <w:color w:val="000000" w:themeColor="text1"/>
          <w:sz w:val="24"/>
          <w:szCs w:val="24"/>
          <w:u w:val="single"/>
        </w:rPr>
        <w:t xml:space="preserve"> </w:t>
      </w:r>
      <w:r w:rsidR="009C0CCC" w:rsidRPr="00A05785">
        <w:rPr>
          <w:rFonts w:ascii="Times New Roman" w:hAnsi="Times New Roman" w:cs="Times New Roman"/>
          <w:sz w:val="24"/>
          <w:szCs w:val="24"/>
        </w:rPr>
        <w:t>în ceea ce privește coordonarea și controlul măsurilor referitoare la protecția informațiilor clasificate pentru ANRSPS</w:t>
      </w:r>
      <w:r w:rsidR="009C0CCC" w:rsidRPr="00A05785">
        <w:rPr>
          <w:rFonts w:ascii="Times New Roman" w:hAnsi="Times New Roman" w:cs="Times New Roman"/>
          <w:color w:val="000000" w:themeColor="text1"/>
          <w:sz w:val="24"/>
          <w:szCs w:val="24"/>
        </w:rPr>
        <w:t xml:space="preserve"> din cadrul </w:t>
      </w:r>
      <w:r w:rsidRPr="00A05785">
        <w:rPr>
          <w:rFonts w:ascii="Times New Roman" w:eastAsiaTheme="minorHAnsi" w:hAnsi="Times New Roman" w:cs="Times New Roman"/>
          <w:color w:val="000000" w:themeColor="text1"/>
          <w:sz w:val="24"/>
          <w:szCs w:val="24"/>
          <w:lang w:eastAsia="en-US"/>
        </w:rPr>
        <w:t>Autorit</w:t>
      </w:r>
      <w:r w:rsidR="009C0CCC" w:rsidRPr="00A05785">
        <w:rPr>
          <w:rFonts w:ascii="Times New Roman" w:hAnsi="Times New Roman" w:cs="Times New Roman"/>
          <w:color w:val="000000" w:themeColor="text1"/>
          <w:sz w:val="24"/>
          <w:szCs w:val="24"/>
        </w:rPr>
        <w:t>ății</w:t>
      </w:r>
      <w:r w:rsidRPr="00A05785">
        <w:rPr>
          <w:rFonts w:ascii="Times New Roman" w:eastAsiaTheme="minorHAnsi" w:hAnsi="Times New Roman" w:cs="Times New Roman"/>
          <w:color w:val="000000" w:themeColor="text1"/>
          <w:sz w:val="24"/>
          <w:szCs w:val="24"/>
          <w:lang w:eastAsia="en-US"/>
        </w:rPr>
        <w:t xml:space="preserve"> Desemnat</w:t>
      </w:r>
      <w:r w:rsidR="009C0CCC" w:rsidRPr="00A05785">
        <w:rPr>
          <w:rFonts w:ascii="Times New Roman" w:hAnsi="Times New Roman" w:cs="Times New Roman"/>
          <w:color w:val="000000" w:themeColor="text1"/>
          <w:sz w:val="24"/>
          <w:szCs w:val="24"/>
        </w:rPr>
        <w:t>e</w:t>
      </w:r>
      <w:r w:rsidRPr="00A05785">
        <w:rPr>
          <w:rFonts w:ascii="Times New Roman" w:eastAsiaTheme="minorHAnsi" w:hAnsi="Times New Roman" w:cs="Times New Roman"/>
          <w:color w:val="000000" w:themeColor="text1"/>
          <w:sz w:val="24"/>
          <w:szCs w:val="24"/>
          <w:lang w:eastAsia="en-US"/>
        </w:rPr>
        <w:t xml:space="preserve"> de Securitate </w:t>
      </w:r>
      <w:r w:rsidR="00732075" w:rsidRPr="00A05785">
        <w:rPr>
          <w:rFonts w:ascii="Times New Roman" w:hAnsi="Times New Roman" w:cs="Times New Roman"/>
          <w:color w:val="000000" w:themeColor="text1"/>
          <w:sz w:val="24"/>
          <w:szCs w:val="24"/>
        </w:rPr>
        <w:t xml:space="preserve">sau </w:t>
      </w:r>
      <w:r w:rsidR="00732075" w:rsidRPr="00A05785">
        <w:rPr>
          <w:rFonts w:ascii="Times New Roman" w:hAnsi="Times New Roman" w:cs="Times New Roman"/>
          <w:b/>
          <w:color w:val="000000" w:themeColor="text1"/>
          <w:sz w:val="24"/>
          <w:szCs w:val="24"/>
          <w:u w:val="single"/>
        </w:rPr>
        <w:t>instituția abilitată</w:t>
      </w:r>
      <w:r w:rsidR="00732075" w:rsidRPr="00A05785">
        <w:rPr>
          <w:rFonts w:ascii="Times New Roman" w:hAnsi="Times New Roman" w:cs="Times New Roman"/>
          <w:color w:val="000000" w:themeColor="text1"/>
          <w:sz w:val="24"/>
          <w:szCs w:val="24"/>
        </w:rPr>
        <w:t xml:space="preserve"> să avize PPSIC</w:t>
      </w:r>
      <w:r w:rsidR="00432635" w:rsidRPr="00A05785">
        <w:rPr>
          <w:rFonts w:ascii="Times New Roman" w:hAnsi="Times New Roman" w:cs="Times New Roman"/>
          <w:color w:val="000000" w:themeColor="text1"/>
          <w:sz w:val="24"/>
          <w:szCs w:val="24"/>
        </w:rPr>
        <w:t xml:space="preserve"> </w:t>
      </w:r>
      <w:r w:rsidRPr="00A05785">
        <w:rPr>
          <w:rFonts w:ascii="Times New Roman" w:eastAsiaTheme="minorHAnsi" w:hAnsi="Times New Roman" w:cs="Times New Roman"/>
          <w:b/>
          <w:color w:val="000000" w:themeColor="text1"/>
          <w:sz w:val="24"/>
          <w:szCs w:val="24"/>
          <w:u w:val="single"/>
          <w:lang w:eastAsia="en-US"/>
        </w:rPr>
        <w:t>infirmă</w:t>
      </w:r>
      <w:r w:rsidR="00432635" w:rsidRPr="00A05785">
        <w:rPr>
          <w:rFonts w:ascii="Times New Roman" w:eastAsiaTheme="minorHAnsi" w:hAnsi="Times New Roman" w:cs="Times New Roman"/>
          <w:b/>
          <w:color w:val="000000" w:themeColor="text1"/>
          <w:sz w:val="24"/>
          <w:szCs w:val="24"/>
          <w:u w:val="single"/>
          <w:lang w:eastAsia="en-US"/>
        </w:rPr>
        <w:t xml:space="preserve"> </w:t>
      </w:r>
      <w:r w:rsidR="00811FBB" w:rsidRPr="00A05785">
        <w:rPr>
          <w:rFonts w:ascii="Times New Roman" w:eastAsia="Times New Roman" w:hAnsi="Times New Roman"/>
          <w:sz w:val="24"/>
          <w:szCs w:val="24"/>
        </w:rPr>
        <w:t xml:space="preserve">Autorității contractante faptul că un </w:t>
      </w:r>
      <w:r w:rsidR="00811FBB" w:rsidRPr="00A05785">
        <w:rPr>
          <w:rFonts w:ascii="Times New Roman" w:eastAsiaTheme="minorHAnsi" w:hAnsi="Times New Roman" w:cs="Times New Roman"/>
          <w:color w:val="000000" w:themeColor="text1"/>
          <w:sz w:val="24"/>
          <w:szCs w:val="24"/>
          <w:lang w:eastAsia="en-US"/>
        </w:rPr>
        <w:t xml:space="preserve">operator economic </w:t>
      </w:r>
      <w:r w:rsidR="00811FBB" w:rsidRPr="00A05785">
        <w:rPr>
          <w:rFonts w:ascii="Times New Roman" w:hAnsi="Times New Roman" w:cs="Times New Roman"/>
          <w:color w:val="000000" w:themeColor="text1"/>
          <w:sz w:val="24"/>
          <w:szCs w:val="24"/>
        </w:rPr>
        <w:t xml:space="preserve">român </w:t>
      </w:r>
      <w:r w:rsidRPr="00A05785">
        <w:rPr>
          <w:rFonts w:ascii="Times New Roman" w:eastAsiaTheme="minorHAnsi" w:hAnsi="Times New Roman" w:cs="Times New Roman"/>
          <w:b/>
          <w:color w:val="000000" w:themeColor="text1"/>
          <w:sz w:val="24"/>
          <w:szCs w:val="24"/>
          <w:u w:val="single"/>
          <w:lang w:eastAsia="en-US"/>
        </w:rPr>
        <w:t xml:space="preserve">deţine PPSIC </w:t>
      </w:r>
      <w:r w:rsidR="009C0CCC" w:rsidRPr="00A05785">
        <w:rPr>
          <w:rFonts w:ascii="Times New Roman" w:hAnsi="Times New Roman" w:cs="Times New Roman"/>
          <w:b/>
          <w:color w:val="000000" w:themeColor="text1"/>
          <w:sz w:val="24"/>
          <w:szCs w:val="24"/>
          <w:u w:val="single"/>
        </w:rPr>
        <w:t>avizat</w:t>
      </w:r>
      <w:r w:rsidR="006D5278">
        <w:rPr>
          <w:rFonts w:ascii="Times New Roman" w:hAnsi="Times New Roman" w:cs="Times New Roman"/>
          <w:b/>
          <w:color w:val="000000" w:themeColor="text1"/>
          <w:sz w:val="24"/>
          <w:szCs w:val="24"/>
          <w:u w:val="single"/>
        </w:rPr>
        <w:t xml:space="preserve"> </w:t>
      </w:r>
      <w:r w:rsidR="008225F1" w:rsidRPr="00A05785">
        <w:rPr>
          <w:rFonts w:ascii="Times New Roman" w:hAnsi="Times New Roman" w:cs="Times New Roman"/>
          <w:color w:val="000000" w:themeColor="text1"/>
          <w:sz w:val="24"/>
          <w:szCs w:val="24"/>
        </w:rPr>
        <w:t>în condițiile</w:t>
      </w:r>
      <w:r w:rsidR="006D5278">
        <w:rPr>
          <w:rFonts w:ascii="Times New Roman" w:hAnsi="Times New Roman" w:cs="Times New Roman"/>
          <w:color w:val="000000" w:themeColor="text1"/>
          <w:sz w:val="24"/>
          <w:szCs w:val="24"/>
        </w:rPr>
        <w:t xml:space="preserve"> </w:t>
      </w:r>
      <w:r w:rsidRPr="00A05785">
        <w:rPr>
          <w:rFonts w:ascii="Times New Roman" w:eastAsiaTheme="minorHAnsi" w:hAnsi="Times New Roman" w:cs="Times New Roman"/>
          <w:i/>
          <w:color w:val="000000" w:themeColor="text1"/>
          <w:sz w:val="24"/>
          <w:szCs w:val="24"/>
          <w:lang w:eastAsia="en-US"/>
        </w:rPr>
        <w:t>Standardel</w:t>
      </w:r>
      <w:r w:rsidR="008225F1" w:rsidRPr="00A05785">
        <w:rPr>
          <w:rFonts w:ascii="Times New Roman" w:eastAsiaTheme="minorHAnsi" w:hAnsi="Times New Roman" w:cs="Times New Roman"/>
          <w:i/>
          <w:color w:val="000000" w:themeColor="text1"/>
          <w:sz w:val="24"/>
          <w:szCs w:val="24"/>
          <w:lang w:eastAsia="en-US"/>
        </w:rPr>
        <w:t>or</w:t>
      </w:r>
      <w:r w:rsidRPr="00A05785">
        <w:rPr>
          <w:rFonts w:ascii="Times New Roman" w:eastAsiaTheme="minorHAnsi" w:hAnsi="Times New Roman" w:cs="Times New Roman"/>
          <w:i/>
          <w:color w:val="000000" w:themeColor="text1"/>
          <w:sz w:val="24"/>
          <w:szCs w:val="24"/>
          <w:lang w:eastAsia="en-US"/>
        </w:rPr>
        <w:t xml:space="preserve"> naţionale de protecţie a informaţiilor clasificate în România </w:t>
      </w:r>
      <w:r w:rsidRPr="00A05785">
        <w:rPr>
          <w:rFonts w:ascii="Times New Roman" w:eastAsiaTheme="minorHAnsi" w:hAnsi="Times New Roman" w:cs="Times New Roman"/>
          <w:color w:val="000000" w:themeColor="text1"/>
          <w:sz w:val="24"/>
          <w:szCs w:val="24"/>
          <w:lang w:eastAsia="en-US"/>
        </w:rPr>
        <w:t>aprobate prin H.G. 585/2002,</w:t>
      </w:r>
      <w:r w:rsidR="00432635" w:rsidRPr="00A05785">
        <w:rPr>
          <w:rFonts w:ascii="Times New Roman" w:eastAsiaTheme="minorHAnsi" w:hAnsi="Times New Roman" w:cs="Times New Roman"/>
          <w:color w:val="000000" w:themeColor="text1"/>
          <w:sz w:val="24"/>
          <w:szCs w:val="24"/>
          <w:lang w:eastAsia="en-US"/>
        </w:rPr>
        <w:t xml:space="preserve"> </w:t>
      </w:r>
      <w:r w:rsidR="008225F1" w:rsidRPr="00A05785">
        <w:rPr>
          <w:rFonts w:ascii="Times New Roman" w:eastAsiaTheme="minorHAnsi" w:hAnsi="Times New Roman" w:cs="Times New Roman"/>
          <w:b/>
          <w:color w:val="000000" w:themeColor="text1"/>
          <w:sz w:val="24"/>
          <w:szCs w:val="24"/>
          <w:u w:val="single"/>
          <w:lang w:eastAsia="en-US"/>
        </w:rPr>
        <w:t xml:space="preserve">respectivul </w:t>
      </w:r>
      <w:r w:rsidRPr="00A05785">
        <w:rPr>
          <w:rFonts w:ascii="Times New Roman" w:eastAsiaTheme="minorHAnsi" w:hAnsi="Times New Roman" w:cs="Times New Roman"/>
          <w:b/>
          <w:color w:val="000000" w:themeColor="text1"/>
          <w:sz w:val="24"/>
          <w:szCs w:val="24"/>
          <w:u w:val="single"/>
          <w:lang w:eastAsia="en-US"/>
        </w:rPr>
        <w:t xml:space="preserve">operator economic </w:t>
      </w:r>
      <w:r w:rsidR="00811FBB" w:rsidRPr="00A05785">
        <w:rPr>
          <w:rFonts w:ascii="Times New Roman" w:eastAsiaTheme="minorHAnsi" w:hAnsi="Times New Roman" w:cs="Times New Roman"/>
          <w:b/>
          <w:color w:val="000000" w:themeColor="text1"/>
          <w:sz w:val="24"/>
          <w:szCs w:val="24"/>
          <w:u w:val="single"/>
          <w:lang w:eastAsia="en-US"/>
        </w:rPr>
        <w:t xml:space="preserve">român </w:t>
      </w:r>
      <w:r w:rsidRPr="00A05785">
        <w:rPr>
          <w:rFonts w:ascii="Times New Roman" w:eastAsiaTheme="minorHAnsi" w:hAnsi="Times New Roman" w:cs="Times New Roman"/>
          <w:b/>
          <w:color w:val="000000" w:themeColor="text1"/>
          <w:sz w:val="24"/>
          <w:szCs w:val="24"/>
          <w:u w:val="single"/>
          <w:lang w:eastAsia="en-US"/>
        </w:rPr>
        <w:t>nu poate avea calitatea de ofertant</w:t>
      </w:r>
      <w:r w:rsidRPr="00A05785">
        <w:rPr>
          <w:rFonts w:ascii="Times New Roman" w:eastAsiaTheme="minorHAnsi" w:hAnsi="Times New Roman" w:cs="Times New Roman"/>
          <w:b/>
          <w:i/>
          <w:color w:val="000000" w:themeColor="text1"/>
          <w:sz w:val="24"/>
          <w:szCs w:val="24"/>
          <w:u w:val="single"/>
          <w:lang w:eastAsia="en-US"/>
        </w:rPr>
        <w:t>.</w:t>
      </w:r>
    </w:p>
    <w:p w:rsidR="009C0CCC" w:rsidRPr="00A05785" w:rsidRDefault="009C0CCC" w:rsidP="00195A10">
      <w:pPr>
        <w:pStyle w:val="BodyText2"/>
        <w:numPr>
          <w:ilvl w:val="2"/>
          <w:numId w:val="10"/>
        </w:numPr>
        <w:shd w:val="clear" w:color="auto" w:fill="auto"/>
        <w:tabs>
          <w:tab w:val="left" w:pos="1276"/>
        </w:tabs>
        <w:spacing w:before="0" w:line="240" w:lineRule="auto"/>
        <w:ind w:left="0" w:firstLine="851"/>
        <w:rPr>
          <w:rFonts w:ascii="Times New Roman" w:eastAsiaTheme="minorHAnsi" w:hAnsi="Times New Roman" w:cs="Times New Roman"/>
          <w:color w:val="000000" w:themeColor="text1"/>
          <w:sz w:val="24"/>
          <w:szCs w:val="24"/>
          <w:lang w:eastAsia="en-US"/>
        </w:rPr>
      </w:pPr>
      <w:r w:rsidRPr="00A05785">
        <w:rPr>
          <w:rFonts w:ascii="Times New Roman" w:eastAsiaTheme="minorHAnsi" w:hAnsi="Times New Roman" w:cs="Times New Roman"/>
          <w:color w:val="000000" w:themeColor="text1"/>
          <w:sz w:val="24"/>
          <w:szCs w:val="24"/>
          <w:lang w:eastAsia="en-US"/>
        </w:rPr>
        <w:t xml:space="preserve">În situaţia în care </w:t>
      </w:r>
      <w:r w:rsidR="008225F1" w:rsidRPr="00A05785">
        <w:rPr>
          <w:rFonts w:ascii="Times New Roman" w:eastAsia="Times New Roman" w:hAnsi="Times New Roman"/>
          <w:b/>
          <w:sz w:val="24"/>
          <w:szCs w:val="24"/>
          <w:u w:val="single"/>
        </w:rPr>
        <w:t>Autoritatea Competentă de Securitate din România</w:t>
      </w:r>
      <w:r w:rsidR="008225F1" w:rsidRPr="00A05785">
        <w:rPr>
          <w:rFonts w:ascii="Times New Roman" w:eastAsia="Times New Roman" w:hAnsi="Times New Roman"/>
          <w:sz w:val="24"/>
          <w:szCs w:val="24"/>
        </w:rPr>
        <w:t xml:space="preserve">, prin raportare la fiecare tratat de securitate în parte, </w:t>
      </w:r>
      <w:r w:rsidR="008225F1" w:rsidRPr="00A05785">
        <w:rPr>
          <w:rFonts w:ascii="Times New Roman" w:eastAsia="Times New Roman" w:hAnsi="Times New Roman"/>
          <w:b/>
          <w:sz w:val="24"/>
          <w:szCs w:val="24"/>
          <w:u w:val="single"/>
        </w:rPr>
        <w:t>infirmă</w:t>
      </w:r>
      <w:r w:rsidR="008225F1" w:rsidRPr="00A05785">
        <w:rPr>
          <w:rFonts w:ascii="Times New Roman" w:eastAsia="Times New Roman" w:hAnsi="Times New Roman"/>
          <w:sz w:val="24"/>
          <w:szCs w:val="24"/>
        </w:rPr>
        <w:t xml:space="preserve"> Autorității contractante faptul că un operator economic străin </w:t>
      </w:r>
      <w:r w:rsidR="008225F1" w:rsidRPr="00A05785">
        <w:rPr>
          <w:rFonts w:ascii="Times New Roman" w:eastAsia="Times New Roman" w:hAnsi="Times New Roman"/>
          <w:b/>
          <w:sz w:val="24"/>
          <w:szCs w:val="24"/>
          <w:u w:val="single"/>
        </w:rPr>
        <w:t>deține</w:t>
      </w:r>
      <w:r w:rsidR="00811FBB" w:rsidRPr="00A05785">
        <w:rPr>
          <w:rFonts w:ascii="Times New Roman" w:eastAsia="Times New Roman" w:hAnsi="Times New Roman"/>
          <w:sz w:val="24"/>
          <w:szCs w:val="24"/>
        </w:rPr>
        <w:t>,</w:t>
      </w:r>
      <w:r w:rsidR="008225F1" w:rsidRPr="00A05785">
        <w:rPr>
          <w:rFonts w:ascii="Times New Roman" w:eastAsia="Times New Roman" w:hAnsi="Times New Roman"/>
          <w:sz w:val="24"/>
          <w:szCs w:val="24"/>
        </w:rPr>
        <w:t xml:space="preserve"> pe teritoriul statului în care acesta este înregistrat/înmatriculat, </w:t>
      </w:r>
      <w:r w:rsidR="008225F1" w:rsidRPr="00A05785">
        <w:rPr>
          <w:rFonts w:ascii="Times New Roman" w:eastAsia="Times New Roman" w:hAnsi="Times New Roman"/>
          <w:b/>
          <w:sz w:val="24"/>
          <w:szCs w:val="24"/>
          <w:u w:val="single"/>
        </w:rPr>
        <w:t>capacitatea</w:t>
      </w:r>
      <w:r w:rsidR="008225F1" w:rsidRPr="00A05785">
        <w:rPr>
          <w:rFonts w:ascii="Times New Roman" w:eastAsia="Times New Roman" w:hAnsi="Times New Roman"/>
          <w:sz w:val="24"/>
          <w:szCs w:val="24"/>
        </w:rPr>
        <w:t xml:space="preserve"> de a gestiona în conformitate cu legile/normele statului propriu informații clasificate echivalente clasei secret de serviciu din România</w:t>
      </w:r>
      <w:r w:rsidRPr="00A05785">
        <w:rPr>
          <w:rFonts w:ascii="Times New Roman" w:eastAsiaTheme="minorHAnsi" w:hAnsi="Times New Roman" w:cs="Times New Roman"/>
          <w:color w:val="000000" w:themeColor="text1"/>
          <w:sz w:val="24"/>
          <w:szCs w:val="24"/>
          <w:lang w:eastAsia="en-US"/>
        </w:rPr>
        <w:t xml:space="preserve">, </w:t>
      </w:r>
      <w:r w:rsidR="008225F1" w:rsidRPr="00A05785">
        <w:rPr>
          <w:rFonts w:ascii="Times New Roman" w:eastAsiaTheme="minorHAnsi" w:hAnsi="Times New Roman" w:cs="Times New Roman"/>
          <w:b/>
          <w:color w:val="000000" w:themeColor="text1"/>
          <w:sz w:val="24"/>
          <w:szCs w:val="24"/>
          <w:u w:val="single"/>
          <w:lang w:eastAsia="en-US"/>
        </w:rPr>
        <w:t xml:space="preserve">respectivul operator economic </w:t>
      </w:r>
      <w:r w:rsidR="00811FBB" w:rsidRPr="00A05785">
        <w:rPr>
          <w:rFonts w:ascii="Times New Roman" w:eastAsiaTheme="minorHAnsi" w:hAnsi="Times New Roman" w:cs="Times New Roman"/>
          <w:b/>
          <w:color w:val="000000" w:themeColor="text1"/>
          <w:sz w:val="24"/>
          <w:szCs w:val="24"/>
          <w:u w:val="single"/>
          <w:lang w:eastAsia="en-US"/>
        </w:rPr>
        <w:t xml:space="preserve">străin </w:t>
      </w:r>
      <w:r w:rsidR="008225F1" w:rsidRPr="00A05785">
        <w:rPr>
          <w:rFonts w:ascii="Times New Roman" w:eastAsiaTheme="minorHAnsi" w:hAnsi="Times New Roman" w:cs="Times New Roman"/>
          <w:b/>
          <w:color w:val="000000" w:themeColor="text1"/>
          <w:sz w:val="24"/>
          <w:szCs w:val="24"/>
          <w:u w:val="single"/>
          <w:lang w:eastAsia="en-US"/>
        </w:rPr>
        <w:t>nu poate avea calitatea de ofertant</w:t>
      </w:r>
      <w:r w:rsidRPr="00A05785">
        <w:rPr>
          <w:rFonts w:ascii="Times New Roman" w:eastAsiaTheme="minorHAnsi" w:hAnsi="Times New Roman" w:cs="Times New Roman"/>
          <w:b/>
          <w:i/>
          <w:color w:val="000000" w:themeColor="text1"/>
          <w:sz w:val="24"/>
          <w:szCs w:val="24"/>
          <w:u w:val="single"/>
          <w:lang w:eastAsia="en-US"/>
        </w:rPr>
        <w:t>.</w:t>
      </w:r>
    </w:p>
    <w:p w:rsidR="006C184B" w:rsidRDefault="006C184B" w:rsidP="00195A10">
      <w:pPr>
        <w:pStyle w:val="BodyText2"/>
        <w:numPr>
          <w:ilvl w:val="2"/>
          <w:numId w:val="10"/>
        </w:numPr>
        <w:shd w:val="clear" w:color="auto" w:fill="auto"/>
        <w:tabs>
          <w:tab w:val="left" w:pos="1276"/>
        </w:tabs>
        <w:spacing w:before="0" w:line="240" w:lineRule="auto"/>
        <w:ind w:left="0" w:firstLine="851"/>
        <w:rPr>
          <w:rFonts w:ascii="Times New Roman" w:eastAsiaTheme="minorHAnsi" w:hAnsi="Times New Roman" w:cs="Times New Roman"/>
          <w:color w:val="000000" w:themeColor="text1"/>
          <w:sz w:val="24"/>
          <w:szCs w:val="24"/>
          <w:lang w:eastAsia="en-US"/>
        </w:rPr>
      </w:pPr>
      <w:r w:rsidRPr="00A05785">
        <w:rPr>
          <w:rFonts w:ascii="Times New Roman" w:eastAsiaTheme="minorHAnsi" w:hAnsi="Times New Roman" w:cs="Times New Roman"/>
          <w:b/>
          <w:color w:val="000000" w:themeColor="text1"/>
          <w:sz w:val="24"/>
          <w:szCs w:val="24"/>
          <w:u w:val="single"/>
          <w:lang w:eastAsia="en-US"/>
        </w:rPr>
        <w:t>Confirmarea</w:t>
      </w:r>
      <w:r w:rsidRPr="00A05785">
        <w:rPr>
          <w:rFonts w:ascii="Times New Roman" w:eastAsiaTheme="minorHAnsi" w:hAnsi="Times New Roman" w:cs="Times New Roman"/>
          <w:color w:val="000000" w:themeColor="text1"/>
          <w:sz w:val="24"/>
          <w:szCs w:val="24"/>
          <w:lang w:eastAsia="en-US"/>
        </w:rPr>
        <w:t xml:space="preserve"> de către </w:t>
      </w:r>
      <w:r w:rsidR="008225F1" w:rsidRPr="00A05785">
        <w:rPr>
          <w:rFonts w:ascii="Times New Roman" w:hAnsi="Times New Roman" w:cs="Times New Roman"/>
          <w:b/>
          <w:color w:val="000000" w:themeColor="text1"/>
          <w:sz w:val="24"/>
          <w:szCs w:val="24"/>
          <w:u w:val="single"/>
        </w:rPr>
        <w:t>structura specializată</w:t>
      </w:r>
      <w:r w:rsidR="006D5278" w:rsidRPr="006D5278">
        <w:rPr>
          <w:rFonts w:ascii="Times New Roman" w:hAnsi="Times New Roman" w:cs="Times New Roman"/>
          <w:color w:val="000000" w:themeColor="text1"/>
          <w:sz w:val="24"/>
          <w:szCs w:val="24"/>
        </w:rPr>
        <w:t xml:space="preserve"> </w:t>
      </w:r>
      <w:r w:rsidR="008225F1" w:rsidRPr="00A05785">
        <w:rPr>
          <w:rFonts w:ascii="Times New Roman" w:hAnsi="Times New Roman" w:cs="Times New Roman"/>
          <w:sz w:val="24"/>
          <w:szCs w:val="24"/>
        </w:rPr>
        <w:t>în ceea ce privește coordonarea și controlul măsurilor referitoare la protecția informațiilor clasificate pentru ANRSPS</w:t>
      </w:r>
      <w:r w:rsidR="008225F1" w:rsidRPr="00A05785">
        <w:rPr>
          <w:rFonts w:ascii="Times New Roman" w:hAnsi="Times New Roman" w:cs="Times New Roman"/>
          <w:color w:val="000000" w:themeColor="text1"/>
          <w:sz w:val="24"/>
          <w:szCs w:val="24"/>
        </w:rPr>
        <w:t xml:space="preserve"> din cadrul </w:t>
      </w:r>
      <w:r w:rsidR="008225F1" w:rsidRPr="00A05785">
        <w:rPr>
          <w:rFonts w:ascii="Times New Roman" w:eastAsiaTheme="minorHAnsi" w:hAnsi="Times New Roman" w:cs="Times New Roman"/>
          <w:color w:val="000000" w:themeColor="text1"/>
          <w:sz w:val="24"/>
          <w:szCs w:val="24"/>
          <w:lang w:eastAsia="en-US"/>
        </w:rPr>
        <w:t>Autorit</w:t>
      </w:r>
      <w:r w:rsidR="008225F1" w:rsidRPr="00A05785">
        <w:rPr>
          <w:rFonts w:ascii="Times New Roman" w:hAnsi="Times New Roman" w:cs="Times New Roman"/>
          <w:color w:val="000000" w:themeColor="text1"/>
          <w:sz w:val="24"/>
          <w:szCs w:val="24"/>
        </w:rPr>
        <w:t>ății</w:t>
      </w:r>
      <w:r w:rsidR="008225F1" w:rsidRPr="00A05785">
        <w:rPr>
          <w:rFonts w:ascii="Times New Roman" w:eastAsiaTheme="minorHAnsi" w:hAnsi="Times New Roman" w:cs="Times New Roman"/>
          <w:color w:val="000000" w:themeColor="text1"/>
          <w:sz w:val="24"/>
          <w:szCs w:val="24"/>
          <w:lang w:eastAsia="en-US"/>
        </w:rPr>
        <w:t xml:space="preserve"> Desemnat</w:t>
      </w:r>
      <w:r w:rsidR="008225F1" w:rsidRPr="00A05785">
        <w:rPr>
          <w:rFonts w:ascii="Times New Roman" w:hAnsi="Times New Roman" w:cs="Times New Roman"/>
          <w:color w:val="000000" w:themeColor="text1"/>
          <w:sz w:val="24"/>
          <w:szCs w:val="24"/>
        </w:rPr>
        <w:t>e</w:t>
      </w:r>
      <w:r w:rsidR="008225F1" w:rsidRPr="00A05785">
        <w:rPr>
          <w:rFonts w:ascii="Times New Roman" w:eastAsiaTheme="minorHAnsi" w:hAnsi="Times New Roman" w:cs="Times New Roman"/>
          <w:color w:val="000000" w:themeColor="text1"/>
          <w:sz w:val="24"/>
          <w:szCs w:val="24"/>
          <w:lang w:eastAsia="en-US"/>
        </w:rPr>
        <w:t xml:space="preserve"> de Securitate </w:t>
      </w:r>
      <w:r w:rsidR="008225F1" w:rsidRPr="00A05785">
        <w:rPr>
          <w:rFonts w:ascii="Times New Roman" w:hAnsi="Times New Roman" w:cs="Times New Roman"/>
          <w:color w:val="000000" w:themeColor="text1"/>
          <w:sz w:val="24"/>
          <w:szCs w:val="24"/>
        </w:rPr>
        <w:t xml:space="preserve">competente </w:t>
      </w:r>
      <w:r w:rsidR="00732075" w:rsidRPr="00A05785">
        <w:rPr>
          <w:rFonts w:ascii="Times New Roman" w:hAnsi="Times New Roman" w:cs="Times New Roman"/>
          <w:color w:val="000000" w:themeColor="text1"/>
          <w:sz w:val="24"/>
          <w:szCs w:val="24"/>
        </w:rPr>
        <w:t xml:space="preserve">sau de către </w:t>
      </w:r>
      <w:r w:rsidR="00732075" w:rsidRPr="00A05785">
        <w:rPr>
          <w:rFonts w:ascii="Times New Roman" w:hAnsi="Times New Roman" w:cs="Times New Roman"/>
          <w:b/>
          <w:color w:val="000000" w:themeColor="text1"/>
          <w:sz w:val="24"/>
          <w:szCs w:val="24"/>
          <w:u w:val="single"/>
        </w:rPr>
        <w:t>instituția abilitată</w:t>
      </w:r>
      <w:r w:rsidR="00732075" w:rsidRPr="00A05785">
        <w:rPr>
          <w:rFonts w:ascii="Times New Roman" w:hAnsi="Times New Roman" w:cs="Times New Roman"/>
          <w:color w:val="000000" w:themeColor="text1"/>
          <w:sz w:val="24"/>
          <w:szCs w:val="24"/>
        </w:rPr>
        <w:t xml:space="preserve"> să avize PPSIC</w:t>
      </w:r>
      <w:r w:rsidR="006D5278">
        <w:rPr>
          <w:rFonts w:ascii="Times New Roman" w:hAnsi="Times New Roman" w:cs="Times New Roman"/>
          <w:color w:val="000000" w:themeColor="text1"/>
          <w:sz w:val="24"/>
          <w:szCs w:val="24"/>
        </w:rPr>
        <w:t xml:space="preserve"> </w:t>
      </w:r>
      <w:r w:rsidR="00A24B3C" w:rsidRPr="00A05785">
        <w:rPr>
          <w:rFonts w:ascii="Times New Roman" w:hAnsi="Times New Roman" w:cs="Times New Roman"/>
          <w:color w:val="000000" w:themeColor="text1"/>
          <w:sz w:val="24"/>
          <w:szCs w:val="24"/>
        </w:rPr>
        <w:t xml:space="preserve">a faptului că un operator economic român </w:t>
      </w:r>
      <w:r w:rsidR="00A24B3C" w:rsidRPr="00A05785">
        <w:rPr>
          <w:rFonts w:ascii="Times New Roman" w:eastAsiaTheme="minorHAnsi" w:hAnsi="Times New Roman" w:cs="Times New Roman"/>
          <w:b/>
          <w:color w:val="000000" w:themeColor="text1"/>
          <w:sz w:val="24"/>
          <w:szCs w:val="24"/>
          <w:u w:val="single"/>
          <w:lang w:eastAsia="en-US"/>
        </w:rPr>
        <w:t xml:space="preserve">deţine PPSIC </w:t>
      </w:r>
      <w:r w:rsidR="00A24B3C" w:rsidRPr="00A05785">
        <w:rPr>
          <w:rFonts w:ascii="Times New Roman" w:hAnsi="Times New Roman" w:cs="Times New Roman"/>
          <w:b/>
          <w:color w:val="000000" w:themeColor="text1"/>
          <w:sz w:val="24"/>
          <w:szCs w:val="24"/>
          <w:u w:val="single"/>
        </w:rPr>
        <w:t xml:space="preserve">avizat </w:t>
      </w:r>
      <w:r w:rsidR="00A24B3C" w:rsidRPr="00A05785">
        <w:rPr>
          <w:rFonts w:ascii="Times New Roman" w:hAnsi="Times New Roman" w:cs="Times New Roman"/>
          <w:color w:val="000000" w:themeColor="text1"/>
          <w:sz w:val="24"/>
          <w:szCs w:val="24"/>
        </w:rPr>
        <w:t>în condițiile</w:t>
      </w:r>
      <w:r w:rsidR="006D5278">
        <w:rPr>
          <w:rFonts w:ascii="Times New Roman" w:hAnsi="Times New Roman" w:cs="Times New Roman"/>
          <w:color w:val="000000" w:themeColor="text1"/>
          <w:sz w:val="24"/>
          <w:szCs w:val="24"/>
        </w:rPr>
        <w:t xml:space="preserve"> </w:t>
      </w:r>
      <w:r w:rsidR="00A24B3C" w:rsidRPr="00A05785">
        <w:rPr>
          <w:rFonts w:ascii="Times New Roman" w:eastAsiaTheme="minorHAnsi" w:hAnsi="Times New Roman" w:cs="Times New Roman"/>
          <w:i/>
          <w:color w:val="000000" w:themeColor="text1"/>
          <w:sz w:val="24"/>
          <w:szCs w:val="24"/>
          <w:lang w:eastAsia="en-US"/>
        </w:rPr>
        <w:t xml:space="preserve">Standardelor naţionale de protecţie a informaţiilor clasificate în România </w:t>
      </w:r>
      <w:r w:rsidR="00A24B3C" w:rsidRPr="00A05785">
        <w:rPr>
          <w:rFonts w:ascii="Times New Roman" w:eastAsiaTheme="minorHAnsi" w:hAnsi="Times New Roman" w:cs="Times New Roman"/>
          <w:color w:val="000000" w:themeColor="text1"/>
          <w:sz w:val="24"/>
          <w:szCs w:val="24"/>
          <w:lang w:eastAsia="en-US"/>
        </w:rPr>
        <w:t>aprobate prin H.G. 585/2002</w:t>
      </w:r>
      <w:r w:rsidR="008225F1" w:rsidRPr="00A05785">
        <w:rPr>
          <w:rFonts w:ascii="Times New Roman" w:hAnsi="Times New Roman" w:cs="Times New Roman"/>
          <w:color w:val="000000" w:themeColor="text1"/>
          <w:sz w:val="24"/>
          <w:szCs w:val="24"/>
        </w:rPr>
        <w:t>,</w:t>
      </w:r>
      <w:r w:rsidR="00432635" w:rsidRPr="00A05785">
        <w:rPr>
          <w:rFonts w:ascii="Times New Roman" w:hAnsi="Times New Roman" w:cs="Times New Roman"/>
          <w:color w:val="000000" w:themeColor="text1"/>
          <w:sz w:val="24"/>
          <w:szCs w:val="24"/>
        </w:rPr>
        <w:t xml:space="preserve"> </w:t>
      </w:r>
      <w:r w:rsidR="00A24B3C" w:rsidRPr="00A05785">
        <w:rPr>
          <w:rFonts w:ascii="Times New Roman" w:eastAsiaTheme="minorHAnsi" w:hAnsi="Times New Roman" w:cs="Times New Roman"/>
          <w:b/>
          <w:color w:val="000000" w:themeColor="text1"/>
          <w:sz w:val="24"/>
          <w:szCs w:val="24"/>
          <w:u w:val="single"/>
          <w:lang w:eastAsia="en-US"/>
        </w:rPr>
        <w:t>respectivul operator economic român poate avea calitatea de ofertant</w:t>
      </w:r>
      <w:r w:rsidR="00A24B3C" w:rsidRPr="00A05785">
        <w:rPr>
          <w:rFonts w:ascii="Times New Roman" w:eastAsiaTheme="minorHAnsi" w:hAnsi="Times New Roman" w:cs="Times New Roman"/>
          <w:color w:val="000000" w:themeColor="text1"/>
          <w:sz w:val="24"/>
          <w:szCs w:val="24"/>
          <w:lang w:eastAsia="en-US"/>
        </w:rPr>
        <w:t xml:space="preserve"> sens în care acestuia i se permite </w:t>
      </w:r>
      <w:r w:rsidRPr="00A05785">
        <w:rPr>
          <w:rFonts w:ascii="Times New Roman" w:eastAsiaTheme="minorHAnsi" w:hAnsi="Times New Roman" w:cs="Times New Roman"/>
          <w:color w:val="000000" w:themeColor="text1"/>
          <w:sz w:val="24"/>
          <w:szCs w:val="24"/>
          <w:lang w:eastAsia="en-US"/>
        </w:rPr>
        <w:t>particip</w:t>
      </w:r>
      <w:r w:rsidR="008225F1" w:rsidRPr="00A05785">
        <w:rPr>
          <w:rFonts w:ascii="Times New Roman" w:eastAsiaTheme="minorHAnsi" w:hAnsi="Times New Roman" w:cs="Times New Roman"/>
          <w:color w:val="000000" w:themeColor="text1"/>
          <w:sz w:val="24"/>
          <w:szCs w:val="24"/>
          <w:lang w:eastAsia="en-US"/>
        </w:rPr>
        <w:t>area</w:t>
      </w:r>
      <w:r w:rsidRPr="00A05785">
        <w:rPr>
          <w:rFonts w:ascii="Times New Roman" w:eastAsiaTheme="minorHAnsi" w:hAnsi="Times New Roman" w:cs="Times New Roman"/>
          <w:color w:val="000000" w:themeColor="text1"/>
          <w:sz w:val="24"/>
          <w:szCs w:val="24"/>
          <w:lang w:eastAsia="en-US"/>
        </w:rPr>
        <w:t xml:space="preserve"> la procedura de atribuire</w:t>
      </w:r>
      <w:r w:rsidR="00A24B3C" w:rsidRPr="00A05785">
        <w:rPr>
          <w:rFonts w:ascii="Times New Roman" w:eastAsiaTheme="minorHAnsi" w:hAnsi="Times New Roman" w:cs="Times New Roman"/>
          <w:color w:val="000000" w:themeColor="text1"/>
          <w:sz w:val="24"/>
          <w:szCs w:val="24"/>
          <w:lang w:eastAsia="en-US"/>
        </w:rPr>
        <w:t xml:space="preserve"> (se pune la dispoziție Specificația tehnică</w:t>
      </w:r>
      <w:r w:rsidR="00761994" w:rsidRPr="00A05785">
        <w:rPr>
          <w:rFonts w:ascii="Times New Roman" w:eastAsiaTheme="minorHAnsi" w:hAnsi="Times New Roman" w:cs="Times New Roman"/>
          <w:color w:val="000000" w:themeColor="text1"/>
          <w:sz w:val="24"/>
          <w:szCs w:val="24"/>
          <w:lang w:eastAsia="en-US"/>
        </w:rPr>
        <w:t xml:space="preserve"> – document secret de serviciu</w:t>
      </w:r>
      <w:r w:rsidR="00A24B3C" w:rsidRPr="00A05785">
        <w:rPr>
          <w:rFonts w:ascii="Times New Roman" w:eastAsiaTheme="minorHAnsi" w:hAnsi="Times New Roman" w:cs="Times New Roman"/>
          <w:color w:val="000000" w:themeColor="text1"/>
          <w:sz w:val="24"/>
          <w:szCs w:val="24"/>
          <w:lang w:eastAsia="en-US"/>
        </w:rPr>
        <w:t>), iar în situația în care este declarat câștigător</w:t>
      </w:r>
      <w:r w:rsidR="00432635" w:rsidRPr="00A05785">
        <w:rPr>
          <w:rFonts w:ascii="Times New Roman" w:eastAsiaTheme="minorHAnsi" w:hAnsi="Times New Roman" w:cs="Times New Roman"/>
          <w:color w:val="000000" w:themeColor="text1"/>
          <w:sz w:val="24"/>
          <w:szCs w:val="24"/>
          <w:lang w:eastAsia="en-US"/>
        </w:rPr>
        <w:t xml:space="preserve"> </w:t>
      </w:r>
      <w:r w:rsidR="00A24B3C" w:rsidRPr="00A05785">
        <w:rPr>
          <w:rFonts w:ascii="Times New Roman" w:eastAsiaTheme="minorHAnsi" w:hAnsi="Times New Roman" w:cs="Times New Roman"/>
          <w:b/>
          <w:color w:val="000000" w:themeColor="text1"/>
          <w:sz w:val="24"/>
          <w:szCs w:val="24"/>
          <w:u w:val="single"/>
          <w:lang w:eastAsia="en-US"/>
        </w:rPr>
        <w:t>poate</w:t>
      </w:r>
      <w:r w:rsidRPr="00A05785">
        <w:rPr>
          <w:rFonts w:ascii="Times New Roman" w:eastAsiaTheme="minorHAnsi" w:hAnsi="Times New Roman" w:cs="Times New Roman"/>
          <w:b/>
          <w:color w:val="000000" w:themeColor="text1"/>
          <w:sz w:val="24"/>
          <w:szCs w:val="24"/>
          <w:u w:val="single"/>
          <w:lang w:eastAsia="en-US"/>
        </w:rPr>
        <w:t xml:space="preserve"> derula</w:t>
      </w:r>
      <w:r w:rsidR="00A24B3C" w:rsidRPr="00A05785">
        <w:rPr>
          <w:rFonts w:ascii="Times New Roman" w:eastAsiaTheme="minorHAnsi" w:hAnsi="Times New Roman" w:cs="Times New Roman"/>
          <w:color w:val="000000" w:themeColor="text1"/>
          <w:sz w:val="24"/>
          <w:szCs w:val="24"/>
          <w:lang w:eastAsia="en-US"/>
        </w:rPr>
        <w:t xml:space="preserve"> cu Autoritatea contractantă</w:t>
      </w:r>
      <w:r w:rsidR="006D5278">
        <w:rPr>
          <w:rFonts w:ascii="Times New Roman" w:eastAsiaTheme="minorHAnsi" w:hAnsi="Times New Roman" w:cs="Times New Roman"/>
          <w:color w:val="000000" w:themeColor="text1"/>
          <w:sz w:val="24"/>
          <w:szCs w:val="24"/>
          <w:lang w:eastAsia="en-US"/>
        </w:rPr>
        <w:t xml:space="preserve"> </w:t>
      </w:r>
      <w:r w:rsidR="00FB18BC" w:rsidRPr="00A05785">
        <w:rPr>
          <w:rFonts w:ascii="Times New Roman" w:eastAsia="Times New Roman" w:hAnsi="Times New Roman" w:cs="Times New Roman"/>
          <w:i/>
          <w:sz w:val="24"/>
          <w:szCs w:val="24"/>
        </w:rPr>
        <w:t>Contractul secret de serviciu de furnizare</w:t>
      </w:r>
      <w:r w:rsidRPr="00A05785">
        <w:rPr>
          <w:rFonts w:ascii="Times New Roman" w:eastAsiaTheme="minorHAnsi" w:hAnsi="Times New Roman" w:cs="Times New Roman"/>
          <w:color w:val="000000" w:themeColor="text1"/>
          <w:sz w:val="24"/>
          <w:szCs w:val="24"/>
          <w:lang w:eastAsia="en-US"/>
        </w:rPr>
        <w:t>.</w:t>
      </w:r>
    </w:p>
    <w:p w:rsidR="00811FBB" w:rsidRPr="00864A6D" w:rsidRDefault="00811FBB" w:rsidP="00195A10">
      <w:pPr>
        <w:pStyle w:val="BodyText2"/>
        <w:numPr>
          <w:ilvl w:val="2"/>
          <w:numId w:val="10"/>
        </w:numPr>
        <w:shd w:val="clear" w:color="auto" w:fill="auto"/>
        <w:tabs>
          <w:tab w:val="left" w:pos="1276"/>
        </w:tabs>
        <w:spacing w:before="0" w:line="240" w:lineRule="auto"/>
        <w:ind w:left="0" w:firstLine="851"/>
        <w:rPr>
          <w:rFonts w:ascii="Times New Roman" w:eastAsiaTheme="minorHAnsi" w:hAnsi="Times New Roman" w:cs="Times New Roman"/>
          <w:b/>
          <w:color w:val="000000" w:themeColor="text1"/>
          <w:sz w:val="24"/>
          <w:szCs w:val="24"/>
          <w:lang w:eastAsia="en-US"/>
        </w:rPr>
      </w:pPr>
      <w:r w:rsidRPr="00A05785">
        <w:rPr>
          <w:rFonts w:ascii="Times New Roman" w:eastAsiaTheme="minorHAnsi" w:hAnsi="Times New Roman" w:cs="Times New Roman"/>
          <w:b/>
          <w:color w:val="000000" w:themeColor="text1"/>
          <w:sz w:val="24"/>
          <w:szCs w:val="24"/>
          <w:u w:val="single"/>
          <w:lang w:eastAsia="en-US"/>
        </w:rPr>
        <w:t>Confirmarea</w:t>
      </w:r>
      <w:r w:rsidRPr="00A05785">
        <w:rPr>
          <w:rFonts w:ascii="Times New Roman" w:eastAsiaTheme="minorHAnsi" w:hAnsi="Times New Roman" w:cs="Times New Roman"/>
          <w:color w:val="000000" w:themeColor="text1"/>
          <w:sz w:val="24"/>
          <w:szCs w:val="24"/>
          <w:lang w:eastAsia="en-US"/>
        </w:rPr>
        <w:t xml:space="preserve"> de către </w:t>
      </w:r>
      <w:r w:rsidRPr="00A05785">
        <w:rPr>
          <w:rFonts w:ascii="Times New Roman" w:eastAsia="Times New Roman" w:hAnsi="Times New Roman"/>
          <w:b/>
          <w:sz w:val="24"/>
          <w:szCs w:val="24"/>
          <w:u w:val="single"/>
        </w:rPr>
        <w:t>Autoritatea Competentă de Securitate din România</w:t>
      </w:r>
      <w:r w:rsidR="00732075" w:rsidRPr="00A05785">
        <w:rPr>
          <w:rFonts w:ascii="Times New Roman" w:eastAsia="Times New Roman" w:hAnsi="Times New Roman"/>
          <w:b/>
          <w:sz w:val="24"/>
          <w:szCs w:val="24"/>
          <w:u w:val="single"/>
        </w:rPr>
        <w:t>,</w:t>
      </w:r>
      <w:r w:rsidR="00732075" w:rsidRPr="00A05785">
        <w:rPr>
          <w:rFonts w:ascii="Times New Roman" w:eastAsia="Times New Roman" w:hAnsi="Times New Roman"/>
          <w:sz w:val="24"/>
          <w:szCs w:val="24"/>
        </w:rPr>
        <w:t xml:space="preserve">prin raportare la fiecare tratat de securitate în parte, </w:t>
      </w:r>
      <w:r w:rsidR="00A24B3C" w:rsidRPr="00A05785">
        <w:rPr>
          <w:rFonts w:ascii="Times New Roman" w:hAnsi="Times New Roman" w:cs="Times New Roman"/>
          <w:color w:val="000000" w:themeColor="text1"/>
          <w:sz w:val="24"/>
          <w:szCs w:val="24"/>
        </w:rPr>
        <w:t xml:space="preserve">a faptului că un operator economic străin </w:t>
      </w:r>
      <w:r w:rsidR="00732075" w:rsidRPr="00A05785">
        <w:rPr>
          <w:rFonts w:ascii="Times New Roman" w:eastAsia="Times New Roman" w:hAnsi="Times New Roman"/>
          <w:b/>
          <w:sz w:val="24"/>
          <w:szCs w:val="24"/>
          <w:u w:val="single"/>
        </w:rPr>
        <w:t>deține</w:t>
      </w:r>
      <w:r w:rsidR="00732075" w:rsidRPr="00A05785">
        <w:rPr>
          <w:rFonts w:ascii="Times New Roman" w:eastAsia="Times New Roman" w:hAnsi="Times New Roman"/>
          <w:sz w:val="24"/>
          <w:szCs w:val="24"/>
        </w:rPr>
        <w:t xml:space="preserve">, pe teritoriul statului în care acesta este înregistrat/înmatriculat, </w:t>
      </w:r>
      <w:r w:rsidR="00A24B3C" w:rsidRPr="00A05785">
        <w:rPr>
          <w:rFonts w:ascii="Times New Roman" w:eastAsia="Times New Roman" w:hAnsi="Times New Roman"/>
          <w:b/>
          <w:sz w:val="24"/>
          <w:szCs w:val="24"/>
          <w:u w:val="single"/>
        </w:rPr>
        <w:t>capacitatea</w:t>
      </w:r>
      <w:r w:rsidR="00A24B3C" w:rsidRPr="00A05785">
        <w:rPr>
          <w:rFonts w:ascii="Times New Roman" w:eastAsia="Times New Roman" w:hAnsi="Times New Roman"/>
          <w:sz w:val="24"/>
          <w:szCs w:val="24"/>
        </w:rPr>
        <w:t xml:space="preserve"> de a gestiona în conformitate cu legile/normele statului propriu informații clasificate echivalente clasei secret de serviciu din România</w:t>
      </w:r>
      <w:r w:rsidR="00A24B3C" w:rsidRPr="00A05785">
        <w:rPr>
          <w:rFonts w:ascii="Times New Roman" w:eastAsiaTheme="minorHAnsi" w:hAnsi="Times New Roman" w:cs="Times New Roman"/>
          <w:color w:val="000000" w:themeColor="text1"/>
          <w:sz w:val="24"/>
          <w:szCs w:val="24"/>
          <w:lang w:eastAsia="en-US"/>
        </w:rPr>
        <w:t xml:space="preserve">, </w:t>
      </w:r>
      <w:r w:rsidR="00A24B3C" w:rsidRPr="00A05785">
        <w:rPr>
          <w:rFonts w:ascii="Times New Roman" w:eastAsiaTheme="minorHAnsi" w:hAnsi="Times New Roman" w:cs="Times New Roman"/>
          <w:b/>
          <w:color w:val="000000" w:themeColor="text1"/>
          <w:sz w:val="24"/>
          <w:szCs w:val="24"/>
          <w:u w:val="single"/>
          <w:lang w:eastAsia="en-US"/>
        </w:rPr>
        <w:t>respectivul operator economic străin poate avea calitatea de ofertant</w:t>
      </w:r>
      <w:r w:rsidR="006D5278">
        <w:rPr>
          <w:rFonts w:ascii="Times New Roman" w:eastAsiaTheme="minorHAnsi" w:hAnsi="Times New Roman" w:cs="Times New Roman"/>
          <w:b/>
          <w:color w:val="000000" w:themeColor="text1"/>
          <w:sz w:val="24"/>
          <w:szCs w:val="24"/>
          <w:u w:val="single"/>
          <w:lang w:eastAsia="en-US"/>
        </w:rPr>
        <w:t xml:space="preserve"> </w:t>
      </w:r>
      <w:r w:rsidR="00A24B3C" w:rsidRPr="00A05785">
        <w:rPr>
          <w:rFonts w:ascii="Times New Roman" w:eastAsiaTheme="minorHAnsi" w:hAnsi="Times New Roman" w:cs="Times New Roman"/>
          <w:color w:val="000000" w:themeColor="text1"/>
          <w:sz w:val="24"/>
          <w:szCs w:val="24"/>
          <w:lang w:eastAsia="en-US"/>
        </w:rPr>
        <w:t>sens în care acestuia i se permite participarea la procedura de atribuire (se pune la dispoziție Specificația tehnică</w:t>
      </w:r>
      <w:r w:rsidR="00761994" w:rsidRPr="00A05785">
        <w:rPr>
          <w:rFonts w:ascii="Times New Roman" w:eastAsiaTheme="minorHAnsi" w:hAnsi="Times New Roman" w:cs="Times New Roman"/>
          <w:color w:val="000000" w:themeColor="text1"/>
          <w:sz w:val="24"/>
          <w:szCs w:val="24"/>
          <w:lang w:eastAsia="en-US"/>
        </w:rPr>
        <w:t xml:space="preserve"> – document secret de serviciu</w:t>
      </w:r>
      <w:r w:rsidR="00A24B3C" w:rsidRPr="00A05785">
        <w:rPr>
          <w:rFonts w:ascii="Times New Roman" w:eastAsiaTheme="minorHAnsi" w:hAnsi="Times New Roman" w:cs="Times New Roman"/>
          <w:color w:val="000000" w:themeColor="text1"/>
          <w:sz w:val="24"/>
          <w:szCs w:val="24"/>
          <w:lang w:eastAsia="en-US"/>
        </w:rPr>
        <w:t xml:space="preserve">), iar în situația în care este declarat câștigător </w:t>
      </w:r>
      <w:r w:rsidR="00A24B3C" w:rsidRPr="00A05785">
        <w:rPr>
          <w:rFonts w:ascii="Times New Roman" w:eastAsiaTheme="minorHAnsi" w:hAnsi="Times New Roman" w:cs="Times New Roman"/>
          <w:b/>
          <w:color w:val="000000" w:themeColor="text1"/>
          <w:sz w:val="24"/>
          <w:szCs w:val="24"/>
          <w:u w:val="single"/>
          <w:lang w:eastAsia="en-US"/>
        </w:rPr>
        <w:t>poate derula</w:t>
      </w:r>
      <w:r w:rsidR="00A24B3C" w:rsidRPr="00A05785">
        <w:rPr>
          <w:rFonts w:ascii="Times New Roman" w:eastAsiaTheme="minorHAnsi" w:hAnsi="Times New Roman" w:cs="Times New Roman"/>
          <w:color w:val="000000" w:themeColor="text1"/>
          <w:sz w:val="24"/>
          <w:szCs w:val="24"/>
          <w:lang w:eastAsia="en-US"/>
        </w:rPr>
        <w:t xml:space="preserve"> cu Autoritatea contractantă </w:t>
      </w:r>
      <w:r w:rsidR="00C04D52" w:rsidRPr="00A05785">
        <w:rPr>
          <w:rFonts w:ascii="Times New Roman" w:eastAsia="Times New Roman" w:hAnsi="Times New Roman" w:cs="Times New Roman"/>
          <w:i/>
          <w:sz w:val="24"/>
          <w:szCs w:val="24"/>
        </w:rPr>
        <w:t>Contractul secret de serviciu de furnizare</w:t>
      </w:r>
      <w:r w:rsidRPr="00A05785">
        <w:rPr>
          <w:rFonts w:ascii="Times New Roman" w:eastAsiaTheme="minorHAnsi" w:hAnsi="Times New Roman" w:cs="Times New Roman"/>
          <w:color w:val="000000" w:themeColor="text1"/>
          <w:sz w:val="24"/>
          <w:szCs w:val="24"/>
          <w:lang w:eastAsia="en-US"/>
        </w:rPr>
        <w:t>.</w:t>
      </w:r>
    </w:p>
    <w:p w:rsidR="006C184B" w:rsidRPr="00A05785" w:rsidRDefault="006C184B" w:rsidP="00195A10">
      <w:pPr>
        <w:pStyle w:val="BodyText2"/>
        <w:numPr>
          <w:ilvl w:val="2"/>
          <w:numId w:val="10"/>
        </w:numPr>
        <w:shd w:val="clear" w:color="auto" w:fill="auto"/>
        <w:tabs>
          <w:tab w:val="left" w:pos="1276"/>
        </w:tabs>
        <w:spacing w:before="0" w:line="240" w:lineRule="auto"/>
        <w:ind w:left="0" w:firstLine="851"/>
        <w:rPr>
          <w:rFonts w:ascii="Times New Roman" w:eastAsiaTheme="minorHAnsi" w:hAnsi="Times New Roman" w:cs="Times New Roman"/>
          <w:b/>
          <w:color w:val="000000" w:themeColor="text1"/>
          <w:sz w:val="24"/>
          <w:szCs w:val="24"/>
          <w:u w:val="single"/>
          <w:lang w:eastAsia="en-US"/>
        </w:rPr>
      </w:pPr>
      <w:r w:rsidRPr="00A05785">
        <w:rPr>
          <w:rFonts w:ascii="Times New Roman" w:eastAsiaTheme="minorHAnsi" w:hAnsi="Times New Roman" w:cs="Times New Roman"/>
          <w:b/>
          <w:color w:val="000000" w:themeColor="text1"/>
          <w:sz w:val="24"/>
          <w:szCs w:val="24"/>
          <w:u w:val="single"/>
          <w:lang w:eastAsia="en-US"/>
        </w:rPr>
        <w:t>Nu se acceptă decalări de termene</w:t>
      </w:r>
      <w:r w:rsidRPr="00A05785">
        <w:rPr>
          <w:rFonts w:ascii="Times New Roman" w:eastAsiaTheme="minorHAnsi" w:hAnsi="Times New Roman" w:cs="Times New Roman"/>
          <w:color w:val="000000" w:themeColor="text1"/>
          <w:sz w:val="24"/>
          <w:szCs w:val="24"/>
          <w:lang w:eastAsia="en-US"/>
        </w:rPr>
        <w:t xml:space="preserve"> din cauza </w:t>
      </w:r>
      <w:r w:rsidR="002511F5" w:rsidRPr="00A05785">
        <w:rPr>
          <w:rFonts w:ascii="Times New Roman" w:eastAsiaTheme="minorHAnsi" w:hAnsi="Times New Roman" w:cs="Times New Roman"/>
          <w:b/>
          <w:color w:val="000000" w:themeColor="text1"/>
          <w:sz w:val="24"/>
          <w:szCs w:val="24"/>
          <w:u w:val="single"/>
          <w:lang w:eastAsia="en-US"/>
        </w:rPr>
        <w:t>neîndeplinirii</w:t>
      </w:r>
      <w:r w:rsidRPr="00A05785">
        <w:rPr>
          <w:rFonts w:ascii="Times New Roman" w:eastAsiaTheme="minorHAnsi" w:hAnsi="Times New Roman" w:cs="Times New Roman"/>
          <w:color w:val="000000" w:themeColor="text1"/>
          <w:sz w:val="24"/>
          <w:szCs w:val="24"/>
          <w:lang w:eastAsia="en-US"/>
        </w:rPr>
        <w:t xml:space="preserve"> la timp</w:t>
      </w:r>
      <w:r w:rsidR="00811FBB" w:rsidRPr="00A05785">
        <w:rPr>
          <w:rFonts w:ascii="Times New Roman" w:eastAsiaTheme="minorHAnsi" w:hAnsi="Times New Roman" w:cs="Times New Roman"/>
          <w:color w:val="000000" w:themeColor="text1"/>
          <w:sz w:val="24"/>
          <w:szCs w:val="24"/>
          <w:lang w:eastAsia="en-US"/>
        </w:rPr>
        <w:t xml:space="preserve"> de către operatorii economici români</w:t>
      </w:r>
      <w:r w:rsidR="006D5278">
        <w:rPr>
          <w:rFonts w:ascii="Times New Roman" w:eastAsiaTheme="minorHAnsi" w:hAnsi="Times New Roman" w:cs="Times New Roman"/>
          <w:color w:val="000000" w:themeColor="text1"/>
          <w:sz w:val="24"/>
          <w:szCs w:val="24"/>
          <w:lang w:eastAsia="en-US"/>
        </w:rPr>
        <w:t xml:space="preserve"> a</w:t>
      </w:r>
      <w:r w:rsidR="002511F5" w:rsidRPr="00A05785">
        <w:rPr>
          <w:rFonts w:ascii="Times New Roman" w:eastAsiaTheme="minorHAnsi" w:hAnsi="Times New Roman" w:cs="Times New Roman"/>
          <w:color w:val="000000" w:themeColor="text1"/>
          <w:sz w:val="24"/>
          <w:szCs w:val="24"/>
          <w:lang w:eastAsia="en-US"/>
        </w:rPr>
        <w:t xml:space="preserve"> condițiilor </w:t>
      </w:r>
      <w:r w:rsidR="001F4D5E" w:rsidRPr="00A05785">
        <w:rPr>
          <w:rFonts w:ascii="Times New Roman" w:eastAsiaTheme="minorHAnsi" w:hAnsi="Times New Roman" w:cs="Times New Roman"/>
          <w:color w:val="000000" w:themeColor="text1"/>
          <w:sz w:val="24"/>
          <w:szCs w:val="24"/>
          <w:lang w:eastAsia="en-US"/>
        </w:rPr>
        <w:t>care demonstrează</w:t>
      </w:r>
      <w:r w:rsidR="006D5278">
        <w:rPr>
          <w:rFonts w:ascii="Times New Roman" w:eastAsiaTheme="minorHAnsi" w:hAnsi="Times New Roman" w:cs="Times New Roman"/>
          <w:color w:val="000000" w:themeColor="text1"/>
          <w:sz w:val="24"/>
          <w:szCs w:val="24"/>
          <w:lang w:eastAsia="en-US"/>
        </w:rPr>
        <w:t xml:space="preserve"> </w:t>
      </w:r>
      <w:r w:rsidR="001F4D5E" w:rsidRPr="00A05785">
        <w:rPr>
          <w:rFonts w:ascii="Times New Roman" w:eastAsiaTheme="minorHAnsi" w:hAnsi="Times New Roman" w:cs="Times New Roman"/>
          <w:color w:val="000000" w:themeColor="text1"/>
          <w:sz w:val="24"/>
          <w:szCs w:val="24"/>
          <w:lang w:eastAsia="en-US"/>
        </w:rPr>
        <w:t>„</w:t>
      </w:r>
      <w:r w:rsidR="001F4D5E" w:rsidRPr="00A05785">
        <w:rPr>
          <w:rFonts w:ascii="Times New Roman" w:eastAsiaTheme="minorHAnsi" w:hAnsi="Times New Roman" w:cs="Times New Roman"/>
          <w:i/>
          <w:color w:val="000000" w:themeColor="text1"/>
          <w:sz w:val="24"/>
          <w:szCs w:val="24"/>
          <w:lang w:eastAsia="en-US"/>
        </w:rPr>
        <w:t>capacitatea de a gestiona în conformitate cu legislația națională informații secrete de serviciu</w:t>
      </w:r>
      <w:r w:rsidR="001F4D5E" w:rsidRPr="00A05785">
        <w:rPr>
          <w:rFonts w:ascii="Times New Roman" w:eastAsiaTheme="minorHAnsi" w:hAnsi="Times New Roman" w:cs="Times New Roman"/>
          <w:color w:val="000000" w:themeColor="text1"/>
          <w:sz w:val="24"/>
          <w:szCs w:val="24"/>
          <w:lang w:eastAsia="en-US"/>
        </w:rPr>
        <w:t>”</w:t>
      </w:r>
      <w:r w:rsidRPr="00A05785">
        <w:rPr>
          <w:rFonts w:ascii="Times New Roman" w:eastAsiaTheme="minorHAnsi" w:hAnsi="Times New Roman" w:cs="Times New Roman"/>
          <w:color w:val="000000" w:themeColor="text1"/>
          <w:sz w:val="24"/>
          <w:szCs w:val="24"/>
          <w:lang w:eastAsia="en-US"/>
        </w:rPr>
        <w:t xml:space="preserve"> sau </w:t>
      </w:r>
      <w:r w:rsidR="002511F5" w:rsidRPr="00A05785">
        <w:rPr>
          <w:rFonts w:ascii="Times New Roman" w:eastAsiaTheme="minorHAnsi" w:hAnsi="Times New Roman" w:cs="Times New Roman"/>
          <w:b/>
          <w:color w:val="000000" w:themeColor="text1"/>
          <w:sz w:val="24"/>
          <w:szCs w:val="24"/>
          <w:u w:val="single"/>
          <w:lang w:eastAsia="en-US"/>
        </w:rPr>
        <w:t>neconfirmării</w:t>
      </w:r>
      <w:r w:rsidR="002511F5" w:rsidRPr="00A05785">
        <w:rPr>
          <w:rFonts w:ascii="Times New Roman" w:eastAsiaTheme="minorHAnsi" w:hAnsi="Times New Roman" w:cs="Times New Roman"/>
          <w:color w:val="000000" w:themeColor="text1"/>
          <w:sz w:val="24"/>
          <w:szCs w:val="24"/>
          <w:lang w:eastAsia="en-US"/>
        </w:rPr>
        <w:t xml:space="preserve"> la timp </w:t>
      </w:r>
      <w:r w:rsidR="00811FBB" w:rsidRPr="00A05785">
        <w:rPr>
          <w:rFonts w:ascii="Times New Roman" w:eastAsiaTheme="minorHAnsi" w:hAnsi="Times New Roman" w:cs="Times New Roman"/>
          <w:color w:val="000000" w:themeColor="text1"/>
          <w:sz w:val="24"/>
          <w:szCs w:val="24"/>
          <w:lang w:eastAsia="en-US"/>
        </w:rPr>
        <w:t>a</w:t>
      </w:r>
      <w:r w:rsidR="006D5278">
        <w:rPr>
          <w:rFonts w:ascii="Times New Roman" w:eastAsiaTheme="minorHAnsi" w:hAnsi="Times New Roman" w:cs="Times New Roman"/>
          <w:color w:val="000000" w:themeColor="text1"/>
          <w:sz w:val="24"/>
          <w:szCs w:val="24"/>
          <w:lang w:eastAsia="en-US"/>
        </w:rPr>
        <w:t xml:space="preserve"> </w:t>
      </w:r>
      <w:r w:rsidRPr="00A05785">
        <w:rPr>
          <w:rFonts w:ascii="Times New Roman" w:eastAsiaTheme="minorHAnsi" w:hAnsi="Times New Roman" w:cs="Times New Roman"/>
          <w:color w:val="000000" w:themeColor="text1"/>
          <w:sz w:val="24"/>
          <w:szCs w:val="24"/>
          <w:lang w:eastAsia="en-US"/>
        </w:rPr>
        <w:t>deţiner</w:t>
      </w:r>
      <w:r w:rsidR="00811FBB" w:rsidRPr="00A05785">
        <w:rPr>
          <w:rFonts w:ascii="Times New Roman" w:eastAsiaTheme="minorHAnsi" w:hAnsi="Times New Roman" w:cs="Times New Roman"/>
          <w:color w:val="000000" w:themeColor="text1"/>
          <w:sz w:val="24"/>
          <w:szCs w:val="24"/>
          <w:lang w:eastAsia="en-US"/>
        </w:rPr>
        <w:t>ii</w:t>
      </w:r>
      <w:r w:rsidR="006D5278">
        <w:rPr>
          <w:rFonts w:ascii="Times New Roman" w:eastAsiaTheme="minorHAnsi" w:hAnsi="Times New Roman" w:cs="Times New Roman"/>
          <w:color w:val="000000" w:themeColor="text1"/>
          <w:sz w:val="24"/>
          <w:szCs w:val="24"/>
          <w:lang w:eastAsia="en-US"/>
        </w:rPr>
        <w:t xml:space="preserve"> </w:t>
      </w:r>
      <w:r w:rsidR="00811FBB" w:rsidRPr="00A05785">
        <w:rPr>
          <w:rFonts w:ascii="Times New Roman" w:eastAsiaTheme="minorHAnsi" w:hAnsi="Times New Roman" w:cs="Times New Roman"/>
          <w:color w:val="000000" w:themeColor="text1"/>
          <w:sz w:val="24"/>
          <w:szCs w:val="24"/>
          <w:lang w:eastAsia="en-US"/>
        </w:rPr>
        <w:t xml:space="preserve">de către operatorii economici străini a </w:t>
      </w:r>
      <w:r w:rsidR="002511F5" w:rsidRPr="00A05785">
        <w:rPr>
          <w:rFonts w:ascii="Times New Roman" w:eastAsiaTheme="minorHAnsi" w:hAnsi="Times New Roman" w:cs="Times New Roman"/>
          <w:color w:val="000000" w:themeColor="text1"/>
          <w:sz w:val="24"/>
          <w:szCs w:val="24"/>
          <w:lang w:eastAsia="en-US"/>
        </w:rPr>
        <w:t xml:space="preserve">capacității </w:t>
      </w:r>
      <w:r w:rsidRPr="00A05785">
        <w:rPr>
          <w:rFonts w:ascii="Times New Roman" w:eastAsiaTheme="minorHAnsi" w:hAnsi="Times New Roman" w:cs="Times New Roman"/>
          <w:color w:val="000000" w:themeColor="text1"/>
          <w:sz w:val="24"/>
          <w:szCs w:val="24"/>
          <w:lang w:eastAsia="en-US"/>
        </w:rPr>
        <w:t>„</w:t>
      </w:r>
      <w:r w:rsidR="002511F5" w:rsidRPr="00A05785">
        <w:rPr>
          <w:rFonts w:ascii="Times New Roman" w:eastAsia="Times New Roman" w:hAnsi="Times New Roman"/>
          <w:i/>
          <w:sz w:val="24"/>
          <w:szCs w:val="24"/>
        </w:rPr>
        <w:t>de a gestiona în conformitate cu legile/normele statului propriu informații clasificate echivalente clasei secret de serviciu din România</w:t>
      </w:r>
      <w:r w:rsidR="002511F5" w:rsidRPr="00A05785">
        <w:rPr>
          <w:rFonts w:ascii="Times New Roman" w:eastAsiaTheme="minorHAnsi" w:hAnsi="Times New Roman" w:cs="Times New Roman"/>
          <w:color w:val="000000" w:themeColor="text1"/>
          <w:sz w:val="24"/>
          <w:szCs w:val="24"/>
          <w:lang w:eastAsia="en-US"/>
        </w:rPr>
        <w:t>”</w:t>
      </w:r>
      <w:r w:rsidRPr="00A05785">
        <w:rPr>
          <w:rFonts w:ascii="Times New Roman" w:eastAsiaTheme="minorHAnsi" w:hAnsi="Times New Roman" w:cs="Times New Roman"/>
          <w:color w:val="000000" w:themeColor="text1"/>
          <w:sz w:val="24"/>
          <w:szCs w:val="24"/>
          <w:lang w:eastAsia="en-US"/>
        </w:rPr>
        <w:t>.</w:t>
      </w:r>
    </w:p>
    <w:p w:rsidR="004C23D4" w:rsidRDefault="004C23D4" w:rsidP="00195A10">
      <w:pPr>
        <w:pStyle w:val="BodyText2"/>
        <w:shd w:val="clear" w:color="auto" w:fill="auto"/>
        <w:spacing w:before="0" w:line="240" w:lineRule="auto"/>
        <w:ind w:right="40"/>
        <w:rPr>
          <w:rFonts w:ascii="Times New Roman" w:eastAsiaTheme="minorHAnsi" w:hAnsi="Times New Roman" w:cs="Times New Roman"/>
          <w:b/>
          <w:color w:val="000000" w:themeColor="text1"/>
          <w:sz w:val="24"/>
          <w:szCs w:val="24"/>
          <w:u w:val="single"/>
          <w:lang w:eastAsia="en-US"/>
        </w:rPr>
      </w:pPr>
    </w:p>
    <w:p w:rsidR="00195A10" w:rsidRPr="00A05785" w:rsidRDefault="00195A10" w:rsidP="00195A10">
      <w:pPr>
        <w:pStyle w:val="BodyText2"/>
        <w:shd w:val="clear" w:color="auto" w:fill="auto"/>
        <w:spacing w:before="0" w:line="240" w:lineRule="auto"/>
        <w:ind w:right="40"/>
        <w:rPr>
          <w:rFonts w:ascii="Times New Roman" w:eastAsiaTheme="minorHAnsi" w:hAnsi="Times New Roman" w:cs="Times New Roman"/>
          <w:b/>
          <w:color w:val="000000" w:themeColor="text1"/>
          <w:sz w:val="24"/>
          <w:szCs w:val="24"/>
          <w:u w:val="single"/>
          <w:lang w:eastAsia="en-US"/>
        </w:rPr>
      </w:pPr>
    </w:p>
    <w:p w:rsidR="00F76B39" w:rsidRPr="00A05785" w:rsidRDefault="00343394" w:rsidP="00195A10">
      <w:pPr>
        <w:pStyle w:val="ListParagraph"/>
        <w:tabs>
          <w:tab w:val="left" w:pos="142"/>
        </w:tabs>
        <w:spacing w:after="0" w:line="240" w:lineRule="auto"/>
        <w:ind w:left="142"/>
        <w:contextualSpacing w:val="0"/>
        <w:jc w:val="both"/>
        <w:rPr>
          <w:rFonts w:ascii="Times New Roman" w:hAnsi="Times New Roman" w:cs="Times New Roman"/>
          <w:b/>
          <w:color w:val="000000" w:themeColor="text1"/>
          <w:sz w:val="24"/>
          <w:szCs w:val="24"/>
        </w:rPr>
      </w:pPr>
      <w:r w:rsidRPr="00A05785">
        <w:rPr>
          <w:rFonts w:ascii="Times New Roman" w:hAnsi="Times New Roman" w:cs="Times New Roman"/>
          <w:b/>
          <w:color w:val="000000" w:themeColor="text1"/>
          <w:sz w:val="24"/>
          <w:szCs w:val="24"/>
        </w:rPr>
        <w:t>I.2</w:t>
      </w:r>
      <w:r w:rsidR="00774AC2">
        <w:rPr>
          <w:rFonts w:ascii="Times New Roman" w:hAnsi="Times New Roman" w:cs="Times New Roman"/>
          <w:b/>
          <w:color w:val="000000" w:themeColor="text1"/>
          <w:sz w:val="24"/>
          <w:szCs w:val="24"/>
        </w:rPr>
        <w:t>.</w:t>
      </w:r>
      <w:r w:rsidRPr="00A05785">
        <w:rPr>
          <w:rFonts w:ascii="Times New Roman" w:hAnsi="Times New Roman" w:cs="Times New Roman"/>
          <w:b/>
          <w:color w:val="000000" w:themeColor="text1"/>
          <w:sz w:val="24"/>
          <w:szCs w:val="24"/>
        </w:rPr>
        <w:t xml:space="preserve"> </w:t>
      </w:r>
      <w:r w:rsidR="00ED1865" w:rsidRPr="00A05785">
        <w:rPr>
          <w:rFonts w:ascii="Times New Roman" w:hAnsi="Times New Roman" w:cs="Times New Roman"/>
          <w:b/>
          <w:color w:val="000000" w:themeColor="text1"/>
          <w:sz w:val="24"/>
          <w:szCs w:val="24"/>
        </w:rPr>
        <w:t xml:space="preserve">Procedura de confirmare a </w:t>
      </w:r>
      <w:r w:rsidR="00ED1865" w:rsidRPr="00A05785">
        <w:rPr>
          <w:rFonts w:ascii="Times New Roman" w:hAnsi="Times New Roman" w:cs="Times New Roman"/>
          <w:b/>
          <w:sz w:val="24"/>
          <w:szCs w:val="24"/>
        </w:rPr>
        <w:t xml:space="preserve">statutului de securitate al unui operator economic </w:t>
      </w:r>
      <w:r w:rsidR="00ED1865" w:rsidRPr="00A05785">
        <w:rPr>
          <w:rFonts w:ascii="Times New Roman" w:hAnsi="Times New Roman" w:cs="Times New Roman"/>
          <w:b/>
          <w:color w:val="000000" w:themeColor="text1"/>
          <w:sz w:val="24"/>
          <w:szCs w:val="24"/>
        </w:rPr>
        <w:t>în vederea punerii la dispoziția acestuia a documentelor secrete de serviciu necesare elaborării ofertei</w:t>
      </w:r>
      <w:r w:rsidRPr="00A05785">
        <w:rPr>
          <w:rFonts w:ascii="Times New Roman" w:hAnsi="Times New Roman" w:cs="Times New Roman"/>
          <w:b/>
          <w:color w:val="000000" w:themeColor="text1"/>
          <w:sz w:val="24"/>
          <w:szCs w:val="24"/>
        </w:rPr>
        <w:t>:</w:t>
      </w:r>
    </w:p>
    <w:p w:rsidR="00B33C2F" w:rsidRPr="00A05785" w:rsidRDefault="00B33C2F" w:rsidP="00195A10">
      <w:pPr>
        <w:autoSpaceDE w:val="0"/>
        <w:autoSpaceDN w:val="0"/>
        <w:adjustRightInd w:val="0"/>
        <w:spacing w:after="0" w:line="240" w:lineRule="auto"/>
        <w:ind w:firstLine="851"/>
        <w:jc w:val="both"/>
        <w:rPr>
          <w:rFonts w:ascii="Times New Roman" w:hAnsi="Times New Roman" w:cs="Times New Roman"/>
          <w:b/>
          <w:bCs/>
          <w:sz w:val="24"/>
          <w:szCs w:val="24"/>
          <w:u w:val="single"/>
          <w:lang w:val="ro-RO"/>
        </w:rPr>
      </w:pPr>
    </w:p>
    <w:p w:rsidR="00942D70" w:rsidRPr="00A05785" w:rsidRDefault="00942D70" w:rsidP="00195A10">
      <w:pPr>
        <w:autoSpaceDE w:val="0"/>
        <w:autoSpaceDN w:val="0"/>
        <w:adjustRightInd w:val="0"/>
        <w:spacing w:after="0" w:line="240" w:lineRule="auto"/>
        <w:ind w:firstLine="851"/>
        <w:jc w:val="both"/>
        <w:rPr>
          <w:rFonts w:ascii="Times New Roman" w:hAnsi="Times New Roman" w:cs="Times New Roman"/>
          <w:b/>
          <w:bCs/>
          <w:sz w:val="24"/>
          <w:szCs w:val="24"/>
          <w:u w:val="single"/>
          <w:lang w:val="ro-RO"/>
        </w:rPr>
      </w:pPr>
      <w:r w:rsidRPr="00A05785">
        <w:rPr>
          <w:rFonts w:ascii="Times New Roman" w:hAnsi="Times New Roman" w:cs="Times New Roman"/>
          <w:b/>
          <w:bCs/>
          <w:sz w:val="24"/>
          <w:szCs w:val="24"/>
          <w:u w:val="single"/>
          <w:lang w:val="ro-RO"/>
        </w:rPr>
        <w:t xml:space="preserve">A. Pentru persoane juridice române: </w:t>
      </w:r>
    </w:p>
    <w:p w:rsidR="001D5388" w:rsidRDefault="00547D59" w:rsidP="00195A10">
      <w:pPr>
        <w:autoSpaceDE w:val="0"/>
        <w:autoSpaceDN w:val="0"/>
        <w:adjustRightInd w:val="0"/>
        <w:spacing w:after="0" w:line="240" w:lineRule="auto"/>
        <w:ind w:firstLine="851"/>
        <w:jc w:val="both"/>
        <w:rPr>
          <w:rFonts w:ascii="Times New Roman" w:hAnsi="Times New Roman" w:cs="Times New Roman"/>
          <w:color w:val="000000" w:themeColor="text1"/>
          <w:sz w:val="24"/>
          <w:szCs w:val="24"/>
          <w:lang w:val="ro-RO"/>
        </w:rPr>
      </w:pPr>
      <w:r w:rsidRPr="00A05785">
        <w:rPr>
          <w:rFonts w:ascii="Times New Roman" w:hAnsi="Times New Roman" w:cs="Times New Roman"/>
          <w:b/>
          <w:color w:val="000000" w:themeColor="text1"/>
          <w:sz w:val="24"/>
          <w:szCs w:val="24"/>
          <w:lang w:val="ro-RO"/>
        </w:rPr>
        <w:t xml:space="preserve">(1) </w:t>
      </w:r>
      <w:r w:rsidR="001D5388" w:rsidRPr="00A05785">
        <w:rPr>
          <w:rFonts w:ascii="Times New Roman" w:hAnsi="Times New Roman" w:cs="Times New Roman"/>
          <w:color w:val="000000" w:themeColor="text1"/>
          <w:sz w:val="24"/>
          <w:szCs w:val="24"/>
          <w:lang w:val="ro-RO"/>
        </w:rPr>
        <w:t xml:space="preserve">În termen de </w:t>
      </w:r>
      <w:r w:rsidR="004320AE">
        <w:rPr>
          <w:rFonts w:ascii="Times New Roman" w:hAnsi="Times New Roman" w:cs="Times New Roman"/>
          <w:b/>
          <w:color w:val="000000" w:themeColor="text1"/>
          <w:sz w:val="24"/>
          <w:szCs w:val="24"/>
          <w:u w:val="single"/>
          <w:lang w:val="ro-RO"/>
        </w:rPr>
        <w:t>10</w:t>
      </w:r>
      <w:r w:rsidR="002511F5" w:rsidRPr="00A05785">
        <w:rPr>
          <w:rFonts w:ascii="Times New Roman" w:hAnsi="Times New Roman" w:cs="Times New Roman"/>
          <w:b/>
          <w:color w:val="000000" w:themeColor="text1"/>
          <w:sz w:val="24"/>
          <w:szCs w:val="24"/>
          <w:u w:val="single"/>
          <w:lang w:val="ro-RO"/>
        </w:rPr>
        <w:t xml:space="preserve"> (</w:t>
      </w:r>
      <w:r w:rsidR="004320AE">
        <w:rPr>
          <w:rFonts w:ascii="Times New Roman" w:hAnsi="Times New Roman" w:cs="Times New Roman"/>
          <w:b/>
          <w:color w:val="000000" w:themeColor="text1"/>
          <w:sz w:val="24"/>
          <w:szCs w:val="24"/>
          <w:u w:val="single"/>
          <w:lang w:val="ro-RO"/>
        </w:rPr>
        <w:t>zece</w:t>
      </w:r>
      <w:r w:rsidR="002511F5" w:rsidRPr="00A05785">
        <w:rPr>
          <w:rFonts w:ascii="Times New Roman" w:hAnsi="Times New Roman" w:cs="Times New Roman"/>
          <w:b/>
          <w:color w:val="000000" w:themeColor="text1"/>
          <w:sz w:val="24"/>
          <w:szCs w:val="24"/>
          <w:u w:val="single"/>
          <w:lang w:val="ro-RO"/>
        </w:rPr>
        <w:t>)</w:t>
      </w:r>
      <w:r w:rsidR="001D5388" w:rsidRPr="00A05785">
        <w:rPr>
          <w:rFonts w:ascii="Times New Roman" w:hAnsi="Times New Roman" w:cs="Times New Roman"/>
          <w:b/>
          <w:color w:val="000000" w:themeColor="text1"/>
          <w:sz w:val="24"/>
          <w:szCs w:val="24"/>
          <w:u w:val="single"/>
          <w:lang w:val="ro-RO"/>
        </w:rPr>
        <w:t xml:space="preserve"> zile </w:t>
      </w:r>
      <w:r w:rsidR="002511F5" w:rsidRPr="00A05785">
        <w:rPr>
          <w:rFonts w:ascii="Times New Roman" w:hAnsi="Times New Roman" w:cs="Times New Roman"/>
          <w:b/>
          <w:color w:val="000000" w:themeColor="text1"/>
          <w:sz w:val="24"/>
          <w:szCs w:val="24"/>
          <w:u w:val="single"/>
          <w:lang w:val="ro-RO"/>
        </w:rPr>
        <w:t>lucrătoare</w:t>
      </w:r>
      <w:r w:rsidR="001D5388" w:rsidRPr="00A05785">
        <w:rPr>
          <w:rFonts w:ascii="Times New Roman" w:hAnsi="Times New Roman" w:cs="Times New Roman"/>
          <w:color w:val="000000" w:themeColor="text1"/>
          <w:sz w:val="24"/>
          <w:szCs w:val="24"/>
          <w:lang w:val="ro-RO"/>
        </w:rPr>
        <w:t xml:space="preserve"> calculate de la data </w:t>
      </w:r>
      <w:r w:rsidR="002511F5" w:rsidRPr="00A05785">
        <w:rPr>
          <w:rFonts w:ascii="Times New Roman" w:hAnsi="Times New Roman" w:cs="Times New Roman"/>
          <w:color w:val="000000" w:themeColor="text1"/>
          <w:sz w:val="24"/>
          <w:szCs w:val="24"/>
          <w:lang w:val="ro-RO"/>
        </w:rPr>
        <w:t>publicării</w:t>
      </w:r>
      <w:r w:rsidR="001D5388" w:rsidRPr="00A05785">
        <w:rPr>
          <w:rFonts w:ascii="Times New Roman" w:hAnsi="Times New Roman" w:cs="Times New Roman"/>
          <w:color w:val="000000" w:themeColor="text1"/>
          <w:sz w:val="24"/>
          <w:szCs w:val="24"/>
          <w:lang w:val="ro-RO"/>
        </w:rPr>
        <w:t xml:space="preserve"> în SEAP a </w:t>
      </w:r>
      <w:r w:rsidR="00F11AE1" w:rsidRPr="00101B35">
        <w:rPr>
          <w:rFonts w:ascii="Times New Roman" w:hAnsi="Times New Roman" w:cs="Times New Roman"/>
          <w:i/>
          <w:color w:val="000000" w:themeColor="text1"/>
          <w:sz w:val="24"/>
          <w:szCs w:val="24"/>
          <w:lang w:val="ro-RO"/>
        </w:rPr>
        <w:t>I</w:t>
      </w:r>
      <w:r w:rsidR="002511F5" w:rsidRPr="00A05785">
        <w:rPr>
          <w:rFonts w:ascii="Times New Roman" w:hAnsi="Times New Roman" w:cs="Times New Roman"/>
          <w:i/>
          <w:color w:val="000000" w:themeColor="text1"/>
          <w:sz w:val="24"/>
          <w:szCs w:val="24"/>
          <w:lang w:val="ro-RO"/>
        </w:rPr>
        <w:t>nvitației</w:t>
      </w:r>
      <w:r w:rsidR="001D5388" w:rsidRPr="00A05785">
        <w:rPr>
          <w:rFonts w:ascii="Times New Roman" w:hAnsi="Times New Roman" w:cs="Times New Roman"/>
          <w:i/>
          <w:color w:val="000000" w:themeColor="text1"/>
          <w:sz w:val="24"/>
          <w:szCs w:val="24"/>
          <w:lang w:val="ro-RO"/>
        </w:rPr>
        <w:t xml:space="preserve"> de participare</w:t>
      </w:r>
      <w:r w:rsidR="001D5388" w:rsidRPr="00A05785">
        <w:rPr>
          <w:rFonts w:ascii="Times New Roman" w:hAnsi="Times New Roman" w:cs="Times New Roman"/>
          <w:color w:val="000000" w:themeColor="text1"/>
          <w:sz w:val="24"/>
          <w:szCs w:val="24"/>
          <w:lang w:val="ro-RO"/>
        </w:rPr>
        <w:t>,</w:t>
      </w:r>
      <w:r w:rsidR="007D6E92" w:rsidRPr="00A05785">
        <w:rPr>
          <w:rFonts w:ascii="Times New Roman" w:hAnsi="Times New Roman" w:cs="Times New Roman"/>
          <w:color w:val="000000" w:themeColor="text1"/>
          <w:sz w:val="24"/>
          <w:szCs w:val="24"/>
          <w:lang w:val="ro-RO"/>
        </w:rPr>
        <w:t xml:space="preserve"> până la ora </w:t>
      </w:r>
      <w:r w:rsidR="007D6E92" w:rsidRPr="00A05785">
        <w:rPr>
          <w:rFonts w:ascii="Times New Roman" w:hAnsi="Times New Roman" w:cs="Times New Roman"/>
          <w:b/>
          <w:color w:val="000000" w:themeColor="text1"/>
          <w:sz w:val="24"/>
          <w:szCs w:val="24"/>
          <w:u w:val="single"/>
          <w:lang w:val="ro-RO"/>
        </w:rPr>
        <w:t>10.00</w:t>
      </w:r>
      <w:r w:rsidR="007D6E92" w:rsidRPr="00A05785">
        <w:rPr>
          <w:rFonts w:ascii="Times New Roman" w:hAnsi="Times New Roman" w:cs="Times New Roman"/>
          <w:color w:val="000000" w:themeColor="text1"/>
          <w:sz w:val="24"/>
          <w:szCs w:val="24"/>
          <w:lang w:val="ro-RO"/>
        </w:rPr>
        <w:t xml:space="preserve"> în prima zi</w:t>
      </w:r>
      <w:r w:rsidR="00A24B3C" w:rsidRPr="00A05785">
        <w:rPr>
          <w:rFonts w:ascii="Times New Roman" w:hAnsi="Times New Roman" w:cs="Times New Roman"/>
          <w:color w:val="000000" w:themeColor="text1"/>
          <w:sz w:val="24"/>
          <w:szCs w:val="24"/>
          <w:lang w:val="ro-RO"/>
        </w:rPr>
        <w:t xml:space="preserve"> lucrătoare</w:t>
      </w:r>
      <w:r w:rsidR="007D6E92" w:rsidRPr="00A05785">
        <w:rPr>
          <w:rFonts w:ascii="Times New Roman" w:hAnsi="Times New Roman" w:cs="Times New Roman"/>
          <w:color w:val="000000" w:themeColor="text1"/>
          <w:sz w:val="24"/>
          <w:szCs w:val="24"/>
          <w:lang w:val="ro-RO"/>
        </w:rPr>
        <w:t xml:space="preserve"> după expirarea termenului, </w:t>
      </w:r>
      <w:r w:rsidR="001D5388" w:rsidRPr="00A05785">
        <w:rPr>
          <w:rFonts w:ascii="Times New Roman" w:hAnsi="Times New Roman" w:cs="Times New Roman"/>
          <w:color w:val="000000" w:themeColor="text1"/>
          <w:sz w:val="24"/>
          <w:szCs w:val="24"/>
          <w:lang w:val="ro-RO"/>
        </w:rPr>
        <w:t xml:space="preserve">operatorii economici </w:t>
      </w:r>
      <w:r w:rsidR="002511F5" w:rsidRPr="00A05785">
        <w:rPr>
          <w:rFonts w:ascii="Times New Roman" w:hAnsi="Times New Roman" w:cs="Times New Roman"/>
          <w:color w:val="000000" w:themeColor="text1"/>
          <w:sz w:val="24"/>
          <w:szCs w:val="24"/>
          <w:lang w:val="ro-RO"/>
        </w:rPr>
        <w:t>interesați</w:t>
      </w:r>
      <w:r w:rsidR="00432635" w:rsidRPr="00A05785">
        <w:rPr>
          <w:rFonts w:ascii="Times New Roman" w:hAnsi="Times New Roman" w:cs="Times New Roman"/>
          <w:color w:val="000000" w:themeColor="text1"/>
          <w:sz w:val="24"/>
          <w:szCs w:val="24"/>
          <w:lang w:val="ro-RO"/>
        </w:rPr>
        <w:t xml:space="preserve"> </w:t>
      </w:r>
      <w:r w:rsidR="00A24B3C" w:rsidRPr="00A05785">
        <w:rPr>
          <w:rFonts w:ascii="Times New Roman" w:hAnsi="Times New Roman" w:cs="Times New Roman"/>
          <w:color w:val="000000" w:themeColor="text1"/>
          <w:sz w:val="24"/>
          <w:szCs w:val="24"/>
          <w:lang w:val="ro-RO"/>
        </w:rPr>
        <w:t xml:space="preserve">să participe la procedura de atribuire a </w:t>
      </w:r>
      <w:r w:rsidR="00C04D52" w:rsidRPr="00A05785">
        <w:rPr>
          <w:rFonts w:ascii="Times New Roman" w:eastAsia="Times New Roman" w:hAnsi="Times New Roman" w:cs="Times New Roman"/>
          <w:i/>
          <w:sz w:val="24"/>
          <w:szCs w:val="24"/>
          <w:lang w:val="ro-RO"/>
        </w:rPr>
        <w:t>Contractului secret de serviciu de furnizare</w:t>
      </w:r>
      <w:r w:rsidR="006D5278">
        <w:rPr>
          <w:rFonts w:ascii="Times New Roman" w:eastAsia="Times New Roman" w:hAnsi="Times New Roman" w:cs="Times New Roman"/>
          <w:i/>
          <w:sz w:val="24"/>
          <w:szCs w:val="24"/>
          <w:lang w:val="ro-RO"/>
        </w:rPr>
        <w:t xml:space="preserve"> </w:t>
      </w:r>
      <w:r w:rsidR="001D5388" w:rsidRPr="00A05785">
        <w:rPr>
          <w:rFonts w:ascii="Times New Roman" w:hAnsi="Times New Roman" w:cs="Times New Roman"/>
          <w:color w:val="000000" w:themeColor="text1"/>
          <w:sz w:val="24"/>
          <w:szCs w:val="24"/>
          <w:lang w:val="ro-RO"/>
        </w:rPr>
        <w:t xml:space="preserve">depun </w:t>
      </w:r>
      <w:r w:rsidR="004C23D4" w:rsidRPr="00A05785">
        <w:rPr>
          <w:rFonts w:ascii="Times New Roman" w:hAnsi="Times New Roman" w:cs="Times New Roman"/>
          <w:color w:val="000000" w:themeColor="text1"/>
          <w:sz w:val="24"/>
          <w:szCs w:val="24"/>
          <w:lang w:val="ro-RO"/>
        </w:rPr>
        <w:t xml:space="preserve">la sediul </w:t>
      </w:r>
      <w:r w:rsidR="002511F5" w:rsidRPr="00A05785">
        <w:rPr>
          <w:rFonts w:ascii="Times New Roman" w:hAnsi="Times New Roman" w:cs="Times New Roman"/>
          <w:color w:val="000000" w:themeColor="text1"/>
          <w:sz w:val="24"/>
          <w:szCs w:val="24"/>
          <w:lang w:val="ro-RO"/>
        </w:rPr>
        <w:t>A</w:t>
      </w:r>
      <w:r w:rsidR="004C23D4" w:rsidRPr="00A05785">
        <w:rPr>
          <w:rFonts w:ascii="Times New Roman" w:hAnsi="Times New Roman" w:cs="Times New Roman"/>
          <w:color w:val="000000" w:themeColor="text1"/>
          <w:sz w:val="24"/>
          <w:szCs w:val="24"/>
          <w:lang w:val="ro-RO"/>
        </w:rPr>
        <w:t>utorit</w:t>
      </w:r>
      <w:r w:rsidR="002511F5" w:rsidRPr="00A05785">
        <w:rPr>
          <w:rFonts w:ascii="Times New Roman" w:hAnsi="Times New Roman" w:cs="Times New Roman"/>
          <w:color w:val="000000" w:themeColor="text1"/>
          <w:sz w:val="24"/>
          <w:szCs w:val="24"/>
          <w:lang w:val="ro-RO"/>
        </w:rPr>
        <w:t>ăț</w:t>
      </w:r>
      <w:r w:rsidR="004C23D4" w:rsidRPr="00A05785">
        <w:rPr>
          <w:rFonts w:ascii="Times New Roman" w:hAnsi="Times New Roman" w:cs="Times New Roman"/>
          <w:color w:val="000000" w:themeColor="text1"/>
          <w:sz w:val="24"/>
          <w:szCs w:val="24"/>
          <w:lang w:val="ro-RO"/>
        </w:rPr>
        <w:t xml:space="preserve">ii contractante </w:t>
      </w:r>
      <w:r w:rsidR="00A24B3C" w:rsidRPr="00A05785">
        <w:rPr>
          <w:rFonts w:ascii="Times New Roman" w:hAnsi="Times New Roman" w:cs="Times New Roman"/>
          <w:color w:val="000000" w:themeColor="text1"/>
          <w:sz w:val="24"/>
          <w:szCs w:val="24"/>
          <w:lang w:val="ro-RO"/>
        </w:rPr>
        <w:t>situat în</w:t>
      </w:r>
      <w:r w:rsidR="004C23D4" w:rsidRPr="00A05785">
        <w:rPr>
          <w:rFonts w:ascii="Times New Roman" w:hAnsi="Times New Roman" w:cs="Times New Roman"/>
          <w:color w:val="000000" w:themeColor="text1"/>
          <w:sz w:val="24"/>
          <w:szCs w:val="24"/>
          <w:lang w:val="ro-RO"/>
        </w:rPr>
        <w:t xml:space="preserve"> Bulevardul </w:t>
      </w:r>
      <w:r w:rsidR="002511F5" w:rsidRPr="00A05785">
        <w:rPr>
          <w:rFonts w:ascii="Times New Roman" w:hAnsi="Times New Roman" w:cs="Times New Roman"/>
          <w:color w:val="000000" w:themeColor="text1"/>
          <w:sz w:val="24"/>
          <w:szCs w:val="24"/>
          <w:lang w:val="ro-RO"/>
        </w:rPr>
        <w:t>Libertății</w:t>
      </w:r>
      <w:r w:rsidR="004C23D4" w:rsidRPr="00A05785">
        <w:rPr>
          <w:rFonts w:ascii="Times New Roman" w:hAnsi="Times New Roman" w:cs="Times New Roman"/>
          <w:color w:val="000000" w:themeColor="text1"/>
          <w:sz w:val="24"/>
          <w:szCs w:val="24"/>
          <w:lang w:val="ro-RO"/>
        </w:rPr>
        <w:t xml:space="preserve"> nr. 12A, etaj 6, sector 5, </w:t>
      </w:r>
      <w:r w:rsidR="002511F5" w:rsidRPr="00A05785">
        <w:rPr>
          <w:rFonts w:ascii="Times New Roman" w:hAnsi="Times New Roman" w:cs="Times New Roman"/>
          <w:color w:val="000000" w:themeColor="text1"/>
          <w:sz w:val="24"/>
          <w:szCs w:val="24"/>
          <w:lang w:val="ro-RO"/>
        </w:rPr>
        <w:t>București</w:t>
      </w:r>
      <w:r w:rsidR="004C23D4" w:rsidRPr="00A05785">
        <w:rPr>
          <w:rFonts w:ascii="Times New Roman" w:hAnsi="Times New Roman" w:cs="Times New Roman"/>
          <w:color w:val="000000" w:themeColor="text1"/>
          <w:sz w:val="24"/>
          <w:szCs w:val="24"/>
          <w:lang w:val="ro-RO"/>
        </w:rPr>
        <w:t xml:space="preserve">, </w:t>
      </w:r>
      <w:r w:rsidR="001D5388" w:rsidRPr="00A05785">
        <w:rPr>
          <w:rFonts w:ascii="Times New Roman" w:hAnsi="Times New Roman" w:cs="Times New Roman"/>
          <w:color w:val="000000" w:themeColor="text1"/>
          <w:sz w:val="24"/>
          <w:szCs w:val="24"/>
          <w:lang w:val="ro-RO"/>
        </w:rPr>
        <w:t>următoarele documente</w:t>
      </w:r>
      <w:r w:rsidR="007C187B">
        <w:rPr>
          <w:rFonts w:ascii="Times New Roman" w:hAnsi="Times New Roman" w:cs="Times New Roman"/>
          <w:color w:val="000000" w:themeColor="text1"/>
          <w:sz w:val="24"/>
          <w:szCs w:val="24"/>
          <w:lang w:val="ro-RO"/>
        </w:rPr>
        <w:t xml:space="preserve"> (formulare)</w:t>
      </w:r>
      <w:r w:rsidR="001D5388" w:rsidRPr="00A05785">
        <w:rPr>
          <w:rFonts w:ascii="Times New Roman" w:hAnsi="Times New Roman" w:cs="Times New Roman"/>
          <w:color w:val="000000" w:themeColor="text1"/>
          <w:sz w:val="24"/>
          <w:szCs w:val="24"/>
          <w:lang w:val="ro-RO"/>
        </w:rPr>
        <w:t>:</w:t>
      </w:r>
    </w:p>
    <w:p w:rsidR="001D5388" w:rsidRPr="00A05785" w:rsidRDefault="00CD56D6" w:rsidP="00195A10">
      <w:pPr>
        <w:pStyle w:val="ListParagraph"/>
        <w:numPr>
          <w:ilvl w:val="0"/>
          <w:numId w:val="2"/>
        </w:numPr>
        <w:tabs>
          <w:tab w:val="left" w:pos="1134"/>
        </w:tabs>
        <w:autoSpaceDE w:val="0"/>
        <w:autoSpaceDN w:val="0"/>
        <w:adjustRightInd w:val="0"/>
        <w:spacing w:after="0" w:line="240" w:lineRule="auto"/>
        <w:ind w:left="0" w:firstLine="851"/>
        <w:contextualSpacing w:val="0"/>
        <w:jc w:val="both"/>
        <w:rPr>
          <w:rFonts w:ascii="Times New Roman" w:eastAsia="Times New Roman" w:hAnsi="Times New Roman" w:cs="Times New Roman"/>
          <w:b/>
          <w:color w:val="000000" w:themeColor="text1"/>
          <w:sz w:val="24"/>
          <w:szCs w:val="24"/>
          <w:lang w:eastAsia="ro-RO"/>
        </w:rPr>
      </w:pPr>
      <w:r w:rsidRPr="007C187B">
        <w:rPr>
          <w:rFonts w:ascii="Times New Roman" w:eastAsia="Times New Roman" w:hAnsi="Times New Roman" w:cs="Times New Roman"/>
          <w:color w:val="000000" w:themeColor="text1"/>
          <w:sz w:val="24"/>
          <w:szCs w:val="24"/>
          <w:u w:val="single"/>
          <w:lang w:eastAsia="ro-RO"/>
        </w:rPr>
        <w:lastRenderedPageBreak/>
        <w:t>p</w:t>
      </w:r>
      <w:r w:rsidR="001D5388" w:rsidRPr="007C187B">
        <w:rPr>
          <w:rFonts w:ascii="Times New Roman" w:eastAsia="Times New Roman" w:hAnsi="Times New Roman" w:cs="Times New Roman"/>
          <w:color w:val="000000" w:themeColor="text1"/>
          <w:sz w:val="24"/>
          <w:szCs w:val="24"/>
          <w:u w:val="single"/>
          <w:lang w:eastAsia="ro-RO"/>
        </w:rPr>
        <w:t xml:space="preserve">entru </w:t>
      </w:r>
      <w:r w:rsidR="002511F5" w:rsidRPr="007C187B">
        <w:rPr>
          <w:rFonts w:ascii="Times New Roman" w:eastAsia="Times New Roman" w:hAnsi="Times New Roman" w:cs="Times New Roman"/>
          <w:color w:val="000000" w:themeColor="text1"/>
          <w:sz w:val="24"/>
          <w:szCs w:val="24"/>
          <w:u w:val="single"/>
          <w:lang w:eastAsia="ro-RO"/>
        </w:rPr>
        <w:t>cerințele</w:t>
      </w:r>
      <w:r w:rsidR="006D5278">
        <w:rPr>
          <w:rFonts w:ascii="Times New Roman" w:eastAsia="Times New Roman" w:hAnsi="Times New Roman" w:cs="Times New Roman"/>
          <w:color w:val="000000" w:themeColor="text1"/>
          <w:sz w:val="24"/>
          <w:szCs w:val="24"/>
          <w:lang w:eastAsia="ro-RO"/>
        </w:rPr>
        <w:t xml:space="preserve"> </w:t>
      </w:r>
      <w:r w:rsidR="002511F5" w:rsidRPr="00A05785">
        <w:rPr>
          <w:rFonts w:ascii="Times New Roman" w:eastAsia="Times New Roman" w:hAnsi="Times New Roman" w:cs="Times New Roman"/>
          <w:color w:val="000000" w:themeColor="text1"/>
          <w:sz w:val="24"/>
          <w:szCs w:val="24"/>
          <w:lang w:eastAsia="ro-RO"/>
        </w:rPr>
        <w:t>prevăzute</w:t>
      </w:r>
      <w:r w:rsidR="006C338A" w:rsidRPr="00A05785">
        <w:rPr>
          <w:rFonts w:ascii="Times New Roman" w:eastAsia="Times New Roman" w:hAnsi="Times New Roman" w:cs="Times New Roman"/>
          <w:color w:val="000000" w:themeColor="text1"/>
          <w:sz w:val="24"/>
          <w:szCs w:val="24"/>
          <w:lang w:eastAsia="ro-RO"/>
        </w:rPr>
        <w:t xml:space="preserve"> la</w:t>
      </w:r>
      <w:r w:rsidR="007C187B">
        <w:rPr>
          <w:rFonts w:ascii="Times New Roman" w:eastAsia="Times New Roman" w:hAnsi="Times New Roman" w:cs="Times New Roman"/>
          <w:color w:val="000000" w:themeColor="text1"/>
          <w:sz w:val="24"/>
          <w:szCs w:val="24"/>
          <w:lang w:eastAsia="ro-RO"/>
        </w:rPr>
        <w:t xml:space="preserve"> cap. I</w:t>
      </w:r>
      <w:r w:rsidR="006C338A" w:rsidRPr="00A05785">
        <w:rPr>
          <w:rFonts w:ascii="Times New Roman" w:eastAsia="Times New Roman" w:hAnsi="Times New Roman" w:cs="Times New Roman"/>
          <w:color w:val="000000" w:themeColor="text1"/>
          <w:sz w:val="24"/>
          <w:szCs w:val="24"/>
          <w:lang w:eastAsia="ro-RO"/>
        </w:rPr>
        <w:t xml:space="preserve"> </w:t>
      </w:r>
      <w:r w:rsidR="00547D59" w:rsidRPr="00A05785">
        <w:rPr>
          <w:rFonts w:ascii="Times New Roman" w:eastAsia="Times New Roman" w:hAnsi="Times New Roman" w:cs="Times New Roman"/>
          <w:color w:val="000000" w:themeColor="text1"/>
          <w:sz w:val="24"/>
          <w:szCs w:val="24"/>
          <w:lang w:eastAsia="ro-RO"/>
        </w:rPr>
        <w:t>pct.</w:t>
      </w:r>
      <w:r w:rsidR="00F11AE1" w:rsidRPr="00A05785">
        <w:rPr>
          <w:rFonts w:ascii="Times New Roman" w:eastAsia="Times New Roman" w:hAnsi="Times New Roman" w:cs="Times New Roman"/>
          <w:color w:val="000000" w:themeColor="text1"/>
          <w:sz w:val="24"/>
          <w:szCs w:val="24"/>
          <w:lang w:eastAsia="ro-RO"/>
        </w:rPr>
        <w:t xml:space="preserve"> I</w:t>
      </w:r>
      <w:r w:rsidR="007C187B">
        <w:rPr>
          <w:rFonts w:ascii="Times New Roman" w:eastAsia="Times New Roman" w:hAnsi="Times New Roman" w:cs="Times New Roman"/>
          <w:color w:val="000000" w:themeColor="text1"/>
          <w:sz w:val="24"/>
          <w:szCs w:val="24"/>
          <w:lang w:eastAsia="ro-RO"/>
        </w:rPr>
        <w:t>.1.</w:t>
      </w:r>
      <w:r w:rsidR="00F11AE1" w:rsidRPr="00A05785">
        <w:rPr>
          <w:rFonts w:ascii="Times New Roman" w:eastAsia="Times New Roman" w:hAnsi="Times New Roman" w:cs="Times New Roman"/>
          <w:color w:val="000000" w:themeColor="text1"/>
          <w:sz w:val="24"/>
          <w:szCs w:val="24"/>
          <w:lang w:eastAsia="ro-RO"/>
        </w:rPr>
        <w:t xml:space="preserve"> </w:t>
      </w:r>
      <w:r w:rsidR="00547D59" w:rsidRPr="00A05785">
        <w:rPr>
          <w:rFonts w:ascii="Times New Roman" w:eastAsia="Times New Roman" w:hAnsi="Times New Roman" w:cs="Times New Roman"/>
          <w:color w:val="000000" w:themeColor="text1"/>
          <w:sz w:val="24"/>
          <w:szCs w:val="24"/>
          <w:lang w:eastAsia="ro-RO"/>
        </w:rPr>
        <w:t xml:space="preserve">subpct. </w:t>
      </w:r>
      <w:r w:rsidR="006C338A" w:rsidRPr="00A05785">
        <w:rPr>
          <w:rFonts w:ascii="Times New Roman" w:eastAsia="Times New Roman" w:hAnsi="Times New Roman" w:cs="Times New Roman"/>
          <w:color w:val="000000" w:themeColor="text1"/>
          <w:sz w:val="24"/>
          <w:szCs w:val="24"/>
          <w:lang w:eastAsia="ro-RO"/>
        </w:rPr>
        <w:t>A</w:t>
      </w:r>
      <w:r w:rsidR="00547D59" w:rsidRPr="00A05785">
        <w:rPr>
          <w:rFonts w:ascii="Times New Roman" w:eastAsia="Times New Roman" w:hAnsi="Times New Roman" w:cs="Times New Roman"/>
          <w:color w:val="000000" w:themeColor="text1"/>
          <w:sz w:val="24"/>
          <w:szCs w:val="24"/>
          <w:lang w:eastAsia="ro-RO"/>
        </w:rPr>
        <w:t xml:space="preserve"> alin. (1)</w:t>
      </w:r>
      <w:r w:rsidR="006C338A" w:rsidRPr="00A05785">
        <w:rPr>
          <w:rFonts w:ascii="Times New Roman" w:eastAsia="Times New Roman" w:hAnsi="Times New Roman" w:cs="Times New Roman"/>
          <w:color w:val="000000" w:themeColor="text1"/>
          <w:sz w:val="24"/>
          <w:szCs w:val="24"/>
          <w:lang w:eastAsia="ro-RO"/>
        </w:rPr>
        <w:t xml:space="preserve"> lit.</w:t>
      </w:r>
      <w:r w:rsidR="001D5388" w:rsidRPr="00A05785">
        <w:rPr>
          <w:rFonts w:ascii="Times New Roman" w:eastAsia="Times New Roman" w:hAnsi="Times New Roman" w:cs="Times New Roman"/>
          <w:color w:val="000000" w:themeColor="text1"/>
          <w:sz w:val="24"/>
          <w:szCs w:val="24"/>
          <w:lang w:eastAsia="ro-RO"/>
        </w:rPr>
        <w:t xml:space="preserve"> a)</w:t>
      </w:r>
      <w:r w:rsidRPr="00A05785">
        <w:rPr>
          <w:rFonts w:ascii="Times New Roman" w:eastAsia="Times New Roman" w:hAnsi="Times New Roman" w:cs="Times New Roman"/>
          <w:color w:val="000000" w:themeColor="text1"/>
          <w:sz w:val="24"/>
          <w:szCs w:val="24"/>
          <w:lang w:eastAsia="ro-RO"/>
        </w:rPr>
        <w:t>, a).1., a).2. a).3., a).4. și</w:t>
      </w:r>
      <w:r w:rsidR="001D5388" w:rsidRPr="00A05785">
        <w:rPr>
          <w:rFonts w:ascii="Times New Roman" w:eastAsia="Times New Roman" w:hAnsi="Times New Roman" w:cs="Times New Roman"/>
          <w:color w:val="000000" w:themeColor="text1"/>
          <w:sz w:val="24"/>
          <w:szCs w:val="24"/>
          <w:lang w:eastAsia="ro-RO"/>
        </w:rPr>
        <w:t xml:space="preserve"> b)</w:t>
      </w:r>
      <w:r w:rsidRPr="00A05785">
        <w:rPr>
          <w:rFonts w:ascii="Times New Roman" w:eastAsia="Times New Roman" w:hAnsi="Times New Roman" w:cs="Times New Roman"/>
          <w:color w:val="000000" w:themeColor="text1"/>
          <w:sz w:val="24"/>
          <w:szCs w:val="24"/>
          <w:lang w:eastAsia="ro-RO"/>
        </w:rPr>
        <w:t>: s</w:t>
      </w:r>
      <w:r w:rsidR="001D5388" w:rsidRPr="00A05785">
        <w:rPr>
          <w:rFonts w:ascii="Times New Roman" w:eastAsia="Times New Roman" w:hAnsi="Times New Roman" w:cs="Times New Roman"/>
          <w:color w:val="000000" w:themeColor="text1"/>
          <w:sz w:val="24"/>
          <w:szCs w:val="24"/>
          <w:lang w:eastAsia="ro-RO"/>
        </w:rPr>
        <w:t xml:space="preserve">e va completa, semna </w:t>
      </w:r>
      <w:r w:rsidRPr="00A05785">
        <w:rPr>
          <w:rFonts w:ascii="Times New Roman" w:eastAsia="Times New Roman" w:hAnsi="Times New Roman" w:cs="Times New Roman"/>
          <w:color w:val="000000" w:themeColor="text1"/>
          <w:sz w:val="24"/>
          <w:szCs w:val="24"/>
          <w:lang w:eastAsia="ro-RO"/>
        </w:rPr>
        <w:t>ș</w:t>
      </w:r>
      <w:r w:rsidR="001D5388" w:rsidRPr="00A05785">
        <w:rPr>
          <w:rFonts w:ascii="Times New Roman" w:eastAsia="Times New Roman" w:hAnsi="Times New Roman" w:cs="Times New Roman"/>
          <w:color w:val="000000" w:themeColor="text1"/>
          <w:sz w:val="24"/>
          <w:szCs w:val="24"/>
          <w:lang w:eastAsia="ro-RO"/>
        </w:rPr>
        <w:t xml:space="preserve">i depune </w:t>
      </w:r>
      <w:r w:rsidR="00DF4775" w:rsidRPr="00A05785">
        <w:rPr>
          <w:rFonts w:ascii="Times New Roman" w:eastAsia="Times New Roman" w:hAnsi="Times New Roman" w:cs="Times New Roman"/>
          <w:color w:val="000000" w:themeColor="text1"/>
          <w:sz w:val="24"/>
          <w:szCs w:val="24"/>
          <w:lang w:eastAsia="ro-RO"/>
        </w:rPr>
        <w:t xml:space="preserve">de către operatorul economic/asocierea interesat(ă) </w:t>
      </w:r>
      <w:r w:rsidR="001D5388" w:rsidRPr="00A05785">
        <w:rPr>
          <w:rFonts w:ascii="Times New Roman" w:eastAsia="Times New Roman" w:hAnsi="Times New Roman" w:cs="Times New Roman"/>
          <w:b/>
          <w:i/>
          <w:color w:val="000000" w:themeColor="text1"/>
          <w:sz w:val="24"/>
          <w:szCs w:val="24"/>
          <w:lang w:eastAsia="ro-RO"/>
        </w:rPr>
        <w:t>Formular</w:t>
      </w:r>
      <w:r w:rsidRPr="00A05785">
        <w:rPr>
          <w:rFonts w:ascii="Times New Roman" w:eastAsia="Times New Roman" w:hAnsi="Times New Roman" w:cs="Times New Roman"/>
          <w:b/>
          <w:i/>
          <w:color w:val="000000" w:themeColor="text1"/>
          <w:sz w:val="24"/>
          <w:szCs w:val="24"/>
          <w:lang w:eastAsia="ro-RO"/>
        </w:rPr>
        <w:t>ul</w:t>
      </w:r>
      <w:r w:rsidR="001D5388" w:rsidRPr="00A05785">
        <w:rPr>
          <w:rFonts w:ascii="Times New Roman" w:eastAsia="Times New Roman" w:hAnsi="Times New Roman" w:cs="Times New Roman"/>
          <w:b/>
          <w:i/>
          <w:color w:val="000000" w:themeColor="text1"/>
          <w:sz w:val="24"/>
          <w:szCs w:val="24"/>
          <w:lang w:eastAsia="ro-RO"/>
        </w:rPr>
        <w:t xml:space="preserve"> nr.</w:t>
      </w:r>
      <w:r w:rsidR="00432635" w:rsidRPr="00A05785">
        <w:rPr>
          <w:rFonts w:ascii="Times New Roman" w:eastAsia="Times New Roman" w:hAnsi="Times New Roman" w:cs="Times New Roman"/>
          <w:b/>
          <w:i/>
          <w:color w:val="000000" w:themeColor="text1"/>
          <w:sz w:val="24"/>
          <w:szCs w:val="24"/>
          <w:lang w:eastAsia="ro-RO"/>
        </w:rPr>
        <w:t xml:space="preserve"> </w:t>
      </w:r>
      <w:r w:rsidR="001D5388" w:rsidRPr="00A05785">
        <w:rPr>
          <w:rFonts w:ascii="Times New Roman" w:eastAsia="Times New Roman" w:hAnsi="Times New Roman" w:cs="Times New Roman"/>
          <w:b/>
          <w:i/>
          <w:color w:val="000000" w:themeColor="text1"/>
          <w:sz w:val="24"/>
          <w:szCs w:val="24"/>
          <w:lang w:eastAsia="ro-RO"/>
        </w:rPr>
        <w:t>6</w:t>
      </w:r>
      <w:r w:rsidRPr="00A05785">
        <w:rPr>
          <w:rFonts w:ascii="Times New Roman" w:eastAsia="Times New Roman" w:hAnsi="Times New Roman" w:cs="Times New Roman"/>
          <w:b/>
          <w:color w:val="000000" w:themeColor="text1"/>
          <w:sz w:val="24"/>
          <w:szCs w:val="24"/>
          <w:lang w:eastAsia="ro-RO"/>
        </w:rPr>
        <w:t>;</w:t>
      </w:r>
    </w:p>
    <w:p w:rsidR="001D5388" w:rsidRPr="00A05785" w:rsidRDefault="00CD56D6" w:rsidP="00195A10">
      <w:pPr>
        <w:pStyle w:val="ListParagraph"/>
        <w:numPr>
          <w:ilvl w:val="0"/>
          <w:numId w:val="2"/>
        </w:numPr>
        <w:tabs>
          <w:tab w:val="left" w:pos="1134"/>
        </w:tabs>
        <w:autoSpaceDE w:val="0"/>
        <w:autoSpaceDN w:val="0"/>
        <w:adjustRightInd w:val="0"/>
        <w:spacing w:after="0" w:line="240" w:lineRule="auto"/>
        <w:ind w:left="0" w:firstLine="851"/>
        <w:contextualSpacing w:val="0"/>
        <w:jc w:val="both"/>
        <w:rPr>
          <w:rFonts w:ascii="Times New Roman" w:eastAsia="Times New Roman" w:hAnsi="Times New Roman" w:cs="Times New Roman"/>
          <w:b/>
          <w:color w:val="000000" w:themeColor="text1"/>
          <w:sz w:val="24"/>
          <w:szCs w:val="24"/>
          <w:lang w:eastAsia="ro-RO"/>
        </w:rPr>
      </w:pPr>
      <w:r w:rsidRPr="007C187B">
        <w:rPr>
          <w:rFonts w:ascii="Times New Roman" w:eastAsia="Times New Roman" w:hAnsi="Times New Roman" w:cs="Times New Roman"/>
          <w:color w:val="000000" w:themeColor="text1"/>
          <w:sz w:val="24"/>
          <w:szCs w:val="24"/>
          <w:u w:val="single"/>
          <w:lang w:eastAsia="ro-RO"/>
        </w:rPr>
        <w:t>p</w:t>
      </w:r>
      <w:r w:rsidR="001D5388" w:rsidRPr="007C187B">
        <w:rPr>
          <w:rFonts w:ascii="Times New Roman" w:eastAsia="Times New Roman" w:hAnsi="Times New Roman" w:cs="Times New Roman"/>
          <w:color w:val="000000" w:themeColor="text1"/>
          <w:sz w:val="24"/>
          <w:szCs w:val="24"/>
          <w:u w:val="single"/>
          <w:lang w:eastAsia="ro-RO"/>
        </w:rPr>
        <w:t xml:space="preserve">entru </w:t>
      </w:r>
      <w:r w:rsidRPr="007C187B">
        <w:rPr>
          <w:rFonts w:ascii="Times New Roman" w:eastAsia="Times New Roman" w:hAnsi="Times New Roman" w:cs="Times New Roman"/>
          <w:color w:val="000000" w:themeColor="text1"/>
          <w:sz w:val="24"/>
          <w:szCs w:val="24"/>
          <w:u w:val="single"/>
          <w:lang w:eastAsia="ro-RO"/>
        </w:rPr>
        <w:t>cerința</w:t>
      </w:r>
      <w:r w:rsidR="006D5278">
        <w:rPr>
          <w:rFonts w:ascii="Times New Roman" w:eastAsia="Times New Roman" w:hAnsi="Times New Roman" w:cs="Times New Roman"/>
          <w:color w:val="000000" w:themeColor="text1"/>
          <w:sz w:val="24"/>
          <w:szCs w:val="24"/>
          <w:lang w:eastAsia="ro-RO"/>
        </w:rPr>
        <w:t xml:space="preserve"> </w:t>
      </w:r>
      <w:r w:rsidRPr="00A05785">
        <w:rPr>
          <w:rFonts w:ascii="Times New Roman" w:eastAsia="Times New Roman" w:hAnsi="Times New Roman" w:cs="Times New Roman"/>
          <w:color w:val="000000" w:themeColor="text1"/>
          <w:sz w:val="24"/>
          <w:szCs w:val="24"/>
          <w:lang w:eastAsia="ro-RO"/>
        </w:rPr>
        <w:t>prevăzută</w:t>
      </w:r>
      <w:r w:rsidR="006C338A" w:rsidRPr="00A05785">
        <w:rPr>
          <w:rFonts w:ascii="Times New Roman" w:eastAsia="Times New Roman" w:hAnsi="Times New Roman" w:cs="Times New Roman"/>
          <w:color w:val="000000" w:themeColor="text1"/>
          <w:sz w:val="24"/>
          <w:szCs w:val="24"/>
          <w:lang w:eastAsia="ro-RO"/>
        </w:rPr>
        <w:t xml:space="preserve"> </w:t>
      </w:r>
      <w:r w:rsidR="007C187B" w:rsidRPr="00A05785">
        <w:rPr>
          <w:rFonts w:ascii="Times New Roman" w:eastAsia="Times New Roman" w:hAnsi="Times New Roman" w:cs="Times New Roman"/>
          <w:color w:val="000000" w:themeColor="text1"/>
          <w:sz w:val="24"/>
          <w:szCs w:val="24"/>
          <w:lang w:eastAsia="ro-RO"/>
        </w:rPr>
        <w:t>la</w:t>
      </w:r>
      <w:r w:rsidR="007C187B">
        <w:rPr>
          <w:rFonts w:ascii="Times New Roman" w:eastAsia="Times New Roman" w:hAnsi="Times New Roman" w:cs="Times New Roman"/>
          <w:color w:val="000000" w:themeColor="text1"/>
          <w:sz w:val="24"/>
          <w:szCs w:val="24"/>
          <w:lang w:eastAsia="ro-RO"/>
        </w:rPr>
        <w:t xml:space="preserve"> cap. I</w:t>
      </w:r>
      <w:r w:rsidR="007C187B" w:rsidRPr="00A05785">
        <w:rPr>
          <w:rFonts w:ascii="Times New Roman" w:eastAsia="Times New Roman" w:hAnsi="Times New Roman" w:cs="Times New Roman"/>
          <w:color w:val="000000" w:themeColor="text1"/>
          <w:sz w:val="24"/>
          <w:szCs w:val="24"/>
          <w:lang w:eastAsia="ro-RO"/>
        </w:rPr>
        <w:t xml:space="preserve"> pct. I</w:t>
      </w:r>
      <w:r w:rsidR="007C187B">
        <w:rPr>
          <w:rFonts w:ascii="Times New Roman" w:eastAsia="Times New Roman" w:hAnsi="Times New Roman" w:cs="Times New Roman"/>
          <w:color w:val="000000" w:themeColor="text1"/>
          <w:sz w:val="24"/>
          <w:szCs w:val="24"/>
          <w:lang w:eastAsia="ro-RO"/>
        </w:rPr>
        <w:t>.1.</w:t>
      </w:r>
      <w:r w:rsidR="007C187B" w:rsidRPr="00A05785">
        <w:rPr>
          <w:rFonts w:ascii="Times New Roman" w:eastAsia="Times New Roman" w:hAnsi="Times New Roman" w:cs="Times New Roman"/>
          <w:color w:val="000000" w:themeColor="text1"/>
          <w:sz w:val="24"/>
          <w:szCs w:val="24"/>
          <w:lang w:eastAsia="ro-RO"/>
        </w:rPr>
        <w:t xml:space="preserve"> subpct. A alin. (1) </w:t>
      </w:r>
      <w:r w:rsidR="006C338A" w:rsidRPr="00A05785">
        <w:rPr>
          <w:rFonts w:ascii="Times New Roman" w:eastAsia="Times New Roman" w:hAnsi="Times New Roman" w:cs="Times New Roman"/>
          <w:color w:val="000000" w:themeColor="text1"/>
          <w:sz w:val="24"/>
          <w:szCs w:val="24"/>
          <w:lang w:eastAsia="ro-RO"/>
        </w:rPr>
        <w:t>lit.</w:t>
      </w:r>
      <w:r w:rsidR="001D5388" w:rsidRPr="00A05785">
        <w:rPr>
          <w:rFonts w:ascii="Times New Roman" w:eastAsia="Times New Roman" w:hAnsi="Times New Roman" w:cs="Times New Roman"/>
          <w:color w:val="000000" w:themeColor="text1"/>
          <w:sz w:val="24"/>
          <w:szCs w:val="24"/>
          <w:lang w:eastAsia="ro-RO"/>
        </w:rPr>
        <w:t xml:space="preserve"> c)</w:t>
      </w:r>
      <w:r w:rsidRPr="00A05785">
        <w:rPr>
          <w:rFonts w:ascii="Times New Roman" w:eastAsia="Times New Roman" w:hAnsi="Times New Roman" w:cs="Times New Roman"/>
          <w:color w:val="000000" w:themeColor="text1"/>
          <w:sz w:val="24"/>
          <w:szCs w:val="24"/>
          <w:lang w:eastAsia="ro-RO"/>
        </w:rPr>
        <w:t>:</w:t>
      </w:r>
      <w:r w:rsidR="006D5278">
        <w:rPr>
          <w:rFonts w:ascii="Times New Roman" w:eastAsia="Times New Roman" w:hAnsi="Times New Roman" w:cs="Times New Roman"/>
          <w:color w:val="000000" w:themeColor="text1"/>
          <w:sz w:val="24"/>
          <w:szCs w:val="24"/>
          <w:lang w:eastAsia="ro-RO"/>
        </w:rPr>
        <w:t xml:space="preserve"> </w:t>
      </w:r>
      <w:r w:rsidRPr="00A05785">
        <w:rPr>
          <w:rFonts w:ascii="Times New Roman" w:eastAsia="Times New Roman" w:hAnsi="Times New Roman" w:cs="Times New Roman"/>
          <w:color w:val="000000" w:themeColor="text1"/>
          <w:sz w:val="24"/>
          <w:szCs w:val="24"/>
          <w:lang w:eastAsia="ro-RO"/>
        </w:rPr>
        <w:t xml:space="preserve">se va completa, semna și depune </w:t>
      </w:r>
      <w:r w:rsidR="00DF4775" w:rsidRPr="00A05785">
        <w:rPr>
          <w:rFonts w:ascii="Times New Roman" w:eastAsia="Times New Roman" w:hAnsi="Times New Roman" w:cs="Times New Roman"/>
          <w:color w:val="000000" w:themeColor="text1"/>
          <w:sz w:val="24"/>
          <w:szCs w:val="24"/>
          <w:lang w:eastAsia="ro-RO"/>
        </w:rPr>
        <w:t xml:space="preserve">de către operatorul economic/asocierea interesat(ă) </w:t>
      </w:r>
      <w:r w:rsidR="001D5388" w:rsidRPr="00A05785">
        <w:rPr>
          <w:rFonts w:ascii="Times New Roman" w:eastAsia="Times New Roman" w:hAnsi="Times New Roman" w:cs="Times New Roman"/>
          <w:b/>
          <w:i/>
          <w:color w:val="000000" w:themeColor="text1"/>
          <w:sz w:val="24"/>
          <w:szCs w:val="24"/>
          <w:lang w:eastAsia="ro-RO"/>
        </w:rPr>
        <w:t>Formular</w:t>
      </w:r>
      <w:r w:rsidRPr="00A05785">
        <w:rPr>
          <w:rFonts w:ascii="Times New Roman" w:eastAsia="Times New Roman" w:hAnsi="Times New Roman" w:cs="Times New Roman"/>
          <w:b/>
          <w:i/>
          <w:color w:val="000000" w:themeColor="text1"/>
          <w:sz w:val="24"/>
          <w:szCs w:val="24"/>
          <w:lang w:eastAsia="ro-RO"/>
        </w:rPr>
        <w:t>ul</w:t>
      </w:r>
      <w:r w:rsidR="001D5388" w:rsidRPr="00A05785">
        <w:rPr>
          <w:rFonts w:ascii="Times New Roman" w:eastAsia="Times New Roman" w:hAnsi="Times New Roman" w:cs="Times New Roman"/>
          <w:b/>
          <w:i/>
          <w:color w:val="000000" w:themeColor="text1"/>
          <w:sz w:val="24"/>
          <w:szCs w:val="24"/>
          <w:lang w:eastAsia="ro-RO"/>
        </w:rPr>
        <w:t xml:space="preserve"> nr.</w:t>
      </w:r>
      <w:r w:rsidR="00432635" w:rsidRPr="00A05785">
        <w:rPr>
          <w:rFonts w:ascii="Times New Roman" w:eastAsia="Times New Roman" w:hAnsi="Times New Roman" w:cs="Times New Roman"/>
          <w:b/>
          <w:i/>
          <w:color w:val="000000" w:themeColor="text1"/>
          <w:sz w:val="24"/>
          <w:szCs w:val="24"/>
          <w:lang w:eastAsia="ro-RO"/>
        </w:rPr>
        <w:t xml:space="preserve"> </w:t>
      </w:r>
      <w:r w:rsidR="001D5388" w:rsidRPr="00A05785">
        <w:rPr>
          <w:rFonts w:ascii="Times New Roman" w:eastAsia="Times New Roman" w:hAnsi="Times New Roman" w:cs="Times New Roman"/>
          <w:b/>
          <w:i/>
          <w:color w:val="000000" w:themeColor="text1"/>
          <w:sz w:val="24"/>
          <w:szCs w:val="24"/>
          <w:lang w:eastAsia="ro-RO"/>
        </w:rPr>
        <w:t>7</w:t>
      </w:r>
      <w:r w:rsidRPr="00A05785">
        <w:rPr>
          <w:rFonts w:ascii="Times New Roman" w:eastAsia="Times New Roman" w:hAnsi="Times New Roman" w:cs="Times New Roman"/>
          <w:b/>
          <w:color w:val="000000" w:themeColor="text1"/>
          <w:sz w:val="24"/>
          <w:szCs w:val="24"/>
          <w:lang w:eastAsia="ro-RO"/>
        </w:rPr>
        <w:t>;</w:t>
      </w:r>
    </w:p>
    <w:p w:rsidR="001D5388" w:rsidRPr="00A05785" w:rsidRDefault="00CD56D6" w:rsidP="00195A10">
      <w:pPr>
        <w:pStyle w:val="ListParagraph"/>
        <w:numPr>
          <w:ilvl w:val="0"/>
          <w:numId w:val="2"/>
        </w:numPr>
        <w:tabs>
          <w:tab w:val="left" w:pos="1134"/>
        </w:tabs>
        <w:autoSpaceDE w:val="0"/>
        <w:autoSpaceDN w:val="0"/>
        <w:adjustRightInd w:val="0"/>
        <w:spacing w:after="0" w:line="240" w:lineRule="auto"/>
        <w:ind w:left="0" w:firstLine="851"/>
        <w:contextualSpacing w:val="0"/>
        <w:jc w:val="both"/>
        <w:rPr>
          <w:rFonts w:ascii="Times New Roman" w:eastAsia="Times New Roman" w:hAnsi="Times New Roman" w:cs="Times New Roman"/>
          <w:b/>
          <w:color w:val="000000" w:themeColor="text1"/>
          <w:sz w:val="24"/>
          <w:szCs w:val="24"/>
          <w:lang w:eastAsia="ro-RO"/>
        </w:rPr>
      </w:pPr>
      <w:r w:rsidRPr="007C187B">
        <w:rPr>
          <w:rFonts w:ascii="Times New Roman" w:eastAsia="Times New Roman" w:hAnsi="Times New Roman" w:cs="Times New Roman"/>
          <w:color w:val="000000" w:themeColor="text1"/>
          <w:sz w:val="24"/>
          <w:szCs w:val="24"/>
          <w:u w:val="single"/>
          <w:lang w:eastAsia="ro-RO"/>
        </w:rPr>
        <w:t>pentru cerința</w:t>
      </w:r>
      <w:r w:rsidRPr="00A05785">
        <w:rPr>
          <w:rFonts w:ascii="Times New Roman" w:eastAsia="Times New Roman" w:hAnsi="Times New Roman" w:cs="Times New Roman"/>
          <w:color w:val="000000" w:themeColor="text1"/>
          <w:sz w:val="24"/>
          <w:szCs w:val="24"/>
          <w:lang w:eastAsia="ro-RO"/>
        </w:rPr>
        <w:t xml:space="preserve"> pre</w:t>
      </w:r>
      <w:r w:rsidR="006C338A" w:rsidRPr="00A05785">
        <w:rPr>
          <w:rFonts w:ascii="Times New Roman" w:eastAsia="Times New Roman" w:hAnsi="Times New Roman" w:cs="Times New Roman"/>
          <w:color w:val="000000" w:themeColor="text1"/>
          <w:sz w:val="24"/>
          <w:szCs w:val="24"/>
          <w:lang w:eastAsia="ro-RO"/>
        </w:rPr>
        <w:t xml:space="preserve">văzută </w:t>
      </w:r>
      <w:r w:rsidR="007C187B" w:rsidRPr="00A05785">
        <w:rPr>
          <w:rFonts w:ascii="Times New Roman" w:eastAsia="Times New Roman" w:hAnsi="Times New Roman" w:cs="Times New Roman"/>
          <w:color w:val="000000" w:themeColor="text1"/>
          <w:sz w:val="24"/>
          <w:szCs w:val="24"/>
          <w:lang w:eastAsia="ro-RO"/>
        </w:rPr>
        <w:t>la</w:t>
      </w:r>
      <w:r w:rsidR="007C187B">
        <w:rPr>
          <w:rFonts w:ascii="Times New Roman" w:eastAsia="Times New Roman" w:hAnsi="Times New Roman" w:cs="Times New Roman"/>
          <w:color w:val="000000" w:themeColor="text1"/>
          <w:sz w:val="24"/>
          <w:szCs w:val="24"/>
          <w:lang w:eastAsia="ro-RO"/>
        </w:rPr>
        <w:t xml:space="preserve"> cap. I</w:t>
      </w:r>
      <w:r w:rsidR="007C187B" w:rsidRPr="00A05785">
        <w:rPr>
          <w:rFonts w:ascii="Times New Roman" w:eastAsia="Times New Roman" w:hAnsi="Times New Roman" w:cs="Times New Roman"/>
          <w:color w:val="000000" w:themeColor="text1"/>
          <w:sz w:val="24"/>
          <w:szCs w:val="24"/>
          <w:lang w:eastAsia="ro-RO"/>
        </w:rPr>
        <w:t xml:space="preserve"> pct. I</w:t>
      </w:r>
      <w:r w:rsidR="007C187B">
        <w:rPr>
          <w:rFonts w:ascii="Times New Roman" w:eastAsia="Times New Roman" w:hAnsi="Times New Roman" w:cs="Times New Roman"/>
          <w:color w:val="000000" w:themeColor="text1"/>
          <w:sz w:val="24"/>
          <w:szCs w:val="24"/>
          <w:lang w:eastAsia="ro-RO"/>
        </w:rPr>
        <w:t>.1.</w:t>
      </w:r>
      <w:r w:rsidR="007C187B" w:rsidRPr="00A05785">
        <w:rPr>
          <w:rFonts w:ascii="Times New Roman" w:eastAsia="Times New Roman" w:hAnsi="Times New Roman" w:cs="Times New Roman"/>
          <w:color w:val="000000" w:themeColor="text1"/>
          <w:sz w:val="24"/>
          <w:szCs w:val="24"/>
          <w:lang w:eastAsia="ro-RO"/>
        </w:rPr>
        <w:t xml:space="preserve"> subpct. A alin. (1) </w:t>
      </w:r>
      <w:r w:rsidR="006C338A" w:rsidRPr="00A05785">
        <w:rPr>
          <w:rFonts w:ascii="Times New Roman" w:eastAsia="Times New Roman" w:hAnsi="Times New Roman" w:cs="Times New Roman"/>
          <w:color w:val="000000" w:themeColor="text1"/>
          <w:sz w:val="24"/>
          <w:szCs w:val="24"/>
          <w:lang w:eastAsia="ro-RO"/>
        </w:rPr>
        <w:t>lit.</w:t>
      </w:r>
      <w:r w:rsidR="006D5278">
        <w:rPr>
          <w:rFonts w:ascii="Times New Roman" w:eastAsia="Times New Roman" w:hAnsi="Times New Roman" w:cs="Times New Roman"/>
          <w:color w:val="000000" w:themeColor="text1"/>
          <w:sz w:val="24"/>
          <w:szCs w:val="24"/>
          <w:lang w:eastAsia="ro-RO"/>
        </w:rPr>
        <w:t xml:space="preserve"> </w:t>
      </w:r>
      <w:r w:rsidR="001D5388" w:rsidRPr="00A05785">
        <w:rPr>
          <w:rFonts w:ascii="Times New Roman" w:eastAsia="Times New Roman" w:hAnsi="Times New Roman" w:cs="Times New Roman"/>
          <w:color w:val="000000" w:themeColor="text1"/>
          <w:sz w:val="24"/>
          <w:szCs w:val="24"/>
          <w:lang w:eastAsia="ro-RO"/>
        </w:rPr>
        <w:t>d)</w:t>
      </w:r>
      <w:r w:rsidRPr="00A05785">
        <w:rPr>
          <w:rFonts w:ascii="Times New Roman" w:eastAsia="Times New Roman" w:hAnsi="Times New Roman" w:cs="Times New Roman"/>
          <w:color w:val="000000" w:themeColor="text1"/>
          <w:sz w:val="24"/>
          <w:szCs w:val="24"/>
          <w:lang w:eastAsia="ro-RO"/>
        </w:rPr>
        <w:t>:</w:t>
      </w:r>
      <w:r w:rsidR="006D5278">
        <w:rPr>
          <w:rFonts w:ascii="Times New Roman" w:eastAsia="Times New Roman" w:hAnsi="Times New Roman" w:cs="Times New Roman"/>
          <w:color w:val="000000" w:themeColor="text1"/>
          <w:sz w:val="24"/>
          <w:szCs w:val="24"/>
          <w:lang w:eastAsia="ro-RO"/>
        </w:rPr>
        <w:t xml:space="preserve"> </w:t>
      </w:r>
      <w:r w:rsidRPr="00A05785">
        <w:rPr>
          <w:rFonts w:ascii="Times New Roman" w:eastAsia="Times New Roman" w:hAnsi="Times New Roman" w:cs="Times New Roman"/>
          <w:color w:val="000000" w:themeColor="text1"/>
          <w:sz w:val="24"/>
          <w:szCs w:val="24"/>
          <w:lang w:eastAsia="ro-RO"/>
        </w:rPr>
        <w:t xml:space="preserve">se va completa, semna și depune </w:t>
      </w:r>
      <w:r w:rsidR="00935AF9" w:rsidRPr="00A05785">
        <w:rPr>
          <w:rFonts w:ascii="Times New Roman" w:eastAsia="Times New Roman" w:hAnsi="Times New Roman" w:cs="Times New Roman"/>
          <w:color w:val="000000" w:themeColor="text1"/>
          <w:sz w:val="24"/>
          <w:szCs w:val="24"/>
          <w:lang w:eastAsia="ro-RO"/>
        </w:rPr>
        <w:t xml:space="preserve">de către operatorul economic/asocierea interesat(ă) </w:t>
      </w:r>
      <w:r w:rsidRPr="00A05785">
        <w:rPr>
          <w:rFonts w:ascii="Times New Roman" w:eastAsia="Times New Roman" w:hAnsi="Times New Roman" w:cs="Times New Roman"/>
          <w:b/>
          <w:i/>
          <w:color w:val="000000" w:themeColor="text1"/>
          <w:sz w:val="24"/>
          <w:szCs w:val="24"/>
          <w:lang w:eastAsia="ro-RO"/>
        </w:rPr>
        <w:t>Formularul nr. 8</w:t>
      </w:r>
      <w:r w:rsidRPr="00A05785">
        <w:rPr>
          <w:rFonts w:ascii="Times New Roman" w:eastAsia="Times New Roman" w:hAnsi="Times New Roman" w:cs="Times New Roman"/>
          <w:b/>
          <w:color w:val="000000" w:themeColor="text1"/>
          <w:sz w:val="24"/>
          <w:szCs w:val="24"/>
          <w:lang w:eastAsia="ro-RO"/>
        </w:rPr>
        <w:t>;</w:t>
      </w:r>
    </w:p>
    <w:p w:rsidR="001D5388" w:rsidRPr="00A05785" w:rsidRDefault="00CD56D6" w:rsidP="00195A10">
      <w:pPr>
        <w:pStyle w:val="ListParagraph"/>
        <w:numPr>
          <w:ilvl w:val="0"/>
          <w:numId w:val="2"/>
        </w:numPr>
        <w:tabs>
          <w:tab w:val="left" w:pos="1134"/>
        </w:tabs>
        <w:autoSpaceDE w:val="0"/>
        <w:autoSpaceDN w:val="0"/>
        <w:adjustRightInd w:val="0"/>
        <w:spacing w:after="0" w:line="240" w:lineRule="auto"/>
        <w:ind w:left="0" w:firstLine="851"/>
        <w:contextualSpacing w:val="0"/>
        <w:jc w:val="both"/>
        <w:rPr>
          <w:rFonts w:ascii="Times New Roman" w:eastAsia="Times New Roman" w:hAnsi="Times New Roman" w:cs="Times New Roman"/>
          <w:b/>
          <w:color w:val="000000" w:themeColor="text1"/>
          <w:sz w:val="24"/>
          <w:szCs w:val="24"/>
          <w:lang w:eastAsia="ro-RO"/>
        </w:rPr>
      </w:pPr>
      <w:r w:rsidRPr="007C187B">
        <w:rPr>
          <w:rFonts w:ascii="Times New Roman" w:eastAsia="Times New Roman" w:hAnsi="Times New Roman" w:cs="Times New Roman"/>
          <w:color w:val="000000" w:themeColor="text1"/>
          <w:sz w:val="24"/>
          <w:szCs w:val="24"/>
          <w:u w:val="single"/>
          <w:lang w:eastAsia="ro-RO"/>
        </w:rPr>
        <w:t>p</w:t>
      </w:r>
      <w:r w:rsidR="001D5388" w:rsidRPr="007C187B">
        <w:rPr>
          <w:rFonts w:ascii="Times New Roman" w:eastAsia="Times New Roman" w:hAnsi="Times New Roman" w:cs="Times New Roman"/>
          <w:color w:val="000000" w:themeColor="text1"/>
          <w:sz w:val="24"/>
          <w:szCs w:val="24"/>
          <w:u w:val="single"/>
          <w:lang w:eastAsia="ro-RO"/>
        </w:rPr>
        <w:t xml:space="preserve">entru </w:t>
      </w:r>
      <w:r w:rsidRPr="007C187B">
        <w:rPr>
          <w:rFonts w:ascii="Times New Roman" w:eastAsia="Times New Roman" w:hAnsi="Times New Roman" w:cs="Times New Roman"/>
          <w:color w:val="000000" w:themeColor="text1"/>
          <w:sz w:val="24"/>
          <w:szCs w:val="24"/>
          <w:u w:val="single"/>
          <w:lang w:eastAsia="ro-RO"/>
        </w:rPr>
        <w:t>cerința</w:t>
      </w:r>
      <w:r w:rsidR="00E6213B">
        <w:rPr>
          <w:rFonts w:ascii="Times New Roman" w:eastAsia="Times New Roman" w:hAnsi="Times New Roman" w:cs="Times New Roman"/>
          <w:color w:val="000000" w:themeColor="text1"/>
          <w:sz w:val="24"/>
          <w:szCs w:val="24"/>
          <w:lang w:eastAsia="ro-RO"/>
        </w:rPr>
        <w:t xml:space="preserve"> </w:t>
      </w:r>
      <w:r w:rsidRPr="00A05785">
        <w:rPr>
          <w:rFonts w:ascii="Times New Roman" w:eastAsia="Times New Roman" w:hAnsi="Times New Roman" w:cs="Times New Roman"/>
          <w:color w:val="000000" w:themeColor="text1"/>
          <w:sz w:val="24"/>
          <w:szCs w:val="24"/>
          <w:lang w:eastAsia="ro-RO"/>
        </w:rPr>
        <w:t>prevăzută</w:t>
      </w:r>
      <w:r w:rsidR="006C338A" w:rsidRPr="00A05785">
        <w:rPr>
          <w:rFonts w:ascii="Times New Roman" w:eastAsia="Times New Roman" w:hAnsi="Times New Roman" w:cs="Times New Roman"/>
          <w:color w:val="000000" w:themeColor="text1"/>
          <w:sz w:val="24"/>
          <w:szCs w:val="24"/>
          <w:lang w:eastAsia="ro-RO"/>
        </w:rPr>
        <w:t xml:space="preserve"> </w:t>
      </w:r>
      <w:r w:rsidR="007C187B" w:rsidRPr="00A05785">
        <w:rPr>
          <w:rFonts w:ascii="Times New Roman" w:eastAsia="Times New Roman" w:hAnsi="Times New Roman" w:cs="Times New Roman"/>
          <w:color w:val="000000" w:themeColor="text1"/>
          <w:sz w:val="24"/>
          <w:szCs w:val="24"/>
          <w:lang w:eastAsia="ro-RO"/>
        </w:rPr>
        <w:t>la</w:t>
      </w:r>
      <w:r w:rsidR="007C187B">
        <w:rPr>
          <w:rFonts w:ascii="Times New Roman" w:eastAsia="Times New Roman" w:hAnsi="Times New Roman" w:cs="Times New Roman"/>
          <w:color w:val="000000" w:themeColor="text1"/>
          <w:sz w:val="24"/>
          <w:szCs w:val="24"/>
          <w:lang w:eastAsia="ro-RO"/>
        </w:rPr>
        <w:t xml:space="preserve"> cap. I</w:t>
      </w:r>
      <w:r w:rsidR="007C187B" w:rsidRPr="00A05785">
        <w:rPr>
          <w:rFonts w:ascii="Times New Roman" w:eastAsia="Times New Roman" w:hAnsi="Times New Roman" w:cs="Times New Roman"/>
          <w:color w:val="000000" w:themeColor="text1"/>
          <w:sz w:val="24"/>
          <w:szCs w:val="24"/>
          <w:lang w:eastAsia="ro-RO"/>
        </w:rPr>
        <w:t xml:space="preserve"> pct. I</w:t>
      </w:r>
      <w:r w:rsidR="007C187B">
        <w:rPr>
          <w:rFonts w:ascii="Times New Roman" w:eastAsia="Times New Roman" w:hAnsi="Times New Roman" w:cs="Times New Roman"/>
          <w:color w:val="000000" w:themeColor="text1"/>
          <w:sz w:val="24"/>
          <w:szCs w:val="24"/>
          <w:lang w:eastAsia="ro-RO"/>
        </w:rPr>
        <w:t>.1.</w:t>
      </w:r>
      <w:r w:rsidR="007C187B" w:rsidRPr="00A05785">
        <w:rPr>
          <w:rFonts w:ascii="Times New Roman" w:eastAsia="Times New Roman" w:hAnsi="Times New Roman" w:cs="Times New Roman"/>
          <w:color w:val="000000" w:themeColor="text1"/>
          <w:sz w:val="24"/>
          <w:szCs w:val="24"/>
          <w:lang w:eastAsia="ro-RO"/>
        </w:rPr>
        <w:t xml:space="preserve"> subpct. A alin. (1) </w:t>
      </w:r>
      <w:r w:rsidR="006C338A" w:rsidRPr="00A05785">
        <w:rPr>
          <w:rFonts w:ascii="Times New Roman" w:eastAsia="Times New Roman" w:hAnsi="Times New Roman" w:cs="Times New Roman"/>
          <w:color w:val="000000" w:themeColor="text1"/>
          <w:sz w:val="24"/>
          <w:szCs w:val="24"/>
          <w:lang w:eastAsia="ro-RO"/>
        </w:rPr>
        <w:t>lit.</w:t>
      </w:r>
      <w:r w:rsidR="001D5388" w:rsidRPr="00A05785">
        <w:rPr>
          <w:rFonts w:ascii="Times New Roman" w:eastAsia="Times New Roman" w:hAnsi="Times New Roman" w:cs="Times New Roman"/>
          <w:color w:val="000000" w:themeColor="text1"/>
          <w:sz w:val="24"/>
          <w:szCs w:val="24"/>
          <w:lang w:eastAsia="ro-RO"/>
        </w:rPr>
        <w:t xml:space="preserve"> e)</w:t>
      </w:r>
      <w:r w:rsidRPr="00A05785">
        <w:rPr>
          <w:rFonts w:ascii="Times New Roman" w:eastAsia="Times New Roman" w:hAnsi="Times New Roman" w:cs="Times New Roman"/>
          <w:color w:val="000000" w:themeColor="text1"/>
          <w:sz w:val="24"/>
          <w:szCs w:val="24"/>
          <w:lang w:eastAsia="ro-RO"/>
        </w:rPr>
        <w:t>:</w:t>
      </w:r>
      <w:r w:rsidR="006D5278">
        <w:rPr>
          <w:rFonts w:ascii="Times New Roman" w:eastAsia="Times New Roman" w:hAnsi="Times New Roman" w:cs="Times New Roman"/>
          <w:color w:val="000000" w:themeColor="text1"/>
          <w:sz w:val="24"/>
          <w:szCs w:val="24"/>
          <w:lang w:eastAsia="ro-RO"/>
        </w:rPr>
        <w:t xml:space="preserve"> </w:t>
      </w:r>
      <w:r w:rsidRPr="00A05785">
        <w:rPr>
          <w:rFonts w:ascii="Times New Roman" w:eastAsia="Times New Roman" w:hAnsi="Times New Roman" w:cs="Times New Roman"/>
          <w:color w:val="000000" w:themeColor="text1"/>
          <w:sz w:val="24"/>
          <w:szCs w:val="24"/>
          <w:lang w:eastAsia="ro-RO"/>
        </w:rPr>
        <w:t xml:space="preserve">se va completa, semna și depune </w:t>
      </w:r>
      <w:r w:rsidR="00935AF9" w:rsidRPr="00A05785">
        <w:rPr>
          <w:rFonts w:ascii="Times New Roman" w:eastAsia="Times New Roman" w:hAnsi="Times New Roman" w:cs="Times New Roman"/>
          <w:color w:val="000000" w:themeColor="text1"/>
          <w:sz w:val="24"/>
          <w:szCs w:val="24"/>
          <w:lang w:eastAsia="ro-RO"/>
        </w:rPr>
        <w:t xml:space="preserve">de către operatorul economic/asocierea interesat(ă) </w:t>
      </w:r>
      <w:r w:rsidRPr="00A05785">
        <w:rPr>
          <w:rFonts w:ascii="Times New Roman" w:eastAsia="Times New Roman" w:hAnsi="Times New Roman" w:cs="Times New Roman"/>
          <w:b/>
          <w:i/>
          <w:color w:val="000000" w:themeColor="text1"/>
          <w:sz w:val="24"/>
          <w:szCs w:val="24"/>
          <w:lang w:eastAsia="ro-RO"/>
        </w:rPr>
        <w:t>Formularul nr. 9</w:t>
      </w:r>
      <w:r w:rsidRPr="00A05785">
        <w:rPr>
          <w:rFonts w:ascii="Times New Roman" w:eastAsia="Times New Roman" w:hAnsi="Times New Roman" w:cs="Times New Roman"/>
          <w:b/>
          <w:color w:val="000000" w:themeColor="text1"/>
          <w:sz w:val="24"/>
          <w:szCs w:val="24"/>
          <w:lang w:eastAsia="ro-RO"/>
        </w:rPr>
        <w:t>.</w:t>
      </w:r>
    </w:p>
    <w:p w:rsidR="00195A10" w:rsidRDefault="00195A10" w:rsidP="00195A10">
      <w:pPr>
        <w:pStyle w:val="BodyText2"/>
        <w:shd w:val="clear" w:color="auto" w:fill="auto"/>
        <w:spacing w:before="0" w:line="240" w:lineRule="auto"/>
        <w:ind w:firstLine="851"/>
        <w:rPr>
          <w:rFonts w:ascii="Times New Roman" w:eastAsia="Times New Roman" w:hAnsi="Times New Roman" w:cs="Times New Roman"/>
          <w:b/>
          <w:bCs/>
          <w:sz w:val="24"/>
          <w:szCs w:val="24"/>
          <w:u w:val="single"/>
        </w:rPr>
      </w:pPr>
    </w:p>
    <w:p w:rsidR="00F11AE1" w:rsidRDefault="00F11AE1" w:rsidP="00195A10">
      <w:pPr>
        <w:pStyle w:val="BodyText2"/>
        <w:shd w:val="clear" w:color="auto" w:fill="auto"/>
        <w:spacing w:before="0" w:line="240" w:lineRule="auto"/>
        <w:ind w:firstLine="851"/>
        <w:rPr>
          <w:rFonts w:ascii="Times New Roman" w:eastAsia="Times New Roman" w:hAnsi="Times New Roman" w:cs="Times New Roman"/>
          <w:bCs/>
          <w:sz w:val="24"/>
          <w:szCs w:val="24"/>
        </w:rPr>
      </w:pPr>
      <w:r w:rsidRPr="00A05785">
        <w:rPr>
          <w:rFonts w:ascii="Times New Roman" w:eastAsia="Times New Roman" w:hAnsi="Times New Roman" w:cs="Times New Roman"/>
          <w:b/>
          <w:bCs/>
          <w:sz w:val="24"/>
          <w:szCs w:val="24"/>
          <w:u w:val="single"/>
        </w:rPr>
        <w:t>B. NOTE</w:t>
      </w:r>
      <w:r w:rsidRPr="00A05785">
        <w:rPr>
          <w:rFonts w:ascii="Times New Roman" w:eastAsia="Times New Roman" w:hAnsi="Times New Roman" w:cs="Times New Roman"/>
          <w:bCs/>
          <w:sz w:val="24"/>
          <w:szCs w:val="24"/>
        </w:rPr>
        <w:t xml:space="preserve"> (informații suplimentare </w:t>
      </w:r>
      <w:r w:rsidRPr="00A05785">
        <w:rPr>
          <w:rFonts w:ascii="Times New Roman" w:hAnsi="Times New Roman" w:cs="Times New Roman"/>
          <w:color w:val="000000" w:themeColor="text1"/>
          <w:sz w:val="24"/>
          <w:szCs w:val="24"/>
        </w:rPr>
        <w:t xml:space="preserve">şi/sau nivel(uri) minim(e) necesare pentru stabilirea calității de ofertant </w:t>
      </w:r>
      <w:r w:rsidRPr="00A05785">
        <w:rPr>
          <w:rFonts w:ascii="Times New Roman" w:eastAsia="Times New Roman" w:hAnsi="Times New Roman"/>
          <w:sz w:val="24"/>
          <w:szCs w:val="24"/>
        </w:rPr>
        <w:t xml:space="preserve">la procedura de atribuire a </w:t>
      </w:r>
      <w:r w:rsidRPr="00A05785">
        <w:rPr>
          <w:rFonts w:ascii="Times New Roman" w:eastAsia="Times New Roman" w:hAnsi="Times New Roman" w:cs="Times New Roman"/>
          <w:i/>
          <w:sz w:val="24"/>
          <w:szCs w:val="24"/>
        </w:rPr>
        <w:t>Contractului secret de serviciu de furnizare</w:t>
      </w:r>
      <w:r w:rsidRPr="00A05785">
        <w:rPr>
          <w:rFonts w:ascii="Times New Roman" w:eastAsia="Times New Roman" w:hAnsi="Times New Roman" w:cs="Times New Roman"/>
          <w:bCs/>
          <w:sz w:val="24"/>
          <w:szCs w:val="24"/>
        </w:rPr>
        <w:t>):</w:t>
      </w:r>
    </w:p>
    <w:p w:rsidR="004665D2" w:rsidRDefault="00DA21F4" w:rsidP="00195A10">
      <w:pPr>
        <w:pStyle w:val="BodyText2"/>
        <w:numPr>
          <w:ilvl w:val="0"/>
          <w:numId w:val="14"/>
        </w:numPr>
        <w:shd w:val="clear" w:color="auto" w:fill="auto"/>
        <w:tabs>
          <w:tab w:val="left" w:pos="1276"/>
        </w:tabs>
        <w:spacing w:before="0" w:line="240" w:lineRule="auto"/>
        <w:ind w:left="0" w:firstLine="851"/>
        <w:rPr>
          <w:rFonts w:ascii="Times New Roman" w:hAnsi="Times New Roman" w:cs="Times New Roman"/>
          <w:b/>
          <w:sz w:val="24"/>
          <w:szCs w:val="24"/>
        </w:rPr>
      </w:pPr>
      <w:r w:rsidRPr="00A05785">
        <w:rPr>
          <w:rStyle w:val="BodytextItalic"/>
          <w:rFonts w:ascii="Times New Roman" w:hAnsi="Times New Roman" w:cs="Times New Roman"/>
          <w:b/>
          <w:sz w:val="24"/>
          <w:szCs w:val="24"/>
        </w:rPr>
        <w:t>Formularele nr. 6,7,8 și 9</w:t>
      </w:r>
      <w:r w:rsidR="00811FBB" w:rsidRPr="00A05785">
        <w:rPr>
          <w:rFonts w:ascii="Times New Roman" w:eastAsia="Times New Roman" w:hAnsi="Times New Roman" w:cs="Times New Roman"/>
          <w:b/>
          <w:color w:val="000000" w:themeColor="text1"/>
          <w:sz w:val="24"/>
          <w:szCs w:val="24"/>
          <w:lang w:eastAsia="ro-RO"/>
        </w:rPr>
        <w:t>,</w:t>
      </w:r>
      <w:r w:rsidR="00432635" w:rsidRPr="00A05785">
        <w:rPr>
          <w:rFonts w:ascii="Times New Roman" w:eastAsia="Times New Roman" w:hAnsi="Times New Roman" w:cs="Times New Roman"/>
          <w:b/>
          <w:color w:val="000000" w:themeColor="text1"/>
          <w:sz w:val="24"/>
          <w:szCs w:val="24"/>
          <w:lang w:eastAsia="ro-RO"/>
        </w:rPr>
        <w:t xml:space="preserve"> </w:t>
      </w:r>
      <w:r w:rsidR="00CD56D6" w:rsidRPr="00A05785">
        <w:rPr>
          <w:rFonts w:ascii="Times New Roman" w:eastAsia="Times New Roman" w:hAnsi="Times New Roman" w:cs="Times New Roman"/>
          <w:b/>
          <w:color w:val="000000" w:themeColor="text1"/>
          <w:sz w:val="24"/>
          <w:szCs w:val="24"/>
          <w:u w:val="single"/>
          <w:lang w:eastAsia="ro-RO"/>
        </w:rPr>
        <w:t>se depun o singură dată</w:t>
      </w:r>
      <w:r w:rsidR="007D6E92" w:rsidRPr="00A05785">
        <w:rPr>
          <w:rFonts w:ascii="Times New Roman" w:eastAsia="Times New Roman" w:hAnsi="Times New Roman" w:cs="Times New Roman"/>
          <w:b/>
          <w:color w:val="000000" w:themeColor="text1"/>
          <w:sz w:val="24"/>
          <w:szCs w:val="24"/>
          <w:lang w:eastAsia="ro-RO"/>
        </w:rPr>
        <w:t xml:space="preserve"> potrivit celor specificate</w:t>
      </w:r>
      <w:r w:rsidR="00432635" w:rsidRPr="00A05785">
        <w:rPr>
          <w:rFonts w:ascii="Times New Roman" w:eastAsia="Times New Roman" w:hAnsi="Times New Roman" w:cs="Times New Roman"/>
          <w:b/>
          <w:color w:val="000000" w:themeColor="text1"/>
          <w:sz w:val="24"/>
          <w:szCs w:val="24"/>
          <w:lang w:eastAsia="ro-RO"/>
        </w:rPr>
        <w:t xml:space="preserve"> </w:t>
      </w:r>
      <w:r w:rsidR="007D6E92" w:rsidRPr="00A05785">
        <w:rPr>
          <w:rFonts w:ascii="Times New Roman" w:eastAsia="Times New Roman" w:hAnsi="Times New Roman" w:cs="Times New Roman"/>
          <w:b/>
          <w:color w:val="000000" w:themeColor="text1"/>
          <w:sz w:val="24"/>
          <w:szCs w:val="24"/>
          <w:lang w:eastAsia="ro-RO"/>
        </w:rPr>
        <w:t>în</w:t>
      </w:r>
      <w:r w:rsidR="00432635" w:rsidRPr="00A05785">
        <w:rPr>
          <w:rFonts w:ascii="Times New Roman" w:eastAsia="Times New Roman" w:hAnsi="Times New Roman" w:cs="Times New Roman"/>
          <w:b/>
          <w:color w:val="000000" w:themeColor="text1"/>
          <w:sz w:val="24"/>
          <w:szCs w:val="24"/>
          <w:lang w:eastAsia="ro-RO"/>
        </w:rPr>
        <w:t xml:space="preserve"> </w:t>
      </w:r>
      <w:r w:rsidR="007D6E92" w:rsidRPr="00A05785">
        <w:rPr>
          <w:rFonts w:ascii="Times New Roman" w:eastAsia="Times New Roman" w:hAnsi="Times New Roman" w:cs="Times New Roman"/>
          <w:b/>
          <w:color w:val="000000" w:themeColor="text1"/>
          <w:sz w:val="24"/>
          <w:szCs w:val="24"/>
          <w:lang w:eastAsia="ro-RO"/>
        </w:rPr>
        <w:t>prezentele</w:t>
      </w:r>
      <w:r w:rsidR="00432635" w:rsidRPr="00A05785">
        <w:rPr>
          <w:rFonts w:ascii="Times New Roman" w:eastAsia="Times New Roman" w:hAnsi="Times New Roman" w:cs="Times New Roman"/>
          <w:b/>
          <w:color w:val="000000" w:themeColor="text1"/>
          <w:sz w:val="24"/>
          <w:szCs w:val="24"/>
          <w:lang w:eastAsia="ro-RO"/>
        </w:rPr>
        <w:t xml:space="preserve"> </w:t>
      </w:r>
      <w:r w:rsidR="007D6E92" w:rsidRPr="00A05785">
        <w:rPr>
          <w:rFonts w:ascii="Times New Roman" w:eastAsia="Times New Roman" w:hAnsi="Times New Roman" w:cs="Times New Roman"/>
          <w:b/>
          <w:color w:val="000000" w:themeColor="text1"/>
          <w:sz w:val="24"/>
          <w:szCs w:val="24"/>
          <w:lang w:eastAsia="ro-RO"/>
        </w:rPr>
        <w:t>instruc</w:t>
      </w:r>
      <w:r w:rsidR="00CD56D6" w:rsidRPr="00A05785">
        <w:rPr>
          <w:rFonts w:ascii="Times New Roman" w:eastAsia="Times New Roman" w:hAnsi="Times New Roman" w:cs="Times New Roman"/>
          <w:b/>
          <w:color w:val="000000" w:themeColor="text1"/>
          <w:sz w:val="24"/>
          <w:szCs w:val="24"/>
          <w:lang w:eastAsia="ro-RO"/>
        </w:rPr>
        <w:t>ț</w:t>
      </w:r>
      <w:r w:rsidR="007D6E92" w:rsidRPr="00A05785">
        <w:rPr>
          <w:rFonts w:ascii="Times New Roman" w:eastAsia="Times New Roman" w:hAnsi="Times New Roman" w:cs="Times New Roman"/>
          <w:b/>
          <w:color w:val="000000" w:themeColor="text1"/>
          <w:sz w:val="24"/>
          <w:szCs w:val="24"/>
          <w:lang w:eastAsia="ro-RO"/>
        </w:rPr>
        <w:t>iuni</w:t>
      </w:r>
      <w:r w:rsidR="004665D2" w:rsidRPr="00A05785">
        <w:rPr>
          <w:rFonts w:ascii="Times New Roman" w:eastAsia="Times New Roman" w:hAnsi="Times New Roman" w:cs="Times New Roman"/>
          <w:b/>
          <w:color w:val="000000" w:themeColor="text1"/>
          <w:sz w:val="24"/>
          <w:szCs w:val="24"/>
          <w:lang w:eastAsia="ro-RO"/>
        </w:rPr>
        <w:t>, iar</w:t>
      </w:r>
      <w:r w:rsidR="00432635" w:rsidRPr="00A05785">
        <w:rPr>
          <w:rFonts w:ascii="Times New Roman" w:eastAsia="Times New Roman" w:hAnsi="Times New Roman" w:cs="Times New Roman"/>
          <w:b/>
          <w:color w:val="000000" w:themeColor="text1"/>
          <w:sz w:val="24"/>
          <w:szCs w:val="24"/>
          <w:lang w:eastAsia="ro-RO"/>
        </w:rPr>
        <w:t xml:space="preserve"> </w:t>
      </w:r>
      <w:r w:rsidR="004665D2" w:rsidRPr="00A05785">
        <w:rPr>
          <w:rFonts w:ascii="Times New Roman" w:eastAsia="Times New Roman" w:hAnsi="Times New Roman" w:cs="Times New Roman"/>
          <w:b/>
          <w:color w:val="000000" w:themeColor="text1"/>
          <w:sz w:val="24"/>
          <w:szCs w:val="24"/>
          <w:lang w:eastAsia="ro-RO"/>
        </w:rPr>
        <w:t>în</w:t>
      </w:r>
      <w:r w:rsidR="00432635" w:rsidRPr="00A05785">
        <w:rPr>
          <w:rFonts w:ascii="Times New Roman" w:eastAsia="Times New Roman" w:hAnsi="Times New Roman" w:cs="Times New Roman"/>
          <w:b/>
          <w:color w:val="000000" w:themeColor="text1"/>
          <w:sz w:val="24"/>
          <w:szCs w:val="24"/>
          <w:lang w:eastAsia="ro-RO"/>
        </w:rPr>
        <w:t xml:space="preserve"> </w:t>
      </w:r>
      <w:r w:rsidR="004665D2" w:rsidRPr="00A05785">
        <w:rPr>
          <w:rFonts w:ascii="Times New Roman" w:eastAsia="Times New Roman" w:hAnsi="Times New Roman" w:cs="Times New Roman"/>
          <w:b/>
          <w:color w:val="000000" w:themeColor="text1"/>
          <w:sz w:val="24"/>
          <w:szCs w:val="24"/>
          <w:lang w:eastAsia="ro-RO"/>
        </w:rPr>
        <w:t>situația</w:t>
      </w:r>
      <w:r w:rsidR="006D5278">
        <w:rPr>
          <w:rFonts w:ascii="Times New Roman" w:eastAsia="Times New Roman" w:hAnsi="Times New Roman" w:cs="Times New Roman"/>
          <w:b/>
          <w:color w:val="000000" w:themeColor="text1"/>
          <w:sz w:val="24"/>
          <w:szCs w:val="24"/>
          <w:lang w:eastAsia="ro-RO"/>
        </w:rPr>
        <w:t xml:space="preserve"> </w:t>
      </w:r>
      <w:r w:rsidR="004665D2" w:rsidRPr="00A05785">
        <w:rPr>
          <w:rFonts w:ascii="Times New Roman" w:eastAsia="Times New Roman" w:hAnsi="Times New Roman" w:cs="Times New Roman"/>
          <w:b/>
          <w:color w:val="000000" w:themeColor="text1"/>
          <w:sz w:val="24"/>
          <w:szCs w:val="24"/>
          <w:lang w:eastAsia="ro-RO"/>
        </w:rPr>
        <w:t>în care, în</w:t>
      </w:r>
      <w:r w:rsidR="00432635" w:rsidRPr="00A05785">
        <w:rPr>
          <w:rFonts w:ascii="Times New Roman" w:eastAsia="Times New Roman" w:hAnsi="Times New Roman" w:cs="Times New Roman"/>
          <w:b/>
          <w:color w:val="000000" w:themeColor="text1"/>
          <w:sz w:val="24"/>
          <w:szCs w:val="24"/>
          <w:lang w:eastAsia="ro-RO"/>
        </w:rPr>
        <w:t xml:space="preserve"> </w:t>
      </w:r>
      <w:r w:rsidR="004665D2" w:rsidRPr="00A05785">
        <w:rPr>
          <w:rFonts w:ascii="Times New Roman" w:eastAsia="Times New Roman" w:hAnsi="Times New Roman" w:cs="Times New Roman"/>
          <w:b/>
          <w:color w:val="000000" w:themeColor="text1"/>
          <w:sz w:val="24"/>
          <w:szCs w:val="24"/>
          <w:lang w:eastAsia="ro-RO"/>
        </w:rPr>
        <w:t>urma</w:t>
      </w:r>
      <w:r w:rsidR="00432635" w:rsidRPr="00A05785">
        <w:rPr>
          <w:rFonts w:ascii="Times New Roman" w:eastAsia="Times New Roman" w:hAnsi="Times New Roman" w:cs="Times New Roman"/>
          <w:b/>
          <w:color w:val="000000" w:themeColor="text1"/>
          <w:sz w:val="24"/>
          <w:szCs w:val="24"/>
          <w:lang w:eastAsia="ro-RO"/>
        </w:rPr>
        <w:t xml:space="preserve"> </w:t>
      </w:r>
      <w:r w:rsidR="004665D2" w:rsidRPr="00A05785">
        <w:rPr>
          <w:rFonts w:ascii="Times New Roman" w:eastAsia="Times New Roman" w:hAnsi="Times New Roman" w:cs="Times New Roman"/>
          <w:b/>
          <w:color w:val="000000" w:themeColor="text1"/>
          <w:sz w:val="24"/>
          <w:szCs w:val="24"/>
          <w:lang w:eastAsia="ro-RO"/>
        </w:rPr>
        <w:t xml:space="preserve">punerii la dispoziție a </w:t>
      </w:r>
      <w:r w:rsidR="004665D2" w:rsidRPr="00A05785">
        <w:rPr>
          <w:rFonts w:ascii="Times New Roman" w:eastAsia="Times New Roman" w:hAnsi="Times New Roman" w:cs="Times New Roman"/>
          <w:b/>
          <w:i/>
          <w:color w:val="000000" w:themeColor="text1"/>
          <w:sz w:val="24"/>
          <w:szCs w:val="24"/>
          <w:lang w:eastAsia="ro-RO"/>
        </w:rPr>
        <w:t>Specificației</w:t>
      </w:r>
      <w:r w:rsidR="00432635" w:rsidRPr="00A05785">
        <w:rPr>
          <w:rFonts w:ascii="Times New Roman" w:eastAsia="Times New Roman" w:hAnsi="Times New Roman" w:cs="Times New Roman"/>
          <w:b/>
          <w:i/>
          <w:color w:val="000000" w:themeColor="text1"/>
          <w:sz w:val="24"/>
          <w:szCs w:val="24"/>
          <w:lang w:eastAsia="ro-RO"/>
        </w:rPr>
        <w:t xml:space="preserve"> </w:t>
      </w:r>
      <w:r w:rsidR="004665D2" w:rsidRPr="00A05785">
        <w:rPr>
          <w:rFonts w:ascii="Times New Roman" w:eastAsia="Times New Roman" w:hAnsi="Times New Roman" w:cs="Times New Roman"/>
          <w:b/>
          <w:i/>
          <w:color w:val="000000" w:themeColor="text1"/>
          <w:sz w:val="24"/>
          <w:szCs w:val="24"/>
          <w:lang w:eastAsia="ro-RO"/>
        </w:rPr>
        <w:t>tehnice</w:t>
      </w:r>
      <w:r w:rsidR="004665D2" w:rsidRPr="00A05785">
        <w:rPr>
          <w:rFonts w:ascii="Times New Roman" w:eastAsia="Times New Roman" w:hAnsi="Times New Roman" w:cs="Times New Roman"/>
          <w:b/>
          <w:color w:val="000000" w:themeColor="text1"/>
          <w:sz w:val="24"/>
          <w:szCs w:val="24"/>
          <w:lang w:eastAsia="ro-RO"/>
        </w:rPr>
        <w:t xml:space="preserve"> – document </w:t>
      </w:r>
      <w:r w:rsidR="00CD56D6" w:rsidRPr="00A05785">
        <w:rPr>
          <w:rFonts w:ascii="Times New Roman" w:eastAsia="Times New Roman" w:hAnsi="Times New Roman" w:cs="Times New Roman"/>
          <w:b/>
          <w:color w:val="000000" w:themeColor="text1"/>
          <w:sz w:val="24"/>
          <w:szCs w:val="24"/>
          <w:lang w:eastAsia="ro-RO"/>
        </w:rPr>
        <w:t>secret de serviciu</w:t>
      </w:r>
      <w:r w:rsidR="004665D2" w:rsidRPr="00A05785">
        <w:rPr>
          <w:rFonts w:ascii="Times New Roman" w:eastAsia="Times New Roman" w:hAnsi="Times New Roman" w:cs="Times New Roman"/>
          <w:b/>
          <w:color w:val="000000" w:themeColor="text1"/>
          <w:sz w:val="24"/>
          <w:szCs w:val="24"/>
          <w:lang w:eastAsia="ro-RO"/>
        </w:rPr>
        <w:t xml:space="preserve">, operatorul economic </w:t>
      </w:r>
      <w:r w:rsidRPr="00A05785">
        <w:rPr>
          <w:rFonts w:ascii="Times New Roman" w:eastAsia="Times New Roman" w:hAnsi="Times New Roman" w:cs="Times New Roman"/>
          <w:b/>
          <w:color w:val="000000" w:themeColor="text1"/>
          <w:sz w:val="24"/>
          <w:szCs w:val="24"/>
          <w:lang w:eastAsia="ro-RO"/>
        </w:rPr>
        <w:t xml:space="preserve">decide să </w:t>
      </w:r>
      <w:r w:rsidR="004665D2" w:rsidRPr="00A05785">
        <w:rPr>
          <w:rFonts w:ascii="Times New Roman" w:eastAsia="Times New Roman" w:hAnsi="Times New Roman" w:cs="Times New Roman"/>
          <w:b/>
          <w:color w:val="000000" w:themeColor="text1"/>
          <w:sz w:val="24"/>
          <w:szCs w:val="24"/>
          <w:lang w:eastAsia="ro-RO"/>
        </w:rPr>
        <w:t>depun</w:t>
      </w:r>
      <w:r w:rsidRPr="00A05785">
        <w:rPr>
          <w:rFonts w:ascii="Times New Roman" w:eastAsia="Times New Roman" w:hAnsi="Times New Roman" w:cs="Times New Roman"/>
          <w:b/>
          <w:color w:val="000000" w:themeColor="text1"/>
          <w:sz w:val="24"/>
          <w:szCs w:val="24"/>
          <w:lang w:eastAsia="ro-RO"/>
        </w:rPr>
        <w:t>ă</w:t>
      </w:r>
      <w:r w:rsidR="00432635" w:rsidRPr="00A05785">
        <w:rPr>
          <w:rFonts w:ascii="Times New Roman" w:eastAsia="Times New Roman" w:hAnsi="Times New Roman" w:cs="Times New Roman"/>
          <w:b/>
          <w:color w:val="000000" w:themeColor="text1"/>
          <w:sz w:val="24"/>
          <w:szCs w:val="24"/>
          <w:lang w:eastAsia="ro-RO"/>
        </w:rPr>
        <w:t xml:space="preserve"> </w:t>
      </w:r>
      <w:r w:rsidR="004665D2" w:rsidRPr="00A05785">
        <w:rPr>
          <w:rFonts w:ascii="Times New Roman" w:eastAsia="Times New Roman" w:hAnsi="Times New Roman" w:cs="Times New Roman"/>
          <w:b/>
          <w:color w:val="000000" w:themeColor="text1"/>
          <w:sz w:val="24"/>
          <w:szCs w:val="24"/>
          <w:lang w:eastAsia="ro-RO"/>
        </w:rPr>
        <w:t>ofert</w:t>
      </w:r>
      <w:r w:rsidR="00CD56D6" w:rsidRPr="00A05785">
        <w:rPr>
          <w:rFonts w:ascii="Times New Roman" w:eastAsia="Times New Roman" w:hAnsi="Times New Roman" w:cs="Times New Roman"/>
          <w:b/>
          <w:color w:val="000000" w:themeColor="text1"/>
          <w:sz w:val="24"/>
          <w:szCs w:val="24"/>
          <w:lang w:eastAsia="ro-RO"/>
        </w:rPr>
        <w:t>ă</w:t>
      </w:r>
      <w:r w:rsidR="004665D2" w:rsidRPr="00A05785">
        <w:rPr>
          <w:rFonts w:ascii="Times New Roman" w:eastAsia="Times New Roman" w:hAnsi="Times New Roman" w:cs="Times New Roman"/>
          <w:b/>
          <w:color w:val="000000" w:themeColor="text1"/>
          <w:sz w:val="24"/>
          <w:szCs w:val="24"/>
          <w:lang w:eastAsia="ro-RO"/>
        </w:rPr>
        <w:t>, aceste</w:t>
      </w:r>
      <w:r w:rsidR="00432635" w:rsidRPr="00A05785">
        <w:rPr>
          <w:rFonts w:ascii="Times New Roman" w:eastAsia="Times New Roman" w:hAnsi="Times New Roman" w:cs="Times New Roman"/>
          <w:b/>
          <w:color w:val="000000" w:themeColor="text1"/>
          <w:sz w:val="24"/>
          <w:szCs w:val="24"/>
          <w:lang w:eastAsia="ro-RO"/>
        </w:rPr>
        <w:t xml:space="preserve"> </w:t>
      </w:r>
      <w:r w:rsidR="004665D2" w:rsidRPr="00A05785">
        <w:rPr>
          <w:rFonts w:ascii="Times New Roman" w:eastAsia="Times New Roman" w:hAnsi="Times New Roman" w:cs="Times New Roman"/>
          <w:b/>
          <w:color w:val="000000" w:themeColor="text1"/>
          <w:sz w:val="24"/>
          <w:szCs w:val="24"/>
          <w:lang w:eastAsia="ro-RO"/>
        </w:rPr>
        <w:t>documente</w:t>
      </w:r>
      <w:r w:rsidR="00432635" w:rsidRPr="00A05785">
        <w:rPr>
          <w:rFonts w:ascii="Times New Roman" w:eastAsia="Times New Roman" w:hAnsi="Times New Roman" w:cs="Times New Roman"/>
          <w:b/>
          <w:color w:val="000000" w:themeColor="text1"/>
          <w:sz w:val="24"/>
          <w:szCs w:val="24"/>
          <w:lang w:eastAsia="ro-RO"/>
        </w:rPr>
        <w:t xml:space="preserve"> </w:t>
      </w:r>
      <w:r w:rsidR="006F372F" w:rsidRPr="007C187B">
        <w:rPr>
          <w:rFonts w:ascii="Times New Roman" w:eastAsia="Times New Roman" w:hAnsi="Times New Roman" w:cs="Times New Roman"/>
          <w:b/>
          <w:color w:val="000000" w:themeColor="text1"/>
          <w:sz w:val="24"/>
          <w:szCs w:val="24"/>
          <w:u w:val="single"/>
          <w:lang w:eastAsia="ro-RO"/>
        </w:rPr>
        <w:t>sunt</w:t>
      </w:r>
      <w:r w:rsidR="004665D2" w:rsidRPr="007C187B">
        <w:rPr>
          <w:rFonts w:ascii="Times New Roman" w:eastAsia="Times New Roman" w:hAnsi="Times New Roman" w:cs="Times New Roman"/>
          <w:b/>
          <w:color w:val="000000" w:themeColor="text1"/>
          <w:sz w:val="24"/>
          <w:szCs w:val="24"/>
          <w:u w:val="single"/>
          <w:lang w:eastAsia="ro-RO"/>
        </w:rPr>
        <w:t xml:space="preserve"> valabile</w:t>
      </w:r>
      <w:r w:rsidR="00CD56D6" w:rsidRPr="007C187B">
        <w:rPr>
          <w:rFonts w:ascii="Times New Roman" w:eastAsia="Times New Roman" w:hAnsi="Times New Roman" w:cs="Times New Roman"/>
          <w:b/>
          <w:color w:val="000000" w:themeColor="text1"/>
          <w:sz w:val="24"/>
          <w:szCs w:val="24"/>
          <w:u w:val="single"/>
          <w:lang w:eastAsia="ro-RO"/>
        </w:rPr>
        <w:t xml:space="preserve"> și </w:t>
      </w:r>
      <w:r w:rsidR="004665D2" w:rsidRPr="007C187B">
        <w:rPr>
          <w:rFonts w:ascii="Times New Roman" w:eastAsia="Times New Roman" w:hAnsi="Times New Roman" w:cs="Times New Roman"/>
          <w:b/>
          <w:color w:val="000000" w:themeColor="text1"/>
          <w:sz w:val="24"/>
          <w:szCs w:val="24"/>
          <w:u w:val="single"/>
          <w:lang w:eastAsia="ro-RO"/>
        </w:rPr>
        <w:t>pentru</w:t>
      </w:r>
      <w:r w:rsidR="00F11AE1" w:rsidRPr="007C187B">
        <w:rPr>
          <w:rFonts w:ascii="Times New Roman" w:eastAsia="Times New Roman" w:hAnsi="Times New Roman" w:cs="Times New Roman"/>
          <w:b/>
          <w:color w:val="000000" w:themeColor="text1"/>
          <w:sz w:val="24"/>
          <w:szCs w:val="24"/>
          <w:u w:val="single"/>
          <w:lang w:eastAsia="ro-RO"/>
        </w:rPr>
        <w:t xml:space="preserve"> și</w:t>
      </w:r>
      <w:r w:rsidR="00432635" w:rsidRPr="007C187B">
        <w:rPr>
          <w:rFonts w:ascii="Times New Roman" w:eastAsia="Times New Roman" w:hAnsi="Times New Roman" w:cs="Times New Roman"/>
          <w:b/>
          <w:color w:val="000000" w:themeColor="text1"/>
          <w:sz w:val="24"/>
          <w:szCs w:val="24"/>
          <w:u w:val="single"/>
          <w:lang w:eastAsia="ro-RO"/>
        </w:rPr>
        <w:t xml:space="preserve"> </w:t>
      </w:r>
      <w:r w:rsidR="004665D2" w:rsidRPr="007C187B">
        <w:rPr>
          <w:rFonts w:ascii="Times New Roman" w:eastAsia="Times New Roman" w:hAnsi="Times New Roman" w:cs="Times New Roman"/>
          <w:b/>
          <w:color w:val="000000" w:themeColor="text1"/>
          <w:sz w:val="24"/>
          <w:szCs w:val="24"/>
          <w:u w:val="single"/>
          <w:lang w:eastAsia="ro-RO"/>
        </w:rPr>
        <w:t>verificare</w:t>
      </w:r>
      <w:bookmarkStart w:id="0" w:name="_Toc213844996"/>
      <w:r w:rsidR="004665D2" w:rsidRPr="007C187B">
        <w:rPr>
          <w:rFonts w:ascii="Times New Roman" w:eastAsia="Times New Roman" w:hAnsi="Times New Roman" w:cs="Times New Roman"/>
          <w:b/>
          <w:color w:val="000000" w:themeColor="text1"/>
          <w:sz w:val="24"/>
          <w:szCs w:val="24"/>
          <w:u w:val="single"/>
          <w:lang w:eastAsia="ro-RO"/>
        </w:rPr>
        <w:t>a</w:t>
      </w:r>
      <w:r w:rsidR="00CD56D6" w:rsidRPr="007C187B">
        <w:rPr>
          <w:rFonts w:ascii="Times New Roman" w:eastAsia="Times New Roman" w:hAnsi="Times New Roman" w:cs="Times New Roman"/>
          <w:b/>
          <w:color w:val="000000" w:themeColor="text1"/>
          <w:sz w:val="24"/>
          <w:szCs w:val="24"/>
          <w:u w:val="single"/>
          <w:lang w:eastAsia="ro-RO"/>
        </w:rPr>
        <w:t xml:space="preserve"> îndeplinirii </w:t>
      </w:r>
      <w:r w:rsidR="00F80E29" w:rsidRPr="007C187B">
        <w:rPr>
          <w:rFonts w:ascii="Times New Roman" w:eastAsia="Times New Roman" w:hAnsi="Times New Roman" w:cs="Times New Roman"/>
          <w:b/>
          <w:color w:val="000000" w:themeColor="text1"/>
          <w:sz w:val="24"/>
          <w:szCs w:val="24"/>
          <w:u w:val="single"/>
          <w:lang w:eastAsia="ro-RO"/>
        </w:rPr>
        <w:t>cerințelor</w:t>
      </w:r>
      <w:r w:rsidR="004665D2" w:rsidRPr="007C187B">
        <w:rPr>
          <w:rFonts w:ascii="Times New Roman" w:eastAsia="Times New Roman" w:hAnsi="Times New Roman" w:cs="Times New Roman"/>
          <w:b/>
          <w:color w:val="000000" w:themeColor="text1"/>
          <w:sz w:val="24"/>
          <w:szCs w:val="24"/>
          <w:u w:val="single"/>
          <w:lang w:eastAsia="ro-RO"/>
        </w:rPr>
        <w:t xml:space="preserve"> de calificare</w:t>
      </w:r>
      <w:r w:rsidR="00432635" w:rsidRPr="007C187B">
        <w:rPr>
          <w:rFonts w:ascii="Times New Roman" w:eastAsia="Times New Roman" w:hAnsi="Times New Roman" w:cs="Times New Roman"/>
          <w:b/>
          <w:color w:val="000000" w:themeColor="text1"/>
          <w:sz w:val="24"/>
          <w:szCs w:val="24"/>
          <w:u w:val="single"/>
          <w:lang w:eastAsia="ro-RO"/>
        </w:rPr>
        <w:t xml:space="preserve"> </w:t>
      </w:r>
      <w:r w:rsidR="004665D2" w:rsidRPr="007C187B">
        <w:rPr>
          <w:rFonts w:ascii="Times New Roman" w:eastAsia="Times New Roman" w:hAnsi="Times New Roman" w:cs="Times New Roman"/>
          <w:b/>
          <w:color w:val="000000" w:themeColor="text1"/>
          <w:sz w:val="24"/>
          <w:szCs w:val="24"/>
          <w:u w:val="single"/>
          <w:lang w:eastAsia="ro-RO"/>
        </w:rPr>
        <w:t>privind</w:t>
      </w:r>
      <w:r w:rsidR="00432635" w:rsidRPr="007C187B">
        <w:rPr>
          <w:rFonts w:ascii="Times New Roman" w:eastAsia="Times New Roman" w:hAnsi="Times New Roman" w:cs="Times New Roman"/>
          <w:b/>
          <w:color w:val="000000" w:themeColor="text1"/>
          <w:sz w:val="24"/>
          <w:szCs w:val="24"/>
          <w:u w:val="single"/>
          <w:lang w:eastAsia="ro-RO"/>
        </w:rPr>
        <w:t xml:space="preserve"> </w:t>
      </w:r>
      <w:r w:rsidR="004665D2" w:rsidRPr="007C187B">
        <w:rPr>
          <w:rFonts w:ascii="Times New Roman" w:eastAsia="Times New Roman" w:hAnsi="Times New Roman" w:cs="Times New Roman"/>
          <w:b/>
          <w:color w:val="000000" w:themeColor="text1"/>
          <w:sz w:val="24"/>
          <w:szCs w:val="24"/>
          <w:u w:val="single"/>
          <w:lang w:eastAsia="ro-RO"/>
        </w:rPr>
        <w:t>capacitatea</w:t>
      </w:r>
      <w:r w:rsidR="00432635" w:rsidRPr="007C187B">
        <w:rPr>
          <w:rFonts w:ascii="Times New Roman" w:eastAsia="Times New Roman" w:hAnsi="Times New Roman" w:cs="Times New Roman"/>
          <w:b/>
          <w:color w:val="000000" w:themeColor="text1"/>
          <w:sz w:val="24"/>
          <w:szCs w:val="24"/>
          <w:u w:val="single"/>
          <w:lang w:eastAsia="ro-RO"/>
        </w:rPr>
        <w:t xml:space="preserve"> </w:t>
      </w:r>
      <w:r w:rsidR="004665D2" w:rsidRPr="007C187B">
        <w:rPr>
          <w:rFonts w:ascii="Times New Roman" w:eastAsia="Times New Roman" w:hAnsi="Times New Roman" w:cs="Times New Roman"/>
          <w:b/>
          <w:color w:val="000000" w:themeColor="text1"/>
          <w:sz w:val="24"/>
          <w:szCs w:val="24"/>
          <w:u w:val="single"/>
          <w:lang w:eastAsia="ro-RO"/>
        </w:rPr>
        <w:t>tehnic</w:t>
      </w:r>
      <w:r w:rsidR="00CD56D6" w:rsidRPr="007C187B">
        <w:rPr>
          <w:rFonts w:ascii="Times New Roman" w:eastAsia="Times New Roman" w:hAnsi="Times New Roman" w:cs="Times New Roman"/>
          <w:b/>
          <w:color w:val="000000" w:themeColor="text1"/>
          <w:sz w:val="24"/>
          <w:szCs w:val="24"/>
          <w:u w:val="single"/>
          <w:lang w:eastAsia="ro-RO"/>
        </w:rPr>
        <w:t>ă</w:t>
      </w:r>
      <w:r w:rsidR="004665D2" w:rsidRPr="007C187B">
        <w:rPr>
          <w:rFonts w:ascii="Times New Roman" w:eastAsia="Times New Roman" w:hAnsi="Times New Roman" w:cs="Times New Roman"/>
          <w:b/>
          <w:color w:val="000000" w:themeColor="text1"/>
          <w:sz w:val="24"/>
          <w:szCs w:val="24"/>
          <w:u w:val="single"/>
          <w:lang w:eastAsia="ro-RO"/>
        </w:rPr>
        <w:t>/profesional</w:t>
      </w:r>
      <w:r w:rsidR="00CD56D6" w:rsidRPr="007C187B">
        <w:rPr>
          <w:rFonts w:ascii="Times New Roman" w:eastAsia="Times New Roman" w:hAnsi="Times New Roman" w:cs="Times New Roman"/>
          <w:b/>
          <w:color w:val="000000" w:themeColor="text1"/>
          <w:sz w:val="24"/>
          <w:szCs w:val="24"/>
          <w:u w:val="single"/>
          <w:lang w:eastAsia="ro-RO"/>
        </w:rPr>
        <w:t>ă</w:t>
      </w:r>
      <w:r w:rsidRPr="00A05785">
        <w:rPr>
          <w:rFonts w:ascii="Times New Roman" w:eastAsia="Times New Roman" w:hAnsi="Times New Roman" w:cs="Times New Roman"/>
          <w:b/>
          <w:color w:val="000000" w:themeColor="text1"/>
          <w:sz w:val="24"/>
          <w:szCs w:val="24"/>
          <w:lang w:eastAsia="ro-RO"/>
        </w:rPr>
        <w:t xml:space="preserve"> a acestuia</w:t>
      </w:r>
      <w:r w:rsidR="00432635" w:rsidRPr="00A05785">
        <w:rPr>
          <w:rFonts w:ascii="Times New Roman" w:eastAsia="Times New Roman" w:hAnsi="Times New Roman" w:cs="Times New Roman"/>
          <w:b/>
          <w:color w:val="000000" w:themeColor="text1"/>
          <w:sz w:val="24"/>
          <w:szCs w:val="24"/>
          <w:lang w:eastAsia="ro-RO"/>
        </w:rPr>
        <w:t xml:space="preserve"> </w:t>
      </w:r>
      <w:r w:rsidR="003328E1" w:rsidRPr="00A05785">
        <w:rPr>
          <w:rFonts w:ascii="Times New Roman" w:eastAsia="Times New Roman" w:hAnsi="Times New Roman" w:cs="Times New Roman"/>
          <w:b/>
          <w:color w:val="000000" w:themeColor="text1"/>
          <w:sz w:val="24"/>
          <w:szCs w:val="24"/>
          <w:lang w:eastAsia="ro-RO"/>
        </w:rPr>
        <w:t xml:space="preserve">- </w:t>
      </w:r>
      <w:r w:rsidR="004665D2" w:rsidRPr="00A05785">
        <w:rPr>
          <w:rFonts w:ascii="Times New Roman" w:hAnsi="Times New Roman" w:cs="Times New Roman"/>
          <w:b/>
          <w:i/>
          <w:sz w:val="24"/>
          <w:szCs w:val="24"/>
        </w:rPr>
        <w:t>Protecția</w:t>
      </w:r>
      <w:r w:rsidR="00432635" w:rsidRPr="00A05785">
        <w:rPr>
          <w:rFonts w:ascii="Times New Roman" w:hAnsi="Times New Roman" w:cs="Times New Roman"/>
          <w:b/>
          <w:i/>
          <w:sz w:val="24"/>
          <w:szCs w:val="24"/>
        </w:rPr>
        <w:t xml:space="preserve"> </w:t>
      </w:r>
      <w:r w:rsidR="004665D2" w:rsidRPr="00A05785">
        <w:rPr>
          <w:rFonts w:ascii="Times New Roman" w:hAnsi="Times New Roman" w:cs="Times New Roman"/>
          <w:b/>
          <w:i/>
          <w:sz w:val="24"/>
          <w:szCs w:val="24"/>
        </w:rPr>
        <w:t>informațiilor secrete de serviciu</w:t>
      </w:r>
      <w:bookmarkEnd w:id="0"/>
      <w:r w:rsidR="00CD56D6" w:rsidRPr="00A05785">
        <w:rPr>
          <w:rFonts w:ascii="Times New Roman" w:hAnsi="Times New Roman" w:cs="Times New Roman"/>
          <w:b/>
          <w:sz w:val="24"/>
          <w:szCs w:val="24"/>
        </w:rPr>
        <w:t>.</w:t>
      </w:r>
    </w:p>
    <w:p w:rsidR="001D5388" w:rsidRPr="00A05785" w:rsidRDefault="001D5388" w:rsidP="00195A10">
      <w:pPr>
        <w:pStyle w:val="BodyText2"/>
        <w:numPr>
          <w:ilvl w:val="0"/>
          <w:numId w:val="14"/>
        </w:numPr>
        <w:shd w:val="clear" w:color="auto" w:fill="auto"/>
        <w:tabs>
          <w:tab w:val="left" w:pos="1276"/>
        </w:tabs>
        <w:spacing w:before="0" w:line="240" w:lineRule="auto"/>
        <w:ind w:left="0" w:firstLine="851"/>
        <w:rPr>
          <w:rFonts w:ascii="Times New Roman" w:eastAsia="Times New Roman" w:hAnsi="Times New Roman" w:cs="Times New Roman"/>
          <w:b/>
          <w:color w:val="000000" w:themeColor="text1"/>
          <w:sz w:val="24"/>
          <w:szCs w:val="24"/>
          <w:lang w:eastAsia="ro-RO"/>
        </w:rPr>
      </w:pPr>
      <w:r w:rsidRPr="00A05785">
        <w:rPr>
          <w:rFonts w:ascii="Times New Roman" w:eastAsia="Times New Roman" w:hAnsi="Times New Roman" w:cs="Times New Roman"/>
          <w:b/>
          <w:color w:val="000000" w:themeColor="text1"/>
          <w:sz w:val="24"/>
          <w:szCs w:val="24"/>
          <w:lang w:eastAsia="ro-RO"/>
        </w:rPr>
        <w:t>Po</w:t>
      </w:r>
      <w:r w:rsidR="00DA21F4" w:rsidRPr="00A05785">
        <w:rPr>
          <w:rFonts w:ascii="Times New Roman" w:eastAsia="Times New Roman" w:hAnsi="Times New Roman" w:cs="Times New Roman"/>
          <w:b/>
          <w:color w:val="000000" w:themeColor="text1"/>
          <w:sz w:val="24"/>
          <w:szCs w:val="24"/>
          <w:lang w:eastAsia="ro-RO"/>
        </w:rPr>
        <w:t>a</w:t>
      </w:r>
      <w:r w:rsidRPr="00A05785">
        <w:rPr>
          <w:rFonts w:ascii="Times New Roman" w:eastAsia="Times New Roman" w:hAnsi="Times New Roman" w:cs="Times New Roman"/>
          <w:b/>
          <w:color w:val="000000" w:themeColor="text1"/>
          <w:sz w:val="24"/>
          <w:szCs w:val="24"/>
          <w:lang w:eastAsia="ro-RO"/>
        </w:rPr>
        <w:t>t</w:t>
      </w:r>
      <w:r w:rsidR="00DA21F4" w:rsidRPr="00A05785">
        <w:rPr>
          <w:rFonts w:ascii="Times New Roman" w:eastAsia="Times New Roman" w:hAnsi="Times New Roman" w:cs="Times New Roman"/>
          <w:b/>
          <w:color w:val="000000" w:themeColor="text1"/>
          <w:sz w:val="24"/>
          <w:szCs w:val="24"/>
          <w:lang w:eastAsia="ro-RO"/>
        </w:rPr>
        <w:t>e</w:t>
      </w:r>
      <w:r w:rsidRPr="00A05785">
        <w:rPr>
          <w:rFonts w:ascii="Times New Roman" w:eastAsia="Times New Roman" w:hAnsi="Times New Roman" w:cs="Times New Roman"/>
          <w:b/>
          <w:color w:val="000000" w:themeColor="text1"/>
          <w:sz w:val="24"/>
          <w:szCs w:val="24"/>
          <w:lang w:eastAsia="ro-RO"/>
        </w:rPr>
        <w:t xml:space="preserve"> avea</w:t>
      </w:r>
      <w:r w:rsidR="00432635" w:rsidRPr="00A05785">
        <w:rPr>
          <w:rFonts w:ascii="Times New Roman" w:eastAsia="Times New Roman" w:hAnsi="Times New Roman" w:cs="Times New Roman"/>
          <w:b/>
          <w:color w:val="000000" w:themeColor="text1"/>
          <w:sz w:val="24"/>
          <w:szCs w:val="24"/>
          <w:lang w:eastAsia="ro-RO"/>
        </w:rPr>
        <w:t xml:space="preserve"> </w:t>
      </w:r>
      <w:r w:rsidRPr="00A05785">
        <w:rPr>
          <w:rFonts w:ascii="Times New Roman" w:eastAsia="Times New Roman" w:hAnsi="Times New Roman" w:cs="Times New Roman"/>
          <w:b/>
          <w:color w:val="000000" w:themeColor="text1"/>
          <w:sz w:val="24"/>
          <w:szCs w:val="24"/>
          <w:lang w:eastAsia="ro-RO"/>
        </w:rPr>
        <w:t xml:space="preserve">calitatea de </w:t>
      </w:r>
      <w:r w:rsidR="00CD56D6" w:rsidRPr="00A05785">
        <w:rPr>
          <w:rFonts w:ascii="Times New Roman" w:eastAsia="Times New Roman" w:hAnsi="Times New Roman" w:cs="Times New Roman"/>
          <w:b/>
          <w:color w:val="000000" w:themeColor="text1"/>
          <w:sz w:val="24"/>
          <w:szCs w:val="24"/>
          <w:lang w:eastAsia="ro-RO"/>
        </w:rPr>
        <w:t>ofertan</w:t>
      </w:r>
      <w:r w:rsidR="00DA21F4" w:rsidRPr="00A05785">
        <w:rPr>
          <w:rFonts w:ascii="Times New Roman" w:eastAsia="Times New Roman" w:hAnsi="Times New Roman" w:cs="Times New Roman"/>
          <w:b/>
          <w:color w:val="000000" w:themeColor="text1"/>
          <w:sz w:val="24"/>
          <w:szCs w:val="24"/>
          <w:lang w:eastAsia="ro-RO"/>
        </w:rPr>
        <w:t>t</w:t>
      </w:r>
      <w:r w:rsidR="00432635" w:rsidRPr="00A05785">
        <w:rPr>
          <w:rFonts w:ascii="Times New Roman" w:eastAsia="Times New Roman" w:hAnsi="Times New Roman" w:cs="Times New Roman"/>
          <w:b/>
          <w:color w:val="000000" w:themeColor="text1"/>
          <w:sz w:val="24"/>
          <w:szCs w:val="24"/>
          <w:lang w:eastAsia="ro-RO"/>
        </w:rPr>
        <w:t xml:space="preserve"> </w:t>
      </w:r>
      <w:r w:rsidR="00811FBB" w:rsidRPr="00A05785">
        <w:rPr>
          <w:rFonts w:ascii="Times New Roman" w:eastAsia="Times New Roman" w:hAnsi="Times New Roman" w:cs="Times New Roman"/>
          <w:b/>
          <w:color w:val="000000" w:themeColor="text1"/>
          <w:sz w:val="24"/>
          <w:szCs w:val="24"/>
          <w:lang w:eastAsia="ro-RO"/>
        </w:rPr>
        <w:t>exclusiv</w:t>
      </w:r>
      <w:r w:rsidR="00DA21F4" w:rsidRPr="00A05785">
        <w:rPr>
          <w:rFonts w:ascii="Times New Roman" w:eastAsia="Times New Roman" w:hAnsi="Times New Roman" w:cs="Times New Roman"/>
          <w:b/>
          <w:color w:val="000000" w:themeColor="text1"/>
          <w:sz w:val="24"/>
          <w:szCs w:val="24"/>
          <w:lang w:eastAsia="ro-RO"/>
        </w:rPr>
        <w:t xml:space="preserve"> operatorul</w:t>
      </w:r>
      <w:r w:rsidRPr="00A05785">
        <w:rPr>
          <w:rFonts w:ascii="Times New Roman" w:eastAsia="Times New Roman" w:hAnsi="Times New Roman" w:cs="Times New Roman"/>
          <w:b/>
          <w:color w:val="000000" w:themeColor="text1"/>
          <w:sz w:val="24"/>
          <w:szCs w:val="24"/>
          <w:lang w:eastAsia="ro-RO"/>
        </w:rPr>
        <w:t xml:space="preserve"> economic</w:t>
      </w:r>
      <w:r w:rsidR="00DA21F4" w:rsidRPr="00A05785">
        <w:rPr>
          <w:rFonts w:ascii="Times New Roman" w:eastAsia="Times New Roman" w:hAnsi="Times New Roman" w:cs="Times New Roman"/>
          <w:b/>
          <w:color w:val="000000" w:themeColor="text1"/>
          <w:sz w:val="24"/>
          <w:szCs w:val="24"/>
          <w:lang w:eastAsia="ro-RO"/>
        </w:rPr>
        <w:t>/asocierea</w:t>
      </w:r>
      <w:r w:rsidR="00432635" w:rsidRPr="00A05785">
        <w:rPr>
          <w:rFonts w:ascii="Times New Roman" w:eastAsia="Times New Roman" w:hAnsi="Times New Roman" w:cs="Times New Roman"/>
          <w:b/>
          <w:color w:val="000000" w:themeColor="text1"/>
          <w:sz w:val="24"/>
          <w:szCs w:val="24"/>
          <w:lang w:eastAsia="ro-RO"/>
        </w:rPr>
        <w:t xml:space="preserve"> </w:t>
      </w:r>
      <w:r w:rsidR="00CD56D6" w:rsidRPr="00A05785">
        <w:rPr>
          <w:rFonts w:ascii="Times New Roman" w:eastAsia="Times New Roman" w:hAnsi="Times New Roman" w:cs="Times New Roman"/>
          <w:b/>
          <w:color w:val="000000" w:themeColor="text1"/>
          <w:sz w:val="24"/>
          <w:szCs w:val="24"/>
          <w:lang w:eastAsia="ro-RO"/>
        </w:rPr>
        <w:t>al căr</w:t>
      </w:r>
      <w:r w:rsidR="00DA21F4" w:rsidRPr="00A05785">
        <w:rPr>
          <w:rFonts w:ascii="Times New Roman" w:eastAsia="Times New Roman" w:hAnsi="Times New Roman" w:cs="Times New Roman"/>
          <w:b/>
          <w:color w:val="000000" w:themeColor="text1"/>
          <w:sz w:val="24"/>
          <w:szCs w:val="24"/>
          <w:lang w:eastAsia="ro-RO"/>
        </w:rPr>
        <w:t>ui/cărei</w:t>
      </w:r>
      <w:r w:rsidR="00CD56D6" w:rsidRPr="00A05785">
        <w:rPr>
          <w:rFonts w:ascii="Times New Roman" w:eastAsia="Times New Roman" w:hAnsi="Times New Roman" w:cs="Times New Roman"/>
          <w:b/>
          <w:color w:val="000000" w:themeColor="text1"/>
          <w:sz w:val="24"/>
          <w:szCs w:val="24"/>
          <w:lang w:eastAsia="ro-RO"/>
        </w:rPr>
        <w:t xml:space="preserve"> statut de securitate </w:t>
      </w:r>
      <w:r w:rsidR="00811FBB" w:rsidRPr="00A05785">
        <w:rPr>
          <w:rFonts w:ascii="Times New Roman" w:eastAsia="Times New Roman" w:hAnsi="Times New Roman" w:cs="Times New Roman"/>
          <w:b/>
          <w:color w:val="000000" w:themeColor="text1"/>
          <w:sz w:val="24"/>
          <w:szCs w:val="24"/>
          <w:u w:val="single"/>
          <w:lang w:eastAsia="ro-RO"/>
        </w:rPr>
        <w:t>a fost</w:t>
      </w:r>
      <w:r w:rsidR="00CD56D6" w:rsidRPr="00A05785">
        <w:rPr>
          <w:rFonts w:ascii="Times New Roman" w:eastAsia="Times New Roman" w:hAnsi="Times New Roman" w:cs="Times New Roman"/>
          <w:b/>
          <w:color w:val="000000" w:themeColor="text1"/>
          <w:sz w:val="24"/>
          <w:szCs w:val="24"/>
          <w:u w:val="single"/>
          <w:lang w:eastAsia="ro-RO"/>
        </w:rPr>
        <w:t xml:space="preserve"> confirmat</w:t>
      </w:r>
      <w:r w:rsidR="00432635" w:rsidRPr="00A05785">
        <w:rPr>
          <w:rFonts w:ascii="Times New Roman" w:eastAsia="Times New Roman" w:hAnsi="Times New Roman" w:cs="Times New Roman"/>
          <w:b/>
          <w:color w:val="000000" w:themeColor="text1"/>
          <w:sz w:val="24"/>
          <w:szCs w:val="24"/>
          <w:u w:val="single"/>
          <w:lang w:eastAsia="ro-RO"/>
        </w:rPr>
        <w:t xml:space="preserve"> </w:t>
      </w:r>
      <w:r w:rsidR="00CD56D6" w:rsidRPr="00A05785">
        <w:rPr>
          <w:rFonts w:ascii="Times New Roman" w:eastAsia="Times New Roman" w:hAnsi="Times New Roman" w:cs="Times New Roman"/>
          <w:b/>
          <w:color w:val="000000" w:themeColor="text1"/>
          <w:sz w:val="24"/>
          <w:szCs w:val="24"/>
          <w:u w:val="single"/>
          <w:lang w:eastAsia="ro-RO"/>
        </w:rPr>
        <w:t>în condițiile prezentelor instrucțiuni</w:t>
      </w:r>
      <w:r w:rsidR="00CD56D6" w:rsidRPr="00A05785">
        <w:rPr>
          <w:rFonts w:ascii="Times New Roman" w:eastAsia="Times New Roman" w:hAnsi="Times New Roman" w:cs="Times New Roman"/>
          <w:b/>
          <w:color w:val="000000" w:themeColor="text1"/>
          <w:sz w:val="24"/>
          <w:szCs w:val="24"/>
          <w:lang w:eastAsia="ro-RO"/>
        </w:rPr>
        <w:t xml:space="preserve">. </w:t>
      </w:r>
      <w:r w:rsidR="00811FBB" w:rsidRPr="00A05785">
        <w:rPr>
          <w:rFonts w:ascii="Times New Roman" w:eastAsia="Times New Roman" w:hAnsi="Times New Roman" w:cs="Times New Roman"/>
          <w:b/>
          <w:color w:val="000000" w:themeColor="text1"/>
          <w:sz w:val="24"/>
          <w:szCs w:val="24"/>
          <w:lang w:eastAsia="ro-RO"/>
        </w:rPr>
        <w:t>C</w:t>
      </w:r>
      <w:r w:rsidRPr="00A05785">
        <w:rPr>
          <w:rFonts w:ascii="Times New Roman" w:eastAsia="Times New Roman" w:hAnsi="Times New Roman" w:cs="Times New Roman"/>
          <w:b/>
          <w:color w:val="000000" w:themeColor="text1"/>
          <w:sz w:val="24"/>
          <w:szCs w:val="24"/>
          <w:lang w:eastAsia="ro-RO"/>
        </w:rPr>
        <w:t>onfirm</w:t>
      </w:r>
      <w:r w:rsidR="00811FBB" w:rsidRPr="00A05785">
        <w:rPr>
          <w:rFonts w:ascii="Times New Roman" w:eastAsia="Times New Roman" w:hAnsi="Times New Roman" w:cs="Times New Roman"/>
          <w:b/>
          <w:color w:val="000000" w:themeColor="text1"/>
          <w:sz w:val="24"/>
          <w:szCs w:val="24"/>
          <w:lang w:eastAsia="ro-RO"/>
        </w:rPr>
        <w:t>area statutului de securitate</w:t>
      </w:r>
      <w:r w:rsidRPr="00A05785">
        <w:rPr>
          <w:rFonts w:ascii="Times New Roman" w:eastAsia="Times New Roman" w:hAnsi="Times New Roman" w:cs="Times New Roman"/>
          <w:b/>
          <w:color w:val="000000" w:themeColor="text1"/>
          <w:sz w:val="24"/>
          <w:szCs w:val="24"/>
          <w:lang w:eastAsia="ro-RO"/>
        </w:rPr>
        <w:t xml:space="preserve"> permite operatorului economic</w:t>
      </w:r>
      <w:r w:rsidR="00432635" w:rsidRPr="00A05785">
        <w:rPr>
          <w:rFonts w:ascii="Times New Roman" w:eastAsia="Times New Roman" w:hAnsi="Times New Roman" w:cs="Times New Roman"/>
          <w:b/>
          <w:color w:val="000000" w:themeColor="text1"/>
          <w:sz w:val="24"/>
          <w:szCs w:val="24"/>
          <w:lang w:eastAsia="ro-RO"/>
        </w:rPr>
        <w:t>,</w:t>
      </w:r>
      <w:r w:rsidRPr="00A05785">
        <w:rPr>
          <w:rFonts w:ascii="Times New Roman" w:eastAsia="Times New Roman" w:hAnsi="Times New Roman" w:cs="Times New Roman"/>
          <w:b/>
          <w:color w:val="000000" w:themeColor="text1"/>
          <w:sz w:val="24"/>
          <w:szCs w:val="24"/>
          <w:lang w:eastAsia="ro-RO"/>
        </w:rPr>
        <w:t xml:space="preserve"> </w:t>
      </w:r>
      <w:r w:rsidR="006F372F" w:rsidRPr="00A05785">
        <w:rPr>
          <w:rFonts w:ascii="Times New Roman" w:eastAsia="Times New Roman" w:hAnsi="Times New Roman" w:cs="Times New Roman"/>
          <w:b/>
          <w:color w:val="000000" w:themeColor="text1"/>
          <w:sz w:val="24"/>
          <w:szCs w:val="24"/>
          <w:lang w:eastAsia="ro-RO"/>
        </w:rPr>
        <w:t xml:space="preserve">atât </w:t>
      </w:r>
      <w:r w:rsidRPr="00A05785">
        <w:rPr>
          <w:rFonts w:ascii="Times New Roman" w:eastAsia="Times New Roman" w:hAnsi="Times New Roman" w:cs="Times New Roman"/>
          <w:b/>
          <w:color w:val="000000" w:themeColor="text1"/>
          <w:sz w:val="24"/>
          <w:szCs w:val="24"/>
          <w:lang w:eastAsia="ro-RO"/>
        </w:rPr>
        <w:t>să participe la procedura de atribuire</w:t>
      </w:r>
      <w:r w:rsidR="00811FBB" w:rsidRPr="00A05785">
        <w:rPr>
          <w:rFonts w:ascii="Times New Roman" w:eastAsia="Times New Roman" w:hAnsi="Times New Roman" w:cs="Times New Roman"/>
          <w:b/>
          <w:color w:val="000000" w:themeColor="text1"/>
          <w:sz w:val="24"/>
          <w:szCs w:val="24"/>
          <w:lang w:eastAsia="ro-RO"/>
        </w:rPr>
        <w:t>, cât</w:t>
      </w:r>
      <w:r w:rsidR="00432635" w:rsidRPr="00A05785">
        <w:rPr>
          <w:rFonts w:ascii="Times New Roman" w:eastAsia="Times New Roman" w:hAnsi="Times New Roman" w:cs="Times New Roman"/>
          <w:b/>
          <w:color w:val="000000" w:themeColor="text1"/>
          <w:sz w:val="24"/>
          <w:szCs w:val="24"/>
          <w:lang w:eastAsia="ro-RO"/>
        </w:rPr>
        <w:t xml:space="preserve"> </w:t>
      </w:r>
      <w:r w:rsidR="00811FBB" w:rsidRPr="00A05785">
        <w:rPr>
          <w:rFonts w:ascii="Times New Roman" w:eastAsia="Times New Roman" w:hAnsi="Times New Roman" w:cs="Times New Roman"/>
          <w:b/>
          <w:color w:val="000000" w:themeColor="text1"/>
          <w:sz w:val="24"/>
          <w:szCs w:val="24"/>
          <w:lang w:eastAsia="ro-RO"/>
        </w:rPr>
        <w:t>ș</w:t>
      </w:r>
      <w:r w:rsidRPr="00A05785">
        <w:rPr>
          <w:rFonts w:ascii="Times New Roman" w:eastAsia="Times New Roman" w:hAnsi="Times New Roman" w:cs="Times New Roman"/>
          <w:b/>
          <w:color w:val="000000" w:themeColor="text1"/>
          <w:sz w:val="24"/>
          <w:szCs w:val="24"/>
          <w:lang w:eastAsia="ro-RO"/>
        </w:rPr>
        <w:t xml:space="preserve">i la derularea </w:t>
      </w:r>
      <w:r w:rsidR="00C04D52" w:rsidRPr="00A05785">
        <w:rPr>
          <w:rFonts w:ascii="Times New Roman" w:eastAsia="Times New Roman" w:hAnsi="Times New Roman" w:cs="Times New Roman"/>
          <w:b/>
          <w:i/>
          <w:sz w:val="24"/>
          <w:szCs w:val="24"/>
        </w:rPr>
        <w:t>Contractului secret de serviciu de furnizare</w:t>
      </w:r>
      <w:r w:rsidRPr="00A05785">
        <w:rPr>
          <w:rFonts w:ascii="Times New Roman" w:eastAsia="Times New Roman" w:hAnsi="Times New Roman" w:cs="Times New Roman"/>
          <w:b/>
          <w:color w:val="000000" w:themeColor="text1"/>
          <w:sz w:val="24"/>
          <w:szCs w:val="24"/>
          <w:lang w:eastAsia="ro-RO"/>
        </w:rPr>
        <w:t xml:space="preserve"> cu </w:t>
      </w:r>
      <w:r w:rsidR="00811FBB" w:rsidRPr="00A05785">
        <w:rPr>
          <w:rFonts w:ascii="Times New Roman" w:eastAsia="Times New Roman" w:hAnsi="Times New Roman" w:cs="Times New Roman"/>
          <w:b/>
          <w:color w:val="000000" w:themeColor="text1"/>
          <w:sz w:val="24"/>
          <w:szCs w:val="24"/>
          <w:lang w:eastAsia="ro-RO"/>
        </w:rPr>
        <w:t>A</w:t>
      </w:r>
      <w:r w:rsidRPr="00A05785">
        <w:rPr>
          <w:rFonts w:ascii="Times New Roman" w:eastAsia="Times New Roman" w:hAnsi="Times New Roman" w:cs="Times New Roman"/>
          <w:b/>
          <w:color w:val="000000" w:themeColor="text1"/>
          <w:sz w:val="24"/>
          <w:szCs w:val="24"/>
          <w:lang w:eastAsia="ro-RO"/>
        </w:rPr>
        <w:t xml:space="preserve">utoritatea contractantă. </w:t>
      </w:r>
    </w:p>
    <w:p w:rsidR="00F76B39" w:rsidRPr="00A05785" w:rsidRDefault="00F76B39" w:rsidP="00195A10">
      <w:pPr>
        <w:pStyle w:val="BodyText2"/>
        <w:numPr>
          <w:ilvl w:val="0"/>
          <w:numId w:val="14"/>
        </w:numPr>
        <w:shd w:val="clear" w:color="auto" w:fill="auto"/>
        <w:tabs>
          <w:tab w:val="left" w:pos="1276"/>
        </w:tabs>
        <w:spacing w:before="0" w:line="240" w:lineRule="auto"/>
        <w:ind w:left="0" w:firstLine="851"/>
        <w:rPr>
          <w:rFonts w:ascii="Times New Roman" w:hAnsi="Times New Roman" w:cs="Times New Roman"/>
          <w:sz w:val="24"/>
          <w:szCs w:val="24"/>
        </w:rPr>
      </w:pPr>
      <w:r w:rsidRPr="00A05785">
        <w:rPr>
          <w:rStyle w:val="BodytextItalic"/>
          <w:rFonts w:ascii="Times New Roman" w:hAnsi="Times New Roman" w:cs="Times New Roman"/>
          <w:sz w:val="24"/>
          <w:szCs w:val="24"/>
        </w:rPr>
        <w:t xml:space="preserve">Formularele </w:t>
      </w:r>
      <w:r w:rsidR="00FB18BC" w:rsidRPr="00A05785">
        <w:rPr>
          <w:rStyle w:val="BodytextItalic"/>
          <w:rFonts w:ascii="Times New Roman" w:hAnsi="Times New Roman" w:cs="Times New Roman"/>
          <w:sz w:val="24"/>
          <w:szCs w:val="24"/>
        </w:rPr>
        <w:t xml:space="preserve">nr. </w:t>
      </w:r>
      <w:r w:rsidR="00DA21F4" w:rsidRPr="00A05785">
        <w:rPr>
          <w:rStyle w:val="BodytextItalic"/>
          <w:rFonts w:ascii="Times New Roman" w:hAnsi="Times New Roman" w:cs="Times New Roman"/>
          <w:sz w:val="24"/>
          <w:szCs w:val="24"/>
        </w:rPr>
        <w:t>6,7,8 ș</w:t>
      </w:r>
      <w:r w:rsidRPr="00A05785">
        <w:rPr>
          <w:rStyle w:val="BodytextItalic"/>
          <w:rFonts w:ascii="Times New Roman" w:hAnsi="Times New Roman" w:cs="Times New Roman"/>
          <w:sz w:val="24"/>
          <w:szCs w:val="24"/>
        </w:rPr>
        <w:t>i 9</w:t>
      </w:r>
      <w:r w:rsidR="00FB18BC" w:rsidRPr="00A05785">
        <w:rPr>
          <w:rStyle w:val="BodytextItalic"/>
          <w:rFonts w:ascii="Times New Roman" w:hAnsi="Times New Roman" w:cs="Times New Roman"/>
          <w:b/>
          <w:i w:val="0"/>
          <w:sz w:val="24"/>
          <w:szCs w:val="24"/>
        </w:rPr>
        <w:t xml:space="preserve">, </w:t>
      </w:r>
      <w:r w:rsidRPr="00A05785">
        <w:rPr>
          <w:rFonts w:ascii="Times New Roman" w:hAnsi="Times New Roman" w:cs="Times New Roman"/>
          <w:sz w:val="24"/>
          <w:szCs w:val="24"/>
        </w:rPr>
        <w:t>cu indicarea calităţ</w:t>
      </w:r>
      <w:r w:rsidR="00491567" w:rsidRPr="00A05785">
        <w:rPr>
          <w:rFonts w:ascii="Times New Roman" w:hAnsi="Times New Roman" w:cs="Times New Roman"/>
          <w:sz w:val="24"/>
          <w:szCs w:val="24"/>
        </w:rPr>
        <w:t>ii fiecărui operator economic</w:t>
      </w:r>
      <w:r w:rsidR="0083383D" w:rsidRPr="00A05785">
        <w:rPr>
          <w:rFonts w:ascii="Times New Roman" w:hAnsi="Times New Roman" w:cs="Times New Roman"/>
          <w:sz w:val="24"/>
          <w:szCs w:val="24"/>
        </w:rPr>
        <w:t xml:space="preserve"> în cadrul procedurii</w:t>
      </w:r>
      <w:r w:rsidR="00491567" w:rsidRPr="00A05785">
        <w:rPr>
          <w:rFonts w:ascii="Times New Roman" w:hAnsi="Times New Roman" w:cs="Times New Roman"/>
          <w:sz w:val="24"/>
          <w:szCs w:val="24"/>
        </w:rPr>
        <w:t>, s</w:t>
      </w:r>
      <w:r w:rsidRPr="00A05785">
        <w:rPr>
          <w:rFonts w:ascii="Times New Roman" w:hAnsi="Times New Roman" w:cs="Times New Roman"/>
          <w:sz w:val="24"/>
          <w:szCs w:val="24"/>
        </w:rPr>
        <w:t xml:space="preserve">e </w:t>
      </w:r>
      <w:r w:rsidRPr="00A05785">
        <w:rPr>
          <w:rStyle w:val="BodytextBold"/>
          <w:rFonts w:ascii="Times New Roman" w:hAnsi="Times New Roman" w:cs="Times New Roman"/>
          <w:b w:val="0"/>
          <w:sz w:val="24"/>
          <w:szCs w:val="24"/>
          <w:u w:val="none"/>
        </w:rPr>
        <w:t>completează şi se transmit</w:t>
      </w:r>
      <w:r w:rsidR="00432635" w:rsidRPr="00A05785">
        <w:rPr>
          <w:rStyle w:val="BodytextBold"/>
          <w:rFonts w:ascii="Times New Roman" w:hAnsi="Times New Roman" w:cs="Times New Roman"/>
          <w:b w:val="0"/>
          <w:sz w:val="24"/>
          <w:szCs w:val="24"/>
          <w:u w:val="none"/>
        </w:rPr>
        <w:t xml:space="preserve"> </w:t>
      </w:r>
      <w:r w:rsidRPr="00A05785">
        <w:rPr>
          <w:rFonts w:ascii="Times New Roman" w:hAnsi="Times New Roman" w:cs="Times New Roman"/>
          <w:b/>
          <w:sz w:val="24"/>
          <w:szCs w:val="24"/>
          <w:u w:val="single"/>
        </w:rPr>
        <w:t>şi de către terţul susţinător tehnic/profesional, iar în cazul unei asocieri, de către toţi membrii asocierii</w:t>
      </w:r>
      <w:r w:rsidRPr="00A05785">
        <w:rPr>
          <w:rFonts w:ascii="Times New Roman" w:hAnsi="Times New Roman" w:cs="Times New Roman"/>
          <w:sz w:val="24"/>
          <w:szCs w:val="24"/>
        </w:rPr>
        <w:t>.</w:t>
      </w:r>
    </w:p>
    <w:p w:rsidR="0083383D" w:rsidRPr="00A05785" w:rsidRDefault="00F76B39" w:rsidP="00195A10">
      <w:pPr>
        <w:pStyle w:val="BodyText2"/>
        <w:numPr>
          <w:ilvl w:val="0"/>
          <w:numId w:val="14"/>
        </w:numPr>
        <w:shd w:val="clear" w:color="auto" w:fill="auto"/>
        <w:tabs>
          <w:tab w:val="left" w:pos="1276"/>
        </w:tabs>
        <w:spacing w:before="0" w:line="240" w:lineRule="auto"/>
        <w:ind w:left="0" w:firstLine="851"/>
        <w:rPr>
          <w:rFonts w:ascii="Times New Roman" w:hAnsi="Times New Roman" w:cs="Times New Roman"/>
          <w:sz w:val="24"/>
          <w:szCs w:val="24"/>
        </w:rPr>
      </w:pPr>
      <w:r w:rsidRPr="00A05785">
        <w:rPr>
          <w:rFonts w:ascii="Times New Roman" w:hAnsi="Times New Roman" w:cs="Times New Roman"/>
          <w:sz w:val="24"/>
          <w:szCs w:val="24"/>
        </w:rPr>
        <w:t xml:space="preserve">După completare, </w:t>
      </w:r>
      <w:r w:rsidRPr="00A05785">
        <w:rPr>
          <w:rStyle w:val="BodytextItalic"/>
          <w:rFonts w:ascii="Times New Roman" w:hAnsi="Times New Roman" w:cs="Times New Roman"/>
          <w:sz w:val="24"/>
          <w:szCs w:val="24"/>
        </w:rPr>
        <w:t>Formularele</w:t>
      </w:r>
      <w:r w:rsidR="00C04D52" w:rsidRPr="00A05785">
        <w:rPr>
          <w:rStyle w:val="BodytextItalic"/>
          <w:rFonts w:ascii="Times New Roman" w:hAnsi="Times New Roman" w:cs="Times New Roman"/>
          <w:sz w:val="24"/>
          <w:szCs w:val="24"/>
        </w:rPr>
        <w:t xml:space="preserve"> nr.</w:t>
      </w:r>
      <w:r w:rsidR="007750FC" w:rsidRPr="00A05785">
        <w:rPr>
          <w:rStyle w:val="BodytextItalic"/>
          <w:rFonts w:ascii="Times New Roman" w:hAnsi="Times New Roman" w:cs="Times New Roman"/>
          <w:sz w:val="24"/>
          <w:szCs w:val="24"/>
        </w:rPr>
        <w:t xml:space="preserve">6, 7, 8, 9 </w:t>
      </w:r>
      <w:r w:rsidRPr="00A05785">
        <w:rPr>
          <w:rStyle w:val="BodytextBold"/>
          <w:rFonts w:ascii="Times New Roman" w:hAnsi="Times New Roman" w:cs="Times New Roman"/>
          <w:sz w:val="24"/>
          <w:szCs w:val="24"/>
        </w:rPr>
        <w:t xml:space="preserve">în formă letrică si semnate olograf </w:t>
      </w:r>
      <w:r w:rsidR="00DA21F4" w:rsidRPr="00A05785">
        <w:rPr>
          <w:rFonts w:ascii="Times New Roman" w:hAnsi="Times New Roman" w:cs="Times New Roman"/>
          <w:sz w:val="24"/>
          <w:szCs w:val="24"/>
        </w:rPr>
        <w:t>de către persoana</w:t>
      </w:r>
      <w:r w:rsidRPr="00A05785">
        <w:rPr>
          <w:rFonts w:ascii="Times New Roman" w:hAnsi="Times New Roman" w:cs="Times New Roman"/>
          <w:sz w:val="24"/>
          <w:szCs w:val="24"/>
        </w:rPr>
        <w:t xml:space="preserve"> competent</w:t>
      </w:r>
      <w:r w:rsidR="00DA21F4" w:rsidRPr="00A05785">
        <w:rPr>
          <w:rFonts w:ascii="Times New Roman" w:hAnsi="Times New Roman" w:cs="Times New Roman"/>
          <w:sz w:val="24"/>
          <w:szCs w:val="24"/>
        </w:rPr>
        <w:t>ă</w:t>
      </w:r>
      <w:r w:rsidR="006D5278">
        <w:rPr>
          <w:rFonts w:ascii="Times New Roman" w:hAnsi="Times New Roman" w:cs="Times New Roman"/>
          <w:sz w:val="24"/>
          <w:szCs w:val="24"/>
        </w:rPr>
        <w:t xml:space="preserve"> </w:t>
      </w:r>
      <w:r w:rsidR="00DA21F4" w:rsidRPr="00A05785">
        <w:rPr>
          <w:rFonts w:ascii="Times New Roman" w:hAnsi="Times New Roman" w:cs="Times New Roman"/>
          <w:sz w:val="24"/>
          <w:szCs w:val="24"/>
        </w:rPr>
        <w:t>din cadrul</w:t>
      </w:r>
      <w:r w:rsidR="00C04D52" w:rsidRPr="00A05785">
        <w:rPr>
          <w:rFonts w:ascii="Times New Roman" w:hAnsi="Times New Roman" w:cs="Times New Roman"/>
          <w:sz w:val="24"/>
          <w:szCs w:val="24"/>
        </w:rPr>
        <w:t xml:space="preserve"> operatorului economic</w:t>
      </w:r>
      <w:r w:rsidR="00DA21F4" w:rsidRPr="00A05785">
        <w:rPr>
          <w:rFonts w:ascii="Times New Roman" w:hAnsi="Times New Roman" w:cs="Times New Roman"/>
          <w:sz w:val="24"/>
          <w:szCs w:val="24"/>
        </w:rPr>
        <w:t>/asocierii</w:t>
      </w:r>
      <w:r w:rsidRPr="00A05785">
        <w:rPr>
          <w:rFonts w:ascii="Times New Roman" w:hAnsi="Times New Roman" w:cs="Times New Roman"/>
          <w:sz w:val="24"/>
          <w:szCs w:val="24"/>
        </w:rPr>
        <w:t>, se introduc într-un plic opac care va fi închis</w:t>
      </w:r>
      <w:r w:rsidR="00810DDA" w:rsidRPr="00A05785">
        <w:rPr>
          <w:rFonts w:ascii="Times New Roman" w:hAnsi="Times New Roman" w:cs="Times New Roman"/>
          <w:sz w:val="24"/>
          <w:szCs w:val="24"/>
        </w:rPr>
        <w:t xml:space="preserve"> și</w:t>
      </w:r>
      <w:r w:rsidRPr="00A05785">
        <w:rPr>
          <w:rFonts w:ascii="Times New Roman" w:hAnsi="Times New Roman" w:cs="Times New Roman"/>
          <w:sz w:val="24"/>
          <w:szCs w:val="24"/>
        </w:rPr>
        <w:t xml:space="preserve"> sigilat </w:t>
      </w:r>
      <w:r w:rsidR="00810DDA" w:rsidRPr="00A05785">
        <w:rPr>
          <w:rFonts w:ascii="Times New Roman" w:hAnsi="Times New Roman" w:cs="Times New Roman"/>
          <w:sz w:val="24"/>
          <w:szCs w:val="24"/>
        </w:rPr>
        <w:t>în mod corespunzător, iar ulterior</w:t>
      </w:r>
      <w:r w:rsidRPr="00A05785">
        <w:rPr>
          <w:rFonts w:ascii="Times New Roman" w:hAnsi="Times New Roman" w:cs="Times New Roman"/>
          <w:sz w:val="24"/>
          <w:szCs w:val="24"/>
        </w:rPr>
        <w:t xml:space="preserve"> marcat cu </w:t>
      </w:r>
      <w:r w:rsidR="00810DDA" w:rsidRPr="00A05785">
        <w:rPr>
          <w:rFonts w:ascii="Times New Roman" w:hAnsi="Times New Roman" w:cs="Times New Roman"/>
          <w:sz w:val="24"/>
          <w:szCs w:val="24"/>
        </w:rPr>
        <w:t>sintagma</w:t>
      </w:r>
      <w:r w:rsidRPr="00A05785">
        <w:rPr>
          <w:rFonts w:ascii="Times New Roman" w:hAnsi="Times New Roman" w:cs="Times New Roman"/>
          <w:sz w:val="24"/>
          <w:szCs w:val="24"/>
        </w:rPr>
        <w:t xml:space="preserve"> „</w:t>
      </w:r>
      <w:r w:rsidR="00C04D52" w:rsidRPr="00A05785">
        <w:rPr>
          <w:rFonts w:ascii="Times New Roman" w:hAnsi="Times New Roman" w:cs="Times New Roman"/>
          <w:b/>
          <w:i/>
          <w:sz w:val="24"/>
          <w:szCs w:val="24"/>
          <w:u w:val="single"/>
        </w:rPr>
        <w:t xml:space="preserve">Documente certificare statut de securitate </w:t>
      </w:r>
      <w:r w:rsidRPr="00A05785">
        <w:rPr>
          <w:rFonts w:ascii="Times New Roman" w:hAnsi="Times New Roman" w:cs="Times New Roman"/>
          <w:b/>
          <w:i/>
          <w:sz w:val="24"/>
          <w:szCs w:val="24"/>
          <w:u w:val="single"/>
        </w:rPr>
        <w:t>- ORIGINAL</w:t>
      </w:r>
      <w:r w:rsidRPr="00A05785">
        <w:rPr>
          <w:rFonts w:ascii="Times New Roman" w:hAnsi="Times New Roman" w:cs="Times New Roman"/>
          <w:b/>
          <w:sz w:val="24"/>
          <w:szCs w:val="24"/>
          <w:u w:val="single"/>
        </w:rPr>
        <w:t xml:space="preserve">, </w:t>
      </w:r>
      <w:r w:rsidRPr="00A05785">
        <w:rPr>
          <w:rStyle w:val="BodytextItalic"/>
          <w:rFonts w:ascii="Times New Roman" w:hAnsi="Times New Roman" w:cs="Times New Roman"/>
          <w:b/>
          <w:sz w:val="24"/>
          <w:szCs w:val="24"/>
          <w:u w:val="single"/>
        </w:rPr>
        <w:t>în atenţia Structurii de securitate a ANRSPS</w:t>
      </w:r>
      <w:r w:rsidR="004320AE">
        <w:rPr>
          <w:rStyle w:val="BodytextItalic"/>
          <w:rFonts w:ascii="Times New Roman" w:hAnsi="Times New Roman" w:cs="Times New Roman"/>
          <w:b/>
          <w:sz w:val="24"/>
          <w:szCs w:val="24"/>
          <w:u w:val="single"/>
        </w:rPr>
        <w:t>/Achiziție SIS-DGPS</w:t>
      </w:r>
      <w:r w:rsidRPr="00A05785">
        <w:rPr>
          <w:rFonts w:ascii="Times New Roman" w:hAnsi="Times New Roman" w:cs="Times New Roman"/>
          <w:b/>
          <w:sz w:val="24"/>
          <w:szCs w:val="24"/>
          <w:u w:val="single"/>
        </w:rPr>
        <w:t>”</w:t>
      </w:r>
      <w:r w:rsidRPr="00A05785">
        <w:rPr>
          <w:rFonts w:ascii="Times New Roman" w:hAnsi="Times New Roman" w:cs="Times New Roman"/>
          <w:sz w:val="24"/>
          <w:szCs w:val="24"/>
        </w:rPr>
        <w:t xml:space="preserve"> şi cu adresa Autorităţii contractante (Administraţia Naţională a Rezervelor de Stat şi Probleme Speciale - Bulevardul Libertăţii nr. 12A, etaj 6, sector 5, Bucureşti, cod poştal 040129), iar pe verso cu denumirea şi adresa operatorului economic expeditor (pentru a permite retu</w:t>
      </w:r>
      <w:r w:rsidR="00C04D52" w:rsidRPr="00A05785">
        <w:rPr>
          <w:rFonts w:ascii="Times New Roman" w:hAnsi="Times New Roman" w:cs="Times New Roman"/>
          <w:sz w:val="24"/>
          <w:szCs w:val="24"/>
        </w:rPr>
        <w:t>rn</w:t>
      </w:r>
      <w:r w:rsidRPr="00A05785">
        <w:rPr>
          <w:rFonts w:ascii="Times New Roman" w:hAnsi="Times New Roman" w:cs="Times New Roman"/>
          <w:sz w:val="24"/>
          <w:szCs w:val="24"/>
        </w:rPr>
        <w:t xml:space="preserve">area plicului, fără a fi deschis, în cazul în care trimiterea respectivă este declarată întârziată). </w:t>
      </w:r>
    </w:p>
    <w:p w:rsidR="00F76B39" w:rsidRPr="00A05785" w:rsidRDefault="00F76B39" w:rsidP="00195A10">
      <w:pPr>
        <w:pStyle w:val="BodyText2"/>
        <w:numPr>
          <w:ilvl w:val="0"/>
          <w:numId w:val="14"/>
        </w:numPr>
        <w:shd w:val="clear" w:color="auto" w:fill="auto"/>
        <w:tabs>
          <w:tab w:val="left" w:pos="1276"/>
        </w:tabs>
        <w:spacing w:before="0" w:line="240" w:lineRule="auto"/>
        <w:ind w:left="0" w:firstLine="851"/>
        <w:rPr>
          <w:rFonts w:ascii="Times New Roman" w:hAnsi="Times New Roman" w:cs="Times New Roman"/>
          <w:sz w:val="24"/>
          <w:szCs w:val="24"/>
        </w:rPr>
      </w:pPr>
      <w:r w:rsidRPr="00A05785">
        <w:rPr>
          <w:rFonts w:ascii="Times New Roman" w:hAnsi="Times New Roman" w:cs="Times New Roman"/>
          <w:sz w:val="24"/>
          <w:szCs w:val="24"/>
        </w:rPr>
        <w:t xml:space="preserve">Plicul în care au fost introduse </w:t>
      </w:r>
      <w:r w:rsidRPr="006D5278">
        <w:rPr>
          <w:rStyle w:val="BodytextItalic"/>
          <w:rFonts w:ascii="Times New Roman" w:hAnsi="Times New Roman" w:cs="Times New Roman"/>
          <w:b/>
          <w:sz w:val="24"/>
          <w:szCs w:val="24"/>
        </w:rPr>
        <w:t>Formularele</w:t>
      </w:r>
      <w:r w:rsidR="006D5278" w:rsidRPr="006D5278">
        <w:rPr>
          <w:rStyle w:val="BodytextItalic"/>
          <w:rFonts w:ascii="Times New Roman" w:hAnsi="Times New Roman" w:cs="Times New Roman"/>
          <w:b/>
          <w:sz w:val="24"/>
          <w:szCs w:val="24"/>
        </w:rPr>
        <w:t xml:space="preserve"> </w:t>
      </w:r>
      <w:r w:rsidR="00C04D52" w:rsidRPr="006D5278">
        <w:rPr>
          <w:rStyle w:val="BodytextItalic"/>
          <w:rFonts w:ascii="Times New Roman" w:hAnsi="Times New Roman" w:cs="Times New Roman"/>
          <w:b/>
          <w:sz w:val="24"/>
          <w:szCs w:val="24"/>
        </w:rPr>
        <w:t xml:space="preserve">nr. </w:t>
      </w:r>
      <w:r w:rsidR="007750FC" w:rsidRPr="006D5278">
        <w:rPr>
          <w:rStyle w:val="BodytextItalic"/>
          <w:rFonts w:ascii="Times New Roman" w:hAnsi="Times New Roman" w:cs="Times New Roman"/>
          <w:b/>
          <w:sz w:val="24"/>
          <w:szCs w:val="24"/>
        </w:rPr>
        <w:t>6, 7, 8</w:t>
      </w:r>
      <w:r w:rsidR="00C04D52" w:rsidRPr="006D5278">
        <w:rPr>
          <w:rStyle w:val="BodytextItalic"/>
          <w:rFonts w:ascii="Times New Roman" w:hAnsi="Times New Roman" w:cs="Times New Roman"/>
          <w:b/>
          <w:sz w:val="24"/>
          <w:szCs w:val="24"/>
        </w:rPr>
        <w:t xml:space="preserve"> și</w:t>
      </w:r>
      <w:r w:rsidR="007750FC" w:rsidRPr="006D5278">
        <w:rPr>
          <w:rStyle w:val="BodytextItalic"/>
          <w:rFonts w:ascii="Times New Roman" w:hAnsi="Times New Roman" w:cs="Times New Roman"/>
          <w:b/>
          <w:sz w:val="24"/>
          <w:szCs w:val="24"/>
        </w:rPr>
        <w:t xml:space="preserve"> 9</w:t>
      </w:r>
      <w:r w:rsidR="00C04D52" w:rsidRPr="00A05785">
        <w:rPr>
          <w:rStyle w:val="BodytextItalic"/>
          <w:rFonts w:ascii="Times New Roman" w:hAnsi="Times New Roman" w:cs="Times New Roman"/>
          <w:sz w:val="24"/>
          <w:szCs w:val="24"/>
        </w:rPr>
        <w:t>,</w:t>
      </w:r>
      <w:r w:rsidRPr="00A05785">
        <w:rPr>
          <w:rFonts w:ascii="Times New Roman" w:hAnsi="Times New Roman" w:cs="Times New Roman"/>
          <w:sz w:val="24"/>
          <w:szCs w:val="24"/>
        </w:rPr>
        <w:t xml:space="preserve">iar ulterior </w:t>
      </w:r>
      <w:r w:rsidR="0083383D" w:rsidRPr="00A05785">
        <w:rPr>
          <w:rFonts w:ascii="Times New Roman" w:hAnsi="Times New Roman" w:cs="Times New Roman"/>
          <w:sz w:val="24"/>
          <w:szCs w:val="24"/>
        </w:rPr>
        <w:t xml:space="preserve">a fost </w:t>
      </w:r>
      <w:r w:rsidRPr="00A05785">
        <w:rPr>
          <w:rFonts w:ascii="Times New Roman" w:hAnsi="Times New Roman" w:cs="Times New Roman"/>
          <w:sz w:val="24"/>
          <w:szCs w:val="24"/>
        </w:rPr>
        <w:t>marcat conform indicaţiilor stabilite</w:t>
      </w:r>
      <w:r w:rsidR="0083383D" w:rsidRPr="00A05785">
        <w:rPr>
          <w:rFonts w:ascii="Times New Roman" w:hAnsi="Times New Roman" w:cs="Times New Roman"/>
          <w:sz w:val="24"/>
          <w:szCs w:val="24"/>
        </w:rPr>
        <w:t xml:space="preserve"> prin prezentele instrucțiuni</w:t>
      </w:r>
      <w:r w:rsidRPr="00A05785">
        <w:rPr>
          <w:rFonts w:ascii="Times New Roman" w:hAnsi="Times New Roman" w:cs="Times New Roman"/>
          <w:sz w:val="24"/>
          <w:szCs w:val="24"/>
        </w:rPr>
        <w:t xml:space="preserve">, se depune cu </w:t>
      </w:r>
      <w:r w:rsidR="00D24962" w:rsidRPr="00A05785">
        <w:rPr>
          <w:rFonts w:ascii="Times New Roman" w:hAnsi="Times New Roman" w:cs="Times New Roman"/>
          <w:i/>
          <w:sz w:val="24"/>
          <w:szCs w:val="24"/>
        </w:rPr>
        <w:t>S</w:t>
      </w:r>
      <w:r w:rsidRPr="00A05785">
        <w:rPr>
          <w:rFonts w:ascii="Times New Roman" w:hAnsi="Times New Roman" w:cs="Times New Roman"/>
          <w:i/>
          <w:sz w:val="24"/>
          <w:szCs w:val="24"/>
        </w:rPr>
        <w:t>crisoare de înaintare</w:t>
      </w:r>
      <w:r w:rsidR="00D24962" w:rsidRPr="00A05785">
        <w:rPr>
          <w:rFonts w:ascii="Times New Roman" w:hAnsi="Times New Roman" w:cs="Times New Roman"/>
          <w:i/>
          <w:sz w:val="24"/>
          <w:szCs w:val="24"/>
        </w:rPr>
        <w:t xml:space="preserve"> –</w:t>
      </w:r>
      <w:r w:rsidR="00D24962" w:rsidRPr="00A05785">
        <w:rPr>
          <w:rFonts w:ascii="Times New Roman" w:hAnsi="Times New Roman" w:cs="Times New Roman"/>
          <w:b/>
          <w:i/>
          <w:color w:val="auto"/>
          <w:sz w:val="24"/>
          <w:szCs w:val="24"/>
          <w:u w:val="single"/>
        </w:rPr>
        <w:t>Formular nr. 12</w:t>
      </w:r>
      <w:r w:rsidRPr="00A05785">
        <w:rPr>
          <w:rFonts w:ascii="Times New Roman" w:hAnsi="Times New Roman" w:cs="Times New Roman"/>
          <w:sz w:val="24"/>
          <w:szCs w:val="24"/>
        </w:rPr>
        <w:t xml:space="preserve"> la sediul Autorităţii contractante </w:t>
      </w:r>
      <w:r w:rsidRPr="00A05785">
        <w:rPr>
          <w:rFonts w:ascii="Times New Roman" w:hAnsi="Times New Roman" w:cs="Times New Roman"/>
          <w:b/>
          <w:sz w:val="24"/>
          <w:szCs w:val="24"/>
          <w:u w:val="single"/>
        </w:rPr>
        <w:t>până expirarea</w:t>
      </w:r>
      <w:r w:rsidRPr="00A05785">
        <w:rPr>
          <w:rFonts w:ascii="Times New Roman" w:hAnsi="Times New Roman" w:cs="Times New Roman"/>
          <w:sz w:val="24"/>
          <w:szCs w:val="24"/>
        </w:rPr>
        <w:t xml:space="preserve"> datei</w:t>
      </w:r>
      <w:r w:rsidR="0083383D" w:rsidRPr="00A05785">
        <w:rPr>
          <w:rFonts w:ascii="Times New Roman" w:hAnsi="Times New Roman" w:cs="Times New Roman"/>
          <w:sz w:val="24"/>
          <w:szCs w:val="24"/>
        </w:rPr>
        <w:t xml:space="preserve"> și a </w:t>
      </w:r>
      <w:r w:rsidRPr="00A05785">
        <w:rPr>
          <w:rFonts w:ascii="Times New Roman" w:hAnsi="Times New Roman" w:cs="Times New Roman"/>
          <w:sz w:val="24"/>
          <w:szCs w:val="24"/>
        </w:rPr>
        <w:t xml:space="preserve">orei limită, aşa cum acestea sunt </w:t>
      </w:r>
      <w:r w:rsidR="0083383D" w:rsidRPr="00A05785">
        <w:rPr>
          <w:rFonts w:ascii="Times New Roman" w:hAnsi="Times New Roman" w:cs="Times New Roman"/>
          <w:sz w:val="24"/>
          <w:szCs w:val="24"/>
        </w:rPr>
        <w:t>stabilite</w:t>
      </w:r>
      <w:r w:rsidRPr="00A05785">
        <w:rPr>
          <w:rFonts w:ascii="Times New Roman" w:hAnsi="Times New Roman" w:cs="Times New Roman"/>
          <w:sz w:val="24"/>
          <w:szCs w:val="24"/>
        </w:rPr>
        <w:t>.</w:t>
      </w:r>
    </w:p>
    <w:p w:rsidR="00F91AA6" w:rsidRPr="00A05785" w:rsidRDefault="00F91AA6" w:rsidP="00195A10">
      <w:pPr>
        <w:pStyle w:val="BodyText2"/>
        <w:numPr>
          <w:ilvl w:val="0"/>
          <w:numId w:val="14"/>
        </w:numPr>
        <w:shd w:val="clear" w:color="auto" w:fill="auto"/>
        <w:tabs>
          <w:tab w:val="left" w:pos="1276"/>
        </w:tabs>
        <w:spacing w:before="0" w:line="240" w:lineRule="auto"/>
        <w:ind w:left="0" w:firstLine="851"/>
        <w:rPr>
          <w:rFonts w:ascii="Times New Roman" w:hAnsi="Times New Roman" w:cs="Times New Roman"/>
          <w:sz w:val="24"/>
          <w:szCs w:val="24"/>
        </w:rPr>
      </w:pPr>
      <w:r w:rsidRPr="00A05785">
        <w:rPr>
          <w:rFonts w:ascii="Times New Roman" w:hAnsi="Times New Roman" w:cs="Times New Roman"/>
          <w:sz w:val="24"/>
          <w:szCs w:val="24"/>
        </w:rPr>
        <w:t xml:space="preserve">În situația în care trimiterea este neclasificată, plicul cu </w:t>
      </w:r>
      <w:r w:rsidRPr="00A05785">
        <w:rPr>
          <w:rStyle w:val="BodytextItalic"/>
          <w:rFonts w:ascii="Times New Roman" w:hAnsi="Times New Roman" w:cs="Times New Roman"/>
          <w:sz w:val="24"/>
          <w:szCs w:val="24"/>
        </w:rPr>
        <w:t>Formularele nr. 6, 7, 8 și 9</w:t>
      </w:r>
      <w:r w:rsidRPr="00A05785">
        <w:rPr>
          <w:rFonts w:ascii="Times New Roman" w:hAnsi="Times New Roman" w:cs="Times New Roman"/>
          <w:sz w:val="24"/>
          <w:szCs w:val="24"/>
        </w:rPr>
        <w:t xml:space="preserve"> poate fi transmis Autorităţii contractante prin orice mijloace (societate curierat, Poşta Română etc., inclusiv depus prin delegat propriu la registratura instituţiei), dar numai în zile lucrătoare în intervalul orar 09.00-14.00). </w:t>
      </w:r>
      <w:r w:rsidR="00EF31B9" w:rsidRPr="00A05785">
        <w:rPr>
          <w:rStyle w:val="BodytextBold"/>
          <w:rFonts w:ascii="Times New Roman" w:hAnsi="Times New Roman" w:cs="Times New Roman"/>
          <w:sz w:val="24"/>
          <w:szCs w:val="24"/>
        </w:rPr>
        <w:t>Data ș</w:t>
      </w:r>
      <w:r w:rsidRPr="00A05785">
        <w:rPr>
          <w:rStyle w:val="BodytextBold"/>
          <w:rFonts w:ascii="Times New Roman" w:hAnsi="Times New Roman" w:cs="Times New Roman"/>
          <w:sz w:val="24"/>
          <w:szCs w:val="24"/>
        </w:rPr>
        <w:t>i ora primirii</w:t>
      </w:r>
      <w:r w:rsidR="006D5278" w:rsidRPr="006D5278">
        <w:rPr>
          <w:rStyle w:val="BodytextBold"/>
          <w:rFonts w:ascii="Times New Roman" w:hAnsi="Times New Roman" w:cs="Times New Roman"/>
          <w:b w:val="0"/>
          <w:sz w:val="24"/>
          <w:szCs w:val="24"/>
          <w:u w:val="none"/>
        </w:rPr>
        <w:t xml:space="preserve"> </w:t>
      </w:r>
      <w:r w:rsidRPr="00A05785">
        <w:rPr>
          <w:rFonts w:ascii="Times New Roman" w:hAnsi="Times New Roman" w:cs="Times New Roman"/>
          <w:sz w:val="24"/>
          <w:szCs w:val="24"/>
        </w:rPr>
        <w:t xml:space="preserve">Plicului cu </w:t>
      </w:r>
      <w:r w:rsidRPr="00A05785">
        <w:rPr>
          <w:rStyle w:val="BodytextItalic"/>
          <w:rFonts w:ascii="Times New Roman" w:hAnsi="Times New Roman" w:cs="Times New Roman"/>
          <w:sz w:val="24"/>
          <w:szCs w:val="24"/>
        </w:rPr>
        <w:t xml:space="preserve">Formularele nr. 6, 7, 8 și 9 </w:t>
      </w:r>
      <w:r w:rsidRPr="00A05785">
        <w:rPr>
          <w:rFonts w:ascii="Times New Roman" w:hAnsi="Times New Roman" w:cs="Times New Roman"/>
          <w:b/>
          <w:sz w:val="24"/>
          <w:szCs w:val="24"/>
          <w:u w:val="single"/>
        </w:rPr>
        <w:t>sunt</w:t>
      </w:r>
      <w:r w:rsidR="006D5278">
        <w:rPr>
          <w:rFonts w:ascii="Times New Roman" w:hAnsi="Times New Roman" w:cs="Times New Roman"/>
          <w:b/>
          <w:sz w:val="24"/>
          <w:szCs w:val="24"/>
          <w:u w:val="single"/>
        </w:rPr>
        <w:t xml:space="preserve"> </w:t>
      </w:r>
      <w:r w:rsidRPr="00A05785">
        <w:rPr>
          <w:rStyle w:val="BodytextBold"/>
          <w:rFonts w:ascii="Times New Roman" w:hAnsi="Times New Roman" w:cs="Times New Roman"/>
          <w:sz w:val="24"/>
          <w:szCs w:val="24"/>
        </w:rPr>
        <w:t>considerate cele care sunt consemnate</w:t>
      </w:r>
      <w:r w:rsidR="006D5278" w:rsidRPr="00774AC2">
        <w:rPr>
          <w:rStyle w:val="BodytextBold"/>
          <w:rFonts w:ascii="Times New Roman" w:hAnsi="Times New Roman" w:cs="Times New Roman"/>
          <w:b w:val="0"/>
          <w:sz w:val="24"/>
          <w:szCs w:val="24"/>
          <w:u w:val="none"/>
        </w:rPr>
        <w:t xml:space="preserve"> </w:t>
      </w:r>
      <w:r w:rsidRPr="00A05785">
        <w:rPr>
          <w:rFonts w:ascii="Times New Roman" w:hAnsi="Times New Roman" w:cs="Times New Roman"/>
          <w:sz w:val="24"/>
          <w:szCs w:val="24"/>
        </w:rPr>
        <w:t xml:space="preserve">de către personalul ANRSPS primitor în conţinutul </w:t>
      </w:r>
      <w:r w:rsidRPr="00A05785">
        <w:rPr>
          <w:rFonts w:ascii="Times New Roman" w:hAnsi="Times New Roman" w:cs="Times New Roman"/>
          <w:i/>
          <w:sz w:val="24"/>
          <w:szCs w:val="24"/>
        </w:rPr>
        <w:t>Borderoului de expediţie</w:t>
      </w:r>
      <w:r w:rsidRPr="00A05785">
        <w:rPr>
          <w:rFonts w:ascii="Times New Roman" w:hAnsi="Times New Roman" w:cs="Times New Roman"/>
          <w:sz w:val="24"/>
          <w:szCs w:val="24"/>
        </w:rPr>
        <w:t xml:space="preserve">, </w:t>
      </w:r>
      <w:r w:rsidRPr="00A05785">
        <w:rPr>
          <w:rFonts w:ascii="Times New Roman" w:hAnsi="Times New Roman" w:cs="Times New Roman"/>
          <w:i/>
          <w:sz w:val="24"/>
          <w:szCs w:val="24"/>
        </w:rPr>
        <w:t>Confirmării de primire</w:t>
      </w:r>
      <w:r w:rsidRPr="00A05785">
        <w:rPr>
          <w:rFonts w:ascii="Times New Roman" w:hAnsi="Times New Roman" w:cs="Times New Roman"/>
          <w:sz w:val="24"/>
          <w:szCs w:val="24"/>
        </w:rPr>
        <w:t xml:space="preserve"> ori alte asemenea instrumente de certificare a predării-primirii corespondenţei neclasificate</w:t>
      </w:r>
    </w:p>
    <w:p w:rsidR="0083383D" w:rsidRPr="00A05785" w:rsidRDefault="0083383D" w:rsidP="00195A10">
      <w:pPr>
        <w:pStyle w:val="BodyText2"/>
        <w:numPr>
          <w:ilvl w:val="0"/>
          <w:numId w:val="14"/>
        </w:numPr>
        <w:shd w:val="clear" w:color="auto" w:fill="auto"/>
        <w:tabs>
          <w:tab w:val="left" w:pos="1276"/>
        </w:tabs>
        <w:spacing w:before="0" w:line="240" w:lineRule="auto"/>
        <w:ind w:left="0" w:firstLine="851"/>
        <w:rPr>
          <w:rFonts w:ascii="Times New Roman" w:hAnsi="Times New Roman" w:cs="Times New Roman"/>
          <w:sz w:val="24"/>
          <w:szCs w:val="24"/>
        </w:rPr>
      </w:pPr>
      <w:r w:rsidRPr="00A05785">
        <w:rPr>
          <w:rFonts w:ascii="Times New Roman" w:hAnsi="Times New Roman" w:cs="Times New Roman"/>
          <w:sz w:val="24"/>
          <w:szCs w:val="24"/>
        </w:rPr>
        <w:t xml:space="preserve">În situaţia în care la nivelul operatorului economic/asocierii informaţiile solicitate de către Autoritatea contractantă prin intermediul </w:t>
      </w:r>
      <w:r w:rsidRPr="00A05785">
        <w:rPr>
          <w:rFonts w:ascii="Times New Roman" w:hAnsi="Times New Roman" w:cs="Times New Roman"/>
          <w:i/>
          <w:sz w:val="24"/>
          <w:szCs w:val="24"/>
        </w:rPr>
        <w:t xml:space="preserve">Formularului nr. 6 </w:t>
      </w:r>
      <w:r w:rsidRPr="00A05785">
        <w:rPr>
          <w:rFonts w:ascii="Times New Roman" w:hAnsi="Times New Roman" w:cs="Times New Roman"/>
          <w:b/>
          <w:sz w:val="24"/>
          <w:szCs w:val="24"/>
          <w:u w:val="single"/>
        </w:rPr>
        <w:t>sunt stabilite ca fiind clasificate în baza ghidurilor și a listelor proprii</w:t>
      </w:r>
      <w:r w:rsidRPr="00A05785">
        <w:rPr>
          <w:rFonts w:ascii="Times New Roman" w:hAnsi="Times New Roman" w:cs="Times New Roman"/>
          <w:sz w:val="24"/>
          <w:szCs w:val="24"/>
        </w:rPr>
        <w:t xml:space="preserve">, transmiterea Plicului cu cele patru formulare </w:t>
      </w:r>
      <w:r w:rsidRPr="00A05785">
        <w:rPr>
          <w:rFonts w:ascii="Times New Roman" w:hAnsi="Times New Roman" w:cs="Times New Roman"/>
          <w:b/>
          <w:sz w:val="24"/>
          <w:szCs w:val="24"/>
          <w:u w:val="single"/>
        </w:rPr>
        <w:t>se va efectua conform prevederilor H.G. nr. 1349/2002</w:t>
      </w:r>
      <w:r w:rsidRPr="00A05785">
        <w:rPr>
          <w:rFonts w:ascii="Times New Roman" w:hAnsi="Times New Roman" w:cs="Times New Roman"/>
          <w:sz w:val="24"/>
          <w:szCs w:val="24"/>
        </w:rPr>
        <w:t>, sens în care, suplimentar marcajelor solicitate de către Autoritatea contractantă prin prezentele instrucțiuni, operatorul economic expeditor</w:t>
      </w:r>
      <w:r w:rsidR="006D5278">
        <w:rPr>
          <w:rFonts w:ascii="Times New Roman" w:hAnsi="Times New Roman" w:cs="Times New Roman"/>
          <w:sz w:val="24"/>
          <w:szCs w:val="24"/>
        </w:rPr>
        <w:t xml:space="preserve"> </w:t>
      </w:r>
      <w:r w:rsidRPr="00A05785">
        <w:rPr>
          <w:rFonts w:ascii="Times New Roman" w:hAnsi="Times New Roman" w:cs="Times New Roman"/>
          <w:b/>
          <w:sz w:val="24"/>
          <w:szCs w:val="24"/>
          <w:u w:val="single"/>
        </w:rPr>
        <w:t>le va aplica</w:t>
      </w:r>
      <w:r w:rsidRPr="00A05785">
        <w:rPr>
          <w:rFonts w:ascii="Times New Roman" w:hAnsi="Times New Roman" w:cs="Times New Roman"/>
          <w:sz w:val="24"/>
          <w:szCs w:val="24"/>
        </w:rPr>
        <w:t xml:space="preserve"> și pe cele prevăzute în H.G. nr. 1349/</w:t>
      </w:r>
      <w:r w:rsidRPr="00A05785">
        <w:rPr>
          <w:rFonts w:ascii="Times New Roman" w:hAnsi="Times New Roman" w:cs="Times New Roman"/>
          <w:color w:val="auto"/>
          <w:sz w:val="24"/>
          <w:szCs w:val="24"/>
        </w:rPr>
        <w:t>2002.</w:t>
      </w:r>
    </w:p>
    <w:p w:rsidR="0083383D" w:rsidRPr="00A05785" w:rsidRDefault="0083383D" w:rsidP="00195A10">
      <w:pPr>
        <w:pStyle w:val="BodyText2"/>
        <w:numPr>
          <w:ilvl w:val="0"/>
          <w:numId w:val="14"/>
        </w:numPr>
        <w:shd w:val="clear" w:color="auto" w:fill="auto"/>
        <w:tabs>
          <w:tab w:val="left" w:pos="1276"/>
        </w:tabs>
        <w:spacing w:before="0" w:line="240" w:lineRule="auto"/>
        <w:ind w:left="0" w:firstLine="851"/>
        <w:rPr>
          <w:rFonts w:ascii="Times New Roman" w:eastAsia="Segoe UI" w:hAnsi="Times New Roman" w:cs="Times New Roman"/>
          <w:sz w:val="24"/>
          <w:szCs w:val="24"/>
        </w:rPr>
      </w:pPr>
      <w:r w:rsidRPr="00A05785">
        <w:rPr>
          <w:rFonts w:ascii="Times New Roman" w:eastAsia="Segoe UI" w:hAnsi="Times New Roman" w:cs="Times New Roman"/>
          <w:sz w:val="24"/>
          <w:szCs w:val="24"/>
        </w:rPr>
        <w:t>Dacă la primirea, în condițiile alin. (</w:t>
      </w:r>
      <w:r w:rsidR="00EA1F86" w:rsidRPr="00A05785">
        <w:rPr>
          <w:rFonts w:ascii="Times New Roman" w:eastAsia="Segoe UI" w:hAnsi="Times New Roman" w:cs="Times New Roman"/>
          <w:sz w:val="24"/>
          <w:szCs w:val="24"/>
        </w:rPr>
        <w:t>6</w:t>
      </w:r>
      <w:r w:rsidRPr="00A05785">
        <w:rPr>
          <w:rFonts w:ascii="Times New Roman" w:eastAsia="Segoe UI" w:hAnsi="Times New Roman" w:cs="Times New Roman"/>
          <w:sz w:val="24"/>
          <w:szCs w:val="24"/>
        </w:rPr>
        <w:t>) a plicului</w:t>
      </w:r>
      <w:r w:rsidR="006D5278">
        <w:rPr>
          <w:rFonts w:ascii="Times New Roman" w:eastAsia="Segoe UI" w:hAnsi="Times New Roman" w:cs="Times New Roman"/>
          <w:sz w:val="24"/>
          <w:szCs w:val="24"/>
        </w:rPr>
        <w:t xml:space="preserve"> </w:t>
      </w:r>
      <w:r w:rsidRPr="00A05785">
        <w:rPr>
          <w:rFonts w:ascii="Times New Roman" w:eastAsia="Segoe UI" w:hAnsi="Times New Roman" w:cs="Times New Roman"/>
          <w:sz w:val="24"/>
          <w:szCs w:val="24"/>
        </w:rPr>
        <w:t xml:space="preserve">cu </w:t>
      </w:r>
      <w:r w:rsidRPr="00A05785">
        <w:rPr>
          <w:rStyle w:val="BodytextItalic"/>
          <w:rFonts w:ascii="Times New Roman" w:hAnsi="Times New Roman" w:cs="Times New Roman"/>
          <w:sz w:val="24"/>
          <w:szCs w:val="24"/>
        </w:rPr>
        <w:t>Formularele nr. 6, 7, 8 și 9</w:t>
      </w:r>
      <w:r w:rsidRPr="00A05785">
        <w:rPr>
          <w:rStyle w:val="BodytextItalic"/>
          <w:rFonts w:ascii="Times New Roman" w:hAnsi="Times New Roman" w:cs="Times New Roman"/>
          <w:i w:val="0"/>
          <w:sz w:val="24"/>
          <w:szCs w:val="24"/>
        </w:rPr>
        <w:t>, respectiv</w:t>
      </w:r>
      <w:r w:rsidR="006D5278">
        <w:rPr>
          <w:rStyle w:val="BodytextItalic"/>
          <w:rFonts w:ascii="Times New Roman" w:hAnsi="Times New Roman" w:cs="Times New Roman"/>
          <w:i w:val="0"/>
          <w:sz w:val="24"/>
          <w:szCs w:val="24"/>
        </w:rPr>
        <w:t xml:space="preserve"> </w:t>
      </w:r>
      <w:r w:rsidRPr="00A05785">
        <w:rPr>
          <w:rFonts w:ascii="Times New Roman" w:eastAsia="Segoe UI" w:hAnsi="Times New Roman" w:cs="Times New Roman"/>
          <w:sz w:val="24"/>
          <w:szCs w:val="24"/>
        </w:rPr>
        <w:t xml:space="preserve">în situația în care trimiterea este </w:t>
      </w:r>
      <w:r w:rsidRPr="00A05785">
        <w:rPr>
          <w:rFonts w:ascii="Times New Roman" w:eastAsia="Segoe UI" w:hAnsi="Times New Roman" w:cs="Times New Roman"/>
          <w:b/>
          <w:sz w:val="24"/>
          <w:szCs w:val="24"/>
          <w:u w:val="single"/>
        </w:rPr>
        <w:t>secret de serviciu</w:t>
      </w:r>
      <w:r w:rsidRPr="00A05785">
        <w:rPr>
          <w:rFonts w:ascii="Times New Roman" w:eastAsia="Segoe UI" w:hAnsi="Times New Roman" w:cs="Times New Roman"/>
          <w:sz w:val="24"/>
          <w:szCs w:val="24"/>
        </w:rPr>
        <w:t>, personalul ANRSPS primitor:</w:t>
      </w:r>
    </w:p>
    <w:p w:rsidR="0083383D" w:rsidRPr="00A05785" w:rsidRDefault="0083383D" w:rsidP="00195A10">
      <w:pPr>
        <w:pStyle w:val="BodyText2"/>
        <w:numPr>
          <w:ilvl w:val="0"/>
          <w:numId w:val="21"/>
        </w:numPr>
        <w:shd w:val="clear" w:color="auto" w:fill="auto"/>
        <w:tabs>
          <w:tab w:val="left" w:pos="1560"/>
        </w:tabs>
        <w:spacing w:before="0" w:line="240" w:lineRule="auto"/>
        <w:ind w:left="0" w:firstLine="1273"/>
        <w:rPr>
          <w:rFonts w:ascii="Times New Roman" w:eastAsia="Segoe UI" w:hAnsi="Times New Roman" w:cs="Times New Roman"/>
          <w:sz w:val="24"/>
          <w:szCs w:val="24"/>
        </w:rPr>
      </w:pPr>
      <w:r w:rsidRPr="00A05785">
        <w:rPr>
          <w:rFonts w:ascii="Times New Roman" w:eastAsia="Segoe UI" w:hAnsi="Times New Roman" w:cs="Times New Roman"/>
          <w:sz w:val="24"/>
          <w:szCs w:val="24"/>
        </w:rPr>
        <w:t xml:space="preserve">nu poate stabili identitatea delegatului ofertantului, în sensul în care acesta nu prezintă cartea de identitate şi delegaţia corespunzătoare clasei de secretizare a documentelor clasificate pe care urmează a le primi, </w:t>
      </w:r>
      <w:r w:rsidRPr="00A05785">
        <w:rPr>
          <w:rFonts w:ascii="Times New Roman" w:eastAsia="Segoe UI" w:hAnsi="Times New Roman" w:cs="Times New Roman"/>
          <w:b/>
          <w:sz w:val="24"/>
          <w:szCs w:val="24"/>
          <w:u w:val="single"/>
        </w:rPr>
        <w:t>refuză primirea acestuia</w:t>
      </w:r>
      <w:r w:rsidRPr="00A05785">
        <w:rPr>
          <w:rFonts w:ascii="Times New Roman" w:eastAsia="Segoe UI" w:hAnsi="Times New Roman" w:cs="Times New Roman"/>
          <w:sz w:val="24"/>
          <w:szCs w:val="24"/>
        </w:rPr>
        <w:t xml:space="preserve"> și întocmește </w:t>
      </w:r>
      <w:r w:rsidRPr="00A05785">
        <w:rPr>
          <w:rFonts w:ascii="Times New Roman" w:eastAsia="Segoe UI" w:hAnsi="Times New Roman" w:cs="Times New Roman"/>
          <w:i/>
          <w:sz w:val="24"/>
          <w:szCs w:val="24"/>
        </w:rPr>
        <w:t>Procesul-verbal</w:t>
      </w:r>
      <w:r w:rsidRPr="00A05785">
        <w:rPr>
          <w:rFonts w:ascii="Times New Roman" w:eastAsia="Segoe UI" w:hAnsi="Times New Roman" w:cs="Times New Roman"/>
          <w:sz w:val="24"/>
          <w:szCs w:val="24"/>
        </w:rPr>
        <w:t xml:space="preserve"> prevăzut în </w:t>
      </w:r>
      <w:r w:rsidRPr="00A05785">
        <w:rPr>
          <w:rFonts w:ascii="Times New Roman" w:hAnsi="Times New Roman" w:cs="Times New Roman"/>
          <w:sz w:val="24"/>
          <w:szCs w:val="24"/>
        </w:rPr>
        <w:t xml:space="preserve">Anexa nr. 5 la </w:t>
      </w:r>
      <w:r w:rsidRPr="00A05785">
        <w:rPr>
          <w:rFonts w:ascii="Times New Roman" w:hAnsi="Times New Roman" w:cs="Times New Roman"/>
          <w:sz w:val="24"/>
          <w:szCs w:val="24"/>
        </w:rPr>
        <w:lastRenderedPageBreak/>
        <w:t>H.G. nr. 1349/2002</w:t>
      </w:r>
      <w:r w:rsidRPr="00A05785">
        <w:rPr>
          <w:rFonts w:ascii="Times New Roman" w:eastAsia="Segoe UI" w:hAnsi="Times New Roman" w:cs="Times New Roman"/>
          <w:sz w:val="24"/>
          <w:szCs w:val="24"/>
        </w:rPr>
        <w:t xml:space="preserve">. În această situație ANRSPS </w:t>
      </w:r>
      <w:r w:rsidRPr="00A05785">
        <w:rPr>
          <w:rFonts w:ascii="Times New Roman" w:eastAsia="Segoe UI" w:hAnsi="Times New Roman" w:cs="Times New Roman"/>
          <w:b/>
          <w:sz w:val="24"/>
          <w:szCs w:val="24"/>
          <w:u w:val="single"/>
        </w:rPr>
        <w:t>este exonerată</w:t>
      </w:r>
      <w:r w:rsidRPr="00A05785">
        <w:rPr>
          <w:rFonts w:ascii="Times New Roman" w:eastAsia="Segoe UI" w:hAnsi="Times New Roman" w:cs="Times New Roman"/>
          <w:sz w:val="24"/>
          <w:szCs w:val="24"/>
        </w:rPr>
        <w:t xml:space="preserve"> de orice răspundere în cazul în care respectiva trimitere este declarată </w:t>
      </w:r>
      <w:r w:rsidRPr="00A05785">
        <w:rPr>
          <w:rFonts w:ascii="Times New Roman" w:eastAsia="Segoe UI" w:hAnsi="Times New Roman" w:cs="Times New Roman"/>
          <w:b/>
          <w:sz w:val="24"/>
          <w:szCs w:val="24"/>
          <w:u w:val="single"/>
        </w:rPr>
        <w:t>întârziată</w:t>
      </w:r>
      <w:r w:rsidRPr="00A05785">
        <w:rPr>
          <w:rFonts w:ascii="Times New Roman" w:eastAsia="Segoe UI" w:hAnsi="Times New Roman" w:cs="Times New Roman"/>
          <w:sz w:val="24"/>
          <w:szCs w:val="24"/>
        </w:rPr>
        <w:t xml:space="preserve">. </w:t>
      </w:r>
    </w:p>
    <w:p w:rsidR="0083383D" w:rsidRPr="00A05785" w:rsidRDefault="0083383D" w:rsidP="00195A10">
      <w:pPr>
        <w:pStyle w:val="BodyText2"/>
        <w:numPr>
          <w:ilvl w:val="0"/>
          <w:numId w:val="21"/>
        </w:numPr>
        <w:shd w:val="clear" w:color="auto" w:fill="auto"/>
        <w:tabs>
          <w:tab w:val="left" w:pos="1560"/>
        </w:tabs>
        <w:spacing w:before="0" w:line="240" w:lineRule="auto"/>
        <w:ind w:left="0" w:firstLine="1273"/>
        <w:rPr>
          <w:rFonts w:ascii="Times New Roman" w:eastAsia="Segoe UI" w:hAnsi="Times New Roman" w:cs="Times New Roman"/>
          <w:sz w:val="24"/>
          <w:szCs w:val="24"/>
        </w:rPr>
      </w:pPr>
      <w:r w:rsidRPr="00A05785">
        <w:rPr>
          <w:rFonts w:ascii="Times New Roman" w:eastAsia="Segoe UI" w:hAnsi="Times New Roman" w:cs="Times New Roman"/>
          <w:sz w:val="24"/>
          <w:szCs w:val="24"/>
        </w:rPr>
        <w:t xml:space="preserve">constată </w:t>
      </w:r>
      <w:r w:rsidRPr="00A05785">
        <w:rPr>
          <w:rFonts w:ascii="Times New Roman" w:eastAsia="Segoe UI" w:hAnsi="Times New Roman" w:cs="Times New Roman"/>
          <w:b/>
          <w:sz w:val="24"/>
          <w:szCs w:val="24"/>
          <w:u w:val="single"/>
        </w:rPr>
        <w:t>neconcordanț</w:t>
      </w:r>
      <w:r w:rsidRPr="00A05785">
        <w:rPr>
          <w:rFonts w:ascii="Times New Roman" w:eastAsia="Segoe UI" w:hAnsi="Times New Roman" w:cs="Times New Roman"/>
          <w:sz w:val="24"/>
          <w:szCs w:val="24"/>
          <w:u w:val="single"/>
        </w:rPr>
        <w:t>e</w:t>
      </w:r>
      <w:r w:rsidR="00432635" w:rsidRPr="00A05785">
        <w:rPr>
          <w:rFonts w:ascii="Times New Roman" w:eastAsia="Segoe UI" w:hAnsi="Times New Roman" w:cs="Times New Roman"/>
          <w:sz w:val="24"/>
          <w:szCs w:val="24"/>
        </w:rPr>
        <w:t xml:space="preserve"> </w:t>
      </w:r>
      <w:r w:rsidRPr="00A05785">
        <w:rPr>
          <w:rFonts w:ascii="Times New Roman" w:eastAsia="Segoe UI" w:hAnsi="Times New Roman" w:cs="Times New Roman"/>
          <w:sz w:val="24"/>
          <w:szCs w:val="24"/>
        </w:rPr>
        <w:t xml:space="preserve">între numărul trimiterilor, datele înscrise pe trimiteri şi cele de pe borderou, </w:t>
      </w:r>
      <w:r w:rsidRPr="00A05785">
        <w:rPr>
          <w:rFonts w:ascii="Times New Roman" w:eastAsia="Segoe UI" w:hAnsi="Times New Roman" w:cs="Times New Roman"/>
          <w:b/>
          <w:sz w:val="24"/>
          <w:szCs w:val="24"/>
          <w:u w:val="single"/>
        </w:rPr>
        <w:t>deteriorări</w:t>
      </w:r>
      <w:r w:rsidRPr="00A05785">
        <w:rPr>
          <w:rFonts w:ascii="Times New Roman" w:eastAsia="Segoe UI" w:hAnsi="Times New Roman" w:cs="Times New Roman"/>
          <w:sz w:val="24"/>
          <w:szCs w:val="24"/>
        </w:rPr>
        <w:t xml:space="preserve"> ale ambalajului (plicului/coletului) ori </w:t>
      </w:r>
      <w:r w:rsidRPr="00A05785">
        <w:rPr>
          <w:rFonts w:ascii="Times New Roman" w:eastAsia="Segoe UI" w:hAnsi="Times New Roman" w:cs="Times New Roman"/>
          <w:b/>
          <w:sz w:val="24"/>
          <w:szCs w:val="24"/>
          <w:u w:val="single"/>
        </w:rPr>
        <w:t>violări sau urme de violare</w:t>
      </w:r>
      <w:r w:rsidRPr="00A05785">
        <w:rPr>
          <w:rFonts w:ascii="Times New Roman" w:eastAsia="Segoe UI" w:hAnsi="Times New Roman" w:cs="Times New Roman"/>
          <w:sz w:val="24"/>
          <w:szCs w:val="24"/>
        </w:rPr>
        <w:t xml:space="preserve"> a ştampilelor sau sigiliilor aplicate pe ambalaj (plic/colet), </w:t>
      </w:r>
      <w:r w:rsidRPr="00A05785">
        <w:rPr>
          <w:rFonts w:ascii="Times New Roman" w:eastAsia="Segoe UI" w:hAnsi="Times New Roman" w:cs="Times New Roman"/>
          <w:b/>
          <w:sz w:val="24"/>
          <w:szCs w:val="24"/>
          <w:u w:val="single"/>
        </w:rPr>
        <w:t>refuză primirea acestuia</w:t>
      </w:r>
      <w:r w:rsidRPr="00A05785">
        <w:rPr>
          <w:rFonts w:ascii="Times New Roman" w:eastAsia="Segoe UI" w:hAnsi="Times New Roman" w:cs="Times New Roman"/>
          <w:sz w:val="24"/>
          <w:szCs w:val="24"/>
        </w:rPr>
        <w:t xml:space="preserve"> și întocmește </w:t>
      </w:r>
      <w:r w:rsidRPr="00A05785">
        <w:rPr>
          <w:rFonts w:ascii="Times New Roman" w:eastAsia="Segoe UI" w:hAnsi="Times New Roman" w:cs="Times New Roman"/>
          <w:i/>
          <w:sz w:val="24"/>
          <w:szCs w:val="24"/>
        </w:rPr>
        <w:t>Procesul-verbal</w:t>
      </w:r>
      <w:r w:rsidRPr="00A05785">
        <w:rPr>
          <w:rFonts w:ascii="Times New Roman" w:eastAsia="Segoe UI" w:hAnsi="Times New Roman" w:cs="Times New Roman"/>
          <w:sz w:val="24"/>
          <w:szCs w:val="24"/>
        </w:rPr>
        <w:t xml:space="preserve"> prevăzut în </w:t>
      </w:r>
      <w:r w:rsidRPr="00A05785">
        <w:rPr>
          <w:rFonts w:ascii="Times New Roman" w:hAnsi="Times New Roman" w:cs="Times New Roman"/>
          <w:sz w:val="24"/>
          <w:szCs w:val="24"/>
        </w:rPr>
        <w:t>Anexa nr. 5 la H.G. nr. 1349/2002</w:t>
      </w:r>
      <w:r w:rsidRPr="00A05785">
        <w:rPr>
          <w:rFonts w:ascii="Times New Roman" w:eastAsia="Segoe UI" w:hAnsi="Times New Roman" w:cs="Times New Roman"/>
          <w:sz w:val="24"/>
          <w:szCs w:val="24"/>
        </w:rPr>
        <w:t xml:space="preserve">. În această situație ANRSPS </w:t>
      </w:r>
      <w:r w:rsidRPr="00A05785">
        <w:rPr>
          <w:rFonts w:ascii="Times New Roman" w:eastAsia="Segoe UI" w:hAnsi="Times New Roman" w:cs="Times New Roman"/>
          <w:b/>
          <w:sz w:val="24"/>
          <w:szCs w:val="24"/>
          <w:u w:val="single"/>
        </w:rPr>
        <w:t>este exonerată</w:t>
      </w:r>
      <w:r w:rsidRPr="00A05785">
        <w:rPr>
          <w:rFonts w:ascii="Times New Roman" w:eastAsia="Segoe UI" w:hAnsi="Times New Roman" w:cs="Times New Roman"/>
          <w:sz w:val="24"/>
          <w:szCs w:val="24"/>
        </w:rPr>
        <w:t xml:space="preserve"> de orice răspundere în cazul în care respectiva trimitere este declarată </w:t>
      </w:r>
      <w:r w:rsidRPr="00A05785">
        <w:rPr>
          <w:rFonts w:ascii="Times New Roman" w:eastAsia="Segoe UI" w:hAnsi="Times New Roman" w:cs="Times New Roman"/>
          <w:b/>
          <w:sz w:val="24"/>
          <w:szCs w:val="24"/>
          <w:u w:val="single"/>
        </w:rPr>
        <w:t>întârziată</w:t>
      </w:r>
      <w:r w:rsidRPr="00A05785">
        <w:rPr>
          <w:rFonts w:ascii="Times New Roman" w:eastAsia="Segoe UI" w:hAnsi="Times New Roman" w:cs="Times New Roman"/>
          <w:sz w:val="24"/>
          <w:szCs w:val="24"/>
        </w:rPr>
        <w:t>.</w:t>
      </w:r>
    </w:p>
    <w:p w:rsidR="0083383D" w:rsidRPr="00A05785" w:rsidRDefault="0083383D" w:rsidP="00195A10">
      <w:pPr>
        <w:pStyle w:val="BodyText2"/>
        <w:numPr>
          <w:ilvl w:val="0"/>
          <w:numId w:val="21"/>
        </w:numPr>
        <w:shd w:val="clear" w:color="auto" w:fill="auto"/>
        <w:tabs>
          <w:tab w:val="left" w:pos="1560"/>
        </w:tabs>
        <w:spacing w:before="0" w:line="240" w:lineRule="auto"/>
        <w:ind w:left="0" w:firstLine="1273"/>
        <w:rPr>
          <w:rFonts w:ascii="Times New Roman" w:eastAsia="Segoe UI" w:hAnsi="Times New Roman" w:cs="Times New Roman"/>
          <w:sz w:val="24"/>
          <w:szCs w:val="24"/>
        </w:rPr>
      </w:pPr>
      <w:r w:rsidRPr="00A05785">
        <w:rPr>
          <w:rFonts w:ascii="Times New Roman" w:eastAsia="Segoe UI" w:hAnsi="Times New Roman" w:cs="Times New Roman"/>
          <w:sz w:val="24"/>
          <w:szCs w:val="24"/>
        </w:rPr>
        <w:t xml:space="preserve">constată că acesta nu este marcat corespunzător prevederilor H.G. 1349/2002, </w:t>
      </w:r>
      <w:r w:rsidRPr="00A05785">
        <w:rPr>
          <w:rFonts w:ascii="Times New Roman" w:eastAsia="Segoe UI" w:hAnsi="Times New Roman" w:cs="Times New Roman"/>
          <w:b/>
          <w:sz w:val="24"/>
          <w:szCs w:val="24"/>
          <w:u w:val="single"/>
        </w:rPr>
        <w:t>refuză primirea acestuia</w:t>
      </w:r>
      <w:r w:rsidRPr="00A05785">
        <w:rPr>
          <w:rFonts w:ascii="Times New Roman" w:eastAsia="Segoe UI" w:hAnsi="Times New Roman" w:cs="Times New Roman"/>
          <w:sz w:val="24"/>
          <w:szCs w:val="24"/>
        </w:rPr>
        <w:t xml:space="preserve"> și întocmește </w:t>
      </w:r>
      <w:r w:rsidRPr="00A05785">
        <w:rPr>
          <w:rFonts w:ascii="Times New Roman" w:eastAsia="Segoe UI" w:hAnsi="Times New Roman" w:cs="Times New Roman"/>
          <w:i/>
          <w:sz w:val="24"/>
          <w:szCs w:val="24"/>
        </w:rPr>
        <w:t>Procesul-verbal</w:t>
      </w:r>
      <w:r w:rsidRPr="00A05785">
        <w:rPr>
          <w:rFonts w:ascii="Times New Roman" w:eastAsia="Segoe UI" w:hAnsi="Times New Roman" w:cs="Times New Roman"/>
          <w:sz w:val="24"/>
          <w:szCs w:val="24"/>
        </w:rPr>
        <w:t xml:space="preserve"> prevăzut în </w:t>
      </w:r>
      <w:r w:rsidRPr="00A05785">
        <w:rPr>
          <w:rFonts w:ascii="Times New Roman" w:hAnsi="Times New Roman" w:cs="Times New Roman"/>
          <w:sz w:val="24"/>
          <w:szCs w:val="24"/>
        </w:rPr>
        <w:t>Anexa nr. 5 la H.G. nr. 1349/2002.</w:t>
      </w:r>
      <w:r w:rsidRPr="00A05785">
        <w:rPr>
          <w:rFonts w:ascii="Times New Roman" w:eastAsia="Segoe UI" w:hAnsi="Times New Roman" w:cs="Times New Roman"/>
          <w:sz w:val="24"/>
          <w:szCs w:val="24"/>
        </w:rPr>
        <w:t xml:space="preserve"> În această situație ANRSPS </w:t>
      </w:r>
      <w:r w:rsidRPr="00A05785">
        <w:rPr>
          <w:rFonts w:ascii="Times New Roman" w:eastAsia="Segoe UI" w:hAnsi="Times New Roman" w:cs="Times New Roman"/>
          <w:b/>
          <w:sz w:val="24"/>
          <w:szCs w:val="24"/>
          <w:u w:val="single"/>
        </w:rPr>
        <w:t>este exonerată</w:t>
      </w:r>
      <w:r w:rsidRPr="00A05785">
        <w:rPr>
          <w:rFonts w:ascii="Times New Roman" w:eastAsia="Segoe UI" w:hAnsi="Times New Roman" w:cs="Times New Roman"/>
          <w:sz w:val="24"/>
          <w:szCs w:val="24"/>
        </w:rPr>
        <w:t xml:space="preserve"> de orice răspundere în cazul în care respectiva trimitere este declarată </w:t>
      </w:r>
      <w:r w:rsidRPr="00A05785">
        <w:rPr>
          <w:rFonts w:ascii="Times New Roman" w:eastAsia="Segoe UI" w:hAnsi="Times New Roman" w:cs="Times New Roman"/>
          <w:b/>
          <w:sz w:val="24"/>
          <w:szCs w:val="24"/>
          <w:u w:val="single"/>
        </w:rPr>
        <w:t>întârziată</w:t>
      </w:r>
      <w:r w:rsidRPr="00A05785">
        <w:rPr>
          <w:rFonts w:ascii="Times New Roman" w:eastAsia="Segoe UI" w:hAnsi="Times New Roman" w:cs="Times New Roman"/>
          <w:sz w:val="24"/>
          <w:szCs w:val="24"/>
        </w:rPr>
        <w:t>.</w:t>
      </w:r>
    </w:p>
    <w:p w:rsidR="0083383D" w:rsidRPr="00A05785" w:rsidRDefault="0083383D" w:rsidP="00195A10">
      <w:pPr>
        <w:pStyle w:val="BodyText2"/>
        <w:numPr>
          <w:ilvl w:val="0"/>
          <w:numId w:val="14"/>
        </w:numPr>
        <w:shd w:val="clear" w:color="auto" w:fill="auto"/>
        <w:tabs>
          <w:tab w:val="left" w:pos="1276"/>
        </w:tabs>
        <w:spacing w:before="0" w:line="240" w:lineRule="auto"/>
        <w:ind w:left="0" w:firstLine="851"/>
        <w:rPr>
          <w:rFonts w:ascii="Times New Roman" w:eastAsia="Times New Roman" w:hAnsi="Times New Roman" w:cs="Times New Roman"/>
          <w:sz w:val="24"/>
          <w:szCs w:val="24"/>
        </w:rPr>
      </w:pPr>
      <w:r w:rsidRPr="00A05785">
        <w:rPr>
          <w:rFonts w:ascii="Times New Roman" w:eastAsia="Times New Roman" w:hAnsi="Times New Roman" w:cs="Times New Roman"/>
          <w:sz w:val="24"/>
          <w:szCs w:val="24"/>
        </w:rPr>
        <w:t xml:space="preserve">Orice comunicare </w:t>
      </w:r>
      <w:r w:rsidRPr="00A05785">
        <w:rPr>
          <w:rFonts w:ascii="Times New Roman" w:eastAsia="Times New Roman" w:hAnsi="Times New Roman" w:cs="Times New Roman"/>
          <w:b/>
          <w:sz w:val="24"/>
          <w:szCs w:val="24"/>
          <w:u w:val="single"/>
        </w:rPr>
        <w:t>care depășește</w:t>
      </w:r>
      <w:r w:rsidRPr="00A05785">
        <w:rPr>
          <w:rFonts w:ascii="Times New Roman" w:eastAsia="Times New Roman" w:hAnsi="Times New Roman" w:cs="Times New Roman"/>
          <w:sz w:val="24"/>
          <w:szCs w:val="24"/>
        </w:rPr>
        <w:t xml:space="preserve"> termenul de depunere stabilit de către Autoritatea contractantă </w:t>
      </w:r>
      <w:r w:rsidRPr="00A05785">
        <w:rPr>
          <w:rFonts w:ascii="Times New Roman" w:eastAsia="Times New Roman" w:hAnsi="Times New Roman" w:cs="Times New Roman"/>
          <w:b/>
          <w:sz w:val="24"/>
          <w:szCs w:val="24"/>
          <w:u w:val="single"/>
        </w:rPr>
        <w:t>nu va fi luată în considerare</w:t>
      </w:r>
      <w:r w:rsidRPr="00A05785">
        <w:rPr>
          <w:rFonts w:ascii="Times New Roman" w:eastAsia="Times New Roman" w:hAnsi="Times New Roman" w:cs="Times New Roman"/>
          <w:sz w:val="24"/>
          <w:szCs w:val="24"/>
        </w:rPr>
        <w:t xml:space="preserve">, iar pe cale de consecință, operatorul economic/asocierea în cauză </w:t>
      </w:r>
      <w:r w:rsidRPr="00A05785">
        <w:rPr>
          <w:rFonts w:ascii="Times New Roman" w:eastAsia="Times New Roman" w:hAnsi="Times New Roman" w:cs="Times New Roman"/>
          <w:b/>
          <w:sz w:val="24"/>
          <w:szCs w:val="24"/>
          <w:u w:val="single"/>
        </w:rPr>
        <w:t>nu poate avea calitatea de ofertant în cadrul procedurii</w:t>
      </w:r>
      <w:r w:rsidRPr="00A05785">
        <w:rPr>
          <w:rFonts w:ascii="Times New Roman" w:eastAsia="Times New Roman" w:hAnsi="Times New Roman" w:cs="Times New Roman"/>
          <w:sz w:val="24"/>
          <w:szCs w:val="24"/>
        </w:rPr>
        <w:t xml:space="preserve"> de atribuire a </w:t>
      </w:r>
      <w:r w:rsidRPr="00A05785">
        <w:rPr>
          <w:rFonts w:ascii="Times New Roman" w:eastAsia="Times New Roman" w:hAnsi="Times New Roman" w:cs="Times New Roman"/>
          <w:i/>
          <w:sz w:val="24"/>
          <w:szCs w:val="24"/>
        </w:rPr>
        <w:t>Contractului clasificat de furnizare</w:t>
      </w:r>
      <w:r w:rsidRPr="00A05785">
        <w:rPr>
          <w:rFonts w:ascii="Times New Roman" w:eastAsia="Times New Roman" w:hAnsi="Times New Roman" w:cs="Times New Roman"/>
          <w:sz w:val="24"/>
          <w:szCs w:val="24"/>
        </w:rPr>
        <w:t xml:space="preserve">. </w:t>
      </w:r>
    </w:p>
    <w:p w:rsidR="0083383D" w:rsidRPr="00A05785" w:rsidRDefault="0083383D" w:rsidP="00195A10">
      <w:pPr>
        <w:pStyle w:val="BodyText2"/>
        <w:numPr>
          <w:ilvl w:val="0"/>
          <w:numId w:val="14"/>
        </w:numPr>
        <w:shd w:val="clear" w:color="auto" w:fill="auto"/>
        <w:tabs>
          <w:tab w:val="left" w:pos="1276"/>
        </w:tabs>
        <w:spacing w:before="0" w:line="240" w:lineRule="auto"/>
        <w:ind w:left="0" w:firstLine="851"/>
        <w:rPr>
          <w:rFonts w:ascii="Times New Roman" w:hAnsi="Times New Roman" w:cs="Times New Roman"/>
          <w:sz w:val="24"/>
          <w:szCs w:val="24"/>
        </w:rPr>
      </w:pPr>
      <w:r w:rsidRPr="00A05785">
        <w:rPr>
          <w:rFonts w:ascii="Times New Roman" w:eastAsia="Times New Roman" w:hAnsi="Times New Roman" w:cs="Times New Roman"/>
          <w:sz w:val="24"/>
          <w:szCs w:val="24"/>
        </w:rPr>
        <w:t xml:space="preserve">Neîndeplinirea la timp de către un operator economic/asociere interesat(ă) să participe la procedura de atribuire a </w:t>
      </w:r>
      <w:r w:rsidRPr="00A05785">
        <w:rPr>
          <w:rFonts w:ascii="Times New Roman" w:eastAsia="Times New Roman" w:hAnsi="Times New Roman" w:cs="Times New Roman"/>
          <w:i/>
          <w:sz w:val="24"/>
          <w:szCs w:val="24"/>
        </w:rPr>
        <w:t>Contractului secret de serviciu de furnizare</w:t>
      </w:r>
      <w:r w:rsidRPr="00A05785">
        <w:rPr>
          <w:rFonts w:ascii="Times New Roman" w:eastAsia="Times New Roman" w:hAnsi="Times New Roman" w:cs="Times New Roman"/>
          <w:sz w:val="24"/>
          <w:szCs w:val="24"/>
        </w:rPr>
        <w:t xml:space="preserve"> a tuturor diligențelor necesare pentru a face dovada </w:t>
      </w:r>
      <w:r w:rsidRPr="00A05785">
        <w:rPr>
          <w:rFonts w:ascii="Times New Roman" w:eastAsia="Times New Roman" w:hAnsi="Times New Roman" w:cs="Times New Roman"/>
          <w:b/>
          <w:sz w:val="24"/>
          <w:szCs w:val="24"/>
          <w:u w:val="single"/>
        </w:rPr>
        <w:t>îndeplinirii, în termenul stabilit,</w:t>
      </w:r>
      <w:r w:rsidRPr="00A05785">
        <w:rPr>
          <w:rFonts w:ascii="Times New Roman" w:eastAsia="Times New Roman" w:hAnsi="Times New Roman" w:cs="Times New Roman"/>
          <w:sz w:val="24"/>
          <w:szCs w:val="24"/>
        </w:rPr>
        <w:t xml:space="preserve"> a criteriilor/cerințelor solicitate de Autoritatea contractantă </w:t>
      </w:r>
      <w:r w:rsidRPr="00A05785">
        <w:rPr>
          <w:rFonts w:ascii="Times New Roman" w:eastAsia="Times New Roman" w:hAnsi="Times New Roman" w:cs="Times New Roman"/>
          <w:sz w:val="24"/>
          <w:szCs w:val="24"/>
          <w:shd w:val="clear" w:color="auto" w:fill="FFFFFF"/>
        </w:rPr>
        <w:t xml:space="preserve">în materia </w:t>
      </w:r>
      <w:r w:rsidRPr="00A05785">
        <w:rPr>
          <w:rFonts w:ascii="Times New Roman" w:eastAsia="Times New Roman" w:hAnsi="Times New Roman" w:cs="Times New Roman"/>
          <w:sz w:val="24"/>
          <w:szCs w:val="24"/>
        </w:rPr>
        <w:t xml:space="preserve">protecției informațiilor secrete de serviciu prin transmiterea </w:t>
      </w:r>
      <w:r w:rsidRPr="00A05785">
        <w:rPr>
          <w:rFonts w:ascii="Times New Roman" w:eastAsia="Times New Roman" w:hAnsi="Times New Roman" w:cs="Times New Roman"/>
          <w:i/>
          <w:sz w:val="24"/>
          <w:szCs w:val="24"/>
        </w:rPr>
        <w:t xml:space="preserve">Formularelor nr. </w:t>
      </w:r>
      <w:r w:rsidRPr="00A05785">
        <w:rPr>
          <w:rStyle w:val="BodytextItalic"/>
          <w:rFonts w:ascii="Times New Roman" w:hAnsi="Times New Roman" w:cs="Times New Roman"/>
          <w:sz w:val="24"/>
          <w:szCs w:val="24"/>
        </w:rPr>
        <w:t>6, 7, 8 și 9</w:t>
      </w:r>
      <w:r w:rsidRPr="00A05785">
        <w:rPr>
          <w:rFonts w:ascii="Times New Roman" w:eastAsia="Times New Roman" w:hAnsi="Times New Roman" w:cs="Times New Roman"/>
          <w:b/>
          <w:sz w:val="24"/>
          <w:szCs w:val="24"/>
          <w:u w:val="single"/>
        </w:rPr>
        <w:t>exonerează</w:t>
      </w:r>
      <w:r w:rsidRPr="00A05785">
        <w:rPr>
          <w:rFonts w:ascii="Times New Roman" w:eastAsia="Times New Roman" w:hAnsi="Times New Roman" w:cs="Times New Roman"/>
          <w:sz w:val="24"/>
          <w:szCs w:val="24"/>
        </w:rPr>
        <w:t xml:space="preserve"> ANRSPS de orice răspundere</w:t>
      </w:r>
    </w:p>
    <w:p w:rsidR="00F76B39" w:rsidRPr="00A05785" w:rsidRDefault="00F76B39" w:rsidP="00195A10">
      <w:pPr>
        <w:pStyle w:val="BodyText2"/>
        <w:numPr>
          <w:ilvl w:val="0"/>
          <w:numId w:val="14"/>
        </w:numPr>
        <w:shd w:val="clear" w:color="auto" w:fill="auto"/>
        <w:tabs>
          <w:tab w:val="left" w:pos="1276"/>
        </w:tabs>
        <w:spacing w:before="0" w:line="240" w:lineRule="auto"/>
        <w:ind w:left="0" w:firstLine="851"/>
        <w:rPr>
          <w:rFonts w:ascii="Times New Roman" w:hAnsi="Times New Roman" w:cs="Times New Roman"/>
          <w:sz w:val="24"/>
          <w:szCs w:val="24"/>
        </w:rPr>
      </w:pPr>
      <w:r w:rsidRPr="00A05785">
        <w:rPr>
          <w:rFonts w:ascii="Times New Roman" w:hAnsi="Times New Roman" w:cs="Times New Roman"/>
          <w:sz w:val="24"/>
          <w:szCs w:val="24"/>
        </w:rPr>
        <w:t xml:space="preserve">Plicul cu </w:t>
      </w:r>
      <w:r w:rsidR="00D24962" w:rsidRPr="00A05785">
        <w:rPr>
          <w:rStyle w:val="BodytextItalic"/>
          <w:rFonts w:ascii="Times New Roman" w:hAnsi="Times New Roman" w:cs="Times New Roman"/>
          <w:sz w:val="24"/>
          <w:szCs w:val="24"/>
        </w:rPr>
        <w:t xml:space="preserve">Formularele </w:t>
      </w:r>
      <w:r w:rsidR="00C04D52" w:rsidRPr="00A05785">
        <w:rPr>
          <w:rStyle w:val="BodytextItalic"/>
          <w:rFonts w:ascii="Times New Roman" w:hAnsi="Times New Roman" w:cs="Times New Roman"/>
          <w:sz w:val="24"/>
          <w:szCs w:val="24"/>
        </w:rPr>
        <w:t xml:space="preserve">nr. </w:t>
      </w:r>
      <w:r w:rsidR="00D24962" w:rsidRPr="00A05785">
        <w:rPr>
          <w:rStyle w:val="BodytextItalic"/>
          <w:rFonts w:ascii="Times New Roman" w:hAnsi="Times New Roman" w:cs="Times New Roman"/>
          <w:sz w:val="24"/>
          <w:szCs w:val="24"/>
        </w:rPr>
        <w:t xml:space="preserve">6, 7, 8 </w:t>
      </w:r>
      <w:r w:rsidR="006F372F" w:rsidRPr="00A05785">
        <w:rPr>
          <w:rStyle w:val="BodytextItalic"/>
          <w:rFonts w:ascii="Times New Roman" w:hAnsi="Times New Roman" w:cs="Times New Roman"/>
          <w:sz w:val="24"/>
          <w:szCs w:val="24"/>
        </w:rPr>
        <w:t>ș</w:t>
      </w:r>
      <w:r w:rsidR="00D24962" w:rsidRPr="00A05785">
        <w:rPr>
          <w:rStyle w:val="BodytextItalic"/>
          <w:rFonts w:ascii="Times New Roman" w:hAnsi="Times New Roman" w:cs="Times New Roman"/>
          <w:sz w:val="24"/>
          <w:szCs w:val="24"/>
        </w:rPr>
        <w:t>i 9</w:t>
      </w:r>
      <w:r w:rsidRPr="00A05785">
        <w:rPr>
          <w:rFonts w:ascii="Times New Roman" w:hAnsi="Times New Roman" w:cs="Times New Roman"/>
          <w:sz w:val="24"/>
          <w:szCs w:val="24"/>
        </w:rPr>
        <w:t xml:space="preserve"> care va fi depus/transmis la o altă adresă decât cea stabilită (şi care intră ulterior în posesia Autorităţii contractante) ori care este primit de către Autoritatea contractantă </w:t>
      </w:r>
      <w:r w:rsidR="00C04D52" w:rsidRPr="00A05785">
        <w:rPr>
          <w:rStyle w:val="BodytextBold"/>
          <w:rFonts w:ascii="Times New Roman" w:hAnsi="Times New Roman" w:cs="Times New Roman"/>
          <w:sz w:val="24"/>
          <w:szCs w:val="24"/>
        </w:rPr>
        <w:t xml:space="preserve">după expirarea datei și a </w:t>
      </w:r>
      <w:r w:rsidRPr="00A05785">
        <w:rPr>
          <w:rStyle w:val="BodytextBold"/>
          <w:rFonts w:ascii="Times New Roman" w:hAnsi="Times New Roman" w:cs="Times New Roman"/>
          <w:sz w:val="24"/>
          <w:szCs w:val="24"/>
        </w:rPr>
        <w:t>orei limită stabilite</w:t>
      </w:r>
      <w:r w:rsidRPr="00A05785">
        <w:rPr>
          <w:rStyle w:val="BodytextBold"/>
          <w:rFonts w:ascii="Times New Roman" w:hAnsi="Times New Roman" w:cs="Times New Roman"/>
          <w:b w:val="0"/>
          <w:sz w:val="24"/>
          <w:szCs w:val="24"/>
          <w:u w:val="none"/>
        </w:rPr>
        <w:t xml:space="preserve"> pentru depunerea </w:t>
      </w:r>
      <w:r w:rsidR="00C04D52" w:rsidRPr="00A05785">
        <w:rPr>
          <w:rStyle w:val="BodytextItalic"/>
          <w:rFonts w:ascii="Times New Roman" w:hAnsi="Times New Roman" w:cs="Times New Roman"/>
          <w:sz w:val="24"/>
          <w:szCs w:val="24"/>
        </w:rPr>
        <w:t>Formularelor nr. 6, 7, 8 și 9</w:t>
      </w:r>
      <w:r w:rsidRPr="00A05785">
        <w:rPr>
          <w:rFonts w:ascii="Times New Roman" w:hAnsi="Times New Roman" w:cs="Times New Roman"/>
          <w:sz w:val="24"/>
          <w:szCs w:val="24"/>
        </w:rPr>
        <w:t xml:space="preserve"> se retu</w:t>
      </w:r>
      <w:r w:rsidR="00C04D52" w:rsidRPr="00A05785">
        <w:rPr>
          <w:rFonts w:ascii="Times New Roman" w:hAnsi="Times New Roman" w:cs="Times New Roman"/>
          <w:sz w:val="24"/>
          <w:szCs w:val="24"/>
        </w:rPr>
        <w:t>rn</w:t>
      </w:r>
      <w:r w:rsidRPr="00A05785">
        <w:rPr>
          <w:rFonts w:ascii="Times New Roman" w:hAnsi="Times New Roman" w:cs="Times New Roman"/>
          <w:sz w:val="24"/>
          <w:szCs w:val="24"/>
        </w:rPr>
        <w:t>ează nedeschis expeditorului.</w:t>
      </w:r>
    </w:p>
    <w:p w:rsidR="00F76B39" w:rsidRPr="00A05785" w:rsidRDefault="00C04D52" w:rsidP="00195A10">
      <w:pPr>
        <w:pStyle w:val="BodyText2"/>
        <w:numPr>
          <w:ilvl w:val="0"/>
          <w:numId w:val="14"/>
        </w:numPr>
        <w:shd w:val="clear" w:color="auto" w:fill="auto"/>
        <w:tabs>
          <w:tab w:val="left" w:pos="1276"/>
        </w:tabs>
        <w:spacing w:before="0" w:line="240" w:lineRule="auto"/>
        <w:ind w:left="0" w:firstLine="851"/>
        <w:rPr>
          <w:rFonts w:ascii="Times New Roman" w:hAnsi="Times New Roman" w:cs="Times New Roman"/>
          <w:sz w:val="24"/>
          <w:szCs w:val="24"/>
        </w:rPr>
      </w:pPr>
      <w:r w:rsidRPr="00A05785">
        <w:rPr>
          <w:rStyle w:val="BodyText1"/>
          <w:rFonts w:ascii="Times New Roman" w:hAnsi="Times New Roman" w:cs="Times New Roman"/>
          <w:b/>
          <w:sz w:val="24"/>
          <w:szCs w:val="24"/>
        </w:rPr>
        <w:t>După expirarea</w:t>
      </w:r>
      <w:r w:rsidRPr="00A05785">
        <w:rPr>
          <w:rStyle w:val="BodyText1"/>
          <w:rFonts w:ascii="Times New Roman" w:hAnsi="Times New Roman" w:cs="Times New Roman"/>
          <w:sz w:val="24"/>
          <w:szCs w:val="24"/>
          <w:u w:val="none"/>
        </w:rPr>
        <w:t xml:space="preserve"> datei</w:t>
      </w:r>
      <w:r w:rsidRPr="00A05785">
        <w:rPr>
          <w:rFonts w:ascii="Times New Roman" w:hAnsi="Times New Roman" w:cs="Times New Roman"/>
          <w:sz w:val="24"/>
          <w:szCs w:val="24"/>
        </w:rPr>
        <w:t xml:space="preserve"> și orei limită </w:t>
      </w:r>
      <w:r w:rsidRPr="00A05785">
        <w:rPr>
          <w:rStyle w:val="BodytextBold"/>
          <w:rFonts w:ascii="Times New Roman" w:hAnsi="Times New Roman" w:cs="Times New Roman"/>
          <w:b w:val="0"/>
          <w:sz w:val="24"/>
          <w:szCs w:val="24"/>
          <w:u w:val="none"/>
        </w:rPr>
        <w:t xml:space="preserve">pentru depunerea </w:t>
      </w:r>
      <w:r w:rsidRPr="00A05785">
        <w:rPr>
          <w:rStyle w:val="BodytextItalic"/>
          <w:rFonts w:ascii="Times New Roman" w:hAnsi="Times New Roman" w:cs="Times New Roman"/>
          <w:sz w:val="24"/>
          <w:szCs w:val="24"/>
        </w:rPr>
        <w:t xml:space="preserve">Formularelor nr. 6, 7, 8 și 9, </w:t>
      </w:r>
      <w:r w:rsidR="00DA21F4" w:rsidRPr="00A05785">
        <w:rPr>
          <w:rFonts w:ascii="Times New Roman" w:hAnsi="Times New Roman" w:cs="Times New Roman"/>
          <w:sz w:val="24"/>
          <w:szCs w:val="24"/>
        </w:rPr>
        <w:t>o</w:t>
      </w:r>
      <w:r w:rsidR="00F76B39" w:rsidRPr="00A05785">
        <w:rPr>
          <w:rFonts w:ascii="Times New Roman" w:hAnsi="Times New Roman" w:cs="Times New Roman"/>
          <w:sz w:val="24"/>
          <w:szCs w:val="24"/>
        </w:rPr>
        <w:t>peratorul economic</w:t>
      </w:r>
      <w:r w:rsidR="00DA21F4" w:rsidRPr="00A05785">
        <w:rPr>
          <w:rFonts w:ascii="Times New Roman" w:hAnsi="Times New Roman" w:cs="Times New Roman"/>
          <w:sz w:val="24"/>
          <w:szCs w:val="24"/>
        </w:rPr>
        <w:t xml:space="preserve">/asocierea </w:t>
      </w:r>
      <w:r w:rsidR="00F76B39" w:rsidRPr="00A05785">
        <w:rPr>
          <w:rStyle w:val="BodytextBold"/>
          <w:rFonts w:ascii="Times New Roman" w:hAnsi="Times New Roman" w:cs="Times New Roman"/>
          <w:sz w:val="24"/>
          <w:szCs w:val="24"/>
        </w:rPr>
        <w:t xml:space="preserve">nu are dreptul de a </w:t>
      </w:r>
      <w:r w:rsidR="00DA21F4" w:rsidRPr="00A05785">
        <w:rPr>
          <w:rStyle w:val="BodytextBold"/>
          <w:rFonts w:ascii="Times New Roman" w:hAnsi="Times New Roman" w:cs="Times New Roman"/>
          <w:sz w:val="24"/>
          <w:szCs w:val="24"/>
        </w:rPr>
        <w:t xml:space="preserve">le </w:t>
      </w:r>
      <w:r w:rsidR="00F76B39" w:rsidRPr="00A05785">
        <w:rPr>
          <w:rStyle w:val="BodytextBold"/>
          <w:rFonts w:ascii="Times New Roman" w:hAnsi="Times New Roman" w:cs="Times New Roman"/>
          <w:sz w:val="24"/>
          <w:szCs w:val="24"/>
        </w:rPr>
        <w:t>retrage sau modifica</w:t>
      </w:r>
      <w:r w:rsidR="00F76B39" w:rsidRPr="00A05785">
        <w:rPr>
          <w:rFonts w:ascii="Times New Roman" w:hAnsi="Times New Roman" w:cs="Times New Roman"/>
          <w:sz w:val="24"/>
          <w:szCs w:val="24"/>
        </w:rPr>
        <w:t xml:space="preserve">, sub </w:t>
      </w:r>
      <w:r w:rsidR="0065144A" w:rsidRPr="00A05785">
        <w:rPr>
          <w:rStyle w:val="BodytextBold"/>
          <w:rFonts w:ascii="Times New Roman" w:hAnsi="Times New Roman" w:cs="Times New Roman"/>
          <w:sz w:val="24"/>
          <w:szCs w:val="24"/>
        </w:rPr>
        <w:t>sancţiunea</w:t>
      </w:r>
      <w:r w:rsidR="006D5278">
        <w:rPr>
          <w:rStyle w:val="BodytextBold"/>
          <w:rFonts w:ascii="Times New Roman" w:hAnsi="Times New Roman" w:cs="Times New Roman"/>
          <w:sz w:val="24"/>
          <w:szCs w:val="24"/>
        </w:rPr>
        <w:t xml:space="preserve"> </w:t>
      </w:r>
      <w:r w:rsidR="00DA21F4" w:rsidRPr="00A05785">
        <w:rPr>
          <w:rStyle w:val="BodytextBold"/>
          <w:rFonts w:ascii="Times New Roman" w:hAnsi="Times New Roman" w:cs="Times New Roman"/>
          <w:sz w:val="24"/>
          <w:szCs w:val="24"/>
          <w:u w:val="none"/>
        </w:rPr>
        <w:t>imposibilității</w:t>
      </w:r>
      <w:r w:rsidR="0065144A" w:rsidRPr="00A05785">
        <w:rPr>
          <w:rStyle w:val="BodytextBold"/>
          <w:rFonts w:ascii="Times New Roman" w:hAnsi="Times New Roman" w:cs="Times New Roman"/>
          <w:sz w:val="24"/>
          <w:szCs w:val="24"/>
          <w:u w:val="none"/>
        </w:rPr>
        <w:t xml:space="preserve"> de a putea sa aib</w:t>
      </w:r>
      <w:r w:rsidR="00DA21F4" w:rsidRPr="00A05785">
        <w:rPr>
          <w:rStyle w:val="BodytextBold"/>
          <w:rFonts w:ascii="Times New Roman" w:hAnsi="Times New Roman" w:cs="Times New Roman"/>
          <w:sz w:val="24"/>
          <w:szCs w:val="24"/>
          <w:u w:val="none"/>
        </w:rPr>
        <w:t>ă</w:t>
      </w:r>
      <w:r w:rsidR="0065144A" w:rsidRPr="00A05785">
        <w:rPr>
          <w:rStyle w:val="BodytextBold"/>
          <w:rFonts w:ascii="Times New Roman" w:hAnsi="Times New Roman" w:cs="Times New Roman"/>
          <w:sz w:val="24"/>
          <w:szCs w:val="24"/>
          <w:u w:val="none"/>
        </w:rPr>
        <w:t xml:space="preserve"> calitatea de </w:t>
      </w:r>
      <w:r w:rsidR="00DA21F4" w:rsidRPr="00A05785">
        <w:rPr>
          <w:rStyle w:val="BodytextBold"/>
          <w:rFonts w:ascii="Times New Roman" w:hAnsi="Times New Roman" w:cs="Times New Roman"/>
          <w:sz w:val="24"/>
          <w:szCs w:val="24"/>
          <w:u w:val="none"/>
        </w:rPr>
        <w:t>ofertant</w:t>
      </w:r>
      <w:r w:rsidR="0065144A" w:rsidRPr="00A05785">
        <w:rPr>
          <w:rStyle w:val="BodytextBold"/>
          <w:rFonts w:ascii="Times New Roman" w:hAnsi="Times New Roman" w:cs="Times New Roman"/>
          <w:sz w:val="24"/>
          <w:szCs w:val="24"/>
          <w:u w:val="none"/>
        </w:rPr>
        <w:t xml:space="preserve"> la procedura de atribuire a </w:t>
      </w:r>
      <w:r w:rsidR="00C50847" w:rsidRPr="00A05785">
        <w:rPr>
          <w:rFonts w:ascii="Times New Roman" w:eastAsia="Times New Roman" w:hAnsi="Times New Roman" w:cs="Times New Roman"/>
          <w:b/>
          <w:i/>
          <w:sz w:val="24"/>
          <w:szCs w:val="24"/>
        </w:rPr>
        <w:t>Contractului secret de serviciu de furnizare</w:t>
      </w:r>
      <w:r w:rsidR="00F76B39" w:rsidRPr="00A05785">
        <w:rPr>
          <w:rStyle w:val="BodytextItalic"/>
          <w:rFonts w:ascii="Times New Roman" w:hAnsi="Times New Roman" w:cs="Times New Roman"/>
          <w:sz w:val="24"/>
          <w:szCs w:val="24"/>
        </w:rPr>
        <w:t>.</w:t>
      </w:r>
    </w:p>
    <w:p w:rsidR="00F76B39" w:rsidRPr="00A05785" w:rsidRDefault="00C50847" w:rsidP="00195A10">
      <w:pPr>
        <w:pStyle w:val="BodyText2"/>
        <w:numPr>
          <w:ilvl w:val="0"/>
          <w:numId w:val="14"/>
        </w:numPr>
        <w:shd w:val="clear" w:color="auto" w:fill="auto"/>
        <w:tabs>
          <w:tab w:val="left" w:pos="1276"/>
        </w:tabs>
        <w:spacing w:before="0" w:line="240" w:lineRule="auto"/>
        <w:ind w:left="0" w:firstLine="851"/>
        <w:rPr>
          <w:rFonts w:ascii="Times New Roman" w:hAnsi="Times New Roman" w:cs="Times New Roman"/>
          <w:sz w:val="24"/>
          <w:szCs w:val="24"/>
        </w:rPr>
      </w:pPr>
      <w:r w:rsidRPr="00A05785">
        <w:rPr>
          <w:rFonts w:ascii="Times New Roman" w:hAnsi="Times New Roman" w:cs="Times New Roman"/>
          <w:sz w:val="24"/>
          <w:szCs w:val="24"/>
        </w:rPr>
        <w:t>Operatorul</w:t>
      </w:r>
      <w:r w:rsidR="00F76B39" w:rsidRPr="00A05785">
        <w:rPr>
          <w:rFonts w:ascii="Times New Roman" w:hAnsi="Times New Roman" w:cs="Times New Roman"/>
          <w:sz w:val="24"/>
          <w:szCs w:val="24"/>
        </w:rPr>
        <w:t xml:space="preserve"> economic</w:t>
      </w:r>
      <w:r w:rsidRPr="00A05785">
        <w:rPr>
          <w:rFonts w:ascii="Times New Roman" w:hAnsi="Times New Roman" w:cs="Times New Roman"/>
          <w:sz w:val="24"/>
          <w:szCs w:val="24"/>
        </w:rPr>
        <w:t xml:space="preserve"> interesat să participe la procedura de atribuire a </w:t>
      </w:r>
      <w:r w:rsidRPr="00A05785">
        <w:rPr>
          <w:rFonts w:ascii="Times New Roman" w:eastAsia="Times New Roman" w:hAnsi="Times New Roman" w:cs="Times New Roman"/>
          <w:i/>
          <w:sz w:val="24"/>
          <w:szCs w:val="24"/>
        </w:rPr>
        <w:t>Contractului clasificat de furnizare</w:t>
      </w:r>
      <w:r w:rsidR="00F76B39" w:rsidRPr="00A05785">
        <w:rPr>
          <w:rFonts w:ascii="Times New Roman" w:hAnsi="Times New Roman" w:cs="Times New Roman"/>
          <w:sz w:val="24"/>
          <w:szCs w:val="24"/>
        </w:rPr>
        <w:t xml:space="preserve"> suportă toate costurile asociate </w:t>
      </w:r>
      <w:r w:rsidRPr="00A05785">
        <w:rPr>
          <w:rFonts w:ascii="Times New Roman" w:hAnsi="Times New Roman" w:cs="Times New Roman"/>
          <w:sz w:val="24"/>
          <w:szCs w:val="24"/>
        </w:rPr>
        <w:t>depunerii</w:t>
      </w:r>
      <w:r w:rsidR="006F372F" w:rsidRPr="00A05785">
        <w:rPr>
          <w:rFonts w:ascii="Times New Roman" w:hAnsi="Times New Roman" w:cs="Times New Roman"/>
          <w:sz w:val="24"/>
          <w:szCs w:val="24"/>
        </w:rPr>
        <w:t xml:space="preserve"> la sediul Autorității contractante a plicului cu</w:t>
      </w:r>
      <w:r w:rsidR="006D5278">
        <w:rPr>
          <w:rFonts w:ascii="Times New Roman" w:hAnsi="Times New Roman" w:cs="Times New Roman"/>
          <w:sz w:val="24"/>
          <w:szCs w:val="24"/>
        </w:rPr>
        <w:t xml:space="preserve"> </w:t>
      </w:r>
      <w:r w:rsidRPr="00A05785">
        <w:rPr>
          <w:rStyle w:val="BodytextItalic"/>
          <w:rFonts w:ascii="Times New Roman" w:hAnsi="Times New Roman" w:cs="Times New Roman"/>
          <w:sz w:val="24"/>
          <w:szCs w:val="24"/>
        </w:rPr>
        <w:t>Formularel</w:t>
      </w:r>
      <w:r w:rsidR="006F372F" w:rsidRPr="00A05785">
        <w:rPr>
          <w:rStyle w:val="BodytextItalic"/>
          <w:rFonts w:ascii="Times New Roman" w:hAnsi="Times New Roman" w:cs="Times New Roman"/>
          <w:sz w:val="24"/>
          <w:szCs w:val="24"/>
        </w:rPr>
        <w:t>e</w:t>
      </w:r>
      <w:r w:rsidRPr="00A05785">
        <w:rPr>
          <w:rStyle w:val="BodytextItalic"/>
          <w:rFonts w:ascii="Times New Roman" w:hAnsi="Times New Roman" w:cs="Times New Roman"/>
          <w:sz w:val="24"/>
          <w:szCs w:val="24"/>
        </w:rPr>
        <w:t xml:space="preserve"> nr. 6, 7, 8 și 9 </w:t>
      </w:r>
      <w:r w:rsidRPr="00A05785">
        <w:rPr>
          <w:rStyle w:val="BodytextItalic"/>
          <w:rFonts w:ascii="Times New Roman" w:hAnsi="Times New Roman" w:cs="Times New Roman"/>
          <w:i w:val="0"/>
          <w:sz w:val="24"/>
          <w:szCs w:val="24"/>
        </w:rPr>
        <w:t>așa cum</w:t>
      </w:r>
      <w:r w:rsidR="006D5278">
        <w:rPr>
          <w:rStyle w:val="BodytextItalic"/>
          <w:rFonts w:ascii="Times New Roman" w:hAnsi="Times New Roman" w:cs="Times New Roman"/>
          <w:i w:val="0"/>
          <w:sz w:val="24"/>
          <w:szCs w:val="24"/>
        </w:rPr>
        <w:t xml:space="preserve"> </w:t>
      </w:r>
      <w:r w:rsidR="006F372F" w:rsidRPr="00A05785">
        <w:rPr>
          <w:rStyle w:val="BodytextItalic"/>
          <w:rFonts w:ascii="Times New Roman" w:hAnsi="Times New Roman" w:cs="Times New Roman"/>
          <w:i w:val="0"/>
          <w:sz w:val="24"/>
          <w:szCs w:val="24"/>
        </w:rPr>
        <w:t>s-a solicitat p</w:t>
      </w:r>
      <w:r w:rsidRPr="00A05785">
        <w:rPr>
          <w:rFonts w:ascii="Times New Roman" w:hAnsi="Times New Roman" w:cs="Times New Roman"/>
          <w:sz w:val="24"/>
          <w:szCs w:val="24"/>
        </w:rPr>
        <w:t>rin prezentele instrucțiuni</w:t>
      </w:r>
      <w:r w:rsidR="00F76B39" w:rsidRPr="00A05785">
        <w:rPr>
          <w:rFonts w:ascii="Times New Roman" w:hAnsi="Times New Roman" w:cs="Times New Roman"/>
          <w:sz w:val="24"/>
          <w:szCs w:val="24"/>
        </w:rPr>
        <w:t>.</w:t>
      </w:r>
    </w:p>
    <w:p w:rsidR="00C50847" w:rsidRPr="00A05785" w:rsidRDefault="00C50847" w:rsidP="00195A10">
      <w:pPr>
        <w:autoSpaceDE w:val="0"/>
        <w:autoSpaceDN w:val="0"/>
        <w:adjustRightInd w:val="0"/>
        <w:spacing w:after="0" w:line="240" w:lineRule="auto"/>
        <w:ind w:firstLine="720"/>
        <w:jc w:val="both"/>
        <w:rPr>
          <w:rFonts w:ascii="Times New Roman" w:hAnsi="Times New Roman" w:cs="Times New Roman"/>
          <w:b/>
          <w:sz w:val="24"/>
          <w:szCs w:val="24"/>
          <w:lang w:val="ro-RO"/>
        </w:rPr>
      </w:pPr>
    </w:p>
    <w:p w:rsidR="00942D70" w:rsidRPr="00A05785" w:rsidRDefault="00F11AE1" w:rsidP="00195A10">
      <w:pPr>
        <w:pStyle w:val="BodyText2"/>
        <w:shd w:val="clear" w:color="auto" w:fill="auto"/>
        <w:spacing w:before="0" w:line="240" w:lineRule="auto"/>
        <w:ind w:firstLine="851"/>
        <w:rPr>
          <w:rFonts w:ascii="Times New Roman" w:hAnsi="Times New Roman" w:cs="Times New Roman"/>
          <w:b/>
          <w:bCs/>
          <w:sz w:val="24"/>
          <w:szCs w:val="24"/>
          <w:u w:val="single"/>
        </w:rPr>
      </w:pPr>
      <w:r w:rsidRPr="00A05785">
        <w:rPr>
          <w:rFonts w:ascii="Times New Roman" w:hAnsi="Times New Roman" w:cs="Times New Roman"/>
          <w:b/>
          <w:bCs/>
          <w:sz w:val="24"/>
          <w:szCs w:val="24"/>
          <w:u w:val="single"/>
        </w:rPr>
        <w:t>C</w:t>
      </w:r>
      <w:r w:rsidR="00942D70" w:rsidRPr="00A05785">
        <w:rPr>
          <w:rFonts w:ascii="Times New Roman" w:hAnsi="Times New Roman" w:cs="Times New Roman"/>
          <w:b/>
          <w:bCs/>
          <w:sz w:val="24"/>
          <w:szCs w:val="24"/>
          <w:u w:val="single"/>
        </w:rPr>
        <w:t xml:space="preserve">. Pentru persoane juridice străine: </w:t>
      </w:r>
    </w:p>
    <w:p w:rsidR="00942D70" w:rsidRPr="00A05785" w:rsidRDefault="00547D59" w:rsidP="00195A10">
      <w:pPr>
        <w:autoSpaceDE w:val="0"/>
        <w:autoSpaceDN w:val="0"/>
        <w:adjustRightInd w:val="0"/>
        <w:spacing w:after="0" w:line="240" w:lineRule="auto"/>
        <w:ind w:firstLine="851"/>
        <w:jc w:val="both"/>
        <w:rPr>
          <w:rFonts w:ascii="Times New Roman" w:hAnsi="Times New Roman" w:cs="Times New Roman"/>
          <w:sz w:val="24"/>
          <w:szCs w:val="24"/>
          <w:lang w:val="ro-RO"/>
        </w:rPr>
      </w:pPr>
      <w:r w:rsidRPr="00A05785">
        <w:rPr>
          <w:rFonts w:ascii="Times New Roman" w:hAnsi="Times New Roman" w:cs="Times New Roman"/>
          <w:b/>
          <w:color w:val="000000" w:themeColor="text1"/>
          <w:sz w:val="24"/>
          <w:szCs w:val="24"/>
          <w:lang w:val="ro-RO"/>
        </w:rPr>
        <w:t xml:space="preserve">(1) </w:t>
      </w:r>
      <w:r w:rsidR="00942D70" w:rsidRPr="00A05785">
        <w:rPr>
          <w:rFonts w:ascii="Times New Roman" w:hAnsi="Times New Roman" w:cs="Times New Roman"/>
          <w:color w:val="000000" w:themeColor="text1"/>
          <w:sz w:val="24"/>
          <w:szCs w:val="24"/>
          <w:lang w:val="ro-RO"/>
        </w:rPr>
        <w:t xml:space="preserve">Procedura de confirmare a </w:t>
      </w:r>
      <w:r w:rsidR="00942D70" w:rsidRPr="00A05785">
        <w:rPr>
          <w:rFonts w:ascii="Times New Roman" w:hAnsi="Times New Roman" w:cs="Times New Roman"/>
          <w:sz w:val="24"/>
          <w:szCs w:val="24"/>
          <w:lang w:val="ro-RO"/>
        </w:rPr>
        <w:t xml:space="preserve">statutului de securitate al unui operatorul economic </w:t>
      </w:r>
      <w:r w:rsidR="00942D70" w:rsidRPr="00A05785">
        <w:rPr>
          <w:rFonts w:ascii="Times New Roman" w:eastAsia="Times New Roman" w:hAnsi="Times New Roman"/>
          <w:sz w:val="24"/>
          <w:szCs w:val="24"/>
          <w:lang w:val="ro-RO"/>
        </w:rPr>
        <w:t>străin înmatriculat/înregistrat într-un stat cu care România are încheiat și ratificat, în condițiile legii, un tratat de securitate (acorduri/înțelegeri la nivel guvernamental sau departamental) pentru protecția reciprocă a informațiilor clasificate</w:t>
      </w:r>
      <w:r w:rsidR="006D5278">
        <w:rPr>
          <w:rFonts w:ascii="Times New Roman" w:eastAsia="Times New Roman" w:hAnsi="Times New Roman"/>
          <w:sz w:val="24"/>
          <w:szCs w:val="24"/>
          <w:lang w:val="ro-RO"/>
        </w:rPr>
        <w:t xml:space="preserve"> </w:t>
      </w:r>
      <w:r w:rsidR="00942D70" w:rsidRPr="00A05785">
        <w:rPr>
          <w:rFonts w:ascii="Times New Roman" w:hAnsi="Times New Roman" w:cs="Times New Roman"/>
          <w:color w:val="000000" w:themeColor="text1"/>
          <w:sz w:val="24"/>
          <w:szCs w:val="24"/>
          <w:lang w:val="ro-RO"/>
        </w:rPr>
        <w:t xml:space="preserve">în vederea punerii la dispoziția acestuia a documentelor secrete de serviciu necesare elaborării ofertei, se realizează prin schimb de informații între </w:t>
      </w:r>
      <w:r w:rsidR="00942D70" w:rsidRPr="00A05785">
        <w:rPr>
          <w:rFonts w:ascii="Times New Roman" w:eastAsia="Times New Roman" w:hAnsi="Times New Roman"/>
          <w:b/>
          <w:sz w:val="24"/>
          <w:szCs w:val="24"/>
          <w:u w:val="single"/>
          <w:lang w:val="ro-RO"/>
        </w:rPr>
        <w:t>Autoritățile Competente de Securitate din România</w:t>
      </w:r>
      <w:r w:rsidR="00942D70" w:rsidRPr="00A05785">
        <w:rPr>
          <w:rFonts w:ascii="Times New Roman" w:eastAsia="Times New Roman" w:hAnsi="Times New Roman"/>
          <w:sz w:val="24"/>
          <w:szCs w:val="24"/>
          <w:lang w:val="ro-RO"/>
        </w:rPr>
        <w:t>, prin raportare la fiecare tratat de securitate în parte</w:t>
      </w:r>
    </w:p>
    <w:p w:rsidR="00675644" w:rsidRDefault="00675644" w:rsidP="00195A10">
      <w:pPr>
        <w:autoSpaceDE w:val="0"/>
        <w:autoSpaceDN w:val="0"/>
        <w:adjustRightInd w:val="0"/>
        <w:spacing w:after="0" w:line="240" w:lineRule="auto"/>
        <w:ind w:firstLine="720"/>
        <w:jc w:val="both"/>
        <w:rPr>
          <w:rFonts w:ascii="Times New Roman" w:hAnsi="Times New Roman" w:cs="Times New Roman"/>
          <w:b/>
          <w:sz w:val="24"/>
          <w:szCs w:val="24"/>
          <w:lang w:val="ro-RO"/>
        </w:rPr>
      </w:pPr>
    </w:p>
    <w:p w:rsidR="00195A10" w:rsidRPr="00A05785" w:rsidRDefault="00195A10" w:rsidP="00195A10">
      <w:pPr>
        <w:autoSpaceDE w:val="0"/>
        <w:autoSpaceDN w:val="0"/>
        <w:adjustRightInd w:val="0"/>
        <w:spacing w:after="0" w:line="240" w:lineRule="auto"/>
        <w:ind w:firstLine="720"/>
        <w:jc w:val="both"/>
        <w:rPr>
          <w:rFonts w:ascii="Times New Roman" w:hAnsi="Times New Roman" w:cs="Times New Roman"/>
          <w:b/>
          <w:sz w:val="24"/>
          <w:szCs w:val="24"/>
          <w:lang w:val="ro-RO"/>
        </w:rPr>
      </w:pPr>
    </w:p>
    <w:p w:rsidR="00641805" w:rsidRPr="00A05785" w:rsidRDefault="004713A0" w:rsidP="00195A10">
      <w:pPr>
        <w:tabs>
          <w:tab w:val="left" w:pos="1276"/>
        </w:tabs>
        <w:spacing w:after="0" w:line="240" w:lineRule="auto"/>
        <w:jc w:val="both"/>
        <w:rPr>
          <w:rFonts w:ascii="Times New Roman" w:hAnsi="Times New Roman" w:cs="Times New Roman"/>
          <w:b/>
          <w:color w:val="000000" w:themeColor="text1"/>
          <w:sz w:val="24"/>
          <w:szCs w:val="24"/>
          <w:lang w:val="ro-RO"/>
        </w:rPr>
      </w:pPr>
      <w:r w:rsidRPr="00A05785">
        <w:rPr>
          <w:rFonts w:ascii="Times New Roman" w:hAnsi="Times New Roman" w:cs="Times New Roman"/>
          <w:b/>
          <w:sz w:val="24"/>
          <w:szCs w:val="24"/>
          <w:lang w:val="ro-RO"/>
        </w:rPr>
        <w:t>I.3</w:t>
      </w:r>
      <w:r w:rsidR="00774AC2">
        <w:rPr>
          <w:rFonts w:ascii="Times New Roman" w:hAnsi="Times New Roman" w:cs="Times New Roman"/>
          <w:b/>
          <w:sz w:val="24"/>
          <w:szCs w:val="24"/>
          <w:lang w:val="ro-RO"/>
        </w:rPr>
        <w:t>.</w:t>
      </w:r>
      <w:r w:rsidRPr="00A05785">
        <w:rPr>
          <w:rFonts w:ascii="Times New Roman" w:hAnsi="Times New Roman" w:cs="Times New Roman"/>
          <w:b/>
          <w:sz w:val="24"/>
          <w:szCs w:val="24"/>
          <w:lang w:val="ro-RO"/>
        </w:rPr>
        <w:t xml:space="preserve"> </w:t>
      </w:r>
      <w:r w:rsidR="00F76B39" w:rsidRPr="00A05785">
        <w:rPr>
          <w:rFonts w:ascii="Times New Roman" w:hAnsi="Times New Roman" w:cs="Times New Roman"/>
          <w:b/>
          <w:sz w:val="24"/>
          <w:szCs w:val="24"/>
          <w:lang w:val="ro-RO"/>
        </w:rPr>
        <w:t xml:space="preserve">Termenul şi modalitatea </w:t>
      </w:r>
      <w:r w:rsidR="00C50847" w:rsidRPr="00A05785">
        <w:rPr>
          <w:rFonts w:ascii="Times New Roman" w:hAnsi="Times New Roman" w:cs="Times New Roman"/>
          <w:b/>
          <w:color w:val="000000" w:themeColor="text1"/>
          <w:sz w:val="24"/>
          <w:szCs w:val="24"/>
          <w:lang w:val="ro-RO"/>
        </w:rPr>
        <w:t xml:space="preserve">confirmare a </w:t>
      </w:r>
      <w:r w:rsidR="00C50847" w:rsidRPr="00A05785">
        <w:rPr>
          <w:rFonts w:ascii="Times New Roman" w:hAnsi="Times New Roman" w:cs="Times New Roman"/>
          <w:b/>
          <w:sz w:val="24"/>
          <w:szCs w:val="24"/>
          <w:lang w:val="ro-RO"/>
        </w:rPr>
        <w:t xml:space="preserve">statutului de securitate al </w:t>
      </w:r>
      <w:r w:rsidR="00942D70" w:rsidRPr="00A05785">
        <w:rPr>
          <w:rFonts w:ascii="Times New Roman" w:hAnsi="Times New Roman" w:cs="Times New Roman"/>
          <w:b/>
          <w:sz w:val="24"/>
          <w:szCs w:val="24"/>
          <w:lang w:val="ro-RO"/>
        </w:rPr>
        <w:t xml:space="preserve">unui </w:t>
      </w:r>
      <w:r w:rsidR="00C50847" w:rsidRPr="00A05785">
        <w:rPr>
          <w:rFonts w:ascii="Times New Roman" w:hAnsi="Times New Roman" w:cs="Times New Roman"/>
          <w:b/>
          <w:sz w:val="24"/>
          <w:szCs w:val="24"/>
          <w:lang w:val="ro-RO"/>
        </w:rPr>
        <w:t xml:space="preserve">operator economic </w:t>
      </w:r>
      <w:r w:rsidR="00C50847" w:rsidRPr="00A05785">
        <w:rPr>
          <w:rFonts w:ascii="Times New Roman" w:hAnsi="Times New Roman" w:cs="Times New Roman"/>
          <w:b/>
          <w:color w:val="000000" w:themeColor="text1"/>
          <w:sz w:val="24"/>
          <w:szCs w:val="24"/>
          <w:lang w:val="ro-RO"/>
        </w:rPr>
        <w:t>în vederea punerii la dispoziția acestuia a documentelor secrete de serviciu necesare elaborării ofertei</w:t>
      </w:r>
      <w:r w:rsidR="00A963D3" w:rsidRPr="00A05785">
        <w:rPr>
          <w:rFonts w:ascii="Times New Roman" w:hAnsi="Times New Roman" w:cs="Times New Roman"/>
          <w:b/>
          <w:color w:val="000000" w:themeColor="text1"/>
          <w:sz w:val="24"/>
          <w:szCs w:val="24"/>
          <w:lang w:val="ro-RO"/>
        </w:rPr>
        <w:t>:</w:t>
      </w:r>
    </w:p>
    <w:p w:rsidR="00942D70" w:rsidRPr="00A05785" w:rsidRDefault="00942D70" w:rsidP="00195A10">
      <w:pPr>
        <w:pStyle w:val="BodyText2"/>
        <w:shd w:val="clear" w:color="auto" w:fill="auto"/>
        <w:spacing w:before="0" w:line="240" w:lineRule="auto"/>
        <w:ind w:firstLine="851"/>
        <w:rPr>
          <w:rFonts w:ascii="Times New Roman" w:hAnsi="Times New Roman" w:cs="Times New Roman"/>
          <w:b/>
          <w:bCs/>
          <w:sz w:val="24"/>
          <w:szCs w:val="24"/>
          <w:u w:val="single"/>
        </w:rPr>
      </w:pPr>
    </w:p>
    <w:p w:rsidR="00A963D3" w:rsidRPr="00A05785" w:rsidRDefault="00942D70" w:rsidP="00195A10">
      <w:pPr>
        <w:pStyle w:val="BodyText2"/>
        <w:shd w:val="clear" w:color="auto" w:fill="auto"/>
        <w:spacing w:before="0" w:line="240" w:lineRule="auto"/>
        <w:ind w:firstLine="851"/>
        <w:rPr>
          <w:rFonts w:ascii="Times New Roman" w:hAnsi="Times New Roman" w:cs="Times New Roman"/>
          <w:b/>
          <w:bCs/>
          <w:sz w:val="24"/>
          <w:szCs w:val="24"/>
          <w:u w:val="single"/>
        </w:rPr>
      </w:pPr>
      <w:r w:rsidRPr="00A05785">
        <w:rPr>
          <w:rFonts w:ascii="Times New Roman" w:hAnsi="Times New Roman" w:cs="Times New Roman"/>
          <w:b/>
          <w:bCs/>
          <w:sz w:val="24"/>
          <w:szCs w:val="24"/>
          <w:u w:val="single"/>
        </w:rPr>
        <w:t xml:space="preserve">A. </w:t>
      </w:r>
      <w:r w:rsidR="00A963D3" w:rsidRPr="00A05785">
        <w:rPr>
          <w:rFonts w:ascii="Times New Roman" w:hAnsi="Times New Roman" w:cs="Times New Roman"/>
          <w:b/>
          <w:bCs/>
          <w:sz w:val="24"/>
          <w:szCs w:val="24"/>
          <w:u w:val="single"/>
        </w:rPr>
        <w:t xml:space="preserve">Pentru persoane juridice române: </w:t>
      </w:r>
    </w:p>
    <w:p w:rsidR="00F76B39" w:rsidRPr="00A05785" w:rsidRDefault="00F76B39" w:rsidP="00195A10">
      <w:pPr>
        <w:pStyle w:val="BodyText2"/>
        <w:numPr>
          <w:ilvl w:val="0"/>
          <w:numId w:val="15"/>
        </w:numPr>
        <w:shd w:val="clear" w:color="auto" w:fill="auto"/>
        <w:tabs>
          <w:tab w:val="left" w:pos="1276"/>
        </w:tabs>
        <w:spacing w:before="0" w:line="240" w:lineRule="auto"/>
        <w:ind w:left="0" w:firstLine="851"/>
        <w:rPr>
          <w:rFonts w:ascii="Times New Roman" w:hAnsi="Times New Roman" w:cs="Times New Roman"/>
          <w:sz w:val="24"/>
          <w:szCs w:val="24"/>
        </w:rPr>
      </w:pPr>
      <w:r w:rsidRPr="00A05785">
        <w:rPr>
          <w:rFonts w:ascii="Times New Roman" w:hAnsi="Times New Roman" w:cs="Times New Roman"/>
          <w:sz w:val="24"/>
          <w:szCs w:val="24"/>
        </w:rPr>
        <w:t>Certificarea/confirmarea faptului că statutul de securitate al unui operator economic</w:t>
      </w:r>
      <w:r w:rsidR="00A963D3" w:rsidRPr="00A05785">
        <w:rPr>
          <w:rFonts w:ascii="Times New Roman" w:hAnsi="Times New Roman" w:cs="Times New Roman"/>
          <w:sz w:val="24"/>
          <w:szCs w:val="24"/>
        </w:rPr>
        <w:t xml:space="preserve"> român</w:t>
      </w:r>
      <w:r w:rsidRPr="00A05785">
        <w:rPr>
          <w:rFonts w:ascii="Times New Roman" w:hAnsi="Times New Roman" w:cs="Times New Roman"/>
          <w:sz w:val="24"/>
          <w:szCs w:val="24"/>
        </w:rPr>
        <w:t xml:space="preserve">, indiferent de calitatea în care participă la procedura de achiziţie pentru atribuirea </w:t>
      </w:r>
      <w:r w:rsidR="00C40686" w:rsidRPr="00A05785">
        <w:rPr>
          <w:rFonts w:ascii="Times New Roman" w:eastAsia="Times New Roman" w:hAnsi="Times New Roman" w:cs="Times New Roman"/>
          <w:i/>
          <w:sz w:val="24"/>
          <w:szCs w:val="24"/>
        </w:rPr>
        <w:t>Contractului secret de serviciu de furnizare</w:t>
      </w:r>
      <w:r w:rsidRPr="00A05785">
        <w:rPr>
          <w:rFonts w:ascii="Times New Roman" w:hAnsi="Times New Roman" w:cs="Times New Roman"/>
          <w:sz w:val="24"/>
          <w:szCs w:val="24"/>
        </w:rPr>
        <w:t xml:space="preserve"> (</w:t>
      </w:r>
      <w:r w:rsidR="00641805" w:rsidRPr="00A05785">
        <w:rPr>
          <w:rStyle w:val="BodyText1"/>
          <w:rFonts w:ascii="Times New Roman" w:eastAsiaTheme="minorHAnsi" w:hAnsi="Times New Roman" w:cs="Times New Roman"/>
          <w:sz w:val="24"/>
          <w:szCs w:val="24"/>
        </w:rPr>
        <w:t>ofertant</w:t>
      </w:r>
      <w:r w:rsidRPr="00A05785">
        <w:rPr>
          <w:rStyle w:val="BodyText1"/>
          <w:rFonts w:ascii="Times New Roman" w:eastAsiaTheme="minorHAnsi" w:hAnsi="Times New Roman" w:cs="Times New Roman"/>
          <w:sz w:val="24"/>
          <w:szCs w:val="24"/>
        </w:rPr>
        <w:t xml:space="preserve">, </w:t>
      </w:r>
      <w:r w:rsidR="00641805" w:rsidRPr="00A05785">
        <w:rPr>
          <w:rStyle w:val="BodyText1"/>
          <w:rFonts w:ascii="Times New Roman" w:eastAsiaTheme="minorHAnsi" w:hAnsi="Times New Roman" w:cs="Times New Roman"/>
          <w:sz w:val="24"/>
          <w:szCs w:val="24"/>
        </w:rPr>
        <w:t xml:space="preserve">ofertant asociat, </w:t>
      </w:r>
      <w:r w:rsidR="00675644" w:rsidRPr="00A05785">
        <w:rPr>
          <w:rStyle w:val="BodyText1"/>
          <w:rFonts w:ascii="Times New Roman" w:eastAsiaTheme="minorHAnsi" w:hAnsi="Times New Roman" w:cs="Times New Roman"/>
          <w:sz w:val="24"/>
          <w:szCs w:val="24"/>
        </w:rPr>
        <w:t>terț</w:t>
      </w:r>
      <w:r w:rsidR="00641805" w:rsidRPr="00A05785">
        <w:rPr>
          <w:rStyle w:val="BodyText1"/>
          <w:rFonts w:ascii="Times New Roman" w:eastAsiaTheme="minorHAnsi" w:hAnsi="Times New Roman" w:cs="Times New Roman"/>
          <w:sz w:val="24"/>
          <w:szCs w:val="24"/>
        </w:rPr>
        <w:t xml:space="preserve"> susţinător </w:t>
      </w:r>
      <w:r w:rsidRPr="00A05785">
        <w:rPr>
          <w:rStyle w:val="BodyText1"/>
          <w:rFonts w:ascii="Times New Roman" w:eastAsiaTheme="minorHAnsi" w:hAnsi="Times New Roman" w:cs="Times New Roman"/>
          <w:sz w:val="24"/>
          <w:szCs w:val="24"/>
        </w:rPr>
        <w:t>tehnic/profesional</w:t>
      </w:r>
      <w:r w:rsidRPr="00A05785">
        <w:rPr>
          <w:rFonts w:ascii="Times New Roman" w:hAnsi="Times New Roman" w:cs="Times New Roman"/>
          <w:sz w:val="24"/>
          <w:szCs w:val="24"/>
        </w:rPr>
        <w:t xml:space="preserve">) care, </w:t>
      </w:r>
      <w:r w:rsidRPr="00A05785">
        <w:rPr>
          <w:rStyle w:val="BodytextBold"/>
          <w:rFonts w:ascii="Times New Roman" w:hAnsi="Times New Roman" w:cs="Times New Roman"/>
          <w:sz w:val="24"/>
          <w:szCs w:val="24"/>
        </w:rPr>
        <w:t>în termenul stabilit</w:t>
      </w:r>
      <w:r w:rsidRPr="00A05785">
        <w:rPr>
          <w:rStyle w:val="BodytextBold"/>
          <w:rFonts w:ascii="Times New Roman" w:hAnsi="Times New Roman" w:cs="Times New Roman"/>
          <w:b w:val="0"/>
          <w:sz w:val="24"/>
          <w:szCs w:val="24"/>
          <w:u w:val="none"/>
        </w:rPr>
        <w:t xml:space="preserve">, </w:t>
      </w:r>
      <w:r w:rsidRPr="00A05785">
        <w:rPr>
          <w:rFonts w:ascii="Times New Roman" w:hAnsi="Times New Roman" w:cs="Times New Roman"/>
          <w:sz w:val="24"/>
          <w:szCs w:val="24"/>
        </w:rPr>
        <w:t xml:space="preserve">a depus </w:t>
      </w:r>
      <w:r w:rsidR="00675644" w:rsidRPr="00A05785">
        <w:rPr>
          <w:rFonts w:ascii="Times New Roman" w:hAnsi="Times New Roman" w:cs="Times New Roman"/>
          <w:sz w:val="24"/>
          <w:szCs w:val="24"/>
        </w:rPr>
        <w:t xml:space="preserve">la Autoritatea contractantă </w:t>
      </w:r>
      <w:r w:rsidR="00641805" w:rsidRPr="00A05785">
        <w:rPr>
          <w:rStyle w:val="BodytextItalic"/>
          <w:rFonts w:ascii="Times New Roman" w:hAnsi="Times New Roman" w:cs="Times New Roman"/>
          <w:sz w:val="24"/>
          <w:szCs w:val="24"/>
        </w:rPr>
        <w:t>Formularele</w:t>
      </w:r>
      <w:r w:rsidR="00675644" w:rsidRPr="00A05785">
        <w:rPr>
          <w:rStyle w:val="BodytextItalic"/>
          <w:rFonts w:ascii="Times New Roman" w:hAnsi="Times New Roman" w:cs="Times New Roman"/>
          <w:sz w:val="24"/>
          <w:szCs w:val="24"/>
        </w:rPr>
        <w:t xml:space="preserve"> nr.</w:t>
      </w:r>
      <w:r w:rsidR="00641805" w:rsidRPr="00A05785">
        <w:rPr>
          <w:rStyle w:val="BodytextItalic"/>
          <w:rFonts w:ascii="Times New Roman" w:hAnsi="Times New Roman" w:cs="Times New Roman"/>
          <w:sz w:val="24"/>
          <w:szCs w:val="24"/>
        </w:rPr>
        <w:t xml:space="preserve"> 6, 7, 8 </w:t>
      </w:r>
      <w:r w:rsidR="00675644" w:rsidRPr="00A05785">
        <w:rPr>
          <w:rStyle w:val="BodytextItalic"/>
          <w:rFonts w:ascii="Times New Roman" w:hAnsi="Times New Roman" w:cs="Times New Roman"/>
          <w:sz w:val="24"/>
          <w:szCs w:val="24"/>
        </w:rPr>
        <w:t>ș</w:t>
      </w:r>
      <w:r w:rsidR="00641805" w:rsidRPr="00A05785">
        <w:rPr>
          <w:rStyle w:val="BodytextItalic"/>
          <w:rFonts w:ascii="Times New Roman" w:hAnsi="Times New Roman" w:cs="Times New Roman"/>
          <w:sz w:val="24"/>
          <w:szCs w:val="24"/>
        </w:rPr>
        <w:t>i 9</w:t>
      </w:r>
      <w:r w:rsidR="00675644" w:rsidRPr="00A05785">
        <w:rPr>
          <w:rStyle w:val="BodytextItalic"/>
          <w:rFonts w:ascii="Times New Roman" w:hAnsi="Times New Roman" w:cs="Times New Roman"/>
          <w:i w:val="0"/>
          <w:sz w:val="24"/>
          <w:szCs w:val="24"/>
        </w:rPr>
        <w:t>,</w:t>
      </w:r>
      <w:r w:rsidR="006D5278">
        <w:rPr>
          <w:rStyle w:val="BodytextItalic"/>
          <w:rFonts w:ascii="Times New Roman" w:hAnsi="Times New Roman" w:cs="Times New Roman"/>
          <w:i w:val="0"/>
          <w:sz w:val="24"/>
          <w:szCs w:val="24"/>
        </w:rPr>
        <w:t xml:space="preserve"> </w:t>
      </w:r>
      <w:r w:rsidRPr="00A05785">
        <w:rPr>
          <w:rStyle w:val="BodytextBold"/>
          <w:rFonts w:ascii="Times New Roman" w:hAnsi="Times New Roman" w:cs="Times New Roman"/>
          <w:sz w:val="24"/>
          <w:szCs w:val="24"/>
        </w:rPr>
        <w:t>îi permite</w:t>
      </w:r>
      <w:r w:rsidR="006D5278" w:rsidRPr="006D5278">
        <w:rPr>
          <w:rStyle w:val="BodytextBold"/>
          <w:rFonts w:ascii="Times New Roman" w:hAnsi="Times New Roman" w:cs="Times New Roman"/>
          <w:b w:val="0"/>
          <w:sz w:val="24"/>
          <w:szCs w:val="24"/>
          <w:u w:val="none"/>
        </w:rPr>
        <w:t xml:space="preserve"> </w:t>
      </w:r>
      <w:r w:rsidRPr="00A05785">
        <w:rPr>
          <w:rFonts w:ascii="Times New Roman" w:hAnsi="Times New Roman" w:cs="Times New Roman"/>
          <w:sz w:val="24"/>
          <w:szCs w:val="24"/>
        </w:rPr>
        <w:t xml:space="preserve">acestuia gestionarea în condiţii de securitate, inclusiv în format electronic, a informaţiilor secrete de serviciu care urmează a </w:t>
      </w:r>
      <w:r w:rsidRPr="00A05785">
        <w:rPr>
          <w:rStyle w:val="Bodytext10pt"/>
          <w:rFonts w:ascii="Times New Roman" w:eastAsiaTheme="minorHAnsi" w:hAnsi="Times New Roman" w:cs="Times New Roman"/>
          <w:sz w:val="24"/>
          <w:szCs w:val="24"/>
        </w:rPr>
        <w:t>fi</w:t>
      </w:r>
      <w:r w:rsidR="004663A5">
        <w:rPr>
          <w:rStyle w:val="Bodytext10pt"/>
          <w:rFonts w:ascii="Times New Roman" w:eastAsiaTheme="minorHAnsi" w:hAnsi="Times New Roman" w:cs="Times New Roman"/>
          <w:sz w:val="24"/>
          <w:szCs w:val="24"/>
        </w:rPr>
        <w:t xml:space="preserve"> </w:t>
      </w:r>
      <w:r w:rsidRPr="00A05785">
        <w:rPr>
          <w:rFonts w:ascii="Times New Roman" w:hAnsi="Times New Roman" w:cs="Times New Roman"/>
          <w:sz w:val="24"/>
          <w:szCs w:val="24"/>
        </w:rPr>
        <w:t>transmise</w:t>
      </w:r>
      <w:r w:rsidR="008A0F7C" w:rsidRPr="00A05785">
        <w:rPr>
          <w:rFonts w:ascii="Times New Roman" w:hAnsi="Times New Roman" w:cs="Times New Roman"/>
          <w:sz w:val="24"/>
          <w:szCs w:val="24"/>
        </w:rPr>
        <w:t xml:space="preserve"> pentru elaborarea </w:t>
      </w:r>
      <w:r w:rsidR="004663A5" w:rsidRPr="004663A5">
        <w:rPr>
          <w:rFonts w:ascii="Times New Roman" w:hAnsi="Times New Roman" w:cs="Times New Roman"/>
          <w:i/>
          <w:sz w:val="24"/>
          <w:szCs w:val="24"/>
        </w:rPr>
        <w:t>O</w:t>
      </w:r>
      <w:r w:rsidR="008A0F7C" w:rsidRPr="004663A5">
        <w:rPr>
          <w:rFonts w:ascii="Times New Roman" w:hAnsi="Times New Roman" w:cs="Times New Roman"/>
          <w:i/>
          <w:sz w:val="24"/>
          <w:szCs w:val="24"/>
        </w:rPr>
        <w:t>fertei</w:t>
      </w:r>
      <w:r w:rsidR="004663A5">
        <w:rPr>
          <w:rFonts w:ascii="Times New Roman" w:hAnsi="Times New Roman" w:cs="Times New Roman"/>
          <w:sz w:val="24"/>
          <w:szCs w:val="24"/>
        </w:rPr>
        <w:t xml:space="preserve"> </w:t>
      </w:r>
      <w:r w:rsidRPr="00A05785">
        <w:rPr>
          <w:rStyle w:val="BodytextBold"/>
          <w:rFonts w:ascii="Times New Roman" w:hAnsi="Times New Roman" w:cs="Times New Roman"/>
          <w:sz w:val="24"/>
          <w:szCs w:val="24"/>
        </w:rPr>
        <w:t>se realizează de către structurile</w:t>
      </w:r>
      <w:r w:rsidR="008A0F7C" w:rsidRPr="00A05785">
        <w:rPr>
          <w:rStyle w:val="BodytextBold"/>
          <w:rFonts w:ascii="Times New Roman" w:hAnsi="Times New Roman" w:cs="Times New Roman"/>
          <w:sz w:val="24"/>
          <w:szCs w:val="24"/>
        </w:rPr>
        <w:t xml:space="preserve"> sau instituțiile</w:t>
      </w:r>
      <w:r w:rsidRPr="00A05785">
        <w:rPr>
          <w:rStyle w:val="BodytextBold"/>
          <w:rFonts w:ascii="Times New Roman" w:hAnsi="Times New Roman" w:cs="Times New Roman"/>
          <w:sz w:val="24"/>
          <w:szCs w:val="24"/>
        </w:rPr>
        <w:t xml:space="preserve"> competente</w:t>
      </w:r>
      <w:r w:rsidR="00675644" w:rsidRPr="00A05785">
        <w:rPr>
          <w:rStyle w:val="BodytextBold"/>
          <w:rFonts w:ascii="Times New Roman" w:hAnsi="Times New Roman" w:cs="Times New Roman"/>
          <w:b w:val="0"/>
          <w:sz w:val="24"/>
          <w:szCs w:val="24"/>
          <w:u w:val="none"/>
        </w:rPr>
        <w:t xml:space="preserve">, așa cum acestea sunt prevăzute în </w:t>
      </w:r>
      <w:r w:rsidR="008A0F7C" w:rsidRPr="00A05785">
        <w:rPr>
          <w:rStyle w:val="BodytextBold"/>
          <w:rFonts w:ascii="Times New Roman" w:hAnsi="Times New Roman" w:cs="Times New Roman"/>
          <w:b w:val="0"/>
          <w:sz w:val="24"/>
          <w:szCs w:val="24"/>
          <w:u w:val="none"/>
        </w:rPr>
        <w:t xml:space="preserve">prezentele instrucțiuni și în </w:t>
      </w:r>
      <w:r w:rsidR="00675644" w:rsidRPr="00A05785">
        <w:rPr>
          <w:rStyle w:val="BodytextBold"/>
          <w:rFonts w:ascii="Times New Roman" w:hAnsi="Times New Roman" w:cs="Times New Roman"/>
          <w:b w:val="0"/>
          <w:sz w:val="24"/>
          <w:szCs w:val="24"/>
          <w:u w:val="none"/>
        </w:rPr>
        <w:t>Anexa la H.G. nr. 585/2002</w:t>
      </w:r>
      <w:r w:rsidR="008A0F7C" w:rsidRPr="00A05785">
        <w:rPr>
          <w:rStyle w:val="BodytextBold"/>
          <w:rFonts w:ascii="Times New Roman" w:hAnsi="Times New Roman" w:cs="Times New Roman"/>
          <w:b w:val="0"/>
          <w:sz w:val="24"/>
          <w:szCs w:val="24"/>
          <w:u w:val="none"/>
        </w:rPr>
        <w:t xml:space="preserve">. Dacă va fi cazul și se va considera necesar, certificarea statului de securitate </w:t>
      </w:r>
      <w:r w:rsidR="008A0F7C" w:rsidRPr="00A05785">
        <w:rPr>
          <w:rStyle w:val="BodytextBold"/>
          <w:rFonts w:ascii="Times New Roman" w:hAnsi="Times New Roman" w:cs="Times New Roman"/>
          <w:b w:val="0"/>
          <w:sz w:val="24"/>
          <w:szCs w:val="24"/>
        </w:rPr>
        <w:t xml:space="preserve">poate implica și </w:t>
      </w:r>
      <w:r w:rsidRPr="00A05785">
        <w:rPr>
          <w:rFonts w:ascii="Times New Roman" w:hAnsi="Times New Roman" w:cs="Times New Roman"/>
          <w:b/>
          <w:sz w:val="24"/>
          <w:szCs w:val="24"/>
          <w:u w:val="single"/>
        </w:rPr>
        <w:lastRenderedPageBreak/>
        <w:t>efectuarea de către reprezentanţii acestora a unor inspecţii de securitate</w:t>
      </w:r>
      <w:r w:rsidR="008A0F7C" w:rsidRPr="00A05785">
        <w:rPr>
          <w:rFonts w:ascii="Times New Roman" w:hAnsi="Times New Roman" w:cs="Times New Roman"/>
          <w:b/>
          <w:sz w:val="24"/>
          <w:szCs w:val="24"/>
          <w:u w:val="single"/>
        </w:rPr>
        <w:t xml:space="preserve"> și activități de documentare</w:t>
      </w:r>
      <w:r w:rsidR="008A0F7C" w:rsidRPr="00A05785">
        <w:rPr>
          <w:rFonts w:ascii="Times New Roman" w:hAnsi="Times New Roman" w:cs="Times New Roman"/>
          <w:sz w:val="24"/>
          <w:szCs w:val="24"/>
        </w:rPr>
        <w:t xml:space="preserve"> la sediul/punctul de lucru al operatorului economic</w:t>
      </w:r>
      <w:r w:rsidR="00675644" w:rsidRPr="00A05785">
        <w:rPr>
          <w:rFonts w:ascii="Times New Roman" w:hAnsi="Times New Roman" w:cs="Times New Roman"/>
          <w:sz w:val="24"/>
          <w:szCs w:val="24"/>
        </w:rPr>
        <w:t>,</w:t>
      </w:r>
      <w:r w:rsidRPr="00A05785">
        <w:rPr>
          <w:rFonts w:ascii="Times New Roman" w:hAnsi="Times New Roman" w:cs="Times New Roman"/>
          <w:sz w:val="24"/>
          <w:szCs w:val="24"/>
        </w:rPr>
        <w:t xml:space="preserve"> drept pentru care trebuie permis accesul acestora în locaţiile operatorului economic în care urmează a fi gestionate inf</w:t>
      </w:r>
      <w:r w:rsidR="00675644" w:rsidRPr="00A05785">
        <w:rPr>
          <w:rFonts w:ascii="Times New Roman" w:hAnsi="Times New Roman" w:cs="Times New Roman"/>
          <w:sz w:val="24"/>
          <w:szCs w:val="24"/>
        </w:rPr>
        <w:t>ormaţiile secrete de serviciu care</w:t>
      </w:r>
      <w:r w:rsidRPr="00A05785">
        <w:rPr>
          <w:rFonts w:ascii="Times New Roman" w:hAnsi="Times New Roman" w:cs="Times New Roman"/>
          <w:sz w:val="24"/>
          <w:szCs w:val="24"/>
        </w:rPr>
        <w:t xml:space="preserve"> vor utilizate la atribuirea/executarea </w:t>
      </w:r>
      <w:r w:rsidR="00C40686" w:rsidRPr="00A05785">
        <w:rPr>
          <w:rFonts w:ascii="Times New Roman" w:eastAsia="Times New Roman" w:hAnsi="Times New Roman" w:cs="Times New Roman"/>
          <w:i/>
          <w:sz w:val="24"/>
          <w:szCs w:val="24"/>
        </w:rPr>
        <w:t>Contractului secret de serviciu de furnizare</w:t>
      </w:r>
      <w:r w:rsidRPr="00A05785">
        <w:rPr>
          <w:rFonts w:ascii="Times New Roman" w:hAnsi="Times New Roman" w:cs="Times New Roman"/>
          <w:sz w:val="24"/>
          <w:szCs w:val="24"/>
        </w:rPr>
        <w:t>, inclusiv la echipamentele care le procesează</w:t>
      </w:r>
      <w:r w:rsidR="00675644" w:rsidRPr="00A05785">
        <w:rPr>
          <w:rFonts w:ascii="Times New Roman" w:hAnsi="Times New Roman" w:cs="Times New Roman"/>
          <w:sz w:val="24"/>
          <w:szCs w:val="24"/>
        </w:rPr>
        <w:t>, prelucrează, preiau, sau stochează</w:t>
      </w:r>
      <w:r w:rsidRPr="00A05785">
        <w:rPr>
          <w:rFonts w:ascii="Times New Roman" w:hAnsi="Times New Roman" w:cs="Times New Roman"/>
          <w:sz w:val="24"/>
          <w:szCs w:val="24"/>
        </w:rPr>
        <w:t>.</w:t>
      </w:r>
    </w:p>
    <w:p w:rsidR="008A0F7C" w:rsidRPr="00A05785" w:rsidRDefault="00F76B39" w:rsidP="00195A10">
      <w:pPr>
        <w:pStyle w:val="BodyText2"/>
        <w:numPr>
          <w:ilvl w:val="0"/>
          <w:numId w:val="15"/>
        </w:numPr>
        <w:shd w:val="clear" w:color="auto" w:fill="auto"/>
        <w:tabs>
          <w:tab w:val="left" w:pos="1276"/>
        </w:tabs>
        <w:spacing w:before="0" w:line="240" w:lineRule="auto"/>
        <w:ind w:left="0" w:firstLine="851"/>
        <w:rPr>
          <w:rFonts w:ascii="Times New Roman" w:hAnsi="Times New Roman" w:cs="Times New Roman"/>
          <w:sz w:val="24"/>
          <w:szCs w:val="24"/>
        </w:rPr>
      </w:pPr>
      <w:r w:rsidRPr="00A05785">
        <w:rPr>
          <w:rFonts w:ascii="Times New Roman" w:hAnsi="Times New Roman" w:cs="Times New Roman"/>
          <w:sz w:val="24"/>
          <w:szCs w:val="24"/>
        </w:rPr>
        <w:t>Termenul în care Autoritatea contractantă confirmă, certifică şi stabileşte faptul că statutul de securitate al unui operator economic</w:t>
      </w:r>
      <w:r w:rsidR="00675644" w:rsidRPr="00A05785">
        <w:rPr>
          <w:rFonts w:ascii="Times New Roman" w:hAnsi="Times New Roman" w:cs="Times New Roman"/>
          <w:sz w:val="24"/>
          <w:szCs w:val="24"/>
        </w:rPr>
        <w:t xml:space="preserve"> îi</w:t>
      </w:r>
      <w:r w:rsidRPr="00A05785">
        <w:rPr>
          <w:rFonts w:ascii="Times New Roman" w:hAnsi="Times New Roman" w:cs="Times New Roman"/>
          <w:sz w:val="24"/>
          <w:szCs w:val="24"/>
        </w:rPr>
        <w:t xml:space="preserve"> permite acestuia gestionarea, în condiţii de securitate, a informaţiilor secrete de serviciu, inclusiv în format electronic, </w:t>
      </w:r>
      <w:r w:rsidR="008A0F7C" w:rsidRPr="00A05785">
        <w:rPr>
          <w:rFonts w:ascii="Times New Roman" w:hAnsi="Times New Roman" w:cs="Times New Roman"/>
          <w:sz w:val="24"/>
          <w:szCs w:val="24"/>
        </w:rPr>
        <w:t xml:space="preserve">care vor utilizate la atribuirea/executarea </w:t>
      </w:r>
      <w:r w:rsidR="008A0F7C" w:rsidRPr="00A05785">
        <w:rPr>
          <w:rFonts w:ascii="Times New Roman" w:eastAsia="Times New Roman" w:hAnsi="Times New Roman" w:cs="Times New Roman"/>
          <w:i/>
          <w:sz w:val="24"/>
          <w:szCs w:val="24"/>
        </w:rPr>
        <w:t>Contractului secret de serviciu de furnizare</w:t>
      </w:r>
      <w:r w:rsidR="008A0F7C" w:rsidRPr="00A05785">
        <w:rPr>
          <w:rStyle w:val="BodytextBold"/>
          <w:rFonts w:ascii="Times New Roman" w:hAnsi="Times New Roman" w:cs="Times New Roman"/>
          <w:b w:val="0"/>
          <w:sz w:val="24"/>
          <w:szCs w:val="24"/>
          <w:u w:val="none"/>
        </w:rPr>
        <w:t xml:space="preserve">, </w:t>
      </w:r>
      <w:r w:rsidRPr="00101B35">
        <w:rPr>
          <w:rStyle w:val="BodytextBold"/>
          <w:rFonts w:ascii="Times New Roman" w:hAnsi="Times New Roman" w:cs="Times New Roman"/>
          <w:b w:val="0"/>
          <w:sz w:val="24"/>
          <w:szCs w:val="24"/>
          <w:u w:val="none"/>
        </w:rPr>
        <w:t xml:space="preserve">este de </w:t>
      </w:r>
      <w:r w:rsidR="00101B35">
        <w:rPr>
          <w:rStyle w:val="BodytextBold"/>
          <w:rFonts w:ascii="Times New Roman" w:hAnsi="Times New Roman" w:cs="Times New Roman"/>
          <w:sz w:val="24"/>
          <w:szCs w:val="24"/>
        </w:rPr>
        <w:t>10</w:t>
      </w:r>
      <w:r w:rsidRPr="00A05785">
        <w:rPr>
          <w:rStyle w:val="BodytextBold"/>
          <w:rFonts w:ascii="Times New Roman" w:hAnsi="Times New Roman" w:cs="Times New Roman"/>
          <w:sz w:val="24"/>
          <w:szCs w:val="24"/>
        </w:rPr>
        <w:t xml:space="preserve"> (</w:t>
      </w:r>
      <w:r w:rsidR="00101B35">
        <w:rPr>
          <w:rStyle w:val="BodytextBold"/>
          <w:rFonts w:ascii="Times New Roman" w:hAnsi="Times New Roman" w:cs="Times New Roman"/>
          <w:sz w:val="24"/>
          <w:szCs w:val="24"/>
        </w:rPr>
        <w:t>zece</w:t>
      </w:r>
      <w:r w:rsidRPr="00A05785">
        <w:rPr>
          <w:rStyle w:val="BodytextBold"/>
          <w:rFonts w:ascii="Times New Roman" w:hAnsi="Times New Roman" w:cs="Times New Roman"/>
          <w:sz w:val="24"/>
          <w:szCs w:val="24"/>
        </w:rPr>
        <w:t>) zile lucrătoare</w:t>
      </w:r>
      <w:r w:rsidR="00432635" w:rsidRPr="00101B35">
        <w:rPr>
          <w:rStyle w:val="BodytextBold"/>
          <w:rFonts w:ascii="Times New Roman" w:hAnsi="Times New Roman" w:cs="Times New Roman"/>
          <w:b w:val="0"/>
          <w:sz w:val="24"/>
          <w:szCs w:val="24"/>
          <w:u w:val="none"/>
        </w:rPr>
        <w:t xml:space="preserve"> </w:t>
      </w:r>
      <w:r w:rsidRPr="00A05785">
        <w:rPr>
          <w:rFonts w:ascii="Times New Roman" w:hAnsi="Times New Roman" w:cs="Times New Roman"/>
          <w:sz w:val="24"/>
          <w:szCs w:val="24"/>
        </w:rPr>
        <w:t xml:space="preserve">de la </w:t>
      </w:r>
      <w:r w:rsidR="00675644" w:rsidRPr="00A05785">
        <w:rPr>
          <w:rFonts w:ascii="Times New Roman" w:hAnsi="Times New Roman" w:cs="Times New Roman"/>
          <w:sz w:val="24"/>
          <w:szCs w:val="24"/>
        </w:rPr>
        <w:t xml:space="preserve">expirarea termenului </w:t>
      </w:r>
      <w:r w:rsidRPr="00A05785">
        <w:rPr>
          <w:rFonts w:ascii="Times New Roman" w:hAnsi="Times New Roman" w:cs="Times New Roman"/>
          <w:sz w:val="24"/>
          <w:szCs w:val="24"/>
        </w:rPr>
        <w:t xml:space="preserve">limită stabilit pentru depunerea </w:t>
      </w:r>
      <w:r w:rsidR="00641805" w:rsidRPr="00A05785">
        <w:rPr>
          <w:rStyle w:val="BodytextItalic"/>
          <w:rFonts w:ascii="Times New Roman" w:hAnsi="Times New Roman" w:cs="Times New Roman"/>
          <w:sz w:val="24"/>
          <w:szCs w:val="24"/>
        </w:rPr>
        <w:t>Formularelor</w:t>
      </w:r>
      <w:r w:rsidR="00675644" w:rsidRPr="00A05785">
        <w:rPr>
          <w:rStyle w:val="BodytextItalic"/>
          <w:rFonts w:ascii="Times New Roman" w:hAnsi="Times New Roman" w:cs="Times New Roman"/>
          <w:sz w:val="24"/>
          <w:szCs w:val="24"/>
        </w:rPr>
        <w:t xml:space="preserve"> nr.</w:t>
      </w:r>
      <w:r w:rsidR="00641805" w:rsidRPr="00A05785">
        <w:rPr>
          <w:rStyle w:val="BodytextItalic"/>
          <w:rFonts w:ascii="Times New Roman" w:hAnsi="Times New Roman" w:cs="Times New Roman"/>
          <w:sz w:val="24"/>
          <w:szCs w:val="24"/>
        </w:rPr>
        <w:t xml:space="preserve"> 6, 7, 8 și 9</w:t>
      </w:r>
      <w:r w:rsidRPr="00A05785">
        <w:rPr>
          <w:rStyle w:val="BodytextItalic"/>
          <w:rFonts w:ascii="Times New Roman" w:hAnsi="Times New Roman" w:cs="Times New Roman"/>
          <w:sz w:val="24"/>
          <w:szCs w:val="24"/>
        </w:rPr>
        <w:t>.</w:t>
      </w:r>
    </w:p>
    <w:p w:rsidR="00F76B39" w:rsidRPr="00A05785" w:rsidRDefault="00F76B39" w:rsidP="00195A10">
      <w:pPr>
        <w:pStyle w:val="BodyText2"/>
        <w:numPr>
          <w:ilvl w:val="0"/>
          <w:numId w:val="15"/>
        </w:numPr>
        <w:shd w:val="clear" w:color="auto" w:fill="auto"/>
        <w:tabs>
          <w:tab w:val="left" w:pos="1276"/>
        </w:tabs>
        <w:spacing w:before="0" w:line="240" w:lineRule="auto"/>
        <w:ind w:left="0" w:firstLine="851"/>
        <w:rPr>
          <w:rFonts w:ascii="Times New Roman" w:hAnsi="Times New Roman" w:cs="Times New Roman"/>
          <w:sz w:val="24"/>
          <w:szCs w:val="24"/>
        </w:rPr>
      </w:pPr>
      <w:r w:rsidRPr="00A05785">
        <w:rPr>
          <w:rFonts w:ascii="Times New Roman" w:hAnsi="Times New Roman" w:cs="Times New Roman"/>
          <w:sz w:val="24"/>
          <w:szCs w:val="24"/>
        </w:rPr>
        <w:t>Toţi operatorii economici</w:t>
      </w:r>
      <w:r w:rsidR="00675644" w:rsidRPr="00A05785">
        <w:rPr>
          <w:rFonts w:ascii="Times New Roman" w:hAnsi="Times New Roman" w:cs="Times New Roman"/>
          <w:sz w:val="24"/>
          <w:szCs w:val="24"/>
        </w:rPr>
        <w:t>/asocierile</w:t>
      </w:r>
      <w:r w:rsidRPr="00A05785">
        <w:rPr>
          <w:rFonts w:ascii="Times New Roman" w:hAnsi="Times New Roman" w:cs="Times New Roman"/>
          <w:sz w:val="24"/>
          <w:szCs w:val="24"/>
        </w:rPr>
        <w:t xml:space="preserve"> care participă la procedura de achiziţie pentru atribuirea </w:t>
      </w:r>
      <w:r w:rsidR="00C40686" w:rsidRPr="00A05785">
        <w:rPr>
          <w:rFonts w:ascii="Times New Roman" w:eastAsia="Times New Roman" w:hAnsi="Times New Roman" w:cs="Times New Roman"/>
          <w:i/>
          <w:sz w:val="24"/>
          <w:szCs w:val="24"/>
        </w:rPr>
        <w:t>Contractului secret de serviciu de furnizare</w:t>
      </w:r>
      <w:r w:rsidRPr="00A05785">
        <w:rPr>
          <w:rFonts w:ascii="Times New Roman" w:hAnsi="Times New Roman" w:cs="Times New Roman"/>
          <w:sz w:val="24"/>
          <w:szCs w:val="24"/>
        </w:rPr>
        <w:t xml:space="preserve"> care, </w:t>
      </w:r>
      <w:r w:rsidRPr="00A05785">
        <w:rPr>
          <w:rStyle w:val="BodytextBold"/>
          <w:rFonts w:ascii="Times New Roman" w:hAnsi="Times New Roman" w:cs="Times New Roman"/>
          <w:sz w:val="24"/>
          <w:szCs w:val="24"/>
        </w:rPr>
        <w:t>în termenul stabilit</w:t>
      </w:r>
      <w:r w:rsidRPr="00A05785">
        <w:rPr>
          <w:rStyle w:val="BodytextBold"/>
          <w:rFonts w:ascii="Times New Roman" w:hAnsi="Times New Roman" w:cs="Times New Roman"/>
          <w:b w:val="0"/>
          <w:sz w:val="24"/>
          <w:szCs w:val="24"/>
          <w:u w:val="none"/>
        </w:rPr>
        <w:t xml:space="preserve">, </w:t>
      </w:r>
      <w:r w:rsidRPr="00A05785">
        <w:rPr>
          <w:rFonts w:ascii="Times New Roman" w:hAnsi="Times New Roman" w:cs="Times New Roman"/>
          <w:sz w:val="24"/>
          <w:szCs w:val="24"/>
        </w:rPr>
        <w:t xml:space="preserve">au transmis </w:t>
      </w:r>
      <w:r w:rsidR="00641805" w:rsidRPr="00A05785">
        <w:rPr>
          <w:rStyle w:val="BodytextItalic"/>
          <w:rFonts w:ascii="Times New Roman" w:hAnsi="Times New Roman" w:cs="Times New Roman"/>
          <w:sz w:val="24"/>
          <w:szCs w:val="24"/>
        </w:rPr>
        <w:t xml:space="preserve">Formularele </w:t>
      </w:r>
      <w:r w:rsidR="00675644" w:rsidRPr="00A05785">
        <w:rPr>
          <w:rStyle w:val="BodytextItalic"/>
          <w:rFonts w:ascii="Times New Roman" w:hAnsi="Times New Roman" w:cs="Times New Roman"/>
          <w:sz w:val="24"/>
          <w:szCs w:val="24"/>
        </w:rPr>
        <w:t xml:space="preserve">nr. </w:t>
      </w:r>
      <w:r w:rsidR="00641805" w:rsidRPr="00A05785">
        <w:rPr>
          <w:rStyle w:val="BodytextItalic"/>
          <w:rFonts w:ascii="Times New Roman" w:hAnsi="Times New Roman" w:cs="Times New Roman"/>
          <w:sz w:val="24"/>
          <w:szCs w:val="24"/>
        </w:rPr>
        <w:t>6</w:t>
      </w:r>
      <w:r w:rsidRPr="00A05785">
        <w:rPr>
          <w:rStyle w:val="BodytextItalic"/>
          <w:rFonts w:ascii="Times New Roman" w:hAnsi="Times New Roman" w:cs="Times New Roman"/>
          <w:sz w:val="24"/>
          <w:szCs w:val="24"/>
        </w:rPr>
        <w:t>,</w:t>
      </w:r>
      <w:r w:rsidR="00641805" w:rsidRPr="00A05785">
        <w:rPr>
          <w:rStyle w:val="BodytextItalic"/>
          <w:rFonts w:ascii="Times New Roman" w:hAnsi="Times New Roman" w:cs="Times New Roman"/>
          <w:sz w:val="24"/>
          <w:szCs w:val="24"/>
        </w:rPr>
        <w:t xml:space="preserve"> 7, 8 și 9</w:t>
      </w:r>
      <w:r w:rsidR="00675644" w:rsidRPr="00A05785">
        <w:rPr>
          <w:rStyle w:val="BodytextItalic"/>
          <w:rFonts w:ascii="Times New Roman" w:hAnsi="Times New Roman" w:cs="Times New Roman"/>
          <w:i w:val="0"/>
          <w:sz w:val="24"/>
          <w:szCs w:val="24"/>
        </w:rPr>
        <w:t>,</w:t>
      </w:r>
      <w:r w:rsidR="00432635" w:rsidRPr="00A05785">
        <w:rPr>
          <w:rStyle w:val="BodytextItalic"/>
          <w:rFonts w:ascii="Times New Roman" w:hAnsi="Times New Roman" w:cs="Times New Roman"/>
          <w:i w:val="0"/>
          <w:sz w:val="24"/>
          <w:szCs w:val="24"/>
        </w:rPr>
        <w:t xml:space="preserve"> </w:t>
      </w:r>
      <w:r w:rsidRPr="00A05785">
        <w:rPr>
          <w:rFonts w:ascii="Times New Roman" w:hAnsi="Times New Roman" w:cs="Times New Roman"/>
          <w:b/>
          <w:sz w:val="24"/>
          <w:szCs w:val="24"/>
          <w:u w:val="single"/>
        </w:rPr>
        <w:t>vor fi încunoştinţaţi</w:t>
      </w:r>
      <w:r w:rsidRPr="00A05785">
        <w:rPr>
          <w:rFonts w:ascii="Times New Roman" w:hAnsi="Times New Roman" w:cs="Times New Roman"/>
          <w:sz w:val="24"/>
          <w:szCs w:val="24"/>
        </w:rPr>
        <w:t xml:space="preserve"> despre finalizarea activităţii şi despre rezultatul obţinut. </w:t>
      </w:r>
      <w:r w:rsidR="00675644" w:rsidRPr="00A05785">
        <w:rPr>
          <w:rFonts w:ascii="Times New Roman" w:hAnsi="Times New Roman" w:cs="Times New Roman"/>
          <w:sz w:val="24"/>
          <w:szCs w:val="24"/>
        </w:rPr>
        <w:t>Î</w:t>
      </w:r>
      <w:r w:rsidRPr="00A05785">
        <w:rPr>
          <w:rFonts w:ascii="Times New Roman" w:hAnsi="Times New Roman" w:cs="Times New Roman"/>
          <w:sz w:val="24"/>
          <w:szCs w:val="24"/>
        </w:rPr>
        <w:t xml:space="preserve">n situaţii obiective şi independente de Autoritatea contractantă, termenul de confirmare a statului de securitate poate fi prelungit cu încă </w:t>
      </w:r>
      <w:r w:rsidR="00101B35" w:rsidRPr="00101B35">
        <w:rPr>
          <w:rFonts w:ascii="Times New Roman" w:hAnsi="Times New Roman" w:cs="Times New Roman"/>
          <w:b/>
          <w:sz w:val="24"/>
          <w:szCs w:val="24"/>
          <w:u w:val="single"/>
        </w:rPr>
        <w:t>10</w:t>
      </w:r>
      <w:r w:rsidRPr="00A05785">
        <w:rPr>
          <w:rStyle w:val="BodyText1"/>
          <w:rFonts w:ascii="Times New Roman" w:hAnsi="Times New Roman" w:cs="Times New Roman"/>
          <w:b/>
          <w:sz w:val="24"/>
          <w:szCs w:val="24"/>
        </w:rPr>
        <w:t xml:space="preserve"> </w:t>
      </w:r>
      <w:r w:rsidRPr="00A05785">
        <w:rPr>
          <w:rStyle w:val="BodytextBold"/>
          <w:rFonts w:ascii="Times New Roman" w:hAnsi="Times New Roman" w:cs="Times New Roman"/>
          <w:sz w:val="24"/>
          <w:szCs w:val="24"/>
        </w:rPr>
        <w:t>(</w:t>
      </w:r>
      <w:r w:rsidR="00101B35">
        <w:rPr>
          <w:rStyle w:val="BodytextBold"/>
          <w:rFonts w:ascii="Times New Roman" w:hAnsi="Times New Roman" w:cs="Times New Roman"/>
          <w:sz w:val="24"/>
          <w:szCs w:val="24"/>
        </w:rPr>
        <w:t>zece</w:t>
      </w:r>
      <w:r w:rsidRPr="00A05785">
        <w:rPr>
          <w:rStyle w:val="BodytextBold"/>
          <w:rFonts w:ascii="Times New Roman" w:hAnsi="Times New Roman" w:cs="Times New Roman"/>
          <w:sz w:val="24"/>
          <w:szCs w:val="24"/>
        </w:rPr>
        <w:t>) zile lucrătoare</w:t>
      </w:r>
      <w:r w:rsidR="008A0F7C" w:rsidRPr="00A05785">
        <w:rPr>
          <w:rStyle w:val="BodytextBold"/>
          <w:rFonts w:ascii="Times New Roman" w:hAnsi="Times New Roman" w:cs="Times New Roman"/>
          <w:b w:val="0"/>
          <w:sz w:val="24"/>
          <w:szCs w:val="24"/>
          <w:u w:val="none"/>
        </w:rPr>
        <w:t xml:space="preserve"> sau, după caz, mai mult</w:t>
      </w:r>
      <w:r w:rsidRPr="00A05785">
        <w:rPr>
          <w:rStyle w:val="BodytextBold"/>
          <w:rFonts w:ascii="Times New Roman" w:hAnsi="Times New Roman" w:cs="Times New Roman"/>
          <w:b w:val="0"/>
          <w:sz w:val="24"/>
          <w:szCs w:val="24"/>
          <w:u w:val="none"/>
        </w:rPr>
        <w:t>.</w:t>
      </w:r>
      <w:r w:rsidR="004663A5">
        <w:rPr>
          <w:rStyle w:val="BodytextBold"/>
          <w:rFonts w:ascii="Times New Roman" w:hAnsi="Times New Roman" w:cs="Times New Roman"/>
          <w:b w:val="0"/>
          <w:sz w:val="24"/>
          <w:szCs w:val="24"/>
          <w:u w:val="none"/>
        </w:rPr>
        <w:t xml:space="preserve"> </w:t>
      </w:r>
      <w:r w:rsidR="008A0F7C" w:rsidRPr="00A05785">
        <w:rPr>
          <w:rStyle w:val="BodytextBold"/>
          <w:rFonts w:ascii="Times New Roman" w:hAnsi="Times New Roman" w:cs="Times New Roman"/>
          <w:b w:val="0"/>
          <w:sz w:val="24"/>
          <w:szCs w:val="24"/>
          <w:u w:val="none"/>
        </w:rPr>
        <w:t>În situația prelungirii termenelor de confirmare a statului de securitate, calendarul procedurii de achiziție de modifică în mod corespunzător.</w:t>
      </w:r>
    </w:p>
    <w:p w:rsidR="00F76B39" w:rsidRPr="00A05785" w:rsidRDefault="00F76B39" w:rsidP="00195A10">
      <w:pPr>
        <w:pStyle w:val="BodyText2"/>
        <w:numPr>
          <w:ilvl w:val="0"/>
          <w:numId w:val="15"/>
        </w:numPr>
        <w:shd w:val="clear" w:color="auto" w:fill="auto"/>
        <w:tabs>
          <w:tab w:val="left" w:pos="1276"/>
        </w:tabs>
        <w:spacing w:before="0" w:line="240" w:lineRule="auto"/>
        <w:ind w:left="0" w:firstLine="851"/>
        <w:rPr>
          <w:rFonts w:ascii="Times New Roman" w:hAnsi="Times New Roman" w:cs="Times New Roman"/>
          <w:sz w:val="24"/>
          <w:szCs w:val="24"/>
        </w:rPr>
      </w:pPr>
      <w:r w:rsidRPr="00A05785">
        <w:rPr>
          <w:rFonts w:ascii="Times New Roman" w:hAnsi="Times New Roman" w:cs="Times New Roman"/>
          <w:sz w:val="24"/>
          <w:szCs w:val="24"/>
        </w:rPr>
        <w:t>Furnizarea cu intenţie, prin omisiune conştientă şi/sau cu rea credinţă a unor informaţii incomplete, inexacte, false sau eronate în raport cu realitatea în</w:t>
      </w:r>
      <w:r w:rsidR="00675644" w:rsidRPr="00A05785">
        <w:rPr>
          <w:rFonts w:ascii="Times New Roman" w:hAnsi="Times New Roman" w:cs="Times New Roman"/>
          <w:sz w:val="24"/>
          <w:szCs w:val="24"/>
        </w:rPr>
        <w:t xml:space="preserve"> conținutul</w:t>
      </w:r>
      <w:r w:rsidR="004663A5">
        <w:rPr>
          <w:rFonts w:ascii="Times New Roman" w:hAnsi="Times New Roman" w:cs="Times New Roman"/>
          <w:sz w:val="24"/>
          <w:szCs w:val="24"/>
        </w:rPr>
        <w:t xml:space="preserve"> </w:t>
      </w:r>
      <w:r w:rsidR="00601812" w:rsidRPr="00A05785">
        <w:rPr>
          <w:rStyle w:val="BodytextItalic"/>
          <w:rFonts w:ascii="Times New Roman" w:hAnsi="Times New Roman" w:cs="Times New Roman"/>
          <w:sz w:val="24"/>
          <w:szCs w:val="24"/>
        </w:rPr>
        <w:t>Formularel</w:t>
      </w:r>
      <w:r w:rsidR="00675644" w:rsidRPr="00A05785">
        <w:rPr>
          <w:rStyle w:val="BodytextItalic"/>
          <w:rFonts w:ascii="Times New Roman" w:hAnsi="Times New Roman" w:cs="Times New Roman"/>
          <w:sz w:val="24"/>
          <w:szCs w:val="24"/>
        </w:rPr>
        <w:t>or</w:t>
      </w:r>
      <w:r w:rsidR="004663A5">
        <w:rPr>
          <w:rStyle w:val="BodytextItalic"/>
          <w:rFonts w:ascii="Times New Roman" w:hAnsi="Times New Roman" w:cs="Times New Roman"/>
          <w:sz w:val="24"/>
          <w:szCs w:val="24"/>
        </w:rPr>
        <w:t xml:space="preserve"> </w:t>
      </w:r>
      <w:r w:rsidR="00675644" w:rsidRPr="00A05785">
        <w:rPr>
          <w:rStyle w:val="BodytextItalic"/>
          <w:rFonts w:ascii="Times New Roman" w:hAnsi="Times New Roman" w:cs="Times New Roman"/>
          <w:sz w:val="24"/>
          <w:szCs w:val="24"/>
        </w:rPr>
        <w:t xml:space="preserve">nr. </w:t>
      </w:r>
      <w:r w:rsidR="00641805" w:rsidRPr="00A05785">
        <w:rPr>
          <w:rStyle w:val="BodytextItalic"/>
          <w:rFonts w:ascii="Times New Roman" w:hAnsi="Times New Roman" w:cs="Times New Roman"/>
          <w:sz w:val="24"/>
          <w:szCs w:val="24"/>
        </w:rPr>
        <w:t>6, 7, 8 și 9</w:t>
      </w:r>
      <w:r w:rsidR="004663A5">
        <w:rPr>
          <w:rStyle w:val="BodytextItalic"/>
          <w:rFonts w:ascii="Times New Roman" w:hAnsi="Times New Roman" w:cs="Times New Roman"/>
          <w:sz w:val="24"/>
          <w:szCs w:val="24"/>
        </w:rPr>
        <w:t xml:space="preserve"> </w:t>
      </w:r>
      <w:r w:rsidRPr="00A05785">
        <w:rPr>
          <w:rFonts w:ascii="Times New Roman" w:hAnsi="Times New Roman" w:cs="Times New Roman"/>
          <w:sz w:val="24"/>
          <w:szCs w:val="24"/>
        </w:rPr>
        <w:t xml:space="preserve">constituie atât </w:t>
      </w:r>
      <w:r w:rsidRPr="00A05785">
        <w:rPr>
          <w:rStyle w:val="BodytextBold"/>
          <w:rFonts w:ascii="Times New Roman" w:hAnsi="Times New Roman" w:cs="Times New Roman"/>
          <w:sz w:val="24"/>
          <w:szCs w:val="24"/>
        </w:rPr>
        <w:t>premise de insecuritate</w:t>
      </w:r>
      <w:r w:rsidR="004663A5">
        <w:rPr>
          <w:rStyle w:val="BodytextBold"/>
          <w:rFonts w:ascii="Times New Roman" w:hAnsi="Times New Roman" w:cs="Times New Roman"/>
          <w:sz w:val="24"/>
          <w:szCs w:val="24"/>
        </w:rPr>
        <w:t xml:space="preserve"> </w:t>
      </w:r>
      <w:r w:rsidRPr="00A05785">
        <w:rPr>
          <w:rFonts w:ascii="Times New Roman" w:hAnsi="Times New Roman" w:cs="Times New Roman"/>
          <w:sz w:val="24"/>
          <w:szCs w:val="24"/>
        </w:rPr>
        <w:t>care afectează în mod efectiv statutul de securitate al operatorului economic</w:t>
      </w:r>
      <w:r w:rsidR="00675644" w:rsidRPr="00A05785">
        <w:rPr>
          <w:rFonts w:ascii="Times New Roman" w:hAnsi="Times New Roman" w:cs="Times New Roman"/>
          <w:sz w:val="24"/>
          <w:szCs w:val="24"/>
        </w:rPr>
        <w:t>/asocierii</w:t>
      </w:r>
      <w:r w:rsidRPr="00A05785">
        <w:rPr>
          <w:rFonts w:ascii="Times New Roman" w:hAnsi="Times New Roman" w:cs="Times New Roman"/>
          <w:sz w:val="24"/>
          <w:szCs w:val="24"/>
        </w:rPr>
        <w:t xml:space="preserve">, cât şi dovezi materiale directe pe baza cărora acesta este exclus din procedura de atribuire a </w:t>
      </w:r>
      <w:r w:rsidR="00C40686" w:rsidRPr="00A05785">
        <w:rPr>
          <w:rFonts w:ascii="Times New Roman" w:eastAsia="Times New Roman" w:hAnsi="Times New Roman" w:cs="Times New Roman"/>
          <w:i/>
          <w:sz w:val="24"/>
          <w:szCs w:val="24"/>
        </w:rPr>
        <w:t>Contractului secret de serviciu de furnizare</w:t>
      </w:r>
      <w:r w:rsidRPr="00A05785">
        <w:rPr>
          <w:rFonts w:ascii="Times New Roman" w:hAnsi="Times New Roman" w:cs="Times New Roman"/>
          <w:sz w:val="24"/>
          <w:szCs w:val="24"/>
        </w:rPr>
        <w:t>, iar ulterior sunt sesizate organele competente.</w:t>
      </w:r>
    </w:p>
    <w:p w:rsidR="00F76B39" w:rsidRPr="00A05785" w:rsidRDefault="00601812" w:rsidP="00195A10">
      <w:pPr>
        <w:pStyle w:val="BodyText2"/>
        <w:numPr>
          <w:ilvl w:val="0"/>
          <w:numId w:val="15"/>
        </w:numPr>
        <w:shd w:val="clear" w:color="auto" w:fill="auto"/>
        <w:tabs>
          <w:tab w:val="left" w:pos="1276"/>
        </w:tabs>
        <w:spacing w:before="0" w:line="240" w:lineRule="auto"/>
        <w:ind w:left="0" w:firstLine="851"/>
        <w:rPr>
          <w:rFonts w:ascii="Times New Roman" w:hAnsi="Times New Roman" w:cs="Times New Roman"/>
          <w:sz w:val="24"/>
          <w:szCs w:val="24"/>
        </w:rPr>
      </w:pPr>
      <w:r w:rsidRPr="00A05785">
        <w:rPr>
          <w:rFonts w:ascii="Times New Roman" w:hAnsi="Times New Roman" w:cs="Times New Roman"/>
          <w:sz w:val="24"/>
          <w:szCs w:val="24"/>
        </w:rPr>
        <w:t xml:space="preserve">Operatorul economic </w:t>
      </w:r>
      <w:r w:rsidR="00F76B39" w:rsidRPr="00A05785">
        <w:rPr>
          <w:rFonts w:ascii="Times New Roman" w:hAnsi="Times New Roman" w:cs="Times New Roman"/>
          <w:sz w:val="24"/>
          <w:szCs w:val="24"/>
        </w:rPr>
        <w:t xml:space="preserve">al cărui statut de securitate </w:t>
      </w:r>
      <w:r w:rsidR="00F76B39" w:rsidRPr="00A05785">
        <w:rPr>
          <w:rStyle w:val="BodytextBold"/>
          <w:rFonts w:ascii="Times New Roman" w:hAnsi="Times New Roman" w:cs="Times New Roman"/>
          <w:sz w:val="24"/>
          <w:szCs w:val="24"/>
        </w:rPr>
        <w:t>nu este certificat</w:t>
      </w:r>
      <w:r w:rsidR="00F76B39" w:rsidRPr="00A05785">
        <w:rPr>
          <w:rStyle w:val="BodytextBold"/>
          <w:rFonts w:ascii="Times New Roman" w:hAnsi="Times New Roman" w:cs="Times New Roman"/>
          <w:b w:val="0"/>
          <w:sz w:val="24"/>
          <w:szCs w:val="24"/>
          <w:u w:val="none"/>
        </w:rPr>
        <w:t xml:space="preserve">, </w:t>
      </w:r>
      <w:r w:rsidR="00F76B39" w:rsidRPr="00A05785">
        <w:rPr>
          <w:rFonts w:ascii="Times New Roman" w:hAnsi="Times New Roman" w:cs="Times New Roman"/>
          <w:sz w:val="24"/>
          <w:szCs w:val="24"/>
        </w:rPr>
        <w:t xml:space="preserve">în sensul în care se confirmă că acesta, în fapt, </w:t>
      </w:r>
      <w:r w:rsidR="00F76B39" w:rsidRPr="00A05785">
        <w:rPr>
          <w:rStyle w:val="BodytextBold"/>
          <w:rFonts w:ascii="Times New Roman" w:hAnsi="Times New Roman" w:cs="Times New Roman"/>
          <w:sz w:val="24"/>
          <w:szCs w:val="24"/>
        </w:rPr>
        <w:t>nu deţine</w:t>
      </w:r>
      <w:r w:rsidR="00432635" w:rsidRPr="00A05785">
        <w:rPr>
          <w:rStyle w:val="BodytextBold"/>
          <w:rFonts w:ascii="Times New Roman" w:hAnsi="Times New Roman" w:cs="Times New Roman"/>
          <w:sz w:val="24"/>
          <w:szCs w:val="24"/>
        </w:rPr>
        <w:t xml:space="preserve"> </w:t>
      </w:r>
      <w:r w:rsidR="00675644" w:rsidRPr="00A05785">
        <w:rPr>
          <w:rFonts w:ascii="Times New Roman" w:hAnsi="Times New Roman" w:cs="Times New Roman"/>
          <w:sz w:val="24"/>
          <w:szCs w:val="24"/>
        </w:rPr>
        <w:t>PPSIC avizat</w:t>
      </w:r>
      <w:r w:rsidR="00432635" w:rsidRPr="00A05785">
        <w:rPr>
          <w:rFonts w:ascii="Times New Roman" w:hAnsi="Times New Roman" w:cs="Times New Roman"/>
          <w:sz w:val="24"/>
          <w:szCs w:val="24"/>
        </w:rPr>
        <w:t xml:space="preserve"> </w:t>
      </w:r>
      <w:r w:rsidR="00A963D3" w:rsidRPr="00A05785">
        <w:rPr>
          <w:rFonts w:ascii="Times New Roman" w:hAnsi="Times New Roman" w:cs="Times New Roman"/>
          <w:sz w:val="24"/>
          <w:szCs w:val="24"/>
        </w:rPr>
        <w:t xml:space="preserve">și un SIC acreditat chiar </w:t>
      </w:r>
      <w:r w:rsidR="00F76B39" w:rsidRPr="00A05785">
        <w:rPr>
          <w:rFonts w:ascii="Times New Roman" w:hAnsi="Times New Roman" w:cs="Times New Roman"/>
          <w:sz w:val="24"/>
          <w:szCs w:val="24"/>
        </w:rPr>
        <w:t xml:space="preserve">dacă </w:t>
      </w:r>
      <w:r w:rsidR="00A963D3" w:rsidRPr="00A05785">
        <w:rPr>
          <w:rFonts w:ascii="Times New Roman" w:hAnsi="Times New Roman" w:cs="Times New Roman"/>
          <w:sz w:val="24"/>
          <w:szCs w:val="24"/>
        </w:rPr>
        <w:t xml:space="preserve">din conținutul </w:t>
      </w:r>
      <w:r w:rsidR="00A963D3" w:rsidRPr="00A05785">
        <w:rPr>
          <w:rStyle w:val="BodytextItalic"/>
          <w:rFonts w:ascii="Times New Roman" w:hAnsi="Times New Roman" w:cs="Times New Roman"/>
          <w:sz w:val="24"/>
          <w:szCs w:val="24"/>
        </w:rPr>
        <w:t>Formularului 6</w:t>
      </w:r>
      <w:r w:rsidR="00F76B39" w:rsidRPr="00A05785">
        <w:rPr>
          <w:rFonts w:ascii="Times New Roman" w:hAnsi="Times New Roman" w:cs="Times New Roman"/>
          <w:sz w:val="24"/>
          <w:szCs w:val="24"/>
        </w:rPr>
        <w:t xml:space="preserve"> completat şi transmis</w:t>
      </w:r>
      <w:r w:rsidR="00A963D3" w:rsidRPr="00A05785">
        <w:rPr>
          <w:rFonts w:ascii="Times New Roman" w:hAnsi="Times New Roman" w:cs="Times New Roman"/>
          <w:sz w:val="24"/>
          <w:szCs w:val="24"/>
        </w:rPr>
        <w:t xml:space="preserve"> reiese că deține astfel de instrumente</w:t>
      </w:r>
      <w:r w:rsidR="00F76B39" w:rsidRPr="00A05785">
        <w:rPr>
          <w:rStyle w:val="BodytextItalic"/>
          <w:rFonts w:ascii="Times New Roman" w:hAnsi="Times New Roman" w:cs="Times New Roman"/>
          <w:sz w:val="24"/>
          <w:szCs w:val="24"/>
        </w:rPr>
        <w:t>,</w:t>
      </w:r>
      <w:r w:rsidR="00F76B39" w:rsidRPr="00A05785">
        <w:rPr>
          <w:rStyle w:val="BodytextBold"/>
          <w:rFonts w:ascii="Times New Roman" w:hAnsi="Times New Roman" w:cs="Times New Roman"/>
          <w:sz w:val="24"/>
          <w:szCs w:val="24"/>
        </w:rPr>
        <w:t>este exclus</w:t>
      </w:r>
      <w:r w:rsidR="004663A5">
        <w:rPr>
          <w:rStyle w:val="BodytextBold"/>
          <w:rFonts w:ascii="Times New Roman" w:hAnsi="Times New Roman" w:cs="Times New Roman"/>
          <w:sz w:val="24"/>
          <w:szCs w:val="24"/>
        </w:rPr>
        <w:t xml:space="preserve"> </w:t>
      </w:r>
      <w:r w:rsidR="00F76B39" w:rsidRPr="00A05785">
        <w:rPr>
          <w:rFonts w:ascii="Times New Roman" w:hAnsi="Times New Roman" w:cs="Times New Roman"/>
          <w:sz w:val="24"/>
          <w:szCs w:val="24"/>
        </w:rPr>
        <w:t xml:space="preserve">din procedura de achiziţie pentru atribuirea </w:t>
      </w:r>
      <w:r w:rsidR="00C40686" w:rsidRPr="00A05785">
        <w:rPr>
          <w:rFonts w:ascii="Times New Roman" w:eastAsia="Times New Roman" w:hAnsi="Times New Roman" w:cs="Times New Roman"/>
          <w:i/>
          <w:sz w:val="24"/>
          <w:szCs w:val="24"/>
        </w:rPr>
        <w:t>Contractului secret de serviciu de furnizare</w:t>
      </w:r>
      <w:r w:rsidR="00F80E29" w:rsidRPr="00A05785">
        <w:rPr>
          <w:rFonts w:ascii="Times New Roman" w:eastAsia="Times New Roman" w:hAnsi="Times New Roman" w:cs="Times New Roman"/>
          <w:i/>
          <w:sz w:val="24"/>
          <w:szCs w:val="24"/>
        </w:rPr>
        <w:t xml:space="preserve">, </w:t>
      </w:r>
      <w:r w:rsidR="00F80E29" w:rsidRPr="00A05785">
        <w:rPr>
          <w:rFonts w:ascii="Times New Roman" w:eastAsia="Times New Roman" w:hAnsi="Times New Roman" w:cs="Times New Roman"/>
          <w:sz w:val="24"/>
          <w:szCs w:val="24"/>
        </w:rPr>
        <w:t>i</w:t>
      </w:r>
      <w:r w:rsidR="00F80E29" w:rsidRPr="00A05785">
        <w:rPr>
          <w:rStyle w:val="BodytextBold"/>
          <w:rFonts w:ascii="Times New Roman" w:hAnsi="Times New Roman" w:cs="Times New Roman"/>
          <w:b w:val="0"/>
          <w:sz w:val="24"/>
          <w:szCs w:val="24"/>
          <w:u w:val="none"/>
        </w:rPr>
        <w:t>ar pe cale de consecinţă acesta</w:t>
      </w:r>
      <w:r w:rsidR="00F80E29" w:rsidRPr="00A05785">
        <w:rPr>
          <w:rStyle w:val="BodytextBold"/>
          <w:rFonts w:ascii="Times New Roman" w:hAnsi="Times New Roman" w:cs="Times New Roman"/>
          <w:sz w:val="24"/>
          <w:szCs w:val="24"/>
        </w:rPr>
        <w:t xml:space="preserve"> nu poate avea calitatea de ofertant</w:t>
      </w:r>
      <w:r w:rsidR="00F76B39" w:rsidRPr="00A05785">
        <w:rPr>
          <w:rStyle w:val="BodytextItalic"/>
          <w:rFonts w:ascii="Times New Roman" w:hAnsi="Times New Roman" w:cs="Times New Roman"/>
          <w:sz w:val="24"/>
          <w:szCs w:val="24"/>
        </w:rPr>
        <w:t>.</w:t>
      </w:r>
      <w:r w:rsidR="004663A5">
        <w:rPr>
          <w:rStyle w:val="BodytextItalic"/>
          <w:rFonts w:ascii="Times New Roman" w:hAnsi="Times New Roman" w:cs="Times New Roman"/>
          <w:sz w:val="24"/>
          <w:szCs w:val="24"/>
        </w:rPr>
        <w:t xml:space="preserve"> </w:t>
      </w:r>
      <w:r w:rsidR="00A963D3" w:rsidRPr="00A05785">
        <w:rPr>
          <w:rFonts w:ascii="Times New Roman" w:hAnsi="Times New Roman" w:cs="Times New Roman"/>
          <w:sz w:val="24"/>
          <w:szCs w:val="24"/>
        </w:rPr>
        <w:t>Î</w:t>
      </w:r>
      <w:r w:rsidR="00F76B39" w:rsidRPr="00A05785">
        <w:rPr>
          <w:rFonts w:ascii="Times New Roman" w:hAnsi="Times New Roman" w:cs="Times New Roman"/>
          <w:sz w:val="24"/>
          <w:szCs w:val="24"/>
        </w:rPr>
        <w:t>n situaţia asocierii, susţinerii tehnice/</w:t>
      </w:r>
      <w:r w:rsidR="00261427" w:rsidRPr="00A05785">
        <w:rPr>
          <w:rFonts w:ascii="Times New Roman" w:hAnsi="Times New Roman" w:cs="Times New Roman"/>
          <w:sz w:val="24"/>
          <w:szCs w:val="24"/>
        </w:rPr>
        <w:t xml:space="preserve"> </w:t>
      </w:r>
      <w:r w:rsidR="00F76B39" w:rsidRPr="00A05785">
        <w:rPr>
          <w:rFonts w:ascii="Times New Roman" w:hAnsi="Times New Roman" w:cs="Times New Roman"/>
          <w:sz w:val="24"/>
          <w:szCs w:val="24"/>
        </w:rPr>
        <w:t xml:space="preserve">profesionale, toţi operatorii economici implicaţi trebuie să </w:t>
      </w:r>
      <w:r w:rsidR="00A963D3" w:rsidRPr="00A05785">
        <w:rPr>
          <w:rStyle w:val="BodytextBold"/>
          <w:rFonts w:ascii="Times New Roman" w:hAnsi="Times New Roman" w:cs="Times New Roman"/>
          <w:sz w:val="24"/>
          <w:szCs w:val="24"/>
        </w:rPr>
        <w:t>fi certificaţi,</w:t>
      </w:r>
      <w:r w:rsidR="00F76B39" w:rsidRPr="00A05785">
        <w:rPr>
          <w:rStyle w:val="BodytextBold"/>
          <w:rFonts w:ascii="Times New Roman" w:hAnsi="Times New Roman" w:cs="Times New Roman"/>
          <w:sz w:val="24"/>
          <w:szCs w:val="24"/>
        </w:rPr>
        <w:t xml:space="preserve"> în caz contrar candidaturile acestora sunt respinse, iar pe cale de consecinţă aceştia nu pot avea calitatea de ofertant la </w:t>
      </w:r>
      <w:r w:rsidR="00F76B39" w:rsidRPr="00A05785">
        <w:rPr>
          <w:rFonts w:ascii="Times New Roman" w:hAnsi="Times New Roman" w:cs="Times New Roman"/>
          <w:sz w:val="24"/>
          <w:szCs w:val="24"/>
        </w:rPr>
        <w:t xml:space="preserve">procedura de achiziţie pentru atribuirea </w:t>
      </w:r>
      <w:r w:rsidR="00C40686" w:rsidRPr="00A05785">
        <w:rPr>
          <w:rFonts w:ascii="Times New Roman" w:eastAsia="Times New Roman" w:hAnsi="Times New Roman" w:cs="Times New Roman"/>
          <w:i/>
          <w:sz w:val="24"/>
          <w:szCs w:val="24"/>
        </w:rPr>
        <w:t>Contractului secret de serviciu de furnizare</w:t>
      </w:r>
      <w:r w:rsidR="00F76B39" w:rsidRPr="00A05785">
        <w:rPr>
          <w:rStyle w:val="BodytextItalic"/>
          <w:rFonts w:ascii="Times New Roman" w:hAnsi="Times New Roman" w:cs="Times New Roman"/>
          <w:sz w:val="24"/>
          <w:szCs w:val="24"/>
        </w:rPr>
        <w:t>.</w:t>
      </w:r>
    </w:p>
    <w:p w:rsidR="00A963D3" w:rsidRPr="00A05785" w:rsidRDefault="00A963D3" w:rsidP="00195A10">
      <w:pPr>
        <w:pStyle w:val="BodyText2"/>
        <w:shd w:val="clear" w:color="auto" w:fill="auto"/>
        <w:spacing w:before="0" w:line="240" w:lineRule="auto"/>
        <w:ind w:firstLine="851"/>
        <w:rPr>
          <w:rFonts w:ascii="Times New Roman" w:hAnsi="Times New Roman" w:cs="Times New Roman"/>
          <w:b/>
          <w:bCs/>
          <w:sz w:val="24"/>
          <w:szCs w:val="24"/>
          <w:u w:val="single"/>
        </w:rPr>
      </w:pPr>
    </w:p>
    <w:p w:rsidR="00A963D3" w:rsidRPr="00A05785" w:rsidRDefault="00942D70" w:rsidP="00195A10">
      <w:pPr>
        <w:pStyle w:val="BodyText2"/>
        <w:shd w:val="clear" w:color="auto" w:fill="auto"/>
        <w:spacing w:before="0" w:line="240" w:lineRule="auto"/>
        <w:ind w:firstLine="851"/>
        <w:rPr>
          <w:rFonts w:ascii="Times New Roman" w:hAnsi="Times New Roman" w:cs="Times New Roman"/>
          <w:b/>
          <w:bCs/>
          <w:sz w:val="24"/>
          <w:szCs w:val="24"/>
          <w:u w:val="single"/>
        </w:rPr>
      </w:pPr>
      <w:r w:rsidRPr="00A05785">
        <w:rPr>
          <w:rFonts w:ascii="Times New Roman" w:hAnsi="Times New Roman" w:cs="Times New Roman"/>
          <w:b/>
          <w:bCs/>
          <w:sz w:val="24"/>
          <w:szCs w:val="24"/>
          <w:u w:val="single"/>
        </w:rPr>
        <w:t xml:space="preserve">B. </w:t>
      </w:r>
      <w:r w:rsidR="00A963D3" w:rsidRPr="00A05785">
        <w:rPr>
          <w:rFonts w:ascii="Times New Roman" w:hAnsi="Times New Roman" w:cs="Times New Roman"/>
          <w:b/>
          <w:bCs/>
          <w:sz w:val="24"/>
          <w:szCs w:val="24"/>
          <w:u w:val="single"/>
        </w:rPr>
        <w:t xml:space="preserve">Pentru persoane juridice române: </w:t>
      </w:r>
    </w:p>
    <w:p w:rsidR="00942D70" w:rsidRPr="00A05785" w:rsidRDefault="00547D59" w:rsidP="00195A10">
      <w:pPr>
        <w:pStyle w:val="BodyText2"/>
        <w:shd w:val="clear" w:color="auto" w:fill="auto"/>
        <w:spacing w:before="0" w:line="240" w:lineRule="auto"/>
        <w:ind w:firstLine="851"/>
        <w:rPr>
          <w:rFonts w:ascii="Times New Roman" w:eastAsia="Times New Roman" w:hAnsi="Times New Roman" w:cs="Times New Roman"/>
          <w:sz w:val="24"/>
          <w:szCs w:val="24"/>
        </w:rPr>
      </w:pPr>
      <w:r w:rsidRPr="00A05785">
        <w:rPr>
          <w:rFonts w:ascii="Times New Roman" w:eastAsia="Times New Roman" w:hAnsi="Times New Roman" w:cs="Times New Roman"/>
          <w:b/>
          <w:sz w:val="24"/>
          <w:szCs w:val="24"/>
        </w:rPr>
        <w:t xml:space="preserve">(1) </w:t>
      </w:r>
      <w:r w:rsidR="00942D70" w:rsidRPr="00A05785">
        <w:rPr>
          <w:rFonts w:ascii="Times New Roman" w:eastAsia="Times New Roman" w:hAnsi="Times New Roman" w:cs="Times New Roman"/>
          <w:sz w:val="24"/>
          <w:szCs w:val="24"/>
        </w:rPr>
        <w:t>O</w:t>
      </w:r>
      <w:r w:rsidR="00942D70" w:rsidRPr="00A05785">
        <w:rPr>
          <w:rFonts w:ascii="Times New Roman" w:eastAsia="Times New Roman" w:hAnsi="Times New Roman" w:cs="Times New Roman"/>
          <w:sz w:val="24"/>
          <w:szCs w:val="24"/>
          <w:shd w:val="clear" w:color="auto" w:fill="FFFFFF"/>
        </w:rPr>
        <w:t xml:space="preserve">peratorul economic străin înmatriculat/înregistrat într-un stat cu care România are încheiat și ratificat, în condițiile legii, un tratat de securitate (acorduri/înțelegeri la nivel guvernamental sau departamental) pentru protecția reciprocă a informațiilor clasificate </w:t>
      </w:r>
      <w:r w:rsidR="00942D70" w:rsidRPr="00A05785">
        <w:rPr>
          <w:rFonts w:ascii="Times New Roman" w:eastAsia="Times New Roman" w:hAnsi="Times New Roman" w:cs="Times New Roman"/>
          <w:sz w:val="24"/>
          <w:szCs w:val="24"/>
        </w:rPr>
        <w:t xml:space="preserve">al cărui statut de securitate nu este certificat/confirmat de către </w:t>
      </w:r>
      <w:r w:rsidR="00942D70" w:rsidRPr="00A05785">
        <w:rPr>
          <w:rFonts w:ascii="Times New Roman" w:eastAsia="Times New Roman" w:hAnsi="Times New Roman" w:cs="Times New Roman"/>
          <w:b/>
          <w:sz w:val="24"/>
          <w:szCs w:val="24"/>
          <w:u w:val="single"/>
        </w:rPr>
        <w:t>autoritatea competentă din România</w:t>
      </w:r>
      <w:r w:rsidR="00942D70" w:rsidRPr="00A05785">
        <w:rPr>
          <w:rFonts w:ascii="Times New Roman" w:eastAsia="Times New Roman" w:hAnsi="Times New Roman" w:cs="Times New Roman"/>
          <w:sz w:val="24"/>
          <w:szCs w:val="24"/>
        </w:rPr>
        <w:t xml:space="preserve">, prin raportare la fiecare tratat de securitate în parte, în același termen stabilit ca pentru operatorii economi români, </w:t>
      </w:r>
      <w:r w:rsidR="00942D70" w:rsidRPr="00A05785">
        <w:rPr>
          <w:rFonts w:ascii="Times New Roman" w:eastAsia="Times New Roman" w:hAnsi="Times New Roman" w:cs="Times New Roman"/>
          <w:b/>
          <w:sz w:val="24"/>
          <w:szCs w:val="24"/>
          <w:u w:val="single"/>
        </w:rPr>
        <w:t>nu poate avea calitatea de ofertant</w:t>
      </w:r>
      <w:r w:rsidR="00942D70" w:rsidRPr="00A05785">
        <w:rPr>
          <w:rFonts w:ascii="Times New Roman" w:eastAsia="Times New Roman" w:hAnsi="Times New Roman" w:cs="Times New Roman"/>
          <w:sz w:val="24"/>
          <w:szCs w:val="24"/>
        </w:rPr>
        <w:t xml:space="preserve"> la procedura de atribuire a </w:t>
      </w:r>
      <w:r w:rsidR="00C40686" w:rsidRPr="00A05785">
        <w:rPr>
          <w:rFonts w:ascii="Times New Roman" w:eastAsia="Times New Roman" w:hAnsi="Times New Roman" w:cs="Times New Roman"/>
          <w:i/>
          <w:sz w:val="24"/>
          <w:szCs w:val="24"/>
        </w:rPr>
        <w:t>Contractului secret de serviciu de furnizare</w:t>
      </w:r>
      <w:r w:rsidR="00942D70" w:rsidRPr="00A05785">
        <w:rPr>
          <w:rFonts w:ascii="Times New Roman" w:eastAsia="Times New Roman" w:hAnsi="Times New Roman" w:cs="Times New Roman"/>
          <w:sz w:val="24"/>
          <w:szCs w:val="24"/>
        </w:rPr>
        <w:t>.</w:t>
      </w:r>
    </w:p>
    <w:p w:rsidR="00942D70" w:rsidRDefault="00942D70" w:rsidP="00195A10">
      <w:pPr>
        <w:pStyle w:val="BodyText2"/>
        <w:shd w:val="clear" w:color="auto" w:fill="auto"/>
        <w:spacing w:before="0" w:line="240" w:lineRule="auto"/>
        <w:ind w:firstLine="851"/>
        <w:rPr>
          <w:rStyle w:val="BodytextItalic"/>
          <w:rFonts w:ascii="Times New Roman" w:hAnsi="Times New Roman" w:cs="Times New Roman"/>
          <w:sz w:val="24"/>
          <w:szCs w:val="24"/>
        </w:rPr>
      </w:pPr>
    </w:p>
    <w:p w:rsidR="00195A10" w:rsidRDefault="00195A10" w:rsidP="00195A10">
      <w:pPr>
        <w:pStyle w:val="BodyText2"/>
        <w:shd w:val="clear" w:color="auto" w:fill="auto"/>
        <w:spacing w:before="0" w:line="240" w:lineRule="auto"/>
        <w:ind w:firstLine="851"/>
        <w:rPr>
          <w:rStyle w:val="BodytextItalic"/>
          <w:rFonts w:ascii="Times New Roman" w:hAnsi="Times New Roman" w:cs="Times New Roman"/>
          <w:sz w:val="24"/>
          <w:szCs w:val="24"/>
        </w:rPr>
      </w:pPr>
    </w:p>
    <w:p w:rsidR="00942D70" w:rsidRPr="00A05785" w:rsidRDefault="002141ED" w:rsidP="00195A10">
      <w:pPr>
        <w:tabs>
          <w:tab w:val="left" w:pos="1276"/>
        </w:tabs>
        <w:spacing w:after="0" w:line="240" w:lineRule="auto"/>
        <w:jc w:val="both"/>
        <w:rPr>
          <w:rFonts w:ascii="Times New Roman" w:eastAsia="Times New Roman" w:hAnsi="Times New Roman" w:cs="Times New Roman"/>
          <w:b/>
          <w:sz w:val="24"/>
          <w:szCs w:val="24"/>
          <w:lang w:val="ro-RO"/>
        </w:rPr>
      </w:pPr>
      <w:r w:rsidRPr="00A05785">
        <w:rPr>
          <w:rFonts w:ascii="Times New Roman" w:eastAsia="Times New Roman" w:hAnsi="Times New Roman" w:cs="Times New Roman"/>
          <w:b/>
          <w:sz w:val="24"/>
          <w:szCs w:val="24"/>
          <w:lang w:val="ro-RO"/>
        </w:rPr>
        <w:t>I.4</w:t>
      </w:r>
      <w:r w:rsidR="00774AC2">
        <w:rPr>
          <w:rFonts w:ascii="Times New Roman" w:eastAsia="Times New Roman" w:hAnsi="Times New Roman" w:cs="Times New Roman"/>
          <w:b/>
          <w:sz w:val="24"/>
          <w:szCs w:val="24"/>
          <w:lang w:val="ro-RO"/>
        </w:rPr>
        <w:t>.</w:t>
      </w:r>
      <w:r w:rsidRPr="00A05785">
        <w:rPr>
          <w:rFonts w:ascii="Times New Roman" w:eastAsia="Times New Roman" w:hAnsi="Times New Roman" w:cs="Times New Roman"/>
          <w:b/>
          <w:sz w:val="24"/>
          <w:szCs w:val="24"/>
          <w:lang w:val="ro-RO"/>
        </w:rPr>
        <w:t xml:space="preserve"> </w:t>
      </w:r>
      <w:r w:rsidR="00942D70" w:rsidRPr="00A05785">
        <w:rPr>
          <w:rFonts w:ascii="Times New Roman" w:eastAsia="Times New Roman" w:hAnsi="Times New Roman" w:cs="Times New Roman"/>
          <w:b/>
          <w:sz w:val="24"/>
          <w:szCs w:val="24"/>
          <w:lang w:val="ro-RO"/>
        </w:rPr>
        <w:t>Alte aspecte referitoare la protecția informațiilor secrete serviciu</w:t>
      </w:r>
      <w:r w:rsidR="00547D59" w:rsidRPr="00A05785">
        <w:rPr>
          <w:rFonts w:ascii="Times New Roman" w:eastAsia="Times New Roman" w:hAnsi="Times New Roman" w:cs="Times New Roman"/>
          <w:b/>
          <w:sz w:val="24"/>
          <w:szCs w:val="24"/>
          <w:lang w:val="ro-RO"/>
        </w:rPr>
        <w:t xml:space="preserve"> pe durata atribuirii executării </w:t>
      </w:r>
      <w:r w:rsidR="00547D59" w:rsidRPr="00A05785">
        <w:rPr>
          <w:rFonts w:ascii="Times New Roman" w:eastAsia="Times New Roman" w:hAnsi="Times New Roman" w:cs="Times New Roman"/>
          <w:b/>
          <w:i/>
          <w:sz w:val="24"/>
          <w:szCs w:val="24"/>
          <w:lang w:val="ro-RO"/>
        </w:rPr>
        <w:t>Contractului secret de serviciu de furnizare</w:t>
      </w:r>
      <w:r w:rsidR="00942D70" w:rsidRPr="00A05785">
        <w:rPr>
          <w:rFonts w:ascii="Times New Roman" w:eastAsia="Times New Roman" w:hAnsi="Times New Roman" w:cs="Times New Roman"/>
          <w:b/>
          <w:sz w:val="24"/>
          <w:szCs w:val="24"/>
          <w:lang w:val="ro-RO"/>
        </w:rPr>
        <w:t>:</w:t>
      </w:r>
    </w:p>
    <w:p w:rsidR="00942D70" w:rsidRDefault="00942D70" w:rsidP="00195A10">
      <w:pPr>
        <w:pStyle w:val="BodyText2"/>
        <w:numPr>
          <w:ilvl w:val="0"/>
          <w:numId w:val="16"/>
        </w:numPr>
        <w:shd w:val="clear" w:color="auto" w:fill="auto"/>
        <w:tabs>
          <w:tab w:val="left" w:pos="1276"/>
        </w:tabs>
        <w:spacing w:before="0" w:line="240" w:lineRule="auto"/>
        <w:ind w:left="0" w:firstLine="851"/>
        <w:rPr>
          <w:rFonts w:ascii="Times New Roman" w:eastAsia="Times New Roman" w:hAnsi="Times New Roman" w:cs="Times New Roman"/>
          <w:sz w:val="24"/>
          <w:szCs w:val="24"/>
        </w:rPr>
      </w:pPr>
      <w:r w:rsidRPr="00A05785">
        <w:rPr>
          <w:rFonts w:ascii="Times New Roman" w:eastAsia="Times New Roman" w:hAnsi="Times New Roman" w:cs="Times New Roman"/>
          <w:sz w:val="24"/>
          <w:szCs w:val="24"/>
        </w:rPr>
        <w:t xml:space="preserve">În cadrul atribuirii </w:t>
      </w:r>
      <w:r w:rsidR="00C40686" w:rsidRPr="00A05785">
        <w:rPr>
          <w:rFonts w:ascii="Times New Roman" w:eastAsia="Times New Roman" w:hAnsi="Times New Roman" w:cs="Times New Roman"/>
          <w:i/>
          <w:sz w:val="24"/>
          <w:szCs w:val="24"/>
        </w:rPr>
        <w:t>Contractului secret de serviciu de furnizare</w:t>
      </w:r>
      <w:r w:rsidR="004663A5">
        <w:rPr>
          <w:rFonts w:ascii="Times New Roman" w:eastAsia="Times New Roman" w:hAnsi="Times New Roman" w:cs="Times New Roman"/>
          <w:i/>
          <w:sz w:val="24"/>
          <w:szCs w:val="24"/>
        </w:rPr>
        <w:t xml:space="preserve"> </w:t>
      </w:r>
      <w:r w:rsidRPr="00A05785">
        <w:rPr>
          <w:rFonts w:ascii="Times New Roman" w:eastAsia="Times New Roman" w:hAnsi="Times New Roman" w:cs="Times New Roman"/>
          <w:sz w:val="24"/>
          <w:szCs w:val="24"/>
        </w:rPr>
        <w:t xml:space="preserve">și, ulterior, pe parcursul executării acestuia, pot participa doar </w:t>
      </w:r>
      <w:r w:rsidR="00EF31B9" w:rsidRPr="00A05785">
        <w:rPr>
          <w:rFonts w:ascii="Times New Roman" w:eastAsia="Times New Roman" w:hAnsi="Times New Roman" w:cs="Times New Roman"/>
          <w:sz w:val="24"/>
          <w:szCs w:val="24"/>
        </w:rPr>
        <w:t>angajații</w:t>
      </w:r>
      <w:r w:rsidRPr="00A05785">
        <w:rPr>
          <w:rFonts w:ascii="Times New Roman" w:eastAsia="Times New Roman" w:hAnsi="Times New Roman" w:cs="Times New Roman"/>
          <w:sz w:val="24"/>
          <w:szCs w:val="24"/>
        </w:rPr>
        <w:t xml:space="preserve"> operatorul</w:t>
      </w:r>
      <w:r w:rsidR="00EF31B9" w:rsidRPr="00A05785">
        <w:rPr>
          <w:rFonts w:ascii="Times New Roman" w:eastAsia="Times New Roman" w:hAnsi="Times New Roman" w:cs="Times New Roman"/>
          <w:sz w:val="24"/>
          <w:szCs w:val="24"/>
        </w:rPr>
        <w:t>ui</w:t>
      </w:r>
      <w:r w:rsidRPr="00A05785">
        <w:rPr>
          <w:rFonts w:ascii="Times New Roman" w:eastAsia="Times New Roman" w:hAnsi="Times New Roman" w:cs="Times New Roman"/>
          <w:sz w:val="24"/>
          <w:szCs w:val="24"/>
        </w:rPr>
        <w:t xml:space="preserve"> economic </w:t>
      </w:r>
      <w:r w:rsidRPr="00A05785">
        <w:rPr>
          <w:rFonts w:ascii="Times New Roman" w:eastAsia="Times New Roman" w:hAnsi="Times New Roman" w:cs="Times New Roman"/>
          <w:b/>
          <w:sz w:val="24"/>
          <w:szCs w:val="24"/>
          <w:u w:val="single"/>
        </w:rPr>
        <w:t>autorizați în mod corespunzător</w:t>
      </w:r>
      <w:r w:rsidR="00EF31B9" w:rsidRPr="00A05785">
        <w:rPr>
          <w:rFonts w:ascii="Times New Roman" w:eastAsia="Times New Roman" w:hAnsi="Times New Roman" w:cs="Times New Roman"/>
          <w:b/>
          <w:sz w:val="24"/>
          <w:szCs w:val="24"/>
          <w:u w:val="single"/>
        </w:rPr>
        <w:t xml:space="preserve"> conform prevederilor H.G. nr. 781/2002 sau ale prevederilor H.G. 585/2002, după caz,</w:t>
      </w:r>
      <w:r w:rsidRPr="00A05785">
        <w:rPr>
          <w:rFonts w:ascii="Times New Roman" w:eastAsia="Times New Roman" w:hAnsi="Times New Roman" w:cs="Times New Roman"/>
          <w:b/>
          <w:sz w:val="24"/>
          <w:szCs w:val="24"/>
          <w:u w:val="single"/>
        </w:rPr>
        <w:t xml:space="preserve"> să acceseze </w:t>
      </w:r>
      <w:r w:rsidR="00EF31B9" w:rsidRPr="00A05785">
        <w:rPr>
          <w:rFonts w:ascii="Times New Roman" w:eastAsia="Times New Roman" w:hAnsi="Times New Roman" w:cs="Times New Roman"/>
          <w:b/>
          <w:sz w:val="24"/>
          <w:szCs w:val="24"/>
          <w:u w:val="single"/>
        </w:rPr>
        <w:t xml:space="preserve">cel puțin </w:t>
      </w:r>
      <w:r w:rsidRPr="00A05785">
        <w:rPr>
          <w:rFonts w:ascii="Times New Roman" w:eastAsia="Times New Roman" w:hAnsi="Times New Roman" w:cs="Times New Roman"/>
          <w:b/>
          <w:sz w:val="24"/>
          <w:szCs w:val="24"/>
          <w:u w:val="single"/>
        </w:rPr>
        <w:t>informații secrete de serviciu</w:t>
      </w:r>
      <w:r w:rsidRPr="00A05785">
        <w:rPr>
          <w:rFonts w:ascii="Times New Roman" w:eastAsia="Times New Roman" w:hAnsi="Times New Roman" w:cs="Times New Roman"/>
          <w:sz w:val="24"/>
          <w:szCs w:val="24"/>
        </w:rPr>
        <w:t>.</w:t>
      </w:r>
    </w:p>
    <w:p w:rsidR="00195A10" w:rsidRPr="00A05785" w:rsidRDefault="00195A10" w:rsidP="00195A10">
      <w:pPr>
        <w:pStyle w:val="BodyText2"/>
        <w:shd w:val="clear" w:color="auto" w:fill="auto"/>
        <w:tabs>
          <w:tab w:val="left" w:pos="1276"/>
        </w:tabs>
        <w:spacing w:before="0" w:line="240" w:lineRule="auto"/>
        <w:ind w:left="851"/>
        <w:rPr>
          <w:rFonts w:ascii="Times New Roman" w:eastAsia="Times New Roman" w:hAnsi="Times New Roman" w:cs="Times New Roman"/>
          <w:sz w:val="24"/>
          <w:szCs w:val="24"/>
        </w:rPr>
      </w:pPr>
    </w:p>
    <w:p w:rsidR="00C40686" w:rsidRPr="00A05785" w:rsidRDefault="00EF31B9" w:rsidP="00195A10">
      <w:pPr>
        <w:pStyle w:val="BodyText2"/>
        <w:numPr>
          <w:ilvl w:val="0"/>
          <w:numId w:val="16"/>
        </w:numPr>
        <w:shd w:val="clear" w:color="auto" w:fill="auto"/>
        <w:tabs>
          <w:tab w:val="left" w:pos="1276"/>
        </w:tabs>
        <w:spacing w:before="0" w:line="240" w:lineRule="auto"/>
        <w:ind w:left="0" w:firstLine="851"/>
        <w:rPr>
          <w:rFonts w:ascii="Times New Roman" w:eastAsia="Times New Roman" w:hAnsi="Times New Roman" w:cs="Times New Roman"/>
          <w:sz w:val="24"/>
          <w:szCs w:val="24"/>
        </w:rPr>
      </w:pPr>
      <w:r w:rsidRPr="00A05785">
        <w:rPr>
          <w:rFonts w:ascii="Times New Roman" w:eastAsia="Times New Roman" w:hAnsi="Times New Roman" w:cs="Times New Roman"/>
          <w:i/>
          <w:sz w:val="24"/>
          <w:szCs w:val="24"/>
        </w:rPr>
        <w:t>Contractul</w:t>
      </w:r>
      <w:r w:rsidR="00C40686" w:rsidRPr="00A05785">
        <w:rPr>
          <w:rFonts w:ascii="Times New Roman" w:eastAsia="Times New Roman" w:hAnsi="Times New Roman" w:cs="Times New Roman"/>
          <w:i/>
          <w:sz w:val="24"/>
          <w:szCs w:val="24"/>
        </w:rPr>
        <w:t xml:space="preserve"> secret de serviciu de furnizare</w:t>
      </w:r>
      <w:r w:rsidR="004663A5">
        <w:rPr>
          <w:rFonts w:ascii="Times New Roman" w:eastAsia="Times New Roman" w:hAnsi="Times New Roman" w:cs="Times New Roman"/>
          <w:i/>
          <w:sz w:val="24"/>
          <w:szCs w:val="24"/>
        </w:rPr>
        <w:t xml:space="preserve"> </w:t>
      </w:r>
      <w:r w:rsidR="00942D70" w:rsidRPr="00A05785">
        <w:rPr>
          <w:rFonts w:ascii="Times New Roman" w:eastAsia="Times New Roman" w:hAnsi="Times New Roman" w:cs="Times New Roman"/>
          <w:sz w:val="24"/>
          <w:szCs w:val="24"/>
        </w:rPr>
        <w:t xml:space="preserve">atribuit poate fi pus în executare numai din momentul în care toate părțile, persoane juridice, implicate în executarea acestuia </w:t>
      </w:r>
      <w:r w:rsidR="00942D70" w:rsidRPr="00A05785">
        <w:rPr>
          <w:rFonts w:ascii="Times New Roman" w:eastAsia="Times New Roman" w:hAnsi="Times New Roman" w:cs="Times New Roman"/>
          <w:b/>
          <w:sz w:val="24"/>
          <w:szCs w:val="24"/>
          <w:u w:val="single"/>
        </w:rPr>
        <w:t>au primit o copie a</w:t>
      </w:r>
      <w:r w:rsidR="00942D70" w:rsidRPr="00A05785">
        <w:rPr>
          <w:rFonts w:ascii="Times New Roman" w:eastAsia="Times New Roman" w:hAnsi="Times New Roman" w:cs="Times New Roman"/>
          <w:sz w:val="24"/>
          <w:szCs w:val="24"/>
        </w:rPr>
        <w:t xml:space="preserve"> </w:t>
      </w:r>
      <w:r w:rsidR="00942D70" w:rsidRPr="00A05785">
        <w:rPr>
          <w:rFonts w:ascii="Times New Roman" w:eastAsia="Times New Roman" w:hAnsi="Times New Roman" w:cs="Times New Roman"/>
          <w:i/>
          <w:sz w:val="24"/>
          <w:szCs w:val="24"/>
        </w:rPr>
        <w:t>Anexei de securitate</w:t>
      </w:r>
      <w:r w:rsidR="00942D70" w:rsidRPr="00A05785">
        <w:rPr>
          <w:rFonts w:ascii="Times New Roman" w:eastAsia="Times New Roman" w:hAnsi="Times New Roman" w:cs="Times New Roman"/>
          <w:sz w:val="24"/>
          <w:szCs w:val="24"/>
        </w:rPr>
        <w:t xml:space="preserve"> avizată și aprobată de persoanele competente. </w:t>
      </w:r>
      <w:r w:rsidR="00C40686" w:rsidRPr="00A05785">
        <w:rPr>
          <w:rFonts w:ascii="Times New Roman" w:eastAsia="Times New Roman" w:hAnsi="Times New Roman" w:cs="Times New Roman"/>
          <w:sz w:val="24"/>
          <w:szCs w:val="24"/>
        </w:rPr>
        <w:t xml:space="preserve">Redactarea, semnarea de către părțile contractante, avizarea și aprobarea </w:t>
      </w:r>
      <w:r w:rsidR="00C40686" w:rsidRPr="00A05785">
        <w:rPr>
          <w:rFonts w:ascii="Times New Roman" w:eastAsia="Times New Roman" w:hAnsi="Times New Roman" w:cs="Times New Roman"/>
          <w:i/>
          <w:sz w:val="24"/>
          <w:szCs w:val="24"/>
        </w:rPr>
        <w:t>Anexei de securitate</w:t>
      </w:r>
      <w:r w:rsidR="00C40686" w:rsidRPr="00A05785">
        <w:rPr>
          <w:rFonts w:ascii="Times New Roman" w:eastAsia="Times New Roman" w:hAnsi="Times New Roman" w:cs="Times New Roman"/>
          <w:sz w:val="24"/>
          <w:szCs w:val="24"/>
        </w:rPr>
        <w:t xml:space="preserve"> se realizează în termen de </w:t>
      </w:r>
      <w:r w:rsidR="00C40686" w:rsidRPr="00A05785">
        <w:rPr>
          <w:rFonts w:ascii="Times New Roman" w:eastAsia="Times New Roman" w:hAnsi="Times New Roman" w:cs="Times New Roman"/>
          <w:b/>
          <w:sz w:val="24"/>
          <w:szCs w:val="24"/>
          <w:u w:val="single"/>
        </w:rPr>
        <w:t>maximum 30 zile</w:t>
      </w:r>
      <w:r w:rsidR="00C40686" w:rsidRPr="00A05785">
        <w:rPr>
          <w:rFonts w:ascii="Times New Roman" w:eastAsia="Times New Roman" w:hAnsi="Times New Roman" w:cs="Times New Roman"/>
          <w:sz w:val="24"/>
          <w:szCs w:val="24"/>
        </w:rPr>
        <w:t xml:space="preserve"> de la data semnării </w:t>
      </w:r>
      <w:r w:rsidR="00C40686" w:rsidRPr="00A05785">
        <w:rPr>
          <w:rFonts w:ascii="Times New Roman" w:eastAsia="Times New Roman" w:hAnsi="Times New Roman" w:cs="Times New Roman"/>
          <w:i/>
          <w:sz w:val="24"/>
          <w:szCs w:val="24"/>
        </w:rPr>
        <w:t>Contractului secret de serviciu de furnizare</w:t>
      </w:r>
      <w:r w:rsidR="004663A5">
        <w:rPr>
          <w:rFonts w:ascii="Times New Roman" w:eastAsia="Times New Roman" w:hAnsi="Times New Roman" w:cs="Times New Roman"/>
          <w:i/>
          <w:sz w:val="24"/>
          <w:szCs w:val="24"/>
        </w:rPr>
        <w:t xml:space="preserve"> </w:t>
      </w:r>
      <w:r w:rsidR="00C40686" w:rsidRPr="00A05785">
        <w:rPr>
          <w:rFonts w:ascii="Times New Roman" w:eastAsia="Times New Roman" w:hAnsi="Times New Roman" w:cs="Times New Roman"/>
          <w:sz w:val="24"/>
          <w:szCs w:val="24"/>
        </w:rPr>
        <w:t>de către ultima din părțile semnatare ale acestuia.</w:t>
      </w:r>
    </w:p>
    <w:p w:rsidR="00942D70" w:rsidRPr="00A05785" w:rsidRDefault="00C40686" w:rsidP="00195A10">
      <w:pPr>
        <w:pStyle w:val="BodyText2"/>
        <w:numPr>
          <w:ilvl w:val="0"/>
          <w:numId w:val="16"/>
        </w:numPr>
        <w:shd w:val="clear" w:color="auto" w:fill="auto"/>
        <w:tabs>
          <w:tab w:val="left" w:pos="1276"/>
        </w:tabs>
        <w:spacing w:before="0" w:line="240" w:lineRule="auto"/>
        <w:ind w:left="0" w:firstLine="851"/>
        <w:rPr>
          <w:rFonts w:ascii="Times New Roman" w:eastAsia="Times New Roman" w:hAnsi="Times New Roman" w:cs="Times New Roman"/>
          <w:sz w:val="24"/>
          <w:szCs w:val="24"/>
        </w:rPr>
      </w:pPr>
      <w:r w:rsidRPr="00A05785">
        <w:rPr>
          <w:rFonts w:ascii="Times New Roman" w:eastAsia="Times New Roman" w:hAnsi="Times New Roman" w:cs="Times New Roman"/>
          <w:sz w:val="24"/>
          <w:szCs w:val="24"/>
        </w:rPr>
        <w:lastRenderedPageBreak/>
        <w:t xml:space="preserve">Data de la care curge executarea </w:t>
      </w:r>
      <w:r w:rsidRPr="00A05785">
        <w:rPr>
          <w:rFonts w:ascii="Times New Roman" w:eastAsia="Times New Roman" w:hAnsi="Times New Roman" w:cs="Times New Roman"/>
          <w:i/>
          <w:sz w:val="24"/>
          <w:szCs w:val="24"/>
        </w:rPr>
        <w:t>Contractului secret de serviciu de furnizare</w:t>
      </w:r>
      <w:r w:rsidR="004663A5">
        <w:rPr>
          <w:rFonts w:ascii="Times New Roman" w:eastAsia="Times New Roman" w:hAnsi="Times New Roman" w:cs="Times New Roman"/>
          <w:i/>
          <w:sz w:val="24"/>
          <w:szCs w:val="24"/>
        </w:rPr>
        <w:t xml:space="preserve"> </w:t>
      </w:r>
      <w:r w:rsidRPr="00A05785">
        <w:rPr>
          <w:rFonts w:ascii="Times New Roman" w:eastAsia="Times New Roman" w:hAnsi="Times New Roman" w:cs="Times New Roman"/>
          <w:sz w:val="24"/>
          <w:szCs w:val="24"/>
        </w:rPr>
        <w:t xml:space="preserve">este data la care operatorul economic/asocierea care are calitatea de Contractant a primit copia </w:t>
      </w:r>
      <w:r w:rsidRPr="00A05785">
        <w:rPr>
          <w:rFonts w:ascii="Times New Roman" w:eastAsia="Times New Roman" w:hAnsi="Times New Roman" w:cs="Times New Roman"/>
          <w:i/>
          <w:sz w:val="24"/>
          <w:szCs w:val="24"/>
        </w:rPr>
        <w:t>Anexei de securitate</w:t>
      </w:r>
      <w:r w:rsidRPr="00A05785">
        <w:rPr>
          <w:rFonts w:ascii="Times New Roman" w:eastAsia="Times New Roman" w:hAnsi="Times New Roman" w:cs="Times New Roman"/>
          <w:sz w:val="24"/>
          <w:szCs w:val="24"/>
        </w:rPr>
        <w:t xml:space="preserve">. </w:t>
      </w:r>
      <w:r w:rsidR="001C50BB" w:rsidRPr="00A05785">
        <w:rPr>
          <w:rFonts w:ascii="Times New Roman" w:eastAsia="Times New Roman" w:hAnsi="Times New Roman" w:cs="Times New Roman"/>
          <w:sz w:val="24"/>
          <w:szCs w:val="24"/>
        </w:rPr>
        <w:t xml:space="preserve">Data primirii copiei </w:t>
      </w:r>
      <w:r w:rsidR="001C50BB" w:rsidRPr="00A05785">
        <w:rPr>
          <w:rFonts w:ascii="Times New Roman" w:eastAsia="Times New Roman" w:hAnsi="Times New Roman" w:cs="Times New Roman"/>
          <w:i/>
          <w:sz w:val="24"/>
          <w:szCs w:val="24"/>
        </w:rPr>
        <w:t>Anexei de securitate</w:t>
      </w:r>
      <w:r w:rsidR="001C50BB" w:rsidRPr="00A05785">
        <w:rPr>
          <w:rFonts w:ascii="Times New Roman" w:eastAsia="Times New Roman" w:hAnsi="Times New Roman" w:cs="Times New Roman"/>
          <w:sz w:val="24"/>
          <w:szCs w:val="24"/>
        </w:rPr>
        <w:t xml:space="preserve"> este cea înscrisă în </w:t>
      </w:r>
      <w:r w:rsidR="001C50BB" w:rsidRPr="00A05785">
        <w:rPr>
          <w:rFonts w:ascii="Times New Roman" w:eastAsia="Times New Roman" w:hAnsi="Times New Roman" w:cs="Times New Roman"/>
          <w:i/>
          <w:sz w:val="24"/>
          <w:szCs w:val="24"/>
        </w:rPr>
        <w:t>Borderoul de expediție</w:t>
      </w:r>
      <w:r w:rsidR="001C50BB" w:rsidRPr="00A05785">
        <w:rPr>
          <w:rFonts w:ascii="Times New Roman" w:eastAsia="Times New Roman" w:hAnsi="Times New Roman" w:cs="Times New Roman"/>
          <w:sz w:val="24"/>
          <w:szCs w:val="24"/>
        </w:rPr>
        <w:t xml:space="preserve"> prevăzut în Anexa la H.G. nr. 1349/2002, document care dovedește faptul că documentul a intrat în posesia operatorului economic/asocierii care are calitatea de Contractant în cadrul </w:t>
      </w:r>
      <w:r w:rsidR="001C50BB" w:rsidRPr="00A05785">
        <w:rPr>
          <w:rFonts w:ascii="Times New Roman" w:eastAsia="Times New Roman" w:hAnsi="Times New Roman" w:cs="Times New Roman"/>
          <w:i/>
          <w:sz w:val="24"/>
          <w:szCs w:val="24"/>
        </w:rPr>
        <w:t>Contractului secret de serviciu de furnizare.</w:t>
      </w:r>
    </w:p>
    <w:p w:rsidR="00942D70" w:rsidRPr="00A05785" w:rsidRDefault="00942D70" w:rsidP="00195A10">
      <w:pPr>
        <w:pStyle w:val="BodyText2"/>
        <w:numPr>
          <w:ilvl w:val="0"/>
          <w:numId w:val="16"/>
        </w:numPr>
        <w:shd w:val="clear" w:color="auto" w:fill="auto"/>
        <w:tabs>
          <w:tab w:val="left" w:pos="1276"/>
        </w:tabs>
        <w:spacing w:before="0" w:line="240" w:lineRule="auto"/>
        <w:ind w:left="0" w:firstLine="851"/>
        <w:rPr>
          <w:rFonts w:ascii="Times New Roman" w:eastAsia="Times New Roman" w:hAnsi="Times New Roman" w:cs="Times New Roman"/>
          <w:i/>
          <w:iCs/>
          <w:sz w:val="24"/>
          <w:szCs w:val="24"/>
        </w:rPr>
      </w:pPr>
      <w:r w:rsidRPr="00A05785">
        <w:rPr>
          <w:rFonts w:ascii="Times New Roman" w:eastAsia="Times New Roman" w:hAnsi="Times New Roman" w:cs="Times New Roman"/>
          <w:sz w:val="24"/>
          <w:szCs w:val="24"/>
        </w:rPr>
        <w:t xml:space="preserve">Se interzice punerea la dispoziția </w:t>
      </w:r>
      <w:r w:rsidR="00C40686" w:rsidRPr="00A05785">
        <w:rPr>
          <w:rFonts w:ascii="Times New Roman" w:eastAsia="Times New Roman" w:hAnsi="Times New Roman" w:cs="Times New Roman"/>
          <w:sz w:val="24"/>
          <w:szCs w:val="24"/>
        </w:rPr>
        <w:t xml:space="preserve">unui </w:t>
      </w:r>
      <w:r w:rsidRPr="00A05785">
        <w:rPr>
          <w:rFonts w:ascii="Times New Roman" w:eastAsia="Times New Roman" w:hAnsi="Times New Roman" w:cs="Times New Roman"/>
          <w:sz w:val="24"/>
          <w:szCs w:val="24"/>
        </w:rPr>
        <w:t>operator economic a oricăror informații secrete de serviciu fără ca statutul de securitate al acestuia să fie confirmat/certificat în condițiile prevederilor prezente</w:t>
      </w:r>
      <w:r w:rsidR="00C40686" w:rsidRPr="00A05785">
        <w:rPr>
          <w:rFonts w:ascii="Times New Roman" w:eastAsia="Times New Roman" w:hAnsi="Times New Roman" w:cs="Times New Roman"/>
          <w:sz w:val="24"/>
          <w:szCs w:val="24"/>
        </w:rPr>
        <w:t>lor instrucțiuni.</w:t>
      </w:r>
    </w:p>
    <w:p w:rsidR="00942D70" w:rsidRPr="00A05785" w:rsidRDefault="00942D70" w:rsidP="00195A10">
      <w:pPr>
        <w:pStyle w:val="BodyText2"/>
        <w:numPr>
          <w:ilvl w:val="0"/>
          <w:numId w:val="16"/>
        </w:numPr>
        <w:shd w:val="clear" w:color="auto" w:fill="auto"/>
        <w:tabs>
          <w:tab w:val="left" w:pos="1276"/>
        </w:tabs>
        <w:spacing w:before="0" w:line="240" w:lineRule="auto"/>
        <w:ind w:left="0" w:firstLine="851"/>
        <w:rPr>
          <w:rFonts w:ascii="Times New Roman" w:eastAsia="Calibri" w:hAnsi="Times New Roman" w:cs="Times New Roman"/>
          <w:sz w:val="24"/>
        </w:rPr>
      </w:pPr>
      <w:r w:rsidRPr="00A05785">
        <w:rPr>
          <w:rFonts w:ascii="Times New Roman" w:eastAsia="Calibri" w:hAnsi="Times New Roman" w:cs="Times New Roman"/>
          <w:i/>
          <w:sz w:val="24"/>
        </w:rPr>
        <w:t>Anexa de securitate</w:t>
      </w:r>
      <w:r w:rsidRPr="00A05785">
        <w:rPr>
          <w:rFonts w:ascii="Times New Roman" w:eastAsia="Calibri" w:hAnsi="Times New Roman" w:cs="Times New Roman"/>
          <w:sz w:val="24"/>
        </w:rPr>
        <w:t xml:space="preserve"> aprobat</w:t>
      </w:r>
      <w:r w:rsidR="00C40686" w:rsidRPr="00A05785">
        <w:rPr>
          <w:rFonts w:ascii="Times New Roman" w:eastAsia="Calibri" w:hAnsi="Times New Roman" w:cs="Times New Roman"/>
          <w:sz w:val="24"/>
        </w:rPr>
        <w:t>ă</w:t>
      </w:r>
      <w:r w:rsidR="00261427" w:rsidRPr="00A05785">
        <w:rPr>
          <w:rFonts w:ascii="Times New Roman" w:eastAsia="Calibri" w:hAnsi="Times New Roman" w:cs="Times New Roman"/>
          <w:sz w:val="24"/>
        </w:rPr>
        <w:t xml:space="preserve"> </w:t>
      </w:r>
      <w:r w:rsidR="00C40686" w:rsidRPr="00A05785">
        <w:rPr>
          <w:rFonts w:ascii="Times New Roman" w:eastAsia="Calibri" w:hAnsi="Times New Roman" w:cs="Times New Roman"/>
          <w:sz w:val="24"/>
        </w:rPr>
        <w:t>stă</w:t>
      </w:r>
      <w:r w:rsidRPr="00A05785">
        <w:rPr>
          <w:rFonts w:ascii="Times New Roman" w:eastAsia="Calibri" w:hAnsi="Times New Roman" w:cs="Times New Roman"/>
          <w:sz w:val="24"/>
        </w:rPr>
        <w:t xml:space="preserve"> la baza tuturor activităților ce implică protecția informațiilor </w:t>
      </w:r>
      <w:r w:rsidR="00C40686" w:rsidRPr="00A05785">
        <w:rPr>
          <w:rFonts w:ascii="Times New Roman" w:eastAsia="Calibri" w:hAnsi="Times New Roman" w:cs="Times New Roman"/>
          <w:sz w:val="24"/>
        </w:rPr>
        <w:t>secrete de serviciu</w:t>
      </w:r>
      <w:r w:rsidRPr="00A05785">
        <w:rPr>
          <w:rFonts w:ascii="Times New Roman" w:eastAsia="Calibri" w:hAnsi="Times New Roman" w:cs="Times New Roman"/>
          <w:sz w:val="24"/>
        </w:rPr>
        <w:t xml:space="preserve"> utilizate</w:t>
      </w:r>
      <w:r w:rsidR="00C40686" w:rsidRPr="00A05785">
        <w:rPr>
          <w:rFonts w:ascii="Times New Roman" w:eastAsia="Calibri" w:hAnsi="Times New Roman" w:cs="Times New Roman"/>
          <w:sz w:val="24"/>
        </w:rPr>
        <w:t>/vehiculate</w:t>
      </w:r>
      <w:r w:rsidRPr="00A05785">
        <w:rPr>
          <w:rFonts w:ascii="Times New Roman" w:eastAsia="Calibri" w:hAnsi="Times New Roman" w:cs="Times New Roman"/>
          <w:sz w:val="24"/>
        </w:rPr>
        <w:t xml:space="preserve"> în cadrul </w:t>
      </w:r>
      <w:r w:rsidR="00C40686" w:rsidRPr="00A05785">
        <w:rPr>
          <w:rFonts w:ascii="Times New Roman" w:eastAsia="Times New Roman" w:hAnsi="Times New Roman" w:cs="Times New Roman"/>
          <w:i/>
          <w:sz w:val="24"/>
          <w:szCs w:val="24"/>
        </w:rPr>
        <w:t>Contractului secret de serviciu de furnizare</w:t>
      </w:r>
      <w:r w:rsidRPr="00A05785">
        <w:rPr>
          <w:rFonts w:ascii="Times New Roman" w:eastAsia="Calibri" w:hAnsi="Times New Roman" w:cs="Times New Roman"/>
          <w:sz w:val="24"/>
        </w:rPr>
        <w:t>, pe întreaga perioadă de executare a acestora, inclusiv în perioada de garanție a produsului furnizat în baza lui.</w:t>
      </w:r>
    </w:p>
    <w:p w:rsidR="00942D70" w:rsidRPr="00A05785" w:rsidRDefault="00942D70" w:rsidP="00195A10">
      <w:pPr>
        <w:pStyle w:val="BodyText2"/>
        <w:numPr>
          <w:ilvl w:val="0"/>
          <w:numId w:val="16"/>
        </w:numPr>
        <w:shd w:val="clear" w:color="auto" w:fill="auto"/>
        <w:tabs>
          <w:tab w:val="left" w:pos="1276"/>
        </w:tabs>
        <w:spacing w:before="0" w:line="240" w:lineRule="auto"/>
        <w:ind w:left="0" w:firstLine="851"/>
        <w:rPr>
          <w:rFonts w:ascii="Times New Roman" w:eastAsia="Times New Roman" w:hAnsi="Times New Roman" w:cs="Times New Roman"/>
          <w:sz w:val="24"/>
          <w:szCs w:val="24"/>
        </w:rPr>
      </w:pPr>
      <w:r w:rsidRPr="00A05785">
        <w:rPr>
          <w:rFonts w:ascii="Times New Roman" w:eastAsia="Times New Roman" w:hAnsi="Times New Roman" w:cs="Times New Roman"/>
          <w:sz w:val="24"/>
          <w:szCs w:val="24"/>
        </w:rPr>
        <w:t xml:space="preserve">Prevederile </w:t>
      </w:r>
      <w:r w:rsidRPr="00A05785">
        <w:rPr>
          <w:rFonts w:ascii="Times New Roman" w:eastAsia="Calibri" w:hAnsi="Times New Roman" w:cs="Times New Roman"/>
          <w:i/>
          <w:sz w:val="24"/>
        </w:rPr>
        <w:t>Anexei de securitate</w:t>
      </w:r>
      <w:r w:rsidRPr="00A05785">
        <w:rPr>
          <w:rFonts w:ascii="Times New Roman" w:eastAsia="Times New Roman" w:hAnsi="Times New Roman" w:cs="Times New Roman"/>
          <w:sz w:val="24"/>
          <w:szCs w:val="24"/>
        </w:rPr>
        <w:t xml:space="preserve"> aprobată se aplică oricărei activități ce presupune utilizarea informațiilor secrete de serviciu în scopul îndeplinirii sarcinilor/obligațiilor contractuale asumate de părțile contractante care se derulează și/sau urmează a se derula între părțile contractante sau între persoanele fizice ale părților contractante.</w:t>
      </w:r>
    </w:p>
    <w:p w:rsidR="00942D70" w:rsidRPr="00A05785" w:rsidRDefault="00C40686" w:rsidP="00195A10">
      <w:pPr>
        <w:pStyle w:val="BodyText2"/>
        <w:numPr>
          <w:ilvl w:val="0"/>
          <w:numId w:val="16"/>
        </w:numPr>
        <w:shd w:val="clear" w:color="auto" w:fill="auto"/>
        <w:tabs>
          <w:tab w:val="left" w:pos="1276"/>
        </w:tabs>
        <w:spacing w:before="0" w:line="240" w:lineRule="auto"/>
        <w:ind w:left="0" w:firstLine="851"/>
        <w:rPr>
          <w:rFonts w:ascii="Times New Roman" w:eastAsia="Times New Roman" w:hAnsi="Times New Roman" w:cs="Times New Roman"/>
          <w:sz w:val="24"/>
          <w:szCs w:val="24"/>
        </w:rPr>
      </w:pPr>
      <w:r w:rsidRPr="00A05785">
        <w:rPr>
          <w:rFonts w:ascii="Times New Roman" w:eastAsia="Times New Roman" w:hAnsi="Times New Roman" w:cs="Times New Roman"/>
          <w:sz w:val="24"/>
          <w:szCs w:val="24"/>
        </w:rPr>
        <w:t>Operatorul</w:t>
      </w:r>
      <w:r w:rsidR="00942D70" w:rsidRPr="00A05785">
        <w:rPr>
          <w:rFonts w:ascii="Times New Roman" w:eastAsia="Times New Roman" w:hAnsi="Times New Roman" w:cs="Times New Roman"/>
          <w:sz w:val="24"/>
          <w:szCs w:val="24"/>
        </w:rPr>
        <w:t xml:space="preserve"> economic interesa</w:t>
      </w:r>
      <w:r w:rsidRPr="00A05785">
        <w:rPr>
          <w:rFonts w:ascii="Times New Roman" w:eastAsia="Times New Roman" w:hAnsi="Times New Roman" w:cs="Times New Roman"/>
          <w:sz w:val="24"/>
          <w:szCs w:val="24"/>
        </w:rPr>
        <w:t>t</w:t>
      </w:r>
      <w:r w:rsidR="00942D70" w:rsidRPr="00A05785">
        <w:rPr>
          <w:rFonts w:ascii="Times New Roman" w:eastAsia="Times New Roman" w:hAnsi="Times New Roman" w:cs="Times New Roman"/>
          <w:sz w:val="24"/>
          <w:szCs w:val="24"/>
        </w:rPr>
        <w:t xml:space="preserve"> să participe la procedura de atribuire a </w:t>
      </w:r>
      <w:r w:rsidRPr="00A05785">
        <w:rPr>
          <w:rFonts w:ascii="Times New Roman" w:eastAsia="Times New Roman" w:hAnsi="Times New Roman" w:cs="Times New Roman"/>
          <w:i/>
          <w:sz w:val="24"/>
          <w:szCs w:val="24"/>
        </w:rPr>
        <w:t>Contractului secret de serviciu de furnizare</w:t>
      </w:r>
      <w:r w:rsidR="00942D70" w:rsidRPr="00A05785">
        <w:rPr>
          <w:rFonts w:ascii="Times New Roman" w:eastAsia="Times New Roman" w:hAnsi="Times New Roman" w:cs="Times New Roman"/>
          <w:sz w:val="24"/>
          <w:szCs w:val="24"/>
        </w:rPr>
        <w:t xml:space="preserve"> permit</w:t>
      </w:r>
      <w:r w:rsidRPr="00A05785">
        <w:rPr>
          <w:rFonts w:ascii="Times New Roman" w:eastAsia="Times New Roman" w:hAnsi="Times New Roman" w:cs="Times New Roman"/>
          <w:sz w:val="24"/>
          <w:szCs w:val="24"/>
        </w:rPr>
        <w:t>e</w:t>
      </w:r>
      <w:r w:rsidR="00942D70" w:rsidRPr="00A05785">
        <w:rPr>
          <w:rFonts w:ascii="Times New Roman" w:eastAsia="Times New Roman" w:hAnsi="Times New Roman" w:cs="Times New Roman"/>
          <w:sz w:val="24"/>
          <w:szCs w:val="24"/>
        </w:rPr>
        <w:t xml:space="preserve"> și/sau asigură sprijinul/suportul necesar reprezentanților structurilor competente pentru efectuarea</w:t>
      </w:r>
      <w:r w:rsidRPr="00A05785">
        <w:rPr>
          <w:rFonts w:ascii="Times New Roman" w:eastAsia="Times New Roman" w:hAnsi="Times New Roman" w:cs="Times New Roman"/>
          <w:sz w:val="24"/>
          <w:szCs w:val="24"/>
        </w:rPr>
        <w:t xml:space="preserve">, dacă este cazul,a </w:t>
      </w:r>
      <w:r w:rsidR="00942D70" w:rsidRPr="00A05785">
        <w:rPr>
          <w:rFonts w:ascii="Times New Roman" w:eastAsia="Times New Roman" w:hAnsi="Times New Roman" w:cs="Times New Roman"/>
          <w:sz w:val="24"/>
          <w:szCs w:val="24"/>
        </w:rPr>
        <w:t>inspecțiilor de securitate și realizarea consilierii specifice.</w:t>
      </w:r>
    </w:p>
    <w:p w:rsidR="00942D70" w:rsidRPr="00A05785" w:rsidRDefault="00942D70" w:rsidP="00195A10">
      <w:pPr>
        <w:pStyle w:val="BodyText2"/>
        <w:numPr>
          <w:ilvl w:val="0"/>
          <w:numId w:val="16"/>
        </w:numPr>
        <w:shd w:val="clear" w:color="auto" w:fill="auto"/>
        <w:tabs>
          <w:tab w:val="left" w:pos="1276"/>
        </w:tabs>
        <w:spacing w:before="0" w:line="240" w:lineRule="auto"/>
        <w:ind w:left="0" w:firstLine="851"/>
        <w:rPr>
          <w:rFonts w:ascii="Times New Roman" w:eastAsia="Calibri" w:hAnsi="Times New Roman" w:cs="Times New Roman"/>
          <w:sz w:val="24"/>
        </w:rPr>
      </w:pPr>
      <w:r w:rsidRPr="00A05785">
        <w:rPr>
          <w:rFonts w:ascii="Times New Roman" w:eastAsia="Calibri" w:hAnsi="Times New Roman" w:cs="Times New Roman"/>
          <w:sz w:val="24"/>
        </w:rPr>
        <w:t xml:space="preserve">Măsurile de protecție a informațiilor secrete de serviciu prevăzute în </w:t>
      </w:r>
      <w:r w:rsidRPr="00A05785">
        <w:rPr>
          <w:rFonts w:ascii="Times New Roman" w:eastAsia="Calibri" w:hAnsi="Times New Roman" w:cs="Times New Roman"/>
          <w:i/>
          <w:sz w:val="24"/>
        </w:rPr>
        <w:t>Anexa de securitate</w:t>
      </w:r>
      <w:r w:rsidRPr="00A05785">
        <w:rPr>
          <w:rFonts w:ascii="Times New Roman" w:eastAsia="Calibri" w:hAnsi="Times New Roman" w:cs="Times New Roman"/>
          <w:sz w:val="24"/>
        </w:rPr>
        <w:t xml:space="preserve"> aprobată, precum și modificările/completările ulterioare aduse conținutului acesteia, sunt supuse periodic inspecțiilor de securitate realizate de către persoane anume desemnate din cadrul structurilor competente.</w:t>
      </w:r>
    </w:p>
    <w:p w:rsidR="00942D70" w:rsidRPr="00A05785" w:rsidRDefault="00942D70" w:rsidP="00195A10">
      <w:pPr>
        <w:pStyle w:val="BodyText2"/>
        <w:numPr>
          <w:ilvl w:val="0"/>
          <w:numId w:val="16"/>
        </w:numPr>
        <w:shd w:val="clear" w:color="auto" w:fill="auto"/>
        <w:tabs>
          <w:tab w:val="left" w:pos="1276"/>
        </w:tabs>
        <w:spacing w:before="0" w:line="240" w:lineRule="auto"/>
        <w:ind w:left="0" w:firstLine="851"/>
        <w:rPr>
          <w:rFonts w:ascii="Times New Roman" w:eastAsia="Times New Roman" w:hAnsi="Times New Roman" w:cs="Times New Roman"/>
          <w:sz w:val="24"/>
          <w:szCs w:val="24"/>
        </w:rPr>
      </w:pPr>
      <w:r w:rsidRPr="00A05785">
        <w:rPr>
          <w:rFonts w:ascii="Times New Roman" w:eastAsia="Calibri" w:hAnsi="Times New Roman" w:cs="Times New Roman"/>
          <w:i/>
          <w:sz w:val="24"/>
        </w:rPr>
        <w:t>Anexa de securitate</w:t>
      </w:r>
      <w:r w:rsidRPr="00A05785">
        <w:rPr>
          <w:rFonts w:ascii="Times New Roman" w:eastAsia="Times New Roman" w:hAnsi="Times New Roman" w:cs="Times New Roman"/>
          <w:sz w:val="24"/>
          <w:szCs w:val="24"/>
        </w:rPr>
        <w:t xml:space="preserve"> intră în vigoare după aprobarea acesteia de către conducătorul Autorității contractante și poate fi modificată și/sau completată numai la solicitările justificate ale părților contractante, pe baza consimțământului reciproc al acestora.</w:t>
      </w:r>
    </w:p>
    <w:p w:rsidR="00CE70A3" w:rsidRPr="00A05785" w:rsidRDefault="00CE70A3" w:rsidP="00195A10">
      <w:pPr>
        <w:pStyle w:val="BodyText2"/>
        <w:shd w:val="clear" w:color="auto" w:fill="auto"/>
        <w:tabs>
          <w:tab w:val="left" w:pos="1276"/>
        </w:tabs>
        <w:spacing w:before="0" w:line="240" w:lineRule="auto"/>
        <w:ind w:left="851"/>
        <w:rPr>
          <w:rFonts w:ascii="Times New Roman" w:eastAsia="Calibri" w:hAnsi="Times New Roman" w:cs="Times New Roman"/>
          <w:sz w:val="24"/>
        </w:rPr>
      </w:pPr>
    </w:p>
    <w:p w:rsidR="00CE70A3" w:rsidRPr="00A05785" w:rsidRDefault="003C6788" w:rsidP="00195A10">
      <w:pPr>
        <w:pStyle w:val="BodyText2"/>
        <w:shd w:val="clear" w:color="auto" w:fill="auto"/>
        <w:tabs>
          <w:tab w:val="left" w:pos="1276"/>
        </w:tabs>
        <w:spacing w:before="0" w:line="240" w:lineRule="auto"/>
        <w:ind w:firstLine="851"/>
        <w:rPr>
          <w:rFonts w:ascii="Times New Roman" w:eastAsia="Calibri" w:hAnsi="Times New Roman" w:cs="Times New Roman"/>
          <w:b/>
          <w:sz w:val="24"/>
        </w:rPr>
      </w:pPr>
      <w:r w:rsidRPr="00A05785">
        <w:rPr>
          <w:rFonts w:ascii="Times New Roman" w:eastAsia="Calibri" w:hAnsi="Times New Roman" w:cs="Times New Roman"/>
          <w:b/>
          <w:sz w:val="24"/>
        </w:rPr>
        <w:t xml:space="preserve">A. </w:t>
      </w:r>
      <w:r w:rsidR="004907DB" w:rsidRPr="00A05785">
        <w:rPr>
          <w:rFonts w:ascii="Times New Roman" w:eastAsia="Calibri" w:hAnsi="Times New Roman" w:cs="Times New Roman"/>
          <w:b/>
          <w:sz w:val="24"/>
        </w:rPr>
        <w:t>NOTE</w:t>
      </w:r>
      <w:r w:rsidR="00CE70A3" w:rsidRPr="00A05785">
        <w:rPr>
          <w:rFonts w:ascii="Times New Roman" w:eastAsia="Calibri" w:hAnsi="Times New Roman" w:cs="Times New Roman"/>
          <w:b/>
          <w:sz w:val="24"/>
        </w:rPr>
        <w:t>:</w:t>
      </w:r>
    </w:p>
    <w:p w:rsidR="003C6788" w:rsidRPr="00A05785" w:rsidRDefault="00CE70A3" w:rsidP="00195A10">
      <w:pPr>
        <w:pStyle w:val="BodyText2"/>
        <w:numPr>
          <w:ilvl w:val="0"/>
          <w:numId w:val="22"/>
        </w:numPr>
        <w:shd w:val="clear" w:color="auto" w:fill="auto"/>
        <w:tabs>
          <w:tab w:val="left" w:pos="1276"/>
        </w:tabs>
        <w:spacing w:before="0" w:line="240" w:lineRule="auto"/>
        <w:ind w:left="0" w:firstLine="851"/>
        <w:rPr>
          <w:rFonts w:ascii="Times New Roman" w:eastAsia="Times New Roman" w:hAnsi="Times New Roman" w:cs="Times New Roman"/>
          <w:sz w:val="24"/>
          <w:szCs w:val="24"/>
        </w:rPr>
      </w:pPr>
      <w:r w:rsidRPr="00A05785">
        <w:rPr>
          <w:rFonts w:ascii="Times New Roman" w:eastAsia="Calibri" w:hAnsi="Times New Roman" w:cs="Times New Roman"/>
          <w:b/>
          <w:sz w:val="24"/>
          <w:u w:val="single"/>
        </w:rPr>
        <w:t>Suplimentar</w:t>
      </w:r>
      <w:r w:rsidRPr="00A05785">
        <w:rPr>
          <w:rFonts w:ascii="Times New Roman" w:eastAsia="Calibri" w:hAnsi="Times New Roman" w:cs="Times New Roman"/>
          <w:sz w:val="24"/>
        </w:rPr>
        <w:t xml:space="preserve"> obligațiilor</w:t>
      </w:r>
      <w:r w:rsidR="004907DB" w:rsidRPr="00A05785">
        <w:rPr>
          <w:rFonts w:ascii="Times New Roman" w:eastAsia="Calibri" w:hAnsi="Times New Roman" w:cs="Times New Roman"/>
          <w:sz w:val="24"/>
        </w:rPr>
        <w:t>/atribuțiilor/răspunderilor</w:t>
      </w:r>
      <w:r w:rsidRPr="00A05785">
        <w:rPr>
          <w:rFonts w:ascii="Times New Roman" w:eastAsia="Calibri" w:hAnsi="Times New Roman" w:cs="Times New Roman"/>
          <w:sz w:val="24"/>
        </w:rPr>
        <w:t xml:space="preserve"> prevăzute în legislația specifică în vigoare referitoare la protecția informațiilor secrete de serviciu care trebuie respectat</w:t>
      </w:r>
      <w:r w:rsidR="004907DB" w:rsidRPr="00A05785">
        <w:rPr>
          <w:rFonts w:ascii="Times New Roman" w:eastAsia="Calibri" w:hAnsi="Times New Roman" w:cs="Times New Roman"/>
          <w:sz w:val="24"/>
        </w:rPr>
        <w:t>e/îndeplinite</w:t>
      </w:r>
      <w:r w:rsidRPr="00A05785">
        <w:rPr>
          <w:rFonts w:ascii="Times New Roman" w:eastAsia="Calibri" w:hAnsi="Times New Roman" w:cs="Times New Roman"/>
          <w:sz w:val="24"/>
        </w:rPr>
        <w:t xml:space="preserve"> ca atare de către</w:t>
      </w:r>
      <w:r w:rsidR="004663A5">
        <w:rPr>
          <w:rFonts w:ascii="Times New Roman" w:eastAsia="Calibri" w:hAnsi="Times New Roman" w:cs="Times New Roman"/>
          <w:sz w:val="24"/>
        </w:rPr>
        <w:t xml:space="preserve"> </w:t>
      </w:r>
      <w:r w:rsidRPr="00A05785">
        <w:rPr>
          <w:rFonts w:ascii="Times New Roman" w:eastAsia="Calibri" w:hAnsi="Times New Roman" w:cs="Times New Roman"/>
          <w:sz w:val="24"/>
        </w:rPr>
        <w:t>operatorii economici care au dobândit calitatea de ofertant în cadrul procedurii</w:t>
      </w:r>
      <w:r w:rsidR="004907DB" w:rsidRPr="00A05785">
        <w:rPr>
          <w:rFonts w:ascii="Times New Roman" w:eastAsia="Calibri" w:hAnsi="Times New Roman" w:cs="Times New Roman"/>
          <w:sz w:val="24"/>
        </w:rPr>
        <w:t xml:space="preserve"> de achiziție</w:t>
      </w:r>
      <w:r w:rsidRPr="00A05785">
        <w:rPr>
          <w:rFonts w:ascii="Times New Roman" w:eastAsia="Calibri" w:hAnsi="Times New Roman" w:cs="Times New Roman"/>
          <w:sz w:val="24"/>
        </w:rPr>
        <w:t xml:space="preserve">, Autoritatea contractantă </w:t>
      </w:r>
      <w:r w:rsidRPr="00A05785">
        <w:rPr>
          <w:rFonts w:ascii="Times New Roman" w:eastAsia="Calibri" w:hAnsi="Times New Roman" w:cs="Times New Roman"/>
          <w:b/>
          <w:sz w:val="24"/>
          <w:u w:val="single"/>
        </w:rPr>
        <w:t>reiterează faptul toate documentele</w:t>
      </w:r>
      <w:r w:rsidRPr="00A05785">
        <w:rPr>
          <w:rFonts w:ascii="Times New Roman" w:eastAsia="Calibri" w:hAnsi="Times New Roman" w:cs="Times New Roman"/>
          <w:sz w:val="24"/>
        </w:rPr>
        <w:t xml:space="preserve"> (mediile de stocare) secrete de serviciu redactate/inscripționate de către operatorii economici și transmise către ANRSPS pe toată perioada atribuirii/executării </w:t>
      </w:r>
      <w:r w:rsidRPr="00A05785">
        <w:rPr>
          <w:rFonts w:ascii="Times New Roman" w:eastAsia="Times New Roman" w:hAnsi="Times New Roman" w:cs="Times New Roman"/>
          <w:i/>
          <w:sz w:val="24"/>
          <w:szCs w:val="24"/>
        </w:rPr>
        <w:t>Contractului secret de serviciu de furnizare</w:t>
      </w:r>
      <w:r w:rsidR="004663A5">
        <w:rPr>
          <w:rFonts w:ascii="Times New Roman" w:eastAsia="Times New Roman" w:hAnsi="Times New Roman" w:cs="Times New Roman"/>
          <w:i/>
          <w:sz w:val="24"/>
          <w:szCs w:val="24"/>
        </w:rPr>
        <w:t xml:space="preserve"> </w:t>
      </w:r>
      <w:r w:rsidRPr="00A05785">
        <w:rPr>
          <w:rFonts w:ascii="Times New Roman" w:eastAsia="Times New Roman" w:hAnsi="Times New Roman" w:cs="Times New Roman"/>
          <w:b/>
          <w:sz w:val="24"/>
          <w:szCs w:val="24"/>
          <w:u w:val="single"/>
        </w:rPr>
        <w:t>trebuie să fie marcate</w:t>
      </w:r>
      <w:r w:rsidRPr="00A05785">
        <w:rPr>
          <w:rFonts w:ascii="Times New Roman" w:eastAsia="Times New Roman" w:hAnsi="Times New Roman" w:cs="Times New Roman"/>
          <w:sz w:val="24"/>
          <w:szCs w:val="24"/>
        </w:rPr>
        <w:t xml:space="preserve"> în conformitate cu prevederile cap. III - </w:t>
      </w:r>
      <w:r w:rsidRPr="00A05785">
        <w:rPr>
          <w:rFonts w:ascii="Times New Roman" w:eastAsia="Times New Roman" w:hAnsi="Times New Roman" w:cs="Times New Roman"/>
          <w:i/>
          <w:sz w:val="24"/>
          <w:szCs w:val="24"/>
        </w:rPr>
        <w:t>Reguli generale privind evidenţa, întocmirea, păstrarea, procesarea, multiplicarea, manipularea, transportul, transmiterea şi distrugerea informaţiilor clasificate</w:t>
      </w:r>
      <w:r w:rsidRPr="00A05785">
        <w:rPr>
          <w:rFonts w:ascii="Times New Roman" w:eastAsia="Times New Roman" w:hAnsi="Times New Roman" w:cs="Times New Roman"/>
          <w:sz w:val="24"/>
          <w:szCs w:val="24"/>
        </w:rPr>
        <w:t xml:space="preserve"> din Anexa la H.G. nr. 585/2002. </w:t>
      </w:r>
    </w:p>
    <w:p w:rsidR="00CE70A3" w:rsidRPr="00A05785" w:rsidRDefault="00CE70A3" w:rsidP="00195A10">
      <w:pPr>
        <w:pStyle w:val="BodyText2"/>
        <w:numPr>
          <w:ilvl w:val="0"/>
          <w:numId w:val="22"/>
        </w:numPr>
        <w:shd w:val="clear" w:color="auto" w:fill="auto"/>
        <w:tabs>
          <w:tab w:val="left" w:pos="1276"/>
        </w:tabs>
        <w:spacing w:before="0" w:line="240" w:lineRule="auto"/>
        <w:ind w:left="0" w:firstLine="851"/>
        <w:rPr>
          <w:rFonts w:ascii="Times New Roman" w:eastAsia="Times New Roman" w:hAnsi="Times New Roman" w:cs="Times New Roman"/>
          <w:sz w:val="24"/>
          <w:szCs w:val="24"/>
        </w:rPr>
      </w:pPr>
      <w:r w:rsidRPr="00A05785">
        <w:rPr>
          <w:rFonts w:ascii="Times New Roman" w:eastAsia="Times New Roman" w:hAnsi="Times New Roman" w:cs="Times New Roman"/>
          <w:sz w:val="24"/>
          <w:szCs w:val="24"/>
        </w:rPr>
        <w:t xml:space="preserve">Orice </w:t>
      </w:r>
      <w:r w:rsidR="004907DB" w:rsidRPr="00A05785">
        <w:rPr>
          <w:rFonts w:ascii="Times New Roman" w:eastAsia="Times New Roman" w:hAnsi="Times New Roman" w:cs="Times New Roman"/>
          <w:sz w:val="24"/>
          <w:szCs w:val="24"/>
        </w:rPr>
        <w:t xml:space="preserve">acțiune sau inacțiune contrară reglementărilor de securitate prin raportare </w:t>
      </w:r>
      <w:r w:rsidRPr="00A05785">
        <w:rPr>
          <w:rFonts w:ascii="Times New Roman" w:eastAsia="Times New Roman" w:hAnsi="Times New Roman" w:cs="Times New Roman"/>
          <w:sz w:val="24"/>
          <w:szCs w:val="24"/>
        </w:rPr>
        <w:t xml:space="preserve">la </w:t>
      </w:r>
      <w:r w:rsidR="004907DB" w:rsidRPr="00A05785">
        <w:rPr>
          <w:rFonts w:ascii="Times New Roman" w:eastAsia="Times New Roman" w:hAnsi="Times New Roman" w:cs="Times New Roman"/>
          <w:sz w:val="24"/>
          <w:szCs w:val="24"/>
        </w:rPr>
        <w:t>legislația incidentă protecției informațiilor secrete de serviciu</w:t>
      </w:r>
      <w:r w:rsidRPr="00A05785">
        <w:rPr>
          <w:rFonts w:ascii="Times New Roman" w:eastAsia="Times New Roman" w:hAnsi="Times New Roman" w:cs="Times New Roman"/>
          <w:sz w:val="24"/>
          <w:szCs w:val="24"/>
        </w:rPr>
        <w:t xml:space="preserve"> va fi </w:t>
      </w:r>
      <w:r w:rsidR="004907DB" w:rsidRPr="00A05785">
        <w:rPr>
          <w:rFonts w:ascii="Times New Roman" w:eastAsia="Times New Roman" w:hAnsi="Times New Roman" w:cs="Times New Roman"/>
          <w:sz w:val="24"/>
          <w:szCs w:val="24"/>
        </w:rPr>
        <w:t>tratată, iar ulterior documentată și cercetată, ca și incident de securitate.</w:t>
      </w:r>
    </w:p>
    <w:p w:rsidR="004907DB" w:rsidRDefault="004907DB" w:rsidP="00195A10">
      <w:pPr>
        <w:pStyle w:val="BodyText2"/>
        <w:numPr>
          <w:ilvl w:val="0"/>
          <w:numId w:val="22"/>
        </w:numPr>
        <w:shd w:val="clear" w:color="auto" w:fill="auto"/>
        <w:tabs>
          <w:tab w:val="left" w:pos="1276"/>
        </w:tabs>
        <w:spacing w:before="0" w:line="240" w:lineRule="auto"/>
        <w:ind w:left="0" w:firstLine="851"/>
        <w:rPr>
          <w:rFonts w:ascii="Times New Roman" w:eastAsia="Times New Roman" w:hAnsi="Times New Roman" w:cs="Times New Roman"/>
          <w:sz w:val="24"/>
          <w:szCs w:val="24"/>
        </w:rPr>
      </w:pPr>
      <w:r w:rsidRPr="00A05785">
        <w:rPr>
          <w:rFonts w:ascii="Times New Roman" w:eastAsia="Times New Roman" w:hAnsi="Times New Roman" w:cs="Times New Roman"/>
          <w:sz w:val="24"/>
          <w:szCs w:val="24"/>
        </w:rPr>
        <w:t xml:space="preserve">Pe toată perioada atribuirii/executării </w:t>
      </w:r>
      <w:r w:rsidRPr="00A05785">
        <w:rPr>
          <w:rFonts w:ascii="Times New Roman" w:eastAsia="Times New Roman" w:hAnsi="Times New Roman" w:cs="Times New Roman"/>
          <w:i/>
          <w:sz w:val="24"/>
          <w:szCs w:val="24"/>
        </w:rPr>
        <w:t>Contractului secret de serviciu de furnizare</w:t>
      </w:r>
      <w:r w:rsidRPr="00A05785">
        <w:rPr>
          <w:rFonts w:ascii="Times New Roman" w:eastAsia="Times New Roman" w:hAnsi="Times New Roman" w:cs="Times New Roman"/>
          <w:sz w:val="24"/>
          <w:szCs w:val="24"/>
        </w:rPr>
        <w:t xml:space="preserve">, informațiile secrete de serviciu se gestionează, se protejează și se transportă în conformitate cu prevederile H.G. nr. 781/2002, H.G. </w:t>
      </w:r>
      <w:r w:rsidR="00261427" w:rsidRPr="00A05785">
        <w:rPr>
          <w:rFonts w:ascii="Times New Roman" w:eastAsia="Times New Roman" w:hAnsi="Times New Roman" w:cs="Times New Roman"/>
          <w:sz w:val="24"/>
          <w:szCs w:val="24"/>
        </w:rPr>
        <w:t xml:space="preserve">nr. </w:t>
      </w:r>
      <w:r w:rsidRPr="00A05785">
        <w:rPr>
          <w:rFonts w:ascii="Times New Roman" w:eastAsia="Times New Roman" w:hAnsi="Times New Roman" w:cs="Times New Roman"/>
          <w:sz w:val="24"/>
          <w:szCs w:val="24"/>
        </w:rPr>
        <w:t>1349/2002 și ale Anexei la H.G. nr. 585/2002 în măsura în care se aplică și acestei clase</w:t>
      </w:r>
      <w:r w:rsidR="00261427" w:rsidRPr="00A05785">
        <w:rPr>
          <w:rFonts w:ascii="Times New Roman" w:eastAsia="Times New Roman" w:hAnsi="Times New Roman" w:cs="Times New Roman"/>
          <w:sz w:val="24"/>
          <w:szCs w:val="24"/>
        </w:rPr>
        <w:t xml:space="preserve"> des secretizare</w:t>
      </w:r>
      <w:r w:rsidRPr="00A05785">
        <w:rPr>
          <w:rFonts w:ascii="Times New Roman" w:eastAsia="Times New Roman" w:hAnsi="Times New Roman" w:cs="Times New Roman"/>
          <w:sz w:val="24"/>
          <w:szCs w:val="24"/>
        </w:rPr>
        <w:t xml:space="preserve">. </w:t>
      </w:r>
    </w:p>
    <w:p w:rsidR="00195A10" w:rsidRDefault="00195A10" w:rsidP="00195A10">
      <w:pPr>
        <w:pStyle w:val="BodyText2"/>
        <w:shd w:val="clear" w:color="auto" w:fill="auto"/>
        <w:tabs>
          <w:tab w:val="left" w:pos="1276"/>
        </w:tabs>
        <w:spacing w:before="0" w:line="240" w:lineRule="auto"/>
        <w:ind w:left="851"/>
        <w:rPr>
          <w:rFonts w:ascii="Times New Roman" w:eastAsia="Times New Roman" w:hAnsi="Times New Roman" w:cs="Times New Roman"/>
          <w:sz w:val="24"/>
          <w:szCs w:val="24"/>
        </w:rPr>
      </w:pPr>
    </w:p>
    <w:p w:rsidR="00195A10" w:rsidRPr="00A05785" w:rsidRDefault="00195A10" w:rsidP="00195A10">
      <w:pPr>
        <w:pStyle w:val="BodyText2"/>
        <w:shd w:val="clear" w:color="auto" w:fill="auto"/>
        <w:tabs>
          <w:tab w:val="left" w:pos="1276"/>
        </w:tabs>
        <w:spacing w:before="0" w:line="240" w:lineRule="auto"/>
        <w:ind w:left="851"/>
        <w:rPr>
          <w:rFonts w:ascii="Times New Roman" w:eastAsia="Times New Roman" w:hAnsi="Times New Roman" w:cs="Times New Roman"/>
          <w:sz w:val="24"/>
          <w:szCs w:val="24"/>
        </w:rPr>
      </w:pPr>
    </w:p>
    <w:p w:rsidR="00095C98" w:rsidRDefault="002141ED" w:rsidP="00195A10">
      <w:pPr>
        <w:tabs>
          <w:tab w:val="left" w:pos="1276"/>
        </w:tabs>
        <w:spacing w:after="0" w:line="240" w:lineRule="auto"/>
        <w:jc w:val="both"/>
        <w:rPr>
          <w:rFonts w:ascii="Times New Roman" w:hAnsi="Times New Roman" w:cs="Times New Roman"/>
          <w:b/>
          <w:color w:val="000000" w:themeColor="text1"/>
          <w:sz w:val="24"/>
          <w:szCs w:val="24"/>
          <w:lang w:val="ro-RO"/>
        </w:rPr>
      </w:pPr>
      <w:r w:rsidRPr="00A05785">
        <w:rPr>
          <w:rFonts w:ascii="Times New Roman" w:hAnsi="Times New Roman" w:cs="Times New Roman"/>
          <w:b/>
          <w:color w:val="000000" w:themeColor="text1"/>
          <w:sz w:val="24"/>
          <w:szCs w:val="24"/>
          <w:lang w:val="ro-RO"/>
        </w:rPr>
        <w:t>I.5</w:t>
      </w:r>
      <w:r w:rsidR="00774AC2">
        <w:rPr>
          <w:rFonts w:ascii="Times New Roman" w:hAnsi="Times New Roman" w:cs="Times New Roman"/>
          <w:b/>
          <w:color w:val="000000" w:themeColor="text1"/>
          <w:sz w:val="24"/>
          <w:szCs w:val="24"/>
          <w:lang w:val="ro-RO"/>
        </w:rPr>
        <w:t>.</w:t>
      </w:r>
      <w:r w:rsidRPr="00A05785">
        <w:rPr>
          <w:rFonts w:ascii="Times New Roman" w:hAnsi="Times New Roman" w:cs="Times New Roman"/>
          <w:b/>
          <w:color w:val="000000" w:themeColor="text1"/>
          <w:sz w:val="24"/>
          <w:szCs w:val="24"/>
          <w:lang w:val="ro-RO"/>
        </w:rPr>
        <w:t xml:space="preserve"> </w:t>
      </w:r>
      <w:r w:rsidR="00547D59" w:rsidRPr="00A05785">
        <w:rPr>
          <w:rFonts w:ascii="Times New Roman" w:hAnsi="Times New Roman" w:cs="Times New Roman"/>
          <w:b/>
          <w:color w:val="000000" w:themeColor="text1"/>
          <w:sz w:val="24"/>
          <w:szCs w:val="24"/>
          <w:lang w:val="ro-RO"/>
        </w:rPr>
        <w:t>Definiții și termeni</w:t>
      </w:r>
      <w:r w:rsidR="003C6788" w:rsidRPr="00A05785">
        <w:rPr>
          <w:rFonts w:ascii="Times New Roman" w:hAnsi="Times New Roman" w:cs="Times New Roman"/>
          <w:b/>
          <w:color w:val="000000" w:themeColor="text1"/>
          <w:sz w:val="24"/>
          <w:szCs w:val="24"/>
          <w:lang w:val="ro-RO"/>
        </w:rPr>
        <w:t>:</w:t>
      </w:r>
    </w:p>
    <w:p w:rsidR="00195A10" w:rsidRPr="00A05785" w:rsidRDefault="00195A10" w:rsidP="00195A10">
      <w:pPr>
        <w:tabs>
          <w:tab w:val="left" w:pos="1276"/>
        </w:tabs>
        <w:spacing w:after="0" w:line="240" w:lineRule="auto"/>
        <w:jc w:val="both"/>
        <w:rPr>
          <w:rFonts w:ascii="Times New Roman" w:hAnsi="Times New Roman" w:cs="Times New Roman"/>
          <w:b/>
          <w:color w:val="000000" w:themeColor="text1"/>
          <w:sz w:val="24"/>
          <w:szCs w:val="24"/>
          <w:lang w:val="ro-RO"/>
        </w:rPr>
      </w:pPr>
    </w:p>
    <w:p w:rsidR="00547D59" w:rsidRPr="00A05785" w:rsidRDefault="00547D59" w:rsidP="00195A10">
      <w:pPr>
        <w:pStyle w:val="BodyText2"/>
        <w:numPr>
          <w:ilvl w:val="0"/>
          <w:numId w:val="18"/>
        </w:numPr>
        <w:shd w:val="clear" w:color="auto" w:fill="auto"/>
        <w:tabs>
          <w:tab w:val="left" w:pos="1276"/>
        </w:tabs>
        <w:spacing w:before="0" w:line="240" w:lineRule="auto"/>
        <w:ind w:left="0" w:firstLine="851"/>
        <w:rPr>
          <w:rFonts w:ascii="Times New Roman" w:eastAsia="Calibri" w:hAnsi="Times New Roman" w:cs="Times New Roman"/>
          <w:sz w:val="24"/>
        </w:rPr>
      </w:pPr>
      <w:r w:rsidRPr="00A05785">
        <w:rPr>
          <w:rFonts w:ascii="Times New Roman" w:eastAsia="Calibri" w:hAnsi="Times New Roman" w:cs="Times New Roman"/>
          <w:sz w:val="24"/>
        </w:rPr>
        <w:t xml:space="preserve">În sensul </w:t>
      </w:r>
      <w:r w:rsidRPr="00A05785">
        <w:rPr>
          <w:rFonts w:ascii="Times New Roman" w:eastAsia="Calibri" w:hAnsi="Times New Roman" w:cs="Times New Roman"/>
          <w:sz w:val="24"/>
          <w:szCs w:val="24"/>
        </w:rPr>
        <w:t>prezentelor instrucțiuni</w:t>
      </w:r>
      <w:r w:rsidR="006B5B29" w:rsidRPr="00A05785">
        <w:rPr>
          <w:rFonts w:ascii="Times New Roman" w:eastAsia="Calibri" w:hAnsi="Times New Roman" w:cs="Times New Roman"/>
          <w:sz w:val="24"/>
          <w:szCs w:val="24"/>
        </w:rPr>
        <w:t xml:space="preserve"> și al documentației de </w:t>
      </w:r>
      <w:r w:rsidR="00D81C07" w:rsidRPr="00A05785">
        <w:rPr>
          <w:rFonts w:ascii="Times New Roman" w:eastAsia="Calibri" w:hAnsi="Times New Roman" w:cs="Times New Roman"/>
          <w:sz w:val="24"/>
          <w:szCs w:val="24"/>
        </w:rPr>
        <w:t>atribuire</w:t>
      </w:r>
      <w:r w:rsidRPr="00A05785">
        <w:rPr>
          <w:rFonts w:ascii="Times New Roman" w:eastAsia="Calibri" w:hAnsi="Times New Roman" w:cs="Times New Roman"/>
          <w:i/>
          <w:sz w:val="24"/>
        </w:rPr>
        <w:t>,</w:t>
      </w:r>
      <w:r w:rsidRPr="00A05785">
        <w:rPr>
          <w:rFonts w:ascii="Times New Roman" w:eastAsia="Calibri" w:hAnsi="Times New Roman" w:cs="Times New Roman"/>
          <w:sz w:val="24"/>
        </w:rPr>
        <w:t xml:space="preserve"> următorii termeni au înțelesul de mai jos, astfel:</w:t>
      </w:r>
    </w:p>
    <w:p w:rsidR="00547D59" w:rsidRPr="00A05785" w:rsidRDefault="00547D59" w:rsidP="00195A10">
      <w:pPr>
        <w:widowControl w:val="0"/>
        <w:numPr>
          <w:ilvl w:val="0"/>
          <w:numId w:val="17"/>
        </w:numPr>
        <w:tabs>
          <w:tab w:val="left" w:pos="1134"/>
          <w:tab w:val="left" w:pos="1560"/>
        </w:tabs>
        <w:autoSpaceDE w:val="0"/>
        <w:autoSpaceDN w:val="0"/>
        <w:adjustRightInd w:val="0"/>
        <w:spacing w:after="0" w:line="240" w:lineRule="auto"/>
        <w:ind w:left="0" w:firstLine="1276"/>
        <w:jc w:val="both"/>
        <w:rPr>
          <w:rFonts w:ascii="Times New Roman" w:eastAsia="Calibri" w:hAnsi="Times New Roman" w:cs="Times New Roman"/>
          <w:i/>
          <w:sz w:val="24"/>
          <w:szCs w:val="24"/>
          <w:lang w:val="ro-RO"/>
        </w:rPr>
      </w:pPr>
      <w:r w:rsidRPr="00A05785">
        <w:rPr>
          <w:rFonts w:ascii="Times New Roman" w:eastAsia="Calibri" w:hAnsi="Times New Roman" w:cs="Times New Roman"/>
          <w:b/>
          <w:sz w:val="24"/>
          <w:szCs w:val="24"/>
          <w:lang w:val="ro-RO"/>
        </w:rPr>
        <w:t>activitate contractuală care presupune/implică accesul la informații secrete de serviciu</w:t>
      </w:r>
      <w:r w:rsidRPr="00A05785">
        <w:rPr>
          <w:rFonts w:ascii="Times New Roman" w:eastAsia="Calibri" w:hAnsi="Times New Roman" w:cs="Times New Roman"/>
          <w:sz w:val="24"/>
          <w:szCs w:val="24"/>
          <w:lang w:val="ro-RO"/>
        </w:rPr>
        <w:t xml:space="preserve"> sau </w:t>
      </w:r>
      <w:r w:rsidRPr="00A05785">
        <w:rPr>
          <w:rFonts w:ascii="Times New Roman" w:eastAsia="Calibri" w:hAnsi="Times New Roman" w:cs="Times New Roman"/>
          <w:b/>
          <w:sz w:val="24"/>
          <w:szCs w:val="24"/>
          <w:lang w:val="ro-RO"/>
        </w:rPr>
        <w:t>activitate contractuală secretă de serviciu</w:t>
      </w:r>
      <w:r w:rsidRPr="00A05785">
        <w:rPr>
          <w:rFonts w:ascii="Times New Roman" w:eastAsia="Calibri" w:hAnsi="Times New Roman" w:cs="Times New Roman"/>
          <w:sz w:val="24"/>
          <w:szCs w:val="24"/>
          <w:lang w:val="ro-RO"/>
        </w:rPr>
        <w:t xml:space="preserve"> - orice activitate specifică și/sau circumscrisă </w:t>
      </w:r>
      <w:r w:rsidRPr="00A05785">
        <w:rPr>
          <w:rFonts w:ascii="Times New Roman" w:eastAsia="Calibri" w:hAnsi="Times New Roman" w:cs="Times New Roman"/>
          <w:sz w:val="24"/>
          <w:szCs w:val="24"/>
          <w:lang w:val="ro-RO"/>
        </w:rPr>
        <w:lastRenderedPageBreak/>
        <w:t xml:space="preserve">atribuirii/executării </w:t>
      </w:r>
      <w:r w:rsidR="00D81C07" w:rsidRPr="00A05785">
        <w:rPr>
          <w:rFonts w:ascii="Times New Roman" w:eastAsia="Calibri" w:hAnsi="Times New Roman" w:cs="Times New Roman"/>
          <w:sz w:val="24"/>
          <w:szCs w:val="24"/>
          <w:lang w:val="ro-RO"/>
        </w:rPr>
        <w:t>c</w:t>
      </w:r>
      <w:r w:rsidRPr="00A05785">
        <w:rPr>
          <w:rFonts w:ascii="Times New Roman" w:eastAsia="Calibri" w:hAnsi="Times New Roman" w:cs="Times New Roman"/>
          <w:sz w:val="24"/>
          <w:szCs w:val="24"/>
          <w:lang w:val="ro-RO"/>
        </w:rPr>
        <w:t>ontractului secret de serviciu, începând de la planificarea/pregătirea acesteia până la finalizarea ei;</w:t>
      </w:r>
    </w:p>
    <w:p w:rsidR="00547D59" w:rsidRPr="00A05785" w:rsidRDefault="00547D59" w:rsidP="00195A10">
      <w:pPr>
        <w:widowControl w:val="0"/>
        <w:numPr>
          <w:ilvl w:val="0"/>
          <w:numId w:val="17"/>
        </w:numPr>
        <w:tabs>
          <w:tab w:val="left" w:pos="1134"/>
          <w:tab w:val="left" w:pos="1560"/>
        </w:tabs>
        <w:autoSpaceDE w:val="0"/>
        <w:autoSpaceDN w:val="0"/>
        <w:adjustRightInd w:val="0"/>
        <w:spacing w:after="0" w:line="240" w:lineRule="auto"/>
        <w:ind w:left="0" w:firstLine="1276"/>
        <w:jc w:val="both"/>
        <w:rPr>
          <w:rFonts w:ascii="Times New Roman" w:eastAsia="Calibri" w:hAnsi="Times New Roman" w:cs="Times New Roman"/>
          <w:i/>
          <w:sz w:val="24"/>
          <w:szCs w:val="24"/>
          <w:lang w:val="ro-RO"/>
        </w:rPr>
      </w:pPr>
      <w:r w:rsidRPr="00A05785">
        <w:rPr>
          <w:rFonts w:ascii="Times New Roman" w:eastAsia="Calibri" w:hAnsi="Times New Roman" w:cs="Times New Roman"/>
          <w:b/>
          <w:bCs/>
          <w:sz w:val="24"/>
          <w:szCs w:val="24"/>
          <w:lang w:val="ro-RO"/>
        </w:rPr>
        <w:t>Anexa de securitate -</w:t>
      </w:r>
      <w:r w:rsidR="00261427" w:rsidRPr="00A05785">
        <w:rPr>
          <w:rFonts w:ascii="Times New Roman" w:eastAsia="Calibri" w:hAnsi="Times New Roman" w:cs="Times New Roman"/>
          <w:b/>
          <w:bCs/>
          <w:sz w:val="24"/>
          <w:szCs w:val="24"/>
          <w:lang w:val="ro-RO"/>
        </w:rPr>
        <w:t xml:space="preserve"> </w:t>
      </w:r>
      <w:r w:rsidRPr="00A05785">
        <w:rPr>
          <w:rFonts w:ascii="Times New Roman" w:eastAsia="Calibri" w:hAnsi="Times New Roman" w:cs="Times New Roman"/>
          <w:sz w:val="24"/>
          <w:szCs w:val="24"/>
          <w:lang w:val="ro-RO"/>
        </w:rPr>
        <w:t xml:space="preserve">documentul,parte obligatorie a </w:t>
      </w:r>
      <w:r w:rsidR="00D81C07" w:rsidRPr="00A05785">
        <w:rPr>
          <w:rFonts w:ascii="Times New Roman" w:eastAsia="Calibri" w:hAnsi="Times New Roman" w:cs="Times New Roman"/>
          <w:sz w:val="24"/>
          <w:szCs w:val="24"/>
          <w:lang w:val="ro-RO"/>
        </w:rPr>
        <w:t>contractului secret de serviciu</w:t>
      </w:r>
      <w:r w:rsidRPr="00A05785">
        <w:rPr>
          <w:rFonts w:ascii="Times New Roman" w:eastAsia="Calibri" w:hAnsi="Times New Roman" w:cs="Times New Roman"/>
          <w:sz w:val="24"/>
          <w:szCs w:val="24"/>
          <w:lang w:val="ro-RO"/>
        </w:rPr>
        <w:t>, care conține, dar fără a avea un caracter exhaustiv, informații despre părțile și persoanele din cadrul acestora implicate/responsabile în/de executarea acestuia, lista clasificărilor de securitate utilizate și procedurile de protecție a acestora aplicabile pe toată durata executării lor;</w:t>
      </w:r>
    </w:p>
    <w:p w:rsidR="00547D59" w:rsidRPr="00A05785" w:rsidRDefault="00547D59" w:rsidP="00195A10">
      <w:pPr>
        <w:widowControl w:val="0"/>
        <w:numPr>
          <w:ilvl w:val="0"/>
          <w:numId w:val="17"/>
        </w:numPr>
        <w:tabs>
          <w:tab w:val="left" w:pos="0"/>
          <w:tab w:val="left" w:pos="1134"/>
          <w:tab w:val="left" w:pos="1560"/>
        </w:tabs>
        <w:spacing w:after="0" w:line="240" w:lineRule="auto"/>
        <w:ind w:left="0" w:firstLine="1276"/>
        <w:jc w:val="both"/>
        <w:rPr>
          <w:rFonts w:ascii="Times New Roman" w:eastAsia="Calibri" w:hAnsi="Times New Roman" w:cs="Times New Roman"/>
          <w:bCs/>
          <w:sz w:val="24"/>
          <w:szCs w:val="24"/>
          <w:lang w:val="ro-RO"/>
        </w:rPr>
      </w:pPr>
      <w:r w:rsidRPr="00A05785">
        <w:rPr>
          <w:rFonts w:ascii="Times New Roman" w:eastAsia="Calibri" w:hAnsi="Times New Roman" w:cs="Times New Roman"/>
          <w:b/>
          <w:bCs/>
          <w:sz w:val="24"/>
          <w:szCs w:val="24"/>
          <w:lang w:val="ro-RO"/>
        </w:rPr>
        <w:t xml:space="preserve">atribuirea </w:t>
      </w:r>
      <w:r w:rsidR="006B5B29" w:rsidRPr="00A05785">
        <w:rPr>
          <w:rFonts w:ascii="Times New Roman" w:eastAsia="Calibri" w:hAnsi="Times New Roman" w:cs="Times New Roman"/>
          <w:b/>
          <w:sz w:val="24"/>
          <w:szCs w:val="24"/>
          <w:lang w:val="ro-RO"/>
        </w:rPr>
        <w:t xml:space="preserve">contractului secret de serviciu </w:t>
      </w:r>
      <w:r w:rsidRPr="00A05785">
        <w:rPr>
          <w:rFonts w:ascii="Times New Roman" w:eastAsia="Calibri" w:hAnsi="Times New Roman" w:cs="Times New Roman"/>
          <w:b/>
          <w:bCs/>
          <w:sz w:val="24"/>
          <w:szCs w:val="24"/>
          <w:lang w:val="ro-RO"/>
        </w:rPr>
        <w:t xml:space="preserve">- </w:t>
      </w:r>
      <w:r w:rsidRPr="00A05785">
        <w:rPr>
          <w:rFonts w:ascii="Times New Roman" w:eastAsia="Calibri" w:hAnsi="Times New Roman" w:cs="Times New Roman"/>
          <w:bCs/>
          <w:sz w:val="24"/>
          <w:szCs w:val="24"/>
          <w:lang w:val="ro-RO"/>
        </w:rPr>
        <w:t xml:space="preserve">toate activitățile circumscrise atribuirii </w:t>
      </w:r>
      <w:r w:rsidR="006B5B29" w:rsidRPr="00A05785">
        <w:rPr>
          <w:rFonts w:ascii="Times New Roman" w:eastAsia="Calibri" w:hAnsi="Times New Roman" w:cs="Times New Roman"/>
          <w:sz w:val="24"/>
          <w:szCs w:val="24"/>
          <w:lang w:val="ro-RO"/>
        </w:rPr>
        <w:t>contractului</w:t>
      </w:r>
      <w:r w:rsidRPr="00A05785">
        <w:rPr>
          <w:rFonts w:ascii="Times New Roman" w:eastAsia="Calibri" w:hAnsi="Times New Roman" w:cs="Times New Roman"/>
          <w:bCs/>
          <w:sz w:val="24"/>
          <w:szCs w:val="24"/>
          <w:lang w:val="ro-RO"/>
        </w:rPr>
        <w:t>, de la notificarea intenției de organizare a procedurii de achiziție, până la finalizarea acestora;</w:t>
      </w:r>
    </w:p>
    <w:p w:rsidR="00547D59" w:rsidRPr="00A05785" w:rsidRDefault="00547D59" w:rsidP="00195A10">
      <w:pPr>
        <w:widowControl w:val="0"/>
        <w:numPr>
          <w:ilvl w:val="0"/>
          <w:numId w:val="17"/>
        </w:numPr>
        <w:tabs>
          <w:tab w:val="left" w:pos="0"/>
          <w:tab w:val="left" w:pos="1134"/>
          <w:tab w:val="left" w:pos="1560"/>
        </w:tabs>
        <w:spacing w:after="0" w:line="240" w:lineRule="auto"/>
        <w:ind w:left="0" w:firstLine="1276"/>
        <w:jc w:val="both"/>
        <w:rPr>
          <w:rFonts w:ascii="Times New Roman" w:eastAsia="Calibri" w:hAnsi="Times New Roman" w:cs="Times New Roman"/>
          <w:sz w:val="24"/>
          <w:szCs w:val="24"/>
          <w:lang w:val="ro-RO"/>
        </w:rPr>
      </w:pPr>
      <w:r w:rsidRPr="00A05785">
        <w:rPr>
          <w:rFonts w:ascii="Times New Roman" w:eastAsia="Calibri" w:hAnsi="Times New Roman" w:cs="Times New Roman"/>
          <w:b/>
          <w:sz w:val="24"/>
          <w:szCs w:val="24"/>
          <w:lang w:val="ro-RO"/>
        </w:rPr>
        <w:t xml:space="preserve">contract secret de serviciu - </w:t>
      </w:r>
      <w:r w:rsidRPr="00A05785">
        <w:rPr>
          <w:rFonts w:ascii="Times New Roman" w:eastAsia="Calibri" w:hAnsi="Times New Roman" w:cs="Times New Roman"/>
          <w:sz w:val="24"/>
          <w:szCs w:val="24"/>
          <w:lang w:val="ro-RO"/>
        </w:rPr>
        <w:t>orice contract</w:t>
      </w:r>
      <w:r w:rsidR="006B5B29" w:rsidRPr="00A05785">
        <w:rPr>
          <w:rFonts w:ascii="Times New Roman" w:eastAsia="Calibri" w:hAnsi="Times New Roman" w:cs="Times New Roman"/>
          <w:sz w:val="24"/>
          <w:szCs w:val="24"/>
          <w:lang w:val="ro-RO"/>
        </w:rPr>
        <w:t xml:space="preserve">, încheiat în condițiile legii, </w:t>
      </w:r>
      <w:r w:rsidRPr="00A05785">
        <w:rPr>
          <w:rFonts w:ascii="Times New Roman" w:eastAsia="Calibri" w:hAnsi="Times New Roman" w:cs="Times New Roman"/>
          <w:sz w:val="24"/>
          <w:szCs w:val="24"/>
          <w:lang w:val="ro-RO"/>
        </w:rPr>
        <w:t xml:space="preserve"> în cadrul căruia sunt utilizate informații secrete de serviciu, indiferent de partea contractantă care le pune la dispoziție pentru atribuirea/executarea acestuia;</w:t>
      </w:r>
    </w:p>
    <w:p w:rsidR="00547D59" w:rsidRPr="00A05785" w:rsidRDefault="00547D59" w:rsidP="00195A10">
      <w:pPr>
        <w:widowControl w:val="0"/>
        <w:numPr>
          <w:ilvl w:val="0"/>
          <w:numId w:val="17"/>
        </w:numPr>
        <w:tabs>
          <w:tab w:val="left" w:pos="0"/>
          <w:tab w:val="left" w:pos="1134"/>
          <w:tab w:val="left" w:pos="1560"/>
        </w:tabs>
        <w:spacing w:after="0" w:line="240" w:lineRule="auto"/>
        <w:ind w:left="0" w:firstLine="1276"/>
        <w:jc w:val="both"/>
        <w:rPr>
          <w:rFonts w:ascii="Times New Roman" w:eastAsia="Calibri" w:hAnsi="Times New Roman" w:cs="Times New Roman"/>
          <w:sz w:val="24"/>
          <w:szCs w:val="24"/>
          <w:lang w:val="ro-RO"/>
        </w:rPr>
      </w:pPr>
      <w:r w:rsidRPr="00A05785">
        <w:rPr>
          <w:rFonts w:ascii="Times New Roman" w:eastAsia="Calibri" w:hAnsi="Times New Roman" w:cs="Times New Roman"/>
          <w:b/>
          <w:sz w:val="24"/>
          <w:szCs w:val="24"/>
          <w:lang w:val="ro-RO"/>
        </w:rPr>
        <w:t>executarea contractului</w:t>
      </w:r>
      <w:r w:rsidR="004663A5">
        <w:rPr>
          <w:rFonts w:ascii="Times New Roman" w:eastAsia="Calibri" w:hAnsi="Times New Roman" w:cs="Times New Roman"/>
          <w:b/>
          <w:sz w:val="24"/>
          <w:szCs w:val="24"/>
          <w:lang w:val="ro-RO"/>
        </w:rPr>
        <w:t xml:space="preserve"> </w:t>
      </w:r>
      <w:r w:rsidR="006B5B29" w:rsidRPr="00A05785">
        <w:rPr>
          <w:rFonts w:ascii="Times New Roman" w:eastAsia="Calibri" w:hAnsi="Times New Roman" w:cs="Times New Roman"/>
          <w:b/>
          <w:sz w:val="24"/>
          <w:szCs w:val="24"/>
          <w:lang w:val="ro-RO"/>
        </w:rPr>
        <w:t xml:space="preserve">secret de serviciu </w:t>
      </w:r>
      <w:r w:rsidRPr="00A05785">
        <w:rPr>
          <w:rFonts w:ascii="Times New Roman" w:eastAsia="Calibri" w:hAnsi="Times New Roman" w:cs="Times New Roman"/>
          <w:sz w:val="24"/>
          <w:szCs w:val="24"/>
          <w:lang w:val="ro-RO"/>
        </w:rPr>
        <w:t>- toate activitățile circumscrise derulării, îndeplinirii, monitorizării și implementării contractului, de la data semnării până la finalizarea acestuia, inclusiv în perioada de garanție a produselor, serviciilor sau lucrărilor livrate, furnizate sau executate în baza lui;</w:t>
      </w:r>
    </w:p>
    <w:p w:rsidR="00547D59" w:rsidRPr="00A05785" w:rsidRDefault="00D81C07" w:rsidP="00195A10">
      <w:pPr>
        <w:widowControl w:val="0"/>
        <w:numPr>
          <w:ilvl w:val="0"/>
          <w:numId w:val="17"/>
        </w:numPr>
        <w:tabs>
          <w:tab w:val="left" w:pos="1134"/>
          <w:tab w:val="left" w:pos="1560"/>
        </w:tabs>
        <w:autoSpaceDE w:val="0"/>
        <w:autoSpaceDN w:val="0"/>
        <w:adjustRightInd w:val="0"/>
        <w:spacing w:after="0" w:line="240" w:lineRule="auto"/>
        <w:ind w:left="0" w:firstLine="1276"/>
        <w:jc w:val="both"/>
        <w:rPr>
          <w:rFonts w:ascii="Times New Roman" w:eastAsia="Calibri" w:hAnsi="Times New Roman" w:cs="Times New Roman"/>
          <w:sz w:val="24"/>
          <w:szCs w:val="24"/>
          <w:lang w:val="ro-RO"/>
        </w:rPr>
      </w:pPr>
      <w:r w:rsidRPr="00A05785">
        <w:rPr>
          <w:rFonts w:ascii="Times New Roman" w:eastAsia="Calibri" w:hAnsi="Times New Roman" w:cs="Times New Roman"/>
          <w:b/>
          <w:sz w:val="24"/>
          <w:szCs w:val="24"/>
          <w:lang w:val="ro-RO"/>
        </w:rPr>
        <w:t>informația</w:t>
      </w:r>
      <w:r w:rsidR="004663A5">
        <w:rPr>
          <w:rFonts w:ascii="Times New Roman" w:eastAsia="Calibri" w:hAnsi="Times New Roman" w:cs="Times New Roman"/>
          <w:b/>
          <w:sz w:val="24"/>
          <w:szCs w:val="24"/>
          <w:lang w:val="ro-RO"/>
        </w:rPr>
        <w:t xml:space="preserve"> </w:t>
      </w:r>
      <w:r w:rsidR="006B5B29" w:rsidRPr="00A05785">
        <w:rPr>
          <w:rFonts w:ascii="Times New Roman" w:eastAsia="Calibri" w:hAnsi="Times New Roman" w:cs="Times New Roman"/>
          <w:b/>
          <w:sz w:val="24"/>
          <w:szCs w:val="24"/>
          <w:lang w:val="ro-RO"/>
        </w:rPr>
        <w:t>secretă de serviciu</w:t>
      </w:r>
      <w:r w:rsidR="00547D59" w:rsidRPr="00A05785">
        <w:rPr>
          <w:rFonts w:ascii="Times New Roman" w:eastAsia="Calibri" w:hAnsi="Times New Roman" w:cs="Times New Roman"/>
          <w:b/>
          <w:sz w:val="24"/>
          <w:szCs w:val="24"/>
          <w:lang w:val="ro-RO"/>
        </w:rPr>
        <w:t xml:space="preserve"> utilizată în cadrul contractului</w:t>
      </w:r>
      <w:r w:rsidR="00261427" w:rsidRPr="00A05785">
        <w:rPr>
          <w:rFonts w:ascii="Times New Roman" w:eastAsia="Calibri" w:hAnsi="Times New Roman" w:cs="Times New Roman"/>
          <w:b/>
          <w:sz w:val="24"/>
          <w:szCs w:val="24"/>
          <w:lang w:val="ro-RO"/>
        </w:rPr>
        <w:t xml:space="preserve"> </w:t>
      </w:r>
      <w:r w:rsidR="00547D59" w:rsidRPr="00A05785">
        <w:rPr>
          <w:rFonts w:ascii="Times New Roman" w:eastAsia="Calibri" w:hAnsi="Times New Roman" w:cs="Times New Roman"/>
          <w:sz w:val="24"/>
          <w:szCs w:val="24"/>
          <w:lang w:val="ro-RO"/>
        </w:rPr>
        <w:t xml:space="preserve">- informația </w:t>
      </w:r>
      <w:r w:rsidR="006B5B29" w:rsidRPr="00A05785">
        <w:rPr>
          <w:rFonts w:ascii="Times New Roman" w:eastAsia="Calibri" w:hAnsi="Times New Roman" w:cs="Times New Roman"/>
          <w:sz w:val="24"/>
          <w:szCs w:val="24"/>
          <w:lang w:val="ro-RO"/>
        </w:rPr>
        <w:t>secretă de serviciu</w:t>
      </w:r>
      <w:r w:rsidRPr="00A05785">
        <w:rPr>
          <w:rFonts w:ascii="Times New Roman" w:eastAsia="Calibri" w:hAnsi="Times New Roman" w:cs="Times New Roman"/>
          <w:sz w:val="24"/>
          <w:szCs w:val="24"/>
          <w:lang w:val="ro-RO"/>
        </w:rPr>
        <w:t xml:space="preserve"> așa cum reiese din prevederile legislației în materie</w:t>
      </w:r>
      <w:r w:rsidR="00547D59" w:rsidRPr="00A05785">
        <w:rPr>
          <w:rFonts w:ascii="Times New Roman" w:eastAsia="Calibri" w:hAnsi="Times New Roman" w:cs="Times New Roman"/>
          <w:sz w:val="24"/>
          <w:szCs w:val="24"/>
          <w:lang w:val="ro-RO"/>
        </w:rPr>
        <w:t>, indiferent de forma, suportul, modul de exprimare și/sau punerea acesteia în circulație ce este/urmează a fi pusă la dispoziție, cuprinsă, vehiculată și/sau generată în cadrul/în baza contractului, sau la care este necesar accesul pentru atribuirea/executarea acestuia;</w:t>
      </w:r>
    </w:p>
    <w:p w:rsidR="00547D59" w:rsidRPr="00A05785" w:rsidRDefault="00547D59" w:rsidP="00195A10">
      <w:pPr>
        <w:widowControl w:val="0"/>
        <w:numPr>
          <w:ilvl w:val="0"/>
          <w:numId w:val="17"/>
        </w:numPr>
        <w:tabs>
          <w:tab w:val="left" w:pos="1134"/>
          <w:tab w:val="left" w:pos="1560"/>
        </w:tabs>
        <w:autoSpaceDE w:val="0"/>
        <w:autoSpaceDN w:val="0"/>
        <w:adjustRightInd w:val="0"/>
        <w:spacing w:after="0" w:line="240" w:lineRule="auto"/>
        <w:ind w:left="0" w:firstLine="1276"/>
        <w:jc w:val="both"/>
        <w:rPr>
          <w:rFonts w:ascii="Times New Roman" w:eastAsia="Calibri" w:hAnsi="Times New Roman" w:cs="Times New Roman"/>
          <w:sz w:val="24"/>
          <w:szCs w:val="24"/>
          <w:lang w:val="ro-RO"/>
        </w:rPr>
      </w:pPr>
      <w:r w:rsidRPr="00A05785">
        <w:rPr>
          <w:rFonts w:ascii="Times New Roman" w:eastAsia="Calibri" w:hAnsi="Times New Roman" w:cs="Times New Roman"/>
          <w:b/>
          <w:bCs/>
          <w:sz w:val="24"/>
          <w:szCs w:val="24"/>
          <w:lang w:val="ro-RO"/>
        </w:rPr>
        <w:t xml:space="preserve">informație confidențială </w:t>
      </w:r>
      <w:r w:rsidR="00261427" w:rsidRPr="00A05785">
        <w:rPr>
          <w:rFonts w:ascii="Times New Roman" w:eastAsia="Calibri" w:hAnsi="Times New Roman" w:cs="Times New Roman"/>
          <w:b/>
          <w:bCs/>
          <w:sz w:val="24"/>
          <w:szCs w:val="24"/>
          <w:lang w:val="ro-RO"/>
        </w:rPr>
        <w:t>-</w:t>
      </w:r>
      <w:r w:rsidRPr="00A05785">
        <w:rPr>
          <w:rFonts w:ascii="Times New Roman" w:eastAsia="Calibri" w:hAnsi="Times New Roman" w:cs="Times New Roman"/>
          <w:sz w:val="24"/>
          <w:szCs w:val="24"/>
          <w:lang w:val="ro-RO"/>
        </w:rPr>
        <w:t xml:space="preserve"> orice informație neclasificată care nu este destinată publicității indicată/marcată și/sau dovedită de părțile contractante ca fiind astfel de informație, care este cuprinsă în propunerea tehnică, în elementele din propunerea financiară și/sau în fundamentări/justificări de preț/cost transmise de </w:t>
      </w:r>
      <w:r w:rsidR="00D81C07" w:rsidRPr="00A05785">
        <w:rPr>
          <w:rFonts w:ascii="Times New Roman" w:eastAsia="Calibri" w:hAnsi="Times New Roman" w:cs="Times New Roman"/>
          <w:sz w:val="24"/>
          <w:szCs w:val="24"/>
          <w:lang w:val="ro-RO"/>
        </w:rPr>
        <w:t>operatorul economic</w:t>
      </w:r>
      <w:r w:rsidRPr="00A05785">
        <w:rPr>
          <w:rFonts w:ascii="Times New Roman" w:eastAsia="Calibri" w:hAnsi="Times New Roman" w:cs="Times New Roman"/>
          <w:sz w:val="24"/>
          <w:szCs w:val="24"/>
          <w:lang w:val="ro-RO"/>
        </w:rPr>
        <w:t xml:space="preserve"> în faza de depunere a ofertei sau care este vehiculată de către părți în fazele de atribuire și de executare a </w:t>
      </w:r>
      <w:r w:rsidR="00675A36" w:rsidRPr="00A05785">
        <w:rPr>
          <w:rFonts w:ascii="Times New Roman" w:eastAsia="Calibri" w:hAnsi="Times New Roman" w:cs="Times New Roman"/>
          <w:sz w:val="24"/>
          <w:szCs w:val="24"/>
          <w:lang w:val="ro-RO"/>
        </w:rPr>
        <w:t>c</w:t>
      </w:r>
      <w:r w:rsidRPr="00A05785">
        <w:rPr>
          <w:rFonts w:ascii="Times New Roman" w:eastAsia="Calibri" w:hAnsi="Times New Roman" w:cs="Times New Roman"/>
          <w:sz w:val="24"/>
          <w:szCs w:val="24"/>
          <w:lang w:val="ro-RO"/>
        </w:rPr>
        <w:t xml:space="preserve">ontractului, indicate și dovedite de părți ca fiind confidențiale întrucât sunt: date cu caracter personal, </w:t>
      </w:r>
      <w:r w:rsidR="00675A36" w:rsidRPr="00A05785">
        <w:rPr>
          <w:rFonts w:ascii="Times New Roman" w:eastAsia="Calibri" w:hAnsi="Times New Roman" w:cs="Times New Roman"/>
          <w:sz w:val="24"/>
          <w:szCs w:val="24"/>
          <w:lang w:val="ro-RO"/>
        </w:rPr>
        <w:t>„</w:t>
      </w:r>
      <w:r w:rsidRPr="00A05785">
        <w:rPr>
          <w:rFonts w:ascii="Times New Roman" w:eastAsia="Calibri" w:hAnsi="Times New Roman" w:cs="Times New Roman"/>
          <w:i/>
          <w:sz w:val="24"/>
          <w:szCs w:val="24"/>
          <w:lang w:val="ro-RO"/>
        </w:rPr>
        <w:t>secrete</w:t>
      </w:r>
      <w:r w:rsidR="00675A36" w:rsidRPr="00A05785">
        <w:rPr>
          <w:rFonts w:ascii="Times New Roman" w:eastAsia="Calibri" w:hAnsi="Times New Roman" w:cs="Times New Roman"/>
          <w:sz w:val="24"/>
          <w:szCs w:val="24"/>
          <w:lang w:val="ro-RO"/>
        </w:rPr>
        <w:t>”</w:t>
      </w:r>
      <w:r w:rsidRPr="00A05785">
        <w:rPr>
          <w:rFonts w:ascii="Times New Roman" w:eastAsia="Calibri" w:hAnsi="Times New Roman" w:cs="Times New Roman"/>
          <w:sz w:val="24"/>
          <w:szCs w:val="24"/>
          <w:lang w:val="ro-RO"/>
        </w:rPr>
        <w:t xml:space="preserve"> tehnice sau comerciale sau sunt protejate de un drept de proprietate intelectuală;</w:t>
      </w:r>
    </w:p>
    <w:p w:rsidR="00547D59" w:rsidRPr="00A05785" w:rsidRDefault="00547D59" w:rsidP="00195A10">
      <w:pPr>
        <w:widowControl w:val="0"/>
        <w:numPr>
          <w:ilvl w:val="0"/>
          <w:numId w:val="17"/>
        </w:numPr>
        <w:tabs>
          <w:tab w:val="left" w:pos="1134"/>
          <w:tab w:val="left" w:pos="1560"/>
        </w:tabs>
        <w:autoSpaceDE w:val="0"/>
        <w:autoSpaceDN w:val="0"/>
        <w:adjustRightInd w:val="0"/>
        <w:spacing w:after="0" w:line="240" w:lineRule="auto"/>
        <w:ind w:left="0" w:firstLine="1276"/>
        <w:jc w:val="both"/>
        <w:rPr>
          <w:rFonts w:ascii="Times New Roman" w:eastAsia="Calibri" w:hAnsi="Times New Roman" w:cs="Times New Roman"/>
          <w:sz w:val="24"/>
          <w:szCs w:val="24"/>
          <w:lang w:val="ro-RO"/>
        </w:rPr>
      </w:pPr>
      <w:r w:rsidRPr="00A05785">
        <w:rPr>
          <w:rFonts w:ascii="Times New Roman" w:eastAsia="Calibri" w:hAnsi="Times New Roman" w:cs="Times New Roman"/>
          <w:b/>
          <w:bCs/>
          <w:sz w:val="24"/>
          <w:szCs w:val="24"/>
          <w:lang w:val="ro-RO"/>
        </w:rPr>
        <w:t xml:space="preserve">inspecție de securitate </w:t>
      </w:r>
      <w:r w:rsidR="00261427" w:rsidRPr="00A05785">
        <w:rPr>
          <w:rFonts w:ascii="Times New Roman" w:eastAsia="Calibri" w:hAnsi="Times New Roman" w:cs="Times New Roman"/>
          <w:b/>
          <w:bCs/>
          <w:sz w:val="24"/>
          <w:szCs w:val="24"/>
          <w:lang w:val="ro-RO"/>
        </w:rPr>
        <w:t>-</w:t>
      </w:r>
      <w:r w:rsidRPr="00A05785">
        <w:rPr>
          <w:rFonts w:ascii="Times New Roman" w:eastAsia="Calibri" w:hAnsi="Times New Roman" w:cs="Times New Roman"/>
          <w:sz w:val="24"/>
          <w:szCs w:val="24"/>
          <w:lang w:val="ro-RO"/>
        </w:rPr>
        <w:t xml:space="preserve"> activitate punctuală desfășurată în baza unui mandat, pe toată durata atribuirii/executării </w:t>
      </w:r>
      <w:r w:rsidR="00675A36" w:rsidRPr="00A05785">
        <w:rPr>
          <w:rFonts w:ascii="Times New Roman" w:eastAsia="Calibri" w:hAnsi="Times New Roman" w:cs="Times New Roman"/>
          <w:sz w:val="24"/>
          <w:szCs w:val="24"/>
          <w:lang w:val="ro-RO"/>
        </w:rPr>
        <w:t>c</w:t>
      </w:r>
      <w:r w:rsidRPr="00A05785">
        <w:rPr>
          <w:rFonts w:ascii="Times New Roman" w:eastAsia="Calibri" w:hAnsi="Times New Roman" w:cs="Times New Roman"/>
          <w:sz w:val="24"/>
          <w:szCs w:val="24"/>
          <w:lang w:val="ro-RO"/>
        </w:rPr>
        <w:t>ontractului</w:t>
      </w:r>
      <w:r w:rsidR="00675A36" w:rsidRPr="00A05785">
        <w:rPr>
          <w:rFonts w:ascii="Times New Roman" w:eastAsia="Calibri" w:hAnsi="Times New Roman" w:cs="Times New Roman"/>
          <w:sz w:val="24"/>
          <w:szCs w:val="24"/>
          <w:lang w:val="ro-RO"/>
        </w:rPr>
        <w:t xml:space="preserve"> secrete de serviciu</w:t>
      </w:r>
      <w:r w:rsidRPr="00A05785">
        <w:rPr>
          <w:rFonts w:ascii="Times New Roman" w:eastAsia="Calibri" w:hAnsi="Times New Roman" w:cs="Times New Roman"/>
          <w:sz w:val="24"/>
          <w:szCs w:val="24"/>
          <w:lang w:val="ro-RO"/>
        </w:rPr>
        <w:t>, la un operator economic de către personalul anume desemnat din cadrul structurilor</w:t>
      </w:r>
      <w:r w:rsidR="006B5B29" w:rsidRPr="00A05785">
        <w:rPr>
          <w:rFonts w:ascii="Times New Roman" w:eastAsia="Calibri" w:hAnsi="Times New Roman" w:cs="Times New Roman"/>
          <w:sz w:val="24"/>
          <w:szCs w:val="24"/>
          <w:lang w:val="ro-RO"/>
        </w:rPr>
        <w:t>/instituțiilor</w:t>
      </w:r>
      <w:r w:rsidRPr="00A05785">
        <w:rPr>
          <w:rFonts w:ascii="Times New Roman" w:eastAsia="Calibri" w:hAnsi="Times New Roman" w:cs="Times New Roman"/>
          <w:sz w:val="24"/>
          <w:szCs w:val="24"/>
          <w:lang w:val="ro-RO"/>
        </w:rPr>
        <w:t xml:space="preserve"> abilitate</w:t>
      </w:r>
      <w:r w:rsidR="006B5B29" w:rsidRPr="00A05785">
        <w:rPr>
          <w:rFonts w:ascii="Times New Roman" w:eastAsia="Calibri" w:hAnsi="Times New Roman" w:cs="Times New Roman"/>
          <w:sz w:val="24"/>
          <w:szCs w:val="24"/>
          <w:lang w:val="ro-RO"/>
        </w:rPr>
        <w:t>/competente</w:t>
      </w:r>
      <w:r w:rsidRPr="00A05785">
        <w:rPr>
          <w:rFonts w:ascii="Times New Roman" w:eastAsia="Calibri" w:hAnsi="Times New Roman" w:cs="Times New Roman"/>
          <w:sz w:val="24"/>
          <w:szCs w:val="24"/>
          <w:lang w:val="ro-RO"/>
        </w:rPr>
        <w:t xml:space="preserve"> și/sau din cadrul Structurii de securitate a </w:t>
      </w:r>
      <w:r w:rsidR="006B5B29" w:rsidRPr="00A05785">
        <w:rPr>
          <w:rFonts w:ascii="Times New Roman" w:eastAsia="Calibri" w:hAnsi="Times New Roman" w:cs="Times New Roman"/>
          <w:sz w:val="24"/>
          <w:szCs w:val="24"/>
          <w:lang w:val="ro-RO"/>
        </w:rPr>
        <w:t>ANRSPS</w:t>
      </w:r>
      <w:r w:rsidRPr="00A05785">
        <w:rPr>
          <w:rFonts w:ascii="Times New Roman" w:eastAsia="Calibri" w:hAnsi="Times New Roman" w:cs="Times New Roman"/>
          <w:sz w:val="24"/>
          <w:szCs w:val="24"/>
          <w:lang w:val="ro-RO"/>
        </w:rPr>
        <w:t xml:space="preserve">, în scopul verificării/certificării modului în care acesta asigură sau este în măsură să asigure protecția informațiilor </w:t>
      </w:r>
      <w:r w:rsidR="006B5B29" w:rsidRPr="00A05785">
        <w:rPr>
          <w:rFonts w:ascii="Times New Roman" w:eastAsia="Calibri" w:hAnsi="Times New Roman" w:cs="Times New Roman"/>
          <w:sz w:val="24"/>
          <w:szCs w:val="24"/>
          <w:lang w:val="ro-RO"/>
        </w:rPr>
        <w:t>secrete de serviciu</w:t>
      </w:r>
      <w:r w:rsidRPr="00A05785">
        <w:rPr>
          <w:rFonts w:ascii="Times New Roman" w:eastAsia="Calibri" w:hAnsi="Times New Roman" w:cs="Times New Roman"/>
          <w:sz w:val="24"/>
          <w:szCs w:val="24"/>
          <w:lang w:val="ro-RO"/>
        </w:rPr>
        <w:t xml:space="preserve"> utilizate sau care urmează a fi utilizate</w:t>
      </w:r>
      <w:r w:rsidR="00675A36" w:rsidRPr="00A05785">
        <w:rPr>
          <w:rFonts w:ascii="Times New Roman" w:eastAsia="Calibri" w:hAnsi="Times New Roman" w:cs="Times New Roman"/>
          <w:sz w:val="24"/>
          <w:szCs w:val="24"/>
          <w:lang w:val="ro-RO"/>
        </w:rPr>
        <w:t xml:space="preserve"> pentru atribuirea/derularea contractului</w:t>
      </w:r>
      <w:r w:rsidRPr="00A05785">
        <w:rPr>
          <w:rFonts w:ascii="Times New Roman" w:eastAsia="Calibri" w:hAnsi="Times New Roman" w:cs="Times New Roman"/>
          <w:sz w:val="24"/>
          <w:szCs w:val="24"/>
          <w:lang w:val="ro-RO"/>
        </w:rPr>
        <w:t>;</w:t>
      </w:r>
    </w:p>
    <w:p w:rsidR="00547D59" w:rsidRPr="00A05785" w:rsidRDefault="00547D59" w:rsidP="00195A10">
      <w:pPr>
        <w:widowControl w:val="0"/>
        <w:numPr>
          <w:ilvl w:val="0"/>
          <w:numId w:val="17"/>
        </w:numPr>
        <w:tabs>
          <w:tab w:val="left" w:pos="1134"/>
          <w:tab w:val="left" w:pos="1560"/>
        </w:tabs>
        <w:autoSpaceDE w:val="0"/>
        <w:autoSpaceDN w:val="0"/>
        <w:adjustRightInd w:val="0"/>
        <w:spacing w:after="0" w:line="240" w:lineRule="auto"/>
        <w:ind w:left="0" w:firstLine="1276"/>
        <w:jc w:val="both"/>
        <w:rPr>
          <w:rFonts w:ascii="Times New Roman" w:eastAsia="Calibri" w:hAnsi="Times New Roman" w:cs="Times New Roman"/>
          <w:sz w:val="24"/>
          <w:lang w:val="ro-RO"/>
        </w:rPr>
      </w:pPr>
      <w:r w:rsidRPr="00A05785">
        <w:rPr>
          <w:rFonts w:ascii="Times New Roman" w:eastAsia="Calibri" w:hAnsi="Times New Roman" w:cs="Times New Roman"/>
          <w:b/>
          <w:sz w:val="24"/>
          <w:lang w:val="ro-RO"/>
        </w:rPr>
        <w:t>operator economic român</w:t>
      </w:r>
      <w:r w:rsidR="004663A5">
        <w:rPr>
          <w:rFonts w:ascii="Times New Roman" w:eastAsia="Calibri" w:hAnsi="Times New Roman" w:cs="Times New Roman"/>
          <w:b/>
          <w:sz w:val="24"/>
          <w:lang w:val="ro-RO"/>
        </w:rPr>
        <w:t xml:space="preserve"> </w:t>
      </w:r>
      <w:r w:rsidR="00675A36" w:rsidRPr="00A05785">
        <w:rPr>
          <w:rFonts w:ascii="Times New Roman" w:eastAsia="Calibri" w:hAnsi="Times New Roman" w:cs="Times New Roman"/>
          <w:sz w:val="24"/>
          <w:lang w:val="ro-RO"/>
        </w:rPr>
        <w:t xml:space="preserve">sau </w:t>
      </w:r>
      <w:r w:rsidR="00675A36" w:rsidRPr="00A05785">
        <w:rPr>
          <w:rFonts w:ascii="Times New Roman" w:eastAsia="Calibri" w:hAnsi="Times New Roman" w:cs="Times New Roman"/>
          <w:b/>
          <w:sz w:val="24"/>
          <w:lang w:val="ro-RO"/>
        </w:rPr>
        <w:t>persoană juridică română</w:t>
      </w:r>
      <w:r w:rsidR="004663A5">
        <w:rPr>
          <w:rFonts w:ascii="Times New Roman" w:eastAsia="Calibri" w:hAnsi="Times New Roman" w:cs="Times New Roman"/>
          <w:b/>
          <w:sz w:val="24"/>
          <w:lang w:val="ro-RO"/>
        </w:rPr>
        <w:t xml:space="preserve"> </w:t>
      </w:r>
      <w:r w:rsidRPr="00A05785">
        <w:rPr>
          <w:rFonts w:ascii="Times New Roman" w:eastAsia="Calibri" w:hAnsi="Times New Roman" w:cs="Times New Roman"/>
          <w:sz w:val="24"/>
          <w:lang w:val="ro-RO"/>
        </w:rPr>
        <w:t>- operatorul economic înmatriculat/înregistrat, în condițiile legii, în România;</w:t>
      </w:r>
    </w:p>
    <w:p w:rsidR="00547D59" w:rsidRPr="00A05785" w:rsidRDefault="00547D59" w:rsidP="00195A10">
      <w:pPr>
        <w:widowControl w:val="0"/>
        <w:numPr>
          <w:ilvl w:val="0"/>
          <w:numId w:val="17"/>
        </w:numPr>
        <w:tabs>
          <w:tab w:val="left" w:pos="1134"/>
          <w:tab w:val="left" w:pos="1560"/>
        </w:tabs>
        <w:autoSpaceDE w:val="0"/>
        <w:autoSpaceDN w:val="0"/>
        <w:adjustRightInd w:val="0"/>
        <w:spacing w:after="0" w:line="240" w:lineRule="auto"/>
        <w:ind w:left="0" w:firstLine="1276"/>
        <w:jc w:val="both"/>
        <w:rPr>
          <w:rFonts w:ascii="Times New Roman" w:eastAsia="Calibri" w:hAnsi="Times New Roman" w:cs="Times New Roman"/>
          <w:sz w:val="24"/>
          <w:lang w:val="ro-RO"/>
        </w:rPr>
      </w:pPr>
      <w:r w:rsidRPr="00A05785">
        <w:rPr>
          <w:rFonts w:ascii="Times New Roman" w:eastAsia="Calibri" w:hAnsi="Times New Roman" w:cs="Times New Roman"/>
          <w:b/>
          <w:sz w:val="24"/>
          <w:lang w:val="ro-RO"/>
        </w:rPr>
        <w:t xml:space="preserve">operator economic străin sau nerezident </w:t>
      </w:r>
      <w:r w:rsidR="00675A36" w:rsidRPr="00A05785">
        <w:rPr>
          <w:rFonts w:ascii="Times New Roman" w:eastAsia="Calibri" w:hAnsi="Times New Roman" w:cs="Times New Roman"/>
          <w:sz w:val="24"/>
          <w:lang w:val="ro-RO"/>
        </w:rPr>
        <w:t xml:space="preserve">sau </w:t>
      </w:r>
      <w:r w:rsidR="00675A36" w:rsidRPr="00A05785">
        <w:rPr>
          <w:rFonts w:ascii="Times New Roman" w:eastAsia="Calibri" w:hAnsi="Times New Roman" w:cs="Times New Roman"/>
          <w:b/>
          <w:sz w:val="24"/>
          <w:lang w:val="ro-RO"/>
        </w:rPr>
        <w:t>persoană juridică străină</w:t>
      </w:r>
      <w:r w:rsidR="004663A5">
        <w:rPr>
          <w:rFonts w:ascii="Times New Roman" w:eastAsia="Calibri" w:hAnsi="Times New Roman" w:cs="Times New Roman"/>
          <w:b/>
          <w:sz w:val="24"/>
          <w:lang w:val="ro-RO"/>
        </w:rPr>
        <w:t xml:space="preserve"> </w:t>
      </w:r>
      <w:r w:rsidRPr="00A05785">
        <w:rPr>
          <w:rFonts w:ascii="Times New Roman" w:eastAsia="Calibri" w:hAnsi="Times New Roman" w:cs="Times New Roman"/>
          <w:sz w:val="24"/>
          <w:lang w:val="ro-RO"/>
        </w:rPr>
        <w:t>- operatorul economic înmatriculat/înregistrat, în condițiile legilor proprii, pe teritoriul altui stat;</w:t>
      </w:r>
    </w:p>
    <w:p w:rsidR="00547D59" w:rsidRPr="00A05785" w:rsidRDefault="00547D59" w:rsidP="00195A10">
      <w:pPr>
        <w:widowControl w:val="0"/>
        <w:numPr>
          <w:ilvl w:val="0"/>
          <w:numId w:val="17"/>
        </w:numPr>
        <w:tabs>
          <w:tab w:val="left" w:pos="1134"/>
          <w:tab w:val="left" w:pos="1560"/>
        </w:tabs>
        <w:autoSpaceDE w:val="0"/>
        <w:autoSpaceDN w:val="0"/>
        <w:adjustRightInd w:val="0"/>
        <w:spacing w:after="0" w:line="240" w:lineRule="auto"/>
        <w:ind w:left="0" w:firstLine="1276"/>
        <w:jc w:val="both"/>
        <w:rPr>
          <w:rFonts w:ascii="Times New Roman" w:eastAsia="Calibri" w:hAnsi="Times New Roman" w:cs="Times New Roman"/>
          <w:sz w:val="24"/>
          <w:lang w:val="ro-RO"/>
        </w:rPr>
      </w:pPr>
      <w:r w:rsidRPr="00A05785">
        <w:rPr>
          <w:rFonts w:ascii="Times New Roman" w:eastAsia="Calibri" w:hAnsi="Times New Roman" w:cs="Times New Roman"/>
          <w:b/>
          <w:sz w:val="24"/>
          <w:lang w:val="ro-RO"/>
        </w:rPr>
        <w:t xml:space="preserve">premise de insecuritate </w:t>
      </w:r>
      <w:r w:rsidRPr="00A05785">
        <w:rPr>
          <w:rFonts w:ascii="Times New Roman" w:eastAsia="Calibri" w:hAnsi="Times New Roman" w:cs="Times New Roman"/>
          <w:sz w:val="24"/>
          <w:lang w:val="ro-RO"/>
        </w:rPr>
        <w:t xml:space="preserve">- datele, indiciile și informațiile formalizate și comunicate decidenților referitoare la amenințările și/sau vulnerabilitățile sistemului de protecție a informațiilor clasificate instituit la nivelul unui </w:t>
      </w:r>
      <w:r w:rsidR="00675A36" w:rsidRPr="00A05785">
        <w:rPr>
          <w:rFonts w:ascii="Times New Roman" w:eastAsia="Calibri" w:hAnsi="Times New Roman" w:cs="Times New Roman"/>
          <w:sz w:val="24"/>
          <w:lang w:val="ro-RO"/>
        </w:rPr>
        <w:t>operator economic</w:t>
      </w:r>
      <w:r w:rsidRPr="00A05785">
        <w:rPr>
          <w:rFonts w:ascii="Times New Roman" w:eastAsia="Calibri" w:hAnsi="Times New Roman" w:cs="Times New Roman"/>
          <w:sz w:val="24"/>
          <w:lang w:val="ro-RO"/>
        </w:rPr>
        <w:t>, în scopul adoptării de decizii şi măsuri preventive care să evite concretizarea/materializarea unui risc de securitate;</w:t>
      </w:r>
    </w:p>
    <w:p w:rsidR="00547D59" w:rsidRDefault="00547D59" w:rsidP="00195A10">
      <w:pPr>
        <w:widowControl w:val="0"/>
        <w:numPr>
          <w:ilvl w:val="0"/>
          <w:numId w:val="17"/>
        </w:numPr>
        <w:tabs>
          <w:tab w:val="left" w:pos="1134"/>
          <w:tab w:val="left" w:pos="1560"/>
        </w:tabs>
        <w:autoSpaceDE w:val="0"/>
        <w:autoSpaceDN w:val="0"/>
        <w:adjustRightInd w:val="0"/>
        <w:spacing w:after="0" w:line="240" w:lineRule="auto"/>
        <w:ind w:left="0" w:firstLine="1276"/>
        <w:jc w:val="both"/>
        <w:rPr>
          <w:rFonts w:ascii="Times New Roman" w:eastAsia="Calibri" w:hAnsi="Times New Roman" w:cs="Times New Roman"/>
          <w:sz w:val="24"/>
          <w:szCs w:val="24"/>
          <w:lang w:val="ro-RO"/>
        </w:rPr>
      </w:pPr>
      <w:r w:rsidRPr="00A05785">
        <w:rPr>
          <w:rFonts w:ascii="Times New Roman" w:eastAsia="Calibri" w:hAnsi="Times New Roman" w:cs="Times New Roman"/>
          <w:b/>
          <w:sz w:val="24"/>
          <w:szCs w:val="24"/>
          <w:lang w:val="ro-RO"/>
        </w:rPr>
        <w:t xml:space="preserve">proceduri de protecție a informațiilor clasificate </w:t>
      </w:r>
      <w:r w:rsidR="00261427" w:rsidRPr="00A05785">
        <w:rPr>
          <w:rFonts w:ascii="Times New Roman" w:eastAsia="Calibri" w:hAnsi="Times New Roman" w:cs="Times New Roman"/>
          <w:b/>
          <w:sz w:val="24"/>
          <w:szCs w:val="24"/>
          <w:lang w:val="ro-RO"/>
        </w:rPr>
        <w:t>-</w:t>
      </w:r>
      <w:r w:rsidRPr="00A05785">
        <w:rPr>
          <w:rFonts w:ascii="Times New Roman" w:eastAsia="Calibri" w:hAnsi="Times New Roman" w:cs="Times New Roman"/>
          <w:b/>
          <w:sz w:val="24"/>
          <w:szCs w:val="24"/>
          <w:lang w:val="ro-RO"/>
        </w:rPr>
        <w:t xml:space="preserve"> </w:t>
      </w:r>
      <w:r w:rsidRPr="00A05785">
        <w:rPr>
          <w:rFonts w:ascii="Times New Roman" w:eastAsia="Calibri" w:hAnsi="Times New Roman" w:cs="Times New Roman"/>
          <w:sz w:val="24"/>
          <w:szCs w:val="24"/>
          <w:lang w:val="ro-RO"/>
        </w:rPr>
        <w:t xml:space="preserve">clauzele și cerințele de securitate, obligațiile, responsabilitățile și atribuțiile părților/persoanelor implicate, condițiile, limitările, regulile, impunerile, constrângerile și alte asemenea destinate protecției informațiilor clasificate utilizate la atribuirea/executarea </w:t>
      </w:r>
      <w:r w:rsidR="00675A36" w:rsidRPr="00A05785">
        <w:rPr>
          <w:rFonts w:ascii="Times New Roman" w:eastAsia="Calibri" w:hAnsi="Times New Roman" w:cs="Times New Roman"/>
          <w:sz w:val="24"/>
          <w:szCs w:val="24"/>
          <w:lang w:val="ro-RO"/>
        </w:rPr>
        <w:t>c</w:t>
      </w:r>
      <w:r w:rsidRPr="00A05785">
        <w:rPr>
          <w:rFonts w:ascii="Times New Roman" w:eastAsia="Calibri" w:hAnsi="Times New Roman" w:cs="Times New Roman"/>
          <w:sz w:val="24"/>
          <w:szCs w:val="24"/>
          <w:lang w:val="ro-RO"/>
        </w:rPr>
        <w:t xml:space="preserve">ontractului </w:t>
      </w:r>
      <w:r w:rsidR="00675A36" w:rsidRPr="00A05785">
        <w:rPr>
          <w:rFonts w:ascii="Times New Roman" w:eastAsia="Calibri" w:hAnsi="Times New Roman" w:cs="Times New Roman"/>
          <w:sz w:val="24"/>
          <w:szCs w:val="24"/>
          <w:lang w:val="ro-RO"/>
        </w:rPr>
        <w:t>secret de serviciu</w:t>
      </w:r>
      <w:r w:rsidRPr="00A05785">
        <w:rPr>
          <w:rFonts w:ascii="Times New Roman" w:eastAsia="Calibri" w:hAnsi="Times New Roman" w:cs="Times New Roman"/>
          <w:sz w:val="24"/>
          <w:szCs w:val="24"/>
          <w:lang w:val="ro-RO"/>
        </w:rPr>
        <w:t>, din perspectiva asigurării confidențialității, integrității, disponibilității, autenticității și nerepudierii acestora;</w:t>
      </w:r>
    </w:p>
    <w:p w:rsidR="00195A10" w:rsidRPr="00A05785" w:rsidRDefault="00195A10" w:rsidP="00195A10">
      <w:pPr>
        <w:widowControl w:val="0"/>
        <w:tabs>
          <w:tab w:val="left" w:pos="1134"/>
          <w:tab w:val="left" w:pos="1560"/>
        </w:tabs>
        <w:autoSpaceDE w:val="0"/>
        <w:autoSpaceDN w:val="0"/>
        <w:adjustRightInd w:val="0"/>
        <w:spacing w:after="0" w:line="240" w:lineRule="auto"/>
        <w:ind w:left="1276"/>
        <w:jc w:val="both"/>
        <w:rPr>
          <w:rFonts w:ascii="Times New Roman" w:eastAsia="Calibri" w:hAnsi="Times New Roman" w:cs="Times New Roman"/>
          <w:sz w:val="24"/>
          <w:szCs w:val="24"/>
          <w:lang w:val="ro-RO"/>
        </w:rPr>
      </w:pPr>
    </w:p>
    <w:p w:rsidR="00547D59" w:rsidRPr="00602C3E" w:rsidRDefault="00547D59" w:rsidP="00195A10">
      <w:pPr>
        <w:widowControl w:val="0"/>
        <w:numPr>
          <w:ilvl w:val="0"/>
          <w:numId w:val="17"/>
        </w:numPr>
        <w:tabs>
          <w:tab w:val="left" w:pos="851"/>
          <w:tab w:val="left" w:pos="1134"/>
          <w:tab w:val="left" w:pos="1560"/>
        </w:tabs>
        <w:autoSpaceDE w:val="0"/>
        <w:autoSpaceDN w:val="0"/>
        <w:adjustRightInd w:val="0"/>
        <w:spacing w:after="0" w:line="240" w:lineRule="auto"/>
        <w:ind w:left="0" w:firstLine="1276"/>
        <w:jc w:val="both"/>
        <w:rPr>
          <w:rFonts w:ascii="Times New Roman" w:eastAsia="Calibri" w:hAnsi="Times New Roman" w:cs="Times New Roman"/>
          <w:i/>
          <w:sz w:val="24"/>
          <w:szCs w:val="24"/>
          <w:lang w:val="ro-RO"/>
        </w:rPr>
      </w:pPr>
      <w:r w:rsidRPr="00A05785">
        <w:rPr>
          <w:rFonts w:ascii="Times New Roman" w:eastAsia="Calibri" w:hAnsi="Times New Roman" w:cs="Times New Roman"/>
          <w:b/>
          <w:bCs/>
          <w:sz w:val="24"/>
          <w:szCs w:val="24"/>
          <w:lang w:val="ro-RO"/>
        </w:rPr>
        <w:t xml:space="preserve">risc de securitate </w:t>
      </w:r>
      <w:r w:rsidR="00261427" w:rsidRPr="00A05785">
        <w:rPr>
          <w:rFonts w:ascii="Times New Roman" w:eastAsia="Calibri" w:hAnsi="Times New Roman" w:cs="Times New Roman"/>
          <w:b/>
          <w:bCs/>
          <w:sz w:val="24"/>
          <w:szCs w:val="24"/>
          <w:lang w:val="ro-RO"/>
        </w:rPr>
        <w:t xml:space="preserve">- </w:t>
      </w:r>
      <w:r w:rsidRPr="00A05785">
        <w:rPr>
          <w:rFonts w:ascii="Times New Roman" w:eastAsia="Calibri" w:hAnsi="Times New Roman" w:cs="Times New Roman"/>
          <w:sz w:val="24"/>
          <w:szCs w:val="24"/>
          <w:lang w:val="ro-RO"/>
        </w:rPr>
        <w:t>probabilitatea de producere sau manifestare a oricărui eveniment, situație sau condiție cu potențial de apariție incertă, a căror concretizare ar conduce la afectarea în orice mod a intereselor</w:t>
      </w:r>
      <w:r w:rsidR="00675A36" w:rsidRPr="00A05785">
        <w:rPr>
          <w:rFonts w:ascii="Times New Roman" w:eastAsia="Calibri" w:hAnsi="Times New Roman" w:cs="Times New Roman"/>
          <w:sz w:val="24"/>
          <w:szCs w:val="24"/>
          <w:lang w:val="ro-RO"/>
        </w:rPr>
        <w:t>,</w:t>
      </w:r>
      <w:r w:rsidRPr="00A05785">
        <w:rPr>
          <w:rFonts w:ascii="Times New Roman" w:eastAsia="Calibri" w:hAnsi="Times New Roman" w:cs="Times New Roman"/>
          <w:sz w:val="24"/>
          <w:szCs w:val="24"/>
          <w:lang w:val="ro-RO"/>
        </w:rPr>
        <w:t xml:space="preserve"> obiectivelor</w:t>
      </w:r>
      <w:r w:rsidR="00675A36" w:rsidRPr="00A05785">
        <w:rPr>
          <w:rFonts w:ascii="Times New Roman" w:eastAsia="Calibri" w:hAnsi="Times New Roman" w:cs="Times New Roman"/>
          <w:sz w:val="24"/>
          <w:szCs w:val="24"/>
          <w:lang w:val="ro-RO"/>
        </w:rPr>
        <w:t xml:space="preserve"> și</w:t>
      </w:r>
      <w:r w:rsidRPr="00A05785">
        <w:rPr>
          <w:rFonts w:ascii="Times New Roman" w:eastAsia="Calibri" w:hAnsi="Times New Roman" w:cs="Times New Roman"/>
          <w:sz w:val="24"/>
          <w:szCs w:val="24"/>
          <w:lang w:val="ro-RO"/>
        </w:rPr>
        <w:t xml:space="preserve"> a angajamentelor pe care România și le-a asumat în cadrul tratatelor </w:t>
      </w:r>
      <w:r w:rsidR="00675A36" w:rsidRPr="00A05785">
        <w:rPr>
          <w:rFonts w:ascii="Times New Roman" w:eastAsia="Calibri" w:hAnsi="Times New Roman" w:cs="Times New Roman"/>
          <w:sz w:val="24"/>
          <w:szCs w:val="24"/>
          <w:lang w:val="ro-RO"/>
        </w:rPr>
        <w:t xml:space="preserve">de securitate </w:t>
      </w:r>
      <w:r w:rsidRPr="00A05785">
        <w:rPr>
          <w:rFonts w:ascii="Times New Roman" w:eastAsia="Calibri" w:hAnsi="Times New Roman" w:cs="Times New Roman"/>
          <w:sz w:val="24"/>
          <w:szCs w:val="24"/>
          <w:lang w:val="ro-RO"/>
        </w:rPr>
        <w:t xml:space="preserve">ori a informațiilor </w:t>
      </w:r>
      <w:r w:rsidR="00675A36" w:rsidRPr="00A05785">
        <w:rPr>
          <w:rFonts w:ascii="Times New Roman" w:eastAsia="Calibri" w:hAnsi="Times New Roman" w:cs="Times New Roman"/>
          <w:sz w:val="24"/>
          <w:szCs w:val="24"/>
          <w:lang w:val="ro-RO"/>
        </w:rPr>
        <w:t>secrete de serviciu</w:t>
      </w:r>
      <w:r w:rsidRPr="00A05785">
        <w:rPr>
          <w:rFonts w:ascii="Times New Roman" w:eastAsia="Calibri" w:hAnsi="Times New Roman" w:cs="Times New Roman"/>
          <w:sz w:val="24"/>
          <w:szCs w:val="24"/>
          <w:lang w:val="ro-RO"/>
        </w:rPr>
        <w:t xml:space="preserve">, precum și a capacității operaționale, a procesului decizional, a patrimoniului și/sau a misiunilor </w:t>
      </w:r>
      <w:r w:rsidR="00C27099" w:rsidRPr="00A05785">
        <w:rPr>
          <w:rFonts w:ascii="Times New Roman" w:eastAsia="Calibri" w:hAnsi="Times New Roman" w:cs="Times New Roman"/>
          <w:sz w:val="24"/>
          <w:szCs w:val="24"/>
          <w:lang w:val="ro-RO"/>
        </w:rPr>
        <w:t>ANRSPS</w:t>
      </w:r>
      <w:r w:rsidRPr="00A05785">
        <w:rPr>
          <w:rFonts w:ascii="Times New Roman" w:eastAsia="Calibri" w:hAnsi="Times New Roman" w:cs="Times New Roman"/>
          <w:sz w:val="24"/>
          <w:szCs w:val="24"/>
          <w:lang w:val="ro-RO"/>
        </w:rPr>
        <w:t>;</w:t>
      </w:r>
    </w:p>
    <w:p w:rsidR="00602C3E" w:rsidRPr="00A05785" w:rsidRDefault="00602C3E" w:rsidP="00602C3E">
      <w:pPr>
        <w:widowControl w:val="0"/>
        <w:tabs>
          <w:tab w:val="left" w:pos="851"/>
          <w:tab w:val="left" w:pos="1134"/>
          <w:tab w:val="left" w:pos="1560"/>
        </w:tabs>
        <w:autoSpaceDE w:val="0"/>
        <w:autoSpaceDN w:val="0"/>
        <w:adjustRightInd w:val="0"/>
        <w:spacing w:after="0" w:line="240" w:lineRule="auto"/>
        <w:ind w:left="1276"/>
        <w:jc w:val="both"/>
        <w:rPr>
          <w:rFonts w:ascii="Times New Roman" w:eastAsia="Calibri" w:hAnsi="Times New Roman" w:cs="Times New Roman"/>
          <w:i/>
          <w:sz w:val="24"/>
          <w:szCs w:val="24"/>
          <w:lang w:val="ro-RO"/>
        </w:rPr>
      </w:pPr>
    </w:p>
    <w:p w:rsidR="00547D59" w:rsidRPr="00A05785" w:rsidRDefault="00547D59" w:rsidP="00195A10">
      <w:pPr>
        <w:pStyle w:val="BodyText2"/>
        <w:numPr>
          <w:ilvl w:val="0"/>
          <w:numId w:val="18"/>
        </w:numPr>
        <w:shd w:val="clear" w:color="auto" w:fill="auto"/>
        <w:tabs>
          <w:tab w:val="left" w:pos="1276"/>
        </w:tabs>
        <w:spacing w:before="0" w:line="240" w:lineRule="auto"/>
        <w:ind w:left="0" w:firstLine="851"/>
        <w:rPr>
          <w:rFonts w:ascii="Times New Roman" w:eastAsia="Calibri" w:hAnsi="Times New Roman" w:cs="Times New Roman"/>
          <w:sz w:val="24"/>
          <w:szCs w:val="24"/>
        </w:rPr>
      </w:pPr>
      <w:r w:rsidRPr="00A05785">
        <w:rPr>
          <w:rFonts w:ascii="Times New Roman" w:eastAsia="Calibri" w:hAnsi="Times New Roman" w:cs="Times New Roman"/>
          <w:sz w:val="24"/>
          <w:szCs w:val="24"/>
        </w:rPr>
        <w:lastRenderedPageBreak/>
        <w:t xml:space="preserve">Exceptând situațiile în care în cuprinsul </w:t>
      </w:r>
      <w:r w:rsidR="00675A36" w:rsidRPr="00A05785">
        <w:rPr>
          <w:rFonts w:ascii="Times New Roman" w:eastAsia="Calibri" w:hAnsi="Times New Roman" w:cs="Times New Roman"/>
          <w:sz w:val="24"/>
          <w:szCs w:val="24"/>
        </w:rPr>
        <w:t xml:space="preserve">prezentelor instrucțiuni </w:t>
      </w:r>
      <w:r w:rsidRPr="00A05785">
        <w:rPr>
          <w:rFonts w:ascii="Times New Roman" w:eastAsia="Calibri" w:hAnsi="Times New Roman" w:cs="Times New Roman"/>
          <w:sz w:val="24"/>
          <w:szCs w:val="24"/>
        </w:rPr>
        <w:t>se prevede altfel, noțiunile, termenii, expresiile și abrevierile în materia protecției informațiilor clasificate se definesc și se interpretează conform sensului, înțelesului și semnificației stabilite acestora în conținutul actelor normative specifice.</w:t>
      </w:r>
    </w:p>
    <w:p w:rsidR="00095C98" w:rsidRDefault="00095C98" w:rsidP="00195A10">
      <w:pPr>
        <w:spacing w:after="0" w:line="240" w:lineRule="auto"/>
        <w:jc w:val="center"/>
        <w:rPr>
          <w:rFonts w:ascii="Times New Roman" w:hAnsi="Times New Roman" w:cs="Times New Roman"/>
          <w:b/>
          <w:i/>
          <w:sz w:val="24"/>
          <w:szCs w:val="24"/>
          <w:u w:val="single"/>
          <w:lang w:val="ro-RO"/>
        </w:rPr>
      </w:pPr>
    </w:p>
    <w:p w:rsidR="00195A10" w:rsidRPr="00A05785" w:rsidRDefault="00195A10" w:rsidP="00195A10">
      <w:pPr>
        <w:spacing w:after="0" w:line="240" w:lineRule="auto"/>
        <w:jc w:val="center"/>
        <w:rPr>
          <w:rFonts w:ascii="Times New Roman" w:hAnsi="Times New Roman" w:cs="Times New Roman"/>
          <w:b/>
          <w:i/>
          <w:sz w:val="24"/>
          <w:szCs w:val="24"/>
          <w:u w:val="single"/>
          <w:lang w:val="ro-RO"/>
        </w:rPr>
      </w:pPr>
    </w:p>
    <w:p w:rsidR="004E101E" w:rsidRDefault="002141ED" w:rsidP="00195A10">
      <w:pPr>
        <w:tabs>
          <w:tab w:val="left" w:pos="1276"/>
        </w:tabs>
        <w:spacing w:after="0" w:line="240" w:lineRule="auto"/>
        <w:jc w:val="both"/>
        <w:rPr>
          <w:rFonts w:ascii="Times New Roman" w:hAnsi="Times New Roman" w:cs="Times New Roman"/>
          <w:b/>
          <w:sz w:val="24"/>
          <w:szCs w:val="24"/>
          <w:lang w:val="ro-RO"/>
        </w:rPr>
      </w:pPr>
      <w:r w:rsidRPr="00A05785">
        <w:rPr>
          <w:rFonts w:ascii="Times New Roman" w:hAnsi="Times New Roman" w:cs="Times New Roman"/>
          <w:b/>
          <w:sz w:val="24"/>
          <w:szCs w:val="24"/>
          <w:lang w:val="ro-RO"/>
        </w:rPr>
        <w:t>I.6</w:t>
      </w:r>
      <w:r w:rsidR="00774AC2">
        <w:rPr>
          <w:rFonts w:ascii="Times New Roman" w:hAnsi="Times New Roman" w:cs="Times New Roman"/>
          <w:b/>
          <w:sz w:val="24"/>
          <w:szCs w:val="24"/>
          <w:lang w:val="ro-RO"/>
        </w:rPr>
        <w:t>.</w:t>
      </w:r>
      <w:r w:rsidRPr="00A05785">
        <w:rPr>
          <w:rFonts w:ascii="Times New Roman" w:hAnsi="Times New Roman" w:cs="Times New Roman"/>
          <w:b/>
          <w:sz w:val="24"/>
          <w:szCs w:val="24"/>
          <w:lang w:val="ro-RO"/>
        </w:rPr>
        <w:t xml:space="preserve"> </w:t>
      </w:r>
      <w:r w:rsidR="004E101E" w:rsidRPr="00A05785">
        <w:rPr>
          <w:rFonts w:ascii="Times New Roman" w:hAnsi="Times New Roman" w:cs="Times New Roman"/>
          <w:b/>
          <w:sz w:val="24"/>
          <w:szCs w:val="24"/>
          <w:lang w:val="ro-RO"/>
        </w:rPr>
        <w:t>Acte normative relevante în domeniul protecției informațiilor secrete de serviciu</w:t>
      </w:r>
      <w:r w:rsidR="003C6788" w:rsidRPr="00A05785">
        <w:rPr>
          <w:rFonts w:ascii="Times New Roman" w:hAnsi="Times New Roman" w:cs="Times New Roman"/>
          <w:b/>
          <w:sz w:val="24"/>
          <w:szCs w:val="24"/>
          <w:lang w:val="ro-RO"/>
        </w:rPr>
        <w:t>:</w:t>
      </w:r>
    </w:p>
    <w:p w:rsidR="00195A10" w:rsidRPr="00A05785" w:rsidRDefault="00195A10" w:rsidP="00195A10">
      <w:pPr>
        <w:tabs>
          <w:tab w:val="left" w:pos="1276"/>
        </w:tabs>
        <w:spacing w:after="0" w:line="240" w:lineRule="auto"/>
        <w:jc w:val="both"/>
        <w:rPr>
          <w:rFonts w:ascii="Times New Roman" w:hAnsi="Times New Roman" w:cs="Times New Roman"/>
          <w:b/>
          <w:sz w:val="24"/>
          <w:szCs w:val="24"/>
          <w:lang w:val="ro-RO"/>
        </w:rPr>
      </w:pPr>
    </w:p>
    <w:p w:rsidR="004E101E" w:rsidRPr="00A05785" w:rsidRDefault="004E101E" w:rsidP="00195A10">
      <w:pPr>
        <w:pStyle w:val="ListParagraph"/>
        <w:tabs>
          <w:tab w:val="left" w:pos="1276"/>
        </w:tabs>
        <w:spacing w:after="0" w:line="240" w:lineRule="auto"/>
        <w:ind w:left="0" w:firstLine="851"/>
        <w:contextualSpacing w:val="0"/>
        <w:jc w:val="both"/>
        <w:rPr>
          <w:rFonts w:ascii="Times New Roman" w:hAnsi="Times New Roman" w:cs="Times New Roman"/>
          <w:b/>
          <w:sz w:val="24"/>
          <w:szCs w:val="24"/>
        </w:rPr>
      </w:pPr>
      <w:r w:rsidRPr="00A05785">
        <w:rPr>
          <w:rFonts w:ascii="Times New Roman" w:hAnsi="Times New Roman" w:cs="Times New Roman"/>
          <w:b/>
          <w:sz w:val="24"/>
          <w:szCs w:val="24"/>
        </w:rPr>
        <w:t>Pentru îndeplinirea scopul</w:t>
      </w:r>
      <w:r w:rsidR="00B16A92" w:rsidRPr="00A05785">
        <w:rPr>
          <w:rFonts w:ascii="Times New Roman" w:hAnsi="Times New Roman" w:cs="Times New Roman"/>
          <w:b/>
          <w:sz w:val="24"/>
          <w:szCs w:val="24"/>
        </w:rPr>
        <w:t>ui</w:t>
      </w:r>
      <w:r w:rsidRPr="00A05785">
        <w:rPr>
          <w:rFonts w:ascii="Times New Roman" w:hAnsi="Times New Roman" w:cs="Times New Roman"/>
          <w:b/>
          <w:sz w:val="24"/>
          <w:szCs w:val="24"/>
        </w:rPr>
        <w:t xml:space="preserve"> prezentelor instrucțiuni</w:t>
      </w:r>
      <w:r w:rsidR="00B16A92" w:rsidRPr="00A05785">
        <w:rPr>
          <w:rFonts w:ascii="Times New Roman" w:hAnsi="Times New Roman" w:cs="Times New Roman"/>
          <w:b/>
          <w:sz w:val="24"/>
          <w:szCs w:val="24"/>
        </w:rPr>
        <w:t xml:space="preserve"> și al procedurii de achiziție</w:t>
      </w:r>
      <w:r w:rsidRPr="00A05785">
        <w:rPr>
          <w:rFonts w:ascii="Times New Roman" w:hAnsi="Times New Roman" w:cs="Times New Roman"/>
          <w:b/>
          <w:sz w:val="24"/>
          <w:szCs w:val="24"/>
        </w:rPr>
        <w:t xml:space="preserve">, fără a avea un </w:t>
      </w:r>
      <w:r w:rsidR="00B16A92" w:rsidRPr="00A05785">
        <w:rPr>
          <w:rFonts w:ascii="Times New Roman" w:hAnsi="Times New Roman" w:cs="Times New Roman"/>
          <w:b/>
          <w:sz w:val="24"/>
          <w:szCs w:val="24"/>
        </w:rPr>
        <w:t>caracter</w:t>
      </w:r>
      <w:r w:rsidRPr="00A05785">
        <w:rPr>
          <w:rFonts w:ascii="Times New Roman" w:hAnsi="Times New Roman" w:cs="Times New Roman"/>
          <w:b/>
          <w:sz w:val="24"/>
          <w:szCs w:val="24"/>
        </w:rPr>
        <w:t xml:space="preserve"> exhaustiv, următoarele acte normative </w:t>
      </w:r>
      <w:r w:rsidR="00C27099" w:rsidRPr="00A05785">
        <w:rPr>
          <w:rFonts w:ascii="Times New Roman" w:hAnsi="Times New Roman" w:cs="Times New Roman"/>
          <w:b/>
          <w:sz w:val="24"/>
          <w:szCs w:val="24"/>
        </w:rPr>
        <w:t xml:space="preserve">în materie </w:t>
      </w:r>
      <w:r w:rsidR="00B16A92" w:rsidRPr="00A05785">
        <w:rPr>
          <w:rFonts w:ascii="Times New Roman" w:hAnsi="Times New Roman" w:cs="Times New Roman"/>
          <w:b/>
          <w:sz w:val="24"/>
          <w:szCs w:val="24"/>
        </w:rPr>
        <w:t>sunt aplicabile:</w:t>
      </w:r>
    </w:p>
    <w:p w:rsidR="004E101E" w:rsidRPr="00A05785" w:rsidRDefault="000C150C" w:rsidP="00195A10">
      <w:pPr>
        <w:widowControl w:val="0"/>
        <w:numPr>
          <w:ilvl w:val="0"/>
          <w:numId w:val="19"/>
        </w:numPr>
        <w:tabs>
          <w:tab w:val="left" w:pos="1134"/>
        </w:tabs>
        <w:spacing w:after="0" w:line="240" w:lineRule="auto"/>
        <w:ind w:left="0" w:firstLine="851"/>
        <w:jc w:val="both"/>
        <w:rPr>
          <w:rFonts w:ascii="Times New Roman" w:eastAsia="Calibri" w:hAnsi="Times New Roman" w:cs="Times New Roman"/>
          <w:color w:val="000000"/>
          <w:sz w:val="24"/>
          <w:szCs w:val="24"/>
          <w:lang w:val="ro-RO"/>
        </w:rPr>
      </w:pPr>
      <w:hyperlink r:id="rId9" w:history="1">
        <w:r w:rsidR="00B16A92" w:rsidRPr="00A05785">
          <w:rPr>
            <w:rFonts w:ascii="Times New Roman" w:eastAsia="Calibri" w:hAnsi="Times New Roman" w:cs="Times New Roman"/>
            <w:color w:val="000000"/>
            <w:sz w:val="24"/>
            <w:szCs w:val="24"/>
            <w:lang w:val="ro-RO"/>
          </w:rPr>
          <w:t>Legea</w:t>
        </w:r>
        <w:r w:rsidR="004E101E" w:rsidRPr="00A05785">
          <w:rPr>
            <w:rFonts w:ascii="Times New Roman" w:eastAsia="Calibri" w:hAnsi="Times New Roman" w:cs="Times New Roman"/>
            <w:color w:val="000000"/>
            <w:sz w:val="24"/>
            <w:szCs w:val="24"/>
            <w:lang w:val="ro-RO"/>
          </w:rPr>
          <w:t xml:space="preserve"> nr. 182/2002</w:t>
        </w:r>
      </w:hyperlink>
      <w:r w:rsidR="004E101E" w:rsidRPr="00A05785">
        <w:rPr>
          <w:rFonts w:ascii="Times New Roman" w:eastAsia="Calibri" w:hAnsi="Times New Roman" w:cs="Times New Roman"/>
          <w:color w:val="000000"/>
          <w:sz w:val="24"/>
          <w:szCs w:val="24"/>
          <w:lang w:val="ro-RO"/>
        </w:rPr>
        <w:t> </w:t>
      </w:r>
      <w:r w:rsidR="004E101E" w:rsidRPr="00A05785">
        <w:rPr>
          <w:rFonts w:ascii="Times New Roman" w:eastAsia="Calibri" w:hAnsi="Times New Roman" w:cs="Times New Roman"/>
          <w:i/>
          <w:color w:val="000000"/>
          <w:sz w:val="24"/>
          <w:szCs w:val="24"/>
          <w:lang w:val="ro-RO"/>
        </w:rPr>
        <w:t>privind protecția informațiilor clasificate</w:t>
      </w:r>
      <w:r w:rsidR="004E101E" w:rsidRPr="00A05785">
        <w:rPr>
          <w:rFonts w:ascii="Times New Roman" w:eastAsia="Calibri" w:hAnsi="Times New Roman" w:cs="Times New Roman"/>
          <w:color w:val="000000"/>
          <w:sz w:val="24"/>
          <w:szCs w:val="24"/>
          <w:lang w:val="ro-RO"/>
        </w:rPr>
        <w:t>, cu modificările și completările ulterioare;</w:t>
      </w:r>
    </w:p>
    <w:p w:rsidR="004E101E" w:rsidRPr="00A05785" w:rsidRDefault="000C150C" w:rsidP="00195A10">
      <w:pPr>
        <w:widowControl w:val="0"/>
        <w:numPr>
          <w:ilvl w:val="0"/>
          <w:numId w:val="19"/>
        </w:numPr>
        <w:tabs>
          <w:tab w:val="left" w:pos="1134"/>
        </w:tabs>
        <w:spacing w:after="0" w:line="240" w:lineRule="auto"/>
        <w:ind w:left="0" w:firstLine="851"/>
        <w:jc w:val="both"/>
        <w:rPr>
          <w:rFonts w:ascii="Times New Roman" w:eastAsia="Calibri" w:hAnsi="Times New Roman" w:cs="Times New Roman"/>
          <w:color w:val="000000"/>
          <w:sz w:val="24"/>
          <w:szCs w:val="24"/>
          <w:lang w:val="ro-RO"/>
        </w:rPr>
      </w:pPr>
      <w:hyperlink r:id="rId10" w:history="1">
        <w:r w:rsidR="00B16A92" w:rsidRPr="00A05785">
          <w:rPr>
            <w:rFonts w:ascii="Times New Roman" w:eastAsia="Calibri" w:hAnsi="Times New Roman" w:cs="Times New Roman"/>
            <w:i/>
            <w:color w:val="000000"/>
            <w:sz w:val="24"/>
            <w:szCs w:val="24"/>
            <w:lang w:val="ro-RO"/>
          </w:rPr>
          <w:t>Standardele</w:t>
        </w:r>
        <w:r w:rsidR="004E101E" w:rsidRPr="00A05785">
          <w:rPr>
            <w:rFonts w:ascii="Times New Roman" w:eastAsia="Calibri" w:hAnsi="Times New Roman" w:cs="Times New Roman"/>
            <w:i/>
            <w:color w:val="000000"/>
            <w:sz w:val="24"/>
            <w:szCs w:val="24"/>
            <w:lang w:val="ro-RO"/>
          </w:rPr>
          <w:t xml:space="preserve"> naționale de protecție a informațiilor clasificate</w:t>
        </w:r>
      </w:hyperlink>
      <w:r w:rsidR="004E101E" w:rsidRPr="00A05785">
        <w:rPr>
          <w:rFonts w:ascii="Times New Roman" w:eastAsia="Calibri" w:hAnsi="Times New Roman" w:cs="Times New Roman"/>
          <w:i/>
          <w:color w:val="000000"/>
          <w:sz w:val="24"/>
          <w:szCs w:val="24"/>
          <w:lang w:val="ro-RO"/>
        </w:rPr>
        <w:t> în România</w:t>
      </w:r>
      <w:r w:rsidR="004E101E" w:rsidRPr="00A05785">
        <w:rPr>
          <w:rFonts w:ascii="Times New Roman" w:eastAsia="Calibri" w:hAnsi="Times New Roman" w:cs="Times New Roman"/>
          <w:color w:val="000000"/>
          <w:sz w:val="24"/>
          <w:szCs w:val="24"/>
          <w:lang w:val="ro-RO"/>
        </w:rPr>
        <w:t>, cu modificările și completările ulterioare, aprobate prin </w:t>
      </w:r>
      <w:hyperlink r:id="rId11" w:history="1">
        <w:r w:rsidR="004E101E" w:rsidRPr="00A05785">
          <w:rPr>
            <w:rFonts w:ascii="Times New Roman" w:eastAsia="Calibri" w:hAnsi="Times New Roman" w:cs="Times New Roman"/>
            <w:color w:val="000000"/>
            <w:sz w:val="24"/>
            <w:szCs w:val="24"/>
            <w:lang w:val="ro-RO"/>
          </w:rPr>
          <w:t>Hotărârea Guvernului nr. 585/2002</w:t>
        </w:r>
      </w:hyperlink>
      <w:r w:rsidR="004E101E" w:rsidRPr="00A05785">
        <w:rPr>
          <w:rFonts w:ascii="Times New Roman" w:eastAsia="Calibri" w:hAnsi="Times New Roman" w:cs="Times New Roman"/>
          <w:color w:val="000000"/>
          <w:sz w:val="24"/>
          <w:szCs w:val="24"/>
          <w:lang w:val="ro-RO"/>
        </w:rPr>
        <w:t>;</w:t>
      </w:r>
    </w:p>
    <w:p w:rsidR="004E101E" w:rsidRPr="00A05785" w:rsidRDefault="000C150C" w:rsidP="00195A10">
      <w:pPr>
        <w:widowControl w:val="0"/>
        <w:numPr>
          <w:ilvl w:val="0"/>
          <w:numId w:val="19"/>
        </w:numPr>
        <w:tabs>
          <w:tab w:val="left" w:pos="1134"/>
        </w:tabs>
        <w:spacing w:after="0" w:line="240" w:lineRule="auto"/>
        <w:ind w:left="0" w:firstLine="851"/>
        <w:jc w:val="both"/>
        <w:rPr>
          <w:rFonts w:ascii="Times New Roman" w:eastAsia="Calibri" w:hAnsi="Times New Roman" w:cs="Times New Roman"/>
          <w:color w:val="000000"/>
          <w:sz w:val="24"/>
          <w:szCs w:val="24"/>
          <w:lang w:val="ro-RO"/>
        </w:rPr>
      </w:pPr>
      <w:hyperlink r:id="rId12" w:history="1">
        <w:r w:rsidR="00B16A92" w:rsidRPr="00A05785">
          <w:rPr>
            <w:rFonts w:ascii="Times New Roman" w:eastAsia="Calibri" w:hAnsi="Times New Roman" w:cs="Times New Roman"/>
            <w:color w:val="000000"/>
            <w:sz w:val="24"/>
            <w:szCs w:val="24"/>
            <w:lang w:val="ro-RO"/>
          </w:rPr>
          <w:t>Hotărârea Guvernului</w:t>
        </w:r>
        <w:r w:rsidR="004E101E" w:rsidRPr="00A05785">
          <w:rPr>
            <w:rFonts w:ascii="Times New Roman" w:eastAsia="Calibri" w:hAnsi="Times New Roman" w:cs="Times New Roman"/>
            <w:color w:val="000000"/>
            <w:sz w:val="24"/>
            <w:szCs w:val="24"/>
            <w:lang w:val="ro-RO"/>
          </w:rPr>
          <w:t xml:space="preserve"> nr. 781/2002</w:t>
        </w:r>
      </w:hyperlink>
      <w:r w:rsidR="004E101E" w:rsidRPr="00A05785">
        <w:rPr>
          <w:rFonts w:ascii="Times New Roman" w:eastAsia="Calibri" w:hAnsi="Times New Roman" w:cs="Times New Roman"/>
          <w:color w:val="000000"/>
          <w:sz w:val="24"/>
          <w:szCs w:val="24"/>
          <w:lang w:val="ro-RO"/>
        </w:rPr>
        <w:t> privind protecția informațiilor secrete de serviciu;</w:t>
      </w:r>
    </w:p>
    <w:p w:rsidR="004E101E" w:rsidRPr="00A05785" w:rsidRDefault="000C150C" w:rsidP="00195A10">
      <w:pPr>
        <w:widowControl w:val="0"/>
        <w:numPr>
          <w:ilvl w:val="0"/>
          <w:numId w:val="19"/>
        </w:numPr>
        <w:tabs>
          <w:tab w:val="left" w:pos="1134"/>
        </w:tabs>
        <w:spacing w:after="0" w:line="240" w:lineRule="auto"/>
        <w:ind w:left="0" w:firstLine="851"/>
        <w:jc w:val="both"/>
        <w:rPr>
          <w:rFonts w:ascii="Times New Roman" w:eastAsia="Calibri" w:hAnsi="Times New Roman" w:cs="Times New Roman"/>
          <w:color w:val="000000"/>
          <w:sz w:val="24"/>
          <w:szCs w:val="24"/>
          <w:lang w:val="ro-RO"/>
        </w:rPr>
      </w:pPr>
      <w:hyperlink r:id="rId13" w:history="1">
        <w:r w:rsidR="00B16A92" w:rsidRPr="00A05785">
          <w:rPr>
            <w:rFonts w:ascii="Times New Roman" w:eastAsia="Calibri" w:hAnsi="Times New Roman" w:cs="Times New Roman"/>
            <w:color w:val="000000"/>
            <w:sz w:val="24"/>
            <w:szCs w:val="24"/>
            <w:lang w:val="ro-RO"/>
          </w:rPr>
          <w:t>Hotărârea Guvernului</w:t>
        </w:r>
        <w:r w:rsidR="004E101E" w:rsidRPr="00A05785">
          <w:rPr>
            <w:rFonts w:ascii="Times New Roman" w:eastAsia="Calibri" w:hAnsi="Times New Roman" w:cs="Times New Roman"/>
            <w:color w:val="000000"/>
            <w:sz w:val="24"/>
            <w:szCs w:val="24"/>
            <w:lang w:val="ro-RO"/>
          </w:rPr>
          <w:t xml:space="preserve"> nr. 1349/2002</w:t>
        </w:r>
      </w:hyperlink>
      <w:r w:rsidR="004E101E" w:rsidRPr="00A05785">
        <w:rPr>
          <w:rFonts w:ascii="Times New Roman" w:eastAsia="Calibri" w:hAnsi="Times New Roman" w:cs="Times New Roman"/>
          <w:color w:val="000000"/>
          <w:sz w:val="24"/>
          <w:szCs w:val="24"/>
          <w:lang w:val="ro-RO"/>
        </w:rPr>
        <w:t> </w:t>
      </w:r>
      <w:r w:rsidR="004E101E" w:rsidRPr="00A05785">
        <w:rPr>
          <w:rFonts w:ascii="Times New Roman" w:eastAsia="Calibri" w:hAnsi="Times New Roman" w:cs="Times New Roman"/>
          <w:i/>
          <w:color w:val="000000"/>
          <w:sz w:val="24"/>
          <w:szCs w:val="24"/>
          <w:lang w:val="ro-RO"/>
        </w:rPr>
        <w:t>privind colectarea, transportul, distribuirea și protecția, pe teritoriul României, a corespondenței clasificate</w:t>
      </w:r>
      <w:r w:rsidR="004E101E" w:rsidRPr="00A05785">
        <w:rPr>
          <w:rFonts w:ascii="Times New Roman" w:eastAsia="Calibri" w:hAnsi="Times New Roman" w:cs="Times New Roman"/>
          <w:color w:val="000000"/>
          <w:sz w:val="24"/>
          <w:szCs w:val="24"/>
          <w:lang w:val="ro-RO"/>
        </w:rPr>
        <w:t>, cu modificările și completările ulterioare;</w:t>
      </w:r>
    </w:p>
    <w:p w:rsidR="004E101E" w:rsidRPr="00A05785" w:rsidRDefault="00B16A92" w:rsidP="00195A10">
      <w:pPr>
        <w:widowControl w:val="0"/>
        <w:numPr>
          <w:ilvl w:val="0"/>
          <w:numId w:val="19"/>
        </w:numPr>
        <w:tabs>
          <w:tab w:val="left" w:pos="1134"/>
        </w:tabs>
        <w:spacing w:after="0" w:line="240" w:lineRule="auto"/>
        <w:ind w:left="0" w:firstLine="851"/>
        <w:jc w:val="both"/>
        <w:rPr>
          <w:rFonts w:ascii="Times New Roman" w:eastAsia="Calibri" w:hAnsi="Times New Roman" w:cs="Times New Roman"/>
          <w:color w:val="000000"/>
          <w:sz w:val="24"/>
          <w:szCs w:val="24"/>
          <w:lang w:val="ro-RO"/>
        </w:rPr>
      </w:pPr>
      <w:r w:rsidRPr="00A05785">
        <w:rPr>
          <w:rFonts w:ascii="Times New Roman" w:eastAsia="Calibri" w:hAnsi="Times New Roman" w:cs="Times New Roman"/>
          <w:color w:val="000000"/>
          <w:sz w:val="24"/>
          <w:szCs w:val="24"/>
          <w:lang w:val="ro-RO"/>
        </w:rPr>
        <w:t>Directivele, instrucțiunile, metodologiile</w:t>
      </w:r>
      <w:r w:rsidR="004E101E" w:rsidRPr="00A05785">
        <w:rPr>
          <w:rFonts w:ascii="Times New Roman" w:eastAsia="Calibri" w:hAnsi="Times New Roman" w:cs="Times New Roman"/>
          <w:color w:val="000000"/>
          <w:sz w:val="24"/>
          <w:szCs w:val="24"/>
          <w:lang w:val="ro-RO"/>
        </w:rPr>
        <w:t>, ghiduril</w:t>
      </w:r>
      <w:r w:rsidRPr="00A05785">
        <w:rPr>
          <w:rFonts w:ascii="Times New Roman" w:eastAsia="Calibri" w:hAnsi="Times New Roman" w:cs="Times New Roman"/>
          <w:color w:val="000000"/>
          <w:sz w:val="24"/>
          <w:szCs w:val="24"/>
          <w:lang w:val="ro-RO"/>
        </w:rPr>
        <w:t>e</w:t>
      </w:r>
      <w:r w:rsidR="004E101E" w:rsidRPr="00A05785">
        <w:rPr>
          <w:rFonts w:ascii="Times New Roman" w:eastAsia="Calibri" w:hAnsi="Times New Roman" w:cs="Times New Roman"/>
          <w:color w:val="000000"/>
          <w:sz w:val="24"/>
          <w:szCs w:val="24"/>
          <w:lang w:val="ro-RO"/>
        </w:rPr>
        <w:t>, normel</w:t>
      </w:r>
      <w:r w:rsidRPr="00A05785">
        <w:rPr>
          <w:rFonts w:ascii="Times New Roman" w:eastAsia="Calibri" w:hAnsi="Times New Roman" w:cs="Times New Roman"/>
          <w:color w:val="000000"/>
          <w:sz w:val="24"/>
          <w:szCs w:val="24"/>
          <w:lang w:val="ro-RO"/>
        </w:rPr>
        <w:t>e</w:t>
      </w:r>
      <w:r w:rsidR="004E101E" w:rsidRPr="00A05785">
        <w:rPr>
          <w:rFonts w:ascii="Times New Roman" w:eastAsia="Calibri" w:hAnsi="Times New Roman" w:cs="Times New Roman"/>
          <w:color w:val="000000"/>
          <w:sz w:val="24"/>
          <w:szCs w:val="24"/>
          <w:lang w:val="ro-RO"/>
        </w:rPr>
        <w:t>, cerințel</w:t>
      </w:r>
      <w:r w:rsidRPr="00A05785">
        <w:rPr>
          <w:rFonts w:ascii="Times New Roman" w:eastAsia="Calibri" w:hAnsi="Times New Roman" w:cs="Times New Roman"/>
          <w:color w:val="000000"/>
          <w:sz w:val="24"/>
          <w:szCs w:val="24"/>
          <w:lang w:val="ro-RO"/>
        </w:rPr>
        <w:t>e</w:t>
      </w:r>
      <w:r w:rsidR="004E101E" w:rsidRPr="00A05785">
        <w:rPr>
          <w:rFonts w:ascii="Times New Roman" w:eastAsia="Calibri" w:hAnsi="Times New Roman" w:cs="Times New Roman"/>
          <w:color w:val="000000"/>
          <w:sz w:val="24"/>
          <w:szCs w:val="24"/>
          <w:lang w:val="ro-RO"/>
        </w:rPr>
        <w:t xml:space="preserve"> și alt</w:t>
      </w:r>
      <w:r w:rsidRPr="00A05785">
        <w:rPr>
          <w:rFonts w:ascii="Times New Roman" w:eastAsia="Calibri" w:hAnsi="Times New Roman" w:cs="Times New Roman"/>
          <w:color w:val="000000"/>
          <w:sz w:val="24"/>
          <w:szCs w:val="24"/>
          <w:lang w:val="ro-RO"/>
        </w:rPr>
        <w:t>e</w:t>
      </w:r>
      <w:r w:rsidR="004E101E" w:rsidRPr="00A05785">
        <w:rPr>
          <w:rFonts w:ascii="Times New Roman" w:eastAsia="Calibri" w:hAnsi="Times New Roman" w:cs="Times New Roman"/>
          <w:color w:val="000000"/>
          <w:sz w:val="24"/>
          <w:szCs w:val="24"/>
          <w:lang w:val="ro-RO"/>
        </w:rPr>
        <w:t xml:space="preserve"> asemenea privind protecția informațiilor </w:t>
      </w:r>
      <w:r w:rsidRPr="00A05785">
        <w:rPr>
          <w:rFonts w:ascii="Times New Roman" w:eastAsia="Calibri" w:hAnsi="Times New Roman" w:cs="Times New Roman"/>
          <w:color w:val="000000"/>
          <w:sz w:val="24"/>
          <w:szCs w:val="24"/>
          <w:lang w:val="ro-RO"/>
        </w:rPr>
        <w:t>secrete de serviciu</w:t>
      </w:r>
      <w:r w:rsidR="004E101E" w:rsidRPr="00A05785">
        <w:rPr>
          <w:rFonts w:ascii="Times New Roman" w:eastAsia="Calibri" w:hAnsi="Times New Roman" w:cs="Times New Roman"/>
          <w:color w:val="000000"/>
          <w:sz w:val="24"/>
          <w:szCs w:val="24"/>
          <w:lang w:val="ro-RO"/>
        </w:rPr>
        <w:t xml:space="preserve"> emise de directorul general al Oficiului Registrului Național al Informațiilor Secrete de Stat, denumite în continuare </w:t>
      </w:r>
      <w:r w:rsidR="004E101E" w:rsidRPr="00A05785">
        <w:rPr>
          <w:rFonts w:ascii="Times New Roman" w:eastAsia="Calibri" w:hAnsi="Times New Roman" w:cs="Times New Roman"/>
          <w:i/>
          <w:color w:val="000000"/>
          <w:sz w:val="24"/>
          <w:szCs w:val="24"/>
          <w:lang w:val="ro-RO"/>
        </w:rPr>
        <w:t>Norme ORNISS</w:t>
      </w:r>
      <w:r w:rsidRPr="00A05785">
        <w:rPr>
          <w:rFonts w:ascii="Times New Roman" w:eastAsia="Calibri" w:hAnsi="Times New Roman" w:cs="Times New Roman"/>
          <w:color w:val="000000"/>
          <w:sz w:val="24"/>
          <w:szCs w:val="24"/>
          <w:lang w:val="ro-RO"/>
        </w:rPr>
        <w:t>.</w:t>
      </w:r>
    </w:p>
    <w:p w:rsidR="004E101E" w:rsidRPr="00A05785" w:rsidRDefault="004E101E" w:rsidP="00195A10">
      <w:pPr>
        <w:widowControl w:val="0"/>
        <w:tabs>
          <w:tab w:val="left" w:pos="1134"/>
        </w:tabs>
        <w:spacing w:after="0" w:line="240" w:lineRule="auto"/>
        <w:ind w:left="851"/>
        <w:jc w:val="both"/>
        <w:rPr>
          <w:rFonts w:ascii="Times New Roman" w:eastAsia="Calibri" w:hAnsi="Times New Roman" w:cs="Times New Roman"/>
          <w:color w:val="000000"/>
          <w:sz w:val="24"/>
          <w:lang w:val="ro-RO"/>
        </w:rPr>
      </w:pPr>
    </w:p>
    <w:p w:rsidR="00261427" w:rsidRPr="00A05785" w:rsidRDefault="00261427" w:rsidP="00195A10">
      <w:pPr>
        <w:widowControl w:val="0"/>
        <w:tabs>
          <w:tab w:val="left" w:pos="1134"/>
        </w:tabs>
        <w:spacing w:after="0" w:line="240" w:lineRule="auto"/>
        <w:ind w:left="851"/>
        <w:jc w:val="both"/>
        <w:rPr>
          <w:rFonts w:ascii="Times New Roman" w:eastAsia="Calibri" w:hAnsi="Times New Roman" w:cs="Times New Roman"/>
          <w:color w:val="000000"/>
          <w:sz w:val="24"/>
          <w:lang w:val="ro-RO"/>
        </w:rPr>
      </w:pPr>
    </w:p>
    <w:p w:rsidR="006D268E" w:rsidRPr="00A05785" w:rsidRDefault="00261427" w:rsidP="00195A10">
      <w:pPr>
        <w:spacing w:after="0" w:line="240" w:lineRule="auto"/>
        <w:jc w:val="center"/>
        <w:rPr>
          <w:rFonts w:ascii="Times New Roman" w:hAnsi="Times New Roman" w:cs="Times New Roman"/>
          <w:b/>
          <w:sz w:val="24"/>
          <w:szCs w:val="24"/>
          <w:lang w:val="ro-RO"/>
        </w:rPr>
      </w:pPr>
      <w:r w:rsidRPr="00A05785">
        <w:rPr>
          <w:rFonts w:ascii="Times New Roman" w:hAnsi="Times New Roman" w:cs="Times New Roman"/>
          <w:b/>
          <w:sz w:val="24"/>
          <w:szCs w:val="24"/>
          <w:lang w:val="ro-RO"/>
        </w:rPr>
        <w:t xml:space="preserve">Capitolul </w:t>
      </w:r>
      <w:r w:rsidR="00864A6D">
        <w:rPr>
          <w:rFonts w:ascii="Times New Roman" w:hAnsi="Times New Roman" w:cs="Times New Roman"/>
          <w:b/>
          <w:sz w:val="24"/>
          <w:szCs w:val="24"/>
          <w:lang w:val="ro-RO"/>
        </w:rPr>
        <w:t>II</w:t>
      </w:r>
    </w:p>
    <w:p w:rsidR="006D268E" w:rsidRDefault="00864A6D" w:rsidP="00195A10">
      <w:pPr>
        <w:spacing w:after="0" w:line="240" w:lineRule="auto"/>
        <w:jc w:val="center"/>
        <w:rPr>
          <w:rFonts w:ascii="Times New Roman" w:hAnsi="Times New Roman" w:cs="Times New Roman"/>
          <w:b/>
          <w:i/>
          <w:color w:val="000000" w:themeColor="text1"/>
          <w:sz w:val="24"/>
          <w:szCs w:val="24"/>
          <w:lang w:val="ro-RO"/>
        </w:rPr>
      </w:pPr>
      <w:r>
        <w:rPr>
          <w:rFonts w:ascii="Times New Roman" w:hAnsi="Times New Roman" w:cs="Times New Roman"/>
          <w:b/>
          <w:i/>
          <w:color w:val="000000" w:themeColor="text1"/>
          <w:sz w:val="24"/>
          <w:szCs w:val="24"/>
          <w:lang w:val="ro-RO"/>
        </w:rPr>
        <w:t>„</w:t>
      </w:r>
      <w:r w:rsidR="00261427" w:rsidRPr="00A05785">
        <w:rPr>
          <w:rFonts w:ascii="Times New Roman" w:hAnsi="Times New Roman" w:cs="Times New Roman"/>
          <w:b/>
          <w:i/>
          <w:color w:val="000000" w:themeColor="text1"/>
          <w:sz w:val="24"/>
          <w:szCs w:val="24"/>
          <w:lang w:val="ro-RO"/>
        </w:rPr>
        <w:t xml:space="preserve">Secțiunea </w:t>
      </w:r>
      <w:r w:rsidR="006D268E" w:rsidRPr="00A05785">
        <w:rPr>
          <w:rFonts w:ascii="Times New Roman" w:hAnsi="Times New Roman" w:cs="Times New Roman"/>
          <w:b/>
          <w:i/>
          <w:color w:val="000000" w:themeColor="text1"/>
          <w:sz w:val="24"/>
          <w:szCs w:val="24"/>
          <w:lang w:val="ro-RO"/>
        </w:rPr>
        <w:t xml:space="preserve">III.1.3. </w:t>
      </w:r>
      <w:r w:rsidR="00261427" w:rsidRPr="00A05785">
        <w:rPr>
          <w:rFonts w:ascii="Times New Roman" w:hAnsi="Times New Roman" w:cs="Times New Roman"/>
          <w:b/>
          <w:i/>
          <w:color w:val="000000" w:themeColor="text1"/>
          <w:sz w:val="24"/>
          <w:szCs w:val="24"/>
          <w:lang w:val="ro-RO"/>
        </w:rPr>
        <w:t>din Fișa de date - Capacitatea tehnică și profesională</w:t>
      </w:r>
      <w:r>
        <w:rPr>
          <w:rFonts w:ascii="Times New Roman" w:hAnsi="Times New Roman" w:cs="Times New Roman"/>
          <w:b/>
          <w:i/>
          <w:color w:val="000000" w:themeColor="text1"/>
          <w:sz w:val="24"/>
          <w:szCs w:val="24"/>
          <w:lang w:val="ro-RO"/>
        </w:rPr>
        <w:t>”</w:t>
      </w:r>
    </w:p>
    <w:p w:rsidR="00864A6D" w:rsidRPr="00A05785" w:rsidRDefault="00864A6D" w:rsidP="00195A10">
      <w:pPr>
        <w:spacing w:after="0" w:line="240" w:lineRule="auto"/>
        <w:jc w:val="center"/>
        <w:rPr>
          <w:rFonts w:ascii="Times New Roman" w:hAnsi="Times New Roman" w:cs="Times New Roman"/>
          <w:b/>
          <w:i/>
          <w:color w:val="000000" w:themeColor="text1"/>
          <w:sz w:val="24"/>
          <w:szCs w:val="24"/>
          <w:lang w:val="ro-RO"/>
        </w:rPr>
      </w:pPr>
      <w:r>
        <w:rPr>
          <w:rFonts w:ascii="Times New Roman" w:hAnsi="Times New Roman" w:cs="Times New Roman"/>
          <w:b/>
          <w:i/>
          <w:color w:val="000000" w:themeColor="text1"/>
          <w:sz w:val="24"/>
          <w:szCs w:val="24"/>
          <w:lang w:val="ro-RO"/>
        </w:rPr>
        <w:t>„Cerința nr. 2 - Experiența similară”</w:t>
      </w:r>
    </w:p>
    <w:p w:rsidR="00261427" w:rsidRDefault="00261427" w:rsidP="00195A10">
      <w:pPr>
        <w:spacing w:after="0" w:line="240" w:lineRule="auto"/>
        <w:rPr>
          <w:rFonts w:ascii="Times New Roman" w:hAnsi="Times New Roman" w:cs="Times New Roman"/>
          <w:b/>
          <w:sz w:val="24"/>
          <w:szCs w:val="24"/>
          <w:lang w:val="ro-RO"/>
        </w:rPr>
      </w:pPr>
    </w:p>
    <w:p w:rsidR="00195A10" w:rsidRPr="00A05785" w:rsidRDefault="00195A10" w:rsidP="00195A10">
      <w:pPr>
        <w:spacing w:after="0" w:line="240" w:lineRule="auto"/>
        <w:rPr>
          <w:rFonts w:ascii="Times New Roman" w:hAnsi="Times New Roman" w:cs="Times New Roman"/>
          <w:b/>
          <w:sz w:val="24"/>
          <w:szCs w:val="24"/>
          <w:lang w:val="ro-RO"/>
        </w:rPr>
      </w:pPr>
    </w:p>
    <w:p w:rsidR="00A12639" w:rsidRPr="00A05785" w:rsidRDefault="004663A5" w:rsidP="00195A10">
      <w:pPr>
        <w:spacing w:after="0" w:line="240" w:lineRule="auto"/>
        <w:ind w:firstLine="851"/>
        <w:rPr>
          <w:rFonts w:ascii="Times New Roman" w:hAnsi="Times New Roman" w:cs="Times New Roman"/>
          <w:b/>
          <w:sz w:val="24"/>
          <w:szCs w:val="24"/>
          <w:u w:val="single"/>
          <w:lang w:val="ro-RO"/>
        </w:rPr>
      </w:pPr>
      <w:r w:rsidRPr="00A05785">
        <w:rPr>
          <w:rFonts w:ascii="Times New Roman" w:hAnsi="Times New Roman" w:cs="Times New Roman"/>
          <w:b/>
          <w:color w:val="000000" w:themeColor="text1"/>
          <w:sz w:val="24"/>
          <w:szCs w:val="24"/>
          <w:u w:val="single"/>
          <w:lang w:val="ro-RO"/>
        </w:rPr>
        <w:t>Cerința</w:t>
      </w:r>
      <w:r w:rsidR="002141ED" w:rsidRPr="00A05785">
        <w:rPr>
          <w:rFonts w:ascii="Times New Roman" w:hAnsi="Times New Roman" w:cs="Times New Roman"/>
          <w:b/>
          <w:color w:val="000000" w:themeColor="text1"/>
          <w:sz w:val="24"/>
          <w:szCs w:val="24"/>
          <w:u w:val="single"/>
          <w:lang w:val="ro-RO"/>
        </w:rPr>
        <w:t xml:space="preserve"> nr. 2 </w:t>
      </w:r>
      <w:r w:rsidR="00261427" w:rsidRPr="00A05785">
        <w:rPr>
          <w:rFonts w:ascii="Times New Roman" w:hAnsi="Times New Roman" w:cs="Times New Roman"/>
          <w:b/>
          <w:color w:val="000000" w:themeColor="text1"/>
          <w:sz w:val="24"/>
          <w:szCs w:val="24"/>
          <w:u w:val="single"/>
          <w:lang w:val="ro-RO"/>
        </w:rPr>
        <w:t xml:space="preserve">– </w:t>
      </w:r>
      <w:r w:rsidR="00452F78" w:rsidRPr="00A05785">
        <w:rPr>
          <w:rFonts w:ascii="Times New Roman" w:hAnsi="Times New Roman" w:cs="Times New Roman"/>
          <w:b/>
          <w:sz w:val="24"/>
          <w:szCs w:val="24"/>
          <w:u w:val="single"/>
          <w:lang w:val="ro-RO"/>
        </w:rPr>
        <w:t>Experien</w:t>
      </w:r>
      <w:r w:rsidR="00261427" w:rsidRPr="00A05785">
        <w:rPr>
          <w:rFonts w:ascii="Times New Roman" w:hAnsi="Times New Roman" w:cs="Times New Roman"/>
          <w:b/>
          <w:sz w:val="24"/>
          <w:szCs w:val="24"/>
          <w:u w:val="single"/>
          <w:lang w:val="ro-RO"/>
        </w:rPr>
        <w:t>ț</w:t>
      </w:r>
      <w:r w:rsidR="00452F78" w:rsidRPr="00A05785">
        <w:rPr>
          <w:rFonts w:ascii="Times New Roman" w:hAnsi="Times New Roman" w:cs="Times New Roman"/>
          <w:b/>
          <w:sz w:val="24"/>
          <w:szCs w:val="24"/>
          <w:u w:val="single"/>
          <w:lang w:val="ro-RO"/>
        </w:rPr>
        <w:t>a similar</w:t>
      </w:r>
      <w:r w:rsidR="00261427" w:rsidRPr="00A05785">
        <w:rPr>
          <w:rFonts w:ascii="Times New Roman" w:hAnsi="Times New Roman" w:cs="Times New Roman"/>
          <w:b/>
          <w:sz w:val="24"/>
          <w:szCs w:val="24"/>
          <w:u w:val="single"/>
          <w:lang w:val="ro-RO"/>
        </w:rPr>
        <w:t>ă</w:t>
      </w:r>
    </w:p>
    <w:p w:rsidR="006D268E" w:rsidRPr="00A05785" w:rsidRDefault="004663A5" w:rsidP="00195A10">
      <w:pPr>
        <w:widowControl w:val="0"/>
        <w:autoSpaceDE w:val="0"/>
        <w:autoSpaceDN w:val="0"/>
        <w:adjustRightInd w:val="0"/>
        <w:spacing w:after="0" w:line="240" w:lineRule="auto"/>
        <w:ind w:firstLine="851"/>
        <w:jc w:val="both"/>
        <w:rPr>
          <w:rFonts w:ascii="Times New Roman" w:eastAsia="Times New Roman" w:hAnsi="Times New Roman" w:cs="Times New Roman"/>
          <w:b/>
          <w:color w:val="000000"/>
          <w:sz w:val="24"/>
          <w:szCs w:val="24"/>
          <w:shd w:val="clear" w:color="auto" w:fill="FFFFFF"/>
          <w:lang w:val="ro-RO"/>
        </w:rPr>
      </w:pPr>
      <w:r w:rsidRPr="00A05785">
        <w:rPr>
          <w:rFonts w:ascii="Times New Roman" w:hAnsi="Times New Roman" w:cs="Times New Roman"/>
          <w:sz w:val="24"/>
          <w:szCs w:val="24"/>
          <w:shd w:val="clear" w:color="auto" w:fill="FFFFFF"/>
          <w:lang w:val="ro-RO"/>
        </w:rPr>
        <w:t>O</w:t>
      </w:r>
      <w:r w:rsidRPr="00A05785">
        <w:rPr>
          <w:rFonts w:ascii="Times New Roman" w:eastAsia="Times New Roman" w:hAnsi="Times New Roman" w:cs="Times New Roman"/>
          <w:color w:val="000000"/>
          <w:sz w:val="24"/>
          <w:szCs w:val="24"/>
          <w:shd w:val="clear" w:color="auto" w:fill="FFFFFF"/>
          <w:lang w:val="ro-RO"/>
        </w:rPr>
        <w:t>fertanții</w:t>
      </w:r>
      <w:r w:rsidR="006D268E" w:rsidRPr="00A05785">
        <w:rPr>
          <w:rFonts w:ascii="Times New Roman" w:eastAsia="Times New Roman" w:hAnsi="Times New Roman" w:cs="Times New Roman"/>
          <w:color w:val="000000"/>
          <w:sz w:val="24"/>
          <w:szCs w:val="24"/>
          <w:shd w:val="clear" w:color="auto" w:fill="FFFFFF"/>
          <w:lang w:val="ro-RO"/>
        </w:rPr>
        <w:t xml:space="preserve"> trebuie </w:t>
      </w:r>
      <w:r w:rsidR="006D268E" w:rsidRPr="00A05785">
        <w:rPr>
          <w:rFonts w:ascii="Times New Roman" w:hAnsi="Times New Roman" w:cs="Times New Roman"/>
          <w:color w:val="000000" w:themeColor="text1"/>
          <w:sz w:val="24"/>
          <w:szCs w:val="24"/>
          <w:lang w:val="ro-RO"/>
        </w:rPr>
        <w:t xml:space="preserve">să facă dovada că </w:t>
      </w:r>
      <w:r w:rsidR="006D268E" w:rsidRPr="00A05785">
        <w:rPr>
          <w:rFonts w:ascii="Times New Roman" w:hAnsi="Times New Roman" w:cs="Times New Roman"/>
          <w:sz w:val="24"/>
          <w:szCs w:val="24"/>
          <w:lang w:val="ro-RO"/>
        </w:rPr>
        <w:t>au furnizat și pus în funcțiune</w:t>
      </w:r>
      <w:r w:rsidR="006D268E" w:rsidRPr="00A05785">
        <w:rPr>
          <w:rFonts w:ascii="Times New Roman" w:eastAsia="Times New Roman" w:hAnsi="Times New Roman" w:cs="Times New Roman"/>
          <w:color w:val="000000"/>
          <w:sz w:val="24"/>
          <w:szCs w:val="24"/>
          <w:shd w:val="clear" w:color="auto" w:fill="FFFFFF"/>
          <w:lang w:val="ro-RO"/>
        </w:rPr>
        <w:t xml:space="preserve">, </w:t>
      </w:r>
      <w:r w:rsidR="006D268E" w:rsidRPr="004663A5">
        <w:rPr>
          <w:rFonts w:ascii="Times New Roman" w:eastAsia="Times New Roman" w:hAnsi="Times New Roman" w:cs="Times New Roman"/>
          <w:b/>
          <w:color w:val="000000"/>
          <w:sz w:val="24"/>
          <w:szCs w:val="24"/>
          <w:u w:val="single"/>
          <w:shd w:val="clear" w:color="auto" w:fill="FFFFFF"/>
          <w:lang w:val="ro-RO"/>
        </w:rPr>
        <w:t>în ultimii 5</w:t>
      </w:r>
      <w:r w:rsidRPr="004663A5">
        <w:rPr>
          <w:rFonts w:ascii="Times New Roman" w:eastAsia="Times New Roman" w:hAnsi="Times New Roman" w:cs="Times New Roman"/>
          <w:b/>
          <w:color w:val="000000"/>
          <w:sz w:val="24"/>
          <w:szCs w:val="24"/>
          <w:u w:val="single"/>
          <w:shd w:val="clear" w:color="auto" w:fill="FFFFFF"/>
          <w:lang w:val="ro-RO"/>
        </w:rPr>
        <w:t xml:space="preserve"> (cinci)</w:t>
      </w:r>
      <w:r w:rsidR="006D268E" w:rsidRPr="004663A5">
        <w:rPr>
          <w:rFonts w:ascii="Times New Roman" w:eastAsia="Times New Roman" w:hAnsi="Times New Roman" w:cs="Times New Roman"/>
          <w:b/>
          <w:color w:val="000000"/>
          <w:sz w:val="24"/>
          <w:szCs w:val="24"/>
          <w:u w:val="single"/>
          <w:shd w:val="clear" w:color="auto" w:fill="FFFFFF"/>
          <w:lang w:val="ro-RO"/>
        </w:rPr>
        <w:t xml:space="preserve"> ani</w:t>
      </w:r>
      <w:r w:rsidR="006D268E" w:rsidRPr="00A05785">
        <w:rPr>
          <w:rFonts w:ascii="Times New Roman" w:eastAsia="Times New Roman" w:hAnsi="Times New Roman" w:cs="Times New Roman"/>
          <w:color w:val="000000"/>
          <w:sz w:val="24"/>
          <w:szCs w:val="24"/>
          <w:shd w:val="clear" w:color="auto" w:fill="FFFFFF"/>
          <w:lang w:val="ro-RO"/>
        </w:rPr>
        <w:t xml:space="preserve">, </w:t>
      </w:r>
      <w:r w:rsidRPr="00A05785">
        <w:rPr>
          <w:rFonts w:ascii="Times New Roman" w:eastAsia="Times New Roman" w:hAnsi="Times New Roman" w:cs="Times New Roman"/>
          <w:color w:val="000000"/>
          <w:sz w:val="24"/>
          <w:szCs w:val="24"/>
          <w:shd w:val="clear" w:color="auto" w:fill="FFFFFF"/>
          <w:lang w:val="ro-RO"/>
        </w:rPr>
        <w:t>calculați</w:t>
      </w:r>
      <w:r w:rsidR="006D268E" w:rsidRPr="00A05785">
        <w:rPr>
          <w:rFonts w:ascii="Times New Roman" w:eastAsia="Times New Roman" w:hAnsi="Times New Roman" w:cs="Times New Roman"/>
          <w:color w:val="000000"/>
          <w:sz w:val="24"/>
          <w:szCs w:val="24"/>
          <w:shd w:val="clear" w:color="auto" w:fill="FFFFFF"/>
          <w:lang w:val="ro-RO"/>
        </w:rPr>
        <w:t xml:space="preserve"> până la data limită de depunere (dacă se decalează termenul de depunere al ofertelor, se va extinde corespunzător cu zilele de decalare și perioada aferentă experienței similare) în baza unui contract sau a mai multor contracte, produse similare în valoare/valoare cumulata de cel </w:t>
      </w:r>
      <w:r w:rsidRPr="00A05785">
        <w:rPr>
          <w:rFonts w:ascii="Times New Roman" w:eastAsia="Times New Roman" w:hAnsi="Times New Roman" w:cs="Times New Roman"/>
          <w:color w:val="000000"/>
          <w:sz w:val="24"/>
          <w:szCs w:val="24"/>
          <w:shd w:val="clear" w:color="auto" w:fill="FFFFFF"/>
          <w:lang w:val="ro-RO"/>
        </w:rPr>
        <w:t>puțin</w:t>
      </w:r>
      <w:r w:rsidR="006D268E" w:rsidRPr="00A05785">
        <w:rPr>
          <w:rFonts w:ascii="Times New Roman" w:eastAsia="Times New Roman" w:hAnsi="Times New Roman" w:cs="Times New Roman"/>
          <w:color w:val="000000"/>
          <w:sz w:val="24"/>
          <w:szCs w:val="24"/>
          <w:shd w:val="clear" w:color="auto" w:fill="FFFFFF"/>
          <w:lang w:val="ro-RO"/>
        </w:rPr>
        <w:t>:</w:t>
      </w:r>
      <w:r w:rsidR="006D268E" w:rsidRPr="00A05785">
        <w:rPr>
          <w:rFonts w:ascii="Times New Roman" w:eastAsia="Times New Roman" w:hAnsi="Times New Roman" w:cs="Times New Roman"/>
          <w:b/>
          <w:color w:val="000000"/>
          <w:sz w:val="24"/>
          <w:szCs w:val="24"/>
          <w:shd w:val="clear" w:color="auto" w:fill="FFFFFF"/>
          <w:lang w:val="ro-RO"/>
        </w:rPr>
        <w:t xml:space="preserve"> 700.000 RON</w:t>
      </w:r>
    </w:p>
    <w:p w:rsidR="006D268E" w:rsidRPr="00A05785" w:rsidRDefault="006D268E" w:rsidP="00195A10">
      <w:pPr>
        <w:widowControl w:val="0"/>
        <w:autoSpaceDE w:val="0"/>
        <w:autoSpaceDN w:val="0"/>
        <w:adjustRightInd w:val="0"/>
        <w:spacing w:after="0" w:line="240" w:lineRule="auto"/>
        <w:ind w:firstLine="851"/>
        <w:jc w:val="both"/>
        <w:rPr>
          <w:rFonts w:ascii="Times New Roman" w:hAnsi="Times New Roman" w:cs="Times New Roman"/>
          <w:b/>
          <w:sz w:val="24"/>
          <w:szCs w:val="24"/>
          <w:lang w:val="ro-RO"/>
        </w:rPr>
      </w:pPr>
      <w:r w:rsidRPr="00A05785">
        <w:rPr>
          <w:rFonts w:ascii="Times New Roman" w:hAnsi="Times New Roman" w:cs="Times New Roman"/>
          <w:b/>
          <w:color w:val="000000" w:themeColor="text1"/>
          <w:sz w:val="24"/>
          <w:szCs w:val="24"/>
          <w:lang w:val="ro-RO"/>
        </w:rPr>
        <w:t xml:space="preserve">Modalitatea de </w:t>
      </w:r>
      <w:r w:rsidR="00E6213B" w:rsidRPr="00A05785">
        <w:rPr>
          <w:rFonts w:ascii="Times New Roman" w:hAnsi="Times New Roman" w:cs="Times New Roman"/>
          <w:b/>
          <w:color w:val="000000" w:themeColor="text1"/>
          <w:sz w:val="24"/>
          <w:szCs w:val="24"/>
          <w:lang w:val="ro-RO"/>
        </w:rPr>
        <w:t>îndeplinire</w:t>
      </w:r>
      <w:r w:rsidRPr="00A05785">
        <w:rPr>
          <w:rFonts w:ascii="Times New Roman" w:hAnsi="Times New Roman" w:cs="Times New Roman"/>
          <w:b/>
          <w:color w:val="000000" w:themeColor="text1"/>
          <w:sz w:val="24"/>
          <w:szCs w:val="24"/>
          <w:lang w:val="ro-RO"/>
        </w:rPr>
        <w:t>:</w:t>
      </w:r>
      <w:r w:rsidR="004663A5">
        <w:rPr>
          <w:rFonts w:ascii="Times New Roman" w:hAnsi="Times New Roman" w:cs="Times New Roman"/>
          <w:b/>
          <w:color w:val="000000" w:themeColor="text1"/>
          <w:sz w:val="24"/>
          <w:szCs w:val="24"/>
          <w:lang w:val="ro-RO"/>
        </w:rPr>
        <w:t xml:space="preserve"> </w:t>
      </w:r>
      <w:r w:rsidRPr="00A05785">
        <w:rPr>
          <w:rFonts w:ascii="Times New Roman" w:hAnsi="Times New Roman" w:cs="Times New Roman"/>
          <w:color w:val="000000" w:themeColor="text1"/>
          <w:sz w:val="24"/>
          <w:szCs w:val="24"/>
          <w:lang w:val="ro-RO"/>
        </w:rPr>
        <w:t>se v</w:t>
      </w:r>
      <w:r w:rsidR="004663A5">
        <w:rPr>
          <w:rFonts w:ascii="Times New Roman" w:hAnsi="Times New Roman" w:cs="Times New Roman"/>
          <w:color w:val="000000" w:themeColor="text1"/>
          <w:sz w:val="24"/>
          <w:szCs w:val="24"/>
          <w:lang w:val="ro-RO"/>
        </w:rPr>
        <w:t>a</w:t>
      </w:r>
      <w:r w:rsidRPr="00A05785">
        <w:rPr>
          <w:rFonts w:ascii="Times New Roman" w:hAnsi="Times New Roman" w:cs="Times New Roman"/>
          <w:color w:val="000000" w:themeColor="text1"/>
          <w:sz w:val="24"/>
          <w:szCs w:val="24"/>
          <w:lang w:val="ro-RO"/>
        </w:rPr>
        <w:t xml:space="preserve"> completa, semna și depune de către operatorii economici </w:t>
      </w:r>
      <w:r w:rsidRPr="00A05785">
        <w:rPr>
          <w:rFonts w:ascii="Times New Roman" w:eastAsia="Times New Roman" w:hAnsi="Times New Roman" w:cs="Times New Roman"/>
          <w:b/>
          <w:i/>
          <w:color w:val="000000"/>
          <w:sz w:val="24"/>
          <w:szCs w:val="24"/>
          <w:shd w:val="clear" w:color="auto" w:fill="FFFFFF"/>
          <w:lang w:val="ro-RO"/>
        </w:rPr>
        <w:t>Formularul nr. 10</w:t>
      </w:r>
      <w:r w:rsidRPr="00A05785">
        <w:rPr>
          <w:rFonts w:ascii="Times New Roman" w:eastAsia="Times New Roman" w:hAnsi="Times New Roman" w:cs="Times New Roman"/>
          <w:color w:val="000000"/>
          <w:sz w:val="24"/>
          <w:szCs w:val="24"/>
          <w:shd w:val="clear" w:color="auto" w:fill="FFFFFF"/>
          <w:lang w:val="ro-RO"/>
        </w:rPr>
        <w:t xml:space="preserve"> și, după caz, </w:t>
      </w:r>
      <w:r w:rsidRPr="00A05785">
        <w:rPr>
          <w:rFonts w:ascii="Times New Roman" w:eastAsia="Times New Roman" w:hAnsi="Times New Roman" w:cs="Times New Roman"/>
          <w:b/>
          <w:i/>
          <w:color w:val="000000"/>
          <w:sz w:val="24"/>
          <w:szCs w:val="24"/>
          <w:shd w:val="clear" w:color="auto" w:fill="FFFFFF"/>
          <w:lang w:val="ro-RO"/>
        </w:rPr>
        <w:t>Formularul nr. 11</w:t>
      </w:r>
      <w:r w:rsidRPr="00A05785">
        <w:rPr>
          <w:rFonts w:ascii="Times New Roman" w:eastAsia="Times New Roman" w:hAnsi="Times New Roman" w:cs="Times New Roman"/>
          <w:color w:val="000000"/>
          <w:sz w:val="24"/>
          <w:szCs w:val="24"/>
          <w:shd w:val="clear" w:color="auto" w:fill="FFFFFF"/>
          <w:lang w:val="ro-RO"/>
        </w:rPr>
        <w:t xml:space="preserve">. </w:t>
      </w:r>
      <w:r w:rsidRPr="00A05785">
        <w:rPr>
          <w:rFonts w:ascii="Times New Roman" w:hAnsi="Times New Roman" w:cs="Times New Roman"/>
          <w:sz w:val="24"/>
          <w:szCs w:val="24"/>
          <w:lang w:val="ro-RO"/>
        </w:rPr>
        <w:t xml:space="preserve">Se va completa câte </w:t>
      </w:r>
      <w:r w:rsidRPr="004663A5">
        <w:rPr>
          <w:rFonts w:ascii="Times New Roman" w:hAnsi="Times New Roman" w:cs="Times New Roman"/>
          <w:b/>
          <w:sz w:val="24"/>
          <w:szCs w:val="24"/>
          <w:u w:val="single"/>
          <w:lang w:val="ro-RO"/>
        </w:rPr>
        <w:t>un</w:t>
      </w:r>
      <w:r w:rsidR="00261427" w:rsidRPr="004663A5">
        <w:rPr>
          <w:rFonts w:ascii="Times New Roman" w:hAnsi="Times New Roman" w:cs="Times New Roman"/>
          <w:b/>
          <w:sz w:val="24"/>
          <w:szCs w:val="24"/>
          <w:u w:val="single"/>
          <w:lang w:val="ro-RO"/>
        </w:rPr>
        <w:t xml:space="preserve"> tabel separat pentru fiecare contra</w:t>
      </w:r>
      <w:r w:rsidR="004663A5">
        <w:rPr>
          <w:rFonts w:ascii="Times New Roman" w:hAnsi="Times New Roman" w:cs="Times New Roman"/>
          <w:b/>
          <w:sz w:val="24"/>
          <w:szCs w:val="24"/>
          <w:u w:val="single"/>
          <w:lang w:val="ro-RO"/>
        </w:rPr>
        <w:t>c</w:t>
      </w:r>
      <w:r w:rsidR="00261427" w:rsidRPr="004663A5">
        <w:rPr>
          <w:rFonts w:ascii="Times New Roman" w:hAnsi="Times New Roman" w:cs="Times New Roman"/>
          <w:b/>
          <w:sz w:val="24"/>
          <w:szCs w:val="24"/>
          <w:u w:val="single"/>
          <w:lang w:val="ro-RO"/>
        </w:rPr>
        <w:t>t</w:t>
      </w:r>
      <w:r w:rsidR="00261427" w:rsidRPr="00A05785">
        <w:rPr>
          <w:rFonts w:ascii="Times New Roman" w:hAnsi="Times New Roman" w:cs="Times New Roman"/>
          <w:b/>
          <w:sz w:val="24"/>
          <w:szCs w:val="24"/>
          <w:lang w:val="ro-RO"/>
        </w:rPr>
        <w:t xml:space="preserve"> </w:t>
      </w:r>
      <w:r w:rsidR="004663A5">
        <w:rPr>
          <w:rFonts w:ascii="Times New Roman" w:hAnsi="Times New Roman" w:cs="Times New Roman"/>
          <w:b/>
          <w:sz w:val="24"/>
          <w:szCs w:val="24"/>
          <w:lang w:val="ro-RO"/>
        </w:rPr>
        <w:t>în</w:t>
      </w:r>
      <w:r w:rsidR="00261427" w:rsidRPr="00A05785">
        <w:rPr>
          <w:rFonts w:ascii="Times New Roman" w:hAnsi="Times New Roman" w:cs="Times New Roman"/>
          <w:b/>
          <w:sz w:val="24"/>
          <w:szCs w:val="24"/>
          <w:lang w:val="ro-RO"/>
        </w:rPr>
        <w:t xml:space="preserve"> cadrul </w:t>
      </w:r>
      <w:r w:rsidRPr="00A05785">
        <w:rPr>
          <w:rFonts w:ascii="Times New Roman" w:hAnsi="Times New Roman" w:cs="Times New Roman"/>
          <w:b/>
          <w:i/>
          <w:sz w:val="24"/>
          <w:szCs w:val="24"/>
          <w:lang w:val="ro-RO"/>
        </w:rPr>
        <w:t>Formular</w:t>
      </w:r>
      <w:r w:rsidR="00261427" w:rsidRPr="00A05785">
        <w:rPr>
          <w:rFonts w:ascii="Times New Roman" w:hAnsi="Times New Roman" w:cs="Times New Roman"/>
          <w:b/>
          <w:i/>
          <w:sz w:val="24"/>
          <w:szCs w:val="24"/>
          <w:lang w:val="ro-RO"/>
        </w:rPr>
        <w:t>ului</w:t>
      </w:r>
      <w:r w:rsidRPr="00A05785">
        <w:rPr>
          <w:rFonts w:ascii="Times New Roman" w:hAnsi="Times New Roman" w:cs="Times New Roman"/>
          <w:b/>
          <w:i/>
          <w:sz w:val="24"/>
          <w:szCs w:val="24"/>
          <w:lang w:val="ro-RO"/>
        </w:rPr>
        <w:t xml:space="preserve"> nr. 10</w:t>
      </w:r>
      <w:r w:rsidRPr="00A05785">
        <w:rPr>
          <w:rFonts w:ascii="Times New Roman" w:hAnsi="Times New Roman" w:cs="Times New Roman"/>
          <w:sz w:val="24"/>
          <w:szCs w:val="24"/>
          <w:lang w:val="ro-RO"/>
        </w:rPr>
        <w:t>.</w:t>
      </w:r>
    </w:p>
    <w:p w:rsidR="006D268E" w:rsidRPr="00A05785" w:rsidRDefault="006D268E" w:rsidP="00195A10">
      <w:pPr>
        <w:widowControl w:val="0"/>
        <w:autoSpaceDE w:val="0"/>
        <w:autoSpaceDN w:val="0"/>
        <w:adjustRightInd w:val="0"/>
        <w:spacing w:after="0" w:line="240" w:lineRule="auto"/>
        <w:ind w:firstLine="851"/>
        <w:jc w:val="both"/>
        <w:rPr>
          <w:rFonts w:ascii="Times New Roman" w:hAnsi="Times New Roman"/>
          <w:sz w:val="24"/>
          <w:szCs w:val="24"/>
          <w:lang w:val="ro-RO"/>
        </w:rPr>
      </w:pPr>
      <w:r w:rsidRPr="00A05785">
        <w:rPr>
          <w:rFonts w:ascii="Times New Roman" w:eastAsia="Times New Roman" w:hAnsi="Times New Roman" w:cs="Times New Roman"/>
          <w:b/>
          <w:sz w:val="24"/>
          <w:szCs w:val="24"/>
          <w:lang w:val="ro-RO" w:eastAsia="ro-RO"/>
        </w:rPr>
        <w:t xml:space="preserve">Sancţiunea neîndeplinirii cerinței: </w:t>
      </w:r>
      <w:r w:rsidRPr="00A05785">
        <w:rPr>
          <w:rFonts w:ascii="Times New Roman" w:hAnsi="Times New Roman" w:cs="Times New Roman"/>
          <w:color w:val="000000" w:themeColor="text1"/>
          <w:sz w:val="24"/>
          <w:szCs w:val="24"/>
          <w:lang w:val="ro-RO"/>
        </w:rPr>
        <w:t xml:space="preserve">vor fi excluşi din cadrul procedurii operatorii economici </w:t>
      </w:r>
      <w:r w:rsidRPr="00A05785">
        <w:rPr>
          <w:rFonts w:ascii="Times New Roman" w:eastAsia="Times New Roman" w:hAnsi="Times New Roman"/>
          <w:sz w:val="24"/>
          <w:szCs w:val="24"/>
          <w:lang w:val="ro-RO"/>
        </w:rPr>
        <w:t xml:space="preserve">care nu îndeplinesc cerinţele minime referitoare la experienţa similară </w:t>
      </w:r>
      <w:r w:rsidRPr="00A05785">
        <w:rPr>
          <w:rFonts w:ascii="Times New Roman" w:hAnsi="Times New Roman"/>
          <w:sz w:val="24"/>
          <w:szCs w:val="24"/>
          <w:lang w:val="ro-RO"/>
        </w:rPr>
        <w:t>sau ale celor care nu prezintă documentele solicitate de către Autoritatea contractantă care probează/confirmă îndeplinirea cerinţei.</w:t>
      </w:r>
    </w:p>
    <w:p w:rsidR="006D268E" w:rsidRPr="00A05785" w:rsidRDefault="006D268E" w:rsidP="00195A10">
      <w:pPr>
        <w:widowControl w:val="0"/>
        <w:tabs>
          <w:tab w:val="decimal" w:pos="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lang w:val="ro-RO"/>
        </w:rPr>
      </w:pPr>
      <w:r w:rsidRPr="00A05785">
        <w:rPr>
          <w:rFonts w:ascii="Times New Roman" w:eastAsia="Times New Roman" w:hAnsi="Times New Roman" w:cs="Times New Roman"/>
          <w:b/>
          <w:sz w:val="24"/>
          <w:lang w:val="ro-RO"/>
        </w:rPr>
        <w:t>(1)</w:t>
      </w:r>
      <w:r w:rsidRPr="00A05785">
        <w:rPr>
          <w:rFonts w:ascii="Times New Roman" w:eastAsia="Times New Roman" w:hAnsi="Times New Roman" w:cs="Times New Roman"/>
          <w:sz w:val="24"/>
          <w:lang w:val="ro-RO"/>
        </w:rPr>
        <w:t xml:space="preserve"> În cazul în care contractul/contractele prin care ofertanții demonstrează experiența similară al căror obiect a fost furnizarea de produse similare a fost exprimat în altă monedă decât leul, pentru echivalenţa lei/valută se va avea în vedere cursul de schimb mediu anual lei/valută comunicat de Banca Naţională a României şi se va menţiona cursul utilizat în documentele depuse (</w:t>
      </w:r>
      <w:r w:rsidRPr="00A05785">
        <w:rPr>
          <w:rFonts w:ascii="Times New Roman" w:eastAsia="Times New Roman" w:hAnsi="Times New Roman" w:cs="Times New Roman"/>
          <w:b/>
          <w:i/>
          <w:sz w:val="24"/>
          <w:lang w:val="ro-RO"/>
        </w:rPr>
        <w:t>Formular nr. 10</w:t>
      </w:r>
      <w:r w:rsidRPr="00A05785">
        <w:rPr>
          <w:rFonts w:ascii="Times New Roman" w:eastAsia="Times New Roman" w:hAnsi="Times New Roman" w:cs="Times New Roman"/>
          <w:sz w:val="24"/>
          <w:lang w:val="ro-RO"/>
        </w:rPr>
        <w:t xml:space="preserve">). </w:t>
      </w:r>
    </w:p>
    <w:p w:rsidR="006D268E" w:rsidRDefault="006D268E" w:rsidP="00195A10">
      <w:pPr>
        <w:widowControl w:val="0"/>
        <w:tabs>
          <w:tab w:val="decimal" w:pos="0"/>
        </w:tabs>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lang w:val="ro-RO"/>
        </w:rPr>
      </w:pPr>
      <w:r w:rsidRPr="00A05785">
        <w:rPr>
          <w:rFonts w:ascii="Times New Roman" w:eastAsia="Calibri" w:hAnsi="Times New Roman" w:cs="Times New Roman"/>
          <w:b/>
          <w:sz w:val="24"/>
          <w:lang w:val="ro-RO"/>
        </w:rPr>
        <w:t>(2)</w:t>
      </w:r>
      <w:r w:rsidRPr="00A05785">
        <w:rPr>
          <w:rFonts w:ascii="Times New Roman" w:eastAsia="Calibri" w:hAnsi="Times New Roman" w:cs="Times New Roman"/>
          <w:sz w:val="24"/>
          <w:lang w:val="ro-RO"/>
        </w:rPr>
        <w:t xml:space="preserve"> Cei 5 (ani) ani se calculează de la data recepției finale a produsului similar prin raportare la data limită de depunere a ofertelor.  </w:t>
      </w:r>
    </w:p>
    <w:p w:rsidR="00195A10" w:rsidRPr="00A05785" w:rsidRDefault="00195A10" w:rsidP="00195A10">
      <w:pPr>
        <w:widowControl w:val="0"/>
        <w:tabs>
          <w:tab w:val="decimal" w:pos="0"/>
        </w:tabs>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lang w:val="ro-RO"/>
        </w:rPr>
      </w:pPr>
    </w:p>
    <w:p w:rsidR="006D268E" w:rsidRPr="00A05785" w:rsidRDefault="006D268E" w:rsidP="00195A10">
      <w:pPr>
        <w:widowControl w:val="0"/>
        <w:tabs>
          <w:tab w:val="decimal" w:pos="0"/>
        </w:tabs>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lang w:val="ro-RO"/>
        </w:rPr>
      </w:pPr>
      <w:r w:rsidRPr="00A05785">
        <w:rPr>
          <w:rFonts w:ascii="Times New Roman" w:eastAsia="Calibri" w:hAnsi="Times New Roman" w:cs="Times New Roman"/>
          <w:b/>
          <w:sz w:val="24"/>
          <w:lang w:val="ro-RO"/>
        </w:rPr>
        <w:t>(3)</w:t>
      </w:r>
      <w:r w:rsidRPr="00A05785">
        <w:rPr>
          <w:rFonts w:ascii="Times New Roman" w:eastAsia="Calibri" w:hAnsi="Times New Roman" w:cs="Times New Roman"/>
          <w:sz w:val="24"/>
          <w:lang w:val="ro-RO"/>
        </w:rPr>
        <w:t xml:space="preserve"> Prin produse similare, Autoritatea contractantă înţelege numai produse livrate în baza unor contracte ce au avut ca obiect producerea/proiectarea/comercializarea/instalarea unor sisteme integrate de securitate (SIS) sau a unor sisteme de securitate şi protecţie (SSP) destinate securizării unor obiective militare sau civile (clădiri, pavilioane, perimetre și zone speciale), denumite în continuare </w:t>
      </w:r>
      <w:r w:rsidRPr="00A05785">
        <w:rPr>
          <w:rFonts w:ascii="Times New Roman" w:eastAsia="Calibri" w:hAnsi="Times New Roman" w:cs="Times New Roman"/>
          <w:i/>
          <w:sz w:val="24"/>
          <w:lang w:val="ro-RO"/>
        </w:rPr>
        <w:t>sisteme de securitate</w:t>
      </w:r>
      <w:r w:rsidRPr="00A05785">
        <w:rPr>
          <w:rFonts w:ascii="Times New Roman" w:eastAsia="Calibri" w:hAnsi="Times New Roman" w:cs="Times New Roman"/>
          <w:sz w:val="24"/>
          <w:lang w:val="ro-RO"/>
        </w:rPr>
        <w:t xml:space="preserve">, sisteme care au avut în componenţă cel puțin un subsistem de detecţie a efracției la nivelul unui perimetru (subsistem detecție perimetrală - SDP), un subsistem de detecţie/alarmare la efracție la nivelul unui pavilion (subsistem de detecție/alarmare la efracție - SDAE) și un subsistem de </w:t>
      </w:r>
      <w:r w:rsidRPr="00A05785">
        <w:rPr>
          <w:rFonts w:ascii="Times New Roman" w:eastAsia="Calibri" w:hAnsi="Times New Roman" w:cs="Times New Roman"/>
          <w:sz w:val="24"/>
          <w:lang w:val="ro-RO"/>
        </w:rPr>
        <w:lastRenderedPageBreak/>
        <w:t xml:space="preserve">control acces (SCA cel puțin pentru persoane), subsisteme tehnice care, împreună cu subsistemul de supraveghere cu camere de televiziune cu circuit închis (STVCI), </w:t>
      </w:r>
      <w:r w:rsidRPr="00A05785">
        <w:rPr>
          <w:rFonts w:ascii="Times New Roman" w:eastAsia="Calibri" w:hAnsi="Times New Roman" w:cs="Times New Roman"/>
          <w:b/>
          <w:sz w:val="24"/>
          <w:lang w:val="ro-RO"/>
        </w:rPr>
        <w:t>să funcționeze integrat</w:t>
      </w:r>
      <w:r w:rsidRPr="00A05785">
        <w:rPr>
          <w:rFonts w:ascii="Times New Roman" w:eastAsia="Calibri" w:hAnsi="Times New Roman" w:cs="Times New Roman"/>
          <w:sz w:val="24"/>
          <w:lang w:val="ro-RO"/>
        </w:rPr>
        <w:t xml:space="preserve">. </w:t>
      </w:r>
    </w:p>
    <w:p w:rsidR="006D268E" w:rsidRPr="00A05785" w:rsidRDefault="006D268E" w:rsidP="00195A10">
      <w:pPr>
        <w:widowControl w:val="0"/>
        <w:tabs>
          <w:tab w:val="decimal" w:pos="0"/>
        </w:tabs>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lang w:val="ro-RO"/>
        </w:rPr>
      </w:pPr>
      <w:r w:rsidRPr="00A05785">
        <w:rPr>
          <w:rFonts w:ascii="Times New Roman" w:eastAsia="Calibri" w:hAnsi="Times New Roman" w:cs="Times New Roman"/>
          <w:b/>
          <w:sz w:val="24"/>
          <w:lang w:val="ro-RO"/>
        </w:rPr>
        <w:t>(4)</w:t>
      </w:r>
      <w:r w:rsidRPr="00A05785">
        <w:rPr>
          <w:rFonts w:ascii="Times New Roman" w:eastAsia="Calibri" w:hAnsi="Times New Roman" w:cs="Times New Roman"/>
          <w:sz w:val="24"/>
          <w:lang w:val="ro-RO"/>
        </w:rPr>
        <w:t xml:space="preserve"> Contractele de furnizare prezentate pentru îndeplinirea cerinţei privind experienţa similară trebuie sa aibă ca obiect principal producerea/proiectarea/comercializarea/instalarea unor sisteme de securitate care au avut în componenţă cel puțin un subsistem de detecţie a efracției la nivelul unui perimetru (subsistem detecție perimetrală - SDP), un subsistem de detecţie/alarmare la efracție la nivelul unui pavilion (subsistem de detecție/alarmare la efracție - SDAE) și un subsistem de control acces (SCA cel puțin pentru persoane), subsisteme tehnice care, împreună cu subsistemul de supraveghere cu camere de televiziune cu circuit închis (STVCI), </w:t>
      </w:r>
      <w:r w:rsidRPr="00A05785">
        <w:rPr>
          <w:rFonts w:ascii="Times New Roman" w:eastAsia="Calibri" w:hAnsi="Times New Roman" w:cs="Times New Roman"/>
          <w:b/>
          <w:sz w:val="24"/>
          <w:u w:val="single"/>
          <w:lang w:val="ro-RO"/>
        </w:rPr>
        <w:t>să funcționeze integrat</w:t>
      </w:r>
      <w:r w:rsidRPr="00A05785">
        <w:rPr>
          <w:rFonts w:ascii="Times New Roman" w:eastAsia="Calibri" w:hAnsi="Times New Roman" w:cs="Times New Roman"/>
          <w:sz w:val="24"/>
          <w:lang w:val="ro-RO"/>
        </w:rPr>
        <w:t xml:space="preserve">. În susţinerea formularelor prezentate, candidatul trebuie să facă dovada, prin anexarea de documente justificative cum ar fi: extrase din contracte, facturi, procese verbale de recepţie şi punere în funcţiune, inventare de complet, documente de omologare (ACF, ACFz şi AOO), documente constatatoare, recomandări din partea beneficiarului, etc., că acesta a avut ca obiect  livrarea de sisteme de securitate care au avut în componenţă cel puțin un subsistem de detecţie a efracției la nivelul unui perimetru (subsistem detecție perimetrală - SDP), un subsistem de detecţie/alarmare la efracție la nivelul unui pavilion (subsistem de detecție/alarmare la efracție - SDAE) și un subsistem de control acces (SCA cel puțin pentru persoane), subsisteme tehnice care, împreună cu subsistemul de supraveghere cu camere de televiziune cu circuit închis (STVCI), </w:t>
      </w:r>
      <w:r w:rsidRPr="00A05785">
        <w:rPr>
          <w:rFonts w:ascii="Times New Roman" w:eastAsia="Calibri" w:hAnsi="Times New Roman" w:cs="Times New Roman"/>
          <w:b/>
          <w:sz w:val="24"/>
          <w:lang w:val="ro-RO"/>
        </w:rPr>
        <w:t>să funcționeze integrat</w:t>
      </w:r>
      <w:r w:rsidRPr="00A05785">
        <w:rPr>
          <w:rFonts w:ascii="Times New Roman" w:eastAsia="Calibri" w:hAnsi="Times New Roman" w:cs="Times New Roman"/>
          <w:sz w:val="24"/>
          <w:lang w:val="ro-RO"/>
        </w:rPr>
        <w:t>, precum şi valoarea aferentă strict acestui obiect de activitate (SSP/SIS), fără lucrări civile, curenţi tari etc. În caz contrar, contractele în cauză  nu vor fi luate în calcul la determinarea experienţei similare.</w:t>
      </w:r>
    </w:p>
    <w:p w:rsidR="006D268E" w:rsidRPr="00A05785" w:rsidRDefault="006D268E" w:rsidP="00195A10">
      <w:pPr>
        <w:widowControl w:val="0"/>
        <w:tabs>
          <w:tab w:val="decimal" w:pos="0"/>
        </w:tabs>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lang w:val="ro-RO"/>
        </w:rPr>
      </w:pPr>
      <w:r w:rsidRPr="00A05785">
        <w:rPr>
          <w:rFonts w:ascii="Times New Roman" w:eastAsia="Calibri" w:hAnsi="Times New Roman" w:cs="Times New Roman"/>
          <w:b/>
          <w:sz w:val="24"/>
          <w:lang w:val="ro-RO"/>
        </w:rPr>
        <w:t>(5)</w:t>
      </w:r>
      <w:r w:rsidRPr="00A05785">
        <w:rPr>
          <w:rFonts w:ascii="Times New Roman" w:eastAsia="Calibri" w:hAnsi="Times New Roman" w:cs="Times New Roman"/>
          <w:sz w:val="24"/>
          <w:lang w:val="ro-RO"/>
        </w:rPr>
        <w:t xml:space="preserve"> În vederea susţinerii experienţei similare, ofertantul poate prezenta şi contracte care au avut ca obiect secundar livrarea de produse similare având destinaţia solicitată. În această situaţie, candidatul trebuie să facă dovada, prin anexarea de documente justificative cum ar fi: extrase din contracte, facturi, procese verbale de recepţie şi punere în funcţiune, inventare de complet, documente de omologare (ACF, ACFz şi AOO), documente constatatoare, recomandări din partea beneficiarului, etc., că realizarea acelor părţi din contract au avut ca obiect  livrarea de sisteme de</w:t>
      </w:r>
      <w:r w:rsidR="004663A5">
        <w:rPr>
          <w:rFonts w:ascii="Times New Roman" w:eastAsia="Calibri" w:hAnsi="Times New Roman" w:cs="Times New Roman"/>
          <w:sz w:val="24"/>
          <w:lang w:val="ro-RO"/>
        </w:rPr>
        <w:t xml:space="preserve"> </w:t>
      </w:r>
      <w:r w:rsidRPr="00A05785">
        <w:rPr>
          <w:rFonts w:ascii="Times New Roman" w:eastAsia="Calibri" w:hAnsi="Times New Roman" w:cs="Times New Roman"/>
          <w:sz w:val="24"/>
          <w:lang w:val="ro-RO"/>
        </w:rPr>
        <w:t xml:space="preserve">securitate care au avut în componenţă cel puțin un subsistem de detecţie a efracției la nivelul unui perimetru (subsistem detecție perimetrală - SDP), un subsistem de detecţie/alarmare la efracție la nivelul unui pavilion (subsistem de detecție/alarmare la efracție - SDAE) și un subsistem de control acces (SCA cel puțin pentru persoane), subsisteme tehnice care, împreună cu subsistemul de supraveghere cu camere de televiziune cu circuit închis (STVCI), </w:t>
      </w:r>
      <w:r w:rsidRPr="00A05785">
        <w:rPr>
          <w:rFonts w:ascii="Times New Roman" w:eastAsia="Calibri" w:hAnsi="Times New Roman" w:cs="Times New Roman"/>
          <w:b/>
          <w:sz w:val="24"/>
          <w:u w:val="single"/>
          <w:lang w:val="ro-RO"/>
        </w:rPr>
        <w:t>să funcționeze integrat</w:t>
      </w:r>
      <w:r w:rsidRPr="00A05785">
        <w:rPr>
          <w:rFonts w:ascii="Times New Roman" w:eastAsia="Calibri" w:hAnsi="Times New Roman" w:cs="Times New Roman"/>
          <w:sz w:val="24"/>
          <w:lang w:val="ro-RO"/>
        </w:rPr>
        <w:t>. În caz contrar, contractele în cauză  nu vor fi luate în calcul la determinarea experienţei similare.</w:t>
      </w:r>
    </w:p>
    <w:p w:rsidR="006D268E" w:rsidRDefault="006D268E" w:rsidP="00195A10">
      <w:pPr>
        <w:widowControl w:val="0"/>
        <w:tabs>
          <w:tab w:val="decimal" w:pos="0"/>
        </w:tabs>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lang w:val="ro-RO"/>
        </w:rPr>
      </w:pPr>
      <w:r w:rsidRPr="00A05785">
        <w:rPr>
          <w:rFonts w:ascii="Times New Roman" w:eastAsia="Calibri" w:hAnsi="Times New Roman" w:cs="Times New Roman"/>
          <w:b/>
          <w:sz w:val="24"/>
          <w:lang w:val="ro-RO"/>
        </w:rPr>
        <w:t>(6)</w:t>
      </w:r>
      <w:r w:rsidRPr="00A05785">
        <w:rPr>
          <w:rFonts w:ascii="Times New Roman" w:eastAsia="Calibri" w:hAnsi="Times New Roman" w:cs="Times New Roman"/>
          <w:sz w:val="24"/>
          <w:lang w:val="ro-RO"/>
        </w:rPr>
        <w:t xml:space="preserve"> Contractele care nu conţin minim subsistemul de detecţie a efracției la nivelul unui perimetru (subsistem detecție perimetrală - SDP), un subsistemul de detecţie/alarmare la efracție la nivelul unui pavilion (subsistem de detecție/alarmare la efracție - SDAE) și subsistemul de control acces (SCA cel puțin pentru persoane), subsisteme tehnice care, împreună cu subsistemul de supraveghere cu camere de televiziune cu circuit închis (STVCI), </w:t>
      </w:r>
      <w:r w:rsidR="004663A5" w:rsidRPr="00A05785">
        <w:rPr>
          <w:rFonts w:ascii="Times New Roman" w:eastAsia="Calibri" w:hAnsi="Times New Roman" w:cs="Times New Roman"/>
          <w:b/>
          <w:sz w:val="24"/>
          <w:u w:val="single"/>
          <w:lang w:val="ro-RO"/>
        </w:rPr>
        <w:t>funcționează</w:t>
      </w:r>
      <w:r w:rsidRPr="00A05785">
        <w:rPr>
          <w:rFonts w:ascii="Times New Roman" w:eastAsia="Calibri" w:hAnsi="Times New Roman" w:cs="Times New Roman"/>
          <w:b/>
          <w:sz w:val="24"/>
          <w:u w:val="single"/>
          <w:lang w:val="ro-RO"/>
        </w:rPr>
        <w:t xml:space="preserve"> în mod integrat</w:t>
      </w:r>
      <w:r w:rsidRPr="00A05785">
        <w:rPr>
          <w:rFonts w:ascii="Times New Roman" w:eastAsia="Calibri" w:hAnsi="Times New Roman" w:cs="Times New Roman"/>
          <w:sz w:val="24"/>
          <w:lang w:val="ro-RO"/>
        </w:rPr>
        <w:t>, precum şi contractele care au fost îndeplinite înainte de anii solicitați sau cele care nu sunt finalizate (sunt declarate în curs de derulare) nu vor fi luate în considerare. Pot fi luate în considerare contracte multianuale/contracte cu livrări parţiale pentru care, deşi sunt în derulare, se poate face dovada că până la data limită de depunere a candidaturii au fost livrate şi recepţionate sisteme de securitate complete din perspectiva subsistemelor și funcţionale (se vor prezenta obligatoriu documente doveditoare: facturi, procese verbale de recepţie şi punere în funcţiune, documente constatatoare, etc.).</w:t>
      </w:r>
    </w:p>
    <w:p w:rsidR="006D268E" w:rsidRPr="00A05785" w:rsidRDefault="006D268E" w:rsidP="00195A10">
      <w:pPr>
        <w:widowControl w:val="0"/>
        <w:tabs>
          <w:tab w:val="decimal" w:pos="0"/>
        </w:tabs>
        <w:overflowPunct w:val="0"/>
        <w:autoSpaceDE w:val="0"/>
        <w:autoSpaceDN w:val="0"/>
        <w:adjustRightInd w:val="0"/>
        <w:spacing w:after="0" w:line="240" w:lineRule="auto"/>
        <w:ind w:firstLine="851"/>
        <w:jc w:val="both"/>
        <w:textAlignment w:val="baseline"/>
        <w:rPr>
          <w:rFonts w:ascii="Calibri" w:eastAsia="Calibri" w:hAnsi="Calibri" w:cs="Times New Roman"/>
          <w:sz w:val="24"/>
          <w:lang w:val="ro-RO"/>
        </w:rPr>
      </w:pPr>
      <w:r w:rsidRPr="00A05785">
        <w:rPr>
          <w:rFonts w:ascii="Times New Roman" w:eastAsia="Calibri" w:hAnsi="Times New Roman" w:cs="Times New Roman"/>
          <w:b/>
          <w:sz w:val="24"/>
          <w:lang w:val="ro-RO"/>
        </w:rPr>
        <w:t>(7)</w:t>
      </w:r>
      <w:r w:rsidRPr="00A05785">
        <w:rPr>
          <w:rFonts w:ascii="Times New Roman" w:eastAsia="Calibri" w:hAnsi="Times New Roman" w:cs="Times New Roman"/>
          <w:sz w:val="24"/>
          <w:lang w:val="ro-RO"/>
        </w:rPr>
        <w:t xml:space="preserve"> În cazul în care calitatea de participare la îndeplinirea contractului cu care se demonstrează experiența similară este contractant asociat sau subcontractant, în formular se va completa doar cu valoarea care i-a revenit respectivului operator economic ca parte a sa sau valoarea subcontractului, după caz.</w:t>
      </w:r>
    </w:p>
    <w:p w:rsidR="006D268E" w:rsidRPr="00A05785" w:rsidRDefault="006D268E" w:rsidP="00195A10">
      <w:pPr>
        <w:widowControl w:val="0"/>
        <w:tabs>
          <w:tab w:val="decimal" w:pos="0"/>
        </w:tabs>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lang w:val="ro-RO"/>
        </w:rPr>
      </w:pPr>
      <w:r w:rsidRPr="00A05785">
        <w:rPr>
          <w:rFonts w:ascii="Times New Roman" w:eastAsia="Calibri" w:hAnsi="Times New Roman" w:cs="Times New Roman"/>
          <w:b/>
          <w:sz w:val="24"/>
          <w:lang w:val="ro-RO"/>
        </w:rPr>
        <w:t>(8)</w:t>
      </w:r>
      <w:r w:rsidRPr="00A05785">
        <w:rPr>
          <w:rFonts w:ascii="Times New Roman" w:eastAsia="Calibri" w:hAnsi="Times New Roman" w:cs="Times New Roman"/>
          <w:sz w:val="24"/>
          <w:lang w:val="ro-RO"/>
        </w:rPr>
        <w:t xml:space="preserve"> În cazul  în care contractele sunt clasificate, se va prezenta  o scrisoare din partea beneficiarului prin care acesta refuză punerea la dispoziţie a  contractului, dar atestă  următoarele: existenţa contractului, natura produselor livrate, cantitatea, valoarea contractului, cantitatea livrată, conformitatea produselor cu cerinţele specificaţiei tehnice.</w:t>
      </w:r>
    </w:p>
    <w:p w:rsidR="006D268E" w:rsidRPr="00A05785" w:rsidRDefault="006D268E" w:rsidP="00195A10">
      <w:pPr>
        <w:widowControl w:val="0"/>
        <w:tabs>
          <w:tab w:val="decimal" w:pos="0"/>
        </w:tabs>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lang w:val="ro-RO"/>
        </w:rPr>
      </w:pPr>
      <w:r w:rsidRPr="00A05785">
        <w:rPr>
          <w:rFonts w:ascii="Times New Roman" w:eastAsia="Calibri" w:hAnsi="Times New Roman" w:cs="Times New Roman"/>
          <w:b/>
          <w:sz w:val="24"/>
          <w:lang w:val="ro-RO"/>
        </w:rPr>
        <w:t>(8)</w:t>
      </w:r>
      <w:r w:rsidRPr="00A05785">
        <w:rPr>
          <w:rFonts w:ascii="Times New Roman" w:eastAsia="Calibri" w:hAnsi="Times New Roman" w:cs="Times New Roman"/>
          <w:sz w:val="24"/>
          <w:lang w:val="ro-RO"/>
        </w:rPr>
        <w:t xml:space="preserve"> Experienţa similară se dovedeşte prin completarea şi prezentarea unui singur Formular nr. 10 sau a mai multor astfel de formulare.</w:t>
      </w:r>
    </w:p>
    <w:p w:rsidR="006D268E" w:rsidRPr="00A05785" w:rsidRDefault="006D268E" w:rsidP="00195A10">
      <w:pPr>
        <w:widowControl w:val="0"/>
        <w:tabs>
          <w:tab w:val="decimal" w:pos="0"/>
        </w:tabs>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lang w:val="ro-RO"/>
        </w:rPr>
      </w:pPr>
      <w:r w:rsidRPr="00A05785">
        <w:rPr>
          <w:rFonts w:ascii="Times New Roman" w:eastAsia="Calibri" w:hAnsi="Times New Roman" w:cs="Times New Roman"/>
          <w:b/>
          <w:sz w:val="24"/>
          <w:lang w:val="ro-RO"/>
        </w:rPr>
        <w:t>(9)</w:t>
      </w:r>
      <w:r w:rsidRPr="00A05785">
        <w:rPr>
          <w:rFonts w:ascii="Times New Roman" w:eastAsia="Calibri" w:hAnsi="Times New Roman" w:cs="Times New Roman"/>
          <w:sz w:val="24"/>
          <w:lang w:val="ro-RO"/>
        </w:rPr>
        <w:t xml:space="preserve"> Capacitatea tehnică şi profesională, exclusiv din perspectiva experienței similare a </w:t>
      </w:r>
      <w:r w:rsidRPr="00A05785">
        <w:rPr>
          <w:rFonts w:ascii="Times New Roman" w:eastAsia="Calibri" w:hAnsi="Times New Roman" w:cs="Times New Roman"/>
          <w:sz w:val="24"/>
          <w:lang w:val="ro-RO"/>
        </w:rPr>
        <w:lastRenderedPageBreak/>
        <w:t>candidatului, poate fi susţinută, pentru îndeplinirea unui contract, şi de o altă persoană, indiferent de natura relaţiilor juridice existente între candidat şi persoana respectivă, cu respectarea celorlalte condiţii impuse prin prezenta documentaţie. În cazul în care ofertantul îşi demonstrează capacitatea tehnică şi profesională invocând și susţinerea acordată de către o altă persoană, atunci acesta are obligaţia de a dovedi susţinerea de care beneficiază, prin prezentarea unui angajament ferm al persoanei respective (</w:t>
      </w:r>
      <w:r w:rsidRPr="00A05785">
        <w:rPr>
          <w:rFonts w:ascii="Times New Roman" w:eastAsia="Calibri" w:hAnsi="Times New Roman" w:cs="Times New Roman"/>
          <w:b/>
          <w:i/>
          <w:sz w:val="24"/>
          <w:lang w:val="ro-RO"/>
        </w:rPr>
        <w:t>Formular nr. 11</w:t>
      </w:r>
      <w:r w:rsidRPr="00A05785">
        <w:rPr>
          <w:rFonts w:ascii="Times New Roman" w:eastAsia="Calibri" w:hAnsi="Times New Roman" w:cs="Times New Roman"/>
          <w:sz w:val="24"/>
          <w:lang w:val="ro-RO"/>
        </w:rPr>
        <w:t>), încheiat în formă autentică, prin care aceasta confirmă faptul că va pune la dispoziţia ofertantului resursele tehnice şi profesionale invocate.</w:t>
      </w:r>
      <w:r w:rsidR="00261427" w:rsidRPr="00A05785">
        <w:rPr>
          <w:rFonts w:ascii="Times New Roman" w:eastAsia="Calibri" w:hAnsi="Times New Roman" w:cs="Times New Roman"/>
          <w:sz w:val="24"/>
          <w:lang w:val="ro-RO"/>
        </w:rPr>
        <w:t xml:space="preserve"> </w:t>
      </w:r>
      <w:r w:rsidRPr="00A05785">
        <w:rPr>
          <w:rFonts w:ascii="Times New Roman" w:eastAsia="Calibri" w:hAnsi="Times New Roman" w:cs="Times New Roman"/>
          <w:sz w:val="24"/>
          <w:lang w:val="ro-RO"/>
        </w:rPr>
        <w:t>Persoana care asigură susţinerea tehnică şi profesională în domeniul experie</w:t>
      </w:r>
      <w:r w:rsidR="004663A5">
        <w:rPr>
          <w:rFonts w:ascii="Times New Roman" w:eastAsia="Calibri" w:hAnsi="Times New Roman" w:cs="Times New Roman"/>
          <w:sz w:val="24"/>
          <w:lang w:val="ro-RO"/>
        </w:rPr>
        <w:t>n</w:t>
      </w:r>
      <w:r w:rsidRPr="00A05785">
        <w:rPr>
          <w:rFonts w:ascii="Times New Roman" w:eastAsia="Calibri" w:hAnsi="Times New Roman" w:cs="Times New Roman"/>
          <w:sz w:val="24"/>
          <w:lang w:val="ro-RO"/>
        </w:rPr>
        <w:t>ț</w:t>
      </w:r>
      <w:r w:rsidR="004663A5">
        <w:rPr>
          <w:rFonts w:ascii="Times New Roman" w:eastAsia="Calibri" w:hAnsi="Times New Roman" w:cs="Times New Roman"/>
          <w:sz w:val="24"/>
          <w:lang w:val="ro-RO"/>
        </w:rPr>
        <w:t>ei</w:t>
      </w:r>
      <w:r w:rsidRPr="00A05785">
        <w:rPr>
          <w:rFonts w:ascii="Times New Roman" w:eastAsia="Calibri" w:hAnsi="Times New Roman" w:cs="Times New Roman"/>
          <w:sz w:val="24"/>
          <w:lang w:val="ro-RO"/>
        </w:rPr>
        <w:t xml:space="preserve"> similare </w:t>
      </w:r>
      <w:r w:rsidRPr="004663A5">
        <w:rPr>
          <w:rFonts w:ascii="Times New Roman" w:eastAsia="Calibri" w:hAnsi="Times New Roman" w:cs="Times New Roman"/>
          <w:b/>
          <w:sz w:val="24"/>
          <w:u w:val="single"/>
          <w:lang w:val="ro-RO"/>
        </w:rPr>
        <w:t>nu trebuie să se afle</w:t>
      </w:r>
      <w:r w:rsidRPr="00A05785">
        <w:rPr>
          <w:rFonts w:ascii="Times New Roman" w:eastAsia="Calibri" w:hAnsi="Times New Roman" w:cs="Times New Roman"/>
          <w:sz w:val="24"/>
          <w:lang w:val="ro-RO"/>
        </w:rPr>
        <w:t xml:space="preserve"> în situaţia care determină excluderea din procedura de atribuire, conform prevederilor art. 155 şi 156 din O.u.G. nr. 114/2011 </w:t>
      </w:r>
      <w:r w:rsidRPr="00A05785">
        <w:rPr>
          <w:rFonts w:ascii="Times New Roman" w:eastAsia="Calibri" w:hAnsi="Times New Roman" w:cs="Times New Roman"/>
          <w:b/>
          <w:sz w:val="24"/>
          <w:u w:val="single"/>
          <w:lang w:val="ro-RO"/>
        </w:rPr>
        <w:t xml:space="preserve">şi trebuie să aibă capacitatea </w:t>
      </w:r>
      <w:r w:rsidRPr="00A05785">
        <w:rPr>
          <w:rFonts w:ascii="Times New Roman" w:eastAsia="Calibri" w:hAnsi="Times New Roman" w:cs="Times New Roman"/>
          <w:sz w:val="24"/>
          <w:lang w:val="ro-RO"/>
        </w:rPr>
        <w:t xml:space="preserve">de a prelucra, prelua, procesa, stoca, vehicula şi transmite informaţii secrete de serviciu așa cum aceasta este detaliată în conținutul </w:t>
      </w:r>
      <w:r w:rsidR="00261427" w:rsidRPr="00A05785">
        <w:rPr>
          <w:rFonts w:ascii="Times New Roman" w:hAnsi="Times New Roman" w:cs="Times New Roman"/>
          <w:sz w:val="24"/>
          <w:szCs w:val="24"/>
          <w:lang w:val="ro-RO"/>
        </w:rPr>
        <w:t>prezentelor instrucțiuni</w:t>
      </w:r>
      <w:r w:rsidRPr="00A05785">
        <w:rPr>
          <w:rFonts w:ascii="Times New Roman" w:hAnsi="Times New Roman" w:cs="Times New Roman"/>
          <w:i/>
          <w:sz w:val="24"/>
          <w:szCs w:val="24"/>
          <w:lang w:val="ro-RO"/>
        </w:rPr>
        <w:t xml:space="preserve"> </w:t>
      </w:r>
      <w:r w:rsidRPr="00A05785">
        <w:rPr>
          <w:rFonts w:ascii="Times New Roman" w:hAnsi="Times New Roman" w:cs="Times New Roman"/>
          <w:sz w:val="24"/>
          <w:szCs w:val="24"/>
          <w:lang w:val="ro-RO"/>
        </w:rPr>
        <w:t>care se regăsesc în fișierul INSTRUCTIUNI PENTRU OFERTANTI</w:t>
      </w:r>
      <w:r w:rsidRPr="00A05785">
        <w:rPr>
          <w:rFonts w:ascii="Times New Roman" w:eastAsia="Times New Roman" w:hAnsi="Times New Roman" w:cs="Times New Roman"/>
          <w:color w:val="000000" w:themeColor="text1"/>
          <w:sz w:val="24"/>
          <w:szCs w:val="24"/>
          <w:lang w:val="ro-RO" w:eastAsia="ro-RO"/>
        </w:rPr>
        <w:t>.</w:t>
      </w:r>
    </w:p>
    <w:p w:rsidR="006D268E" w:rsidRPr="00A05785" w:rsidRDefault="006D268E" w:rsidP="00195A10">
      <w:pPr>
        <w:widowControl w:val="0"/>
        <w:tabs>
          <w:tab w:val="decimal" w:pos="0"/>
        </w:tabs>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lang w:val="ro-RO"/>
        </w:rPr>
      </w:pPr>
      <w:r w:rsidRPr="00A05785">
        <w:rPr>
          <w:rFonts w:ascii="Times New Roman" w:eastAsia="Calibri" w:hAnsi="Times New Roman" w:cs="Times New Roman"/>
          <w:b/>
          <w:sz w:val="24"/>
          <w:lang w:val="ro-RO"/>
        </w:rPr>
        <w:t>(10)</w:t>
      </w:r>
      <w:r w:rsidRPr="00A05785">
        <w:rPr>
          <w:rFonts w:ascii="Times New Roman" w:eastAsia="Calibri" w:hAnsi="Times New Roman" w:cs="Times New Roman"/>
          <w:sz w:val="24"/>
          <w:lang w:val="ro-RO"/>
        </w:rPr>
        <w:t xml:space="preserve"> Atunci când un grup de operatori economici depune candidatura comună, capacitatea tehnică şi profesională se demonstrează prin luarea în considerare a resurselor tuturor membrilor grupului. În cazul în care grupul beneficiază de susţinerea tehnică şi profesională a unei/unor terţe persoane, capacitatea tehnică şi profesională se demonstrează în aceleași condiţiile. Dacă operatorii economici susţinători nu depun documentele în forma solicitată, resursele acestora nu vor fi luate în considerare. Susţinătorul răspunde pentru prejudiciile cauzate Autorităţii contractante ca urmare a</w:t>
      </w:r>
      <w:r w:rsidR="004663A5">
        <w:rPr>
          <w:rFonts w:ascii="Times New Roman" w:eastAsia="Calibri" w:hAnsi="Times New Roman" w:cs="Times New Roman"/>
          <w:sz w:val="24"/>
          <w:lang w:val="ro-RO"/>
        </w:rPr>
        <w:t xml:space="preserve"> </w:t>
      </w:r>
      <w:r w:rsidRPr="00A05785">
        <w:rPr>
          <w:rFonts w:ascii="Times New Roman" w:eastAsia="Calibri" w:hAnsi="Times New Roman" w:cs="Times New Roman"/>
          <w:sz w:val="24"/>
          <w:lang w:val="ro-RO"/>
        </w:rPr>
        <w:t>nerespectării obligaţiilor prevăzute în angajament, aceasta din urmă având posibilitatea de acţiune directă împotriva susţinătorului.</w:t>
      </w:r>
    </w:p>
    <w:p w:rsidR="002141ED" w:rsidRPr="00A05785" w:rsidRDefault="006D268E" w:rsidP="00195A10">
      <w:pPr>
        <w:spacing w:after="0" w:line="240" w:lineRule="auto"/>
        <w:rPr>
          <w:rFonts w:ascii="Times New Roman" w:eastAsia="Calibri" w:hAnsi="Times New Roman" w:cs="Times New Roman"/>
          <w:sz w:val="24"/>
          <w:lang w:val="ro-RO"/>
        </w:rPr>
      </w:pPr>
      <w:r w:rsidRPr="00A05785">
        <w:rPr>
          <w:rFonts w:ascii="Times New Roman" w:eastAsia="Calibri" w:hAnsi="Times New Roman" w:cs="Times New Roman"/>
          <w:b/>
          <w:sz w:val="24"/>
          <w:lang w:val="ro-RO"/>
        </w:rPr>
        <w:t>(11)</w:t>
      </w:r>
      <w:r w:rsidRPr="00A05785">
        <w:rPr>
          <w:rFonts w:ascii="Times New Roman" w:eastAsia="Calibri" w:hAnsi="Times New Roman" w:cs="Times New Roman"/>
          <w:sz w:val="24"/>
          <w:lang w:val="ro-RO"/>
        </w:rPr>
        <w:t xml:space="preserve"> Angajamentul ferm prezentat de ofertantul câştigător face parte integrantă din contractul de achiziţie publică.</w:t>
      </w:r>
    </w:p>
    <w:p w:rsidR="00A708A6" w:rsidRDefault="00A708A6" w:rsidP="00195A10">
      <w:pPr>
        <w:spacing w:after="0" w:line="240" w:lineRule="auto"/>
        <w:jc w:val="center"/>
        <w:rPr>
          <w:rFonts w:ascii="Times New Roman" w:eastAsia="Calibri" w:hAnsi="Times New Roman" w:cs="Times New Roman"/>
          <w:b/>
          <w:sz w:val="24"/>
          <w:lang w:val="ro-RO"/>
        </w:rPr>
      </w:pPr>
    </w:p>
    <w:p w:rsidR="00195A10" w:rsidRPr="00A05785" w:rsidRDefault="00195A10" w:rsidP="00195A10">
      <w:pPr>
        <w:spacing w:after="0" w:line="240" w:lineRule="auto"/>
        <w:jc w:val="center"/>
        <w:rPr>
          <w:rFonts w:ascii="Times New Roman" w:eastAsia="Calibri" w:hAnsi="Times New Roman" w:cs="Times New Roman"/>
          <w:b/>
          <w:sz w:val="24"/>
          <w:lang w:val="ro-RO"/>
        </w:rPr>
      </w:pPr>
    </w:p>
    <w:p w:rsidR="002141ED" w:rsidRPr="00A05785" w:rsidRDefault="00261427" w:rsidP="00195A10">
      <w:pPr>
        <w:spacing w:after="0" w:line="240" w:lineRule="auto"/>
        <w:jc w:val="center"/>
        <w:rPr>
          <w:rFonts w:ascii="Times New Roman" w:eastAsia="Calibri" w:hAnsi="Times New Roman" w:cs="Times New Roman"/>
          <w:b/>
          <w:sz w:val="24"/>
          <w:lang w:val="ro-RO"/>
        </w:rPr>
      </w:pPr>
      <w:r w:rsidRPr="00A05785">
        <w:rPr>
          <w:rFonts w:ascii="Times New Roman" w:eastAsia="Calibri" w:hAnsi="Times New Roman" w:cs="Times New Roman"/>
          <w:b/>
          <w:sz w:val="24"/>
          <w:lang w:val="ro-RO"/>
        </w:rPr>
        <w:t xml:space="preserve">Capitolul </w:t>
      </w:r>
      <w:r w:rsidR="00864A6D">
        <w:rPr>
          <w:rFonts w:ascii="Times New Roman" w:eastAsia="Calibri" w:hAnsi="Times New Roman" w:cs="Times New Roman"/>
          <w:b/>
          <w:sz w:val="24"/>
          <w:lang w:val="ro-RO"/>
        </w:rPr>
        <w:t>III</w:t>
      </w:r>
    </w:p>
    <w:p w:rsidR="002141ED" w:rsidRPr="00A05785" w:rsidRDefault="00864A6D" w:rsidP="00195A10">
      <w:pPr>
        <w:widowControl w:val="0"/>
        <w:spacing w:after="0" w:line="240" w:lineRule="auto"/>
        <w:jc w:val="center"/>
        <w:rPr>
          <w:rFonts w:ascii="Times New Roman" w:eastAsia="Calibri" w:hAnsi="Times New Roman" w:cs="Times New Roman"/>
          <w:b/>
          <w:i/>
          <w:sz w:val="24"/>
          <w:lang w:val="ro-RO"/>
        </w:rPr>
      </w:pPr>
      <w:r>
        <w:rPr>
          <w:rFonts w:ascii="Times New Roman" w:hAnsi="Times New Roman" w:cs="Times New Roman"/>
          <w:b/>
          <w:i/>
          <w:sz w:val="24"/>
          <w:szCs w:val="24"/>
          <w:lang w:val="ro-RO"/>
        </w:rPr>
        <w:t>„</w:t>
      </w:r>
      <w:r w:rsidR="00A708A6" w:rsidRPr="00A05785">
        <w:rPr>
          <w:rFonts w:ascii="Times New Roman" w:hAnsi="Times New Roman" w:cs="Times New Roman"/>
          <w:b/>
          <w:i/>
          <w:sz w:val="24"/>
          <w:szCs w:val="24"/>
          <w:lang w:val="ro-RO"/>
        </w:rPr>
        <w:t xml:space="preserve">Secțiunea </w:t>
      </w:r>
      <w:r>
        <w:rPr>
          <w:rFonts w:ascii="Times New Roman" w:hAnsi="Times New Roman" w:cs="Times New Roman"/>
          <w:b/>
          <w:i/>
          <w:sz w:val="24"/>
          <w:szCs w:val="24"/>
          <w:lang w:val="ro-RO"/>
        </w:rPr>
        <w:t xml:space="preserve">IV pct. </w:t>
      </w:r>
      <w:r w:rsidR="002141ED" w:rsidRPr="00A05785">
        <w:rPr>
          <w:rFonts w:ascii="Times New Roman" w:hAnsi="Times New Roman" w:cs="Times New Roman"/>
          <w:b/>
          <w:i/>
          <w:sz w:val="24"/>
          <w:szCs w:val="24"/>
          <w:lang w:val="ro-RO"/>
        </w:rPr>
        <w:t xml:space="preserve">IV.4. </w:t>
      </w:r>
      <w:r w:rsidR="00A708A6" w:rsidRPr="00A05785">
        <w:rPr>
          <w:rFonts w:ascii="Times New Roman" w:eastAsia="Calibri" w:hAnsi="Times New Roman" w:cs="Times New Roman"/>
          <w:b/>
          <w:i/>
          <w:sz w:val="24"/>
          <w:lang w:val="ro-RO"/>
        </w:rPr>
        <w:t xml:space="preserve">din Fișa de date </w:t>
      </w:r>
      <w:r>
        <w:rPr>
          <w:rFonts w:ascii="Times New Roman" w:eastAsia="Calibri" w:hAnsi="Times New Roman" w:cs="Times New Roman"/>
          <w:b/>
          <w:i/>
          <w:sz w:val="24"/>
          <w:lang w:val="ro-RO"/>
        </w:rPr>
        <w:t>-</w:t>
      </w:r>
      <w:r w:rsidR="00A708A6" w:rsidRPr="00A05785">
        <w:rPr>
          <w:rFonts w:ascii="Times New Roman" w:eastAsia="Calibri" w:hAnsi="Times New Roman" w:cs="Times New Roman"/>
          <w:b/>
          <w:i/>
          <w:sz w:val="24"/>
          <w:lang w:val="ro-RO"/>
        </w:rPr>
        <w:t xml:space="preserve"> Prezentarea </w:t>
      </w:r>
      <w:r w:rsidR="00D60395" w:rsidRPr="00A05785">
        <w:rPr>
          <w:rFonts w:ascii="Times New Roman" w:eastAsia="Calibri" w:hAnsi="Times New Roman" w:cs="Times New Roman"/>
          <w:b/>
          <w:i/>
          <w:sz w:val="24"/>
          <w:lang w:val="ro-RO"/>
        </w:rPr>
        <w:t>O</w:t>
      </w:r>
      <w:r w:rsidR="00A708A6" w:rsidRPr="00A05785">
        <w:rPr>
          <w:rFonts w:ascii="Times New Roman" w:eastAsia="Calibri" w:hAnsi="Times New Roman" w:cs="Times New Roman"/>
          <w:b/>
          <w:i/>
          <w:sz w:val="24"/>
          <w:lang w:val="ro-RO"/>
        </w:rPr>
        <w:t>fertei</w:t>
      </w:r>
      <w:r>
        <w:rPr>
          <w:rFonts w:ascii="Times New Roman" w:eastAsia="Calibri" w:hAnsi="Times New Roman" w:cs="Times New Roman"/>
          <w:b/>
          <w:i/>
          <w:sz w:val="24"/>
          <w:lang w:val="ro-RO"/>
        </w:rPr>
        <w:t>”</w:t>
      </w:r>
    </w:p>
    <w:p w:rsidR="00A708A6" w:rsidRPr="00A05785" w:rsidRDefault="00A708A6" w:rsidP="00195A10">
      <w:pPr>
        <w:widowControl w:val="0"/>
        <w:spacing w:after="0" w:line="240" w:lineRule="auto"/>
        <w:jc w:val="center"/>
        <w:rPr>
          <w:rFonts w:ascii="Times New Roman" w:hAnsi="Times New Roman" w:cs="Times New Roman"/>
          <w:b/>
          <w:i/>
          <w:sz w:val="24"/>
          <w:szCs w:val="24"/>
          <w:lang w:val="ro-RO"/>
        </w:rPr>
      </w:pPr>
    </w:p>
    <w:p w:rsidR="00A708A6" w:rsidRPr="00A05785" w:rsidRDefault="00A708A6" w:rsidP="00195A10">
      <w:pPr>
        <w:widowControl w:val="0"/>
        <w:spacing w:after="0" w:line="240" w:lineRule="auto"/>
        <w:jc w:val="center"/>
        <w:rPr>
          <w:rFonts w:ascii="Times New Roman" w:hAnsi="Times New Roman" w:cs="Times New Roman"/>
          <w:b/>
          <w:i/>
          <w:sz w:val="24"/>
          <w:szCs w:val="24"/>
          <w:lang w:val="ro-RO"/>
        </w:rPr>
      </w:pPr>
    </w:p>
    <w:p w:rsidR="002141ED" w:rsidRPr="00A05785" w:rsidRDefault="00A708A6" w:rsidP="00195A10">
      <w:pPr>
        <w:pStyle w:val="ListParagraph"/>
        <w:numPr>
          <w:ilvl w:val="0"/>
          <w:numId w:val="23"/>
        </w:numPr>
        <w:tabs>
          <w:tab w:val="left" w:pos="1134"/>
        </w:tabs>
        <w:spacing w:after="0" w:line="240" w:lineRule="auto"/>
        <w:ind w:firstLine="131"/>
        <w:contextualSpacing w:val="0"/>
        <w:rPr>
          <w:rFonts w:ascii="Times New Roman" w:eastAsia="Calibri" w:hAnsi="Times New Roman" w:cs="Times New Roman"/>
          <w:b/>
          <w:sz w:val="24"/>
        </w:rPr>
      </w:pPr>
      <w:r w:rsidRPr="00A05785">
        <w:rPr>
          <w:rFonts w:ascii="Times New Roman" w:eastAsia="Calibri" w:hAnsi="Times New Roman" w:cs="Times New Roman"/>
          <w:b/>
          <w:sz w:val="24"/>
        </w:rPr>
        <w:t xml:space="preserve">Modul de prezentare a </w:t>
      </w:r>
      <w:r w:rsidRPr="00A05785">
        <w:rPr>
          <w:rFonts w:ascii="Times New Roman" w:eastAsia="Calibri" w:hAnsi="Times New Roman" w:cs="Times New Roman"/>
          <w:b/>
          <w:i/>
          <w:sz w:val="24"/>
        </w:rPr>
        <w:t>Propunerii tehnice</w:t>
      </w:r>
      <w:r w:rsidRPr="00A05785">
        <w:rPr>
          <w:rFonts w:ascii="Times New Roman" w:eastAsia="Calibri" w:hAnsi="Times New Roman" w:cs="Times New Roman"/>
          <w:b/>
          <w:sz w:val="24"/>
        </w:rPr>
        <w:t>:</w:t>
      </w:r>
    </w:p>
    <w:p w:rsidR="00226D5E" w:rsidRPr="00A05785" w:rsidRDefault="00D60395"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A.1.</w:t>
      </w:r>
      <w:r w:rsidRPr="00A05785">
        <w:rPr>
          <w:rFonts w:ascii="Times New Roman" w:eastAsia="Segoe UI" w:hAnsi="Times New Roman" w:cs="Times New Roman"/>
          <w:sz w:val="24"/>
          <w:szCs w:val="24"/>
        </w:rPr>
        <w:t xml:space="preserve"> </w:t>
      </w:r>
      <w:r w:rsidR="00226D5E" w:rsidRPr="00A05785">
        <w:rPr>
          <w:rFonts w:ascii="Times New Roman" w:eastAsia="Segoe UI" w:hAnsi="Times New Roman" w:cs="Times New Roman"/>
          <w:i/>
          <w:sz w:val="24"/>
          <w:szCs w:val="24"/>
        </w:rPr>
        <w:t>Propunerea tehnică</w:t>
      </w:r>
      <w:r w:rsidR="00226D5E" w:rsidRPr="00A05785">
        <w:rPr>
          <w:rFonts w:ascii="Times New Roman" w:eastAsia="Segoe UI" w:hAnsi="Times New Roman" w:cs="Times New Roman"/>
          <w:sz w:val="24"/>
          <w:szCs w:val="24"/>
        </w:rPr>
        <w:t xml:space="preserve"> va fi întocmită astfel încât să rezulte că sunt îndeplinite şi asumate în totalitate cerinţele documentaţiei de atribuire.</w:t>
      </w:r>
    </w:p>
    <w:p w:rsidR="00226D5E" w:rsidRPr="00A05785" w:rsidRDefault="00226D5E"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sz w:val="24"/>
          <w:szCs w:val="24"/>
        </w:rPr>
        <w:t xml:space="preserve">Ofertantul va prezenta în cadrul </w:t>
      </w:r>
      <w:r w:rsidRPr="00A05785">
        <w:rPr>
          <w:rFonts w:ascii="Times New Roman" w:eastAsia="Segoe UI" w:hAnsi="Times New Roman" w:cs="Times New Roman"/>
          <w:i/>
          <w:sz w:val="24"/>
          <w:szCs w:val="24"/>
        </w:rPr>
        <w:t>Propunerii tehnice</w:t>
      </w:r>
      <w:r w:rsidRPr="00A05785">
        <w:rPr>
          <w:rFonts w:ascii="Times New Roman" w:eastAsia="Segoe UI" w:hAnsi="Times New Roman" w:cs="Times New Roman"/>
          <w:sz w:val="24"/>
          <w:szCs w:val="24"/>
        </w:rPr>
        <w:t xml:space="preserve"> următoarele documente:</w:t>
      </w:r>
    </w:p>
    <w:p w:rsidR="00226D5E" w:rsidRPr="00A05785" w:rsidRDefault="00226D5E" w:rsidP="00195A10">
      <w:pPr>
        <w:pStyle w:val="BodyText2"/>
        <w:numPr>
          <w:ilvl w:val="0"/>
          <w:numId w:val="25"/>
        </w:numPr>
        <w:shd w:val="clear" w:color="auto" w:fill="auto"/>
        <w:tabs>
          <w:tab w:val="left" w:pos="562"/>
          <w:tab w:val="left" w:pos="1134"/>
        </w:tabs>
        <w:spacing w:before="0" w:line="240" w:lineRule="auto"/>
        <w:ind w:left="0" w:firstLine="851"/>
        <w:rPr>
          <w:rFonts w:ascii="Times New Roman" w:eastAsia="Segoe UI" w:hAnsi="Times New Roman" w:cs="Times New Roman"/>
          <w:sz w:val="24"/>
          <w:szCs w:val="24"/>
        </w:rPr>
      </w:pPr>
      <w:r w:rsidRPr="00A05785">
        <w:rPr>
          <w:rFonts w:ascii="Times New Roman" w:eastAsia="Segoe UI" w:hAnsi="Times New Roman" w:cs="Times New Roman"/>
          <w:i/>
          <w:sz w:val="24"/>
          <w:szCs w:val="24"/>
        </w:rPr>
        <w:t xml:space="preserve">Formularul de propunere tehnică </w:t>
      </w:r>
      <w:r w:rsidR="00A708A6" w:rsidRPr="00864A6D">
        <w:rPr>
          <w:rFonts w:ascii="Times New Roman" w:eastAsia="Segoe UI" w:hAnsi="Times New Roman" w:cs="Times New Roman"/>
          <w:b/>
          <w:sz w:val="24"/>
          <w:szCs w:val="24"/>
        </w:rPr>
        <w:t>(</w:t>
      </w:r>
      <w:r w:rsidR="00A708A6" w:rsidRPr="00A05785">
        <w:rPr>
          <w:rFonts w:ascii="Times New Roman" w:eastAsia="Segoe UI" w:hAnsi="Times New Roman" w:cs="Times New Roman"/>
          <w:b/>
          <w:sz w:val="24"/>
          <w:szCs w:val="24"/>
          <w:u w:val="single"/>
        </w:rPr>
        <w:t>secret de serviciu după completare)</w:t>
      </w:r>
      <w:r w:rsidR="00A708A6" w:rsidRPr="00A05785">
        <w:rPr>
          <w:rFonts w:ascii="Times New Roman" w:eastAsia="Segoe UI" w:hAnsi="Times New Roman" w:cs="Times New Roman"/>
          <w:sz w:val="24"/>
          <w:szCs w:val="24"/>
        </w:rPr>
        <w:t xml:space="preserve"> </w:t>
      </w:r>
      <w:r w:rsidRPr="00A05785">
        <w:rPr>
          <w:rFonts w:ascii="Times New Roman" w:eastAsia="Segoe UI" w:hAnsi="Times New Roman" w:cs="Times New Roman"/>
          <w:sz w:val="24"/>
          <w:szCs w:val="24"/>
        </w:rPr>
        <w:t xml:space="preserve">pus la dispoziţie de autoritatea contractantă, incluzând toate informaţiile solicitate - </w:t>
      </w:r>
      <w:r w:rsidRPr="00A05785">
        <w:rPr>
          <w:rFonts w:ascii="Times New Roman" w:eastAsia="Segoe UI" w:hAnsi="Times New Roman" w:cs="Times New Roman"/>
          <w:b/>
          <w:i/>
          <w:color w:val="auto"/>
          <w:sz w:val="24"/>
          <w:szCs w:val="24"/>
        </w:rPr>
        <w:t>Formular nr. 14;</w:t>
      </w:r>
    </w:p>
    <w:p w:rsidR="00226D5E" w:rsidRPr="00A05785" w:rsidRDefault="00226D5E" w:rsidP="00195A10">
      <w:pPr>
        <w:pStyle w:val="BodyText2"/>
        <w:numPr>
          <w:ilvl w:val="0"/>
          <w:numId w:val="25"/>
        </w:numPr>
        <w:shd w:val="clear" w:color="auto" w:fill="auto"/>
        <w:tabs>
          <w:tab w:val="left" w:pos="562"/>
          <w:tab w:val="left" w:pos="1134"/>
        </w:tabs>
        <w:spacing w:before="0" w:line="240" w:lineRule="auto"/>
        <w:ind w:left="0" w:firstLine="851"/>
        <w:rPr>
          <w:rFonts w:ascii="Times New Roman" w:eastAsia="Segoe UI" w:hAnsi="Times New Roman" w:cs="Times New Roman"/>
          <w:sz w:val="24"/>
          <w:szCs w:val="24"/>
        </w:rPr>
      </w:pPr>
      <w:r w:rsidRPr="00A05785">
        <w:rPr>
          <w:rFonts w:ascii="Times New Roman" w:eastAsia="Segoe UI" w:hAnsi="Times New Roman" w:cs="Times New Roman"/>
          <w:i/>
          <w:sz w:val="24"/>
          <w:szCs w:val="24"/>
        </w:rPr>
        <w:t>Configuraţia SIS-DGPS şi repartiţia elementelor componente</w:t>
      </w:r>
      <w:r w:rsidRPr="00A05785">
        <w:rPr>
          <w:rFonts w:ascii="Times New Roman" w:eastAsia="Segoe UI" w:hAnsi="Times New Roman" w:cs="Times New Roman"/>
          <w:sz w:val="24"/>
          <w:szCs w:val="24"/>
        </w:rPr>
        <w:t xml:space="preserve"> (</w:t>
      </w:r>
      <w:r w:rsidRPr="00A05785">
        <w:rPr>
          <w:rFonts w:ascii="Times New Roman" w:eastAsia="Segoe UI" w:hAnsi="Times New Roman" w:cs="Times New Roman"/>
          <w:b/>
          <w:sz w:val="24"/>
          <w:szCs w:val="24"/>
          <w:u w:val="single"/>
        </w:rPr>
        <w:t>secret de serviciu după completare</w:t>
      </w:r>
      <w:r w:rsidRPr="00A05785">
        <w:rPr>
          <w:rFonts w:ascii="Times New Roman" w:eastAsia="Segoe UI" w:hAnsi="Times New Roman" w:cs="Times New Roman"/>
          <w:sz w:val="24"/>
          <w:szCs w:val="24"/>
        </w:rPr>
        <w:t xml:space="preserve">): </w:t>
      </w:r>
      <w:r w:rsidRPr="00A05785">
        <w:rPr>
          <w:rFonts w:ascii="Times New Roman" w:eastAsia="Segoe UI" w:hAnsi="Times New Roman" w:cs="Times New Roman"/>
          <w:b/>
          <w:i/>
          <w:sz w:val="24"/>
          <w:szCs w:val="24"/>
        </w:rPr>
        <w:t>conform modelului din ST</w:t>
      </w:r>
      <w:r w:rsidRPr="00A05785">
        <w:rPr>
          <w:rFonts w:ascii="Times New Roman" w:eastAsia="Segoe UI" w:hAnsi="Times New Roman" w:cs="Times New Roman"/>
          <w:sz w:val="24"/>
          <w:szCs w:val="24"/>
        </w:rPr>
        <w:t>;</w:t>
      </w:r>
    </w:p>
    <w:p w:rsidR="00226D5E" w:rsidRPr="00A05785" w:rsidRDefault="00226D5E" w:rsidP="00195A10">
      <w:pPr>
        <w:pStyle w:val="BodyText2"/>
        <w:numPr>
          <w:ilvl w:val="0"/>
          <w:numId w:val="25"/>
        </w:numPr>
        <w:shd w:val="clear" w:color="auto" w:fill="auto"/>
        <w:tabs>
          <w:tab w:val="left" w:pos="562"/>
          <w:tab w:val="left" w:pos="1134"/>
        </w:tabs>
        <w:spacing w:before="0" w:line="240" w:lineRule="auto"/>
        <w:ind w:left="0" w:firstLine="851"/>
        <w:rPr>
          <w:rFonts w:ascii="Times New Roman" w:eastAsia="Segoe UI" w:hAnsi="Times New Roman" w:cs="Times New Roman"/>
          <w:sz w:val="24"/>
          <w:szCs w:val="24"/>
        </w:rPr>
      </w:pPr>
      <w:r w:rsidRPr="00A05785">
        <w:rPr>
          <w:rFonts w:ascii="Times New Roman" w:eastAsia="Segoe UI" w:hAnsi="Times New Roman" w:cs="Times New Roman"/>
          <w:i/>
          <w:sz w:val="24"/>
          <w:szCs w:val="24"/>
        </w:rPr>
        <w:t>Descrierea sistemului</w:t>
      </w:r>
      <w:r w:rsidR="00A708A6" w:rsidRPr="00A05785">
        <w:rPr>
          <w:rFonts w:ascii="Times New Roman" w:eastAsia="Segoe UI" w:hAnsi="Times New Roman" w:cs="Times New Roman"/>
          <w:i/>
          <w:sz w:val="24"/>
          <w:szCs w:val="24"/>
        </w:rPr>
        <w:t xml:space="preserve"> </w:t>
      </w:r>
      <w:r w:rsidRPr="00A05785">
        <w:rPr>
          <w:rFonts w:ascii="Times New Roman" w:eastAsia="Segoe UI" w:hAnsi="Times New Roman" w:cs="Times New Roman"/>
          <w:sz w:val="24"/>
          <w:szCs w:val="24"/>
        </w:rPr>
        <w:t>(</w:t>
      </w:r>
      <w:r w:rsidRPr="00A05785">
        <w:rPr>
          <w:rFonts w:ascii="Times New Roman" w:eastAsia="Segoe UI" w:hAnsi="Times New Roman" w:cs="Times New Roman"/>
          <w:b/>
          <w:sz w:val="24"/>
          <w:szCs w:val="24"/>
          <w:u w:val="single"/>
        </w:rPr>
        <w:t>secret de serviciu după completare</w:t>
      </w:r>
      <w:r w:rsidRPr="00A05785">
        <w:rPr>
          <w:rFonts w:ascii="Times New Roman" w:eastAsia="Segoe UI" w:hAnsi="Times New Roman" w:cs="Times New Roman"/>
          <w:sz w:val="24"/>
          <w:szCs w:val="24"/>
        </w:rPr>
        <w:t xml:space="preserve">) </w:t>
      </w:r>
      <w:r w:rsidRPr="00A05785">
        <w:rPr>
          <w:rFonts w:ascii="Times New Roman" w:eastAsia="Segoe UI" w:hAnsi="Times New Roman" w:cs="Times New Roman"/>
          <w:b/>
          <w:i/>
          <w:sz w:val="24"/>
          <w:szCs w:val="24"/>
        </w:rPr>
        <w:t xml:space="preserve">- </w:t>
      </w:r>
      <w:r w:rsidRPr="00A05785">
        <w:rPr>
          <w:rFonts w:ascii="Times New Roman" w:eastAsia="Segoe UI" w:hAnsi="Times New Roman" w:cs="Times New Roman"/>
          <w:sz w:val="24"/>
          <w:szCs w:val="24"/>
        </w:rPr>
        <w:t xml:space="preserve">informaţii </w:t>
      </w:r>
      <w:r w:rsidRPr="00A05785">
        <w:rPr>
          <w:rFonts w:ascii="Times New Roman" w:eastAsia="Segoe UI" w:hAnsi="Times New Roman" w:cs="Times New Roman"/>
          <w:b/>
          <w:sz w:val="24"/>
          <w:szCs w:val="24"/>
          <w:u w:val="single"/>
        </w:rPr>
        <w:t>relevante</w:t>
      </w:r>
      <w:r w:rsidRPr="00A05785">
        <w:rPr>
          <w:rFonts w:ascii="Times New Roman" w:eastAsia="Segoe UI" w:hAnsi="Times New Roman" w:cs="Times New Roman"/>
          <w:sz w:val="24"/>
          <w:szCs w:val="24"/>
        </w:rPr>
        <w:t xml:space="preserve"> (minimum 10 - maximum 20 pagini A4, font „Times Ne</w:t>
      </w:r>
      <w:r w:rsidR="004663A5">
        <w:rPr>
          <w:rFonts w:ascii="Times New Roman" w:eastAsia="Segoe UI" w:hAnsi="Times New Roman" w:cs="Times New Roman"/>
          <w:sz w:val="24"/>
          <w:szCs w:val="24"/>
        </w:rPr>
        <w:t>w</w:t>
      </w:r>
      <w:r w:rsidRPr="00A05785">
        <w:rPr>
          <w:rFonts w:ascii="Times New Roman" w:eastAsia="Segoe UI" w:hAnsi="Times New Roman" w:cs="Times New Roman"/>
          <w:sz w:val="24"/>
          <w:szCs w:val="24"/>
        </w:rPr>
        <w:t xml:space="preserve"> Roman” mărime 12, aliniere „justify”, spațiere „1 rând”) privind abordarea (propria soluție tehnică bazată pe expertiza/experiența acumulată privind modul de funcționare a tuturor subsistemelor </w:t>
      </w:r>
      <w:r w:rsidRPr="00A05785">
        <w:rPr>
          <w:rFonts w:ascii="Times New Roman" w:eastAsia="Segoe UI" w:hAnsi="Times New Roman" w:cs="Times New Roman"/>
          <w:b/>
          <w:sz w:val="24"/>
          <w:szCs w:val="24"/>
          <w:u w:val="single"/>
        </w:rPr>
        <w:t>în manieră integrată</w:t>
      </w:r>
      <w:r w:rsidRPr="00A05785">
        <w:rPr>
          <w:rFonts w:ascii="Times New Roman" w:eastAsia="Segoe UI" w:hAnsi="Times New Roman" w:cs="Times New Roman"/>
          <w:sz w:val="24"/>
          <w:szCs w:val="24"/>
        </w:rPr>
        <w:t xml:space="preserve">) propusă de ofertant pentru realizarea sistemului prin raportare la cerinţele din ST, în special în ceea ce privește integrarea diferitelor subsisteme tehnice, </w:t>
      </w:r>
      <w:r w:rsidR="00E6213B" w:rsidRPr="00A05785">
        <w:rPr>
          <w:rFonts w:ascii="Times New Roman" w:eastAsia="Segoe UI" w:hAnsi="Times New Roman" w:cs="Times New Roman"/>
          <w:sz w:val="24"/>
          <w:szCs w:val="24"/>
        </w:rPr>
        <w:t>astfel</w:t>
      </w:r>
      <w:r w:rsidRPr="00A05785">
        <w:rPr>
          <w:rFonts w:ascii="Times New Roman" w:eastAsia="Segoe UI" w:hAnsi="Times New Roman" w:cs="Times New Roman"/>
          <w:sz w:val="24"/>
          <w:szCs w:val="24"/>
        </w:rPr>
        <w:t xml:space="preserve"> încât produsul </w:t>
      </w:r>
      <w:r w:rsidRPr="00E6213B">
        <w:rPr>
          <w:rFonts w:ascii="Times New Roman" w:eastAsia="Segoe UI" w:hAnsi="Times New Roman" w:cs="Times New Roman"/>
          <w:b/>
          <w:sz w:val="24"/>
          <w:szCs w:val="24"/>
          <w:u w:val="single"/>
        </w:rPr>
        <w:t>furnizat să fun</w:t>
      </w:r>
      <w:r w:rsidR="00E6213B">
        <w:rPr>
          <w:rFonts w:ascii="Times New Roman" w:eastAsia="Segoe UI" w:hAnsi="Times New Roman" w:cs="Times New Roman"/>
          <w:b/>
          <w:sz w:val="24"/>
          <w:szCs w:val="24"/>
          <w:u w:val="single"/>
        </w:rPr>
        <w:t>c</w:t>
      </w:r>
      <w:r w:rsidRPr="00E6213B">
        <w:rPr>
          <w:rFonts w:ascii="Times New Roman" w:eastAsia="Segoe UI" w:hAnsi="Times New Roman" w:cs="Times New Roman"/>
          <w:b/>
          <w:sz w:val="24"/>
          <w:szCs w:val="24"/>
          <w:u w:val="single"/>
        </w:rPr>
        <w:t>țione</w:t>
      </w:r>
      <w:r w:rsidR="00E6213B">
        <w:rPr>
          <w:rFonts w:ascii="Times New Roman" w:eastAsia="Segoe UI" w:hAnsi="Times New Roman" w:cs="Times New Roman"/>
          <w:b/>
          <w:sz w:val="24"/>
          <w:szCs w:val="24"/>
          <w:u w:val="single"/>
        </w:rPr>
        <w:t>ze</w:t>
      </w:r>
      <w:r w:rsidRPr="00E6213B">
        <w:rPr>
          <w:rFonts w:ascii="Times New Roman" w:eastAsia="Segoe UI" w:hAnsi="Times New Roman" w:cs="Times New Roman"/>
          <w:b/>
          <w:sz w:val="24"/>
          <w:szCs w:val="24"/>
          <w:u w:val="single"/>
        </w:rPr>
        <w:t xml:space="preserve"> ca un tot unitar</w:t>
      </w:r>
      <w:r w:rsidRPr="00A05785">
        <w:rPr>
          <w:rFonts w:ascii="Times New Roman" w:eastAsia="Segoe UI" w:hAnsi="Times New Roman" w:cs="Times New Roman"/>
          <w:sz w:val="24"/>
          <w:szCs w:val="24"/>
        </w:rPr>
        <w:t xml:space="preserve">. </w:t>
      </w:r>
      <w:r w:rsidR="00E6213B" w:rsidRPr="00A05785">
        <w:rPr>
          <w:rFonts w:ascii="Times New Roman" w:eastAsia="Segoe UI" w:hAnsi="Times New Roman" w:cs="Times New Roman"/>
          <w:sz w:val="24"/>
          <w:szCs w:val="24"/>
        </w:rPr>
        <w:t>Operanții</w:t>
      </w:r>
      <w:r w:rsidRPr="00A05785">
        <w:rPr>
          <w:rFonts w:ascii="Times New Roman" w:eastAsia="Segoe UI" w:hAnsi="Times New Roman" w:cs="Times New Roman"/>
          <w:sz w:val="24"/>
          <w:szCs w:val="24"/>
        </w:rPr>
        <w:t xml:space="preserve"> au libertatea să abordeze </w:t>
      </w:r>
      <w:r w:rsidRPr="00A05785">
        <w:rPr>
          <w:rFonts w:ascii="Times New Roman" w:eastAsia="Segoe UI" w:hAnsi="Times New Roman" w:cs="Times New Roman"/>
          <w:i/>
          <w:sz w:val="24"/>
          <w:szCs w:val="24"/>
        </w:rPr>
        <w:t>documentul</w:t>
      </w:r>
      <w:r w:rsidRPr="00A05785">
        <w:rPr>
          <w:rFonts w:ascii="Times New Roman" w:eastAsia="Segoe UI" w:hAnsi="Times New Roman" w:cs="Times New Roman"/>
          <w:sz w:val="24"/>
          <w:szCs w:val="24"/>
        </w:rPr>
        <w:t xml:space="preserve"> în orice manieră pe care o consideră necesară și suficientă astfel încât să răspunsă scopului pentru care acesta a fost solicitat;</w:t>
      </w:r>
    </w:p>
    <w:p w:rsidR="00226D5E" w:rsidRPr="00A05785" w:rsidRDefault="00226D5E" w:rsidP="00195A10">
      <w:pPr>
        <w:pStyle w:val="BodyText2"/>
        <w:numPr>
          <w:ilvl w:val="0"/>
          <w:numId w:val="25"/>
        </w:numPr>
        <w:shd w:val="clear" w:color="auto" w:fill="auto"/>
        <w:tabs>
          <w:tab w:val="left" w:pos="562"/>
          <w:tab w:val="left" w:pos="1134"/>
        </w:tabs>
        <w:spacing w:before="0" w:line="240" w:lineRule="auto"/>
        <w:ind w:left="0" w:firstLine="851"/>
        <w:rPr>
          <w:rFonts w:ascii="Times New Roman" w:eastAsia="Segoe UI" w:hAnsi="Times New Roman" w:cs="Times New Roman"/>
          <w:i/>
          <w:color w:val="auto"/>
          <w:sz w:val="24"/>
          <w:szCs w:val="24"/>
        </w:rPr>
      </w:pPr>
      <w:r w:rsidRPr="00A05785">
        <w:rPr>
          <w:rFonts w:ascii="Times New Roman" w:eastAsia="Segoe UI" w:hAnsi="Times New Roman" w:cs="Times New Roman"/>
          <w:i/>
          <w:sz w:val="24"/>
          <w:szCs w:val="24"/>
        </w:rPr>
        <w:t>Declaraţie pe proprie răspundere a ofertantului</w:t>
      </w:r>
      <w:r w:rsidR="00D60395" w:rsidRPr="00A05785">
        <w:rPr>
          <w:rFonts w:ascii="Times New Roman" w:eastAsia="Segoe UI" w:hAnsi="Times New Roman" w:cs="Times New Roman"/>
          <w:i/>
          <w:sz w:val="24"/>
          <w:szCs w:val="24"/>
        </w:rPr>
        <w:t>,</w:t>
      </w:r>
      <w:r w:rsidRPr="00A05785">
        <w:rPr>
          <w:rFonts w:ascii="Times New Roman" w:eastAsia="Segoe UI" w:hAnsi="Times New Roman" w:cs="Times New Roman"/>
          <w:i/>
          <w:sz w:val="24"/>
          <w:szCs w:val="24"/>
        </w:rPr>
        <w:t xml:space="preserve"> </w:t>
      </w:r>
      <w:r w:rsidRPr="00A05785">
        <w:rPr>
          <w:rFonts w:ascii="Times New Roman" w:eastAsia="Segoe UI" w:hAnsi="Times New Roman" w:cs="Times New Roman"/>
          <w:sz w:val="24"/>
          <w:szCs w:val="24"/>
        </w:rPr>
        <w:t>din care să rezulte faptul că, la elaborarea ofertei, ofertantul a ţinut cont de obligaţiile referitoare la condiţiile privind sănătatea și securitatea în muncă care sunt în vigoare în România, precum și că le va respecta în vederea implementării contractului</w:t>
      </w:r>
      <w:r w:rsidR="00A708A6" w:rsidRPr="00A05785">
        <w:rPr>
          <w:rFonts w:ascii="Times New Roman" w:eastAsia="Segoe UI" w:hAnsi="Times New Roman" w:cs="Times New Roman"/>
          <w:sz w:val="24"/>
          <w:szCs w:val="24"/>
        </w:rPr>
        <w:t xml:space="preserve"> </w:t>
      </w:r>
      <w:r w:rsidR="00A708A6" w:rsidRPr="00A05785">
        <w:rPr>
          <w:rFonts w:ascii="Times New Roman" w:eastAsia="Segoe UI" w:hAnsi="Times New Roman" w:cs="Times New Roman"/>
          <w:i/>
          <w:color w:val="auto"/>
          <w:sz w:val="24"/>
          <w:szCs w:val="24"/>
        </w:rPr>
        <w:t>-</w:t>
      </w:r>
      <w:r w:rsidRPr="00A05785">
        <w:rPr>
          <w:rFonts w:ascii="Times New Roman" w:eastAsia="Segoe UI" w:hAnsi="Times New Roman" w:cs="Times New Roman"/>
          <w:i/>
          <w:color w:val="auto"/>
          <w:sz w:val="24"/>
          <w:szCs w:val="24"/>
        </w:rPr>
        <w:t xml:space="preserve"> </w:t>
      </w:r>
      <w:r w:rsidRPr="00A05785">
        <w:rPr>
          <w:rFonts w:ascii="Times New Roman" w:eastAsia="Segoe UI" w:hAnsi="Times New Roman" w:cs="Times New Roman"/>
          <w:b/>
          <w:i/>
          <w:color w:val="auto"/>
          <w:sz w:val="24"/>
          <w:szCs w:val="24"/>
        </w:rPr>
        <w:t>Formular nr. 20;</w:t>
      </w:r>
    </w:p>
    <w:p w:rsidR="00226D5E" w:rsidRPr="00A05785" w:rsidRDefault="00226D5E" w:rsidP="00195A10">
      <w:pPr>
        <w:pStyle w:val="BodyText2"/>
        <w:numPr>
          <w:ilvl w:val="0"/>
          <w:numId w:val="25"/>
        </w:numPr>
        <w:shd w:val="clear" w:color="auto" w:fill="auto"/>
        <w:tabs>
          <w:tab w:val="left" w:pos="562"/>
          <w:tab w:val="left" w:pos="1134"/>
        </w:tabs>
        <w:spacing w:before="0" w:line="240" w:lineRule="auto"/>
        <w:ind w:left="0" w:firstLine="851"/>
        <w:rPr>
          <w:rFonts w:ascii="Times New Roman" w:eastAsia="Segoe UI" w:hAnsi="Times New Roman" w:cs="Times New Roman"/>
          <w:sz w:val="24"/>
          <w:szCs w:val="24"/>
        </w:rPr>
      </w:pPr>
      <w:r w:rsidRPr="00A05785">
        <w:rPr>
          <w:rFonts w:ascii="Times New Roman" w:eastAsia="Segoe UI" w:hAnsi="Times New Roman" w:cs="Times New Roman"/>
          <w:b/>
          <w:i/>
          <w:sz w:val="24"/>
          <w:szCs w:val="24"/>
        </w:rPr>
        <w:t>Fișele tehnice/Fișele de produs</w:t>
      </w:r>
      <w:r w:rsidRPr="00A05785">
        <w:rPr>
          <w:rFonts w:ascii="Times New Roman" w:eastAsia="Segoe UI" w:hAnsi="Times New Roman" w:cs="Times New Roman"/>
          <w:sz w:val="24"/>
          <w:szCs w:val="24"/>
        </w:rPr>
        <w:t xml:space="preserve"> (în limba română) pentru toate echipamentele din configurația de la lit. b), dar care să </w:t>
      </w:r>
      <w:r w:rsidRPr="00A05785">
        <w:rPr>
          <w:rFonts w:ascii="Times New Roman" w:eastAsia="Segoe UI" w:hAnsi="Times New Roman" w:cs="Times New Roman"/>
          <w:b/>
          <w:sz w:val="24"/>
          <w:szCs w:val="24"/>
          <w:u w:val="single"/>
        </w:rPr>
        <w:t>nu conţină informaţii legate de preţuri</w:t>
      </w:r>
      <w:r w:rsidRPr="00A05785">
        <w:rPr>
          <w:rFonts w:ascii="Times New Roman" w:eastAsia="Segoe UI" w:hAnsi="Times New Roman" w:cs="Times New Roman"/>
          <w:sz w:val="24"/>
          <w:szCs w:val="24"/>
        </w:rPr>
        <w:t>;</w:t>
      </w:r>
    </w:p>
    <w:p w:rsidR="00C97FF1" w:rsidRPr="00A05785" w:rsidRDefault="00D60395" w:rsidP="00195A10">
      <w:pPr>
        <w:pStyle w:val="BodyText2"/>
        <w:shd w:val="clear" w:color="auto" w:fill="auto"/>
        <w:tabs>
          <w:tab w:val="left" w:pos="1134"/>
        </w:tabs>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 xml:space="preserve">A.2. </w:t>
      </w:r>
      <w:r w:rsidR="00C97FF1" w:rsidRPr="00A05785">
        <w:rPr>
          <w:rFonts w:ascii="Times New Roman" w:eastAsia="Segoe UI" w:hAnsi="Times New Roman" w:cs="Times New Roman"/>
          <w:sz w:val="24"/>
          <w:szCs w:val="24"/>
        </w:rPr>
        <w:t xml:space="preserve">Pentru clarificarea tuturor aspectelor necesare elaborării ofertei şi stabilirea particularităţilor operaţiunilor de instalare şi punere în funcţiune a sistemului, Autoritatea contractantă </w:t>
      </w:r>
      <w:r w:rsidR="00C97FF1" w:rsidRPr="00A05785">
        <w:rPr>
          <w:rFonts w:ascii="Times New Roman" w:eastAsia="Segoe UI" w:hAnsi="Times New Roman" w:cs="Times New Roman"/>
          <w:b/>
          <w:sz w:val="24"/>
          <w:szCs w:val="24"/>
          <w:u w:val="single"/>
        </w:rPr>
        <w:t>recomandă</w:t>
      </w:r>
      <w:r w:rsidR="00C97FF1" w:rsidRPr="00A05785">
        <w:rPr>
          <w:rFonts w:ascii="Times New Roman" w:eastAsia="Segoe UI" w:hAnsi="Times New Roman" w:cs="Times New Roman"/>
          <w:sz w:val="24"/>
          <w:szCs w:val="24"/>
        </w:rPr>
        <w:t xml:space="preserve"> </w:t>
      </w:r>
      <w:r w:rsidR="00E6213B" w:rsidRPr="00A05785">
        <w:rPr>
          <w:rFonts w:ascii="Times New Roman" w:eastAsia="Segoe UI" w:hAnsi="Times New Roman" w:cs="Times New Roman"/>
          <w:sz w:val="24"/>
          <w:szCs w:val="24"/>
        </w:rPr>
        <w:t>efectuarea</w:t>
      </w:r>
      <w:r w:rsidR="00C97FF1" w:rsidRPr="00A05785">
        <w:rPr>
          <w:rFonts w:ascii="Times New Roman" w:eastAsia="Segoe UI" w:hAnsi="Times New Roman" w:cs="Times New Roman"/>
          <w:sz w:val="24"/>
          <w:szCs w:val="24"/>
        </w:rPr>
        <w:t xml:space="preserve"> unei vizite de tipul </w:t>
      </w:r>
      <w:r w:rsidR="00C97FF1" w:rsidRPr="00A05785">
        <w:rPr>
          <w:rFonts w:ascii="Times New Roman" w:eastAsia="Segoe UI" w:hAnsi="Times New Roman" w:cs="Times New Roman"/>
          <w:b/>
          <w:sz w:val="24"/>
          <w:szCs w:val="24"/>
          <w:u w:val="single"/>
        </w:rPr>
        <w:t>site-survey</w:t>
      </w:r>
      <w:r w:rsidR="00C97FF1" w:rsidRPr="00A05785">
        <w:rPr>
          <w:rFonts w:ascii="Times New Roman" w:eastAsia="Segoe UI" w:hAnsi="Times New Roman" w:cs="Times New Roman"/>
          <w:sz w:val="24"/>
          <w:szCs w:val="24"/>
        </w:rPr>
        <w:t xml:space="preserve"> de către potenţialii ofertanţi în locaţia în care acesta urmează a fi instalat/operaționalizat.</w:t>
      </w:r>
    </w:p>
    <w:p w:rsidR="00C97FF1" w:rsidRPr="00A05785" w:rsidRDefault="00D60395"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lastRenderedPageBreak/>
        <w:t xml:space="preserve">A.3. </w:t>
      </w:r>
      <w:r w:rsidR="00C97FF1" w:rsidRPr="00A05785">
        <w:rPr>
          <w:rFonts w:ascii="Times New Roman" w:eastAsia="Segoe UI" w:hAnsi="Times New Roman" w:cs="Times New Roman"/>
          <w:sz w:val="24"/>
          <w:szCs w:val="24"/>
        </w:rPr>
        <w:t xml:space="preserve">Vizitarea se va efectua </w:t>
      </w:r>
      <w:r w:rsidR="00C97FF1" w:rsidRPr="00A05785">
        <w:rPr>
          <w:rFonts w:ascii="Times New Roman" w:eastAsia="Segoe UI" w:hAnsi="Times New Roman" w:cs="Times New Roman"/>
          <w:b/>
          <w:sz w:val="24"/>
          <w:szCs w:val="24"/>
          <w:u w:val="single"/>
        </w:rPr>
        <w:t>în baza unei solicitări scrise</w:t>
      </w:r>
      <w:r w:rsidR="00C97FF1" w:rsidRPr="00A05785">
        <w:rPr>
          <w:rFonts w:ascii="Times New Roman" w:eastAsia="Segoe UI" w:hAnsi="Times New Roman" w:cs="Times New Roman"/>
          <w:sz w:val="24"/>
          <w:szCs w:val="24"/>
        </w:rPr>
        <w:t xml:space="preserve"> adresate Autorităţii contractante.</w:t>
      </w:r>
      <w:r w:rsidRPr="00A05785">
        <w:rPr>
          <w:rFonts w:ascii="Times New Roman" w:eastAsia="Segoe UI" w:hAnsi="Times New Roman" w:cs="Times New Roman"/>
          <w:sz w:val="24"/>
          <w:szCs w:val="24"/>
        </w:rPr>
        <w:t xml:space="preserve"> </w:t>
      </w:r>
      <w:r w:rsidR="00C97FF1" w:rsidRPr="00A05785">
        <w:rPr>
          <w:rFonts w:ascii="Times New Roman" w:eastAsia="Segoe UI" w:hAnsi="Times New Roman" w:cs="Times New Roman"/>
          <w:sz w:val="24"/>
          <w:szCs w:val="24"/>
        </w:rPr>
        <w:t xml:space="preserve">Solicitarea pentru vizitarea locaţiei va fi </w:t>
      </w:r>
      <w:r w:rsidR="00C97FF1" w:rsidRPr="00A05785">
        <w:rPr>
          <w:rFonts w:ascii="Times New Roman" w:eastAsia="Segoe UI" w:hAnsi="Times New Roman" w:cs="Times New Roman"/>
          <w:b/>
          <w:sz w:val="24"/>
          <w:szCs w:val="24"/>
          <w:u w:val="single"/>
        </w:rPr>
        <w:t xml:space="preserve">considerată </w:t>
      </w:r>
      <w:r w:rsidR="00E6213B" w:rsidRPr="00A05785">
        <w:rPr>
          <w:rFonts w:ascii="Times New Roman" w:eastAsia="Segoe UI" w:hAnsi="Times New Roman" w:cs="Times New Roman"/>
          <w:b/>
          <w:sz w:val="24"/>
          <w:szCs w:val="24"/>
          <w:u w:val="single"/>
        </w:rPr>
        <w:t>solicitare</w:t>
      </w:r>
      <w:r w:rsidR="00C97FF1" w:rsidRPr="00A05785">
        <w:rPr>
          <w:rFonts w:ascii="Times New Roman" w:eastAsia="Segoe UI" w:hAnsi="Times New Roman" w:cs="Times New Roman"/>
          <w:b/>
          <w:sz w:val="24"/>
          <w:szCs w:val="24"/>
          <w:u w:val="single"/>
        </w:rPr>
        <w:t xml:space="preserve"> de clarificări</w:t>
      </w:r>
      <w:r w:rsidR="00C97FF1" w:rsidRPr="00A05785">
        <w:rPr>
          <w:rFonts w:ascii="Times New Roman" w:eastAsia="Segoe UI" w:hAnsi="Times New Roman" w:cs="Times New Roman"/>
          <w:sz w:val="24"/>
          <w:szCs w:val="24"/>
        </w:rPr>
        <w:t xml:space="preserve"> şi va fi luată în considerare numai în perioada în care pot fi solicitate clarificări conform </w:t>
      </w:r>
      <w:r w:rsidR="00E6213B" w:rsidRPr="00A05785">
        <w:rPr>
          <w:rFonts w:ascii="Times New Roman" w:eastAsia="Segoe UI" w:hAnsi="Times New Roman" w:cs="Times New Roman"/>
          <w:i/>
          <w:sz w:val="24"/>
          <w:szCs w:val="24"/>
        </w:rPr>
        <w:t>Invitației</w:t>
      </w:r>
      <w:r w:rsidR="00C97FF1" w:rsidRPr="00A05785">
        <w:rPr>
          <w:rFonts w:ascii="Times New Roman" w:eastAsia="Segoe UI" w:hAnsi="Times New Roman" w:cs="Times New Roman"/>
          <w:i/>
          <w:sz w:val="24"/>
          <w:szCs w:val="24"/>
        </w:rPr>
        <w:t xml:space="preserve"> de participare</w:t>
      </w:r>
      <w:r w:rsidR="00C97FF1" w:rsidRPr="00A05785">
        <w:rPr>
          <w:rFonts w:ascii="Times New Roman" w:eastAsia="Segoe UI" w:hAnsi="Times New Roman" w:cs="Times New Roman"/>
          <w:sz w:val="24"/>
          <w:szCs w:val="24"/>
        </w:rPr>
        <w:t xml:space="preserve"> publicata în SEAP.</w:t>
      </w:r>
    </w:p>
    <w:p w:rsidR="00C97FF1" w:rsidRPr="00A05785" w:rsidRDefault="00D60395"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 xml:space="preserve">A.4. </w:t>
      </w:r>
      <w:r w:rsidR="00C97FF1" w:rsidRPr="00A05785">
        <w:rPr>
          <w:rFonts w:ascii="Times New Roman" w:eastAsia="Segoe UI" w:hAnsi="Times New Roman" w:cs="Times New Roman"/>
          <w:b/>
          <w:sz w:val="24"/>
          <w:szCs w:val="24"/>
          <w:u w:val="single"/>
        </w:rPr>
        <w:t>Solicitarea</w:t>
      </w:r>
      <w:r w:rsidR="00A708A6" w:rsidRPr="00A05785">
        <w:rPr>
          <w:rFonts w:ascii="Times New Roman" w:eastAsia="Segoe UI" w:hAnsi="Times New Roman" w:cs="Times New Roman"/>
          <w:sz w:val="24"/>
          <w:szCs w:val="24"/>
        </w:rPr>
        <w:t xml:space="preserve"> pentru vizită</w:t>
      </w:r>
      <w:r w:rsidR="00C97FF1" w:rsidRPr="00A05785">
        <w:rPr>
          <w:rFonts w:ascii="Times New Roman" w:eastAsia="Segoe UI" w:hAnsi="Times New Roman" w:cs="Times New Roman"/>
          <w:sz w:val="24"/>
          <w:szCs w:val="24"/>
        </w:rPr>
        <w:t xml:space="preserve"> va fi transmisă, </w:t>
      </w:r>
      <w:r w:rsidR="00C97FF1" w:rsidRPr="00A05785">
        <w:rPr>
          <w:rFonts w:ascii="Times New Roman" w:eastAsia="Segoe UI" w:hAnsi="Times New Roman" w:cs="Times New Roman"/>
          <w:b/>
          <w:sz w:val="24"/>
          <w:szCs w:val="24"/>
          <w:u w:val="single"/>
        </w:rPr>
        <w:t>cu cel puţin 24 de ore înaintea datei propuse</w:t>
      </w:r>
      <w:r w:rsidR="00C97FF1" w:rsidRPr="00A05785">
        <w:rPr>
          <w:rFonts w:ascii="Times New Roman" w:eastAsia="Segoe UI" w:hAnsi="Times New Roman" w:cs="Times New Roman"/>
          <w:sz w:val="24"/>
          <w:szCs w:val="24"/>
        </w:rPr>
        <w:t xml:space="preserve"> pentru vizionare, la sediul Autorităţii contractante sau la adresele de email </w:t>
      </w:r>
      <w:hyperlink r:id="rId14" w:history="1">
        <w:r w:rsidR="00C97FF1" w:rsidRPr="00A05785">
          <w:rPr>
            <w:rStyle w:val="Hyperlink"/>
            <w:rFonts w:ascii="Times New Roman" w:eastAsia="Segoe UI" w:hAnsi="Times New Roman"/>
            <w:sz w:val="24"/>
            <w:szCs w:val="24"/>
          </w:rPr>
          <w:t>anrsps@anrsps.gov.ro</w:t>
        </w:r>
      </w:hyperlink>
      <w:r w:rsidR="00A708A6" w:rsidRPr="00A05785">
        <w:t xml:space="preserve"> </w:t>
      </w:r>
      <w:r w:rsidR="00C97FF1" w:rsidRPr="00A05785">
        <w:rPr>
          <w:rFonts w:ascii="Times New Roman" w:eastAsia="Segoe UI" w:hAnsi="Times New Roman" w:cs="Times New Roman"/>
          <w:color w:val="auto"/>
          <w:sz w:val="24"/>
          <w:szCs w:val="24"/>
        </w:rPr>
        <w:t>și</w:t>
      </w:r>
      <w:r w:rsidR="00A708A6" w:rsidRPr="00A05785">
        <w:rPr>
          <w:rFonts w:ascii="Times New Roman" w:eastAsia="Segoe UI" w:hAnsi="Times New Roman" w:cs="Times New Roman"/>
          <w:color w:val="auto"/>
          <w:sz w:val="24"/>
          <w:szCs w:val="24"/>
        </w:rPr>
        <w:t xml:space="preserve"> </w:t>
      </w:r>
      <w:hyperlink r:id="rId15" w:history="1">
        <w:r w:rsidR="00A708A6" w:rsidRPr="00A05785">
          <w:rPr>
            <w:rStyle w:val="Hyperlink"/>
            <w:rFonts w:ascii="Times New Roman" w:hAnsi="Times New Roman"/>
            <w:sz w:val="24"/>
            <w:szCs w:val="24"/>
          </w:rPr>
          <w:t>mariana.trinca@anrsps.gov.ro</w:t>
        </w:r>
      </w:hyperlink>
      <w:r w:rsidR="00C97FF1" w:rsidRPr="00A05785">
        <w:rPr>
          <w:rFonts w:ascii="Times New Roman" w:hAnsi="Times New Roman" w:cs="Times New Roman"/>
          <w:sz w:val="24"/>
          <w:szCs w:val="24"/>
        </w:rPr>
        <w:t xml:space="preserve"> și va conține minim următoarele informații</w:t>
      </w:r>
      <w:r w:rsidR="00C97FF1" w:rsidRPr="00A05785">
        <w:rPr>
          <w:rFonts w:ascii="Times New Roman" w:eastAsia="Segoe UI" w:hAnsi="Times New Roman" w:cs="Times New Roman"/>
          <w:color w:val="FF0000"/>
          <w:sz w:val="24"/>
          <w:szCs w:val="24"/>
        </w:rPr>
        <w:t>:</w:t>
      </w:r>
    </w:p>
    <w:p w:rsidR="00C97FF1" w:rsidRPr="00A05785" w:rsidRDefault="00C97FF1" w:rsidP="00195A10">
      <w:pPr>
        <w:pStyle w:val="BodyText2"/>
        <w:numPr>
          <w:ilvl w:val="0"/>
          <w:numId w:val="24"/>
        </w:numPr>
        <w:shd w:val="clear" w:color="auto" w:fill="auto"/>
        <w:tabs>
          <w:tab w:val="left" w:pos="567"/>
          <w:tab w:val="left" w:pos="1134"/>
        </w:tabs>
        <w:spacing w:before="0" w:line="240" w:lineRule="auto"/>
        <w:ind w:left="0" w:firstLine="851"/>
        <w:rPr>
          <w:rFonts w:ascii="Times New Roman" w:eastAsia="Segoe UI" w:hAnsi="Times New Roman" w:cs="Times New Roman"/>
          <w:sz w:val="24"/>
          <w:szCs w:val="24"/>
        </w:rPr>
      </w:pPr>
      <w:r w:rsidRPr="00A05785">
        <w:rPr>
          <w:rFonts w:ascii="Times New Roman" w:eastAsia="Segoe UI" w:hAnsi="Times New Roman" w:cs="Times New Roman"/>
          <w:sz w:val="24"/>
          <w:szCs w:val="24"/>
        </w:rPr>
        <w:t xml:space="preserve">subiect: </w:t>
      </w:r>
      <w:r w:rsidR="00A708A6" w:rsidRPr="00A05785">
        <w:rPr>
          <w:rFonts w:ascii="Times New Roman" w:eastAsia="Segoe UI" w:hAnsi="Times New Roman" w:cs="Times New Roman"/>
          <w:sz w:val="24"/>
          <w:szCs w:val="24"/>
        </w:rPr>
        <w:t>„</w:t>
      </w:r>
      <w:r w:rsidR="00A708A6" w:rsidRPr="00A05785">
        <w:rPr>
          <w:rFonts w:ascii="Times New Roman" w:eastAsia="Segoe UI" w:hAnsi="Times New Roman" w:cs="Times New Roman"/>
          <w:i/>
          <w:sz w:val="24"/>
          <w:szCs w:val="24"/>
        </w:rPr>
        <w:t>vizitare locație SIS-DGPS (Structura de securitate a ANRSPS)</w:t>
      </w:r>
      <w:r w:rsidR="00A708A6" w:rsidRPr="00A05785">
        <w:rPr>
          <w:rFonts w:ascii="Times New Roman" w:eastAsia="Segoe UI" w:hAnsi="Times New Roman" w:cs="Times New Roman"/>
          <w:sz w:val="24"/>
          <w:szCs w:val="24"/>
        </w:rPr>
        <w:t>”;</w:t>
      </w:r>
    </w:p>
    <w:p w:rsidR="00C97FF1" w:rsidRPr="00A05785" w:rsidRDefault="00C97FF1" w:rsidP="00195A10">
      <w:pPr>
        <w:pStyle w:val="BodyText2"/>
        <w:numPr>
          <w:ilvl w:val="0"/>
          <w:numId w:val="24"/>
        </w:numPr>
        <w:shd w:val="clear" w:color="auto" w:fill="auto"/>
        <w:tabs>
          <w:tab w:val="left" w:pos="567"/>
          <w:tab w:val="left" w:pos="1134"/>
        </w:tabs>
        <w:spacing w:before="0" w:line="240" w:lineRule="auto"/>
        <w:ind w:left="0" w:firstLine="851"/>
        <w:rPr>
          <w:rFonts w:ascii="Times New Roman" w:eastAsia="Segoe UI" w:hAnsi="Times New Roman" w:cs="Times New Roman"/>
          <w:sz w:val="24"/>
          <w:szCs w:val="24"/>
        </w:rPr>
      </w:pPr>
      <w:r w:rsidRPr="00A05785">
        <w:rPr>
          <w:rFonts w:ascii="Times New Roman" w:eastAsia="Segoe UI" w:hAnsi="Times New Roman" w:cs="Times New Roman"/>
          <w:sz w:val="24"/>
          <w:szCs w:val="24"/>
        </w:rPr>
        <w:t>denumirea operatorului economic care solicită efectuarea vizitei;</w:t>
      </w:r>
    </w:p>
    <w:p w:rsidR="00C97FF1" w:rsidRPr="00A05785" w:rsidRDefault="00C97FF1" w:rsidP="00195A10">
      <w:pPr>
        <w:pStyle w:val="BodyText2"/>
        <w:numPr>
          <w:ilvl w:val="0"/>
          <w:numId w:val="24"/>
        </w:numPr>
        <w:shd w:val="clear" w:color="auto" w:fill="auto"/>
        <w:tabs>
          <w:tab w:val="left" w:pos="567"/>
          <w:tab w:val="left" w:pos="1134"/>
        </w:tabs>
        <w:spacing w:before="0" w:line="240" w:lineRule="auto"/>
        <w:ind w:left="0" w:firstLine="851"/>
        <w:rPr>
          <w:rFonts w:ascii="Times New Roman" w:eastAsia="Segoe UI" w:hAnsi="Times New Roman" w:cs="Times New Roman"/>
          <w:sz w:val="24"/>
          <w:szCs w:val="24"/>
        </w:rPr>
      </w:pPr>
      <w:r w:rsidRPr="00A05785">
        <w:rPr>
          <w:rFonts w:ascii="Times New Roman" w:eastAsia="Segoe UI" w:hAnsi="Times New Roman" w:cs="Times New Roman"/>
          <w:sz w:val="24"/>
          <w:szCs w:val="24"/>
        </w:rPr>
        <w:t>numele, prenumele, precum seria şi numărul cărţii de identitate a delegatului operatorului economic care participă la vizită;</w:t>
      </w:r>
    </w:p>
    <w:p w:rsidR="00C97FF1" w:rsidRPr="00A05785" w:rsidRDefault="00C97FF1" w:rsidP="00195A10">
      <w:pPr>
        <w:pStyle w:val="BodyText2"/>
        <w:numPr>
          <w:ilvl w:val="0"/>
          <w:numId w:val="24"/>
        </w:numPr>
        <w:shd w:val="clear" w:color="auto" w:fill="auto"/>
        <w:tabs>
          <w:tab w:val="left" w:pos="567"/>
          <w:tab w:val="left" w:pos="1134"/>
        </w:tabs>
        <w:spacing w:before="0" w:line="240" w:lineRule="auto"/>
        <w:ind w:left="0" w:firstLine="851"/>
        <w:rPr>
          <w:rFonts w:ascii="Times New Roman" w:eastAsia="Segoe UI" w:hAnsi="Times New Roman" w:cs="Times New Roman"/>
          <w:sz w:val="24"/>
          <w:szCs w:val="24"/>
        </w:rPr>
      </w:pPr>
      <w:r w:rsidRPr="00A05785">
        <w:rPr>
          <w:rFonts w:ascii="Times New Roman" w:eastAsia="Segoe UI" w:hAnsi="Times New Roman" w:cs="Times New Roman"/>
          <w:sz w:val="24"/>
          <w:szCs w:val="24"/>
        </w:rPr>
        <w:t xml:space="preserve">seria, numărul, data eliberării și data expirării </w:t>
      </w:r>
      <w:r w:rsidRPr="00A05785">
        <w:rPr>
          <w:rFonts w:ascii="Times New Roman" w:eastAsia="Segoe UI" w:hAnsi="Times New Roman" w:cs="Times New Roman"/>
          <w:i/>
          <w:sz w:val="24"/>
          <w:szCs w:val="24"/>
        </w:rPr>
        <w:t xml:space="preserve">Autorizației de acces la informații clasificate/Certificatului de securitate </w:t>
      </w:r>
      <w:r w:rsidRPr="00A05785">
        <w:rPr>
          <w:rFonts w:ascii="Times New Roman" w:eastAsia="Segoe UI" w:hAnsi="Times New Roman" w:cs="Times New Roman"/>
          <w:sz w:val="24"/>
          <w:szCs w:val="24"/>
        </w:rPr>
        <w:t xml:space="preserve">deținută/deținut de către delegatul operatorului economic care participă la vizită, precum și clasificarea maximă a informațiilor clasificate la </w:t>
      </w:r>
      <w:r w:rsidR="00E6213B" w:rsidRPr="00A05785">
        <w:rPr>
          <w:rFonts w:ascii="Times New Roman" w:eastAsia="Segoe UI" w:hAnsi="Times New Roman" w:cs="Times New Roman"/>
          <w:sz w:val="24"/>
          <w:szCs w:val="24"/>
        </w:rPr>
        <w:t>autorizația</w:t>
      </w:r>
      <w:r w:rsidRPr="00A05785">
        <w:rPr>
          <w:rFonts w:ascii="Times New Roman" w:eastAsia="Segoe UI" w:hAnsi="Times New Roman" w:cs="Times New Roman"/>
          <w:sz w:val="24"/>
          <w:szCs w:val="24"/>
        </w:rPr>
        <w:t xml:space="preserve">/certificatul permite accesul;  </w:t>
      </w:r>
    </w:p>
    <w:p w:rsidR="00C97FF1" w:rsidRPr="00A05785" w:rsidRDefault="00C97FF1" w:rsidP="00195A10">
      <w:pPr>
        <w:pStyle w:val="BodyText2"/>
        <w:numPr>
          <w:ilvl w:val="0"/>
          <w:numId w:val="24"/>
        </w:numPr>
        <w:shd w:val="clear" w:color="auto" w:fill="auto"/>
        <w:tabs>
          <w:tab w:val="left" w:pos="567"/>
          <w:tab w:val="left" w:pos="1134"/>
        </w:tabs>
        <w:spacing w:before="0" w:line="240" w:lineRule="auto"/>
        <w:ind w:left="0" w:firstLine="851"/>
        <w:rPr>
          <w:rFonts w:ascii="Times New Roman" w:eastAsia="Segoe UI" w:hAnsi="Times New Roman" w:cs="Times New Roman"/>
          <w:sz w:val="24"/>
          <w:szCs w:val="24"/>
        </w:rPr>
      </w:pPr>
      <w:r w:rsidRPr="00A05785">
        <w:rPr>
          <w:rFonts w:ascii="Times New Roman" w:eastAsia="Segoe UI" w:hAnsi="Times New Roman" w:cs="Times New Roman"/>
          <w:sz w:val="24"/>
          <w:szCs w:val="24"/>
        </w:rPr>
        <w:t>data propusă pentru vizitare locației.</w:t>
      </w:r>
    </w:p>
    <w:p w:rsidR="00C97FF1" w:rsidRPr="00A05785" w:rsidRDefault="00D60395"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 xml:space="preserve">A.5. </w:t>
      </w:r>
      <w:r w:rsidR="00C97FF1" w:rsidRPr="00A05785">
        <w:rPr>
          <w:rFonts w:ascii="Times New Roman" w:eastAsia="Segoe UI" w:hAnsi="Times New Roman" w:cs="Times New Roman"/>
          <w:sz w:val="24"/>
          <w:szCs w:val="24"/>
        </w:rPr>
        <w:t xml:space="preserve">În situația în care mai mulți </w:t>
      </w:r>
      <w:r w:rsidR="00E6213B" w:rsidRPr="00A05785">
        <w:rPr>
          <w:rFonts w:ascii="Times New Roman" w:eastAsia="Segoe UI" w:hAnsi="Times New Roman" w:cs="Times New Roman"/>
          <w:sz w:val="24"/>
          <w:szCs w:val="24"/>
        </w:rPr>
        <w:t>operatori</w:t>
      </w:r>
      <w:r w:rsidR="00C97FF1" w:rsidRPr="00A05785">
        <w:rPr>
          <w:rFonts w:ascii="Times New Roman" w:eastAsia="Segoe UI" w:hAnsi="Times New Roman" w:cs="Times New Roman"/>
          <w:sz w:val="24"/>
          <w:szCs w:val="24"/>
        </w:rPr>
        <w:t xml:space="preserve"> economici solicită vizitarea amplasamentului (locației), </w:t>
      </w:r>
      <w:r w:rsidR="00C97FF1" w:rsidRPr="00A05785">
        <w:rPr>
          <w:rFonts w:ascii="Times New Roman" w:eastAsia="Segoe UI" w:hAnsi="Times New Roman" w:cs="Times New Roman"/>
          <w:b/>
          <w:sz w:val="24"/>
          <w:szCs w:val="24"/>
          <w:u w:val="single"/>
        </w:rPr>
        <w:t>activitatea se va desfășura o singură dată</w:t>
      </w:r>
      <w:r w:rsidR="00C97FF1" w:rsidRPr="00A05785">
        <w:rPr>
          <w:rFonts w:ascii="Times New Roman" w:eastAsia="Segoe UI" w:hAnsi="Times New Roman" w:cs="Times New Roman"/>
          <w:sz w:val="24"/>
          <w:szCs w:val="24"/>
        </w:rPr>
        <w:t>, sens în care Autoritatea contractantă comunică tuturor operatorilor economici interesați data/ora stabilită pentru vizitarea amplasamentului.</w:t>
      </w:r>
    </w:p>
    <w:p w:rsidR="00C97FF1" w:rsidRPr="00A05785" w:rsidRDefault="00C97FF1" w:rsidP="00195A10">
      <w:pPr>
        <w:pStyle w:val="BodyText2"/>
        <w:shd w:val="clear" w:color="auto" w:fill="auto"/>
        <w:spacing w:before="0" w:line="240" w:lineRule="auto"/>
        <w:ind w:firstLine="284"/>
        <w:rPr>
          <w:rFonts w:ascii="Times New Roman" w:eastAsia="Segoe UI" w:hAnsi="Times New Roman" w:cs="Times New Roman"/>
          <w:i/>
          <w:sz w:val="24"/>
          <w:szCs w:val="24"/>
        </w:rPr>
      </w:pPr>
    </w:p>
    <w:p w:rsidR="00C97FF1" w:rsidRPr="00195A10" w:rsidRDefault="00C97FF1" w:rsidP="00195A10">
      <w:pPr>
        <w:pStyle w:val="BodyText2"/>
        <w:shd w:val="clear" w:color="auto" w:fill="auto"/>
        <w:spacing w:before="0" w:line="240" w:lineRule="auto"/>
        <w:ind w:firstLine="851"/>
        <w:rPr>
          <w:rFonts w:ascii="Times New Roman" w:eastAsia="Segoe UI" w:hAnsi="Times New Roman" w:cs="Times New Roman"/>
          <w:b/>
          <w:sz w:val="24"/>
          <w:szCs w:val="24"/>
          <w:u w:val="single"/>
        </w:rPr>
      </w:pPr>
      <w:r w:rsidRPr="00195A10">
        <w:rPr>
          <w:rFonts w:ascii="Times New Roman" w:eastAsia="Segoe UI" w:hAnsi="Times New Roman" w:cs="Times New Roman"/>
          <w:b/>
          <w:sz w:val="24"/>
          <w:szCs w:val="24"/>
          <w:u w:val="single"/>
        </w:rPr>
        <w:t>Informații suplimentare</w:t>
      </w:r>
      <w:r w:rsidR="00134056" w:rsidRPr="00195A10">
        <w:rPr>
          <w:rFonts w:ascii="Times New Roman" w:eastAsia="Segoe UI" w:hAnsi="Times New Roman" w:cs="Times New Roman"/>
          <w:b/>
          <w:sz w:val="24"/>
          <w:szCs w:val="24"/>
          <w:u w:val="single"/>
        </w:rPr>
        <w:t xml:space="preserve"> la Propunerea tehnică</w:t>
      </w:r>
      <w:r w:rsidRPr="00195A10">
        <w:rPr>
          <w:rFonts w:ascii="Times New Roman" w:eastAsia="Segoe UI" w:hAnsi="Times New Roman" w:cs="Times New Roman"/>
          <w:b/>
          <w:sz w:val="24"/>
          <w:szCs w:val="24"/>
          <w:u w:val="single"/>
        </w:rPr>
        <w:t>:</w:t>
      </w:r>
    </w:p>
    <w:p w:rsidR="00C97FF1" w:rsidRPr="00A05785" w:rsidRDefault="00D60395"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 xml:space="preserve">A.6. </w:t>
      </w:r>
      <w:r w:rsidR="00C97FF1" w:rsidRPr="00A05785">
        <w:rPr>
          <w:rFonts w:ascii="Times New Roman" w:eastAsia="Segoe UI" w:hAnsi="Times New Roman" w:cs="Times New Roman"/>
          <w:sz w:val="24"/>
          <w:szCs w:val="24"/>
        </w:rPr>
        <w:t xml:space="preserve">Ofertanţii vor întocmi </w:t>
      </w:r>
      <w:r w:rsidR="00C97FF1" w:rsidRPr="00A05785">
        <w:rPr>
          <w:rFonts w:ascii="Times New Roman" w:eastAsia="Segoe UI" w:hAnsi="Times New Roman" w:cs="Times New Roman"/>
          <w:i/>
          <w:sz w:val="24"/>
          <w:szCs w:val="24"/>
        </w:rPr>
        <w:t>Propunerea tehnică</w:t>
      </w:r>
      <w:r w:rsidR="00C97FF1" w:rsidRPr="00A05785">
        <w:rPr>
          <w:rFonts w:ascii="Times New Roman" w:eastAsia="Segoe UI" w:hAnsi="Times New Roman" w:cs="Times New Roman"/>
          <w:sz w:val="24"/>
          <w:szCs w:val="24"/>
        </w:rPr>
        <w:t xml:space="preserve"> într-o manieră </w:t>
      </w:r>
      <w:r w:rsidR="00C97FF1" w:rsidRPr="00A05785">
        <w:rPr>
          <w:rFonts w:ascii="Times New Roman" w:eastAsia="Segoe UI" w:hAnsi="Times New Roman" w:cs="Times New Roman"/>
          <w:b/>
          <w:sz w:val="24"/>
          <w:szCs w:val="24"/>
          <w:u w:val="single"/>
        </w:rPr>
        <w:t>organizată</w:t>
      </w:r>
      <w:r w:rsidR="00C97FF1" w:rsidRPr="00A05785">
        <w:rPr>
          <w:rFonts w:ascii="Times New Roman" w:eastAsia="Segoe UI" w:hAnsi="Times New Roman" w:cs="Times New Roman"/>
          <w:sz w:val="24"/>
          <w:szCs w:val="24"/>
        </w:rPr>
        <w:t>, astfel încât aceasta să asigure posibilitatea verificării în mod facil a corespondenţei cu cerinţele/specificaţiile prevăzute în ST și a documentelor anexate la acesta, care fac parte integrantă din documentaţia de atribuire.</w:t>
      </w:r>
    </w:p>
    <w:p w:rsidR="00C97FF1" w:rsidRPr="00A05785" w:rsidRDefault="00D60395"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 xml:space="preserve">A.7. </w:t>
      </w:r>
      <w:r w:rsidR="00C97FF1" w:rsidRPr="00A05785">
        <w:rPr>
          <w:rFonts w:ascii="Times New Roman" w:eastAsia="Segoe UI" w:hAnsi="Times New Roman" w:cs="Times New Roman"/>
          <w:sz w:val="24"/>
          <w:szCs w:val="24"/>
        </w:rPr>
        <w:t xml:space="preserve">Ofertanţii </w:t>
      </w:r>
      <w:r w:rsidR="00C97FF1" w:rsidRPr="00A05785">
        <w:rPr>
          <w:rFonts w:ascii="Times New Roman" w:eastAsia="Segoe UI" w:hAnsi="Times New Roman" w:cs="Times New Roman"/>
          <w:b/>
          <w:sz w:val="24"/>
          <w:szCs w:val="24"/>
          <w:u w:val="single"/>
        </w:rPr>
        <w:t>au obligaţia</w:t>
      </w:r>
      <w:r w:rsidR="00C97FF1" w:rsidRPr="00A05785">
        <w:rPr>
          <w:rFonts w:ascii="Times New Roman" w:eastAsia="Segoe UI" w:hAnsi="Times New Roman" w:cs="Times New Roman"/>
          <w:sz w:val="24"/>
          <w:szCs w:val="24"/>
        </w:rPr>
        <w:t xml:space="preserve"> de a indica sau marca documentele/informaţiile din propunerea tehnică pe care le declară ca fiind confidenţiale, întrucât cuprind secrete tehnice si/sau comerciale, stabilite conform legii, iar dezvăluirea acestora ar prejudicia interesele legitime ale operatorilor economici, în special în ceea ce priveşte secretul comercial și proprietatea intelectuală. Caracterul confidenţial trebuie demonstrat prin orice mijloace de probă.</w:t>
      </w:r>
    </w:p>
    <w:p w:rsidR="00C97FF1" w:rsidRPr="00A05785" w:rsidRDefault="00D60395"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 xml:space="preserve">A.8. </w:t>
      </w:r>
      <w:r w:rsidR="00C97FF1" w:rsidRPr="00A05785">
        <w:rPr>
          <w:rFonts w:ascii="Times New Roman" w:eastAsia="Segoe UI" w:hAnsi="Times New Roman" w:cs="Times New Roman"/>
          <w:sz w:val="24"/>
          <w:szCs w:val="24"/>
        </w:rPr>
        <w:t xml:space="preserve">Cu excepţia eventualelor constrângeri de natură tehnică si/sau legală, în cazul în care vor exista limitări, condiţionări sau restricţii impuse de ofertant în raport cu cerinţele solicitate, oferta va fi declarată ca fiind neconformă. </w:t>
      </w:r>
      <w:r w:rsidR="00C97FF1" w:rsidRPr="00A05785">
        <w:rPr>
          <w:rFonts w:ascii="Times New Roman" w:eastAsia="Segoe UI" w:hAnsi="Times New Roman" w:cs="Times New Roman"/>
          <w:b/>
          <w:sz w:val="24"/>
          <w:szCs w:val="24"/>
          <w:u w:val="single"/>
        </w:rPr>
        <w:t>ST reprezintă cerinţe minimale</w:t>
      </w:r>
      <w:r w:rsidR="00C97FF1" w:rsidRPr="00A05785">
        <w:rPr>
          <w:rFonts w:ascii="Times New Roman" w:eastAsia="Segoe UI" w:hAnsi="Times New Roman" w:cs="Times New Roman"/>
          <w:sz w:val="24"/>
          <w:szCs w:val="24"/>
        </w:rPr>
        <w:t xml:space="preserve"> referitoare la nivelul calitativ, tehnic și de performantă al sistemului, scop în care soluţiile ofertate în cadrul propunerii tehnice pot face referire la atingerea unor niveluri superioare.</w:t>
      </w:r>
    </w:p>
    <w:p w:rsidR="00C97FF1" w:rsidRPr="00A05785" w:rsidRDefault="00C97FF1"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sz w:val="24"/>
          <w:szCs w:val="24"/>
        </w:rPr>
        <w:t xml:space="preserve">În cazul în care pe parcursul îndeplinirii contractului se constată faptul că </w:t>
      </w:r>
      <w:r w:rsidRPr="00A05785">
        <w:rPr>
          <w:rFonts w:ascii="Times New Roman" w:eastAsia="Segoe UI" w:hAnsi="Times New Roman" w:cs="Times New Roman"/>
          <w:b/>
          <w:sz w:val="24"/>
          <w:szCs w:val="24"/>
          <w:u w:val="single"/>
        </w:rPr>
        <w:t xml:space="preserve">nu sunt respectate elemente ale </w:t>
      </w:r>
      <w:r w:rsidR="00134056" w:rsidRPr="00A05785">
        <w:rPr>
          <w:rFonts w:ascii="Times New Roman" w:eastAsia="Segoe UI" w:hAnsi="Times New Roman" w:cs="Times New Roman"/>
          <w:b/>
          <w:i/>
          <w:sz w:val="24"/>
          <w:szCs w:val="24"/>
          <w:u w:val="single"/>
        </w:rPr>
        <w:t>P</w:t>
      </w:r>
      <w:r w:rsidRPr="00A05785">
        <w:rPr>
          <w:rFonts w:ascii="Times New Roman" w:eastAsia="Segoe UI" w:hAnsi="Times New Roman" w:cs="Times New Roman"/>
          <w:b/>
          <w:i/>
          <w:sz w:val="24"/>
          <w:szCs w:val="24"/>
          <w:u w:val="single"/>
        </w:rPr>
        <w:t>ropunerii tehnice</w:t>
      </w:r>
      <w:r w:rsidRPr="00A05785">
        <w:rPr>
          <w:rFonts w:ascii="Times New Roman" w:eastAsia="Segoe UI" w:hAnsi="Times New Roman" w:cs="Times New Roman"/>
          <w:b/>
          <w:sz w:val="24"/>
          <w:szCs w:val="24"/>
          <w:u w:val="single"/>
        </w:rPr>
        <w:t xml:space="preserve"> </w:t>
      </w:r>
      <w:r w:rsidRPr="00A05785">
        <w:rPr>
          <w:rFonts w:ascii="Times New Roman" w:eastAsia="Segoe UI" w:hAnsi="Times New Roman" w:cs="Times New Roman"/>
          <w:sz w:val="24"/>
          <w:szCs w:val="24"/>
        </w:rPr>
        <w:t xml:space="preserve">(sunt inferioare sau nu corespund cerinţelor prevăzute în ST), autoritatea contractantă </w:t>
      </w:r>
      <w:r w:rsidR="00E6213B" w:rsidRPr="00A05785">
        <w:rPr>
          <w:rFonts w:ascii="Times New Roman" w:eastAsia="Segoe UI" w:hAnsi="Times New Roman" w:cs="Times New Roman"/>
          <w:sz w:val="24"/>
          <w:szCs w:val="24"/>
        </w:rPr>
        <w:t>își</w:t>
      </w:r>
      <w:r w:rsidRPr="00A05785">
        <w:rPr>
          <w:rFonts w:ascii="Times New Roman" w:eastAsia="Segoe UI" w:hAnsi="Times New Roman" w:cs="Times New Roman"/>
          <w:sz w:val="24"/>
          <w:szCs w:val="24"/>
        </w:rPr>
        <w:t xml:space="preserve"> rezervă dreptul de a denunţa unilateral contractul ori de a solicita sistarea furnizării de produse până la remedierea situaţiei constatate.</w:t>
      </w:r>
    </w:p>
    <w:p w:rsidR="00C97FF1" w:rsidRPr="00A05785" w:rsidRDefault="00D60395"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 xml:space="preserve">A.9. </w:t>
      </w:r>
      <w:r w:rsidR="00C97FF1" w:rsidRPr="00A05785">
        <w:rPr>
          <w:rFonts w:ascii="Times New Roman" w:eastAsia="Segoe UI" w:hAnsi="Times New Roman" w:cs="Times New Roman"/>
          <w:sz w:val="24"/>
          <w:szCs w:val="24"/>
        </w:rPr>
        <w:t>Ofertanţii au libertatea de a-și prevedea propriile consumuri și metodologii de furnizare a produselor/echipamentelor, cu condiţia respectării cerinţelor cantitative (acolo unde există o astfel de obligativitate) și calitative prevăzute în caietul de sarcini sau, după caz, a actelor normative în vigoare care reglementează furnizarea unor asemenea produse.</w:t>
      </w:r>
    </w:p>
    <w:p w:rsidR="00D60395" w:rsidRPr="00A05785" w:rsidRDefault="00D60395"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 xml:space="preserve">A.10. </w:t>
      </w:r>
      <w:r w:rsidR="00C97FF1" w:rsidRPr="00A05785">
        <w:rPr>
          <w:rFonts w:ascii="Times New Roman" w:eastAsia="Segoe UI" w:hAnsi="Times New Roman" w:cs="Times New Roman"/>
          <w:b/>
          <w:sz w:val="24"/>
          <w:szCs w:val="24"/>
          <w:u w:val="single"/>
        </w:rPr>
        <w:t>Orice necorelare, omisiune ori neconformitate</w:t>
      </w:r>
      <w:r w:rsidR="00C97FF1" w:rsidRPr="00A05785">
        <w:rPr>
          <w:rFonts w:ascii="Times New Roman" w:eastAsia="Segoe UI" w:hAnsi="Times New Roman" w:cs="Times New Roman"/>
          <w:sz w:val="24"/>
          <w:szCs w:val="24"/>
        </w:rPr>
        <w:t xml:space="preserve"> constatată în privinţa documentelor ofertei, în raport cu ST sau prezentul document ori cu prevederile legislaţiei în vigoare, inclusiv în cazul lipsei unui document aferent propunerii financiare/tehnice </w:t>
      </w:r>
      <w:r w:rsidRPr="00A05785">
        <w:rPr>
          <w:rFonts w:ascii="Times New Roman" w:eastAsia="Segoe UI" w:hAnsi="Times New Roman" w:cs="Times New Roman"/>
          <w:sz w:val="24"/>
          <w:szCs w:val="24"/>
        </w:rPr>
        <w:t>ș</w:t>
      </w:r>
      <w:r w:rsidR="00C97FF1" w:rsidRPr="00A05785">
        <w:rPr>
          <w:rFonts w:ascii="Times New Roman" w:eastAsia="Segoe UI" w:hAnsi="Times New Roman" w:cs="Times New Roman"/>
          <w:sz w:val="24"/>
          <w:szCs w:val="24"/>
        </w:rPr>
        <w:t xml:space="preserve">i/sau completarea </w:t>
      </w:r>
      <w:r w:rsidR="00E6213B" w:rsidRPr="00A05785">
        <w:rPr>
          <w:rFonts w:ascii="Times New Roman" w:eastAsia="Segoe UI" w:hAnsi="Times New Roman" w:cs="Times New Roman"/>
          <w:sz w:val="24"/>
          <w:szCs w:val="24"/>
        </w:rPr>
        <w:t>greșită</w:t>
      </w:r>
      <w:r w:rsidR="00C97FF1" w:rsidRPr="00A05785">
        <w:rPr>
          <w:rFonts w:ascii="Times New Roman" w:eastAsia="Segoe UI" w:hAnsi="Times New Roman" w:cs="Times New Roman"/>
          <w:sz w:val="24"/>
          <w:szCs w:val="24"/>
        </w:rPr>
        <w:t xml:space="preserve"> a unui document ori neprezentarea acestuia conţinând cel puţin informaţiile solicitate, poate conduce la </w:t>
      </w:r>
      <w:r w:rsidR="00C97FF1" w:rsidRPr="00A05785">
        <w:rPr>
          <w:rFonts w:ascii="Times New Roman" w:eastAsia="Segoe UI" w:hAnsi="Times New Roman" w:cs="Times New Roman"/>
          <w:b/>
          <w:sz w:val="24"/>
          <w:szCs w:val="24"/>
          <w:u w:val="single"/>
        </w:rPr>
        <w:t>declararea ofertei ca fiind neconformă</w:t>
      </w:r>
      <w:r w:rsidR="00C97FF1" w:rsidRPr="00A05785">
        <w:rPr>
          <w:rFonts w:ascii="Times New Roman" w:eastAsia="Segoe UI" w:hAnsi="Times New Roman" w:cs="Times New Roman"/>
          <w:sz w:val="24"/>
          <w:szCs w:val="24"/>
        </w:rPr>
        <w:t xml:space="preserve">. </w:t>
      </w:r>
    </w:p>
    <w:p w:rsidR="00C97FF1" w:rsidRPr="00A05785" w:rsidRDefault="00D60395"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 xml:space="preserve">A.11. </w:t>
      </w:r>
      <w:r w:rsidR="00C97FF1" w:rsidRPr="00A05785">
        <w:rPr>
          <w:rFonts w:ascii="Times New Roman" w:eastAsia="Segoe UI" w:hAnsi="Times New Roman" w:cs="Times New Roman"/>
          <w:sz w:val="24"/>
          <w:szCs w:val="24"/>
        </w:rPr>
        <w:t xml:space="preserve">Nu se admite copierea în tot sau în parte a ST în cadrul soluției tehnice propusă de ofertant pentru realizarea sistemului, aceștia având obligaţia de a proba conformitatea </w:t>
      </w:r>
      <w:r w:rsidRPr="00A05785">
        <w:rPr>
          <w:rFonts w:ascii="Times New Roman" w:eastAsia="Segoe UI" w:hAnsi="Times New Roman" w:cs="Times New Roman"/>
          <w:i/>
          <w:sz w:val="24"/>
          <w:szCs w:val="24"/>
        </w:rPr>
        <w:t>Propunerii tehnice</w:t>
      </w:r>
      <w:r w:rsidR="00C97FF1" w:rsidRPr="00A05785">
        <w:rPr>
          <w:rFonts w:ascii="Times New Roman" w:eastAsia="Segoe UI" w:hAnsi="Times New Roman" w:cs="Times New Roman"/>
          <w:sz w:val="24"/>
          <w:szCs w:val="24"/>
        </w:rPr>
        <w:t xml:space="preserve"> cu cerinţele din ST prin </w:t>
      </w:r>
      <w:r w:rsidR="00C97FF1" w:rsidRPr="00A05785">
        <w:rPr>
          <w:rFonts w:ascii="Times New Roman" w:eastAsia="Segoe UI" w:hAnsi="Times New Roman" w:cs="Times New Roman"/>
          <w:b/>
          <w:sz w:val="24"/>
          <w:szCs w:val="24"/>
          <w:u w:val="single"/>
        </w:rPr>
        <w:t>prezentarea propriei abordări/metodologii</w:t>
      </w:r>
      <w:r w:rsidR="00C97FF1" w:rsidRPr="00A05785">
        <w:rPr>
          <w:rFonts w:ascii="Times New Roman" w:eastAsia="Segoe UI" w:hAnsi="Times New Roman" w:cs="Times New Roman"/>
          <w:b/>
          <w:sz w:val="24"/>
          <w:szCs w:val="24"/>
        </w:rPr>
        <w:t xml:space="preserve"> </w:t>
      </w:r>
      <w:r w:rsidR="00C97FF1" w:rsidRPr="00A05785">
        <w:rPr>
          <w:rFonts w:ascii="Times New Roman" w:eastAsia="Segoe UI" w:hAnsi="Times New Roman" w:cs="Times New Roman"/>
          <w:sz w:val="24"/>
          <w:szCs w:val="24"/>
        </w:rPr>
        <w:t xml:space="preserve">asupra modului de îndeplinire a contractului și de rezolvare a eventualelor dificultăţi legate de îndeplinirea acestuia, prin raportare la conţinutul </w:t>
      </w:r>
      <w:r w:rsidRPr="00A05785">
        <w:rPr>
          <w:rFonts w:ascii="Times New Roman" w:eastAsia="Segoe UI" w:hAnsi="Times New Roman" w:cs="Times New Roman"/>
          <w:i/>
          <w:sz w:val="24"/>
          <w:szCs w:val="24"/>
        </w:rPr>
        <w:t>P</w:t>
      </w:r>
      <w:r w:rsidR="00C97FF1" w:rsidRPr="00A05785">
        <w:rPr>
          <w:rFonts w:ascii="Times New Roman" w:eastAsia="Segoe UI" w:hAnsi="Times New Roman" w:cs="Times New Roman"/>
          <w:i/>
          <w:sz w:val="24"/>
          <w:szCs w:val="24"/>
        </w:rPr>
        <w:t>ropunerii tehnice</w:t>
      </w:r>
      <w:r w:rsidR="00C97FF1" w:rsidRPr="00A05785">
        <w:rPr>
          <w:rFonts w:ascii="Times New Roman" w:eastAsia="Segoe UI" w:hAnsi="Times New Roman" w:cs="Times New Roman"/>
          <w:sz w:val="24"/>
          <w:szCs w:val="24"/>
        </w:rPr>
        <w:t xml:space="preserve"> mai sus menţionat.</w:t>
      </w:r>
    </w:p>
    <w:p w:rsidR="00C97FF1" w:rsidRPr="00A05785" w:rsidRDefault="00D60395"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 xml:space="preserve">A.12. </w:t>
      </w:r>
      <w:r w:rsidR="00C97FF1" w:rsidRPr="00A05785">
        <w:rPr>
          <w:rFonts w:ascii="Times New Roman" w:eastAsia="Segoe UI" w:hAnsi="Times New Roman" w:cs="Times New Roman"/>
          <w:sz w:val="24"/>
          <w:szCs w:val="24"/>
        </w:rPr>
        <w:t xml:space="preserve">Autoritatea contractantă </w:t>
      </w:r>
      <w:r w:rsidR="00E6213B" w:rsidRPr="00A05785">
        <w:rPr>
          <w:rFonts w:ascii="Times New Roman" w:eastAsia="Segoe UI" w:hAnsi="Times New Roman" w:cs="Times New Roman"/>
          <w:sz w:val="24"/>
          <w:szCs w:val="24"/>
        </w:rPr>
        <w:t>își</w:t>
      </w:r>
      <w:r w:rsidR="00C97FF1" w:rsidRPr="00A05785">
        <w:rPr>
          <w:rFonts w:ascii="Times New Roman" w:eastAsia="Segoe UI" w:hAnsi="Times New Roman" w:cs="Times New Roman"/>
          <w:sz w:val="24"/>
          <w:szCs w:val="24"/>
        </w:rPr>
        <w:t xml:space="preserve"> rezervă dreptul de a analiza și verifica conformitatea valorilor/</w:t>
      </w:r>
      <w:r w:rsidR="00134056" w:rsidRPr="00A05785">
        <w:rPr>
          <w:rFonts w:ascii="Times New Roman" w:eastAsia="Segoe UI" w:hAnsi="Times New Roman" w:cs="Times New Roman"/>
          <w:sz w:val="24"/>
          <w:szCs w:val="24"/>
        </w:rPr>
        <w:t xml:space="preserve"> </w:t>
      </w:r>
      <w:r w:rsidR="00C97FF1" w:rsidRPr="00A05785">
        <w:rPr>
          <w:rFonts w:ascii="Times New Roman" w:eastAsia="Segoe UI" w:hAnsi="Times New Roman" w:cs="Times New Roman"/>
          <w:sz w:val="24"/>
          <w:szCs w:val="24"/>
        </w:rPr>
        <w:t xml:space="preserve">propunerilor/activităţilor ofertate/propuse de operatorii economici din punctul de vedere al </w:t>
      </w:r>
      <w:r w:rsidR="00C97FF1" w:rsidRPr="00A05785">
        <w:rPr>
          <w:rFonts w:ascii="Times New Roman" w:eastAsia="Segoe UI" w:hAnsi="Times New Roman" w:cs="Times New Roman"/>
          <w:sz w:val="24"/>
          <w:szCs w:val="24"/>
        </w:rPr>
        <w:lastRenderedPageBreak/>
        <w:t xml:space="preserve">îndeplinirii cerinţelor solicitate prin ST, cu scopul protejării acesteia împotriva ofertelor ce conţin valori/propuneri/activităţi care intră în contradicţie cu cele stabilite prin ST si/sau care nu pot fi fundamentate. Ofertele care nu pot fi fundamentate din punct de vedere tehnic, logistic și a resurselor prevăzute în ofertă, de natură să nu asigure satisfacerea cerinţelor din ST, vor fi respinse ca neconforme. Totodată vor fi respinse și ofertele în care se constată în mod vădit faptul că echipamentele din </w:t>
      </w:r>
      <w:r w:rsidR="00C97FF1" w:rsidRPr="00A05785">
        <w:rPr>
          <w:rFonts w:ascii="Times New Roman" w:eastAsia="Segoe UI" w:hAnsi="Times New Roman" w:cs="Times New Roman"/>
          <w:i/>
          <w:sz w:val="24"/>
          <w:szCs w:val="24"/>
        </w:rPr>
        <w:t>Configuraţia SIS-DGPS şi repartiţia elementelor componente</w:t>
      </w:r>
      <w:r w:rsidR="00C97FF1" w:rsidRPr="00A05785">
        <w:rPr>
          <w:rFonts w:ascii="Times New Roman" w:eastAsia="Segoe UI" w:hAnsi="Times New Roman" w:cs="Times New Roman"/>
          <w:sz w:val="24"/>
          <w:szCs w:val="24"/>
        </w:rPr>
        <w:t xml:space="preserve"> </w:t>
      </w:r>
      <w:r w:rsidR="00C97FF1" w:rsidRPr="002A10C7">
        <w:rPr>
          <w:rFonts w:ascii="Times New Roman" w:eastAsia="Segoe UI" w:hAnsi="Times New Roman" w:cs="Times New Roman"/>
          <w:b/>
          <w:sz w:val="24"/>
          <w:szCs w:val="24"/>
          <w:u w:val="single"/>
        </w:rPr>
        <w:t>sunt insuficiente pentru îndeplinirea cerințelor ST</w:t>
      </w:r>
      <w:r w:rsidR="00C97FF1" w:rsidRPr="00A05785">
        <w:rPr>
          <w:rFonts w:ascii="Times New Roman" w:eastAsia="Segoe UI" w:hAnsi="Times New Roman" w:cs="Times New Roman"/>
          <w:sz w:val="24"/>
          <w:szCs w:val="24"/>
        </w:rPr>
        <w:t xml:space="preserve">, precum și ofertele în care se constată în mod vădit faptul că caracteristicile echipamentelor din </w:t>
      </w:r>
      <w:r w:rsidR="00C97FF1" w:rsidRPr="00A05785">
        <w:rPr>
          <w:rFonts w:ascii="Times New Roman" w:eastAsia="Segoe UI" w:hAnsi="Times New Roman" w:cs="Times New Roman"/>
          <w:i/>
          <w:sz w:val="24"/>
          <w:szCs w:val="24"/>
        </w:rPr>
        <w:t>Configuraţia SIS-DGPS şi repartiţia elementelor componente</w:t>
      </w:r>
      <w:r w:rsidR="00C97FF1" w:rsidRPr="00A05785">
        <w:rPr>
          <w:rFonts w:ascii="Times New Roman" w:eastAsia="Segoe UI" w:hAnsi="Times New Roman" w:cs="Times New Roman"/>
          <w:sz w:val="24"/>
          <w:szCs w:val="24"/>
        </w:rPr>
        <w:t xml:space="preserve"> așa cum acestea sunt înscrise în </w:t>
      </w:r>
      <w:r w:rsidR="00C97FF1" w:rsidRPr="00A05785">
        <w:rPr>
          <w:rFonts w:ascii="Times New Roman" w:eastAsia="Segoe UI" w:hAnsi="Times New Roman" w:cs="Times New Roman"/>
          <w:i/>
          <w:sz w:val="24"/>
          <w:szCs w:val="24"/>
        </w:rPr>
        <w:t>Fișele de produs</w:t>
      </w:r>
      <w:r w:rsidR="00C97FF1" w:rsidRPr="00A05785">
        <w:rPr>
          <w:rFonts w:ascii="Times New Roman" w:eastAsia="Segoe UI" w:hAnsi="Times New Roman" w:cs="Times New Roman"/>
          <w:sz w:val="24"/>
          <w:szCs w:val="24"/>
        </w:rPr>
        <w:t xml:space="preserve"> </w:t>
      </w:r>
      <w:r w:rsidR="00C97FF1" w:rsidRPr="002A10C7">
        <w:rPr>
          <w:rFonts w:ascii="Times New Roman" w:eastAsia="Segoe UI" w:hAnsi="Times New Roman" w:cs="Times New Roman"/>
          <w:b/>
          <w:sz w:val="24"/>
          <w:szCs w:val="24"/>
          <w:u w:val="single"/>
        </w:rPr>
        <w:t>nu susțin îndeplinirea cerințelor ST</w:t>
      </w:r>
      <w:r w:rsidR="00C97FF1" w:rsidRPr="00A05785">
        <w:rPr>
          <w:rFonts w:ascii="Times New Roman" w:eastAsia="Segoe UI" w:hAnsi="Times New Roman" w:cs="Times New Roman"/>
          <w:sz w:val="24"/>
          <w:szCs w:val="24"/>
        </w:rPr>
        <w:t>.</w:t>
      </w:r>
    </w:p>
    <w:p w:rsidR="00C97FF1" w:rsidRPr="00A05785" w:rsidRDefault="00D60395"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 xml:space="preserve">A.13. </w:t>
      </w:r>
      <w:r w:rsidR="00C97FF1" w:rsidRPr="00A05785">
        <w:rPr>
          <w:rFonts w:ascii="Times New Roman" w:eastAsia="Segoe UI" w:hAnsi="Times New Roman" w:cs="Times New Roman"/>
          <w:sz w:val="24"/>
          <w:szCs w:val="24"/>
        </w:rPr>
        <w:t>Documentele emise de instituţii/organisme oficiale, din statul în care ofertantul este rezident, vor fi prezentate în limba autorităţii emitente, însoţite de o traducere autorizată în limba română.</w:t>
      </w:r>
    </w:p>
    <w:p w:rsidR="00C97FF1" w:rsidRPr="00A05785" w:rsidRDefault="00C97FF1" w:rsidP="00195A10">
      <w:pPr>
        <w:pStyle w:val="BodyText2"/>
        <w:shd w:val="clear" w:color="auto" w:fill="auto"/>
        <w:tabs>
          <w:tab w:val="left" w:pos="562"/>
        </w:tabs>
        <w:spacing w:before="0" w:line="240" w:lineRule="auto"/>
        <w:ind w:left="284"/>
        <w:rPr>
          <w:rFonts w:ascii="Times New Roman" w:eastAsia="Segoe UI" w:hAnsi="Times New Roman" w:cs="Times New Roman"/>
          <w:sz w:val="24"/>
          <w:szCs w:val="24"/>
        </w:rPr>
      </w:pPr>
    </w:p>
    <w:p w:rsidR="00C97FF1" w:rsidRPr="00195A10" w:rsidRDefault="00134056" w:rsidP="00195A10">
      <w:pPr>
        <w:pStyle w:val="ListParagraph"/>
        <w:numPr>
          <w:ilvl w:val="0"/>
          <w:numId w:val="23"/>
        </w:numPr>
        <w:tabs>
          <w:tab w:val="left" w:pos="1134"/>
        </w:tabs>
        <w:spacing w:after="0" w:line="240" w:lineRule="auto"/>
        <w:ind w:firstLine="131"/>
        <w:contextualSpacing w:val="0"/>
        <w:rPr>
          <w:rFonts w:ascii="Times New Roman" w:hAnsi="Times New Roman" w:cs="Times New Roman"/>
          <w:b/>
          <w:color w:val="FF0000"/>
          <w:sz w:val="24"/>
          <w:szCs w:val="24"/>
          <w:u w:val="single"/>
          <w:lang w:eastAsia="ro-RO"/>
        </w:rPr>
      </w:pPr>
      <w:r w:rsidRPr="00195A10">
        <w:rPr>
          <w:rFonts w:ascii="Times New Roman" w:hAnsi="Times New Roman" w:cs="Times New Roman"/>
          <w:b/>
          <w:color w:val="000000" w:themeColor="text1"/>
          <w:sz w:val="24"/>
          <w:szCs w:val="24"/>
          <w:u w:val="single"/>
          <w:lang w:eastAsia="ro-RO"/>
        </w:rPr>
        <w:t xml:space="preserve">Modul de prezentare a </w:t>
      </w:r>
      <w:r w:rsidRPr="00195A10">
        <w:rPr>
          <w:rFonts w:ascii="Times New Roman" w:hAnsi="Times New Roman" w:cs="Times New Roman"/>
          <w:b/>
          <w:i/>
          <w:color w:val="000000" w:themeColor="text1"/>
          <w:sz w:val="24"/>
          <w:szCs w:val="24"/>
          <w:u w:val="single"/>
          <w:lang w:eastAsia="ro-RO"/>
        </w:rPr>
        <w:t>Propunerii financiare</w:t>
      </w:r>
      <w:r w:rsidRPr="00195A10">
        <w:rPr>
          <w:rFonts w:ascii="Times New Roman" w:hAnsi="Times New Roman" w:cs="Times New Roman"/>
          <w:b/>
          <w:color w:val="000000" w:themeColor="text1"/>
          <w:sz w:val="24"/>
          <w:szCs w:val="24"/>
          <w:u w:val="single"/>
          <w:lang w:eastAsia="ro-RO"/>
        </w:rPr>
        <w:t>:</w:t>
      </w:r>
    </w:p>
    <w:p w:rsidR="00C97FF1" w:rsidRPr="00A05785" w:rsidRDefault="00D60395" w:rsidP="00195A10">
      <w:pPr>
        <w:pStyle w:val="BodyText2"/>
        <w:shd w:val="clear" w:color="auto" w:fill="auto"/>
        <w:spacing w:before="0" w:line="240" w:lineRule="auto"/>
        <w:ind w:firstLine="851"/>
        <w:rPr>
          <w:rFonts w:ascii="Times New Roman" w:hAnsi="Times New Roman" w:cs="Times New Roman"/>
          <w:color w:val="000000" w:themeColor="text1"/>
          <w:sz w:val="24"/>
          <w:szCs w:val="24"/>
        </w:rPr>
      </w:pPr>
      <w:r w:rsidRPr="00A05785">
        <w:rPr>
          <w:rFonts w:ascii="Times New Roman" w:eastAsia="Segoe UI" w:hAnsi="Times New Roman" w:cs="Times New Roman"/>
          <w:b/>
          <w:sz w:val="24"/>
          <w:szCs w:val="24"/>
        </w:rPr>
        <w:t xml:space="preserve">B.1. </w:t>
      </w:r>
      <w:r w:rsidR="00C97FF1" w:rsidRPr="00A05785">
        <w:rPr>
          <w:rFonts w:ascii="Times New Roman" w:hAnsi="Times New Roman" w:cs="Times New Roman"/>
          <w:i/>
          <w:color w:val="000000" w:themeColor="text1"/>
          <w:sz w:val="24"/>
          <w:szCs w:val="24"/>
        </w:rPr>
        <w:t>Propunerea financiară</w:t>
      </w:r>
      <w:r w:rsidR="00C97FF1" w:rsidRPr="00A05785">
        <w:rPr>
          <w:rFonts w:ascii="Times New Roman" w:hAnsi="Times New Roman" w:cs="Times New Roman"/>
          <w:color w:val="000000" w:themeColor="text1"/>
          <w:sz w:val="24"/>
          <w:szCs w:val="24"/>
        </w:rPr>
        <w:t xml:space="preserve"> va cuprinde preţul total ofertat pentru sistem, </w:t>
      </w:r>
      <w:r w:rsidR="00C97FF1" w:rsidRPr="00A05785">
        <w:rPr>
          <w:rFonts w:ascii="Times New Roman" w:hAnsi="Times New Roman" w:cs="Times New Roman"/>
          <w:b/>
          <w:color w:val="000000" w:themeColor="text1"/>
          <w:sz w:val="24"/>
          <w:szCs w:val="24"/>
          <w:u w:val="single"/>
        </w:rPr>
        <w:t>valoare fără TVA</w:t>
      </w:r>
      <w:r w:rsidR="00C97FF1" w:rsidRPr="00A05785">
        <w:rPr>
          <w:rFonts w:ascii="Times New Roman" w:hAnsi="Times New Roman" w:cs="Times New Roman"/>
          <w:color w:val="000000" w:themeColor="text1"/>
          <w:sz w:val="24"/>
          <w:szCs w:val="24"/>
        </w:rPr>
        <w:t>, precum și următoarele documente:</w:t>
      </w:r>
    </w:p>
    <w:p w:rsidR="00C97FF1" w:rsidRPr="00A05785" w:rsidRDefault="00C97FF1" w:rsidP="00195A10">
      <w:pPr>
        <w:pStyle w:val="BodyText2"/>
        <w:numPr>
          <w:ilvl w:val="0"/>
          <w:numId w:val="27"/>
        </w:numPr>
        <w:shd w:val="clear" w:color="auto" w:fill="auto"/>
        <w:tabs>
          <w:tab w:val="left" w:pos="562"/>
          <w:tab w:val="left" w:pos="1134"/>
        </w:tabs>
        <w:spacing w:before="0" w:line="240" w:lineRule="auto"/>
        <w:ind w:left="0" w:firstLine="851"/>
        <w:rPr>
          <w:rFonts w:ascii="Times New Roman" w:hAnsi="Times New Roman" w:cs="Times New Roman"/>
          <w:color w:val="000000" w:themeColor="text1"/>
          <w:sz w:val="24"/>
          <w:szCs w:val="24"/>
        </w:rPr>
      </w:pPr>
      <w:r w:rsidRPr="00A05785">
        <w:rPr>
          <w:rFonts w:ascii="Times New Roman" w:hAnsi="Times New Roman" w:cs="Times New Roman"/>
          <w:i/>
          <w:color w:val="000000" w:themeColor="text1"/>
          <w:sz w:val="24"/>
          <w:szCs w:val="24"/>
        </w:rPr>
        <w:t>Formularul de propunere financiară</w:t>
      </w:r>
      <w:r w:rsidRPr="00A05785">
        <w:rPr>
          <w:rFonts w:ascii="Times New Roman" w:hAnsi="Times New Roman" w:cs="Times New Roman"/>
          <w:color w:val="000000" w:themeColor="text1"/>
          <w:sz w:val="24"/>
          <w:szCs w:val="24"/>
        </w:rPr>
        <w:t xml:space="preserve"> (conform formularului pus la dispoziţie de autoritatea contractantă), incluzând toate informaţiile solicitate </w:t>
      </w:r>
      <w:r w:rsidRPr="00A05785">
        <w:rPr>
          <w:rFonts w:ascii="Times New Roman" w:hAnsi="Times New Roman" w:cs="Times New Roman"/>
          <w:b/>
          <w:i/>
          <w:color w:val="auto"/>
          <w:sz w:val="24"/>
          <w:szCs w:val="24"/>
        </w:rPr>
        <w:t>– Formular nr. 15</w:t>
      </w:r>
      <w:r w:rsidRPr="00A05785">
        <w:rPr>
          <w:rFonts w:ascii="Times New Roman" w:hAnsi="Times New Roman" w:cs="Times New Roman"/>
          <w:b/>
          <w:color w:val="FF0000"/>
          <w:sz w:val="24"/>
          <w:szCs w:val="24"/>
        </w:rPr>
        <w:t>;</w:t>
      </w:r>
    </w:p>
    <w:p w:rsidR="00C97FF1" w:rsidRDefault="00C97FF1" w:rsidP="00195A10">
      <w:pPr>
        <w:pStyle w:val="BodyText2"/>
        <w:numPr>
          <w:ilvl w:val="0"/>
          <w:numId w:val="27"/>
        </w:numPr>
        <w:shd w:val="clear" w:color="auto" w:fill="auto"/>
        <w:tabs>
          <w:tab w:val="left" w:pos="562"/>
          <w:tab w:val="left" w:pos="1134"/>
        </w:tabs>
        <w:spacing w:before="0" w:line="240" w:lineRule="auto"/>
        <w:ind w:left="0" w:firstLine="851"/>
        <w:rPr>
          <w:rFonts w:ascii="Times New Roman" w:hAnsi="Times New Roman" w:cs="Times New Roman"/>
          <w:color w:val="000000" w:themeColor="text1"/>
          <w:sz w:val="24"/>
          <w:szCs w:val="24"/>
        </w:rPr>
      </w:pPr>
      <w:r w:rsidRPr="00A05785">
        <w:rPr>
          <w:rFonts w:ascii="Times New Roman" w:hAnsi="Times New Roman" w:cs="Times New Roman"/>
          <w:i/>
          <w:color w:val="000000" w:themeColor="text1"/>
          <w:sz w:val="24"/>
          <w:szCs w:val="24"/>
        </w:rPr>
        <w:t>documentele de fundamentare a preţului</w:t>
      </w:r>
      <w:r w:rsidRPr="00A05785">
        <w:rPr>
          <w:rFonts w:ascii="Times New Roman" w:hAnsi="Times New Roman" w:cs="Times New Roman"/>
          <w:color w:val="000000" w:themeColor="text1"/>
          <w:sz w:val="24"/>
          <w:szCs w:val="24"/>
        </w:rPr>
        <w:t>, dacă este cazul.</w:t>
      </w:r>
    </w:p>
    <w:p w:rsidR="00C97FF1" w:rsidRPr="00A05785" w:rsidRDefault="00D60395" w:rsidP="00195A10">
      <w:pPr>
        <w:pStyle w:val="BodyText2"/>
        <w:shd w:val="clear" w:color="auto" w:fill="auto"/>
        <w:spacing w:before="0" w:line="240" w:lineRule="auto"/>
        <w:ind w:firstLine="851"/>
        <w:rPr>
          <w:rFonts w:ascii="Times New Roman" w:hAnsi="Times New Roman" w:cs="Times New Roman"/>
          <w:color w:val="000000" w:themeColor="text1"/>
          <w:sz w:val="24"/>
          <w:szCs w:val="24"/>
        </w:rPr>
      </w:pPr>
      <w:r w:rsidRPr="00A05785">
        <w:rPr>
          <w:rFonts w:ascii="Times New Roman" w:eastAsia="Segoe UI" w:hAnsi="Times New Roman" w:cs="Times New Roman"/>
          <w:b/>
          <w:sz w:val="24"/>
          <w:szCs w:val="24"/>
        </w:rPr>
        <w:t xml:space="preserve">B.2. </w:t>
      </w:r>
      <w:r w:rsidR="00C97FF1" w:rsidRPr="00A05785">
        <w:rPr>
          <w:rFonts w:ascii="Times New Roman" w:hAnsi="Times New Roman" w:cs="Times New Roman"/>
          <w:color w:val="000000" w:themeColor="text1"/>
          <w:sz w:val="24"/>
          <w:szCs w:val="24"/>
        </w:rPr>
        <w:t xml:space="preserve">Ofertantul va elabora </w:t>
      </w:r>
      <w:r w:rsidR="00134056" w:rsidRPr="00A05785">
        <w:rPr>
          <w:rFonts w:ascii="Times New Roman" w:hAnsi="Times New Roman" w:cs="Times New Roman"/>
          <w:i/>
          <w:color w:val="000000" w:themeColor="text1"/>
          <w:sz w:val="24"/>
          <w:szCs w:val="24"/>
        </w:rPr>
        <w:t>P</w:t>
      </w:r>
      <w:r w:rsidR="00C97FF1" w:rsidRPr="00A05785">
        <w:rPr>
          <w:rFonts w:ascii="Times New Roman" w:hAnsi="Times New Roman" w:cs="Times New Roman"/>
          <w:i/>
          <w:color w:val="000000" w:themeColor="text1"/>
          <w:sz w:val="24"/>
          <w:szCs w:val="24"/>
        </w:rPr>
        <w:t>ropunerea financiară</w:t>
      </w:r>
      <w:r w:rsidR="00C97FF1" w:rsidRPr="00A05785">
        <w:rPr>
          <w:rFonts w:ascii="Times New Roman" w:hAnsi="Times New Roman" w:cs="Times New Roman"/>
          <w:color w:val="000000" w:themeColor="text1"/>
          <w:sz w:val="24"/>
          <w:szCs w:val="24"/>
        </w:rPr>
        <w:t xml:space="preserve"> astfel încât aceasta să furnizeze toate informaţiile necesare cu privire la diversele condiţii financiare și comerciale legate de formarea preţului ofertat (cum ar fi preţuri unitare aplicabile, exprimate în Lei, fără TVA), astfel încât să se poată proba asigurarea realizării tuturor activităţilor, cel puţin la nivelul calitativ solicitat prin ST, în marja preţului ofertat.</w:t>
      </w:r>
    </w:p>
    <w:p w:rsidR="00C97FF1" w:rsidRPr="00A05785" w:rsidRDefault="00D60395" w:rsidP="00195A10">
      <w:pPr>
        <w:pStyle w:val="BodyText2"/>
        <w:shd w:val="clear" w:color="auto" w:fill="auto"/>
        <w:spacing w:before="0" w:line="240" w:lineRule="auto"/>
        <w:ind w:firstLine="851"/>
        <w:rPr>
          <w:rFonts w:ascii="Times New Roman" w:hAnsi="Times New Roman" w:cs="Times New Roman"/>
          <w:color w:val="000000" w:themeColor="text1"/>
          <w:sz w:val="24"/>
          <w:szCs w:val="24"/>
        </w:rPr>
      </w:pPr>
      <w:r w:rsidRPr="00A05785">
        <w:rPr>
          <w:rFonts w:ascii="Times New Roman" w:eastAsia="Segoe UI" w:hAnsi="Times New Roman" w:cs="Times New Roman"/>
          <w:b/>
          <w:sz w:val="24"/>
          <w:szCs w:val="24"/>
        </w:rPr>
        <w:t xml:space="preserve">B.31. </w:t>
      </w:r>
      <w:r w:rsidR="00C97FF1" w:rsidRPr="00A05785">
        <w:rPr>
          <w:rFonts w:ascii="Times New Roman" w:hAnsi="Times New Roman" w:cs="Times New Roman"/>
          <w:color w:val="000000" w:themeColor="text1"/>
          <w:sz w:val="24"/>
          <w:szCs w:val="24"/>
        </w:rPr>
        <w:t xml:space="preserve">Totodată, intră în obligaţia ofertanţilor să demonstreze, la prima cerere scrisă a comisiei de evaluare, faptul că au prevăzut în cadrul ofertei resurse financiare suficiente pentru a îndeplini toate activităţile ce trebuie întreprinse de </w:t>
      </w:r>
      <w:r w:rsidR="00E6213B" w:rsidRPr="00A05785">
        <w:rPr>
          <w:rFonts w:ascii="Times New Roman" w:hAnsi="Times New Roman" w:cs="Times New Roman"/>
          <w:color w:val="000000" w:themeColor="text1"/>
          <w:sz w:val="24"/>
          <w:szCs w:val="24"/>
        </w:rPr>
        <w:t>aceștia</w:t>
      </w:r>
      <w:r w:rsidR="00C97FF1" w:rsidRPr="00A05785">
        <w:rPr>
          <w:rFonts w:ascii="Times New Roman" w:hAnsi="Times New Roman" w:cs="Times New Roman"/>
          <w:color w:val="000000" w:themeColor="text1"/>
          <w:sz w:val="24"/>
          <w:szCs w:val="24"/>
        </w:rPr>
        <w:t xml:space="preserve"> pentru a-si îndeplini în mod corespunzător obligaţiile în cadrul contractului.</w:t>
      </w:r>
    </w:p>
    <w:p w:rsidR="00C97FF1" w:rsidRPr="00A05785" w:rsidRDefault="00D60395" w:rsidP="00195A10">
      <w:pPr>
        <w:pStyle w:val="BodyText2"/>
        <w:shd w:val="clear" w:color="auto" w:fill="auto"/>
        <w:spacing w:before="0" w:line="240" w:lineRule="auto"/>
        <w:ind w:firstLine="851"/>
        <w:rPr>
          <w:rFonts w:ascii="Times New Roman" w:hAnsi="Times New Roman" w:cs="Times New Roman"/>
          <w:color w:val="000000" w:themeColor="text1"/>
          <w:sz w:val="24"/>
          <w:szCs w:val="24"/>
        </w:rPr>
      </w:pPr>
      <w:r w:rsidRPr="00A05785">
        <w:rPr>
          <w:rFonts w:ascii="Times New Roman" w:eastAsia="Segoe UI" w:hAnsi="Times New Roman" w:cs="Times New Roman"/>
          <w:b/>
          <w:sz w:val="24"/>
          <w:szCs w:val="24"/>
        </w:rPr>
        <w:t xml:space="preserve">B.4. </w:t>
      </w:r>
      <w:r w:rsidR="00C97FF1" w:rsidRPr="00A05785">
        <w:rPr>
          <w:rFonts w:ascii="Times New Roman" w:hAnsi="Times New Roman" w:cs="Times New Roman"/>
          <w:i/>
          <w:color w:val="000000" w:themeColor="text1"/>
          <w:sz w:val="24"/>
          <w:szCs w:val="24"/>
        </w:rPr>
        <w:t>Propunerea financiară</w:t>
      </w:r>
      <w:r w:rsidR="00C97FF1" w:rsidRPr="00A05785">
        <w:rPr>
          <w:rFonts w:ascii="Times New Roman" w:hAnsi="Times New Roman" w:cs="Times New Roman"/>
          <w:color w:val="000000" w:themeColor="text1"/>
          <w:sz w:val="24"/>
          <w:szCs w:val="24"/>
        </w:rPr>
        <w:t xml:space="preserve"> </w:t>
      </w:r>
      <w:r w:rsidR="00C97FF1" w:rsidRPr="00A05785">
        <w:rPr>
          <w:rFonts w:ascii="Times New Roman" w:hAnsi="Times New Roman" w:cs="Times New Roman"/>
          <w:b/>
          <w:color w:val="000000" w:themeColor="text1"/>
          <w:sz w:val="24"/>
          <w:szCs w:val="24"/>
          <w:u w:val="single"/>
        </w:rPr>
        <w:t>are caracter obligatoriu</w:t>
      </w:r>
      <w:r w:rsidR="00C97FF1" w:rsidRPr="00A05785">
        <w:rPr>
          <w:rFonts w:ascii="Times New Roman" w:hAnsi="Times New Roman" w:cs="Times New Roman"/>
          <w:color w:val="000000" w:themeColor="text1"/>
          <w:sz w:val="24"/>
          <w:szCs w:val="24"/>
        </w:rPr>
        <w:t>, din punct de vedere al conţinutului pe toată perioada de valabilitate stabilită de către autoritatea contractantă și asumată de ofertant. Cu excepţia erorilor aritmetice, nu vor fi permise alte omisiuni, necorelări sau ajustări ale propunerii financiare.</w:t>
      </w:r>
    </w:p>
    <w:p w:rsidR="00C97FF1" w:rsidRPr="00A05785" w:rsidRDefault="00D60395" w:rsidP="00195A10">
      <w:pPr>
        <w:pStyle w:val="BodyText2"/>
        <w:shd w:val="clear" w:color="auto" w:fill="auto"/>
        <w:spacing w:before="0" w:line="240" w:lineRule="auto"/>
        <w:ind w:firstLine="851"/>
        <w:rPr>
          <w:rFonts w:ascii="Times New Roman" w:hAnsi="Times New Roman" w:cs="Times New Roman"/>
          <w:color w:val="000000" w:themeColor="text1"/>
          <w:sz w:val="24"/>
          <w:szCs w:val="24"/>
        </w:rPr>
      </w:pPr>
      <w:r w:rsidRPr="00A05785">
        <w:rPr>
          <w:rFonts w:ascii="Times New Roman" w:eastAsia="Segoe UI" w:hAnsi="Times New Roman" w:cs="Times New Roman"/>
          <w:b/>
          <w:sz w:val="24"/>
          <w:szCs w:val="24"/>
        </w:rPr>
        <w:t xml:space="preserve">B.5. </w:t>
      </w:r>
      <w:r w:rsidR="00C97FF1" w:rsidRPr="00A05785">
        <w:rPr>
          <w:rFonts w:ascii="Times New Roman" w:hAnsi="Times New Roman" w:cs="Times New Roman"/>
          <w:color w:val="000000" w:themeColor="text1"/>
          <w:sz w:val="24"/>
          <w:szCs w:val="24"/>
        </w:rPr>
        <w:t>Prin erori aritmetice în sensul acestor dispoziţii se înţeleg inclusiv următoarele situaţii:</w:t>
      </w:r>
    </w:p>
    <w:p w:rsidR="00C97FF1" w:rsidRPr="00A05785" w:rsidRDefault="00C97FF1" w:rsidP="00195A10">
      <w:pPr>
        <w:pStyle w:val="BodyText2"/>
        <w:numPr>
          <w:ilvl w:val="0"/>
          <w:numId w:val="28"/>
        </w:numPr>
        <w:shd w:val="clear" w:color="auto" w:fill="auto"/>
        <w:tabs>
          <w:tab w:val="left" w:pos="562"/>
          <w:tab w:val="left" w:pos="1134"/>
        </w:tabs>
        <w:spacing w:before="0" w:line="240" w:lineRule="auto"/>
        <w:ind w:left="0" w:firstLine="851"/>
        <w:rPr>
          <w:rFonts w:ascii="Times New Roman" w:hAnsi="Times New Roman" w:cs="Times New Roman"/>
          <w:color w:val="000000" w:themeColor="text1"/>
          <w:sz w:val="24"/>
          <w:szCs w:val="24"/>
        </w:rPr>
      </w:pPr>
      <w:r w:rsidRPr="00A05785">
        <w:rPr>
          <w:rFonts w:ascii="Times New Roman" w:hAnsi="Times New Roman" w:cs="Times New Roman"/>
          <w:color w:val="000000" w:themeColor="text1"/>
          <w:sz w:val="24"/>
          <w:szCs w:val="24"/>
        </w:rPr>
        <w:t>în cazul unei discrepante între preţul unitar și preţul total, va fi luat în considerare preţul unitar, iar preţul total va fi corectat în mod corespunzător;</w:t>
      </w:r>
    </w:p>
    <w:p w:rsidR="00C97FF1" w:rsidRPr="00A05785" w:rsidRDefault="00C97FF1" w:rsidP="00195A10">
      <w:pPr>
        <w:pStyle w:val="BodyText2"/>
        <w:numPr>
          <w:ilvl w:val="0"/>
          <w:numId w:val="28"/>
        </w:numPr>
        <w:shd w:val="clear" w:color="auto" w:fill="auto"/>
        <w:tabs>
          <w:tab w:val="left" w:pos="562"/>
          <w:tab w:val="left" w:pos="1134"/>
        </w:tabs>
        <w:spacing w:before="0" w:line="240" w:lineRule="auto"/>
        <w:ind w:left="0" w:firstLine="851"/>
        <w:rPr>
          <w:rFonts w:ascii="Times New Roman" w:hAnsi="Times New Roman" w:cs="Times New Roman"/>
          <w:color w:val="000000" w:themeColor="text1"/>
          <w:sz w:val="24"/>
          <w:szCs w:val="24"/>
        </w:rPr>
      </w:pPr>
      <w:r w:rsidRPr="00A05785">
        <w:rPr>
          <w:rFonts w:ascii="Times New Roman" w:hAnsi="Times New Roman" w:cs="Times New Roman"/>
          <w:color w:val="000000" w:themeColor="text1"/>
          <w:sz w:val="24"/>
          <w:szCs w:val="24"/>
        </w:rPr>
        <w:t>dacă există o discrepanţă între litere și cifre, va fi luată în considerare valoarea exprimată în litere, iar valoarea exprimată în cifre va fi corectată corespunzător.</w:t>
      </w:r>
    </w:p>
    <w:p w:rsidR="002E73E8" w:rsidRPr="00A05785" w:rsidRDefault="002E73E8" w:rsidP="00195A10">
      <w:pPr>
        <w:pStyle w:val="BodyText2"/>
        <w:shd w:val="clear" w:color="auto" w:fill="auto"/>
        <w:tabs>
          <w:tab w:val="left" w:pos="562"/>
        </w:tabs>
        <w:spacing w:before="0" w:line="240" w:lineRule="auto"/>
        <w:ind w:left="284"/>
        <w:rPr>
          <w:rFonts w:ascii="Times New Roman" w:hAnsi="Times New Roman" w:cs="Times New Roman"/>
          <w:color w:val="000000" w:themeColor="text1"/>
          <w:sz w:val="24"/>
          <w:szCs w:val="24"/>
        </w:rPr>
      </w:pPr>
    </w:p>
    <w:p w:rsidR="002E73E8" w:rsidRPr="00195A10" w:rsidRDefault="00134056" w:rsidP="00195A10">
      <w:pPr>
        <w:pStyle w:val="ListParagraph"/>
        <w:numPr>
          <w:ilvl w:val="0"/>
          <w:numId w:val="23"/>
        </w:numPr>
        <w:tabs>
          <w:tab w:val="left" w:pos="1134"/>
        </w:tabs>
        <w:spacing w:after="0" w:line="240" w:lineRule="auto"/>
        <w:ind w:firstLine="131"/>
        <w:contextualSpacing w:val="0"/>
        <w:rPr>
          <w:rFonts w:ascii="Times New Roman" w:hAnsi="Times New Roman" w:cs="Times New Roman"/>
          <w:b/>
          <w:color w:val="000000" w:themeColor="text1"/>
          <w:sz w:val="24"/>
          <w:szCs w:val="24"/>
          <w:u w:val="single"/>
          <w:lang w:eastAsia="ro-RO"/>
        </w:rPr>
      </w:pPr>
      <w:r w:rsidRPr="00195A10">
        <w:rPr>
          <w:rFonts w:ascii="Times New Roman" w:hAnsi="Times New Roman" w:cs="Times New Roman"/>
          <w:b/>
          <w:color w:val="000000" w:themeColor="text1"/>
          <w:sz w:val="24"/>
          <w:szCs w:val="24"/>
          <w:u w:val="single"/>
          <w:lang w:eastAsia="ro-RO"/>
        </w:rPr>
        <w:t xml:space="preserve">Modul de prezentare a </w:t>
      </w:r>
      <w:r w:rsidRPr="00195A10">
        <w:rPr>
          <w:rFonts w:ascii="Times New Roman" w:hAnsi="Times New Roman" w:cs="Times New Roman"/>
          <w:b/>
          <w:i/>
          <w:color w:val="000000" w:themeColor="text1"/>
          <w:sz w:val="24"/>
          <w:szCs w:val="24"/>
          <w:u w:val="single"/>
          <w:lang w:eastAsia="ro-RO"/>
        </w:rPr>
        <w:t>Ofertei</w:t>
      </w:r>
      <w:r w:rsidR="002E73E8" w:rsidRPr="00195A10">
        <w:rPr>
          <w:rFonts w:ascii="Times New Roman" w:hAnsi="Times New Roman" w:cs="Times New Roman"/>
          <w:b/>
          <w:color w:val="000000" w:themeColor="text1"/>
          <w:sz w:val="24"/>
          <w:szCs w:val="24"/>
          <w:u w:val="single"/>
          <w:lang w:eastAsia="ro-RO"/>
        </w:rPr>
        <w:t>:</w:t>
      </w:r>
    </w:p>
    <w:p w:rsidR="00F3133F" w:rsidRPr="00A05785" w:rsidRDefault="00F3133F"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C.1.</w:t>
      </w:r>
      <w:r w:rsidRPr="00A05785">
        <w:rPr>
          <w:rFonts w:ascii="Times New Roman" w:eastAsia="Segoe UI" w:hAnsi="Times New Roman" w:cs="Times New Roman"/>
          <w:sz w:val="24"/>
          <w:szCs w:val="24"/>
        </w:rPr>
        <w:t xml:space="preserve"> </w:t>
      </w:r>
      <w:r w:rsidRPr="00A05785">
        <w:rPr>
          <w:rFonts w:ascii="Times New Roman" w:eastAsia="Segoe UI" w:hAnsi="Times New Roman" w:cs="Times New Roman"/>
          <w:i/>
          <w:sz w:val="24"/>
          <w:szCs w:val="24"/>
        </w:rPr>
        <w:t>Oferta</w:t>
      </w:r>
      <w:r w:rsidRPr="00A05785">
        <w:rPr>
          <w:rFonts w:ascii="Times New Roman" w:eastAsia="Segoe UI" w:hAnsi="Times New Roman" w:cs="Times New Roman"/>
          <w:sz w:val="24"/>
          <w:szCs w:val="24"/>
        </w:rPr>
        <w:t xml:space="preserve"> se va depune </w:t>
      </w:r>
      <w:r w:rsidRPr="00A05785">
        <w:rPr>
          <w:rFonts w:ascii="Times New Roman" w:eastAsia="Segoe UI" w:hAnsi="Times New Roman" w:cs="Times New Roman"/>
          <w:b/>
          <w:sz w:val="24"/>
          <w:szCs w:val="24"/>
          <w:u w:val="single"/>
        </w:rPr>
        <w:t>într-un Plic/Colet opac</w:t>
      </w:r>
      <w:r w:rsidRPr="00A05785">
        <w:rPr>
          <w:rFonts w:ascii="Times New Roman" w:eastAsia="Segoe UI" w:hAnsi="Times New Roman" w:cs="Times New Roman"/>
          <w:sz w:val="24"/>
          <w:szCs w:val="24"/>
        </w:rPr>
        <w:t xml:space="preserve"> care </w:t>
      </w:r>
      <w:r w:rsidRPr="00A05785">
        <w:rPr>
          <w:rFonts w:ascii="Times New Roman" w:hAnsi="Times New Roman" w:cs="Times New Roman"/>
          <w:sz w:val="24"/>
          <w:szCs w:val="24"/>
        </w:rPr>
        <w:t xml:space="preserve">va fi închis și sigilat în mod corespunzător, iar ulterior marcat </w:t>
      </w:r>
      <w:r w:rsidRPr="00A05785">
        <w:rPr>
          <w:rFonts w:ascii="Times New Roman" w:eastAsia="Segoe UI" w:hAnsi="Times New Roman" w:cs="Times New Roman"/>
          <w:sz w:val="24"/>
          <w:szCs w:val="24"/>
        </w:rPr>
        <w:t>în conformitate cu prevederile H.G. nr. 1349/2002. Plicul/Coletul va fi marcat de următoarea manieră:</w:t>
      </w:r>
    </w:p>
    <w:p w:rsidR="00F3133F" w:rsidRPr="00A05785" w:rsidRDefault="00F3133F" w:rsidP="00195A10">
      <w:pPr>
        <w:pStyle w:val="BodyText2"/>
        <w:numPr>
          <w:ilvl w:val="0"/>
          <w:numId w:val="31"/>
        </w:numPr>
        <w:shd w:val="clear" w:color="auto" w:fill="auto"/>
        <w:tabs>
          <w:tab w:val="left" w:pos="562"/>
          <w:tab w:val="left" w:pos="1134"/>
        </w:tabs>
        <w:spacing w:before="0" w:line="240" w:lineRule="auto"/>
        <w:ind w:left="0"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u w:val="single"/>
        </w:rPr>
        <w:t>pe fața Plicului/Coletului</w:t>
      </w:r>
      <w:r w:rsidRPr="00A05785">
        <w:rPr>
          <w:rFonts w:ascii="Times New Roman" w:eastAsia="Segoe UI" w:hAnsi="Times New Roman" w:cs="Times New Roman"/>
          <w:sz w:val="24"/>
          <w:szCs w:val="24"/>
        </w:rPr>
        <w:t xml:space="preserve">: </w:t>
      </w:r>
    </w:p>
    <w:p w:rsidR="00F3133F" w:rsidRPr="00A05785" w:rsidRDefault="00F3133F" w:rsidP="00195A10">
      <w:pPr>
        <w:pStyle w:val="BodyText2"/>
        <w:numPr>
          <w:ilvl w:val="2"/>
          <w:numId w:val="29"/>
        </w:numPr>
        <w:shd w:val="clear" w:color="auto" w:fill="auto"/>
        <w:tabs>
          <w:tab w:val="left" w:pos="562"/>
        </w:tabs>
        <w:spacing w:before="0" w:line="240" w:lineRule="auto"/>
        <w:ind w:left="0" w:firstLine="1134"/>
        <w:rPr>
          <w:rFonts w:ascii="Times New Roman" w:eastAsia="Segoe UI" w:hAnsi="Times New Roman" w:cs="Times New Roman"/>
          <w:sz w:val="24"/>
          <w:szCs w:val="24"/>
        </w:rPr>
      </w:pPr>
      <w:r w:rsidRPr="00A05785">
        <w:rPr>
          <w:rFonts w:ascii="Times New Roman" w:eastAsia="Segoe UI" w:hAnsi="Times New Roman" w:cs="Times New Roman"/>
          <w:sz w:val="24"/>
          <w:szCs w:val="24"/>
        </w:rPr>
        <w:t>marcajele de securitate cum acestea sunt stabilite prin H.G. nr. 1349/2002. Denumirile destinatarului și a expeditorului vor fi înscris</w:t>
      </w:r>
      <w:r w:rsidR="00134056" w:rsidRPr="00A05785">
        <w:rPr>
          <w:rFonts w:ascii="Times New Roman" w:eastAsia="Segoe UI" w:hAnsi="Times New Roman" w:cs="Times New Roman"/>
          <w:sz w:val="24"/>
          <w:szCs w:val="24"/>
        </w:rPr>
        <w:t>e</w:t>
      </w:r>
      <w:r w:rsidRPr="00A05785">
        <w:rPr>
          <w:rFonts w:ascii="Times New Roman" w:eastAsia="Segoe UI" w:hAnsi="Times New Roman" w:cs="Times New Roman"/>
          <w:sz w:val="24"/>
          <w:szCs w:val="24"/>
        </w:rPr>
        <w:t xml:space="preserve"> fără diacritice, iar acestea vor fi urmate de adresele complete ale acestora (pentru a permite returnarea ofertei, fără a fi deschisă, în cazul în care oferta respectivă este declarată întârziată). În ceea ce privește Autoritatea contractantă, adresa acesteia marcată pe plic va fi următoarea: „</w:t>
      </w:r>
      <w:r w:rsidRPr="00A05785">
        <w:rPr>
          <w:rFonts w:ascii="Times New Roman" w:eastAsia="Segoe UI" w:hAnsi="Times New Roman" w:cs="Times New Roman"/>
          <w:i/>
          <w:sz w:val="24"/>
          <w:szCs w:val="24"/>
        </w:rPr>
        <w:t xml:space="preserve">Bulevardul </w:t>
      </w:r>
      <w:r w:rsidR="00E6213B" w:rsidRPr="00A05785">
        <w:rPr>
          <w:rFonts w:ascii="Times New Roman" w:eastAsia="Segoe UI" w:hAnsi="Times New Roman" w:cs="Times New Roman"/>
          <w:i/>
          <w:sz w:val="24"/>
          <w:szCs w:val="24"/>
        </w:rPr>
        <w:t>Libertarii</w:t>
      </w:r>
      <w:r w:rsidRPr="00A05785">
        <w:rPr>
          <w:rFonts w:ascii="Times New Roman" w:eastAsia="Segoe UI" w:hAnsi="Times New Roman" w:cs="Times New Roman"/>
          <w:i/>
          <w:sz w:val="24"/>
          <w:szCs w:val="24"/>
        </w:rPr>
        <w:t xml:space="preserve"> nr. 12 A, etaj 6, sector 5, Bucureşti</w:t>
      </w:r>
      <w:r w:rsidRPr="00A05785">
        <w:rPr>
          <w:rFonts w:ascii="Times New Roman" w:eastAsia="Segoe UI" w:hAnsi="Times New Roman" w:cs="Times New Roman"/>
          <w:sz w:val="24"/>
          <w:szCs w:val="24"/>
        </w:rPr>
        <w:t>”.</w:t>
      </w:r>
    </w:p>
    <w:p w:rsidR="00F3133F" w:rsidRPr="00A05785" w:rsidRDefault="00F3133F" w:rsidP="00195A10">
      <w:pPr>
        <w:pStyle w:val="BodyText2"/>
        <w:numPr>
          <w:ilvl w:val="0"/>
          <w:numId w:val="31"/>
        </w:numPr>
        <w:shd w:val="clear" w:color="auto" w:fill="auto"/>
        <w:tabs>
          <w:tab w:val="left" w:pos="562"/>
          <w:tab w:val="left" w:pos="1134"/>
        </w:tabs>
        <w:spacing w:before="0" w:line="240" w:lineRule="auto"/>
        <w:ind w:left="0" w:firstLine="851"/>
        <w:rPr>
          <w:rFonts w:ascii="Times New Roman" w:eastAsia="Segoe UI" w:hAnsi="Times New Roman" w:cs="Times New Roman"/>
          <w:b/>
          <w:sz w:val="24"/>
          <w:szCs w:val="24"/>
        </w:rPr>
      </w:pPr>
      <w:r w:rsidRPr="00A05785">
        <w:rPr>
          <w:rFonts w:ascii="Times New Roman" w:eastAsia="Segoe UI" w:hAnsi="Times New Roman" w:cs="Times New Roman"/>
          <w:b/>
          <w:sz w:val="24"/>
          <w:szCs w:val="24"/>
          <w:u w:val="single"/>
        </w:rPr>
        <w:t>pe verso Plicului/Coletului</w:t>
      </w:r>
      <w:r w:rsidRPr="00A05785">
        <w:rPr>
          <w:rFonts w:ascii="Times New Roman" w:eastAsia="Segoe UI" w:hAnsi="Times New Roman" w:cs="Times New Roman"/>
          <w:b/>
          <w:sz w:val="24"/>
          <w:szCs w:val="24"/>
        </w:rPr>
        <w:t>:</w:t>
      </w:r>
    </w:p>
    <w:p w:rsidR="00F3133F" w:rsidRPr="00A05785" w:rsidRDefault="00F3133F" w:rsidP="00195A10">
      <w:pPr>
        <w:pStyle w:val="BodyText2"/>
        <w:numPr>
          <w:ilvl w:val="2"/>
          <w:numId w:val="29"/>
        </w:numPr>
        <w:shd w:val="clear" w:color="auto" w:fill="auto"/>
        <w:tabs>
          <w:tab w:val="left" w:pos="562"/>
        </w:tabs>
        <w:spacing w:before="0" w:line="240" w:lineRule="auto"/>
        <w:ind w:left="0" w:firstLine="1134"/>
        <w:rPr>
          <w:rFonts w:ascii="Times New Roman" w:eastAsia="Segoe UI" w:hAnsi="Times New Roman" w:cs="Times New Roman"/>
          <w:sz w:val="24"/>
          <w:szCs w:val="24"/>
        </w:rPr>
      </w:pPr>
      <w:r w:rsidRPr="00A05785">
        <w:rPr>
          <w:rFonts w:ascii="Times New Roman" w:eastAsia="Segoe UI" w:hAnsi="Times New Roman" w:cs="Times New Roman"/>
          <w:sz w:val="24"/>
          <w:szCs w:val="24"/>
        </w:rPr>
        <w:t>sintagma „</w:t>
      </w:r>
      <w:r w:rsidRPr="00A05785">
        <w:rPr>
          <w:rFonts w:ascii="Times New Roman" w:eastAsia="Segoe UI" w:hAnsi="Times New Roman" w:cs="Times New Roman"/>
          <w:i/>
          <w:sz w:val="24"/>
          <w:szCs w:val="24"/>
        </w:rPr>
        <w:t>A nu se deschide înainte de data/ora ...../….”</w:t>
      </w:r>
      <w:r w:rsidRPr="00A05785">
        <w:rPr>
          <w:rFonts w:ascii="Times New Roman" w:eastAsia="Segoe UI" w:hAnsi="Times New Roman" w:cs="Times New Roman"/>
          <w:sz w:val="24"/>
          <w:szCs w:val="24"/>
        </w:rPr>
        <w:t xml:space="preserve"> (data/ora limită de depunere a ofertelor cum astfel au fost stabilite de către Autoritatea contractantă); </w:t>
      </w:r>
    </w:p>
    <w:p w:rsidR="00F3133F" w:rsidRPr="00A05785" w:rsidRDefault="00F3133F" w:rsidP="00195A10">
      <w:pPr>
        <w:pStyle w:val="BodyText2"/>
        <w:numPr>
          <w:ilvl w:val="2"/>
          <w:numId w:val="29"/>
        </w:numPr>
        <w:shd w:val="clear" w:color="auto" w:fill="auto"/>
        <w:tabs>
          <w:tab w:val="left" w:pos="562"/>
        </w:tabs>
        <w:spacing w:before="0" w:line="240" w:lineRule="auto"/>
        <w:ind w:left="0" w:firstLine="1134"/>
        <w:rPr>
          <w:rFonts w:ascii="Times New Roman" w:eastAsia="Segoe UI" w:hAnsi="Times New Roman" w:cs="Times New Roman"/>
          <w:sz w:val="24"/>
          <w:szCs w:val="24"/>
        </w:rPr>
      </w:pPr>
      <w:r w:rsidRPr="00A05785">
        <w:rPr>
          <w:rFonts w:ascii="Times New Roman" w:eastAsia="Segoe UI" w:hAnsi="Times New Roman" w:cs="Times New Roman"/>
          <w:sz w:val="24"/>
          <w:szCs w:val="24"/>
        </w:rPr>
        <w:t>numele procedurii de atribuire pentru care se depun documentele, respectiv „</w:t>
      </w:r>
      <w:r w:rsidRPr="00A05785">
        <w:rPr>
          <w:rFonts w:ascii="Times New Roman" w:eastAsia="Segoe UI" w:hAnsi="Times New Roman" w:cs="Times New Roman"/>
          <w:i/>
          <w:sz w:val="24"/>
          <w:szCs w:val="24"/>
        </w:rPr>
        <w:t>Contract de achiziţie Sistem Integrat de Securitate - Direcția Generală Probleme Speciale (SIS-DGPS) pentru Administrația Națională a Rezervelor de Stat și Probleme Speciale (ANRSPS)”</w:t>
      </w:r>
    </w:p>
    <w:p w:rsidR="00F3133F" w:rsidRPr="00A05785" w:rsidRDefault="00F3133F" w:rsidP="00195A10">
      <w:pPr>
        <w:pStyle w:val="BodyText2"/>
        <w:numPr>
          <w:ilvl w:val="2"/>
          <w:numId w:val="29"/>
        </w:numPr>
        <w:shd w:val="clear" w:color="auto" w:fill="auto"/>
        <w:tabs>
          <w:tab w:val="left" w:pos="562"/>
        </w:tabs>
        <w:spacing w:before="0" w:line="240" w:lineRule="auto"/>
        <w:ind w:left="0" w:firstLine="1134"/>
        <w:rPr>
          <w:rFonts w:ascii="Times New Roman" w:eastAsia="Segoe UI" w:hAnsi="Times New Roman" w:cs="Times New Roman"/>
          <w:sz w:val="24"/>
          <w:szCs w:val="24"/>
        </w:rPr>
      </w:pPr>
      <w:r w:rsidRPr="00A05785">
        <w:rPr>
          <w:rFonts w:ascii="Times New Roman" w:eastAsia="Segoe UI" w:hAnsi="Times New Roman" w:cs="Times New Roman"/>
          <w:i/>
          <w:sz w:val="24"/>
          <w:szCs w:val="24"/>
        </w:rPr>
        <w:lastRenderedPageBreak/>
        <w:t>Invitația de participare</w:t>
      </w:r>
      <w:r w:rsidRPr="00A05785">
        <w:rPr>
          <w:rFonts w:ascii="Times New Roman" w:eastAsia="Segoe UI" w:hAnsi="Times New Roman" w:cs="Times New Roman"/>
          <w:sz w:val="24"/>
          <w:szCs w:val="24"/>
        </w:rPr>
        <w:t xml:space="preserve"> nr. …… din …….</w:t>
      </w:r>
    </w:p>
    <w:p w:rsidR="00F3133F" w:rsidRPr="00A05785" w:rsidRDefault="00D60395"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eastAsia="Segoe UI" w:hAnsi="Times New Roman" w:cs="Times New Roman"/>
          <w:b/>
          <w:sz w:val="24"/>
          <w:szCs w:val="24"/>
        </w:rPr>
        <w:t>C.2.</w:t>
      </w:r>
      <w:r w:rsidRPr="00A05785">
        <w:rPr>
          <w:rFonts w:ascii="Times New Roman" w:eastAsia="Segoe UI" w:hAnsi="Times New Roman" w:cs="Times New Roman"/>
          <w:sz w:val="24"/>
          <w:szCs w:val="24"/>
        </w:rPr>
        <w:t xml:space="preserve"> </w:t>
      </w:r>
      <w:r w:rsidR="00F3133F" w:rsidRPr="00A05785">
        <w:rPr>
          <w:rFonts w:ascii="Times New Roman" w:hAnsi="Times New Roman" w:cs="Times New Roman"/>
          <w:sz w:val="24"/>
          <w:szCs w:val="24"/>
        </w:rPr>
        <w:t xml:space="preserve">Plicul/coletul care conține </w:t>
      </w:r>
      <w:r w:rsidR="00134056" w:rsidRPr="00A05785">
        <w:rPr>
          <w:rFonts w:ascii="Times New Roman" w:hAnsi="Times New Roman" w:cs="Times New Roman"/>
          <w:i/>
          <w:sz w:val="24"/>
          <w:szCs w:val="24"/>
        </w:rPr>
        <w:t>O</w:t>
      </w:r>
      <w:r w:rsidR="00F3133F" w:rsidRPr="00A05785">
        <w:rPr>
          <w:rFonts w:ascii="Times New Roman" w:hAnsi="Times New Roman" w:cs="Times New Roman"/>
          <w:i/>
          <w:sz w:val="24"/>
          <w:szCs w:val="24"/>
        </w:rPr>
        <w:t>ferta</w:t>
      </w:r>
      <w:r w:rsidR="00F3133F" w:rsidRPr="00A05785">
        <w:rPr>
          <w:rFonts w:ascii="Times New Roman" w:hAnsi="Times New Roman" w:cs="Times New Roman"/>
          <w:sz w:val="24"/>
          <w:szCs w:val="24"/>
        </w:rPr>
        <w:t xml:space="preserve">, însoțit de </w:t>
      </w:r>
      <w:r w:rsidR="00F3133F" w:rsidRPr="00A05785">
        <w:rPr>
          <w:rFonts w:ascii="Times New Roman" w:eastAsia="Segoe UI" w:hAnsi="Times New Roman" w:cs="Times New Roman"/>
          <w:i/>
          <w:sz w:val="24"/>
          <w:szCs w:val="24"/>
        </w:rPr>
        <w:t>Scrisoarea de înaintare</w:t>
      </w:r>
      <w:r w:rsidR="00F3133F" w:rsidRPr="00A05785">
        <w:rPr>
          <w:rFonts w:ascii="Times New Roman" w:eastAsia="Segoe UI" w:hAnsi="Times New Roman" w:cs="Times New Roman"/>
          <w:sz w:val="24"/>
          <w:szCs w:val="24"/>
        </w:rPr>
        <w:t xml:space="preserve"> a acestuia</w:t>
      </w:r>
      <w:r w:rsidR="00134056" w:rsidRPr="00A05785">
        <w:rPr>
          <w:rFonts w:ascii="Times New Roman" w:eastAsia="Segoe UI" w:hAnsi="Times New Roman" w:cs="Times New Roman"/>
          <w:sz w:val="24"/>
          <w:szCs w:val="24"/>
        </w:rPr>
        <w:t xml:space="preserve"> </w:t>
      </w:r>
      <w:r w:rsidR="00134056" w:rsidRPr="00A05785">
        <w:rPr>
          <w:rFonts w:ascii="Times New Roman" w:eastAsia="Segoe UI" w:hAnsi="Times New Roman" w:cs="Times New Roman"/>
          <w:i/>
          <w:color w:val="auto"/>
          <w:sz w:val="24"/>
          <w:szCs w:val="24"/>
        </w:rPr>
        <w:t xml:space="preserve">- </w:t>
      </w:r>
      <w:r w:rsidR="00F3133F" w:rsidRPr="00A05785">
        <w:rPr>
          <w:rFonts w:ascii="Times New Roman" w:eastAsia="Segoe UI" w:hAnsi="Times New Roman" w:cs="Times New Roman"/>
          <w:b/>
          <w:i/>
          <w:color w:val="auto"/>
          <w:sz w:val="24"/>
          <w:szCs w:val="24"/>
        </w:rPr>
        <w:t>Formular nr. 16</w:t>
      </w:r>
      <w:r w:rsidR="00134056" w:rsidRPr="00A05785">
        <w:rPr>
          <w:rFonts w:ascii="Times New Roman" w:eastAsia="Segoe UI" w:hAnsi="Times New Roman" w:cs="Times New Roman"/>
          <w:color w:val="auto"/>
          <w:sz w:val="24"/>
          <w:szCs w:val="24"/>
        </w:rPr>
        <w:t xml:space="preserve"> în original, </w:t>
      </w:r>
      <w:r w:rsidR="00F3133F" w:rsidRPr="00A05785">
        <w:rPr>
          <w:rFonts w:ascii="Times New Roman" w:eastAsia="Calibri" w:hAnsi="Times New Roman" w:cs="Times New Roman"/>
          <w:color w:val="auto"/>
          <w:sz w:val="24"/>
          <w:szCs w:val="24"/>
          <w:lang w:eastAsia="en-US"/>
        </w:rPr>
        <w:t xml:space="preserve">poate fi transmis Autorităţii contractante prin orice mijloace care respectă prevederile H.G. nr. 1349/2002 (unitatea specializată a SRI sau prin delegat propriu) </w:t>
      </w:r>
      <w:r w:rsidR="00F3133F" w:rsidRPr="00A05785">
        <w:rPr>
          <w:rFonts w:ascii="Times New Roman" w:eastAsia="Calibri" w:hAnsi="Times New Roman" w:cs="Times New Roman"/>
          <w:b/>
          <w:color w:val="auto"/>
          <w:sz w:val="24"/>
          <w:szCs w:val="24"/>
          <w:u w:val="single"/>
          <w:lang w:eastAsia="en-US"/>
        </w:rPr>
        <w:t>până la expirarea datei/orei limită</w:t>
      </w:r>
      <w:r w:rsidR="00F3133F" w:rsidRPr="00A05785">
        <w:rPr>
          <w:rFonts w:ascii="Times New Roman" w:eastAsia="Calibri" w:hAnsi="Times New Roman" w:cs="Times New Roman"/>
          <w:color w:val="auto"/>
          <w:sz w:val="24"/>
          <w:szCs w:val="24"/>
          <w:lang w:eastAsia="en-US"/>
        </w:rPr>
        <w:t xml:space="preserve"> de depunere cum astfel acestea au fost stabilite de către Autoritatea contractantă, dar numai în zile lucrătoare în intervalul orar </w:t>
      </w:r>
      <w:r w:rsidR="00F3133F" w:rsidRPr="00A05785">
        <w:rPr>
          <w:rFonts w:ascii="Times New Roman" w:eastAsia="Calibri" w:hAnsi="Times New Roman" w:cs="Times New Roman"/>
          <w:b/>
          <w:color w:val="auto"/>
          <w:sz w:val="24"/>
          <w:szCs w:val="24"/>
          <w:u w:val="single"/>
          <w:lang w:eastAsia="en-US"/>
        </w:rPr>
        <w:t>09.00-14.00</w:t>
      </w:r>
      <w:r w:rsidR="00F3133F" w:rsidRPr="00A05785">
        <w:rPr>
          <w:rFonts w:ascii="Times New Roman" w:eastAsia="Calibri" w:hAnsi="Times New Roman" w:cs="Times New Roman"/>
          <w:color w:val="auto"/>
          <w:sz w:val="24"/>
          <w:szCs w:val="24"/>
          <w:lang w:eastAsia="en-US"/>
        </w:rPr>
        <w:t xml:space="preserve">. </w:t>
      </w:r>
      <w:r w:rsidR="00F3133F" w:rsidRPr="00A05785">
        <w:rPr>
          <w:rFonts w:ascii="Times New Roman" w:hAnsi="Times New Roman" w:cs="Times New Roman"/>
          <w:b/>
          <w:bCs/>
          <w:sz w:val="24"/>
          <w:u w:val="single"/>
          <w:shd w:val="clear" w:color="auto" w:fill="FFFFFF"/>
        </w:rPr>
        <w:t>Data si ora primirii</w:t>
      </w:r>
      <w:r w:rsidR="00F3133F" w:rsidRPr="00A05785">
        <w:rPr>
          <w:rFonts w:ascii="Times New Roman" w:hAnsi="Times New Roman" w:cs="Times New Roman"/>
          <w:bCs/>
          <w:sz w:val="24"/>
          <w:shd w:val="clear" w:color="auto" w:fill="FFFFFF"/>
        </w:rPr>
        <w:t xml:space="preserve"> p</w:t>
      </w:r>
      <w:r w:rsidR="00F3133F" w:rsidRPr="00A05785">
        <w:rPr>
          <w:rFonts w:ascii="Times New Roman" w:eastAsia="Calibri" w:hAnsi="Times New Roman" w:cs="Times New Roman"/>
          <w:color w:val="auto"/>
          <w:sz w:val="24"/>
          <w:szCs w:val="24"/>
          <w:lang w:eastAsia="en-US"/>
        </w:rPr>
        <w:t xml:space="preserve">licului/coletului cu oferta </w:t>
      </w:r>
      <w:r w:rsidR="00F3133F" w:rsidRPr="00A05785">
        <w:rPr>
          <w:rFonts w:ascii="Times New Roman" w:eastAsia="Calibri" w:hAnsi="Times New Roman" w:cs="Times New Roman"/>
          <w:b/>
          <w:color w:val="auto"/>
          <w:sz w:val="24"/>
          <w:szCs w:val="24"/>
          <w:u w:val="single"/>
          <w:lang w:eastAsia="en-US"/>
        </w:rPr>
        <w:t>sunt</w:t>
      </w:r>
      <w:r w:rsidR="00E6213B">
        <w:rPr>
          <w:rFonts w:ascii="Times New Roman" w:eastAsia="Calibri" w:hAnsi="Times New Roman" w:cs="Times New Roman"/>
          <w:b/>
          <w:color w:val="auto"/>
          <w:sz w:val="24"/>
          <w:szCs w:val="24"/>
          <w:u w:val="single"/>
          <w:lang w:eastAsia="en-US"/>
        </w:rPr>
        <w:t xml:space="preserve"> </w:t>
      </w:r>
      <w:r w:rsidR="00F3133F" w:rsidRPr="00A05785">
        <w:rPr>
          <w:rFonts w:ascii="Times New Roman" w:hAnsi="Times New Roman" w:cs="Times New Roman"/>
          <w:b/>
          <w:bCs/>
          <w:sz w:val="24"/>
          <w:u w:val="single"/>
          <w:shd w:val="clear" w:color="auto" w:fill="FFFFFF"/>
        </w:rPr>
        <w:t>considerate cele care sunt consemnate</w:t>
      </w:r>
      <w:r w:rsidR="00E6213B" w:rsidRPr="00E6213B">
        <w:rPr>
          <w:rFonts w:ascii="Times New Roman" w:hAnsi="Times New Roman" w:cs="Times New Roman"/>
          <w:bCs/>
          <w:sz w:val="24"/>
          <w:shd w:val="clear" w:color="auto" w:fill="FFFFFF"/>
        </w:rPr>
        <w:t xml:space="preserve"> </w:t>
      </w:r>
      <w:r w:rsidR="00F3133F" w:rsidRPr="00A05785">
        <w:rPr>
          <w:rFonts w:ascii="Times New Roman" w:eastAsia="Calibri" w:hAnsi="Times New Roman" w:cs="Times New Roman"/>
          <w:color w:val="auto"/>
          <w:sz w:val="24"/>
          <w:szCs w:val="24"/>
          <w:lang w:eastAsia="en-US"/>
        </w:rPr>
        <w:t xml:space="preserve">de către personalul ANRSPS care îl primește așa cum acestea sunt menționate în conținutul </w:t>
      </w:r>
      <w:r w:rsidR="00F3133F" w:rsidRPr="00A05785">
        <w:rPr>
          <w:rFonts w:ascii="Times New Roman" w:eastAsia="Calibri" w:hAnsi="Times New Roman" w:cs="Times New Roman"/>
          <w:i/>
          <w:color w:val="auto"/>
          <w:sz w:val="24"/>
          <w:szCs w:val="24"/>
          <w:lang w:eastAsia="en-US"/>
        </w:rPr>
        <w:t>Borderoului de expediţie</w:t>
      </w:r>
      <w:r w:rsidR="00F3133F" w:rsidRPr="00A05785">
        <w:rPr>
          <w:rFonts w:ascii="Times New Roman" w:hAnsi="Times New Roman" w:cs="Times New Roman"/>
          <w:sz w:val="24"/>
          <w:szCs w:val="24"/>
        </w:rPr>
        <w:t xml:space="preserve"> prevăzut în Anexa nr. 4 la H.G. nr. 1349/2002. În situația în care plicul/coletul cu oferta este depus prin del</w:t>
      </w:r>
      <w:r w:rsidR="00E6213B">
        <w:rPr>
          <w:rFonts w:ascii="Times New Roman" w:hAnsi="Times New Roman" w:cs="Times New Roman"/>
          <w:sz w:val="24"/>
          <w:szCs w:val="24"/>
        </w:rPr>
        <w:t>ega</w:t>
      </w:r>
      <w:r w:rsidR="00F3133F" w:rsidRPr="00A05785">
        <w:rPr>
          <w:rFonts w:ascii="Times New Roman" w:hAnsi="Times New Roman" w:cs="Times New Roman"/>
          <w:sz w:val="24"/>
          <w:szCs w:val="24"/>
        </w:rPr>
        <w:t xml:space="preserve">t propriu, acesta (delegatul) </w:t>
      </w:r>
      <w:r w:rsidR="00F3133F" w:rsidRPr="00E6213B">
        <w:rPr>
          <w:rFonts w:ascii="Times New Roman" w:hAnsi="Times New Roman" w:cs="Times New Roman"/>
          <w:b/>
          <w:sz w:val="24"/>
          <w:szCs w:val="24"/>
          <w:u w:val="single"/>
        </w:rPr>
        <w:t>trebuie să dețină asupra lui</w:t>
      </w:r>
      <w:r w:rsidR="00F3133F" w:rsidRPr="00A05785">
        <w:rPr>
          <w:rFonts w:ascii="Times New Roman" w:hAnsi="Times New Roman" w:cs="Times New Roman"/>
          <w:sz w:val="24"/>
          <w:szCs w:val="24"/>
        </w:rPr>
        <w:t xml:space="preserve"> </w:t>
      </w:r>
      <w:r w:rsidR="00F3133F" w:rsidRPr="00A05785">
        <w:rPr>
          <w:rFonts w:ascii="Times New Roman" w:hAnsi="Times New Roman" w:cs="Times New Roman"/>
          <w:i/>
          <w:sz w:val="24"/>
          <w:szCs w:val="24"/>
        </w:rPr>
        <w:t xml:space="preserve">Delegaţia </w:t>
      </w:r>
      <w:r w:rsidR="00F3133F" w:rsidRPr="00A05785">
        <w:rPr>
          <w:rFonts w:ascii="Times New Roman" w:hAnsi="Times New Roman" w:cs="Times New Roman"/>
          <w:sz w:val="24"/>
          <w:szCs w:val="24"/>
        </w:rPr>
        <w:t>prevăzută în Anexa nr. 1 la H.G. nr. 1349/2002, precum și cartea de identitate.</w:t>
      </w:r>
    </w:p>
    <w:p w:rsidR="00F3133F" w:rsidRPr="00A05785" w:rsidRDefault="00F3133F"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eastAsia="Segoe UI" w:hAnsi="Times New Roman" w:cs="Times New Roman"/>
          <w:b/>
          <w:sz w:val="24"/>
          <w:szCs w:val="24"/>
        </w:rPr>
        <w:t>C.</w:t>
      </w:r>
      <w:r w:rsidR="00D60395" w:rsidRPr="00A05785">
        <w:rPr>
          <w:rFonts w:ascii="Times New Roman" w:eastAsia="Segoe UI" w:hAnsi="Times New Roman" w:cs="Times New Roman"/>
          <w:b/>
          <w:sz w:val="24"/>
          <w:szCs w:val="24"/>
        </w:rPr>
        <w:t>3</w:t>
      </w:r>
      <w:r w:rsidRPr="00A05785">
        <w:rPr>
          <w:rFonts w:ascii="Times New Roman" w:eastAsia="Segoe UI" w:hAnsi="Times New Roman" w:cs="Times New Roman"/>
          <w:b/>
          <w:sz w:val="24"/>
          <w:szCs w:val="24"/>
        </w:rPr>
        <w:t>.</w:t>
      </w:r>
      <w:r w:rsidR="00134056" w:rsidRPr="00A05785">
        <w:rPr>
          <w:rFonts w:ascii="Times New Roman" w:eastAsia="Segoe UI" w:hAnsi="Times New Roman" w:cs="Times New Roman"/>
          <w:b/>
          <w:sz w:val="24"/>
          <w:szCs w:val="24"/>
        </w:rPr>
        <w:t xml:space="preserve"> </w:t>
      </w:r>
      <w:r w:rsidRPr="00A05785">
        <w:rPr>
          <w:rFonts w:ascii="Times New Roman" w:hAnsi="Times New Roman" w:cs="Times New Roman"/>
          <w:sz w:val="24"/>
          <w:szCs w:val="24"/>
        </w:rPr>
        <w:t xml:space="preserve">Plicul/coletul cu </w:t>
      </w:r>
      <w:r w:rsidR="00134056" w:rsidRPr="00A05785">
        <w:rPr>
          <w:rFonts w:ascii="Times New Roman" w:hAnsi="Times New Roman" w:cs="Times New Roman"/>
          <w:i/>
          <w:iCs/>
          <w:sz w:val="24"/>
          <w:shd w:val="clear" w:color="auto" w:fill="FFFFFF"/>
        </w:rPr>
        <w:t>O</w:t>
      </w:r>
      <w:r w:rsidRPr="00A05785">
        <w:rPr>
          <w:rFonts w:ascii="Times New Roman" w:hAnsi="Times New Roman" w:cs="Times New Roman"/>
          <w:i/>
          <w:iCs/>
          <w:sz w:val="24"/>
          <w:shd w:val="clear" w:color="auto" w:fill="FFFFFF"/>
        </w:rPr>
        <w:t>ferta</w:t>
      </w:r>
      <w:r w:rsidRPr="00A05785">
        <w:rPr>
          <w:rFonts w:ascii="Times New Roman" w:hAnsi="Times New Roman" w:cs="Times New Roman"/>
          <w:sz w:val="24"/>
          <w:szCs w:val="24"/>
        </w:rPr>
        <w:t xml:space="preserve"> care va fi depus/transmis la o altă adresă decât cea stabilită (şi care intră ulterior în posesia Autorităţii contractante) ori care este primit de către Autoritatea contractantă </w:t>
      </w:r>
      <w:r w:rsidRPr="00A05785">
        <w:rPr>
          <w:rFonts w:ascii="Times New Roman" w:hAnsi="Times New Roman" w:cs="Times New Roman"/>
          <w:b/>
          <w:bCs/>
          <w:sz w:val="24"/>
          <w:u w:val="single"/>
          <w:shd w:val="clear" w:color="auto" w:fill="FFFFFF"/>
        </w:rPr>
        <w:t>după expirarea datei și a orei limită stabilite</w:t>
      </w:r>
      <w:r w:rsidRPr="00A05785">
        <w:rPr>
          <w:rFonts w:ascii="Times New Roman" w:hAnsi="Times New Roman" w:cs="Times New Roman"/>
          <w:bCs/>
          <w:sz w:val="24"/>
          <w:shd w:val="clear" w:color="auto" w:fill="FFFFFF"/>
        </w:rPr>
        <w:t xml:space="preserve"> pentru depunerea </w:t>
      </w:r>
      <w:r w:rsidRPr="00A05785">
        <w:rPr>
          <w:rFonts w:ascii="Times New Roman" w:hAnsi="Times New Roman" w:cs="Times New Roman"/>
          <w:iCs/>
          <w:sz w:val="24"/>
          <w:shd w:val="clear" w:color="auto" w:fill="FFFFFF"/>
        </w:rPr>
        <w:t>acestuia,</w:t>
      </w:r>
      <w:r w:rsidRPr="00A05785">
        <w:rPr>
          <w:rFonts w:ascii="Times New Roman" w:hAnsi="Times New Roman" w:cs="Times New Roman"/>
          <w:sz w:val="24"/>
          <w:szCs w:val="24"/>
        </w:rPr>
        <w:t xml:space="preserve"> se returnează nedeschis expeditorului.</w:t>
      </w:r>
    </w:p>
    <w:p w:rsidR="00F3133F" w:rsidRPr="00A05785" w:rsidRDefault="00F3133F"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C.</w:t>
      </w:r>
      <w:r w:rsidR="00D60395" w:rsidRPr="00A05785">
        <w:rPr>
          <w:rFonts w:ascii="Times New Roman" w:eastAsia="Segoe UI" w:hAnsi="Times New Roman" w:cs="Times New Roman"/>
          <w:b/>
          <w:sz w:val="24"/>
          <w:szCs w:val="24"/>
        </w:rPr>
        <w:t>4</w:t>
      </w:r>
      <w:r w:rsidRPr="00A05785">
        <w:rPr>
          <w:rFonts w:ascii="Times New Roman" w:eastAsia="Segoe UI" w:hAnsi="Times New Roman" w:cs="Times New Roman"/>
          <w:b/>
          <w:sz w:val="24"/>
          <w:szCs w:val="24"/>
        </w:rPr>
        <w:t>.</w:t>
      </w:r>
      <w:r w:rsidR="00134056" w:rsidRPr="00A05785">
        <w:rPr>
          <w:rFonts w:ascii="Times New Roman" w:eastAsia="Segoe UI" w:hAnsi="Times New Roman" w:cs="Times New Roman"/>
          <w:b/>
          <w:sz w:val="24"/>
          <w:szCs w:val="24"/>
        </w:rPr>
        <w:t xml:space="preserve"> </w:t>
      </w:r>
      <w:r w:rsidRPr="00A05785">
        <w:rPr>
          <w:rFonts w:ascii="Times New Roman" w:hAnsi="Times New Roman" w:cs="Times New Roman"/>
          <w:b/>
          <w:sz w:val="24"/>
          <w:u w:val="single"/>
          <w:shd w:val="clear" w:color="auto" w:fill="FFFFFF"/>
        </w:rPr>
        <w:t>După expirarea</w:t>
      </w:r>
      <w:r w:rsidRPr="00A05785">
        <w:rPr>
          <w:rFonts w:ascii="Times New Roman" w:hAnsi="Times New Roman" w:cs="Times New Roman"/>
          <w:sz w:val="24"/>
          <w:shd w:val="clear" w:color="auto" w:fill="FFFFFF"/>
        </w:rPr>
        <w:t xml:space="preserve"> datei</w:t>
      </w:r>
      <w:r w:rsidRPr="00A05785">
        <w:rPr>
          <w:rFonts w:ascii="Times New Roman" w:hAnsi="Times New Roman" w:cs="Times New Roman"/>
          <w:sz w:val="24"/>
          <w:szCs w:val="24"/>
        </w:rPr>
        <w:t xml:space="preserve"> și orei limită </w:t>
      </w:r>
      <w:r w:rsidRPr="00A05785">
        <w:rPr>
          <w:rFonts w:ascii="Times New Roman" w:hAnsi="Times New Roman" w:cs="Times New Roman"/>
          <w:bCs/>
          <w:sz w:val="24"/>
          <w:shd w:val="clear" w:color="auto" w:fill="FFFFFF"/>
        </w:rPr>
        <w:t>pentru depunerea p</w:t>
      </w:r>
      <w:r w:rsidRPr="00A05785">
        <w:rPr>
          <w:rFonts w:ascii="Times New Roman" w:hAnsi="Times New Roman" w:cs="Times New Roman"/>
          <w:iCs/>
          <w:sz w:val="24"/>
          <w:shd w:val="clear" w:color="auto" w:fill="FFFFFF"/>
        </w:rPr>
        <w:t xml:space="preserve">licului/coletului cu </w:t>
      </w:r>
      <w:r w:rsidR="00134056" w:rsidRPr="00A05785">
        <w:rPr>
          <w:rFonts w:ascii="Times New Roman" w:hAnsi="Times New Roman" w:cs="Times New Roman"/>
          <w:i/>
          <w:iCs/>
          <w:sz w:val="24"/>
          <w:shd w:val="clear" w:color="auto" w:fill="FFFFFF"/>
        </w:rPr>
        <w:t>O</w:t>
      </w:r>
      <w:r w:rsidRPr="00A05785">
        <w:rPr>
          <w:rFonts w:ascii="Times New Roman" w:hAnsi="Times New Roman" w:cs="Times New Roman"/>
          <w:i/>
          <w:iCs/>
          <w:sz w:val="24"/>
          <w:shd w:val="clear" w:color="auto" w:fill="FFFFFF"/>
        </w:rPr>
        <w:t>ferta</w:t>
      </w:r>
      <w:r w:rsidRPr="00A05785">
        <w:rPr>
          <w:rFonts w:ascii="Times New Roman" w:hAnsi="Times New Roman" w:cs="Times New Roman"/>
          <w:iCs/>
          <w:sz w:val="24"/>
          <w:shd w:val="clear" w:color="auto" w:fill="FFFFFF"/>
        </w:rPr>
        <w:t>,</w:t>
      </w:r>
      <w:r w:rsidR="00134056" w:rsidRPr="00A05785">
        <w:rPr>
          <w:rFonts w:ascii="Times New Roman" w:hAnsi="Times New Roman" w:cs="Times New Roman"/>
          <w:iCs/>
          <w:sz w:val="24"/>
          <w:shd w:val="clear" w:color="auto" w:fill="FFFFFF"/>
        </w:rPr>
        <w:t xml:space="preserve"> </w:t>
      </w:r>
      <w:r w:rsidRPr="00A05785">
        <w:rPr>
          <w:rFonts w:ascii="Times New Roman" w:hAnsi="Times New Roman" w:cs="Times New Roman"/>
          <w:iCs/>
          <w:sz w:val="24"/>
          <w:shd w:val="clear" w:color="auto" w:fill="FFFFFF"/>
        </w:rPr>
        <w:t>o</w:t>
      </w:r>
      <w:r w:rsidRPr="00A05785">
        <w:rPr>
          <w:rFonts w:ascii="Times New Roman" w:eastAsia="Segoe UI" w:hAnsi="Times New Roman" w:cs="Times New Roman"/>
          <w:sz w:val="24"/>
          <w:szCs w:val="24"/>
        </w:rPr>
        <w:t xml:space="preserve">fertantul </w:t>
      </w:r>
      <w:r w:rsidRPr="00A05785">
        <w:rPr>
          <w:rFonts w:ascii="Times New Roman" w:eastAsia="Segoe UI" w:hAnsi="Times New Roman" w:cs="Times New Roman"/>
          <w:b/>
          <w:sz w:val="24"/>
          <w:szCs w:val="24"/>
          <w:u w:val="single"/>
        </w:rPr>
        <w:t>nu are dreptul de a retrage oferta</w:t>
      </w:r>
      <w:r w:rsidRPr="00A05785">
        <w:rPr>
          <w:rFonts w:ascii="Times New Roman" w:eastAsia="Segoe UI" w:hAnsi="Times New Roman" w:cs="Times New Roman"/>
          <w:sz w:val="24"/>
          <w:szCs w:val="24"/>
        </w:rPr>
        <w:t xml:space="preserve">, sub sancţiunea excluderii acestuia de la procedura de atribuire şi a pierderii garanţiei pentru participare. De asemenea, ofertantul </w:t>
      </w:r>
      <w:r w:rsidRPr="00A05785">
        <w:rPr>
          <w:rFonts w:ascii="Times New Roman" w:eastAsia="Segoe UI" w:hAnsi="Times New Roman" w:cs="Times New Roman"/>
          <w:b/>
          <w:sz w:val="24"/>
          <w:szCs w:val="24"/>
          <w:u w:val="single"/>
        </w:rPr>
        <w:t>nu are dreptul de a modifica oferta</w:t>
      </w:r>
      <w:r w:rsidRPr="00A05785">
        <w:rPr>
          <w:rFonts w:ascii="Times New Roman" w:eastAsia="Segoe UI" w:hAnsi="Times New Roman" w:cs="Times New Roman"/>
          <w:sz w:val="24"/>
          <w:szCs w:val="24"/>
        </w:rPr>
        <w:t xml:space="preserve"> după expirarea datei/orei limită pentru </w:t>
      </w:r>
      <w:r w:rsidRPr="00A05785">
        <w:rPr>
          <w:rFonts w:ascii="Times New Roman" w:hAnsi="Times New Roman" w:cs="Times New Roman"/>
          <w:bCs/>
          <w:sz w:val="24"/>
          <w:shd w:val="clear" w:color="auto" w:fill="FFFFFF"/>
        </w:rPr>
        <w:t>p</w:t>
      </w:r>
      <w:r w:rsidRPr="00A05785">
        <w:rPr>
          <w:rFonts w:ascii="Times New Roman" w:hAnsi="Times New Roman" w:cs="Times New Roman"/>
          <w:iCs/>
          <w:sz w:val="24"/>
          <w:shd w:val="clear" w:color="auto" w:fill="FFFFFF"/>
        </w:rPr>
        <w:t>licului/coletului cu oferta</w:t>
      </w:r>
      <w:r w:rsidRPr="00A05785">
        <w:rPr>
          <w:rFonts w:ascii="Times New Roman" w:eastAsia="Segoe UI" w:hAnsi="Times New Roman" w:cs="Times New Roman"/>
          <w:sz w:val="24"/>
          <w:szCs w:val="24"/>
        </w:rPr>
        <w:t xml:space="preserve">, sub sancţiunea excluderii acestuia de la procedura de atribuire. </w:t>
      </w:r>
    </w:p>
    <w:p w:rsidR="00F3133F" w:rsidRPr="00A05785" w:rsidRDefault="00F3133F"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C.</w:t>
      </w:r>
      <w:r w:rsidR="00D60395" w:rsidRPr="00A05785">
        <w:rPr>
          <w:rFonts w:ascii="Times New Roman" w:eastAsia="Segoe UI" w:hAnsi="Times New Roman" w:cs="Times New Roman"/>
          <w:b/>
          <w:sz w:val="24"/>
          <w:szCs w:val="24"/>
        </w:rPr>
        <w:t>5</w:t>
      </w:r>
      <w:r w:rsidRPr="00A05785">
        <w:rPr>
          <w:rFonts w:ascii="Times New Roman" w:eastAsia="Segoe UI" w:hAnsi="Times New Roman" w:cs="Times New Roman"/>
          <w:b/>
          <w:sz w:val="24"/>
          <w:szCs w:val="24"/>
        </w:rPr>
        <w:t>.</w:t>
      </w:r>
      <w:r w:rsidRPr="00A05785">
        <w:rPr>
          <w:rFonts w:ascii="Times New Roman" w:eastAsia="Segoe UI" w:hAnsi="Times New Roman" w:cs="Times New Roman"/>
          <w:sz w:val="24"/>
          <w:szCs w:val="24"/>
        </w:rPr>
        <w:t xml:space="preserve"> Dacă la primirea plicului/coletului cu oferta, personalul ANRSPS primitor:</w:t>
      </w:r>
    </w:p>
    <w:p w:rsidR="00F3133F" w:rsidRPr="00A05785" w:rsidRDefault="00F3133F" w:rsidP="00195A10">
      <w:pPr>
        <w:pStyle w:val="BodyText2"/>
        <w:numPr>
          <w:ilvl w:val="0"/>
          <w:numId w:val="32"/>
        </w:numPr>
        <w:shd w:val="clear" w:color="auto" w:fill="auto"/>
        <w:tabs>
          <w:tab w:val="left" w:pos="1134"/>
        </w:tabs>
        <w:spacing w:before="0" w:line="240" w:lineRule="auto"/>
        <w:ind w:left="0"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u w:val="single"/>
        </w:rPr>
        <w:t>nu poate stabili identitatea</w:t>
      </w:r>
      <w:r w:rsidRPr="00A05785">
        <w:rPr>
          <w:rFonts w:ascii="Times New Roman" w:eastAsia="Segoe UI" w:hAnsi="Times New Roman" w:cs="Times New Roman"/>
          <w:sz w:val="24"/>
          <w:szCs w:val="24"/>
        </w:rPr>
        <w:t xml:space="preserve"> delegatului ofertantului, în sensul în care acesta nu prezintă cartea de identitate şi delegaţia corespunzătoare clasei de secretizare a documentelor clasificate pe care urmează a le primi, </w:t>
      </w:r>
      <w:r w:rsidRPr="00A05785">
        <w:rPr>
          <w:rFonts w:ascii="Times New Roman" w:eastAsia="Segoe UI" w:hAnsi="Times New Roman" w:cs="Times New Roman"/>
          <w:b/>
          <w:sz w:val="24"/>
          <w:szCs w:val="24"/>
          <w:u w:val="single"/>
        </w:rPr>
        <w:t>refuză primirea acestuia</w:t>
      </w:r>
      <w:r w:rsidRPr="00A05785">
        <w:rPr>
          <w:rFonts w:ascii="Times New Roman" w:eastAsia="Segoe UI" w:hAnsi="Times New Roman" w:cs="Times New Roman"/>
          <w:sz w:val="24"/>
          <w:szCs w:val="24"/>
        </w:rPr>
        <w:t xml:space="preserve"> și întocmește </w:t>
      </w:r>
      <w:r w:rsidRPr="00A05785">
        <w:rPr>
          <w:rFonts w:ascii="Times New Roman" w:eastAsia="Segoe UI" w:hAnsi="Times New Roman" w:cs="Times New Roman"/>
          <w:i/>
          <w:sz w:val="24"/>
          <w:szCs w:val="24"/>
        </w:rPr>
        <w:t>Procesul-verbal</w:t>
      </w:r>
      <w:r w:rsidRPr="00A05785">
        <w:rPr>
          <w:rFonts w:ascii="Times New Roman" w:eastAsia="Segoe UI" w:hAnsi="Times New Roman" w:cs="Times New Roman"/>
          <w:sz w:val="24"/>
          <w:szCs w:val="24"/>
        </w:rPr>
        <w:t xml:space="preserve"> prevăzut în </w:t>
      </w:r>
      <w:r w:rsidRPr="00A05785">
        <w:rPr>
          <w:rFonts w:ascii="Times New Roman" w:hAnsi="Times New Roman" w:cs="Times New Roman"/>
          <w:sz w:val="24"/>
          <w:szCs w:val="24"/>
        </w:rPr>
        <w:t>Anexa nr. 5 la H.G. nr. 1349/2002</w:t>
      </w:r>
      <w:r w:rsidRPr="00A05785">
        <w:rPr>
          <w:rFonts w:ascii="Times New Roman" w:eastAsia="Segoe UI" w:hAnsi="Times New Roman" w:cs="Times New Roman"/>
          <w:sz w:val="24"/>
          <w:szCs w:val="24"/>
        </w:rPr>
        <w:t xml:space="preserve">. În această situație ANRSPS </w:t>
      </w:r>
      <w:r w:rsidRPr="00A05785">
        <w:rPr>
          <w:rFonts w:ascii="Times New Roman" w:eastAsia="Segoe UI" w:hAnsi="Times New Roman" w:cs="Times New Roman"/>
          <w:b/>
          <w:sz w:val="24"/>
          <w:szCs w:val="24"/>
          <w:u w:val="single"/>
        </w:rPr>
        <w:t>este exonerată</w:t>
      </w:r>
      <w:r w:rsidRPr="00A05785">
        <w:rPr>
          <w:rFonts w:ascii="Times New Roman" w:eastAsia="Segoe UI" w:hAnsi="Times New Roman" w:cs="Times New Roman"/>
          <w:sz w:val="24"/>
          <w:szCs w:val="24"/>
        </w:rPr>
        <w:t xml:space="preserve"> de orice răspundere în cazul în care respectiva ofertă este declarată </w:t>
      </w:r>
      <w:r w:rsidRPr="00A05785">
        <w:rPr>
          <w:rFonts w:ascii="Times New Roman" w:eastAsia="Segoe UI" w:hAnsi="Times New Roman" w:cs="Times New Roman"/>
          <w:b/>
          <w:sz w:val="24"/>
          <w:szCs w:val="24"/>
          <w:u w:val="single"/>
        </w:rPr>
        <w:t>întârziată</w:t>
      </w:r>
      <w:r w:rsidRPr="00A05785">
        <w:rPr>
          <w:rFonts w:ascii="Times New Roman" w:eastAsia="Segoe UI" w:hAnsi="Times New Roman" w:cs="Times New Roman"/>
          <w:sz w:val="24"/>
          <w:szCs w:val="24"/>
        </w:rPr>
        <w:t>.</w:t>
      </w:r>
    </w:p>
    <w:p w:rsidR="00F3133F" w:rsidRPr="00A05785" w:rsidRDefault="00F3133F" w:rsidP="00195A10">
      <w:pPr>
        <w:pStyle w:val="BodyText2"/>
        <w:numPr>
          <w:ilvl w:val="0"/>
          <w:numId w:val="32"/>
        </w:numPr>
        <w:shd w:val="clear" w:color="auto" w:fill="auto"/>
        <w:tabs>
          <w:tab w:val="left" w:pos="1134"/>
        </w:tabs>
        <w:spacing w:before="0" w:line="240" w:lineRule="auto"/>
        <w:ind w:left="0" w:firstLine="851"/>
        <w:rPr>
          <w:rFonts w:ascii="Times New Roman" w:eastAsia="Segoe UI" w:hAnsi="Times New Roman" w:cs="Times New Roman"/>
          <w:sz w:val="24"/>
          <w:szCs w:val="24"/>
        </w:rPr>
      </w:pPr>
      <w:r w:rsidRPr="00A05785">
        <w:rPr>
          <w:rFonts w:ascii="Times New Roman" w:eastAsia="Segoe UI" w:hAnsi="Times New Roman" w:cs="Times New Roman"/>
          <w:sz w:val="24"/>
          <w:szCs w:val="24"/>
        </w:rPr>
        <w:t xml:space="preserve">constată </w:t>
      </w:r>
      <w:r w:rsidRPr="00A05785">
        <w:rPr>
          <w:rFonts w:ascii="Times New Roman" w:eastAsia="Segoe UI" w:hAnsi="Times New Roman" w:cs="Times New Roman"/>
          <w:b/>
          <w:sz w:val="24"/>
          <w:szCs w:val="24"/>
          <w:u w:val="single"/>
        </w:rPr>
        <w:t>neconcordanțe</w:t>
      </w:r>
      <w:r w:rsidRPr="00A05785">
        <w:rPr>
          <w:rFonts w:ascii="Times New Roman" w:eastAsia="Segoe UI" w:hAnsi="Times New Roman" w:cs="Times New Roman"/>
          <w:sz w:val="24"/>
          <w:szCs w:val="24"/>
        </w:rPr>
        <w:t xml:space="preserve"> între  numărul trimiterilor, datele înscrise pe trimiteri şi cele de pe borderou, </w:t>
      </w:r>
      <w:r w:rsidRPr="00A05785">
        <w:rPr>
          <w:rFonts w:ascii="Times New Roman" w:eastAsia="Segoe UI" w:hAnsi="Times New Roman" w:cs="Times New Roman"/>
          <w:b/>
          <w:sz w:val="24"/>
          <w:szCs w:val="24"/>
          <w:u w:val="single"/>
        </w:rPr>
        <w:t>deteriorări</w:t>
      </w:r>
      <w:r w:rsidRPr="00A05785">
        <w:rPr>
          <w:rFonts w:ascii="Times New Roman" w:eastAsia="Segoe UI" w:hAnsi="Times New Roman" w:cs="Times New Roman"/>
          <w:sz w:val="24"/>
          <w:szCs w:val="24"/>
        </w:rPr>
        <w:t xml:space="preserve"> ale ambalajului (plicului/coletului) ori </w:t>
      </w:r>
      <w:r w:rsidRPr="00A05785">
        <w:rPr>
          <w:rFonts w:ascii="Times New Roman" w:eastAsia="Segoe UI" w:hAnsi="Times New Roman" w:cs="Times New Roman"/>
          <w:b/>
          <w:sz w:val="24"/>
          <w:szCs w:val="24"/>
          <w:u w:val="single"/>
        </w:rPr>
        <w:t>violări sau urme de violare</w:t>
      </w:r>
      <w:r w:rsidRPr="00A05785">
        <w:rPr>
          <w:rFonts w:ascii="Times New Roman" w:eastAsia="Segoe UI" w:hAnsi="Times New Roman" w:cs="Times New Roman"/>
          <w:sz w:val="24"/>
          <w:szCs w:val="24"/>
        </w:rPr>
        <w:t xml:space="preserve"> a ştampilelor sau sigiliilor aplicate pe ambalaj (plic/colet), </w:t>
      </w:r>
      <w:r w:rsidRPr="00A05785">
        <w:rPr>
          <w:rFonts w:ascii="Times New Roman" w:eastAsia="Segoe UI" w:hAnsi="Times New Roman" w:cs="Times New Roman"/>
          <w:b/>
          <w:sz w:val="24"/>
          <w:szCs w:val="24"/>
          <w:u w:val="single"/>
        </w:rPr>
        <w:t>refuză primirea acestuia</w:t>
      </w:r>
      <w:r w:rsidRPr="00A05785">
        <w:rPr>
          <w:rFonts w:ascii="Times New Roman" w:eastAsia="Segoe UI" w:hAnsi="Times New Roman" w:cs="Times New Roman"/>
          <w:sz w:val="24"/>
          <w:szCs w:val="24"/>
        </w:rPr>
        <w:t xml:space="preserve"> și întocmește </w:t>
      </w:r>
      <w:r w:rsidRPr="00A05785">
        <w:rPr>
          <w:rFonts w:ascii="Times New Roman" w:eastAsia="Segoe UI" w:hAnsi="Times New Roman" w:cs="Times New Roman"/>
          <w:i/>
          <w:sz w:val="24"/>
          <w:szCs w:val="24"/>
        </w:rPr>
        <w:t>Procesul-verbal</w:t>
      </w:r>
      <w:r w:rsidRPr="00A05785">
        <w:rPr>
          <w:rFonts w:ascii="Times New Roman" w:eastAsia="Segoe UI" w:hAnsi="Times New Roman" w:cs="Times New Roman"/>
          <w:sz w:val="24"/>
          <w:szCs w:val="24"/>
        </w:rPr>
        <w:t xml:space="preserve"> prevăzut în </w:t>
      </w:r>
      <w:r w:rsidRPr="00A05785">
        <w:rPr>
          <w:rFonts w:ascii="Times New Roman" w:hAnsi="Times New Roman" w:cs="Times New Roman"/>
          <w:sz w:val="24"/>
          <w:szCs w:val="24"/>
        </w:rPr>
        <w:t>Anexa nr. 5 la H.G. nr. 1349/2002</w:t>
      </w:r>
      <w:r w:rsidRPr="00A05785">
        <w:rPr>
          <w:rFonts w:ascii="Times New Roman" w:eastAsia="Segoe UI" w:hAnsi="Times New Roman" w:cs="Times New Roman"/>
          <w:sz w:val="24"/>
          <w:szCs w:val="24"/>
        </w:rPr>
        <w:t xml:space="preserve">. În această situație ANRSPS </w:t>
      </w:r>
      <w:r w:rsidRPr="00A05785">
        <w:rPr>
          <w:rFonts w:ascii="Times New Roman" w:eastAsia="Segoe UI" w:hAnsi="Times New Roman" w:cs="Times New Roman"/>
          <w:b/>
          <w:sz w:val="24"/>
          <w:szCs w:val="24"/>
          <w:u w:val="single"/>
        </w:rPr>
        <w:t>este exonerată</w:t>
      </w:r>
      <w:r w:rsidRPr="00A05785">
        <w:rPr>
          <w:rFonts w:ascii="Times New Roman" w:eastAsia="Segoe UI" w:hAnsi="Times New Roman" w:cs="Times New Roman"/>
          <w:sz w:val="24"/>
          <w:szCs w:val="24"/>
        </w:rPr>
        <w:t xml:space="preserve"> de orice răspundere în cazul în care respectiva ofertă este declarată </w:t>
      </w:r>
      <w:r w:rsidRPr="00A05785">
        <w:rPr>
          <w:rFonts w:ascii="Times New Roman" w:eastAsia="Segoe UI" w:hAnsi="Times New Roman" w:cs="Times New Roman"/>
          <w:b/>
          <w:sz w:val="24"/>
          <w:szCs w:val="24"/>
          <w:u w:val="single"/>
        </w:rPr>
        <w:t>întârziată</w:t>
      </w:r>
      <w:r w:rsidRPr="00A05785">
        <w:rPr>
          <w:rFonts w:ascii="Times New Roman" w:eastAsia="Segoe UI" w:hAnsi="Times New Roman" w:cs="Times New Roman"/>
          <w:sz w:val="24"/>
          <w:szCs w:val="24"/>
        </w:rPr>
        <w:t>.</w:t>
      </w:r>
    </w:p>
    <w:p w:rsidR="00F3133F" w:rsidRPr="00A05785" w:rsidRDefault="00F3133F" w:rsidP="00195A10">
      <w:pPr>
        <w:pStyle w:val="BodyText2"/>
        <w:numPr>
          <w:ilvl w:val="0"/>
          <w:numId w:val="32"/>
        </w:numPr>
        <w:shd w:val="clear" w:color="auto" w:fill="auto"/>
        <w:tabs>
          <w:tab w:val="left" w:pos="1134"/>
        </w:tabs>
        <w:spacing w:before="0" w:line="240" w:lineRule="auto"/>
        <w:ind w:left="0" w:firstLine="851"/>
        <w:rPr>
          <w:rFonts w:ascii="Times New Roman" w:eastAsia="Segoe UI" w:hAnsi="Times New Roman" w:cs="Times New Roman"/>
          <w:sz w:val="24"/>
          <w:szCs w:val="24"/>
        </w:rPr>
      </w:pPr>
      <w:r w:rsidRPr="00A05785">
        <w:rPr>
          <w:rFonts w:ascii="Times New Roman" w:eastAsia="Segoe UI" w:hAnsi="Times New Roman" w:cs="Times New Roman"/>
          <w:sz w:val="24"/>
          <w:szCs w:val="24"/>
        </w:rPr>
        <w:t xml:space="preserve">constată că acesta </w:t>
      </w:r>
      <w:r w:rsidRPr="00A05785">
        <w:rPr>
          <w:rFonts w:ascii="Times New Roman" w:eastAsia="Segoe UI" w:hAnsi="Times New Roman" w:cs="Times New Roman"/>
          <w:b/>
          <w:sz w:val="24"/>
          <w:szCs w:val="24"/>
          <w:u w:val="single"/>
        </w:rPr>
        <w:t>nu este marcat corespunzător</w:t>
      </w:r>
      <w:r w:rsidRPr="00A05785">
        <w:rPr>
          <w:rFonts w:ascii="Times New Roman" w:eastAsia="Segoe UI" w:hAnsi="Times New Roman" w:cs="Times New Roman"/>
          <w:sz w:val="24"/>
          <w:szCs w:val="24"/>
        </w:rPr>
        <w:t xml:space="preserve"> prevederilor H.G. 1349/2002, </w:t>
      </w:r>
      <w:r w:rsidRPr="00A05785">
        <w:rPr>
          <w:rFonts w:ascii="Times New Roman" w:eastAsia="Segoe UI" w:hAnsi="Times New Roman" w:cs="Times New Roman"/>
          <w:b/>
          <w:sz w:val="24"/>
          <w:szCs w:val="24"/>
          <w:u w:val="single"/>
        </w:rPr>
        <w:t>refuză primirea acestuia</w:t>
      </w:r>
      <w:r w:rsidRPr="00A05785">
        <w:rPr>
          <w:rFonts w:ascii="Times New Roman" w:eastAsia="Segoe UI" w:hAnsi="Times New Roman" w:cs="Times New Roman"/>
          <w:sz w:val="24"/>
          <w:szCs w:val="24"/>
        </w:rPr>
        <w:t xml:space="preserve"> și întocmește </w:t>
      </w:r>
      <w:r w:rsidRPr="00A05785">
        <w:rPr>
          <w:rFonts w:ascii="Times New Roman" w:eastAsia="Segoe UI" w:hAnsi="Times New Roman" w:cs="Times New Roman"/>
          <w:i/>
          <w:sz w:val="24"/>
          <w:szCs w:val="24"/>
        </w:rPr>
        <w:t>Procesul-verbal</w:t>
      </w:r>
      <w:r w:rsidRPr="00A05785">
        <w:rPr>
          <w:rFonts w:ascii="Times New Roman" w:eastAsia="Segoe UI" w:hAnsi="Times New Roman" w:cs="Times New Roman"/>
          <w:sz w:val="24"/>
          <w:szCs w:val="24"/>
        </w:rPr>
        <w:t xml:space="preserve"> prevăzut în </w:t>
      </w:r>
      <w:r w:rsidRPr="00A05785">
        <w:rPr>
          <w:rFonts w:ascii="Times New Roman" w:hAnsi="Times New Roman" w:cs="Times New Roman"/>
          <w:sz w:val="24"/>
          <w:szCs w:val="24"/>
        </w:rPr>
        <w:t>Anexa nr. 5 la H.G. nr. 1349/2002.</w:t>
      </w:r>
      <w:r w:rsidRPr="00A05785">
        <w:rPr>
          <w:rFonts w:ascii="Times New Roman" w:eastAsia="Segoe UI" w:hAnsi="Times New Roman" w:cs="Times New Roman"/>
          <w:sz w:val="24"/>
          <w:szCs w:val="24"/>
        </w:rPr>
        <w:t xml:space="preserve"> În această situație ANRSPS </w:t>
      </w:r>
      <w:r w:rsidRPr="00A05785">
        <w:rPr>
          <w:rFonts w:ascii="Times New Roman" w:eastAsia="Segoe UI" w:hAnsi="Times New Roman" w:cs="Times New Roman"/>
          <w:b/>
          <w:sz w:val="24"/>
          <w:szCs w:val="24"/>
          <w:u w:val="single"/>
        </w:rPr>
        <w:t>este exonerată</w:t>
      </w:r>
      <w:r w:rsidRPr="00A05785">
        <w:rPr>
          <w:rFonts w:ascii="Times New Roman" w:eastAsia="Segoe UI" w:hAnsi="Times New Roman" w:cs="Times New Roman"/>
          <w:sz w:val="24"/>
          <w:szCs w:val="24"/>
        </w:rPr>
        <w:t xml:space="preserve"> de orice răspundere în cazul în care respectiva ofertă este declarată </w:t>
      </w:r>
      <w:r w:rsidRPr="00A05785">
        <w:rPr>
          <w:rFonts w:ascii="Times New Roman" w:eastAsia="Segoe UI" w:hAnsi="Times New Roman" w:cs="Times New Roman"/>
          <w:b/>
          <w:sz w:val="24"/>
          <w:szCs w:val="24"/>
          <w:u w:val="single"/>
        </w:rPr>
        <w:t>întârziată</w:t>
      </w:r>
      <w:r w:rsidRPr="00A05785">
        <w:rPr>
          <w:rFonts w:ascii="Times New Roman" w:eastAsia="Segoe UI" w:hAnsi="Times New Roman" w:cs="Times New Roman"/>
          <w:sz w:val="24"/>
          <w:szCs w:val="24"/>
        </w:rPr>
        <w:t>.</w:t>
      </w:r>
    </w:p>
    <w:p w:rsidR="00F3133F" w:rsidRDefault="00F3133F"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C.</w:t>
      </w:r>
      <w:r w:rsidR="00D60395" w:rsidRPr="00A05785">
        <w:rPr>
          <w:rFonts w:ascii="Times New Roman" w:eastAsia="Segoe UI" w:hAnsi="Times New Roman" w:cs="Times New Roman"/>
          <w:b/>
          <w:sz w:val="24"/>
          <w:szCs w:val="24"/>
        </w:rPr>
        <w:t>6</w:t>
      </w:r>
      <w:r w:rsidRPr="00A05785">
        <w:rPr>
          <w:rFonts w:ascii="Times New Roman" w:eastAsia="Segoe UI" w:hAnsi="Times New Roman" w:cs="Times New Roman"/>
          <w:b/>
          <w:sz w:val="24"/>
          <w:szCs w:val="24"/>
        </w:rPr>
        <w:t>.</w:t>
      </w:r>
      <w:r w:rsidRPr="00A05785">
        <w:rPr>
          <w:rFonts w:ascii="Times New Roman" w:eastAsia="Segoe UI" w:hAnsi="Times New Roman" w:cs="Times New Roman"/>
          <w:sz w:val="24"/>
          <w:szCs w:val="24"/>
        </w:rPr>
        <w:t xml:space="preserve"> În situația în care plicul/coletul cu oferta primit de personalul ANRSPS nu conține și informațiile prevăzute la lit. b), respectiv cele de pe </w:t>
      </w:r>
      <w:r w:rsidRPr="00A05785">
        <w:rPr>
          <w:rFonts w:ascii="Times New Roman" w:eastAsia="Segoe UI" w:hAnsi="Times New Roman" w:cs="Times New Roman"/>
          <w:i/>
          <w:sz w:val="24"/>
          <w:szCs w:val="24"/>
        </w:rPr>
        <w:t xml:space="preserve">verso plicului/coletului, </w:t>
      </w:r>
      <w:r w:rsidRPr="00A05785">
        <w:rPr>
          <w:rFonts w:ascii="Times New Roman" w:eastAsia="Segoe UI" w:hAnsi="Times New Roman" w:cs="Times New Roman"/>
          <w:sz w:val="24"/>
          <w:szCs w:val="24"/>
        </w:rPr>
        <w:t xml:space="preserve">Autoritatea contractanta nu </w:t>
      </w:r>
      <w:r w:rsidR="00E6213B" w:rsidRPr="00A05785">
        <w:rPr>
          <w:rFonts w:ascii="Times New Roman" w:eastAsia="Segoe UI" w:hAnsi="Times New Roman" w:cs="Times New Roman"/>
          <w:sz w:val="24"/>
          <w:szCs w:val="24"/>
        </w:rPr>
        <w:t>își</w:t>
      </w:r>
      <w:r w:rsidRPr="00A05785">
        <w:rPr>
          <w:rFonts w:ascii="Times New Roman" w:eastAsia="Segoe UI" w:hAnsi="Times New Roman" w:cs="Times New Roman"/>
          <w:sz w:val="24"/>
          <w:szCs w:val="24"/>
        </w:rPr>
        <w:t xml:space="preserve"> asumă nici o responsabilitate pentru deschiderea acestuia înaintea termenului specificat.</w:t>
      </w:r>
    </w:p>
    <w:p w:rsidR="00195A10" w:rsidRPr="00A05785" w:rsidRDefault="00195A10" w:rsidP="00195A10">
      <w:pPr>
        <w:pStyle w:val="BodyText2"/>
        <w:shd w:val="clear" w:color="auto" w:fill="auto"/>
        <w:spacing w:before="0" w:line="240" w:lineRule="auto"/>
        <w:ind w:firstLine="851"/>
        <w:rPr>
          <w:rFonts w:ascii="Times New Roman" w:eastAsia="Segoe UI" w:hAnsi="Times New Roman" w:cs="Times New Roman"/>
          <w:sz w:val="24"/>
          <w:szCs w:val="24"/>
        </w:rPr>
      </w:pPr>
    </w:p>
    <w:p w:rsidR="00F3133F" w:rsidRPr="00A05785" w:rsidRDefault="00F3133F"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C.</w:t>
      </w:r>
      <w:r w:rsidR="00D60395" w:rsidRPr="00A05785">
        <w:rPr>
          <w:rFonts w:ascii="Times New Roman" w:eastAsia="Segoe UI" w:hAnsi="Times New Roman" w:cs="Times New Roman"/>
          <w:b/>
          <w:sz w:val="24"/>
          <w:szCs w:val="24"/>
        </w:rPr>
        <w:t>7</w:t>
      </w:r>
      <w:r w:rsidRPr="00A05785">
        <w:rPr>
          <w:rFonts w:ascii="Times New Roman" w:eastAsia="Segoe UI" w:hAnsi="Times New Roman" w:cs="Times New Roman"/>
          <w:b/>
          <w:sz w:val="24"/>
          <w:szCs w:val="24"/>
        </w:rPr>
        <w:t>.</w:t>
      </w:r>
      <w:r w:rsidRPr="00A05785">
        <w:rPr>
          <w:rFonts w:ascii="Times New Roman" w:eastAsia="Segoe UI" w:hAnsi="Times New Roman" w:cs="Times New Roman"/>
          <w:sz w:val="24"/>
          <w:szCs w:val="24"/>
        </w:rPr>
        <w:t xml:space="preserve"> Ofertantul va suporta toate costurile asociate documentelor solicitate de Autoritatea contractantă.</w:t>
      </w:r>
    </w:p>
    <w:p w:rsidR="00CC49AB" w:rsidRPr="00A05785" w:rsidRDefault="00134056" w:rsidP="00195A10">
      <w:pPr>
        <w:pStyle w:val="BodyText2"/>
        <w:shd w:val="clear" w:color="auto" w:fill="auto"/>
        <w:spacing w:before="0" w:line="240" w:lineRule="auto"/>
        <w:ind w:firstLine="851"/>
        <w:rPr>
          <w:rFonts w:ascii="Times New Roman" w:eastAsia="Segoe UI" w:hAnsi="Times New Roman" w:cs="Times New Roman"/>
          <w:b/>
          <w:sz w:val="24"/>
          <w:szCs w:val="24"/>
        </w:rPr>
      </w:pPr>
      <w:r w:rsidRPr="00A05785">
        <w:rPr>
          <w:rFonts w:ascii="Times New Roman" w:eastAsia="Segoe UI" w:hAnsi="Times New Roman" w:cs="Times New Roman"/>
          <w:b/>
          <w:sz w:val="24"/>
          <w:szCs w:val="24"/>
        </w:rPr>
        <w:t>C.</w:t>
      </w:r>
      <w:r w:rsidR="00D60395" w:rsidRPr="00A05785">
        <w:rPr>
          <w:rFonts w:ascii="Times New Roman" w:eastAsia="Segoe UI" w:hAnsi="Times New Roman" w:cs="Times New Roman"/>
          <w:b/>
          <w:sz w:val="24"/>
          <w:szCs w:val="24"/>
        </w:rPr>
        <w:t>8</w:t>
      </w:r>
      <w:r w:rsidRPr="00A05785">
        <w:rPr>
          <w:rFonts w:ascii="Times New Roman" w:eastAsia="Segoe UI" w:hAnsi="Times New Roman" w:cs="Times New Roman"/>
          <w:b/>
          <w:sz w:val="24"/>
          <w:szCs w:val="24"/>
        </w:rPr>
        <w:t>.</w:t>
      </w:r>
      <w:r w:rsidRPr="00A05785">
        <w:rPr>
          <w:rFonts w:ascii="Times New Roman" w:eastAsia="Segoe UI" w:hAnsi="Times New Roman" w:cs="Times New Roman"/>
          <w:sz w:val="24"/>
          <w:szCs w:val="24"/>
        </w:rPr>
        <w:t xml:space="preserve"> </w:t>
      </w:r>
      <w:r w:rsidR="00CC49AB" w:rsidRPr="00A05785">
        <w:rPr>
          <w:rFonts w:ascii="Times New Roman" w:eastAsia="Segoe UI" w:hAnsi="Times New Roman" w:cs="Times New Roman"/>
          <w:b/>
          <w:sz w:val="24"/>
          <w:szCs w:val="24"/>
          <w:u w:val="single"/>
        </w:rPr>
        <w:t>Oferta, introdusă în Plicul/Coletul menţionat</w:t>
      </w:r>
      <w:r w:rsidRPr="00A05785">
        <w:rPr>
          <w:rFonts w:ascii="Times New Roman" w:eastAsia="Segoe UI" w:hAnsi="Times New Roman" w:cs="Times New Roman"/>
          <w:b/>
          <w:sz w:val="24"/>
          <w:szCs w:val="24"/>
          <w:u w:val="single"/>
        </w:rPr>
        <w:t xml:space="preserve"> la pct. C.1.</w:t>
      </w:r>
      <w:r w:rsidR="00CC49AB" w:rsidRPr="00A05785">
        <w:rPr>
          <w:rFonts w:ascii="Times New Roman" w:eastAsia="Segoe UI" w:hAnsi="Times New Roman" w:cs="Times New Roman"/>
          <w:b/>
          <w:sz w:val="24"/>
          <w:szCs w:val="24"/>
          <w:u w:val="single"/>
        </w:rPr>
        <w:t>, trebuie să cuprindă</w:t>
      </w:r>
      <w:r w:rsidR="00CC49AB" w:rsidRPr="00A05785">
        <w:rPr>
          <w:rFonts w:ascii="Times New Roman" w:eastAsia="Segoe UI" w:hAnsi="Times New Roman" w:cs="Times New Roman"/>
          <w:b/>
          <w:sz w:val="24"/>
          <w:szCs w:val="24"/>
        </w:rPr>
        <w:t>:</w:t>
      </w:r>
    </w:p>
    <w:p w:rsidR="00CC49AB" w:rsidRPr="00A05785" w:rsidRDefault="00CC49AB" w:rsidP="00195A10">
      <w:pPr>
        <w:pStyle w:val="BodyText2"/>
        <w:numPr>
          <w:ilvl w:val="0"/>
          <w:numId w:val="30"/>
        </w:numPr>
        <w:shd w:val="clear" w:color="auto" w:fill="auto"/>
        <w:tabs>
          <w:tab w:val="left" w:pos="233"/>
          <w:tab w:val="left" w:pos="709"/>
          <w:tab w:val="left" w:pos="1560"/>
        </w:tabs>
        <w:spacing w:before="0" w:line="240" w:lineRule="auto"/>
        <w:ind w:left="0" w:firstLine="1276"/>
        <w:rPr>
          <w:rFonts w:ascii="Times New Roman" w:eastAsia="Segoe UI" w:hAnsi="Times New Roman" w:cs="Times New Roman"/>
          <w:sz w:val="24"/>
          <w:szCs w:val="24"/>
        </w:rPr>
      </w:pPr>
      <w:r w:rsidRPr="00A05785">
        <w:rPr>
          <w:rFonts w:ascii="Times New Roman" w:hAnsi="Times New Roman" w:cs="Times New Roman"/>
          <w:b/>
          <w:sz w:val="24"/>
          <w:szCs w:val="24"/>
          <w:u w:val="single"/>
        </w:rPr>
        <w:t>1 (un) Plic opac</w:t>
      </w:r>
      <w:r w:rsidRPr="00A05785">
        <w:rPr>
          <w:rFonts w:ascii="Times New Roman" w:hAnsi="Times New Roman" w:cs="Times New Roman"/>
          <w:sz w:val="24"/>
          <w:szCs w:val="24"/>
        </w:rPr>
        <w:t>, închis și sigilat în mod corespunzător, marcat cu sintagma „</w:t>
      </w:r>
      <w:r w:rsidRPr="00A05785">
        <w:rPr>
          <w:rFonts w:ascii="Times New Roman" w:hAnsi="Times New Roman" w:cs="Times New Roman"/>
          <w:i/>
          <w:sz w:val="24"/>
          <w:szCs w:val="24"/>
        </w:rPr>
        <w:t>DOCUMENTE CALIFICARE”</w:t>
      </w:r>
      <w:r w:rsidRPr="00A05785">
        <w:rPr>
          <w:rFonts w:ascii="Times New Roman" w:eastAsia="Segoe UI" w:hAnsi="Times New Roman" w:cs="Times New Roman"/>
          <w:sz w:val="24"/>
          <w:szCs w:val="24"/>
        </w:rPr>
        <w:t>, care va conţine:</w:t>
      </w:r>
    </w:p>
    <w:p w:rsidR="00CC49AB" w:rsidRPr="00A05785" w:rsidRDefault="00CC49AB" w:rsidP="00195A10">
      <w:pPr>
        <w:pStyle w:val="BodyText2"/>
        <w:numPr>
          <w:ilvl w:val="2"/>
          <w:numId w:val="29"/>
        </w:numPr>
        <w:shd w:val="clear" w:color="auto" w:fill="auto"/>
        <w:tabs>
          <w:tab w:val="left" w:pos="562"/>
          <w:tab w:val="left" w:pos="1701"/>
        </w:tabs>
        <w:spacing w:before="0" w:line="240" w:lineRule="auto"/>
        <w:ind w:left="0" w:firstLine="1560"/>
        <w:rPr>
          <w:rFonts w:ascii="Times New Roman" w:eastAsia="Segoe UI" w:hAnsi="Times New Roman" w:cs="Times New Roman"/>
          <w:sz w:val="24"/>
          <w:szCs w:val="24"/>
        </w:rPr>
      </w:pPr>
      <w:r w:rsidRPr="00A05785">
        <w:rPr>
          <w:rFonts w:ascii="Times New Roman" w:eastAsia="Segoe UI" w:hAnsi="Times New Roman" w:cs="Times New Roman"/>
          <w:i/>
          <w:sz w:val="24"/>
          <w:szCs w:val="24"/>
        </w:rPr>
        <w:t>Declaraţia pe proprie răspundere</w:t>
      </w:r>
      <w:r w:rsidRPr="00A05785">
        <w:rPr>
          <w:rFonts w:ascii="Times New Roman" w:eastAsia="Segoe UI" w:hAnsi="Times New Roman" w:cs="Times New Roman"/>
          <w:sz w:val="24"/>
          <w:szCs w:val="24"/>
        </w:rPr>
        <w:t xml:space="preserve"> privind neîncadrarea în dispoziţiile art. 150 din OUG nr. 114/2011: </w:t>
      </w:r>
      <w:r w:rsidRPr="00A05785">
        <w:rPr>
          <w:rFonts w:ascii="Times New Roman" w:eastAsia="Segoe UI" w:hAnsi="Times New Roman" w:cs="Times New Roman"/>
          <w:b/>
          <w:i/>
          <w:color w:val="auto"/>
          <w:sz w:val="24"/>
          <w:szCs w:val="24"/>
        </w:rPr>
        <w:t>Formular nr. 1</w:t>
      </w:r>
      <w:r w:rsidRPr="00A05785">
        <w:rPr>
          <w:rFonts w:ascii="Times New Roman" w:eastAsia="Segoe UI" w:hAnsi="Times New Roman" w:cs="Times New Roman"/>
          <w:color w:val="auto"/>
          <w:sz w:val="24"/>
          <w:szCs w:val="24"/>
        </w:rPr>
        <w:t>;</w:t>
      </w:r>
    </w:p>
    <w:p w:rsidR="00CC49AB" w:rsidRPr="00A05785" w:rsidRDefault="00CC49AB" w:rsidP="00195A10">
      <w:pPr>
        <w:pStyle w:val="BodyText2"/>
        <w:numPr>
          <w:ilvl w:val="2"/>
          <w:numId w:val="29"/>
        </w:numPr>
        <w:shd w:val="clear" w:color="auto" w:fill="auto"/>
        <w:tabs>
          <w:tab w:val="left" w:pos="562"/>
          <w:tab w:val="left" w:pos="1701"/>
        </w:tabs>
        <w:spacing w:before="0" w:line="240" w:lineRule="auto"/>
        <w:ind w:left="0" w:firstLine="1560"/>
        <w:rPr>
          <w:rFonts w:ascii="Times New Roman" w:eastAsia="Segoe UI" w:hAnsi="Times New Roman" w:cs="Times New Roman"/>
          <w:color w:val="FF0000"/>
          <w:sz w:val="24"/>
          <w:szCs w:val="24"/>
        </w:rPr>
      </w:pPr>
      <w:r w:rsidRPr="00A05785">
        <w:rPr>
          <w:rFonts w:ascii="Times New Roman" w:eastAsia="Segoe UI" w:hAnsi="Times New Roman" w:cs="Times New Roman"/>
          <w:i/>
          <w:sz w:val="24"/>
          <w:szCs w:val="24"/>
        </w:rPr>
        <w:t>Declaraţie pe proprie răspundere</w:t>
      </w:r>
      <w:r w:rsidRPr="00A05785">
        <w:rPr>
          <w:rFonts w:ascii="Times New Roman" w:eastAsia="Segoe UI" w:hAnsi="Times New Roman" w:cs="Times New Roman"/>
          <w:sz w:val="24"/>
          <w:szCs w:val="24"/>
        </w:rPr>
        <w:t xml:space="preserve"> privind neîncadrarea în dispoziţiile art. 155 din OUG nr. 114/2011: </w:t>
      </w:r>
      <w:r w:rsidRPr="00A05785">
        <w:rPr>
          <w:rFonts w:ascii="Times New Roman" w:eastAsia="Segoe UI" w:hAnsi="Times New Roman" w:cs="Times New Roman"/>
          <w:b/>
          <w:i/>
          <w:color w:val="auto"/>
          <w:sz w:val="24"/>
          <w:szCs w:val="24"/>
        </w:rPr>
        <w:t>Formular nr. 2</w:t>
      </w:r>
      <w:r w:rsidRPr="00A05785">
        <w:rPr>
          <w:rFonts w:ascii="Times New Roman" w:eastAsia="Segoe UI" w:hAnsi="Times New Roman" w:cs="Times New Roman"/>
          <w:b/>
          <w:color w:val="auto"/>
          <w:sz w:val="24"/>
          <w:szCs w:val="24"/>
        </w:rPr>
        <w:t>;</w:t>
      </w:r>
    </w:p>
    <w:p w:rsidR="00CC49AB" w:rsidRPr="00A05785" w:rsidRDefault="00CC49AB" w:rsidP="00195A10">
      <w:pPr>
        <w:pStyle w:val="BodyText2"/>
        <w:numPr>
          <w:ilvl w:val="2"/>
          <w:numId w:val="29"/>
        </w:numPr>
        <w:shd w:val="clear" w:color="auto" w:fill="auto"/>
        <w:tabs>
          <w:tab w:val="left" w:pos="562"/>
          <w:tab w:val="left" w:pos="1701"/>
        </w:tabs>
        <w:spacing w:before="0" w:line="240" w:lineRule="auto"/>
        <w:ind w:left="0" w:firstLine="1560"/>
        <w:rPr>
          <w:rFonts w:ascii="Times New Roman" w:eastAsia="Segoe UI" w:hAnsi="Times New Roman" w:cs="Times New Roman"/>
          <w:sz w:val="24"/>
          <w:szCs w:val="24"/>
        </w:rPr>
      </w:pPr>
      <w:r w:rsidRPr="00A05785">
        <w:rPr>
          <w:rFonts w:ascii="Times New Roman" w:eastAsia="Segoe UI" w:hAnsi="Times New Roman" w:cs="Times New Roman"/>
          <w:i/>
          <w:sz w:val="24"/>
          <w:szCs w:val="24"/>
        </w:rPr>
        <w:t>Declaraţie pe proprie răspundere</w:t>
      </w:r>
      <w:r w:rsidRPr="00A05785">
        <w:rPr>
          <w:rFonts w:ascii="Times New Roman" w:eastAsia="Segoe UI" w:hAnsi="Times New Roman" w:cs="Times New Roman"/>
          <w:sz w:val="24"/>
          <w:szCs w:val="24"/>
        </w:rPr>
        <w:t xml:space="preserve"> privind neîncadrarea în dispoziţiile art. 156 din OUG nr. 114/2011: </w:t>
      </w:r>
      <w:r w:rsidRPr="00A05785">
        <w:rPr>
          <w:rFonts w:ascii="Times New Roman" w:eastAsia="Segoe UI" w:hAnsi="Times New Roman" w:cs="Times New Roman"/>
          <w:b/>
          <w:i/>
          <w:color w:val="auto"/>
          <w:sz w:val="24"/>
          <w:szCs w:val="24"/>
        </w:rPr>
        <w:t>Formular nr. 3</w:t>
      </w:r>
      <w:r w:rsidRPr="00A05785">
        <w:rPr>
          <w:rFonts w:ascii="Times New Roman" w:eastAsia="Segoe UI" w:hAnsi="Times New Roman" w:cs="Times New Roman"/>
          <w:b/>
          <w:color w:val="auto"/>
          <w:sz w:val="24"/>
          <w:szCs w:val="24"/>
        </w:rPr>
        <w:t>;</w:t>
      </w:r>
    </w:p>
    <w:p w:rsidR="00CC49AB" w:rsidRPr="00A05785" w:rsidRDefault="00CC49AB" w:rsidP="00195A10">
      <w:pPr>
        <w:pStyle w:val="BodyText2"/>
        <w:numPr>
          <w:ilvl w:val="2"/>
          <w:numId w:val="29"/>
        </w:numPr>
        <w:shd w:val="clear" w:color="auto" w:fill="auto"/>
        <w:tabs>
          <w:tab w:val="left" w:pos="562"/>
          <w:tab w:val="left" w:pos="1701"/>
        </w:tabs>
        <w:spacing w:before="0" w:line="240" w:lineRule="auto"/>
        <w:ind w:left="0" w:firstLine="1560"/>
        <w:rPr>
          <w:rFonts w:ascii="Times New Roman" w:eastAsia="Segoe UI" w:hAnsi="Times New Roman" w:cs="Times New Roman"/>
          <w:sz w:val="24"/>
          <w:szCs w:val="24"/>
        </w:rPr>
      </w:pPr>
      <w:r w:rsidRPr="00A05785">
        <w:rPr>
          <w:rFonts w:ascii="Times New Roman" w:eastAsia="Segoe UI" w:hAnsi="Times New Roman" w:cs="Times New Roman"/>
          <w:i/>
          <w:sz w:val="24"/>
          <w:szCs w:val="24"/>
        </w:rPr>
        <w:t xml:space="preserve">Certificate constatatoare </w:t>
      </w:r>
      <w:r w:rsidRPr="00A05785">
        <w:rPr>
          <w:rFonts w:ascii="Times New Roman" w:eastAsia="Segoe UI" w:hAnsi="Times New Roman" w:cs="Times New Roman"/>
          <w:sz w:val="24"/>
          <w:szCs w:val="24"/>
        </w:rPr>
        <w:t>privind îndeplinirea obligaţiilor exigibile de plată a impozitelor şi taxelor către stat, inclusiv cele locale, precum şi a contribuţiei pentru asigurările sociale de stat;</w:t>
      </w:r>
    </w:p>
    <w:p w:rsidR="00CC49AB" w:rsidRPr="00A05785" w:rsidRDefault="00CC49AB" w:rsidP="00195A10">
      <w:pPr>
        <w:pStyle w:val="BodyText2"/>
        <w:numPr>
          <w:ilvl w:val="2"/>
          <w:numId w:val="29"/>
        </w:numPr>
        <w:shd w:val="clear" w:color="auto" w:fill="auto"/>
        <w:tabs>
          <w:tab w:val="left" w:pos="562"/>
          <w:tab w:val="left" w:pos="1701"/>
        </w:tabs>
        <w:spacing w:before="0" w:line="240" w:lineRule="auto"/>
        <w:ind w:left="0" w:firstLine="1560"/>
        <w:rPr>
          <w:rFonts w:ascii="Times New Roman" w:eastAsia="Segoe UI" w:hAnsi="Times New Roman" w:cs="Times New Roman"/>
          <w:sz w:val="24"/>
          <w:szCs w:val="24"/>
        </w:rPr>
      </w:pPr>
      <w:r w:rsidRPr="00A05785">
        <w:rPr>
          <w:rFonts w:ascii="Times New Roman" w:eastAsia="Segoe UI" w:hAnsi="Times New Roman" w:cs="Times New Roman"/>
          <w:i/>
          <w:sz w:val="24"/>
          <w:szCs w:val="24"/>
        </w:rPr>
        <w:t>Declaraţiile</w:t>
      </w:r>
      <w:r w:rsidRPr="00A05785">
        <w:rPr>
          <w:rFonts w:ascii="Times New Roman" w:eastAsia="Segoe UI" w:hAnsi="Times New Roman" w:cs="Times New Roman"/>
          <w:sz w:val="24"/>
          <w:szCs w:val="24"/>
        </w:rPr>
        <w:t xml:space="preserve"> privind calitatea de participant la procedură: </w:t>
      </w:r>
      <w:r w:rsidRPr="00A05785">
        <w:rPr>
          <w:rFonts w:ascii="Times New Roman" w:eastAsia="Segoe UI" w:hAnsi="Times New Roman" w:cs="Times New Roman"/>
          <w:b/>
          <w:i/>
          <w:color w:val="auto"/>
          <w:sz w:val="24"/>
          <w:szCs w:val="24"/>
        </w:rPr>
        <w:t>Formular nr. 4</w:t>
      </w:r>
      <w:r w:rsidRPr="00A05785">
        <w:rPr>
          <w:rFonts w:ascii="Times New Roman" w:eastAsia="Segoe UI" w:hAnsi="Times New Roman" w:cs="Times New Roman"/>
          <w:b/>
          <w:color w:val="auto"/>
          <w:sz w:val="24"/>
          <w:szCs w:val="24"/>
        </w:rPr>
        <w:t>;</w:t>
      </w:r>
    </w:p>
    <w:p w:rsidR="00CC49AB" w:rsidRPr="00A05785" w:rsidRDefault="00CC49AB" w:rsidP="00195A10">
      <w:pPr>
        <w:pStyle w:val="BodyText2"/>
        <w:numPr>
          <w:ilvl w:val="2"/>
          <w:numId w:val="29"/>
        </w:numPr>
        <w:shd w:val="clear" w:color="auto" w:fill="auto"/>
        <w:tabs>
          <w:tab w:val="left" w:pos="562"/>
          <w:tab w:val="left" w:pos="1701"/>
        </w:tabs>
        <w:spacing w:before="0" w:line="240" w:lineRule="auto"/>
        <w:ind w:left="0" w:firstLine="1560"/>
        <w:rPr>
          <w:rFonts w:ascii="Times New Roman" w:eastAsia="Segoe UI" w:hAnsi="Times New Roman" w:cs="Times New Roman"/>
          <w:sz w:val="24"/>
          <w:szCs w:val="24"/>
        </w:rPr>
      </w:pPr>
      <w:r w:rsidRPr="00A05785">
        <w:rPr>
          <w:rFonts w:ascii="Times New Roman" w:eastAsia="Segoe UI" w:hAnsi="Times New Roman" w:cs="Times New Roman"/>
          <w:i/>
          <w:sz w:val="24"/>
          <w:szCs w:val="24"/>
        </w:rPr>
        <w:lastRenderedPageBreak/>
        <w:t>Certificat de participare la procedura</w:t>
      </w:r>
      <w:r w:rsidRPr="00A05785">
        <w:rPr>
          <w:rFonts w:ascii="Times New Roman" w:eastAsia="Segoe UI" w:hAnsi="Times New Roman" w:cs="Times New Roman"/>
          <w:sz w:val="24"/>
          <w:szCs w:val="24"/>
        </w:rPr>
        <w:t xml:space="preserve"> cu oferta independentă: </w:t>
      </w:r>
      <w:r w:rsidRPr="00A05785">
        <w:rPr>
          <w:rFonts w:ascii="Times New Roman" w:eastAsia="Segoe UI" w:hAnsi="Times New Roman" w:cs="Times New Roman"/>
          <w:b/>
          <w:i/>
          <w:color w:val="auto"/>
          <w:sz w:val="24"/>
          <w:szCs w:val="24"/>
        </w:rPr>
        <w:t>Formular nr. 5</w:t>
      </w:r>
      <w:r w:rsidRPr="00A05785">
        <w:rPr>
          <w:rFonts w:ascii="Times New Roman" w:eastAsia="Segoe UI" w:hAnsi="Times New Roman" w:cs="Times New Roman"/>
          <w:b/>
          <w:color w:val="auto"/>
          <w:sz w:val="24"/>
          <w:szCs w:val="24"/>
        </w:rPr>
        <w:t>;</w:t>
      </w:r>
    </w:p>
    <w:p w:rsidR="00CC49AB" w:rsidRPr="00A05785" w:rsidRDefault="00CC49AB" w:rsidP="00195A10">
      <w:pPr>
        <w:pStyle w:val="BodyText2"/>
        <w:numPr>
          <w:ilvl w:val="2"/>
          <w:numId w:val="29"/>
        </w:numPr>
        <w:shd w:val="clear" w:color="auto" w:fill="auto"/>
        <w:tabs>
          <w:tab w:val="left" w:pos="562"/>
          <w:tab w:val="left" w:pos="1701"/>
        </w:tabs>
        <w:spacing w:before="0" w:line="240" w:lineRule="auto"/>
        <w:ind w:left="0" w:firstLine="1560"/>
        <w:rPr>
          <w:rFonts w:ascii="Times New Roman" w:eastAsia="Segoe UI" w:hAnsi="Times New Roman" w:cs="Times New Roman"/>
          <w:sz w:val="24"/>
          <w:szCs w:val="24"/>
        </w:rPr>
      </w:pPr>
      <w:r w:rsidRPr="00A05785">
        <w:rPr>
          <w:rFonts w:ascii="Times New Roman" w:eastAsia="Segoe UI" w:hAnsi="Times New Roman" w:cs="Times New Roman"/>
          <w:i/>
          <w:sz w:val="24"/>
          <w:szCs w:val="24"/>
        </w:rPr>
        <w:t>Certificatul constatator</w:t>
      </w:r>
      <w:r w:rsidRPr="00A05785">
        <w:rPr>
          <w:rFonts w:ascii="Times New Roman" w:eastAsia="Segoe UI" w:hAnsi="Times New Roman" w:cs="Times New Roman"/>
          <w:sz w:val="24"/>
          <w:szCs w:val="24"/>
        </w:rPr>
        <w:t xml:space="preserve"> emis de ONRC;</w:t>
      </w:r>
    </w:p>
    <w:p w:rsidR="00CC49AB" w:rsidRPr="00A05785" w:rsidRDefault="00CC49AB" w:rsidP="00195A10">
      <w:pPr>
        <w:pStyle w:val="BodyText2"/>
        <w:numPr>
          <w:ilvl w:val="2"/>
          <w:numId w:val="29"/>
        </w:numPr>
        <w:shd w:val="clear" w:color="auto" w:fill="auto"/>
        <w:tabs>
          <w:tab w:val="left" w:pos="562"/>
          <w:tab w:val="left" w:pos="1701"/>
        </w:tabs>
        <w:spacing w:before="0" w:line="240" w:lineRule="auto"/>
        <w:ind w:left="0" w:firstLine="1560"/>
        <w:rPr>
          <w:rFonts w:ascii="Times New Roman" w:eastAsia="Segoe UI" w:hAnsi="Times New Roman" w:cs="Times New Roman"/>
          <w:sz w:val="24"/>
          <w:szCs w:val="24"/>
        </w:rPr>
      </w:pPr>
      <w:r w:rsidRPr="00A05785">
        <w:rPr>
          <w:rFonts w:ascii="Times New Roman" w:eastAsia="Segoe UI" w:hAnsi="Times New Roman" w:cs="Times New Roman"/>
          <w:i/>
          <w:sz w:val="24"/>
          <w:szCs w:val="24"/>
        </w:rPr>
        <w:t>Acordul de asociere</w:t>
      </w:r>
      <w:r w:rsidRPr="00A05785">
        <w:rPr>
          <w:rFonts w:ascii="Times New Roman" w:eastAsia="Segoe UI" w:hAnsi="Times New Roman" w:cs="Times New Roman"/>
          <w:sz w:val="24"/>
          <w:szCs w:val="24"/>
        </w:rPr>
        <w:t>, semnat de toţi membrii asocierii [</w:t>
      </w:r>
      <w:r w:rsidRPr="00A05785">
        <w:rPr>
          <w:rFonts w:ascii="Times New Roman" w:eastAsia="Segoe UI" w:hAnsi="Times New Roman" w:cs="Times New Roman"/>
          <w:i/>
          <w:sz w:val="24"/>
          <w:szCs w:val="24"/>
          <w:u w:val="single"/>
        </w:rPr>
        <w:t>doar în cazul unei asocieri</w:t>
      </w:r>
      <w:r w:rsidRPr="00A05785">
        <w:rPr>
          <w:rFonts w:ascii="Times New Roman" w:eastAsia="Segoe UI" w:hAnsi="Times New Roman" w:cs="Times New Roman"/>
          <w:sz w:val="24"/>
          <w:szCs w:val="24"/>
        </w:rPr>
        <w:t>]</w:t>
      </w:r>
      <w:r w:rsidR="00160B6B" w:rsidRPr="00A05785">
        <w:rPr>
          <w:rFonts w:ascii="Times New Roman" w:eastAsia="Segoe UI" w:hAnsi="Times New Roman" w:cs="Times New Roman"/>
          <w:sz w:val="24"/>
          <w:szCs w:val="24"/>
        </w:rPr>
        <w:t xml:space="preserve">: </w:t>
      </w:r>
      <w:r w:rsidR="00160B6B" w:rsidRPr="00A05785">
        <w:rPr>
          <w:rFonts w:ascii="Times New Roman" w:eastAsia="Segoe UI" w:hAnsi="Times New Roman" w:cs="Times New Roman"/>
          <w:b/>
          <w:i/>
          <w:color w:val="auto"/>
          <w:sz w:val="24"/>
          <w:szCs w:val="24"/>
        </w:rPr>
        <w:t>Formular nr.1</w:t>
      </w:r>
      <w:r w:rsidR="00D60395" w:rsidRPr="00A05785">
        <w:rPr>
          <w:rFonts w:ascii="Times New Roman" w:eastAsia="Segoe UI" w:hAnsi="Times New Roman" w:cs="Times New Roman"/>
          <w:b/>
          <w:i/>
          <w:color w:val="auto"/>
          <w:sz w:val="24"/>
          <w:szCs w:val="24"/>
        </w:rPr>
        <w:t>8</w:t>
      </w:r>
      <w:r w:rsidRPr="00A05785">
        <w:rPr>
          <w:rFonts w:ascii="Times New Roman" w:eastAsia="Segoe UI" w:hAnsi="Times New Roman" w:cs="Times New Roman"/>
          <w:sz w:val="24"/>
          <w:szCs w:val="24"/>
        </w:rPr>
        <w:t>;</w:t>
      </w:r>
    </w:p>
    <w:p w:rsidR="00CC49AB" w:rsidRPr="00A05785" w:rsidRDefault="00CC49AB" w:rsidP="00195A10">
      <w:pPr>
        <w:pStyle w:val="BodyText2"/>
        <w:numPr>
          <w:ilvl w:val="2"/>
          <w:numId w:val="29"/>
        </w:numPr>
        <w:shd w:val="clear" w:color="auto" w:fill="auto"/>
        <w:tabs>
          <w:tab w:val="left" w:pos="562"/>
          <w:tab w:val="left" w:pos="1701"/>
        </w:tabs>
        <w:spacing w:before="0" w:line="240" w:lineRule="auto"/>
        <w:ind w:left="0" w:firstLine="1560"/>
        <w:rPr>
          <w:rFonts w:ascii="Times New Roman" w:eastAsia="Segoe UI" w:hAnsi="Times New Roman" w:cs="Times New Roman"/>
          <w:sz w:val="24"/>
          <w:szCs w:val="24"/>
        </w:rPr>
      </w:pPr>
      <w:r w:rsidRPr="00A05785">
        <w:rPr>
          <w:rFonts w:ascii="Times New Roman" w:eastAsia="Segoe UI" w:hAnsi="Times New Roman" w:cs="Times New Roman"/>
          <w:i/>
          <w:sz w:val="24"/>
          <w:szCs w:val="24"/>
        </w:rPr>
        <w:t>Împuternicire</w:t>
      </w:r>
      <w:r w:rsidRPr="00A05785">
        <w:rPr>
          <w:rFonts w:ascii="Times New Roman" w:eastAsia="Segoe UI" w:hAnsi="Times New Roman" w:cs="Times New Roman"/>
          <w:sz w:val="24"/>
          <w:szCs w:val="24"/>
        </w:rPr>
        <w:t xml:space="preserve"> din partea fiecărui membru al asocierii pentru </w:t>
      </w:r>
      <w:r w:rsidR="00E6213B" w:rsidRPr="00A05785">
        <w:rPr>
          <w:rFonts w:ascii="Times New Roman" w:eastAsia="Segoe UI" w:hAnsi="Times New Roman" w:cs="Times New Roman"/>
          <w:sz w:val="24"/>
          <w:szCs w:val="24"/>
        </w:rPr>
        <w:t>aceeași</w:t>
      </w:r>
      <w:r w:rsidRPr="00A05785">
        <w:rPr>
          <w:rFonts w:ascii="Times New Roman" w:eastAsia="Segoe UI" w:hAnsi="Times New Roman" w:cs="Times New Roman"/>
          <w:sz w:val="24"/>
          <w:szCs w:val="24"/>
        </w:rPr>
        <w:t xml:space="preserve"> persoana, autorizând persoana desemnată să semneze oferta și să angajeze ofertantul în procedura de atribuire. În cazul unei asocieri, se impune împuternicirea scrisă din partea fiecărui membru al asocierii, inclusiv a liderului pentru </w:t>
      </w:r>
      <w:r w:rsidR="00E6213B" w:rsidRPr="00A05785">
        <w:rPr>
          <w:rFonts w:ascii="Times New Roman" w:eastAsia="Segoe UI" w:hAnsi="Times New Roman" w:cs="Times New Roman"/>
          <w:sz w:val="24"/>
          <w:szCs w:val="24"/>
        </w:rPr>
        <w:t>aceeași</w:t>
      </w:r>
      <w:r w:rsidRPr="00A05785">
        <w:rPr>
          <w:rFonts w:ascii="Times New Roman" w:eastAsia="Segoe UI" w:hAnsi="Times New Roman" w:cs="Times New Roman"/>
          <w:sz w:val="24"/>
          <w:szCs w:val="24"/>
        </w:rPr>
        <w:t xml:space="preserve"> persoană/</w:t>
      </w:r>
      <w:r w:rsidR="00E6213B" w:rsidRPr="00A05785">
        <w:rPr>
          <w:rFonts w:ascii="Times New Roman" w:eastAsia="Segoe UI" w:hAnsi="Times New Roman" w:cs="Times New Roman"/>
          <w:sz w:val="24"/>
          <w:szCs w:val="24"/>
        </w:rPr>
        <w:t>aceleași</w:t>
      </w:r>
      <w:r w:rsidRPr="00A05785">
        <w:rPr>
          <w:rFonts w:ascii="Times New Roman" w:eastAsia="Segoe UI" w:hAnsi="Times New Roman" w:cs="Times New Roman"/>
          <w:sz w:val="24"/>
          <w:szCs w:val="24"/>
        </w:rPr>
        <w:t xml:space="preserve"> persoane prin care aceasta este autorizată/acestea sunt autorizate în calitate de semnatar/semnatari al/ai ofertei să implice ofertantul (în calitate de asociere) în procedura de atribuire [</w:t>
      </w:r>
      <w:r w:rsidRPr="00A05785">
        <w:rPr>
          <w:rFonts w:ascii="Times New Roman" w:eastAsia="Segoe UI" w:hAnsi="Times New Roman" w:cs="Times New Roman"/>
          <w:i/>
          <w:sz w:val="24"/>
          <w:szCs w:val="24"/>
          <w:u w:val="single"/>
        </w:rPr>
        <w:t>doar în cazul unei asocieri</w:t>
      </w:r>
      <w:r w:rsidRPr="00A05785">
        <w:rPr>
          <w:rFonts w:ascii="Times New Roman" w:eastAsia="Segoe UI" w:hAnsi="Times New Roman" w:cs="Times New Roman"/>
          <w:sz w:val="24"/>
          <w:szCs w:val="24"/>
        </w:rPr>
        <w:t xml:space="preserve">]: </w:t>
      </w:r>
      <w:r w:rsidRPr="00A05785">
        <w:rPr>
          <w:rFonts w:ascii="Times New Roman" w:eastAsia="Segoe UI" w:hAnsi="Times New Roman" w:cs="Times New Roman"/>
          <w:b/>
          <w:i/>
          <w:color w:val="auto"/>
          <w:sz w:val="24"/>
          <w:szCs w:val="24"/>
        </w:rPr>
        <w:t>Formular nr.17;</w:t>
      </w:r>
    </w:p>
    <w:p w:rsidR="00CC49AB" w:rsidRPr="00A05785" w:rsidRDefault="00CC49AB" w:rsidP="00195A10">
      <w:pPr>
        <w:pStyle w:val="BodyText2"/>
        <w:numPr>
          <w:ilvl w:val="0"/>
          <w:numId w:val="30"/>
        </w:numPr>
        <w:shd w:val="clear" w:color="auto" w:fill="auto"/>
        <w:tabs>
          <w:tab w:val="left" w:pos="233"/>
          <w:tab w:val="left" w:pos="709"/>
          <w:tab w:val="left" w:pos="1560"/>
        </w:tabs>
        <w:spacing w:before="0" w:line="240" w:lineRule="auto"/>
        <w:ind w:left="0" w:firstLine="1276"/>
        <w:rPr>
          <w:rFonts w:ascii="Times New Roman" w:eastAsia="Segoe UI" w:hAnsi="Times New Roman" w:cs="Times New Roman"/>
          <w:sz w:val="24"/>
          <w:szCs w:val="24"/>
        </w:rPr>
      </w:pPr>
      <w:r w:rsidRPr="00A05785">
        <w:rPr>
          <w:rFonts w:ascii="Times New Roman" w:hAnsi="Times New Roman" w:cs="Times New Roman"/>
          <w:b/>
          <w:sz w:val="24"/>
          <w:szCs w:val="24"/>
          <w:u w:val="single"/>
        </w:rPr>
        <w:t>1 (un) Plic opac</w:t>
      </w:r>
      <w:r w:rsidRPr="00A05785">
        <w:rPr>
          <w:rFonts w:ascii="Times New Roman" w:hAnsi="Times New Roman" w:cs="Times New Roman"/>
          <w:sz w:val="24"/>
          <w:szCs w:val="24"/>
        </w:rPr>
        <w:t xml:space="preserve">, închis și sigilat în mod corespunzător, marcat cu sintagma </w:t>
      </w:r>
      <w:r w:rsidRPr="00A05785">
        <w:rPr>
          <w:rFonts w:ascii="Times New Roman" w:eastAsia="Segoe UI" w:hAnsi="Times New Roman" w:cs="Times New Roman"/>
          <w:sz w:val="24"/>
          <w:szCs w:val="24"/>
        </w:rPr>
        <w:t>„</w:t>
      </w:r>
      <w:r w:rsidRPr="00A05785">
        <w:rPr>
          <w:rFonts w:ascii="Times New Roman" w:eastAsia="Segoe UI" w:hAnsi="Times New Roman" w:cs="Times New Roman"/>
          <w:i/>
          <w:sz w:val="24"/>
          <w:szCs w:val="24"/>
        </w:rPr>
        <w:t>PROPUNERE TEHNICĂ</w:t>
      </w:r>
      <w:r w:rsidRPr="00A05785">
        <w:rPr>
          <w:rFonts w:ascii="Times New Roman" w:eastAsia="Segoe UI" w:hAnsi="Times New Roman" w:cs="Times New Roman"/>
          <w:sz w:val="24"/>
          <w:szCs w:val="24"/>
        </w:rPr>
        <w:t>”, care va conţine propunerea tehnică:</w:t>
      </w:r>
    </w:p>
    <w:p w:rsidR="00CC49AB" w:rsidRPr="00A05785" w:rsidRDefault="00D60395" w:rsidP="00195A10">
      <w:pPr>
        <w:pStyle w:val="BodyText2"/>
        <w:numPr>
          <w:ilvl w:val="2"/>
          <w:numId w:val="29"/>
        </w:numPr>
        <w:shd w:val="clear" w:color="auto" w:fill="auto"/>
        <w:tabs>
          <w:tab w:val="left" w:pos="562"/>
          <w:tab w:val="left" w:pos="1843"/>
        </w:tabs>
        <w:spacing w:before="0" w:line="240" w:lineRule="auto"/>
        <w:ind w:left="0" w:firstLine="1560"/>
        <w:rPr>
          <w:rFonts w:ascii="Times New Roman" w:eastAsia="Segoe UI" w:hAnsi="Times New Roman" w:cs="Times New Roman"/>
          <w:sz w:val="24"/>
          <w:szCs w:val="24"/>
        </w:rPr>
      </w:pPr>
      <w:r w:rsidRPr="00A05785">
        <w:rPr>
          <w:rFonts w:ascii="Times New Roman" w:eastAsia="Segoe UI" w:hAnsi="Times New Roman" w:cs="Times New Roman"/>
          <w:i/>
          <w:sz w:val="24"/>
          <w:szCs w:val="24"/>
        </w:rPr>
        <w:t>P</w:t>
      </w:r>
      <w:r w:rsidR="00CC49AB" w:rsidRPr="00A05785">
        <w:rPr>
          <w:rFonts w:ascii="Times New Roman" w:eastAsia="Segoe UI" w:hAnsi="Times New Roman" w:cs="Times New Roman"/>
          <w:i/>
          <w:sz w:val="24"/>
          <w:szCs w:val="24"/>
        </w:rPr>
        <w:t>ropunere</w:t>
      </w:r>
      <w:r w:rsidRPr="00A05785">
        <w:rPr>
          <w:rFonts w:ascii="Times New Roman" w:eastAsia="Segoe UI" w:hAnsi="Times New Roman" w:cs="Times New Roman"/>
          <w:i/>
          <w:sz w:val="24"/>
          <w:szCs w:val="24"/>
        </w:rPr>
        <w:t>a</w:t>
      </w:r>
      <w:r w:rsidR="00CC49AB" w:rsidRPr="00A05785">
        <w:rPr>
          <w:rFonts w:ascii="Times New Roman" w:eastAsia="Segoe UI" w:hAnsi="Times New Roman" w:cs="Times New Roman"/>
          <w:i/>
          <w:sz w:val="24"/>
          <w:szCs w:val="24"/>
        </w:rPr>
        <w:t xml:space="preserve"> tehnică</w:t>
      </w:r>
      <w:r w:rsidR="00CC49AB" w:rsidRPr="00A05785">
        <w:rPr>
          <w:rFonts w:ascii="Times New Roman" w:eastAsia="Segoe UI" w:hAnsi="Times New Roman" w:cs="Times New Roman"/>
          <w:b/>
          <w:i/>
          <w:sz w:val="24"/>
          <w:szCs w:val="24"/>
        </w:rPr>
        <w:t>:</w:t>
      </w:r>
      <w:r w:rsidRPr="00A05785">
        <w:rPr>
          <w:rFonts w:ascii="Times New Roman" w:eastAsia="Segoe UI" w:hAnsi="Times New Roman" w:cs="Times New Roman"/>
          <w:b/>
          <w:i/>
          <w:sz w:val="24"/>
          <w:szCs w:val="24"/>
        </w:rPr>
        <w:t xml:space="preserve"> </w:t>
      </w:r>
      <w:r w:rsidR="00CC49AB" w:rsidRPr="00A05785">
        <w:rPr>
          <w:rFonts w:ascii="Times New Roman" w:eastAsia="Segoe UI" w:hAnsi="Times New Roman" w:cs="Times New Roman"/>
          <w:b/>
          <w:i/>
          <w:color w:val="auto"/>
          <w:sz w:val="24"/>
          <w:szCs w:val="24"/>
        </w:rPr>
        <w:t>Formular nr.14;</w:t>
      </w:r>
    </w:p>
    <w:p w:rsidR="00CC49AB" w:rsidRPr="00A05785" w:rsidRDefault="00CC49AB" w:rsidP="00195A10">
      <w:pPr>
        <w:pStyle w:val="BodyText2"/>
        <w:numPr>
          <w:ilvl w:val="2"/>
          <w:numId w:val="29"/>
        </w:numPr>
        <w:shd w:val="clear" w:color="auto" w:fill="auto"/>
        <w:tabs>
          <w:tab w:val="left" w:pos="562"/>
          <w:tab w:val="left" w:pos="1843"/>
        </w:tabs>
        <w:spacing w:before="0" w:line="240" w:lineRule="auto"/>
        <w:ind w:left="0" w:firstLine="1560"/>
        <w:rPr>
          <w:rFonts w:ascii="Times New Roman" w:eastAsia="Segoe UI" w:hAnsi="Times New Roman" w:cs="Times New Roman"/>
          <w:sz w:val="24"/>
          <w:szCs w:val="24"/>
        </w:rPr>
      </w:pPr>
      <w:r w:rsidRPr="00A05785">
        <w:rPr>
          <w:rFonts w:ascii="Times New Roman" w:eastAsia="Segoe UI" w:hAnsi="Times New Roman" w:cs="Times New Roman"/>
          <w:i/>
          <w:sz w:val="24"/>
          <w:szCs w:val="24"/>
        </w:rPr>
        <w:t>Configuraţia SIS-DGPS şi repartiţia elementelor componente</w:t>
      </w:r>
      <w:r w:rsidR="00D60395" w:rsidRPr="00A05785">
        <w:rPr>
          <w:rFonts w:ascii="Times New Roman" w:eastAsia="Segoe UI" w:hAnsi="Times New Roman" w:cs="Times New Roman"/>
          <w:i/>
          <w:sz w:val="24"/>
          <w:szCs w:val="24"/>
        </w:rPr>
        <w:t xml:space="preserve">: </w:t>
      </w:r>
      <w:r w:rsidR="00D60395" w:rsidRPr="00A05785">
        <w:rPr>
          <w:rFonts w:ascii="Times New Roman" w:eastAsia="Segoe UI" w:hAnsi="Times New Roman" w:cs="Times New Roman"/>
          <w:b/>
          <w:i/>
          <w:sz w:val="24"/>
          <w:szCs w:val="24"/>
        </w:rPr>
        <w:t>conform ST</w:t>
      </w:r>
      <w:r w:rsidRPr="00A05785">
        <w:rPr>
          <w:rFonts w:ascii="Times New Roman" w:eastAsia="Segoe UI" w:hAnsi="Times New Roman" w:cs="Times New Roman"/>
          <w:sz w:val="24"/>
          <w:szCs w:val="24"/>
        </w:rPr>
        <w:t>;</w:t>
      </w:r>
    </w:p>
    <w:p w:rsidR="00CC49AB" w:rsidRPr="00A05785" w:rsidRDefault="00CC49AB" w:rsidP="00195A10">
      <w:pPr>
        <w:pStyle w:val="BodyText2"/>
        <w:numPr>
          <w:ilvl w:val="2"/>
          <w:numId w:val="29"/>
        </w:numPr>
        <w:shd w:val="clear" w:color="auto" w:fill="auto"/>
        <w:tabs>
          <w:tab w:val="left" w:pos="562"/>
          <w:tab w:val="left" w:pos="1843"/>
        </w:tabs>
        <w:spacing w:before="0" w:line="240" w:lineRule="auto"/>
        <w:ind w:left="0" w:firstLine="1560"/>
      </w:pPr>
      <w:r w:rsidRPr="00A05785">
        <w:rPr>
          <w:rFonts w:ascii="Times New Roman" w:eastAsia="Segoe UI" w:hAnsi="Times New Roman" w:cs="Times New Roman"/>
          <w:i/>
          <w:sz w:val="24"/>
          <w:szCs w:val="24"/>
        </w:rPr>
        <w:t>Descrierea sistemului</w:t>
      </w:r>
      <w:r w:rsidR="00D60395" w:rsidRPr="00A05785">
        <w:rPr>
          <w:rFonts w:ascii="Times New Roman" w:eastAsia="Segoe UI" w:hAnsi="Times New Roman" w:cs="Times New Roman"/>
          <w:i/>
          <w:sz w:val="24"/>
          <w:szCs w:val="24"/>
        </w:rPr>
        <w:t xml:space="preserve">: </w:t>
      </w:r>
      <w:r w:rsidR="00D60395" w:rsidRPr="00A05785">
        <w:rPr>
          <w:rFonts w:ascii="Times New Roman" w:eastAsia="Segoe UI" w:hAnsi="Times New Roman" w:cs="Times New Roman"/>
          <w:b/>
          <w:i/>
          <w:sz w:val="24"/>
          <w:szCs w:val="24"/>
        </w:rPr>
        <w:t>conform prezentelor instrucțiuni</w:t>
      </w:r>
      <w:r w:rsidRPr="00A05785">
        <w:rPr>
          <w:rFonts w:ascii="Times New Roman" w:eastAsia="Segoe UI" w:hAnsi="Times New Roman" w:cs="Times New Roman"/>
          <w:i/>
          <w:sz w:val="24"/>
          <w:szCs w:val="24"/>
        </w:rPr>
        <w:t>;</w:t>
      </w:r>
    </w:p>
    <w:p w:rsidR="00CC49AB" w:rsidRPr="00A05785" w:rsidRDefault="00CC49AB" w:rsidP="00195A10">
      <w:pPr>
        <w:pStyle w:val="BodyText2"/>
        <w:numPr>
          <w:ilvl w:val="2"/>
          <w:numId w:val="29"/>
        </w:numPr>
        <w:shd w:val="clear" w:color="auto" w:fill="auto"/>
        <w:tabs>
          <w:tab w:val="left" w:pos="562"/>
          <w:tab w:val="left" w:pos="1843"/>
        </w:tabs>
        <w:spacing w:before="0" w:line="240" w:lineRule="auto"/>
        <w:ind w:left="0" w:firstLine="1560"/>
        <w:rPr>
          <w:rFonts w:ascii="Times New Roman" w:eastAsia="Segoe UI" w:hAnsi="Times New Roman" w:cs="Times New Roman"/>
          <w:color w:val="auto"/>
          <w:sz w:val="24"/>
          <w:szCs w:val="24"/>
        </w:rPr>
      </w:pPr>
      <w:r w:rsidRPr="00A05785">
        <w:rPr>
          <w:rFonts w:ascii="Times New Roman" w:eastAsia="Segoe UI" w:hAnsi="Times New Roman" w:cs="Times New Roman"/>
          <w:i/>
          <w:sz w:val="24"/>
          <w:szCs w:val="24"/>
        </w:rPr>
        <w:t>Declaraţie pe proprie răspundere a ofertantului</w:t>
      </w:r>
      <w:r w:rsidRPr="00A05785">
        <w:rPr>
          <w:rFonts w:ascii="Times New Roman" w:eastAsia="Segoe UI" w:hAnsi="Times New Roman" w:cs="Times New Roman"/>
          <w:sz w:val="24"/>
          <w:szCs w:val="24"/>
        </w:rPr>
        <w:t>:</w:t>
      </w:r>
      <w:r w:rsidR="00D60395" w:rsidRPr="00A05785">
        <w:rPr>
          <w:rFonts w:ascii="Times New Roman" w:eastAsia="Segoe UI" w:hAnsi="Times New Roman" w:cs="Times New Roman"/>
          <w:sz w:val="24"/>
          <w:szCs w:val="24"/>
        </w:rPr>
        <w:t xml:space="preserve"> </w:t>
      </w:r>
      <w:r w:rsidRPr="00A05785">
        <w:rPr>
          <w:rFonts w:ascii="Times New Roman" w:eastAsia="Segoe UI" w:hAnsi="Times New Roman" w:cs="Times New Roman"/>
          <w:b/>
          <w:i/>
          <w:color w:val="auto"/>
          <w:sz w:val="24"/>
          <w:szCs w:val="24"/>
        </w:rPr>
        <w:t>Formular nr. 20</w:t>
      </w:r>
      <w:r w:rsidRPr="00A05785">
        <w:rPr>
          <w:rFonts w:ascii="Times New Roman" w:eastAsia="Segoe UI" w:hAnsi="Times New Roman" w:cs="Times New Roman"/>
          <w:b/>
          <w:color w:val="auto"/>
          <w:sz w:val="24"/>
          <w:szCs w:val="24"/>
        </w:rPr>
        <w:t>;</w:t>
      </w:r>
    </w:p>
    <w:p w:rsidR="00CC49AB" w:rsidRPr="00A05785" w:rsidRDefault="00CC49AB" w:rsidP="00195A10">
      <w:pPr>
        <w:pStyle w:val="BodyText2"/>
        <w:numPr>
          <w:ilvl w:val="0"/>
          <w:numId w:val="30"/>
        </w:numPr>
        <w:shd w:val="clear" w:color="auto" w:fill="auto"/>
        <w:tabs>
          <w:tab w:val="left" w:pos="233"/>
          <w:tab w:val="left" w:pos="709"/>
          <w:tab w:val="left" w:pos="1560"/>
        </w:tabs>
        <w:spacing w:before="0" w:line="240" w:lineRule="auto"/>
        <w:ind w:left="0" w:firstLine="1276"/>
        <w:rPr>
          <w:rFonts w:ascii="Times New Roman" w:eastAsia="Segoe UI" w:hAnsi="Times New Roman" w:cs="Times New Roman"/>
          <w:sz w:val="24"/>
          <w:szCs w:val="24"/>
        </w:rPr>
      </w:pPr>
      <w:r w:rsidRPr="00A05785">
        <w:rPr>
          <w:rFonts w:ascii="Times New Roman" w:hAnsi="Times New Roman" w:cs="Times New Roman"/>
          <w:b/>
          <w:sz w:val="24"/>
          <w:szCs w:val="24"/>
          <w:u w:val="single"/>
        </w:rPr>
        <w:t>1 (un) Plic opac</w:t>
      </w:r>
      <w:r w:rsidRPr="00A05785">
        <w:rPr>
          <w:rFonts w:ascii="Times New Roman" w:hAnsi="Times New Roman" w:cs="Times New Roman"/>
          <w:sz w:val="24"/>
          <w:szCs w:val="24"/>
        </w:rPr>
        <w:t xml:space="preserve">, închis și sigilat în mod corespunzător, marcat cu sintagma </w:t>
      </w:r>
      <w:r w:rsidRPr="00A05785">
        <w:rPr>
          <w:rFonts w:ascii="Times New Roman" w:eastAsia="Segoe UI" w:hAnsi="Times New Roman" w:cs="Times New Roman"/>
          <w:sz w:val="24"/>
          <w:szCs w:val="24"/>
        </w:rPr>
        <w:t>„</w:t>
      </w:r>
      <w:r w:rsidR="00D60395" w:rsidRPr="00A05785">
        <w:rPr>
          <w:rFonts w:ascii="Times New Roman" w:eastAsia="Segoe UI" w:hAnsi="Times New Roman" w:cs="Times New Roman"/>
          <w:i/>
          <w:sz w:val="24"/>
          <w:szCs w:val="24"/>
        </w:rPr>
        <w:t>Anexă la propunerea tehnică</w:t>
      </w:r>
      <w:r w:rsidRPr="00A05785">
        <w:rPr>
          <w:rFonts w:ascii="Times New Roman" w:eastAsia="Segoe UI" w:hAnsi="Times New Roman" w:cs="Times New Roman"/>
          <w:i/>
          <w:sz w:val="24"/>
          <w:szCs w:val="24"/>
        </w:rPr>
        <w:t xml:space="preserve"> - </w:t>
      </w:r>
      <w:r w:rsidR="00D60395" w:rsidRPr="00A05785">
        <w:rPr>
          <w:rFonts w:ascii="Times New Roman" w:eastAsia="Segoe UI" w:hAnsi="Times New Roman" w:cs="Times New Roman"/>
          <w:i/>
          <w:sz w:val="24"/>
          <w:szCs w:val="24"/>
        </w:rPr>
        <w:t>Fișe tehnice/fișe de produs</w:t>
      </w:r>
      <w:r w:rsidRPr="00A05785">
        <w:rPr>
          <w:rFonts w:ascii="Times New Roman" w:eastAsia="Segoe UI" w:hAnsi="Times New Roman" w:cs="Times New Roman"/>
          <w:sz w:val="24"/>
          <w:szCs w:val="24"/>
        </w:rPr>
        <w:t>”, care va conţine:</w:t>
      </w:r>
    </w:p>
    <w:p w:rsidR="00CC49AB" w:rsidRPr="00A05785" w:rsidRDefault="00CC49AB" w:rsidP="00195A10">
      <w:pPr>
        <w:pStyle w:val="BodyText2"/>
        <w:numPr>
          <w:ilvl w:val="2"/>
          <w:numId w:val="29"/>
        </w:numPr>
        <w:shd w:val="clear" w:color="auto" w:fill="auto"/>
        <w:tabs>
          <w:tab w:val="left" w:pos="562"/>
          <w:tab w:val="left" w:pos="1843"/>
        </w:tabs>
        <w:spacing w:before="0" w:line="240" w:lineRule="auto"/>
        <w:ind w:left="0" w:firstLine="1560"/>
        <w:rPr>
          <w:rFonts w:ascii="Times New Roman" w:eastAsia="Segoe UI" w:hAnsi="Times New Roman" w:cs="Times New Roman"/>
          <w:sz w:val="24"/>
          <w:szCs w:val="24"/>
        </w:rPr>
      </w:pPr>
      <w:r w:rsidRPr="00A05785">
        <w:rPr>
          <w:rFonts w:ascii="Times New Roman" w:eastAsia="Segoe UI" w:hAnsi="Times New Roman" w:cs="Times New Roman"/>
          <w:i/>
          <w:sz w:val="24"/>
          <w:szCs w:val="24"/>
        </w:rPr>
        <w:t>Fișele tehnice/Fișele de produs</w:t>
      </w:r>
      <w:r w:rsidRPr="00A05785">
        <w:rPr>
          <w:rFonts w:ascii="Times New Roman" w:eastAsia="Segoe UI" w:hAnsi="Times New Roman" w:cs="Times New Roman"/>
          <w:sz w:val="24"/>
          <w:szCs w:val="24"/>
        </w:rPr>
        <w:t>;</w:t>
      </w:r>
    </w:p>
    <w:p w:rsidR="00CC49AB" w:rsidRPr="00A05785" w:rsidRDefault="00CC49AB" w:rsidP="00195A10">
      <w:pPr>
        <w:pStyle w:val="BodyText2"/>
        <w:numPr>
          <w:ilvl w:val="0"/>
          <w:numId w:val="30"/>
        </w:numPr>
        <w:shd w:val="clear" w:color="auto" w:fill="auto"/>
        <w:tabs>
          <w:tab w:val="left" w:pos="233"/>
          <w:tab w:val="left" w:pos="709"/>
          <w:tab w:val="left" w:pos="1560"/>
        </w:tabs>
        <w:spacing w:before="0" w:line="240" w:lineRule="auto"/>
        <w:ind w:left="0" w:firstLine="1276"/>
        <w:rPr>
          <w:rFonts w:ascii="Times New Roman" w:eastAsia="Segoe UI" w:hAnsi="Times New Roman" w:cs="Times New Roman"/>
          <w:sz w:val="24"/>
          <w:szCs w:val="24"/>
        </w:rPr>
      </w:pPr>
      <w:r w:rsidRPr="00A05785">
        <w:rPr>
          <w:rFonts w:ascii="Times New Roman" w:hAnsi="Times New Roman" w:cs="Times New Roman"/>
          <w:b/>
          <w:sz w:val="24"/>
          <w:szCs w:val="24"/>
          <w:u w:val="single"/>
        </w:rPr>
        <w:t>1 (un) Plic opac</w:t>
      </w:r>
      <w:r w:rsidRPr="00A05785">
        <w:rPr>
          <w:rFonts w:ascii="Times New Roman" w:hAnsi="Times New Roman" w:cs="Times New Roman"/>
          <w:sz w:val="24"/>
          <w:szCs w:val="24"/>
        </w:rPr>
        <w:t xml:space="preserve">, închis și sigilat în mod corespunzător, marcat cu sintagma </w:t>
      </w:r>
      <w:r w:rsidRPr="00A05785">
        <w:rPr>
          <w:rFonts w:ascii="Times New Roman" w:eastAsia="Segoe UI" w:hAnsi="Times New Roman" w:cs="Times New Roman"/>
          <w:sz w:val="24"/>
          <w:szCs w:val="24"/>
        </w:rPr>
        <w:t>„</w:t>
      </w:r>
      <w:r w:rsidR="00D60395" w:rsidRPr="00A05785">
        <w:rPr>
          <w:rFonts w:ascii="Times New Roman" w:eastAsia="Segoe UI" w:hAnsi="Times New Roman" w:cs="Times New Roman"/>
          <w:i/>
          <w:sz w:val="24"/>
          <w:szCs w:val="24"/>
        </w:rPr>
        <w:t>Propunere</w:t>
      </w:r>
      <w:r w:rsidRPr="00A05785">
        <w:rPr>
          <w:rFonts w:ascii="Times New Roman" w:eastAsia="Segoe UI" w:hAnsi="Times New Roman" w:cs="Times New Roman"/>
          <w:i/>
          <w:sz w:val="24"/>
          <w:szCs w:val="24"/>
        </w:rPr>
        <w:t xml:space="preserve"> </w:t>
      </w:r>
      <w:r w:rsidR="00D60395" w:rsidRPr="00A05785">
        <w:rPr>
          <w:rFonts w:ascii="Times New Roman" w:eastAsia="Segoe UI" w:hAnsi="Times New Roman" w:cs="Times New Roman"/>
          <w:i/>
          <w:sz w:val="24"/>
          <w:szCs w:val="24"/>
        </w:rPr>
        <w:t>financiară</w:t>
      </w:r>
      <w:r w:rsidRPr="00A05785">
        <w:rPr>
          <w:rFonts w:ascii="Times New Roman" w:eastAsia="Segoe UI" w:hAnsi="Times New Roman" w:cs="Times New Roman"/>
          <w:sz w:val="24"/>
          <w:szCs w:val="24"/>
        </w:rPr>
        <w:t>”, care va conţine:</w:t>
      </w:r>
    </w:p>
    <w:p w:rsidR="00CC49AB" w:rsidRPr="00A05785" w:rsidRDefault="00777441" w:rsidP="00195A10">
      <w:pPr>
        <w:pStyle w:val="BodyText2"/>
        <w:numPr>
          <w:ilvl w:val="2"/>
          <w:numId w:val="29"/>
        </w:numPr>
        <w:shd w:val="clear" w:color="auto" w:fill="auto"/>
        <w:tabs>
          <w:tab w:val="left" w:pos="562"/>
          <w:tab w:val="left" w:pos="1843"/>
        </w:tabs>
        <w:spacing w:before="0" w:line="240" w:lineRule="auto"/>
        <w:ind w:left="0" w:firstLine="1560"/>
        <w:rPr>
          <w:rFonts w:ascii="Times New Roman" w:eastAsia="Segoe UI" w:hAnsi="Times New Roman" w:cs="Times New Roman"/>
          <w:i/>
          <w:sz w:val="24"/>
          <w:szCs w:val="24"/>
        </w:rPr>
      </w:pPr>
      <w:r w:rsidRPr="00A05785">
        <w:rPr>
          <w:rFonts w:ascii="Times New Roman" w:eastAsia="Segoe UI" w:hAnsi="Times New Roman" w:cs="Times New Roman"/>
          <w:i/>
          <w:sz w:val="24"/>
          <w:szCs w:val="24"/>
        </w:rPr>
        <w:t>Propunerea</w:t>
      </w:r>
      <w:r w:rsidR="00CC49AB" w:rsidRPr="00A05785">
        <w:rPr>
          <w:rFonts w:ascii="Times New Roman" w:eastAsia="Segoe UI" w:hAnsi="Times New Roman" w:cs="Times New Roman"/>
          <w:i/>
          <w:sz w:val="24"/>
          <w:szCs w:val="24"/>
        </w:rPr>
        <w:t xml:space="preserve"> financiară:</w:t>
      </w:r>
      <w:r w:rsidRPr="00A05785">
        <w:rPr>
          <w:rFonts w:ascii="Times New Roman" w:eastAsia="Segoe UI" w:hAnsi="Times New Roman" w:cs="Times New Roman"/>
          <w:i/>
          <w:sz w:val="24"/>
          <w:szCs w:val="24"/>
        </w:rPr>
        <w:t xml:space="preserve"> </w:t>
      </w:r>
      <w:r w:rsidR="00CC49AB" w:rsidRPr="00A05785">
        <w:rPr>
          <w:rFonts w:ascii="Times New Roman" w:eastAsia="Segoe UI" w:hAnsi="Times New Roman" w:cs="Times New Roman"/>
          <w:b/>
          <w:i/>
          <w:color w:val="auto"/>
          <w:sz w:val="24"/>
          <w:szCs w:val="24"/>
        </w:rPr>
        <w:t>Formular nr. 15;</w:t>
      </w:r>
    </w:p>
    <w:p w:rsidR="00CC49AB" w:rsidRPr="00A05785" w:rsidRDefault="00CC49AB" w:rsidP="00195A10">
      <w:pPr>
        <w:pStyle w:val="BodyText2"/>
        <w:numPr>
          <w:ilvl w:val="0"/>
          <w:numId w:val="30"/>
        </w:numPr>
        <w:shd w:val="clear" w:color="auto" w:fill="auto"/>
        <w:tabs>
          <w:tab w:val="left" w:pos="233"/>
          <w:tab w:val="left" w:pos="709"/>
          <w:tab w:val="left" w:pos="1560"/>
        </w:tabs>
        <w:spacing w:before="0" w:line="240" w:lineRule="auto"/>
        <w:ind w:left="0" w:firstLine="1276"/>
        <w:rPr>
          <w:rFonts w:ascii="Times New Roman" w:eastAsia="Segoe UI" w:hAnsi="Times New Roman" w:cs="Times New Roman"/>
          <w:sz w:val="24"/>
          <w:szCs w:val="24"/>
        </w:rPr>
      </w:pPr>
      <w:r w:rsidRPr="00A05785">
        <w:rPr>
          <w:rFonts w:ascii="Times New Roman" w:eastAsia="Segoe UI" w:hAnsi="Times New Roman" w:cs="Times New Roman"/>
          <w:i/>
          <w:sz w:val="24"/>
          <w:szCs w:val="24"/>
        </w:rPr>
        <w:t>Împuternicirea scrisă</w:t>
      </w:r>
      <w:r w:rsidRPr="00A05785">
        <w:rPr>
          <w:rFonts w:ascii="Times New Roman" w:eastAsia="Segoe UI" w:hAnsi="Times New Roman" w:cs="Times New Roman"/>
          <w:sz w:val="24"/>
          <w:szCs w:val="24"/>
        </w:rPr>
        <w:t xml:space="preserve"> din partea ofertantului, pentru persoanele să angajeze ofertantul în cadrul procedurii de atribuire</w:t>
      </w:r>
      <w:r w:rsidR="00777441" w:rsidRPr="00A05785">
        <w:rPr>
          <w:rFonts w:ascii="Times New Roman" w:eastAsia="Segoe UI" w:hAnsi="Times New Roman" w:cs="Times New Roman"/>
          <w:sz w:val="24"/>
          <w:szCs w:val="24"/>
        </w:rPr>
        <w:t>, respectiv</w:t>
      </w:r>
      <w:r w:rsidRPr="00A05785">
        <w:rPr>
          <w:rFonts w:ascii="Times New Roman" w:eastAsia="Segoe UI" w:hAnsi="Times New Roman" w:cs="Times New Roman"/>
          <w:sz w:val="24"/>
          <w:szCs w:val="24"/>
        </w:rPr>
        <w:t xml:space="preserve"> </w:t>
      </w:r>
      <w:r w:rsidRPr="00A05785">
        <w:rPr>
          <w:rFonts w:ascii="Times New Roman" w:eastAsia="Segoe UI" w:hAnsi="Times New Roman" w:cs="Times New Roman"/>
          <w:b/>
          <w:i/>
          <w:color w:val="auto"/>
          <w:sz w:val="24"/>
          <w:szCs w:val="24"/>
        </w:rPr>
        <w:t>Formular nr. 17</w:t>
      </w:r>
      <w:r w:rsidRPr="00A05785">
        <w:rPr>
          <w:rFonts w:ascii="Times New Roman" w:eastAsia="Segoe UI" w:hAnsi="Times New Roman" w:cs="Times New Roman"/>
          <w:b/>
          <w:i/>
          <w:sz w:val="24"/>
          <w:szCs w:val="24"/>
        </w:rPr>
        <w:t>,</w:t>
      </w:r>
      <w:r w:rsidR="00777441" w:rsidRPr="00A05785">
        <w:rPr>
          <w:rFonts w:ascii="Times New Roman" w:eastAsia="Segoe UI" w:hAnsi="Times New Roman" w:cs="Times New Roman"/>
          <w:b/>
          <w:i/>
          <w:sz w:val="24"/>
          <w:szCs w:val="24"/>
        </w:rPr>
        <w:t xml:space="preserve"> </w:t>
      </w:r>
      <w:r w:rsidRPr="00A05785">
        <w:rPr>
          <w:rFonts w:ascii="Times New Roman" w:eastAsia="Segoe UI" w:hAnsi="Times New Roman" w:cs="Times New Roman"/>
          <w:sz w:val="24"/>
          <w:szCs w:val="24"/>
        </w:rPr>
        <w:t>la care atașează o copie după actul de identitate al persoanei împuternicite (buletin de identitate, carte de identitate, paşaport);</w:t>
      </w:r>
    </w:p>
    <w:p w:rsidR="00CC49AB" w:rsidRPr="00A05785" w:rsidRDefault="00CC49AB" w:rsidP="00195A10">
      <w:pPr>
        <w:pStyle w:val="BodyText2"/>
        <w:numPr>
          <w:ilvl w:val="0"/>
          <w:numId w:val="30"/>
        </w:numPr>
        <w:shd w:val="clear" w:color="auto" w:fill="auto"/>
        <w:tabs>
          <w:tab w:val="left" w:pos="233"/>
          <w:tab w:val="left" w:pos="709"/>
          <w:tab w:val="left" w:pos="1560"/>
        </w:tabs>
        <w:spacing w:before="0" w:line="240" w:lineRule="auto"/>
        <w:ind w:left="0" w:firstLine="1276"/>
        <w:rPr>
          <w:rFonts w:ascii="Times New Roman" w:eastAsia="Segoe UI" w:hAnsi="Times New Roman" w:cs="Times New Roman"/>
          <w:sz w:val="24"/>
          <w:szCs w:val="24"/>
        </w:rPr>
      </w:pPr>
      <w:r w:rsidRPr="00A05785">
        <w:rPr>
          <w:rFonts w:ascii="Times New Roman" w:eastAsia="Segoe UI" w:hAnsi="Times New Roman" w:cs="Times New Roman"/>
          <w:i/>
          <w:sz w:val="24"/>
          <w:szCs w:val="24"/>
        </w:rPr>
        <w:t>Instrumentul de garantare</w:t>
      </w:r>
      <w:r w:rsidRPr="00A05785">
        <w:rPr>
          <w:rFonts w:ascii="Times New Roman" w:eastAsia="Segoe UI" w:hAnsi="Times New Roman" w:cs="Times New Roman"/>
          <w:sz w:val="24"/>
          <w:szCs w:val="24"/>
        </w:rPr>
        <w:t xml:space="preserve"> pentru participare cu ofertă la procedura de atribuire sau documentele de confirmare a constituirii garanţiei de participare;</w:t>
      </w:r>
    </w:p>
    <w:p w:rsidR="00CC49AB" w:rsidRPr="00A05785" w:rsidRDefault="00777441"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C.9.</w:t>
      </w:r>
      <w:r w:rsidRPr="00A05785">
        <w:rPr>
          <w:rFonts w:ascii="Times New Roman" w:eastAsia="Segoe UI" w:hAnsi="Times New Roman" w:cs="Times New Roman"/>
          <w:sz w:val="24"/>
          <w:szCs w:val="24"/>
        </w:rPr>
        <w:t xml:space="preserve"> </w:t>
      </w:r>
      <w:r w:rsidR="00CC49AB" w:rsidRPr="00A05785">
        <w:rPr>
          <w:rFonts w:ascii="Times New Roman" w:eastAsia="Segoe UI" w:hAnsi="Times New Roman" w:cs="Times New Roman"/>
          <w:sz w:val="24"/>
          <w:szCs w:val="24"/>
        </w:rPr>
        <w:t>Documentele trebuie să fie tipărite sau scrise cu cerneală neiradiabilă şi vor fi numerotate şi semnate, pe fiecare pagină, de reprezentantul/reprezentanţii autorizat/autorizaţi să angajeze ofertantul în contract. În cazul documentelor emise de instituţii/organisme oficiale abilitate în acest sens, documentele respective trebuie să fie semnate şi parafate conform prevederilor legale.</w:t>
      </w:r>
    </w:p>
    <w:p w:rsidR="00CC49AB" w:rsidRPr="00A05785" w:rsidRDefault="00777441"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C.10.</w:t>
      </w:r>
      <w:r w:rsidRPr="00A05785">
        <w:rPr>
          <w:rFonts w:ascii="Times New Roman" w:eastAsia="Segoe UI" w:hAnsi="Times New Roman" w:cs="Times New Roman"/>
          <w:sz w:val="24"/>
          <w:szCs w:val="24"/>
        </w:rPr>
        <w:t xml:space="preserve"> </w:t>
      </w:r>
      <w:r w:rsidR="00CC49AB" w:rsidRPr="00A05785">
        <w:rPr>
          <w:rFonts w:ascii="Times New Roman" w:eastAsia="Segoe UI" w:hAnsi="Times New Roman" w:cs="Times New Roman"/>
          <w:sz w:val="24"/>
          <w:szCs w:val="24"/>
        </w:rPr>
        <w:t xml:space="preserve">Riscurile depunerii </w:t>
      </w:r>
      <w:r w:rsidRPr="00A05785">
        <w:rPr>
          <w:rFonts w:ascii="Times New Roman" w:eastAsia="Segoe UI" w:hAnsi="Times New Roman" w:cs="Times New Roman"/>
          <w:i/>
          <w:sz w:val="24"/>
          <w:szCs w:val="24"/>
        </w:rPr>
        <w:t>O</w:t>
      </w:r>
      <w:r w:rsidR="00CC49AB" w:rsidRPr="00A05785">
        <w:rPr>
          <w:rFonts w:ascii="Times New Roman" w:eastAsia="Segoe UI" w:hAnsi="Times New Roman" w:cs="Times New Roman"/>
          <w:i/>
          <w:sz w:val="24"/>
          <w:szCs w:val="24"/>
        </w:rPr>
        <w:t>fertei</w:t>
      </w:r>
      <w:r w:rsidR="00CC49AB" w:rsidRPr="00A05785">
        <w:rPr>
          <w:rFonts w:ascii="Times New Roman" w:eastAsia="Segoe UI" w:hAnsi="Times New Roman" w:cs="Times New Roman"/>
          <w:sz w:val="24"/>
          <w:szCs w:val="24"/>
        </w:rPr>
        <w:t xml:space="preserve">, inclusiv forţa majoră, sunt suportate de către ofertant. Autoritatea contractantă nu va lua în considerare nici o ofertă întârziată sosită după termenul limită de depunere a ofertelor, după cum este acesta specificat în </w:t>
      </w:r>
      <w:r w:rsidR="00CC49AB" w:rsidRPr="00A05785">
        <w:rPr>
          <w:rFonts w:ascii="Times New Roman" w:eastAsia="Segoe UI" w:hAnsi="Times New Roman" w:cs="Times New Roman"/>
          <w:i/>
          <w:sz w:val="24"/>
          <w:szCs w:val="24"/>
        </w:rPr>
        <w:t xml:space="preserve">Invitaţia de participare </w:t>
      </w:r>
      <w:r w:rsidR="00CC49AB" w:rsidRPr="00A05785">
        <w:rPr>
          <w:rFonts w:ascii="Times New Roman" w:eastAsia="Segoe UI" w:hAnsi="Times New Roman" w:cs="Times New Roman"/>
          <w:sz w:val="24"/>
          <w:szCs w:val="24"/>
        </w:rPr>
        <w:t>corespunzător acestei proceduri.</w:t>
      </w:r>
    </w:p>
    <w:p w:rsidR="00CE519E" w:rsidRPr="00A05785" w:rsidRDefault="00777441"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b/>
          <w:sz w:val="24"/>
          <w:szCs w:val="24"/>
        </w:rPr>
        <w:t>C.11.</w:t>
      </w:r>
      <w:r w:rsidRPr="00A05785">
        <w:rPr>
          <w:rFonts w:ascii="Times New Roman" w:eastAsia="Segoe UI" w:hAnsi="Times New Roman" w:cs="Times New Roman"/>
          <w:sz w:val="24"/>
          <w:szCs w:val="24"/>
        </w:rPr>
        <w:t xml:space="preserve"> </w:t>
      </w:r>
      <w:r w:rsidR="00CC49AB" w:rsidRPr="00A05785">
        <w:rPr>
          <w:rFonts w:ascii="Times New Roman" w:eastAsia="Segoe UI" w:hAnsi="Times New Roman" w:cs="Times New Roman"/>
          <w:i/>
          <w:sz w:val="24"/>
          <w:szCs w:val="24"/>
        </w:rPr>
        <w:t>Oferta</w:t>
      </w:r>
      <w:r w:rsidR="00CC49AB" w:rsidRPr="00A05785">
        <w:rPr>
          <w:rFonts w:ascii="Times New Roman" w:eastAsia="Segoe UI" w:hAnsi="Times New Roman" w:cs="Times New Roman"/>
          <w:sz w:val="24"/>
          <w:szCs w:val="24"/>
        </w:rPr>
        <w:t xml:space="preserve"> are caracter ferm și obligatoriu, din punct de vedere al conţinutului, pe toata durata de valabilitate. Documentele emise de instituţii ori organisme abilitate se vor prezenta în forma solicitată prin </w:t>
      </w:r>
      <w:r w:rsidRPr="00A05785">
        <w:rPr>
          <w:rFonts w:ascii="Times New Roman" w:eastAsia="Segoe UI" w:hAnsi="Times New Roman" w:cs="Times New Roman"/>
          <w:i/>
          <w:sz w:val="24"/>
          <w:szCs w:val="24"/>
        </w:rPr>
        <w:t>D</w:t>
      </w:r>
      <w:r w:rsidR="00CC49AB" w:rsidRPr="00A05785">
        <w:rPr>
          <w:rFonts w:ascii="Times New Roman" w:eastAsia="Segoe UI" w:hAnsi="Times New Roman" w:cs="Times New Roman"/>
          <w:i/>
          <w:sz w:val="24"/>
          <w:szCs w:val="24"/>
        </w:rPr>
        <w:t>ocumentaţia de atribuire</w:t>
      </w:r>
      <w:r w:rsidR="00CC49AB" w:rsidRPr="00A05785">
        <w:rPr>
          <w:rFonts w:ascii="Times New Roman" w:eastAsia="Segoe UI" w:hAnsi="Times New Roman" w:cs="Times New Roman"/>
          <w:sz w:val="24"/>
          <w:szCs w:val="24"/>
        </w:rPr>
        <w:t>.</w:t>
      </w:r>
    </w:p>
    <w:p w:rsidR="00CC49AB" w:rsidRPr="00A05785" w:rsidRDefault="00CC49AB" w:rsidP="00195A10">
      <w:pPr>
        <w:pStyle w:val="BodyText2"/>
        <w:shd w:val="clear" w:color="auto" w:fill="auto"/>
        <w:spacing w:before="0" w:line="240" w:lineRule="auto"/>
        <w:ind w:firstLine="284"/>
        <w:rPr>
          <w:rFonts w:ascii="Times New Roman" w:eastAsia="Segoe UI" w:hAnsi="Times New Roman" w:cs="Times New Roman"/>
          <w:sz w:val="24"/>
          <w:szCs w:val="24"/>
        </w:rPr>
      </w:pPr>
    </w:p>
    <w:p w:rsidR="00CC49AB" w:rsidRPr="00A05785" w:rsidRDefault="00777441" w:rsidP="00195A10">
      <w:pPr>
        <w:pStyle w:val="BodyText2"/>
        <w:shd w:val="clear" w:color="auto" w:fill="auto"/>
        <w:spacing w:before="0" w:line="240" w:lineRule="auto"/>
        <w:jc w:val="center"/>
        <w:rPr>
          <w:rFonts w:ascii="Times New Roman" w:eastAsia="Segoe UI" w:hAnsi="Times New Roman" w:cs="Times New Roman"/>
          <w:b/>
          <w:sz w:val="24"/>
          <w:szCs w:val="24"/>
        </w:rPr>
      </w:pPr>
      <w:r w:rsidRPr="00A05785">
        <w:rPr>
          <w:rFonts w:ascii="Times New Roman" w:eastAsia="Segoe UI" w:hAnsi="Times New Roman" w:cs="Times New Roman"/>
          <w:b/>
          <w:sz w:val="24"/>
          <w:szCs w:val="24"/>
        </w:rPr>
        <w:t xml:space="preserve">Capitolul </w:t>
      </w:r>
      <w:r w:rsidR="00864A6D">
        <w:rPr>
          <w:rFonts w:ascii="Times New Roman" w:eastAsia="Segoe UI" w:hAnsi="Times New Roman" w:cs="Times New Roman"/>
          <w:b/>
          <w:sz w:val="24"/>
          <w:szCs w:val="24"/>
        </w:rPr>
        <w:t>IV</w:t>
      </w:r>
    </w:p>
    <w:p w:rsidR="00C671E9" w:rsidRPr="00A05785" w:rsidRDefault="00864A6D" w:rsidP="00195A10">
      <w:pPr>
        <w:pStyle w:val="BodyText2"/>
        <w:shd w:val="clear" w:color="auto" w:fill="auto"/>
        <w:tabs>
          <w:tab w:val="left" w:pos="233"/>
        </w:tabs>
        <w:spacing w:before="0" w:line="240" w:lineRule="auto"/>
        <w:ind w:left="-113" w:right="20" w:firstLine="133"/>
        <w:jc w:val="center"/>
        <w:rPr>
          <w:rFonts w:ascii="Times New Roman" w:hAnsi="Times New Roman" w:cs="Times New Roman"/>
          <w:b/>
          <w:i/>
          <w:color w:val="000000" w:themeColor="text1"/>
          <w:sz w:val="24"/>
          <w:szCs w:val="24"/>
        </w:rPr>
      </w:pPr>
      <w:r>
        <w:rPr>
          <w:rFonts w:ascii="Times New Roman" w:eastAsia="Segoe UI" w:hAnsi="Times New Roman" w:cs="Times New Roman"/>
          <w:b/>
          <w:i/>
          <w:sz w:val="24"/>
          <w:szCs w:val="24"/>
        </w:rPr>
        <w:t>„</w:t>
      </w:r>
      <w:r w:rsidR="00E6213B" w:rsidRPr="00A05785">
        <w:rPr>
          <w:rFonts w:ascii="Times New Roman" w:eastAsia="Segoe UI" w:hAnsi="Times New Roman" w:cs="Times New Roman"/>
          <w:b/>
          <w:i/>
          <w:sz w:val="24"/>
          <w:szCs w:val="24"/>
        </w:rPr>
        <w:t>Secțiunea</w:t>
      </w:r>
      <w:r w:rsidR="00777441" w:rsidRPr="00A05785">
        <w:rPr>
          <w:rFonts w:ascii="Times New Roman" w:eastAsia="Segoe UI" w:hAnsi="Times New Roman" w:cs="Times New Roman"/>
          <w:b/>
          <w:i/>
          <w:sz w:val="24"/>
          <w:szCs w:val="24"/>
        </w:rPr>
        <w:t xml:space="preserve"> </w:t>
      </w:r>
      <w:r>
        <w:rPr>
          <w:rFonts w:ascii="Times New Roman" w:eastAsia="Segoe UI" w:hAnsi="Times New Roman" w:cs="Times New Roman"/>
          <w:b/>
          <w:i/>
          <w:sz w:val="24"/>
          <w:szCs w:val="24"/>
        </w:rPr>
        <w:t xml:space="preserve">V pct. </w:t>
      </w:r>
      <w:r w:rsidR="00777441" w:rsidRPr="00A05785">
        <w:rPr>
          <w:rFonts w:ascii="Times New Roman" w:hAnsi="Times New Roman" w:cs="Times New Roman"/>
          <w:b/>
          <w:i/>
          <w:color w:val="000000" w:themeColor="text1"/>
          <w:sz w:val="24"/>
          <w:szCs w:val="24"/>
        </w:rPr>
        <w:t xml:space="preserve">V.3 </w:t>
      </w:r>
      <w:r w:rsidR="00C671E9" w:rsidRPr="00A05785">
        <w:rPr>
          <w:rFonts w:ascii="Times New Roman" w:eastAsia="Segoe UI" w:hAnsi="Times New Roman" w:cs="Times New Roman"/>
          <w:b/>
          <w:i/>
          <w:sz w:val="24"/>
          <w:szCs w:val="24"/>
        </w:rPr>
        <w:t xml:space="preserve">din </w:t>
      </w:r>
      <w:r w:rsidR="00777441" w:rsidRPr="00A05785">
        <w:rPr>
          <w:rFonts w:ascii="Times New Roman" w:eastAsia="Segoe UI" w:hAnsi="Times New Roman" w:cs="Times New Roman"/>
          <w:b/>
          <w:i/>
          <w:sz w:val="24"/>
          <w:szCs w:val="24"/>
        </w:rPr>
        <w:t xml:space="preserve">Fișa de date - </w:t>
      </w:r>
      <w:r w:rsidR="00777441" w:rsidRPr="00A05785">
        <w:rPr>
          <w:rFonts w:ascii="Times New Roman" w:hAnsi="Times New Roman" w:cs="Times New Roman"/>
          <w:b/>
          <w:i/>
          <w:color w:val="000000" w:themeColor="text1"/>
          <w:sz w:val="24"/>
          <w:szCs w:val="24"/>
        </w:rPr>
        <w:t>Informații suplimentare</w:t>
      </w:r>
      <w:r>
        <w:rPr>
          <w:rFonts w:ascii="Times New Roman" w:hAnsi="Times New Roman" w:cs="Times New Roman"/>
          <w:b/>
          <w:i/>
          <w:color w:val="000000" w:themeColor="text1"/>
          <w:sz w:val="24"/>
          <w:szCs w:val="24"/>
        </w:rPr>
        <w:t>”</w:t>
      </w:r>
    </w:p>
    <w:p w:rsidR="00777441" w:rsidRPr="00A05785" w:rsidRDefault="00777441" w:rsidP="00195A10">
      <w:pPr>
        <w:pStyle w:val="BodyText2"/>
        <w:shd w:val="clear" w:color="auto" w:fill="auto"/>
        <w:tabs>
          <w:tab w:val="left" w:pos="233"/>
        </w:tabs>
        <w:spacing w:before="0" w:line="240" w:lineRule="auto"/>
        <w:ind w:left="-113" w:right="20" w:firstLine="133"/>
        <w:jc w:val="center"/>
        <w:rPr>
          <w:rFonts w:ascii="Times New Roman" w:hAnsi="Times New Roman" w:cs="Times New Roman"/>
          <w:b/>
          <w:color w:val="000000" w:themeColor="text1"/>
          <w:sz w:val="24"/>
          <w:szCs w:val="24"/>
        </w:rPr>
      </w:pPr>
    </w:p>
    <w:p w:rsidR="00C671E9" w:rsidRPr="00A05785" w:rsidRDefault="00C671E9" w:rsidP="00195A10">
      <w:pPr>
        <w:pStyle w:val="BodyText2"/>
        <w:shd w:val="clear" w:color="auto" w:fill="auto"/>
        <w:spacing w:before="0" w:line="240" w:lineRule="auto"/>
        <w:ind w:firstLine="851"/>
        <w:rPr>
          <w:rFonts w:ascii="Times New Roman" w:hAnsi="Times New Roman" w:cs="Times New Roman"/>
          <w:b/>
          <w:sz w:val="24"/>
          <w:szCs w:val="24"/>
        </w:rPr>
      </w:pPr>
      <w:r w:rsidRPr="00A05785">
        <w:rPr>
          <w:rFonts w:ascii="Times New Roman" w:hAnsi="Times New Roman" w:cs="Times New Roman"/>
          <w:b/>
          <w:color w:val="000000" w:themeColor="text1"/>
          <w:sz w:val="24"/>
          <w:szCs w:val="24"/>
        </w:rPr>
        <w:t xml:space="preserve">V.3.1.) </w:t>
      </w:r>
      <w:r w:rsidRPr="00A05785">
        <w:rPr>
          <w:rFonts w:ascii="Times New Roman" w:hAnsi="Times New Roman" w:cs="Times New Roman"/>
          <w:b/>
          <w:color w:val="000000" w:themeColor="text1"/>
          <w:sz w:val="24"/>
          <w:szCs w:val="24"/>
          <w:u w:val="single"/>
        </w:rPr>
        <w:t xml:space="preserve">Departajarea </w:t>
      </w:r>
      <w:r w:rsidRPr="00A05785">
        <w:rPr>
          <w:rFonts w:ascii="Times New Roman" w:eastAsia="Segoe UI" w:hAnsi="Times New Roman" w:cs="Times New Roman"/>
          <w:b/>
          <w:sz w:val="24"/>
          <w:szCs w:val="24"/>
          <w:u w:val="single"/>
        </w:rPr>
        <w:t>ofertelor cu preţuri egale, clasate pe primul loc</w:t>
      </w:r>
      <w:r w:rsidRPr="00A05785">
        <w:rPr>
          <w:rFonts w:ascii="Times New Roman" w:hAnsi="Times New Roman" w:cs="Times New Roman"/>
          <w:b/>
          <w:color w:val="000000" w:themeColor="text1"/>
          <w:sz w:val="24"/>
          <w:szCs w:val="24"/>
          <w:u w:val="single"/>
        </w:rPr>
        <w:t>:</w:t>
      </w:r>
    </w:p>
    <w:p w:rsidR="00C671E9" w:rsidRPr="00A05785" w:rsidRDefault="00C671E9"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sz w:val="24"/>
          <w:szCs w:val="24"/>
        </w:rPr>
        <w:t>În cazul în care se constată că sunt mai multe oferte cu preţuri egale, clasate pe primul loc, Autoritatea contractantă va solicita operatorilor economici în cauză, clarificări, în vederea transmiterii de către operatorii economici respectivi de documente care conţin noi preţuri.</w:t>
      </w:r>
    </w:p>
    <w:p w:rsidR="00C671E9" w:rsidRPr="00A05785" w:rsidRDefault="00C671E9" w:rsidP="00195A10">
      <w:pPr>
        <w:pStyle w:val="BodyText2"/>
        <w:shd w:val="clear" w:color="auto" w:fill="auto"/>
        <w:spacing w:before="0" w:line="240" w:lineRule="auto"/>
        <w:ind w:firstLine="851"/>
        <w:rPr>
          <w:rFonts w:ascii="Times New Roman" w:eastAsia="Segoe UI" w:hAnsi="Times New Roman" w:cs="Times New Roman"/>
          <w:sz w:val="24"/>
          <w:szCs w:val="24"/>
        </w:rPr>
      </w:pPr>
      <w:r w:rsidRPr="00A05785">
        <w:rPr>
          <w:rFonts w:ascii="Times New Roman" w:eastAsia="Segoe UI" w:hAnsi="Times New Roman" w:cs="Times New Roman"/>
          <w:sz w:val="24"/>
          <w:szCs w:val="24"/>
        </w:rPr>
        <w:t>În cadrul procesului de reofertate, ofertanţii au obligaţia de a îmbunătăţi sau de a menţine oferta iniţială transmisă. În situaţia în care ofertanţii nu transmit noile oferte în conformitate cu solicitările Autorităţii contractante sau ofertele transmise nu sunt mai avantajoase decât cele iniţiale sau cel puţin la nivelul acestora, Autoritatea contractantă va respinge ofertele respective ca fiind neconforme. Procesul de reofertare descris anterior se repetă până la departajarea ofertelor clasate pe locul I.</w:t>
      </w:r>
    </w:p>
    <w:p w:rsidR="00777441" w:rsidRDefault="00777441" w:rsidP="00195A10">
      <w:pPr>
        <w:pStyle w:val="BodyText2"/>
        <w:shd w:val="clear" w:color="auto" w:fill="auto"/>
        <w:spacing w:before="0" w:line="240" w:lineRule="auto"/>
        <w:ind w:firstLine="851"/>
        <w:rPr>
          <w:rFonts w:ascii="Times New Roman" w:eastAsia="Segoe UI" w:hAnsi="Times New Roman" w:cs="Times New Roman"/>
          <w:sz w:val="24"/>
          <w:szCs w:val="24"/>
        </w:rPr>
      </w:pPr>
    </w:p>
    <w:p w:rsidR="00602C3E" w:rsidRPr="00A05785" w:rsidRDefault="00602C3E" w:rsidP="00195A10">
      <w:pPr>
        <w:pStyle w:val="BodyText2"/>
        <w:shd w:val="clear" w:color="auto" w:fill="auto"/>
        <w:spacing w:before="0" w:line="240" w:lineRule="auto"/>
        <w:ind w:firstLine="851"/>
        <w:rPr>
          <w:rFonts w:ascii="Times New Roman" w:eastAsia="Segoe UI" w:hAnsi="Times New Roman" w:cs="Times New Roman"/>
          <w:sz w:val="24"/>
          <w:szCs w:val="24"/>
        </w:rPr>
      </w:pP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b/>
          <w:color w:val="000000" w:themeColor="text1"/>
          <w:sz w:val="24"/>
          <w:szCs w:val="24"/>
        </w:rPr>
        <w:lastRenderedPageBreak/>
        <w:t xml:space="preserve">V.3.2.) </w:t>
      </w:r>
      <w:r w:rsidRPr="00A05785">
        <w:rPr>
          <w:rFonts w:ascii="Times New Roman" w:hAnsi="Times New Roman" w:cs="Times New Roman"/>
          <w:b/>
          <w:color w:val="000000" w:themeColor="text1"/>
          <w:sz w:val="24"/>
          <w:szCs w:val="24"/>
          <w:u w:val="single"/>
        </w:rPr>
        <w:t>Solicitările de clarificări și răspunsurile la acestea</w:t>
      </w:r>
      <w:r w:rsidRPr="00A05785">
        <w:rPr>
          <w:rFonts w:ascii="Times New Roman" w:hAnsi="Times New Roman" w:cs="Times New Roman"/>
          <w:b/>
          <w:color w:val="000000" w:themeColor="text1"/>
          <w:sz w:val="24"/>
          <w:szCs w:val="24"/>
        </w:rPr>
        <w:t>:</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b/>
          <w:color w:val="000000" w:themeColor="text1"/>
          <w:sz w:val="24"/>
          <w:szCs w:val="24"/>
        </w:rPr>
        <w:t xml:space="preserve">V.3.2.1.) </w:t>
      </w:r>
      <w:r w:rsidRPr="00A05785">
        <w:rPr>
          <w:rFonts w:ascii="Times New Roman" w:hAnsi="Times New Roman" w:cs="Times New Roman"/>
          <w:b/>
          <w:color w:val="000000" w:themeColor="text1"/>
          <w:sz w:val="24"/>
          <w:szCs w:val="24"/>
          <w:u w:val="single"/>
        </w:rPr>
        <w:t>Solicitările de clarificări:</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Orice ofertant are dreptul de a solicita clarificări privind atribuirea </w:t>
      </w:r>
      <w:r w:rsidR="00E6213B" w:rsidRPr="00A05785">
        <w:rPr>
          <w:rFonts w:ascii="Times New Roman" w:hAnsi="Times New Roman" w:cs="Times New Roman"/>
          <w:sz w:val="24"/>
          <w:szCs w:val="24"/>
        </w:rPr>
        <w:t>contractului</w:t>
      </w:r>
      <w:r w:rsidRPr="00A05785">
        <w:rPr>
          <w:rFonts w:ascii="Times New Roman" w:hAnsi="Times New Roman" w:cs="Times New Roman"/>
          <w:sz w:val="24"/>
          <w:szCs w:val="24"/>
        </w:rPr>
        <w:t xml:space="preserve">. Solicitarea de clarificări se transmite, în scris, prin următoarele mijloace/metode, după cum urmează: </w:t>
      </w:r>
    </w:p>
    <w:p w:rsidR="00C671E9" w:rsidRDefault="00C671E9" w:rsidP="00195A10">
      <w:pPr>
        <w:pStyle w:val="BodyText2"/>
        <w:numPr>
          <w:ilvl w:val="0"/>
          <w:numId w:val="33"/>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i/>
          <w:sz w:val="24"/>
          <w:szCs w:val="24"/>
        </w:rPr>
        <w:t>solicitarea de clarificări</w:t>
      </w:r>
      <w:r w:rsidR="00777441" w:rsidRPr="00A05785">
        <w:rPr>
          <w:rFonts w:ascii="Times New Roman" w:hAnsi="Times New Roman" w:cs="Times New Roman"/>
          <w:i/>
          <w:sz w:val="24"/>
          <w:szCs w:val="24"/>
        </w:rPr>
        <w:t xml:space="preserve"> </w:t>
      </w:r>
      <w:r w:rsidRPr="00A05785">
        <w:rPr>
          <w:rFonts w:ascii="Times New Roman" w:hAnsi="Times New Roman" w:cs="Times New Roman"/>
          <w:b/>
          <w:sz w:val="24"/>
          <w:szCs w:val="24"/>
          <w:u w:val="single"/>
        </w:rPr>
        <w:t>neclasificată</w:t>
      </w:r>
      <w:r w:rsidRPr="00A05785">
        <w:rPr>
          <w:rFonts w:ascii="Times New Roman" w:hAnsi="Times New Roman" w:cs="Times New Roman"/>
          <w:sz w:val="24"/>
          <w:szCs w:val="24"/>
        </w:rPr>
        <w:t xml:space="preserve">(care </w:t>
      </w:r>
      <w:r w:rsidRPr="00A05785">
        <w:rPr>
          <w:rFonts w:ascii="Times New Roman" w:hAnsi="Times New Roman" w:cs="Times New Roman"/>
          <w:b/>
          <w:sz w:val="24"/>
          <w:szCs w:val="24"/>
          <w:u w:val="single"/>
        </w:rPr>
        <w:t>nu conține</w:t>
      </w:r>
      <w:r w:rsidRPr="00A05785">
        <w:rPr>
          <w:rFonts w:ascii="Times New Roman" w:hAnsi="Times New Roman" w:cs="Times New Roman"/>
          <w:sz w:val="24"/>
          <w:szCs w:val="24"/>
        </w:rPr>
        <w:t xml:space="preserve"> informații clasificate)în legătură cu</w:t>
      </w:r>
      <w:r w:rsidR="00E6213B">
        <w:rPr>
          <w:rFonts w:ascii="Times New Roman" w:hAnsi="Times New Roman" w:cs="Times New Roman"/>
          <w:sz w:val="24"/>
          <w:szCs w:val="24"/>
        </w:rPr>
        <w:t xml:space="preserve"> </w:t>
      </w:r>
      <w:r w:rsidRPr="00A05785">
        <w:rPr>
          <w:rFonts w:ascii="Times New Roman" w:hAnsi="Times New Roman" w:cs="Times New Roman"/>
          <w:b/>
          <w:sz w:val="24"/>
          <w:szCs w:val="24"/>
          <w:u w:val="single"/>
        </w:rPr>
        <w:t>documentele neclasificate</w:t>
      </w:r>
      <w:r w:rsidRPr="00A05785">
        <w:rPr>
          <w:rFonts w:ascii="Times New Roman" w:hAnsi="Times New Roman" w:cs="Times New Roman"/>
          <w:sz w:val="24"/>
          <w:szCs w:val="24"/>
        </w:rPr>
        <w:t xml:space="preserve">, respectiv cele publicate de către Autoritatea contractantă în SEAP, precum și </w:t>
      </w:r>
      <w:r w:rsidRPr="00A05785">
        <w:rPr>
          <w:rFonts w:ascii="Times New Roman" w:hAnsi="Times New Roman" w:cs="Times New Roman"/>
          <w:i/>
          <w:sz w:val="24"/>
          <w:szCs w:val="24"/>
        </w:rPr>
        <w:t>solicitarea de clarificări</w:t>
      </w:r>
      <w:r w:rsidR="00777441" w:rsidRPr="00A05785">
        <w:rPr>
          <w:rFonts w:ascii="Times New Roman" w:hAnsi="Times New Roman" w:cs="Times New Roman"/>
          <w:i/>
          <w:sz w:val="24"/>
          <w:szCs w:val="24"/>
        </w:rPr>
        <w:t xml:space="preserve"> </w:t>
      </w:r>
      <w:r w:rsidRPr="00A05785">
        <w:rPr>
          <w:rFonts w:ascii="Times New Roman" w:hAnsi="Times New Roman" w:cs="Times New Roman"/>
          <w:b/>
          <w:sz w:val="24"/>
          <w:szCs w:val="24"/>
          <w:u w:val="single"/>
        </w:rPr>
        <w:t>neclasificată</w:t>
      </w:r>
      <w:r w:rsidR="00E6213B">
        <w:rPr>
          <w:rFonts w:ascii="Times New Roman" w:hAnsi="Times New Roman" w:cs="Times New Roman"/>
          <w:b/>
          <w:sz w:val="24"/>
          <w:szCs w:val="24"/>
          <w:u w:val="single"/>
        </w:rPr>
        <w:t xml:space="preserve"> </w:t>
      </w:r>
      <w:r w:rsidRPr="00A05785">
        <w:rPr>
          <w:rFonts w:ascii="Times New Roman" w:hAnsi="Times New Roman" w:cs="Times New Roman"/>
          <w:sz w:val="24"/>
          <w:szCs w:val="24"/>
        </w:rPr>
        <w:t>dar legătură cu</w:t>
      </w:r>
      <w:r w:rsidR="00777441" w:rsidRPr="00A05785">
        <w:rPr>
          <w:rFonts w:ascii="Times New Roman" w:hAnsi="Times New Roman" w:cs="Times New Roman"/>
          <w:sz w:val="24"/>
          <w:szCs w:val="24"/>
        </w:rPr>
        <w:t xml:space="preserve"> </w:t>
      </w:r>
      <w:r w:rsidRPr="00A05785">
        <w:rPr>
          <w:rFonts w:ascii="Times New Roman" w:hAnsi="Times New Roman" w:cs="Times New Roman"/>
          <w:b/>
          <w:sz w:val="24"/>
          <w:szCs w:val="24"/>
          <w:u w:val="single"/>
        </w:rPr>
        <w:t>documentele secrete de serviciu</w:t>
      </w:r>
      <w:r w:rsidRPr="00A05785">
        <w:rPr>
          <w:rFonts w:ascii="Times New Roman" w:hAnsi="Times New Roman" w:cs="Times New Roman"/>
          <w:sz w:val="24"/>
          <w:szCs w:val="24"/>
        </w:rPr>
        <w:t xml:space="preserve">, respectiv cele care au fost transmise de către Autoritatea contractantă operatorului prin unitatea specializată a SRI sau ridicate de către operatorul economic prin delegat propriu: </w:t>
      </w:r>
    </w:p>
    <w:p w:rsidR="00864A6D" w:rsidRPr="00A05785" w:rsidRDefault="00864A6D" w:rsidP="00195A10">
      <w:pPr>
        <w:pStyle w:val="BodyText2"/>
        <w:shd w:val="clear" w:color="auto" w:fill="auto"/>
        <w:tabs>
          <w:tab w:val="left" w:pos="233"/>
          <w:tab w:val="left" w:pos="567"/>
          <w:tab w:val="left" w:pos="1134"/>
        </w:tabs>
        <w:spacing w:before="0" w:line="240" w:lineRule="auto"/>
        <w:ind w:left="851"/>
        <w:rPr>
          <w:rFonts w:ascii="Times New Roman" w:hAnsi="Times New Roman" w:cs="Times New Roman"/>
          <w:sz w:val="24"/>
          <w:szCs w:val="24"/>
        </w:rPr>
      </w:pPr>
    </w:p>
    <w:p w:rsidR="00C671E9" w:rsidRPr="00A05785" w:rsidRDefault="00C671E9" w:rsidP="00195A10">
      <w:pPr>
        <w:pStyle w:val="BodyText2"/>
        <w:numPr>
          <w:ilvl w:val="0"/>
          <w:numId w:val="45"/>
        </w:numPr>
        <w:shd w:val="clear" w:color="auto" w:fill="auto"/>
        <w:tabs>
          <w:tab w:val="left" w:pos="233"/>
          <w:tab w:val="left" w:pos="567"/>
          <w:tab w:val="left" w:pos="1134"/>
        </w:tabs>
        <w:spacing w:before="0" w:line="240" w:lineRule="auto"/>
        <w:rPr>
          <w:rFonts w:ascii="Times New Roman" w:hAnsi="Times New Roman" w:cs="Times New Roman"/>
          <w:sz w:val="24"/>
          <w:szCs w:val="24"/>
        </w:rPr>
      </w:pPr>
      <w:r w:rsidRPr="00A05785">
        <w:rPr>
          <w:rFonts w:ascii="Times New Roman" w:hAnsi="Times New Roman" w:cs="Times New Roman"/>
          <w:sz w:val="24"/>
          <w:szCs w:val="24"/>
        </w:rPr>
        <w:t xml:space="preserve">se transmite de către </w:t>
      </w:r>
      <w:r w:rsidR="00E6213B" w:rsidRPr="00A05785">
        <w:rPr>
          <w:rFonts w:ascii="Times New Roman" w:hAnsi="Times New Roman" w:cs="Times New Roman"/>
          <w:sz w:val="24"/>
          <w:szCs w:val="24"/>
        </w:rPr>
        <w:t>operatorul</w:t>
      </w:r>
      <w:r w:rsidRPr="00A05785">
        <w:rPr>
          <w:rFonts w:ascii="Times New Roman" w:hAnsi="Times New Roman" w:cs="Times New Roman"/>
          <w:sz w:val="24"/>
          <w:szCs w:val="24"/>
        </w:rPr>
        <w:t xml:space="preserve"> economic interesat prin intermediul mijloacelor tehnice puse la dispoziție de platforma SEAP. </w:t>
      </w:r>
      <w:r w:rsidRPr="00A05785">
        <w:rPr>
          <w:rFonts w:ascii="Times New Roman" w:hAnsi="Times New Roman" w:cs="Times New Roman"/>
          <w:b/>
          <w:sz w:val="24"/>
          <w:szCs w:val="24"/>
          <w:u w:val="single"/>
        </w:rPr>
        <w:t xml:space="preserve">Autoritatea contractantă atrage atenția </w:t>
      </w:r>
      <w:r w:rsidRPr="00A05785">
        <w:rPr>
          <w:rFonts w:ascii="Times New Roman" w:hAnsi="Times New Roman" w:cs="Times New Roman"/>
          <w:sz w:val="24"/>
          <w:szCs w:val="24"/>
        </w:rPr>
        <w:t>asupra prevederilor art. 14 și 56 din Anexa la H.G. nr. 585/2002, coroborate cele ale art. 1 lit. b) din H.G. nr. 781/2002;</w:t>
      </w:r>
    </w:p>
    <w:p w:rsidR="00C671E9" w:rsidRPr="00A05785" w:rsidRDefault="00C671E9" w:rsidP="00195A10">
      <w:pPr>
        <w:pStyle w:val="BodyText2"/>
        <w:numPr>
          <w:ilvl w:val="0"/>
          <w:numId w:val="33"/>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i/>
          <w:sz w:val="24"/>
          <w:szCs w:val="24"/>
        </w:rPr>
        <w:t>solicitarea de clarificări</w:t>
      </w:r>
      <w:r w:rsidR="00777441" w:rsidRPr="00A05785">
        <w:rPr>
          <w:rFonts w:ascii="Times New Roman" w:hAnsi="Times New Roman" w:cs="Times New Roman"/>
          <w:i/>
          <w:sz w:val="24"/>
          <w:szCs w:val="24"/>
        </w:rPr>
        <w:t xml:space="preserve"> </w:t>
      </w:r>
      <w:r w:rsidRPr="00A05785">
        <w:rPr>
          <w:rFonts w:ascii="Times New Roman" w:hAnsi="Times New Roman" w:cs="Times New Roman"/>
          <w:b/>
          <w:sz w:val="24"/>
          <w:szCs w:val="24"/>
          <w:u w:val="single"/>
        </w:rPr>
        <w:t>clasificată</w:t>
      </w:r>
      <w:r w:rsidR="00777441" w:rsidRPr="00A05785">
        <w:rPr>
          <w:rFonts w:ascii="Times New Roman" w:hAnsi="Times New Roman" w:cs="Times New Roman"/>
          <w:b/>
          <w:sz w:val="24"/>
          <w:szCs w:val="24"/>
          <w:u w:val="single"/>
        </w:rPr>
        <w:t xml:space="preserve"> </w:t>
      </w:r>
      <w:r w:rsidRPr="00A05785">
        <w:rPr>
          <w:rFonts w:ascii="Times New Roman" w:hAnsi="Times New Roman" w:cs="Times New Roman"/>
          <w:sz w:val="24"/>
          <w:szCs w:val="24"/>
        </w:rPr>
        <w:t xml:space="preserve">(care </w:t>
      </w:r>
      <w:r w:rsidRPr="00A05785">
        <w:rPr>
          <w:rFonts w:ascii="Times New Roman" w:hAnsi="Times New Roman" w:cs="Times New Roman"/>
          <w:b/>
          <w:sz w:val="24"/>
          <w:szCs w:val="24"/>
          <w:u w:val="single"/>
        </w:rPr>
        <w:t>conține</w:t>
      </w:r>
      <w:r w:rsidRPr="00A05785">
        <w:rPr>
          <w:rFonts w:ascii="Times New Roman" w:hAnsi="Times New Roman" w:cs="Times New Roman"/>
          <w:sz w:val="24"/>
          <w:szCs w:val="24"/>
        </w:rPr>
        <w:t xml:space="preserve"> informații secrete de serviciu): </w:t>
      </w:r>
    </w:p>
    <w:p w:rsidR="00C671E9" w:rsidRPr="00A05785" w:rsidRDefault="00C671E9" w:rsidP="00195A10">
      <w:pPr>
        <w:pStyle w:val="BodyText2"/>
        <w:numPr>
          <w:ilvl w:val="0"/>
          <w:numId w:val="45"/>
        </w:numPr>
        <w:shd w:val="clear" w:color="auto" w:fill="auto"/>
        <w:tabs>
          <w:tab w:val="left" w:pos="233"/>
          <w:tab w:val="left" w:pos="567"/>
          <w:tab w:val="left" w:pos="1134"/>
        </w:tabs>
        <w:spacing w:before="0" w:line="240" w:lineRule="auto"/>
        <w:rPr>
          <w:rFonts w:ascii="Times New Roman" w:hAnsi="Times New Roman" w:cs="Times New Roman"/>
          <w:sz w:val="24"/>
          <w:szCs w:val="24"/>
        </w:rPr>
      </w:pPr>
      <w:r w:rsidRPr="00A05785">
        <w:rPr>
          <w:rFonts w:ascii="Times New Roman" w:hAnsi="Times New Roman" w:cs="Times New Roman"/>
          <w:sz w:val="24"/>
          <w:szCs w:val="24"/>
        </w:rPr>
        <w:t xml:space="preserve">se transmite de către </w:t>
      </w:r>
      <w:r w:rsidR="00E6213B" w:rsidRPr="00A05785">
        <w:rPr>
          <w:rFonts w:ascii="Times New Roman" w:hAnsi="Times New Roman" w:cs="Times New Roman"/>
          <w:sz w:val="24"/>
          <w:szCs w:val="24"/>
        </w:rPr>
        <w:t>operatorul</w:t>
      </w:r>
      <w:r w:rsidRPr="00A05785">
        <w:rPr>
          <w:rFonts w:ascii="Times New Roman" w:hAnsi="Times New Roman" w:cs="Times New Roman"/>
          <w:sz w:val="24"/>
          <w:szCs w:val="24"/>
        </w:rPr>
        <w:t xml:space="preserve"> economic interesat cu respectarea prevederilor în materia protecției informațiilor clasificate, sens în care prevederile pct. </w:t>
      </w:r>
      <w:r w:rsidRPr="00A05785">
        <w:rPr>
          <w:rFonts w:ascii="Times New Roman" w:hAnsi="Times New Roman" w:cs="Times New Roman"/>
          <w:i/>
          <w:sz w:val="24"/>
          <w:szCs w:val="24"/>
        </w:rPr>
        <w:t>Prezentarea ofertei</w:t>
      </w:r>
      <w:r w:rsidRPr="00A05785">
        <w:rPr>
          <w:rFonts w:ascii="Times New Roman" w:hAnsi="Times New Roman" w:cs="Times New Roman"/>
          <w:sz w:val="24"/>
          <w:szCs w:val="24"/>
        </w:rPr>
        <w:t xml:space="preserve"> </w:t>
      </w:r>
      <w:r w:rsidRPr="00A05785">
        <w:rPr>
          <w:rFonts w:ascii="Times New Roman" w:hAnsi="Times New Roman" w:cs="Times New Roman"/>
          <w:b/>
          <w:sz w:val="24"/>
          <w:szCs w:val="24"/>
          <w:u w:val="single"/>
        </w:rPr>
        <w:t>se aplică în mod corespunzător</w:t>
      </w:r>
      <w:r w:rsidRPr="00A05785">
        <w:rPr>
          <w:rFonts w:ascii="Times New Roman" w:hAnsi="Times New Roman" w:cs="Times New Roman"/>
          <w:sz w:val="24"/>
          <w:szCs w:val="24"/>
        </w:rPr>
        <w:t>.</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Termenul limită până la care operatorii economici se pot solicita clarificări Autorității contractante: </w:t>
      </w:r>
      <w:r w:rsidRPr="00A05785">
        <w:rPr>
          <w:rFonts w:ascii="Times New Roman" w:hAnsi="Times New Roman" w:cs="Times New Roman"/>
          <w:b/>
          <w:sz w:val="24"/>
          <w:szCs w:val="24"/>
          <w:u w:val="single"/>
        </w:rPr>
        <w:t>6 (</w:t>
      </w:r>
      <w:r w:rsidR="00E6213B" w:rsidRPr="00A05785">
        <w:rPr>
          <w:rFonts w:ascii="Times New Roman" w:hAnsi="Times New Roman" w:cs="Times New Roman"/>
          <w:b/>
          <w:sz w:val="24"/>
          <w:szCs w:val="24"/>
          <w:u w:val="single"/>
        </w:rPr>
        <w:t>șase</w:t>
      </w:r>
      <w:r w:rsidRPr="00A05785">
        <w:rPr>
          <w:rFonts w:ascii="Times New Roman" w:hAnsi="Times New Roman" w:cs="Times New Roman"/>
          <w:b/>
          <w:sz w:val="24"/>
          <w:szCs w:val="24"/>
          <w:u w:val="single"/>
        </w:rPr>
        <w:t>) zile înainte de termenul stabilit pentru depunerea ofertelor</w:t>
      </w:r>
      <w:r w:rsidRPr="00A05785">
        <w:rPr>
          <w:rFonts w:ascii="Times New Roman" w:hAnsi="Times New Roman" w:cs="Times New Roman"/>
          <w:sz w:val="24"/>
          <w:szCs w:val="24"/>
        </w:rPr>
        <w:t xml:space="preserve">. </w:t>
      </w:r>
    </w:p>
    <w:p w:rsidR="00C671E9" w:rsidRPr="00A05785" w:rsidRDefault="00C671E9" w:rsidP="00195A10">
      <w:pPr>
        <w:pStyle w:val="BodyText2"/>
        <w:shd w:val="clear" w:color="auto" w:fill="auto"/>
        <w:spacing w:before="0" w:line="240" w:lineRule="auto"/>
        <w:ind w:firstLine="284"/>
        <w:rPr>
          <w:rFonts w:ascii="Times New Roman" w:hAnsi="Times New Roman" w:cs="Times New Roman"/>
          <w:b/>
          <w:color w:val="000000" w:themeColor="text1"/>
          <w:sz w:val="24"/>
          <w:szCs w:val="24"/>
        </w:rPr>
      </w:pP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b/>
          <w:color w:val="000000" w:themeColor="text1"/>
          <w:sz w:val="24"/>
          <w:szCs w:val="24"/>
        </w:rPr>
        <w:t xml:space="preserve">V.3.2.2.) </w:t>
      </w:r>
      <w:r w:rsidRPr="00A05785">
        <w:rPr>
          <w:rFonts w:ascii="Times New Roman" w:hAnsi="Times New Roman" w:cs="Times New Roman"/>
          <w:b/>
          <w:color w:val="000000" w:themeColor="text1"/>
          <w:sz w:val="24"/>
          <w:szCs w:val="24"/>
          <w:u w:val="single"/>
        </w:rPr>
        <w:t>Răspunsurile la solicitările de clarificări:</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Autoritatea contractantă are obligaţia de a răspunde, în mod clar, complet şi fără ambiguităţi, cât mai repede posibil, la orice clarificare solicitată, într-o perioadă care nu trebuie să depăşească, de regulă, </w:t>
      </w:r>
      <w:r w:rsidRPr="00A05785">
        <w:rPr>
          <w:rFonts w:ascii="Times New Roman" w:hAnsi="Times New Roman" w:cs="Times New Roman"/>
          <w:b/>
          <w:sz w:val="24"/>
          <w:szCs w:val="24"/>
          <w:u w:val="single"/>
        </w:rPr>
        <w:t>cu cel puţin 3 (trei) zile</w:t>
      </w:r>
      <w:r w:rsidRPr="00A05785">
        <w:rPr>
          <w:rFonts w:ascii="Times New Roman" w:hAnsi="Times New Roman" w:cs="Times New Roman"/>
          <w:sz w:val="24"/>
          <w:szCs w:val="24"/>
        </w:rPr>
        <w:t xml:space="preserve"> înainte de termenul stabilit pentru depunerea ofertelor. </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Răspunsurile Autorităţii contractante la solicitările de clarificări se transmit, în scris, prin următoarele mijloace/metode: </w:t>
      </w:r>
    </w:p>
    <w:p w:rsidR="00C671E9" w:rsidRPr="00A05785" w:rsidRDefault="00C671E9" w:rsidP="00195A10">
      <w:pPr>
        <w:pStyle w:val="BodyText2"/>
        <w:numPr>
          <w:ilvl w:val="0"/>
          <w:numId w:val="39"/>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i/>
          <w:sz w:val="24"/>
          <w:szCs w:val="24"/>
        </w:rPr>
        <w:t xml:space="preserve">răspunsul </w:t>
      </w:r>
      <w:r w:rsidRPr="00A05785">
        <w:rPr>
          <w:rFonts w:ascii="Times New Roman" w:hAnsi="Times New Roman" w:cs="Times New Roman"/>
          <w:b/>
          <w:sz w:val="24"/>
          <w:szCs w:val="24"/>
          <w:u w:val="single"/>
        </w:rPr>
        <w:t>neclasificat</w:t>
      </w:r>
      <w:r w:rsidR="00777441" w:rsidRPr="00A05785">
        <w:rPr>
          <w:rFonts w:ascii="Times New Roman" w:hAnsi="Times New Roman" w:cs="Times New Roman"/>
          <w:sz w:val="24"/>
          <w:szCs w:val="24"/>
        </w:rPr>
        <w:t xml:space="preserve"> </w:t>
      </w:r>
      <w:r w:rsidRPr="00A05785">
        <w:rPr>
          <w:rFonts w:ascii="Times New Roman" w:hAnsi="Times New Roman" w:cs="Times New Roman"/>
          <w:sz w:val="24"/>
          <w:szCs w:val="24"/>
        </w:rPr>
        <w:t xml:space="preserve">(care </w:t>
      </w:r>
      <w:r w:rsidRPr="00A05785">
        <w:rPr>
          <w:rFonts w:ascii="Times New Roman" w:hAnsi="Times New Roman" w:cs="Times New Roman"/>
          <w:b/>
          <w:sz w:val="24"/>
          <w:szCs w:val="24"/>
          <w:u w:val="single"/>
        </w:rPr>
        <w:t>nu conține</w:t>
      </w:r>
      <w:r w:rsidRPr="00A05785">
        <w:rPr>
          <w:rFonts w:ascii="Times New Roman" w:hAnsi="Times New Roman" w:cs="Times New Roman"/>
          <w:sz w:val="24"/>
          <w:szCs w:val="24"/>
        </w:rPr>
        <w:t xml:space="preserve"> informații </w:t>
      </w:r>
      <w:r w:rsidR="0022041F" w:rsidRPr="00A05785">
        <w:rPr>
          <w:rFonts w:ascii="Times New Roman" w:hAnsi="Times New Roman" w:cs="Times New Roman"/>
          <w:sz w:val="24"/>
          <w:szCs w:val="24"/>
        </w:rPr>
        <w:t>secrete de serviciu</w:t>
      </w:r>
      <w:r w:rsidRPr="00A05785">
        <w:rPr>
          <w:rFonts w:ascii="Times New Roman" w:hAnsi="Times New Roman" w:cs="Times New Roman"/>
          <w:sz w:val="24"/>
          <w:szCs w:val="24"/>
        </w:rPr>
        <w:t>): se transmite de către Autoritatea contractantă prin intermediul mijloacelor tehnice puse la dispoziție de platforma SEAP;</w:t>
      </w:r>
    </w:p>
    <w:p w:rsidR="00C671E9" w:rsidRPr="00A05785" w:rsidRDefault="00C671E9" w:rsidP="00195A10">
      <w:pPr>
        <w:pStyle w:val="BodyText2"/>
        <w:numPr>
          <w:ilvl w:val="0"/>
          <w:numId w:val="39"/>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i/>
          <w:sz w:val="24"/>
          <w:szCs w:val="24"/>
        </w:rPr>
        <w:t xml:space="preserve">răspunsul </w:t>
      </w:r>
      <w:r w:rsidRPr="00A05785">
        <w:rPr>
          <w:rFonts w:ascii="Times New Roman" w:hAnsi="Times New Roman" w:cs="Times New Roman"/>
          <w:b/>
          <w:sz w:val="24"/>
          <w:szCs w:val="24"/>
          <w:u w:val="single"/>
        </w:rPr>
        <w:t>clasificat</w:t>
      </w:r>
      <w:r w:rsidR="00777441" w:rsidRPr="00A05785">
        <w:rPr>
          <w:rFonts w:ascii="Times New Roman" w:hAnsi="Times New Roman" w:cs="Times New Roman"/>
          <w:sz w:val="24"/>
          <w:szCs w:val="24"/>
        </w:rPr>
        <w:t xml:space="preserve"> </w:t>
      </w:r>
      <w:r w:rsidRPr="00A05785">
        <w:rPr>
          <w:rFonts w:ascii="Times New Roman" w:hAnsi="Times New Roman" w:cs="Times New Roman"/>
          <w:sz w:val="24"/>
          <w:szCs w:val="24"/>
        </w:rPr>
        <w:t xml:space="preserve">(care </w:t>
      </w:r>
      <w:r w:rsidRPr="00A05785">
        <w:rPr>
          <w:rFonts w:ascii="Times New Roman" w:hAnsi="Times New Roman" w:cs="Times New Roman"/>
          <w:b/>
          <w:sz w:val="24"/>
          <w:szCs w:val="24"/>
          <w:u w:val="single"/>
        </w:rPr>
        <w:t>conține</w:t>
      </w:r>
      <w:r w:rsidRPr="00A05785">
        <w:rPr>
          <w:rFonts w:ascii="Times New Roman" w:hAnsi="Times New Roman" w:cs="Times New Roman"/>
          <w:sz w:val="24"/>
          <w:szCs w:val="24"/>
        </w:rPr>
        <w:t xml:space="preserve"> informații secrete de serviciu): </w:t>
      </w:r>
      <w:r w:rsidR="0022041F" w:rsidRPr="00BF3C7C">
        <w:rPr>
          <w:rFonts w:ascii="Times New Roman" w:hAnsi="Times New Roman" w:cs="Times New Roman"/>
          <w:sz w:val="24"/>
          <w:szCs w:val="24"/>
        </w:rPr>
        <w:t>se transmite de către Autoritatea contractantă</w:t>
      </w:r>
      <w:r w:rsidR="0022041F" w:rsidRPr="00A05785">
        <w:rPr>
          <w:rFonts w:ascii="Times New Roman" w:hAnsi="Times New Roman" w:cs="Times New Roman"/>
          <w:sz w:val="24"/>
          <w:szCs w:val="24"/>
        </w:rPr>
        <w:t xml:space="preserve"> </w:t>
      </w:r>
      <w:r w:rsidRPr="00A05785">
        <w:rPr>
          <w:rFonts w:ascii="Times New Roman" w:hAnsi="Times New Roman" w:cs="Times New Roman"/>
          <w:sz w:val="24"/>
          <w:szCs w:val="24"/>
        </w:rPr>
        <w:t xml:space="preserve">cu respectarea prevederilor în materia protecției informațiilor clasificate. În această situație, Autoritatea contractantă, pentru operativitate, solicită în scris operatorului economic care a formulat </w:t>
      </w:r>
      <w:r w:rsidRPr="00A05785">
        <w:rPr>
          <w:rFonts w:ascii="Times New Roman" w:hAnsi="Times New Roman" w:cs="Times New Roman"/>
          <w:i/>
          <w:sz w:val="24"/>
          <w:szCs w:val="24"/>
        </w:rPr>
        <w:t>solicitarea de clarificări</w:t>
      </w:r>
      <w:r w:rsidRPr="00A05785">
        <w:rPr>
          <w:rFonts w:ascii="Times New Roman" w:hAnsi="Times New Roman" w:cs="Times New Roman"/>
          <w:sz w:val="24"/>
          <w:szCs w:val="24"/>
        </w:rPr>
        <w:t xml:space="preserve"> trimiterea unui delegat propriu pentru a ridica la data indicată răspunsul clasificat. În situația în care operatorul </w:t>
      </w:r>
      <w:r w:rsidRPr="00A05785">
        <w:rPr>
          <w:rFonts w:ascii="Times New Roman" w:hAnsi="Times New Roman" w:cs="Times New Roman"/>
          <w:b/>
          <w:sz w:val="24"/>
          <w:szCs w:val="24"/>
          <w:u w:val="single"/>
        </w:rPr>
        <w:t>decide să nu dea curs solicitării</w:t>
      </w:r>
      <w:r w:rsidRPr="00A05785">
        <w:rPr>
          <w:rFonts w:ascii="Times New Roman" w:hAnsi="Times New Roman" w:cs="Times New Roman"/>
          <w:sz w:val="24"/>
          <w:szCs w:val="24"/>
        </w:rPr>
        <w:t xml:space="preserve"> Autorității contractante, răspunsul va fi transmis prin  unitatea specializată a SRI, conform programului instituit, sens în care data și ora transmiterii răspunsului clasificat către </w:t>
      </w:r>
      <w:r w:rsidR="00E6213B" w:rsidRPr="00A05785">
        <w:rPr>
          <w:rFonts w:ascii="Times New Roman" w:hAnsi="Times New Roman" w:cs="Times New Roman"/>
          <w:sz w:val="24"/>
          <w:szCs w:val="24"/>
        </w:rPr>
        <w:t>operatorul</w:t>
      </w:r>
      <w:r w:rsidRPr="00A05785">
        <w:rPr>
          <w:rFonts w:ascii="Times New Roman" w:hAnsi="Times New Roman" w:cs="Times New Roman"/>
          <w:sz w:val="24"/>
          <w:szCs w:val="24"/>
        </w:rPr>
        <w:t xml:space="preserve"> economic sunt considerate cele care </w:t>
      </w:r>
      <w:r w:rsidRPr="00A05785">
        <w:rPr>
          <w:rFonts w:ascii="Times New Roman" w:hAnsi="Times New Roman" w:cs="Times New Roman"/>
          <w:b/>
          <w:sz w:val="24"/>
          <w:szCs w:val="24"/>
          <w:u w:val="single"/>
        </w:rPr>
        <w:t>sunt consemnate</w:t>
      </w:r>
      <w:r w:rsidRPr="00A05785">
        <w:rPr>
          <w:rFonts w:ascii="Times New Roman" w:hAnsi="Times New Roman" w:cs="Times New Roman"/>
          <w:sz w:val="24"/>
          <w:szCs w:val="24"/>
        </w:rPr>
        <w:t xml:space="preserve"> de către personalul primitor în conţinutul </w:t>
      </w:r>
      <w:r w:rsidRPr="00A05785">
        <w:rPr>
          <w:rFonts w:ascii="Times New Roman" w:hAnsi="Times New Roman" w:cs="Times New Roman"/>
          <w:i/>
          <w:sz w:val="24"/>
          <w:szCs w:val="24"/>
        </w:rPr>
        <w:t>Borderoului</w:t>
      </w:r>
      <w:r w:rsidRPr="00A05785">
        <w:rPr>
          <w:rFonts w:ascii="Times New Roman" w:hAnsi="Times New Roman" w:cs="Times New Roman"/>
          <w:sz w:val="24"/>
          <w:szCs w:val="24"/>
        </w:rPr>
        <w:t xml:space="preserve"> prevăzut în Anexa nr. 4 la H.G. nr. 1349/2002. În această situație, ANRSPS </w:t>
      </w:r>
      <w:r w:rsidRPr="00A05785">
        <w:rPr>
          <w:rFonts w:ascii="Times New Roman" w:eastAsia="Segoe UI" w:hAnsi="Times New Roman" w:cs="Times New Roman"/>
          <w:b/>
          <w:sz w:val="24"/>
          <w:szCs w:val="24"/>
          <w:u w:val="single"/>
        </w:rPr>
        <w:t>este exonerată</w:t>
      </w:r>
      <w:r w:rsidRPr="00A05785">
        <w:rPr>
          <w:rFonts w:ascii="Times New Roman" w:eastAsia="Segoe UI" w:hAnsi="Times New Roman" w:cs="Times New Roman"/>
          <w:sz w:val="24"/>
          <w:szCs w:val="24"/>
        </w:rPr>
        <w:t xml:space="preserve"> de orice răspundere în cazul în care respectiva trimitere clasificată (răspunsul clasificat) nu intră în posesia </w:t>
      </w:r>
      <w:r w:rsidR="00E6213B" w:rsidRPr="00A05785">
        <w:rPr>
          <w:rFonts w:ascii="Times New Roman" w:eastAsia="Segoe UI" w:hAnsi="Times New Roman" w:cs="Times New Roman"/>
          <w:sz w:val="24"/>
          <w:szCs w:val="24"/>
        </w:rPr>
        <w:t>operatorului</w:t>
      </w:r>
      <w:r w:rsidRPr="00A05785">
        <w:rPr>
          <w:rFonts w:ascii="Times New Roman" w:eastAsia="Segoe UI" w:hAnsi="Times New Roman" w:cs="Times New Roman"/>
          <w:sz w:val="24"/>
          <w:szCs w:val="24"/>
        </w:rPr>
        <w:t xml:space="preserve"> economic în timp util prin raportare la calendarul procedurii. </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Răspunsurile Autorităţii contractante la solicitările de clarificări fac parte din documentaţia de atribuire și trebuie luate în calcul la elaborarea ofertelor.</w:t>
      </w:r>
    </w:p>
    <w:p w:rsidR="00C671E9" w:rsidRPr="00A05785" w:rsidRDefault="00C671E9" w:rsidP="00195A10">
      <w:pPr>
        <w:pStyle w:val="BodyText2"/>
        <w:shd w:val="clear" w:color="auto" w:fill="auto"/>
        <w:spacing w:before="0" w:line="240" w:lineRule="auto"/>
        <w:ind w:firstLine="284"/>
        <w:rPr>
          <w:rFonts w:ascii="Times New Roman" w:hAnsi="Times New Roman" w:cs="Times New Roman"/>
          <w:sz w:val="24"/>
          <w:szCs w:val="24"/>
        </w:rPr>
      </w:pP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b/>
          <w:color w:val="000000" w:themeColor="text1"/>
          <w:sz w:val="24"/>
          <w:szCs w:val="24"/>
        </w:rPr>
        <w:t xml:space="preserve">V.3.3.) </w:t>
      </w:r>
      <w:r w:rsidRPr="00A05785">
        <w:rPr>
          <w:rFonts w:ascii="Times New Roman" w:hAnsi="Times New Roman" w:cs="Times New Roman"/>
          <w:b/>
          <w:color w:val="000000" w:themeColor="text1"/>
          <w:sz w:val="24"/>
          <w:szCs w:val="24"/>
          <w:u w:val="single"/>
        </w:rPr>
        <w:t>Alte aspecte:</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Corespondenţa și toate documentele depuse de operatorii economici vor fi în limba română, sau însoţite de traducere autorizată în limba română.</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Clauzele contractuale sunt prezentate în documentaţia de atribuire şi sunt parte integrantă a acesteia.</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Toate documentele </w:t>
      </w:r>
      <w:r w:rsidR="00777441" w:rsidRPr="00A05785">
        <w:rPr>
          <w:rFonts w:ascii="Times New Roman" w:hAnsi="Times New Roman" w:cs="Times New Roman"/>
          <w:i/>
          <w:sz w:val="24"/>
          <w:szCs w:val="24"/>
        </w:rPr>
        <w:t>O</w:t>
      </w:r>
      <w:r w:rsidRPr="00A05785">
        <w:rPr>
          <w:rFonts w:ascii="Times New Roman" w:hAnsi="Times New Roman" w:cs="Times New Roman"/>
          <w:i/>
          <w:sz w:val="24"/>
          <w:szCs w:val="24"/>
        </w:rPr>
        <w:t>fertei</w:t>
      </w:r>
      <w:r w:rsidRPr="00A05785">
        <w:rPr>
          <w:rFonts w:ascii="Times New Roman" w:hAnsi="Times New Roman" w:cs="Times New Roman"/>
          <w:sz w:val="24"/>
          <w:szCs w:val="24"/>
        </w:rPr>
        <w:t xml:space="preserve"> se depun la sediul Bulevardul </w:t>
      </w:r>
      <w:r w:rsidR="00E6213B" w:rsidRPr="00A05785">
        <w:rPr>
          <w:rFonts w:ascii="Times New Roman" w:hAnsi="Times New Roman" w:cs="Times New Roman"/>
          <w:sz w:val="24"/>
          <w:szCs w:val="24"/>
        </w:rPr>
        <w:t>Libert</w:t>
      </w:r>
      <w:r w:rsidR="0022041F">
        <w:rPr>
          <w:rFonts w:ascii="Times New Roman" w:hAnsi="Times New Roman" w:cs="Times New Roman"/>
          <w:sz w:val="24"/>
          <w:szCs w:val="24"/>
        </w:rPr>
        <w:t>ăț</w:t>
      </w:r>
      <w:r w:rsidR="00E6213B" w:rsidRPr="00A05785">
        <w:rPr>
          <w:rFonts w:ascii="Times New Roman" w:hAnsi="Times New Roman" w:cs="Times New Roman"/>
          <w:sz w:val="24"/>
          <w:szCs w:val="24"/>
        </w:rPr>
        <w:t>ii</w:t>
      </w:r>
      <w:r w:rsidRPr="00A05785">
        <w:rPr>
          <w:rFonts w:ascii="Times New Roman" w:hAnsi="Times New Roman" w:cs="Times New Roman"/>
          <w:sz w:val="24"/>
          <w:szCs w:val="24"/>
        </w:rPr>
        <w:t xml:space="preserve"> nr. 12A, etaj 6, Sector , până la data și ora limită stabilită în documentaţia de atribuire.</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Nicio ofertă nu poate fi înlocuită sau modificată după termenul-limită pentru primirea ofertelor. După expirarea termenului limită stabilit pentru depunerea ofertelor, operatorul economic nu are dreptul de a-și retrage sau de a-si modifica oferta în alte condiţii decât cele expres reglementate de </w:t>
      </w:r>
      <w:r w:rsidRPr="00A05785">
        <w:rPr>
          <w:rFonts w:ascii="Times New Roman" w:hAnsi="Times New Roman" w:cs="Times New Roman"/>
          <w:sz w:val="24"/>
          <w:szCs w:val="24"/>
        </w:rPr>
        <w:lastRenderedPageBreak/>
        <w:t>legislaţie în acest sens și probării circumstanţelor respective, sub sancţiunea excluderii acestuia de la procedura pentru atribuirea contractului și executarea garanţiei de participare.</w:t>
      </w:r>
    </w:p>
    <w:p w:rsidR="00C671E9" w:rsidRPr="00A05785" w:rsidRDefault="00C671E9" w:rsidP="00195A10">
      <w:pPr>
        <w:widowControl w:val="0"/>
        <w:spacing w:after="0" w:line="240" w:lineRule="auto"/>
        <w:jc w:val="both"/>
        <w:rPr>
          <w:rFonts w:ascii="Times New Roman" w:hAnsi="Times New Roman" w:cs="Times New Roman"/>
          <w:sz w:val="24"/>
          <w:szCs w:val="24"/>
          <w:lang w:val="ro-RO"/>
        </w:rPr>
      </w:pP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b/>
          <w:color w:val="000000" w:themeColor="text1"/>
          <w:sz w:val="24"/>
          <w:szCs w:val="24"/>
        </w:rPr>
        <w:t xml:space="preserve">V.3.4.) </w:t>
      </w:r>
      <w:r w:rsidRPr="00A05785">
        <w:rPr>
          <w:rFonts w:ascii="Times New Roman" w:hAnsi="Times New Roman" w:cs="Times New Roman"/>
          <w:b/>
          <w:sz w:val="24"/>
          <w:szCs w:val="24"/>
          <w:u w:val="single"/>
        </w:rPr>
        <w:t>Instrucţiuni privind notificarea rezultatului procedurii</w:t>
      </w:r>
      <w:r w:rsidRPr="00A05785">
        <w:rPr>
          <w:rFonts w:ascii="Times New Roman" w:hAnsi="Times New Roman" w:cs="Times New Roman"/>
          <w:b/>
          <w:sz w:val="24"/>
          <w:szCs w:val="24"/>
        </w:rPr>
        <w:t>:</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Autoritatea contractantă va informa operatorii economici implicaţi în procedura de atribuire despre deciziile referitoare la rezultatul procedurii de atribuire a contractului de achiziţie publică, ori după caz, la anularea procedurii de atribuire şi eventuala iniţiere ulterioară a unei noi proceduri, în scris şi cât mai curând posibil, dar nu mai </w:t>
      </w:r>
      <w:r w:rsidRPr="00A05785">
        <w:rPr>
          <w:rFonts w:ascii="Times New Roman" w:hAnsi="Times New Roman" w:cs="Times New Roman"/>
          <w:b/>
          <w:sz w:val="24"/>
          <w:szCs w:val="24"/>
          <w:u w:val="single"/>
        </w:rPr>
        <w:t>târziu de 3 (trei) zile lucrătoare</w:t>
      </w:r>
      <w:r w:rsidRPr="00A05785">
        <w:rPr>
          <w:rFonts w:ascii="Times New Roman" w:hAnsi="Times New Roman" w:cs="Times New Roman"/>
          <w:sz w:val="24"/>
          <w:szCs w:val="24"/>
        </w:rPr>
        <w:t xml:space="preserve"> de la emiterea acestora. În cadrul comunicării, Autoritatea contractantă va informa ofertanţii câştigători cu privire la acceptarea ofertelor prezentate.</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Autoritatea contractantă va informa ofertanţii care au fost respinşi sau a căror </w:t>
      </w:r>
      <w:r w:rsidR="00777441" w:rsidRPr="00A05785">
        <w:rPr>
          <w:rFonts w:ascii="Times New Roman" w:hAnsi="Times New Roman" w:cs="Times New Roman"/>
          <w:sz w:val="24"/>
          <w:szCs w:val="24"/>
        </w:rPr>
        <w:t>O</w:t>
      </w:r>
      <w:r w:rsidRPr="00A05785">
        <w:rPr>
          <w:rFonts w:ascii="Times New Roman" w:hAnsi="Times New Roman" w:cs="Times New Roman"/>
          <w:sz w:val="24"/>
          <w:szCs w:val="24"/>
        </w:rPr>
        <w:t>fertă nu a fost declarată câştigătoare asupra motivelor care au stat la baza deciziei respective, după cum urmează:</w:t>
      </w:r>
    </w:p>
    <w:p w:rsidR="00C671E9" w:rsidRPr="00A05785" w:rsidRDefault="00C671E9" w:rsidP="00195A10">
      <w:pPr>
        <w:pStyle w:val="BodyText2"/>
        <w:numPr>
          <w:ilvl w:val="0"/>
          <w:numId w:val="40"/>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fiecărui candidat respins, motivele concrete care au stat la baza deciziei de respingere a candidaturii sale;</w:t>
      </w:r>
    </w:p>
    <w:p w:rsidR="00C671E9" w:rsidRPr="00A05785" w:rsidRDefault="00C671E9" w:rsidP="00195A10">
      <w:pPr>
        <w:pStyle w:val="BodyText2"/>
        <w:numPr>
          <w:ilvl w:val="0"/>
          <w:numId w:val="40"/>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pentru fiecare ofertă respinsă, motivele concrete care au stat la baza deciziei de respingere, detaliindu-se argumentele în temeiul cărora oferta a fost considerată inacceptabilă, neadecvată şi/sau neconformă, îndeosebi elementele ofertei care nu au corespuns cerinţelor de funcţionare şi performanţă prevăzute în caietul de sarcini;</w:t>
      </w:r>
    </w:p>
    <w:p w:rsidR="00C671E9" w:rsidRPr="00A05785" w:rsidRDefault="00C671E9" w:rsidP="00195A10">
      <w:pPr>
        <w:pStyle w:val="BodyText2"/>
        <w:numPr>
          <w:ilvl w:val="0"/>
          <w:numId w:val="40"/>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fiecărui ofertant care a prezentat o ofertă acceptabilă şi conformă, prin urmare admisibilă, dar care nu a fost declarată câştigătoare, caracteristicile şi avantajele relative ale ofertelor câştigătoare în raport cu oferta sa, numele ofertantului căruia urmează să i se încheie contractul;</w:t>
      </w:r>
    </w:p>
    <w:p w:rsidR="00C671E9" w:rsidRPr="00A05785" w:rsidRDefault="00C671E9" w:rsidP="00195A10">
      <w:pPr>
        <w:pStyle w:val="BodyText2"/>
        <w:numPr>
          <w:ilvl w:val="0"/>
          <w:numId w:val="40"/>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fiecărui operator economic dintre cei prevăzuţi la pct. a) - c), data-limită până la care au dreptul de a depune contestaţie.</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Autoritatea contractantă are dreptul </w:t>
      </w:r>
      <w:r w:rsidRPr="00A05785">
        <w:rPr>
          <w:rFonts w:ascii="Times New Roman" w:hAnsi="Times New Roman" w:cs="Times New Roman"/>
          <w:b/>
          <w:sz w:val="24"/>
          <w:szCs w:val="24"/>
          <w:u w:val="single"/>
        </w:rPr>
        <w:t>de a nu comunica</w:t>
      </w:r>
      <w:r w:rsidRPr="00A05785">
        <w:rPr>
          <w:rFonts w:ascii="Times New Roman" w:hAnsi="Times New Roman" w:cs="Times New Roman"/>
          <w:sz w:val="24"/>
          <w:szCs w:val="24"/>
        </w:rPr>
        <w:t xml:space="preserve"> anumite informaţii numai în situaţia în care divulgarea acestora:</w:t>
      </w:r>
    </w:p>
    <w:p w:rsidR="00C671E9" w:rsidRPr="00A05785" w:rsidRDefault="00C671E9" w:rsidP="00195A10">
      <w:pPr>
        <w:pStyle w:val="BodyText2"/>
        <w:numPr>
          <w:ilvl w:val="0"/>
          <w:numId w:val="41"/>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ar conduce la neaplicarea unei prevederi legale, ar constitui un obstacol în aplicarea unei prevederi legale sau ar fi contrară interesului public;</w:t>
      </w:r>
    </w:p>
    <w:p w:rsidR="00C671E9" w:rsidRPr="00A05785" w:rsidRDefault="00C671E9" w:rsidP="00195A10">
      <w:pPr>
        <w:pStyle w:val="BodyText2"/>
        <w:numPr>
          <w:ilvl w:val="0"/>
          <w:numId w:val="41"/>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ar prejudicia interesele comerciale legitime ale operatorilor economici, publici sau privaţi, sau ar prejudicia concurenţă loială dintre aceştia.</w:t>
      </w:r>
    </w:p>
    <w:p w:rsidR="00C671E9" w:rsidRPr="00A05785" w:rsidRDefault="00C671E9" w:rsidP="00195A10">
      <w:pPr>
        <w:pStyle w:val="BodyText2"/>
        <w:shd w:val="clear" w:color="auto" w:fill="auto"/>
        <w:tabs>
          <w:tab w:val="left" w:pos="233"/>
          <w:tab w:val="left" w:pos="567"/>
        </w:tabs>
        <w:spacing w:before="0" w:line="240" w:lineRule="auto"/>
        <w:ind w:left="284"/>
        <w:rPr>
          <w:rFonts w:ascii="Times New Roman" w:hAnsi="Times New Roman" w:cs="Times New Roman"/>
          <w:sz w:val="24"/>
          <w:szCs w:val="24"/>
        </w:rPr>
      </w:pPr>
    </w:p>
    <w:p w:rsidR="00C671E9" w:rsidRPr="00A05785" w:rsidRDefault="00C671E9" w:rsidP="00195A10">
      <w:pPr>
        <w:pStyle w:val="BodyText2"/>
        <w:shd w:val="clear" w:color="auto" w:fill="auto"/>
        <w:spacing w:before="0" w:line="240" w:lineRule="auto"/>
        <w:ind w:firstLine="851"/>
        <w:rPr>
          <w:rFonts w:ascii="Times New Roman" w:hAnsi="Times New Roman" w:cs="Times New Roman"/>
          <w:b/>
          <w:color w:val="auto"/>
          <w:sz w:val="24"/>
          <w:szCs w:val="24"/>
        </w:rPr>
      </w:pPr>
      <w:r w:rsidRPr="00A05785">
        <w:rPr>
          <w:rFonts w:ascii="Times New Roman" w:hAnsi="Times New Roman" w:cs="Times New Roman"/>
          <w:b/>
          <w:color w:val="auto"/>
          <w:sz w:val="24"/>
          <w:szCs w:val="24"/>
        </w:rPr>
        <w:t xml:space="preserve">V.3.5 </w:t>
      </w:r>
      <w:r w:rsidR="00E6213B" w:rsidRPr="00A05785">
        <w:rPr>
          <w:rFonts w:ascii="Times New Roman" w:hAnsi="Times New Roman" w:cs="Times New Roman"/>
          <w:b/>
          <w:color w:val="auto"/>
          <w:sz w:val="24"/>
          <w:szCs w:val="24"/>
          <w:u w:val="single"/>
        </w:rPr>
        <w:t>Instrucțiuni</w:t>
      </w:r>
      <w:r w:rsidRPr="00A05785">
        <w:rPr>
          <w:rFonts w:ascii="Times New Roman" w:hAnsi="Times New Roman" w:cs="Times New Roman"/>
          <w:b/>
          <w:color w:val="auto"/>
          <w:sz w:val="24"/>
          <w:szCs w:val="24"/>
          <w:u w:val="single"/>
        </w:rPr>
        <w:t xml:space="preserve"> privind respingerea ofertelor inacceptabile si neconforme</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color w:val="auto"/>
          <w:sz w:val="24"/>
          <w:szCs w:val="24"/>
        </w:rPr>
      </w:pPr>
      <w:r w:rsidRPr="00A05785">
        <w:rPr>
          <w:rFonts w:ascii="Times New Roman" w:hAnsi="Times New Roman" w:cs="Times New Roman"/>
          <w:color w:val="auto"/>
          <w:sz w:val="24"/>
          <w:szCs w:val="24"/>
        </w:rPr>
        <w:t>Comisia de evaluare are obligaţia de a respinge ofertele inacceptabile şi ofertele neconforme.</w:t>
      </w:r>
      <w:r w:rsidR="00777441" w:rsidRPr="00A05785">
        <w:rPr>
          <w:rFonts w:ascii="Times New Roman" w:hAnsi="Times New Roman" w:cs="Times New Roman"/>
          <w:color w:val="auto"/>
          <w:sz w:val="24"/>
          <w:szCs w:val="24"/>
        </w:rPr>
        <w:t xml:space="preserve"> </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b/>
          <w:color w:val="auto"/>
          <w:sz w:val="24"/>
          <w:szCs w:val="24"/>
        </w:rPr>
      </w:pPr>
      <w:r w:rsidRPr="00A05785">
        <w:rPr>
          <w:rFonts w:ascii="Times New Roman" w:eastAsia="Times New Roman" w:hAnsi="Times New Roman" w:cs="Times New Roman"/>
          <w:b/>
          <w:color w:val="auto"/>
          <w:sz w:val="24"/>
          <w:szCs w:val="24"/>
        </w:rPr>
        <w:t xml:space="preserve">(1) </w:t>
      </w:r>
      <w:r w:rsidRPr="00A05785">
        <w:rPr>
          <w:rFonts w:ascii="Times New Roman" w:eastAsia="Times New Roman" w:hAnsi="Times New Roman" w:cs="Times New Roman"/>
          <w:b/>
          <w:color w:val="auto"/>
          <w:sz w:val="24"/>
          <w:szCs w:val="24"/>
          <w:u w:val="single"/>
        </w:rPr>
        <w:t>Oferta este considerată inacceptabilă în următoarele situaţii:</w:t>
      </w:r>
    </w:p>
    <w:p w:rsidR="00C671E9" w:rsidRPr="00A05785" w:rsidRDefault="00C671E9" w:rsidP="00195A10">
      <w:pPr>
        <w:pStyle w:val="BodyText2"/>
        <w:numPr>
          <w:ilvl w:val="0"/>
          <w:numId w:val="36"/>
        </w:numPr>
        <w:shd w:val="clear" w:color="auto" w:fill="auto"/>
        <w:tabs>
          <w:tab w:val="left" w:pos="233"/>
          <w:tab w:val="left" w:pos="567"/>
          <w:tab w:val="left" w:pos="1134"/>
        </w:tabs>
        <w:spacing w:before="0" w:line="240" w:lineRule="auto"/>
        <w:ind w:left="0" w:firstLine="851"/>
        <w:rPr>
          <w:rFonts w:ascii="Times New Roman" w:hAnsi="Times New Roman" w:cs="Times New Roman"/>
          <w:color w:val="auto"/>
          <w:sz w:val="24"/>
          <w:szCs w:val="24"/>
        </w:rPr>
      </w:pPr>
      <w:r w:rsidRPr="00A05785">
        <w:rPr>
          <w:rFonts w:ascii="Times New Roman" w:hAnsi="Times New Roman" w:cs="Times New Roman"/>
          <w:color w:val="auto"/>
          <w:sz w:val="24"/>
          <w:szCs w:val="24"/>
        </w:rPr>
        <w:t xml:space="preserve">a fost depusă după data şi ora limită de depunere sau la o altă adresă decât cele stabilite în </w:t>
      </w:r>
      <w:r w:rsidR="00E6213B" w:rsidRPr="00A05785">
        <w:rPr>
          <w:rFonts w:ascii="Times New Roman" w:hAnsi="Times New Roman" w:cs="Times New Roman"/>
          <w:color w:val="auto"/>
          <w:sz w:val="24"/>
          <w:szCs w:val="24"/>
        </w:rPr>
        <w:t>invitația</w:t>
      </w:r>
      <w:r w:rsidRPr="00A05785">
        <w:rPr>
          <w:rFonts w:ascii="Times New Roman" w:hAnsi="Times New Roman" w:cs="Times New Roman"/>
          <w:color w:val="auto"/>
          <w:sz w:val="24"/>
          <w:szCs w:val="24"/>
        </w:rPr>
        <w:t xml:space="preserve"> de participare;</w:t>
      </w:r>
    </w:p>
    <w:p w:rsidR="00C671E9" w:rsidRPr="00A05785" w:rsidRDefault="00C671E9" w:rsidP="00195A10">
      <w:pPr>
        <w:pStyle w:val="BodyText2"/>
        <w:numPr>
          <w:ilvl w:val="0"/>
          <w:numId w:val="36"/>
        </w:numPr>
        <w:shd w:val="clear" w:color="auto" w:fill="auto"/>
        <w:tabs>
          <w:tab w:val="left" w:pos="233"/>
          <w:tab w:val="left" w:pos="567"/>
          <w:tab w:val="left" w:pos="1134"/>
        </w:tabs>
        <w:spacing w:before="0" w:line="240" w:lineRule="auto"/>
        <w:ind w:left="0" w:firstLine="851"/>
        <w:rPr>
          <w:rFonts w:ascii="Times New Roman" w:hAnsi="Times New Roman" w:cs="Times New Roman"/>
          <w:color w:val="auto"/>
          <w:sz w:val="24"/>
          <w:szCs w:val="24"/>
        </w:rPr>
      </w:pPr>
      <w:r w:rsidRPr="00A05785">
        <w:rPr>
          <w:rFonts w:ascii="Times New Roman" w:hAnsi="Times New Roman" w:cs="Times New Roman"/>
          <w:color w:val="auto"/>
          <w:sz w:val="24"/>
          <w:szCs w:val="24"/>
        </w:rPr>
        <w:t>nu este însoţită de garanţia de participare, în cuantumul, forma şi având perioada de valabilitate solicitate în documentaţia de atribuire.</w:t>
      </w:r>
    </w:p>
    <w:p w:rsidR="00C671E9" w:rsidRDefault="00C671E9" w:rsidP="00195A10">
      <w:pPr>
        <w:pStyle w:val="ListParagraph"/>
        <w:widowControl w:val="0"/>
        <w:numPr>
          <w:ilvl w:val="0"/>
          <w:numId w:val="36"/>
        </w:numPr>
        <w:tabs>
          <w:tab w:val="left" w:pos="995"/>
          <w:tab w:val="left" w:pos="1134"/>
        </w:tabs>
        <w:spacing w:after="0" w:line="240" w:lineRule="auto"/>
        <w:ind w:left="0" w:right="20" w:firstLine="851"/>
        <w:contextualSpacing w:val="0"/>
        <w:jc w:val="both"/>
        <w:rPr>
          <w:rFonts w:ascii="Times New Roman" w:eastAsia="Times New Roman" w:hAnsi="Times New Roman" w:cs="Times New Roman"/>
          <w:sz w:val="24"/>
          <w:szCs w:val="24"/>
          <w:lang w:eastAsia="en-GB"/>
        </w:rPr>
      </w:pPr>
      <w:r w:rsidRPr="00A05785">
        <w:rPr>
          <w:rFonts w:ascii="Times New Roman" w:eastAsia="Times New Roman" w:hAnsi="Times New Roman" w:cs="Times New Roman"/>
          <w:sz w:val="24"/>
          <w:szCs w:val="24"/>
          <w:lang w:eastAsia="en-GB"/>
        </w:rPr>
        <w:t>a fost depusă de un ofertant care nu îndeplineşte una sau mai multe dintre cerinţele de calificare stabilite în documentaţia de atribuire sau nu a prezentat  documente relevante în acest sens;</w:t>
      </w:r>
    </w:p>
    <w:p w:rsidR="00864A6D" w:rsidRPr="00A05785" w:rsidRDefault="00864A6D" w:rsidP="00195A10">
      <w:pPr>
        <w:pStyle w:val="ListParagraph"/>
        <w:widowControl w:val="0"/>
        <w:tabs>
          <w:tab w:val="left" w:pos="995"/>
          <w:tab w:val="left" w:pos="1134"/>
        </w:tabs>
        <w:spacing w:after="0" w:line="240" w:lineRule="auto"/>
        <w:ind w:left="851" w:right="20"/>
        <w:contextualSpacing w:val="0"/>
        <w:jc w:val="both"/>
        <w:rPr>
          <w:rFonts w:ascii="Times New Roman" w:eastAsia="Times New Roman" w:hAnsi="Times New Roman" w:cs="Times New Roman"/>
          <w:sz w:val="24"/>
          <w:szCs w:val="24"/>
          <w:lang w:eastAsia="en-GB"/>
        </w:rPr>
      </w:pPr>
    </w:p>
    <w:p w:rsidR="00C671E9" w:rsidRPr="00A05785" w:rsidRDefault="00C671E9" w:rsidP="00195A10">
      <w:pPr>
        <w:widowControl w:val="0"/>
        <w:numPr>
          <w:ilvl w:val="0"/>
          <w:numId w:val="36"/>
        </w:numPr>
        <w:tabs>
          <w:tab w:val="left" w:pos="999"/>
          <w:tab w:val="left" w:pos="1134"/>
        </w:tabs>
        <w:spacing w:after="0" w:line="240" w:lineRule="auto"/>
        <w:ind w:left="0" w:right="20" w:firstLine="851"/>
        <w:jc w:val="both"/>
        <w:rPr>
          <w:rFonts w:ascii="Times New Roman" w:eastAsia="Times New Roman" w:hAnsi="Times New Roman" w:cs="Times New Roman"/>
          <w:sz w:val="24"/>
          <w:szCs w:val="24"/>
          <w:lang w:val="ro-RO" w:eastAsia="en-GB"/>
        </w:rPr>
      </w:pPr>
      <w:r w:rsidRPr="00A05785">
        <w:rPr>
          <w:rFonts w:ascii="Times New Roman" w:eastAsia="Times New Roman" w:hAnsi="Times New Roman" w:cs="Times New Roman"/>
          <w:sz w:val="24"/>
          <w:szCs w:val="24"/>
          <w:lang w:val="ro-RO" w:eastAsia="en-GB"/>
        </w:rPr>
        <w:t>constituie o alternativă la prevederile caietului de sarcini, alternativă care nu poate fi luată în considerare din următoarele motive:</w:t>
      </w:r>
    </w:p>
    <w:p w:rsidR="00C671E9" w:rsidRPr="00A05785" w:rsidRDefault="00C671E9" w:rsidP="00195A10">
      <w:pPr>
        <w:pStyle w:val="ListParagraph"/>
        <w:widowControl w:val="0"/>
        <w:numPr>
          <w:ilvl w:val="2"/>
          <w:numId w:val="29"/>
        </w:numPr>
        <w:tabs>
          <w:tab w:val="left" w:pos="1134"/>
          <w:tab w:val="left" w:pos="1276"/>
        </w:tabs>
        <w:spacing w:after="0" w:line="240" w:lineRule="auto"/>
        <w:ind w:left="0" w:right="20" w:firstLine="1134"/>
        <w:contextualSpacing w:val="0"/>
        <w:jc w:val="both"/>
        <w:rPr>
          <w:rFonts w:ascii="Times New Roman" w:eastAsia="Times New Roman" w:hAnsi="Times New Roman" w:cs="Times New Roman"/>
          <w:sz w:val="24"/>
          <w:szCs w:val="24"/>
          <w:lang w:eastAsia="en-GB"/>
        </w:rPr>
      </w:pPr>
      <w:r w:rsidRPr="00A05785">
        <w:rPr>
          <w:rFonts w:ascii="Times New Roman" w:eastAsia="Times New Roman" w:hAnsi="Times New Roman" w:cs="Times New Roman"/>
          <w:sz w:val="24"/>
          <w:szCs w:val="24"/>
          <w:lang w:eastAsia="en-GB"/>
        </w:rPr>
        <w:t>în anunţul de participare nu este precizată în mod explicit posibilitatea depunerii unor oferte alternative;</w:t>
      </w:r>
    </w:p>
    <w:p w:rsidR="00C671E9" w:rsidRPr="00A05785" w:rsidRDefault="00C671E9" w:rsidP="00195A10">
      <w:pPr>
        <w:pStyle w:val="ListParagraph"/>
        <w:widowControl w:val="0"/>
        <w:numPr>
          <w:ilvl w:val="2"/>
          <w:numId w:val="29"/>
        </w:numPr>
        <w:tabs>
          <w:tab w:val="left" w:pos="1134"/>
          <w:tab w:val="left" w:pos="1276"/>
        </w:tabs>
        <w:spacing w:after="0" w:line="240" w:lineRule="auto"/>
        <w:ind w:left="0" w:firstLine="1134"/>
        <w:contextualSpacing w:val="0"/>
        <w:jc w:val="both"/>
        <w:rPr>
          <w:rFonts w:ascii="Times New Roman" w:eastAsia="Times New Roman" w:hAnsi="Times New Roman" w:cs="Times New Roman"/>
          <w:sz w:val="24"/>
          <w:szCs w:val="24"/>
          <w:lang w:eastAsia="en-GB"/>
        </w:rPr>
      </w:pPr>
      <w:r w:rsidRPr="00A05785">
        <w:rPr>
          <w:rFonts w:ascii="Times New Roman" w:eastAsia="Times New Roman" w:hAnsi="Times New Roman" w:cs="Times New Roman"/>
          <w:sz w:val="24"/>
          <w:szCs w:val="24"/>
          <w:lang w:eastAsia="en-GB"/>
        </w:rPr>
        <w:t>respectiva oferta alternativa nu respecta cerinţele minime prevăzute în caietul de sarcini;</w:t>
      </w:r>
    </w:p>
    <w:p w:rsidR="00C671E9" w:rsidRPr="00A05785" w:rsidRDefault="00C671E9" w:rsidP="00195A10">
      <w:pPr>
        <w:widowControl w:val="0"/>
        <w:numPr>
          <w:ilvl w:val="0"/>
          <w:numId w:val="36"/>
        </w:numPr>
        <w:tabs>
          <w:tab w:val="left" w:pos="999"/>
          <w:tab w:val="left" w:pos="1134"/>
        </w:tabs>
        <w:spacing w:after="0" w:line="240" w:lineRule="auto"/>
        <w:ind w:left="0" w:right="20" w:firstLine="851"/>
        <w:jc w:val="both"/>
        <w:rPr>
          <w:rFonts w:ascii="Times New Roman" w:eastAsia="Times New Roman" w:hAnsi="Times New Roman" w:cs="Times New Roman"/>
          <w:sz w:val="24"/>
          <w:szCs w:val="24"/>
          <w:lang w:val="ro-RO" w:eastAsia="en-GB"/>
        </w:rPr>
      </w:pPr>
      <w:r w:rsidRPr="00A05785">
        <w:rPr>
          <w:rFonts w:ascii="Times New Roman" w:eastAsia="Times New Roman" w:hAnsi="Times New Roman" w:cs="Times New Roman"/>
          <w:sz w:val="24"/>
          <w:szCs w:val="24"/>
          <w:lang w:val="ro-RO" w:eastAsia="en-GB"/>
        </w:rPr>
        <w:t>nu asigură respectarea reglementărilor obligatorii referitoare la condiţiile specifice de munca şi de protecţie a muncii, atunci când această cerinţă este formulată în conformitate cu prevederile art. 28 alin. (2) din ordonanţa de urgenţă;</w:t>
      </w:r>
    </w:p>
    <w:p w:rsidR="00C671E9" w:rsidRPr="00A05785" w:rsidRDefault="00C671E9" w:rsidP="00195A10">
      <w:pPr>
        <w:widowControl w:val="0"/>
        <w:numPr>
          <w:ilvl w:val="0"/>
          <w:numId w:val="36"/>
        </w:numPr>
        <w:tabs>
          <w:tab w:val="left" w:pos="995"/>
          <w:tab w:val="left" w:pos="1134"/>
        </w:tabs>
        <w:spacing w:after="0" w:line="240" w:lineRule="auto"/>
        <w:ind w:left="0" w:right="20" w:firstLine="851"/>
        <w:jc w:val="both"/>
        <w:rPr>
          <w:rFonts w:ascii="Times New Roman" w:eastAsia="Times New Roman" w:hAnsi="Times New Roman" w:cs="Times New Roman"/>
          <w:sz w:val="24"/>
          <w:szCs w:val="24"/>
          <w:lang w:val="ro-RO" w:eastAsia="en-GB"/>
        </w:rPr>
      </w:pPr>
      <w:r w:rsidRPr="00A05785">
        <w:rPr>
          <w:rFonts w:ascii="Times New Roman" w:eastAsia="Times New Roman" w:hAnsi="Times New Roman" w:cs="Times New Roman"/>
          <w:sz w:val="24"/>
          <w:szCs w:val="24"/>
          <w:lang w:val="ro-RO" w:eastAsia="en-GB"/>
        </w:rPr>
        <w:t>preţul, fără TVA, inclus în propunerea financiară, depăşeşte valoarea estimată comunicată prin anunţul/invitaţia de participare şi nu există posibilitatea disponibilizării de fonduri suplimentare pentru îndeplinirea contractului de achiziţie publică respectiv;</w:t>
      </w:r>
    </w:p>
    <w:p w:rsidR="00C671E9" w:rsidRPr="00A05785" w:rsidRDefault="00C671E9" w:rsidP="00195A10">
      <w:pPr>
        <w:widowControl w:val="0"/>
        <w:numPr>
          <w:ilvl w:val="0"/>
          <w:numId w:val="36"/>
        </w:numPr>
        <w:tabs>
          <w:tab w:val="left" w:pos="995"/>
          <w:tab w:val="left" w:pos="1134"/>
        </w:tabs>
        <w:spacing w:after="0" w:line="240" w:lineRule="auto"/>
        <w:ind w:left="0" w:right="20" w:firstLine="851"/>
        <w:jc w:val="both"/>
        <w:rPr>
          <w:rFonts w:ascii="Times New Roman" w:eastAsia="Times New Roman" w:hAnsi="Times New Roman" w:cs="Times New Roman"/>
          <w:sz w:val="24"/>
          <w:szCs w:val="24"/>
          <w:lang w:val="ro-RO" w:eastAsia="en-GB"/>
        </w:rPr>
      </w:pPr>
      <w:r w:rsidRPr="00A05785">
        <w:rPr>
          <w:rFonts w:ascii="Times New Roman" w:eastAsia="Times New Roman" w:hAnsi="Times New Roman" w:cs="Times New Roman"/>
          <w:sz w:val="24"/>
          <w:szCs w:val="24"/>
          <w:lang w:val="ro-RO" w:eastAsia="en-GB"/>
        </w:rPr>
        <w:t xml:space="preserve">preţul, fără TVA, inclus în propunerea financiară, depăşeşte valoarea estimată comunicată prin anunţul/invitaţia de participare şi, deşi există posibilitatea disponibilizării de fonduri suplimentare pentru îndeplinirea contractului de achiziţie publică respectiv, se constată existenţa a cel puţin uneia </w:t>
      </w:r>
      <w:r w:rsidRPr="00A05785">
        <w:rPr>
          <w:rFonts w:ascii="Times New Roman" w:eastAsia="Times New Roman" w:hAnsi="Times New Roman" w:cs="Times New Roman"/>
          <w:sz w:val="24"/>
          <w:szCs w:val="24"/>
          <w:lang w:val="ro-RO" w:eastAsia="en-GB"/>
        </w:rPr>
        <w:lastRenderedPageBreak/>
        <w:t>din următoarele situaţii:</w:t>
      </w:r>
    </w:p>
    <w:p w:rsidR="00C671E9" w:rsidRPr="00A05785" w:rsidRDefault="00C671E9" w:rsidP="00195A10">
      <w:pPr>
        <w:pStyle w:val="ListParagraph"/>
        <w:widowControl w:val="0"/>
        <w:numPr>
          <w:ilvl w:val="2"/>
          <w:numId w:val="29"/>
        </w:numPr>
        <w:tabs>
          <w:tab w:val="left" w:pos="995"/>
          <w:tab w:val="left" w:pos="1134"/>
        </w:tabs>
        <w:spacing w:after="0" w:line="240" w:lineRule="auto"/>
        <w:ind w:left="0" w:right="20" w:firstLine="1134"/>
        <w:contextualSpacing w:val="0"/>
        <w:jc w:val="both"/>
        <w:rPr>
          <w:rFonts w:ascii="Times New Roman" w:eastAsia="Times New Roman" w:hAnsi="Times New Roman" w:cs="Times New Roman"/>
          <w:sz w:val="24"/>
          <w:szCs w:val="24"/>
          <w:lang w:eastAsia="en-GB"/>
        </w:rPr>
      </w:pPr>
      <w:r w:rsidRPr="00A05785">
        <w:rPr>
          <w:rFonts w:ascii="Times New Roman" w:eastAsia="Times New Roman" w:hAnsi="Times New Roman" w:cs="Times New Roman"/>
          <w:sz w:val="24"/>
          <w:szCs w:val="24"/>
          <w:lang w:eastAsia="en-GB"/>
        </w:rPr>
        <w:t>preţul este cu mai mult de 25% mai mare decât valoarea estimată prevăzută în anunţul/invitaţia de participare;</w:t>
      </w:r>
    </w:p>
    <w:p w:rsidR="00C671E9" w:rsidRPr="00A05785" w:rsidRDefault="00C671E9" w:rsidP="00195A10">
      <w:pPr>
        <w:pStyle w:val="ListParagraph"/>
        <w:widowControl w:val="0"/>
        <w:numPr>
          <w:ilvl w:val="2"/>
          <w:numId w:val="29"/>
        </w:numPr>
        <w:tabs>
          <w:tab w:val="left" w:pos="995"/>
          <w:tab w:val="left" w:pos="1134"/>
        </w:tabs>
        <w:spacing w:after="0" w:line="240" w:lineRule="auto"/>
        <w:ind w:left="0" w:right="20" w:firstLine="1134"/>
        <w:contextualSpacing w:val="0"/>
        <w:jc w:val="both"/>
        <w:rPr>
          <w:rFonts w:ascii="Times New Roman" w:eastAsia="Times New Roman" w:hAnsi="Times New Roman" w:cs="Times New Roman"/>
          <w:sz w:val="24"/>
          <w:szCs w:val="24"/>
          <w:lang w:eastAsia="en-GB"/>
        </w:rPr>
      </w:pPr>
      <w:r w:rsidRPr="00A05785">
        <w:rPr>
          <w:rFonts w:ascii="Times New Roman" w:eastAsia="Times New Roman" w:hAnsi="Times New Roman" w:cs="Times New Roman"/>
          <w:sz w:val="24"/>
          <w:szCs w:val="24"/>
          <w:lang w:eastAsia="en-GB"/>
        </w:rPr>
        <w:t>încheierea contractului la preţul respectiv ar conduce la eludarea aplicării acelor prevederi ale ordonanţei de urgenţă care instituie obligaţii ale autorităţii contractante în raport cu anumite praguri valorice.</w:t>
      </w:r>
    </w:p>
    <w:p w:rsidR="00C671E9" w:rsidRPr="00A05785" w:rsidRDefault="00C671E9" w:rsidP="00195A10">
      <w:pPr>
        <w:widowControl w:val="0"/>
        <w:numPr>
          <w:ilvl w:val="0"/>
          <w:numId w:val="36"/>
        </w:numPr>
        <w:tabs>
          <w:tab w:val="left" w:pos="995"/>
          <w:tab w:val="left" w:pos="1134"/>
        </w:tabs>
        <w:spacing w:after="0" w:line="240" w:lineRule="auto"/>
        <w:ind w:left="0" w:right="20" w:firstLine="851"/>
        <w:jc w:val="both"/>
        <w:rPr>
          <w:rFonts w:ascii="Times New Roman" w:eastAsia="Times New Roman" w:hAnsi="Times New Roman" w:cs="Times New Roman"/>
          <w:sz w:val="24"/>
          <w:szCs w:val="24"/>
          <w:lang w:val="ro-RO" w:eastAsia="en-GB"/>
        </w:rPr>
      </w:pPr>
      <w:r w:rsidRPr="00A05785">
        <w:rPr>
          <w:rFonts w:ascii="Times New Roman" w:eastAsia="Times New Roman" w:hAnsi="Times New Roman" w:cs="Times New Roman"/>
          <w:sz w:val="24"/>
          <w:szCs w:val="24"/>
          <w:lang w:val="ro-RO" w:eastAsia="en-GB"/>
        </w:rPr>
        <w:t>în urma verificărilor prevăzute la art. 177 si 178 din ordonanţa de urgenţă se constată că oferta are un preţ neobişnuit de scăzut pentru ceea ce urmează fi furnizat/prestat/executat, astfel încât nu se poate asigura îndeplinirea contractului la parametrii cantitativi şi calitativi solicitaţi prin caietul de sarcini;</w:t>
      </w:r>
    </w:p>
    <w:p w:rsidR="00C671E9" w:rsidRPr="00A05785" w:rsidRDefault="00C671E9" w:rsidP="00195A10">
      <w:pPr>
        <w:pStyle w:val="ListParagraph"/>
        <w:widowControl w:val="0"/>
        <w:numPr>
          <w:ilvl w:val="0"/>
          <w:numId w:val="36"/>
        </w:numPr>
        <w:tabs>
          <w:tab w:val="left" w:pos="1134"/>
        </w:tabs>
        <w:spacing w:after="0" w:line="240" w:lineRule="auto"/>
        <w:ind w:left="0" w:firstLine="851"/>
        <w:contextualSpacing w:val="0"/>
        <w:jc w:val="both"/>
        <w:rPr>
          <w:rFonts w:ascii="Times New Roman" w:eastAsia="Times New Roman" w:hAnsi="Times New Roman" w:cs="Times New Roman"/>
          <w:sz w:val="24"/>
          <w:szCs w:val="24"/>
          <w:lang w:eastAsia="en-GB"/>
        </w:rPr>
      </w:pPr>
      <w:r w:rsidRPr="00A05785">
        <w:rPr>
          <w:rFonts w:ascii="Times New Roman" w:eastAsia="Times New Roman" w:hAnsi="Times New Roman" w:cs="Times New Roman"/>
          <w:sz w:val="24"/>
          <w:szCs w:val="24"/>
          <w:lang w:eastAsia="en-GB"/>
        </w:rPr>
        <w:t xml:space="preserve">nu a fost depusă </w:t>
      </w:r>
      <w:r w:rsidR="00864A6D" w:rsidRPr="00864A6D">
        <w:rPr>
          <w:rFonts w:ascii="Times New Roman" w:eastAsia="Times New Roman" w:hAnsi="Times New Roman" w:cs="Times New Roman"/>
          <w:i/>
          <w:sz w:val="24"/>
          <w:szCs w:val="24"/>
          <w:lang w:eastAsia="en-GB"/>
        </w:rPr>
        <w:t>P</w:t>
      </w:r>
      <w:r w:rsidRPr="00864A6D">
        <w:rPr>
          <w:rFonts w:ascii="Times New Roman" w:eastAsia="Times New Roman" w:hAnsi="Times New Roman" w:cs="Times New Roman"/>
          <w:i/>
          <w:sz w:val="24"/>
          <w:szCs w:val="24"/>
          <w:lang w:eastAsia="en-GB"/>
        </w:rPr>
        <w:t xml:space="preserve">ropunerea tehnică </w:t>
      </w:r>
      <w:r w:rsidRPr="00A05785">
        <w:rPr>
          <w:rFonts w:ascii="Times New Roman" w:eastAsia="Times New Roman" w:hAnsi="Times New Roman" w:cs="Times New Roman"/>
          <w:sz w:val="24"/>
          <w:szCs w:val="24"/>
          <w:lang w:eastAsia="en-GB"/>
        </w:rPr>
        <w:t>şi/sau cea financiară conform cerinţelor din documentaţia de atribuire;</w:t>
      </w:r>
    </w:p>
    <w:p w:rsidR="00C671E9" w:rsidRPr="00A05785" w:rsidRDefault="00C671E9" w:rsidP="00195A10">
      <w:pPr>
        <w:pStyle w:val="ListParagraph"/>
        <w:widowControl w:val="0"/>
        <w:numPr>
          <w:ilvl w:val="0"/>
          <w:numId w:val="36"/>
        </w:numPr>
        <w:tabs>
          <w:tab w:val="left" w:pos="1134"/>
        </w:tabs>
        <w:spacing w:after="0" w:line="240" w:lineRule="auto"/>
        <w:ind w:left="0" w:firstLine="851"/>
        <w:contextualSpacing w:val="0"/>
        <w:jc w:val="both"/>
        <w:rPr>
          <w:rFonts w:ascii="Times New Roman" w:eastAsia="Times New Roman" w:hAnsi="Times New Roman" w:cs="Times New Roman"/>
          <w:sz w:val="24"/>
          <w:szCs w:val="24"/>
          <w:lang w:eastAsia="en-GB"/>
        </w:rPr>
      </w:pPr>
      <w:r w:rsidRPr="00A05785">
        <w:rPr>
          <w:rFonts w:ascii="Times New Roman" w:eastAsia="Times New Roman" w:hAnsi="Times New Roman" w:cs="Times New Roman"/>
          <w:sz w:val="24"/>
          <w:szCs w:val="24"/>
          <w:lang w:eastAsia="en-GB"/>
        </w:rPr>
        <w:t>nu acoperă perioada de valabilitate solicitată prin documentaţia de atribuire;</w:t>
      </w:r>
    </w:p>
    <w:p w:rsidR="00C671E9" w:rsidRPr="00A05785" w:rsidRDefault="00C671E9" w:rsidP="00195A10">
      <w:pPr>
        <w:pStyle w:val="ListParagraph"/>
        <w:widowControl w:val="0"/>
        <w:numPr>
          <w:ilvl w:val="0"/>
          <w:numId w:val="36"/>
        </w:numPr>
        <w:tabs>
          <w:tab w:val="left" w:pos="1134"/>
        </w:tabs>
        <w:spacing w:after="0" w:line="240" w:lineRule="auto"/>
        <w:ind w:left="0" w:firstLine="851"/>
        <w:contextualSpacing w:val="0"/>
        <w:jc w:val="both"/>
        <w:rPr>
          <w:rFonts w:ascii="Times New Roman" w:eastAsia="Times New Roman" w:hAnsi="Times New Roman" w:cs="Times New Roman"/>
          <w:sz w:val="24"/>
          <w:szCs w:val="24"/>
          <w:lang w:eastAsia="en-GB"/>
        </w:rPr>
      </w:pPr>
      <w:r w:rsidRPr="00A05785">
        <w:rPr>
          <w:rFonts w:ascii="Times New Roman" w:eastAsia="Times New Roman" w:hAnsi="Times New Roman" w:cs="Times New Roman"/>
          <w:sz w:val="24"/>
          <w:szCs w:val="24"/>
          <w:lang w:eastAsia="en-GB"/>
        </w:rPr>
        <w:t>este depusă cu nerespectarea prevederilor art. 150 din ordonanţa de urgenţă;</w:t>
      </w:r>
    </w:p>
    <w:p w:rsidR="00C671E9" w:rsidRPr="00A05785" w:rsidRDefault="00C671E9" w:rsidP="00195A10">
      <w:pPr>
        <w:pStyle w:val="ListParagraph"/>
        <w:widowControl w:val="0"/>
        <w:numPr>
          <w:ilvl w:val="0"/>
          <w:numId w:val="36"/>
        </w:numPr>
        <w:tabs>
          <w:tab w:val="left" w:pos="1134"/>
        </w:tabs>
        <w:spacing w:after="0" w:line="240" w:lineRule="auto"/>
        <w:ind w:left="0" w:right="20" w:firstLine="851"/>
        <w:contextualSpacing w:val="0"/>
        <w:jc w:val="both"/>
        <w:rPr>
          <w:rFonts w:ascii="Times New Roman" w:eastAsia="Times New Roman" w:hAnsi="Times New Roman" w:cs="Times New Roman"/>
          <w:sz w:val="24"/>
          <w:szCs w:val="24"/>
          <w:lang w:eastAsia="en-GB"/>
        </w:rPr>
      </w:pPr>
      <w:r w:rsidRPr="00A05785">
        <w:rPr>
          <w:rFonts w:ascii="Times New Roman" w:eastAsia="Times New Roman" w:hAnsi="Times New Roman" w:cs="Times New Roman"/>
          <w:sz w:val="24"/>
          <w:szCs w:val="24"/>
          <w:lang w:eastAsia="en-GB"/>
        </w:rPr>
        <w:t>ofertantul nu a răspuns la solicitarea de clarificare cu privire la criteriile de calificare.</w:t>
      </w:r>
    </w:p>
    <w:p w:rsidR="00C671E9" w:rsidRPr="00A05785" w:rsidRDefault="00C671E9" w:rsidP="00195A10">
      <w:pPr>
        <w:widowControl w:val="0"/>
        <w:spacing w:after="0" w:line="240" w:lineRule="auto"/>
        <w:ind w:right="20"/>
        <w:jc w:val="both"/>
        <w:rPr>
          <w:rFonts w:ascii="Times New Roman" w:eastAsia="Times New Roman" w:hAnsi="Times New Roman" w:cs="Times New Roman"/>
          <w:color w:val="FF0000"/>
          <w:sz w:val="24"/>
          <w:szCs w:val="24"/>
          <w:lang w:val="ro-RO" w:eastAsia="en-GB"/>
        </w:rPr>
      </w:pPr>
    </w:p>
    <w:p w:rsidR="00C671E9" w:rsidRPr="00A05785" w:rsidRDefault="00C671E9" w:rsidP="00195A10">
      <w:pPr>
        <w:pStyle w:val="BodyText2"/>
        <w:shd w:val="clear" w:color="auto" w:fill="auto"/>
        <w:spacing w:before="0" w:line="240" w:lineRule="auto"/>
        <w:ind w:firstLine="851"/>
        <w:rPr>
          <w:rFonts w:ascii="Times New Roman" w:eastAsia="Times New Roman" w:hAnsi="Times New Roman" w:cs="Times New Roman"/>
          <w:b/>
          <w:color w:val="auto"/>
          <w:sz w:val="24"/>
          <w:szCs w:val="24"/>
        </w:rPr>
      </w:pPr>
      <w:r w:rsidRPr="00A05785">
        <w:rPr>
          <w:rFonts w:ascii="Times New Roman" w:eastAsia="Times New Roman" w:hAnsi="Times New Roman" w:cs="Times New Roman"/>
          <w:b/>
          <w:color w:val="auto"/>
          <w:sz w:val="24"/>
          <w:szCs w:val="24"/>
        </w:rPr>
        <w:t>(2) Oferta este considerată neconformă în următoarele situaţii:</w:t>
      </w:r>
    </w:p>
    <w:p w:rsidR="00C671E9" w:rsidRPr="00A05785" w:rsidRDefault="00C671E9" w:rsidP="00195A10">
      <w:pPr>
        <w:pStyle w:val="ListParagraph"/>
        <w:widowControl w:val="0"/>
        <w:numPr>
          <w:ilvl w:val="0"/>
          <w:numId w:val="34"/>
        </w:numPr>
        <w:tabs>
          <w:tab w:val="left" w:pos="1134"/>
        </w:tabs>
        <w:spacing w:after="0" w:line="240" w:lineRule="auto"/>
        <w:ind w:left="0" w:firstLine="851"/>
        <w:contextualSpacing w:val="0"/>
        <w:jc w:val="both"/>
        <w:rPr>
          <w:rFonts w:ascii="Times New Roman" w:eastAsia="Times New Roman" w:hAnsi="Times New Roman" w:cs="Times New Roman"/>
          <w:b/>
          <w:sz w:val="24"/>
          <w:szCs w:val="24"/>
          <w:lang w:eastAsia="en-GB"/>
        </w:rPr>
      </w:pPr>
      <w:r w:rsidRPr="00A05785">
        <w:rPr>
          <w:rFonts w:ascii="Times New Roman" w:eastAsia="Times New Roman" w:hAnsi="Times New Roman" w:cs="Times New Roman"/>
          <w:sz w:val="24"/>
          <w:szCs w:val="24"/>
          <w:lang w:eastAsia="en-GB"/>
        </w:rPr>
        <w:t>nu satisface în mod corespunzător cerinţele caietului de sarcini;</w:t>
      </w:r>
    </w:p>
    <w:p w:rsidR="00C671E9" w:rsidRPr="00A05785" w:rsidRDefault="00C671E9" w:rsidP="00195A10">
      <w:pPr>
        <w:widowControl w:val="0"/>
        <w:numPr>
          <w:ilvl w:val="0"/>
          <w:numId w:val="34"/>
        </w:numPr>
        <w:tabs>
          <w:tab w:val="left" w:pos="1134"/>
        </w:tabs>
        <w:spacing w:after="0" w:line="240" w:lineRule="auto"/>
        <w:ind w:left="0" w:right="20" w:firstLine="851"/>
        <w:jc w:val="both"/>
        <w:rPr>
          <w:rFonts w:ascii="Times New Roman" w:eastAsia="Times New Roman" w:hAnsi="Times New Roman" w:cs="Times New Roman"/>
          <w:sz w:val="24"/>
          <w:szCs w:val="24"/>
          <w:lang w:val="ro-RO" w:eastAsia="en-GB"/>
        </w:rPr>
      </w:pPr>
      <w:r w:rsidRPr="00A05785">
        <w:rPr>
          <w:rFonts w:ascii="Times New Roman" w:eastAsia="Times New Roman" w:hAnsi="Times New Roman" w:cs="Times New Roman"/>
          <w:sz w:val="24"/>
          <w:szCs w:val="24"/>
          <w:lang w:val="ro-RO" w:eastAsia="en-GB"/>
        </w:rPr>
        <w:t>conţine propuneri de modificare a clauzelor contractuale pe care le-a stabilit autoritatea contractantă în cadrul documentaţiei de atribuire, care sunt în mod evident dezavantajoase pentru aceasta din urmă iar ofertantul, deşi a fost informat cu privire la respectiva situaţie, nu acceptă renunţarea la clauzele respective;</w:t>
      </w:r>
    </w:p>
    <w:p w:rsidR="00C671E9" w:rsidRPr="00A05785" w:rsidRDefault="00C671E9" w:rsidP="00195A10">
      <w:pPr>
        <w:widowControl w:val="0"/>
        <w:numPr>
          <w:ilvl w:val="0"/>
          <w:numId w:val="34"/>
        </w:numPr>
        <w:tabs>
          <w:tab w:val="left" w:pos="1134"/>
        </w:tabs>
        <w:spacing w:after="0" w:line="240" w:lineRule="auto"/>
        <w:ind w:left="0" w:right="20" w:firstLine="851"/>
        <w:jc w:val="both"/>
        <w:rPr>
          <w:rFonts w:ascii="Times New Roman" w:eastAsia="Times New Roman" w:hAnsi="Times New Roman" w:cs="Times New Roman"/>
          <w:sz w:val="24"/>
          <w:szCs w:val="24"/>
          <w:lang w:val="ro-RO" w:eastAsia="en-GB"/>
        </w:rPr>
      </w:pPr>
      <w:r w:rsidRPr="00A05785">
        <w:rPr>
          <w:rFonts w:ascii="Times New Roman" w:eastAsia="Times New Roman" w:hAnsi="Times New Roman" w:cs="Times New Roman"/>
          <w:sz w:val="24"/>
          <w:szCs w:val="24"/>
          <w:lang w:val="ro-RO" w:eastAsia="en-GB"/>
        </w:rPr>
        <w:t>conţine în cadrul propunerii financiare preţuri care nu sunt rezultatul liberei concurenţe şi care nu pot fi justificate;</w:t>
      </w:r>
    </w:p>
    <w:p w:rsidR="00C671E9" w:rsidRPr="00A05785" w:rsidRDefault="00C671E9" w:rsidP="00195A10">
      <w:pPr>
        <w:widowControl w:val="0"/>
        <w:numPr>
          <w:ilvl w:val="0"/>
          <w:numId w:val="34"/>
        </w:numPr>
        <w:tabs>
          <w:tab w:val="left" w:pos="1134"/>
        </w:tabs>
        <w:spacing w:after="0" w:line="240" w:lineRule="auto"/>
        <w:ind w:left="0" w:right="20" w:firstLine="851"/>
        <w:jc w:val="both"/>
        <w:rPr>
          <w:rFonts w:ascii="Times New Roman" w:eastAsia="Times New Roman" w:hAnsi="Times New Roman" w:cs="Times New Roman"/>
          <w:sz w:val="24"/>
          <w:szCs w:val="24"/>
          <w:lang w:val="ro-RO" w:eastAsia="en-GB"/>
        </w:rPr>
      </w:pPr>
      <w:r w:rsidRPr="00A05785">
        <w:rPr>
          <w:rFonts w:ascii="Times New Roman" w:eastAsia="Times New Roman" w:hAnsi="Times New Roman" w:cs="Times New Roman"/>
          <w:sz w:val="24"/>
          <w:szCs w:val="24"/>
          <w:lang w:val="ro-RO" w:eastAsia="en-GB"/>
        </w:rPr>
        <w:t>în cadrul unei proceduri de atribuire pentru care s-a prevăzut defalcarea pe loturi, oferta este prezentată fără a se realiza distincţia pe loturile ofertate, din acest motiv devenind imposibilă aplicarea criteriului de atribuire pentru fiecare lot în parte.</w:t>
      </w:r>
    </w:p>
    <w:p w:rsidR="00C671E9" w:rsidRPr="00A05785" w:rsidRDefault="00C671E9" w:rsidP="00195A10">
      <w:pPr>
        <w:widowControl w:val="0"/>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lang w:val="ro-RO" w:eastAsia="en-GB"/>
        </w:rPr>
      </w:pPr>
      <w:r w:rsidRPr="00A05785">
        <w:rPr>
          <w:rFonts w:ascii="Times New Roman" w:eastAsia="Times New Roman" w:hAnsi="Times New Roman" w:cs="Times New Roman"/>
          <w:sz w:val="24"/>
          <w:szCs w:val="24"/>
          <w:lang w:val="ro-RO" w:eastAsia="en-GB"/>
        </w:rPr>
        <w:t>nu a fost prezentat formularul de ofertă.</w:t>
      </w:r>
    </w:p>
    <w:p w:rsidR="00C671E9" w:rsidRDefault="00777441" w:rsidP="00195A10">
      <w:pPr>
        <w:pStyle w:val="BodyText2"/>
        <w:shd w:val="clear" w:color="auto" w:fill="auto"/>
        <w:spacing w:before="0" w:line="240" w:lineRule="auto"/>
        <w:ind w:firstLine="851"/>
        <w:rPr>
          <w:rFonts w:ascii="Times New Roman" w:eastAsia="Times New Roman" w:hAnsi="Times New Roman" w:cs="Times New Roman"/>
          <w:color w:val="auto"/>
          <w:sz w:val="24"/>
          <w:szCs w:val="24"/>
        </w:rPr>
      </w:pPr>
      <w:r w:rsidRPr="00A05785">
        <w:rPr>
          <w:rFonts w:ascii="Times New Roman" w:eastAsia="Times New Roman" w:hAnsi="Times New Roman" w:cs="Times New Roman"/>
          <w:b/>
          <w:color w:val="auto"/>
          <w:sz w:val="24"/>
          <w:szCs w:val="24"/>
        </w:rPr>
        <w:t xml:space="preserve">(3) </w:t>
      </w:r>
      <w:r w:rsidR="00C671E9" w:rsidRPr="00A05785">
        <w:rPr>
          <w:rFonts w:ascii="Times New Roman" w:eastAsia="Times New Roman" w:hAnsi="Times New Roman" w:cs="Times New Roman"/>
          <w:color w:val="auto"/>
          <w:sz w:val="24"/>
          <w:szCs w:val="24"/>
        </w:rPr>
        <w:t>În cazul în care, pe parcursul evaluării, se constată existenţa unei oferte cu preţ aparent neobişnuit de scăzut în sensul prevederilor de la art. 177 alin. (1) din ordonanţa de urgenţă, autoritatea contractantă are obligaţia de a efectua verificări detaliate în legătură cu aspectele prevăzute la art. 177 alin. (2) din ordonanţa de urgenţă.</w:t>
      </w:r>
    </w:p>
    <w:p w:rsidR="00195A10" w:rsidRPr="00A05785" w:rsidRDefault="00195A10" w:rsidP="00195A10">
      <w:pPr>
        <w:pStyle w:val="BodyText2"/>
        <w:shd w:val="clear" w:color="auto" w:fill="auto"/>
        <w:spacing w:before="0" w:line="240" w:lineRule="auto"/>
        <w:ind w:firstLine="851"/>
        <w:rPr>
          <w:rFonts w:ascii="Times New Roman" w:eastAsia="Times New Roman" w:hAnsi="Times New Roman" w:cs="Times New Roman"/>
          <w:color w:val="auto"/>
          <w:sz w:val="24"/>
          <w:szCs w:val="24"/>
        </w:rPr>
      </w:pPr>
    </w:p>
    <w:p w:rsidR="00C671E9" w:rsidRPr="00A05785" w:rsidRDefault="00777441" w:rsidP="00195A10">
      <w:pPr>
        <w:pStyle w:val="BodyText2"/>
        <w:shd w:val="clear" w:color="auto" w:fill="auto"/>
        <w:spacing w:before="0" w:line="240" w:lineRule="auto"/>
        <w:ind w:firstLine="851"/>
        <w:rPr>
          <w:rFonts w:ascii="Times New Roman" w:eastAsia="Times New Roman" w:hAnsi="Times New Roman" w:cs="Times New Roman"/>
          <w:color w:val="auto"/>
          <w:sz w:val="24"/>
          <w:szCs w:val="24"/>
        </w:rPr>
      </w:pPr>
      <w:r w:rsidRPr="00A05785">
        <w:rPr>
          <w:rFonts w:ascii="Times New Roman" w:eastAsia="Times New Roman" w:hAnsi="Times New Roman" w:cs="Times New Roman"/>
          <w:b/>
          <w:color w:val="auto"/>
          <w:sz w:val="24"/>
          <w:szCs w:val="24"/>
        </w:rPr>
        <w:t xml:space="preserve">(4) </w:t>
      </w:r>
      <w:r w:rsidR="00C671E9" w:rsidRPr="00A05785">
        <w:rPr>
          <w:rFonts w:ascii="Times New Roman" w:eastAsia="Times New Roman" w:hAnsi="Times New Roman" w:cs="Times New Roman"/>
          <w:color w:val="auto"/>
          <w:sz w:val="24"/>
          <w:szCs w:val="24"/>
        </w:rPr>
        <w:t>În scopul efectuării verificărilor prevăzute la alin. (</w:t>
      </w:r>
      <w:r w:rsidRPr="00A05785">
        <w:rPr>
          <w:rFonts w:ascii="Times New Roman" w:eastAsia="Times New Roman" w:hAnsi="Times New Roman" w:cs="Times New Roman"/>
          <w:color w:val="auto"/>
          <w:sz w:val="24"/>
          <w:szCs w:val="24"/>
        </w:rPr>
        <w:t>3</w:t>
      </w:r>
      <w:r w:rsidR="00C671E9" w:rsidRPr="00A05785">
        <w:rPr>
          <w:rFonts w:ascii="Times New Roman" w:eastAsia="Times New Roman" w:hAnsi="Times New Roman" w:cs="Times New Roman"/>
          <w:color w:val="auto"/>
          <w:sz w:val="24"/>
          <w:szCs w:val="24"/>
        </w:rPr>
        <w:t xml:space="preserve">), </w:t>
      </w:r>
      <w:r w:rsidRPr="00A05785">
        <w:rPr>
          <w:rFonts w:ascii="Times New Roman" w:eastAsia="Times New Roman" w:hAnsi="Times New Roman" w:cs="Times New Roman"/>
          <w:color w:val="auto"/>
          <w:sz w:val="24"/>
          <w:szCs w:val="24"/>
        </w:rPr>
        <w:t>A</w:t>
      </w:r>
      <w:r w:rsidR="00C671E9" w:rsidRPr="00A05785">
        <w:rPr>
          <w:rFonts w:ascii="Times New Roman" w:eastAsia="Times New Roman" w:hAnsi="Times New Roman" w:cs="Times New Roman"/>
          <w:color w:val="auto"/>
          <w:sz w:val="24"/>
          <w:szCs w:val="24"/>
        </w:rPr>
        <w:t>utoritatea contractantă va solicita ofertantului inclusiv documente privind, după caz, preţurile la furnizori, situaţia stocurilor de materii prime şi materiale, modul de organizare şi metodele utilizate în cadrul procesului de lucru, nivelul de salarizare a forţei de muncă, performanţele şi costurile implicate de anumite utilaje sau echipamente de lucru.</w:t>
      </w:r>
    </w:p>
    <w:p w:rsidR="00C671E9" w:rsidRPr="00A05785" w:rsidRDefault="00C41505" w:rsidP="00195A10">
      <w:pPr>
        <w:pStyle w:val="BodyText2"/>
        <w:shd w:val="clear" w:color="auto" w:fill="auto"/>
        <w:spacing w:before="0" w:line="240" w:lineRule="auto"/>
        <w:ind w:firstLine="851"/>
        <w:rPr>
          <w:rFonts w:ascii="Times New Roman" w:eastAsia="Times New Roman" w:hAnsi="Times New Roman" w:cs="Times New Roman"/>
          <w:color w:val="auto"/>
          <w:sz w:val="24"/>
          <w:szCs w:val="24"/>
        </w:rPr>
      </w:pPr>
      <w:r w:rsidRPr="00A05785">
        <w:rPr>
          <w:rFonts w:ascii="Times New Roman" w:eastAsia="Times New Roman" w:hAnsi="Times New Roman" w:cs="Times New Roman"/>
          <w:b/>
          <w:color w:val="auto"/>
          <w:sz w:val="24"/>
          <w:szCs w:val="24"/>
        </w:rPr>
        <w:t xml:space="preserve">(5) </w:t>
      </w:r>
      <w:r w:rsidR="00C671E9" w:rsidRPr="00A05785">
        <w:rPr>
          <w:rFonts w:ascii="Times New Roman" w:eastAsia="Times New Roman" w:hAnsi="Times New Roman" w:cs="Times New Roman"/>
          <w:color w:val="auto"/>
          <w:sz w:val="24"/>
          <w:szCs w:val="24"/>
        </w:rPr>
        <w:t xml:space="preserve">În cazul în care ofertantul nu prezintă informaţiile solicitate sau aceste informaţii nu pot justifica preţul aparent neobişnuit de scăzut, </w:t>
      </w:r>
      <w:r w:rsidR="00C671E9" w:rsidRPr="00A05785">
        <w:rPr>
          <w:rFonts w:ascii="Times New Roman" w:eastAsia="Times New Roman" w:hAnsi="Times New Roman" w:cs="Times New Roman"/>
          <w:b/>
          <w:color w:val="auto"/>
          <w:sz w:val="24"/>
          <w:szCs w:val="24"/>
          <w:u w:val="single"/>
        </w:rPr>
        <w:t>oferta va fi declarata inacceptabil</w:t>
      </w:r>
      <w:r w:rsidRPr="00A05785">
        <w:rPr>
          <w:rFonts w:ascii="Times New Roman" w:eastAsia="Times New Roman" w:hAnsi="Times New Roman" w:cs="Times New Roman"/>
          <w:b/>
          <w:color w:val="auto"/>
          <w:sz w:val="24"/>
          <w:szCs w:val="24"/>
          <w:u w:val="single"/>
        </w:rPr>
        <w:t>ă</w:t>
      </w:r>
      <w:r w:rsidR="00C671E9" w:rsidRPr="00A05785">
        <w:rPr>
          <w:rFonts w:ascii="Times New Roman" w:eastAsia="Times New Roman" w:hAnsi="Times New Roman" w:cs="Times New Roman"/>
          <w:color w:val="auto"/>
          <w:sz w:val="24"/>
          <w:szCs w:val="24"/>
        </w:rPr>
        <w:t>.</w:t>
      </w:r>
    </w:p>
    <w:p w:rsidR="00C671E9" w:rsidRPr="00A05785" w:rsidRDefault="00C671E9" w:rsidP="00195A10">
      <w:pPr>
        <w:pStyle w:val="BodyText2"/>
        <w:shd w:val="clear" w:color="auto" w:fill="auto"/>
        <w:tabs>
          <w:tab w:val="left" w:pos="233"/>
          <w:tab w:val="left" w:pos="567"/>
        </w:tabs>
        <w:spacing w:before="0" w:line="240" w:lineRule="auto"/>
        <w:rPr>
          <w:rFonts w:ascii="Times New Roman" w:hAnsi="Times New Roman" w:cs="Times New Roman"/>
          <w:sz w:val="24"/>
          <w:szCs w:val="24"/>
        </w:rPr>
      </w:pP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b/>
          <w:color w:val="000000" w:themeColor="text1"/>
          <w:sz w:val="24"/>
          <w:szCs w:val="24"/>
        </w:rPr>
        <w:t>V.3.6.</w:t>
      </w:r>
      <w:r w:rsidR="00C41505" w:rsidRPr="00A05785">
        <w:rPr>
          <w:rFonts w:ascii="Times New Roman" w:hAnsi="Times New Roman" w:cs="Times New Roman"/>
          <w:b/>
          <w:color w:val="000000" w:themeColor="text1"/>
          <w:sz w:val="24"/>
          <w:szCs w:val="24"/>
        </w:rPr>
        <w:t xml:space="preserve"> </w:t>
      </w:r>
      <w:r w:rsidRPr="00A05785">
        <w:rPr>
          <w:rFonts w:ascii="Times New Roman" w:hAnsi="Times New Roman" w:cs="Times New Roman"/>
          <w:b/>
          <w:sz w:val="24"/>
          <w:szCs w:val="24"/>
          <w:u w:val="single"/>
        </w:rPr>
        <w:t>Instrucţiuni privind anularea procedurii de atribuire:</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Autoritatea contractantă are obligaţia de a anula aplicarea procedurii pentru atribuirea contractului de achiziţie publică, dacă ia această decizie, de regulă, înainte de data transmiterii comunicării privind rezultatul aplicării procedurii de atribuire şi, oricum, înainte de data încheierii contractului, numai în următoarele cazuri:</w:t>
      </w:r>
    </w:p>
    <w:p w:rsidR="00C671E9" w:rsidRPr="00A05785" w:rsidRDefault="00C671E9" w:rsidP="00195A10">
      <w:pPr>
        <w:pStyle w:val="BodyText2"/>
        <w:numPr>
          <w:ilvl w:val="0"/>
          <w:numId w:val="35"/>
        </w:numPr>
        <w:shd w:val="clear" w:color="auto" w:fill="auto"/>
        <w:tabs>
          <w:tab w:val="left" w:pos="233"/>
          <w:tab w:val="left" w:pos="567"/>
          <w:tab w:val="left" w:pos="1134"/>
        </w:tabs>
        <w:spacing w:before="0" w:line="240" w:lineRule="auto"/>
        <w:ind w:firstLine="851"/>
        <w:rPr>
          <w:rFonts w:ascii="Times New Roman" w:hAnsi="Times New Roman" w:cs="Times New Roman"/>
          <w:strike/>
          <w:color w:val="FF0000"/>
          <w:sz w:val="24"/>
          <w:szCs w:val="24"/>
        </w:rPr>
      </w:pPr>
      <w:r w:rsidRPr="00A05785">
        <w:rPr>
          <w:rFonts w:ascii="Times New Roman" w:hAnsi="Times New Roman" w:cs="Times New Roman"/>
          <w:sz w:val="24"/>
          <w:szCs w:val="24"/>
        </w:rPr>
        <w:t xml:space="preserve">niciun operator economic nu și-a manifestat intenția de a participa la procedura de </w:t>
      </w:r>
      <w:r w:rsidR="00E6213B" w:rsidRPr="00A05785">
        <w:rPr>
          <w:rFonts w:ascii="Times New Roman" w:hAnsi="Times New Roman" w:cs="Times New Roman"/>
          <w:sz w:val="24"/>
          <w:szCs w:val="24"/>
        </w:rPr>
        <w:t>achiziție</w:t>
      </w:r>
      <w:r w:rsidRPr="00A05785">
        <w:rPr>
          <w:rFonts w:ascii="Times New Roman" w:hAnsi="Times New Roman" w:cs="Times New Roman"/>
          <w:sz w:val="24"/>
          <w:szCs w:val="24"/>
        </w:rPr>
        <w:t xml:space="preserve"> prin transmiterea, în timp util, a Plicului în care au fost introduse </w:t>
      </w:r>
      <w:r w:rsidRPr="00A05785">
        <w:rPr>
          <w:rFonts w:ascii="Times New Roman" w:hAnsi="Times New Roman" w:cs="Times New Roman"/>
          <w:b/>
          <w:i/>
          <w:sz w:val="24"/>
          <w:szCs w:val="24"/>
        </w:rPr>
        <w:t>Formularele nr. 6, 7, 8 și 9</w:t>
      </w:r>
      <w:r w:rsidRPr="00A05785">
        <w:rPr>
          <w:rFonts w:ascii="Times New Roman" w:hAnsi="Times New Roman" w:cs="Times New Roman"/>
          <w:sz w:val="24"/>
          <w:szCs w:val="24"/>
        </w:rPr>
        <w:t xml:space="preserve"> cu </w:t>
      </w:r>
      <w:r w:rsidRPr="00A05785">
        <w:rPr>
          <w:rFonts w:ascii="Times New Roman" w:hAnsi="Times New Roman" w:cs="Times New Roman"/>
          <w:i/>
          <w:sz w:val="24"/>
          <w:szCs w:val="24"/>
        </w:rPr>
        <w:t>Scrisoarea de înaintare</w:t>
      </w:r>
      <w:r w:rsidRPr="00A05785">
        <w:rPr>
          <w:rFonts w:ascii="Times New Roman" w:hAnsi="Times New Roman" w:cs="Times New Roman"/>
          <w:sz w:val="24"/>
          <w:szCs w:val="24"/>
        </w:rPr>
        <w:t xml:space="preserve"> – </w:t>
      </w:r>
      <w:r w:rsidRPr="00A05785">
        <w:rPr>
          <w:rFonts w:ascii="Times New Roman" w:hAnsi="Times New Roman" w:cs="Times New Roman"/>
          <w:b/>
          <w:i/>
          <w:sz w:val="24"/>
          <w:szCs w:val="24"/>
        </w:rPr>
        <w:t>Formular nr. 12</w:t>
      </w:r>
      <w:r w:rsidRPr="00A05785">
        <w:rPr>
          <w:rFonts w:ascii="Times New Roman" w:hAnsi="Times New Roman" w:cs="Times New Roman"/>
          <w:sz w:val="24"/>
          <w:szCs w:val="24"/>
        </w:rPr>
        <w:t xml:space="preserve">, în vederea confirmării statutului de securitate conform </w:t>
      </w:r>
      <w:r w:rsidRPr="00A05785">
        <w:rPr>
          <w:rFonts w:ascii="Times New Roman" w:hAnsi="Times New Roman" w:cs="Times New Roman"/>
          <w:i/>
          <w:sz w:val="24"/>
          <w:szCs w:val="24"/>
        </w:rPr>
        <w:t>INSTRUCȚIUNI</w:t>
      </w:r>
      <w:r w:rsidR="00C41505" w:rsidRPr="00A05785">
        <w:rPr>
          <w:rFonts w:ascii="Times New Roman" w:hAnsi="Times New Roman" w:cs="Times New Roman"/>
          <w:i/>
          <w:sz w:val="24"/>
          <w:szCs w:val="24"/>
        </w:rPr>
        <w:t>LOR</w:t>
      </w:r>
      <w:r w:rsidRPr="00A05785">
        <w:rPr>
          <w:rFonts w:ascii="Times New Roman" w:hAnsi="Times New Roman" w:cs="Times New Roman"/>
          <w:i/>
          <w:sz w:val="24"/>
          <w:szCs w:val="24"/>
        </w:rPr>
        <w:t xml:space="preserve"> PENTRU OFERTANȚI</w:t>
      </w:r>
      <w:r w:rsidR="00C41505" w:rsidRPr="00A05785">
        <w:rPr>
          <w:rFonts w:ascii="Times New Roman" w:hAnsi="Times New Roman" w:cs="Times New Roman"/>
          <w:i/>
          <w:sz w:val="24"/>
          <w:szCs w:val="24"/>
        </w:rPr>
        <w:t>;</w:t>
      </w:r>
    </w:p>
    <w:p w:rsidR="00C671E9" w:rsidRPr="00A05785" w:rsidRDefault="00C671E9" w:rsidP="00195A10">
      <w:pPr>
        <w:pStyle w:val="BodyText2"/>
        <w:numPr>
          <w:ilvl w:val="0"/>
          <w:numId w:val="35"/>
        </w:numPr>
        <w:shd w:val="clear" w:color="auto" w:fill="auto"/>
        <w:tabs>
          <w:tab w:val="left" w:pos="233"/>
          <w:tab w:val="left" w:pos="567"/>
          <w:tab w:val="left" w:pos="1134"/>
        </w:tabs>
        <w:spacing w:before="0" w:line="240" w:lineRule="auto"/>
        <w:ind w:firstLine="851"/>
        <w:rPr>
          <w:rFonts w:ascii="Times New Roman" w:hAnsi="Times New Roman" w:cs="Times New Roman"/>
          <w:strike/>
          <w:color w:val="FF0000"/>
          <w:sz w:val="24"/>
          <w:szCs w:val="24"/>
        </w:rPr>
      </w:pPr>
      <w:r w:rsidRPr="00A05785">
        <w:rPr>
          <w:rFonts w:ascii="Times New Roman" w:hAnsi="Times New Roman" w:cs="Times New Roman"/>
          <w:sz w:val="24"/>
          <w:szCs w:val="24"/>
        </w:rPr>
        <w:t xml:space="preserve">niciun operator economic din cei care au transmis, în timp util, a Plicul în care au fost introduse </w:t>
      </w:r>
      <w:r w:rsidRPr="00A05785">
        <w:rPr>
          <w:rFonts w:ascii="Times New Roman" w:hAnsi="Times New Roman" w:cs="Times New Roman"/>
          <w:b/>
          <w:i/>
          <w:sz w:val="24"/>
          <w:szCs w:val="24"/>
        </w:rPr>
        <w:t>Formularele nr. 6, 7, 8 și 9</w:t>
      </w:r>
      <w:r w:rsidRPr="00A05785">
        <w:rPr>
          <w:rFonts w:ascii="Times New Roman" w:hAnsi="Times New Roman" w:cs="Times New Roman"/>
          <w:sz w:val="24"/>
          <w:szCs w:val="24"/>
        </w:rPr>
        <w:t xml:space="preserve"> cu </w:t>
      </w:r>
      <w:r w:rsidRPr="00A05785">
        <w:rPr>
          <w:rFonts w:ascii="Times New Roman" w:hAnsi="Times New Roman" w:cs="Times New Roman"/>
          <w:i/>
          <w:sz w:val="24"/>
          <w:szCs w:val="24"/>
        </w:rPr>
        <w:t>Scrisoarea de înaintare</w:t>
      </w:r>
      <w:r w:rsidRPr="00A05785">
        <w:rPr>
          <w:rFonts w:ascii="Times New Roman" w:hAnsi="Times New Roman" w:cs="Times New Roman"/>
          <w:sz w:val="24"/>
          <w:szCs w:val="24"/>
        </w:rPr>
        <w:t xml:space="preserve"> – </w:t>
      </w:r>
      <w:r w:rsidRPr="00A05785">
        <w:rPr>
          <w:rFonts w:ascii="Times New Roman" w:hAnsi="Times New Roman" w:cs="Times New Roman"/>
          <w:b/>
          <w:i/>
          <w:sz w:val="24"/>
          <w:szCs w:val="24"/>
        </w:rPr>
        <w:t>Formular nr. 12</w:t>
      </w:r>
      <w:r w:rsidRPr="00A05785">
        <w:rPr>
          <w:rFonts w:ascii="Times New Roman" w:hAnsi="Times New Roman" w:cs="Times New Roman"/>
          <w:sz w:val="24"/>
          <w:szCs w:val="24"/>
        </w:rPr>
        <w:t xml:space="preserve">, nu au fost confirmați </w:t>
      </w:r>
      <w:r w:rsidR="00864A6D" w:rsidRPr="00A05785">
        <w:rPr>
          <w:rFonts w:ascii="Times New Roman" w:hAnsi="Times New Roman" w:cs="Times New Roman"/>
          <w:sz w:val="24"/>
          <w:szCs w:val="24"/>
        </w:rPr>
        <w:t xml:space="preserve">conform </w:t>
      </w:r>
      <w:r w:rsidR="00864A6D" w:rsidRPr="00A05785">
        <w:rPr>
          <w:rFonts w:ascii="Times New Roman" w:hAnsi="Times New Roman" w:cs="Times New Roman"/>
          <w:i/>
          <w:sz w:val="24"/>
          <w:szCs w:val="24"/>
        </w:rPr>
        <w:t>INSTRUCȚIUNILOR PENTRU OFERTANȚI</w:t>
      </w:r>
      <w:r w:rsidR="00864A6D">
        <w:rPr>
          <w:rFonts w:ascii="Times New Roman" w:hAnsi="Times New Roman" w:cs="Times New Roman"/>
          <w:i/>
          <w:sz w:val="24"/>
          <w:szCs w:val="24"/>
        </w:rPr>
        <w:t xml:space="preserve"> </w:t>
      </w:r>
      <w:r w:rsidRPr="00A05785">
        <w:rPr>
          <w:rFonts w:ascii="Times New Roman" w:hAnsi="Times New Roman" w:cs="Times New Roman"/>
          <w:sz w:val="24"/>
          <w:szCs w:val="24"/>
        </w:rPr>
        <w:t xml:space="preserve">din perspectiva </w:t>
      </w:r>
      <w:r w:rsidR="00864A6D">
        <w:rPr>
          <w:rFonts w:ascii="Times New Roman" w:hAnsi="Times New Roman" w:cs="Times New Roman"/>
          <w:sz w:val="24"/>
          <w:szCs w:val="24"/>
        </w:rPr>
        <w:t>deținerii capacității de a gestiona informații secrete de serviciu;</w:t>
      </w:r>
      <w:r w:rsidRPr="00A05785">
        <w:rPr>
          <w:rFonts w:ascii="Times New Roman" w:hAnsi="Times New Roman" w:cs="Times New Roman"/>
          <w:sz w:val="24"/>
          <w:szCs w:val="24"/>
        </w:rPr>
        <w:t xml:space="preserve"> </w:t>
      </w:r>
    </w:p>
    <w:p w:rsidR="00C671E9" w:rsidRPr="00A05785" w:rsidRDefault="00C671E9" w:rsidP="00195A10">
      <w:pPr>
        <w:pStyle w:val="BodyText2"/>
        <w:numPr>
          <w:ilvl w:val="0"/>
          <w:numId w:val="35"/>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lastRenderedPageBreak/>
        <w:t xml:space="preserve">au fost depuse numai </w:t>
      </w:r>
      <w:r w:rsidR="00C41505" w:rsidRPr="00A05785">
        <w:rPr>
          <w:rFonts w:ascii="Times New Roman" w:hAnsi="Times New Roman" w:cs="Times New Roman"/>
          <w:i/>
          <w:sz w:val="24"/>
          <w:szCs w:val="24"/>
        </w:rPr>
        <w:t>O</w:t>
      </w:r>
      <w:r w:rsidRPr="00A05785">
        <w:rPr>
          <w:rFonts w:ascii="Times New Roman" w:hAnsi="Times New Roman" w:cs="Times New Roman"/>
          <w:i/>
          <w:sz w:val="24"/>
          <w:szCs w:val="24"/>
        </w:rPr>
        <w:t>ferte</w:t>
      </w:r>
      <w:r w:rsidRPr="00A05785">
        <w:rPr>
          <w:rFonts w:ascii="Times New Roman" w:hAnsi="Times New Roman" w:cs="Times New Roman"/>
          <w:sz w:val="24"/>
          <w:szCs w:val="24"/>
        </w:rPr>
        <w:t xml:space="preserve"> inacceptabile, inadmisibile şi/sau neconforme;</w:t>
      </w:r>
    </w:p>
    <w:p w:rsidR="00C671E9" w:rsidRPr="00A05785" w:rsidRDefault="00C671E9" w:rsidP="00195A10">
      <w:pPr>
        <w:pStyle w:val="BodyText2"/>
        <w:numPr>
          <w:ilvl w:val="0"/>
          <w:numId w:val="35"/>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nu a fost depusă nicio </w:t>
      </w:r>
      <w:r w:rsidR="00C41505" w:rsidRPr="00A05785">
        <w:rPr>
          <w:rFonts w:ascii="Times New Roman" w:hAnsi="Times New Roman" w:cs="Times New Roman"/>
          <w:i/>
          <w:sz w:val="24"/>
          <w:szCs w:val="24"/>
        </w:rPr>
        <w:t>O</w:t>
      </w:r>
      <w:r w:rsidRPr="00A05785">
        <w:rPr>
          <w:rFonts w:ascii="Times New Roman" w:hAnsi="Times New Roman" w:cs="Times New Roman"/>
          <w:i/>
          <w:sz w:val="24"/>
          <w:szCs w:val="24"/>
        </w:rPr>
        <w:t>fertă</w:t>
      </w:r>
      <w:r w:rsidRPr="00A05785">
        <w:rPr>
          <w:rFonts w:ascii="Times New Roman" w:hAnsi="Times New Roman" w:cs="Times New Roman"/>
          <w:sz w:val="24"/>
          <w:szCs w:val="24"/>
        </w:rPr>
        <w:t xml:space="preserve"> sau au fost depuse oferte care, deşi pot fi luate în considerare, nu pot fi comparate datorită modului neuniform de abordare a soluţiilor tehnice şi/sau financiare;</w:t>
      </w:r>
    </w:p>
    <w:p w:rsidR="00C671E9" w:rsidRPr="00A05785" w:rsidRDefault="00C671E9" w:rsidP="00195A10">
      <w:pPr>
        <w:pStyle w:val="BodyText2"/>
        <w:numPr>
          <w:ilvl w:val="0"/>
          <w:numId w:val="35"/>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abateri grave de la prevederile legislative afectează procedura de atribuire sau este imposibilă încheierea contractului.</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În sensul prevederilor de mai sus, prin abateri grave de la prevederile legislative se înţelege:</w:t>
      </w:r>
    </w:p>
    <w:p w:rsidR="00C671E9" w:rsidRPr="00A05785" w:rsidRDefault="00C671E9" w:rsidP="00195A10">
      <w:pPr>
        <w:pStyle w:val="BodyText2"/>
        <w:numPr>
          <w:ilvl w:val="0"/>
          <w:numId w:val="42"/>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criteriile de calificare şi selecţie, precum şi criteriul de atribuire sau factorii de evaluare prevăzuţi în cadrul Invitației de participare, precum şi în documentaţia de atribuire au fost modificaţi având ca efect restrângerea participării;</w:t>
      </w:r>
    </w:p>
    <w:p w:rsidR="00C671E9" w:rsidRPr="00A05785" w:rsidRDefault="00C671E9" w:rsidP="00195A10">
      <w:pPr>
        <w:pStyle w:val="BodyText2"/>
        <w:numPr>
          <w:ilvl w:val="0"/>
          <w:numId w:val="42"/>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pe parcursul analizei, evaluării şi/sau finalizării procedurii de atribuire se constată erori sau omisiuni, iar Autoritatea contractantă se află în imposibilitatea de a adopta măsuri corective fără ca acestea să conducă, la încălcarea principiilor.</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Prin excepţie, Autoritatea contractantă are dreptul de a anula aplicarea procedurii pentru atribuirea contractului de achiziţie publică, dacă ia această decizie, de regulă, înainte de data transmiterii comunicării privind rezultatul aplicării procedurii de atribuire şi, oricum, înainte de data încheierii contractului, numai în următoarele cazuri:</w:t>
      </w:r>
    </w:p>
    <w:p w:rsidR="00C671E9" w:rsidRPr="00A05785" w:rsidRDefault="00C671E9" w:rsidP="00195A10">
      <w:pPr>
        <w:pStyle w:val="BodyText2"/>
        <w:numPr>
          <w:ilvl w:val="0"/>
          <w:numId w:val="43"/>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ca urmare a deciziei pronunţate de Consiliul Naţional de Soluţionare a Contestaţiilor prin care dispune eliminarea oricăror specificaţii tehnice, economice sau financiare din anunţul de participare, din documentaţia de atribuire ori din alte documente emise în legătură cu procedura de atribuire;</w:t>
      </w:r>
    </w:p>
    <w:p w:rsidR="00C671E9" w:rsidRPr="00A05785" w:rsidRDefault="00C671E9" w:rsidP="00195A10">
      <w:pPr>
        <w:pStyle w:val="BodyText2"/>
        <w:numPr>
          <w:ilvl w:val="0"/>
          <w:numId w:val="43"/>
        </w:numPr>
        <w:shd w:val="clear" w:color="auto" w:fill="auto"/>
        <w:tabs>
          <w:tab w:val="left" w:pos="233"/>
          <w:tab w:val="left" w:pos="567"/>
          <w:tab w:val="left" w:pos="1134"/>
        </w:tabs>
        <w:spacing w:before="0" w:line="240" w:lineRule="auto"/>
        <w:ind w:firstLine="851"/>
        <w:rPr>
          <w:rFonts w:ascii="Times New Roman" w:hAnsi="Times New Roman" w:cs="Times New Roman"/>
          <w:color w:val="auto"/>
          <w:sz w:val="24"/>
          <w:szCs w:val="24"/>
        </w:rPr>
      </w:pPr>
      <w:r w:rsidRPr="00A05785">
        <w:rPr>
          <w:rFonts w:ascii="Times New Roman" w:hAnsi="Times New Roman" w:cs="Times New Roman"/>
          <w:color w:val="auto"/>
          <w:sz w:val="24"/>
          <w:szCs w:val="24"/>
        </w:rPr>
        <w:t>autoritatea contractantă/beneficiarul nu mai are asigurate fondurile necesare realizării achiziţiei sau nu mai există necesitatea ce urma a fi acoperită; cele două situaţii nedatorându-se unei acţiuni sau inacţiuni a Autorităţii contractante.</w:t>
      </w:r>
    </w:p>
    <w:p w:rsidR="00C671E9" w:rsidRPr="00A05785" w:rsidRDefault="00C41505" w:rsidP="00195A10">
      <w:pPr>
        <w:pStyle w:val="BodyText2"/>
        <w:numPr>
          <w:ilvl w:val="0"/>
          <w:numId w:val="43"/>
        </w:numPr>
        <w:shd w:val="clear" w:color="auto" w:fill="auto"/>
        <w:tabs>
          <w:tab w:val="left" w:pos="233"/>
          <w:tab w:val="left" w:pos="567"/>
          <w:tab w:val="left" w:pos="1134"/>
        </w:tabs>
        <w:spacing w:before="0" w:line="240" w:lineRule="auto"/>
        <w:ind w:firstLine="851"/>
        <w:rPr>
          <w:rFonts w:ascii="Times New Roman" w:hAnsi="Times New Roman" w:cs="Times New Roman"/>
          <w:b/>
          <w:color w:val="auto"/>
          <w:sz w:val="24"/>
          <w:szCs w:val="24"/>
        </w:rPr>
      </w:pPr>
      <w:r w:rsidRPr="00A05785">
        <w:rPr>
          <w:rFonts w:ascii="Times New Roman" w:hAnsi="Times New Roman" w:cs="Times New Roman"/>
          <w:b/>
          <w:color w:val="auto"/>
          <w:sz w:val="24"/>
          <w:szCs w:val="24"/>
        </w:rPr>
        <w:t>a</w:t>
      </w:r>
      <w:r w:rsidR="00C671E9" w:rsidRPr="00A05785">
        <w:rPr>
          <w:rFonts w:ascii="Times New Roman" w:hAnsi="Times New Roman" w:cs="Times New Roman"/>
          <w:b/>
          <w:color w:val="auto"/>
          <w:sz w:val="24"/>
          <w:szCs w:val="24"/>
        </w:rPr>
        <w:t xml:space="preserve">tunci </w:t>
      </w:r>
      <w:r w:rsidR="00E6213B" w:rsidRPr="00A05785">
        <w:rPr>
          <w:rFonts w:ascii="Times New Roman" w:hAnsi="Times New Roman" w:cs="Times New Roman"/>
          <w:b/>
          <w:color w:val="auto"/>
          <w:sz w:val="24"/>
          <w:szCs w:val="24"/>
        </w:rPr>
        <w:t>când</w:t>
      </w:r>
      <w:r w:rsidR="00C671E9" w:rsidRPr="00A05785">
        <w:rPr>
          <w:rFonts w:ascii="Times New Roman" w:hAnsi="Times New Roman" w:cs="Times New Roman"/>
          <w:b/>
          <w:color w:val="auto"/>
          <w:sz w:val="24"/>
          <w:szCs w:val="24"/>
        </w:rPr>
        <w:t xml:space="preserve"> autoritatea contractantă </w:t>
      </w:r>
      <w:r w:rsidR="00E6213B" w:rsidRPr="00A05785">
        <w:rPr>
          <w:rFonts w:ascii="Times New Roman" w:hAnsi="Times New Roman" w:cs="Times New Roman"/>
          <w:b/>
          <w:color w:val="auto"/>
          <w:sz w:val="24"/>
          <w:szCs w:val="24"/>
        </w:rPr>
        <w:t>derulează</w:t>
      </w:r>
      <w:r w:rsidR="00C671E9" w:rsidRPr="00A05785">
        <w:rPr>
          <w:rFonts w:ascii="Times New Roman" w:hAnsi="Times New Roman" w:cs="Times New Roman"/>
          <w:b/>
          <w:color w:val="auto"/>
          <w:sz w:val="24"/>
          <w:szCs w:val="24"/>
        </w:rPr>
        <w:t xml:space="preserve"> procedura sub </w:t>
      </w:r>
      <w:r w:rsidR="00E6213B" w:rsidRPr="00A05785">
        <w:rPr>
          <w:rFonts w:ascii="Times New Roman" w:hAnsi="Times New Roman" w:cs="Times New Roman"/>
          <w:b/>
          <w:color w:val="auto"/>
          <w:sz w:val="24"/>
          <w:szCs w:val="24"/>
        </w:rPr>
        <w:t>condiție</w:t>
      </w:r>
      <w:r w:rsidRPr="00A05785">
        <w:rPr>
          <w:rFonts w:ascii="Times New Roman" w:hAnsi="Times New Roman" w:cs="Times New Roman"/>
          <w:b/>
          <w:color w:val="auto"/>
          <w:sz w:val="24"/>
          <w:szCs w:val="24"/>
        </w:rPr>
        <w:t>,</w:t>
      </w:r>
      <w:r w:rsidR="00C671E9" w:rsidRPr="00A05785">
        <w:rPr>
          <w:rFonts w:ascii="Times New Roman" w:hAnsi="Times New Roman" w:cs="Times New Roman"/>
          <w:b/>
          <w:color w:val="auto"/>
          <w:sz w:val="24"/>
          <w:szCs w:val="24"/>
        </w:rPr>
        <w:t xml:space="preserve"> iar </w:t>
      </w:r>
      <w:r w:rsidR="00E6213B" w:rsidRPr="00A05785">
        <w:rPr>
          <w:rFonts w:ascii="Times New Roman" w:hAnsi="Times New Roman" w:cs="Times New Roman"/>
          <w:b/>
          <w:color w:val="auto"/>
          <w:sz w:val="24"/>
          <w:szCs w:val="24"/>
        </w:rPr>
        <w:t>condiția</w:t>
      </w:r>
      <w:r w:rsidR="00C671E9" w:rsidRPr="00A05785">
        <w:rPr>
          <w:rFonts w:ascii="Times New Roman" w:hAnsi="Times New Roman" w:cs="Times New Roman"/>
          <w:b/>
          <w:color w:val="auto"/>
          <w:sz w:val="24"/>
          <w:szCs w:val="24"/>
        </w:rPr>
        <w:t xml:space="preserve"> </w:t>
      </w:r>
      <w:r w:rsidR="00E6213B" w:rsidRPr="00A05785">
        <w:rPr>
          <w:rFonts w:ascii="Times New Roman" w:hAnsi="Times New Roman" w:cs="Times New Roman"/>
          <w:b/>
          <w:color w:val="auto"/>
          <w:sz w:val="24"/>
          <w:szCs w:val="24"/>
        </w:rPr>
        <w:t>anunțată</w:t>
      </w:r>
      <w:r w:rsidR="00C671E9" w:rsidRPr="00A05785">
        <w:rPr>
          <w:rFonts w:ascii="Times New Roman" w:hAnsi="Times New Roman" w:cs="Times New Roman"/>
          <w:b/>
          <w:color w:val="auto"/>
          <w:sz w:val="24"/>
          <w:szCs w:val="24"/>
        </w:rPr>
        <w:t xml:space="preserve"> prin </w:t>
      </w:r>
      <w:r w:rsidR="00E6213B" w:rsidRPr="00A05785">
        <w:rPr>
          <w:rFonts w:ascii="Times New Roman" w:hAnsi="Times New Roman" w:cs="Times New Roman"/>
          <w:b/>
          <w:color w:val="auto"/>
          <w:sz w:val="24"/>
          <w:szCs w:val="24"/>
        </w:rPr>
        <w:t>Documentația</w:t>
      </w:r>
      <w:r w:rsidR="00C671E9" w:rsidRPr="00A05785">
        <w:rPr>
          <w:rFonts w:ascii="Times New Roman" w:hAnsi="Times New Roman" w:cs="Times New Roman"/>
          <w:b/>
          <w:color w:val="auto"/>
          <w:sz w:val="24"/>
          <w:szCs w:val="24"/>
        </w:rPr>
        <w:t xml:space="preserve"> de atribuire nu se </w:t>
      </w:r>
      <w:r w:rsidR="00E6213B" w:rsidRPr="00A05785">
        <w:rPr>
          <w:rFonts w:ascii="Times New Roman" w:hAnsi="Times New Roman" w:cs="Times New Roman"/>
          <w:b/>
          <w:color w:val="auto"/>
          <w:sz w:val="24"/>
          <w:szCs w:val="24"/>
        </w:rPr>
        <w:t>împlinește</w:t>
      </w:r>
      <w:r w:rsidR="00C671E9" w:rsidRPr="00A05785">
        <w:rPr>
          <w:rFonts w:ascii="Times New Roman" w:hAnsi="Times New Roman" w:cs="Times New Roman"/>
          <w:b/>
          <w:color w:val="auto"/>
          <w:sz w:val="24"/>
          <w:szCs w:val="24"/>
        </w:rPr>
        <w:t xml:space="preserve"> din motive ce nu </w:t>
      </w:r>
      <w:r w:rsidR="00E6213B" w:rsidRPr="00A05785">
        <w:rPr>
          <w:rFonts w:ascii="Times New Roman" w:hAnsi="Times New Roman" w:cs="Times New Roman"/>
          <w:b/>
          <w:color w:val="auto"/>
          <w:sz w:val="24"/>
          <w:szCs w:val="24"/>
        </w:rPr>
        <w:t>țin</w:t>
      </w:r>
      <w:r w:rsidR="00C671E9" w:rsidRPr="00A05785">
        <w:rPr>
          <w:rFonts w:ascii="Times New Roman" w:hAnsi="Times New Roman" w:cs="Times New Roman"/>
          <w:b/>
          <w:color w:val="auto"/>
          <w:sz w:val="24"/>
          <w:szCs w:val="24"/>
        </w:rPr>
        <w:t xml:space="preserve"> </w:t>
      </w:r>
      <w:r w:rsidR="00E6213B" w:rsidRPr="00A05785">
        <w:rPr>
          <w:rFonts w:ascii="Times New Roman" w:hAnsi="Times New Roman" w:cs="Times New Roman"/>
          <w:b/>
          <w:color w:val="auto"/>
          <w:sz w:val="24"/>
          <w:szCs w:val="24"/>
        </w:rPr>
        <w:t>voința</w:t>
      </w:r>
      <w:r w:rsidR="00C671E9" w:rsidRPr="00A05785">
        <w:rPr>
          <w:rFonts w:ascii="Times New Roman" w:hAnsi="Times New Roman" w:cs="Times New Roman"/>
          <w:b/>
          <w:color w:val="auto"/>
          <w:sz w:val="24"/>
          <w:szCs w:val="24"/>
        </w:rPr>
        <w:t xml:space="preserve"> </w:t>
      </w:r>
      <w:r w:rsidR="00E6213B">
        <w:rPr>
          <w:rFonts w:ascii="Times New Roman" w:hAnsi="Times New Roman" w:cs="Times New Roman"/>
          <w:b/>
          <w:color w:val="auto"/>
          <w:sz w:val="24"/>
          <w:szCs w:val="24"/>
        </w:rPr>
        <w:t>A</w:t>
      </w:r>
      <w:r w:rsidR="00E6213B" w:rsidRPr="00A05785">
        <w:rPr>
          <w:rFonts w:ascii="Times New Roman" w:hAnsi="Times New Roman" w:cs="Times New Roman"/>
          <w:b/>
          <w:color w:val="auto"/>
          <w:sz w:val="24"/>
          <w:szCs w:val="24"/>
        </w:rPr>
        <w:t>utorit</w:t>
      </w:r>
      <w:r w:rsidR="00E6213B">
        <w:rPr>
          <w:rFonts w:ascii="Times New Roman" w:hAnsi="Times New Roman" w:cs="Times New Roman"/>
          <w:b/>
          <w:color w:val="auto"/>
          <w:sz w:val="24"/>
          <w:szCs w:val="24"/>
        </w:rPr>
        <w:t>ăț</w:t>
      </w:r>
      <w:r w:rsidR="00E6213B" w:rsidRPr="00A05785">
        <w:rPr>
          <w:rFonts w:ascii="Times New Roman" w:hAnsi="Times New Roman" w:cs="Times New Roman"/>
          <w:b/>
          <w:color w:val="auto"/>
          <w:sz w:val="24"/>
          <w:szCs w:val="24"/>
        </w:rPr>
        <w:t>ii</w:t>
      </w:r>
      <w:r w:rsidR="00C671E9" w:rsidRPr="00A05785">
        <w:rPr>
          <w:rFonts w:ascii="Times New Roman" w:hAnsi="Times New Roman" w:cs="Times New Roman"/>
          <w:b/>
          <w:color w:val="auto"/>
          <w:sz w:val="24"/>
          <w:szCs w:val="24"/>
        </w:rPr>
        <w:t xml:space="preserve"> contractante.</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Autoritatea contractantă are obligaţia de a comunica în scris tuturor participanţilor la procedura de atribuire, </w:t>
      </w:r>
      <w:r w:rsidRPr="00A05785">
        <w:rPr>
          <w:rFonts w:ascii="Times New Roman" w:hAnsi="Times New Roman" w:cs="Times New Roman"/>
          <w:b/>
          <w:sz w:val="24"/>
          <w:szCs w:val="24"/>
          <w:u w:val="single"/>
        </w:rPr>
        <w:t>în cel mult 3 (trei) zile lucrătoare</w:t>
      </w:r>
      <w:r w:rsidRPr="00A05785">
        <w:rPr>
          <w:rFonts w:ascii="Times New Roman" w:hAnsi="Times New Roman" w:cs="Times New Roman"/>
          <w:sz w:val="24"/>
          <w:szCs w:val="24"/>
        </w:rPr>
        <w:t xml:space="preserve"> de la data anulării, atât încetarea obligaţiilor pe care </w:t>
      </w:r>
      <w:r w:rsidR="00E6213B" w:rsidRPr="00A05785">
        <w:rPr>
          <w:rFonts w:ascii="Times New Roman" w:hAnsi="Times New Roman" w:cs="Times New Roman"/>
          <w:sz w:val="24"/>
          <w:szCs w:val="24"/>
        </w:rPr>
        <w:t>aceștia</w:t>
      </w:r>
      <w:r w:rsidRPr="00A05785">
        <w:rPr>
          <w:rFonts w:ascii="Times New Roman" w:hAnsi="Times New Roman" w:cs="Times New Roman"/>
          <w:sz w:val="24"/>
          <w:szCs w:val="24"/>
        </w:rPr>
        <w:t xml:space="preserve"> și le-au creat prin depunerea de oferte, cât și motivul concret care a determinat decizia de anulare.</w:t>
      </w:r>
    </w:p>
    <w:p w:rsidR="00C671E9" w:rsidRPr="00A05785" w:rsidRDefault="00C671E9" w:rsidP="00195A10">
      <w:pPr>
        <w:widowControl w:val="0"/>
        <w:spacing w:after="0" w:line="240" w:lineRule="auto"/>
        <w:jc w:val="both"/>
        <w:rPr>
          <w:rFonts w:ascii="Times New Roman" w:hAnsi="Times New Roman" w:cs="Times New Roman"/>
          <w:sz w:val="24"/>
          <w:szCs w:val="24"/>
          <w:lang w:val="ro-RO"/>
        </w:rPr>
      </w:pPr>
    </w:p>
    <w:p w:rsidR="00C671E9" w:rsidRPr="00A05785" w:rsidRDefault="00C671E9" w:rsidP="00195A10">
      <w:pPr>
        <w:pStyle w:val="BodyText2"/>
        <w:shd w:val="clear" w:color="auto" w:fill="auto"/>
        <w:spacing w:before="0" w:line="240" w:lineRule="auto"/>
        <w:ind w:firstLine="851"/>
        <w:rPr>
          <w:rFonts w:ascii="Times New Roman" w:hAnsi="Times New Roman" w:cs="Times New Roman"/>
          <w:b/>
          <w:sz w:val="24"/>
          <w:szCs w:val="24"/>
          <w:u w:val="single"/>
        </w:rPr>
      </w:pPr>
      <w:r w:rsidRPr="00A05785">
        <w:rPr>
          <w:rFonts w:ascii="Times New Roman" w:hAnsi="Times New Roman" w:cs="Times New Roman"/>
          <w:b/>
          <w:color w:val="000000" w:themeColor="text1"/>
          <w:sz w:val="24"/>
          <w:szCs w:val="24"/>
        </w:rPr>
        <w:t xml:space="preserve">V.3.7.) </w:t>
      </w:r>
      <w:r w:rsidRPr="00A05785">
        <w:rPr>
          <w:rFonts w:ascii="Times New Roman" w:hAnsi="Times New Roman" w:cs="Times New Roman"/>
          <w:b/>
          <w:sz w:val="24"/>
          <w:szCs w:val="24"/>
          <w:u w:val="single"/>
        </w:rPr>
        <w:t>Instrucţiuni privind semnarea contractului de achiziţie publică</w:t>
      </w:r>
    </w:p>
    <w:p w:rsidR="00672D34" w:rsidRPr="00A05785" w:rsidRDefault="00C41505" w:rsidP="00195A10">
      <w:pPr>
        <w:pStyle w:val="BodyText2"/>
        <w:shd w:val="clear" w:color="auto" w:fill="auto"/>
        <w:spacing w:before="0" w:line="240" w:lineRule="auto"/>
        <w:ind w:firstLine="851"/>
        <w:rPr>
          <w:rFonts w:ascii="Times New Roman" w:hAnsi="Times New Roman" w:cs="Times New Roman"/>
          <w:b/>
          <w:color w:val="auto"/>
          <w:sz w:val="24"/>
          <w:szCs w:val="24"/>
          <w:u w:val="single"/>
        </w:rPr>
      </w:pPr>
      <w:r w:rsidRPr="00A05785">
        <w:rPr>
          <w:rFonts w:ascii="Times New Roman" w:hAnsi="Times New Roman" w:cs="Times New Roman"/>
          <w:b/>
          <w:color w:val="auto"/>
          <w:sz w:val="24"/>
          <w:szCs w:val="24"/>
          <w:u w:val="single"/>
        </w:rPr>
        <w:t xml:space="preserve">Prezenta procedură se </w:t>
      </w:r>
      <w:r w:rsidR="00E6213B" w:rsidRPr="00A05785">
        <w:rPr>
          <w:rFonts w:ascii="Times New Roman" w:hAnsi="Times New Roman" w:cs="Times New Roman"/>
          <w:b/>
          <w:color w:val="auto"/>
          <w:sz w:val="24"/>
          <w:szCs w:val="24"/>
          <w:u w:val="single"/>
        </w:rPr>
        <w:t>derulează</w:t>
      </w:r>
      <w:r w:rsidRPr="00A05785">
        <w:rPr>
          <w:rFonts w:ascii="Times New Roman" w:hAnsi="Times New Roman" w:cs="Times New Roman"/>
          <w:b/>
          <w:color w:val="auto"/>
          <w:sz w:val="24"/>
          <w:szCs w:val="24"/>
          <w:u w:val="single"/>
        </w:rPr>
        <w:t xml:space="preserve"> sub condiția suspensivă a </w:t>
      </w:r>
      <w:r w:rsidR="00E6213B" w:rsidRPr="00A05785">
        <w:rPr>
          <w:rFonts w:ascii="Times New Roman" w:hAnsi="Times New Roman" w:cs="Times New Roman"/>
          <w:b/>
          <w:color w:val="auto"/>
          <w:sz w:val="24"/>
          <w:szCs w:val="24"/>
          <w:u w:val="single"/>
        </w:rPr>
        <w:t>semnării</w:t>
      </w:r>
      <w:r w:rsidRPr="00A05785">
        <w:rPr>
          <w:rFonts w:ascii="Times New Roman" w:hAnsi="Times New Roman" w:cs="Times New Roman"/>
          <w:b/>
          <w:color w:val="auto"/>
          <w:sz w:val="24"/>
          <w:szCs w:val="24"/>
          <w:u w:val="single"/>
        </w:rPr>
        <w:t xml:space="preserve"> contractului de alocarea fondurile financiare cu aceasta </w:t>
      </w:r>
      <w:r w:rsidR="00E6213B" w:rsidRPr="00A05785">
        <w:rPr>
          <w:rFonts w:ascii="Times New Roman" w:hAnsi="Times New Roman" w:cs="Times New Roman"/>
          <w:b/>
          <w:color w:val="auto"/>
          <w:sz w:val="24"/>
          <w:szCs w:val="24"/>
          <w:u w:val="single"/>
        </w:rPr>
        <w:t>destinație</w:t>
      </w:r>
      <w:r w:rsidRPr="00A05785">
        <w:rPr>
          <w:rFonts w:ascii="Times New Roman" w:hAnsi="Times New Roman" w:cs="Times New Roman"/>
          <w:b/>
          <w:color w:val="auto"/>
          <w:sz w:val="24"/>
          <w:szCs w:val="24"/>
          <w:u w:val="single"/>
        </w:rPr>
        <w:t xml:space="preserve"> prin legea bugetului de stat pe anul 2026. Procedura se va derula până la momentul declarării ofertei câștigătoare, iar semnarea contractului, în anul 2026, va fi </w:t>
      </w:r>
      <w:r w:rsidR="00E6213B" w:rsidRPr="00A05785">
        <w:rPr>
          <w:rFonts w:ascii="Times New Roman" w:hAnsi="Times New Roman" w:cs="Times New Roman"/>
          <w:b/>
          <w:color w:val="auto"/>
          <w:sz w:val="24"/>
          <w:szCs w:val="24"/>
          <w:u w:val="single"/>
        </w:rPr>
        <w:t>condiționată</w:t>
      </w:r>
      <w:r w:rsidRPr="00A05785">
        <w:rPr>
          <w:rFonts w:ascii="Times New Roman" w:hAnsi="Times New Roman" w:cs="Times New Roman"/>
          <w:b/>
          <w:color w:val="auto"/>
          <w:sz w:val="24"/>
          <w:szCs w:val="24"/>
          <w:u w:val="single"/>
        </w:rPr>
        <w:t xml:space="preserve"> de alocarea fondurile financiare cu aceasta </w:t>
      </w:r>
      <w:r w:rsidR="00E6213B" w:rsidRPr="00A05785">
        <w:rPr>
          <w:rFonts w:ascii="Times New Roman" w:hAnsi="Times New Roman" w:cs="Times New Roman"/>
          <w:b/>
          <w:color w:val="auto"/>
          <w:sz w:val="24"/>
          <w:szCs w:val="24"/>
          <w:u w:val="single"/>
        </w:rPr>
        <w:t>destinație</w:t>
      </w:r>
      <w:r w:rsidRPr="00A05785">
        <w:rPr>
          <w:rFonts w:ascii="Times New Roman" w:hAnsi="Times New Roman" w:cs="Times New Roman"/>
          <w:b/>
          <w:color w:val="auto"/>
          <w:sz w:val="24"/>
          <w:szCs w:val="24"/>
          <w:u w:val="single"/>
        </w:rPr>
        <w:t xml:space="preserve"> prin legea bugetului de stat pe anul 2026.</w:t>
      </w:r>
    </w:p>
    <w:p w:rsidR="00C671E9" w:rsidRPr="00A05785" w:rsidRDefault="00672D34"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Autoritatea contractantă va încheia contractul de achiziţie publică cu ofertanţii desemnaţi </w:t>
      </w:r>
      <w:r w:rsidR="00E6213B" w:rsidRPr="00A05785">
        <w:rPr>
          <w:rFonts w:ascii="Times New Roman" w:hAnsi="Times New Roman" w:cs="Times New Roman"/>
          <w:sz w:val="24"/>
          <w:szCs w:val="24"/>
        </w:rPr>
        <w:t>câștigători</w:t>
      </w:r>
      <w:r w:rsidRPr="00A05785">
        <w:rPr>
          <w:rFonts w:ascii="Times New Roman" w:hAnsi="Times New Roman" w:cs="Times New Roman"/>
          <w:sz w:val="24"/>
          <w:szCs w:val="24"/>
        </w:rPr>
        <w:t xml:space="preserve">, în perioada de valabilitate a ofertelor, </w:t>
      </w:r>
      <w:r w:rsidR="00882335">
        <w:rPr>
          <w:rFonts w:ascii="Times New Roman" w:hAnsi="Times New Roman" w:cs="Times New Roman"/>
          <w:b/>
          <w:sz w:val="24"/>
          <w:szCs w:val="24"/>
          <w:u w:val="single"/>
        </w:rPr>
        <w:t>dar nu mai tarziu</w:t>
      </w:r>
      <w:bookmarkStart w:id="1" w:name="_GoBack"/>
      <w:bookmarkEnd w:id="1"/>
      <w:r w:rsidRPr="00A05785">
        <w:rPr>
          <w:rFonts w:ascii="Times New Roman" w:hAnsi="Times New Roman" w:cs="Times New Roman"/>
          <w:b/>
          <w:sz w:val="24"/>
          <w:szCs w:val="24"/>
          <w:u w:val="single"/>
        </w:rPr>
        <w:t xml:space="preserve"> de 8 (opt) zile </w:t>
      </w:r>
      <w:r w:rsidRPr="00A05785">
        <w:rPr>
          <w:rFonts w:ascii="Times New Roman" w:hAnsi="Times New Roman" w:cs="Times New Roman"/>
          <w:sz w:val="24"/>
          <w:szCs w:val="24"/>
        </w:rPr>
        <w:t xml:space="preserve">de la data transmiterii </w:t>
      </w:r>
      <w:r w:rsidRPr="00A05785">
        <w:rPr>
          <w:rFonts w:ascii="Times New Roman" w:hAnsi="Times New Roman" w:cs="Times New Roman"/>
          <w:color w:val="auto"/>
          <w:sz w:val="24"/>
          <w:szCs w:val="24"/>
        </w:rPr>
        <w:t xml:space="preserve">comunicării privind aprobarea </w:t>
      </w:r>
      <w:r w:rsidR="00E6213B" w:rsidRPr="00A05785">
        <w:rPr>
          <w:rFonts w:ascii="Times New Roman" w:hAnsi="Times New Roman" w:cs="Times New Roman"/>
          <w:color w:val="auto"/>
          <w:sz w:val="24"/>
          <w:szCs w:val="24"/>
        </w:rPr>
        <w:t>finanțării</w:t>
      </w:r>
      <w:r w:rsidRPr="00A05785">
        <w:rPr>
          <w:rFonts w:ascii="Times New Roman" w:hAnsi="Times New Roman" w:cs="Times New Roman"/>
          <w:color w:val="auto"/>
          <w:sz w:val="24"/>
          <w:szCs w:val="24"/>
        </w:rPr>
        <w:t xml:space="preserve"> contractului prin Legea Bugetului de Stat pe anul 2026</w:t>
      </w:r>
      <w:r w:rsidR="00C41505" w:rsidRPr="00A05785">
        <w:rPr>
          <w:rFonts w:ascii="Times New Roman" w:hAnsi="Times New Roman" w:cs="Times New Roman"/>
          <w:sz w:val="24"/>
          <w:szCs w:val="24"/>
        </w:rPr>
        <w:t>.</w:t>
      </w:r>
      <w:r w:rsidRPr="00A05785">
        <w:rPr>
          <w:rFonts w:ascii="Times New Roman" w:hAnsi="Times New Roman" w:cs="Times New Roman"/>
          <w:sz w:val="24"/>
          <w:szCs w:val="24"/>
        </w:rPr>
        <w:t xml:space="preserve"> </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Ofertanţii desemnaţi </w:t>
      </w:r>
      <w:r w:rsidR="00E6213B" w:rsidRPr="00A05785">
        <w:rPr>
          <w:rFonts w:ascii="Times New Roman" w:hAnsi="Times New Roman" w:cs="Times New Roman"/>
          <w:sz w:val="24"/>
          <w:szCs w:val="24"/>
        </w:rPr>
        <w:t>câștigători</w:t>
      </w:r>
      <w:r w:rsidRPr="00A05785">
        <w:rPr>
          <w:rFonts w:ascii="Times New Roman" w:hAnsi="Times New Roman" w:cs="Times New Roman"/>
          <w:sz w:val="24"/>
          <w:szCs w:val="24"/>
        </w:rPr>
        <w:t xml:space="preserve"> au obligaţia de a se prezenta </w:t>
      </w:r>
      <w:r w:rsidRPr="00A05785">
        <w:rPr>
          <w:rFonts w:ascii="Times New Roman" w:hAnsi="Times New Roman" w:cs="Times New Roman"/>
          <w:b/>
          <w:sz w:val="24"/>
          <w:szCs w:val="24"/>
          <w:u w:val="single"/>
        </w:rPr>
        <w:t>în termen de 3 (trei) zile</w:t>
      </w:r>
      <w:r w:rsidRPr="00A05785">
        <w:rPr>
          <w:rFonts w:ascii="Times New Roman" w:hAnsi="Times New Roman" w:cs="Times New Roman"/>
          <w:sz w:val="24"/>
          <w:szCs w:val="24"/>
        </w:rPr>
        <w:t xml:space="preserve"> de la primirea invitaţiei pentru semnarea contractului, transmisă de Autoritatea contractantă. Dacă termenul de 3 (trei) zile a expirat, iar ofertanţii desemnaţi </w:t>
      </w:r>
      <w:r w:rsidR="00E6213B" w:rsidRPr="00A05785">
        <w:rPr>
          <w:rFonts w:ascii="Times New Roman" w:hAnsi="Times New Roman" w:cs="Times New Roman"/>
          <w:sz w:val="24"/>
          <w:szCs w:val="24"/>
        </w:rPr>
        <w:t>câștigători</w:t>
      </w:r>
      <w:r w:rsidRPr="00A05785">
        <w:rPr>
          <w:rFonts w:ascii="Times New Roman" w:hAnsi="Times New Roman" w:cs="Times New Roman"/>
          <w:sz w:val="24"/>
          <w:szCs w:val="24"/>
        </w:rPr>
        <w:t xml:space="preserve"> nu s-au prezentat pentru semnarea contractului, situaţia va fi asimilată refuzului de a semna contractul, iar Autoritatea contractantă </w:t>
      </w:r>
      <w:r w:rsidRPr="00A05785">
        <w:rPr>
          <w:rFonts w:ascii="Times New Roman" w:hAnsi="Times New Roman" w:cs="Times New Roman"/>
          <w:b/>
          <w:sz w:val="24"/>
          <w:szCs w:val="24"/>
          <w:u w:val="single"/>
        </w:rPr>
        <w:t>va reţine în favoarea sa garanţia de participare</w:t>
      </w:r>
      <w:r w:rsidRPr="00A05785">
        <w:rPr>
          <w:rFonts w:ascii="Times New Roman" w:hAnsi="Times New Roman" w:cs="Times New Roman"/>
          <w:sz w:val="24"/>
          <w:szCs w:val="24"/>
        </w:rPr>
        <w:t>.</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În cazul în care ofertantul căruia i s-a atribuit contractul este </w:t>
      </w:r>
      <w:r w:rsidR="00C41505" w:rsidRPr="00A05785">
        <w:rPr>
          <w:rFonts w:ascii="Times New Roman" w:hAnsi="Times New Roman" w:cs="Times New Roman"/>
          <w:sz w:val="24"/>
          <w:szCs w:val="24"/>
        </w:rPr>
        <w:t>o asociație</w:t>
      </w:r>
      <w:r w:rsidRPr="00A05785">
        <w:rPr>
          <w:rFonts w:ascii="Times New Roman" w:hAnsi="Times New Roman" w:cs="Times New Roman"/>
          <w:sz w:val="24"/>
          <w:szCs w:val="24"/>
        </w:rPr>
        <w:t>, ace</w:t>
      </w:r>
      <w:r w:rsidR="00C41505" w:rsidRPr="00A05785">
        <w:rPr>
          <w:rFonts w:ascii="Times New Roman" w:hAnsi="Times New Roman" w:cs="Times New Roman"/>
          <w:sz w:val="24"/>
          <w:szCs w:val="24"/>
        </w:rPr>
        <w:t>a</w:t>
      </w:r>
      <w:r w:rsidRPr="00A05785">
        <w:rPr>
          <w:rFonts w:ascii="Times New Roman" w:hAnsi="Times New Roman" w:cs="Times New Roman"/>
          <w:sz w:val="24"/>
          <w:szCs w:val="24"/>
        </w:rPr>
        <w:t>sta are obligaţia de a prezenta la semnarea contractului următoarele documente:</w:t>
      </w:r>
    </w:p>
    <w:p w:rsidR="00C671E9" w:rsidRPr="00A05785" w:rsidRDefault="00C671E9" w:rsidP="00195A10">
      <w:pPr>
        <w:pStyle w:val="BodyText2"/>
        <w:numPr>
          <w:ilvl w:val="0"/>
          <w:numId w:val="44"/>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documente prin care se autorizează persoana care urmează să semneze contractul;</w:t>
      </w:r>
    </w:p>
    <w:p w:rsidR="00C671E9" w:rsidRPr="00A05785" w:rsidRDefault="00C671E9" w:rsidP="00195A10">
      <w:pPr>
        <w:pStyle w:val="BodyText2"/>
        <w:numPr>
          <w:ilvl w:val="0"/>
          <w:numId w:val="44"/>
        </w:numPr>
        <w:shd w:val="clear" w:color="auto" w:fill="auto"/>
        <w:tabs>
          <w:tab w:val="left" w:pos="233"/>
          <w:tab w:val="left" w:pos="567"/>
          <w:tab w:val="left" w:pos="1134"/>
        </w:tabs>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acordul de asociere din care să rezulte cota de participare a fiecărui membru al asocierii, reprezentantul legal al asocierii, liderul desemnat (informaţii care nu trebuie să fie diferite faţă de cele precizate în documentele care au însoţit oferta);</w:t>
      </w:r>
    </w:p>
    <w:p w:rsidR="00C671E9" w:rsidRPr="00A05785"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În cazul în care Autoritatea contractantă </w:t>
      </w:r>
      <w:r w:rsidRPr="00A05785">
        <w:rPr>
          <w:rFonts w:ascii="Times New Roman" w:hAnsi="Times New Roman" w:cs="Times New Roman"/>
          <w:b/>
          <w:sz w:val="24"/>
          <w:szCs w:val="24"/>
          <w:u w:val="single"/>
        </w:rPr>
        <w:t>nu poate încheia contractul</w:t>
      </w:r>
      <w:r w:rsidRPr="00A05785">
        <w:rPr>
          <w:rFonts w:ascii="Times New Roman" w:hAnsi="Times New Roman" w:cs="Times New Roman"/>
          <w:sz w:val="24"/>
          <w:szCs w:val="24"/>
        </w:rPr>
        <w:t xml:space="preserve"> cu ofertantul a cărui ofertă a fost stabilită ca fiind </w:t>
      </w:r>
      <w:r w:rsidR="00E6213B" w:rsidRPr="00A05785">
        <w:rPr>
          <w:rFonts w:ascii="Times New Roman" w:hAnsi="Times New Roman" w:cs="Times New Roman"/>
          <w:sz w:val="24"/>
          <w:szCs w:val="24"/>
        </w:rPr>
        <w:t>câștigătoare</w:t>
      </w:r>
      <w:r w:rsidRPr="00A05785">
        <w:rPr>
          <w:rFonts w:ascii="Times New Roman" w:hAnsi="Times New Roman" w:cs="Times New Roman"/>
          <w:sz w:val="24"/>
          <w:szCs w:val="24"/>
        </w:rPr>
        <w:t xml:space="preserve">, din cauza faptului că ofertantul se află într-o situaţie de forţă </w:t>
      </w:r>
      <w:r w:rsidRPr="00A05785">
        <w:rPr>
          <w:rFonts w:ascii="Times New Roman" w:hAnsi="Times New Roman" w:cs="Times New Roman"/>
          <w:sz w:val="24"/>
          <w:szCs w:val="24"/>
        </w:rPr>
        <w:lastRenderedPageBreak/>
        <w:t xml:space="preserve">majoră sau în imposibilitatea fortuită de a executa contractul, atunci aceasta are dreptul să declare </w:t>
      </w:r>
      <w:r w:rsidR="00E6213B" w:rsidRPr="00A05785">
        <w:rPr>
          <w:rFonts w:ascii="Times New Roman" w:hAnsi="Times New Roman" w:cs="Times New Roman"/>
          <w:sz w:val="24"/>
          <w:szCs w:val="24"/>
        </w:rPr>
        <w:t>câștigătoare</w:t>
      </w:r>
      <w:r w:rsidRPr="00A05785">
        <w:rPr>
          <w:rFonts w:ascii="Times New Roman" w:hAnsi="Times New Roman" w:cs="Times New Roman"/>
          <w:sz w:val="24"/>
          <w:szCs w:val="24"/>
        </w:rPr>
        <w:t xml:space="preserve"> oferta clasată pe locul următor, în condiţiile în care aceasta există și este admisibilă. În caz contrar, procedura de atribuire se anulează.</w:t>
      </w:r>
    </w:p>
    <w:p w:rsidR="00C671E9" w:rsidRPr="00A05785" w:rsidRDefault="00E6213B"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Cerințele</w:t>
      </w:r>
      <w:r w:rsidR="00C671E9" w:rsidRPr="00A05785">
        <w:rPr>
          <w:rFonts w:ascii="Times New Roman" w:hAnsi="Times New Roman" w:cs="Times New Roman"/>
          <w:sz w:val="24"/>
          <w:szCs w:val="24"/>
        </w:rPr>
        <w:t xml:space="preserve"> tehnice definite la nivelul documentației de atribuire, prin trimiterea standardelor, la un anumit </w:t>
      </w:r>
      <w:r w:rsidRPr="00A05785">
        <w:rPr>
          <w:rFonts w:ascii="Times New Roman" w:hAnsi="Times New Roman" w:cs="Times New Roman"/>
          <w:sz w:val="24"/>
          <w:szCs w:val="24"/>
        </w:rPr>
        <w:t>producător</w:t>
      </w:r>
      <w:r w:rsidR="00C671E9" w:rsidRPr="00A05785">
        <w:rPr>
          <w:rFonts w:ascii="Times New Roman" w:hAnsi="Times New Roman" w:cs="Times New Roman"/>
          <w:sz w:val="24"/>
          <w:szCs w:val="24"/>
        </w:rPr>
        <w:t xml:space="preserve">, la </w:t>
      </w:r>
      <w:r w:rsidRPr="00A05785">
        <w:rPr>
          <w:rFonts w:ascii="Times New Roman" w:hAnsi="Times New Roman" w:cs="Times New Roman"/>
          <w:sz w:val="24"/>
          <w:szCs w:val="24"/>
        </w:rPr>
        <w:t>mărci</w:t>
      </w:r>
      <w:r w:rsidR="00C671E9" w:rsidRPr="00A05785">
        <w:rPr>
          <w:rFonts w:ascii="Times New Roman" w:hAnsi="Times New Roman" w:cs="Times New Roman"/>
          <w:sz w:val="24"/>
          <w:szCs w:val="24"/>
        </w:rPr>
        <w:t xml:space="preserve">, brevete, tipuri, la o origine sau la o </w:t>
      </w:r>
      <w:r w:rsidRPr="00A05785">
        <w:rPr>
          <w:rFonts w:ascii="Times New Roman" w:hAnsi="Times New Roman" w:cs="Times New Roman"/>
          <w:sz w:val="24"/>
          <w:szCs w:val="24"/>
        </w:rPr>
        <w:t>producție</w:t>
      </w:r>
      <w:r w:rsidR="00C671E9" w:rsidRPr="00A05785">
        <w:rPr>
          <w:rFonts w:ascii="Times New Roman" w:hAnsi="Times New Roman" w:cs="Times New Roman"/>
          <w:sz w:val="24"/>
          <w:szCs w:val="24"/>
        </w:rPr>
        <w:t>/metoda specific</w:t>
      </w:r>
      <w:r>
        <w:rPr>
          <w:rFonts w:ascii="Times New Roman" w:hAnsi="Times New Roman" w:cs="Times New Roman"/>
          <w:sz w:val="24"/>
          <w:szCs w:val="24"/>
        </w:rPr>
        <w:t>ă</w:t>
      </w:r>
      <w:r w:rsidR="00C671E9" w:rsidRPr="00A05785">
        <w:rPr>
          <w:rFonts w:ascii="Times New Roman" w:hAnsi="Times New Roman" w:cs="Times New Roman"/>
          <w:sz w:val="24"/>
          <w:szCs w:val="24"/>
        </w:rPr>
        <w:t xml:space="preserve"> de </w:t>
      </w:r>
      <w:r w:rsidRPr="00A05785">
        <w:rPr>
          <w:rFonts w:ascii="Times New Roman" w:hAnsi="Times New Roman" w:cs="Times New Roman"/>
          <w:sz w:val="24"/>
          <w:szCs w:val="24"/>
        </w:rPr>
        <w:t>fabrica</w:t>
      </w:r>
      <w:r w:rsidRPr="00E6213B">
        <w:rPr>
          <w:rFonts w:ascii="Times New Roman" w:hAnsi="Times New Roman" w:cs="Times New Roman"/>
          <w:b/>
          <w:sz w:val="24"/>
          <w:szCs w:val="24"/>
        </w:rPr>
        <w:t>ț</w:t>
      </w:r>
      <w:r w:rsidRPr="00A05785">
        <w:rPr>
          <w:rFonts w:ascii="Times New Roman" w:hAnsi="Times New Roman" w:cs="Times New Roman"/>
          <w:sz w:val="24"/>
          <w:szCs w:val="24"/>
        </w:rPr>
        <w:t>ie</w:t>
      </w:r>
      <w:r w:rsidR="00C671E9" w:rsidRPr="00A05785">
        <w:rPr>
          <w:rFonts w:ascii="Times New Roman" w:hAnsi="Times New Roman" w:cs="Times New Roman"/>
          <w:sz w:val="24"/>
          <w:szCs w:val="24"/>
        </w:rPr>
        <w:t>/prestare/</w:t>
      </w:r>
      <w:r w:rsidRPr="00A05785">
        <w:rPr>
          <w:rFonts w:ascii="Times New Roman" w:hAnsi="Times New Roman" w:cs="Times New Roman"/>
          <w:sz w:val="24"/>
          <w:szCs w:val="24"/>
        </w:rPr>
        <w:t>execuție</w:t>
      </w:r>
      <w:r w:rsidR="00C671E9" w:rsidRPr="00A05785">
        <w:rPr>
          <w:rFonts w:ascii="Times New Roman" w:hAnsi="Times New Roman" w:cs="Times New Roman"/>
          <w:sz w:val="24"/>
          <w:szCs w:val="24"/>
        </w:rPr>
        <w:t xml:space="preserve">, vor fi </w:t>
      </w:r>
      <w:r w:rsidRPr="00A05785">
        <w:rPr>
          <w:rFonts w:ascii="Times New Roman" w:hAnsi="Times New Roman" w:cs="Times New Roman"/>
          <w:sz w:val="24"/>
          <w:szCs w:val="24"/>
        </w:rPr>
        <w:t>în</w:t>
      </w:r>
      <w:r>
        <w:rPr>
          <w:rFonts w:ascii="Times New Roman" w:hAnsi="Times New Roman" w:cs="Times New Roman"/>
          <w:sz w:val="24"/>
          <w:szCs w:val="24"/>
        </w:rPr>
        <w:t>ț</w:t>
      </w:r>
      <w:r w:rsidRPr="00A05785">
        <w:rPr>
          <w:rFonts w:ascii="Times New Roman" w:hAnsi="Times New Roman" w:cs="Times New Roman"/>
          <w:sz w:val="24"/>
          <w:szCs w:val="24"/>
        </w:rPr>
        <w:t>elese</w:t>
      </w:r>
      <w:r w:rsidR="00C671E9" w:rsidRPr="00A05785">
        <w:rPr>
          <w:rFonts w:ascii="Times New Roman" w:hAnsi="Times New Roman" w:cs="Times New Roman"/>
          <w:sz w:val="24"/>
          <w:szCs w:val="24"/>
        </w:rPr>
        <w:t xml:space="preserve"> ca fiind </w:t>
      </w:r>
      <w:r w:rsidRPr="00A05785">
        <w:rPr>
          <w:rFonts w:ascii="Times New Roman" w:hAnsi="Times New Roman" w:cs="Times New Roman"/>
          <w:sz w:val="24"/>
          <w:szCs w:val="24"/>
        </w:rPr>
        <w:t>înso</w:t>
      </w:r>
      <w:r>
        <w:rPr>
          <w:rFonts w:ascii="Times New Roman" w:hAnsi="Times New Roman" w:cs="Times New Roman"/>
          <w:sz w:val="24"/>
          <w:szCs w:val="24"/>
        </w:rPr>
        <w:t>ț</w:t>
      </w:r>
      <w:r w:rsidRPr="00A05785">
        <w:rPr>
          <w:rFonts w:ascii="Times New Roman" w:hAnsi="Times New Roman" w:cs="Times New Roman"/>
          <w:sz w:val="24"/>
          <w:szCs w:val="24"/>
        </w:rPr>
        <w:t>ite</w:t>
      </w:r>
      <w:r w:rsidR="00C671E9" w:rsidRPr="00A05785">
        <w:rPr>
          <w:rFonts w:ascii="Times New Roman" w:hAnsi="Times New Roman" w:cs="Times New Roman"/>
          <w:sz w:val="24"/>
          <w:szCs w:val="24"/>
        </w:rPr>
        <w:t xml:space="preserve"> de men</w:t>
      </w:r>
      <w:r>
        <w:rPr>
          <w:rFonts w:ascii="Times New Roman" w:hAnsi="Times New Roman" w:cs="Times New Roman"/>
          <w:sz w:val="24"/>
          <w:szCs w:val="24"/>
        </w:rPr>
        <w:t>ț</w:t>
      </w:r>
      <w:r w:rsidR="00C671E9" w:rsidRPr="00A05785">
        <w:rPr>
          <w:rFonts w:ascii="Times New Roman" w:hAnsi="Times New Roman" w:cs="Times New Roman"/>
          <w:sz w:val="24"/>
          <w:szCs w:val="24"/>
        </w:rPr>
        <w:t xml:space="preserve">iunea </w:t>
      </w:r>
      <w:r>
        <w:rPr>
          <w:rFonts w:ascii="Times New Roman" w:hAnsi="Times New Roman" w:cs="Times New Roman"/>
          <w:sz w:val="24"/>
          <w:szCs w:val="24"/>
        </w:rPr>
        <w:t>„</w:t>
      </w:r>
      <w:r w:rsidR="00C671E9" w:rsidRPr="00A05785">
        <w:rPr>
          <w:rFonts w:ascii="Times New Roman" w:hAnsi="Times New Roman" w:cs="Times New Roman"/>
          <w:sz w:val="24"/>
          <w:szCs w:val="24"/>
        </w:rPr>
        <w:t>sau echivalent”.</w:t>
      </w:r>
    </w:p>
    <w:p w:rsidR="00C671E9" w:rsidRPr="00A05785" w:rsidRDefault="00C671E9" w:rsidP="00195A10">
      <w:pPr>
        <w:pStyle w:val="BodyText2"/>
        <w:shd w:val="clear" w:color="auto" w:fill="auto"/>
        <w:spacing w:before="0" w:line="240" w:lineRule="auto"/>
        <w:ind w:left="20" w:right="20"/>
        <w:rPr>
          <w:rFonts w:ascii="Times New Roman" w:hAnsi="Times New Roman" w:cs="Times New Roman"/>
          <w:sz w:val="24"/>
          <w:szCs w:val="24"/>
        </w:rPr>
      </w:pPr>
      <w:r w:rsidRPr="00A05785">
        <w:rPr>
          <w:rFonts w:ascii="Times New Roman" w:hAnsi="Times New Roman" w:cs="Times New Roman"/>
          <w:sz w:val="24"/>
          <w:szCs w:val="24"/>
        </w:rPr>
        <w:t>Autoritatea contractantă are dreptul de a reţine garanţia pentru participare, ofertantul pierzând astfel suma constituită, atunci când acesta din urmă se află în oricare dintre următoarele situaţii:</w:t>
      </w:r>
    </w:p>
    <w:p w:rsidR="00C671E9" w:rsidRPr="00A05785" w:rsidRDefault="00C671E9" w:rsidP="00195A10">
      <w:pPr>
        <w:pStyle w:val="BodyText2"/>
        <w:numPr>
          <w:ilvl w:val="0"/>
          <w:numId w:val="37"/>
        </w:numPr>
        <w:shd w:val="clear" w:color="auto" w:fill="auto"/>
        <w:tabs>
          <w:tab w:val="left" w:pos="1134"/>
        </w:tabs>
        <w:spacing w:before="0" w:line="240" w:lineRule="auto"/>
        <w:ind w:left="20" w:firstLine="831"/>
        <w:rPr>
          <w:rFonts w:ascii="Times New Roman" w:hAnsi="Times New Roman" w:cs="Times New Roman"/>
          <w:sz w:val="24"/>
          <w:szCs w:val="24"/>
        </w:rPr>
      </w:pPr>
      <w:r w:rsidRPr="00A05785">
        <w:rPr>
          <w:rFonts w:ascii="Times New Roman" w:hAnsi="Times New Roman" w:cs="Times New Roman"/>
          <w:sz w:val="24"/>
          <w:szCs w:val="24"/>
        </w:rPr>
        <w:t>îşi retrage oferta în perioada de valabilitate a acesteia;</w:t>
      </w:r>
    </w:p>
    <w:p w:rsidR="00C671E9" w:rsidRPr="00A05785" w:rsidRDefault="00C671E9" w:rsidP="00195A10">
      <w:pPr>
        <w:pStyle w:val="BodyText2"/>
        <w:numPr>
          <w:ilvl w:val="0"/>
          <w:numId w:val="37"/>
        </w:numPr>
        <w:shd w:val="clear" w:color="auto" w:fill="auto"/>
        <w:tabs>
          <w:tab w:val="left" w:pos="1134"/>
        </w:tabs>
        <w:spacing w:before="0" w:line="240" w:lineRule="auto"/>
        <w:ind w:left="20" w:right="20" w:firstLine="831"/>
        <w:rPr>
          <w:rFonts w:ascii="Times New Roman" w:hAnsi="Times New Roman" w:cs="Times New Roman"/>
          <w:sz w:val="24"/>
          <w:szCs w:val="24"/>
        </w:rPr>
      </w:pPr>
      <w:r w:rsidRPr="00A05785">
        <w:rPr>
          <w:rFonts w:ascii="Times New Roman" w:hAnsi="Times New Roman" w:cs="Times New Roman"/>
          <w:sz w:val="24"/>
          <w:szCs w:val="24"/>
        </w:rPr>
        <w:t>oferta sa fiind stabilită câştigătoare, nu constituie garanţia de bună execuţie în perioada de valabilitate a ofertei şi, oricum, nu mai târziu de 15 zile de la semnarea contractului sau, în situaţia în care derularea contractului este condiţionată de autorizaţii/certificate de securitate, nu mai târziu de termenul convenit prin contract, care curge de la emiterea autorizaţiei/certificatului de securitate.</w:t>
      </w:r>
    </w:p>
    <w:p w:rsidR="00C671E9" w:rsidRPr="00A05785" w:rsidRDefault="00C671E9" w:rsidP="00195A10">
      <w:pPr>
        <w:pStyle w:val="BodyText2"/>
        <w:numPr>
          <w:ilvl w:val="0"/>
          <w:numId w:val="37"/>
        </w:numPr>
        <w:shd w:val="clear" w:color="auto" w:fill="auto"/>
        <w:tabs>
          <w:tab w:val="left" w:pos="1134"/>
        </w:tabs>
        <w:spacing w:before="0" w:line="240" w:lineRule="auto"/>
        <w:ind w:left="20" w:right="20" w:firstLine="831"/>
        <w:rPr>
          <w:rFonts w:ascii="Times New Roman" w:hAnsi="Times New Roman" w:cs="Times New Roman"/>
          <w:sz w:val="24"/>
          <w:szCs w:val="24"/>
        </w:rPr>
      </w:pPr>
      <w:r w:rsidRPr="00A05785">
        <w:rPr>
          <w:rFonts w:ascii="Times New Roman" w:hAnsi="Times New Roman" w:cs="Times New Roman"/>
          <w:sz w:val="24"/>
          <w:szCs w:val="24"/>
        </w:rPr>
        <w:t>oferta sa fiind stabilită câştigătoare, refuză să semneze contractul de achiziţie publică/acordul-cadru în perioada de valabilitate a ofertei.</w:t>
      </w:r>
    </w:p>
    <w:p w:rsidR="00C671E9" w:rsidRPr="00A05785" w:rsidRDefault="00C671E9" w:rsidP="00195A10">
      <w:pPr>
        <w:pStyle w:val="BodyText2"/>
        <w:shd w:val="clear" w:color="auto" w:fill="auto"/>
        <w:spacing w:before="0" w:line="240" w:lineRule="auto"/>
        <w:ind w:firstLine="284"/>
        <w:rPr>
          <w:rFonts w:ascii="Times New Roman" w:hAnsi="Times New Roman" w:cs="Times New Roman"/>
          <w:sz w:val="24"/>
          <w:szCs w:val="24"/>
        </w:rPr>
      </w:pPr>
    </w:p>
    <w:p w:rsidR="00C671E9" w:rsidRDefault="00C671E9" w:rsidP="00195A10">
      <w:pPr>
        <w:pStyle w:val="BodyText2"/>
        <w:shd w:val="clear" w:color="auto" w:fill="auto"/>
        <w:spacing w:before="0" w:line="240" w:lineRule="auto"/>
        <w:ind w:firstLine="851"/>
        <w:rPr>
          <w:rFonts w:ascii="Times New Roman" w:hAnsi="Times New Roman" w:cs="Times New Roman"/>
          <w:sz w:val="24"/>
          <w:szCs w:val="24"/>
        </w:rPr>
      </w:pPr>
      <w:r w:rsidRPr="00A05785">
        <w:rPr>
          <w:rFonts w:ascii="Times New Roman" w:hAnsi="Times New Roman" w:cs="Times New Roman"/>
          <w:sz w:val="24"/>
          <w:szCs w:val="24"/>
        </w:rPr>
        <w:t xml:space="preserve">În cazul în care </w:t>
      </w:r>
      <w:r w:rsidR="00E6213B" w:rsidRPr="00A05785">
        <w:rPr>
          <w:rFonts w:ascii="Times New Roman" w:hAnsi="Times New Roman" w:cs="Times New Roman"/>
          <w:sz w:val="24"/>
          <w:szCs w:val="24"/>
        </w:rPr>
        <w:t>garanția</w:t>
      </w:r>
      <w:r w:rsidRPr="00A05785">
        <w:rPr>
          <w:rFonts w:ascii="Times New Roman" w:hAnsi="Times New Roman" w:cs="Times New Roman"/>
          <w:sz w:val="24"/>
          <w:szCs w:val="24"/>
        </w:rPr>
        <w:t xml:space="preserve"> de participare face parte din categoria documentelor cu regim special a </w:t>
      </w:r>
      <w:r w:rsidR="00E6213B" w:rsidRPr="00A05785">
        <w:rPr>
          <w:rFonts w:ascii="Times New Roman" w:hAnsi="Times New Roman" w:cs="Times New Roman"/>
          <w:sz w:val="24"/>
          <w:szCs w:val="24"/>
        </w:rPr>
        <w:t>căror</w:t>
      </w:r>
      <w:r w:rsidRPr="00A05785">
        <w:rPr>
          <w:rFonts w:ascii="Times New Roman" w:hAnsi="Times New Roman" w:cs="Times New Roman"/>
          <w:sz w:val="24"/>
          <w:szCs w:val="24"/>
        </w:rPr>
        <w:t xml:space="preserve"> valabilitate este </w:t>
      </w:r>
      <w:r w:rsidR="00E6213B" w:rsidRPr="00A05785">
        <w:rPr>
          <w:rFonts w:ascii="Times New Roman" w:hAnsi="Times New Roman" w:cs="Times New Roman"/>
          <w:sz w:val="24"/>
          <w:szCs w:val="24"/>
        </w:rPr>
        <w:t>condiționată</w:t>
      </w:r>
      <w:r w:rsidRPr="00A05785">
        <w:rPr>
          <w:rFonts w:ascii="Times New Roman" w:hAnsi="Times New Roman" w:cs="Times New Roman"/>
          <w:sz w:val="24"/>
          <w:szCs w:val="24"/>
        </w:rPr>
        <w:t xml:space="preserve"> de prezentarea în forma originala, autoritatea contractanta solicita </w:t>
      </w:r>
      <w:r w:rsidR="00E6213B" w:rsidRPr="00A05785">
        <w:rPr>
          <w:rFonts w:ascii="Times New Roman" w:hAnsi="Times New Roman" w:cs="Times New Roman"/>
          <w:sz w:val="24"/>
          <w:szCs w:val="24"/>
        </w:rPr>
        <w:t>ofertanților</w:t>
      </w:r>
      <w:r w:rsidRPr="00A05785">
        <w:rPr>
          <w:rFonts w:ascii="Times New Roman" w:hAnsi="Times New Roman" w:cs="Times New Roman"/>
          <w:sz w:val="24"/>
          <w:szCs w:val="24"/>
        </w:rPr>
        <w:t xml:space="preserve"> </w:t>
      </w:r>
      <w:r w:rsidR="00E6213B" w:rsidRPr="00A05785">
        <w:rPr>
          <w:rFonts w:ascii="Times New Roman" w:hAnsi="Times New Roman" w:cs="Times New Roman"/>
          <w:sz w:val="24"/>
          <w:szCs w:val="24"/>
        </w:rPr>
        <w:t>clarificări</w:t>
      </w:r>
      <w:r w:rsidRPr="00A05785">
        <w:rPr>
          <w:rFonts w:ascii="Times New Roman" w:hAnsi="Times New Roman" w:cs="Times New Roman"/>
          <w:sz w:val="24"/>
          <w:szCs w:val="24"/>
        </w:rPr>
        <w:t xml:space="preserve"> cu scopul </w:t>
      </w:r>
      <w:r w:rsidR="00E6213B" w:rsidRPr="00A05785">
        <w:rPr>
          <w:rFonts w:ascii="Times New Roman" w:hAnsi="Times New Roman" w:cs="Times New Roman"/>
          <w:sz w:val="24"/>
          <w:szCs w:val="24"/>
        </w:rPr>
        <w:t>prezentării</w:t>
      </w:r>
      <w:r w:rsidRPr="00A05785">
        <w:rPr>
          <w:rFonts w:ascii="Times New Roman" w:hAnsi="Times New Roman" w:cs="Times New Roman"/>
          <w:sz w:val="24"/>
          <w:szCs w:val="24"/>
        </w:rPr>
        <w:t xml:space="preserve"> în original a documentului privind garanția de participare.</w:t>
      </w:r>
    </w:p>
    <w:p w:rsidR="00B901E4" w:rsidRDefault="00B901E4" w:rsidP="00195A10">
      <w:pPr>
        <w:pStyle w:val="BodyText2"/>
        <w:shd w:val="clear" w:color="auto" w:fill="auto"/>
        <w:spacing w:before="0" w:line="240" w:lineRule="auto"/>
        <w:ind w:firstLine="851"/>
        <w:rPr>
          <w:rFonts w:ascii="Times New Roman" w:hAnsi="Times New Roman" w:cs="Times New Roman"/>
          <w:sz w:val="24"/>
          <w:szCs w:val="24"/>
        </w:rPr>
      </w:pPr>
    </w:p>
    <w:p w:rsidR="00B901E4" w:rsidRPr="00A05785" w:rsidRDefault="00B901E4" w:rsidP="00195A10">
      <w:pPr>
        <w:pStyle w:val="BodyText2"/>
        <w:shd w:val="clear" w:color="auto" w:fill="auto"/>
        <w:spacing w:before="0" w:line="240" w:lineRule="auto"/>
        <w:ind w:firstLine="851"/>
        <w:rPr>
          <w:rFonts w:ascii="Times New Roman" w:eastAsia="Segoe UI" w:hAnsi="Times New Roman" w:cs="Times New Roman"/>
          <w:sz w:val="24"/>
          <w:szCs w:val="24"/>
        </w:rPr>
      </w:pPr>
    </w:p>
    <w:p w:rsidR="00C671E9" w:rsidRPr="00A05785" w:rsidRDefault="00C671E9" w:rsidP="00195A10">
      <w:pPr>
        <w:pStyle w:val="BodyText2"/>
        <w:shd w:val="clear" w:color="auto" w:fill="auto"/>
        <w:spacing w:before="0" w:line="240" w:lineRule="auto"/>
        <w:ind w:firstLine="284"/>
        <w:rPr>
          <w:rFonts w:ascii="Times New Roman" w:eastAsia="Segoe UI" w:hAnsi="Times New Roman" w:cs="Times New Roman"/>
          <w:b/>
          <w:sz w:val="24"/>
          <w:szCs w:val="24"/>
        </w:rPr>
      </w:pPr>
    </w:p>
    <w:tbl>
      <w:tblPr>
        <w:tblW w:w="5000" w:type="pct"/>
        <w:jc w:val="center"/>
        <w:tblLook w:val="04A0" w:firstRow="1" w:lastRow="0" w:firstColumn="1" w:lastColumn="0" w:noHBand="0" w:noVBand="1"/>
      </w:tblPr>
      <w:tblGrid>
        <w:gridCol w:w="10194"/>
      </w:tblGrid>
      <w:tr w:rsidR="00B901E4" w:rsidRPr="00B901E4" w:rsidTr="00B278A6">
        <w:trPr>
          <w:jc w:val="center"/>
        </w:trPr>
        <w:tc>
          <w:tcPr>
            <w:tcW w:w="5000" w:type="pct"/>
          </w:tcPr>
          <w:p w:rsidR="00B901E4" w:rsidRPr="00B901E4" w:rsidRDefault="00B901E4" w:rsidP="00195A10">
            <w:pPr>
              <w:widowControl w:val="0"/>
              <w:tabs>
                <w:tab w:val="left" w:pos="960"/>
              </w:tabs>
              <w:spacing w:after="0" w:line="240" w:lineRule="auto"/>
              <w:ind w:left="5"/>
              <w:jc w:val="center"/>
              <w:rPr>
                <w:rFonts w:ascii="Times New Roman" w:eastAsia="Calibri" w:hAnsi="Times New Roman" w:cs="Times New Roman"/>
                <w:b/>
                <w:sz w:val="24"/>
                <w:szCs w:val="24"/>
                <w:lang w:val="ro-RO"/>
              </w:rPr>
            </w:pPr>
            <w:r w:rsidRPr="00B901E4">
              <w:rPr>
                <w:rFonts w:ascii="Times New Roman" w:eastAsia="Calibri" w:hAnsi="Times New Roman" w:cs="Times New Roman"/>
                <w:b/>
                <w:sz w:val="24"/>
                <w:szCs w:val="24"/>
                <w:lang w:val="ro-RO"/>
              </w:rPr>
              <w:t>DIRECȚIA GENERALĂ PENTRU PROBLEME SPECIALE</w:t>
            </w:r>
          </w:p>
          <w:p w:rsidR="00B901E4" w:rsidRPr="00B901E4" w:rsidRDefault="00B901E4" w:rsidP="00195A10">
            <w:pPr>
              <w:spacing w:after="0" w:line="240" w:lineRule="auto"/>
              <w:ind w:left="360" w:hanging="360"/>
              <w:rPr>
                <w:rFonts w:ascii="Times New Roman" w:eastAsia="Calibri" w:hAnsi="Times New Roman" w:cs="Times New Roman"/>
                <w:b/>
                <w:sz w:val="24"/>
                <w:szCs w:val="24"/>
                <w:lang w:val="ro-RO"/>
              </w:rPr>
            </w:pPr>
            <w:r w:rsidRPr="00B901E4">
              <w:rPr>
                <w:rFonts w:ascii="Times New Roman" w:eastAsia="Calibri" w:hAnsi="Times New Roman" w:cs="Times New Roman"/>
                <w:b/>
                <w:sz w:val="24"/>
                <w:szCs w:val="24"/>
                <w:lang w:val="ro-RO"/>
              </w:rPr>
              <w:t xml:space="preserve">                                </w:t>
            </w:r>
          </w:p>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r w:rsidRPr="00B901E4">
              <w:rPr>
                <w:rFonts w:ascii="Times New Roman" w:eastAsia="Calibri" w:hAnsi="Times New Roman" w:cs="Times New Roman"/>
                <w:b/>
                <w:sz w:val="24"/>
                <w:szCs w:val="24"/>
                <w:lang w:val="ro-RO"/>
              </w:rPr>
              <w:t>Colonel Dr. ALMĂȘAN Călin-Ioan</w:t>
            </w:r>
          </w:p>
        </w:tc>
      </w:tr>
      <w:tr w:rsidR="00B901E4" w:rsidRPr="00B901E4" w:rsidTr="00B278A6">
        <w:trPr>
          <w:jc w:val="center"/>
        </w:trPr>
        <w:tc>
          <w:tcPr>
            <w:tcW w:w="5000" w:type="pct"/>
          </w:tcPr>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p>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p>
        </w:tc>
      </w:tr>
      <w:tr w:rsidR="00B901E4" w:rsidRPr="00B901E4" w:rsidTr="00B278A6">
        <w:trPr>
          <w:jc w:val="center"/>
        </w:trPr>
        <w:tc>
          <w:tcPr>
            <w:tcW w:w="5000" w:type="pct"/>
          </w:tcPr>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r w:rsidRPr="00B901E4">
              <w:rPr>
                <w:rFonts w:ascii="Times New Roman" w:eastAsia="Calibri" w:hAnsi="Times New Roman" w:cs="Times New Roman"/>
                <w:b/>
                <w:bCs/>
                <w:sz w:val="24"/>
                <w:szCs w:val="24"/>
                <w:lang w:val="ro-RO"/>
              </w:rPr>
              <w:t>DIRECŢIA FINANCIAR CONTABILĂ</w:t>
            </w:r>
          </w:p>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p>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r w:rsidRPr="00B901E4">
              <w:rPr>
                <w:rFonts w:ascii="Times New Roman" w:eastAsia="Calibri" w:hAnsi="Times New Roman" w:cs="Times New Roman"/>
                <w:b/>
                <w:bCs/>
                <w:sz w:val="24"/>
                <w:szCs w:val="24"/>
                <w:lang w:val="ro-RO"/>
              </w:rPr>
              <w:t>OFFENBERG Maria- Neluța</w:t>
            </w:r>
          </w:p>
        </w:tc>
      </w:tr>
      <w:tr w:rsidR="00B901E4" w:rsidRPr="00B901E4" w:rsidTr="00B278A6">
        <w:trPr>
          <w:jc w:val="center"/>
        </w:trPr>
        <w:tc>
          <w:tcPr>
            <w:tcW w:w="5000" w:type="pct"/>
          </w:tcPr>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p>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p>
        </w:tc>
      </w:tr>
      <w:tr w:rsidR="00B901E4" w:rsidRPr="00B901E4" w:rsidTr="00B278A6">
        <w:trPr>
          <w:jc w:val="center"/>
        </w:trPr>
        <w:tc>
          <w:tcPr>
            <w:tcW w:w="5000" w:type="pct"/>
          </w:tcPr>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r w:rsidRPr="00B901E4">
              <w:rPr>
                <w:rFonts w:ascii="Times New Roman" w:eastAsia="Calibri" w:hAnsi="Times New Roman" w:cs="Times New Roman"/>
                <w:b/>
                <w:bCs/>
                <w:sz w:val="24"/>
                <w:szCs w:val="24"/>
                <w:lang w:val="ro-RO"/>
              </w:rPr>
              <w:t>SERVICIUL JURIDIC, RELAȚII PUBLICE</w:t>
            </w:r>
          </w:p>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p>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r w:rsidRPr="00B901E4">
              <w:rPr>
                <w:rFonts w:ascii="Times New Roman" w:eastAsia="Calibri" w:hAnsi="Times New Roman" w:cs="Times New Roman"/>
                <w:b/>
                <w:bCs/>
                <w:sz w:val="24"/>
                <w:szCs w:val="24"/>
                <w:lang w:val="ro-RO"/>
              </w:rPr>
              <w:t>MANU Corneliu</w:t>
            </w:r>
          </w:p>
        </w:tc>
      </w:tr>
      <w:tr w:rsidR="00B901E4" w:rsidRPr="00B901E4" w:rsidTr="00B278A6">
        <w:trPr>
          <w:jc w:val="center"/>
        </w:trPr>
        <w:tc>
          <w:tcPr>
            <w:tcW w:w="5000" w:type="pct"/>
          </w:tcPr>
          <w:p w:rsidR="00B901E4" w:rsidRPr="00B901E4" w:rsidRDefault="00B901E4" w:rsidP="00195A10">
            <w:pPr>
              <w:spacing w:after="0" w:line="240" w:lineRule="auto"/>
              <w:ind w:left="360" w:hanging="360"/>
              <w:rPr>
                <w:rFonts w:ascii="Times New Roman" w:eastAsia="Calibri" w:hAnsi="Times New Roman" w:cs="Times New Roman"/>
                <w:b/>
                <w:bCs/>
                <w:sz w:val="24"/>
                <w:szCs w:val="24"/>
                <w:lang w:val="ro-RO"/>
              </w:rPr>
            </w:pPr>
          </w:p>
          <w:p w:rsidR="00B901E4" w:rsidRPr="00B901E4" w:rsidRDefault="00B901E4" w:rsidP="00195A10">
            <w:pPr>
              <w:spacing w:after="0" w:line="240" w:lineRule="auto"/>
              <w:ind w:left="360" w:hanging="360"/>
              <w:rPr>
                <w:rFonts w:ascii="Times New Roman" w:eastAsia="Calibri" w:hAnsi="Times New Roman" w:cs="Times New Roman"/>
                <w:b/>
                <w:bCs/>
                <w:sz w:val="24"/>
                <w:szCs w:val="24"/>
                <w:lang w:val="ro-RO"/>
              </w:rPr>
            </w:pPr>
          </w:p>
        </w:tc>
      </w:tr>
      <w:tr w:rsidR="00B901E4" w:rsidRPr="00B901E4" w:rsidTr="00B278A6">
        <w:trPr>
          <w:jc w:val="center"/>
        </w:trPr>
        <w:tc>
          <w:tcPr>
            <w:tcW w:w="5000" w:type="pct"/>
          </w:tcPr>
          <w:p w:rsidR="00B901E4" w:rsidRPr="00B901E4" w:rsidRDefault="00B901E4" w:rsidP="00195A10">
            <w:pPr>
              <w:spacing w:after="0" w:line="240" w:lineRule="auto"/>
              <w:ind w:left="360" w:hanging="360"/>
              <w:jc w:val="center"/>
              <w:rPr>
                <w:rFonts w:ascii="Times New Roman" w:eastAsia="Calibri" w:hAnsi="Times New Roman" w:cs="Times New Roman"/>
                <w:b/>
                <w:sz w:val="24"/>
                <w:szCs w:val="24"/>
                <w:lang w:val="ro-RO"/>
              </w:rPr>
            </w:pPr>
            <w:r w:rsidRPr="00B901E4">
              <w:rPr>
                <w:rFonts w:ascii="Times New Roman" w:eastAsia="Calibri" w:hAnsi="Times New Roman" w:cs="Times New Roman"/>
                <w:b/>
                <w:sz w:val="24"/>
                <w:szCs w:val="24"/>
                <w:lang w:val="ro-RO"/>
              </w:rPr>
              <w:t>SERVICIUL STRUCTURA DE SECURITATE, DOCUMENTE CLASIFICATE, REGISTRATURĂ ȘI INFRASTRUCTURI CRITICE NAȚIONALE</w:t>
            </w:r>
          </w:p>
          <w:p w:rsidR="00B901E4" w:rsidRPr="00B901E4" w:rsidRDefault="00B901E4" w:rsidP="00195A10">
            <w:pPr>
              <w:spacing w:after="0" w:line="240" w:lineRule="auto"/>
              <w:ind w:left="360" w:hanging="360"/>
              <w:jc w:val="center"/>
              <w:rPr>
                <w:rFonts w:ascii="Times New Roman" w:eastAsia="Calibri" w:hAnsi="Times New Roman" w:cs="Times New Roman"/>
                <w:b/>
                <w:sz w:val="24"/>
                <w:szCs w:val="24"/>
                <w:lang w:val="ro-RO"/>
              </w:rPr>
            </w:pPr>
          </w:p>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r w:rsidRPr="00B901E4">
              <w:rPr>
                <w:rFonts w:ascii="Times New Roman" w:eastAsia="Calibri" w:hAnsi="Times New Roman" w:cs="Times New Roman"/>
                <w:b/>
                <w:bCs/>
                <w:sz w:val="24"/>
                <w:szCs w:val="24"/>
                <w:lang w:val="ro-RO"/>
              </w:rPr>
              <w:t xml:space="preserve">Colonel OANCEA Cristian-Dan </w:t>
            </w:r>
          </w:p>
        </w:tc>
      </w:tr>
      <w:tr w:rsidR="00B901E4" w:rsidRPr="00B901E4" w:rsidTr="00B278A6">
        <w:trPr>
          <w:jc w:val="center"/>
        </w:trPr>
        <w:tc>
          <w:tcPr>
            <w:tcW w:w="5000" w:type="pct"/>
          </w:tcPr>
          <w:p w:rsidR="00B901E4" w:rsidRPr="00B901E4" w:rsidRDefault="00B901E4" w:rsidP="00195A10">
            <w:pPr>
              <w:spacing w:after="0" w:line="240" w:lineRule="auto"/>
              <w:ind w:left="360" w:hanging="360"/>
              <w:rPr>
                <w:rFonts w:ascii="Times New Roman" w:eastAsia="Calibri" w:hAnsi="Times New Roman" w:cs="Times New Roman"/>
                <w:b/>
                <w:bCs/>
                <w:sz w:val="24"/>
                <w:szCs w:val="24"/>
                <w:lang w:val="ro-RO"/>
              </w:rPr>
            </w:pPr>
            <w:r w:rsidRPr="00B901E4">
              <w:rPr>
                <w:rFonts w:ascii="Times New Roman" w:eastAsia="Calibri" w:hAnsi="Times New Roman" w:cs="Times New Roman"/>
                <w:b/>
                <w:bCs/>
                <w:sz w:val="24"/>
                <w:szCs w:val="24"/>
                <w:lang w:val="ro-RO"/>
              </w:rPr>
              <w:t xml:space="preserve">       </w:t>
            </w:r>
          </w:p>
          <w:p w:rsidR="00B901E4" w:rsidRPr="00B901E4" w:rsidRDefault="00B901E4" w:rsidP="00195A10">
            <w:pPr>
              <w:spacing w:after="0" w:line="240" w:lineRule="auto"/>
              <w:ind w:left="360" w:hanging="360"/>
              <w:rPr>
                <w:rFonts w:ascii="Times New Roman" w:eastAsia="Calibri" w:hAnsi="Times New Roman" w:cs="Times New Roman"/>
                <w:b/>
                <w:bCs/>
                <w:sz w:val="24"/>
                <w:szCs w:val="24"/>
                <w:lang w:val="ro-RO"/>
              </w:rPr>
            </w:pPr>
          </w:p>
        </w:tc>
      </w:tr>
      <w:tr w:rsidR="00B901E4" w:rsidRPr="00B901E4" w:rsidTr="00B278A6">
        <w:trPr>
          <w:jc w:val="center"/>
        </w:trPr>
        <w:tc>
          <w:tcPr>
            <w:tcW w:w="5000" w:type="pct"/>
          </w:tcPr>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r w:rsidRPr="00B901E4">
              <w:rPr>
                <w:rFonts w:ascii="Times New Roman" w:eastAsia="Calibri" w:hAnsi="Times New Roman" w:cs="Times New Roman"/>
                <w:b/>
                <w:bCs/>
                <w:sz w:val="24"/>
                <w:szCs w:val="24"/>
                <w:lang w:val="ro-RO"/>
              </w:rPr>
              <w:t>COMPARTIMENT ACHIZIȚII PUBLICE</w:t>
            </w:r>
          </w:p>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p>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p>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r w:rsidRPr="00B901E4">
              <w:rPr>
                <w:rFonts w:ascii="Times New Roman" w:eastAsia="Calibri" w:hAnsi="Times New Roman" w:cs="Times New Roman"/>
                <w:b/>
                <w:bCs/>
                <w:sz w:val="24"/>
                <w:szCs w:val="24"/>
                <w:lang w:val="ro-RO"/>
              </w:rPr>
              <w:t>DUMITRICĂ Bogdan</w:t>
            </w:r>
          </w:p>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p>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p>
          <w:p w:rsidR="00B901E4" w:rsidRPr="00B901E4" w:rsidRDefault="00B901E4" w:rsidP="00195A10">
            <w:pPr>
              <w:spacing w:after="0" w:line="240" w:lineRule="auto"/>
              <w:ind w:left="360" w:hanging="360"/>
              <w:jc w:val="center"/>
              <w:rPr>
                <w:rFonts w:ascii="Times New Roman" w:eastAsia="Calibri" w:hAnsi="Times New Roman" w:cs="Times New Roman"/>
                <w:b/>
                <w:bCs/>
                <w:sz w:val="24"/>
                <w:szCs w:val="24"/>
                <w:lang w:val="ro-RO"/>
              </w:rPr>
            </w:pPr>
            <w:r w:rsidRPr="00B901E4">
              <w:rPr>
                <w:rFonts w:ascii="Times New Roman" w:eastAsia="Times New Roman" w:hAnsi="Times New Roman" w:cs="Times New Roman"/>
                <w:b/>
                <w:sz w:val="24"/>
                <w:szCs w:val="24"/>
                <w:lang w:val="ro-RO" w:eastAsia="ro-RO"/>
              </w:rPr>
              <w:t>TRÎNCĂ Mariana</w:t>
            </w:r>
          </w:p>
        </w:tc>
      </w:tr>
    </w:tbl>
    <w:p w:rsidR="00CE519E" w:rsidRPr="00A05785" w:rsidRDefault="00CE519E" w:rsidP="00195A10">
      <w:pPr>
        <w:pStyle w:val="BodyText2"/>
        <w:shd w:val="clear" w:color="auto" w:fill="auto"/>
        <w:spacing w:before="0" w:line="240" w:lineRule="auto"/>
        <w:ind w:firstLine="284"/>
        <w:rPr>
          <w:rFonts w:ascii="Times New Roman" w:eastAsia="Segoe UI" w:hAnsi="Times New Roman" w:cs="Times New Roman"/>
          <w:b/>
          <w:color w:val="FF0000"/>
          <w:sz w:val="24"/>
          <w:szCs w:val="24"/>
        </w:rPr>
      </w:pPr>
    </w:p>
    <w:sectPr w:rsidR="00CE519E" w:rsidRPr="00A05785" w:rsidSect="00AF2FC5">
      <w:headerReference w:type="default" r:id="rId16"/>
      <w:footerReference w:type="default" r:id="rId17"/>
      <w:footerReference w:type="first" r:id="rId18"/>
      <w:pgSz w:w="11906" w:h="16838" w:code="9"/>
      <w:pgMar w:top="624" w:right="737" w:bottom="624" w:left="119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50C" w:rsidRDefault="000C150C" w:rsidP="00B33C2F">
      <w:pPr>
        <w:spacing w:after="0" w:line="240" w:lineRule="auto"/>
      </w:pPr>
      <w:r>
        <w:separator/>
      </w:r>
    </w:p>
  </w:endnote>
  <w:endnote w:type="continuationSeparator" w:id="0">
    <w:p w:rsidR="000C150C" w:rsidRDefault="000C150C" w:rsidP="00B3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AC2" w:rsidRPr="003C2E1C" w:rsidRDefault="00774AC2" w:rsidP="00B33C2F">
    <w:pPr>
      <w:tabs>
        <w:tab w:val="center" w:pos="4680"/>
        <w:tab w:val="right" w:pos="9360"/>
      </w:tabs>
      <w:spacing w:after="0" w:line="240" w:lineRule="auto"/>
      <w:jc w:val="center"/>
      <w:rPr>
        <w:rFonts w:ascii="Calibri" w:eastAsia="Calibri" w:hAnsi="Calibri" w:cs="Times New Roman"/>
        <w:b/>
        <w:sz w:val="20"/>
        <w:szCs w:val="20"/>
      </w:rPr>
    </w:pPr>
    <w:r w:rsidRPr="003C2E1C">
      <w:rPr>
        <w:rFonts w:ascii="Calibri" w:eastAsia="Calibri" w:hAnsi="Calibri" w:cs="Times New Roman"/>
        <w:b/>
        <w:sz w:val="20"/>
      </w:rPr>
      <w:t>NESECRET</w:t>
    </w:r>
  </w:p>
  <w:p w:rsidR="00774AC2" w:rsidRPr="003C2E1C" w:rsidRDefault="006148B4" w:rsidP="00B33C2F">
    <w:pPr>
      <w:tabs>
        <w:tab w:val="center" w:pos="4680"/>
        <w:tab w:val="right" w:pos="9360"/>
      </w:tabs>
      <w:spacing w:after="0" w:line="240" w:lineRule="auto"/>
      <w:jc w:val="center"/>
      <w:rPr>
        <w:rFonts w:ascii="Calibri" w:eastAsia="Calibri" w:hAnsi="Calibri" w:cs="Times New Roman"/>
      </w:rPr>
    </w:pPr>
    <w:r w:rsidRPr="003C2E1C">
      <w:rPr>
        <w:rFonts w:ascii="Calibri" w:eastAsia="Calibri" w:hAnsi="Calibri" w:cs="Times New Roman"/>
        <w:b/>
        <w:sz w:val="20"/>
        <w:szCs w:val="20"/>
      </w:rPr>
      <w:fldChar w:fldCharType="begin"/>
    </w:r>
    <w:r w:rsidR="00774AC2" w:rsidRPr="003C2E1C">
      <w:rPr>
        <w:rFonts w:ascii="Calibri" w:eastAsia="Calibri" w:hAnsi="Calibri" w:cs="Times New Roman"/>
        <w:b/>
        <w:sz w:val="20"/>
        <w:szCs w:val="20"/>
      </w:rPr>
      <w:instrText xml:space="preserve"> PAGE </w:instrText>
    </w:r>
    <w:r w:rsidRPr="003C2E1C">
      <w:rPr>
        <w:rFonts w:ascii="Calibri" w:eastAsia="Calibri" w:hAnsi="Calibri" w:cs="Times New Roman"/>
        <w:b/>
        <w:sz w:val="20"/>
        <w:szCs w:val="20"/>
      </w:rPr>
      <w:fldChar w:fldCharType="separate"/>
    </w:r>
    <w:r w:rsidR="00882335">
      <w:rPr>
        <w:rFonts w:ascii="Calibri" w:eastAsia="Calibri" w:hAnsi="Calibri" w:cs="Times New Roman"/>
        <w:b/>
        <w:noProof/>
        <w:sz w:val="20"/>
        <w:szCs w:val="20"/>
      </w:rPr>
      <w:t>19</w:t>
    </w:r>
    <w:r w:rsidRPr="003C2E1C">
      <w:rPr>
        <w:rFonts w:ascii="Calibri" w:eastAsia="Calibri" w:hAnsi="Calibri" w:cs="Times New Roman"/>
        <w:b/>
        <w:sz w:val="20"/>
        <w:szCs w:val="20"/>
      </w:rPr>
      <w:fldChar w:fldCharType="end"/>
    </w:r>
    <w:r w:rsidR="00774AC2" w:rsidRPr="003C2E1C">
      <w:rPr>
        <w:rFonts w:ascii="Calibri" w:eastAsia="Calibri" w:hAnsi="Calibri" w:cs="Times New Roman"/>
        <w:b/>
        <w:sz w:val="20"/>
        <w:szCs w:val="20"/>
      </w:rPr>
      <w:t xml:space="preserve"> din </w:t>
    </w:r>
    <w:r w:rsidRPr="003C2E1C">
      <w:rPr>
        <w:rFonts w:ascii="Calibri" w:eastAsia="Calibri" w:hAnsi="Calibri" w:cs="Times New Roman"/>
        <w:b/>
        <w:sz w:val="20"/>
        <w:szCs w:val="20"/>
      </w:rPr>
      <w:fldChar w:fldCharType="begin"/>
    </w:r>
    <w:r w:rsidR="00774AC2" w:rsidRPr="003C2E1C">
      <w:rPr>
        <w:rFonts w:ascii="Calibri" w:eastAsia="Calibri" w:hAnsi="Calibri" w:cs="Times New Roman"/>
        <w:b/>
        <w:sz w:val="20"/>
        <w:szCs w:val="20"/>
      </w:rPr>
      <w:instrText xml:space="preserve"> SECTIONPAGES  </w:instrText>
    </w:r>
    <w:r w:rsidRPr="003C2E1C">
      <w:rPr>
        <w:rFonts w:ascii="Calibri" w:eastAsia="Calibri" w:hAnsi="Calibri" w:cs="Times New Roman"/>
        <w:b/>
        <w:sz w:val="20"/>
        <w:szCs w:val="20"/>
      </w:rPr>
      <w:fldChar w:fldCharType="separate"/>
    </w:r>
    <w:r w:rsidR="00882335">
      <w:rPr>
        <w:rFonts w:ascii="Calibri" w:eastAsia="Calibri" w:hAnsi="Calibri" w:cs="Times New Roman"/>
        <w:b/>
        <w:noProof/>
        <w:sz w:val="20"/>
        <w:szCs w:val="20"/>
      </w:rPr>
      <w:t>20</w:t>
    </w:r>
    <w:r w:rsidRPr="003C2E1C">
      <w:rPr>
        <w:rFonts w:ascii="Calibri" w:eastAsia="Calibri" w:hAnsi="Calibri" w:cs="Times New Roman"/>
        <w:b/>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AC2" w:rsidRPr="003C2E1C" w:rsidRDefault="00774AC2" w:rsidP="00B33C2F">
    <w:pPr>
      <w:tabs>
        <w:tab w:val="center" w:pos="4680"/>
        <w:tab w:val="right" w:pos="9360"/>
      </w:tabs>
      <w:spacing w:after="0" w:line="240" w:lineRule="auto"/>
      <w:jc w:val="right"/>
      <w:rPr>
        <w:rFonts w:ascii="Calibri" w:eastAsia="Calibri" w:hAnsi="Calibri" w:cs="Times New Roman"/>
        <w:b/>
        <w:sz w:val="20"/>
        <w:szCs w:val="20"/>
      </w:rPr>
    </w:pPr>
    <w:r w:rsidRPr="003C2E1C">
      <w:rPr>
        <w:rFonts w:ascii="Calibri" w:eastAsia="Calibri" w:hAnsi="Calibri" w:cs="Times New Roman"/>
        <w:b/>
        <w:sz w:val="20"/>
      </w:rPr>
      <w:t>NESECRET</w:t>
    </w:r>
  </w:p>
  <w:p w:rsidR="00774AC2" w:rsidRPr="003C2E1C" w:rsidRDefault="006148B4" w:rsidP="00B33C2F">
    <w:pPr>
      <w:tabs>
        <w:tab w:val="center" w:pos="4680"/>
        <w:tab w:val="right" w:pos="9360"/>
      </w:tabs>
      <w:spacing w:after="0" w:line="240" w:lineRule="auto"/>
      <w:jc w:val="right"/>
      <w:rPr>
        <w:rFonts w:ascii="Calibri" w:eastAsia="Calibri" w:hAnsi="Calibri" w:cs="Times New Roman"/>
      </w:rPr>
    </w:pPr>
    <w:r w:rsidRPr="003C2E1C">
      <w:rPr>
        <w:rFonts w:ascii="Calibri" w:eastAsia="Calibri" w:hAnsi="Calibri" w:cs="Times New Roman"/>
        <w:b/>
        <w:sz w:val="20"/>
        <w:szCs w:val="20"/>
      </w:rPr>
      <w:fldChar w:fldCharType="begin"/>
    </w:r>
    <w:r w:rsidR="00774AC2" w:rsidRPr="003C2E1C">
      <w:rPr>
        <w:rFonts w:ascii="Calibri" w:eastAsia="Calibri" w:hAnsi="Calibri" w:cs="Times New Roman"/>
        <w:b/>
        <w:sz w:val="20"/>
        <w:szCs w:val="20"/>
      </w:rPr>
      <w:instrText xml:space="preserve"> PAGE </w:instrText>
    </w:r>
    <w:r w:rsidRPr="003C2E1C">
      <w:rPr>
        <w:rFonts w:ascii="Calibri" w:eastAsia="Calibri" w:hAnsi="Calibri" w:cs="Times New Roman"/>
        <w:b/>
        <w:sz w:val="20"/>
        <w:szCs w:val="20"/>
      </w:rPr>
      <w:fldChar w:fldCharType="separate"/>
    </w:r>
    <w:r w:rsidR="00882335">
      <w:rPr>
        <w:rFonts w:ascii="Calibri" w:eastAsia="Calibri" w:hAnsi="Calibri" w:cs="Times New Roman"/>
        <w:b/>
        <w:noProof/>
        <w:sz w:val="20"/>
        <w:szCs w:val="20"/>
      </w:rPr>
      <w:t>1</w:t>
    </w:r>
    <w:r w:rsidRPr="003C2E1C">
      <w:rPr>
        <w:rFonts w:ascii="Calibri" w:eastAsia="Calibri" w:hAnsi="Calibri" w:cs="Times New Roman"/>
        <w:b/>
        <w:sz w:val="20"/>
        <w:szCs w:val="20"/>
      </w:rPr>
      <w:fldChar w:fldCharType="end"/>
    </w:r>
    <w:r w:rsidR="00774AC2" w:rsidRPr="003C2E1C">
      <w:rPr>
        <w:rFonts w:ascii="Calibri" w:eastAsia="Calibri" w:hAnsi="Calibri" w:cs="Times New Roman"/>
        <w:b/>
        <w:sz w:val="20"/>
        <w:szCs w:val="20"/>
      </w:rPr>
      <w:t xml:space="preserve"> din </w:t>
    </w:r>
    <w:r w:rsidRPr="003C2E1C">
      <w:rPr>
        <w:rFonts w:ascii="Calibri" w:eastAsia="Calibri" w:hAnsi="Calibri" w:cs="Times New Roman"/>
        <w:b/>
        <w:sz w:val="20"/>
        <w:szCs w:val="20"/>
      </w:rPr>
      <w:fldChar w:fldCharType="begin"/>
    </w:r>
    <w:r w:rsidR="00774AC2" w:rsidRPr="003C2E1C">
      <w:rPr>
        <w:rFonts w:ascii="Calibri" w:eastAsia="Calibri" w:hAnsi="Calibri" w:cs="Times New Roman"/>
        <w:b/>
        <w:sz w:val="20"/>
        <w:szCs w:val="20"/>
      </w:rPr>
      <w:instrText xml:space="preserve"> SECTIONPAGES  </w:instrText>
    </w:r>
    <w:r w:rsidRPr="003C2E1C">
      <w:rPr>
        <w:rFonts w:ascii="Calibri" w:eastAsia="Calibri" w:hAnsi="Calibri" w:cs="Times New Roman"/>
        <w:b/>
        <w:sz w:val="20"/>
        <w:szCs w:val="20"/>
      </w:rPr>
      <w:fldChar w:fldCharType="separate"/>
    </w:r>
    <w:r w:rsidR="00882335">
      <w:rPr>
        <w:rFonts w:ascii="Calibri" w:eastAsia="Calibri" w:hAnsi="Calibri" w:cs="Times New Roman"/>
        <w:b/>
        <w:noProof/>
        <w:sz w:val="20"/>
        <w:szCs w:val="20"/>
      </w:rPr>
      <w:t>20</w:t>
    </w:r>
    <w:r w:rsidRPr="003C2E1C">
      <w:rPr>
        <w:rFonts w:ascii="Calibri" w:eastAsia="Calibri" w:hAnsi="Calibri" w:cs="Times New Roman"/>
        <w:b/>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50C" w:rsidRDefault="000C150C" w:rsidP="00B33C2F">
      <w:pPr>
        <w:spacing w:after="0" w:line="240" w:lineRule="auto"/>
      </w:pPr>
      <w:r>
        <w:separator/>
      </w:r>
    </w:p>
  </w:footnote>
  <w:footnote w:type="continuationSeparator" w:id="0">
    <w:p w:rsidR="000C150C" w:rsidRDefault="000C150C" w:rsidP="00B33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AC2" w:rsidRPr="003C2E1C" w:rsidRDefault="00774AC2" w:rsidP="00B33C2F">
    <w:pPr>
      <w:tabs>
        <w:tab w:val="center" w:pos="4680"/>
        <w:tab w:val="right" w:pos="9360"/>
      </w:tabs>
      <w:spacing w:after="0" w:line="240" w:lineRule="auto"/>
      <w:jc w:val="center"/>
      <w:rPr>
        <w:rFonts w:ascii="Calibri" w:eastAsia="Calibri" w:hAnsi="Calibri" w:cs="Times New Roman"/>
        <w:b/>
        <w:sz w:val="20"/>
        <w:szCs w:val="20"/>
      </w:rPr>
    </w:pPr>
    <w:r w:rsidRPr="003C2E1C">
      <w:rPr>
        <w:rFonts w:ascii="Calibri" w:eastAsia="Calibri" w:hAnsi="Calibri" w:cs="Times New Roman"/>
        <w:b/>
        <w:sz w:val="20"/>
      </w:rPr>
      <w:t>NESECRET</w:t>
    </w:r>
  </w:p>
  <w:p w:rsidR="00774AC2" w:rsidRDefault="00774A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F0E"/>
    <w:multiLevelType w:val="hybridMultilevel"/>
    <w:tmpl w:val="9B5C8B3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15:restartNumberingAfterBreak="0">
    <w:nsid w:val="007F2748"/>
    <w:multiLevelType w:val="multilevel"/>
    <w:tmpl w:val="72AEE6A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D527B"/>
    <w:multiLevelType w:val="multilevel"/>
    <w:tmpl w:val="576093A0"/>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32BCC"/>
    <w:multiLevelType w:val="hybridMultilevel"/>
    <w:tmpl w:val="CC56B8D8"/>
    <w:lvl w:ilvl="0" w:tplc="A656B2EA">
      <w:start w:val="1"/>
      <w:numFmt w:val="decimal"/>
      <w:lvlText w:val="%1."/>
      <w:lvlJc w:val="left"/>
      <w:pPr>
        <w:ind w:left="1100" w:hanging="360"/>
      </w:pPr>
      <w:rPr>
        <w:rFonts w:hint="default"/>
        <w:sz w:val="24"/>
        <w:szCs w:val="24"/>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4" w15:restartNumberingAfterBreak="0">
    <w:nsid w:val="08530444"/>
    <w:multiLevelType w:val="hybridMultilevel"/>
    <w:tmpl w:val="D8885CA4"/>
    <w:lvl w:ilvl="0" w:tplc="9A8803B0">
      <w:start w:val="1"/>
      <w:numFmt w:val="lowerLetter"/>
      <w:lvlText w:val="%1)"/>
      <w:lvlJc w:val="left"/>
      <w:pPr>
        <w:ind w:left="1064" w:hanging="360"/>
      </w:pPr>
      <w:rPr>
        <w:b/>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5" w15:restartNumberingAfterBreak="0">
    <w:nsid w:val="085C6283"/>
    <w:multiLevelType w:val="hybridMultilevel"/>
    <w:tmpl w:val="F2206AF6"/>
    <w:lvl w:ilvl="0" w:tplc="D870BD7C">
      <w:start w:val="1"/>
      <w:numFmt w:val="lowerLetter"/>
      <w:lvlText w:val="%1)"/>
      <w:lvlJc w:val="left"/>
      <w:pPr>
        <w:ind w:left="1004" w:hanging="360"/>
      </w:pPr>
      <w:rPr>
        <w:b/>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0D5064FC"/>
    <w:multiLevelType w:val="multilevel"/>
    <w:tmpl w:val="6602BBF8"/>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241CDB"/>
    <w:multiLevelType w:val="hybridMultilevel"/>
    <w:tmpl w:val="AE58D9F6"/>
    <w:lvl w:ilvl="0" w:tplc="50D2E46E">
      <w:start w:val="1"/>
      <w:numFmt w:val="decimal"/>
      <w:lvlText w:val="(%1)"/>
      <w:lvlJc w:val="left"/>
      <w:pPr>
        <w:ind w:left="2160"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A5497"/>
    <w:multiLevelType w:val="hybridMultilevel"/>
    <w:tmpl w:val="AB54474C"/>
    <w:lvl w:ilvl="0" w:tplc="9FF4047E">
      <w:start w:val="1"/>
      <w:numFmt w:val="upperLetter"/>
      <w:lvlText w:val="%1."/>
      <w:lvlJc w:val="left"/>
      <w:pPr>
        <w:ind w:left="720" w:hanging="360"/>
      </w:pPr>
      <w:rPr>
        <w:rFonts w:ascii="Times New Roman" w:eastAsia="Segoe UI" w:hAnsi="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E2B38"/>
    <w:multiLevelType w:val="hybridMultilevel"/>
    <w:tmpl w:val="F14208DC"/>
    <w:lvl w:ilvl="0" w:tplc="1CD6C2B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1668CE"/>
    <w:multiLevelType w:val="hybridMultilevel"/>
    <w:tmpl w:val="F2206AF6"/>
    <w:lvl w:ilvl="0" w:tplc="D870BD7C">
      <w:start w:val="1"/>
      <w:numFmt w:val="lowerLetter"/>
      <w:lvlText w:val="%1)"/>
      <w:lvlJc w:val="left"/>
      <w:pPr>
        <w:ind w:left="1004" w:hanging="360"/>
      </w:pPr>
      <w:rPr>
        <w:b/>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5BA0872"/>
    <w:multiLevelType w:val="hybridMultilevel"/>
    <w:tmpl w:val="43127552"/>
    <w:lvl w:ilvl="0" w:tplc="33FEEC04">
      <w:start w:val="1"/>
      <w:numFmt w:val="lowerLetter"/>
      <w:lvlText w:val="%1)"/>
      <w:lvlJc w:val="left"/>
      <w:pPr>
        <w:ind w:left="1593" w:hanging="360"/>
      </w:pPr>
      <w:rPr>
        <w:b/>
      </w:r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12" w15:restartNumberingAfterBreak="0">
    <w:nsid w:val="2F9D48D7"/>
    <w:multiLevelType w:val="hybridMultilevel"/>
    <w:tmpl w:val="AE58D9F6"/>
    <w:lvl w:ilvl="0" w:tplc="50D2E46E">
      <w:start w:val="1"/>
      <w:numFmt w:val="decimal"/>
      <w:lvlText w:val="(%1)"/>
      <w:lvlJc w:val="left"/>
      <w:pPr>
        <w:ind w:left="2160"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068C4"/>
    <w:multiLevelType w:val="multilevel"/>
    <w:tmpl w:val="6602BBF8"/>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C82C9F"/>
    <w:multiLevelType w:val="hybridMultilevel"/>
    <w:tmpl w:val="AE58D9F6"/>
    <w:lvl w:ilvl="0" w:tplc="50D2E46E">
      <w:start w:val="1"/>
      <w:numFmt w:val="decimal"/>
      <w:lvlText w:val="(%1)"/>
      <w:lvlJc w:val="left"/>
      <w:pPr>
        <w:ind w:left="2160"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C26DA"/>
    <w:multiLevelType w:val="hybridMultilevel"/>
    <w:tmpl w:val="3494982C"/>
    <w:lvl w:ilvl="0" w:tplc="3DA8B6D8">
      <w:start w:val="1"/>
      <w:numFmt w:val="upperRoman"/>
      <w:lvlText w:val="%1."/>
      <w:lvlJc w:val="left"/>
      <w:pPr>
        <w:ind w:left="1353" w:hanging="360"/>
      </w:pPr>
      <w:rPr>
        <w:rFonts w:hint="default"/>
      </w:rPr>
    </w:lvl>
    <w:lvl w:ilvl="1" w:tplc="04090019" w:tentative="1">
      <w:start w:val="1"/>
      <w:numFmt w:val="lowerLetter"/>
      <w:lvlText w:val="%2."/>
      <w:lvlJc w:val="left"/>
      <w:pPr>
        <w:ind w:left="502" w:hanging="360"/>
      </w:pPr>
    </w:lvl>
    <w:lvl w:ilvl="2" w:tplc="0409001B" w:tentative="1">
      <w:start w:val="1"/>
      <w:numFmt w:val="lowerRoman"/>
      <w:lvlText w:val="%3."/>
      <w:lvlJc w:val="right"/>
      <w:pPr>
        <w:ind w:left="1222" w:hanging="180"/>
      </w:pPr>
    </w:lvl>
    <w:lvl w:ilvl="3" w:tplc="0409000F" w:tentative="1">
      <w:start w:val="1"/>
      <w:numFmt w:val="decimal"/>
      <w:lvlText w:val="%4."/>
      <w:lvlJc w:val="left"/>
      <w:pPr>
        <w:ind w:left="1942" w:hanging="360"/>
      </w:pPr>
    </w:lvl>
    <w:lvl w:ilvl="4" w:tplc="04090019" w:tentative="1">
      <w:start w:val="1"/>
      <w:numFmt w:val="lowerLetter"/>
      <w:lvlText w:val="%5."/>
      <w:lvlJc w:val="left"/>
      <w:pPr>
        <w:ind w:left="2662" w:hanging="360"/>
      </w:pPr>
    </w:lvl>
    <w:lvl w:ilvl="5" w:tplc="0409001B" w:tentative="1">
      <w:start w:val="1"/>
      <w:numFmt w:val="lowerRoman"/>
      <w:lvlText w:val="%6."/>
      <w:lvlJc w:val="right"/>
      <w:pPr>
        <w:ind w:left="3382" w:hanging="180"/>
      </w:pPr>
    </w:lvl>
    <w:lvl w:ilvl="6" w:tplc="0409000F" w:tentative="1">
      <w:start w:val="1"/>
      <w:numFmt w:val="decimal"/>
      <w:lvlText w:val="%7."/>
      <w:lvlJc w:val="left"/>
      <w:pPr>
        <w:ind w:left="4102" w:hanging="360"/>
      </w:pPr>
    </w:lvl>
    <w:lvl w:ilvl="7" w:tplc="04090019" w:tentative="1">
      <w:start w:val="1"/>
      <w:numFmt w:val="lowerLetter"/>
      <w:lvlText w:val="%8."/>
      <w:lvlJc w:val="left"/>
      <w:pPr>
        <w:ind w:left="4822" w:hanging="360"/>
      </w:pPr>
    </w:lvl>
    <w:lvl w:ilvl="8" w:tplc="0409001B" w:tentative="1">
      <w:start w:val="1"/>
      <w:numFmt w:val="lowerRoman"/>
      <w:lvlText w:val="%9."/>
      <w:lvlJc w:val="right"/>
      <w:pPr>
        <w:ind w:left="5542" w:hanging="180"/>
      </w:pPr>
    </w:lvl>
  </w:abstractNum>
  <w:abstractNum w:abstractNumId="16" w15:restartNumberingAfterBreak="0">
    <w:nsid w:val="35AA73A2"/>
    <w:multiLevelType w:val="hybridMultilevel"/>
    <w:tmpl w:val="AE58D9F6"/>
    <w:lvl w:ilvl="0" w:tplc="50D2E46E">
      <w:start w:val="1"/>
      <w:numFmt w:val="decimal"/>
      <w:lvlText w:val="(%1)"/>
      <w:lvlJc w:val="left"/>
      <w:pPr>
        <w:ind w:left="2160"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A7B3E"/>
    <w:multiLevelType w:val="multilevel"/>
    <w:tmpl w:val="576093A0"/>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7939E1"/>
    <w:multiLevelType w:val="hybridMultilevel"/>
    <w:tmpl w:val="7730FE82"/>
    <w:lvl w:ilvl="0" w:tplc="2D52F250">
      <w:start w:val="1"/>
      <w:numFmt w:val="upp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9" w15:restartNumberingAfterBreak="0">
    <w:nsid w:val="3E186A95"/>
    <w:multiLevelType w:val="hybridMultilevel"/>
    <w:tmpl w:val="AA924C88"/>
    <w:lvl w:ilvl="0" w:tplc="66E4C1E4">
      <w:start w:val="1"/>
      <w:numFmt w:val="decimal"/>
      <w:lvlText w:val="%1."/>
      <w:lvlJc w:val="left"/>
      <w:pPr>
        <w:ind w:left="2214" w:hanging="360"/>
      </w:pPr>
      <w:rPr>
        <w:rFonts w:ascii="Times New Roman Bold" w:hAnsi="Times New Roman Bold" w:cs="Times New Roman" w:hint="default"/>
        <w:b/>
        <w:strike w:val="0"/>
        <w:color w:val="auto"/>
        <w:sz w:val="24"/>
        <w:szCs w:val="24"/>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0" w15:restartNumberingAfterBreak="0">
    <w:nsid w:val="3E19030B"/>
    <w:multiLevelType w:val="hybridMultilevel"/>
    <w:tmpl w:val="FA24F972"/>
    <w:lvl w:ilvl="0" w:tplc="33FEEC04">
      <w:start w:val="1"/>
      <w:numFmt w:val="lowerLetter"/>
      <w:lvlText w:val="%1)"/>
      <w:lvlJc w:val="left"/>
      <w:pPr>
        <w:ind w:left="1593" w:hanging="360"/>
      </w:pPr>
      <w:rPr>
        <w:b/>
      </w:rPr>
    </w:lvl>
    <w:lvl w:ilvl="1" w:tplc="4246D450">
      <w:start w:val="1"/>
      <w:numFmt w:val="decimal"/>
      <w:lvlText w:val="(%2)"/>
      <w:lvlJc w:val="left"/>
      <w:pPr>
        <w:ind w:left="3198" w:hanging="1245"/>
      </w:pPr>
      <w:rPr>
        <w:rFonts w:cs="Verdana" w:hint="default"/>
        <w:b/>
      </w:rPr>
    </w:lvl>
    <w:lvl w:ilvl="2" w:tplc="372C0FF8">
      <w:start w:val="1"/>
      <w:numFmt w:val="decimal"/>
      <w:lvlText w:val="%3."/>
      <w:lvlJc w:val="left"/>
      <w:pPr>
        <w:ind w:left="3213" w:hanging="360"/>
      </w:pPr>
      <w:rPr>
        <w:rFonts w:cs="Verdana" w:hint="default"/>
      </w:r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21" w15:restartNumberingAfterBreak="0">
    <w:nsid w:val="3F875084"/>
    <w:multiLevelType w:val="hybridMultilevel"/>
    <w:tmpl w:val="B454AC82"/>
    <w:lvl w:ilvl="0" w:tplc="81007E42">
      <w:start w:val="1"/>
      <w:numFmt w:val="lowerLetter"/>
      <w:lvlText w:val="%1)"/>
      <w:lvlJc w:val="left"/>
      <w:pPr>
        <w:ind w:left="1633" w:hanging="360"/>
      </w:pPr>
      <w:rPr>
        <w:b/>
      </w:rPr>
    </w:lvl>
    <w:lvl w:ilvl="1" w:tplc="04090019" w:tentative="1">
      <w:start w:val="1"/>
      <w:numFmt w:val="lowerLetter"/>
      <w:lvlText w:val="%2."/>
      <w:lvlJc w:val="left"/>
      <w:pPr>
        <w:ind w:left="2353" w:hanging="360"/>
      </w:pPr>
    </w:lvl>
    <w:lvl w:ilvl="2" w:tplc="0409001B" w:tentative="1">
      <w:start w:val="1"/>
      <w:numFmt w:val="lowerRoman"/>
      <w:lvlText w:val="%3."/>
      <w:lvlJc w:val="right"/>
      <w:pPr>
        <w:ind w:left="3073" w:hanging="180"/>
      </w:pPr>
    </w:lvl>
    <w:lvl w:ilvl="3" w:tplc="0409000F" w:tentative="1">
      <w:start w:val="1"/>
      <w:numFmt w:val="decimal"/>
      <w:lvlText w:val="%4."/>
      <w:lvlJc w:val="left"/>
      <w:pPr>
        <w:ind w:left="3793" w:hanging="360"/>
      </w:pPr>
    </w:lvl>
    <w:lvl w:ilvl="4" w:tplc="04090019" w:tentative="1">
      <w:start w:val="1"/>
      <w:numFmt w:val="lowerLetter"/>
      <w:lvlText w:val="%5."/>
      <w:lvlJc w:val="left"/>
      <w:pPr>
        <w:ind w:left="4513" w:hanging="360"/>
      </w:pPr>
    </w:lvl>
    <w:lvl w:ilvl="5" w:tplc="0409001B" w:tentative="1">
      <w:start w:val="1"/>
      <w:numFmt w:val="lowerRoman"/>
      <w:lvlText w:val="%6."/>
      <w:lvlJc w:val="right"/>
      <w:pPr>
        <w:ind w:left="5233" w:hanging="180"/>
      </w:pPr>
    </w:lvl>
    <w:lvl w:ilvl="6" w:tplc="0409000F" w:tentative="1">
      <w:start w:val="1"/>
      <w:numFmt w:val="decimal"/>
      <w:lvlText w:val="%7."/>
      <w:lvlJc w:val="left"/>
      <w:pPr>
        <w:ind w:left="5953" w:hanging="360"/>
      </w:pPr>
    </w:lvl>
    <w:lvl w:ilvl="7" w:tplc="04090019" w:tentative="1">
      <w:start w:val="1"/>
      <w:numFmt w:val="lowerLetter"/>
      <w:lvlText w:val="%8."/>
      <w:lvlJc w:val="left"/>
      <w:pPr>
        <w:ind w:left="6673" w:hanging="360"/>
      </w:pPr>
    </w:lvl>
    <w:lvl w:ilvl="8" w:tplc="0409001B" w:tentative="1">
      <w:start w:val="1"/>
      <w:numFmt w:val="lowerRoman"/>
      <w:lvlText w:val="%9."/>
      <w:lvlJc w:val="right"/>
      <w:pPr>
        <w:ind w:left="7393" w:hanging="180"/>
      </w:pPr>
    </w:lvl>
  </w:abstractNum>
  <w:abstractNum w:abstractNumId="22" w15:restartNumberingAfterBreak="0">
    <w:nsid w:val="46557A2E"/>
    <w:multiLevelType w:val="hybridMultilevel"/>
    <w:tmpl w:val="F2206AF6"/>
    <w:lvl w:ilvl="0" w:tplc="D870BD7C">
      <w:start w:val="1"/>
      <w:numFmt w:val="lowerLetter"/>
      <w:lvlText w:val="%1)"/>
      <w:lvlJc w:val="left"/>
      <w:pPr>
        <w:ind w:left="1004" w:hanging="360"/>
      </w:pPr>
      <w:rPr>
        <w:b/>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470374D8"/>
    <w:multiLevelType w:val="hybridMultilevel"/>
    <w:tmpl w:val="0D360E5A"/>
    <w:lvl w:ilvl="0" w:tplc="5088E1F4">
      <w:start w:val="1"/>
      <w:numFmt w:val="upperRoman"/>
      <w:lvlText w:val="%1."/>
      <w:lvlJc w:val="left"/>
      <w:pPr>
        <w:ind w:left="2291" w:hanging="720"/>
      </w:pPr>
      <w:rPr>
        <w:rFonts w:eastAsia="Times New Roman" w:hint="default"/>
        <w:color w:val="auto"/>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4" w15:restartNumberingAfterBreak="0">
    <w:nsid w:val="494177D1"/>
    <w:multiLevelType w:val="hybridMultilevel"/>
    <w:tmpl w:val="D3980348"/>
    <w:lvl w:ilvl="0" w:tplc="B7CEE624">
      <w:start w:val="1"/>
      <w:numFmt w:val="low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4B5831FA"/>
    <w:multiLevelType w:val="hybridMultilevel"/>
    <w:tmpl w:val="AE58D9F6"/>
    <w:lvl w:ilvl="0" w:tplc="50D2E46E">
      <w:start w:val="1"/>
      <w:numFmt w:val="decimal"/>
      <w:lvlText w:val="(%1)"/>
      <w:lvlJc w:val="left"/>
      <w:pPr>
        <w:ind w:left="1173"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7362C"/>
    <w:multiLevelType w:val="hybridMultilevel"/>
    <w:tmpl w:val="F2206AF6"/>
    <w:lvl w:ilvl="0" w:tplc="D870BD7C">
      <w:start w:val="1"/>
      <w:numFmt w:val="lowerLetter"/>
      <w:lvlText w:val="%1)"/>
      <w:lvlJc w:val="left"/>
      <w:pPr>
        <w:ind w:left="1004" w:hanging="360"/>
      </w:pPr>
      <w:rPr>
        <w:b/>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4C3A2029"/>
    <w:multiLevelType w:val="hybridMultilevel"/>
    <w:tmpl w:val="78A4C0B4"/>
    <w:lvl w:ilvl="0" w:tplc="943C24EE">
      <w:start w:val="1"/>
      <w:numFmt w:val="decimal"/>
      <w:lvlText w:val="%1."/>
      <w:lvlJc w:val="left"/>
      <w:pPr>
        <w:ind w:left="364" w:hanging="360"/>
      </w:pPr>
      <w:rPr>
        <w:rFonts w:hint="default"/>
        <w:b/>
        <w:color w:val="auto"/>
      </w:rPr>
    </w:lvl>
    <w:lvl w:ilvl="1" w:tplc="04C41C8C">
      <w:start w:val="1"/>
      <w:numFmt w:val="lowerLetter"/>
      <w:lvlText w:val="%2)"/>
      <w:lvlJc w:val="left"/>
      <w:pPr>
        <w:ind w:left="1084" w:hanging="360"/>
      </w:pPr>
      <w:rPr>
        <w:rFonts w:hint="default"/>
        <w:b/>
        <w:color w:val="auto"/>
        <w:u w:val="none"/>
      </w:rPr>
    </w:lvl>
    <w:lvl w:ilvl="2" w:tplc="31C0F634">
      <w:start w:val="1"/>
      <w:numFmt w:val="bullet"/>
      <w:lvlText w:val="-"/>
      <w:lvlJc w:val="left"/>
      <w:pPr>
        <w:ind w:left="1984" w:hanging="360"/>
      </w:pPr>
      <w:rPr>
        <w:rFonts w:ascii="Times New Roman" w:eastAsia="Times New Roman" w:hAnsi="Times New Roman" w:cs="Times New Roman" w:hint="default"/>
        <w:color w:val="auto"/>
      </w:rPr>
    </w:lvl>
    <w:lvl w:ilvl="3" w:tplc="0418000F" w:tentative="1">
      <w:start w:val="1"/>
      <w:numFmt w:val="decimal"/>
      <w:lvlText w:val="%4."/>
      <w:lvlJc w:val="left"/>
      <w:pPr>
        <w:ind w:left="2524" w:hanging="360"/>
      </w:pPr>
    </w:lvl>
    <w:lvl w:ilvl="4" w:tplc="04180019" w:tentative="1">
      <w:start w:val="1"/>
      <w:numFmt w:val="lowerLetter"/>
      <w:lvlText w:val="%5."/>
      <w:lvlJc w:val="left"/>
      <w:pPr>
        <w:ind w:left="3244" w:hanging="360"/>
      </w:pPr>
    </w:lvl>
    <w:lvl w:ilvl="5" w:tplc="0418001B" w:tentative="1">
      <w:start w:val="1"/>
      <w:numFmt w:val="lowerRoman"/>
      <w:lvlText w:val="%6."/>
      <w:lvlJc w:val="right"/>
      <w:pPr>
        <w:ind w:left="3964" w:hanging="180"/>
      </w:pPr>
    </w:lvl>
    <w:lvl w:ilvl="6" w:tplc="0418000F" w:tentative="1">
      <w:start w:val="1"/>
      <w:numFmt w:val="decimal"/>
      <w:lvlText w:val="%7."/>
      <w:lvlJc w:val="left"/>
      <w:pPr>
        <w:ind w:left="4684" w:hanging="360"/>
      </w:pPr>
    </w:lvl>
    <w:lvl w:ilvl="7" w:tplc="04180019" w:tentative="1">
      <w:start w:val="1"/>
      <w:numFmt w:val="lowerLetter"/>
      <w:lvlText w:val="%8."/>
      <w:lvlJc w:val="left"/>
      <w:pPr>
        <w:ind w:left="5404" w:hanging="360"/>
      </w:pPr>
    </w:lvl>
    <w:lvl w:ilvl="8" w:tplc="0418001B" w:tentative="1">
      <w:start w:val="1"/>
      <w:numFmt w:val="lowerRoman"/>
      <w:lvlText w:val="%9."/>
      <w:lvlJc w:val="right"/>
      <w:pPr>
        <w:ind w:left="6124" w:hanging="180"/>
      </w:pPr>
    </w:lvl>
  </w:abstractNum>
  <w:abstractNum w:abstractNumId="28" w15:restartNumberingAfterBreak="0">
    <w:nsid w:val="4D823E05"/>
    <w:multiLevelType w:val="hybridMultilevel"/>
    <w:tmpl w:val="4AA2B10E"/>
    <w:lvl w:ilvl="0" w:tplc="071877F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FA194F"/>
    <w:multiLevelType w:val="multilevel"/>
    <w:tmpl w:val="6602BBF8"/>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0C3DC4"/>
    <w:multiLevelType w:val="hybridMultilevel"/>
    <w:tmpl w:val="B33C8C16"/>
    <w:lvl w:ilvl="0" w:tplc="56927E46">
      <w:start w:val="1"/>
      <w:numFmt w:val="decimal"/>
      <w:lvlText w:val="%1."/>
      <w:lvlJc w:val="left"/>
      <w:pPr>
        <w:ind w:left="1571" w:hanging="360"/>
      </w:pPr>
      <w:rPr>
        <w:rFonts w:hint="default"/>
        <w:b/>
        <w:bCs w:val="0"/>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15:restartNumberingAfterBreak="0">
    <w:nsid w:val="506E46EB"/>
    <w:multiLevelType w:val="multilevel"/>
    <w:tmpl w:val="8EF84A72"/>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A82CE9"/>
    <w:multiLevelType w:val="hybridMultilevel"/>
    <w:tmpl w:val="F2206AF6"/>
    <w:lvl w:ilvl="0" w:tplc="D870BD7C">
      <w:start w:val="1"/>
      <w:numFmt w:val="lowerLetter"/>
      <w:lvlText w:val="%1)"/>
      <w:lvlJc w:val="left"/>
      <w:pPr>
        <w:ind w:left="1004" w:hanging="360"/>
      </w:pPr>
      <w:rPr>
        <w:b/>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57D97A69"/>
    <w:multiLevelType w:val="multilevel"/>
    <w:tmpl w:val="B76C2B6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3708A"/>
    <w:multiLevelType w:val="hybridMultilevel"/>
    <w:tmpl w:val="AE58D9F6"/>
    <w:lvl w:ilvl="0" w:tplc="50D2E46E">
      <w:start w:val="1"/>
      <w:numFmt w:val="decimal"/>
      <w:lvlText w:val="(%1)"/>
      <w:lvlJc w:val="left"/>
      <w:pPr>
        <w:ind w:left="1173"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917C3A"/>
    <w:multiLevelType w:val="hybridMultilevel"/>
    <w:tmpl w:val="CEB81E92"/>
    <w:lvl w:ilvl="0" w:tplc="56927E4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50D2E46E">
      <w:start w:val="1"/>
      <w:numFmt w:val="decimal"/>
      <w:lvlText w:val="(%3)"/>
      <w:lvlJc w:val="left"/>
      <w:pPr>
        <w:ind w:left="2160" w:hanging="180"/>
      </w:pPr>
      <w:rPr>
        <w:rFonts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9D3EB4"/>
    <w:multiLevelType w:val="multilevel"/>
    <w:tmpl w:val="576093A0"/>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457D0C"/>
    <w:multiLevelType w:val="hybridMultilevel"/>
    <w:tmpl w:val="81D09282"/>
    <w:lvl w:ilvl="0" w:tplc="059C6C62">
      <w:start w:val="1"/>
      <w:numFmt w:val="lowerLetter"/>
      <w:lvlText w:val="%1)"/>
      <w:lvlJc w:val="left"/>
      <w:pPr>
        <w:ind w:left="1353"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FAB5CB1"/>
    <w:multiLevelType w:val="multilevel"/>
    <w:tmpl w:val="6602BBF8"/>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026E11"/>
    <w:multiLevelType w:val="hybridMultilevel"/>
    <w:tmpl w:val="8CBA2B4E"/>
    <w:lvl w:ilvl="0" w:tplc="C24ECFC2">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AA2DA8"/>
    <w:multiLevelType w:val="multilevel"/>
    <w:tmpl w:val="CA14D978"/>
    <w:lvl w:ilvl="0">
      <w:start w:val="1"/>
      <w:numFmt w:val="decimal"/>
      <w:lvlText w:val="%1."/>
      <w:lvlJc w:val="left"/>
      <w:pPr>
        <w:ind w:left="1494" w:hanging="360"/>
      </w:pPr>
      <w:rPr>
        <w:rFonts w:hint="default"/>
        <w:b/>
        <w:i w:val="0"/>
      </w:rPr>
    </w:lvl>
    <w:lvl w:ilvl="1">
      <w:start w:val="1"/>
      <w:numFmt w:val="decimal"/>
      <w:isLgl/>
      <w:lvlText w:val="%1.%2."/>
      <w:lvlJc w:val="left"/>
      <w:pPr>
        <w:ind w:left="1854" w:hanging="360"/>
      </w:pPr>
      <w:rPr>
        <w:rFonts w:hint="default"/>
        <w:b/>
        <w:i w:val="0"/>
      </w:rPr>
    </w:lvl>
    <w:lvl w:ilvl="2">
      <w:start w:val="1"/>
      <w:numFmt w:val="decimal"/>
      <w:isLgl/>
      <w:lvlText w:val="%1.%2.%3."/>
      <w:lvlJc w:val="left"/>
      <w:pPr>
        <w:ind w:left="2574" w:hanging="720"/>
      </w:pPr>
      <w:rPr>
        <w:rFonts w:hint="default"/>
        <w:b/>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41" w15:restartNumberingAfterBreak="0">
    <w:nsid w:val="6CBD5EB9"/>
    <w:multiLevelType w:val="hybridMultilevel"/>
    <w:tmpl w:val="71DEF5E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0B12D3"/>
    <w:multiLevelType w:val="multilevel"/>
    <w:tmpl w:val="576093A0"/>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1A05D2"/>
    <w:multiLevelType w:val="hybridMultilevel"/>
    <w:tmpl w:val="C2584C70"/>
    <w:lvl w:ilvl="0" w:tplc="D874624C">
      <w:start w:val="1"/>
      <w:numFmt w:val="upp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064878"/>
    <w:multiLevelType w:val="hybridMultilevel"/>
    <w:tmpl w:val="EBE8EB9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9"/>
  </w:num>
  <w:num w:numId="2">
    <w:abstractNumId w:val="3"/>
  </w:num>
  <w:num w:numId="3">
    <w:abstractNumId w:val="18"/>
  </w:num>
  <w:num w:numId="4">
    <w:abstractNumId w:val="1"/>
  </w:num>
  <w:num w:numId="5">
    <w:abstractNumId w:val="33"/>
  </w:num>
  <w:num w:numId="6">
    <w:abstractNumId w:val="11"/>
  </w:num>
  <w:num w:numId="7">
    <w:abstractNumId w:val="40"/>
  </w:num>
  <w:num w:numId="8">
    <w:abstractNumId w:val="20"/>
  </w:num>
  <w:num w:numId="9">
    <w:abstractNumId w:val="30"/>
  </w:num>
  <w:num w:numId="10">
    <w:abstractNumId w:val="35"/>
  </w:num>
  <w:num w:numId="11">
    <w:abstractNumId w:val="24"/>
  </w:num>
  <w:num w:numId="12">
    <w:abstractNumId w:val="15"/>
  </w:num>
  <w:num w:numId="13">
    <w:abstractNumId w:val="23"/>
  </w:num>
  <w:num w:numId="14">
    <w:abstractNumId w:val="16"/>
  </w:num>
  <w:num w:numId="15">
    <w:abstractNumId w:val="12"/>
  </w:num>
  <w:num w:numId="16">
    <w:abstractNumId w:val="34"/>
  </w:num>
  <w:num w:numId="17">
    <w:abstractNumId w:val="37"/>
  </w:num>
  <w:num w:numId="18">
    <w:abstractNumId w:val="14"/>
  </w:num>
  <w:num w:numId="19">
    <w:abstractNumId w:val="39"/>
  </w:num>
  <w:num w:numId="20">
    <w:abstractNumId w:val="7"/>
  </w:num>
  <w:num w:numId="21">
    <w:abstractNumId w:val="21"/>
  </w:num>
  <w:num w:numId="22">
    <w:abstractNumId w:val="25"/>
  </w:num>
  <w:num w:numId="23">
    <w:abstractNumId w:val="8"/>
  </w:num>
  <w:num w:numId="24">
    <w:abstractNumId w:val="0"/>
  </w:num>
  <w:num w:numId="25">
    <w:abstractNumId w:val="32"/>
  </w:num>
  <w:num w:numId="26">
    <w:abstractNumId w:val="43"/>
  </w:num>
  <w:num w:numId="27">
    <w:abstractNumId w:val="5"/>
  </w:num>
  <w:num w:numId="28">
    <w:abstractNumId w:val="10"/>
  </w:num>
  <w:num w:numId="29">
    <w:abstractNumId w:val="27"/>
  </w:num>
  <w:num w:numId="30">
    <w:abstractNumId w:val="9"/>
  </w:num>
  <w:num w:numId="31">
    <w:abstractNumId w:val="22"/>
  </w:num>
  <w:num w:numId="32">
    <w:abstractNumId w:val="4"/>
  </w:num>
  <w:num w:numId="33">
    <w:abstractNumId w:val="17"/>
  </w:num>
  <w:num w:numId="34">
    <w:abstractNumId w:val="41"/>
  </w:num>
  <w:num w:numId="35">
    <w:abstractNumId w:val="6"/>
  </w:num>
  <w:num w:numId="36">
    <w:abstractNumId w:val="28"/>
  </w:num>
  <w:num w:numId="37">
    <w:abstractNumId w:val="31"/>
  </w:num>
  <w:num w:numId="38">
    <w:abstractNumId w:val="26"/>
  </w:num>
  <w:num w:numId="39">
    <w:abstractNumId w:val="2"/>
  </w:num>
  <w:num w:numId="40">
    <w:abstractNumId w:val="42"/>
  </w:num>
  <w:num w:numId="41">
    <w:abstractNumId w:val="36"/>
  </w:num>
  <w:num w:numId="42">
    <w:abstractNumId w:val="38"/>
  </w:num>
  <w:num w:numId="43">
    <w:abstractNumId w:val="29"/>
  </w:num>
  <w:num w:numId="44">
    <w:abstractNumId w:val="1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5740"/>
    <w:rsid w:val="00016F5A"/>
    <w:rsid w:val="000550C0"/>
    <w:rsid w:val="00095C98"/>
    <w:rsid w:val="00096CCD"/>
    <w:rsid w:val="000A63CB"/>
    <w:rsid w:val="000C150C"/>
    <w:rsid w:val="00101B35"/>
    <w:rsid w:val="001053F1"/>
    <w:rsid w:val="001139A2"/>
    <w:rsid w:val="00134056"/>
    <w:rsid w:val="00160B6B"/>
    <w:rsid w:val="00195A10"/>
    <w:rsid w:val="001C50BB"/>
    <w:rsid w:val="001D5388"/>
    <w:rsid w:val="001D79A2"/>
    <w:rsid w:val="001F4D5E"/>
    <w:rsid w:val="002141ED"/>
    <w:rsid w:val="0022041F"/>
    <w:rsid w:val="00226D5E"/>
    <w:rsid w:val="00237630"/>
    <w:rsid w:val="0024415A"/>
    <w:rsid w:val="002511F5"/>
    <w:rsid w:val="00254916"/>
    <w:rsid w:val="00261427"/>
    <w:rsid w:val="0029562B"/>
    <w:rsid w:val="002A10C7"/>
    <w:rsid w:val="002E0F94"/>
    <w:rsid w:val="002E73E8"/>
    <w:rsid w:val="00311031"/>
    <w:rsid w:val="003328E1"/>
    <w:rsid w:val="00343394"/>
    <w:rsid w:val="003616C3"/>
    <w:rsid w:val="003834B3"/>
    <w:rsid w:val="003C6788"/>
    <w:rsid w:val="003D1FFC"/>
    <w:rsid w:val="003F391C"/>
    <w:rsid w:val="00407A75"/>
    <w:rsid w:val="004320AE"/>
    <w:rsid w:val="00432635"/>
    <w:rsid w:val="00452F78"/>
    <w:rsid w:val="004663A5"/>
    <w:rsid w:val="004665D2"/>
    <w:rsid w:val="004713A0"/>
    <w:rsid w:val="004907DB"/>
    <w:rsid w:val="00491567"/>
    <w:rsid w:val="004C23D4"/>
    <w:rsid w:val="004C5740"/>
    <w:rsid w:val="004E101E"/>
    <w:rsid w:val="004E56C5"/>
    <w:rsid w:val="004F168A"/>
    <w:rsid w:val="00547D59"/>
    <w:rsid w:val="00552159"/>
    <w:rsid w:val="005658B3"/>
    <w:rsid w:val="00601812"/>
    <w:rsid w:val="00602C3E"/>
    <w:rsid w:val="006148B4"/>
    <w:rsid w:val="00641805"/>
    <w:rsid w:val="0065144A"/>
    <w:rsid w:val="00672D34"/>
    <w:rsid w:val="00675644"/>
    <w:rsid w:val="00675A36"/>
    <w:rsid w:val="00693DAC"/>
    <w:rsid w:val="006B5B29"/>
    <w:rsid w:val="006C184B"/>
    <w:rsid w:val="006C338A"/>
    <w:rsid w:val="006C7D7F"/>
    <w:rsid w:val="006D268E"/>
    <w:rsid w:val="006D5278"/>
    <w:rsid w:val="006D5E9D"/>
    <w:rsid w:val="006F372F"/>
    <w:rsid w:val="00732075"/>
    <w:rsid w:val="00761994"/>
    <w:rsid w:val="00764F12"/>
    <w:rsid w:val="00774AC2"/>
    <w:rsid w:val="007750FC"/>
    <w:rsid w:val="00777441"/>
    <w:rsid w:val="007C187B"/>
    <w:rsid w:val="007D6E92"/>
    <w:rsid w:val="007E02E5"/>
    <w:rsid w:val="00810DDA"/>
    <w:rsid w:val="00811FBB"/>
    <w:rsid w:val="00814062"/>
    <w:rsid w:val="008225F1"/>
    <w:rsid w:val="0083383D"/>
    <w:rsid w:val="00864A6D"/>
    <w:rsid w:val="00882335"/>
    <w:rsid w:val="008A0F7C"/>
    <w:rsid w:val="008A6568"/>
    <w:rsid w:val="008C37CB"/>
    <w:rsid w:val="008E0F47"/>
    <w:rsid w:val="00935AF9"/>
    <w:rsid w:val="00942D70"/>
    <w:rsid w:val="009C0CCC"/>
    <w:rsid w:val="009F2AB7"/>
    <w:rsid w:val="00A05785"/>
    <w:rsid w:val="00A12639"/>
    <w:rsid w:val="00A24B3C"/>
    <w:rsid w:val="00A708A6"/>
    <w:rsid w:val="00A963D3"/>
    <w:rsid w:val="00AB2CEB"/>
    <w:rsid w:val="00AC24F8"/>
    <w:rsid w:val="00AF0A4A"/>
    <w:rsid w:val="00AF2FC5"/>
    <w:rsid w:val="00B01936"/>
    <w:rsid w:val="00B16A92"/>
    <w:rsid w:val="00B277AF"/>
    <w:rsid w:val="00B33C2F"/>
    <w:rsid w:val="00B459EA"/>
    <w:rsid w:val="00B8496F"/>
    <w:rsid w:val="00B901E4"/>
    <w:rsid w:val="00BA76DB"/>
    <w:rsid w:val="00BF4FE9"/>
    <w:rsid w:val="00C04D52"/>
    <w:rsid w:val="00C26756"/>
    <w:rsid w:val="00C27099"/>
    <w:rsid w:val="00C40686"/>
    <w:rsid w:val="00C41505"/>
    <w:rsid w:val="00C50847"/>
    <w:rsid w:val="00C671E9"/>
    <w:rsid w:val="00C97FF1"/>
    <w:rsid w:val="00CA16D4"/>
    <w:rsid w:val="00CA5C74"/>
    <w:rsid w:val="00CC49AB"/>
    <w:rsid w:val="00CD56D6"/>
    <w:rsid w:val="00CE519E"/>
    <w:rsid w:val="00CE70A3"/>
    <w:rsid w:val="00D0092B"/>
    <w:rsid w:val="00D023DD"/>
    <w:rsid w:val="00D24962"/>
    <w:rsid w:val="00D60395"/>
    <w:rsid w:val="00D81C07"/>
    <w:rsid w:val="00D85044"/>
    <w:rsid w:val="00D87E88"/>
    <w:rsid w:val="00DA21F4"/>
    <w:rsid w:val="00DF4775"/>
    <w:rsid w:val="00E05800"/>
    <w:rsid w:val="00E11929"/>
    <w:rsid w:val="00E2128C"/>
    <w:rsid w:val="00E261CF"/>
    <w:rsid w:val="00E6213B"/>
    <w:rsid w:val="00E7152E"/>
    <w:rsid w:val="00EA1F86"/>
    <w:rsid w:val="00ED0A1D"/>
    <w:rsid w:val="00ED1865"/>
    <w:rsid w:val="00EE6ADE"/>
    <w:rsid w:val="00EF31B9"/>
    <w:rsid w:val="00F11AE1"/>
    <w:rsid w:val="00F22EE6"/>
    <w:rsid w:val="00F3133F"/>
    <w:rsid w:val="00F75BF9"/>
    <w:rsid w:val="00F76B39"/>
    <w:rsid w:val="00F80E29"/>
    <w:rsid w:val="00F91AA6"/>
    <w:rsid w:val="00F9634F"/>
    <w:rsid w:val="00FB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2595"/>
  <w15:docId w15:val="{7068AAF3-2684-4D2A-82BE-95147FDF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6C184B"/>
    <w:pPr>
      <w:ind w:left="720"/>
      <w:contextualSpacing/>
    </w:pPr>
    <w:rPr>
      <w:lang w:val="ro-RO"/>
    </w:rPr>
  </w:style>
  <w:style w:type="character" w:customStyle="1" w:styleId="ListParagraphChar">
    <w:name w:val="List Paragraph Char"/>
    <w:aliases w:val="Forth level Char"/>
    <w:link w:val="ListParagraph"/>
    <w:uiPriority w:val="34"/>
    <w:locked/>
    <w:rsid w:val="006C184B"/>
    <w:rPr>
      <w:lang w:val="ro-RO"/>
    </w:rPr>
  </w:style>
  <w:style w:type="paragraph" w:customStyle="1" w:styleId="BodyText2">
    <w:name w:val="Body Text2"/>
    <w:basedOn w:val="Normal"/>
    <w:link w:val="Bodytext"/>
    <w:rsid w:val="006C184B"/>
    <w:pPr>
      <w:widowControl w:val="0"/>
      <w:shd w:val="clear" w:color="auto" w:fill="FFFFFF"/>
      <w:spacing w:before="240" w:after="0" w:line="312" w:lineRule="exact"/>
      <w:jc w:val="both"/>
    </w:pPr>
    <w:rPr>
      <w:rFonts w:ascii="Verdana" w:eastAsia="Verdana" w:hAnsi="Verdana" w:cs="Verdana"/>
      <w:color w:val="000000"/>
      <w:sz w:val="25"/>
      <w:szCs w:val="25"/>
      <w:lang w:val="ro-RO" w:eastAsia="en-GB"/>
    </w:rPr>
  </w:style>
  <w:style w:type="paragraph" w:customStyle="1" w:styleId="TableText">
    <w:name w:val="Table Text"/>
    <w:basedOn w:val="Normal"/>
    <w:rsid w:val="001D5388"/>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paragraph" w:styleId="BalloonText">
    <w:name w:val="Balloon Text"/>
    <w:basedOn w:val="Normal"/>
    <w:link w:val="BalloonTextChar"/>
    <w:uiPriority w:val="99"/>
    <w:semiHidden/>
    <w:unhideWhenUsed/>
    <w:rsid w:val="00237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630"/>
    <w:rPr>
      <w:rFonts w:ascii="Segoe UI" w:hAnsi="Segoe UI" w:cs="Segoe UI"/>
      <w:sz w:val="18"/>
      <w:szCs w:val="18"/>
    </w:rPr>
  </w:style>
  <w:style w:type="character" w:customStyle="1" w:styleId="Bodytext20">
    <w:name w:val="Body text (2)_"/>
    <w:basedOn w:val="DefaultParagraphFont"/>
    <w:rsid w:val="00F76B39"/>
    <w:rPr>
      <w:rFonts w:ascii="Times New Roman" w:eastAsia="Times New Roman" w:hAnsi="Times New Roman" w:cs="Times New Roman"/>
      <w:b/>
      <w:bCs/>
      <w:i w:val="0"/>
      <w:iCs w:val="0"/>
      <w:smallCaps w:val="0"/>
      <w:strike w:val="0"/>
      <w:sz w:val="22"/>
      <w:szCs w:val="22"/>
      <w:u w:val="none"/>
    </w:rPr>
  </w:style>
  <w:style w:type="character" w:customStyle="1" w:styleId="Bodytext">
    <w:name w:val="Body text_"/>
    <w:basedOn w:val="DefaultParagraphFont"/>
    <w:link w:val="BodyText2"/>
    <w:rsid w:val="00F76B39"/>
    <w:rPr>
      <w:rFonts w:ascii="Verdana" w:eastAsia="Verdana" w:hAnsi="Verdana" w:cs="Verdana"/>
      <w:color w:val="000000"/>
      <w:sz w:val="25"/>
      <w:szCs w:val="25"/>
      <w:shd w:val="clear" w:color="auto" w:fill="FFFFFF"/>
      <w:lang w:val="ro-RO" w:eastAsia="en-GB"/>
    </w:rPr>
  </w:style>
  <w:style w:type="character" w:customStyle="1" w:styleId="BodyText1">
    <w:name w:val="Body Text1"/>
    <w:basedOn w:val="Bodytext"/>
    <w:rsid w:val="00F76B39"/>
    <w:rPr>
      <w:rFonts w:ascii="Verdana" w:eastAsia="Verdana" w:hAnsi="Verdana" w:cs="Verdana"/>
      <w:color w:val="000000"/>
      <w:spacing w:val="0"/>
      <w:w w:val="100"/>
      <w:position w:val="0"/>
      <w:sz w:val="25"/>
      <w:szCs w:val="25"/>
      <w:u w:val="single"/>
      <w:shd w:val="clear" w:color="auto" w:fill="FFFFFF"/>
      <w:lang w:val="ro-RO" w:eastAsia="en-GB"/>
    </w:rPr>
  </w:style>
  <w:style w:type="character" w:customStyle="1" w:styleId="BodytextItalic">
    <w:name w:val="Body text + Italic"/>
    <w:basedOn w:val="Bodytext"/>
    <w:rsid w:val="00F76B39"/>
    <w:rPr>
      <w:rFonts w:ascii="Verdana" w:eastAsia="Verdana" w:hAnsi="Verdana" w:cs="Verdana"/>
      <w:i/>
      <w:iCs/>
      <w:color w:val="000000"/>
      <w:spacing w:val="0"/>
      <w:w w:val="100"/>
      <w:position w:val="0"/>
      <w:sz w:val="25"/>
      <w:szCs w:val="25"/>
      <w:shd w:val="clear" w:color="auto" w:fill="FFFFFF"/>
      <w:lang w:val="ro-RO" w:eastAsia="en-GB"/>
    </w:rPr>
  </w:style>
  <w:style w:type="character" w:customStyle="1" w:styleId="BodytextBold">
    <w:name w:val="Body text + Bold"/>
    <w:basedOn w:val="Bodytext"/>
    <w:rsid w:val="00F76B39"/>
    <w:rPr>
      <w:rFonts w:ascii="Verdana" w:eastAsia="Verdana" w:hAnsi="Verdana" w:cs="Verdana"/>
      <w:b/>
      <w:bCs/>
      <w:color w:val="000000"/>
      <w:spacing w:val="0"/>
      <w:w w:val="100"/>
      <w:position w:val="0"/>
      <w:sz w:val="25"/>
      <w:szCs w:val="25"/>
      <w:u w:val="single"/>
      <w:shd w:val="clear" w:color="auto" w:fill="FFFFFF"/>
      <w:lang w:val="ro-RO" w:eastAsia="en-GB"/>
    </w:rPr>
  </w:style>
  <w:style w:type="character" w:customStyle="1" w:styleId="Bodytext2NotBold">
    <w:name w:val="Body text (2) + Not Bold"/>
    <w:basedOn w:val="Bodytext20"/>
    <w:rsid w:val="00F76B39"/>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Bodytext21">
    <w:name w:val="Body text (2)"/>
    <w:basedOn w:val="Bodytext20"/>
    <w:rsid w:val="00F76B39"/>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10pt">
    <w:name w:val="Body text + 10 pt"/>
    <w:basedOn w:val="Bodytext"/>
    <w:rsid w:val="00F76B39"/>
    <w:rPr>
      <w:rFonts w:ascii="Verdana" w:eastAsia="Verdana" w:hAnsi="Verdana" w:cs="Verdana"/>
      <w:color w:val="000000"/>
      <w:spacing w:val="0"/>
      <w:w w:val="100"/>
      <w:position w:val="0"/>
      <w:sz w:val="20"/>
      <w:szCs w:val="20"/>
      <w:shd w:val="clear" w:color="auto" w:fill="FFFFFF"/>
      <w:lang w:val="ro-RO" w:eastAsia="en-GB"/>
    </w:rPr>
  </w:style>
  <w:style w:type="character" w:customStyle="1" w:styleId="Heading1">
    <w:name w:val="Heading #1_"/>
    <w:basedOn w:val="DefaultParagraphFont"/>
    <w:link w:val="Heading10"/>
    <w:rsid w:val="00F76B39"/>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F76B39"/>
    <w:pPr>
      <w:widowControl w:val="0"/>
      <w:shd w:val="clear" w:color="auto" w:fill="FFFFFF"/>
      <w:spacing w:before="480" w:after="0" w:line="274" w:lineRule="exact"/>
      <w:ind w:firstLine="1140"/>
      <w:jc w:val="both"/>
      <w:outlineLvl w:val="0"/>
    </w:pPr>
    <w:rPr>
      <w:rFonts w:ascii="Times New Roman" w:eastAsia="Times New Roman" w:hAnsi="Times New Roman" w:cs="Times New Roman"/>
      <w:b/>
      <w:bCs/>
    </w:rPr>
  </w:style>
  <w:style w:type="paragraph" w:styleId="Header">
    <w:name w:val="header"/>
    <w:basedOn w:val="Normal"/>
    <w:link w:val="HeaderChar"/>
    <w:uiPriority w:val="99"/>
    <w:semiHidden/>
    <w:unhideWhenUsed/>
    <w:rsid w:val="00B33C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3C2F"/>
  </w:style>
  <w:style w:type="paragraph" w:styleId="Footer">
    <w:name w:val="footer"/>
    <w:basedOn w:val="Normal"/>
    <w:link w:val="FooterChar"/>
    <w:uiPriority w:val="99"/>
    <w:unhideWhenUsed/>
    <w:rsid w:val="00B3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C2F"/>
  </w:style>
  <w:style w:type="character" w:styleId="Hyperlink">
    <w:name w:val="Hyperlink"/>
    <w:uiPriority w:val="99"/>
    <w:rsid w:val="00226D5E"/>
    <w:rPr>
      <w:rFonts w:cs="Times New Roman"/>
      <w:color w:val="0000FF"/>
      <w:u w:val="single"/>
    </w:rPr>
  </w:style>
  <w:style w:type="character" w:customStyle="1" w:styleId="Bodytext9">
    <w:name w:val="Body text (9)_"/>
    <w:basedOn w:val="DefaultParagraphFont"/>
    <w:link w:val="Bodytext90"/>
    <w:rsid w:val="00C97FF1"/>
    <w:rPr>
      <w:rFonts w:ascii="Times New Roman" w:eastAsia="Times New Roman" w:hAnsi="Times New Roman" w:cs="Times New Roman"/>
      <w:b/>
      <w:bCs/>
      <w:sz w:val="14"/>
      <w:szCs w:val="14"/>
      <w:shd w:val="clear" w:color="auto" w:fill="FFFFFF"/>
    </w:rPr>
  </w:style>
  <w:style w:type="paragraph" w:customStyle="1" w:styleId="Bodytext90">
    <w:name w:val="Body text (9)"/>
    <w:basedOn w:val="Normal"/>
    <w:link w:val="Bodytext9"/>
    <w:rsid w:val="00C97FF1"/>
    <w:pPr>
      <w:widowControl w:val="0"/>
      <w:shd w:val="clear" w:color="auto" w:fill="FFFFFF"/>
      <w:spacing w:before="240" w:after="0" w:line="288" w:lineRule="exact"/>
      <w:ind w:hanging="380"/>
      <w:jc w:val="both"/>
    </w:pPr>
    <w:rPr>
      <w:rFonts w:ascii="Times New Roman" w:eastAsia="Times New Roman" w:hAnsi="Times New Roman" w:cs="Times New Roman"/>
      <w:b/>
      <w:bCs/>
      <w:sz w:val="14"/>
      <w:szCs w:val="14"/>
    </w:rPr>
  </w:style>
  <w:style w:type="character" w:customStyle="1" w:styleId="ar1">
    <w:name w:val="ar1"/>
    <w:basedOn w:val="DefaultParagraphFont"/>
    <w:rsid w:val="00CE519E"/>
    <w:rPr>
      <w:b/>
      <w:bCs/>
      <w:color w:val="0000AF"/>
      <w:sz w:val="22"/>
      <w:szCs w:val="22"/>
    </w:rPr>
  </w:style>
  <w:style w:type="character" w:customStyle="1" w:styleId="al1">
    <w:name w:val="al1"/>
    <w:basedOn w:val="DefaultParagraphFont"/>
    <w:rsid w:val="00CE519E"/>
    <w:rPr>
      <w:b/>
      <w:bCs/>
      <w:color w:val="008F00"/>
    </w:rPr>
  </w:style>
  <w:style w:type="character" w:customStyle="1" w:styleId="tal1">
    <w:name w:val="tal1"/>
    <w:basedOn w:val="DefaultParagraphFont"/>
    <w:rsid w:val="00CE519E"/>
  </w:style>
  <w:style w:type="character" w:customStyle="1" w:styleId="li1">
    <w:name w:val="li1"/>
    <w:basedOn w:val="DefaultParagraphFont"/>
    <w:rsid w:val="00CE519E"/>
    <w:rPr>
      <w:b/>
      <w:bCs/>
      <w:color w:val="8F0000"/>
    </w:rPr>
  </w:style>
  <w:style w:type="character" w:customStyle="1" w:styleId="tli1">
    <w:name w:val="tli1"/>
    <w:basedOn w:val="DefaultParagraphFont"/>
    <w:rsid w:val="00CE519E"/>
  </w:style>
  <w:style w:type="table" w:styleId="TableGrid">
    <w:name w:val="Table Grid"/>
    <w:basedOn w:val="TableNormal"/>
    <w:uiPriority w:val="39"/>
    <w:rsid w:val="00C671E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667941">
      <w:bodyDiv w:val="1"/>
      <w:marLeft w:val="0"/>
      <w:marRight w:val="0"/>
      <w:marTop w:val="0"/>
      <w:marBottom w:val="0"/>
      <w:divBdr>
        <w:top w:val="none" w:sz="0" w:space="0" w:color="auto"/>
        <w:left w:val="none" w:sz="0" w:space="0" w:color="auto"/>
        <w:bottom w:val="none" w:sz="0" w:space="0" w:color="auto"/>
        <w:right w:val="none" w:sz="0" w:space="0" w:color="auto"/>
      </w:divBdr>
      <w:divsChild>
        <w:div w:id="754284426">
          <w:marLeft w:val="0"/>
          <w:marRight w:val="0"/>
          <w:marTop w:val="0"/>
          <w:marBottom w:val="0"/>
          <w:divBdr>
            <w:top w:val="none" w:sz="0" w:space="0" w:color="auto"/>
            <w:left w:val="none" w:sz="0" w:space="0" w:color="auto"/>
            <w:bottom w:val="none" w:sz="0" w:space="0" w:color="auto"/>
            <w:right w:val="none" w:sz="0" w:space="0" w:color="auto"/>
          </w:divBdr>
          <w:divsChild>
            <w:div w:id="1016541852">
              <w:marLeft w:val="0"/>
              <w:marRight w:val="0"/>
              <w:marTop w:val="0"/>
              <w:marBottom w:val="0"/>
              <w:divBdr>
                <w:top w:val="dashed" w:sz="2" w:space="0" w:color="FFFFFF"/>
                <w:left w:val="dashed" w:sz="2" w:space="0" w:color="FFFFFF"/>
                <w:bottom w:val="dashed" w:sz="2" w:space="0" w:color="FFFFFF"/>
                <w:right w:val="dashed" w:sz="2" w:space="0" w:color="FFFFFF"/>
              </w:divBdr>
              <w:divsChild>
                <w:div w:id="1676422889">
                  <w:marLeft w:val="0"/>
                  <w:marRight w:val="0"/>
                  <w:marTop w:val="0"/>
                  <w:marBottom w:val="0"/>
                  <w:divBdr>
                    <w:top w:val="dashed" w:sz="2" w:space="0" w:color="FFFFFF"/>
                    <w:left w:val="dashed" w:sz="2" w:space="0" w:color="FFFFFF"/>
                    <w:bottom w:val="dashed" w:sz="2" w:space="0" w:color="FFFFFF"/>
                    <w:right w:val="dashed" w:sz="2" w:space="0" w:color="FFFFFF"/>
                  </w:divBdr>
                  <w:divsChild>
                    <w:div w:id="1900169607">
                      <w:marLeft w:val="0"/>
                      <w:marRight w:val="0"/>
                      <w:marTop w:val="0"/>
                      <w:marBottom w:val="0"/>
                      <w:divBdr>
                        <w:top w:val="dashed" w:sz="2" w:space="0" w:color="FFFFFF"/>
                        <w:left w:val="dashed" w:sz="2" w:space="0" w:color="FFFFFF"/>
                        <w:bottom w:val="dashed" w:sz="2" w:space="0" w:color="FFFFFF"/>
                        <w:right w:val="dashed" w:sz="2" w:space="0" w:color="FFFFFF"/>
                      </w:divBdr>
                      <w:divsChild>
                        <w:div w:id="495462008">
                          <w:marLeft w:val="0"/>
                          <w:marRight w:val="0"/>
                          <w:marTop w:val="0"/>
                          <w:marBottom w:val="0"/>
                          <w:divBdr>
                            <w:top w:val="dashed" w:sz="2" w:space="0" w:color="FFFFFF"/>
                            <w:left w:val="dashed" w:sz="2" w:space="0" w:color="FFFFFF"/>
                            <w:bottom w:val="dashed" w:sz="2" w:space="0" w:color="FFFFFF"/>
                            <w:right w:val="dashed" w:sz="2" w:space="0" w:color="FFFFFF"/>
                          </w:divBdr>
                        </w:div>
                        <w:div w:id="1929346620">
                          <w:marLeft w:val="0"/>
                          <w:marRight w:val="0"/>
                          <w:marTop w:val="0"/>
                          <w:marBottom w:val="0"/>
                          <w:divBdr>
                            <w:top w:val="dashed" w:sz="2" w:space="0" w:color="FFFFFF"/>
                            <w:left w:val="dashed" w:sz="2" w:space="0" w:color="FFFFFF"/>
                            <w:bottom w:val="dashed" w:sz="2" w:space="0" w:color="FFFFFF"/>
                            <w:right w:val="dashed" w:sz="2" w:space="0" w:color="FFFFFF"/>
                          </w:divBdr>
                          <w:divsChild>
                            <w:div w:id="681665963">
                              <w:marLeft w:val="0"/>
                              <w:marRight w:val="0"/>
                              <w:marTop w:val="0"/>
                              <w:marBottom w:val="0"/>
                              <w:divBdr>
                                <w:top w:val="dashed" w:sz="2" w:space="0" w:color="FFFFFF"/>
                                <w:left w:val="dashed" w:sz="2" w:space="0" w:color="FFFFFF"/>
                                <w:bottom w:val="dashed" w:sz="2" w:space="0" w:color="FFFFFF"/>
                                <w:right w:val="dashed" w:sz="2" w:space="0" w:color="FFFFFF"/>
                              </w:divBdr>
                            </w:div>
                            <w:div w:id="1867861075">
                              <w:marLeft w:val="0"/>
                              <w:marRight w:val="0"/>
                              <w:marTop w:val="0"/>
                              <w:marBottom w:val="0"/>
                              <w:divBdr>
                                <w:top w:val="dashed" w:sz="2" w:space="0" w:color="FFFFFF"/>
                                <w:left w:val="dashed" w:sz="2" w:space="0" w:color="FFFFFF"/>
                                <w:bottom w:val="dashed" w:sz="2" w:space="0" w:color="FFFFFF"/>
                                <w:right w:val="dashed" w:sz="2" w:space="0" w:color="FFFFFF"/>
                              </w:divBdr>
                            </w:div>
                            <w:div w:id="1872105811">
                              <w:marLeft w:val="0"/>
                              <w:marRight w:val="0"/>
                              <w:marTop w:val="0"/>
                              <w:marBottom w:val="0"/>
                              <w:divBdr>
                                <w:top w:val="dashed" w:sz="2" w:space="0" w:color="FFFFFF"/>
                                <w:left w:val="dashed" w:sz="2" w:space="0" w:color="FFFFFF"/>
                                <w:bottom w:val="dashed" w:sz="2" w:space="0" w:color="FFFFFF"/>
                                <w:right w:val="dashed" w:sz="2" w:space="0" w:color="FFFFFF"/>
                              </w:divBdr>
                            </w:div>
                            <w:div w:id="1930237126">
                              <w:marLeft w:val="0"/>
                              <w:marRight w:val="0"/>
                              <w:marTop w:val="0"/>
                              <w:marBottom w:val="0"/>
                              <w:divBdr>
                                <w:top w:val="dashed" w:sz="2" w:space="0" w:color="FFFFFF"/>
                                <w:left w:val="dashed" w:sz="2" w:space="0" w:color="FFFFFF"/>
                                <w:bottom w:val="dashed" w:sz="2" w:space="0" w:color="FFFFFF"/>
                                <w:right w:val="dashed" w:sz="2" w:space="0" w:color="FFFFFF"/>
                              </w:divBdr>
                              <w:divsChild>
                                <w:div w:id="672102425">
                                  <w:marLeft w:val="0"/>
                                  <w:marRight w:val="0"/>
                                  <w:marTop w:val="0"/>
                                  <w:marBottom w:val="0"/>
                                  <w:divBdr>
                                    <w:top w:val="dashed" w:sz="2" w:space="0" w:color="FFFFFF"/>
                                    <w:left w:val="dashed" w:sz="2" w:space="0" w:color="FFFFFF"/>
                                    <w:bottom w:val="dashed" w:sz="2" w:space="0" w:color="FFFFFF"/>
                                    <w:right w:val="dashed" w:sz="2" w:space="0" w:color="FFFFFF"/>
                                  </w:divBdr>
                                </w:div>
                                <w:div w:id="741023124">
                                  <w:marLeft w:val="0"/>
                                  <w:marRight w:val="0"/>
                                  <w:marTop w:val="0"/>
                                  <w:marBottom w:val="0"/>
                                  <w:divBdr>
                                    <w:top w:val="dashed" w:sz="2" w:space="0" w:color="FFFFFF"/>
                                    <w:left w:val="dashed" w:sz="2" w:space="0" w:color="FFFFFF"/>
                                    <w:bottom w:val="dashed" w:sz="2" w:space="0" w:color="FFFFFF"/>
                                    <w:right w:val="dashed" w:sz="2" w:space="0" w:color="FFFFFF"/>
                                  </w:divBdr>
                                </w:div>
                                <w:div w:id="948195675">
                                  <w:marLeft w:val="0"/>
                                  <w:marRight w:val="0"/>
                                  <w:marTop w:val="0"/>
                                  <w:marBottom w:val="0"/>
                                  <w:divBdr>
                                    <w:top w:val="dashed" w:sz="2" w:space="0" w:color="FFFFFF"/>
                                    <w:left w:val="dashed" w:sz="2" w:space="0" w:color="FFFFFF"/>
                                    <w:bottom w:val="dashed" w:sz="2" w:space="0" w:color="FFFFFF"/>
                                    <w:right w:val="dashed" w:sz="2" w:space="0" w:color="FFFFFF"/>
                                  </w:divBdr>
                                </w:div>
                                <w:div w:id="1486825033">
                                  <w:marLeft w:val="0"/>
                                  <w:marRight w:val="0"/>
                                  <w:marTop w:val="0"/>
                                  <w:marBottom w:val="0"/>
                                  <w:divBdr>
                                    <w:top w:val="dashed" w:sz="2" w:space="0" w:color="FFFFFF"/>
                                    <w:left w:val="dashed" w:sz="2" w:space="0" w:color="FFFFFF"/>
                                    <w:bottom w:val="dashed" w:sz="2" w:space="0" w:color="FFFFFF"/>
                                    <w:right w:val="dashed" w:sz="2" w:space="0" w:color="FFFFFF"/>
                                  </w:divBdr>
                                </w:div>
                                <w:div w:id="15498789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ie.just.ro/Public/DetaliiDocumentAfis/5015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378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66026" TargetMode="External"/><Relationship Id="rId5" Type="http://schemas.openxmlformats.org/officeDocument/2006/relationships/webSettings" Target="webSettings.xml"/><Relationship Id="rId15" Type="http://schemas.openxmlformats.org/officeDocument/2006/relationships/hyperlink" Target="mailto:mariana.trinca@anrsps.gov.ro" TargetMode="External"/><Relationship Id="rId10" Type="http://schemas.openxmlformats.org/officeDocument/2006/relationships/hyperlink" Target="https://legislatie.just.ro/Public/DetaliiDocumentAfis/6602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slatie.just.ro/Public/DetaliiDocumentAfis/169389" TargetMode="External"/><Relationship Id="rId14" Type="http://schemas.openxmlformats.org/officeDocument/2006/relationships/hyperlink" Target="mailto:anrsps@anrsps.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7740E-56C0-4BAB-AA21-7299677D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7767</TotalTime>
  <Pages>20</Pages>
  <Words>12362</Words>
  <Characters>70469</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Trinca</dc:creator>
  <cp:keywords/>
  <dc:description/>
  <cp:lastModifiedBy>Mariana Trinca</cp:lastModifiedBy>
  <cp:revision>13</cp:revision>
  <cp:lastPrinted>2025-12-22T06:59:00Z</cp:lastPrinted>
  <dcterms:created xsi:type="dcterms:W3CDTF">2025-11-18T08:20:00Z</dcterms:created>
  <dcterms:modified xsi:type="dcterms:W3CDTF">2026-01-20T09:44:00Z</dcterms:modified>
</cp:coreProperties>
</file>