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098137FD" w:rsidR="00F12CD3"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3D4DAB1E" w14:textId="77777777" w:rsidR="008D02E8" w:rsidRPr="00AD19B8" w:rsidRDefault="008D02E8" w:rsidP="00D50B9C">
      <w:pPr>
        <w:autoSpaceDE w:val="0"/>
        <w:autoSpaceDN w:val="0"/>
        <w:adjustRightInd w:val="0"/>
        <w:spacing w:after="0" w:line="240" w:lineRule="auto"/>
        <w:jc w:val="center"/>
        <w:rPr>
          <w:rFonts w:ascii="Times New Roman" w:eastAsia="Times New Roman" w:hAnsi="Times New Roman"/>
          <w:b/>
          <w:lang w:val="ro-RO"/>
        </w:rPr>
      </w:pPr>
    </w:p>
    <w:p w14:paraId="5A305888" w14:textId="7FE31B04" w:rsidR="008D02E8" w:rsidRPr="008D02E8" w:rsidRDefault="008D02E8" w:rsidP="008D02E8">
      <w:pPr>
        <w:pStyle w:val="ListParagraph"/>
        <w:spacing w:after="0" w:line="240" w:lineRule="auto"/>
        <w:ind w:left="0"/>
        <w:jc w:val="center"/>
        <w:rPr>
          <w:rFonts w:ascii="Times New Roman" w:eastAsia="Times New Roman" w:hAnsi="Times New Roman"/>
          <w:b/>
          <w:lang w:val="it-IT"/>
        </w:rPr>
      </w:pPr>
      <w:r w:rsidRPr="008D02E8">
        <w:rPr>
          <w:rFonts w:ascii="Times New Roman" w:eastAsia="Times New Roman" w:hAnsi="Times New Roman"/>
          <w:b/>
          <w:lang w:val="it-IT"/>
        </w:rPr>
        <w:t>LOT 7 - Simulator de nivel inalt wireless pentru scenarii de terapie intensiva si suport vital avansat la nou‐nascut</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D16ABB">
      <w:pPr>
        <w:tabs>
          <w:tab w:val="left" w:pos="7536"/>
        </w:tabs>
        <w:spacing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0969DACB" w14:textId="77777777" w:rsidR="008D02E8" w:rsidRPr="008D02E8" w:rsidRDefault="008D02E8" w:rsidP="008D02E8">
      <w:pPr>
        <w:pStyle w:val="ListParagraph"/>
        <w:spacing w:after="0" w:line="240" w:lineRule="auto"/>
        <w:ind w:left="0"/>
        <w:jc w:val="center"/>
        <w:rPr>
          <w:rFonts w:ascii="Times New Roman" w:eastAsia="Times New Roman" w:hAnsi="Times New Roman"/>
          <w:b/>
          <w:lang w:val="fr-FR"/>
        </w:rPr>
      </w:pPr>
      <w:r w:rsidRPr="008D02E8">
        <w:rPr>
          <w:rFonts w:ascii="Times New Roman" w:eastAsia="Times New Roman" w:hAnsi="Times New Roman"/>
          <w:b/>
          <w:lang w:val="fr-FR"/>
        </w:rPr>
        <w:t>LOT 7 - Simulator de nivel inalt wireless pentru scenarii de terapie intensiva si suport vital avansat la nou‐nascut</w:t>
      </w:r>
    </w:p>
    <w:p w14:paraId="05B8C290" w14:textId="77777777" w:rsidR="00AD19B8" w:rsidRPr="008D02E8" w:rsidRDefault="00AD19B8" w:rsidP="00664F53">
      <w:pPr>
        <w:autoSpaceDE w:val="0"/>
        <w:autoSpaceDN w:val="0"/>
        <w:adjustRightInd w:val="0"/>
        <w:spacing w:after="0" w:line="240" w:lineRule="auto"/>
        <w:jc w:val="center"/>
        <w:rPr>
          <w:rFonts w:ascii="Times New Roman" w:eastAsia="Times New Roman" w:hAnsi="Times New Roman"/>
          <w:b/>
          <w:lang w:val="fr-FR"/>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0824"/>
        <w:gridCol w:w="3403"/>
      </w:tblGrid>
      <w:tr w:rsidR="00937687" w:rsidRPr="00AD19B8" w14:paraId="47DDD069" w14:textId="77777777" w:rsidTr="00390D79">
        <w:trPr>
          <w:trHeight w:val="618"/>
        </w:trPr>
        <w:tc>
          <w:tcPr>
            <w:tcW w:w="624" w:type="dxa"/>
          </w:tcPr>
          <w:p w14:paraId="7189853E" w14:textId="77777777" w:rsidR="00A43628" w:rsidRPr="00AD19B8" w:rsidRDefault="00A43628" w:rsidP="00D16ABB">
            <w:pPr>
              <w:spacing w:after="0" w:line="240" w:lineRule="auto"/>
              <w:jc w:val="both"/>
              <w:rPr>
                <w:rFonts w:ascii="Times New Roman" w:hAnsi="Times New Roman"/>
                <w:b/>
                <w:bCs/>
                <w:lang w:val="fr-FR"/>
              </w:rPr>
            </w:pPr>
            <w:r w:rsidRPr="00AD19B8">
              <w:rPr>
                <w:rFonts w:ascii="Times New Roman" w:hAnsi="Times New Roman"/>
                <w:b/>
                <w:bCs/>
                <w:lang w:val="fr-FR"/>
              </w:rPr>
              <w:t>Nr.</w:t>
            </w:r>
          </w:p>
          <w:p w14:paraId="43C982ED" w14:textId="3B60F6F7" w:rsidR="00A43628" w:rsidRPr="00AD19B8" w:rsidRDefault="00BC1852" w:rsidP="00D16ABB">
            <w:pPr>
              <w:spacing w:after="0" w:line="240" w:lineRule="auto"/>
              <w:jc w:val="both"/>
              <w:rPr>
                <w:rFonts w:ascii="Times New Roman" w:hAnsi="Times New Roman"/>
                <w:b/>
                <w:bCs/>
                <w:lang w:val="fr-FR"/>
              </w:rPr>
            </w:pPr>
            <w:r w:rsidRPr="00AD19B8">
              <w:rPr>
                <w:rFonts w:ascii="Times New Roman" w:hAnsi="Times New Roman"/>
                <w:b/>
                <w:bCs/>
                <w:lang w:val="fr-FR"/>
              </w:rPr>
              <w:t>C</w:t>
            </w:r>
            <w:r w:rsidR="00A43628" w:rsidRPr="00AD19B8">
              <w:rPr>
                <w:rFonts w:ascii="Times New Roman" w:hAnsi="Times New Roman"/>
                <w:b/>
                <w:bCs/>
                <w:lang w:val="fr-FR"/>
              </w:rPr>
              <w:t>rt</w:t>
            </w:r>
            <w:r w:rsidRPr="00AD19B8">
              <w:rPr>
                <w:rFonts w:ascii="Times New Roman" w:hAnsi="Times New Roman"/>
                <w:b/>
                <w:bCs/>
                <w:lang w:val="fr-FR"/>
              </w:rPr>
              <w:t>.</w:t>
            </w:r>
          </w:p>
        </w:tc>
        <w:tc>
          <w:tcPr>
            <w:tcW w:w="10773" w:type="dxa"/>
            <w:shd w:val="clear" w:color="auto" w:fill="auto"/>
          </w:tcPr>
          <w:p w14:paraId="24B08B0D" w14:textId="5210FA8D"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SAU </w:t>
            </w:r>
            <w:r w:rsidR="00976E8E" w:rsidRPr="00AD19B8">
              <w:rPr>
                <w:rFonts w:ascii="Times New Roman" w:hAnsi="Times New Roman"/>
                <w:b/>
                <w:bCs/>
                <w:lang w:val="fr-FR"/>
              </w:rPr>
              <w:t>cerinte de performanta/</w:t>
            </w:r>
            <w:r w:rsidR="000B03A1" w:rsidRPr="00AD19B8">
              <w:rPr>
                <w:rFonts w:ascii="Times New Roman" w:hAnsi="Times New Roman"/>
                <w:b/>
                <w:bCs/>
                <w:lang w:val="fr-FR"/>
              </w:rPr>
              <w:t xml:space="preserve"> </w:t>
            </w:r>
            <w:r w:rsidR="00976E8E" w:rsidRPr="00AD19B8">
              <w:rPr>
                <w:rFonts w:ascii="Times New Roman" w:hAnsi="Times New Roman"/>
                <w:b/>
                <w:bCs/>
                <w:lang w:val="fr-FR"/>
              </w:rPr>
              <w:t>functionale</w:t>
            </w:r>
            <w:r w:rsidR="000B03A1" w:rsidRPr="00AD19B8">
              <w:rPr>
                <w:rFonts w:ascii="Times New Roman" w:hAnsi="Times New Roman"/>
                <w:b/>
                <w:bCs/>
                <w:lang w:val="fr-FR"/>
              </w:rPr>
              <w:t xml:space="preserve"> </w:t>
            </w:r>
            <w:r w:rsidRPr="00AD19B8">
              <w:rPr>
                <w:rFonts w:ascii="Times New Roman" w:hAnsi="Times New Roman"/>
                <w:b/>
                <w:bCs/>
                <w:lang w:val="fr-FR"/>
              </w:rPr>
              <w:t>minime solicitate in caietul de sarcini</w:t>
            </w:r>
          </w:p>
        </w:tc>
        <w:tc>
          <w:tcPr>
            <w:tcW w:w="3453" w:type="dxa"/>
          </w:tcPr>
          <w:p w14:paraId="23D33A1B" w14:textId="458D3920"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 cerinte </w:t>
            </w:r>
            <w:r w:rsidR="000C7CD6" w:rsidRPr="00AD19B8">
              <w:rPr>
                <w:rFonts w:ascii="Times New Roman" w:hAnsi="Times New Roman"/>
                <w:b/>
                <w:bCs/>
                <w:lang w:val="fr-FR"/>
              </w:rPr>
              <w:t>de performanta/</w:t>
            </w:r>
            <w:r w:rsidRPr="00AD19B8">
              <w:rPr>
                <w:rFonts w:ascii="Times New Roman" w:hAnsi="Times New Roman"/>
                <w:b/>
                <w:bCs/>
                <w:lang w:val="fr-FR"/>
              </w:rPr>
              <w:t>functionale propuse</w:t>
            </w:r>
          </w:p>
          <w:p w14:paraId="7968E31D" w14:textId="77777777"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it-IT"/>
              </w:rPr>
              <w:t>Detalii privind modul de Indeplinire a cerintei</w:t>
            </w:r>
          </w:p>
        </w:tc>
      </w:tr>
      <w:tr w:rsidR="00F12CD3" w:rsidRPr="008D02E8" w14:paraId="50B3FC22" w14:textId="77777777" w:rsidTr="00390D79">
        <w:trPr>
          <w:trHeight w:val="261"/>
        </w:trPr>
        <w:tc>
          <w:tcPr>
            <w:tcW w:w="624" w:type="dxa"/>
          </w:tcPr>
          <w:p w14:paraId="4631A318" w14:textId="456194CC" w:rsidR="00F12CD3" w:rsidRPr="00AD19B8" w:rsidRDefault="00F12CD3" w:rsidP="00F12CD3">
            <w:pPr>
              <w:spacing w:after="0" w:line="240" w:lineRule="auto"/>
              <w:jc w:val="center"/>
              <w:rPr>
                <w:rFonts w:ascii="Times New Roman" w:hAnsi="Times New Roman"/>
                <w:b/>
                <w:lang w:val="fr-FR"/>
              </w:rPr>
            </w:pPr>
            <w:r w:rsidRPr="00AD19B8">
              <w:rPr>
                <w:rFonts w:ascii="Times New Roman" w:hAnsi="Times New Roman"/>
                <w:b/>
                <w:lang w:val="fr-FR"/>
              </w:rPr>
              <w:t>1</w:t>
            </w:r>
          </w:p>
        </w:tc>
        <w:tc>
          <w:tcPr>
            <w:tcW w:w="10773" w:type="dxa"/>
            <w:shd w:val="clear" w:color="auto" w:fill="auto"/>
          </w:tcPr>
          <w:p w14:paraId="00B16865" w14:textId="582F0D54" w:rsidR="00F12CD3" w:rsidRPr="00AD19B8" w:rsidRDefault="00F12CD3" w:rsidP="00F12CD3">
            <w:pPr>
              <w:spacing w:after="0" w:line="240" w:lineRule="auto"/>
              <w:jc w:val="both"/>
              <w:rPr>
                <w:rFonts w:ascii="Times New Roman" w:hAnsi="Times New Roman"/>
                <w:bCs/>
                <w:lang w:val="es-ES"/>
              </w:rPr>
            </w:pPr>
            <w:r w:rsidRPr="00AD19B8">
              <w:rPr>
                <w:rFonts w:ascii="Times New Roman" w:hAnsi="Times New Roman"/>
                <w:b/>
                <w:lang w:val="fr-FR"/>
              </w:rPr>
              <w:t xml:space="preserve">PRODUSE SOLICITATE </w:t>
            </w:r>
            <w:r w:rsidRPr="00AD19B8">
              <w:rPr>
                <w:rFonts w:ascii="Times New Roman" w:hAnsi="Times New Roman"/>
                <w:bCs/>
                <w:lang w:val="es-ES"/>
              </w:rPr>
              <w:t>(Cap.3.3.1 din Caietul de sarcini)</w:t>
            </w:r>
          </w:p>
          <w:p w14:paraId="30FE9C38" w14:textId="77777777" w:rsidR="00F12CD3" w:rsidRPr="00AD19B8" w:rsidRDefault="00F12CD3" w:rsidP="00F12CD3">
            <w:pPr>
              <w:autoSpaceDE w:val="0"/>
              <w:autoSpaceDN w:val="0"/>
              <w:adjustRightInd w:val="0"/>
              <w:spacing w:after="0"/>
              <w:jc w:val="both"/>
              <w:rPr>
                <w:rFonts w:ascii="Times New Roman" w:hAnsi="Times New Roman"/>
                <w:b/>
                <w:bCs/>
                <w:lang w:val="ro-RO"/>
              </w:rPr>
            </w:pPr>
            <w:r w:rsidRPr="00AD19B8">
              <w:rPr>
                <w:rFonts w:ascii="Times New Roman" w:hAnsi="Times New Roman"/>
                <w:b/>
                <w:bCs/>
                <w:lang w:val="ro-RO"/>
              </w:rPr>
              <w:t>Contractantul va furniza urmatoarele produse:</w:t>
            </w:r>
          </w:p>
          <w:p w14:paraId="32BBECA8" w14:textId="77777777" w:rsidR="00F12CD3" w:rsidRPr="00AD19B8" w:rsidRDefault="00F12CD3" w:rsidP="00F12CD3">
            <w:pPr>
              <w:autoSpaceDE w:val="0"/>
              <w:autoSpaceDN w:val="0"/>
              <w:adjustRightInd w:val="0"/>
              <w:spacing w:after="0" w:line="240" w:lineRule="auto"/>
              <w:jc w:val="both"/>
              <w:rPr>
                <w:rFonts w:ascii="Times New Roman" w:hAnsi="Times New Roman"/>
                <w:b/>
                <w:bCs/>
                <w:lang w:val="ro-RO"/>
              </w:rPr>
            </w:pPr>
          </w:p>
          <w:p w14:paraId="5AD1C403" w14:textId="2B1F242F" w:rsidR="00F12CD3" w:rsidRPr="008D02E8" w:rsidRDefault="008D02E8" w:rsidP="008D02E8">
            <w:pPr>
              <w:pStyle w:val="ListParagraph"/>
              <w:spacing w:after="0" w:line="240" w:lineRule="auto"/>
              <w:ind w:left="0"/>
              <w:jc w:val="both"/>
              <w:rPr>
                <w:rFonts w:ascii="Times New Roman" w:eastAsia="Times New Roman" w:hAnsi="Times New Roman"/>
                <w:b/>
                <w:lang w:val="fr-FR"/>
              </w:rPr>
            </w:pPr>
            <w:r w:rsidRPr="008D02E8">
              <w:rPr>
                <w:rFonts w:ascii="Times New Roman" w:eastAsia="Times New Roman" w:hAnsi="Times New Roman"/>
                <w:b/>
                <w:lang w:val="fr-FR"/>
              </w:rPr>
              <w:t>LOT 7 - Simulator de nivel inalt wireless pentru scenarii de terapie intensiva si suport vital avansat la nou‐nascut</w:t>
            </w:r>
          </w:p>
        </w:tc>
        <w:tc>
          <w:tcPr>
            <w:tcW w:w="3453" w:type="dxa"/>
          </w:tcPr>
          <w:p w14:paraId="3C5980EE" w14:textId="77777777" w:rsidR="00F12CD3" w:rsidRPr="00AD19B8" w:rsidRDefault="00F12CD3" w:rsidP="00F12CD3">
            <w:pPr>
              <w:spacing w:line="240" w:lineRule="auto"/>
              <w:jc w:val="both"/>
              <w:rPr>
                <w:rFonts w:ascii="Times New Roman" w:hAnsi="Times New Roman"/>
                <w:bCs/>
                <w:lang w:val="fr-FR"/>
              </w:rPr>
            </w:pPr>
          </w:p>
        </w:tc>
      </w:tr>
      <w:tr w:rsidR="00C51520" w:rsidRPr="00AD19B8" w14:paraId="32E4789F" w14:textId="77777777" w:rsidTr="00C51520">
        <w:trPr>
          <w:trHeight w:val="235"/>
        </w:trPr>
        <w:tc>
          <w:tcPr>
            <w:tcW w:w="624" w:type="dxa"/>
          </w:tcPr>
          <w:p w14:paraId="191C376E" w14:textId="597D04BC" w:rsidR="00C51520" w:rsidRPr="00AD19B8" w:rsidRDefault="00C51520" w:rsidP="00F12CD3">
            <w:pPr>
              <w:spacing w:after="0" w:line="240" w:lineRule="auto"/>
              <w:jc w:val="center"/>
              <w:rPr>
                <w:rFonts w:ascii="Times New Roman" w:hAnsi="Times New Roman"/>
                <w:b/>
                <w:lang w:val="fr-FR"/>
              </w:rPr>
            </w:pPr>
            <w:r w:rsidRPr="00AD19B8">
              <w:rPr>
                <w:rFonts w:ascii="Times New Roman" w:hAnsi="Times New Roman"/>
                <w:b/>
                <w:lang w:val="fr-FR"/>
              </w:rPr>
              <w:t>2.</w:t>
            </w:r>
          </w:p>
        </w:tc>
        <w:tc>
          <w:tcPr>
            <w:tcW w:w="10773" w:type="dxa"/>
            <w:shd w:val="clear" w:color="auto" w:fill="auto"/>
          </w:tcPr>
          <w:p w14:paraId="6A87433C" w14:textId="3657FBBA" w:rsidR="00C51520" w:rsidRPr="00AD19B8" w:rsidRDefault="00C51520" w:rsidP="00C51520">
            <w:pPr>
              <w:spacing w:after="0" w:line="240" w:lineRule="auto"/>
              <w:jc w:val="both"/>
              <w:rPr>
                <w:rFonts w:ascii="Times New Roman" w:hAnsi="Times New Roman"/>
                <w:bCs/>
                <w:lang w:val="es-ES"/>
              </w:rPr>
            </w:pPr>
            <w:r w:rsidRPr="00AD19B8">
              <w:rPr>
                <w:rFonts w:ascii="Times New Roman" w:hAnsi="Times New Roman"/>
                <w:b/>
                <w:lang w:val="fr-FR"/>
              </w:rPr>
              <w:t xml:space="preserve">Specificatii tehnice minimale </w:t>
            </w:r>
            <w:r w:rsidRPr="00AD19B8">
              <w:rPr>
                <w:rFonts w:ascii="Times New Roman" w:hAnsi="Times New Roman"/>
                <w:lang w:val="fr-FR"/>
              </w:rPr>
              <w:t>(Cap.3.3.1.1</w:t>
            </w:r>
            <w:r w:rsidRPr="00AD19B8">
              <w:rPr>
                <w:rFonts w:ascii="Times New Roman" w:hAnsi="Times New Roman"/>
                <w:b/>
                <w:lang w:val="fr-FR"/>
              </w:rPr>
              <w:t xml:space="preserve"> </w:t>
            </w:r>
            <w:r w:rsidRPr="00AD19B8">
              <w:rPr>
                <w:rFonts w:ascii="Times New Roman" w:hAnsi="Times New Roman"/>
                <w:bCs/>
                <w:lang w:val="es-ES"/>
              </w:rPr>
              <w:t>din Caietul de sarcini)</w:t>
            </w:r>
          </w:p>
        </w:tc>
        <w:tc>
          <w:tcPr>
            <w:tcW w:w="3453" w:type="dxa"/>
          </w:tcPr>
          <w:p w14:paraId="622B518D" w14:textId="77777777" w:rsidR="00C51520" w:rsidRPr="00AD19B8" w:rsidRDefault="00C51520" w:rsidP="00C51520">
            <w:pPr>
              <w:spacing w:after="0" w:line="240" w:lineRule="auto"/>
              <w:jc w:val="both"/>
              <w:rPr>
                <w:rFonts w:ascii="Times New Roman" w:hAnsi="Times New Roman"/>
                <w:bCs/>
                <w:lang w:val="fr-FR"/>
              </w:rPr>
            </w:pPr>
          </w:p>
        </w:tc>
      </w:tr>
      <w:tr w:rsidR="00AB431C" w:rsidRPr="00AD19B8" w14:paraId="4136082F" w14:textId="77777777" w:rsidTr="00390D79">
        <w:trPr>
          <w:trHeight w:val="331"/>
        </w:trPr>
        <w:tc>
          <w:tcPr>
            <w:tcW w:w="624" w:type="dxa"/>
          </w:tcPr>
          <w:p w14:paraId="1A01FDBC" w14:textId="63142964" w:rsidR="00AB431C" w:rsidRPr="00AD19B8" w:rsidRDefault="00C51520" w:rsidP="00373EE4">
            <w:pPr>
              <w:spacing w:line="240" w:lineRule="auto"/>
              <w:jc w:val="center"/>
              <w:rPr>
                <w:rFonts w:ascii="Times New Roman" w:hAnsi="Times New Roman"/>
                <w:b/>
                <w:lang w:val="fr-FR"/>
              </w:rPr>
            </w:pPr>
            <w:r w:rsidRPr="00AD19B8">
              <w:rPr>
                <w:rFonts w:ascii="Times New Roman" w:hAnsi="Times New Roman"/>
                <w:b/>
                <w:lang w:val="fr-FR"/>
              </w:rPr>
              <w:t>2</w:t>
            </w:r>
            <w:r w:rsidR="00AB431C" w:rsidRPr="00AD19B8">
              <w:rPr>
                <w:rFonts w:ascii="Times New Roman" w:hAnsi="Times New Roman"/>
                <w:b/>
                <w:lang w:val="fr-FR"/>
              </w:rPr>
              <w:t>.1</w:t>
            </w:r>
          </w:p>
        </w:tc>
        <w:tc>
          <w:tcPr>
            <w:tcW w:w="10773" w:type="dxa"/>
            <w:shd w:val="clear" w:color="auto" w:fill="auto"/>
          </w:tcPr>
          <w:p w14:paraId="6679C918" w14:textId="77777777" w:rsidR="00D27185" w:rsidRPr="00AD19B8"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0"/>
              <w:gridCol w:w="710"/>
              <w:gridCol w:w="711"/>
              <w:gridCol w:w="1957"/>
              <w:gridCol w:w="1686"/>
              <w:gridCol w:w="1418"/>
              <w:gridCol w:w="999"/>
            </w:tblGrid>
            <w:tr w:rsidR="00390D79" w:rsidRPr="00EB28AC" w14:paraId="2F211DE7" w14:textId="77777777" w:rsidTr="001F4C2C">
              <w:trPr>
                <w:trHeight w:val="968"/>
                <w:tblHeader/>
              </w:trPr>
              <w:tc>
                <w:tcPr>
                  <w:tcW w:w="535" w:type="dxa"/>
                  <w:shd w:val="clear" w:color="auto" w:fill="auto"/>
                  <w:vAlign w:val="center"/>
                </w:tcPr>
                <w:p w14:paraId="6A870861" w14:textId="77777777" w:rsidR="00390D79" w:rsidRPr="00EB28AC" w:rsidRDefault="00390D79" w:rsidP="00390D79">
                  <w:pPr>
                    <w:spacing w:after="120" w:line="240" w:lineRule="auto"/>
                    <w:jc w:val="center"/>
                    <w:rPr>
                      <w:rFonts w:ascii="Times New Roman" w:hAnsi="Times New Roman"/>
                      <w:b/>
                    </w:rPr>
                  </w:pPr>
                  <w:r w:rsidRPr="00EB28AC">
                    <w:rPr>
                      <w:rFonts w:ascii="Times New Roman" w:hAnsi="Times New Roman"/>
                      <w:b/>
                      <w:iCs/>
                    </w:rPr>
                    <w:t>Nr. Crt</w:t>
                  </w:r>
                </w:p>
              </w:tc>
              <w:tc>
                <w:tcPr>
                  <w:tcW w:w="2550" w:type="dxa"/>
                  <w:vAlign w:val="center"/>
                </w:tcPr>
                <w:p w14:paraId="59596F6B" w14:textId="77777777" w:rsidR="00390D79" w:rsidRPr="00EB28AC" w:rsidRDefault="00390D79" w:rsidP="00390D79">
                  <w:pPr>
                    <w:spacing w:after="120" w:line="240" w:lineRule="auto"/>
                    <w:jc w:val="center"/>
                    <w:rPr>
                      <w:rFonts w:ascii="Times New Roman" w:hAnsi="Times New Roman"/>
                      <w:b/>
                      <w:iCs/>
                    </w:rPr>
                  </w:pPr>
                  <w:r w:rsidRPr="00EB28AC">
                    <w:rPr>
                      <w:rFonts w:ascii="Times New Roman" w:hAnsi="Times New Roman"/>
                      <w:b/>
                      <w:iCs/>
                    </w:rPr>
                    <w:t>Denumire produs</w:t>
                  </w:r>
                </w:p>
              </w:tc>
              <w:tc>
                <w:tcPr>
                  <w:tcW w:w="712" w:type="dxa"/>
                  <w:shd w:val="clear" w:color="auto" w:fill="auto"/>
                  <w:vAlign w:val="center"/>
                </w:tcPr>
                <w:p w14:paraId="57143137" w14:textId="77777777" w:rsidR="00390D79" w:rsidRPr="00EB28AC" w:rsidRDefault="00390D79" w:rsidP="00390D79">
                  <w:pPr>
                    <w:spacing w:after="120" w:line="240" w:lineRule="auto"/>
                    <w:jc w:val="center"/>
                    <w:rPr>
                      <w:rFonts w:ascii="Times New Roman" w:hAnsi="Times New Roman"/>
                      <w:b/>
                      <w:iCs/>
                    </w:rPr>
                  </w:pPr>
                  <w:r w:rsidRPr="00EB28AC">
                    <w:rPr>
                      <w:rFonts w:ascii="Times New Roman" w:hAnsi="Times New Roman"/>
                      <w:b/>
                      <w:iCs/>
                    </w:rPr>
                    <w:t>U/M</w:t>
                  </w:r>
                </w:p>
              </w:tc>
              <w:tc>
                <w:tcPr>
                  <w:tcW w:w="712" w:type="dxa"/>
                  <w:vAlign w:val="center"/>
                </w:tcPr>
                <w:p w14:paraId="3CB0E08D" w14:textId="77777777" w:rsidR="00390D79" w:rsidRPr="00EB28AC" w:rsidRDefault="00390D79" w:rsidP="00390D79">
                  <w:pPr>
                    <w:spacing w:after="120" w:line="240" w:lineRule="auto"/>
                    <w:jc w:val="center"/>
                    <w:rPr>
                      <w:rFonts w:ascii="Times New Roman" w:hAnsi="Times New Roman"/>
                      <w:b/>
                      <w:iCs/>
                    </w:rPr>
                  </w:pPr>
                  <w:r w:rsidRPr="00EB28AC">
                    <w:rPr>
                      <w:rFonts w:ascii="Times New Roman" w:hAnsi="Times New Roman"/>
                      <w:b/>
                      <w:iCs/>
                    </w:rPr>
                    <w:t>Cant</w:t>
                  </w:r>
                </w:p>
              </w:tc>
              <w:tc>
                <w:tcPr>
                  <w:tcW w:w="1978" w:type="dxa"/>
                  <w:shd w:val="clear" w:color="auto" w:fill="auto"/>
                  <w:vAlign w:val="center"/>
                </w:tcPr>
                <w:p w14:paraId="68A34555" w14:textId="77777777" w:rsidR="00390D79" w:rsidRPr="00EB28AC" w:rsidRDefault="00390D79" w:rsidP="00390D79">
                  <w:pPr>
                    <w:spacing w:after="120" w:line="240" w:lineRule="auto"/>
                    <w:jc w:val="center"/>
                    <w:rPr>
                      <w:rFonts w:ascii="Times New Roman" w:hAnsi="Times New Roman"/>
                      <w:b/>
                      <w:iCs/>
                    </w:rPr>
                  </w:pPr>
                  <w:r w:rsidRPr="00EB28AC">
                    <w:rPr>
                      <w:rFonts w:ascii="Times New Roman" w:hAnsi="Times New Roman"/>
                      <w:b/>
                      <w:iCs/>
                    </w:rPr>
                    <w:t>Loc de livrare</w:t>
                  </w:r>
                </w:p>
              </w:tc>
              <w:tc>
                <w:tcPr>
                  <w:tcW w:w="1701" w:type="dxa"/>
                  <w:shd w:val="clear" w:color="auto" w:fill="auto"/>
                  <w:vAlign w:val="center"/>
                </w:tcPr>
                <w:p w14:paraId="5AA7ABFD" w14:textId="77777777" w:rsidR="00390D79" w:rsidRPr="00EB28AC" w:rsidRDefault="00390D79" w:rsidP="00390D79">
                  <w:pPr>
                    <w:spacing w:after="120" w:line="240" w:lineRule="auto"/>
                    <w:jc w:val="center"/>
                    <w:rPr>
                      <w:rFonts w:ascii="Times New Roman" w:hAnsi="Times New Roman"/>
                      <w:b/>
                      <w:iCs/>
                    </w:rPr>
                  </w:pPr>
                  <w:r w:rsidRPr="00EB28AC">
                    <w:rPr>
                      <w:rFonts w:ascii="Times New Roman" w:hAnsi="Times New Roman"/>
                      <w:b/>
                      <w:iCs/>
                    </w:rPr>
                    <w:t>Data de livrare solicitata</w:t>
                  </w:r>
                </w:p>
              </w:tc>
              <w:tc>
                <w:tcPr>
                  <w:tcW w:w="1418" w:type="dxa"/>
                  <w:shd w:val="clear" w:color="auto" w:fill="auto"/>
                  <w:vAlign w:val="center"/>
                </w:tcPr>
                <w:p w14:paraId="6D7DE824" w14:textId="77777777" w:rsidR="00390D79" w:rsidRPr="00EB28AC" w:rsidRDefault="00390D79" w:rsidP="00390D79">
                  <w:pPr>
                    <w:spacing w:after="0" w:line="240" w:lineRule="auto"/>
                    <w:jc w:val="center"/>
                    <w:rPr>
                      <w:rFonts w:ascii="Times New Roman" w:hAnsi="Times New Roman"/>
                      <w:b/>
                      <w:iCs/>
                      <w:lang w:val="it-IT"/>
                    </w:rPr>
                  </w:pPr>
                  <w:r w:rsidRPr="00EB28AC">
                    <w:rPr>
                      <w:rFonts w:ascii="Times New Roman" w:hAnsi="Times New Roman"/>
                      <w:b/>
                      <w:iCs/>
                      <w:lang w:val="it-IT"/>
                    </w:rPr>
                    <w:t xml:space="preserve">Specificatii tehnice SAU cerinte de performanta / functionale </w:t>
                  </w:r>
                  <w:r w:rsidRPr="00EB28AC">
                    <w:rPr>
                      <w:rFonts w:ascii="Times New Roman" w:hAnsi="Times New Roman"/>
                      <w:b/>
                      <w:iCs/>
                      <w:u w:val="single"/>
                      <w:lang w:val="it-IT"/>
                    </w:rPr>
                    <w:t>minime</w:t>
                  </w:r>
                </w:p>
              </w:tc>
              <w:tc>
                <w:tcPr>
                  <w:tcW w:w="921" w:type="dxa"/>
                  <w:vAlign w:val="center"/>
                </w:tcPr>
                <w:p w14:paraId="123FA81D" w14:textId="77777777" w:rsidR="00390D79" w:rsidRPr="00EB28AC" w:rsidRDefault="00390D79" w:rsidP="00390D79">
                  <w:pPr>
                    <w:spacing w:after="120" w:line="240" w:lineRule="auto"/>
                    <w:jc w:val="center"/>
                    <w:rPr>
                      <w:rFonts w:ascii="Times New Roman" w:hAnsi="Times New Roman"/>
                      <w:b/>
                      <w:iCs/>
                    </w:rPr>
                  </w:pPr>
                  <w:r w:rsidRPr="00EB28AC">
                    <w:rPr>
                      <w:rFonts w:ascii="Times New Roman" w:hAnsi="Times New Roman"/>
                      <w:b/>
                    </w:rPr>
                    <w:t>Durata minima garantie</w:t>
                  </w:r>
                </w:p>
              </w:tc>
            </w:tr>
            <w:tr w:rsidR="00390D79" w:rsidRPr="00EB28AC" w14:paraId="3F0AFC0C" w14:textId="77777777" w:rsidTr="001F4C2C">
              <w:trPr>
                <w:trHeight w:val="267"/>
                <w:tblHeader/>
              </w:trPr>
              <w:tc>
                <w:tcPr>
                  <w:tcW w:w="535" w:type="dxa"/>
                  <w:shd w:val="clear" w:color="auto" w:fill="auto"/>
                  <w:vAlign w:val="center"/>
                </w:tcPr>
                <w:p w14:paraId="2484F7B1" w14:textId="77777777" w:rsidR="00390D79" w:rsidRPr="00EB28AC" w:rsidRDefault="00390D79" w:rsidP="00390D79">
                  <w:pPr>
                    <w:spacing w:before="120" w:after="120" w:line="240" w:lineRule="auto"/>
                    <w:jc w:val="center"/>
                    <w:rPr>
                      <w:rFonts w:ascii="Times New Roman" w:hAnsi="Times New Roman"/>
                      <w:b/>
                      <w:iCs/>
                    </w:rPr>
                  </w:pPr>
                  <w:r w:rsidRPr="00EB28AC">
                    <w:rPr>
                      <w:rFonts w:ascii="Times New Roman" w:hAnsi="Times New Roman"/>
                      <w:b/>
                      <w:iCs/>
                    </w:rPr>
                    <w:t>1.</w:t>
                  </w:r>
                </w:p>
              </w:tc>
              <w:tc>
                <w:tcPr>
                  <w:tcW w:w="2550" w:type="dxa"/>
                  <w:vAlign w:val="center"/>
                </w:tcPr>
                <w:p w14:paraId="1C1F13CD" w14:textId="77777777" w:rsidR="00390D79" w:rsidRPr="00EB28AC" w:rsidRDefault="00390D79" w:rsidP="00390D79">
                  <w:pPr>
                    <w:spacing w:before="120" w:after="120" w:line="240" w:lineRule="auto"/>
                    <w:jc w:val="center"/>
                    <w:rPr>
                      <w:rFonts w:ascii="Times New Roman" w:hAnsi="Times New Roman"/>
                      <w:b/>
                      <w:iCs/>
                    </w:rPr>
                  </w:pPr>
                  <w:r w:rsidRPr="00EB28AC">
                    <w:rPr>
                      <w:rFonts w:ascii="Times New Roman" w:hAnsi="Times New Roman"/>
                      <w:b/>
                      <w:iCs/>
                    </w:rPr>
                    <w:t>2.</w:t>
                  </w:r>
                </w:p>
              </w:tc>
              <w:tc>
                <w:tcPr>
                  <w:tcW w:w="712" w:type="dxa"/>
                  <w:shd w:val="clear" w:color="auto" w:fill="auto"/>
                  <w:vAlign w:val="center"/>
                </w:tcPr>
                <w:p w14:paraId="6F47526C" w14:textId="77777777" w:rsidR="00390D79" w:rsidRPr="00EB28AC" w:rsidRDefault="00390D79" w:rsidP="00390D79">
                  <w:pPr>
                    <w:spacing w:before="120" w:after="120" w:line="240" w:lineRule="auto"/>
                    <w:jc w:val="center"/>
                    <w:rPr>
                      <w:rFonts w:ascii="Times New Roman" w:hAnsi="Times New Roman"/>
                      <w:b/>
                      <w:iCs/>
                    </w:rPr>
                  </w:pPr>
                  <w:r w:rsidRPr="00EB28AC">
                    <w:rPr>
                      <w:rFonts w:ascii="Times New Roman" w:hAnsi="Times New Roman"/>
                      <w:b/>
                      <w:iCs/>
                    </w:rPr>
                    <w:t>3.</w:t>
                  </w:r>
                </w:p>
              </w:tc>
              <w:tc>
                <w:tcPr>
                  <w:tcW w:w="712" w:type="dxa"/>
                  <w:vAlign w:val="center"/>
                </w:tcPr>
                <w:p w14:paraId="1E31E6DB" w14:textId="77777777" w:rsidR="00390D79" w:rsidRPr="00EB28AC" w:rsidRDefault="00390D79" w:rsidP="00390D79">
                  <w:pPr>
                    <w:spacing w:before="120" w:after="120" w:line="240" w:lineRule="auto"/>
                    <w:jc w:val="center"/>
                    <w:rPr>
                      <w:rFonts w:ascii="Times New Roman" w:hAnsi="Times New Roman"/>
                      <w:b/>
                      <w:iCs/>
                    </w:rPr>
                  </w:pPr>
                  <w:r w:rsidRPr="00EB28AC">
                    <w:rPr>
                      <w:rFonts w:ascii="Times New Roman" w:hAnsi="Times New Roman"/>
                      <w:b/>
                      <w:iCs/>
                    </w:rPr>
                    <w:t>4.</w:t>
                  </w:r>
                </w:p>
              </w:tc>
              <w:tc>
                <w:tcPr>
                  <w:tcW w:w="1978" w:type="dxa"/>
                  <w:shd w:val="clear" w:color="auto" w:fill="auto"/>
                  <w:vAlign w:val="center"/>
                </w:tcPr>
                <w:p w14:paraId="7B722F81" w14:textId="77777777" w:rsidR="00390D79" w:rsidRPr="00EB28AC" w:rsidRDefault="00390D79" w:rsidP="00390D79">
                  <w:pPr>
                    <w:spacing w:before="120" w:after="120" w:line="240" w:lineRule="auto"/>
                    <w:jc w:val="center"/>
                    <w:rPr>
                      <w:rFonts w:ascii="Times New Roman" w:hAnsi="Times New Roman"/>
                      <w:b/>
                      <w:iCs/>
                    </w:rPr>
                  </w:pPr>
                  <w:r w:rsidRPr="00EB28AC">
                    <w:rPr>
                      <w:rFonts w:ascii="Times New Roman" w:hAnsi="Times New Roman"/>
                      <w:b/>
                      <w:iCs/>
                    </w:rPr>
                    <w:t>5.</w:t>
                  </w:r>
                </w:p>
              </w:tc>
              <w:tc>
                <w:tcPr>
                  <w:tcW w:w="1701" w:type="dxa"/>
                  <w:shd w:val="clear" w:color="auto" w:fill="auto"/>
                  <w:vAlign w:val="center"/>
                </w:tcPr>
                <w:p w14:paraId="669560CC" w14:textId="77777777" w:rsidR="00390D79" w:rsidRPr="00EB28AC" w:rsidRDefault="00390D79" w:rsidP="00390D79">
                  <w:pPr>
                    <w:spacing w:before="120" w:after="120" w:line="240" w:lineRule="auto"/>
                    <w:jc w:val="center"/>
                    <w:rPr>
                      <w:rFonts w:ascii="Times New Roman" w:hAnsi="Times New Roman"/>
                      <w:b/>
                      <w:iCs/>
                    </w:rPr>
                  </w:pPr>
                  <w:r w:rsidRPr="00EB28AC">
                    <w:rPr>
                      <w:rFonts w:ascii="Times New Roman" w:hAnsi="Times New Roman"/>
                      <w:b/>
                      <w:iCs/>
                    </w:rPr>
                    <w:t>6.</w:t>
                  </w:r>
                </w:p>
              </w:tc>
              <w:tc>
                <w:tcPr>
                  <w:tcW w:w="1418" w:type="dxa"/>
                  <w:shd w:val="clear" w:color="auto" w:fill="auto"/>
                  <w:vAlign w:val="center"/>
                </w:tcPr>
                <w:p w14:paraId="0BAF528C" w14:textId="77777777" w:rsidR="00390D79" w:rsidRPr="00EB28AC" w:rsidRDefault="00390D79" w:rsidP="00390D79">
                  <w:pPr>
                    <w:spacing w:before="120" w:after="120" w:line="240" w:lineRule="auto"/>
                    <w:jc w:val="center"/>
                    <w:rPr>
                      <w:rFonts w:ascii="Times New Roman" w:hAnsi="Times New Roman"/>
                      <w:b/>
                      <w:iCs/>
                    </w:rPr>
                  </w:pPr>
                  <w:r w:rsidRPr="00EB28AC">
                    <w:rPr>
                      <w:rFonts w:ascii="Times New Roman" w:hAnsi="Times New Roman"/>
                      <w:b/>
                      <w:iCs/>
                    </w:rPr>
                    <w:t>7.</w:t>
                  </w:r>
                </w:p>
              </w:tc>
              <w:tc>
                <w:tcPr>
                  <w:tcW w:w="921" w:type="dxa"/>
                  <w:vAlign w:val="center"/>
                </w:tcPr>
                <w:p w14:paraId="5FFE6F91" w14:textId="77777777" w:rsidR="00390D79" w:rsidRPr="00EB28AC" w:rsidRDefault="00390D79" w:rsidP="00390D79">
                  <w:pPr>
                    <w:spacing w:before="120" w:after="120" w:line="240" w:lineRule="auto"/>
                    <w:jc w:val="center"/>
                    <w:rPr>
                      <w:rFonts w:ascii="Times New Roman" w:hAnsi="Times New Roman"/>
                      <w:b/>
                    </w:rPr>
                  </w:pPr>
                  <w:r w:rsidRPr="00EB28AC">
                    <w:rPr>
                      <w:rFonts w:ascii="Times New Roman" w:hAnsi="Times New Roman"/>
                      <w:b/>
                    </w:rPr>
                    <w:t>8.</w:t>
                  </w:r>
                </w:p>
              </w:tc>
            </w:tr>
            <w:tr w:rsidR="00390D79" w:rsidRPr="00EB28AC" w14:paraId="5933CFA9" w14:textId="77777777" w:rsidTr="001F4C2C">
              <w:trPr>
                <w:trHeight w:val="1492"/>
                <w:tblHeader/>
              </w:trPr>
              <w:tc>
                <w:tcPr>
                  <w:tcW w:w="535" w:type="dxa"/>
                  <w:shd w:val="clear" w:color="auto" w:fill="auto"/>
                  <w:vAlign w:val="center"/>
                </w:tcPr>
                <w:p w14:paraId="23742131" w14:textId="77777777" w:rsidR="00390D79" w:rsidRPr="00EB28AC" w:rsidRDefault="00390D79" w:rsidP="00390D79">
                  <w:pPr>
                    <w:spacing w:before="120" w:after="120" w:line="240" w:lineRule="auto"/>
                    <w:jc w:val="center"/>
                    <w:rPr>
                      <w:rFonts w:ascii="Times New Roman" w:hAnsi="Times New Roman"/>
                      <w:bCs/>
                    </w:rPr>
                  </w:pPr>
                  <w:r w:rsidRPr="00EB28AC">
                    <w:rPr>
                      <w:rFonts w:ascii="Times New Roman" w:hAnsi="Times New Roman"/>
                      <w:bCs/>
                    </w:rPr>
                    <w:t>1</w:t>
                  </w:r>
                </w:p>
              </w:tc>
              <w:tc>
                <w:tcPr>
                  <w:tcW w:w="2550" w:type="dxa"/>
                  <w:vAlign w:val="center"/>
                </w:tcPr>
                <w:p w14:paraId="392A1D8F" w14:textId="3F7FAEFF" w:rsidR="00390D79" w:rsidRPr="00EB28AC" w:rsidRDefault="008D02E8" w:rsidP="008D02E8">
                  <w:pPr>
                    <w:pStyle w:val="ListParagraph"/>
                    <w:spacing w:after="0" w:line="240" w:lineRule="auto"/>
                    <w:ind w:left="0"/>
                    <w:jc w:val="center"/>
                    <w:rPr>
                      <w:rFonts w:ascii="Times New Roman" w:eastAsia="Times New Roman" w:hAnsi="Times New Roman"/>
                      <w:b/>
                      <w:lang w:val="fr-FR"/>
                    </w:rPr>
                  </w:pPr>
                  <w:r w:rsidRPr="00EB28AC">
                    <w:rPr>
                      <w:rFonts w:ascii="Times New Roman" w:eastAsia="Times New Roman" w:hAnsi="Times New Roman"/>
                      <w:b/>
                      <w:lang w:val="fr-FR"/>
                    </w:rPr>
                    <w:t>Simulator de nivel inalt wireless pentru scenarii de terapie intensiva si suport vital avansat la nou‐nascut</w:t>
                  </w:r>
                </w:p>
              </w:tc>
              <w:tc>
                <w:tcPr>
                  <w:tcW w:w="712" w:type="dxa"/>
                  <w:shd w:val="clear" w:color="auto" w:fill="auto"/>
                  <w:vAlign w:val="center"/>
                </w:tcPr>
                <w:p w14:paraId="1FBCB8BD" w14:textId="77777777" w:rsidR="00390D79" w:rsidRPr="00EB28AC" w:rsidRDefault="00390D79" w:rsidP="00390D79">
                  <w:pPr>
                    <w:spacing w:before="120" w:after="120" w:line="240" w:lineRule="auto"/>
                    <w:jc w:val="center"/>
                    <w:rPr>
                      <w:rFonts w:ascii="Times New Roman" w:hAnsi="Times New Roman"/>
                      <w:bCs/>
                    </w:rPr>
                  </w:pPr>
                  <w:r w:rsidRPr="00EB28AC">
                    <w:rPr>
                      <w:rFonts w:ascii="Times New Roman" w:hAnsi="Times New Roman"/>
                      <w:bCs/>
                    </w:rPr>
                    <w:t>Buc</w:t>
                  </w:r>
                </w:p>
              </w:tc>
              <w:tc>
                <w:tcPr>
                  <w:tcW w:w="712" w:type="dxa"/>
                  <w:vAlign w:val="center"/>
                </w:tcPr>
                <w:p w14:paraId="2607F092" w14:textId="77777777" w:rsidR="00390D79" w:rsidRPr="00EB28AC" w:rsidRDefault="00390D79" w:rsidP="00390D79">
                  <w:pPr>
                    <w:spacing w:before="120" w:after="120" w:line="240" w:lineRule="auto"/>
                    <w:jc w:val="center"/>
                    <w:rPr>
                      <w:rFonts w:ascii="Times New Roman" w:hAnsi="Times New Roman"/>
                      <w:bCs/>
                    </w:rPr>
                  </w:pPr>
                  <w:r w:rsidRPr="00EB28AC">
                    <w:rPr>
                      <w:rFonts w:ascii="Times New Roman" w:hAnsi="Times New Roman"/>
                      <w:bCs/>
                    </w:rPr>
                    <w:t>1</w:t>
                  </w:r>
                </w:p>
              </w:tc>
              <w:tc>
                <w:tcPr>
                  <w:tcW w:w="1978" w:type="dxa"/>
                  <w:shd w:val="clear" w:color="auto" w:fill="auto"/>
                  <w:vAlign w:val="center"/>
                </w:tcPr>
                <w:p w14:paraId="19A4D693" w14:textId="77777777" w:rsidR="00390D79" w:rsidRPr="00EB28AC" w:rsidRDefault="00390D79" w:rsidP="00390D79">
                  <w:pPr>
                    <w:spacing w:after="0" w:line="240" w:lineRule="auto"/>
                    <w:jc w:val="center"/>
                    <w:rPr>
                      <w:rFonts w:ascii="Times New Roman" w:hAnsi="Times New Roman"/>
                      <w:bCs/>
                    </w:rPr>
                  </w:pPr>
                  <w:r w:rsidRPr="00EB28AC">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EB28AC" w:rsidRDefault="00390D79" w:rsidP="00390D79">
                  <w:pPr>
                    <w:spacing w:before="120" w:after="120" w:line="240" w:lineRule="auto"/>
                    <w:jc w:val="center"/>
                    <w:rPr>
                      <w:rFonts w:ascii="Times New Roman" w:hAnsi="Times New Roman"/>
                      <w:bCs/>
                      <w:color w:val="000000"/>
                      <w:lang w:val="fr-FR"/>
                    </w:rPr>
                  </w:pPr>
                  <w:r w:rsidRPr="00EB28AC">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EB28AC" w:rsidRDefault="00390D79" w:rsidP="00390D79">
                  <w:pPr>
                    <w:spacing w:before="120" w:after="120" w:line="240" w:lineRule="auto"/>
                    <w:jc w:val="center"/>
                    <w:rPr>
                      <w:rFonts w:ascii="Times New Roman" w:hAnsi="Times New Roman"/>
                      <w:bCs/>
                      <w:lang w:val="de-DE"/>
                    </w:rPr>
                  </w:pPr>
                  <w:r w:rsidRPr="00EB28AC">
                    <w:rPr>
                      <w:rFonts w:ascii="Times New Roman" w:hAnsi="Times New Roman"/>
                      <w:bCs/>
                      <w:lang w:val="de-DE"/>
                    </w:rPr>
                    <w:t>Conform tabelului de mai jos</w:t>
                  </w:r>
                </w:p>
              </w:tc>
              <w:tc>
                <w:tcPr>
                  <w:tcW w:w="921" w:type="dxa"/>
                  <w:vAlign w:val="center"/>
                </w:tcPr>
                <w:p w14:paraId="538FB30B" w14:textId="77777777" w:rsidR="00390D79" w:rsidRPr="00EB28AC" w:rsidRDefault="00390D79" w:rsidP="00390D79">
                  <w:pPr>
                    <w:spacing w:before="120" w:after="120" w:line="240" w:lineRule="auto"/>
                    <w:jc w:val="center"/>
                    <w:rPr>
                      <w:rFonts w:ascii="Times New Roman" w:hAnsi="Times New Roman"/>
                      <w:b/>
                      <w:color w:val="000000"/>
                    </w:rPr>
                  </w:pPr>
                  <w:r w:rsidRPr="00EB28AC">
                    <w:rPr>
                      <w:rFonts w:ascii="Times New Roman" w:hAnsi="Times New Roman"/>
                      <w:b/>
                      <w:color w:val="000000"/>
                    </w:rPr>
                    <w:t>24 luni</w:t>
                  </w:r>
                </w:p>
                <w:p w14:paraId="4AD49A64" w14:textId="77777777" w:rsidR="00390D79" w:rsidRPr="00EB28AC" w:rsidRDefault="00390D79" w:rsidP="00390D79">
                  <w:pPr>
                    <w:spacing w:before="120" w:after="120" w:line="240" w:lineRule="auto"/>
                    <w:jc w:val="center"/>
                    <w:rPr>
                      <w:rFonts w:ascii="Times New Roman" w:hAnsi="Times New Roman"/>
                      <w:b/>
                      <w:color w:val="FF0000"/>
                    </w:rPr>
                  </w:pPr>
                </w:p>
              </w:tc>
            </w:tr>
          </w:tbl>
          <w:p w14:paraId="596FD536" w14:textId="07313206" w:rsidR="00390D79" w:rsidRPr="00AD19B8"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AD19B8" w:rsidRDefault="00AB431C" w:rsidP="00D16ABB">
            <w:pPr>
              <w:spacing w:line="240" w:lineRule="auto"/>
              <w:jc w:val="both"/>
              <w:rPr>
                <w:rFonts w:ascii="Times New Roman" w:hAnsi="Times New Roman"/>
                <w:bCs/>
                <w:lang w:val="ro-RO"/>
              </w:rPr>
            </w:pPr>
          </w:p>
        </w:tc>
      </w:tr>
      <w:tr w:rsidR="00D10769" w:rsidRPr="008D02E8" w14:paraId="3956D233" w14:textId="77777777" w:rsidTr="00390D79">
        <w:trPr>
          <w:trHeight w:val="331"/>
        </w:trPr>
        <w:tc>
          <w:tcPr>
            <w:tcW w:w="624" w:type="dxa"/>
          </w:tcPr>
          <w:p w14:paraId="413946BC" w14:textId="443E219F" w:rsidR="00D10769" w:rsidRPr="00AD19B8" w:rsidRDefault="00D10769" w:rsidP="00390D79">
            <w:pPr>
              <w:spacing w:line="240" w:lineRule="auto"/>
              <w:jc w:val="center"/>
              <w:rPr>
                <w:rFonts w:ascii="Times New Roman" w:hAnsi="Times New Roman"/>
                <w:b/>
                <w:lang w:val="fr-FR"/>
              </w:rPr>
            </w:pPr>
            <w:r w:rsidRPr="00AD19B8">
              <w:rPr>
                <w:rFonts w:ascii="Times New Roman" w:hAnsi="Times New Roman"/>
                <w:b/>
                <w:lang w:val="fr-FR"/>
              </w:rPr>
              <w:t>1.2</w:t>
            </w:r>
          </w:p>
        </w:tc>
        <w:tc>
          <w:tcPr>
            <w:tcW w:w="10773" w:type="dxa"/>
            <w:shd w:val="clear" w:color="auto" w:fill="auto"/>
          </w:tcPr>
          <w:tbl>
            <w:tblPr>
              <w:tblpPr w:leftFromText="180" w:rightFromText="180" w:vertAnchor="text" w:tblpX="-372"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EB28AC" w:rsidRPr="00EB28AC" w14:paraId="3366D238" w14:textId="77777777" w:rsidTr="009C6F53">
              <w:tc>
                <w:tcPr>
                  <w:tcW w:w="10598" w:type="dxa"/>
                  <w:shd w:val="clear" w:color="auto" w:fill="auto"/>
                </w:tcPr>
                <w:p w14:paraId="2CF0F800" w14:textId="77777777" w:rsidR="00EB28AC" w:rsidRPr="00EB28AC" w:rsidRDefault="00EB28AC" w:rsidP="00EB28AC">
                  <w:pPr>
                    <w:spacing w:after="0" w:line="240" w:lineRule="auto"/>
                    <w:jc w:val="both"/>
                    <w:rPr>
                      <w:rFonts w:ascii="Times New Roman" w:hAnsi="Times New Roman"/>
                      <w:b/>
                      <w:lang w:val="it-IT"/>
                    </w:rPr>
                  </w:pPr>
                  <w:r w:rsidRPr="00EB28AC">
                    <w:rPr>
                      <w:rFonts w:ascii="Times New Roman" w:hAnsi="Times New Roman"/>
                      <w:bCs/>
                      <w:lang w:val="it-IT"/>
                    </w:rPr>
                    <w:t xml:space="preserve">Va reprezenta un nou-nascut, corp intreg de dimensiuni si varsta in prima luna de la nastere, deplasabil, complet responsiv in timpul transportului si transferului, </w:t>
                  </w:r>
                  <w:r w:rsidRPr="00EB28AC">
                    <w:rPr>
                      <w:rFonts w:ascii="Times New Roman" w:hAnsi="Times New Roman"/>
                      <w:lang w:val="it-IT"/>
                    </w:rPr>
                    <w:t>controlat in mod wireless cu o tableta PC (sau similar), monitor de pacient simulat si cu toate accesoriile necesare</w:t>
                  </w:r>
                </w:p>
              </w:tc>
            </w:tr>
            <w:tr w:rsidR="00EB28AC" w:rsidRPr="00EB28AC" w14:paraId="0C8A9BD3" w14:textId="77777777" w:rsidTr="009C6F53">
              <w:tc>
                <w:tcPr>
                  <w:tcW w:w="10598" w:type="dxa"/>
                  <w:shd w:val="clear" w:color="auto" w:fill="auto"/>
                </w:tcPr>
                <w:p w14:paraId="0A9B8D5B" w14:textId="77777777" w:rsidR="00EB28AC" w:rsidRPr="00EB28AC" w:rsidRDefault="00EB28AC" w:rsidP="00EB28AC">
                  <w:pPr>
                    <w:spacing w:after="0" w:line="240" w:lineRule="auto"/>
                    <w:jc w:val="both"/>
                    <w:rPr>
                      <w:rFonts w:ascii="Times New Roman" w:hAnsi="Times New Roman"/>
                      <w:bCs/>
                      <w:lang w:val="it-IT"/>
                    </w:rPr>
                  </w:pPr>
                  <w:r w:rsidRPr="00EB28AC">
                    <w:rPr>
                      <w:rFonts w:ascii="Times New Roman" w:hAnsi="Times New Roman"/>
                      <w:bCs/>
                      <w:lang w:val="it-IT"/>
                    </w:rPr>
                    <w:lastRenderedPageBreak/>
                    <w:t>Va fi un sistem care modeleaza fiziologia umana (dupa modele de fiziologie validate) generand raspunsuri fiziologice (independent de interventia operatorului), exprimabile in minim urmatoarele compartimente: respirator, circulator, cu biblioteca de medicamente avand implementate actiuni farmacokinetice si faramcodinamice (actiune modelata, dependenta de doza administrata). Minim 15 medicamente modelate. Cu posibilitate de resetare actiune medicament.</w:t>
                  </w:r>
                </w:p>
              </w:tc>
            </w:tr>
            <w:tr w:rsidR="00EB28AC" w:rsidRPr="00EB28AC" w14:paraId="63EA3A82" w14:textId="77777777" w:rsidTr="009C6F53">
              <w:tc>
                <w:tcPr>
                  <w:tcW w:w="10598" w:type="dxa"/>
                  <w:shd w:val="clear" w:color="auto" w:fill="auto"/>
                </w:tcPr>
                <w:p w14:paraId="3C88B73C" w14:textId="77777777" w:rsidR="00EB28AC" w:rsidRPr="00EB28AC" w:rsidRDefault="00EB28AC" w:rsidP="00EB28AC">
                  <w:pPr>
                    <w:spacing w:after="0" w:line="240" w:lineRule="auto"/>
                    <w:jc w:val="both"/>
                    <w:rPr>
                      <w:rFonts w:ascii="Times New Roman" w:hAnsi="Times New Roman"/>
                      <w:bCs/>
                      <w:lang w:val="it-IT"/>
                    </w:rPr>
                  </w:pPr>
                  <w:r w:rsidRPr="00EB28AC">
                    <w:rPr>
                      <w:rFonts w:ascii="Times New Roman" w:hAnsi="Times New Roman"/>
                      <w:bCs/>
                      <w:lang w:val="it-IT"/>
                    </w:rPr>
                    <w:t xml:space="preserve">Va fi prevazut cu articulatii, (gât, umăr, cot, șold, genunchi ), repere anatomice osoase palpabile. </w:t>
                  </w:r>
                </w:p>
              </w:tc>
            </w:tr>
            <w:tr w:rsidR="00EB28AC" w:rsidRPr="00EB28AC" w14:paraId="69DD950F" w14:textId="77777777" w:rsidTr="009C6F53">
              <w:tc>
                <w:tcPr>
                  <w:tcW w:w="10598" w:type="dxa"/>
                  <w:shd w:val="clear" w:color="auto" w:fill="auto"/>
                </w:tcPr>
                <w:p w14:paraId="2BD37288" w14:textId="77777777" w:rsidR="00EB28AC" w:rsidRPr="00EB28AC" w:rsidRDefault="00EB28AC" w:rsidP="00EB28AC">
                  <w:pPr>
                    <w:spacing w:after="0" w:line="240" w:lineRule="auto"/>
                    <w:jc w:val="both"/>
                    <w:rPr>
                      <w:rFonts w:ascii="Times New Roman" w:hAnsi="Times New Roman"/>
                      <w:bCs/>
                      <w:lang w:val="it-IT"/>
                    </w:rPr>
                  </w:pPr>
                  <w:r w:rsidRPr="00EB28AC">
                    <w:rPr>
                      <w:rFonts w:ascii="Times New Roman" w:hAnsi="Times New Roman"/>
                      <w:bCs/>
                      <w:lang w:val="it-IT"/>
                    </w:rPr>
                    <w:t>Sistemul software va permite programarea de stari ale simulatorului, precum si conditii de tranzitie automata intre stari (dupa diferite criterii cum ar fi timp petrecut in stare, indeplinirea unei manevre, atingerea unei valori a unui parametru)</w:t>
                  </w:r>
                </w:p>
              </w:tc>
            </w:tr>
            <w:tr w:rsidR="00EB28AC" w:rsidRPr="00EB28AC" w14:paraId="117275F5" w14:textId="77777777" w:rsidTr="009C6F53">
              <w:tc>
                <w:tcPr>
                  <w:tcW w:w="10598" w:type="dxa"/>
                  <w:shd w:val="clear" w:color="auto" w:fill="auto"/>
                </w:tcPr>
                <w:p w14:paraId="74AC4F7D" w14:textId="77777777" w:rsidR="00EB28AC" w:rsidRPr="00EB28AC" w:rsidRDefault="00EB28AC" w:rsidP="00EB28AC">
                  <w:pPr>
                    <w:spacing w:after="0" w:line="240" w:lineRule="auto"/>
                    <w:jc w:val="both"/>
                    <w:rPr>
                      <w:rFonts w:ascii="Times New Roman" w:hAnsi="Times New Roman"/>
                      <w:bCs/>
                      <w:lang w:val="it-IT"/>
                    </w:rPr>
                  </w:pPr>
                  <w:r w:rsidRPr="00EB28AC">
                    <w:rPr>
                      <w:rFonts w:ascii="Times New Roman" w:hAnsi="Times New Roman"/>
                      <w:bCs/>
                      <w:lang w:val="it-IT"/>
                    </w:rPr>
                    <w:t>Interfata software va permite un control al parametrilor individuali, a medicatiei administrate, a interventiilor aplicate dar va putea sa si exercite modificari generice (actiune simultana a mai multor parametrii)</w:t>
                  </w:r>
                </w:p>
              </w:tc>
            </w:tr>
            <w:tr w:rsidR="00EB28AC" w:rsidRPr="00EB28AC" w14:paraId="5371B84C" w14:textId="77777777" w:rsidTr="009C6F53">
              <w:tc>
                <w:tcPr>
                  <w:tcW w:w="10598" w:type="dxa"/>
                  <w:shd w:val="clear" w:color="auto" w:fill="auto"/>
                </w:tcPr>
                <w:p w14:paraId="6F24021B"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Simulatorul va putea functiona atat in mod scenarii programate de catre instructor dar si comandat instantaneu (control individual al parametrilor functionarii, de catre instructor fara programare prealabila). In modul scenariu de asemenea va permite interventiile instructorului asupra parametrilor fiziologici in orice moment</w:t>
                  </w:r>
                </w:p>
              </w:tc>
            </w:tr>
            <w:tr w:rsidR="00EB28AC" w:rsidRPr="00EB28AC" w14:paraId="50408A3D" w14:textId="77777777" w:rsidTr="009C6F53">
              <w:tc>
                <w:tcPr>
                  <w:tcW w:w="10598" w:type="dxa"/>
                  <w:shd w:val="clear" w:color="auto" w:fill="auto"/>
                </w:tcPr>
                <w:p w14:paraId="4CB82A6E"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Interfata utilizatorului va contine scenarii preprogramate, va putea crea scenarii proprii</w:t>
                  </w:r>
                </w:p>
              </w:tc>
            </w:tr>
            <w:tr w:rsidR="00EB28AC" w:rsidRPr="00EB28AC" w14:paraId="53C8379F" w14:textId="77777777" w:rsidTr="009C6F53">
              <w:tc>
                <w:tcPr>
                  <w:tcW w:w="10598" w:type="dxa"/>
                  <w:shd w:val="clear" w:color="auto" w:fill="auto"/>
                </w:tcPr>
                <w:p w14:paraId="57041C8D"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fi prevazut cu elemente ce permit evaluare neurologica: ochi cu minim trei stari, fontanela palpabila si cu posibilitate de simulare opresiune intracraniana.</w:t>
                  </w:r>
                </w:p>
              </w:tc>
            </w:tr>
            <w:tr w:rsidR="00EB28AC" w:rsidRPr="00EB28AC" w14:paraId="0A8B7247" w14:textId="77777777" w:rsidTr="009C6F53">
              <w:tc>
                <w:tcPr>
                  <w:tcW w:w="10598" w:type="dxa"/>
                  <w:shd w:val="clear" w:color="auto" w:fill="auto"/>
                </w:tcPr>
                <w:p w14:paraId="430AA5E7"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putea sa ilustreze instalarea unei convulsii sau a unui raspuns in aceasta clasa</w:t>
                  </w:r>
                </w:p>
              </w:tc>
            </w:tr>
            <w:tr w:rsidR="00EB28AC" w:rsidRPr="00EB28AC" w14:paraId="314D8F4F" w14:textId="77777777" w:rsidTr="009C6F53">
              <w:tc>
                <w:tcPr>
                  <w:tcW w:w="10598" w:type="dxa"/>
                  <w:shd w:val="clear" w:color="auto" w:fill="auto"/>
                </w:tcPr>
                <w:p w14:paraId="22ABBBBA" w14:textId="77777777" w:rsidR="00EB28AC" w:rsidRPr="00EB28AC" w:rsidRDefault="00EB28AC" w:rsidP="00EB28AC">
                  <w:pPr>
                    <w:spacing w:after="0" w:line="240" w:lineRule="auto"/>
                    <w:jc w:val="both"/>
                    <w:rPr>
                      <w:rFonts w:ascii="Times New Roman" w:hAnsi="Times New Roman"/>
                    </w:rPr>
                  </w:pPr>
                  <w:r w:rsidRPr="00EB28AC">
                    <w:rPr>
                      <w:rFonts w:ascii="Times New Roman" w:hAnsi="Times New Roman"/>
                    </w:rPr>
                    <w:t>Va permite emiterea de sunete specific de plans.</w:t>
                  </w:r>
                </w:p>
              </w:tc>
            </w:tr>
            <w:tr w:rsidR="00EB28AC" w:rsidRPr="00EB28AC" w14:paraId="4655BAF1" w14:textId="77777777" w:rsidTr="009C6F53">
              <w:tc>
                <w:tcPr>
                  <w:tcW w:w="10598" w:type="dxa"/>
                  <w:shd w:val="clear" w:color="auto" w:fill="auto"/>
                </w:tcPr>
                <w:p w14:paraId="077FA125"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Vor fi disponibili si alti parametrii specifici: temperatura, presiune intracraniana</w:t>
                  </w:r>
                </w:p>
              </w:tc>
            </w:tr>
            <w:tr w:rsidR="00EB28AC" w:rsidRPr="00EB28AC" w14:paraId="0CA336CF" w14:textId="77777777" w:rsidTr="009C6F53">
              <w:tc>
                <w:tcPr>
                  <w:tcW w:w="10598" w:type="dxa"/>
                  <w:shd w:val="clear" w:color="auto" w:fill="auto"/>
                </w:tcPr>
                <w:p w14:paraId="61F199B9"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Simulatorul va fi prevazut cu organe genitale interschimbabile; va permite procedura de cateterizare urinara cu confirmare in caz de manevra reusita.</w:t>
                  </w:r>
                </w:p>
              </w:tc>
            </w:tr>
            <w:tr w:rsidR="00EB28AC" w:rsidRPr="00EB28AC" w14:paraId="2FA356C2" w14:textId="77777777" w:rsidTr="009C6F53">
              <w:tc>
                <w:tcPr>
                  <w:tcW w:w="10598" w:type="dxa"/>
                  <w:shd w:val="clear" w:color="auto" w:fill="auto"/>
                </w:tcPr>
                <w:p w14:paraId="6C7A6C8D" w14:textId="77777777" w:rsidR="00EB28AC" w:rsidRPr="00EB28AC" w:rsidRDefault="00EB28AC" w:rsidP="00EB28AC">
                  <w:pPr>
                    <w:spacing w:after="0" w:line="240" w:lineRule="auto"/>
                    <w:jc w:val="both"/>
                    <w:rPr>
                      <w:rFonts w:ascii="Times New Roman" w:hAnsi="Times New Roman"/>
                      <w:b/>
                      <w:bCs/>
                      <w:lang w:val="it-IT"/>
                    </w:rPr>
                  </w:pPr>
                  <w:r w:rsidRPr="00EB28AC">
                    <w:rPr>
                      <w:rFonts w:ascii="Times New Roman" w:hAnsi="Times New Roman"/>
                      <w:lang w:val="it-IT"/>
                    </w:rPr>
                    <w:t>Va fi prevazut cu cai aeriene realiste si va permite mai multe tipuri de proceduri de asistare dintre care minim: Ventilare cu Balon, ventilare trans-traheala (inclusiv recunoastere de instalare presiune pozitiva).  Va permite proceduri de intubare naso/oro-traheala (ET), LMA</w:t>
                  </w:r>
                </w:p>
              </w:tc>
            </w:tr>
            <w:tr w:rsidR="00EB28AC" w:rsidRPr="00EB28AC" w14:paraId="57F04FED" w14:textId="77777777" w:rsidTr="009C6F53">
              <w:tc>
                <w:tcPr>
                  <w:tcW w:w="10598" w:type="dxa"/>
                  <w:shd w:val="clear" w:color="auto" w:fill="auto"/>
                </w:tcPr>
                <w:p w14:paraId="28441BEE"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permite proceduri de tractiune mandibula, inclinare cap (anterior-posterior , laterale).</w:t>
                  </w:r>
                </w:p>
              </w:tc>
            </w:tr>
            <w:tr w:rsidR="00EB28AC" w:rsidRPr="00EB28AC" w14:paraId="14183041" w14:textId="77777777" w:rsidTr="009C6F53">
              <w:tc>
                <w:tcPr>
                  <w:tcW w:w="10598" w:type="dxa"/>
                  <w:shd w:val="clear" w:color="auto" w:fill="auto"/>
                </w:tcPr>
                <w:p w14:paraId="39372877"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Simulatorul va putea implementa atat excursie toracica bilaterala cat si unilaterala, spontana sau sub comanda instructorului. In caz de ventilare excursia toracica va fi sincrona cu presiunea pozitiva. Sunete normale si anormale pulmonare sincrone  independent cu ventilatia lobilor stang si/sau drept.</w:t>
                  </w:r>
                </w:p>
              </w:tc>
            </w:tr>
            <w:tr w:rsidR="00EB28AC" w:rsidRPr="00EB28AC" w14:paraId="3AE66FF5" w14:textId="77777777" w:rsidTr="009C6F53">
              <w:tc>
                <w:tcPr>
                  <w:tcW w:w="10598" w:type="dxa"/>
                  <w:shd w:val="clear" w:color="auto" w:fill="auto"/>
                </w:tcPr>
                <w:p w14:paraId="7EFFEAFA"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permite simularea de complicatii intubare:  laringospasm,</w:t>
                  </w:r>
                </w:p>
              </w:tc>
            </w:tr>
            <w:tr w:rsidR="00EB28AC" w:rsidRPr="00EB28AC" w14:paraId="065AB38F" w14:textId="77777777" w:rsidTr="009C6F53">
              <w:tc>
                <w:tcPr>
                  <w:tcW w:w="10598" w:type="dxa"/>
                  <w:shd w:val="clear" w:color="auto" w:fill="auto"/>
                </w:tcPr>
                <w:p w14:paraId="3561DCA7"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detecta automat intubare reusita sau unilaterala. In cazul celei esuate sa instaleze excursie toracica unilaterala si disparitie sunete pulmonare in mod automat. Iar in caz intubare esofagiana se va instala si distensie abdominala</w:t>
                  </w:r>
                </w:p>
              </w:tc>
            </w:tr>
            <w:tr w:rsidR="00EB28AC" w:rsidRPr="00EB28AC" w14:paraId="09815B5B" w14:textId="77777777" w:rsidTr="009C6F53">
              <w:tc>
                <w:tcPr>
                  <w:tcW w:w="10598" w:type="dxa"/>
                  <w:shd w:val="clear" w:color="auto" w:fill="auto"/>
                </w:tcPr>
                <w:p w14:paraId="60A733F6"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putea ilustra dificultăți de respirație prin mișcarea spre interior a peretelui toracic la capătul sternului</w:t>
                  </w:r>
                </w:p>
              </w:tc>
            </w:tr>
            <w:tr w:rsidR="00EB28AC" w:rsidRPr="00EB28AC" w14:paraId="3AC56CF5" w14:textId="77777777" w:rsidTr="009C6F53">
              <w:tc>
                <w:tcPr>
                  <w:tcW w:w="10598" w:type="dxa"/>
                  <w:shd w:val="clear" w:color="auto" w:fill="auto"/>
                </w:tcPr>
                <w:p w14:paraId="429A769E"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Sunete normale si anormale pulmonare sincrone independent cu ventilatia lobilor stang si/sau drept</w:t>
                  </w:r>
                </w:p>
              </w:tc>
            </w:tr>
            <w:tr w:rsidR="00EB28AC" w:rsidRPr="00EB28AC" w14:paraId="4E66AD82" w14:textId="77777777" w:rsidTr="009C6F53">
              <w:tc>
                <w:tcPr>
                  <w:tcW w:w="10598" w:type="dxa"/>
                  <w:shd w:val="clear" w:color="auto" w:fill="auto"/>
                </w:tcPr>
                <w:p w14:paraId="42F1B983"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permite efectuarea procedurii de decompresie cu ac. Detectia automata a efectuarii procedurii va fi conectata la raspuns fiziologic in consecinta.</w:t>
                  </w:r>
                </w:p>
              </w:tc>
            </w:tr>
            <w:tr w:rsidR="00EB28AC" w:rsidRPr="00EB28AC" w14:paraId="300E2782" w14:textId="77777777" w:rsidTr="009C6F53">
              <w:tc>
                <w:tcPr>
                  <w:tcW w:w="10598" w:type="dxa"/>
                  <w:shd w:val="clear" w:color="auto" w:fill="auto"/>
                </w:tcPr>
                <w:p w14:paraId="541B22AD"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permite inserarea de tub toracic in vederea aplicarii manevrelor specific.</w:t>
                  </w:r>
                </w:p>
              </w:tc>
            </w:tr>
            <w:tr w:rsidR="00EB28AC" w:rsidRPr="00EB28AC" w14:paraId="0565CB1E" w14:textId="77777777" w:rsidTr="009C6F53">
              <w:tc>
                <w:tcPr>
                  <w:tcW w:w="10598" w:type="dxa"/>
                  <w:shd w:val="clear" w:color="auto" w:fill="auto"/>
                </w:tcPr>
                <w:p w14:paraId="2A0E65D8"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rPr>
                    <w:t xml:space="preserve">Va permite </w:t>
                  </w:r>
                  <w:r w:rsidRPr="00EB28AC">
                    <w:rPr>
                      <w:rFonts w:ascii="Times New Roman" w:hAnsi="Times New Roman"/>
                      <w:lang w:val="it-IT"/>
                    </w:rPr>
                    <w:t>exersarea procedurilor de aspiratie (si ventilatie) prin traheostoma.</w:t>
                  </w:r>
                </w:p>
              </w:tc>
            </w:tr>
            <w:tr w:rsidR="00EB28AC" w:rsidRPr="00EB28AC" w14:paraId="54305CF7" w14:textId="77777777" w:rsidTr="009C6F53">
              <w:tc>
                <w:tcPr>
                  <w:tcW w:w="10598" w:type="dxa"/>
                  <w:shd w:val="clear" w:color="auto" w:fill="auto"/>
                </w:tcPr>
                <w:p w14:paraId="2D2DE17E" w14:textId="77777777" w:rsidR="00EB28AC" w:rsidRPr="00EB28AC" w:rsidRDefault="00EB28AC" w:rsidP="00EB28AC">
                  <w:pPr>
                    <w:spacing w:after="0" w:line="240" w:lineRule="auto"/>
                    <w:jc w:val="both"/>
                    <w:rPr>
                      <w:rFonts w:ascii="Times New Roman" w:hAnsi="Times New Roman"/>
                    </w:rPr>
                  </w:pPr>
                  <w:r w:rsidRPr="00EB28AC">
                    <w:rPr>
                      <w:rFonts w:ascii="Times New Roman" w:hAnsi="Times New Roman"/>
                    </w:rPr>
                    <w:t>Va fi prevazut cu cordon ombilical care poate fi clampsat si taiat</w:t>
                  </w:r>
                </w:p>
              </w:tc>
            </w:tr>
            <w:tr w:rsidR="00EB28AC" w:rsidRPr="00EB28AC" w14:paraId="5393877D" w14:textId="77777777" w:rsidTr="009C6F53">
              <w:tc>
                <w:tcPr>
                  <w:tcW w:w="10598" w:type="dxa"/>
                  <w:shd w:val="clear" w:color="auto" w:fill="auto"/>
                </w:tcPr>
                <w:p w14:paraId="5E6B406D"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xml:space="preserve">Simulatorul va putea genera o stare vizibila de instalare cianoza </w:t>
                  </w:r>
                </w:p>
              </w:tc>
            </w:tr>
            <w:tr w:rsidR="00EB28AC" w:rsidRPr="00EB28AC" w14:paraId="68B782B6" w14:textId="77777777" w:rsidTr="009C6F53">
              <w:tc>
                <w:tcPr>
                  <w:tcW w:w="10598" w:type="dxa"/>
                  <w:shd w:val="clear" w:color="auto" w:fill="auto"/>
                </w:tcPr>
                <w:p w14:paraId="5DC1A3D8"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lastRenderedPageBreak/>
                    <w:t xml:space="preserve">Va permite acces vascular minim la urmatoarele  locatii:  brat, scalp, picior, amplasare de cateter arterial periferic, amplasare cateter subclavie, cateterizare ombilicala (perfuzie continua, preluare probe), acces IO. Va putea sustine acces IM, subcutanat  bilateral, </w:t>
                  </w:r>
                </w:p>
              </w:tc>
            </w:tr>
            <w:tr w:rsidR="00EB28AC" w:rsidRPr="00EB28AC" w14:paraId="23366696" w14:textId="77777777" w:rsidTr="009C6F53">
              <w:tc>
                <w:tcPr>
                  <w:tcW w:w="10598" w:type="dxa"/>
                  <w:shd w:val="clear" w:color="auto" w:fill="auto"/>
                </w:tcPr>
                <w:p w14:paraId="631E79E0"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xml:space="preserve">Sistemul de monitorizare hemodynamic va monitoriza si va masura minim ABP, LVP, CVP, PAdreapta, PVdreapta, PA pulmonara. </w:t>
                  </w:r>
                </w:p>
              </w:tc>
            </w:tr>
            <w:tr w:rsidR="00EB28AC" w:rsidRPr="00EB28AC" w14:paraId="7B13B60E" w14:textId="77777777" w:rsidTr="009C6F53">
              <w:tc>
                <w:tcPr>
                  <w:tcW w:w="10598" w:type="dxa"/>
                  <w:shd w:val="clear" w:color="auto" w:fill="auto"/>
                </w:tcPr>
                <w:p w14:paraId="790A44A8"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Pulsurile vor fi consistente cu starea fiziologica, vor putea fi palpate bilateral: minim brachial, radial, ombilical. Va exista posibilitatea de control independent a fiecarei locatii de puls.  Vor fi sincrone cu ciclurile cardiace, si oricare locatie va putea fi configurata ca sa se instaleze automat un deficit de puls in cazul in care presiunea sistolica scade sub un anumit prag.</w:t>
                  </w:r>
                </w:p>
                <w:p w14:paraId="19F8DBC4"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exista posibilitatea de control a intensitatii.</w:t>
                  </w:r>
                </w:p>
              </w:tc>
            </w:tr>
            <w:tr w:rsidR="00EB28AC" w:rsidRPr="00EB28AC" w14:paraId="283E76E7" w14:textId="77777777" w:rsidTr="00EB28AC">
              <w:trPr>
                <w:trHeight w:val="460"/>
              </w:trPr>
              <w:tc>
                <w:tcPr>
                  <w:tcW w:w="10598" w:type="dxa"/>
                  <w:shd w:val="clear" w:color="auto" w:fill="auto"/>
                </w:tcPr>
                <w:p w14:paraId="3E3C3EB5"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xml:space="preserve">Sunete cardiace normale si anormale vor fi sincrone cu ciclurile cardiace si vor putea fi auscultate in cadranele stang/drept, superior, precum si in cadran inferior si apex. Volum sonor ajustabil. Sunete vocale vor fi de asemenea disponibile </w:t>
                  </w:r>
                </w:p>
              </w:tc>
            </w:tr>
            <w:tr w:rsidR="00EB28AC" w:rsidRPr="00EB28AC" w14:paraId="4599F7E7" w14:textId="77777777" w:rsidTr="009C6F53">
              <w:trPr>
                <w:trHeight w:val="414"/>
              </w:trPr>
              <w:tc>
                <w:tcPr>
                  <w:tcW w:w="10598" w:type="dxa"/>
                  <w:shd w:val="clear" w:color="auto" w:fill="auto"/>
                </w:tcPr>
                <w:p w14:paraId="7F644AE4"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Simulatorul va genera ECG in timp real. ECG va putea fi monitorizat cu dispozitive reale minim 3 derivatii. Ritmurile cardiace vor fi in concordanta cu fiziologia pacientului</w:t>
                  </w:r>
                </w:p>
              </w:tc>
            </w:tr>
            <w:tr w:rsidR="00EB28AC" w:rsidRPr="00EB28AC" w14:paraId="1ED1EADC" w14:textId="77777777" w:rsidTr="009C6F53">
              <w:tc>
                <w:tcPr>
                  <w:tcW w:w="10598" w:type="dxa"/>
                  <w:shd w:val="clear" w:color="auto" w:fill="auto"/>
                </w:tcPr>
                <w:p w14:paraId="3EC82220"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xml:space="preserve">Va permite auscultarea de sunete pulmonare, normale si anormale, pe suprafata pulmonara anterioar anatomica, independent  sincronizate cu ventilatia respiratorie. </w:t>
                  </w:r>
                </w:p>
              </w:tc>
            </w:tr>
            <w:tr w:rsidR="00EB28AC" w:rsidRPr="00EB28AC" w14:paraId="09763C61" w14:textId="77777777" w:rsidTr="009C6F53">
              <w:tc>
                <w:tcPr>
                  <w:tcW w:w="10598" w:type="dxa"/>
                  <w:shd w:val="clear" w:color="auto" w:fill="auto"/>
                </w:tcPr>
                <w:p w14:paraId="762BCD77"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permite indicatii despre SpO2. Sistemul va gestiona saturatia de oxihemoglobina in mod corect si dinamic concentratiile de O2 alveolar, fractia de șunt pulmonar, temperature, pH, in conformitate cu tabloul fiziologic. Raspunsul hemodynamic la aritmii, va fi fizilogic corect.</w:t>
                  </w:r>
                </w:p>
              </w:tc>
            </w:tr>
            <w:tr w:rsidR="00EB28AC" w:rsidRPr="00EB28AC" w14:paraId="7B2D251D" w14:textId="77777777" w:rsidTr="009C6F53">
              <w:tc>
                <w:tcPr>
                  <w:tcW w:w="10598" w:type="dxa"/>
                  <w:shd w:val="clear" w:color="auto" w:fill="auto"/>
                </w:tcPr>
                <w:p w14:paraId="17F70951"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xml:space="preserve">Va fi prevazut cu un mecanism regulator (baroreceptor), abordul si cererea de oxigen la nivel miocardic sa influenteze automat ritmul cardiac, generand raspuns compensator fiziologic (hipoxemie)  fara interventie instructor sau preprogramare. </w:t>
                  </w:r>
                </w:p>
              </w:tc>
            </w:tr>
            <w:tr w:rsidR="00EB28AC" w:rsidRPr="00EB28AC" w14:paraId="2A06E0E0" w14:textId="77777777" w:rsidTr="009C6F53">
              <w:tc>
                <w:tcPr>
                  <w:tcW w:w="10598" w:type="dxa"/>
                  <w:shd w:val="clear" w:color="auto" w:fill="auto"/>
                </w:tcPr>
                <w:p w14:paraId="0DF5CEB0"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In cazul de compresii toracice efectuate corespunzator va putea genera circulatie artificiala, debit cardiac, presiune sanguina periferica, CO2 exalat (simulat). Parametrii de compresie vor putea fi afisati in timp real si ca statistica pentru evaluare ulterioara. Compliant cu ghiduri AHA, ERC BLS</w:t>
                  </w:r>
                </w:p>
              </w:tc>
            </w:tr>
            <w:tr w:rsidR="00EB28AC" w:rsidRPr="00EB28AC" w14:paraId="710CE38D" w14:textId="77777777" w:rsidTr="009C6F53">
              <w:tc>
                <w:tcPr>
                  <w:tcW w:w="10598" w:type="dxa"/>
                  <w:shd w:val="clear" w:color="auto" w:fill="auto"/>
                </w:tcPr>
                <w:p w14:paraId="64EDA7EC"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putea lucra cu defibrilatoare manuale sau automate, cardioversie, pacing. Energia descarcata va fi masurata si echipamentul va reactiona in concordanta cu scenariul programat.  Va permite si defibrilare virtuala.</w:t>
                  </w:r>
                </w:p>
                <w:p w14:paraId="0C4FEB91"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permite efectuarea de proceduri de pacing cu echipamente reale, generand raspuns fiziologic corespunzator</w:t>
                  </w:r>
                </w:p>
              </w:tc>
            </w:tr>
            <w:tr w:rsidR="00EB28AC" w:rsidRPr="00EB28AC" w14:paraId="2BAE18E1" w14:textId="77777777" w:rsidTr="009C6F53">
              <w:tc>
                <w:tcPr>
                  <w:tcW w:w="10598" w:type="dxa"/>
                  <w:shd w:val="clear" w:color="auto" w:fill="auto"/>
                </w:tcPr>
                <w:p w14:paraId="16829C2D" w14:textId="77777777" w:rsidR="00EB28AC" w:rsidRPr="00EB28AC" w:rsidRDefault="00EB28AC" w:rsidP="00EB28AC">
                  <w:pPr>
                    <w:spacing w:after="0" w:line="240" w:lineRule="auto"/>
                    <w:jc w:val="both"/>
                    <w:rPr>
                      <w:rFonts w:ascii="Times New Roman" w:hAnsi="Times New Roman"/>
                    </w:rPr>
                  </w:pPr>
                  <w:r w:rsidRPr="00EB28AC">
                    <w:rPr>
                      <w:rFonts w:ascii="Times New Roman" w:hAnsi="Times New Roman"/>
                    </w:rPr>
                    <w:t>Va permite simularea de infuzie de lichide (sange, coloidale, cristaloide etc) si reactia fiziologica va consemna un raspuns corespunzator.</w:t>
                  </w:r>
                </w:p>
              </w:tc>
            </w:tr>
            <w:tr w:rsidR="00EB28AC" w:rsidRPr="00EB28AC" w14:paraId="1ED471C3" w14:textId="77777777" w:rsidTr="009C6F53">
              <w:tc>
                <w:tcPr>
                  <w:tcW w:w="10598" w:type="dxa"/>
                  <w:shd w:val="clear" w:color="auto" w:fill="auto"/>
                </w:tcPr>
                <w:p w14:paraId="50FD41DC" w14:textId="77777777" w:rsidR="00EB28AC" w:rsidRPr="00EB28AC" w:rsidRDefault="00EB28AC" w:rsidP="00EB28AC">
                  <w:pPr>
                    <w:autoSpaceDE w:val="0"/>
                    <w:autoSpaceDN w:val="0"/>
                    <w:adjustRightInd w:val="0"/>
                    <w:spacing w:after="0" w:line="240" w:lineRule="auto"/>
                    <w:jc w:val="both"/>
                    <w:rPr>
                      <w:rFonts w:ascii="Times New Roman" w:hAnsi="Times New Roman"/>
                      <w:lang w:val="it-IT"/>
                    </w:rPr>
                  </w:pPr>
                  <w:r w:rsidRPr="00EB28AC">
                    <w:rPr>
                      <w:rFonts w:ascii="Times New Roman" w:hAnsi="Times New Roman"/>
                      <w:lang w:val="it-IT"/>
                    </w:rPr>
                    <w:t>Interfata instructorului va permite vizualizarea de parametrii fiziologici, in format grafic sau numeric, configurabile ca si culoare si nivele de alarmare.</w:t>
                  </w:r>
                </w:p>
              </w:tc>
            </w:tr>
            <w:tr w:rsidR="00EB28AC" w:rsidRPr="00EB28AC" w14:paraId="0DE3069C" w14:textId="77777777" w:rsidTr="009C6F53">
              <w:tc>
                <w:tcPr>
                  <w:tcW w:w="10598" w:type="dxa"/>
                  <w:shd w:val="clear" w:color="auto" w:fill="auto"/>
                </w:tcPr>
                <w:p w14:paraId="571CFB56" w14:textId="77777777" w:rsidR="00EB28AC" w:rsidRPr="00EB28AC" w:rsidRDefault="00EB28AC" w:rsidP="00EB28AC">
                  <w:pPr>
                    <w:autoSpaceDE w:val="0"/>
                    <w:autoSpaceDN w:val="0"/>
                    <w:adjustRightInd w:val="0"/>
                    <w:spacing w:after="0" w:line="240" w:lineRule="auto"/>
                    <w:jc w:val="both"/>
                    <w:rPr>
                      <w:rFonts w:ascii="Times New Roman" w:hAnsi="Times New Roman"/>
                      <w:lang w:val="it-IT"/>
                    </w:rPr>
                  </w:pPr>
                  <w:r w:rsidRPr="00EB28AC">
                    <w:rPr>
                      <w:rFonts w:ascii="Times New Roman" w:hAnsi="Times New Roman"/>
                      <w:lang w:val="it-IT"/>
                    </w:rPr>
                    <w:t>Meniurile de medicamente disponibile si interventii vor putea fi configurabile specifice fiecarei simulari doar cu medicamentele dorite a fi utilizate in acea procedura.</w:t>
                  </w:r>
                </w:p>
              </w:tc>
            </w:tr>
            <w:tr w:rsidR="00EB28AC" w:rsidRPr="00EB28AC" w14:paraId="4F54D7A8" w14:textId="77777777" w:rsidTr="009C6F53">
              <w:tc>
                <w:tcPr>
                  <w:tcW w:w="10598" w:type="dxa"/>
                  <w:shd w:val="clear" w:color="auto" w:fill="auto"/>
                </w:tcPr>
                <w:p w14:paraId="59814585" w14:textId="77777777" w:rsidR="00EB28AC" w:rsidRPr="00EB28AC" w:rsidRDefault="00EB28AC" w:rsidP="00EB28AC">
                  <w:pPr>
                    <w:autoSpaceDE w:val="0"/>
                    <w:autoSpaceDN w:val="0"/>
                    <w:adjustRightInd w:val="0"/>
                    <w:spacing w:after="0" w:line="240" w:lineRule="auto"/>
                    <w:jc w:val="both"/>
                    <w:rPr>
                      <w:rFonts w:ascii="Times New Roman" w:hAnsi="Times New Roman"/>
                      <w:lang w:val="it-IT"/>
                    </w:rPr>
                  </w:pPr>
                  <w:r w:rsidRPr="00EB28AC">
                    <w:rPr>
                      <w:rFonts w:ascii="Times New Roman" w:hAnsi="Times New Roman"/>
                      <w:lang w:val="it-IT"/>
                    </w:rPr>
                    <w:t>Va avea posibilitatea de a edita scenarii de simulare, de a copia, crea unele noi, editand linia de baza, starile, conditii de tranzitie automata, liste de verificare obiective atinse, configurare interfata de lucru (accesare rapida subset de medicamente, tratamente, stari) .</w:t>
                  </w:r>
                </w:p>
              </w:tc>
            </w:tr>
            <w:tr w:rsidR="00EB28AC" w:rsidRPr="00EB28AC" w14:paraId="731D4F77" w14:textId="77777777" w:rsidTr="009C6F53">
              <w:tc>
                <w:tcPr>
                  <w:tcW w:w="10598" w:type="dxa"/>
                  <w:shd w:val="clear" w:color="auto" w:fill="auto"/>
                </w:tcPr>
                <w:p w14:paraId="04E227CB" w14:textId="77777777" w:rsidR="00EB28AC" w:rsidRPr="00EB28AC" w:rsidRDefault="00EB28AC" w:rsidP="00EB28AC">
                  <w:pPr>
                    <w:autoSpaceDE w:val="0"/>
                    <w:autoSpaceDN w:val="0"/>
                    <w:adjustRightInd w:val="0"/>
                    <w:spacing w:after="0" w:line="240" w:lineRule="auto"/>
                    <w:jc w:val="both"/>
                    <w:rPr>
                      <w:rFonts w:ascii="Times New Roman" w:hAnsi="Times New Roman"/>
                      <w:lang w:val="it-IT"/>
                    </w:rPr>
                  </w:pPr>
                  <w:r w:rsidRPr="00EB28AC">
                    <w:rPr>
                      <w:rFonts w:ascii="Times New Roman" w:hAnsi="Times New Roman"/>
                      <w:lang w:val="it-IT"/>
                    </w:rPr>
                    <w:lastRenderedPageBreak/>
                    <w:t>Va fi prevazut cu o memorie care inregistreaza toate actiunile si evenimentele derulate asupra manechinului. Va permite inregistrarea momentelor modificarii stariilor  (conditiilor) precum si a interventiilor efectuate, in vederea evaluarii ulterioare  a performantelor cursantilor.</w:t>
                  </w:r>
                </w:p>
              </w:tc>
            </w:tr>
            <w:tr w:rsidR="00EB28AC" w:rsidRPr="00EB28AC" w14:paraId="7C67DCF9" w14:textId="77777777" w:rsidTr="009C6F53">
              <w:tc>
                <w:tcPr>
                  <w:tcW w:w="10598" w:type="dxa"/>
                  <w:shd w:val="clear" w:color="auto" w:fill="auto"/>
                </w:tcPr>
                <w:p w14:paraId="467E7553" w14:textId="77777777" w:rsidR="00EB28AC" w:rsidRPr="00EB28AC" w:rsidRDefault="00EB28AC" w:rsidP="00EB28AC">
                  <w:pPr>
                    <w:autoSpaceDE w:val="0"/>
                    <w:autoSpaceDN w:val="0"/>
                    <w:adjustRightInd w:val="0"/>
                    <w:spacing w:after="0" w:line="240" w:lineRule="auto"/>
                    <w:jc w:val="both"/>
                    <w:rPr>
                      <w:rFonts w:ascii="Times New Roman" w:hAnsi="Times New Roman"/>
                      <w:lang w:val="it-IT"/>
                    </w:rPr>
                  </w:pPr>
                  <w:r w:rsidRPr="00EB28AC">
                    <w:rPr>
                      <w:rFonts w:ascii="Times New Roman" w:hAnsi="Times New Roman"/>
                      <w:lang w:val="it-IT"/>
                    </w:rPr>
                    <w:t xml:space="preserve">Sistemul va fi prevazut cu posibilitatea de a defini repere in timpul simularii, a alege intoarcerea manechinului la oricare din starile salvate, resetarea la starea initiala, pauzarea sau evolutia accelerata a scenariului. </w:t>
                  </w:r>
                </w:p>
              </w:tc>
            </w:tr>
            <w:tr w:rsidR="00EB28AC" w:rsidRPr="00EB28AC" w14:paraId="6D685CB1" w14:textId="77777777" w:rsidTr="009C6F53">
              <w:tc>
                <w:tcPr>
                  <w:tcW w:w="10598" w:type="dxa"/>
                  <w:shd w:val="clear" w:color="auto" w:fill="auto"/>
                </w:tcPr>
                <w:p w14:paraId="379524E8"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Simulatorul este prevazut cu posibilitatea de a induce in orice calculator conectat la reteaua lui, functionalitate de monitor funcţii vitale. Cand un astfel de calculator este conectat, va permite minim urmatoarele functionalitati:</w:t>
                  </w:r>
                </w:p>
                <w:p w14:paraId="6FB5BA36"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Afisate pană la 6 forme unda, si pana la 4 valori numerice incluzând: HR, ABP, CVP, NIBP, SpO2, derivatii ECG, RR, EtCO2, temperatură și timp</w:t>
                  </w:r>
                </w:p>
                <w:p w14:paraId="29B592F8"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va putea fi configurat de la interfata instructor pentru a se încadra în scenariu (disparitia unor parametrii, dezactivarea acestuia etc) EcG, SpO2, CO2, T etc</w:t>
                  </w:r>
                </w:p>
                <w:p w14:paraId="35D3F68E"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Nivelele de alarma vor putea fi configurate</w:t>
                  </w:r>
                </w:p>
                <w:p w14:paraId="1FA683D9"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va putea fi utilizata configuratia implicita sau una personalizata pentru a simula un monitor real (dintr-o lista de formate prestabilite sau configurate de catre instructor)</w:t>
                  </w:r>
                </w:p>
                <w:p w14:paraId="521CE2A3"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Va permite distribuirea de imagini ecografice reale, investigaţii CT, rezultate de laborator (inclusiv formate pdf, Wav, mov, imagine etc)</w:t>
                  </w:r>
                </w:p>
                <w:p w14:paraId="392F7A01"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Posibilitatea de a captura tablouri de parametri si a-I memora tabular pentru revizuire ulterioara</w:t>
                  </w:r>
                </w:p>
              </w:tc>
            </w:tr>
            <w:tr w:rsidR="00EB28AC" w:rsidRPr="00EB28AC" w14:paraId="7E82789B" w14:textId="77777777" w:rsidTr="009C6F53">
              <w:tc>
                <w:tcPr>
                  <w:tcW w:w="10598" w:type="dxa"/>
                  <w:shd w:val="clear" w:color="auto" w:fill="auto"/>
                </w:tcPr>
                <w:p w14:paraId="57B8D475"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fi livrat cu minim 5 scenarii dezvoltate dintre care minim:</w:t>
                  </w:r>
                </w:p>
                <w:p w14:paraId="68BB648B"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Insuficiență cardiopulmonară la sugari</w:t>
                  </w:r>
                </w:p>
                <w:p w14:paraId="780D12BE"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Sindrom de abstinență neonatală</w:t>
                  </w:r>
                </w:p>
                <w:p w14:paraId="2894F298"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 Resuscitare neonatală</w:t>
                  </w:r>
                </w:p>
                <w:p w14:paraId="752B7686" w14:textId="77777777" w:rsidR="00EB28AC" w:rsidRPr="00EB28AC" w:rsidRDefault="00EB28AC" w:rsidP="00EB28AC">
                  <w:pPr>
                    <w:spacing w:after="0" w:line="240" w:lineRule="auto"/>
                    <w:jc w:val="both"/>
                    <w:rPr>
                      <w:rFonts w:ascii="Times New Roman" w:hAnsi="Times New Roman"/>
                    </w:rPr>
                  </w:pPr>
                  <w:r w:rsidRPr="00EB28AC">
                    <w:rPr>
                      <w:rFonts w:ascii="Times New Roman" w:hAnsi="Times New Roman"/>
                    </w:rPr>
                    <w:t>• Pneumotorax</w:t>
                  </w:r>
                </w:p>
                <w:p w14:paraId="1F6EF38F" w14:textId="77777777" w:rsidR="00EB28AC" w:rsidRPr="00EB28AC" w:rsidRDefault="00EB28AC" w:rsidP="00EB28AC">
                  <w:pPr>
                    <w:spacing w:after="0" w:line="240" w:lineRule="auto"/>
                    <w:jc w:val="both"/>
                    <w:rPr>
                      <w:rFonts w:ascii="Times New Roman" w:hAnsi="Times New Roman"/>
                    </w:rPr>
                  </w:pPr>
                  <w:r w:rsidRPr="00EB28AC">
                    <w:rPr>
                      <w:rFonts w:ascii="Times New Roman" w:hAnsi="Times New Roman"/>
                    </w:rPr>
                    <w:t>• Perfuzie deficitară</w:t>
                  </w:r>
                </w:p>
              </w:tc>
            </w:tr>
            <w:tr w:rsidR="00EB28AC" w:rsidRPr="00EB28AC" w14:paraId="070D5BFE" w14:textId="77777777" w:rsidTr="009C6F53">
              <w:tc>
                <w:tcPr>
                  <w:tcW w:w="10598" w:type="dxa"/>
                  <w:shd w:val="clear" w:color="auto" w:fill="auto"/>
                </w:tcPr>
                <w:p w14:paraId="6E59D355" w14:textId="77777777" w:rsidR="00EB28AC" w:rsidRPr="00EB28AC" w:rsidRDefault="00EB28AC" w:rsidP="00EB28AC">
                  <w:pPr>
                    <w:spacing w:after="0" w:line="240" w:lineRule="auto"/>
                    <w:jc w:val="both"/>
                    <w:rPr>
                      <w:rFonts w:ascii="Times New Roman" w:hAnsi="Times New Roman"/>
                      <w:lang w:val="it-IT"/>
                    </w:rPr>
                  </w:pPr>
                  <w:r w:rsidRPr="00EB28AC">
                    <w:rPr>
                      <w:rFonts w:ascii="Times New Roman" w:hAnsi="Times New Roman"/>
                      <w:lang w:val="it-IT"/>
                    </w:rPr>
                    <w:t>Va putea lucra pe acumulatori incorporati minim 4h dar si in mod conectat la sursa de alimentare externa.</w:t>
                  </w:r>
                </w:p>
              </w:tc>
            </w:tr>
            <w:tr w:rsidR="00EB28AC" w:rsidRPr="00EB28AC" w14:paraId="5134D60A" w14:textId="77777777" w:rsidTr="009C6F53">
              <w:tc>
                <w:tcPr>
                  <w:tcW w:w="10598" w:type="dxa"/>
                  <w:shd w:val="clear" w:color="auto" w:fill="auto"/>
                </w:tcPr>
                <w:p w14:paraId="268ED958" w14:textId="77777777" w:rsidR="00EB28AC" w:rsidRPr="00EB28AC" w:rsidRDefault="00EB28AC" w:rsidP="00EB28AC">
                  <w:pPr>
                    <w:spacing w:after="0" w:line="240" w:lineRule="auto"/>
                    <w:jc w:val="both"/>
                    <w:rPr>
                      <w:rFonts w:ascii="Times New Roman" w:hAnsi="Times New Roman"/>
                    </w:rPr>
                  </w:pPr>
                  <w:r w:rsidRPr="00EB28AC">
                    <w:rPr>
                      <w:rFonts w:ascii="Times New Roman" w:hAnsi="Times New Roman"/>
                    </w:rPr>
                    <w:t xml:space="preserve">Configuratia va include minim: manechin, PC/tableta instructor, Monitor pacient simulat, software gestionare, accesorii </w:t>
                  </w:r>
                </w:p>
              </w:tc>
            </w:tr>
          </w:tbl>
          <w:p w14:paraId="4D5B7230" w14:textId="5C1BAE0C" w:rsidR="00D10769" w:rsidRPr="00AD19B8" w:rsidRDefault="00D10769" w:rsidP="00390D79">
            <w:pPr>
              <w:spacing w:after="0" w:line="240" w:lineRule="auto"/>
              <w:jc w:val="both"/>
              <w:rPr>
                <w:rFonts w:ascii="Times New Roman" w:eastAsia="Times New Roman" w:hAnsi="Times New Roman"/>
                <w:lang w:val="ro-RO"/>
              </w:rPr>
            </w:pPr>
          </w:p>
        </w:tc>
        <w:tc>
          <w:tcPr>
            <w:tcW w:w="3453" w:type="dxa"/>
          </w:tcPr>
          <w:p w14:paraId="483877C0" w14:textId="77777777" w:rsidR="00D10769" w:rsidRPr="00AD19B8" w:rsidRDefault="00D10769" w:rsidP="00390D79">
            <w:pPr>
              <w:spacing w:line="240" w:lineRule="auto"/>
              <w:jc w:val="both"/>
              <w:rPr>
                <w:rFonts w:ascii="Times New Roman" w:hAnsi="Times New Roman"/>
                <w:bCs/>
                <w:lang w:val="ro-RO"/>
              </w:rPr>
            </w:pPr>
          </w:p>
        </w:tc>
      </w:tr>
    </w:tbl>
    <w:p w14:paraId="3DD0D07A"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7E006081" w14:textId="68E1192E" w:rsidR="0002066F" w:rsidRDefault="0002066F" w:rsidP="0059703F">
      <w:pPr>
        <w:widowControl w:val="0"/>
        <w:autoSpaceDN w:val="0"/>
        <w:spacing w:after="0" w:line="240" w:lineRule="auto"/>
        <w:jc w:val="both"/>
        <w:textAlignment w:val="baseline"/>
        <w:rPr>
          <w:rFonts w:ascii="Times New Roman" w:hAnsi="Times New Roman"/>
          <w:b/>
          <w:lang w:val="it-IT"/>
        </w:rPr>
      </w:pPr>
    </w:p>
    <w:p w14:paraId="1E8FEE27" w14:textId="44832254" w:rsidR="00EB28AC" w:rsidRDefault="00EB28AC" w:rsidP="0059703F">
      <w:pPr>
        <w:widowControl w:val="0"/>
        <w:autoSpaceDN w:val="0"/>
        <w:spacing w:after="0" w:line="240" w:lineRule="auto"/>
        <w:jc w:val="both"/>
        <w:textAlignment w:val="baseline"/>
        <w:rPr>
          <w:rFonts w:ascii="Times New Roman" w:hAnsi="Times New Roman"/>
          <w:b/>
          <w:lang w:val="it-IT"/>
        </w:rPr>
      </w:pPr>
    </w:p>
    <w:p w14:paraId="75C8B7D8" w14:textId="54758E9B" w:rsidR="00EB28AC" w:rsidRDefault="00EB28AC" w:rsidP="0059703F">
      <w:pPr>
        <w:widowControl w:val="0"/>
        <w:autoSpaceDN w:val="0"/>
        <w:spacing w:after="0" w:line="240" w:lineRule="auto"/>
        <w:jc w:val="both"/>
        <w:textAlignment w:val="baseline"/>
        <w:rPr>
          <w:rFonts w:ascii="Times New Roman" w:hAnsi="Times New Roman"/>
          <w:b/>
          <w:lang w:val="it-IT"/>
        </w:rPr>
      </w:pPr>
    </w:p>
    <w:p w14:paraId="3CECB071" w14:textId="18EFF3A6" w:rsidR="00EB28AC" w:rsidRDefault="00EB28AC" w:rsidP="0059703F">
      <w:pPr>
        <w:widowControl w:val="0"/>
        <w:autoSpaceDN w:val="0"/>
        <w:spacing w:after="0" w:line="240" w:lineRule="auto"/>
        <w:jc w:val="both"/>
        <w:textAlignment w:val="baseline"/>
        <w:rPr>
          <w:rFonts w:ascii="Times New Roman" w:hAnsi="Times New Roman"/>
          <w:b/>
          <w:lang w:val="it-IT"/>
        </w:rPr>
      </w:pPr>
    </w:p>
    <w:p w14:paraId="4862DEAD" w14:textId="60E54179" w:rsidR="00EB28AC" w:rsidRDefault="00EB28AC" w:rsidP="0059703F">
      <w:pPr>
        <w:widowControl w:val="0"/>
        <w:autoSpaceDN w:val="0"/>
        <w:spacing w:after="0" w:line="240" w:lineRule="auto"/>
        <w:jc w:val="both"/>
        <w:textAlignment w:val="baseline"/>
        <w:rPr>
          <w:rFonts w:ascii="Times New Roman" w:hAnsi="Times New Roman"/>
          <w:b/>
          <w:lang w:val="it-IT"/>
        </w:rPr>
      </w:pPr>
    </w:p>
    <w:p w14:paraId="560DA90E" w14:textId="3E83B6FB" w:rsidR="00EB28AC" w:rsidRDefault="00EB28AC" w:rsidP="0059703F">
      <w:pPr>
        <w:widowControl w:val="0"/>
        <w:autoSpaceDN w:val="0"/>
        <w:spacing w:after="0" w:line="240" w:lineRule="auto"/>
        <w:jc w:val="both"/>
        <w:textAlignment w:val="baseline"/>
        <w:rPr>
          <w:rFonts w:ascii="Times New Roman" w:hAnsi="Times New Roman"/>
          <w:b/>
          <w:lang w:val="it-IT"/>
        </w:rPr>
      </w:pPr>
    </w:p>
    <w:p w14:paraId="5E0F842A" w14:textId="1199EA98" w:rsidR="00EB28AC" w:rsidRDefault="00EB28AC" w:rsidP="0059703F">
      <w:pPr>
        <w:widowControl w:val="0"/>
        <w:autoSpaceDN w:val="0"/>
        <w:spacing w:after="0" w:line="240" w:lineRule="auto"/>
        <w:jc w:val="both"/>
        <w:textAlignment w:val="baseline"/>
        <w:rPr>
          <w:rFonts w:ascii="Times New Roman" w:hAnsi="Times New Roman"/>
          <w:b/>
          <w:lang w:val="it-IT"/>
        </w:rPr>
      </w:pPr>
    </w:p>
    <w:p w14:paraId="58C97700" w14:textId="4030CD41" w:rsidR="00EB28AC" w:rsidRDefault="00EB28AC" w:rsidP="0059703F">
      <w:pPr>
        <w:widowControl w:val="0"/>
        <w:autoSpaceDN w:val="0"/>
        <w:spacing w:after="0" w:line="240" w:lineRule="auto"/>
        <w:jc w:val="both"/>
        <w:textAlignment w:val="baseline"/>
        <w:rPr>
          <w:rFonts w:ascii="Times New Roman" w:hAnsi="Times New Roman"/>
          <w:b/>
          <w:lang w:val="it-IT"/>
        </w:rPr>
      </w:pPr>
    </w:p>
    <w:p w14:paraId="2B3F018B" w14:textId="3DD12A95" w:rsidR="00EB28AC" w:rsidRDefault="00EB28AC" w:rsidP="0059703F">
      <w:pPr>
        <w:widowControl w:val="0"/>
        <w:autoSpaceDN w:val="0"/>
        <w:spacing w:after="0" w:line="240" w:lineRule="auto"/>
        <w:jc w:val="both"/>
        <w:textAlignment w:val="baseline"/>
        <w:rPr>
          <w:rFonts w:ascii="Times New Roman" w:hAnsi="Times New Roman"/>
          <w:b/>
          <w:lang w:val="it-IT"/>
        </w:rPr>
      </w:pPr>
    </w:p>
    <w:p w14:paraId="1C5B6016" w14:textId="7F7BD82E" w:rsidR="00EB28AC" w:rsidRDefault="00EB28AC" w:rsidP="0059703F">
      <w:pPr>
        <w:widowControl w:val="0"/>
        <w:autoSpaceDN w:val="0"/>
        <w:spacing w:after="0" w:line="240" w:lineRule="auto"/>
        <w:jc w:val="both"/>
        <w:textAlignment w:val="baseline"/>
        <w:rPr>
          <w:rFonts w:ascii="Times New Roman" w:hAnsi="Times New Roman"/>
          <w:b/>
          <w:lang w:val="it-IT"/>
        </w:rPr>
      </w:pPr>
    </w:p>
    <w:p w14:paraId="4D215E56" w14:textId="77777777" w:rsidR="00EB28AC" w:rsidRPr="00AD19B8" w:rsidRDefault="00EB28AC" w:rsidP="0059703F">
      <w:pPr>
        <w:widowControl w:val="0"/>
        <w:autoSpaceDN w:val="0"/>
        <w:spacing w:after="0" w:line="240" w:lineRule="auto"/>
        <w:jc w:val="both"/>
        <w:textAlignment w:val="baseline"/>
        <w:rPr>
          <w:rFonts w:ascii="Times New Roman" w:hAnsi="Times New Roman"/>
          <w:b/>
          <w:lang w:val="it-IT"/>
        </w:rPr>
      </w:pPr>
    </w:p>
    <w:p w14:paraId="2753D419" w14:textId="77777777"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r w:rsidRPr="00AD19B8">
        <w:rPr>
          <w:rFonts w:ascii="Times New Roman" w:hAnsi="Times New Roman"/>
          <w:b/>
          <w:lang w:val="it-IT"/>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0F49BD33"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30DE585F" w14:textId="77777777" w:rsidR="00732F29" w:rsidRPr="008D02E8" w:rsidRDefault="00732F29" w:rsidP="00732F29">
      <w:pPr>
        <w:pStyle w:val="ListParagraph"/>
        <w:spacing w:after="0" w:line="240" w:lineRule="auto"/>
        <w:ind w:left="0"/>
        <w:jc w:val="center"/>
        <w:rPr>
          <w:rFonts w:ascii="Times New Roman" w:eastAsia="Times New Roman" w:hAnsi="Times New Roman"/>
          <w:b/>
          <w:lang w:val="it-IT"/>
        </w:rPr>
      </w:pPr>
      <w:r w:rsidRPr="008D02E8">
        <w:rPr>
          <w:rFonts w:ascii="Times New Roman" w:eastAsia="Times New Roman" w:hAnsi="Times New Roman"/>
          <w:b/>
          <w:lang w:val="it-IT"/>
        </w:rPr>
        <w:t>LOT 7 - Simulator de nivel inalt wireless pentru scenarii de terapie intensiva si suport vital avansat la nou‐nascut</w:t>
      </w:r>
    </w:p>
    <w:p w14:paraId="3D2504F9" w14:textId="2ECC35AF" w:rsidR="00664F53" w:rsidRPr="00732F29" w:rsidRDefault="00664F53" w:rsidP="00FC483A">
      <w:pPr>
        <w:spacing w:after="0"/>
        <w:jc w:val="center"/>
        <w:rPr>
          <w:rFonts w:ascii="Times New Roman" w:hAnsi="Times New Roman"/>
          <w:b/>
          <w:color w:val="00000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8D02E8"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2B6CF2">
            <w:pPr>
              <w:numPr>
                <w:ilvl w:val="0"/>
                <w:numId w:val="46"/>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664F53">
            <w:pPr>
              <w:numPr>
                <w:ilvl w:val="0"/>
                <w:numId w:val="46"/>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2"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2"/>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8D02E8"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8D02E8"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8D02E8"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3" w:name="_Toc478634975"/>
            <w:r w:rsidRPr="00AD19B8">
              <w:rPr>
                <w:rFonts w:ascii="Times New Roman" w:hAnsi="Times New Roman"/>
                <w:b/>
                <w:bCs/>
                <w:lang w:val="ro-RO"/>
              </w:rPr>
              <w:t>Garantie</w:t>
            </w:r>
            <w:bookmarkEnd w:id="3"/>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8D02E8"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4" w:name="_Toc478634976"/>
            <w:r w:rsidRPr="00AD19B8">
              <w:rPr>
                <w:rFonts w:ascii="Times New Roman" w:hAnsi="Times New Roman" w:cs="Times New Roman"/>
                <w:i w:val="0"/>
                <w:iCs w:val="0"/>
                <w:sz w:val="22"/>
                <w:szCs w:val="22"/>
                <w:lang w:val="ro-RO"/>
              </w:rPr>
              <w:t>Livrare, ambalare, etichetare, transport</w:t>
            </w:r>
            <w:bookmarkEnd w:id="4"/>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5"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5"/>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8D02E8"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8D02E8"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8D02E8"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6" w:name="_Hlk161405015"/>
            <w:r w:rsidRPr="00AD19B8">
              <w:rPr>
                <w:rFonts w:ascii="Times New Roman" w:hAnsi="Times New Roman" w:cs="Times New Roman"/>
                <w:i w:val="0"/>
                <w:iCs w:val="0"/>
                <w:sz w:val="22"/>
                <w:szCs w:val="22"/>
                <w:lang w:val="ro-RO"/>
              </w:rPr>
              <w:t>1.Atributiile si responsabilitatile furnizorului</w:t>
            </w:r>
            <w:bookmarkEnd w:id="6"/>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7" w:name="_Hlk161143790"/>
            <w:r w:rsidRPr="00AD19B8">
              <w:rPr>
                <w:rFonts w:ascii="Times New Roman" w:hAnsi="Times New Roman"/>
                <w:lang w:val="ro-RO"/>
              </w:rPr>
              <w:t>Contractantul se obliga sa furnizeze produsele la standardele si sau performantele prezentate in propunerea tehnica.</w:t>
            </w:r>
          </w:p>
          <w:bookmarkEnd w:id="7"/>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8D02E8"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A51E9C">
            <w:pPr>
              <w:numPr>
                <w:ilvl w:val="0"/>
                <w:numId w:val="47"/>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8D02E8"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8D02E8"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bookmarkStart w:id="8" w:name="_GoBack"/>
      <w:bookmarkEnd w:id="8"/>
    </w:p>
    <w:sectPr w:rsidR="00536C52"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9EBAB" w14:textId="77777777" w:rsidR="00EA58A5" w:rsidRDefault="00EA58A5">
      <w:pPr>
        <w:spacing w:after="0" w:line="240" w:lineRule="auto"/>
      </w:pPr>
      <w:r>
        <w:separator/>
      </w:r>
    </w:p>
  </w:endnote>
  <w:endnote w:type="continuationSeparator" w:id="0">
    <w:p w14:paraId="145700B4" w14:textId="77777777" w:rsidR="00EA58A5" w:rsidRDefault="00EA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4A6AFE9E" w:rsidR="00ED4FB1" w:rsidRDefault="00ED4FB1">
    <w:pPr>
      <w:pStyle w:val="Footer"/>
      <w:jc w:val="right"/>
    </w:pPr>
    <w:r>
      <w:fldChar w:fldCharType="begin"/>
    </w:r>
    <w:r>
      <w:instrText xml:space="preserve"> PAGE   \* MERGEFORMAT </w:instrText>
    </w:r>
    <w:r>
      <w:fldChar w:fldCharType="separate"/>
    </w:r>
    <w:r w:rsidR="00007E6E">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C0792" w14:textId="77777777" w:rsidR="00EA58A5" w:rsidRDefault="00EA58A5">
      <w:pPr>
        <w:spacing w:after="0" w:line="240" w:lineRule="auto"/>
      </w:pPr>
      <w:r>
        <w:separator/>
      </w:r>
    </w:p>
  </w:footnote>
  <w:footnote w:type="continuationSeparator" w:id="0">
    <w:p w14:paraId="4BEFAC2B" w14:textId="77777777" w:rsidR="00EA58A5" w:rsidRDefault="00EA5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6"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2"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3"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5"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6"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8"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5"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6"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7"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2"/>
  </w:num>
  <w:num w:numId="2">
    <w:abstractNumId w:val="11"/>
  </w:num>
  <w:num w:numId="3">
    <w:abstractNumId w:val="19"/>
  </w:num>
  <w:num w:numId="4">
    <w:abstractNumId w:val="20"/>
  </w:num>
  <w:num w:numId="5">
    <w:abstractNumId w:val="40"/>
  </w:num>
  <w:num w:numId="6">
    <w:abstractNumId w:val="14"/>
  </w:num>
  <w:num w:numId="7">
    <w:abstractNumId w:val="4"/>
  </w:num>
  <w:num w:numId="8">
    <w:abstractNumId w:val="38"/>
  </w:num>
  <w:num w:numId="9">
    <w:abstractNumId w:val="47"/>
  </w:num>
  <w:num w:numId="10">
    <w:abstractNumId w:val="43"/>
  </w:num>
  <w:num w:numId="11">
    <w:abstractNumId w:val="12"/>
  </w:num>
  <w:num w:numId="12">
    <w:abstractNumId w:val="1"/>
  </w:num>
  <w:num w:numId="13">
    <w:abstractNumId w:val="46"/>
  </w:num>
  <w:num w:numId="14">
    <w:abstractNumId w:val="22"/>
  </w:num>
  <w:num w:numId="15">
    <w:abstractNumId w:val="35"/>
  </w:num>
  <w:num w:numId="16">
    <w:abstractNumId w:val="17"/>
  </w:num>
  <w:num w:numId="17">
    <w:abstractNumId w:val="0"/>
  </w:num>
  <w:num w:numId="18">
    <w:abstractNumId w:val="10"/>
  </w:num>
  <w:num w:numId="19">
    <w:abstractNumId w:val="29"/>
  </w:num>
  <w:num w:numId="20">
    <w:abstractNumId w:val="44"/>
  </w:num>
  <w:num w:numId="21">
    <w:abstractNumId w:val="42"/>
  </w:num>
  <w:num w:numId="22">
    <w:abstractNumId w:val="21"/>
  </w:num>
  <w:num w:numId="23">
    <w:abstractNumId w:val="3"/>
  </w:num>
  <w:num w:numId="24">
    <w:abstractNumId w:val="2"/>
  </w:num>
  <w:num w:numId="25">
    <w:abstractNumId w:val="5"/>
  </w:num>
  <w:num w:numId="26">
    <w:abstractNumId w:val="33"/>
  </w:num>
  <w:num w:numId="27">
    <w:abstractNumId w:val="15"/>
  </w:num>
  <w:num w:numId="28">
    <w:abstractNumId w:val="13"/>
  </w:num>
  <w:num w:numId="29">
    <w:abstractNumId w:val="30"/>
  </w:num>
  <w:num w:numId="30">
    <w:abstractNumId w:val="9"/>
  </w:num>
  <w:num w:numId="31">
    <w:abstractNumId w:val="48"/>
  </w:num>
  <w:num w:numId="32">
    <w:abstractNumId w:val="6"/>
  </w:num>
  <w:num w:numId="33">
    <w:abstractNumId w:val="16"/>
  </w:num>
  <w:num w:numId="34">
    <w:abstractNumId w:val="45"/>
  </w:num>
  <w:num w:numId="35">
    <w:abstractNumId w:val="31"/>
  </w:num>
  <w:num w:numId="36">
    <w:abstractNumId w:val="25"/>
  </w:num>
  <w:num w:numId="37">
    <w:abstractNumId w:val="23"/>
  </w:num>
  <w:num w:numId="38">
    <w:abstractNumId w:val="37"/>
  </w:num>
  <w:num w:numId="39">
    <w:abstractNumId w:val="34"/>
  </w:num>
  <w:num w:numId="40">
    <w:abstractNumId w:val="41"/>
  </w:num>
  <w:num w:numId="41">
    <w:abstractNumId w:val="26"/>
  </w:num>
  <w:num w:numId="42">
    <w:abstractNumId w:val="8"/>
  </w:num>
  <w:num w:numId="43">
    <w:abstractNumId w:val="24"/>
  </w:num>
  <w:num w:numId="44">
    <w:abstractNumId w:val="27"/>
  </w:num>
  <w:num w:numId="45">
    <w:abstractNumId w:val="18"/>
  </w:num>
  <w:num w:numId="46">
    <w:abstractNumId w:val="39"/>
  </w:num>
  <w:num w:numId="47">
    <w:abstractNumId w:val="28"/>
  </w:num>
  <w:num w:numId="48">
    <w:abstractNumId w:val="7"/>
  </w:num>
  <w:num w:numId="4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07E6E"/>
    <w:rsid w:val="0001099A"/>
    <w:rsid w:val="0002066F"/>
    <w:rsid w:val="000319C0"/>
    <w:rsid w:val="0003597D"/>
    <w:rsid w:val="00036EF2"/>
    <w:rsid w:val="00052F9D"/>
    <w:rsid w:val="00056B8B"/>
    <w:rsid w:val="00056D8E"/>
    <w:rsid w:val="00057335"/>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32F29"/>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02E8"/>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174B"/>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58A5"/>
    <w:rsid w:val="00EA7F83"/>
    <w:rsid w:val="00EB28AC"/>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4180-F32F-4014-922E-3F34B40D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14</Pages>
  <Words>4705</Words>
  <Characters>26824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279</cp:revision>
  <dcterms:created xsi:type="dcterms:W3CDTF">2024-04-12T11:04:00Z</dcterms:created>
  <dcterms:modified xsi:type="dcterms:W3CDTF">2026-02-16T09:59:00Z</dcterms:modified>
</cp:coreProperties>
</file>