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4830"/>
      </w:tblGrid>
      <w:tr w:rsidR="00100465" w:rsidRPr="0055729B" w14:paraId="7BF10C24" w14:textId="77777777" w:rsidTr="00881502">
        <w:trPr>
          <w:jc w:val="center"/>
        </w:trPr>
        <w:tc>
          <w:tcPr>
            <w:tcW w:w="4981" w:type="dxa"/>
            <w:vAlign w:val="center"/>
          </w:tcPr>
          <w:p w14:paraId="29D73F93" w14:textId="77777777" w:rsidR="00100465" w:rsidRPr="0055729B" w:rsidRDefault="00100465" w:rsidP="00F97F5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bookmarkStart w:id="0" w:name="_Hlk82419571"/>
            <w:r w:rsidRPr="0055729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CANDIDATUL/OFERTANTUL</w:t>
            </w:r>
          </w:p>
          <w:p w14:paraId="6450025F" w14:textId="77777777" w:rsidR="00100465" w:rsidRPr="0055729B" w:rsidRDefault="00100465" w:rsidP="00F97F5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_____________________</w:t>
            </w:r>
          </w:p>
          <w:p w14:paraId="6C77E9F9" w14:textId="77777777" w:rsidR="00100465" w:rsidRPr="0055729B" w:rsidRDefault="00100465" w:rsidP="00F97F5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i/>
                <w:sz w:val="24"/>
                <w:szCs w:val="24"/>
                <w:lang w:val="ro-RO"/>
              </w:rPr>
              <w:t>(denumirea operatorului economic)</w:t>
            </w:r>
          </w:p>
        </w:tc>
        <w:tc>
          <w:tcPr>
            <w:tcW w:w="4982" w:type="dxa"/>
            <w:vAlign w:val="center"/>
          </w:tcPr>
          <w:p w14:paraId="4F57F223" w14:textId="74B36295" w:rsidR="00100465" w:rsidRPr="0055729B" w:rsidRDefault="00100465" w:rsidP="00F97F54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</w:tr>
      <w:bookmarkEnd w:id="0"/>
    </w:tbl>
    <w:p w14:paraId="1D99AEF9" w14:textId="5B2DEA70" w:rsidR="00100465" w:rsidRPr="0055729B" w:rsidRDefault="00100465" w:rsidP="00F97F54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713AD030" w14:textId="110C7030" w:rsidR="00DA23CC" w:rsidRPr="0055729B" w:rsidRDefault="005F687E" w:rsidP="00F97F54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55729B">
        <w:rPr>
          <w:rFonts w:asciiTheme="minorHAnsi" w:hAnsiTheme="minorHAnsi" w:cstheme="minorHAnsi"/>
          <w:b/>
          <w:sz w:val="24"/>
          <w:szCs w:val="24"/>
          <w:lang w:val="ro-RO"/>
        </w:rPr>
        <w:t>FORMULAR DE OFERTĂ</w:t>
      </w:r>
    </w:p>
    <w:p w14:paraId="70CECE0E" w14:textId="77777777" w:rsidR="00593FAA" w:rsidRPr="0055729B" w:rsidRDefault="00593FAA" w:rsidP="00F97F54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48C3DD75" w14:textId="370D8D95" w:rsidR="005F687E" w:rsidRPr="0055729B" w:rsidRDefault="00593FAA" w:rsidP="00881502">
      <w:pPr>
        <w:spacing w:line="276" w:lineRule="auto"/>
        <w:ind w:firstLine="567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55729B">
        <w:rPr>
          <w:rFonts w:asciiTheme="minorHAnsi" w:hAnsiTheme="minorHAnsi" w:cstheme="minorHAnsi"/>
          <w:sz w:val="24"/>
          <w:szCs w:val="24"/>
          <w:lang w:val="ro-RO"/>
        </w:rPr>
        <w:t>Către</w:t>
      </w:r>
      <w:r w:rsidR="000A7B90" w:rsidRPr="0055729B">
        <w:rPr>
          <w:rFonts w:asciiTheme="minorHAnsi" w:hAnsiTheme="minorHAnsi" w:cstheme="minorHAnsi"/>
          <w:sz w:val="24"/>
          <w:szCs w:val="24"/>
          <w:lang w:val="ro-RO"/>
        </w:rPr>
        <w:t>,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="000A7B90" w:rsidRPr="0055729B">
        <w:rPr>
          <w:rFonts w:asciiTheme="minorHAnsi" w:hAnsiTheme="minorHAnsi" w:cstheme="minorHAnsi"/>
          <w:sz w:val="24"/>
          <w:szCs w:val="24"/>
          <w:u w:val="single"/>
          <w:lang w:val="ro-RO"/>
        </w:rPr>
        <w:t xml:space="preserve">                         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55729B">
        <w:rPr>
          <w:rFonts w:asciiTheme="minorHAnsi" w:hAnsiTheme="minorHAnsi" w:cstheme="minorHAnsi"/>
          <w:i/>
          <w:sz w:val="24"/>
          <w:szCs w:val="24"/>
          <w:lang w:val="ro-RO"/>
        </w:rPr>
        <w:t xml:space="preserve">(denumirea </w:t>
      </w:r>
      <w:r w:rsidR="00F97F54" w:rsidRPr="0055729B">
        <w:rPr>
          <w:rFonts w:asciiTheme="minorHAnsi" w:hAnsiTheme="minorHAnsi" w:cstheme="minorHAnsi"/>
          <w:i/>
          <w:sz w:val="24"/>
          <w:szCs w:val="24"/>
          <w:lang w:val="ro-RO"/>
        </w:rPr>
        <w:t>autorității</w:t>
      </w:r>
      <w:r w:rsidR="005F687E" w:rsidRPr="0055729B">
        <w:rPr>
          <w:rFonts w:asciiTheme="minorHAnsi" w:hAnsiTheme="minorHAnsi" w:cstheme="minorHAnsi"/>
          <w:i/>
          <w:sz w:val="24"/>
          <w:szCs w:val="24"/>
          <w:lang w:val="ro-RO"/>
        </w:rPr>
        <w:t xml:space="preserve"> contractante şi adresa completă)</w:t>
      </w:r>
      <w:r w:rsidRPr="0055729B">
        <w:rPr>
          <w:rFonts w:asciiTheme="minorHAnsi" w:hAnsiTheme="minorHAnsi" w:cstheme="minorHAnsi"/>
          <w:i/>
          <w:sz w:val="24"/>
          <w:szCs w:val="24"/>
          <w:lang w:val="ro-RO"/>
        </w:rPr>
        <w:t>.</w:t>
      </w:r>
    </w:p>
    <w:p w14:paraId="14177DDF" w14:textId="5CE6B062" w:rsidR="005F687E" w:rsidRPr="0055729B" w:rsidRDefault="005F687E" w:rsidP="00881502">
      <w:pPr>
        <w:spacing w:line="276" w:lineRule="auto"/>
        <w:ind w:firstLine="567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55729B">
        <w:rPr>
          <w:rFonts w:asciiTheme="minorHAnsi" w:hAnsiTheme="minorHAnsi" w:cstheme="minorHAnsi"/>
          <w:sz w:val="24"/>
          <w:szCs w:val="24"/>
          <w:lang w:val="ro-RO"/>
        </w:rPr>
        <w:t>Domnilor,</w:t>
      </w:r>
    </w:p>
    <w:p w14:paraId="644491AD" w14:textId="39BA1AA1" w:rsidR="005F687E" w:rsidRPr="0055729B" w:rsidRDefault="00593FAA" w:rsidP="00881502">
      <w:pPr>
        <w:numPr>
          <w:ilvl w:val="0"/>
          <w:numId w:val="12"/>
        </w:numPr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Examinând </w:t>
      </w:r>
      <w:r w:rsidR="00F97F54" w:rsidRPr="0055729B">
        <w:rPr>
          <w:rFonts w:asciiTheme="minorHAnsi" w:hAnsiTheme="minorHAnsi" w:cstheme="minorHAnsi"/>
          <w:sz w:val="24"/>
          <w:szCs w:val="24"/>
          <w:lang w:val="ro-RO"/>
        </w:rPr>
        <w:t>documentația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de atribuire, </w:t>
      </w:r>
      <w:r w:rsidR="00F97F54" w:rsidRPr="0055729B">
        <w:rPr>
          <w:rFonts w:asciiTheme="minorHAnsi" w:hAnsiTheme="minorHAnsi" w:cstheme="minorHAnsi"/>
          <w:sz w:val="24"/>
          <w:szCs w:val="24"/>
          <w:lang w:val="ro-RO"/>
        </w:rPr>
        <w:t>subsemnații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r w:rsidR="00F97F54" w:rsidRPr="0055729B">
        <w:rPr>
          <w:rFonts w:asciiTheme="minorHAnsi" w:hAnsiTheme="minorHAnsi" w:cstheme="minorHAnsi"/>
          <w:sz w:val="24"/>
          <w:szCs w:val="24"/>
          <w:lang w:val="ro-RO"/>
        </w:rPr>
        <w:t>reprezentanți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a</w:t>
      </w:r>
      <w:r w:rsidR="008115C9" w:rsidRPr="0055729B">
        <w:rPr>
          <w:rFonts w:asciiTheme="minorHAnsi" w:hAnsiTheme="minorHAnsi" w:cstheme="minorHAnsi"/>
          <w:sz w:val="24"/>
          <w:szCs w:val="24"/>
          <w:lang w:val="ro-RO"/>
        </w:rPr>
        <w:t>i ofertantului ________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____ </w:t>
      </w:r>
      <w:r w:rsidRPr="0055729B">
        <w:rPr>
          <w:rFonts w:asciiTheme="minorHAnsi" w:hAnsiTheme="minorHAnsi" w:cstheme="minorHAnsi"/>
          <w:i/>
          <w:sz w:val="24"/>
          <w:szCs w:val="24"/>
          <w:lang w:val="ro-RO"/>
        </w:rPr>
        <w:t xml:space="preserve">(denumirea </w:t>
      </w:r>
      <w:r w:rsidR="009870FC" w:rsidRPr="0055729B">
        <w:rPr>
          <w:rFonts w:asciiTheme="minorHAnsi" w:hAnsiTheme="minorHAnsi" w:cstheme="minorHAnsi"/>
          <w:i/>
          <w:sz w:val="24"/>
          <w:szCs w:val="24"/>
          <w:lang w:val="ro-RO"/>
        </w:rPr>
        <w:t>operatorului economic</w:t>
      </w:r>
      <w:r w:rsidRPr="0055729B">
        <w:rPr>
          <w:rFonts w:asciiTheme="minorHAnsi" w:hAnsiTheme="minorHAnsi" w:cstheme="minorHAnsi"/>
          <w:i/>
          <w:sz w:val="24"/>
          <w:szCs w:val="24"/>
          <w:lang w:val="ro-RO"/>
        </w:rPr>
        <w:t>)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>,</w:t>
      </w:r>
      <w:r w:rsidR="008115C9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="00242A0B" w:rsidRPr="0055729B">
        <w:rPr>
          <w:rFonts w:asciiTheme="minorHAnsi" w:hAnsiTheme="minorHAnsi" w:cstheme="minorHAnsi"/>
          <w:sz w:val="24"/>
          <w:szCs w:val="24"/>
          <w:lang w:val="ro-RO"/>
        </w:rPr>
        <w:t>ne oferim ca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, în conformitate cu prevederile şi </w:t>
      </w:r>
      <w:r w:rsidR="00F6154A" w:rsidRPr="0055729B">
        <w:rPr>
          <w:rFonts w:asciiTheme="minorHAnsi" w:hAnsiTheme="minorHAnsi" w:cstheme="minorHAnsi"/>
          <w:sz w:val="24"/>
          <w:szCs w:val="24"/>
          <w:lang w:val="ro-RO"/>
        </w:rPr>
        <w:t>cerințele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cuprinse în </w:t>
      </w:r>
      <w:r w:rsidR="00F6154A" w:rsidRPr="0055729B">
        <w:rPr>
          <w:rFonts w:asciiTheme="minorHAnsi" w:hAnsiTheme="minorHAnsi" w:cstheme="minorHAnsi"/>
          <w:sz w:val="24"/>
          <w:szCs w:val="24"/>
          <w:lang w:val="ro-RO"/>
        </w:rPr>
        <w:t>documentația</w:t>
      </w:r>
      <w:r w:rsidR="008115C9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mai sus </w:t>
      </w:r>
      <w:r w:rsidR="00F6154A" w:rsidRPr="0055729B">
        <w:rPr>
          <w:rFonts w:asciiTheme="minorHAnsi" w:hAnsiTheme="minorHAnsi" w:cstheme="minorHAnsi"/>
          <w:sz w:val="24"/>
          <w:szCs w:val="24"/>
          <w:lang w:val="ro-RO"/>
        </w:rPr>
        <w:t>menționată</w:t>
      </w:r>
      <w:r w:rsidR="008115C9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r w:rsidR="008115C9" w:rsidRPr="0055729B">
        <w:rPr>
          <w:rFonts w:asciiTheme="minorHAnsi" w:hAnsiTheme="minorHAnsi" w:cstheme="minorHAnsi"/>
          <w:b/>
          <w:sz w:val="24"/>
          <w:szCs w:val="24"/>
          <w:lang w:val="ro-RO"/>
        </w:rPr>
        <w:t>să</w:t>
      </w:r>
      <w:r w:rsidR="005F687E" w:rsidRPr="0055729B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r w:rsidR="008115C9" w:rsidRPr="0055729B">
        <w:rPr>
          <w:rFonts w:asciiTheme="minorHAnsi" w:hAnsiTheme="minorHAnsi" w:cstheme="minorHAnsi"/>
          <w:b/>
          <w:sz w:val="24"/>
          <w:szCs w:val="24"/>
          <w:lang w:val="ro-RO"/>
        </w:rPr>
        <w:t>proiectăm ș</w:t>
      </w:r>
      <w:r w:rsidR="004F5250" w:rsidRPr="0055729B">
        <w:rPr>
          <w:rFonts w:asciiTheme="minorHAnsi" w:hAnsiTheme="minorHAnsi" w:cstheme="minorHAnsi"/>
          <w:b/>
          <w:sz w:val="24"/>
          <w:szCs w:val="24"/>
          <w:lang w:val="ro-RO"/>
        </w:rPr>
        <w:t xml:space="preserve">i </w:t>
      </w:r>
      <w:r w:rsidR="008115C9" w:rsidRPr="0055729B">
        <w:rPr>
          <w:rFonts w:asciiTheme="minorHAnsi" w:hAnsiTheme="minorHAnsi" w:cstheme="minorHAnsi"/>
          <w:b/>
          <w:sz w:val="24"/>
          <w:szCs w:val="24"/>
          <w:lang w:val="ro-RO"/>
        </w:rPr>
        <w:t>să</w:t>
      </w:r>
      <w:r w:rsidR="004F5250" w:rsidRPr="0055729B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r w:rsidR="005F687E" w:rsidRPr="0055729B">
        <w:rPr>
          <w:rFonts w:asciiTheme="minorHAnsi" w:hAnsiTheme="minorHAnsi" w:cstheme="minorHAnsi"/>
          <w:b/>
          <w:sz w:val="24"/>
          <w:szCs w:val="24"/>
          <w:lang w:val="ro-RO"/>
        </w:rPr>
        <w:t>executăm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____</w:t>
      </w:r>
      <w:r w:rsidR="00840C86" w:rsidRPr="0055729B">
        <w:rPr>
          <w:rFonts w:asciiTheme="minorHAnsi" w:hAnsiTheme="minorHAnsi" w:cstheme="minorHAnsi"/>
          <w:sz w:val="24"/>
          <w:szCs w:val="24"/>
          <w:lang w:val="ro-RO"/>
        </w:rPr>
        <w:t>_______</w:t>
      </w:r>
      <w:r w:rsidR="004F5250" w:rsidRPr="0055729B">
        <w:rPr>
          <w:rFonts w:asciiTheme="minorHAnsi" w:hAnsiTheme="minorHAnsi" w:cstheme="minorHAnsi"/>
          <w:sz w:val="24"/>
          <w:szCs w:val="24"/>
          <w:lang w:val="ro-RO"/>
        </w:rPr>
        <w:t>_________</w:t>
      </w:r>
      <w:r w:rsidR="005F687E" w:rsidRPr="0055729B">
        <w:rPr>
          <w:rFonts w:asciiTheme="minorHAnsi" w:hAnsiTheme="minorHAnsi" w:cstheme="minorHAnsi"/>
          <w:i/>
          <w:sz w:val="24"/>
          <w:szCs w:val="24"/>
          <w:lang w:val="ro-RO"/>
        </w:rPr>
        <w:t xml:space="preserve"> (denumirea </w:t>
      </w:r>
      <w:r w:rsidR="00F97F54" w:rsidRPr="0055729B">
        <w:rPr>
          <w:rFonts w:asciiTheme="minorHAnsi" w:hAnsiTheme="minorHAnsi" w:cstheme="minorHAnsi"/>
          <w:i/>
          <w:sz w:val="24"/>
          <w:szCs w:val="24"/>
          <w:lang w:val="ro-RO"/>
        </w:rPr>
        <w:t>contractului</w:t>
      </w:r>
      <w:r w:rsidR="008115C9" w:rsidRPr="0055729B">
        <w:rPr>
          <w:rFonts w:asciiTheme="minorHAnsi" w:hAnsiTheme="minorHAnsi" w:cstheme="minorHAnsi"/>
          <w:i/>
          <w:sz w:val="24"/>
          <w:szCs w:val="24"/>
          <w:lang w:val="ro-RO"/>
        </w:rPr>
        <w:t xml:space="preserve">) 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>pen</w:t>
      </w:r>
      <w:r w:rsidR="00840C86" w:rsidRPr="0055729B">
        <w:rPr>
          <w:rFonts w:asciiTheme="minorHAnsi" w:hAnsiTheme="minorHAnsi" w:cstheme="minorHAnsi"/>
          <w:sz w:val="24"/>
          <w:szCs w:val="24"/>
          <w:lang w:val="ro-RO"/>
        </w:rPr>
        <w:t>tru suma de ________</w:t>
      </w:r>
      <w:r w:rsidR="008115C9" w:rsidRPr="0055729B">
        <w:rPr>
          <w:rFonts w:asciiTheme="minorHAnsi" w:hAnsiTheme="minorHAnsi" w:cstheme="minorHAnsi"/>
          <w:sz w:val="24"/>
          <w:szCs w:val="24"/>
          <w:lang w:val="ro-RO"/>
        </w:rPr>
        <w:t>___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>____</w:t>
      </w:r>
      <w:r w:rsidR="00DF2154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="005F687E" w:rsidRPr="0055729B">
        <w:rPr>
          <w:rFonts w:asciiTheme="minorHAnsi" w:hAnsiTheme="minorHAnsi" w:cstheme="minorHAnsi"/>
          <w:i/>
          <w:iCs/>
          <w:sz w:val="24"/>
          <w:szCs w:val="24"/>
          <w:lang w:val="ro-RO"/>
        </w:rPr>
        <w:t>(</w:t>
      </w:r>
      <w:r w:rsidR="00DF2154" w:rsidRPr="0055729B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valoarea în cifre și litere, </w:t>
      </w:r>
      <w:r w:rsidR="005F687E" w:rsidRPr="0055729B">
        <w:rPr>
          <w:rFonts w:asciiTheme="minorHAnsi" w:hAnsiTheme="minorHAnsi" w:cstheme="minorHAnsi"/>
          <w:i/>
          <w:iCs/>
          <w:sz w:val="24"/>
          <w:szCs w:val="24"/>
          <w:lang w:val="ro-RO"/>
        </w:rPr>
        <w:t>moneda ofertei)</w:t>
      </w:r>
      <w:r w:rsidR="005F687E" w:rsidRPr="0055729B">
        <w:rPr>
          <w:rFonts w:asciiTheme="minorHAnsi" w:hAnsiTheme="minorHAnsi" w:cstheme="minorHAnsi"/>
          <w:b/>
          <w:i/>
          <w:iCs/>
          <w:sz w:val="24"/>
          <w:szCs w:val="24"/>
          <w:lang w:val="ro-RO"/>
        </w:rPr>
        <w:t>,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la care se adaugă taxa pe valoarea </w:t>
      </w:r>
      <w:r w:rsidR="00F6154A" w:rsidRPr="0055729B">
        <w:rPr>
          <w:rFonts w:asciiTheme="minorHAnsi" w:hAnsiTheme="minorHAnsi" w:cstheme="minorHAnsi"/>
          <w:sz w:val="24"/>
          <w:szCs w:val="24"/>
          <w:lang w:val="ro-RO"/>
        </w:rPr>
        <w:t>adăugată</w:t>
      </w:r>
      <w:r w:rsidR="008115C9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în valoare de _________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>___</w:t>
      </w:r>
      <w:r w:rsidR="00DF2154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="00DF2154" w:rsidRPr="0055729B">
        <w:rPr>
          <w:rFonts w:asciiTheme="minorHAnsi" w:hAnsiTheme="minorHAnsi" w:cstheme="minorHAnsi"/>
          <w:i/>
          <w:iCs/>
          <w:sz w:val="24"/>
          <w:szCs w:val="24"/>
          <w:lang w:val="ro-RO"/>
        </w:rPr>
        <w:t>(valoarea în cifre și litere, moneda ofertei)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>.</w:t>
      </w:r>
    </w:p>
    <w:p w14:paraId="3595867F" w14:textId="14EC0BB7" w:rsidR="00042174" w:rsidRPr="0055729B" w:rsidRDefault="005F687E" w:rsidP="00881502">
      <w:pPr>
        <w:numPr>
          <w:ilvl w:val="0"/>
          <w:numId w:val="12"/>
        </w:numPr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Ne angajăm ca, în cazul în care oferta noastră este stabilită </w:t>
      </w:r>
      <w:r w:rsidR="00F6154A" w:rsidRPr="0055729B">
        <w:rPr>
          <w:rFonts w:asciiTheme="minorHAnsi" w:hAnsiTheme="minorHAnsi" w:cstheme="minorHAnsi"/>
          <w:sz w:val="24"/>
          <w:szCs w:val="24"/>
          <w:lang w:val="ro-RO"/>
        </w:rPr>
        <w:t>câștigătoare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, să începem </w:t>
      </w:r>
      <w:r w:rsidR="00400A52" w:rsidRPr="0055729B">
        <w:rPr>
          <w:rFonts w:asciiTheme="minorHAnsi" w:hAnsiTheme="minorHAnsi" w:cstheme="minorHAnsi"/>
          <w:sz w:val="24"/>
          <w:szCs w:val="24"/>
          <w:lang w:val="ro-RO"/>
        </w:rPr>
        <w:t>pr</w:t>
      </w:r>
      <w:r w:rsidR="00042174" w:rsidRPr="0055729B">
        <w:rPr>
          <w:rFonts w:asciiTheme="minorHAnsi" w:hAnsiTheme="minorHAnsi" w:cstheme="minorHAnsi"/>
          <w:sz w:val="24"/>
          <w:szCs w:val="24"/>
          <w:lang w:val="ro-RO"/>
        </w:rPr>
        <w:t>estarea serviciilor</w:t>
      </w:r>
      <w:r w:rsidR="00DF2154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și execuția lucrărilor</w:t>
      </w:r>
      <w:r w:rsidR="00042174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imediat după semnarea contractului și să î</w:t>
      </w:r>
      <w:r w:rsidR="00400A52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ncepem 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lucrările cât mai curând posibil după primirea ordinului de începere şi să terminăm lucrările în conformitate cu </w:t>
      </w:r>
      <w:r w:rsidR="006739B7" w:rsidRPr="0055729B">
        <w:rPr>
          <w:rFonts w:asciiTheme="minorHAnsi" w:hAnsiTheme="minorHAnsi" w:cstheme="minorHAnsi"/>
          <w:b/>
          <w:sz w:val="24"/>
          <w:szCs w:val="24"/>
          <w:lang w:val="ro-RO"/>
        </w:rPr>
        <w:t>grafic</w:t>
      </w:r>
      <w:r w:rsidR="00042174" w:rsidRPr="0055729B">
        <w:rPr>
          <w:rFonts w:asciiTheme="minorHAnsi" w:hAnsiTheme="minorHAnsi" w:cstheme="minorHAnsi"/>
          <w:b/>
          <w:sz w:val="24"/>
          <w:szCs w:val="24"/>
          <w:lang w:val="ro-RO"/>
        </w:rPr>
        <w:t xml:space="preserve">ul de </w:t>
      </w:r>
      <w:r w:rsidR="00F6154A" w:rsidRPr="0055729B">
        <w:rPr>
          <w:rFonts w:asciiTheme="minorHAnsi" w:hAnsiTheme="minorHAnsi" w:cstheme="minorHAnsi"/>
          <w:b/>
          <w:sz w:val="24"/>
          <w:szCs w:val="24"/>
          <w:lang w:val="ro-RO"/>
        </w:rPr>
        <w:t>execuție</w:t>
      </w:r>
      <w:r w:rsidR="00042174" w:rsidRPr="0055729B">
        <w:rPr>
          <w:rFonts w:asciiTheme="minorHAnsi" w:hAnsiTheme="minorHAnsi" w:cstheme="minorHAnsi"/>
          <w:b/>
          <w:sz w:val="24"/>
          <w:szCs w:val="24"/>
          <w:lang w:val="ro-RO"/>
        </w:rPr>
        <w:t xml:space="preserve"> al </w:t>
      </w:r>
      <w:r w:rsidR="006739B7" w:rsidRPr="0055729B">
        <w:rPr>
          <w:rFonts w:asciiTheme="minorHAnsi" w:hAnsiTheme="minorHAnsi" w:cstheme="minorHAnsi"/>
          <w:b/>
          <w:sz w:val="24"/>
          <w:szCs w:val="24"/>
          <w:lang w:val="ro-RO"/>
        </w:rPr>
        <w:t>contractului</w:t>
      </w:r>
      <w:r w:rsidR="00840C86" w:rsidRPr="0055729B">
        <w:rPr>
          <w:rFonts w:asciiTheme="minorHAnsi" w:hAnsiTheme="minorHAnsi" w:cstheme="minorHAnsi"/>
          <w:b/>
          <w:bCs/>
          <w:sz w:val="24"/>
          <w:szCs w:val="24"/>
          <w:lang w:val="ro-RO"/>
        </w:rPr>
        <w:t>,</w:t>
      </w:r>
      <w:r w:rsidR="00840C86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în ____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_______ </w:t>
      </w:r>
      <w:r w:rsidR="00042174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luni calendaristice </w:t>
      </w:r>
      <w:r w:rsidRPr="0055729B">
        <w:rPr>
          <w:rFonts w:asciiTheme="minorHAnsi" w:hAnsiTheme="minorHAnsi" w:cstheme="minorHAnsi"/>
          <w:i/>
          <w:sz w:val="24"/>
          <w:szCs w:val="24"/>
          <w:lang w:val="ro-RO"/>
        </w:rPr>
        <w:t>(perioada în litere şi în cifre)</w:t>
      </w:r>
      <w:r w:rsidR="00042174" w:rsidRPr="0055729B">
        <w:rPr>
          <w:rFonts w:asciiTheme="minorHAnsi" w:hAnsiTheme="minorHAnsi" w:cstheme="minorHAnsi"/>
          <w:i/>
          <w:sz w:val="24"/>
          <w:szCs w:val="24"/>
          <w:lang w:val="ro-RO"/>
        </w:rPr>
        <w:t>.</w:t>
      </w:r>
    </w:p>
    <w:p w14:paraId="44557826" w14:textId="099669E5" w:rsidR="00042174" w:rsidRPr="0055729B" w:rsidRDefault="005F687E" w:rsidP="00881502">
      <w:pPr>
        <w:numPr>
          <w:ilvl w:val="0"/>
          <w:numId w:val="12"/>
        </w:numPr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Ne angajăm să </w:t>
      </w:r>
      <w:r w:rsidR="00F6154A" w:rsidRPr="0055729B">
        <w:rPr>
          <w:rFonts w:asciiTheme="minorHAnsi" w:hAnsiTheme="minorHAnsi" w:cstheme="minorHAnsi"/>
          <w:sz w:val="24"/>
          <w:szCs w:val="24"/>
          <w:lang w:val="ro-RO"/>
        </w:rPr>
        <w:t>menținem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această ofe</w:t>
      </w:r>
      <w:r w:rsidR="00042174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rtă valabilă pentru o durata de ___ </w:t>
      </w:r>
      <w:r w:rsidR="00636558" w:rsidRPr="0055729B">
        <w:rPr>
          <w:rFonts w:asciiTheme="minorHAnsi" w:hAnsiTheme="minorHAnsi" w:cstheme="minorHAnsi"/>
          <w:i/>
          <w:iCs/>
          <w:sz w:val="24"/>
          <w:szCs w:val="24"/>
          <w:lang w:val="ro-RO"/>
        </w:rPr>
        <w:t>luni</w:t>
      </w:r>
      <w:r w:rsidR="00840C86" w:rsidRPr="0055729B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 (durata în litere şi în cifre)</w:t>
      </w:r>
      <w:r w:rsidRPr="0055729B">
        <w:rPr>
          <w:rFonts w:asciiTheme="minorHAnsi" w:hAnsiTheme="minorHAnsi" w:cstheme="minorHAnsi"/>
          <w:i/>
          <w:iCs/>
          <w:sz w:val="24"/>
          <w:szCs w:val="24"/>
          <w:lang w:val="ro-RO"/>
        </w:rPr>
        <w:t>,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respectiv p</w:t>
      </w:r>
      <w:r w:rsidR="00840C86" w:rsidRPr="0055729B">
        <w:rPr>
          <w:rFonts w:asciiTheme="minorHAnsi" w:hAnsiTheme="minorHAnsi" w:cstheme="minorHAnsi"/>
          <w:sz w:val="24"/>
          <w:szCs w:val="24"/>
          <w:lang w:val="ro-RO"/>
        </w:rPr>
        <w:t>ână la data de ______</w:t>
      </w:r>
      <w:r w:rsidR="00042174" w:rsidRPr="0055729B">
        <w:rPr>
          <w:rFonts w:asciiTheme="minorHAnsi" w:hAnsiTheme="minorHAnsi" w:cstheme="minorHAnsi"/>
          <w:sz w:val="24"/>
          <w:szCs w:val="24"/>
          <w:lang w:val="ro-RO"/>
        </w:rPr>
        <w:t>_____</w:t>
      </w:r>
      <w:r w:rsidR="00042174" w:rsidRPr="0055729B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55729B">
        <w:rPr>
          <w:rFonts w:asciiTheme="minorHAnsi" w:hAnsiTheme="minorHAnsi" w:cstheme="minorHAnsi"/>
          <w:i/>
          <w:sz w:val="24"/>
          <w:szCs w:val="24"/>
          <w:lang w:val="ro-RO"/>
        </w:rPr>
        <w:t>(ziua/luna/anul)</w:t>
      </w:r>
      <w:r w:rsidR="00042174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>şi ea va r</w:t>
      </w:r>
      <w:r w:rsidR="00042174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ămâne obligatorie pentru noi şi 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>poate fi acceptată oricând înainte de expirarea perioadei de valabilitate.</w:t>
      </w:r>
    </w:p>
    <w:p w14:paraId="1DEF249F" w14:textId="130B6491" w:rsidR="00840C86" w:rsidRPr="0055729B" w:rsidRDefault="005F687E" w:rsidP="00881502">
      <w:pPr>
        <w:numPr>
          <w:ilvl w:val="0"/>
          <w:numId w:val="12"/>
        </w:numPr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Până la încheierea şi semnarea contractului de </w:t>
      </w:r>
      <w:r w:rsidR="00F6154A" w:rsidRPr="0055729B">
        <w:rPr>
          <w:rFonts w:asciiTheme="minorHAnsi" w:hAnsiTheme="minorHAnsi" w:cstheme="minorHAnsi"/>
          <w:sz w:val="24"/>
          <w:szCs w:val="24"/>
          <w:lang w:val="ro-RO"/>
        </w:rPr>
        <w:t>achiziție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publică</w:t>
      </w:r>
      <w:r w:rsidR="00B343D6" w:rsidRPr="0055729B">
        <w:rPr>
          <w:rFonts w:asciiTheme="minorHAnsi" w:hAnsiTheme="minorHAnsi" w:cstheme="minorHAnsi"/>
          <w:sz w:val="24"/>
          <w:szCs w:val="24"/>
          <w:lang w:val="ro-RO"/>
        </w:rPr>
        <w:t>,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aceast</w:t>
      </w:r>
      <w:r w:rsidR="00B343D6" w:rsidRPr="0055729B">
        <w:rPr>
          <w:rFonts w:asciiTheme="minorHAnsi" w:hAnsiTheme="minorHAnsi" w:cstheme="minorHAnsi"/>
          <w:sz w:val="24"/>
          <w:szCs w:val="24"/>
          <w:lang w:val="ro-RO"/>
        </w:rPr>
        <w:t>ă</w:t>
      </w:r>
      <w:r w:rsidR="00840C86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ofertă împreun</w:t>
      </w:r>
      <w:r w:rsidR="00B343D6" w:rsidRPr="0055729B">
        <w:rPr>
          <w:rFonts w:asciiTheme="minorHAnsi" w:hAnsiTheme="minorHAnsi" w:cstheme="minorHAnsi"/>
          <w:sz w:val="24"/>
          <w:szCs w:val="24"/>
          <w:lang w:val="ro-RO"/>
        </w:rPr>
        <w:t>ă</w:t>
      </w:r>
      <w:r w:rsidR="00840C86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cu 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comunicarea transmisă de dumneavoastră prin care oferta noastră este stabilită </w:t>
      </w:r>
      <w:r w:rsidR="00F6154A" w:rsidRPr="0055729B">
        <w:rPr>
          <w:rFonts w:asciiTheme="minorHAnsi" w:hAnsiTheme="minorHAnsi" w:cstheme="minorHAnsi"/>
          <w:sz w:val="24"/>
          <w:szCs w:val="24"/>
          <w:lang w:val="ro-RO"/>
        </w:rPr>
        <w:t>câștigătoare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>, vor constitui un contract angajant între noi.</w:t>
      </w:r>
    </w:p>
    <w:p w14:paraId="7A5CA0EE" w14:textId="77777777" w:rsidR="005F687E" w:rsidRPr="0055729B" w:rsidRDefault="005F687E" w:rsidP="00881502">
      <w:pPr>
        <w:numPr>
          <w:ilvl w:val="0"/>
          <w:numId w:val="12"/>
        </w:numPr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55729B">
        <w:rPr>
          <w:rFonts w:asciiTheme="minorHAnsi" w:hAnsiTheme="minorHAnsi" w:cstheme="minorHAnsi"/>
          <w:sz w:val="24"/>
          <w:szCs w:val="24"/>
          <w:lang w:val="ro-RO"/>
        </w:rPr>
        <w:t>Precizăm că:</w:t>
      </w:r>
    </w:p>
    <w:p w14:paraId="4E96BB01" w14:textId="60627FFC" w:rsidR="005F687E" w:rsidRPr="0055729B" w:rsidRDefault="004A2491" w:rsidP="006001EA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sz w:val="24"/>
            <w:szCs w:val="24"/>
            <w:lang w:val="ro-RO"/>
          </w:rPr>
          <w:id w:val="649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55" w:rsidRPr="0055729B">
            <w:rPr>
              <w:rFonts w:ascii="Segoe UI Symbol" w:eastAsia="MS Gothic" w:hAnsi="Segoe UI Symbol" w:cs="Segoe UI Symbol"/>
              <w:sz w:val="24"/>
              <w:szCs w:val="24"/>
              <w:lang w:val="ro-RO"/>
            </w:rPr>
            <w:t>☐</w:t>
          </w:r>
        </w:sdtContent>
      </w:sdt>
      <w:r w:rsidR="00651155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>de</w:t>
      </w:r>
      <w:r w:rsidR="00242A0B" w:rsidRPr="0055729B">
        <w:rPr>
          <w:rFonts w:asciiTheme="minorHAnsi" w:hAnsiTheme="minorHAnsi" w:cstheme="minorHAnsi"/>
          <w:sz w:val="24"/>
          <w:szCs w:val="24"/>
          <w:lang w:val="ro-RO"/>
        </w:rPr>
        <w:t>punem oferta alternativă, ale că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rei detalii sunt prezentate într-un formular de ofertă separat, marcat în mod clar </w:t>
      </w:r>
      <w:r w:rsidR="00651155" w:rsidRPr="0055729B">
        <w:rPr>
          <w:rFonts w:asciiTheme="minorHAnsi" w:hAnsiTheme="minorHAnsi" w:cstheme="minorHAnsi"/>
          <w:sz w:val="24"/>
          <w:szCs w:val="24"/>
          <w:lang w:val="ro-RO"/>
        </w:rPr>
        <w:t>„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>alternativă</w:t>
      </w:r>
      <w:r w:rsidR="00651155" w:rsidRPr="0055729B">
        <w:rPr>
          <w:rFonts w:asciiTheme="minorHAnsi" w:hAnsiTheme="minorHAnsi" w:cstheme="minorHAnsi"/>
          <w:sz w:val="24"/>
          <w:szCs w:val="24"/>
        </w:rPr>
        <w:t>”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>;</w:t>
      </w:r>
    </w:p>
    <w:p w14:paraId="0790E89D" w14:textId="408035BA" w:rsidR="005F687E" w:rsidRPr="0055729B" w:rsidRDefault="004A2491" w:rsidP="006001EA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sz w:val="24"/>
            <w:szCs w:val="24"/>
            <w:lang w:val="ro-RO"/>
          </w:rPr>
          <w:id w:val="-10033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55" w:rsidRPr="0055729B">
            <w:rPr>
              <w:rFonts w:ascii="Segoe UI Symbol" w:eastAsia="MS Gothic" w:hAnsi="Segoe UI Symbol" w:cs="Segoe UI Symbol"/>
              <w:sz w:val="24"/>
              <w:szCs w:val="24"/>
              <w:lang w:val="ro-RO"/>
            </w:rPr>
            <w:t>☐</w:t>
          </w:r>
        </w:sdtContent>
      </w:sdt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nu depunem oferta alternativă.</w:t>
      </w:r>
    </w:p>
    <w:p w14:paraId="5D387AF1" w14:textId="5B0B12B1" w:rsidR="005F687E" w:rsidRPr="0055729B" w:rsidRDefault="00344AFB" w:rsidP="006001EA">
      <w:pPr>
        <w:spacing w:line="276" w:lineRule="auto"/>
        <w:ind w:left="709"/>
        <w:contextualSpacing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55729B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="005F687E" w:rsidRPr="0055729B">
        <w:rPr>
          <w:rFonts w:asciiTheme="minorHAnsi" w:hAnsiTheme="minorHAnsi" w:cstheme="minorHAnsi"/>
          <w:i/>
          <w:sz w:val="24"/>
          <w:szCs w:val="24"/>
          <w:lang w:val="ro-RO"/>
        </w:rPr>
        <w:t>(se bifeaz</w:t>
      </w:r>
      <w:r w:rsidR="00B343D6" w:rsidRPr="0055729B">
        <w:rPr>
          <w:rFonts w:asciiTheme="minorHAnsi" w:hAnsiTheme="minorHAnsi" w:cstheme="minorHAnsi"/>
          <w:i/>
          <w:sz w:val="24"/>
          <w:szCs w:val="24"/>
          <w:lang w:val="ro-RO"/>
        </w:rPr>
        <w:t>ă</w:t>
      </w:r>
      <w:r w:rsidR="005F687E" w:rsidRPr="0055729B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="00B343D6" w:rsidRPr="0055729B">
        <w:rPr>
          <w:rFonts w:asciiTheme="minorHAnsi" w:hAnsiTheme="minorHAnsi" w:cstheme="minorHAnsi"/>
          <w:i/>
          <w:sz w:val="24"/>
          <w:szCs w:val="24"/>
          <w:lang w:val="ro-RO"/>
        </w:rPr>
        <w:t>opțiunea</w:t>
      </w:r>
      <w:r w:rsidR="005F687E" w:rsidRPr="0055729B">
        <w:rPr>
          <w:rFonts w:asciiTheme="minorHAnsi" w:hAnsiTheme="minorHAnsi" w:cstheme="minorHAnsi"/>
          <w:i/>
          <w:sz w:val="24"/>
          <w:szCs w:val="24"/>
          <w:lang w:val="ro-RO"/>
        </w:rPr>
        <w:t xml:space="preserve"> corespunzătoare)</w:t>
      </w:r>
    </w:p>
    <w:p w14:paraId="5AD15A53" w14:textId="7895A021" w:rsidR="007C1A93" w:rsidRPr="0055729B" w:rsidRDefault="005F687E" w:rsidP="00881502">
      <w:pPr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Am </w:t>
      </w:r>
      <w:r w:rsidR="00B343D6" w:rsidRPr="0055729B">
        <w:rPr>
          <w:rFonts w:asciiTheme="minorHAnsi" w:hAnsiTheme="minorHAnsi" w:cstheme="minorHAnsi"/>
          <w:sz w:val="24"/>
          <w:szCs w:val="24"/>
          <w:lang w:val="ro-RO"/>
        </w:rPr>
        <w:t>înțeles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şi </w:t>
      </w:r>
      <w:r w:rsidR="00B343D6" w:rsidRPr="0055729B">
        <w:rPr>
          <w:rFonts w:asciiTheme="minorHAnsi" w:hAnsiTheme="minorHAnsi" w:cstheme="minorHAnsi"/>
          <w:sz w:val="24"/>
          <w:szCs w:val="24"/>
          <w:lang w:val="ro-RO"/>
        </w:rPr>
        <w:t>consimțim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că, în cazul în care oferta noastră este stabilită ca fiind </w:t>
      </w:r>
      <w:r w:rsidR="00B343D6" w:rsidRPr="0055729B">
        <w:rPr>
          <w:rFonts w:asciiTheme="minorHAnsi" w:hAnsiTheme="minorHAnsi" w:cstheme="minorHAnsi"/>
          <w:sz w:val="24"/>
          <w:szCs w:val="24"/>
          <w:lang w:val="ro-RO"/>
        </w:rPr>
        <w:t>câștigătoare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, să constituim </w:t>
      </w:r>
      <w:r w:rsidR="00B343D6" w:rsidRPr="0055729B">
        <w:rPr>
          <w:rFonts w:asciiTheme="minorHAnsi" w:hAnsiTheme="minorHAnsi" w:cstheme="minorHAnsi"/>
          <w:sz w:val="24"/>
          <w:szCs w:val="24"/>
          <w:lang w:val="ro-RO"/>
        </w:rPr>
        <w:t>garanția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de bună </w:t>
      </w:r>
      <w:r w:rsidR="00B343D6" w:rsidRPr="0055729B">
        <w:rPr>
          <w:rFonts w:asciiTheme="minorHAnsi" w:hAnsiTheme="minorHAnsi" w:cstheme="minorHAnsi"/>
          <w:sz w:val="24"/>
          <w:szCs w:val="24"/>
          <w:lang w:val="ro-RO"/>
        </w:rPr>
        <w:t>execuție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în conformitate cu prevederile din </w:t>
      </w:r>
      <w:r w:rsidR="00B343D6" w:rsidRPr="0055729B">
        <w:rPr>
          <w:rFonts w:asciiTheme="minorHAnsi" w:hAnsiTheme="minorHAnsi" w:cstheme="minorHAnsi"/>
          <w:sz w:val="24"/>
          <w:szCs w:val="24"/>
          <w:lang w:val="ro-RO"/>
        </w:rPr>
        <w:t>documentația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de atribuire.</w:t>
      </w:r>
    </w:p>
    <w:p w14:paraId="0F2A15EC" w14:textId="4AAEE3E0" w:rsidR="005F687E" w:rsidRPr="0055729B" w:rsidRDefault="00B343D6" w:rsidP="00881502">
      <w:pPr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55729B">
        <w:rPr>
          <w:rFonts w:asciiTheme="minorHAnsi" w:hAnsiTheme="minorHAnsi" w:cstheme="minorHAnsi"/>
          <w:sz w:val="24"/>
          <w:szCs w:val="24"/>
          <w:lang w:val="ro-RO"/>
        </w:rPr>
        <w:t>Înțelegem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că nu 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>sunteți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>obligați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să</w:t>
      </w:r>
      <w:r w:rsidR="00242A0B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>acceptați</w:t>
      </w:r>
      <w:r w:rsidR="00242A0B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oferta cu cel mai scă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zut 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>preț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sau orice altă ofertă pe care o </w:t>
      </w:r>
      <w:r w:rsidRPr="0055729B">
        <w:rPr>
          <w:rFonts w:asciiTheme="minorHAnsi" w:hAnsiTheme="minorHAnsi" w:cstheme="minorHAnsi"/>
          <w:sz w:val="24"/>
          <w:szCs w:val="24"/>
          <w:lang w:val="ro-RO"/>
        </w:rPr>
        <w:t>puteți</w:t>
      </w:r>
      <w:r w:rsidR="005F687E" w:rsidRPr="0055729B">
        <w:rPr>
          <w:rFonts w:asciiTheme="minorHAnsi" w:hAnsiTheme="minorHAnsi" w:cstheme="minorHAnsi"/>
          <w:sz w:val="24"/>
          <w:szCs w:val="24"/>
          <w:lang w:val="ro-RO"/>
        </w:rPr>
        <w:t xml:space="preserve"> primi.</w:t>
      </w:r>
    </w:p>
    <w:p w14:paraId="5C97B73B" w14:textId="3268EA28" w:rsidR="007C1A93" w:rsidRPr="0055729B" w:rsidRDefault="007C1A93" w:rsidP="00F97F54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4904"/>
      </w:tblGrid>
      <w:tr w:rsidR="00B343D6" w:rsidRPr="0055729B" w14:paraId="7959133E" w14:textId="77777777" w:rsidTr="0055729B">
        <w:trPr>
          <w:jc w:val="center"/>
        </w:trPr>
        <w:tc>
          <w:tcPr>
            <w:tcW w:w="4843" w:type="dxa"/>
            <w:vAlign w:val="center"/>
          </w:tcPr>
          <w:p w14:paraId="405CCFF8" w14:textId="77777777" w:rsidR="00B343D6" w:rsidRPr="0055729B" w:rsidRDefault="00B343D6" w:rsidP="00156C5F">
            <w:pPr>
              <w:widowControl w:val="0"/>
              <w:overflowPunct/>
              <w:spacing w:line="276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bookmarkStart w:id="1" w:name="_Hlk82417091"/>
            <w:r w:rsidRPr="0055729B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Data completării: </w:t>
            </w:r>
            <w:r w:rsidRPr="0055729B">
              <w:rPr>
                <w:rFonts w:asciiTheme="minorHAnsi" w:hAnsiTheme="minorHAnsi" w:cstheme="minorHAnsi"/>
                <w:sz w:val="24"/>
                <w:szCs w:val="24"/>
                <w:u w:val="single"/>
                <w:lang w:val="ro-RO"/>
              </w:rPr>
              <w:t>...............</w:t>
            </w:r>
          </w:p>
        </w:tc>
        <w:tc>
          <w:tcPr>
            <w:tcW w:w="4904" w:type="dxa"/>
            <w:vAlign w:val="center"/>
          </w:tcPr>
          <w:p w14:paraId="43A33BBA" w14:textId="77777777" w:rsidR="00B343D6" w:rsidRPr="0055729B" w:rsidRDefault="00B343D6" w:rsidP="00156C5F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CANDIDATUL/OFERTANTUL,</w:t>
            </w:r>
          </w:p>
          <w:p w14:paraId="68373838" w14:textId="77777777" w:rsidR="00B343D6" w:rsidRPr="0055729B" w:rsidRDefault="00B343D6" w:rsidP="00156C5F">
            <w:pPr>
              <w:pStyle w:val="NoSpacing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  <w:lang w:val="ro-RO"/>
              </w:rPr>
            </w:pPr>
            <w:r w:rsidRPr="0055729B">
              <w:rPr>
                <w:rFonts w:asciiTheme="minorHAnsi" w:hAnsiTheme="minorHAnsi" w:cstheme="minorHAnsi"/>
                <w:sz w:val="24"/>
                <w:szCs w:val="24"/>
                <w:u w:val="single"/>
                <w:lang w:val="ro-RO"/>
              </w:rPr>
              <w:t>..................................</w:t>
            </w:r>
          </w:p>
          <w:p w14:paraId="29749A88" w14:textId="27042770" w:rsidR="00691A7E" w:rsidRPr="0055729B" w:rsidRDefault="00B343D6" w:rsidP="00156C5F">
            <w:pPr>
              <w:widowControl w:val="0"/>
              <w:overflowPunct/>
              <w:spacing w:line="276" w:lineRule="auto"/>
              <w:contextualSpacing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color w:val="000000"/>
                <w:spacing w:val="-1"/>
                <w:sz w:val="24"/>
                <w:szCs w:val="24"/>
                <w:lang w:val="ro-RO"/>
              </w:rPr>
            </w:pPr>
            <w:r w:rsidRPr="0055729B">
              <w:rPr>
                <w:rStyle w:val="tpa1"/>
                <w:rFonts w:asciiTheme="minorHAnsi" w:eastAsia="TimesNewRomanPSMT" w:hAnsiTheme="minorHAnsi" w:cstheme="minorHAnsi"/>
                <w:i/>
                <w:color w:val="000000"/>
                <w:spacing w:val="-1"/>
                <w:sz w:val="24"/>
                <w:szCs w:val="24"/>
                <w:lang w:val="ro-RO"/>
              </w:rPr>
              <w:t>(semnătură autorizată)</w:t>
            </w:r>
          </w:p>
        </w:tc>
      </w:tr>
      <w:bookmarkEnd w:id="1"/>
    </w:tbl>
    <w:p w14:paraId="4CB89F78" w14:textId="77777777" w:rsidR="00691A7E" w:rsidRPr="0055729B" w:rsidRDefault="00691A7E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050A6B57" w14:textId="125B1EC8" w:rsidR="005F687E" w:rsidRPr="0055729B" w:rsidRDefault="005F687E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  <w:r w:rsidRPr="0055729B">
        <w:rPr>
          <w:rFonts w:asciiTheme="minorHAnsi" w:hAnsiTheme="minorHAnsi" w:cstheme="minorHAnsi"/>
          <w:b/>
          <w:i/>
          <w:sz w:val="24"/>
          <w:szCs w:val="24"/>
          <w:lang w:val="ro-RO"/>
        </w:rPr>
        <w:lastRenderedPageBreak/>
        <w:t>Anexa nr. 1</w:t>
      </w:r>
      <w:r w:rsidR="007C1A93" w:rsidRPr="0055729B">
        <w:rPr>
          <w:rFonts w:asciiTheme="minorHAnsi" w:hAnsiTheme="minorHAnsi" w:cstheme="minorHAnsi"/>
          <w:b/>
          <w:i/>
          <w:sz w:val="24"/>
          <w:szCs w:val="24"/>
          <w:lang w:val="ro-RO"/>
        </w:rPr>
        <w:t xml:space="preserve"> </w:t>
      </w:r>
      <w:r w:rsidR="00FB74FB" w:rsidRPr="0055729B">
        <w:rPr>
          <w:rFonts w:asciiTheme="minorHAnsi" w:hAnsiTheme="minorHAnsi" w:cstheme="minorHAnsi"/>
          <w:b/>
          <w:i/>
          <w:sz w:val="24"/>
          <w:szCs w:val="24"/>
          <w:lang w:val="ro-RO"/>
        </w:rPr>
        <w:t>la Formularul de ofertă</w:t>
      </w:r>
    </w:p>
    <w:p w14:paraId="7BC49722" w14:textId="77777777" w:rsidR="005F687E" w:rsidRPr="0055729B" w:rsidRDefault="005F687E" w:rsidP="00F97F54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144"/>
        <w:gridCol w:w="4748"/>
      </w:tblGrid>
      <w:tr w:rsidR="00400A52" w:rsidRPr="0055729B" w14:paraId="164CA87E" w14:textId="77777777" w:rsidTr="0055729B">
        <w:trPr>
          <w:jc w:val="center"/>
        </w:trPr>
        <w:tc>
          <w:tcPr>
            <w:tcW w:w="846" w:type="dxa"/>
            <w:shd w:val="clear" w:color="auto" w:fill="EDEDED" w:themeFill="accent3" w:themeFillTint="33"/>
            <w:vAlign w:val="center"/>
          </w:tcPr>
          <w:p w14:paraId="3FE6EBD6" w14:textId="60DFA297" w:rsidR="00400A52" w:rsidRPr="0055729B" w:rsidRDefault="003421CF" w:rsidP="003421CF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44" w:type="dxa"/>
            <w:shd w:val="clear" w:color="auto" w:fill="EDEDED" w:themeFill="accent3" w:themeFillTint="33"/>
            <w:vAlign w:val="center"/>
          </w:tcPr>
          <w:p w14:paraId="18F24D95" w14:textId="406FD00F" w:rsidR="00400A52" w:rsidRPr="0055729B" w:rsidRDefault="003421CF" w:rsidP="003421CF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Indicator</w:t>
            </w:r>
          </w:p>
        </w:tc>
        <w:tc>
          <w:tcPr>
            <w:tcW w:w="4748" w:type="dxa"/>
            <w:shd w:val="clear" w:color="auto" w:fill="EDEDED" w:themeFill="accent3" w:themeFillTint="33"/>
            <w:vAlign w:val="center"/>
          </w:tcPr>
          <w:p w14:paraId="229702A1" w14:textId="5D84DC39" w:rsidR="00400A52" w:rsidRPr="0055729B" w:rsidRDefault="003421CF" w:rsidP="003421CF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Detalii</w:t>
            </w:r>
          </w:p>
        </w:tc>
      </w:tr>
      <w:tr w:rsidR="003421CF" w:rsidRPr="0055729B" w14:paraId="1E16EF2E" w14:textId="77777777" w:rsidTr="00B95BCF">
        <w:trPr>
          <w:jc w:val="center"/>
        </w:trPr>
        <w:tc>
          <w:tcPr>
            <w:tcW w:w="846" w:type="dxa"/>
            <w:vAlign w:val="center"/>
          </w:tcPr>
          <w:p w14:paraId="2686BC2A" w14:textId="77777777" w:rsidR="003421CF" w:rsidRPr="0055729B" w:rsidRDefault="003421CF" w:rsidP="00B95BCF">
            <w:pPr>
              <w:numPr>
                <w:ilvl w:val="0"/>
                <w:numId w:val="14"/>
              </w:numPr>
              <w:spacing w:line="276" w:lineRule="auto"/>
              <w:ind w:left="447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144" w:type="dxa"/>
            <w:vAlign w:val="center"/>
          </w:tcPr>
          <w:p w14:paraId="19ED553A" w14:textId="2CEB5D60" w:rsidR="003421CF" w:rsidRPr="0055729B" w:rsidRDefault="003421CF" w:rsidP="00B95BC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Valoarea maximă a serviciilor prestate de subcontractanți</w:t>
            </w:r>
          </w:p>
        </w:tc>
        <w:tc>
          <w:tcPr>
            <w:tcW w:w="4748" w:type="dxa"/>
            <w:vAlign w:val="center"/>
          </w:tcPr>
          <w:p w14:paraId="40EB4DDD" w14:textId="5C69EAF7" w:rsidR="003421CF" w:rsidRPr="0055729B" w:rsidRDefault="003421CF" w:rsidP="005723C8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.................. (% din prețul total ofertat)</w:t>
            </w:r>
          </w:p>
        </w:tc>
      </w:tr>
      <w:tr w:rsidR="003421CF" w:rsidRPr="0055729B" w14:paraId="2EBC66FA" w14:textId="77777777" w:rsidTr="00B95BCF">
        <w:trPr>
          <w:jc w:val="center"/>
        </w:trPr>
        <w:tc>
          <w:tcPr>
            <w:tcW w:w="846" w:type="dxa"/>
            <w:vAlign w:val="center"/>
          </w:tcPr>
          <w:p w14:paraId="15E8A0A0" w14:textId="77777777" w:rsidR="003421CF" w:rsidRPr="0055729B" w:rsidRDefault="003421CF" w:rsidP="00B95BCF">
            <w:pPr>
              <w:numPr>
                <w:ilvl w:val="0"/>
                <w:numId w:val="14"/>
              </w:numPr>
              <w:spacing w:line="276" w:lineRule="auto"/>
              <w:ind w:left="447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144" w:type="dxa"/>
            <w:vAlign w:val="center"/>
          </w:tcPr>
          <w:p w14:paraId="1866CC1B" w14:textId="03294115" w:rsidR="003421CF" w:rsidRPr="0055729B" w:rsidRDefault="003421CF" w:rsidP="00B95BCF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Valoarea maximă a lucrărilor executate de subcontractan</w:t>
            </w:r>
            <w:r w:rsidR="00520C7E" w:rsidRPr="0055729B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ț</w:t>
            </w:r>
            <w:r w:rsidRPr="0055729B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i</w:t>
            </w:r>
          </w:p>
        </w:tc>
        <w:tc>
          <w:tcPr>
            <w:tcW w:w="4748" w:type="dxa"/>
            <w:vAlign w:val="center"/>
          </w:tcPr>
          <w:p w14:paraId="3AB0E134" w14:textId="77777777" w:rsidR="003421CF" w:rsidRPr="0055729B" w:rsidRDefault="003421CF" w:rsidP="005723C8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................... (% din prețul total ofertat)</w:t>
            </w:r>
          </w:p>
        </w:tc>
      </w:tr>
      <w:tr w:rsidR="003421CF" w:rsidRPr="0055729B" w14:paraId="2D980E94" w14:textId="77777777" w:rsidTr="00B95BCF">
        <w:trPr>
          <w:jc w:val="center"/>
        </w:trPr>
        <w:tc>
          <w:tcPr>
            <w:tcW w:w="846" w:type="dxa"/>
            <w:vAlign w:val="center"/>
          </w:tcPr>
          <w:p w14:paraId="0CC74B8E" w14:textId="77777777" w:rsidR="003421CF" w:rsidRPr="0055729B" w:rsidRDefault="003421CF" w:rsidP="00B95BCF">
            <w:pPr>
              <w:numPr>
                <w:ilvl w:val="0"/>
                <w:numId w:val="14"/>
              </w:numPr>
              <w:spacing w:line="276" w:lineRule="auto"/>
              <w:ind w:left="447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144" w:type="dxa"/>
            <w:vAlign w:val="center"/>
          </w:tcPr>
          <w:p w14:paraId="54AA4C0B" w14:textId="06B7286C" w:rsidR="003421CF" w:rsidRPr="0055729B" w:rsidRDefault="003421CF" w:rsidP="00B95BCF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Garanția de bună execuție va fi constituită sub forma</w:t>
            </w:r>
          </w:p>
        </w:tc>
        <w:tc>
          <w:tcPr>
            <w:tcW w:w="4748" w:type="dxa"/>
            <w:vAlign w:val="center"/>
          </w:tcPr>
          <w:p w14:paraId="004D3933" w14:textId="6AC1887E" w:rsidR="003421CF" w:rsidRPr="0055729B" w:rsidRDefault="003421CF" w:rsidP="005723C8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................................................</w:t>
            </w:r>
          </w:p>
        </w:tc>
      </w:tr>
      <w:tr w:rsidR="003421CF" w:rsidRPr="0055729B" w14:paraId="7F536944" w14:textId="77777777" w:rsidTr="00B95BCF">
        <w:trPr>
          <w:jc w:val="center"/>
        </w:trPr>
        <w:tc>
          <w:tcPr>
            <w:tcW w:w="846" w:type="dxa"/>
            <w:vAlign w:val="center"/>
          </w:tcPr>
          <w:p w14:paraId="3D740E52" w14:textId="77777777" w:rsidR="003421CF" w:rsidRPr="0055729B" w:rsidRDefault="003421CF" w:rsidP="00B95BCF">
            <w:pPr>
              <w:numPr>
                <w:ilvl w:val="0"/>
                <w:numId w:val="14"/>
              </w:numPr>
              <w:spacing w:line="276" w:lineRule="auto"/>
              <w:ind w:left="447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144" w:type="dxa"/>
            <w:vAlign w:val="center"/>
          </w:tcPr>
          <w:p w14:paraId="28563DC0" w14:textId="2FEA2FF7" w:rsidR="003421CF" w:rsidRPr="0055729B" w:rsidRDefault="003421CF" w:rsidP="00B95BCF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Perioada de </w:t>
            </w:r>
            <w:r w:rsidRPr="005353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  <w:t xml:space="preserve">garanție </w:t>
            </w:r>
            <w:r w:rsidR="00B95BCF" w:rsidRPr="005353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  <w:t>a lucrărilor</w:t>
            </w:r>
          </w:p>
        </w:tc>
        <w:tc>
          <w:tcPr>
            <w:tcW w:w="4748" w:type="dxa"/>
            <w:vAlign w:val="center"/>
          </w:tcPr>
          <w:p w14:paraId="0F8BC00D" w14:textId="6E5BBB68" w:rsidR="003421CF" w:rsidRPr="0055729B" w:rsidRDefault="003421CF" w:rsidP="005723C8">
            <w:pPr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ro-RO"/>
              </w:rPr>
              <w:t>......... luni de la data admiterii recepției la terminarea lucrărilor.</w:t>
            </w:r>
          </w:p>
        </w:tc>
      </w:tr>
      <w:tr w:rsidR="003421CF" w:rsidRPr="0055729B" w14:paraId="01F60D97" w14:textId="77777777" w:rsidTr="00B95BCF">
        <w:trPr>
          <w:jc w:val="center"/>
        </w:trPr>
        <w:tc>
          <w:tcPr>
            <w:tcW w:w="846" w:type="dxa"/>
            <w:vAlign w:val="center"/>
          </w:tcPr>
          <w:p w14:paraId="49176782" w14:textId="77777777" w:rsidR="003421CF" w:rsidRPr="0055729B" w:rsidRDefault="003421CF" w:rsidP="00B95BCF">
            <w:pPr>
              <w:numPr>
                <w:ilvl w:val="0"/>
                <w:numId w:val="14"/>
              </w:numPr>
              <w:spacing w:line="276" w:lineRule="auto"/>
              <w:ind w:left="447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144" w:type="dxa"/>
            <w:vAlign w:val="center"/>
          </w:tcPr>
          <w:p w14:paraId="21EACAC8" w14:textId="77777777" w:rsidR="003421CF" w:rsidRPr="0055729B" w:rsidRDefault="003421CF" w:rsidP="00B95BCF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Perioada de mobilizare (durata de la data primirii ordinului de începere a lucrărilor până la data începerii execuției)</w:t>
            </w:r>
          </w:p>
        </w:tc>
        <w:tc>
          <w:tcPr>
            <w:tcW w:w="4748" w:type="dxa"/>
            <w:vAlign w:val="center"/>
          </w:tcPr>
          <w:p w14:paraId="47722B5B" w14:textId="68E278F1" w:rsidR="003421CF" w:rsidRPr="0055729B" w:rsidRDefault="00774C21" w:rsidP="005723C8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.......</w:t>
            </w:r>
            <w:r w:rsidR="003421CF" w:rsidRPr="0055729B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 xml:space="preserve"> zile</w:t>
            </w:r>
            <w:r w:rsidR="00B95BCF" w:rsidRPr="0055729B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 xml:space="preserve"> calendaristice</w:t>
            </w:r>
          </w:p>
        </w:tc>
      </w:tr>
      <w:tr w:rsidR="003421CF" w:rsidRPr="0055729B" w14:paraId="50AC684A" w14:textId="77777777" w:rsidTr="00B95BCF">
        <w:trPr>
          <w:jc w:val="center"/>
        </w:trPr>
        <w:tc>
          <w:tcPr>
            <w:tcW w:w="846" w:type="dxa"/>
            <w:vAlign w:val="center"/>
          </w:tcPr>
          <w:p w14:paraId="577410ED" w14:textId="77777777" w:rsidR="003421CF" w:rsidRPr="0055729B" w:rsidRDefault="003421CF" w:rsidP="00B95BCF">
            <w:pPr>
              <w:numPr>
                <w:ilvl w:val="0"/>
                <w:numId w:val="14"/>
              </w:numPr>
              <w:spacing w:line="276" w:lineRule="auto"/>
              <w:ind w:left="447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144" w:type="dxa"/>
            <w:vAlign w:val="center"/>
          </w:tcPr>
          <w:p w14:paraId="1ABA4159" w14:textId="77777777" w:rsidR="003421CF" w:rsidRPr="0055729B" w:rsidRDefault="003421CF" w:rsidP="00B95BCF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Perioada medie de remediere a defectelor</w:t>
            </w:r>
          </w:p>
        </w:tc>
        <w:tc>
          <w:tcPr>
            <w:tcW w:w="4748" w:type="dxa"/>
            <w:vAlign w:val="center"/>
          </w:tcPr>
          <w:p w14:paraId="7669B75D" w14:textId="77777777" w:rsidR="003421CF" w:rsidRPr="0055729B" w:rsidRDefault="003421CF" w:rsidP="005723C8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................ zile calendaristice</w:t>
            </w:r>
          </w:p>
        </w:tc>
      </w:tr>
    </w:tbl>
    <w:p w14:paraId="0129C251" w14:textId="77777777" w:rsidR="005F687E" w:rsidRPr="0055729B" w:rsidRDefault="005F687E" w:rsidP="00F97F54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3A105253" w14:textId="77777777" w:rsidR="005F687E" w:rsidRPr="0055729B" w:rsidRDefault="005F687E" w:rsidP="00F97F54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1F331D23" w14:textId="77777777" w:rsidR="005F687E" w:rsidRPr="0055729B" w:rsidRDefault="005F687E" w:rsidP="00F97F54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4902"/>
      </w:tblGrid>
      <w:tr w:rsidR="00070363" w:rsidRPr="0055729B" w14:paraId="264FC0CE" w14:textId="77777777" w:rsidTr="003D45E4">
        <w:trPr>
          <w:jc w:val="center"/>
        </w:trPr>
        <w:tc>
          <w:tcPr>
            <w:tcW w:w="4835" w:type="dxa"/>
            <w:vAlign w:val="center"/>
          </w:tcPr>
          <w:p w14:paraId="1FCA08E5" w14:textId="77777777" w:rsidR="00070363" w:rsidRPr="0055729B" w:rsidRDefault="00070363" w:rsidP="0061513C">
            <w:pPr>
              <w:widowControl w:val="0"/>
              <w:overflowPunct/>
              <w:spacing w:line="276" w:lineRule="auto"/>
              <w:contextualSpacing/>
              <w:textAlignment w:val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Data completării: </w:t>
            </w:r>
            <w:r w:rsidRPr="0055729B">
              <w:rPr>
                <w:rFonts w:asciiTheme="minorHAnsi" w:hAnsiTheme="minorHAnsi" w:cstheme="minorHAnsi"/>
                <w:sz w:val="24"/>
                <w:szCs w:val="24"/>
                <w:u w:val="single"/>
                <w:lang w:val="ro-RO"/>
              </w:rPr>
              <w:t>...............</w:t>
            </w:r>
          </w:p>
        </w:tc>
        <w:tc>
          <w:tcPr>
            <w:tcW w:w="4902" w:type="dxa"/>
            <w:vAlign w:val="center"/>
          </w:tcPr>
          <w:p w14:paraId="24C40971" w14:textId="77777777" w:rsidR="00070363" w:rsidRPr="0055729B" w:rsidRDefault="00070363" w:rsidP="0061513C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55729B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CANDIDATUL/OFERTANTUL,</w:t>
            </w:r>
          </w:p>
          <w:p w14:paraId="0FAAFC23" w14:textId="77777777" w:rsidR="00070363" w:rsidRPr="0055729B" w:rsidRDefault="00070363" w:rsidP="0061513C">
            <w:pPr>
              <w:pStyle w:val="NoSpacing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  <w:lang w:val="ro-RO"/>
              </w:rPr>
            </w:pPr>
            <w:r w:rsidRPr="0055729B">
              <w:rPr>
                <w:rFonts w:asciiTheme="minorHAnsi" w:hAnsiTheme="minorHAnsi" w:cstheme="minorHAnsi"/>
                <w:sz w:val="24"/>
                <w:szCs w:val="24"/>
                <w:u w:val="single"/>
                <w:lang w:val="ro-RO"/>
              </w:rPr>
              <w:t>..................................</w:t>
            </w:r>
          </w:p>
          <w:p w14:paraId="2D977427" w14:textId="77777777" w:rsidR="00070363" w:rsidRPr="0055729B" w:rsidRDefault="00070363" w:rsidP="0061513C">
            <w:pPr>
              <w:widowControl w:val="0"/>
              <w:overflowPunct/>
              <w:spacing w:line="276" w:lineRule="auto"/>
              <w:contextualSpacing/>
              <w:jc w:val="center"/>
              <w:textAlignment w:val="auto"/>
              <w:rPr>
                <w:rFonts w:asciiTheme="minorHAnsi" w:eastAsia="TimesNewRomanPSMT" w:hAnsiTheme="minorHAnsi" w:cstheme="minorHAnsi"/>
                <w:i/>
                <w:color w:val="000000"/>
                <w:spacing w:val="-1"/>
                <w:sz w:val="24"/>
                <w:szCs w:val="24"/>
                <w:lang w:val="ro-RO"/>
              </w:rPr>
            </w:pPr>
            <w:r w:rsidRPr="0055729B">
              <w:rPr>
                <w:rStyle w:val="tpa1"/>
                <w:rFonts w:asciiTheme="minorHAnsi" w:eastAsia="TimesNewRomanPSMT" w:hAnsiTheme="minorHAnsi" w:cstheme="minorHAnsi"/>
                <w:i/>
                <w:color w:val="000000"/>
                <w:spacing w:val="-1"/>
                <w:sz w:val="24"/>
                <w:szCs w:val="24"/>
                <w:lang w:val="ro-RO"/>
              </w:rPr>
              <w:t>(semnătură autorizată)</w:t>
            </w:r>
          </w:p>
        </w:tc>
      </w:tr>
    </w:tbl>
    <w:p w14:paraId="2929FF63" w14:textId="77777777" w:rsidR="00070363" w:rsidRPr="0055729B" w:rsidRDefault="00070363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240EBEE8" w14:textId="77777777" w:rsidR="00070363" w:rsidRPr="0055729B" w:rsidRDefault="00070363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7E9A22BA" w14:textId="033877A2" w:rsidR="00070363" w:rsidRDefault="00070363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28522DFC" w14:textId="77777777" w:rsidR="002A6330" w:rsidRPr="0055729B" w:rsidRDefault="002A6330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18D202F9" w14:textId="77777777" w:rsidR="00070363" w:rsidRPr="0055729B" w:rsidRDefault="00070363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733BDCAD" w14:textId="77777777" w:rsidR="00070363" w:rsidRPr="0055729B" w:rsidRDefault="00070363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0F6212BF" w14:textId="77777777" w:rsidR="00070363" w:rsidRPr="0055729B" w:rsidRDefault="00070363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0802554B" w14:textId="77777777" w:rsidR="00070363" w:rsidRPr="0055729B" w:rsidRDefault="00070363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6D4FE08B" w14:textId="77777777" w:rsidR="00070363" w:rsidRPr="0055729B" w:rsidRDefault="00070363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6351DEC7" w14:textId="77777777" w:rsidR="00070363" w:rsidRPr="0055729B" w:rsidRDefault="00070363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5E1F4A53" w14:textId="77777777" w:rsidR="00070363" w:rsidRPr="0055729B" w:rsidRDefault="00070363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6A06E578" w14:textId="77777777" w:rsidR="00070363" w:rsidRPr="0055729B" w:rsidRDefault="00070363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3EB97056" w14:textId="77777777" w:rsidR="00070363" w:rsidRPr="0055729B" w:rsidRDefault="00070363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7B3F61A1" w14:textId="77777777" w:rsidR="00070363" w:rsidRPr="0055729B" w:rsidRDefault="00070363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6537C9EA" w14:textId="77777777" w:rsidR="00070363" w:rsidRPr="0055729B" w:rsidRDefault="00070363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382CC1E0" w14:textId="77777777" w:rsidR="00070363" w:rsidRPr="0055729B" w:rsidRDefault="00070363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0171EECE" w14:textId="77777777" w:rsidR="00070363" w:rsidRPr="0055729B" w:rsidRDefault="00070363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sz w:val="24"/>
          <w:szCs w:val="24"/>
          <w:lang w:val="ro-RO"/>
        </w:rPr>
      </w:pPr>
    </w:p>
    <w:p w14:paraId="3F1A780E" w14:textId="7DE9AAD0" w:rsidR="00E60B26" w:rsidRPr="003528DA" w:rsidRDefault="00671A24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i/>
          <w:color w:val="000000" w:themeColor="text1"/>
          <w:sz w:val="24"/>
          <w:szCs w:val="24"/>
          <w:lang w:val="ro-RO"/>
        </w:rPr>
      </w:pPr>
      <w:r w:rsidRPr="003528DA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lang w:val="ro-RO"/>
        </w:rPr>
        <w:lastRenderedPageBreak/>
        <w:t>Anexa nr. 2  la Formularul de ofertă</w:t>
      </w:r>
    </w:p>
    <w:p w14:paraId="757C92CA" w14:textId="77777777" w:rsidR="00E60B26" w:rsidRPr="003528DA" w:rsidRDefault="00E60B26" w:rsidP="00F97F54">
      <w:pPr>
        <w:spacing w:line="276" w:lineRule="auto"/>
        <w:ind w:right="283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</w:p>
    <w:p w14:paraId="575C5E71" w14:textId="4B435682" w:rsidR="0055729B" w:rsidRPr="003528DA" w:rsidRDefault="0055729B" w:rsidP="00355B68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3528DA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 xml:space="preserve">LISTA DE PRETURI – </w:t>
      </w:r>
    </w:p>
    <w:p w14:paraId="47184A31" w14:textId="0DB44233" w:rsidR="00E60B26" w:rsidRPr="003528DA" w:rsidRDefault="00E60B26" w:rsidP="00355B68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3528DA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 xml:space="preserve">CENTRALIZATOR </w:t>
      </w:r>
      <w:r w:rsidR="00C87B02" w:rsidRPr="003528DA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DE PRETURI</w:t>
      </w:r>
    </w:p>
    <w:p w14:paraId="4E51D149" w14:textId="77777777" w:rsidR="00355B68" w:rsidRPr="00BC28E1" w:rsidRDefault="00355B68" w:rsidP="00355B68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EE0000"/>
          <w:sz w:val="24"/>
          <w:szCs w:val="24"/>
          <w:lang w:val="ro-RO"/>
        </w:rPr>
      </w:pP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9"/>
        <w:gridCol w:w="1174"/>
        <w:gridCol w:w="2398"/>
      </w:tblGrid>
      <w:tr w:rsidR="00BC28E1" w:rsidRPr="00BC28E1" w14:paraId="695AE5AD" w14:textId="77777777" w:rsidTr="0055729B">
        <w:trPr>
          <w:trHeight w:val="337"/>
          <w:jc w:val="center"/>
        </w:trPr>
        <w:tc>
          <w:tcPr>
            <w:tcW w:w="3090" w:type="pct"/>
            <w:vMerge w:val="restart"/>
            <w:shd w:val="clear" w:color="auto" w:fill="EDEDED" w:themeFill="accent3" w:themeFillTint="33"/>
            <w:vAlign w:val="center"/>
          </w:tcPr>
          <w:p w14:paraId="65CBDF63" w14:textId="77777777" w:rsidR="00C87B02" w:rsidRPr="003528DA" w:rsidRDefault="00C87B02" w:rsidP="00F97F5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528DA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  <w:t>Denumirea obiectului</w:t>
            </w:r>
          </w:p>
        </w:tc>
        <w:tc>
          <w:tcPr>
            <w:tcW w:w="628" w:type="pct"/>
            <w:vMerge w:val="restart"/>
            <w:shd w:val="clear" w:color="auto" w:fill="EDEDED" w:themeFill="accent3" w:themeFillTint="33"/>
            <w:vAlign w:val="center"/>
          </w:tcPr>
          <w:p w14:paraId="5945D4D2" w14:textId="75C7C140" w:rsidR="00C87B02" w:rsidRPr="003528DA" w:rsidRDefault="00C87B02" w:rsidP="00F97F5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528DA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  <w:t>Valoare lei fără T.V.A.</w:t>
            </w:r>
          </w:p>
        </w:tc>
        <w:tc>
          <w:tcPr>
            <w:tcW w:w="1282" w:type="pct"/>
            <w:vMerge w:val="restart"/>
            <w:shd w:val="clear" w:color="auto" w:fill="EDEDED" w:themeFill="accent3" w:themeFillTint="33"/>
            <w:vAlign w:val="center"/>
          </w:tcPr>
          <w:p w14:paraId="67025FCB" w14:textId="17FE08A9" w:rsidR="00C87B02" w:rsidRPr="003528DA" w:rsidRDefault="00C87B02" w:rsidP="00F97F5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528DA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  <w:t>Valoare T.V.A.</w:t>
            </w:r>
          </w:p>
        </w:tc>
      </w:tr>
      <w:tr w:rsidR="00BC28E1" w:rsidRPr="00BC28E1" w14:paraId="54BDFCFD" w14:textId="77777777" w:rsidTr="0055729B">
        <w:trPr>
          <w:trHeight w:val="366"/>
          <w:jc w:val="center"/>
        </w:trPr>
        <w:tc>
          <w:tcPr>
            <w:tcW w:w="3090" w:type="pct"/>
            <w:vMerge/>
            <w:shd w:val="clear" w:color="auto" w:fill="EDEDED" w:themeFill="accent3" w:themeFillTint="33"/>
            <w:vAlign w:val="center"/>
          </w:tcPr>
          <w:p w14:paraId="5F2A1C66" w14:textId="77777777" w:rsidR="00C87B02" w:rsidRPr="003528DA" w:rsidRDefault="00C87B02" w:rsidP="00F97F5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28" w:type="pct"/>
            <w:vMerge/>
            <w:shd w:val="clear" w:color="auto" w:fill="EDEDED" w:themeFill="accent3" w:themeFillTint="33"/>
            <w:vAlign w:val="center"/>
          </w:tcPr>
          <w:p w14:paraId="6D906D3D" w14:textId="77777777" w:rsidR="00C87B02" w:rsidRPr="003528DA" w:rsidRDefault="00C87B02" w:rsidP="00F97F5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82" w:type="pct"/>
            <w:vMerge/>
            <w:shd w:val="clear" w:color="auto" w:fill="EDEDED" w:themeFill="accent3" w:themeFillTint="33"/>
            <w:vAlign w:val="center"/>
          </w:tcPr>
          <w:p w14:paraId="58BBA47C" w14:textId="77777777" w:rsidR="00C87B02" w:rsidRPr="003528DA" w:rsidRDefault="00C87B02" w:rsidP="00F97F5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BC28E1" w:rsidRPr="00BC28E1" w14:paraId="6F47BB0C" w14:textId="77777777" w:rsidTr="0055729B">
        <w:trPr>
          <w:trHeight w:val="174"/>
          <w:jc w:val="center"/>
        </w:trPr>
        <w:tc>
          <w:tcPr>
            <w:tcW w:w="3090" w:type="pct"/>
            <w:vAlign w:val="center"/>
          </w:tcPr>
          <w:p w14:paraId="179F5453" w14:textId="14BEC12D" w:rsidR="00C87B02" w:rsidRPr="003528DA" w:rsidRDefault="00874DA6" w:rsidP="00FA219E">
            <w:p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  <w:r w:rsidRPr="003528D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  <w:t xml:space="preserve">1. </w:t>
            </w:r>
            <w:r w:rsidR="00FA219E" w:rsidRPr="003528D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  <w:t>Elaborare documentatii pentru ob</w:t>
            </w:r>
            <w:r w:rsidR="00FA219E" w:rsidRPr="003528DA">
              <w:rPr>
                <w:rFonts w:asciiTheme="minorHAnsi" w:hAnsiTheme="minorHAnsi" w:cstheme="minorHAnsi" w:hint="eastAsia"/>
                <w:color w:val="000000" w:themeColor="text1"/>
                <w:sz w:val="24"/>
                <w:szCs w:val="24"/>
                <w:lang w:val="ro-RO"/>
              </w:rPr>
              <w:t>ţ</w:t>
            </w:r>
            <w:r w:rsidR="00FA219E" w:rsidRPr="003528D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  <w:t>inere avize si acorduri (si alte studii daca este cazul) conform Certificatului de Urbanism</w:t>
            </w:r>
          </w:p>
        </w:tc>
        <w:tc>
          <w:tcPr>
            <w:tcW w:w="628" w:type="pct"/>
            <w:vAlign w:val="center"/>
          </w:tcPr>
          <w:p w14:paraId="5672A288" w14:textId="77777777" w:rsidR="00C87B02" w:rsidRPr="003528DA" w:rsidRDefault="00C87B02" w:rsidP="00F97F5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82" w:type="pct"/>
            <w:vAlign w:val="center"/>
          </w:tcPr>
          <w:p w14:paraId="06D225F5" w14:textId="77777777" w:rsidR="00C87B02" w:rsidRPr="003528DA" w:rsidRDefault="00C87B02" w:rsidP="00F97F5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BC28E1" w:rsidRPr="00BC28E1" w14:paraId="07502884" w14:textId="77777777" w:rsidTr="00874DA6">
        <w:trPr>
          <w:trHeight w:val="708"/>
          <w:jc w:val="center"/>
        </w:trPr>
        <w:tc>
          <w:tcPr>
            <w:tcW w:w="3090" w:type="pct"/>
            <w:vAlign w:val="center"/>
          </w:tcPr>
          <w:p w14:paraId="2DDF9B7E" w14:textId="55EADAED" w:rsidR="00C87B02" w:rsidRPr="003528DA" w:rsidRDefault="00874DA6" w:rsidP="00806792">
            <w:pPr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  <w:r w:rsidRPr="003528D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  <w:t>2.</w:t>
            </w:r>
            <w:r w:rsidR="00FA219E" w:rsidRPr="003528D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  <w:t>Elaborare DTAC/DTOE</w:t>
            </w:r>
          </w:p>
        </w:tc>
        <w:tc>
          <w:tcPr>
            <w:tcW w:w="628" w:type="pct"/>
            <w:vAlign w:val="center"/>
          </w:tcPr>
          <w:p w14:paraId="765D0C68" w14:textId="77777777" w:rsidR="00C87B02" w:rsidRPr="003528DA" w:rsidRDefault="00C87B02" w:rsidP="00F97F5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82" w:type="pct"/>
            <w:vAlign w:val="center"/>
          </w:tcPr>
          <w:p w14:paraId="6AB1F79A" w14:textId="77777777" w:rsidR="00C87B02" w:rsidRPr="003528DA" w:rsidRDefault="00C87B02" w:rsidP="00F97F5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BC28E1" w:rsidRPr="00BC28E1" w14:paraId="0CDD2774" w14:textId="77777777" w:rsidTr="00874DA6">
        <w:trPr>
          <w:trHeight w:val="157"/>
          <w:jc w:val="center"/>
        </w:trPr>
        <w:tc>
          <w:tcPr>
            <w:tcW w:w="3090" w:type="pct"/>
            <w:vAlign w:val="center"/>
          </w:tcPr>
          <w:p w14:paraId="1B1ED222" w14:textId="490B19EB" w:rsidR="00874DA6" w:rsidRPr="003528DA" w:rsidRDefault="00874DA6" w:rsidP="0080679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  <w:r w:rsidRPr="003528D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  <w:t>3. Elaborare proiect tehnic si detalii de executie (PT+DE) inclusiv caiete de sarcini si liste de cantitati</w:t>
            </w:r>
          </w:p>
        </w:tc>
        <w:tc>
          <w:tcPr>
            <w:tcW w:w="628" w:type="pct"/>
            <w:vAlign w:val="center"/>
          </w:tcPr>
          <w:p w14:paraId="08702DBC" w14:textId="77777777" w:rsidR="00874DA6" w:rsidRPr="003528DA" w:rsidRDefault="00874DA6" w:rsidP="00F97F5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82" w:type="pct"/>
            <w:vAlign w:val="center"/>
          </w:tcPr>
          <w:p w14:paraId="52972E6F" w14:textId="77777777" w:rsidR="00874DA6" w:rsidRPr="003528DA" w:rsidRDefault="00874DA6" w:rsidP="00F97F5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BC28E1" w:rsidRPr="00BC28E1" w14:paraId="0BCEA8DA" w14:textId="77777777" w:rsidTr="00874DA6">
        <w:trPr>
          <w:trHeight w:val="168"/>
          <w:jc w:val="center"/>
        </w:trPr>
        <w:tc>
          <w:tcPr>
            <w:tcW w:w="3090" w:type="pct"/>
            <w:vAlign w:val="center"/>
          </w:tcPr>
          <w:p w14:paraId="3680DB39" w14:textId="479808AE" w:rsidR="00874DA6" w:rsidRPr="003528DA" w:rsidRDefault="00874DA6" w:rsidP="0080679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  <w:r w:rsidRPr="003528D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  <w:t>4. Elaborare documentatie tehnica As-built</w:t>
            </w:r>
            <w:r w:rsidR="00AB5B0E" w:rsidRPr="003528D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Pr="003528D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  <w:t>deviz general actualizat</w:t>
            </w:r>
            <w:r w:rsidR="00AB5B0E" w:rsidRPr="003528D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  <w:t>, certificat de performanta energetica</w:t>
            </w:r>
          </w:p>
        </w:tc>
        <w:tc>
          <w:tcPr>
            <w:tcW w:w="628" w:type="pct"/>
            <w:vAlign w:val="center"/>
          </w:tcPr>
          <w:p w14:paraId="0866DE45" w14:textId="77777777" w:rsidR="00874DA6" w:rsidRPr="003528DA" w:rsidRDefault="00874DA6" w:rsidP="00F97F5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82" w:type="pct"/>
            <w:vAlign w:val="center"/>
          </w:tcPr>
          <w:p w14:paraId="6D69B842" w14:textId="77777777" w:rsidR="00874DA6" w:rsidRPr="003528DA" w:rsidRDefault="00874DA6" w:rsidP="00F97F5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BC28E1" w:rsidRPr="00BC28E1" w14:paraId="1FA1CFFA" w14:textId="77777777" w:rsidTr="0055729B">
        <w:trPr>
          <w:trHeight w:val="183"/>
          <w:jc w:val="center"/>
        </w:trPr>
        <w:tc>
          <w:tcPr>
            <w:tcW w:w="3090" w:type="pct"/>
            <w:vAlign w:val="center"/>
          </w:tcPr>
          <w:p w14:paraId="292EFA84" w14:textId="2E4B2B09" w:rsidR="00C87B02" w:rsidRPr="003528DA" w:rsidRDefault="00874DA6" w:rsidP="00806792">
            <w:pPr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  <w:r w:rsidRPr="003528D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  <w:t xml:space="preserve">5. </w:t>
            </w:r>
            <w:r w:rsidR="00C87B02" w:rsidRPr="003528D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  <w:t>Asistență tehnică</w:t>
            </w:r>
          </w:p>
        </w:tc>
        <w:tc>
          <w:tcPr>
            <w:tcW w:w="628" w:type="pct"/>
            <w:vAlign w:val="center"/>
          </w:tcPr>
          <w:p w14:paraId="0A4D5407" w14:textId="77777777" w:rsidR="00C87B02" w:rsidRPr="003528DA" w:rsidRDefault="00C87B02" w:rsidP="00F97F5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82" w:type="pct"/>
            <w:vAlign w:val="center"/>
          </w:tcPr>
          <w:p w14:paraId="539D3B40" w14:textId="77777777" w:rsidR="00C87B02" w:rsidRPr="003528DA" w:rsidRDefault="00C87B02" w:rsidP="00F97F5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BC28E1" w:rsidRPr="00BC28E1" w14:paraId="0BCE0F7F" w14:textId="77777777" w:rsidTr="0055729B">
        <w:trPr>
          <w:trHeight w:val="479"/>
          <w:jc w:val="center"/>
        </w:trPr>
        <w:tc>
          <w:tcPr>
            <w:tcW w:w="3090" w:type="pct"/>
            <w:shd w:val="clear" w:color="auto" w:fill="EDEDED" w:themeFill="accent3" w:themeFillTint="33"/>
            <w:vAlign w:val="center"/>
          </w:tcPr>
          <w:p w14:paraId="1DB46B9C" w14:textId="37AB7F46" w:rsidR="00C87B02" w:rsidRPr="003528DA" w:rsidRDefault="00C87B02" w:rsidP="00806792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</w:pPr>
            <w:r w:rsidRPr="003528D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  <w:t>I. TOTAL Proiectare</w:t>
            </w:r>
            <w:r w:rsidR="00874DA6" w:rsidRPr="003528D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  <w:t>(1+2+3+4+5)</w:t>
            </w:r>
          </w:p>
        </w:tc>
        <w:tc>
          <w:tcPr>
            <w:tcW w:w="628" w:type="pct"/>
            <w:shd w:val="clear" w:color="auto" w:fill="EDEDED" w:themeFill="accent3" w:themeFillTint="33"/>
            <w:vAlign w:val="center"/>
          </w:tcPr>
          <w:p w14:paraId="2D910595" w14:textId="77777777" w:rsidR="00C87B02" w:rsidRPr="003528DA" w:rsidRDefault="00C87B02" w:rsidP="00F97F5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82" w:type="pct"/>
            <w:shd w:val="clear" w:color="auto" w:fill="EDEDED" w:themeFill="accent3" w:themeFillTint="33"/>
            <w:vAlign w:val="center"/>
          </w:tcPr>
          <w:p w14:paraId="2F8FEAAA" w14:textId="77777777" w:rsidR="00C87B02" w:rsidRPr="003528DA" w:rsidRDefault="00C87B02" w:rsidP="00F97F5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BC28E1" w:rsidRPr="00BC28E1" w14:paraId="521236C5" w14:textId="77777777" w:rsidTr="008F7B64">
        <w:trPr>
          <w:trHeight w:val="145"/>
          <w:jc w:val="center"/>
        </w:trPr>
        <w:tc>
          <w:tcPr>
            <w:tcW w:w="3090" w:type="pct"/>
            <w:vAlign w:val="center"/>
          </w:tcPr>
          <w:p w14:paraId="44D273C5" w14:textId="6A404D8A" w:rsidR="008F7B64" w:rsidRPr="003528DA" w:rsidRDefault="003528DA" w:rsidP="003528DA">
            <w:pPr>
              <w:spacing w:line="276" w:lineRule="auto"/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  <w:lang w:val="ro-RO"/>
              </w:rPr>
            </w:pPr>
            <w:r w:rsidRPr="003528D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ro-RO"/>
              </w:rPr>
              <w:t xml:space="preserve">1.3 </w:t>
            </w:r>
            <w:r w:rsidRPr="003528D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ro-RO"/>
              </w:rPr>
              <w:t>Amenajari pentru protectia mediului si aducerea terenului la starea initiala</w:t>
            </w:r>
          </w:p>
        </w:tc>
        <w:tc>
          <w:tcPr>
            <w:tcW w:w="628" w:type="pct"/>
            <w:vAlign w:val="center"/>
          </w:tcPr>
          <w:p w14:paraId="58B0146C" w14:textId="77777777" w:rsidR="008F7B64" w:rsidRPr="00BC28E1" w:rsidRDefault="008F7B64" w:rsidP="00F97F5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  <w:lang w:val="ro-RO"/>
              </w:rPr>
            </w:pPr>
          </w:p>
        </w:tc>
        <w:tc>
          <w:tcPr>
            <w:tcW w:w="1282" w:type="pct"/>
            <w:vAlign w:val="center"/>
          </w:tcPr>
          <w:p w14:paraId="760C547D" w14:textId="77777777" w:rsidR="008F7B64" w:rsidRPr="00BC28E1" w:rsidRDefault="008F7B64" w:rsidP="00F97F5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  <w:lang w:val="ro-RO"/>
              </w:rPr>
            </w:pPr>
          </w:p>
        </w:tc>
      </w:tr>
      <w:tr w:rsidR="00BC28E1" w:rsidRPr="00BC28E1" w14:paraId="0FA4C551" w14:textId="77777777" w:rsidTr="008F7B64">
        <w:trPr>
          <w:trHeight w:val="192"/>
          <w:jc w:val="center"/>
        </w:trPr>
        <w:tc>
          <w:tcPr>
            <w:tcW w:w="3090" w:type="pct"/>
            <w:vAlign w:val="center"/>
          </w:tcPr>
          <w:p w14:paraId="79650D76" w14:textId="2EDE033B" w:rsidR="008F7B64" w:rsidRPr="003528DA" w:rsidRDefault="003528DA" w:rsidP="003528DA">
            <w:pPr>
              <w:spacing w:line="276" w:lineRule="auto"/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  <w:lang w:val="ro-RO"/>
              </w:rPr>
            </w:pPr>
            <w:r w:rsidRPr="003528D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ro-RO"/>
              </w:rPr>
              <w:t xml:space="preserve">1.4 </w:t>
            </w:r>
            <w:r w:rsidRPr="003528D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ro-RO"/>
              </w:rPr>
              <w:t>Cheltuieli pentru relocarea/protectia utilitatilor</w:t>
            </w:r>
          </w:p>
        </w:tc>
        <w:tc>
          <w:tcPr>
            <w:tcW w:w="628" w:type="pct"/>
            <w:vAlign w:val="center"/>
          </w:tcPr>
          <w:p w14:paraId="34C267C5" w14:textId="77777777" w:rsidR="008F7B64" w:rsidRPr="00BC28E1" w:rsidRDefault="008F7B64" w:rsidP="00F97F5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  <w:lang w:val="ro-RO"/>
              </w:rPr>
            </w:pPr>
          </w:p>
        </w:tc>
        <w:tc>
          <w:tcPr>
            <w:tcW w:w="1282" w:type="pct"/>
            <w:vAlign w:val="center"/>
          </w:tcPr>
          <w:p w14:paraId="2113CCCE" w14:textId="77777777" w:rsidR="008F7B64" w:rsidRPr="00BC28E1" w:rsidRDefault="008F7B64" w:rsidP="00F97F5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  <w:lang w:val="ro-RO"/>
              </w:rPr>
            </w:pPr>
          </w:p>
        </w:tc>
      </w:tr>
      <w:tr w:rsidR="00BC28E1" w:rsidRPr="00BC28E1" w14:paraId="7358B54D" w14:textId="77777777" w:rsidTr="008F7B64">
        <w:trPr>
          <w:trHeight w:val="240"/>
          <w:jc w:val="center"/>
        </w:trPr>
        <w:tc>
          <w:tcPr>
            <w:tcW w:w="3090" w:type="pct"/>
            <w:vAlign w:val="center"/>
          </w:tcPr>
          <w:p w14:paraId="729E91C9" w14:textId="4E19F4BC" w:rsidR="008F7B64" w:rsidRPr="003528DA" w:rsidRDefault="003528DA" w:rsidP="003528DA">
            <w:pPr>
              <w:spacing w:line="276" w:lineRule="auto"/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  <w:lang w:val="ro-RO"/>
              </w:rPr>
            </w:pPr>
            <w:r w:rsidRPr="003528D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ro-RO"/>
              </w:rPr>
              <w:t xml:space="preserve">4.1 </w:t>
            </w:r>
            <w:r w:rsidRPr="003528D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ro-RO"/>
              </w:rPr>
              <w:t>Constructii si instalatii</w:t>
            </w:r>
          </w:p>
        </w:tc>
        <w:tc>
          <w:tcPr>
            <w:tcW w:w="628" w:type="pct"/>
            <w:vAlign w:val="center"/>
          </w:tcPr>
          <w:p w14:paraId="484BBF56" w14:textId="77777777" w:rsidR="008F7B64" w:rsidRPr="00BC28E1" w:rsidRDefault="008F7B64" w:rsidP="008F7B6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EE0000"/>
                <w:sz w:val="24"/>
                <w:szCs w:val="24"/>
                <w:lang w:val="ro-RO"/>
              </w:rPr>
            </w:pPr>
          </w:p>
        </w:tc>
        <w:tc>
          <w:tcPr>
            <w:tcW w:w="1282" w:type="pct"/>
            <w:vAlign w:val="center"/>
          </w:tcPr>
          <w:p w14:paraId="1CF80EB3" w14:textId="77777777" w:rsidR="008F7B64" w:rsidRPr="00BC28E1" w:rsidRDefault="008F7B64" w:rsidP="008F7B6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EE0000"/>
                <w:sz w:val="24"/>
                <w:szCs w:val="24"/>
                <w:lang w:val="ro-RO"/>
              </w:rPr>
            </w:pPr>
          </w:p>
        </w:tc>
      </w:tr>
      <w:tr w:rsidR="00BC28E1" w:rsidRPr="00BC28E1" w14:paraId="1B6D3CEE" w14:textId="77777777" w:rsidTr="002F3536">
        <w:trPr>
          <w:trHeight w:val="145"/>
          <w:jc w:val="center"/>
        </w:trPr>
        <w:tc>
          <w:tcPr>
            <w:tcW w:w="3090" w:type="pct"/>
            <w:vAlign w:val="center"/>
          </w:tcPr>
          <w:p w14:paraId="7D090D12" w14:textId="1CF47621" w:rsidR="002F3536" w:rsidRPr="003528DA" w:rsidRDefault="003528DA" w:rsidP="003528DA">
            <w:pPr>
              <w:spacing w:line="276" w:lineRule="auto"/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  <w:lang w:val="ro-RO"/>
              </w:rPr>
            </w:pPr>
            <w:r w:rsidRPr="003528D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ro-RO"/>
              </w:rPr>
              <w:t xml:space="preserve">4.2 </w:t>
            </w:r>
            <w:r w:rsidRPr="003528D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ro-RO"/>
              </w:rPr>
              <w:t xml:space="preserve">Montaj utilaje, echipamente tehnologice </w:t>
            </w:r>
            <w:r w:rsidRPr="003528DA">
              <w:rPr>
                <w:rFonts w:asciiTheme="minorHAnsi" w:hAnsiTheme="minorHAnsi" w:cstheme="minorHAnsi" w:hint="eastAsia"/>
                <w:bCs/>
                <w:color w:val="000000" w:themeColor="text1"/>
                <w:sz w:val="24"/>
                <w:szCs w:val="24"/>
                <w:lang w:val="ro-RO"/>
              </w:rPr>
              <w:t>ş</w:t>
            </w:r>
            <w:r w:rsidRPr="003528D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ro-RO"/>
              </w:rPr>
              <w:t>i func</w:t>
            </w:r>
            <w:r w:rsidRPr="003528DA">
              <w:rPr>
                <w:rFonts w:asciiTheme="minorHAnsi" w:hAnsiTheme="minorHAnsi" w:cstheme="minorHAnsi" w:hint="eastAsia"/>
                <w:bCs/>
                <w:color w:val="000000" w:themeColor="text1"/>
                <w:sz w:val="24"/>
                <w:szCs w:val="24"/>
                <w:lang w:val="ro-RO"/>
              </w:rPr>
              <w:t>ţ</w:t>
            </w:r>
            <w:r w:rsidRPr="003528D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ro-RO"/>
              </w:rPr>
              <w:t>ionale</w:t>
            </w:r>
          </w:p>
        </w:tc>
        <w:tc>
          <w:tcPr>
            <w:tcW w:w="628" w:type="pct"/>
            <w:vAlign w:val="center"/>
          </w:tcPr>
          <w:p w14:paraId="5F477555" w14:textId="77777777" w:rsidR="002F3536" w:rsidRPr="00BC28E1" w:rsidRDefault="002F3536" w:rsidP="008F7B6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EE0000"/>
                <w:sz w:val="24"/>
                <w:szCs w:val="24"/>
                <w:lang w:val="ro-RO"/>
              </w:rPr>
            </w:pPr>
          </w:p>
        </w:tc>
        <w:tc>
          <w:tcPr>
            <w:tcW w:w="1282" w:type="pct"/>
            <w:vAlign w:val="center"/>
          </w:tcPr>
          <w:p w14:paraId="536D1937" w14:textId="77777777" w:rsidR="002F3536" w:rsidRPr="00BC28E1" w:rsidRDefault="002F3536" w:rsidP="008F7B6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EE0000"/>
                <w:sz w:val="24"/>
                <w:szCs w:val="24"/>
                <w:lang w:val="ro-RO"/>
              </w:rPr>
            </w:pPr>
          </w:p>
        </w:tc>
      </w:tr>
      <w:tr w:rsidR="00BC28E1" w:rsidRPr="00BC28E1" w14:paraId="3FDED8AC" w14:textId="77777777" w:rsidTr="008F336A">
        <w:trPr>
          <w:trHeight w:val="121"/>
          <w:jc w:val="center"/>
        </w:trPr>
        <w:tc>
          <w:tcPr>
            <w:tcW w:w="3090" w:type="pct"/>
            <w:vAlign w:val="center"/>
          </w:tcPr>
          <w:p w14:paraId="24C39A5B" w14:textId="5AC7EA3D" w:rsidR="008F336A" w:rsidRPr="003528DA" w:rsidRDefault="003528DA" w:rsidP="003528DA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en-GB"/>
              </w:rPr>
            </w:pPr>
            <w:r w:rsidRPr="003528D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4.3 </w:t>
            </w:r>
            <w:r w:rsidRPr="003528D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Utilaje, echipamente tehnologice </w:t>
            </w:r>
            <w:r w:rsidRPr="003528DA">
              <w:rPr>
                <w:rFonts w:asciiTheme="minorHAnsi" w:hAnsiTheme="minorHAnsi" w:cstheme="minorHAnsi" w:hint="eastAsia"/>
                <w:bCs/>
                <w:color w:val="000000" w:themeColor="text1"/>
                <w:sz w:val="24"/>
                <w:szCs w:val="24"/>
                <w:lang w:val="en-GB"/>
              </w:rPr>
              <w:t>ş</w:t>
            </w:r>
            <w:r w:rsidRPr="003528D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en-GB"/>
              </w:rPr>
              <w:t>i func</w:t>
            </w:r>
            <w:r w:rsidRPr="003528DA">
              <w:rPr>
                <w:rFonts w:asciiTheme="minorHAnsi" w:hAnsiTheme="minorHAnsi" w:cstheme="minorHAnsi" w:hint="eastAsia"/>
                <w:bCs/>
                <w:color w:val="000000" w:themeColor="text1"/>
                <w:sz w:val="24"/>
                <w:szCs w:val="24"/>
                <w:lang w:val="en-GB"/>
              </w:rPr>
              <w:t>ţ</w:t>
            </w:r>
            <w:r w:rsidRPr="003528D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en-GB"/>
              </w:rPr>
              <w:t>ionale care necesit</w:t>
            </w:r>
            <w:r w:rsidRPr="003528DA">
              <w:rPr>
                <w:rFonts w:asciiTheme="minorHAnsi" w:hAnsiTheme="minorHAnsi" w:cstheme="minorHAnsi" w:hint="eastAsia"/>
                <w:bCs/>
                <w:color w:val="000000" w:themeColor="text1"/>
                <w:sz w:val="24"/>
                <w:szCs w:val="24"/>
                <w:lang w:val="en-GB"/>
              </w:rPr>
              <w:t>ă</w:t>
            </w:r>
            <w:r w:rsidRPr="003528D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 montaj</w:t>
            </w:r>
          </w:p>
        </w:tc>
        <w:tc>
          <w:tcPr>
            <w:tcW w:w="628" w:type="pct"/>
            <w:vAlign w:val="center"/>
          </w:tcPr>
          <w:p w14:paraId="7F056CCC" w14:textId="77777777" w:rsidR="008F336A" w:rsidRPr="003528DA" w:rsidRDefault="008F336A" w:rsidP="008F7B6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82" w:type="pct"/>
            <w:vAlign w:val="center"/>
          </w:tcPr>
          <w:p w14:paraId="0E2BC2DA" w14:textId="77777777" w:rsidR="008F336A" w:rsidRPr="00BC28E1" w:rsidRDefault="008F336A" w:rsidP="008F7B6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EE0000"/>
                <w:sz w:val="24"/>
                <w:szCs w:val="24"/>
                <w:lang w:val="ro-RO"/>
              </w:rPr>
            </w:pPr>
          </w:p>
        </w:tc>
      </w:tr>
      <w:tr w:rsidR="00BC28E1" w:rsidRPr="00BC28E1" w14:paraId="3E1AC742" w14:textId="77777777" w:rsidTr="008F336A">
        <w:trPr>
          <w:trHeight w:val="204"/>
          <w:jc w:val="center"/>
        </w:trPr>
        <w:tc>
          <w:tcPr>
            <w:tcW w:w="3090" w:type="pct"/>
            <w:vAlign w:val="center"/>
          </w:tcPr>
          <w:p w14:paraId="79F0671E" w14:textId="203983D0" w:rsidR="008F336A" w:rsidRPr="0075428E" w:rsidRDefault="0075428E" w:rsidP="0075428E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en-GB"/>
              </w:rPr>
            </w:pPr>
            <w:r w:rsidRPr="0075428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ro-RO"/>
              </w:rPr>
              <w:t>4.5 Dotari</w:t>
            </w:r>
          </w:p>
        </w:tc>
        <w:tc>
          <w:tcPr>
            <w:tcW w:w="628" w:type="pct"/>
            <w:vAlign w:val="center"/>
          </w:tcPr>
          <w:p w14:paraId="16B0DC3E" w14:textId="77777777" w:rsidR="008F336A" w:rsidRPr="0075428E" w:rsidRDefault="008F336A" w:rsidP="008F7B6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82" w:type="pct"/>
            <w:vAlign w:val="center"/>
          </w:tcPr>
          <w:p w14:paraId="19FDF132" w14:textId="77777777" w:rsidR="008F336A" w:rsidRPr="00BC28E1" w:rsidRDefault="008F336A" w:rsidP="008F7B64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EE0000"/>
                <w:sz w:val="24"/>
                <w:szCs w:val="24"/>
                <w:lang w:val="ro-RO"/>
              </w:rPr>
            </w:pPr>
          </w:p>
        </w:tc>
      </w:tr>
      <w:tr w:rsidR="00BC28E1" w:rsidRPr="00BC28E1" w14:paraId="100FE952" w14:textId="77777777" w:rsidTr="00916505">
        <w:trPr>
          <w:trHeight w:val="228"/>
          <w:jc w:val="center"/>
        </w:trPr>
        <w:tc>
          <w:tcPr>
            <w:tcW w:w="3090" w:type="pct"/>
            <w:vAlign w:val="center"/>
          </w:tcPr>
          <w:p w14:paraId="5C1C9FF8" w14:textId="023239FF" w:rsidR="005461BC" w:rsidRPr="0075428E" w:rsidRDefault="0075428E" w:rsidP="00F11734">
            <w:pPr>
              <w:spacing w:line="276" w:lineRule="auto"/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  <w:lang w:val="ro-RO"/>
              </w:rPr>
            </w:pPr>
            <w:r w:rsidRPr="0075428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ro-RO"/>
              </w:rPr>
              <w:t>5</w:t>
            </w:r>
            <w:r w:rsidR="00F11734" w:rsidRPr="0075428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ro-RO"/>
              </w:rPr>
              <w:t xml:space="preserve">. </w:t>
            </w:r>
            <w:r w:rsidR="005461BC" w:rsidRPr="0075428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ro-RO"/>
              </w:rPr>
              <w:t>ORGANIZARE DE SANTIER</w:t>
            </w:r>
          </w:p>
        </w:tc>
        <w:tc>
          <w:tcPr>
            <w:tcW w:w="628" w:type="pct"/>
            <w:vAlign w:val="center"/>
          </w:tcPr>
          <w:p w14:paraId="5131DA43" w14:textId="77777777" w:rsidR="005461BC" w:rsidRPr="00BC28E1" w:rsidRDefault="005461BC" w:rsidP="00DF3BF3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EE0000"/>
                <w:sz w:val="24"/>
                <w:szCs w:val="24"/>
                <w:lang w:val="ro-RO"/>
              </w:rPr>
            </w:pPr>
          </w:p>
        </w:tc>
        <w:tc>
          <w:tcPr>
            <w:tcW w:w="1282" w:type="pct"/>
            <w:vAlign w:val="center"/>
          </w:tcPr>
          <w:p w14:paraId="008F2F22" w14:textId="77777777" w:rsidR="005461BC" w:rsidRPr="00BC28E1" w:rsidRDefault="005461BC" w:rsidP="00DF3BF3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EE0000"/>
                <w:sz w:val="24"/>
                <w:szCs w:val="24"/>
                <w:lang w:val="ro-RO"/>
              </w:rPr>
            </w:pPr>
          </w:p>
        </w:tc>
      </w:tr>
      <w:tr w:rsidR="00BC28E1" w:rsidRPr="00BC28E1" w14:paraId="33678143" w14:textId="77777777" w:rsidTr="0055729B">
        <w:trPr>
          <w:trHeight w:val="252"/>
          <w:jc w:val="center"/>
        </w:trPr>
        <w:tc>
          <w:tcPr>
            <w:tcW w:w="3090" w:type="pct"/>
            <w:shd w:val="clear" w:color="auto" w:fill="EDEDED" w:themeFill="accent3" w:themeFillTint="33"/>
            <w:vAlign w:val="center"/>
          </w:tcPr>
          <w:p w14:paraId="465C9DEE" w14:textId="5CE62304" w:rsidR="00DF3BF3" w:rsidRPr="00BC28E1" w:rsidRDefault="00DF3BF3" w:rsidP="00DF3BF3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color w:val="EE0000"/>
                <w:sz w:val="24"/>
                <w:szCs w:val="24"/>
                <w:lang w:val="ro-RO"/>
              </w:rPr>
            </w:pPr>
            <w:r w:rsidRPr="0075428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  <w:t>II. TOTAL Execuție(1</w:t>
            </w:r>
            <w:r w:rsidR="0075428E" w:rsidRPr="0075428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  <w:t>.3</w:t>
            </w:r>
            <w:r w:rsidRPr="0075428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  <w:t>+</w:t>
            </w:r>
            <w:r w:rsidR="0075428E" w:rsidRPr="0075428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  <w:t>1.4</w:t>
            </w:r>
            <w:r w:rsidR="005461BC" w:rsidRPr="0075428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  <w:t>+</w:t>
            </w:r>
            <w:r w:rsidR="0075428E" w:rsidRPr="0075428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  <w:t>4.1</w:t>
            </w:r>
            <w:r w:rsidR="005461BC" w:rsidRPr="0075428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  <w:t>+4</w:t>
            </w:r>
            <w:r w:rsidR="0075428E" w:rsidRPr="0075428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  <w:t>.2+4.3+4.5+5</w:t>
            </w:r>
            <w:r w:rsidRPr="0075428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  <w:t>)</w:t>
            </w:r>
          </w:p>
        </w:tc>
        <w:tc>
          <w:tcPr>
            <w:tcW w:w="628" w:type="pct"/>
            <w:shd w:val="clear" w:color="auto" w:fill="EDEDED" w:themeFill="accent3" w:themeFillTint="33"/>
            <w:vAlign w:val="center"/>
          </w:tcPr>
          <w:p w14:paraId="6A238102" w14:textId="77777777" w:rsidR="00DF3BF3" w:rsidRPr="00BC28E1" w:rsidRDefault="00DF3BF3" w:rsidP="00DF3BF3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EE0000"/>
                <w:sz w:val="24"/>
                <w:szCs w:val="24"/>
                <w:lang w:val="ro-RO"/>
              </w:rPr>
            </w:pPr>
          </w:p>
        </w:tc>
        <w:tc>
          <w:tcPr>
            <w:tcW w:w="1282" w:type="pct"/>
            <w:shd w:val="clear" w:color="auto" w:fill="EDEDED" w:themeFill="accent3" w:themeFillTint="33"/>
            <w:vAlign w:val="center"/>
          </w:tcPr>
          <w:p w14:paraId="6F1929DA" w14:textId="77777777" w:rsidR="00DF3BF3" w:rsidRPr="00BC28E1" w:rsidRDefault="00DF3BF3" w:rsidP="00DF3BF3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EE0000"/>
                <w:sz w:val="24"/>
                <w:szCs w:val="24"/>
                <w:lang w:val="ro-RO"/>
              </w:rPr>
            </w:pPr>
          </w:p>
        </w:tc>
      </w:tr>
      <w:tr w:rsidR="00DF3BF3" w:rsidRPr="00A94752" w14:paraId="4BEE5FEA" w14:textId="77777777" w:rsidTr="0055729B">
        <w:trPr>
          <w:trHeight w:val="540"/>
          <w:jc w:val="center"/>
        </w:trPr>
        <w:tc>
          <w:tcPr>
            <w:tcW w:w="3090" w:type="pct"/>
            <w:shd w:val="clear" w:color="auto" w:fill="EDEDED" w:themeFill="accent3" w:themeFillTint="33"/>
            <w:vAlign w:val="center"/>
          </w:tcPr>
          <w:p w14:paraId="6BC818B7" w14:textId="77777777" w:rsidR="00DF3BF3" w:rsidRPr="00A94752" w:rsidRDefault="00DF3BF3" w:rsidP="00DF3BF3">
            <w:pPr>
              <w:spacing w:line="276" w:lineRule="auto"/>
              <w:ind w:left="108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</w:pPr>
          </w:p>
          <w:p w14:paraId="7669225B" w14:textId="77777777" w:rsidR="00DF3BF3" w:rsidRPr="00A94752" w:rsidRDefault="00DF3BF3" w:rsidP="00DF3BF3">
            <w:pPr>
              <w:spacing w:line="276" w:lineRule="auto"/>
              <w:ind w:left="1080" w:hanging="36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</w:pPr>
            <w:r w:rsidRPr="00A9475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  <w:t>TOTAL GENERAL (I+II)</w:t>
            </w:r>
          </w:p>
          <w:p w14:paraId="3A580341" w14:textId="77777777" w:rsidR="00DF3BF3" w:rsidRPr="00A94752" w:rsidRDefault="00DF3BF3" w:rsidP="00DF3BF3">
            <w:pPr>
              <w:spacing w:line="276" w:lineRule="auto"/>
              <w:ind w:left="108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28" w:type="pct"/>
            <w:shd w:val="clear" w:color="auto" w:fill="EDEDED" w:themeFill="accent3" w:themeFillTint="33"/>
            <w:vAlign w:val="center"/>
          </w:tcPr>
          <w:p w14:paraId="5D81BABD" w14:textId="77777777" w:rsidR="00DF3BF3" w:rsidRPr="00A94752" w:rsidRDefault="00DF3BF3" w:rsidP="00DF3BF3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82" w:type="pct"/>
            <w:shd w:val="clear" w:color="auto" w:fill="EDEDED" w:themeFill="accent3" w:themeFillTint="33"/>
            <w:vAlign w:val="center"/>
          </w:tcPr>
          <w:p w14:paraId="54E5D49A" w14:textId="77777777" w:rsidR="00DF3BF3" w:rsidRPr="00A94752" w:rsidRDefault="00DF3BF3" w:rsidP="00DF3BF3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16CA6AE8" w14:textId="6E3B0628" w:rsidR="00E60B26" w:rsidRPr="00A94752" w:rsidRDefault="00E60B26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val="ro-RO"/>
        </w:rPr>
      </w:pPr>
    </w:p>
    <w:p w14:paraId="69681A26" w14:textId="406B0470" w:rsidR="007D69BE" w:rsidRPr="00A94752" w:rsidRDefault="00874DA6" w:rsidP="00F97F54">
      <w:pPr>
        <w:spacing w:line="276" w:lineRule="auto"/>
        <w:contextualSpacing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val="ro-RO"/>
        </w:rPr>
      </w:pPr>
      <w:r w:rsidRPr="00A94752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 xml:space="preserve">   Nota: </w:t>
      </w:r>
      <w:r w:rsidRPr="00A94752">
        <w:rPr>
          <w:rFonts w:asciiTheme="minorHAnsi" w:hAnsiTheme="minorHAnsi" w:cstheme="minorHAnsi"/>
          <w:bCs/>
          <w:color w:val="000000" w:themeColor="text1"/>
          <w:sz w:val="24"/>
          <w:szCs w:val="24"/>
          <w:lang w:val="ro-RO"/>
        </w:rPr>
        <w:t>pentru toate echipamentele</w:t>
      </w:r>
      <w:r w:rsidR="00A94752" w:rsidRPr="00A94752">
        <w:rPr>
          <w:rFonts w:asciiTheme="minorHAnsi" w:hAnsiTheme="minorHAnsi" w:cstheme="minorHAnsi"/>
          <w:bCs/>
          <w:color w:val="000000" w:themeColor="text1"/>
          <w:sz w:val="24"/>
          <w:szCs w:val="24"/>
          <w:lang w:val="ro-RO"/>
        </w:rPr>
        <w:t>/dotarile</w:t>
      </w:r>
      <w:r w:rsidRPr="00A94752">
        <w:rPr>
          <w:rFonts w:asciiTheme="minorHAnsi" w:hAnsiTheme="minorHAnsi" w:cstheme="minorHAnsi"/>
          <w:bCs/>
          <w:color w:val="000000" w:themeColor="text1"/>
          <w:sz w:val="24"/>
          <w:szCs w:val="24"/>
          <w:lang w:val="ro-RO"/>
        </w:rPr>
        <w:t xml:space="preserve"> ofertate </w:t>
      </w:r>
      <w:r w:rsidR="00A94752" w:rsidRPr="00A94752">
        <w:rPr>
          <w:rFonts w:asciiTheme="minorHAnsi" w:hAnsiTheme="minorHAnsi" w:cstheme="minorHAnsi"/>
          <w:bCs/>
          <w:color w:val="000000" w:themeColor="text1"/>
          <w:sz w:val="24"/>
          <w:szCs w:val="24"/>
          <w:lang w:val="ro-RO"/>
        </w:rPr>
        <w:t xml:space="preserve">se </w:t>
      </w:r>
      <w:r w:rsidRPr="00A94752">
        <w:rPr>
          <w:rFonts w:asciiTheme="minorHAnsi" w:hAnsiTheme="minorHAnsi" w:cstheme="minorHAnsi"/>
          <w:bCs/>
          <w:color w:val="000000" w:themeColor="text1"/>
          <w:sz w:val="24"/>
          <w:szCs w:val="24"/>
          <w:lang w:val="ro-RO"/>
        </w:rPr>
        <w:t xml:space="preserve">vor respecta obligatoriu toate specificatiile din documentatia </w:t>
      </w:r>
      <w:r w:rsidR="005353F6" w:rsidRPr="00A94752">
        <w:rPr>
          <w:rFonts w:asciiTheme="minorHAnsi" w:hAnsiTheme="minorHAnsi" w:cstheme="minorHAnsi"/>
          <w:bCs/>
          <w:color w:val="000000" w:themeColor="text1"/>
          <w:sz w:val="24"/>
          <w:szCs w:val="24"/>
          <w:lang w:val="ro-RO"/>
        </w:rPr>
        <w:t>SF</w:t>
      </w:r>
      <w:r w:rsidRPr="00A94752">
        <w:rPr>
          <w:rFonts w:asciiTheme="minorHAnsi" w:hAnsiTheme="minorHAnsi" w:cstheme="minorHAnsi"/>
          <w:bCs/>
          <w:color w:val="000000" w:themeColor="text1"/>
          <w:sz w:val="24"/>
          <w:szCs w:val="24"/>
          <w:lang w:val="ro-RO"/>
        </w:rPr>
        <w:t xml:space="preserve"> si caietul de sarcini, ofertantii avand obligatia sa respecte intocmai aceste specificatii la intocmirea propunerii financiare.</w:t>
      </w:r>
    </w:p>
    <w:p w14:paraId="39B6C378" w14:textId="3375B2E1" w:rsidR="007D69BE" w:rsidRPr="00A94752" w:rsidRDefault="007D69BE" w:rsidP="00F97F54">
      <w:pPr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916"/>
      </w:tblGrid>
      <w:tr w:rsidR="00A94752" w:rsidRPr="00A94752" w14:paraId="0D9B7027" w14:textId="77777777" w:rsidTr="003D45E4">
        <w:trPr>
          <w:jc w:val="center"/>
        </w:trPr>
        <w:tc>
          <w:tcPr>
            <w:tcW w:w="4981" w:type="dxa"/>
            <w:vAlign w:val="center"/>
          </w:tcPr>
          <w:p w14:paraId="7AFF759F" w14:textId="77777777" w:rsidR="007D69BE" w:rsidRPr="00A94752" w:rsidRDefault="007D69BE" w:rsidP="0061513C">
            <w:pPr>
              <w:widowControl w:val="0"/>
              <w:overflowPunct/>
              <w:spacing w:line="276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  <w:r w:rsidRPr="00A9475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  <w:t xml:space="preserve">Data completării: </w:t>
            </w:r>
            <w:r w:rsidRPr="00A9475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  <w:lang w:val="ro-RO"/>
              </w:rPr>
              <w:t>...............</w:t>
            </w:r>
          </w:p>
        </w:tc>
        <w:tc>
          <w:tcPr>
            <w:tcW w:w="4982" w:type="dxa"/>
            <w:vAlign w:val="center"/>
          </w:tcPr>
          <w:p w14:paraId="35504335" w14:textId="77777777" w:rsidR="007D69BE" w:rsidRPr="00A94752" w:rsidRDefault="007D69BE" w:rsidP="0061513C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  <w:r w:rsidRPr="00A9475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  <w:t>CANDIDATUL/OFERTANTUL,</w:t>
            </w:r>
          </w:p>
          <w:p w14:paraId="20C05577" w14:textId="2D035669" w:rsidR="007D69BE" w:rsidRPr="00A94752" w:rsidRDefault="007D69BE" w:rsidP="00FC7A42">
            <w:pPr>
              <w:pStyle w:val="NoSpacing"/>
              <w:spacing w:line="276" w:lineRule="auto"/>
              <w:contextualSpacing/>
              <w:jc w:val="center"/>
              <w:rPr>
                <w:rFonts w:asciiTheme="minorHAnsi" w:eastAsia="TimesNewRomanPSMT" w:hAnsiTheme="minorHAnsi" w:cstheme="minorHAnsi"/>
                <w:i/>
                <w:color w:val="000000" w:themeColor="text1"/>
                <w:spacing w:val="-1"/>
                <w:sz w:val="24"/>
                <w:szCs w:val="24"/>
                <w:lang w:val="ro-RO"/>
              </w:rPr>
            </w:pPr>
            <w:r w:rsidRPr="00A9475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  <w:lang w:val="ro-RO"/>
              </w:rPr>
              <w:t>..................................</w:t>
            </w:r>
            <w:r w:rsidRPr="00A94752">
              <w:rPr>
                <w:rStyle w:val="tpa1"/>
                <w:rFonts w:asciiTheme="minorHAnsi" w:eastAsia="TimesNewRomanPSMT" w:hAnsiTheme="minorHAnsi" w:cstheme="minorHAnsi"/>
                <w:i/>
                <w:color w:val="000000" w:themeColor="text1"/>
                <w:spacing w:val="-1"/>
                <w:sz w:val="24"/>
                <w:szCs w:val="24"/>
                <w:lang w:val="ro-RO"/>
              </w:rPr>
              <w:t>(semnătură autorizată)</w:t>
            </w:r>
          </w:p>
        </w:tc>
      </w:tr>
    </w:tbl>
    <w:p w14:paraId="0B740610" w14:textId="7D193A3F" w:rsidR="0055729B" w:rsidRPr="00BC28E1" w:rsidRDefault="0055729B" w:rsidP="00916505">
      <w:pPr>
        <w:spacing w:line="276" w:lineRule="auto"/>
        <w:contextualSpacing/>
        <w:jc w:val="both"/>
        <w:rPr>
          <w:rFonts w:asciiTheme="minorHAnsi" w:hAnsiTheme="minorHAnsi" w:cstheme="minorHAnsi"/>
          <w:b/>
          <w:color w:val="EE0000"/>
          <w:sz w:val="24"/>
          <w:szCs w:val="24"/>
          <w:u w:val="single"/>
          <w:lang w:val="ro-RO"/>
        </w:rPr>
      </w:pPr>
    </w:p>
    <w:sectPr w:rsidR="0055729B" w:rsidRPr="00BC28E1" w:rsidSect="00916505">
      <w:pgSz w:w="11907" w:h="16840" w:code="9"/>
      <w:pgMar w:top="1276" w:right="1080" w:bottom="1440" w:left="1080" w:header="1276" w:footer="12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49FC"/>
    <w:multiLevelType w:val="hybridMultilevel"/>
    <w:tmpl w:val="369ED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116"/>
    <w:multiLevelType w:val="hybridMultilevel"/>
    <w:tmpl w:val="6FAEFF6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662E45"/>
    <w:multiLevelType w:val="hybridMultilevel"/>
    <w:tmpl w:val="20E0AD26"/>
    <w:lvl w:ilvl="0" w:tplc="53B47B78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F007C4"/>
    <w:multiLevelType w:val="multilevel"/>
    <w:tmpl w:val="F048A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5B45D5"/>
    <w:multiLevelType w:val="hybridMultilevel"/>
    <w:tmpl w:val="78723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473B7"/>
    <w:multiLevelType w:val="multilevel"/>
    <w:tmpl w:val="183ACD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1722B54"/>
    <w:multiLevelType w:val="multilevel"/>
    <w:tmpl w:val="4B00C5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F1E71"/>
    <w:multiLevelType w:val="hybridMultilevel"/>
    <w:tmpl w:val="2E3AC038"/>
    <w:lvl w:ilvl="0" w:tplc="0DB4F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802B1"/>
    <w:multiLevelType w:val="hybridMultilevel"/>
    <w:tmpl w:val="A5C26FE0"/>
    <w:lvl w:ilvl="0" w:tplc="8A50928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0349CC"/>
    <w:multiLevelType w:val="hybridMultilevel"/>
    <w:tmpl w:val="188C3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A716A"/>
    <w:multiLevelType w:val="hybridMultilevel"/>
    <w:tmpl w:val="4ACCF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5117A"/>
    <w:multiLevelType w:val="hybridMultilevel"/>
    <w:tmpl w:val="1292A712"/>
    <w:lvl w:ilvl="0" w:tplc="0A7A6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D1405"/>
    <w:multiLevelType w:val="hybridMultilevel"/>
    <w:tmpl w:val="2B68C39A"/>
    <w:lvl w:ilvl="0" w:tplc="11E04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24EBC"/>
    <w:multiLevelType w:val="hybridMultilevel"/>
    <w:tmpl w:val="503EC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210D3"/>
    <w:multiLevelType w:val="hybridMultilevel"/>
    <w:tmpl w:val="3C063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92B1C"/>
    <w:multiLevelType w:val="hybridMultilevel"/>
    <w:tmpl w:val="21DEA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57D08"/>
    <w:multiLevelType w:val="multilevel"/>
    <w:tmpl w:val="C9B491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  <w:i/>
      </w:rPr>
    </w:lvl>
    <w:lvl w:ilvl="1">
      <w:start w:val="2"/>
      <w:numFmt w:val="decimal"/>
      <w:lvlText w:val="%1.%2"/>
      <w:lvlJc w:val="left"/>
      <w:pPr>
        <w:ind w:left="639" w:hanging="48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1038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197" w:hanging="72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716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875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2394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2553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3072" w:hanging="1800"/>
      </w:pPr>
      <w:rPr>
        <w:rFonts w:hint="default"/>
        <w:b w:val="0"/>
        <w:i/>
      </w:rPr>
    </w:lvl>
  </w:abstractNum>
  <w:abstractNum w:abstractNumId="19" w15:restartNumberingAfterBreak="0">
    <w:nsid w:val="740836FE"/>
    <w:multiLevelType w:val="hybridMultilevel"/>
    <w:tmpl w:val="D5B06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53185"/>
    <w:multiLevelType w:val="hybridMultilevel"/>
    <w:tmpl w:val="1C544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0B6633"/>
    <w:multiLevelType w:val="hybridMultilevel"/>
    <w:tmpl w:val="FB12A37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50834"/>
    <w:multiLevelType w:val="hybridMultilevel"/>
    <w:tmpl w:val="75942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2946767">
    <w:abstractNumId w:val="23"/>
  </w:num>
  <w:num w:numId="2" w16cid:durableId="1661930870">
    <w:abstractNumId w:val="7"/>
  </w:num>
  <w:num w:numId="3" w16cid:durableId="294068562">
    <w:abstractNumId w:val="3"/>
  </w:num>
  <w:num w:numId="4" w16cid:durableId="784621548">
    <w:abstractNumId w:val="16"/>
  </w:num>
  <w:num w:numId="5" w16cid:durableId="1973437327">
    <w:abstractNumId w:val="20"/>
  </w:num>
  <w:num w:numId="6" w16cid:durableId="1758939263">
    <w:abstractNumId w:val="10"/>
  </w:num>
  <w:num w:numId="7" w16cid:durableId="1094663720">
    <w:abstractNumId w:val="14"/>
  </w:num>
  <w:num w:numId="8" w16cid:durableId="1432319936">
    <w:abstractNumId w:val="13"/>
  </w:num>
  <w:num w:numId="9" w16cid:durableId="1737164580">
    <w:abstractNumId w:val="0"/>
  </w:num>
  <w:num w:numId="10" w16cid:durableId="1942252175">
    <w:abstractNumId w:val="11"/>
  </w:num>
  <w:num w:numId="11" w16cid:durableId="960763105">
    <w:abstractNumId w:val="17"/>
  </w:num>
  <w:num w:numId="12" w16cid:durableId="1254170539">
    <w:abstractNumId w:val="5"/>
  </w:num>
  <w:num w:numId="13" w16cid:durableId="782915905">
    <w:abstractNumId w:val="19"/>
  </w:num>
  <w:num w:numId="14" w16cid:durableId="165944354">
    <w:abstractNumId w:val="1"/>
  </w:num>
  <w:num w:numId="15" w16cid:durableId="1129055">
    <w:abstractNumId w:val="9"/>
  </w:num>
  <w:num w:numId="16" w16cid:durableId="977567634">
    <w:abstractNumId w:val="15"/>
  </w:num>
  <w:num w:numId="17" w16cid:durableId="562524297">
    <w:abstractNumId w:val="12"/>
  </w:num>
  <w:num w:numId="18" w16cid:durableId="245115908">
    <w:abstractNumId w:val="22"/>
  </w:num>
  <w:num w:numId="19" w16cid:durableId="372194256">
    <w:abstractNumId w:val="2"/>
  </w:num>
  <w:num w:numId="20" w16cid:durableId="445585876">
    <w:abstractNumId w:val="4"/>
  </w:num>
  <w:num w:numId="21" w16cid:durableId="1401714677">
    <w:abstractNumId w:val="8"/>
  </w:num>
  <w:num w:numId="22" w16cid:durableId="1655834614">
    <w:abstractNumId w:val="18"/>
  </w:num>
  <w:num w:numId="23" w16cid:durableId="574320033">
    <w:abstractNumId w:val="21"/>
  </w:num>
  <w:num w:numId="24" w16cid:durableId="2132630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65"/>
    <w:rsid w:val="00001974"/>
    <w:rsid w:val="0000664A"/>
    <w:rsid w:val="00006A43"/>
    <w:rsid w:val="000249FA"/>
    <w:rsid w:val="000352C1"/>
    <w:rsid w:val="0003750A"/>
    <w:rsid w:val="00041FD3"/>
    <w:rsid w:val="00042174"/>
    <w:rsid w:val="00043A25"/>
    <w:rsid w:val="00045909"/>
    <w:rsid w:val="00054904"/>
    <w:rsid w:val="00056C0A"/>
    <w:rsid w:val="000612F5"/>
    <w:rsid w:val="00070363"/>
    <w:rsid w:val="00075632"/>
    <w:rsid w:val="00075D0C"/>
    <w:rsid w:val="00076A1E"/>
    <w:rsid w:val="00077239"/>
    <w:rsid w:val="000A18F2"/>
    <w:rsid w:val="000A4DC6"/>
    <w:rsid w:val="000A7B90"/>
    <w:rsid w:val="000C423A"/>
    <w:rsid w:val="000C438E"/>
    <w:rsid w:val="000C46B9"/>
    <w:rsid w:val="000C6A2A"/>
    <w:rsid w:val="000D3E08"/>
    <w:rsid w:val="000D4BDE"/>
    <w:rsid w:val="000E196A"/>
    <w:rsid w:val="00100465"/>
    <w:rsid w:val="001040E9"/>
    <w:rsid w:val="00110FD2"/>
    <w:rsid w:val="00116406"/>
    <w:rsid w:val="00116864"/>
    <w:rsid w:val="00116BFE"/>
    <w:rsid w:val="001204E2"/>
    <w:rsid w:val="00126354"/>
    <w:rsid w:val="00132D8C"/>
    <w:rsid w:val="00134A41"/>
    <w:rsid w:val="0014604B"/>
    <w:rsid w:val="00154F5C"/>
    <w:rsid w:val="00156C5F"/>
    <w:rsid w:val="00160729"/>
    <w:rsid w:val="00162A7E"/>
    <w:rsid w:val="00177CE1"/>
    <w:rsid w:val="0018023F"/>
    <w:rsid w:val="00183D10"/>
    <w:rsid w:val="0018727C"/>
    <w:rsid w:val="001921DB"/>
    <w:rsid w:val="0019557D"/>
    <w:rsid w:val="001A2FDC"/>
    <w:rsid w:val="001A50C9"/>
    <w:rsid w:val="001A5B93"/>
    <w:rsid w:val="001B299A"/>
    <w:rsid w:val="001D141B"/>
    <w:rsid w:val="001D3297"/>
    <w:rsid w:val="001F4CEB"/>
    <w:rsid w:val="00205B94"/>
    <w:rsid w:val="00216830"/>
    <w:rsid w:val="00221994"/>
    <w:rsid w:val="002241D5"/>
    <w:rsid w:val="00234E28"/>
    <w:rsid w:val="00242A0B"/>
    <w:rsid w:val="00243E75"/>
    <w:rsid w:val="00245C1F"/>
    <w:rsid w:val="002509DF"/>
    <w:rsid w:val="00251743"/>
    <w:rsid w:val="00253CE9"/>
    <w:rsid w:val="00263727"/>
    <w:rsid w:val="0027292D"/>
    <w:rsid w:val="00283C9E"/>
    <w:rsid w:val="002879DC"/>
    <w:rsid w:val="00293316"/>
    <w:rsid w:val="002947F6"/>
    <w:rsid w:val="00297AAD"/>
    <w:rsid w:val="002A4FB6"/>
    <w:rsid w:val="002A5588"/>
    <w:rsid w:val="002A617F"/>
    <w:rsid w:val="002A6330"/>
    <w:rsid w:val="002A7768"/>
    <w:rsid w:val="002B3262"/>
    <w:rsid w:val="002B6FAF"/>
    <w:rsid w:val="002C32E7"/>
    <w:rsid w:val="002D3D9A"/>
    <w:rsid w:val="002D6F6D"/>
    <w:rsid w:val="002E6CBD"/>
    <w:rsid w:val="002F3536"/>
    <w:rsid w:val="00302FE3"/>
    <w:rsid w:val="0031328F"/>
    <w:rsid w:val="00313DF0"/>
    <w:rsid w:val="00313FFE"/>
    <w:rsid w:val="00315243"/>
    <w:rsid w:val="003378AD"/>
    <w:rsid w:val="003421CF"/>
    <w:rsid w:val="00344AFB"/>
    <w:rsid w:val="003528DA"/>
    <w:rsid w:val="00352D09"/>
    <w:rsid w:val="00353A2C"/>
    <w:rsid w:val="003551BC"/>
    <w:rsid w:val="00355B68"/>
    <w:rsid w:val="00362947"/>
    <w:rsid w:val="00364945"/>
    <w:rsid w:val="00365C2A"/>
    <w:rsid w:val="00370742"/>
    <w:rsid w:val="003708EB"/>
    <w:rsid w:val="00372047"/>
    <w:rsid w:val="003763D3"/>
    <w:rsid w:val="00380AB2"/>
    <w:rsid w:val="00383F30"/>
    <w:rsid w:val="00390E45"/>
    <w:rsid w:val="003964B5"/>
    <w:rsid w:val="003979CB"/>
    <w:rsid w:val="003A5BB2"/>
    <w:rsid w:val="003B109A"/>
    <w:rsid w:val="003C0C71"/>
    <w:rsid w:val="003D45E4"/>
    <w:rsid w:val="003E16DA"/>
    <w:rsid w:val="003E4DE7"/>
    <w:rsid w:val="003F2365"/>
    <w:rsid w:val="003F629F"/>
    <w:rsid w:val="003F67E9"/>
    <w:rsid w:val="00400A52"/>
    <w:rsid w:val="00403418"/>
    <w:rsid w:val="00446910"/>
    <w:rsid w:val="004522B4"/>
    <w:rsid w:val="0045230A"/>
    <w:rsid w:val="00452907"/>
    <w:rsid w:val="00454515"/>
    <w:rsid w:val="00460797"/>
    <w:rsid w:val="00463DBA"/>
    <w:rsid w:val="00472ACE"/>
    <w:rsid w:val="004764DE"/>
    <w:rsid w:val="00480E24"/>
    <w:rsid w:val="00486D9D"/>
    <w:rsid w:val="0049138A"/>
    <w:rsid w:val="004A35EE"/>
    <w:rsid w:val="004B0403"/>
    <w:rsid w:val="004B1D54"/>
    <w:rsid w:val="004B2859"/>
    <w:rsid w:val="004B6690"/>
    <w:rsid w:val="004C3B31"/>
    <w:rsid w:val="004C3B33"/>
    <w:rsid w:val="004C6430"/>
    <w:rsid w:val="004C6445"/>
    <w:rsid w:val="004C7502"/>
    <w:rsid w:val="004D128E"/>
    <w:rsid w:val="004D17EA"/>
    <w:rsid w:val="004D1E8A"/>
    <w:rsid w:val="004D4B7E"/>
    <w:rsid w:val="004F413D"/>
    <w:rsid w:val="004F5250"/>
    <w:rsid w:val="005017CD"/>
    <w:rsid w:val="00505839"/>
    <w:rsid w:val="005075BC"/>
    <w:rsid w:val="00520C7E"/>
    <w:rsid w:val="005269EA"/>
    <w:rsid w:val="00531C65"/>
    <w:rsid w:val="005353F6"/>
    <w:rsid w:val="0053702B"/>
    <w:rsid w:val="005423E9"/>
    <w:rsid w:val="005461BC"/>
    <w:rsid w:val="00547D71"/>
    <w:rsid w:val="005540AC"/>
    <w:rsid w:val="0055729B"/>
    <w:rsid w:val="005700FA"/>
    <w:rsid w:val="005723C8"/>
    <w:rsid w:val="005732B4"/>
    <w:rsid w:val="00584A81"/>
    <w:rsid w:val="005917FD"/>
    <w:rsid w:val="00593FAA"/>
    <w:rsid w:val="00595AEA"/>
    <w:rsid w:val="005A7631"/>
    <w:rsid w:val="005B0DA9"/>
    <w:rsid w:val="005B2D7E"/>
    <w:rsid w:val="005B4398"/>
    <w:rsid w:val="005B54AB"/>
    <w:rsid w:val="005B58FF"/>
    <w:rsid w:val="005B71FD"/>
    <w:rsid w:val="005C3C6C"/>
    <w:rsid w:val="005C5C7D"/>
    <w:rsid w:val="005D11AC"/>
    <w:rsid w:val="005D1445"/>
    <w:rsid w:val="005D1CBD"/>
    <w:rsid w:val="005D409E"/>
    <w:rsid w:val="005E5218"/>
    <w:rsid w:val="005F3683"/>
    <w:rsid w:val="005F687E"/>
    <w:rsid w:val="006001EA"/>
    <w:rsid w:val="0060719F"/>
    <w:rsid w:val="00614013"/>
    <w:rsid w:val="00622CC1"/>
    <w:rsid w:val="00631C3B"/>
    <w:rsid w:val="006359D7"/>
    <w:rsid w:val="00636558"/>
    <w:rsid w:val="00644020"/>
    <w:rsid w:val="0064415C"/>
    <w:rsid w:val="00651155"/>
    <w:rsid w:val="00660421"/>
    <w:rsid w:val="00664E13"/>
    <w:rsid w:val="00665B65"/>
    <w:rsid w:val="00671A24"/>
    <w:rsid w:val="006739B7"/>
    <w:rsid w:val="00673D66"/>
    <w:rsid w:val="006779C8"/>
    <w:rsid w:val="0068196C"/>
    <w:rsid w:val="006822A8"/>
    <w:rsid w:val="00685E68"/>
    <w:rsid w:val="00691A7E"/>
    <w:rsid w:val="00692B3C"/>
    <w:rsid w:val="00695A3E"/>
    <w:rsid w:val="0069726A"/>
    <w:rsid w:val="006A34A8"/>
    <w:rsid w:val="006A6D71"/>
    <w:rsid w:val="006B4C49"/>
    <w:rsid w:val="006B6B28"/>
    <w:rsid w:val="006C12B1"/>
    <w:rsid w:val="006C2BE7"/>
    <w:rsid w:val="006D08D6"/>
    <w:rsid w:val="006D23C3"/>
    <w:rsid w:val="006D5186"/>
    <w:rsid w:val="006E13C1"/>
    <w:rsid w:val="006E70A8"/>
    <w:rsid w:val="006E7456"/>
    <w:rsid w:val="006F1CD5"/>
    <w:rsid w:val="006F2B08"/>
    <w:rsid w:val="006F2B46"/>
    <w:rsid w:val="00701FC5"/>
    <w:rsid w:val="00713D84"/>
    <w:rsid w:val="00714069"/>
    <w:rsid w:val="00714B50"/>
    <w:rsid w:val="00714D65"/>
    <w:rsid w:val="00721DCD"/>
    <w:rsid w:val="00726724"/>
    <w:rsid w:val="0072763E"/>
    <w:rsid w:val="0073448B"/>
    <w:rsid w:val="0073593E"/>
    <w:rsid w:val="007451E2"/>
    <w:rsid w:val="0075428E"/>
    <w:rsid w:val="007701ED"/>
    <w:rsid w:val="00774C21"/>
    <w:rsid w:val="00775030"/>
    <w:rsid w:val="0078380B"/>
    <w:rsid w:val="007A5A5C"/>
    <w:rsid w:val="007A6DD6"/>
    <w:rsid w:val="007B2BCD"/>
    <w:rsid w:val="007B2E14"/>
    <w:rsid w:val="007B3F4A"/>
    <w:rsid w:val="007C1813"/>
    <w:rsid w:val="007C1A93"/>
    <w:rsid w:val="007C5C69"/>
    <w:rsid w:val="007C7434"/>
    <w:rsid w:val="007D2130"/>
    <w:rsid w:val="007D301C"/>
    <w:rsid w:val="007D69BE"/>
    <w:rsid w:val="007E1E57"/>
    <w:rsid w:val="007F78CC"/>
    <w:rsid w:val="008022A5"/>
    <w:rsid w:val="00805DD9"/>
    <w:rsid w:val="00806792"/>
    <w:rsid w:val="00806DE2"/>
    <w:rsid w:val="00806FB8"/>
    <w:rsid w:val="00807D7D"/>
    <w:rsid w:val="008115C9"/>
    <w:rsid w:val="00813210"/>
    <w:rsid w:val="00816E51"/>
    <w:rsid w:val="00837570"/>
    <w:rsid w:val="00840C86"/>
    <w:rsid w:val="00855072"/>
    <w:rsid w:val="00860378"/>
    <w:rsid w:val="0086076A"/>
    <w:rsid w:val="0086333A"/>
    <w:rsid w:val="0086431A"/>
    <w:rsid w:val="00874DA6"/>
    <w:rsid w:val="00875A42"/>
    <w:rsid w:val="00881502"/>
    <w:rsid w:val="00883385"/>
    <w:rsid w:val="008926E2"/>
    <w:rsid w:val="008A01F9"/>
    <w:rsid w:val="008A0D3B"/>
    <w:rsid w:val="008A412D"/>
    <w:rsid w:val="008A5599"/>
    <w:rsid w:val="008A69CE"/>
    <w:rsid w:val="008A7C65"/>
    <w:rsid w:val="008B7401"/>
    <w:rsid w:val="008D0028"/>
    <w:rsid w:val="008D34CD"/>
    <w:rsid w:val="008D6C2F"/>
    <w:rsid w:val="008E0D6C"/>
    <w:rsid w:val="008E7B0C"/>
    <w:rsid w:val="008F3172"/>
    <w:rsid w:val="008F336A"/>
    <w:rsid w:val="008F4EAB"/>
    <w:rsid w:val="008F539F"/>
    <w:rsid w:val="008F6B7D"/>
    <w:rsid w:val="008F761F"/>
    <w:rsid w:val="008F7B64"/>
    <w:rsid w:val="00904E29"/>
    <w:rsid w:val="00906928"/>
    <w:rsid w:val="00916505"/>
    <w:rsid w:val="009165D5"/>
    <w:rsid w:val="009250D5"/>
    <w:rsid w:val="00933E95"/>
    <w:rsid w:val="009340D8"/>
    <w:rsid w:val="00941F94"/>
    <w:rsid w:val="009438B3"/>
    <w:rsid w:val="009442A2"/>
    <w:rsid w:val="0096116E"/>
    <w:rsid w:val="009625A7"/>
    <w:rsid w:val="009839BD"/>
    <w:rsid w:val="00986068"/>
    <w:rsid w:val="009870FC"/>
    <w:rsid w:val="00994519"/>
    <w:rsid w:val="009A0EEB"/>
    <w:rsid w:val="009A155E"/>
    <w:rsid w:val="009A1CCB"/>
    <w:rsid w:val="009A279A"/>
    <w:rsid w:val="009A3C65"/>
    <w:rsid w:val="009B0CDD"/>
    <w:rsid w:val="009C16AD"/>
    <w:rsid w:val="009D31B8"/>
    <w:rsid w:val="009D341F"/>
    <w:rsid w:val="009D4B50"/>
    <w:rsid w:val="009E620E"/>
    <w:rsid w:val="00A02A87"/>
    <w:rsid w:val="00A0529B"/>
    <w:rsid w:val="00A10249"/>
    <w:rsid w:val="00A10A82"/>
    <w:rsid w:val="00A11B19"/>
    <w:rsid w:val="00A1558F"/>
    <w:rsid w:val="00A16779"/>
    <w:rsid w:val="00A172C6"/>
    <w:rsid w:val="00A32D08"/>
    <w:rsid w:val="00A33B88"/>
    <w:rsid w:val="00A37F8F"/>
    <w:rsid w:val="00A451A2"/>
    <w:rsid w:val="00A511D5"/>
    <w:rsid w:val="00A53C3D"/>
    <w:rsid w:val="00A556F0"/>
    <w:rsid w:val="00A67EA2"/>
    <w:rsid w:val="00A844BA"/>
    <w:rsid w:val="00A94752"/>
    <w:rsid w:val="00AA5612"/>
    <w:rsid w:val="00AA56A6"/>
    <w:rsid w:val="00AB2510"/>
    <w:rsid w:val="00AB4DA0"/>
    <w:rsid w:val="00AB572C"/>
    <w:rsid w:val="00AB5B0E"/>
    <w:rsid w:val="00AB5B59"/>
    <w:rsid w:val="00AB5EDF"/>
    <w:rsid w:val="00AD2FB5"/>
    <w:rsid w:val="00AD7D4B"/>
    <w:rsid w:val="00AE6FF3"/>
    <w:rsid w:val="00AE717B"/>
    <w:rsid w:val="00AF4462"/>
    <w:rsid w:val="00B007CA"/>
    <w:rsid w:val="00B00AE3"/>
    <w:rsid w:val="00B00C68"/>
    <w:rsid w:val="00B21528"/>
    <w:rsid w:val="00B21722"/>
    <w:rsid w:val="00B26AA0"/>
    <w:rsid w:val="00B343D6"/>
    <w:rsid w:val="00B42503"/>
    <w:rsid w:val="00B50FED"/>
    <w:rsid w:val="00B52DA1"/>
    <w:rsid w:val="00B56759"/>
    <w:rsid w:val="00B56DA1"/>
    <w:rsid w:val="00B669C9"/>
    <w:rsid w:val="00B67B2D"/>
    <w:rsid w:val="00B7135D"/>
    <w:rsid w:val="00B726C3"/>
    <w:rsid w:val="00B73C2B"/>
    <w:rsid w:val="00B81FCB"/>
    <w:rsid w:val="00B82933"/>
    <w:rsid w:val="00B845BD"/>
    <w:rsid w:val="00B8561C"/>
    <w:rsid w:val="00B8620D"/>
    <w:rsid w:val="00B911B6"/>
    <w:rsid w:val="00B93003"/>
    <w:rsid w:val="00B95BCF"/>
    <w:rsid w:val="00B9683C"/>
    <w:rsid w:val="00BA0D35"/>
    <w:rsid w:val="00BB4287"/>
    <w:rsid w:val="00BB5880"/>
    <w:rsid w:val="00BC0D0B"/>
    <w:rsid w:val="00BC28E1"/>
    <w:rsid w:val="00BC2D0A"/>
    <w:rsid w:val="00BD4561"/>
    <w:rsid w:val="00BD7242"/>
    <w:rsid w:val="00BE36AD"/>
    <w:rsid w:val="00BE3D65"/>
    <w:rsid w:val="00BE5540"/>
    <w:rsid w:val="00BF36D6"/>
    <w:rsid w:val="00C00D08"/>
    <w:rsid w:val="00C04C18"/>
    <w:rsid w:val="00C07C21"/>
    <w:rsid w:val="00C1291D"/>
    <w:rsid w:val="00C15D39"/>
    <w:rsid w:val="00C160E6"/>
    <w:rsid w:val="00C20ABD"/>
    <w:rsid w:val="00C27824"/>
    <w:rsid w:val="00C36E93"/>
    <w:rsid w:val="00C57AF9"/>
    <w:rsid w:val="00C60FF0"/>
    <w:rsid w:val="00C61938"/>
    <w:rsid w:val="00C62B2A"/>
    <w:rsid w:val="00C6608D"/>
    <w:rsid w:val="00C720BF"/>
    <w:rsid w:val="00C72C59"/>
    <w:rsid w:val="00C74489"/>
    <w:rsid w:val="00C81707"/>
    <w:rsid w:val="00C85235"/>
    <w:rsid w:val="00C86895"/>
    <w:rsid w:val="00C86EFF"/>
    <w:rsid w:val="00C87B02"/>
    <w:rsid w:val="00C973F1"/>
    <w:rsid w:val="00CA61CE"/>
    <w:rsid w:val="00CB7C56"/>
    <w:rsid w:val="00CC23AA"/>
    <w:rsid w:val="00CC39D3"/>
    <w:rsid w:val="00CC3A5F"/>
    <w:rsid w:val="00CC586D"/>
    <w:rsid w:val="00CD2FBA"/>
    <w:rsid w:val="00CE4921"/>
    <w:rsid w:val="00D00345"/>
    <w:rsid w:val="00D00A9C"/>
    <w:rsid w:val="00D012E1"/>
    <w:rsid w:val="00D019D0"/>
    <w:rsid w:val="00D13A1C"/>
    <w:rsid w:val="00D25CDB"/>
    <w:rsid w:val="00D327FB"/>
    <w:rsid w:val="00D479FF"/>
    <w:rsid w:val="00D5363A"/>
    <w:rsid w:val="00D54FA8"/>
    <w:rsid w:val="00D60678"/>
    <w:rsid w:val="00D60D87"/>
    <w:rsid w:val="00D66BE6"/>
    <w:rsid w:val="00D7564C"/>
    <w:rsid w:val="00D75FB3"/>
    <w:rsid w:val="00D8375C"/>
    <w:rsid w:val="00D92621"/>
    <w:rsid w:val="00D95213"/>
    <w:rsid w:val="00DA23CC"/>
    <w:rsid w:val="00DA5925"/>
    <w:rsid w:val="00DB3D32"/>
    <w:rsid w:val="00DC572D"/>
    <w:rsid w:val="00DD229F"/>
    <w:rsid w:val="00DE3566"/>
    <w:rsid w:val="00DE44F9"/>
    <w:rsid w:val="00DF2096"/>
    <w:rsid w:val="00DF2154"/>
    <w:rsid w:val="00DF316D"/>
    <w:rsid w:val="00DF3BF3"/>
    <w:rsid w:val="00E000CA"/>
    <w:rsid w:val="00E00204"/>
    <w:rsid w:val="00E007E9"/>
    <w:rsid w:val="00E06C91"/>
    <w:rsid w:val="00E37132"/>
    <w:rsid w:val="00E47F3E"/>
    <w:rsid w:val="00E5548C"/>
    <w:rsid w:val="00E60B26"/>
    <w:rsid w:val="00E63AB3"/>
    <w:rsid w:val="00E703E2"/>
    <w:rsid w:val="00E70B7B"/>
    <w:rsid w:val="00E72CA5"/>
    <w:rsid w:val="00E754EC"/>
    <w:rsid w:val="00E762EE"/>
    <w:rsid w:val="00E8573C"/>
    <w:rsid w:val="00EB0B06"/>
    <w:rsid w:val="00EB567B"/>
    <w:rsid w:val="00EC003C"/>
    <w:rsid w:val="00EC591F"/>
    <w:rsid w:val="00ED5CC4"/>
    <w:rsid w:val="00EE5424"/>
    <w:rsid w:val="00EE6E08"/>
    <w:rsid w:val="00EF003A"/>
    <w:rsid w:val="00EF0F3E"/>
    <w:rsid w:val="00F1158A"/>
    <w:rsid w:val="00F11734"/>
    <w:rsid w:val="00F14345"/>
    <w:rsid w:val="00F26D97"/>
    <w:rsid w:val="00F30861"/>
    <w:rsid w:val="00F344EA"/>
    <w:rsid w:val="00F34F5D"/>
    <w:rsid w:val="00F37411"/>
    <w:rsid w:val="00F37BD9"/>
    <w:rsid w:val="00F432E6"/>
    <w:rsid w:val="00F4349C"/>
    <w:rsid w:val="00F512D2"/>
    <w:rsid w:val="00F551F7"/>
    <w:rsid w:val="00F6154A"/>
    <w:rsid w:val="00F670B8"/>
    <w:rsid w:val="00F71393"/>
    <w:rsid w:val="00F71ECF"/>
    <w:rsid w:val="00F76557"/>
    <w:rsid w:val="00F77979"/>
    <w:rsid w:val="00F77EB0"/>
    <w:rsid w:val="00F8319C"/>
    <w:rsid w:val="00F97F54"/>
    <w:rsid w:val="00FA219E"/>
    <w:rsid w:val="00FB74FB"/>
    <w:rsid w:val="00FC3F99"/>
    <w:rsid w:val="00FC5F84"/>
    <w:rsid w:val="00FC75BF"/>
    <w:rsid w:val="00FC7A42"/>
    <w:rsid w:val="00FD769E"/>
    <w:rsid w:val="00FE4C83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14D19"/>
  <w15:chartTrackingRefBased/>
  <w15:docId w15:val="{A53FE830-CC10-461A-BA67-4F744E1E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" w:hAnsi="Arial"/>
      <w:b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2">
    <w:name w:val="Default Text:2"/>
    <w:basedOn w:val="Normal"/>
    <w:pPr>
      <w:textAlignment w:val="auto"/>
    </w:pPr>
    <w:rPr>
      <w:rFonts w:ascii="Times New Roman" w:hAnsi="Times New Roman"/>
      <w:sz w:val="24"/>
    </w:rPr>
  </w:style>
  <w:style w:type="paragraph" w:customStyle="1" w:styleId="DefaultText1">
    <w:name w:val="Default Text:1"/>
    <w:basedOn w:val="Normal"/>
    <w:pPr>
      <w:textAlignment w:val="auto"/>
    </w:pPr>
    <w:rPr>
      <w:rFonts w:ascii="Times New Roman" w:hAnsi="Times New Roman"/>
      <w:sz w:val="24"/>
    </w:rPr>
  </w:style>
  <w:style w:type="paragraph" w:styleId="BodyText">
    <w:name w:val="Body Text"/>
    <w:basedOn w:val="Normal"/>
    <w:pPr>
      <w:jc w:val="center"/>
    </w:pPr>
    <w:rPr>
      <w:rFonts w:ascii="Times New Roman" w:hAnsi="Times New Roman"/>
      <w:b/>
      <w:bCs/>
      <w:sz w:val="28"/>
      <w:lang w:val="ro-RO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4529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5A4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B343D6"/>
    <w:rPr>
      <w:rFonts w:ascii="Calibri" w:eastAsia="Calibri" w:hAnsi="Calibri"/>
      <w:sz w:val="22"/>
      <w:szCs w:val="22"/>
      <w:lang w:val="en-US" w:eastAsia="en-US"/>
    </w:rPr>
  </w:style>
  <w:style w:type="character" w:customStyle="1" w:styleId="tpa1">
    <w:name w:val="tpa1"/>
    <w:rsid w:val="00B343D6"/>
  </w:style>
  <w:style w:type="paragraph" w:styleId="ListParagraph">
    <w:name w:val="List Paragraph"/>
    <w:basedOn w:val="Normal"/>
    <w:uiPriority w:val="34"/>
    <w:qFormat/>
    <w:rsid w:val="00C60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8CD8E-70D2-48EC-91AF-1D17139A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674</Words>
  <Characters>3847</Characters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lastPrinted>2019-05-24T08:53:00Z</cp:lastPrinted>
  <dcterms:created xsi:type="dcterms:W3CDTF">2021-09-13T08:05:00Z</dcterms:created>
  <dcterms:modified xsi:type="dcterms:W3CDTF">2026-03-11T14:15:00Z</dcterms:modified>
</cp:coreProperties>
</file>