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ECC3" w14:textId="56B20715" w:rsidR="005326A1" w:rsidRPr="008F277D" w:rsidRDefault="00BE3E47" w:rsidP="006B7AB5">
      <w:pPr>
        <w:spacing w:after="0" w:line="360" w:lineRule="exact"/>
        <w:jc w:val="both"/>
        <w:rPr>
          <w:color w:val="010101"/>
          <w:lang w:val="ro-RO"/>
        </w:rPr>
      </w:pPr>
      <w:r w:rsidRPr="008F277D">
        <w:rPr>
          <w:rFonts w:ascii="Times New Roman" w:hAnsi="Times New Roman" w:cs="Times New Roman"/>
          <w:i/>
          <w:color w:val="FF0000"/>
          <w:highlight w:val="lightGray"/>
          <w:lang w:val="ro-RO"/>
        </w:rPr>
        <w:t xml:space="preserve"> </w:t>
      </w:r>
    </w:p>
    <w:p w14:paraId="435EC1CB" w14:textId="77777777" w:rsidR="005326A1" w:rsidRPr="008F277D" w:rsidRDefault="005326A1" w:rsidP="005326A1">
      <w:pPr>
        <w:pStyle w:val="BodyText"/>
        <w:ind w:left="0"/>
        <w:jc w:val="center"/>
        <w:rPr>
          <w:b/>
          <w:bCs/>
          <w:color w:val="010101"/>
          <w:lang w:val="ro-RO"/>
        </w:rPr>
      </w:pPr>
    </w:p>
    <w:p w14:paraId="253D5121" w14:textId="77777777" w:rsidR="005326A1" w:rsidRPr="008F277D" w:rsidRDefault="005326A1" w:rsidP="005326A1">
      <w:pPr>
        <w:pStyle w:val="BodyText"/>
        <w:ind w:left="0"/>
        <w:jc w:val="center"/>
        <w:rPr>
          <w:b/>
          <w:bCs/>
          <w:color w:val="010101"/>
          <w:lang w:val="ro-RO"/>
        </w:rPr>
      </w:pPr>
      <w:r w:rsidRPr="008F277D">
        <w:rPr>
          <w:b/>
          <w:bCs/>
          <w:color w:val="010101"/>
          <w:lang w:val="ro-RO"/>
        </w:rPr>
        <w:t>INTRODUCERE</w:t>
      </w:r>
    </w:p>
    <w:p w14:paraId="3C5E244C" w14:textId="77777777" w:rsidR="005326A1" w:rsidRPr="008F277D" w:rsidRDefault="005326A1" w:rsidP="005326A1">
      <w:pPr>
        <w:pStyle w:val="BodyText"/>
        <w:ind w:left="0"/>
        <w:jc w:val="center"/>
        <w:rPr>
          <w:b/>
          <w:bCs/>
          <w:color w:val="010101"/>
          <w:lang w:val="ro-RO"/>
        </w:rPr>
      </w:pPr>
    </w:p>
    <w:p w14:paraId="02A35220" w14:textId="77777777" w:rsidR="005326A1" w:rsidRPr="008F277D" w:rsidRDefault="005326A1" w:rsidP="005326A1">
      <w:pPr>
        <w:pStyle w:val="BodyText"/>
        <w:ind w:left="0"/>
        <w:jc w:val="center"/>
        <w:rPr>
          <w:color w:val="010101"/>
          <w:lang w:val="ro-RO"/>
        </w:rPr>
      </w:pPr>
    </w:p>
    <w:p w14:paraId="4E925949" w14:textId="77777777" w:rsidR="005326A1" w:rsidRPr="008F277D" w:rsidRDefault="005326A1" w:rsidP="005326A1">
      <w:pPr>
        <w:pStyle w:val="BodyText"/>
        <w:ind w:left="0"/>
        <w:jc w:val="center"/>
        <w:rPr>
          <w:color w:val="010101"/>
          <w:lang w:val="ro-RO"/>
        </w:rPr>
      </w:pPr>
      <w:r w:rsidRPr="008F277D">
        <w:rPr>
          <w:color w:val="010101"/>
          <w:lang w:val="ro-RO"/>
        </w:rPr>
        <w:t>Informațiile prezentate de către Ofertanți în acest formular reprezintă fundament pentru:</w:t>
      </w:r>
    </w:p>
    <w:p w14:paraId="5F78202F" w14:textId="77777777" w:rsidR="005326A1" w:rsidRPr="008F277D" w:rsidRDefault="005326A1" w:rsidP="005326A1">
      <w:pPr>
        <w:pStyle w:val="BodyText"/>
        <w:ind w:left="0"/>
        <w:jc w:val="center"/>
        <w:rPr>
          <w:color w:val="010101"/>
          <w:lang w:val="ro-RO"/>
        </w:rPr>
      </w:pPr>
    </w:p>
    <w:p w14:paraId="1E7793AD" w14:textId="77777777" w:rsidR="005326A1" w:rsidRPr="008F277D" w:rsidRDefault="005326A1" w:rsidP="005326A1">
      <w:pPr>
        <w:pStyle w:val="BodyText"/>
        <w:ind w:left="0"/>
        <w:jc w:val="both"/>
        <w:rPr>
          <w:color w:val="010101"/>
          <w:lang w:val="ro-RO"/>
        </w:rPr>
      </w:pPr>
      <w:r w:rsidRPr="008F277D">
        <w:rPr>
          <w:color w:val="010101"/>
          <w:lang w:val="ro-RO"/>
        </w:rPr>
        <w:t xml:space="preserve">1. Evaluarea Propunerii Tehnice conform metodologiei stabilite prin Documentația de Atribuire în corelație cu </w:t>
      </w:r>
      <w:proofErr w:type="spellStart"/>
      <w:r w:rsidRPr="008F277D">
        <w:rPr>
          <w:color w:val="010101"/>
          <w:lang w:val="ro-RO"/>
        </w:rPr>
        <w:t>cerintele</w:t>
      </w:r>
      <w:proofErr w:type="spellEnd"/>
      <w:r w:rsidRPr="008F277D">
        <w:rPr>
          <w:color w:val="010101"/>
          <w:lang w:val="ro-RO"/>
        </w:rPr>
        <w:t xml:space="preserve"> minime si </w:t>
      </w:r>
      <w:proofErr w:type="spellStart"/>
      <w:r w:rsidRPr="008F277D">
        <w:rPr>
          <w:color w:val="010101"/>
          <w:lang w:val="ro-RO"/>
        </w:rPr>
        <w:t>specificatiile</w:t>
      </w:r>
      <w:proofErr w:type="spellEnd"/>
      <w:r w:rsidRPr="008F277D">
        <w:rPr>
          <w:color w:val="010101"/>
          <w:lang w:val="ro-RO"/>
        </w:rPr>
        <w:t xml:space="preserve"> tehnice din Caietul de Sarcini,</w:t>
      </w:r>
    </w:p>
    <w:p w14:paraId="6C691D33" w14:textId="77777777" w:rsidR="005326A1" w:rsidRPr="008F277D" w:rsidRDefault="005326A1" w:rsidP="005326A1">
      <w:pPr>
        <w:pStyle w:val="BodyText"/>
        <w:ind w:left="0"/>
        <w:jc w:val="both"/>
        <w:rPr>
          <w:color w:val="010101"/>
          <w:lang w:val="ro-RO"/>
        </w:rPr>
      </w:pPr>
      <w:r w:rsidRPr="008F277D">
        <w:rPr>
          <w:color w:val="010101"/>
          <w:lang w:val="ro-RO"/>
        </w:rPr>
        <w:t>2. Aplicarea criteriului de atribuire conform metodologiei stabilite prin Documentația de Atribuire.</w:t>
      </w:r>
    </w:p>
    <w:p w14:paraId="17922710" w14:textId="77777777" w:rsidR="005326A1" w:rsidRPr="008F277D" w:rsidRDefault="005326A1" w:rsidP="005326A1">
      <w:pPr>
        <w:pStyle w:val="BodyText"/>
        <w:ind w:left="0"/>
        <w:jc w:val="both"/>
        <w:rPr>
          <w:color w:val="010101"/>
          <w:lang w:val="ro-RO"/>
        </w:rPr>
      </w:pPr>
    </w:p>
    <w:p w14:paraId="5CF15C44" w14:textId="77777777" w:rsidR="005326A1" w:rsidRPr="008F277D" w:rsidRDefault="005326A1" w:rsidP="005326A1">
      <w:pPr>
        <w:pStyle w:val="BodyText"/>
        <w:ind w:left="0"/>
        <w:jc w:val="both"/>
        <w:rPr>
          <w:i/>
          <w:iCs/>
          <w:color w:val="010101"/>
          <w:lang w:val="ro-RO"/>
        </w:rPr>
      </w:pPr>
      <w:r w:rsidRPr="008F277D">
        <w:rPr>
          <w:i/>
          <w:iCs/>
          <w:color w:val="010101"/>
          <w:lang w:val="ro-RO"/>
        </w:rPr>
        <w:t>Toate informațiile solicitate în FORMULARUL PROPUNERII TEHNICE reprezintă elemente obligatorii ale Propunerii Tehnice.</w:t>
      </w:r>
    </w:p>
    <w:p w14:paraId="326D732C" w14:textId="77777777" w:rsidR="005326A1" w:rsidRPr="008F277D" w:rsidRDefault="005326A1" w:rsidP="005326A1">
      <w:pPr>
        <w:pStyle w:val="BodyText"/>
        <w:ind w:left="0"/>
        <w:jc w:val="both"/>
        <w:rPr>
          <w:i/>
          <w:iCs/>
          <w:color w:val="010101"/>
          <w:lang w:val="ro-RO"/>
        </w:rPr>
      </w:pPr>
    </w:p>
    <w:p w14:paraId="2BE829FD" w14:textId="77777777" w:rsidR="005326A1" w:rsidRPr="008F277D" w:rsidRDefault="005326A1" w:rsidP="005326A1">
      <w:pPr>
        <w:pStyle w:val="BodyText"/>
        <w:ind w:left="0"/>
        <w:jc w:val="both"/>
        <w:rPr>
          <w:i/>
          <w:iCs/>
          <w:color w:val="010101"/>
          <w:lang w:val="ro-RO"/>
        </w:rPr>
      </w:pPr>
      <w:r w:rsidRPr="008F277D">
        <w:rPr>
          <w:i/>
          <w:iCs/>
          <w:color w:val="010101"/>
          <w:lang w:val="ro-RO"/>
        </w:rPr>
        <w:t xml:space="preserve">Descrierea caracteristicilor propuse de ofertant, </w:t>
      </w:r>
      <w:proofErr w:type="spellStart"/>
      <w:r w:rsidRPr="008F277D">
        <w:rPr>
          <w:i/>
          <w:iCs/>
          <w:color w:val="010101"/>
          <w:lang w:val="ro-RO"/>
        </w:rPr>
        <w:t>activitatile</w:t>
      </w:r>
      <w:proofErr w:type="spellEnd"/>
      <w:r w:rsidRPr="008F277D">
        <w:rPr>
          <w:i/>
          <w:iCs/>
          <w:color w:val="010101"/>
          <w:lang w:val="ro-RO"/>
        </w:rPr>
        <w:t xml:space="preserve"> ce trebuie realizate și graficul de </w:t>
      </w:r>
      <w:proofErr w:type="spellStart"/>
      <w:r w:rsidRPr="008F277D">
        <w:rPr>
          <w:i/>
          <w:iCs/>
          <w:color w:val="010101"/>
          <w:lang w:val="ro-RO"/>
        </w:rPr>
        <w:t>indeplinire</w:t>
      </w:r>
      <w:proofErr w:type="spellEnd"/>
      <w:r w:rsidRPr="008F277D">
        <w:rPr>
          <w:i/>
          <w:iCs/>
          <w:color w:val="010101"/>
          <w:lang w:val="ro-RO"/>
        </w:rPr>
        <w:t xml:space="preserve"> a contractului sunt componente obligatorii ale Propunerii Tehnice. Ofertanții trebuie să prezinte Propunerea Tehnică ca parte a Ofertei, inclusiv orice alte anexe considerate relevante de către acesta pentru:</w:t>
      </w:r>
    </w:p>
    <w:p w14:paraId="049FA1EF" w14:textId="77777777" w:rsidR="005326A1" w:rsidRPr="008F277D" w:rsidRDefault="005326A1" w:rsidP="005326A1">
      <w:pPr>
        <w:pStyle w:val="BodyText"/>
        <w:ind w:left="0"/>
        <w:jc w:val="both"/>
        <w:rPr>
          <w:i/>
          <w:iCs/>
          <w:color w:val="010101"/>
          <w:lang w:val="ro-RO"/>
        </w:rPr>
      </w:pPr>
      <w:r w:rsidRPr="008F277D">
        <w:rPr>
          <w:i/>
          <w:iCs/>
          <w:color w:val="010101"/>
          <w:lang w:val="ro-RO"/>
        </w:rPr>
        <w:t>i.</w:t>
      </w:r>
      <w:r w:rsidRPr="008F277D">
        <w:rPr>
          <w:i/>
          <w:iCs/>
          <w:color w:val="010101"/>
          <w:lang w:val="ro-RO"/>
        </w:rPr>
        <w:tab/>
        <w:t xml:space="preserve">demonstrarea îndeplinirii </w:t>
      </w:r>
      <w:proofErr w:type="spellStart"/>
      <w:r w:rsidRPr="008F277D">
        <w:rPr>
          <w:i/>
          <w:iCs/>
          <w:color w:val="010101"/>
          <w:lang w:val="ro-RO"/>
        </w:rPr>
        <w:t>cerintelor</w:t>
      </w:r>
      <w:proofErr w:type="spellEnd"/>
      <w:r w:rsidRPr="008F277D">
        <w:rPr>
          <w:i/>
          <w:iCs/>
          <w:color w:val="010101"/>
          <w:lang w:val="ro-RO"/>
        </w:rPr>
        <w:t xml:space="preserve"> minime si corespondenta cu </w:t>
      </w:r>
      <w:proofErr w:type="spellStart"/>
      <w:r w:rsidRPr="008F277D">
        <w:rPr>
          <w:i/>
          <w:iCs/>
          <w:color w:val="010101"/>
          <w:lang w:val="ro-RO"/>
        </w:rPr>
        <w:t>specificatiile</w:t>
      </w:r>
      <w:proofErr w:type="spellEnd"/>
      <w:r w:rsidRPr="008F277D">
        <w:rPr>
          <w:i/>
          <w:iCs/>
          <w:color w:val="010101"/>
          <w:lang w:val="ro-RO"/>
        </w:rPr>
        <w:t xml:space="preserve"> tehnice, </w:t>
      </w:r>
    </w:p>
    <w:p w14:paraId="7B140B30" w14:textId="77777777" w:rsidR="005326A1" w:rsidRPr="008F277D" w:rsidRDefault="005326A1" w:rsidP="005326A1">
      <w:pPr>
        <w:pStyle w:val="BodyText"/>
        <w:ind w:left="0"/>
        <w:jc w:val="both"/>
        <w:rPr>
          <w:i/>
          <w:iCs/>
          <w:color w:val="010101"/>
          <w:lang w:val="ro-RO"/>
        </w:rPr>
      </w:pPr>
      <w:r w:rsidRPr="008F277D">
        <w:rPr>
          <w:i/>
          <w:iCs/>
          <w:color w:val="010101"/>
          <w:lang w:val="ro-RO"/>
        </w:rPr>
        <w:t>ii.</w:t>
      </w:r>
      <w:r w:rsidRPr="008F277D">
        <w:rPr>
          <w:i/>
          <w:iCs/>
          <w:color w:val="010101"/>
          <w:lang w:val="ro-RO"/>
        </w:rPr>
        <w:tab/>
        <w:t>obținerea unui punctaj ca urmare a aplicării criteriului de atribuire</w:t>
      </w:r>
    </w:p>
    <w:p w14:paraId="4AFE2793" w14:textId="77777777" w:rsidR="005326A1" w:rsidRPr="008F277D" w:rsidRDefault="005326A1" w:rsidP="005326A1">
      <w:pPr>
        <w:pStyle w:val="BodyText"/>
        <w:ind w:left="0"/>
        <w:jc w:val="both"/>
        <w:rPr>
          <w:i/>
          <w:iCs/>
          <w:color w:val="010101"/>
          <w:lang w:val="ro-RO"/>
        </w:rPr>
      </w:pPr>
      <w:r w:rsidRPr="008F277D">
        <w:rPr>
          <w:i/>
          <w:iCs/>
          <w:color w:val="010101"/>
          <w:lang w:val="ro-RO"/>
        </w:rPr>
        <w:t>iii.</w:t>
      </w:r>
      <w:r w:rsidRPr="008F277D">
        <w:rPr>
          <w:i/>
          <w:iCs/>
          <w:color w:val="010101"/>
          <w:lang w:val="ro-RO"/>
        </w:rPr>
        <w:tab/>
        <w:t>evidențierea beneficiilor pe care le oferă Autorității Contractante.</w:t>
      </w:r>
    </w:p>
    <w:p w14:paraId="1341050D" w14:textId="77777777" w:rsidR="005326A1" w:rsidRPr="008F277D" w:rsidRDefault="005326A1" w:rsidP="005326A1">
      <w:pPr>
        <w:pStyle w:val="BodyText"/>
        <w:ind w:left="0"/>
        <w:jc w:val="both"/>
        <w:rPr>
          <w:i/>
          <w:iCs/>
          <w:color w:val="010101"/>
          <w:lang w:val="ro-RO"/>
        </w:rPr>
      </w:pPr>
    </w:p>
    <w:p w14:paraId="406B849C" w14:textId="77777777" w:rsidR="005326A1" w:rsidRPr="008F277D" w:rsidRDefault="005326A1" w:rsidP="005326A1">
      <w:pPr>
        <w:pStyle w:val="BodyText"/>
        <w:ind w:left="0"/>
        <w:jc w:val="both"/>
        <w:rPr>
          <w:i/>
          <w:iCs/>
          <w:color w:val="010101"/>
          <w:lang w:val="ro-RO"/>
        </w:rPr>
      </w:pPr>
      <w:r w:rsidRPr="008F277D">
        <w:rPr>
          <w:i/>
          <w:iCs/>
          <w:color w:val="010101"/>
          <w:lang w:val="ro-RO"/>
        </w:rPr>
        <w:t xml:space="preserve">Prezentarea unei Propuneri Tehnice care nu include informațiile solicitate de AC ca răspuns la cerințele minime stabilite si </w:t>
      </w:r>
      <w:proofErr w:type="spellStart"/>
      <w:r w:rsidRPr="008F277D">
        <w:rPr>
          <w:i/>
          <w:iCs/>
          <w:color w:val="010101"/>
          <w:lang w:val="ro-RO"/>
        </w:rPr>
        <w:t>specificatiile</w:t>
      </w:r>
      <w:proofErr w:type="spellEnd"/>
      <w:r w:rsidRPr="008F277D">
        <w:rPr>
          <w:i/>
          <w:iCs/>
          <w:color w:val="010101"/>
          <w:lang w:val="ro-RO"/>
        </w:rPr>
        <w:t xml:space="preserve"> tehnice minime va atrage neconformitatea Ofertei. </w:t>
      </w:r>
    </w:p>
    <w:p w14:paraId="77CB3A0C" w14:textId="77777777" w:rsidR="005326A1" w:rsidRPr="008F277D" w:rsidRDefault="005326A1" w:rsidP="005326A1">
      <w:pPr>
        <w:pStyle w:val="BodyText"/>
        <w:ind w:left="0"/>
        <w:jc w:val="both"/>
        <w:rPr>
          <w:i/>
          <w:iCs/>
          <w:color w:val="010101"/>
          <w:lang w:val="ro-RO"/>
        </w:rPr>
      </w:pPr>
    </w:p>
    <w:p w14:paraId="4A7ED558" w14:textId="77777777" w:rsidR="005326A1" w:rsidRPr="008F277D" w:rsidRDefault="005326A1" w:rsidP="005326A1">
      <w:pPr>
        <w:pStyle w:val="BodyText"/>
        <w:ind w:left="0"/>
        <w:jc w:val="both"/>
        <w:rPr>
          <w:b/>
          <w:bCs/>
          <w:i/>
          <w:iCs/>
          <w:color w:val="010101"/>
          <w:lang w:val="ro-RO"/>
        </w:rPr>
      </w:pPr>
      <w:r w:rsidRPr="008F277D">
        <w:rPr>
          <w:b/>
          <w:bCs/>
          <w:i/>
          <w:iCs/>
          <w:color w:val="010101"/>
          <w:lang w:val="ro-RO"/>
        </w:rPr>
        <w:t>Astfel, simpla copiere a cerințelor din Caietul de Sarcini nu este considerată drept răspuns la cerințele Autorității Contractante.</w:t>
      </w:r>
    </w:p>
    <w:p w14:paraId="7ECB7BE3" w14:textId="77777777" w:rsidR="005326A1" w:rsidRPr="008F277D" w:rsidRDefault="005326A1" w:rsidP="005326A1">
      <w:pPr>
        <w:jc w:val="both"/>
        <w:rPr>
          <w:rFonts w:ascii="Times New Roman" w:hAnsi="Times New Roman" w:cs="Times New Roman"/>
          <w:i/>
          <w:color w:val="FF0000"/>
          <w:lang w:val="ro-RO"/>
        </w:rPr>
      </w:pPr>
    </w:p>
    <w:p w14:paraId="5F5CBB62" w14:textId="77777777" w:rsidR="005326A1" w:rsidRPr="008F277D" w:rsidRDefault="005326A1" w:rsidP="005326A1">
      <w:pPr>
        <w:jc w:val="both"/>
        <w:rPr>
          <w:rFonts w:ascii="Times New Roman" w:hAnsi="Times New Roman" w:cs="Times New Roman"/>
          <w:i/>
          <w:color w:val="FF0000"/>
          <w:sz w:val="24"/>
          <w:szCs w:val="24"/>
          <w:lang w:val="ro-RO"/>
        </w:rPr>
      </w:pPr>
    </w:p>
    <w:p w14:paraId="038D8BA0" w14:textId="77777777" w:rsidR="005326A1" w:rsidRPr="008F277D" w:rsidRDefault="005326A1" w:rsidP="005326A1">
      <w:pPr>
        <w:jc w:val="both"/>
        <w:rPr>
          <w:rFonts w:ascii="Times New Roman" w:hAnsi="Times New Roman" w:cs="Times New Roman"/>
          <w:i/>
          <w:color w:val="FF0000"/>
          <w:sz w:val="24"/>
          <w:szCs w:val="24"/>
          <w:lang w:val="ro-RO"/>
        </w:rPr>
      </w:pPr>
    </w:p>
    <w:p w14:paraId="6832379D" w14:textId="77777777" w:rsidR="005326A1" w:rsidRPr="008F277D" w:rsidRDefault="005326A1" w:rsidP="005326A1">
      <w:pPr>
        <w:jc w:val="both"/>
        <w:rPr>
          <w:rFonts w:ascii="Times New Roman" w:hAnsi="Times New Roman" w:cs="Times New Roman"/>
          <w:i/>
          <w:color w:val="FF0000"/>
          <w:sz w:val="24"/>
          <w:szCs w:val="24"/>
          <w:lang w:val="ro-RO"/>
        </w:rPr>
      </w:pPr>
    </w:p>
    <w:p w14:paraId="698C6E9B" w14:textId="77777777" w:rsidR="005326A1" w:rsidRPr="008F277D" w:rsidRDefault="005326A1" w:rsidP="005326A1">
      <w:pPr>
        <w:jc w:val="both"/>
        <w:rPr>
          <w:rFonts w:ascii="Times New Roman" w:hAnsi="Times New Roman" w:cs="Times New Roman"/>
          <w:i/>
          <w:color w:val="FF0000"/>
          <w:sz w:val="24"/>
          <w:szCs w:val="24"/>
          <w:lang w:val="ro-RO"/>
        </w:rPr>
      </w:pPr>
    </w:p>
    <w:p w14:paraId="4B7C11B7" w14:textId="77777777" w:rsidR="005326A1" w:rsidRPr="008F277D" w:rsidRDefault="005326A1" w:rsidP="005326A1">
      <w:pPr>
        <w:jc w:val="both"/>
        <w:rPr>
          <w:rFonts w:ascii="Times New Roman" w:hAnsi="Times New Roman" w:cs="Times New Roman"/>
          <w:i/>
          <w:color w:val="FF0000"/>
          <w:sz w:val="24"/>
          <w:szCs w:val="24"/>
          <w:lang w:val="ro-RO"/>
        </w:rPr>
      </w:pPr>
    </w:p>
    <w:p w14:paraId="71C07869" w14:textId="77777777" w:rsidR="005326A1" w:rsidRPr="008F277D" w:rsidRDefault="005326A1" w:rsidP="005326A1">
      <w:pPr>
        <w:jc w:val="both"/>
        <w:rPr>
          <w:rFonts w:ascii="Times New Roman" w:hAnsi="Times New Roman" w:cs="Times New Roman"/>
          <w:i/>
          <w:color w:val="FF0000"/>
          <w:sz w:val="24"/>
          <w:szCs w:val="24"/>
          <w:lang w:val="ro-RO"/>
        </w:rPr>
      </w:pPr>
    </w:p>
    <w:p w14:paraId="7FD859AA" w14:textId="77777777" w:rsidR="005326A1" w:rsidRPr="008F277D" w:rsidRDefault="005326A1" w:rsidP="005326A1">
      <w:pPr>
        <w:jc w:val="both"/>
        <w:rPr>
          <w:rFonts w:ascii="Times New Roman" w:hAnsi="Times New Roman" w:cs="Times New Roman"/>
          <w:i/>
          <w:sz w:val="24"/>
          <w:szCs w:val="24"/>
          <w:lang w:val="ro-RO"/>
        </w:rPr>
      </w:pPr>
      <w:r w:rsidRPr="008F277D">
        <w:rPr>
          <w:rFonts w:ascii="Times New Roman" w:hAnsi="Times New Roman" w:cs="Times New Roman"/>
          <w:i/>
          <w:color w:val="FF0000"/>
          <w:sz w:val="24"/>
          <w:szCs w:val="24"/>
          <w:lang w:val="ro-RO"/>
        </w:rPr>
        <w:t xml:space="preserve">Nota: Ofertantul va include in formularul propunerii tehnice un tabel in care va evidenția valorile aferente factorilor de evaluare in vederea </w:t>
      </w:r>
      <w:proofErr w:type="spellStart"/>
      <w:r w:rsidRPr="008F277D">
        <w:rPr>
          <w:rFonts w:ascii="Times New Roman" w:hAnsi="Times New Roman" w:cs="Times New Roman"/>
          <w:i/>
          <w:color w:val="FF0000"/>
          <w:sz w:val="24"/>
          <w:szCs w:val="24"/>
          <w:lang w:val="ro-RO"/>
        </w:rPr>
        <w:t>obtinerii</w:t>
      </w:r>
      <w:proofErr w:type="spellEnd"/>
      <w:r w:rsidRPr="008F277D">
        <w:rPr>
          <w:rFonts w:ascii="Times New Roman" w:hAnsi="Times New Roman" w:cs="Times New Roman"/>
          <w:i/>
          <w:color w:val="FF0000"/>
          <w:sz w:val="24"/>
          <w:szCs w:val="24"/>
          <w:lang w:val="ro-RO"/>
        </w:rPr>
        <w:t xml:space="preserve"> punctajului</w:t>
      </w:r>
      <w:r w:rsidRPr="008F277D">
        <w:rPr>
          <w:rFonts w:ascii="Times New Roman" w:hAnsi="Times New Roman" w:cs="Times New Roman"/>
          <w:i/>
          <w:color w:val="030303"/>
          <w:sz w:val="24"/>
          <w:szCs w:val="24"/>
          <w:lang w:val="ro-RO"/>
        </w:rPr>
        <w:t>.</w:t>
      </w:r>
    </w:p>
    <w:p w14:paraId="29F4C2F9" w14:textId="77777777" w:rsidR="005326A1" w:rsidRPr="008F277D" w:rsidRDefault="005326A1" w:rsidP="005326A1">
      <w:pPr>
        <w:pStyle w:val="BodyText"/>
        <w:ind w:left="0"/>
        <w:rPr>
          <w:color w:val="010101"/>
          <w:lang w:val="ro-RO"/>
        </w:rPr>
      </w:pPr>
    </w:p>
    <w:p w14:paraId="2DE899CF" w14:textId="77777777" w:rsidR="005326A1" w:rsidRPr="008F277D" w:rsidRDefault="005326A1" w:rsidP="005326A1">
      <w:pPr>
        <w:rPr>
          <w:rFonts w:ascii="Times New Roman" w:hAnsi="Times New Roman" w:cs="Times New Roman"/>
          <w:color w:val="030303"/>
          <w:sz w:val="24"/>
          <w:szCs w:val="24"/>
          <w:lang w:val="ro-RO"/>
        </w:rPr>
      </w:pPr>
    </w:p>
    <w:p w14:paraId="4F615B63" w14:textId="77777777" w:rsidR="005326A1" w:rsidRPr="008F277D" w:rsidRDefault="005326A1" w:rsidP="005326A1">
      <w:pPr>
        <w:rPr>
          <w:rFonts w:ascii="Times New Roman" w:hAnsi="Times New Roman" w:cs="Times New Roman"/>
          <w:color w:val="030303"/>
          <w:sz w:val="24"/>
          <w:szCs w:val="24"/>
          <w:lang w:val="ro-RO"/>
        </w:rPr>
      </w:pPr>
    </w:p>
    <w:p w14:paraId="32BCA892" w14:textId="77777777" w:rsidR="005326A1" w:rsidRPr="008F277D" w:rsidRDefault="005326A1" w:rsidP="005326A1">
      <w:pPr>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t>Ofertant</w:t>
      </w:r>
    </w:p>
    <w:p w14:paraId="0A9BBDA3" w14:textId="77777777" w:rsidR="005326A1" w:rsidRPr="008F277D" w:rsidRDefault="005326A1" w:rsidP="005326A1">
      <w:pPr>
        <w:tabs>
          <w:tab w:val="left" w:pos="990"/>
        </w:tabs>
        <w:rPr>
          <w:rFonts w:ascii="Times New Roman" w:hAnsi="Times New Roman" w:cs="Times New Roman"/>
          <w:i/>
          <w:color w:val="030303"/>
          <w:sz w:val="24"/>
          <w:szCs w:val="24"/>
          <w:lang w:val="ro-RO"/>
        </w:rPr>
      </w:pPr>
      <w:r w:rsidRPr="008F277D">
        <w:rPr>
          <w:rFonts w:ascii="Times New Roman" w:hAnsi="Times New Roman" w:cs="Times New Roman"/>
          <w:i/>
          <w:color w:val="030303"/>
          <w:sz w:val="24"/>
          <w:szCs w:val="24"/>
          <w:lang w:val="ro-RO"/>
        </w:rPr>
        <w:lastRenderedPageBreak/>
        <w:t>(denumirea/ numele, adresa, datele de identificare)</w:t>
      </w:r>
    </w:p>
    <w:p w14:paraId="13C6CC77" w14:textId="77777777" w:rsidR="005326A1" w:rsidRPr="008F277D" w:rsidRDefault="005326A1" w:rsidP="005326A1">
      <w:pPr>
        <w:tabs>
          <w:tab w:val="left" w:pos="990"/>
        </w:tabs>
        <w:rPr>
          <w:rFonts w:ascii="Times New Roman" w:hAnsi="Times New Roman" w:cs="Times New Roman"/>
          <w:i/>
          <w:sz w:val="24"/>
          <w:szCs w:val="24"/>
          <w:lang w:val="ro-RO"/>
        </w:rPr>
      </w:pPr>
    </w:p>
    <w:p w14:paraId="4C9EB830" w14:textId="77777777" w:rsidR="005326A1" w:rsidRPr="008F277D" w:rsidRDefault="005326A1" w:rsidP="005326A1">
      <w:pPr>
        <w:rPr>
          <w:rFonts w:ascii="Times New Roman" w:hAnsi="Times New Roman" w:cs="Times New Roman"/>
          <w:i/>
          <w:sz w:val="24"/>
          <w:szCs w:val="24"/>
          <w:lang w:val="ro-RO"/>
        </w:rPr>
      </w:pPr>
    </w:p>
    <w:p w14:paraId="000CE3CE" w14:textId="77777777" w:rsidR="005326A1" w:rsidRPr="008F277D" w:rsidRDefault="005326A1" w:rsidP="005326A1">
      <w:pPr>
        <w:jc w:val="center"/>
        <w:outlineLvl w:val="4"/>
        <w:rPr>
          <w:rFonts w:ascii="Times New Roman" w:hAnsi="Times New Roman" w:cs="Times New Roman"/>
          <w:b/>
          <w:bCs/>
          <w:sz w:val="24"/>
          <w:szCs w:val="24"/>
          <w:lang w:val="ro-RO"/>
        </w:rPr>
      </w:pPr>
      <w:r w:rsidRPr="008F277D">
        <w:rPr>
          <w:rFonts w:ascii="Times New Roman" w:hAnsi="Times New Roman" w:cs="Times New Roman"/>
          <w:b/>
          <w:bCs/>
          <w:color w:val="030303"/>
          <w:sz w:val="24"/>
          <w:szCs w:val="24"/>
          <w:lang w:val="ro-RO"/>
        </w:rPr>
        <w:t>FORMULAR</w:t>
      </w:r>
    </w:p>
    <w:p w14:paraId="098C0B90" w14:textId="77777777" w:rsidR="005326A1" w:rsidRPr="008F277D" w:rsidRDefault="005326A1" w:rsidP="005326A1">
      <w:pPr>
        <w:jc w:val="center"/>
        <w:rPr>
          <w:rFonts w:ascii="Times New Roman" w:hAnsi="Times New Roman" w:cs="Times New Roman"/>
          <w:b/>
          <w:sz w:val="24"/>
          <w:szCs w:val="24"/>
          <w:lang w:val="ro-RO"/>
        </w:rPr>
      </w:pPr>
      <w:r w:rsidRPr="008F277D">
        <w:rPr>
          <w:rFonts w:ascii="Times New Roman" w:hAnsi="Times New Roman" w:cs="Times New Roman"/>
          <w:b/>
          <w:color w:val="030303"/>
          <w:sz w:val="24"/>
          <w:szCs w:val="24"/>
          <w:lang w:val="ro-RO"/>
        </w:rPr>
        <w:t>Propunere tehnica</w:t>
      </w:r>
    </w:p>
    <w:p w14:paraId="5CA44FDB" w14:textId="77777777" w:rsidR="005326A1" w:rsidRPr="008F277D" w:rsidRDefault="005326A1" w:rsidP="005326A1">
      <w:pPr>
        <w:rPr>
          <w:rFonts w:ascii="Times New Roman" w:hAnsi="Times New Roman" w:cs="Times New Roman"/>
          <w:b/>
          <w:sz w:val="24"/>
          <w:szCs w:val="24"/>
          <w:lang w:val="ro-RO"/>
        </w:rPr>
      </w:pPr>
    </w:p>
    <w:p w14:paraId="26986310" w14:textId="77777777" w:rsidR="005326A1" w:rsidRPr="008F277D" w:rsidRDefault="005326A1" w:rsidP="005326A1">
      <w:pPr>
        <w:rPr>
          <w:rFonts w:ascii="Times New Roman" w:hAnsi="Times New Roman" w:cs="Times New Roman"/>
          <w:i/>
          <w:sz w:val="24"/>
          <w:szCs w:val="24"/>
          <w:lang w:val="ro-RO"/>
        </w:rPr>
      </w:pPr>
      <w:r w:rsidRPr="008F277D">
        <w:rPr>
          <w:rFonts w:ascii="Times New Roman" w:hAnsi="Times New Roman" w:cs="Times New Roman"/>
          <w:color w:val="030303"/>
          <w:sz w:val="24"/>
          <w:szCs w:val="24"/>
          <w:lang w:val="ro-RO"/>
        </w:rPr>
        <w:t xml:space="preserve">Data: </w:t>
      </w:r>
      <w:r w:rsidRPr="008F277D">
        <w:rPr>
          <w:rFonts w:ascii="Times New Roman" w:hAnsi="Times New Roman" w:cs="Times New Roman"/>
          <w:i/>
          <w:color w:val="030303"/>
          <w:sz w:val="24"/>
          <w:szCs w:val="24"/>
          <w:lang w:val="ro-RO"/>
        </w:rPr>
        <w:t>[</w:t>
      </w:r>
      <w:proofErr w:type="spellStart"/>
      <w:r w:rsidRPr="008F277D">
        <w:rPr>
          <w:rFonts w:ascii="Times New Roman" w:hAnsi="Times New Roman" w:cs="Times New Roman"/>
          <w:i/>
          <w:color w:val="030303"/>
          <w:sz w:val="24"/>
          <w:szCs w:val="24"/>
          <w:lang w:val="ro-RO"/>
        </w:rPr>
        <w:t>introduceti</w:t>
      </w:r>
      <w:proofErr w:type="spellEnd"/>
      <w:r w:rsidRPr="008F277D">
        <w:rPr>
          <w:rFonts w:ascii="Times New Roman" w:hAnsi="Times New Roman" w:cs="Times New Roman"/>
          <w:i/>
          <w:color w:val="030303"/>
          <w:sz w:val="24"/>
          <w:szCs w:val="24"/>
          <w:lang w:val="ro-RO"/>
        </w:rPr>
        <w:t xml:space="preserve"> </w:t>
      </w:r>
      <w:r w:rsidRPr="008F277D">
        <w:rPr>
          <w:rFonts w:ascii="Times New Roman" w:hAnsi="Times New Roman" w:cs="Times New Roman"/>
          <w:i/>
          <w:iCs/>
          <w:color w:val="030303"/>
          <w:sz w:val="24"/>
          <w:szCs w:val="24"/>
          <w:lang w:val="ro-RO"/>
        </w:rPr>
        <w:t>ziua</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luna, anul]</w:t>
      </w:r>
    </w:p>
    <w:p w14:paraId="3F1D30A8" w14:textId="77777777" w:rsidR="005326A1" w:rsidRPr="008F277D" w:rsidRDefault="005326A1" w:rsidP="005326A1">
      <w:pPr>
        <w:tabs>
          <w:tab w:val="left" w:pos="990"/>
        </w:tabs>
        <w:rPr>
          <w:rFonts w:ascii="Times New Roman" w:hAnsi="Times New Roman" w:cs="Times New Roman"/>
          <w:i/>
          <w:sz w:val="24"/>
          <w:szCs w:val="24"/>
          <w:lang w:val="ro-RO"/>
        </w:rPr>
      </w:pPr>
      <w:proofErr w:type="spellStart"/>
      <w:r w:rsidRPr="008F277D">
        <w:rPr>
          <w:rFonts w:ascii="Times New Roman" w:hAnsi="Times New Roman" w:cs="Times New Roman"/>
          <w:color w:val="030303"/>
          <w:sz w:val="24"/>
          <w:szCs w:val="24"/>
          <w:lang w:val="ro-RO"/>
        </w:rPr>
        <w:t>Anunt</w:t>
      </w:r>
      <w:proofErr w:type="spellEnd"/>
      <w:r w:rsidRPr="008F277D">
        <w:rPr>
          <w:rFonts w:ascii="Times New Roman" w:hAnsi="Times New Roman" w:cs="Times New Roman"/>
          <w:color w:val="030303"/>
          <w:sz w:val="24"/>
          <w:szCs w:val="24"/>
          <w:lang w:val="ro-RO"/>
        </w:rPr>
        <w:t xml:space="preserve"> de participare simplificat: </w:t>
      </w:r>
      <w:r w:rsidRPr="008F277D">
        <w:rPr>
          <w:rFonts w:ascii="Times New Roman" w:hAnsi="Times New Roman" w:cs="Times New Roman"/>
          <w:i/>
          <w:color w:val="030303"/>
          <w:sz w:val="24"/>
          <w:szCs w:val="24"/>
          <w:lang w:val="ro-RO"/>
        </w:rPr>
        <w:t>[</w:t>
      </w:r>
      <w:proofErr w:type="spellStart"/>
      <w:r w:rsidRPr="008F277D">
        <w:rPr>
          <w:rFonts w:ascii="Times New Roman" w:hAnsi="Times New Roman" w:cs="Times New Roman"/>
          <w:i/>
          <w:color w:val="030303"/>
          <w:sz w:val="24"/>
          <w:szCs w:val="24"/>
          <w:lang w:val="ro-RO"/>
        </w:rPr>
        <w:t>introduceti</w:t>
      </w:r>
      <w:proofErr w:type="spellEnd"/>
      <w:r w:rsidRPr="008F277D">
        <w:rPr>
          <w:rFonts w:ascii="Times New Roman" w:hAnsi="Times New Roman" w:cs="Times New Roman"/>
          <w:i/>
          <w:color w:val="030303"/>
          <w:sz w:val="24"/>
          <w:szCs w:val="24"/>
          <w:lang w:val="ro-RO"/>
        </w:rPr>
        <w:t xml:space="preserve"> </w:t>
      </w:r>
      <w:proofErr w:type="spellStart"/>
      <w:r w:rsidRPr="008F277D">
        <w:rPr>
          <w:rFonts w:ascii="Times New Roman" w:hAnsi="Times New Roman" w:cs="Times New Roman"/>
          <w:i/>
          <w:color w:val="030303"/>
          <w:sz w:val="24"/>
          <w:szCs w:val="24"/>
          <w:lang w:val="ro-RO"/>
        </w:rPr>
        <w:t>numarul</w:t>
      </w:r>
      <w:proofErr w:type="spellEnd"/>
      <w:r w:rsidRPr="008F277D">
        <w:rPr>
          <w:rFonts w:ascii="Times New Roman" w:hAnsi="Times New Roman" w:cs="Times New Roman"/>
          <w:i/>
          <w:color w:val="030303"/>
          <w:sz w:val="24"/>
          <w:szCs w:val="24"/>
          <w:lang w:val="ro-RO"/>
        </w:rPr>
        <w:t xml:space="preserve"> </w:t>
      </w:r>
      <w:proofErr w:type="spellStart"/>
      <w:r w:rsidRPr="008F277D">
        <w:rPr>
          <w:rFonts w:ascii="Times New Roman" w:hAnsi="Times New Roman" w:cs="Times New Roman"/>
          <w:i/>
          <w:color w:val="030303"/>
          <w:sz w:val="24"/>
          <w:szCs w:val="24"/>
          <w:lang w:val="ro-RO"/>
        </w:rPr>
        <w:t>anuntului</w:t>
      </w:r>
      <w:proofErr w:type="spellEnd"/>
      <w:r w:rsidRPr="008F277D">
        <w:rPr>
          <w:rFonts w:ascii="Times New Roman" w:hAnsi="Times New Roman" w:cs="Times New Roman"/>
          <w:i/>
          <w:color w:val="030303"/>
          <w:sz w:val="24"/>
          <w:szCs w:val="24"/>
          <w:lang w:val="ro-RO"/>
        </w:rPr>
        <w:t xml:space="preserve"> de participare]</w:t>
      </w:r>
    </w:p>
    <w:p w14:paraId="5DE080AF" w14:textId="77777777" w:rsidR="005326A1" w:rsidRPr="008F277D" w:rsidRDefault="005326A1" w:rsidP="005326A1">
      <w:pPr>
        <w:rPr>
          <w:rFonts w:ascii="Times New Roman" w:hAnsi="Times New Roman" w:cs="Times New Roman"/>
          <w:i/>
          <w:sz w:val="24"/>
          <w:szCs w:val="24"/>
          <w:lang w:val="ro-RO"/>
        </w:rPr>
      </w:pPr>
      <w:r w:rsidRPr="008F277D">
        <w:rPr>
          <w:rFonts w:ascii="Times New Roman" w:hAnsi="Times New Roman" w:cs="Times New Roman"/>
          <w:color w:val="030303"/>
          <w:sz w:val="24"/>
          <w:szCs w:val="24"/>
          <w:lang w:val="ro-RO"/>
        </w:rPr>
        <w:t xml:space="preserve">Obiectul contractului: </w:t>
      </w:r>
      <w:r w:rsidRPr="008F277D">
        <w:rPr>
          <w:rFonts w:ascii="Times New Roman" w:hAnsi="Times New Roman" w:cs="Times New Roman"/>
          <w:i/>
          <w:color w:val="030303"/>
          <w:sz w:val="24"/>
          <w:szCs w:val="24"/>
          <w:lang w:val="ro-RO"/>
        </w:rPr>
        <w:t>[</w:t>
      </w:r>
      <w:proofErr w:type="spellStart"/>
      <w:r w:rsidRPr="008F277D">
        <w:rPr>
          <w:rFonts w:ascii="Times New Roman" w:hAnsi="Times New Roman" w:cs="Times New Roman"/>
          <w:i/>
          <w:color w:val="030303"/>
          <w:sz w:val="24"/>
          <w:szCs w:val="24"/>
          <w:lang w:val="ro-RO"/>
        </w:rPr>
        <w:t>introduceti</w:t>
      </w:r>
      <w:proofErr w:type="spellEnd"/>
      <w:r w:rsidRPr="008F277D">
        <w:rPr>
          <w:rFonts w:ascii="Times New Roman" w:hAnsi="Times New Roman" w:cs="Times New Roman"/>
          <w:i/>
          <w:color w:val="030303"/>
          <w:sz w:val="24"/>
          <w:szCs w:val="24"/>
          <w:lang w:val="ro-RO"/>
        </w:rPr>
        <w:t xml:space="preserve"> obiectul contractului din </w:t>
      </w:r>
      <w:proofErr w:type="spellStart"/>
      <w:r w:rsidRPr="008F277D">
        <w:rPr>
          <w:rFonts w:ascii="Times New Roman" w:hAnsi="Times New Roman" w:cs="Times New Roman"/>
          <w:i/>
          <w:color w:val="030303"/>
          <w:sz w:val="24"/>
          <w:szCs w:val="24"/>
          <w:lang w:val="ro-RO"/>
        </w:rPr>
        <w:t>anuntul</w:t>
      </w:r>
      <w:proofErr w:type="spellEnd"/>
      <w:r w:rsidRPr="008F277D">
        <w:rPr>
          <w:rFonts w:ascii="Times New Roman" w:hAnsi="Times New Roman" w:cs="Times New Roman"/>
          <w:i/>
          <w:color w:val="030303"/>
          <w:sz w:val="24"/>
          <w:szCs w:val="24"/>
          <w:lang w:val="ro-RO"/>
        </w:rPr>
        <w:t xml:space="preserve"> de participare]</w:t>
      </w:r>
    </w:p>
    <w:p w14:paraId="08B5A9BF" w14:textId="77777777" w:rsidR="005326A1" w:rsidRPr="008F277D" w:rsidRDefault="005326A1" w:rsidP="005326A1">
      <w:pPr>
        <w:rPr>
          <w:rFonts w:ascii="Times New Roman" w:hAnsi="Times New Roman" w:cs="Times New Roman"/>
          <w:i/>
          <w:sz w:val="24"/>
          <w:szCs w:val="24"/>
          <w:lang w:val="ro-RO"/>
        </w:rPr>
      </w:pPr>
    </w:p>
    <w:p w14:paraId="3C3DB4A4" w14:textId="77777777" w:rsidR="005326A1" w:rsidRPr="008F277D" w:rsidRDefault="005326A1" w:rsidP="005326A1">
      <w:pPr>
        <w:rPr>
          <w:rFonts w:ascii="Times New Roman" w:hAnsi="Times New Roman" w:cs="Times New Roman"/>
          <w:i/>
          <w:sz w:val="24"/>
          <w:szCs w:val="24"/>
          <w:lang w:val="ro-RO"/>
        </w:rPr>
      </w:pPr>
      <w:proofErr w:type="spellStart"/>
      <w:r w:rsidRPr="008F277D">
        <w:rPr>
          <w:rFonts w:ascii="Times New Roman" w:hAnsi="Times New Roman" w:cs="Times New Roman"/>
          <w:b/>
          <w:color w:val="030303"/>
          <w:sz w:val="24"/>
          <w:szCs w:val="24"/>
          <w:lang w:val="ro-RO"/>
        </w:rPr>
        <w:t>Catre</w:t>
      </w:r>
      <w:proofErr w:type="spellEnd"/>
      <w:r w:rsidRPr="008F277D">
        <w:rPr>
          <w:rFonts w:ascii="Times New Roman" w:hAnsi="Times New Roman" w:cs="Times New Roman"/>
          <w:b/>
          <w:color w:val="030303"/>
          <w:sz w:val="24"/>
          <w:szCs w:val="24"/>
          <w:lang w:val="ro-RO"/>
        </w:rPr>
        <w:t xml:space="preserve">: Autoritatea Contractanta </w:t>
      </w:r>
      <w:r w:rsidRPr="008F277D">
        <w:rPr>
          <w:rFonts w:ascii="Times New Roman" w:hAnsi="Times New Roman" w:cs="Times New Roman"/>
          <w:i/>
          <w:color w:val="030303"/>
          <w:sz w:val="24"/>
          <w:szCs w:val="24"/>
          <w:lang w:val="ro-RO"/>
        </w:rPr>
        <w:t>[a se introduce denumirea]</w:t>
      </w:r>
    </w:p>
    <w:p w14:paraId="2647D085" w14:textId="77777777" w:rsidR="005326A1" w:rsidRPr="008F277D" w:rsidRDefault="005326A1" w:rsidP="005326A1">
      <w:pPr>
        <w:rPr>
          <w:rFonts w:ascii="Times New Roman" w:hAnsi="Times New Roman" w:cs="Times New Roman"/>
          <w:i/>
          <w:sz w:val="24"/>
          <w:szCs w:val="24"/>
          <w:lang w:val="ro-RO"/>
        </w:rPr>
      </w:pPr>
    </w:p>
    <w:p w14:paraId="2C174919" w14:textId="77777777" w:rsidR="005326A1" w:rsidRPr="008F277D" w:rsidRDefault="005326A1" w:rsidP="005326A1">
      <w:pPr>
        <w:jc w:val="both"/>
        <w:rPr>
          <w:rFonts w:ascii="Times New Roman" w:hAnsi="Times New Roman" w:cs="Times New Roman"/>
          <w:color w:val="030303"/>
          <w:sz w:val="24"/>
          <w:szCs w:val="24"/>
          <w:lang w:val="ro-RO"/>
        </w:rPr>
      </w:pPr>
      <w:proofErr w:type="spellStart"/>
      <w:r w:rsidRPr="008F277D">
        <w:rPr>
          <w:rFonts w:ascii="Times New Roman" w:hAnsi="Times New Roman" w:cs="Times New Roman"/>
          <w:color w:val="030303"/>
          <w:sz w:val="24"/>
          <w:szCs w:val="24"/>
          <w:lang w:val="ro-RO"/>
        </w:rPr>
        <w:t>Dupa</w:t>
      </w:r>
      <w:proofErr w:type="spellEnd"/>
      <w:r w:rsidRPr="008F277D">
        <w:rPr>
          <w:rFonts w:ascii="Times New Roman" w:hAnsi="Times New Roman" w:cs="Times New Roman"/>
          <w:color w:val="030303"/>
          <w:sz w:val="24"/>
          <w:szCs w:val="24"/>
          <w:lang w:val="ro-RO"/>
        </w:rPr>
        <w:t xml:space="preserve"> examinarea </w:t>
      </w:r>
      <w:proofErr w:type="spellStart"/>
      <w:r w:rsidRPr="008F277D">
        <w:rPr>
          <w:rFonts w:ascii="Times New Roman" w:hAnsi="Times New Roman" w:cs="Times New Roman"/>
          <w:color w:val="030303"/>
          <w:sz w:val="24"/>
          <w:szCs w:val="24"/>
          <w:lang w:val="ro-RO"/>
        </w:rPr>
        <w:t>Documentatiei</w:t>
      </w:r>
      <w:proofErr w:type="spellEnd"/>
      <w:r w:rsidRPr="008F277D">
        <w:rPr>
          <w:rFonts w:ascii="Times New Roman" w:hAnsi="Times New Roman" w:cs="Times New Roman"/>
          <w:color w:val="030303"/>
          <w:sz w:val="24"/>
          <w:szCs w:val="24"/>
          <w:lang w:val="ro-RO"/>
        </w:rPr>
        <w:t xml:space="preserve"> de atribuire, subsemnata/</w:t>
      </w:r>
      <w:proofErr w:type="spellStart"/>
      <w:r w:rsidRPr="008F277D">
        <w:rPr>
          <w:rFonts w:ascii="Times New Roman" w:hAnsi="Times New Roman" w:cs="Times New Roman"/>
          <w:color w:val="030303"/>
          <w:sz w:val="24"/>
          <w:szCs w:val="24"/>
          <w:lang w:val="ro-RO"/>
        </w:rPr>
        <w:t>ul</w:t>
      </w:r>
      <w:proofErr w:type="spellEnd"/>
      <w:r w:rsidRPr="008F277D">
        <w:rPr>
          <w:rFonts w:ascii="Times New Roman" w:hAnsi="Times New Roman" w:cs="Times New Roman"/>
          <w:color w:val="030303"/>
          <w:sz w:val="24"/>
          <w:szCs w:val="24"/>
          <w:lang w:val="ro-RO"/>
        </w:rPr>
        <w:t xml:space="preserve">, reprezentant legal/ </w:t>
      </w:r>
      <w:proofErr w:type="spellStart"/>
      <w:r w:rsidRPr="008F277D">
        <w:rPr>
          <w:rFonts w:ascii="Times New Roman" w:hAnsi="Times New Roman" w:cs="Times New Roman"/>
          <w:color w:val="030303"/>
          <w:sz w:val="24"/>
          <w:szCs w:val="24"/>
          <w:lang w:val="ro-RO"/>
        </w:rPr>
        <w:t>imputernicit</w:t>
      </w:r>
      <w:proofErr w:type="spellEnd"/>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 xml:space="preserve">(se taie ceea ce nu corespunde) </w:t>
      </w:r>
      <w:r w:rsidRPr="008F277D">
        <w:rPr>
          <w:rFonts w:ascii="Times New Roman" w:hAnsi="Times New Roman" w:cs="Times New Roman"/>
          <w:color w:val="030303"/>
          <w:sz w:val="24"/>
          <w:szCs w:val="24"/>
          <w:lang w:val="ro-RO"/>
        </w:rPr>
        <w:t xml:space="preserve">al ofertantului .............................................. </w:t>
      </w:r>
      <w:r w:rsidRPr="008F277D">
        <w:rPr>
          <w:rFonts w:ascii="Times New Roman" w:hAnsi="Times New Roman" w:cs="Times New Roman"/>
          <w:i/>
          <w:color w:val="030303"/>
          <w:sz w:val="24"/>
          <w:szCs w:val="24"/>
          <w:lang w:val="ro-RO"/>
        </w:rPr>
        <w:t xml:space="preserve">(denumirea/ numele ofertantului) </w:t>
      </w:r>
      <w:r w:rsidRPr="008F277D">
        <w:rPr>
          <w:rFonts w:ascii="Times New Roman" w:hAnsi="Times New Roman" w:cs="Times New Roman"/>
          <w:color w:val="030303"/>
          <w:sz w:val="24"/>
          <w:szCs w:val="24"/>
          <w:lang w:val="ro-RO"/>
        </w:rPr>
        <w:t xml:space="preserve">declar ca ne oferim ca, in conformitate cu prevederile si </w:t>
      </w:r>
      <w:proofErr w:type="spellStart"/>
      <w:r w:rsidRPr="008F277D">
        <w:rPr>
          <w:rFonts w:ascii="Times New Roman" w:hAnsi="Times New Roman" w:cs="Times New Roman"/>
          <w:color w:val="030303"/>
          <w:sz w:val="24"/>
          <w:szCs w:val="24"/>
          <w:lang w:val="ro-RO"/>
        </w:rPr>
        <w:t>cerintele</w:t>
      </w:r>
      <w:proofErr w:type="spellEnd"/>
      <w:r w:rsidRPr="008F277D">
        <w:rPr>
          <w:rFonts w:ascii="Times New Roman" w:hAnsi="Times New Roman" w:cs="Times New Roman"/>
          <w:color w:val="030303"/>
          <w:sz w:val="24"/>
          <w:szCs w:val="24"/>
          <w:lang w:val="ro-RO"/>
        </w:rPr>
        <w:t xml:space="preserve"> cuprinse in </w:t>
      </w:r>
      <w:proofErr w:type="spellStart"/>
      <w:r w:rsidRPr="008F277D">
        <w:rPr>
          <w:rFonts w:ascii="Times New Roman" w:hAnsi="Times New Roman" w:cs="Times New Roman"/>
          <w:color w:val="030303"/>
          <w:sz w:val="24"/>
          <w:szCs w:val="24"/>
          <w:lang w:val="ro-RO"/>
        </w:rPr>
        <w:t>documentatia</w:t>
      </w:r>
      <w:proofErr w:type="spellEnd"/>
      <w:r w:rsidRPr="008F277D">
        <w:rPr>
          <w:rFonts w:ascii="Times New Roman" w:hAnsi="Times New Roman" w:cs="Times New Roman"/>
          <w:color w:val="030303"/>
          <w:sz w:val="24"/>
          <w:szCs w:val="24"/>
          <w:lang w:val="ro-RO"/>
        </w:rPr>
        <w:t xml:space="preserve"> mai sus </w:t>
      </w:r>
      <w:proofErr w:type="spellStart"/>
      <w:r w:rsidRPr="008F277D">
        <w:rPr>
          <w:rFonts w:ascii="Times New Roman" w:hAnsi="Times New Roman" w:cs="Times New Roman"/>
          <w:color w:val="030303"/>
          <w:sz w:val="24"/>
          <w:szCs w:val="24"/>
          <w:lang w:val="ro-RO"/>
        </w:rPr>
        <w:t>mentionata</w:t>
      </w:r>
      <w:proofErr w:type="spellEnd"/>
      <w:r w:rsidRPr="008F277D">
        <w:rPr>
          <w:rFonts w:ascii="Times New Roman" w:hAnsi="Times New Roman" w:cs="Times New Roman"/>
          <w:color w:val="030303"/>
          <w:sz w:val="24"/>
          <w:szCs w:val="24"/>
          <w:lang w:val="ro-RO"/>
        </w:rPr>
        <w:t xml:space="preserve">, sa furnizam </w:t>
      </w:r>
      <w:r w:rsidRPr="008F277D">
        <w:rPr>
          <w:rFonts w:ascii="Times New Roman" w:hAnsi="Times New Roman" w:cs="Times New Roman"/>
          <w:b/>
          <w:bCs/>
          <w:color w:val="030303"/>
          <w:sz w:val="24"/>
          <w:szCs w:val="24"/>
          <w:lang w:val="ro-RO"/>
        </w:rPr>
        <w:t xml:space="preserve">...................... </w:t>
      </w:r>
      <w:r w:rsidRPr="008F277D">
        <w:rPr>
          <w:rFonts w:ascii="Times New Roman" w:hAnsi="Times New Roman" w:cs="Times New Roman"/>
          <w:b/>
          <w:bCs/>
          <w:i/>
          <w:color w:val="030303"/>
          <w:sz w:val="24"/>
          <w:szCs w:val="24"/>
          <w:lang w:val="ro-RO"/>
        </w:rPr>
        <w:t xml:space="preserve">(se </w:t>
      </w:r>
      <w:proofErr w:type="spellStart"/>
      <w:r w:rsidRPr="008F277D">
        <w:rPr>
          <w:rFonts w:ascii="Times New Roman" w:hAnsi="Times New Roman" w:cs="Times New Roman"/>
          <w:b/>
          <w:bCs/>
          <w:i/>
          <w:color w:val="030303"/>
          <w:sz w:val="24"/>
          <w:szCs w:val="24"/>
          <w:lang w:val="ro-RO"/>
        </w:rPr>
        <w:t>completeaza</w:t>
      </w:r>
      <w:proofErr w:type="spellEnd"/>
      <w:r w:rsidRPr="008F277D">
        <w:rPr>
          <w:rFonts w:ascii="Times New Roman" w:hAnsi="Times New Roman" w:cs="Times New Roman"/>
          <w:b/>
          <w:bCs/>
          <w:i/>
          <w:color w:val="030303"/>
          <w:sz w:val="24"/>
          <w:szCs w:val="24"/>
          <w:lang w:val="ro-RO"/>
        </w:rPr>
        <w:t xml:space="preserve"> denumirea produselor)</w:t>
      </w:r>
      <w:r w:rsidRPr="008F277D">
        <w:rPr>
          <w:rFonts w:ascii="Times New Roman" w:hAnsi="Times New Roman" w:cs="Times New Roman"/>
          <w:b/>
          <w:bCs/>
          <w:color w:val="1A1A1A"/>
          <w:sz w:val="24"/>
          <w:szCs w:val="24"/>
          <w:lang w:val="ro-RO"/>
        </w:rPr>
        <w:t>,</w:t>
      </w:r>
      <w:r w:rsidRPr="008F277D">
        <w:rPr>
          <w:rFonts w:ascii="Times New Roman" w:hAnsi="Times New Roman" w:cs="Times New Roman"/>
          <w:color w:val="1A1A1A"/>
          <w:sz w:val="24"/>
          <w:szCs w:val="24"/>
          <w:lang w:val="ro-RO"/>
        </w:rPr>
        <w:t xml:space="preserve"> </w:t>
      </w:r>
      <w:proofErr w:type="spellStart"/>
      <w:r w:rsidRPr="008F277D">
        <w:rPr>
          <w:rFonts w:ascii="Times New Roman" w:hAnsi="Times New Roman" w:cs="Times New Roman"/>
          <w:color w:val="030303"/>
          <w:sz w:val="24"/>
          <w:szCs w:val="24"/>
          <w:lang w:val="ro-RO"/>
        </w:rPr>
        <w:t>dupa</w:t>
      </w:r>
      <w:proofErr w:type="spellEnd"/>
      <w:r w:rsidRPr="008F277D">
        <w:rPr>
          <w:rFonts w:ascii="Times New Roman" w:hAnsi="Times New Roman" w:cs="Times New Roman"/>
          <w:color w:val="030303"/>
          <w:sz w:val="24"/>
          <w:szCs w:val="24"/>
          <w:lang w:val="ro-RO"/>
        </w:rPr>
        <w:t xml:space="preserve"> cum </w:t>
      </w:r>
      <w:proofErr w:type="spellStart"/>
      <w:r w:rsidRPr="008F277D">
        <w:rPr>
          <w:rFonts w:ascii="Times New Roman" w:hAnsi="Times New Roman" w:cs="Times New Roman"/>
          <w:color w:val="030303"/>
          <w:sz w:val="24"/>
          <w:szCs w:val="24"/>
          <w:lang w:val="ro-RO"/>
        </w:rPr>
        <w:t>urmeaza</w:t>
      </w:r>
      <w:proofErr w:type="spellEnd"/>
      <w:r w:rsidRPr="008F277D">
        <w:rPr>
          <w:rFonts w:ascii="Times New Roman" w:hAnsi="Times New Roman" w:cs="Times New Roman"/>
          <w:color w:val="030303"/>
          <w:sz w:val="24"/>
          <w:szCs w:val="24"/>
          <w:lang w:val="ro-RO"/>
        </w:rPr>
        <w:t>:</w:t>
      </w:r>
    </w:p>
    <w:p w14:paraId="28CD2842" w14:textId="77777777" w:rsidR="005326A1" w:rsidRPr="008F277D" w:rsidRDefault="005326A1" w:rsidP="005326A1">
      <w:pPr>
        <w:jc w:val="both"/>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t xml:space="preserve">Ne angajam ca, in cazul in care oferta </w:t>
      </w:r>
      <w:proofErr w:type="spellStart"/>
      <w:r w:rsidRPr="008F277D">
        <w:rPr>
          <w:rFonts w:ascii="Times New Roman" w:hAnsi="Times New Roman" w:cs="Times New Roman"/>
          <w:color w:val="030303"/>
          <w:sz w:val="24"/>
          <w:szCs w:val="24"/>
          <w:lang w:val="ro-RO"/>
        </w:rPr>
        <w:t>noastra</w:t>
      </w:r>
      <w:proofErr w:type="spellEnd"/>
      <w:r w:rsidRPr="008F277D">
        <w:rPr>
          <w:rFonts w:ascii="Times New Roman" w:hAnsi="Times New Roman" w:cs="Times New Roman"/>
          <w:color w:val="030303"/>
          <w:sz w:val="24"/>
          <w:szCs w:val="24"/>
          <w:lang w:val="ro-RO"/>
        </w:rPr>
        <w:t xml:space="preserve"> este stabilita ca </w:t>
      </w:r>
      <w:proofErr w:type="spellStart"/>
      <w:r w:rsidRPr="008F277D">
        <w:rPr>
          <w:rFonts w:ascii="Times New Roman" w:hAnsi="Times New Roman" w:cs="Times New Roman"/>
          <w:color w:val="030303"/>
          <w:sz w:val="24"/>
          <w:szCs w:val="24"/>
          <w:lang w:val="ro-RO"/>
        </w:rPr>
        <w:t>castigatoare</w:t>
      </w:r>
      <w:proofErr w:type="spellEnd"/>
      <w:r w:rsidRPr="008F277D">
        <w:rPr>
          <w:rFonts w:ascii="Times New Roman" w:hAnsi="Times New Roman" w:cs="Times New Roman"/>
          <w:color w:val="030303"/>
          <w:sz w:val="24"/>
          <w:szCs w:val="24"/>
          <w:lang w:val="ro-RO"/>
        </w:rPr>
        <w:t>, sa livram produsele in graficul de timp solicitat de autoritatea contractanta;</w:t>
      </w:r>
    </w:p>
    <w:p w14:paraId="618E3BA0" w14:textId="77777777" w:rsidR="005326A1" w:rsidRPr="008F277D" w:rsidRDefault="005326A1" w:rsidP="005326A1">
      <w:pPr>
        <w:jc w:val="both"/>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t xml:space="preserve">Ne angajam sa </w:t>
      </w:r>
      <w:proofErr w:type="spellStart"/>
      <w:r w:rsidRPr="008F277D">
        <w:rPr>
          <w:rFonts w:ascii="Times New Roman" w:hAnsi="Times New Roman" w:cs="Times New Roman"/>
          <w:color w:val="030303"/>
          <w:sz w:val="24"/>
          <w:szCs w:val="24"/>
          <w:lang w:val="ro-RO"/>
        </w:rPr>
        <w:t>mentinem</w:t>
      </w:r>
      <w:proofErr w:type="spellEnd"/>
      <w:r w:rsidRPr="008F277D">
        <w:rPr>
          <w:rFonts w:ascii="Times New Roman" w:hAnsi="Times New Roman" w:cs="Times New Roman"/>
          <w:color w:val="030303"/>
          <w:sz w:val="24"/>
          <w:szCs w:val="24"/>
          <w:lang w:val="ro-RO"/>
        </w:rPr>
        <w:t xml:space="preserve"> aceasta oferta valabila pentru o durata de ........ zile </w:t>
      </w:r>
      <w:r w:rsidRPr="008F277D">
        <w:rPr>
          <w:rFonts w:ascii="Times New Roman" w:hAnsi="Times New Roman" w:cs="Times New Roman"/>
          <w:i/>
          <w:color w:val="030303"/>
          <w:sz w:val="24"/>
          <w:szCs w:val="24"/>
          <w:lang w:val="ro-RO"/>
        </w:rPr>
        <w:t xml:space="preserve">(durata in litere; cifre), </w:t>
      </w:r>
      <w:r w:rsidRPr="008F277D">
        <w:rPr>
          <w:rFonts w:ascii="Times New Roman" w:hAnsi="Times New Roman" w:cs="Times New Roman"/>
          <w:color w:val="030303"/>
          <w:sz w:val="24"/>
          <w:szCs w:val="24"/>
          <w:lang w:val="ro-RO"/>
        </w:rPr>
        <w:t xml:space="preserve">respectiv pana la data de </w:t>
      </w:r>
      <w:r w:rsidRPr="008F277D">
        <w:rPr>
          <w:rFonts w:ascii="Times New Roman" w:hAnsi="Times New Roman" w:cs="Times New Roman"/>
          <w:color w:val="1A1A1A"/>
          <w:sz w:val="24"/>
          <w:szCs w:val="24"/>
          <w:lang w:val="ro-RO"/>
        </w:rPr>
        <w:t xml:space="preserve">......................... </w:t>
      </w:r>
      <w:r w:rsidRPr="008F277D">
        <w:rPr>
          <w:rFonts w:ascii="Times New Roman" w:hAnsi="Times New Roman" w:cs="Times New Roman"/>
          <w:i/>
          <w:color w:val="030303"/>
          <w:sz w:val="24"/>
          <w:szCs w:val="24"/>
          <w:lang w:val="ro-RO"/>
        </w:rPr>
        <w:t xml:space="preserve">(se </w:t>
      </w:r>
      <w:proofErr w:type="spellStart"/>
      <w:r w:rsidRPr="008F277D">
        <w:rPr>
          <w:rFonts w:ascii="Times New Roman" w:hAnsi="Times New Roman" w:cs="Times New Roman"/>
          <w:i/>
          <w:color w:val="030303"/>
          <w:sz w:val="24"/>
          <w:szCs w:val="24"/>
          <w:lang w:val="ro-RO"/>
        </w:rPr>
        <w:t>compteteaza</w:t>
      </w:r>
      <w:proofErr w:type="spellEnd"/>
      <w:r w:rsidRPr="008F277D">
        <w:rPr>
          <w:rFonts w:ascii="Times New Roman" w:hAnsi="Times New Roman" w:cs="Times New Roman"/>
          <w:i/>
          <w:color w:val="030303"/>
          <w:sz w:val="24"/>
          <w:szCs w:val="24"/>
          <w:lang w:val="ro-RO"/>
        </w:rPr>
        <w:t xml:space="preserve"> data de valabilitate </w:t>
      </w:r>
      <w:r w:rsidRPr="008F277D">
        <w:rPr>
          <w:rFonts w:ascii="Times New Roman" w:hAnsi="Times New Roman" w:cs="Times New Roman"/>
          <w:i/>
          <w:iCs/>
          <w:color w:val="030303"/>
          <w:sz w:val="24"/>
          <w:szCs w:val="24"/>
          <w:lang w:val="ro-RO"/>
        </w:rPr>
        <w:t>zi,</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 xml:space="preserve">luna, an </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 xml:space="preserve">a ofertei conform </w:t>
      </w:r>
      <w:proofErr w:type="spellStart"/>
      <w:r w:rsidRPr="008F277D">
        <w:rPr>
          <w:rFonts w:ascii="Times New Roman" w:hAnsi="Times New Roman" w:cs="Times New Roman"/>
          <w:i/>
          <w:color w:val="030303"/>
          <w:sz w:val="24"/>
          <w:szCs w:val="24"/>
          <w:lang w:val="ro-RO"/>
        </w:rPr>
        <w:t>solicitarilor</w:t>
      </w:r>
      <w:proofErr w:type="spellEnd"/>
      <w:r w:rsidRPr="008F277D">
        <w:rPr>
          <w:rFonts w:ascii="Times New Roman" w:hAnsi="Times New Roman" w:cs="Times New Roman"/>
          <w:i/>
          <w:color w:val="030303"/>
          <w:sz w:val="24"/>
          <w:szCs w:val="24"/>
          <w:lang w:val="ro-RO"/>
        </w:rPr>
        <w:t xml:space="preserve"> </w:t>
      </w:r>
      <w:proofErr w:type="spellStart"/>
      <w:r w:rsidRPr="008F277D">
        <w:rPr>
          <w:rFonts w:ascii="Times New Roman" w:hAnsi="Times New Roman" w:cs="Times New Roman"/>
          <w:i/>
          <w:color w:val="030303"/>
          <w:sz w:val="24"/>
          <w:szCs w:val="24"/>
          <w:lang w:val="ro-RO"/>
        </w:rPr>
        <w:t>autoritatii</w:t>
      </w:r>
      <w:proofErr w:type="spellEnd"/>
      <w:r w:rsidRPr="008F277D">
        <w:rPr>
          <w:rFonts w:ascii="Times New Roman" w:hAnsi="Times New Roman" w:cs="Times New Roman"/>
          <w:i/>
          <w:color w:val="030303"/>
          <w:sz w:val="24"/>
          <w:szCs w:val="24"/>
          <w:lang w:val="ro-RO"/>
        </w:rPr>
        <w:t xml:space="preserve"> contractante) </w:t>
      </w:r>
      <w:r w:rsidRPr="008F277D">
        <w:rPr>
          <w:rFonts w:ascii="Times New Roman" w:hAnsi="Times New Roman" w:cs="Times New Roman"/>
          <w:iCs/>
          <w:color w:val="030303"/>
          <w:sz w:val="24"/>
          <w:szCs w:val="24"/>
          <w:lang w:val="ro-RO"/>
        </w:rPr>
        <w:t>si</w:t>
      </w:r>
      <w:r w:rsidRPr="008F277D">
        <w:rPr>
          <w:rFonts w:ascii="Times New Roman" w:hAnsi="Times New Roman" w:cs="Times New Roman"/>
          <w:i/>
          <w:color w:val="030303"/>
          <w:sz w:val="24"/>
          <w:szCs w:val="24"/>
          <w:lang w:val="ro-RO"/>
        </w:rPr>
        <w:t xml:space="preserve"> </w:t>
      </w:r>
      <w:r w:rsidRPr="008F277D">
        <w:rPr>
          <w:rFonts w:ascii="Times New Roman" w:hAnsi="Times New Roman" w:cs="Times New Roman"/>
          <w:color w:val="030303"/>
          <w:sz w:val="24"/>
          <w:szCs w:val="24"/>
          <w:lang w:val="ro-RO"/>
        </w:rPr>
        <w:t xml:space="preserve">ea va </w:t>
      </w:r>
      <w:proofErr w:type="spellStart"/>
      <w:r w:rsidRPr="008F277D">
        <w:rPr>
          <w:rFonts w:ascii="Times New Roman" w:hAnsi="Times New Roman" w:cs="Times New Roman"/>
          <w:color w:val="030303"/>
          <w:sz w:val="24"/>
          <w:szCs w:val="24"/>
          <w:lang w:val="ro-RO"/>
        </w:rPr>
        <w:t>ramane</w:t>
      </w:r>
      <w:proofErr w:type="spellEnd"/>
      <w:r w:rsidRPr="008F277D">
        <w:rPr>
          <w:rFonts w:ascii="Times New Roman" w:hAnsi="Times New Roman" w:cs="Times New Roman"/>
          <w:color w:val="030303"/>
          <w:sz w:val="24"/>
          <w:szCs w:val="24"/>
          <w:lang w:val="ro-RO"/>
        </w:rPr>
        <w:t xml:space="preserve"> obligatorie pentru noi si poate fi acceptata </w:t>
      </w:r>
      <w:proofErr w:type="spellStart"/>
      <w:r w:rsidRPr="008F277D">
        <w:rPr>
          <w:rFonts w:ascii="Times New Roman" w:hAnsi="Times New Roman" w:cs="Times New Roman"/>
          <w:color w:val="030303"/>
          <w:sz w:val="24"/>
          <w:szCs w:val="24"/>
          <w:lang w:val="ro-RO"/>
        </w:rPr>
        <w:t>oricand</w:t>
      </w:r>
      <w:proofErr w:type="spellEnd"/>
      <w:r w:rsidRPr="008F277D">
        <w:rPr>
          <w:rFonts w:ascii="Times New Roman" w:hAnsi="Times New Roman" w:cs="Times New Roman"/>
          <w:color w:val="030303"/>
          <w:sz w:val="24"/>
          <w:szCs w:val="24"/>
          <w:lang w:val="ro-RO"/>
        </w:rPr>
        <w:t xml:space="preserve"> </w:t>
      </w:r>
      <w:proofErr w:type="spellStart"/>
      <w:r w:rsidRPr="008F277D">
        <w:rPr>
          <w:rFonts w:ascii="Times New Roman" w:hAnsi="Times New Roman" w:cs="Times New Roman"/>
          <w:color w:val="030303"/>
          <w:sz w:val="24"/>
          <w:szCs w:val="24"/>
          <w:lang w:val="ro-RO"/>
        </w:rPr>
        <w:t>inainte</w:t>
      </w:r>
      <w:proofErr w:type="spellEnd"/>
      <w:r w:rsidRPr="008F277D">
        <w:rPr>
          <w:rFonts w:ascii="Times New Roman" w:hAnsi="Times New Roman" w:cs="Times New Roman"/>
          <w:color w:val="030303"/>
          <w:sz w:val="24"/>
          <w:szCs w:val="24"/>
          <w:lang w:val="ro-RO"/>
        </w:rPr>
        <w:t xml:space="preserve"> de expirarea perioadei de valabilitate;</w:t>
      </w:r>
    </w:p>
    <w:p w14:paraId="7B38451A" w14:textId="77777777" w:rsidR="005326A1" w:rsidRPr="008F277D" w:rsidRDefault="005326A1" w:rsidP="005326A1">
      <w:pPr>
        <w:jc w:val="center"/>
        <w:rPr>
          <w:rFonts w:ascii="Times New Roman" w:hAnsi="Times New Roman" w:cs="Times New Roman"/>
          <w:color w:val="030303"/>
          <w:sz w:val="24"/>
          <w:szCs w:val="24"/>
          <w:lang w:val="ro-RO"/>
        </w:rPr>
      </w:pPr>
    </w:p>
    <w:p w14:paraId="38BFFB25" w14:textId="77777777" w:rsidR="005326A1" w:rsidRPr="008F277D" w:rsidRDefault="005326A1" w:rsidP="005326A1">
      <w:pPr>
        <w:rPr>
          <w:rFonts w:ascii="Times New Roman" w:hAnsi="Times New Roman" w:cs="Times New Roman"/>
          <w:color w:val="030303"/>
          <w:sz w:val="24"/>
          <w:szCs w:val="24"/>
          <w:lang w:val="ro-RO"/>
        </w:rPr>
      </w:pPr>
      <w:r w:rsidRPr="008F277D">
        <w:rPr>
          <w:rFonts w:ascii="Times New Roman" w:hAnsi="Times New Roman" w:cs="Times New Roman"/>
          <w:color w:val="030303"/>
          <w:sz w:val="24"/>
          <w:szCs w:val="24"/>
          <w:lang w:val="ro-RO"/>
        </w:rPr>
        <w:t xml:space="preserve">Data </w:t>
      </w:r>
      <w:proofErr w:type="spellStart"/>
      <w:r w:rsidRPr="008F277D">
        <w:rPr>
          <w:rFonts w:ascii="Times New Roman" w:hAnsi="Times New Roman" w:cs="Times New Roman"/>
          <w:color w:val="030303"/>
          <w:sz w:val="24"/>
          <w:szCs w:val="24"/>
          <w:lang w:val="ro-RO"/>
        </w:rPr>
        <w:t>completarii</w:t>
      </w:r>
      <w:proofErr w:type="spellEnd"/>
      <w:r w:rsidRPr="008F277D">
        <w:rPr>
          <w:rFonts w:ascii="Times New Roman" w:hAnsi="Times New Roman" w:cs="Times New Roman"/>
          <w:color w:val="030303"/>
          <w:sz w:val="24"/>
          <w:szCs w:val="24"/>
          <w:lang w:val="ro-RO"/>
        </w:rPr>
        <w:t>:</w:t>
      </w:r>
    </w:p>
    <w:p w14:paraId="3A037485" w14:textId="77777777" w:rsidR="005326A1" w:rsidRPr="008F277D" w:rsidRDefault="005326A1" w:rsidP="005326A1">
      <w:pPr>
        <w:jc w:val="center"/>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t>Ofertant</w:t>
      </w:r>
    </w:p>
    <w:p w14:paraId="3199F2E6" w14:textId="77777777" w:rsidR="005326A1" w:rsidRPr="008F277D" w:rsidRDefault="005326A1" w:rsidP="005326A1">
      <w:pPr>
        <w:jc w:val="center"/>
        <w:rPr>
          <w:rFonts w:ascii="Times New Roman" w:hAnsi="Times New Roman" w:cs="Times New Roman"/>
          <w:sz w:val="24"/>
          <w:szCs w:val="24"/>
          <w:lang w:val="ro-RO"/>
        </w:rPr>
      </w:pPr>
      <w:r w:rsidRPr="008F277D">
        <w:rPr>
          <w:rFonts w:ascii="Times New Roman" w:hAnsi="Times New Roman" w:cs="Times New Roman"/>
          <w:sz w:val="24"/>
          <w:szCs w:val="24"/>
          <w:lang w:val="ro-RO"/>
        </w:rPr>
        <w:t>................................................</w:t>
      </w:r>
    </w:p>
    <w:p w14:paraId="6D6B98A4" w14:textId="3DF42528" w:rsidR="0017115C" w:rsidRPr="008F277D" w:rsidRDefault="005326A1" w:rsidP="00117813">
      <w:pPr>
        <w:jc w:val="center"/>
        <w:rPr>
          <w:rFonts w:ascii="Times New Roman" w:hAnsi="Times New Roman" w:cs="Times New Roman"/>
          <w:b/>
          <w:color w:val="050505"/>
          <w:sz w:val="24"/>
          <w:szCs w:val="24"/>
          <w:lang w:val="ro-RO"/>
        </w:rPr>
        <w:sectPr w:rsidR="0017115C" w:rsidRPr="008F277D" w:rsidSect="00463613">
          <w:footerReference w:type="default" r:id="rId8"/>
          <w:pgSz w:w="11906" w:h="16838" w:code="9"/>
          <w:pgMar w:top="1417" w:right="1417" w:bottom="1417" w:left="1417" w:header="708" w:footer="708" w:gutter="0"/>
          <w:cols w:space="708"/>
          <w:docGrid w:linePitch="360"/>
        </w:sectPr>
      </w:pPr>
      <w:r w:rsidRPr="008F277D">
        <w:rPr>
          <w:rFonts w:ascii="Times New Roman" w:hAnsi="Times New Roman" w:cs="Times New Roman"/>
          <w:i/>
          <w:color w:val="030303"/>
          <w:sz w:val="24"/>
          <w:szCs w:val="24"/>
          <w:lang w:val="ro-RO"/>
        </w:rPr>
        <w:t>(numele semnatarului in</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 xml:space="preserve">clar, </w:t>
      </w:r>
      <w:proofErr w:type="spellStart"/>
      <w:r w:rsidRPr="008F277D">
        <w:rPr>
          <w:rFonts w:ascii="Times New Roman" w:hAnsi="Times New Roman" w:cs="Times New Roman"/>
          <w:i/>
          <w:color w:val="030303"/>
          <w:sz w:val="24"/>
          <w:szCs w:val="24"/>
          <w:lang w:val="ro-RO"/>
        </w:rPr>
        <w:t>semnatura</w:t>
      </w:r>
      <w:proofErr w:type="spellEnd"/>
      <w:r w:rsidRPr="008F277D">
        <w:rPr>
          <w:rFonts w:ascii="Times New Roman" w:hAnsi="Times New Roman" w:cs="Times New Roman"/>
          <w:i/>
          <w:color w:val="030303"/>
          <w:sz w:val="24"/>
          <w:szCs w:val="24"/>
          <w:lang w:val="ro-RO"/>
        </w:rPr>
        <w:t xml:space="preserve"> autorizata si stampila</w:t>
      </w:r>
    </w:p>
    <w:tbl>
      <w:tblPr>
        <w:tblpPr w:leftFromText="180" w:rightFromText="180" w:horzAnchor="margin" w:tblpXSpec="center" w:tblpY="-457"/>
        <w:tblW w:w="15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810"/>
        <w:gridCol w:w="1620"/>
      </w:tblGrid>
      <w:tr w:rsidR="00F264DF" w:rsidRPr="008F277D" w14:paraId="50D5541F" w14:textId="77777777" w:rsidTr="006A6648">
        <w:trPr>
          <w:trHeight w:val="64"/>
          <w:tblHeader/>
        </w:trPr>
        <w:tc>
          <w:tcPr>
            <w:tcW w:w="15735" w:type="dxa"/>
            <w:gridSpan w:val="6"/>
            <w:tcBorders>
              <w:bottom w:val="single" w:sz="4" w:space="0" w:color="auto"/>
            </w:tcBorders>
            <w:vAlign w:val="center"/>
          </w:tcPr>
          <w:p w14:paraId="651AD11E" w14:textId="77777777" w:rsidR="00F264DF" w:rsidRPr="008F277D" w:rsidRDefault="00F264DF" w:rsidP="006A6648">
            <w:pPr>
              <w:spacing w:after="0" w:line="360" w:lineRule="exact"/>
              <w:rPr>
                <w:rFonts w:ascii="Times New Roman" w:hAnsi="Times New Roman" w:cs="Times New Roman"/>
                <w:b/>
                <w:bCs/>
                <w:iCs/>
                <w:sz w:val="20"/>
                <w:szCs w:val="20"/>
                <w:lang w:val="ro-RO"/>
              </w:rPr>
            </w:pPr>
            <w:r w:rsidRPr="008F277D">
              <w:rPr>
                <w:rFonts w:ascii="Times New Roman" w:eastAsia="Calibri" w:hAnsi="Times New Roman" w:cs="Times New Roman"/>
                <w:b/>
                <w:bCs/>
                <w:i/>
                <w:iCs/>
                <w:lang w:val="ro-RO"/>
              </w:rPr>
              <w:lastRenderedPageBreak/>
              <w:t xml:space="preserve">Lotul </w:t>
            </w:r>
            <w:r w:rsidRPr="00DD6938">
              <w:rPr>
                <w:rFonts w:ascii="Times New Roman" w:eastAsia="Calibri" w:hAnsi="Times New Roman" w:cs="Times New Roman"/>
                <w:b/>
                <w:bCs/>
                <w:i/>
                <w:iCs/>
                <w:lang w:val="ro-RO"/>
              </w:rPr>
              <w:t xml:space="preserve">1  </w:t>
            </w:r>
            <w:r w:rsidRPr="00DD6938">
              <w:t xml:space="preserve"> </w:t>
            </w:r>
            <w:r w:rsidRPr="00DD6938">
              <w:rPr>
                <w:rFonts w:asciiTheme="majorHAnsi" w:hAnsiTheme="majorHAnsi" w:cstheme="majorHAnsi"/>
                <w:b/>
                <w:lang w:val="ro-RO"/>
              </w:rPr>
              <w:t xml:space="preserve"> </w:t>
            </w:r>
            <w:r w:rsidRPr="00DD6938">
              <w:rPr>
                <w:rFonts w:ascii="Times New Roman" w:eastAsia="Calibri" w:hAnsi="Times New Roman" w:cs="Times New Roman"/>
                <w:b/>
                <w:bCs/>
                <w:i/>
                <w:iCs/>
                <w:lang w:val="ro-RO"/>
              </w:rPr>
              <w:t>Sisteme de transfer si prelucrare în domeniul fabricației flexibile digitalizate</w:t>
            </w:r>
          </w:p>
        </w:tc>
      </w:tr>
      <w:tr w:rsidR="00F264DF" w:rsidRPr="008F277D" w14:paraId="1E648878" w14:textId="77777777" w:rsidTr="006A6648">
        <w:trPr>
          <w:trHeight w:hRule="exact" w:val="1335"/>
          <w:tblHeader/>
        </w:trPr>
        <w:tc>
          <w:tcPr>
            <w:tcW w:w="795" w:type="dxa"/>
            <w:tcBorders>
              <w:top w:val="single" w:sz="4" w:space="0" w:color="auto"/>
            </w:tcBorders>
            <w:vAlign w:val="center"/>
          </w:tcPr>
          <w:p w14:paraId="23091C81" w14:textId="77777777" w:rsidR="00F264DF" w:rsidRPr="008F277D" w:rsidRDefault="00F264DF" w:rsidP="006A6648">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Cantitate</w:t>
            </w:r>
          </w:p>
        </w:tc>
        <w:tc>
          <w:tcPr>
            <w:tcW w:w="1080" w:type="dxa"/>
            <w:tcBorders>
              <w:top w:val="single" w:sz="4" w:space="0" w:color="auto"/>
            </w:tcBorders>
            <w:vAlign w:val="center"/>
          </w:tcPr>
          <w:p w14:paraId="2F974247" w14:textId="77777777" w:rsidR="00F264DF" w:rsidRPr="008F277D" w:rsidRDefault="00F264DF" w:rsidP="006A6648">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Unitate de măsură</w:t>
            </w:r>
          </w:p>
        </w:tc>
        <w:tc>
          <w:tcPr>
            <w:tcW w:w="1080" w:type="dxa"/>
            <w:tcBorders>
              <w:top w:val="single" w:sz="4" w:space="0" w:color="auto"/>
            </w:tcBorders>
            <w:vAlign w:val="center"/>
          </w:tcPr>
          <w:p w14:paraId="58D66739" w14:textId="77777777" w:rsidR="00F264DF" w:rsidRPr="008F277D" w:rsidRDefault="00F264DF" w:rsidP="006A6648">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Loc de livrare</w:t>
            </w:r>
          </w:p>
        </w:tc>
        <w:tc>
          <w:tcPr>
            <w:tcW w:w="1350" w:type="dxa"/>
            <w:tcBorders>
              <w:top w:val="single" w:sz="4" w:space="0" w:color="auto"/>
            </w:tcBorders>
            <w:vAlign w:val="center"/>
          </w:tcPr>
          <w:p w14:paraId="3442CFD9" w14:textId="77777777" w:rsidR="00F264DF" w:rsidRPr="008F277D" w:rsidRDefault="00F264DF" w:rsidP="006A6648">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Data de livrare solicitată</w:t>
            </w:r>
            <w:r w:rsidRPr="008F277D">
              <w:rPr>
                <w:rStyle w:val="FootnoteReference"/>
                <w:rFonts w:ascii="Times New Roman" w:hAnsi="Times New Roman" w:cs="Times New Roman"/>
                <w:bCs/>
                <w:iCs/>
                <w:sz w:val="20"/>
                <w:szCs w:val="20"/>
                <w:lang w:val="ro-RO"/>
              </w:rPr>
              <w:footnoteReference w:id="1"/>
            </w:r>
          </w:p>
        </w:tc>
        <w:tc>
          <w:tcPr>
            <w:tcW w:w="9810" w:type="dxa"/>
            <w:tcBorders>
              <w:top w:val="single" w:sz="4" w:space="0" w:color="auto"/>
            </w:tcBorders>
            <w:vAlign w:val="center"/>
          </w:tcPr>
          <w:p w14:paraId="022C7F05" w14:textId="77777777" w:rsidR="00F264DF" w:rsidRPr="008F277D" w:rsidRDefault="00F264DF" w:rsidP="006A6648">
            <w:pPr>
              <w:spacing w:after="0" w:line="360" w:lineRule="exact"/>
              <w:jc w:val="center"/>
              <w:rPr>
                <w:rFonts w:ascii="Times New Roman" w:hAnsi="Times New Roman" w:cs="Times New Roman"/>
                <w:bCs/>
                <w:iCs/>
                <w:sz w:val="20"/>
                <w:szCs w:val="20"/>
                <w:lang w:val="ro-RO"/>
              </w:rPr>
            </w:pPr>
            <w:proofErr w:type="spellStart"/>
            <w:r w:rsidRPr="008F277D">
              <w:rPr>
                <w:rFonts w:ascii="Times New Roman" w:hAnsi="Times New Roman" w:cs="Times New Roman"/>
                <w:bCs/>
                <w:iCs/>
                <w:sz w:val="20"/>
                <w:szCs w:val="20"/>
                <w:lang w:val="ro-RO"/>
              </w:rPr>
              <w:t>Specificaţii</w:t>
            </w:r>
            <w:proofErr w:type="spellEnd"/>
            <w:r w:rsidRPr="008F277D">
              <w:rPr>
                <w:rFonts w:ascii="Times New Roman" w:hAnsi="Times New Roman" w:cs="Times New Roman"/>
                <w:bCs/>
                <w:iCs/>
                <w:sz w:val="20"/>
                <w:szCs w:val="20"/>
                <w:lang w:val="ro-RO"/>
              </w:rPr>
              <w:t xml:space="preserve"> tehnice / </w:t>
            </w:r>
            <w:proofErr w:type="spellStart"/>
            <w:r w:rsidRPr="008F277D">
              <w:rPr>
                <w:rFonts w:ascii="Times New Roman" w:hAnsi="Times New Roman" w:cs="Times New Roman"/>
                <w:bCs/>
                <w:iCs/>
                <w:sz w:val="20"/>
                <w:szCs w:val="20"/>
                <w:lang w:val="ro-RO"/>
              </w:rPr>
              <w:t>cerinte</w:t>
            </w:r>
            <w:proofErr w:type="spellEnd"/>
            <w:r w:rsidRPr="008F277D">
              <w:rPr>
                <w:rFonts w:ascii="Times New Roman" w:hAnsi="Times New Roman" w:cs="Times New Roman"/>
                <w:bCs/>
                <w:iCs/>
                <w:sz w:val="20"/>
                <w:szCs w:val="20"/>
                <w:lang w:val="ro-RO"/>
              </w:rPr>
              <w:t xml:space="preserve"> de performanță /funcționale minime</w:t>
            </w:r>
          </w:p>
        </w:tc>
        <w:tc>
          <w:tcPr>
            <w:tcW w:w="1620" w:type="dxa"/>
            <w:tcBorders>
              <w:top w:val="single" w:sz="4" w:space="0" w:color="auto"/>
            </w:tcBorders>
          </w:tcPr>
          <w:p w14:paraId="0011855D" w14:textId="77777777" w:rsidR="00F264DF" w:rsidRPr="008F277D" w:rsidRDefault="00F264DF" w:rsidP="006A6648">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Durata</w:t>
            </w:r>
          </w:p>
          <w:p w14:paraId="3B35EA26" w14:textId="77777777" w:rsidR="00F264DF" w:rsidRPr="008F277D" w:rsidRDefault="00F264DF" w:rsidP="006A6648">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minima garanție</w:t>
            </w:r>
          </w:p>
        </w:tc>
      </w:tr>
      <w:tr w:rsidR="00F264DF" w:rsidRPr="008F277D" w14:paraId="125A2943" w14:textId="77777777" w:rsidTr="006A6648">
        <w:trPr>
          <w:trHeight w:val="200"/>
          <w:tblHeader/>
        </w:trPr>
        <w:tc>
          <w:tcPr>
            <w:tcW w:w="795" w:type="dxa"/>
            <w:vAlign w:val="center"/>
          </w:tcPr>
          <w:p w14:paraId="11D4363E" w14:textId="77777777" w:rsidR="00F264DF" w:rsidRPr="008F277D" w:rsidRDefault="00F264DF" w:rsidP="006A6648">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1080" w:type="dxa"/>
            <w:vAlign w:val="center"/>
          </w:tcPr>
          <w:p w14:paraId="1531A96A" w14:textId="77777777" w:rsidR="00F264DF" w:rsidRPr="008F277D" w:rsidRDefault="00F264DF" w:rsidP="006A6648">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1080" w:type="dxa"/>
          </w:tcPr>
          <w:p w14:paraId="2D3D0686" w14:textId="77777777" w:rsidR="00F264DF" w:rsidRPr="008F277D" w:rsidRDefault="00F264DF" w:rsidP="006A6648">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1350" w:type="dxa"/>
          </w:tcPr>
          <w:p w14:paraId="1930134E" w14:textId="77777777" w:rsidR="00F264DF" w:rsidRPr="008F277D" w:rsidRDefault="00F264DF" w:rsidP="006A6648">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9810" w:type="dxa"/>
          </w:tcPr>
          <w:p w14:paraId="64615BE5" w14:textId="77777777" w:rsidR="00F264DF" w:rsidRPr="008F277D" w:rsidRDefault="00F264DF" w:rsidP="006A6648">
            <w:pPr>
              <w:pStyle w:val="ListParagraph"/>
              <w:numPr>
                <w:ilvl w:val="0"/>
                <w:numId w:val="1"/>
              </w:numPr>
              <w:spacing w:after="0" w:line="360" w:lineRule="exact"/>
              <w:jc w:val="center"/>
              <w:rPr>
                <w:rFonts w:ascii="Times New Roman" w:hAnsi="Times New Roman" w:cs="Times New Roman"/>
                <w:bCs/>
                <w:iCs/>
                <w:sz w:val="18"/>
                <w:szCs w:val="18"/>
                <w:lang w:val="ro-RO"/>
              </w:rPr>
            </w:pPr>
          </w:p>
        </w:tc>
        <w:tc>
          <w:tcPr>
            <w:tcW w:w="1620" w:type="dxa"/>
          </w:tcPr>
          <w:p w14:paraId="060F41C0" w14:textId="77777777" w:rsidR="00F264DF" w:rsidRPr="008F277D" w:rsidRDefault="00F264DF" w:rsidP="006A6648">
            <w:pPr>
              <w:pStyle w:val="ListParagraph"/>
              <w:numPr>
                <w:ilvl w:val="0"/>
                <w:numId w:val="1"/>
              </w:numPr>
              <w:spacing w:after="0" w:line="360" w:lineRule="exact"/>
              <w:jc w:val="center"/>
              <w:rPr>
                <w:rFonts w:ascii="Times New Roman" w:hAnsi="Times New Roman" w:cs="Times New Roman"/>
                <w:bCs/>
                <w:iCs/>
                <w:sz w:val="20"/>
                <w:szCs w:val="20"/>
                <w:lang w:val="ro-RO"/>
              </w:rPr>
            </w:pPr>
          </w:p>
        </w:tc>
      </w:tr>
      <w:tr w:rsidR="00F264DF" w:rsidRPr="008F277D" w14:paraId="58AF9A2B" w14:textId="77777777" w:rsidTr="006A6648">
        <w:trPr>
          <w:trHeight w:val="819"/>
          <w:tblHeader/>
        </w:trPr>
        <w:tc>
          <w:tcPr>
            <w:tcW w:w="795" w:type="dxa"/>
            <w:vAlign w:val="center"/>
          </w:tcPr>
          <w:p w14:paraId="27ED9FE5" w14:textId="77777777" w:rsidR="00F264DF" w:rsidRPr="008F277D" w:rsidRDefault="00F264DF" w:rsidP="006A6648">
            <w:pPr>
              <w:spacing w:after="0" w:line="240" w:lineRule="auto"/>
              <w:jc w:val="center"/>
              <w:rPr>
                <w:rFonts w:ascii="Times New Roman" w:hAnsi="Times New Roman" w:cs="Times New Roman"/>
                <w:bCs/>
                <w:lang w:val="ro-RO"/>
              </w:rPr>
            </w:pPr>
            <w:r>
              <w:rPr>
                <w:rFonts w:ascii="Times New Roman" w:hAnsi="Times New Roman" w:cs="Times New Roman"/>
                <w:bCs/>
                <w:lang w:val="ro-RO"/>
              </w:rPr>
              <w:t>1</w:t>
            </w:r>
          </w:p>
        </w:tc>
        <w:tc>
          <w:tcPr>
            <w:tcW w:w="1080" w:type="dxa"/>
            <w:vAlign w:val="center"/>
          </w:tcPr>
          <w:p w14:paraId="621BE2A4" w14:textId="77777777" w:rsidR="00F264DF" w:rsidRPr="008F277D" w:rsidRDefault="00F264DF" w:rsidP="006A6648">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62D28E3C" w14:textId="77777777" w:rsidR="00F264DF" w:rsidRPr="008F277D" w:rsidRDefault="00F264DF" w:rsidP="006A6648">
            <w:pPr>
              <w:spacing w:after="0" w:line="240" w:lineRule="auto"/>
              <w:jc w:val="both"/>
              <w:rPr>
                <w:rFonts w:ascii="Times New Roman" w:hAnsi="Times New Roman" w:cs="Times New Roman"/>
                <w:bCs/>
                <w:lang w:val="ro-RO"/>
              </w:rPr>
            </w:pPr>
            <w:r w:rsidRPr="00AB61E6">
              <w:rPr>
                <w:rFonts w:ascii="Times New Roman" w:hAnsi="Times New Roman"/>
                <w:iCs/>
                <w:color w:val="000000"/>
              </w:rPr>
              <w:t xml:space="preserve">Sibiu, str. </w:t>
            </w: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vAlign w:val="center"/>
          </w:tcPr>
          <w:p w14:paraId="42A779C6" w14:textId="77777777" w:rsidR="00F264DF" w:rsidRPr="008F277D" w:rsidRDefault="00F264DF" w:rsidP="006A6648">
            <w:pPr>
              <w:spacing w:after="0" w:line="240" w:lineRule="auto"/>
              <w:jc w:val="both"/>
              <w:rPr>
                <w:rFonts w:ascii="Times New Roman" w:hAnsi="Times New Roman" w:cs="Times New Roman"/>
                <w:bCs/>
                <w:i/>
                <w:iCs/>
                <w:sz w:val="18"/>
                <w:szCs w:val="18"/>
                <w:highlight w:val="lightGray"/>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tcPr>
          <w:p w14:paraId="2DF782F0" w14:textId="77777777" w:rsidR="00F264DF" w:rsidRPr="00DD6938" w:rsidRDefault="00F264DF" w:rsidP="006A6648">
            <w:pPr>
              <w:spacing w:after="0" w:line="240" w:lineRule="auto"/>
              <w:jc w:val="both"/>
              <w:rPr>
                <w:rFonts w:ascii="Times New Roman" w:hAnsi="Times New Roman" w:cs="Times New Roman"/>
                <w:b/>
                <w:sz w:val="18"/>
                <w:szCs w:val="18"/>
                <w:lang w:val="ro-RO"/>
              </w:rPr>
            </w:pPr>
            <w:r w:rsidRPr="00DD6938">
              <w:rPr>
                <w:rFonts w:ascii="Times New Roman" w:hAnsi="Times New Roman" w:cs="Times New Roman"/>
                <w:b/>
                <w:sz w:val="18"/>
                <w:szCs w:val="18"/>
                <w:lang w:val="ro-RO"/>
              </w:rPr>
              <w:t xml:space="preserve">Stație didactică modulară pentru instruirea în domeniul fabricației flexibile digitalizate </w:t>
            </w:r>
            <w:r w:rsidRPr="00DD6938">
              <w:rPr>
                <w:rFonts w:ascii="Times New Roman" w:hAnsi="Times New Roman" w:cs="Times New Roman"/>
                <w:b/>
                <w:sz w:val="18"/>
                <w:szCs w:val="18"/>
                <w:lang w:val="ro-RO"/>
              </w:rPr>
              <w:tab/>
            </w:r>
          </w:p>
          <w:p w14:paraId="0B66FB25" w14:textId="77777777" w:rsidR="00F264DF" w:rsidRPr="004D6E23" w:rsidRDefault="00F264DF" w:rsidP="006A6648">
            <w:pPr>
              <w:spacing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Descriere generală: Stația didactică</w:t>
            </w:r>
            <w:r>
              <w:rPr>
                <w:rFonts w:ascii="Times New Roman" w:hAnsi="Times New Roman" w:cs="Times New Roman"/>
                <w:bCs/>
                <w:sz w:val="18"/>
                <w:szCs w:val="18"/>
                <w:lang w:val="ro-RO"/>
              </w:rPr>
              <w:t xml:space="preserve"> </w:t>
            </w:r>
            <w:r w:rsidRPr="004D6E23">
              <w:rPr>
                <w:rFonts w:ascii="Times New Roman" w:hAnsi="Times New Roman" w:cs="Times New Roman"/>
                <w:bCs/>
                <w:sz w:val="18"/>
                <w:szCs w:val="18"/>
                <w:lang w:val="ro-RO"/>
              </w:rPr>
              <w:t xml:space="preserve">concepută ca un sistem modular format din cinci stații distincte, dintre care patru stații interconectate și o stație mobilă. </w:t>
            </w:r>
          </w:p>
          <w:p w14:paraId="08BD78A3" w14:textId="77777777" w:rsidR="00F264DF" w:rsidRPr="004D6E23" w:rsidRDefault="00F264DF" w:rsidP="006A6648">
            <w:pPr>
              <w:spacing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Cele patru stații interconectate sunt complet integrate și pot funcționa atât independent, cât și împreună ca o linie completă de producție. Arhitectura modulară trebuie să permită flexibilitate ridicată, </w:t>
            </w:r>
            <w:proofErr w:type="spellStart"/>
            <w:r w:rsidRPr="004D6E23">
              <w:rPr>
                <w:rFonts w:ascii="Times New Roman" w:hAnsi="Times New Roman" w:cs="Times New Roman"/>
                <w:bCs/>
                <w:sz w:val="18"/>
                <w:szCs w:val="18"/>
                <w:lang w:val="ro-RO"/>
              </w:rPr>
              <w:t>scalabilitate</w:t>
            </w:r>
            <w:proofErr w:type="spellEnd"/>
            <w:r w:rsidRPr="004D6E23">
              <w:rPr>
                <w:rFonts w:ascii="Times New Roman" w:hAnsi="Times New Roman" w:cs="Times New Roman"/>
                <w:bCs/>
                <w:sz w:val="18"/>
                <w:szCs w:val="18"/>
                <w:lang w:val="ro-RO"/>
              </w:rPr>
              <w:t xml:space="preserve"> și adaptare la diverse cerințe operaționale.</w:t>
            </w:r>
          </w:p>
          <w:p w14:paraId="67C9AF8C" w14:textId="77777777" w:rsidR="00F264DF" w:rsidRPr="004D6E23" w:rsidRDefault="00F264DF" w:rsidP="006A6648">
            <w:pPr>
              <w:spacing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Fiecare stație interconectată reprezintă un modul autonom, echipat cu propriile componente de control, acționare și siguranță, și trebuie să fie pregătită pentru interconectare mecanică, electrică și software cu celelalte stații, permițând simularea și operarea ca linie completă de producție. </w:t>
            </w:r>
          </w:p>
          <w:p w14:paraId="3F607FC0" w14:textId="77777777" w:rsidR="00F264DF" w:rsidRDefault="00F264DF" w:rsidP="006A6648">
            <w:p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Stația mobilă este formată dintr-o platformă mobilă ghidată automat cu robot </w:t>
            </w:r>
            <w:proofErr w:type="spellStart"/>
            <w:r w:rsidRPr="004D6E23">
              <w:rPr>
                <w:rFonts w:ascii="Times New Roman" w:hAnsi="Times New Roman" w:cs="Times New Roman"/>
                <w:bCs/>
                <w:sz w:val="18"/>
                <w:szCs w:val="18"/>
                <w:lang w:val="ro-RO"/>
              </w:rPr>
              <w:t>colaborativ</w:t>
            </w:r>
            <w:proofErr w:type="spellEnd"/>
            <w:r w:rsidRPr="004D6E23">
              <w:rPr>
                <w:rFonts w:ascii="Times New Roman" w:hAnsi="Times New Roman" w:cs="Times New Roman"/>
                <w:bCs/>
                <w:sz w:val="18"/>
                <w:szCs w:val="18"/>
                <w:lang w:val="ro-RO"/>
              </w:rPr>
              <w:t xml:space="preserve"> integrat care va avea rolul de a susține procesul de fabricație flexibilă digitalizată, prin simularea transportului autonom, a colaborării om–robot și a integrării proceselor de producție cu sisteme digitale de tip MES, specifice Industriei 4.0.</w:t>
            </w:r>
          </w:p>
          <w:p w14:paraId="7411C62F" w14:textId="77777777" w:rsidR="00F264DF" w:rsidRDefault="00F264DF" w:rsidP="006A6648">
            <w:pPr>
              <w:jc w:val="both"/>
              <w:rPr>
                <w:rFonts w:ascii="Times New Roman" w:hAnsi="Times New Roman" w:cs="Times New Roman"/>
                <w:bCs/>
                <w:sz w:val="18"/>
                <w:szCs w:val="18"/>
                <w:lang w:val="ro-RO"/>
              </w:rPr>
            </w:pPr>
          </w:p>
          <w:p w14:paraId="68ECE651"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Fiecare modul autonom trebuie să fie construit pe o structură </w:t>
            </w:r>
            <w:proofErr w:type="spellStart"/>
            <w:r w:rsidRPr="004D6E23">
              <w:rPr>
                <w:rFonts w:ascii="Times New Roman" w:hAnsi="Times New Roman" w:cs="Times New Roman"/>
                <w:bCs/>
                <w:sz w:val="18"/>
                <w:szCs w:val="18"/>
                <w:lang w:val="ro-RO"/>
              </w:rPr>
              <w:t>mecanosudată</w:t>
            </w:r>
            <w:proofErr w:type="spellEnd"/>
            <w:r w:rsidRPr="004D6E23">
              <w:rPr>
                <w:rFonts w:ascii="Times New Roman" w:hAnsi="Times New Roman" w:cs="Times New Roman"/>
                <w:bCs/>
                <w:sz w:val="18"/>
                <w:szCs w:val="18"/>
                <w:lang w:val="ro-RO"/>
              </w:rPr>
              <w:t xml:space="preserve"> rigidă la partea inferioară, pentru stabilitate și rezistență, montată pe roți și prevăzută cu sistem de fixare la sol.</w:t>
            </w:r>
          </w:p>
          <w:p w14:paraId="634CAB55"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Structura trebuie să fie protejată de o carcasă din aluminiu, cu panouri de plexiglas, prevăzută cu senzor de ușă de acces pentru siguranța operatorului. </w:t>
            </w:r>
          </w:p>
          <w:p w14:paraId="0F55CA07"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Interacțiunea cu utilizatorul se realizează printr-un panou de comandă dotat cu:</w:t>
            </w:r>
          </w:p>
          <w:p w14:paraId="69342277"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buton de oprire de urgență;</w:t>
            </w:r>
          </w:p>
          <w:p w14:paraId="101B2AB7"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butoane iluminate pentru control și semnalizare.</w:t>
            </w:r>
          </w:p>
          <w:p w14:paraId="7D426F24"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Transportul pieselor trebuie realizat printr-un sistem de tip bandă transportoare cu lungime de 2 m și lățime de 200 mm, având ieșirea si intrarea in afara zonei de securitate a robotului.</w:t>
            </w:r>
          </w:p>
          <w:p w14:paraId="78AEAEE9"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Întreaga linie de fabricație trebuie să fie prevăzută cu minimum 20 de palete mobile, incluzând paletele aferente fiecărui modul autonom și paletele suplimentare necesare pentru asigurarea fluxului continuu.</w:t>
            </w:r>
          </w:p>
          <w:p w14:paraId="60792424"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Fiecare modul autonom trebuie să includă cel puțin:</w:t>
            </w:r>
          </w:p>
          <w:p w14:paraId="226C70E4"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5 palete mobile din aluminiu, cu dimensiunea de 180 × 180 mm, fiecare având minimum 9 poziții;</w:t>
            </w:r>
          </w:p>
          <w:p w14:paraId="35339F50"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18 piese de prelucrat, cu forme și culori diferite;</w:t>
            </w:r>
          </w:p>
          <w:p w14:paraId="18739AA7"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piese proiectate astfel încât să poată fi manipulate de oricare dintre roboți;</w:t>
            </w:r>
          </w:p>
          <w:p w14:paraId="2600C34C"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lastRenderedPageBreak/>
              <w:t>2 palete statice de lucru, dedicate unor operații tehnologice specifice;</w:t>
            </w:r>
          </w:p>
          <w:p w14:paraId="06511128"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piese concepute pentru a permite asamblarea directă în paletele de lucru;</w:t>
            </w:r>
          </w:p>
          <w:p w14:paraId="6F0BD723"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cititoare de tip RFID.</w:t>
            </w:r>
          </w:p>
          <w:p w14:paraId="34494EFB"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Pentru identificarea, inspecția și poziționarea pieselor, fiecare modul autonom trebuie să fie echipat cu un sistem de tip </w:t>
            </w:r>
            <w:proofErr w:type="spellStart"/>
            <w:r w:rsidRPr="004D6E23">
              <w:rPr>
                <w:rFonts w:ascii="Times New Roman" w:hAnsi="Times New Roman" w:cs="Times New Roman"/>
                <w:bCs/>
                <w:sz w:val="18"/>
                <w:szCs w:val="18"/>
                <w:lang w:val="ro-RO"/>
              </w:rPr>
              <w:t>vision</w:t>
            </w:r>
            <w:proofErr w:type="spellEnd"/>
            <w:r w:rsidRPr="004D6E23">
              <w:rPr>
                <w:rFonts w:ascii="Times New Roman" w:hAnsi="Times New Roman" w:cs="Times New Roman"/>
                <w:bCs/>
                <w:sz w:val="18"/>
                <w:szCs w:val="18"/>
                <w:lang w:val="ro-RO"/>
              </w:rPr>
              <w:t xml:space="preserve"> cu rezoluție minimă de 5 MP, cu iluminare integrată.</w:t>
            </w:r>
          </w:p>
          <w:p w14:paraId="7B67B0FF" w14:textId="77777777" w:rsidR="00F264DF" w:rsidRPr="004D6E23" w:rsidRDefault="00F264DF" w:rsidP="006A6648">
            <w:pPr>
              <w:rPr>
                <w:rFonts w:ascii="Times New Roman" w:hAnsi="Times New Roman" w:cs="Times New Roman"/>
                <w:bCs/>
                <w:sz w:val="18"/>
                <w:szCs w:val="18"/>
                <w:lang w:val="ro-RO"/>
              </w:rPr>
            </w:pPr>
            <w:r w:rsidRPr="004D6E23">
              <w:rPr>
                <w:rFonts w:ascii="Times New Roman" w:hAnsi="Times New Roman" w:cs="Times New Roman"/>
                <w:bCs/>
                <w:sz w:val="18"/>
                <w:szCs w:val="18"/>
                <w:lang w:val="ro-RO"/>
              </w:rPr>
              <w:t>Fiecare stație interconectata trebuie să îndeplinească următoarele caracteristici minimale:</w:t>
            </w:r>
          </w:p>
          <w:p w14:paraId="53FE2138"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Stația 1:</w:t>
            </w:r>
          </w:p>
          <w:p w14:paraId="574D417A"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robot  de tip DELTA</w:t>
            </w:r>
          </w:p>
          <w:p w14:paraId="49D5C0E2"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repetabilitate: ± 0.05mm</w:t>
            </w:r>
          </w:p>
          <w:p w14:paraId="28557698"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sarcina utilă: 1 kg</w:t>
            </w:r>
          </w:p>
          <w:p w14:paraId="71B36C8C" w14:textId="77777777" w:rsidR="00F264DF" w:rsidRPr="0095527B"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raza de acțiune: minim 550 mm, maxim 600 mm</w:t>
            </w:r>
          </w:p>
          <w:p w14:paraId="0B583411"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permite implementarea unui sistem de urmărire/monitorizare a benzii transportoare</w:t>
            </w:r>
          </w:p>
          <w:p w14:paraId="51D237BB"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dotat cu efector final de tip </w:t>
            </w:r>
            <w:proofErr w:type="spellStart"/>
            <w:r w:rsidRPr="004D6E23">
              <w:rPr>
                <w:rFonts w:ascii="Times New Roman" w:hAnsi="Times New Roman" w:cs="Times New Roman"/>
                <w:bCs/>
                <w:sz w:val="18"/>
                <w:szCs w:val="18"/>
                <w:lang w:val="ro-RO"/>
              </w:rPr>
              <w:t>gripper</w:t>
            </w:r>
            <w:proofErr w:type="spellEnd"/>
            <w:r w:rsidRPr="004D6E23">
              <w:rPr>
                <w:rFonts w:ascii="Times New Roman" w:hAnsi="Times New Roman" w:cs="Times New Roman"/>
                <w:bCs/>
                <w:sz w:val="18"/>
                <w:szCs w:val="18"/>
                <w:lang w:val="ro-RO"/>
              </w:rPr>
              <w:t xml:space="preserve"> </w:t>
            </w:r>
            <w:proofErr w:type="spellStart"/>
            <w:r w:rsidRPr="004D6E23">
              <w:rPr>
                <w:rFonts w:ascii="Times New Roman" w:hAnsi="Times New Roman" w:cs="Times New Roman"/>
                <w:bCs/>
                <w:sz w:val="18"/>
                <w:szCs w:val="18"/>
                <w:lang w:val="ro-RO"/>
              </w:rPr>
              <w:t>vaccumatic</w:t>
            </w:r>
            <w:proofErr w:type="spellEnd"/>
            <w:r w:rsidRPr="004D6E23">
              <w:rPr>
                <w:rFonts w:ascii="Times New Roman" w:hAnsi="Times New Roman" w:cs="Times New Roman"/>
                <w:bCs/>
                <w:sz w:val="18"/>
                <w:szCs w:val="18"/>
                <w:lang w:val="ro-RO"/>
              </w:rPr>
              <w:t xml:space="preserve"> </w:t>
            </w:r>
          </w:p>
          <w:p w14:paraId="08B0ECAF" w14:textId="77777777" w:rsidR="00F264DF" w:rsidRPr="004D6E23" w:rsidRDefault="00F264DF" w:rsidP="006A6648">
            <w:pPr>
              <w:pStyle w:val="ListParagraph"/>
              <w:spacing w:after="0" w:line="240" w:lineRule="auto"/>
              <w:ind w:left="360"/>
              <w:jc w:val="both"/>
              <w:rPr>
                <w:rFonts w:ascii="Times New Roman" w:hAnsi="Times New Roman" w:cs="Times New Roman"/>
                <w:bCs/>
                <w:sz w:val="18"/>
                <w:szCs w:val="18"/>
                <w:lang w:val="ro-RO"/>
              </w:rPr>
            </w:pPr>
          </w:p>
          <w:p w14:paraId="0674B0B2"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Stația 2:</w:t>
            </w:r>
          </w:p>
          <w:p w14:paraId="45AB5C34"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robot  de tip SCARA</w:t>
            </w:r>
          </w:p>
          <w:p w14:paraId="59FD11ED"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cuple cinematice: 4</w:t>
            </w:r>
          </w:p>
          <w:p w14:paraId="5CA5A589"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proofErr w:type="spellStart"/>
            <w:r w:rsidRPr="00C64C7B">
              <w:rPr>
                <w:rFonts w:ascii="Times New Roman" w:hAnsi="Times New Roman" w:cs="Times New Roman"/>
                <w:bCs/>
                <w:sz w:val="18"/>
                <w:szCs w:val="18"/>
                <w:lang w:val="ro-RO"/>
              </w:rPr>
              <w:t>Repeatabili</w:t>
            </w:r>
            <w:r>
              <w:rPr>
                <w:rFonts w:ascii="Times New Roman" w:hAnsi="Times New Roman" w:cs="Times New Roman"/>
                <w:bCs/>
                <w:sz w:val="18"/>
                <w:szCs w:val="18"/>
                <w:lang w:val="ro-RO"/>
              </w:rPr>
              <w:t>tate</w:t>
            </w:r>
            <w:proofErr w:type="spellEnd"/>
            <w:r w:rsidRPr="00C64C7B">
              <w:rPr>
                <w:rFonts w:ascii="Times New Roman" w:hAnsi="Times New Roman" w:cs="Times New Roman"/>
                <w:bCs/>
                <w:sz w:val="18"/>
                <w:szCs w:val="18"/>
                <w:lang w:val="ro-RO"/>
              </w:rPr>
              <w:t xml:space="preserve"> XY - ISO 9283 </w:t>
            </w:r>
            <w:r w:rsidRPr="004D6E23">
              <w:rPr>
                <w:rFonts w:ascii="Times New Roman" w:hAnsi="Times New Roman" w:cs="Times New Roman"/>
                <w:bCs/>
                <w:sz w:val="18"/>
                <w:szCs w:val="18"/>
                <w:lang w:val="ro-RO"/>
              </w:rPr>
              <w:t>: ± 0.01mm</w:t>
            </w:r>
          </w:p>
          <w:p w14:paraId="59CC5CF3"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proofErr w:type="spellStart"/>
            <w:r w:rsidRPr="00C64C7B">
              <w:rPr>
                <w:rFonts w:ascii="Times New Roman" w:hAnsi="Times New Roman" w:cs="Times New Roman"/>
                <w:bCs/>
                <w:sz w:val="18"/>
                <w:szCs w:val="18"/>
                <w:lang w:val="ro-RO"/>
              </w:rPr>
              <w:t>Repeatabili</w:t>
            </w:r>
            <w:r>
              <w:rPr>
                <w:rFonts w:ascii="Times New Roman" w:hAnsi="Times New Roman" w:cs="Times New Roman"/>
                <w:bCs/>
                <w:sz w:val="18"/>
                <w:szCs w:val="18"/>
                <w:lang w:val="ro-RO"/>
              </w:rPr>
              <w:t>tate</w:t>
            </w:r>
            <w:proofErr w:type="spellEnd"/>
            <w:r w:rsidRPr="00C64C7B">
              <w:rPr>
                <w:rFonts w:ascii="Times New Roman" w:hAnsi="Times New Roman" w:cs="Times New Roman"/>
                <w:bCs/>
                <w:sz w:val="18"/>
                <w:szCs w:val="18"/>
                <w:lang w:val="ro-RO"/>
              </w:rPr>
              <w:t xml:space="preserve"> Z - ISO 9283</w:t>
            </w:r>
            <w:r>
              <w:rPr>
                <w:rFonts w:ascii="Times New Roman" w:hAnsi="Times New Roman" w:cs="Times New Roman"/>
                <w:bCs/>
                <w:sz w:val="18"/>
                <w:szCs w:val="18"/>
                <w:lang w:val="ro-RO"/>
              </w:rPr>
              <w:t xml:space="preserve">: </w:t>
            </w:r>
            <w:r w:rsidRPr="004D6E23">
              <w:rPr>
                <w:rFonts w:ascii="Times New Roman" w:hAnsi="Times New Roman" w:cs="Times New Roman"/>
                <w:bCs/>
                <w:sz w:val="18"/>
                <w:szCs w:val="18"/>
                <w:lang w:val="ro-RO"/>
              </w:rPr>
              <w:t>± 0.0</w:t>
            </w:r>
            <w:r>
              <w:rPr>
                <w:rFonts w:ascii="Times New Roman" w:hAnsi="Times New Roman" w:cs="Times New Roman"/>
                <w:bCs/>
                <w:sz w:val="18"/>
                <w:szCs w:val="18"/>
                <w:lang w:val="ro-RO"/>
              </w:rPr>
              <w:t>04</w:t>
            </w:r>
            <w:r w:rsidRPr="004D6E23">
              <w:rPr>
                <w:rFonts w:ascii="Times New Roman" w:hAnsi="Times New Roman" w:cs="Times New Roman"/>
                <w:bCs/>
                <w:sz w:val="18"/>
                <w:szCs w:val="18"/>
                <w:lang w:val="ro-RO"/>
              </w:rPr>
              <w:t>mm</w:t>
            </w:r>
          </w:p>
          <w:p w14:paraId="1016AA80"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proofErr w:type="spellStart"/>
            <w:r w:rsidRPr="00C64C7B">
              <w:rPr>
                <w:rFonts w:ascii="Times New Roman" w:hAnsi="Times New Roman" w:cs="Times New Roman"/>
                <w:bCs/>
                <w:sz w:val="18"/>
                <w:szCs w:val="18"/>
                <w:lang w:val="ro-RO"/>
              </w:rPr>
              <w:t>Repeatabili</w:t>
            </w:r>
            <w:r>
              <w:rPr>
                <w:rFonts w:ascii="Times New Roman" w:hAnsi="Times New Roman" w:cs="Times New Roman"/>
                <w:bCs/>
                <w:sz w:val="18"/>
                <w:szCs w:val="18"/>
                <w:lang w:val="ro-RO"/>
              </w:rPr>
              <w:t>tate</w:t>
            </w:r>
            <w:proofErr w:type="spellEnd"/>
            <w:r w:rsidRPr="00C64C7B">
              <w:rPr>
                <w:rFonts w:ascii="Times New Roman" w:hAnsi="Times New Roman" w:cs="Times New Roman"/>
                <w:bCs/>
                <w:sz w:val="18"/>
                <w:szCs w:val="18"/>
                <w:lang w:val="ro-RO"/>
              </w:rPr>
              <w:t xml:space="preserve"> </w:t>
            </w:r>
            <w:proofErr w:type="spellStart"/>
            <w:r>
              <w:rPr>
                <w:rFonts w:ascii="Times New Roman" w:hAnsi="Times New Roman" w:cs="Times New Roman"/>
                <w:bCs/>
                <w:sz w:val="18"/>
                <w:szCs w:val="18"/>
                <w:lang w:val="ro-RO"/>
              </w:rPr>
              <w:t>Rz</w:t>
            </w:r>
            <w:proofErr w:type="spellEnd"/>
            <w:r w:rsidRPr="00C64C7B">
              <w:rPr>
                <w:rFonts w:ascii="Times New Roman" w:hAnsi="Times New Roman" w:cs="Times New Roman"/>
                <w:bCs/>
                <w:sz w:val="18"/>
                <w:szCs w:val="18"/>
                <w:lang w:val="ro-RO"/>
              </w:rPr>
              <w:t xml:space="preserve"> - ISO 9283</w:t>
            </w:r>
            <w:r>
              <w:rPr>
                <w:rFonts w:ascii="Times New Roman" w:hAnsi="Times New Roman" w:cs="Times New Roman"/>
                <w:bCs/>
                <w:sz w:val="18"/>
                <w:szCs w:val="18"/>
                <w:lang w:val="ro-RO"/>
              </w:rPr>
              <w:t xml:space="preserve">: </w:t>
            </w:r>
            <w:r w:rsidRPr="004D6E23">
              <w:rPr>
                <w:rFonts w:ascii="Times New Roman" w:hAnsi="Times New Roman" w:cs="Times New Roman"/>
                <w:bCs/>
                <w:sz w:val="18"/>
                <w:szCs w:val="18"/>
                <w:lang w:val="ro-RO"/>
              </w:rPr>
              <w:t>± 0.0</w:t>
            </w:r>
            <w:r>
              <w:rPr>
                <w:rFonts w:ascii="Times New Roman" w:hAnsi="Times New Roman" w:cs="Times New Roman"/>
                <w:bCs/>
                <w:sz w:val="18"/>
                <w:szCs w:val="18"/>
                <w:lang w:val="ro-RO"/>
              </w:rPr>
              <w:t>02°</w:t>
            </w:r>
          </w:p>
          <w:p w14:paraId="5097AA45"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Viteza unghiulara cupla 1: min. 550°/s</w:t>
            </w:r>
          </w:p>
          <w:p w14:paraId="656BF4A0"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Viteza unghiulara cupla 2: min. 720°/s</w:t>
            </w:r>
          </w:p>
          <w:p w14:paraId="79949CFA"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Viteza cupla 3: min. 2500 mm/s</w:t>
            </w:r>
          </w:p>
          <w:p w14:paraId="55571084"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Viteza unghiulara cupla 5: min. 2500°/s</w:t>
            </w:r>
          </w:p>
          <w:p w14:paraId="08216ECC"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sarcina utilă: maxim 10 kg</w:t>
            </w:r>
          </w:p>
          <w:p w14:paraId="05A44F98"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raza de acțiune: maxim 500 mm</w:t>
            </w:r>
          </w:p>
          <w:p w14:paraId="0B8E38A3"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dotat cu efector final de tip </w:t>
            </w:r>
            <w:proofErr w:type="spellStart"/>
            <w:r w:rsidRPr="004D6E23">
              <w:rPr>
                <w:rFonts w:ascii="Times New Roman" w:hAnsi="Times New Roman" w:cs="Times New Roman"/>
                <w:bCs/>
                <w:sz w:val="18"/>
                <w:szCs w:val="18"/>
                <w:lang w:val="ro-RO"/>
              </w:rPr>
              <w:t>gripper</w:t>
            </w:r>
            <w:proofErr w:type="spellEnd"/>
            <w:r w:rsidRPr="004D6E23">
              <w:rPr>
                <w:rFonts w:ascii="Times New Roman" w:hAnsi="Times New Roman" w:cs="Times New Roman"/>
                <w:bCs/>
                <w:sz w:val="18"/>
                <w:szCs w:val="18"/>
                <w:lang w:val="ro-RO"/>
              </w:rPr>
              <w:t xml:space="preserve"> </w:t>
            </w:r>
            <w:proofErr w:type="spellStart"/>
            <w:r w:rsidRPr="004D6E23">
              <w:rPr>
                <w:rFonts w:ascii="Times New Roman" w:hAnsi="Times New Roman" w:cs="Times New Roman"/>
                <w:bCs/>
                <w:sz w:val="18"/>
                <w:szCs w:val="18"/>
                <w:lang w:val="ro-RO"/>
              </w:rPr>
              <w:t>vaccumatic</w:t>
            </w:r>
            <w:proofErr w:type="spellEnd"/>
            <w:r w:rsidRPr="004D6E23">
              <w:rPr>
                <w:rFonts w:ascii="Times New Roman" w:hAnsi="Times New Roman" w:cs="Times New Roman"/>
                <w:bCs/>
                <w:sz w:val="18"/>
                <w:szCs w:val="18"/>
                <w:lang w:val="ro-RO"/>
              </w:rPr>
              <w:t xml:space="preserve"> </w:t>
            </w:r>
          </w:p>
          <w:p w14:paraId="6A1F8474" w14:textId="77777777" w:rsidR="00F264DF" w:rsidRPr="004D6E23" w:rsidRDefault="00F264DF" w:rsidP="006A6648">
            <w:pPr>
              <w:pStyle w:val="ListParagraph"/>
              <w:spacing w:after="0" w:line="240" w:lineRule="auto"/>
              <w:ind w:left="360"/>
              <w:jc w:val="both"/>
              <w:rPr>
                <w:rFonts w:ascii="Times New Roman" w:hAnsi="Times New Roman" w:cs="Times New Roman"/>
                <w:bCs/>
                <w:sz w:val="18"/>
                <w:szCs w:val="18"/>
                <w:lang w:val="ro-RO"/>
              </w:rPr>
            </w:pPr>
          </w:p>
          <w:p w14:paraId="56293BAB"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Stația 3:</w:t>
            </w:r>
          </w:p>
          <w:p w14:paraId="06E2EDAF"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robot industrial</w:t>
            </w:r>
          </w:p>
          <w:p w14:paraId="4AC50EE4"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cuple cinematice: 6</w:t>
            </w:r>
          </w:p>
          <w:p w14:paraId="04D92323"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repetabilitate</w:t>
            </w:r>
            <w:r>
              <w:rPr>
                <w:rFonts w:ascii="Times New Roman" w:hAnsi="Times New Roman" w:cs="Times New Roman"/>
                <w:bCs/>
                <w:sz w:val="18"/>
                <w:szCs w:val="18"/>
                <w:lang w:val="ro-RO"/>
              </w:rPr>
              <w:t xml:space="preserve"> ISO9283</w:t>
            </w:r>
            <w:r w:rsidRPr="004D6E23">
              <w:rPr>
                <w:rFonts w:ascii="Times New Roman" w:hAnsi="Times New Roman" w:cs="Times New Roman"/>
                <w:bCs/>
                <w:sz w:val="18"/>
                <w:szCs w:val="18"/>
                <w:lang w:val="ro-RO"/>
              </w:rPr>
              <w:t>: ± 0.02mm</w:t>
            </w:r>
          </w:p>
          <w:p w14:paraId="1925B52F"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sarcina utilă: maxim 7 kg</w:t>
            </w:r>
          </w:p>
          <w:p w14:paraId="56A479C8"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raza de acțiune: maxim 900 mm</w:t>
            </w:r>
          </w:p>
          <w:p w14:paraId="7EE0BFD9"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Interval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1: </w:t>
            </w:r>
            <w:r>
              <w:t xml:space="preserve"> </w:t>
            </w:r>
            <w:r w:rsidRPr="006D38E5">
              <w:rPr>
                <w:rFonts w:ascii="Times New Roman" w:hAnsi="Times New Roman" w:cs="Times New Roman"/>
                <w:bCs/>
                <w:sz w:val="18"/>
                <w:szCs w:val="18"/>
                <w:lang w:val="ro-RO"/>
              </w:rPr>
              <w:t>±170 °</w:t>
            </w:r>
          </w:p>
          <w:p w14:paraId="0F2CF201"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Interval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2: </w:t>
            </w:r>
            <w:r>
              <w:t xml:space="preserve"> </w:t>
            </w:r>
            <w:r w:rsidRPr="006D38E5">
              <w:rPr>
                <w:rFonts w:ascii="Times New Roman" w:hAnsi="Times New Roman" w:cs="Times New Roman"/>
                <w:bCs/>
                <w:sz w:val="18"/>
                <w:szCs w:val="18"/>
                <w:lang w:val="ro-RO"/>
              </w:rPr>
              <w:t>-190 ° / 45 °</w:t>
            </w:r>
          </w:p>
          <w:p w14:paraId="4A4CC1BE"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Interval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3: </w:t>
            </w:r>
            <w:r>
              <w:t xml:space="preserve"> </w:t>
            </w:r>
            <w:r w:rsidRPr="006D38E5">
              <w:rPr>
                <w:rFonts w:ascii="Times New Roman" w:hAnsi="Times New Roman" w:cs="Times New Roman"/>
                <w:bCs/>
                <w:sz w:val="18"/>
                <w:szCs w:val="18"/>
                <w:lang w:val="ro-RO"/>
              </w:rPr>
              <w:t>-120 ° / 156 °</w:t>
            </w:r>
          </w:p>
          <w:p w14:paraId="7DB16465"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Interval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4: </w:t>
            </w:r>
            <w:r>
              <w:t xml:space="preserve"> </w:t>
            </w:r>
            <w:r w:rsidRPr="006D38E5">
              <w:rPr>
                <w:rFonts w:ascii="Times New Roman" w:hAnsi="Times New Roman" w:cs="Times New Roman"/>
                <w:bCs/>
                <w:sz w:val="18"/>
                <w:szCs w:val="18"/>
                <w:lang w:val="ro-RO"/>
              </w:rPr>
              <w:t>±185 °</w:t>
            </w:r>
          </w:p>
          <w:p w14:paraId="196576BF"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Interval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5: </w:t>
            </w:r>
            <w:r>
              <w:t xml:space="preserve"> </w:t>
            </w:r>
            <w:r w:rsidRPr="006D38E5">
              <w:rPr>
                <w:rFonts w:ascii="Times New Roman" w:hAnsi="Times New Roman" w:cs="Times New Roman"/>
                <w:bCs/>
                <w:sz w:val="18"/>
                <w:szCs w:val="18"/>
                <w:lang w:val="ro-RO"/>
              </w:rPr>
              <w:t>±120 °</w:t>
            </w:r>
          </w:p>
          <w:p w14:paraId="64894132"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Interval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6: </w:t>
            </w:r>
            <w:r>
              <w:t xml:space="preserve"> </w:t>
            </w:r>
            <w:r w:rsidRPr="006D38E5">
              <w:rPr>
                <w:rFonts w:ascii="Times New Roman" w:hAnsi="Times New Roman" w:cs="Times New Roman"/>
                <w:bCs/>
                <w:sz w:val="18"/>
                <w:szCs w:val="18"/>
                <w:lang w:val="ro-RO"/>
              </w:rPr>
              <w:t>±350 °</w:t>
            </w:r>
          </w:p>
          <w:p w14:paraId="009703C5" w14:textId="77777777" w:rsidR="00F264DF" w:rsidRPr="006D38E5"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6D38E5">
              <w:rPr>
                <w:rFonts w:ascii="Times New Roman" w:hAnsi="Times New Roman" w:cs="Times New Roman"/>
                <w:bCs/>
                <w:sz w:val="18"/>
                <w:szCs w:val="18"/>
                <w:lang w:val="ro-RO"/>
              </w:rPr>
              <w:t>Grad de protecție (IEC 60529)</w:t>
            </w:r>
            <w:r>
              <w:rPr>
                <w:rFonts w:ascii="Times New Roman" w:hAnsi="Times New Roman" w:cs="Times New Roman"/>
                <w:bCs/>
                <w:sz w:val="18"/>
                <w:szCs w:val="18"/>
                <w:lang w:val="ro-RO"/>
              </w:rPr>
              <w:t>: IP65 / IP67</w:t>
            </w:r>
          </w:p>
          <w:p w14:paraId="3C783F8F"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dotat cu efector final de tip </w:t>
            </w:r>
            <w:proofErr w:type="spellStart"/>
            <w:r w:rsidRPr="004D6E23">
              <w:rPr>
                <w:rFonts w:ascii="Times New Roman" w:hAnsi="Times New Roman" w:cs="Times New Roman"/>
                <w:bCs/>
                <w:sz w:val="18"/>
                <w:szCs w:val="18"/>
                <w:lang w:val="ro-RO"/>
              </w:rPr>
              <w:t>gripper</w:t>
            </w:r>
            <w:proofErr w:type="spellEnd"/>
            <w:r w:rsidRPr="004D6E23">
              <w:rPr>
                <w:rFonts w:ascii="Times New Roman" w:hAnsi="Times New Roman" w:cs="Times New Roman"/>
                <w:bCs/>
                <w:sz w:val="18"/>
                <w:szCs w:val="18"/>
                <w:lang w:val="ro-RO"/>
              </w:rPr>
              <w:t xml:space="preserve"> pneumatic</w:t>
            </w:r>
          </w:p>
          <w:p w14:paraId="6C2B241E" w14:textId="77777777" w:rsidR="00F264DF" w:rsidRPr="004D6E23" w:rsidRDefault="00F264DF" w:rsidP="006A6648">
            <w:pPr>
              <w:pStyle w:val="ListParagraph"/>
              <w:spacing w:after="0" w:line="240" w:lineRule="auto"/>
              <w:ind w:left="360"/>
              <w:jc w:val="both"/>
              <w:rPr>
                <w:rFonts w:ascii="Times New Roman" w:hAnsi="Times New Roman" w:cs="Times New Roman"/>
                <w:bCs/>
                <w:sz w:val="18"/>
                <w:szCs w:val="18"/>
                <w:lang w:val="ro-RO"/>
              </w:rPr>
            </w:pPr>
          </w:p>
          <w:p w14:paraId="4E159007"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Stația 4:</w:t>
            </w:r>
          </w:p>
          <w:p w14:paraId="2C434392"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robot </w:t>
            </w:r>
            <w:proofErr w:type="spellStart"/>
            <w:r w:rsidRPr="004D6E23">
              <w:rPr>
                <w:rFonts w:ascii="Times New Roman" w:hAnsi="Times New Roman" w:cs="Times New Roman"/>
                <w:bCs/>
                <w:sz w:val="18"/>
                <w:szCs w:val="18"/>
                <w:lang w:val="ro-RO"/>
              </w:rPr>
              <w:t>colaborativ</w:t>
            </w:r>
            <w:proofErr w:type="spellEnd"/>
          </w:p>
          <w:p w14:paraId="2B840883"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cuple cinematice: 6</w:t>
            </w:r>
          </w:p>
          <w:p w14:paraId="03476694"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repetabilitate</w:t>
            </w:r>
            <w:r>
              <w:rPr>
                <w:rFonts w:ascii="Times New Roman" w:hAnsi="Times New Roman" w:cs="Times New Roman"/>
                <w:bCs/>
                <w:sz w:val="18"/>
                <w:szCs w:val="18"/>
                <w:lang w:val="ro-RO"/>
              </w:rPr>
              <w:t xml:space="preserve"> ISO9283</w:t>
            </w:r>
            <w:r w:rsidRPr="004D6E23">
              <w:rPr>
                <w:rFonts w:ascii="Times New Roman" w:hAnsi="Times New Roman" w:cs="Times New Roman"/>
                <w:bCs/>
                <w:sz w:val="18"/>
                <w:szCs w:val="18"/>
                <w:lang w:val="ro-RO"/>
              </w:rPr>
              <w:t>: ± 0.03mm</w:t>
            </w:r>
          </w:p>
          <w:p w14:paraId="6536FF33"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sarcina utila: maxim 5 kg</w:t>
            </w:r>
          </w:p>
          <w:p w14:paraId="09E933A8"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raza de acțiune: min. 900 mm</w:t>
            </w:r>
          </w:p>
          <w:p w14:paraId="526F5C44"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Domeniu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1: </w:t>
            </w:r>
            <w:r w:rsidRPr="00384EBA">
              <w:rPr>
                <w:rFonts w:ascii="Times New Roman" w:hAnsi="Times New Roman" w:cs="Times New Roman"/>
                <w:bCs/>
                <w:sz w:val="18"/>
                <w:szCs w:val="18"/>
                <w:lang w:val="ro-RO"/>
              </w:rPr>
              <w:t>400</w:t>
            </w:r>
            <w:r w:rsidRPr="006D38E5">
              <w:rPr>
                <w:rFonts w:ascii="Times New Roman" w:hAnsi="Times New Roman" w:cs="Times New Roman"/>
                <w:bCs/>
                <w:sz w:val="18"/>
                <w:szCs w:val="18"/>
                <w:lang w:val="ro-RO"/>
              </w:rPr>
              <w:t>°</w:t>
            </w:r>
          </w:p>
          <w:p w14:paraId="15338B4D"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Domeniu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2: 360</w:t>
            </w:r>
            <w:r w:rsidRPr="006D38E5">
              <w:rPr>
                <w:rFonts w:ascii="Times New Roman" w:hAnsi="Times New Roman" w:cs="Times New Roman"/>
                <w:bCs/>
                <w:sz w:val="18"/>
                <w:szCs w:val="18"/>
                <w:lang w:val="ro-RO"/>
              </w:rPr>
              <w:t>°</w:t>
            </w:r>
            <w:r>
              <w:t xml:space="preserve"> </w:t>
            </w:r>
          </w:p>
          <w:p w14:paraId="7573C057"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Domeniu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3: 635</w:t>
            </w:r>
            <w:r w:rsidRPr="006D38E5">
              <w:rPr>
                <w:rFonts w:ascii="Times New Roman" w:hAnsi="Times New Roman" w:cs="Times New Roman"/>
                <w:bCs/>
                <w:sz w:val="18"/>
                <w:szCs w:val="18"/>
                <w:lang w:val="ro-RO"/>
              </w:rPr>
              <w:t>°</w:t>
            </w:r>
            <w:r>
              <w:t xml:space="preserve"> </w:t>
            </w:r>
          </w:p>
          <w:p w14:paraId="74A6D2B9"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Domeniu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4: 380</w:t>
            </w:r>
            <w:r w:rsidRPr="006D38E5">
              <w:rPr>
                <w:rFonts w:ascii="Times New Roman" w:hAnsi="Times New Roman" w:cs="Times New Roman"/>
                <w:bCs/>
                <w:sz w:val="18"/>
                <w:szCs w:val="18"/>
                <w:lang w:val="ro-RO"/>
              </w:rPr>
              <w:t>°</w:t>
            </w:r>
          </w:p>
          <w:p w14:paraId="3EEEECA2"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Domeniu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5: 360</w:t>
            </w:r>
            <w:r w:rsidRPr="006D38E5">
              <w:rPr>
                <w:rFonts w:ascii="Times New Roman" w:hAnsi="Times New Roman" w:cs="Times New Roman"/>
                <w:bCs/>
                <w:sz w:val="18"/>
                <w:szCs w:val="18"/>
                <w:lang w:val="ro-RO"/>
              </w:rPr>
              <w:t>°</w:t>
            </w:r>
            <w:r>
              <w:t xml:space="preserve"> </w:t>
            </w:r>
          </w:p>
          <w:p w14:paraId="6EF8CC34" w14:textId="77777777" w:rsidR="00F264DF" w:rsidRPr="00384EBA"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Domeniu de </w:t>
            </w:r>
            <w:proofErr w:type="spellStart"/>
            <w:r>
              <w:rPr>
                <w:rFonts w:ascii="Times New Roman" w:hAnsi="Times New Roman" w:cs="Times New Roman"/>
                <w:bCs/>
                <w:sz w:val="18"/>
                <w:szCs w:val="18"/>
                <w:lang w:val="ro-RO"/>
              </w:rPr>
              <w:t>miscare</w:t>
            </w:r>
            <w:proofErr w:type="spellEnd"/>
            <w:r>
              <w:rPr>
                <w:rFonts w:ascii="Times New Roman" w:hAnsi="Times New Roman" w:cs="Times New Roman"/>
                <w:bCs/>
                <w:sz w:val="18"/>
                <w:szCs w:val="18"/>
                <w:lang w:val="ro-RO"/>
              </w:rPr>
              <w:t xml:space="preserve"> cupla 6: 450</w:t>
            </w:r>
            <w:r w:rsidRPr="006D38E5">
              <w:rPr>
                <w:rFonts w:ascii="Times New Roman" w:hAnsi="Times New Roman" w:cs="Times New Roman"/>
                <w:bCs/>
                <w:sz w:val="18"/>
                <w:szCs w:val="18"/>
                <w:lang w:val="ro-RO"/>
              </w:rPr>
              <w:t>°</w:t>
            </w:r>
            <w:r>
              <w:t xml:space="preserve"> </w:t>
            </w:r>
          </w:p>
          <w:p w14:paraId="59BEE06C" w14:textId="77777777" w:rsidR="00F264DF" w:rsidRPr="00384EBA"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384EBA">
              <w:rPr>
                <w:rFonts w:ascii="Times New Roman" w:hAnsi="Times New Roman" w:cs="Times New Roman"/>
                <w:bCs/>
                <w:sz w:val="18"/>
                <w:szCs w:val="18"/>
                <w:lang w:val="ro-RO"/>
              </w:rPr>
              <w:t>Grad de protecție</w:t>
            </w:r>
            <w:r>
              <w:rPr>
                <w:rFonts w:ascii="Times New Roman" w:hAnsi="Times New Roman" w:cs="Times New Roman"/>
                <w:bCs/>
                <w:sz w:val="18"/>
                <w:szCs w:val="18"/>
                <w:lang w:val="ro-RO"/>
              </w:rPr>
              <w:t>: IP67</w:t>
            </w:r>
          </w:p>
          <w:p w14:paraId="0AB4810E"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dotat cu efector final de tip </w:t>
            </w:r>
            <w:proofErr w:type="spellStart"/>
            <w:r w:rsidRPr="004D6E23">
              <w:rPr>
                <w:rFonts w:ascii="Times New Roman" w:hAnsi="Times New Roman" w:cs="Times New Roman"/>
                <w:bCs/>
                <w:sz w:val="18"/>
                <w:szCs w:val="18"/>
                <w:lang w:val="ro-RO"/>
              </w:rPr>
              <w:t>gripper</w:t>
            </w:r>
            <w:proofErr w:type="spellEnd"/>
            <w:r w:rsidRPr="004D6E23">
              <w:rPr>
                <w:rFonts w:ascii="Times New Roman" w:hAnsi="Times New Roman" w:cs="Times New Roman"/>
                <w:bCs/>
                <w:sz w:val="18"/>
                <w:szCs w:val="18"/>
                <w:lang w:val="ro-RO"/>
              </w:rPr>
              <w:t xml:space="preserve"> electric cu 3 degete</w:t>
            </w:r>
          </w:p>
          <w:p w14:paraId="49C7A631" w14:textId="77777777" w:rsidR="00F264DF" w:rsidRPr="004D6E23" w:rsidRDefault="00F264DF" w:rsidP="006A6648">
            <w:pPr>
              <w:pStyle w:val="ListParagraph"/>
              <w:spacing w:after="0" w:line="240" w:lineRule="auto"/>
              <w:ind w:left="360"/>
              <w:jc w:val="both"/>
              <w:rPr>
                <w:rFonts w:ascii="Times New Roman" w:hAnsi="Times New Roman" w:cs="Times New Roman"/>
                <w:bCs/>
                <w:sz w:val="18"/>
                <w:szCs w:val="18"/>
                <w:lang w:val="ro-RO"/>
              </w:rPr>
            </w:pPr>
          </w:p>
          <w:p w14:paraId="0B3F70CF"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Stația mobilă formată dintr-o platformă mobilă ghidată automat cu robot </w:t>
            </w:r>
            <w:proofErr w:type="spellStart"/>
            <w:r w:rsidRPr="004D6E23">
              <w:rPr>
                <w:rFonts w:ascii="Times New Roman" w:hAnsi="Times New Roman" w:cs="Times New Roman"/>
                <w:bCs/>
                <w:sz w:val="18"/>
                <w:szCs w:val="18"/>
                <w:lang w:val="ro-RO"/>
              </w:rPr>
              <w:t>colaborativ</w:t>
            </w:r>
            <w:proofErr w:type="spellEnd"/>
            <w:r w:rsidRPr="004D6E23">
              <w:rPr>
                <w:rFonts w:ascii="Times New Roman" w:hAnsi="Times New Roman" w:cs="Times New Roman"/>
                <w:bCs/>
                <w:sz w:val="18"/>
                <w:szCs w:val="18"/>
                <w:lang w:val="ro-RO"/>
              </w:rPr>
              <w:t xml:space="preserve"> integrat trebuie să îndeplinească următoarele caracteristici minimale:</w:t>
            </w:r>
          </w:p>
          <w:p w14:paraId="1BD761DC"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Platforma mobilă ghidată automat:</w:t>
            </w:r>
          </w:p>
          <w:p w14:paraId="30D1F24A" w14:textId="77777777" w:rsidR="00F264D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capacitate de încărcare: maximum 200 kg;</w:t>
            </w:r>
          </w:p>
          <w:p w14:paraId="0148D1A9" w14:textId="77777777" w:rsidR="00F264DF" w:rsidRPr="004B676F"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F7075F">
              <w:rPr>
                <w:rFonts w:ascii="Times New Roman" w:hAnsi="Times New Roman" w:cs="Times New Roman"/>
                <w:bCs/>
                <w:sz w:val="18"/>
                <w:szCs w:val="18"/>
                <w:lang w:val="ro-RO"/>
              </w:rPr>
              <w:t>dimensiuni de gabarit: 730 x 525 x 420 mm</w:t>
            </w:r>
          </w:p>
          <w:p w14:paraId="619FEC87"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senzor de detectare obstacole la înălțime mică;</w:t>
            </w:r>
          </w:p>
          <w:p w14:paraId="4F41D05C"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funcție de evitare dinamică a obstacolelor;</w:t>
            </w:r>
          </w:p>
          <w:p w14:paraId="2AE32C25"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timp de utilizare per ciclu cu o încărcare: aproximativ 8 ore;</w:t>
            </w:r>
          </w:p>
          <w:p w14:paraId="68214F4C"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timp de încărcare baterie de la 10% la 90%: maximum 3 ore;</w:t>
            </w:r>
          </w:p>
          <w:p w14:paraId="60EBF7DD"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unitate de calcul integrată pentru managementul flotei sau echivalent funcțional.</w:t>
            </w:r>
          </w:p>
          <w:p w14:paraId="5790D0A5"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Robotul </w:t>
            </w:r>
            <w:proofErr w:type="spellStart"/>
            <w:r w:rsidRPr="004D6E23">
              <w:rPr>
                <w:rFonts w:ascii="Times New Roman" w:hAnsi="Times New Roman" w:cs="Times New Roman"/>
                <w:bCs/>
                <w:sz w:val="18"/>
                <w:szCs w:val="18"/>
                <w:lang w:val="ro-RO"/>
              </w:rPr>
              <w:t>colaborativ</w:t>
            </w:r>
            <w:proofErr w:type="spellEnd"/>
            <w:r w:rsidRPr="004D6E23">
              <w:rPr>
                <w:rFonts w:ascii="Times New Roman" w:hAnsi="Times New Roman" w:cs="Times New Roman"/>
                <w:bCs/>
                <w:sz w:val="18"/>
                <w:szCs w:val="18"/>
                <w:lang w:val="ro-RO"/>
              </w:rPr>
              <w:t>:</w:t>
            </w:r>
          </w:p>
          <w:p w14:paraId="69A13157"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repetabilitate: ± 0,03 mm;</w:t>
            </w:r>
          </w:p>
          <w:p w14:paraId="67EEC9EB"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sarcină utilă: minimum 7 kg;</w:t>
            </w:r>
          </w:p>
          <w:p w14:paraId="4EC52B1D"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rază de acțiune: maximum 800 mm;</w:t>
            </w:r>
          </w:p>
          <w:p w14:paraId="7D13E334"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sistem integrat de tip </w:t>
            </w:r>
            <w:proofErr w:type="spellStart"/>
            <w:r w:rsidRPr="004D6E23">
              <w:rPr>
                <w:rFonts w:ascii="Times New Roman" w:hAnsi="Times New Roman" w:cs="Times New Roman"/>
                <w:bCs/>
                <w:sz w:val="18"/>
                <w:szCs w:val="18"/>
                <w:lang w:val="ro-RO"/>
              </w:rPr>
              <w:t>vision</w:t>
            </w:r>
            <w:proofErr w:type="spellEnd"/>
            <w:r w:rsidRPr="004D6E23">
              <w:rPr>
                <w:rFonts w:ascii="Times New Roman" w:hAnsi="Times New Roman" w:cs="Times New Roman"/>
                <w:bCs/>
                <w:sz w:val="18"/>
                <w:szCs w:val="18"/>
                <w:lang w:val="ro-RO"/>
              </w:rPr>
              <w:t>;</w:t>
            </w:r>
          </w:p>
          <w:p w14:paraId="7F0042C4"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recunoaștere coduri de bare 1D si 2D, identificare culori, recunoaștere tipare;</w:t>
            </w:r>
          </w:p>
          <w:p w14:paraId="480E433A"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camera video 5MB;</w:t>
            </w:r>
          </w:p>
          <w:p w14:paraId="6635E2CE"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posibilitate de utilizare „</w:t>
            </w:r>
            <w:proofErr w:type="spellStart"/>
            <w:r w:rsidRPr="004D6E23">
              <w:rPr>
                <w:rFonts w:ascii="Times New Roman" w:hAnsi="Times New Roman" w:cs="Times New Roman"/>
                <w:bCs/>
                <w:sz w:val="18"/>
                <w:szCs w:val="18"/>
                <w:lang w:val="ro-RO"/>
              </w:rPr>
              <w:t>landmark</w:t>
            </w:r>
            <w:proofErr w:type="spellEnd"/>
            <w:r w:rsidRPr="004D6E23">
              <w:rPr>
                <w:rFonts w:ascii="Times New Roman" w:hAnsi="Times New Roman" w:cs="Times New Roman"/>
                <w:bCs/>
                <w:sz w:val="18"/>
                <w:szCs w:val="18"/>
                <w:lang w:val="ro-RO"/>
              </w:rPr>
              <w:t>” pentru încadrare poziții si planuri de lucru;</w:t>
            </w:r>
          </w:p>
          <w:p w14:paraId="3C4AF7C4"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facilitate de creare de medii virtuale de operare;</w:t>
            </w:r>
          </w:p>
          <w:p w14:paraId="230FE881"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software de simulare a funcționării robotului;</w:t>
            </w:r>
          </w:p>
          <w:p w14:paraId="34576F96"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funcții de procesare inteligentă (de exemplu algoritmi de recunoaștere și decizie), documentate tehnic;</w:t>
            </w:r>
          </w:p>
          <w:p w14:paraId="1960955A"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consolă de programare detașabilă;</w:t>
            </w:r>
          </w:p>
          <w:p w14:paraId="294E5897"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efector final de tip </w:t>
            </w:r>
            <w:proofErr w:type="spellStart"/>
            <w:r w:rsidRPr="004D6E23">
              <w:rPr>
                <w:rFonts w:ascii="Times New Roman" w:hAnsi="Times New Roman" w:cs="Times New Roman"/>
                <w:bCs/>
                <w:sz w:val="18"/>
                <w:szCs w:val="18"/>
                <w:lang w:val="ro-RO"/>
              </w:rPr>
              <w:t>gripper</w:t>
            </w:r>
            <w:proofErr w:type="spellEnd"/>
            <w:r w:rsidRPr="004D6E23">
              <w:rPr>
                <w:rFonts w:ascii="Times New Roman" w:hAnsi="Times New Roman" w:cs="Times New Roman"/>
                <w:bCs/>
                <w:sz w:val="18"/>
                <w:szCs w:val="18"/>
                <w:lang w:val="ro-RO"/>
              </w:rPr>
              <w:t xml:space="preserve"> electric.</w:t>
            </w:r>
          </w:p>
          <w:p w14:paraId="3DA969DA"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Stația didactică modulară formată din cele patru stații interconectate și stația mobilă, va include si un calculator extern cu monitor cu atingere (</w:t>
            </w:r>
            <w:proofErr w:type="spellStart"/>
            <w:r w:rsidRPr="004D6E23">
              <w:rPr>
                <w:rFonts w:ascii="Times New Roman" w:hAnsi="Times New Roman" w:cs="Times New Roman"/>
                <w:bCs/>
                <w:sz w:val="18"/>
                <w:szCs w:val="18"/>
                <w:lang w:val="ro-RO"/>
              </w:rPr>
              <w:t>touch</w:t>
            </w:r>
            <w:proofErr w:type="spellEnd"/>
            <w:r w:rsidRPr="004D6E23">
              <w:rPr>
                <w:rFonts w:ascii="Times New Roman" w:hAnsi="Times New Roman" w:cs="Times New Roman"/>
                <w:bCs/>
                <w:sz w:val="18"/>
                <w:szCs w:val="18"/>
                <w:lang w:val="ro-RO"/>
              </w:rPr>
              <w:t>) de 27inch. Astfel, aceasta stație didactică modulară va avea integrat un sistem de tip MES (</w:t>
            </w:r>
            <w:proofErr w:type="spellStart"/>
            <w:r w:rsidRPr="004D6E23">
              <w:rPr>
                <w:rFonts w:ascii="Times New Roman" w:hAnsi="Times New Roman" w:cs="Times New Roman"/>
                <w:bCs/>
                <w:sz w:val="18"/>
                <w:szCs w:val="18"/>
                <w:lang w:val="ro-RO"/>
              </w:rPr>
              <w:t>Manufacturing</w:t>
            </w:r>
            <w:proofErr w:type="spellEnd"/>
            <w:r w:rsidRPr="004D6E23">
              <w:rPr>
                <w:rFonts w:ascii="Times New Roman" w:hAnsi="Times New Roman" w:cs="Times New Roman"/>
                <w:bCs/>
                <w:sz w:val="18"/>
                <w:szCs w:val="18"/>
                <w:lang w:val="ro-RO"/>
              </w:rPr>
              <w:t xml:space="preserve"> </w:t>
            </w:r>
            <w:proofErr w:type="spellStart"/>
            <w:r w:rsidRPr="004D6E23">
              <w:rPr>
                <w:rFonts w:ascii="Times New Roman" w:hAnsi="Times New Roman" w:cs="Times New Roman"/>
                <w:bCs/>
                <w:sz w:val="18"/>
                <w:szCs w:val="18"/>
                <w:lang w:val="ro-RO"/>
              </w:rPr>
              <w:t>Execution</w:t>
            </w:r>
            <w:proofErr w:type="spellEnd"/>
            <w:r w:rsidRPr="004D6E23">
              <w:rPr>
                <w:rFonts w:ascii="Times New Roman" w:hAnsi="Times New Roman" w:cs="Times New Roman"/>
                <w:bCs/>
                <w:sz w:val="18"/>
                <w:szCs w:val="18"/>
                <w:lang w:val="ro-RO"/>
              </w:rPr>
              <w:t xml:space="preserve"> </w:t>
            </w:r>
            <w:proofErr w:type="spellStart"/>
            <w:r w:rsidRPr="004D6E23">
              <w:rPr>
                <w:rFonts w:ascii="Times New Roman" w:hAnsi="Times New Roman" w:cs="Times New Roman"/>
                <w:bCs/>
                <w:sz w:val="18"/>
                <w:szCs w:val="18"/>
                <w:lang w:val="ro-RO"/>
              </w:rPr>
              <w:t>System</w:t>
            </w:r>
            <w:proofErr w:type="spellEnd"/>
            <w:r w:rsidRPr="004D6E23">
              <w:rPr>
                <w:rFonts w:ascii="Times New Roman" w:hAnsi="Times New Roman" w:cs="Times New Roman"/>
                <w:bCs/>
                <w:sz w:val="18"/>
                <w:szCs w:val="18"/>
                <w:lang w:val="ro-RO"/>
              </w:rPr>
              <w:t>) care să permită cel puțin:</w:t>
            </w:r>
          </w:p>
          <w:p w14:paraId="274EB799"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lastRenderedPageBreak/>
              <w:t>lansarea comenzilor pentru diferite tipuri de produse dintr-o bază de date;</w:t>
            </w:r>
          </w:p>
          <w:p w14:paraId="11E63589"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monitorizarea procesului pe fiecare stație de lucru, cu evidențierea rezultatului conform/neconform;</w:t>
            </w:r>
          </w:p>
          <w:p w14:paraId="47A09126"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afișarea rezultatului final al procesului de asamblare (conform/neconform);</w:t>
            </w:r>
          </w:p>
          <w:p w14:paraId="75ED4A79"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vizualizarea variantelor de produs, cu pași și parametri diferiți;</w:t>
            </w:r>
          </w:p>
          <w:p w14:paraId="2B4F04D6"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afișarea alertelor în timp real printr-un sistem </w:t>
            </w:r>
            <w:r>
              <w:rPr>
                <w:rFonts w:ascii="Times New Roman" w:hAnsi="Times New Roman" w:cs="Times New Roman"/>
                <w:bCs/>
                <w:sz w:val="18"/>
                <w:szCs w:val="18"/>
                <w:lang w:val="ro-RO"/>
              </w:rPr>
              <w:t xml:space="preserve">de tip </w:t>
            </w:r>
            <w:r w:rsidRPr="004D6E23">
              <w:rPr>
                <w:rFonts w:ascii="Times New Roman" w:hAnsi="Times New Roman" w:cs="Times New Roman"/>
                <w:bCs/>
                <w:sz w:val="18"/>
                <w:szCs w:val="18"/>
                <w:lang w:val="ro-RO"/>
              </w:rPr>
              <w:t xml:space="preserve">Andon </w:t>
            </w:r>
            <w:r>
              <w:rPr>
                <w:rFonts w:ascii="Times New Roman" w:hAnsi="Times New Roman" w:cs="Times New Roman"/>
                <w:bCs/>
                <w:sz w:val="18"/>
                <w:szCs w:val="18"/>
                <w:lang w:val="ro-RO"/>
              </w:rPr>
              <w:t xml:space="preserve">sau echivalent </w:t>
            </w:r>
            <w:r w:rsidRPr="004D6E23">
              <w:rPr>
                <w:rFonts w:ascii="Times New Roman" w:hAnsi="Times New Roman" w:cs="Times New Roman"/>
                <w:bCs/>
                <w:sz w:val="18"/>
                <w:szCs w:val="18"/>
                <w:lang w:val="ro-RO"/>
              </w:rPr>
              <w:t>(opriri, blocaje, lipsă materiale, depășiri de timp);</w:t>
            </w:r>
          </w:p>
          <w:p w14:paraId="11794968"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gestionarea de tip WIP (</w:t>
            </w:r>
            <w:proofErr w:type="spellStart"/>
            <w:r w:rsidRPr="004D6E23">
              <w:rPr>
                <w:rFonts w:ascii="Times New Roman" w:hAnsi="Times New Roman" w:cs="Times New Roman"/>
                <w:bCs/>
                <w:sz w:val="18"/>
                <w:szCs w:val="18"/>
                <w:lang w:val="ro-RO"/>
              </w:rPr>
              <w:t>Work</w:t>
            </w:r>
            <w:proofErr w:type="spellEnd"/>
            <w:r w:rsidRPr="004D6E23">
              <w:rPr>
                <w:rFonts w:ascii="Times New Roman" w:hAnsi="Times New Roman" w:cs="Times New Roman"/>
                <w:bCs/>
                <w:sz w:val="18"/>
                <w:szCs w:val="18"/>
                <w:lang w:val="ro-RO"/>
              </w:rPr>
              <w:t xml:space="preserve"> In </w:t>
            </w:r>
            <w:proofErr w:type="spellStart"/>
            <w:r w:rsidRPr="004D6E23">
              <w:rPr>
                <w:rFonts w:ascii="Times New Roman" w:hAnsi="Times New Roman" w:cs="Times New Roman"/>
                <w:bCs/>
                <w:sz w:val="18"/>
                <w:szCs w:val="18"/>
                <w:lang w:val="ro-RO"/>
              </w:rPr>
              <w:t>Progress</w:t>
            </w:r>
            <w:proofErr w:type="spellEnd"/>
            <w:r w:rsidRPr="004D6E23">
              <w:rPr>
                <w:rFonts w:ascii="Times New Roman" w:hAnsi="Times New Roman" w:cs="Times New Roman"/>
                <w:bCs/>
                <w:sz w:val="18"/>
                <w:szCs w:val="18"/>
                <w:lang w:val="ro-RO"/>
              </w:rPr>
              <w:t>) cu vizibilitate în timp real asupra locației fiecărui produs/</w:t>
            </w:r>
            <w:proofErr w:type="spellStart"/>
            <w:r w:rsidRPr="004D6E23">
              <w:rPr>
                <w:rFonts w:ascii="Times New Roman" w:hAnsi="Times New Roman" w:cs="Times New Roman"/>
                <w:bCs/>
                <w:sz w:val="18"/>
                <w:szCs w:val="18"/>
                <w:lang w:val="ro-RO"/>
              </w:rPr>
              <w:t>palet</w:t>
            </w:r>
            <w:proofErr w:type="spellEnd"/>
            <w:r w:rsidRPr="004D6E23">
              <w:rPr>
                <w:rFonts w:ascii="Times New Roman" w:hAnsi="Times New Roman" w:cs="Times New Roman"/>
                <w:bCs/>
                <w:sz w:val="18"/>
                <w:szCs w:val="18"/>
                <w:lang w:val="ro-RO"/>
              </w:rPr>
              <w:t>.</w:t>
            </w:r>
          </w:p>
          <w:p w14:paraId="7501CF14" w14:textId="77777777" w:rsidR="00F264DF" w:rsidRPr="004D6E23" w:rsidRDefault="00F264DF" w:rsidP="006A6648">
            <w:pPr>
              <w:pStyle w:val="ListParagraph"/>
              <w:spacing w:after="0" w:line="240" w:lineRule="auto"/>
              <w:ind w:left="360"/>
              <w:jc w:val="both"/>
              <w:rPr>
                <w:rFonts w:ascii="Times New Roman" w:hAnsi="Times New Roman" w:cs="Times New Roman"/>
                <w:bCs/>
                <w:sz w:val="18"/>
                <w:szCs w:val="18"/>
                <w:lang w:val="ro-RO"/>
              </w:rPr>
            </w:pPr>
          </w:p>
          <w:p w14:paraId="61722A39" w14:textId="77777777" w:rsidR="00F264DF" w:rsidRPr="004D6E23" w:rsidRDefault="00F264DF" w:rsidP="006A6648">
            <w:p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Suplimentar, vor fi incluse următoarele accesorii compatibile:</w:t>
            </w:r>
          </w:p>
          <w:p w14:paraId="73CAC590"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efector final de tip </w:t>
            </w:r>
            <w:proofErr w:type="spellStart"/>
            <w:r w:rsidRPr="004D6E23">
              <w:rPr>
                <w:rFonts w:ascii="Times New Roman" w:hAnsi="Times New Roman" w:cs="Times New Roman"/>
                <w:bCs/>
                <w:sz w:val="18"/>
                <w:szCs w:val="18"/>
                <w:lang w:val="ro-RO"/>
              </w:rPr>
              <w:t>gripper</w:t>
            </w:r>
            <w:proofErr w:type="spellEnd"/>
            <w:r w:rsidRPr="004D6E23">
              <w:rPr>
                <w:rFonts w:ascii="Times New Roman" w:hAnsi="Times New Roman" w:cs="Times New Roman"/>
                <w:bCs/>
                <w:sz w:val="18"/>
                <w:szCs w:val="18"/>
                <w:lang w:val="ro-RO"/>
              </w:rPr>
              <w:t xml:space="preserve"> magnetic;</w:t>
            </w:r>
          </w:p>
          <w:p w14:paraId="450A24FE"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efector final de tip </w:t>
            </w:r>
            <w:proofErr w:type="spellStart"/>
            <w:r w:rsidRPr="004D6E23">
              <w:rPr>
                <w:rFonts w:ascii="Times New Roman" w:hAnsi="Times New Roman" w:cs="Times New Roman"/>
                <w:bCs/>
                <w:sz w:val="18"/>
                <w:szCs w:val="18"/>
                <w:lang w:val="ro-RO"/>
              </w:rPr>
              <w:t>torta</w:t>
            </w:r>
            <w:proofErr w:type="spellEnd"/>
            <w:r w:rsidRPr="004D6E23">
              <w:rPr>
                <w:rFonts w:ascii="Times New Roman" w:hAnsi="Times New Roman" w:cs="Times New Roman"/>
                <w:bCs/>
                <w:sz w:val="18"/>
                <w:szCs w:val="18"/>
                <w:lang w:val="ro-RO"/>
              </w:rPr>
              <w:t xml:space="preserve"> de sudura;</w:t>
            </w:r>
          </w:p>
          <w:p w14:paraId="3139EB88"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efector final de tip </w:t>
            </w:r>
            <w:proofErr w:type="spellStart"/>
            <w:r w:rsidRPr="004D6E23">
              <w:rPr>
                <w:rFonts w:ascii="Times New Roman" w:hAnsi="Times New Roman" w:cs="Times New Roman"/>
                <w:bCs/>
                <w:sz w:val="18"/>
                <w:szCs w:val="18"/>
                <w:lang w:val="ro-RO"/>
              </w:rPr>
              <w:t>gripper</w:t>
            </w:r>
            <w:proofErr w:type="spellEnd"/>
            <w:r w:rsidRPr="004D6E23">
              <w:rPr>
                <w:rFonts w:ascii="Times New Roman" w:hAnsi="Times New Roman" w:cs="Times New Roman"/>
                <w:bCs/>
                <w:sz w:val="18"/>
                <w:szCs w:val="18"/>
                <w:lang w:val="ro-RO"/>
              </w:rPr>
              <w:t xml:space="preserve"> electric de paletizare;</w:t>
            </w:r>
          </w:p>
          <w:p w14:paraId="160D9048"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efector final de tip cap de șlefuire;</w:t>
            </w:r>
          </w:p>
          <w:p w14:paraId="2164E5C3"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efector final cu degete flexibile din silicon pentru preluarea obiectelor cu formă neregulată;</w:t>
            </w:r>
          </w:p>
          <w:p w14:paraId="36CF27E2"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efector final de tip stație imprimare 3D cu </w:t>
            </w:r>
            <w:proofErr w:type="spellStart"/>
            <w:r w:rsidRPr="004D6E23">
              <w:rPr>
                <w:rFonts w:ascii="Times New Roman" w:hAnsi="Times New Roman" w:cs="Times New Roman"/>
                <w:bCs/>
                <w:sz w:val="18"/>
                <w:szCs w:val="18"/>
                <w:lang w:val="ro-RO"/>
              </w:rPr>
              <w:t>extruder</w:t>
            </w:r>
            <w:proofErr w:type="spellEnd"/>
            <w:r w:rsidRPr="004D6E23">
              <w:rPr>
                <w:rFonts w:ascii="Times New Roman" w:hAnsi="Times New Roman" w:cs="Times New Roman"/>
                <w:bCs/>
                <w:sz w:val="18"/>
                <w:szCs w:val="18"/>
                <w:lang w:val="ro-RO"/>
              </w:rPr>
              <w:t>;</w:t>
            </w:r>
          </w:p>
          <w:p w14:paraId="4439CBDD"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3x scannere volumetrice 3D cu formă prestabilită  (cub, paralelipiped) conectate la un singur controler</w:t>
            </w:r>
          </w:p>
          <w:p w14:paraId="784EB10D"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proofErr w:type="spellStart"/>
            <w:r w:rsidRPr="004D6E23">
              <w:rPr>
                <w:rFonts w:ascii="Times New Roman" w:hAnsi="Times New Roman" w:cs="Times New Roman"/>
                <w:bCs/>
                <w:sz w:val="18"/>
                <w:szCs w:val="18"/>
                <w:lang w:val="ro-RO"/>
              </w:rPr>
              <w:t>conveior</w:t>
            </w:r>
            <w:proofErr w:type="spellEnd"/>
            <w:r w:rsidRPr="004D6E23">
              <w:rPr>
                <w:rFonts w:ascii="Times New Roman" w:hAnsi="Times New Roman" w:cs="Times New Roman"/>
                <w:bCs/>
                <w:sz w:val="18"/>
                <w:szCs w:val="18"/>
                <w:lang w:val="ro-RO"/>
              </w:rPr>
              <w:t xml:space="preserve"> cu bandă de 2,5m lungime, pe structură metalică cu roti si sistem de fixare la sol.</w:t>
            </w:r>
          </w:p>
          <w:p w14:paraId="7DEB42C5" w14:textId="77777777" w:rsidR="00F264DF" w:rsidRPr="004D6E23" w:rsidRDefault="00F264DF" w:rsidP="006A6648">
            <w:pPr>
              <w:pStyle w:val="ListParagraph"/>
              <w:spacing w:after="0" w:line="240" w:lineRule="auto"/>
              <w:ind w:left="360"/>
              <w:jc w:val="both"/>
              <w:rPr>
                <w:rFonts w:ascii="Times New Roman" w:hAnsi="Times New Roman" w:cs="Times New Roman"/>
                <w:bCs/>
                <w:sz w:val="18"/>
                <w:szCs w:val="18"/>
                <w:lang w:val="ro-RO"/>
              </w:rPr>
            </w:pPr>
          </w:p>
          <w:p w14:paraId="456D73EE" w14:textId="77777777" w:rsidR="00F264DF" w:rsidRPr="004D6E23" w:rsidRDefault="00F264DF" w:rsidP="006A6648">
            <w:p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Va fi furnizat software-</w:t>
            </w:r>
            <w:proofErr w:type="spellStart"/>
            <w:r w:rsidRPr="004D6E23">
              <w:rPr>
                <w:rFonts w:ascii="Times New Roman" w:hAnsi="Times New Roman" w:cs="Times New Roman"/>
                <w:bCs/>
                <w:sz w:val="18"/>
                <w:szCs w:val="18"/>
                <w:lang w:val="ro-RO"/>
              </w:rPr>
              <w:t>ul</w:t>
            </w:r>
            <w:proofErr w:type="spellEnd"/>
            <w:r w:rsidRPr="004D6E23">
              <w:rPr>
                <w:rFonts w:ascii="Times New Roman" w:hAnsi="Times New Roman" w:cs="Times New Roman"/>
                <w:bCs/>
                <w:sz w:val="18"/>
                <w:szCs w:val="18"/>
                <w:lang w:val="ro-RO"/>
              </w:rPr>
              <w:t xml:space="preserve"> specific fiecărui tip de robot care să permită simularea virtuală a proceselor industriale, programarea offline și instruire didactică, generând fișiere compatibile cu sistemele de control automat (PLC, roboți industriali). </w:t>
            </w:r>
          </w:p>
          <w:p w14:paraId="13054EC0" w14:textId="77777777" w:rsidR="00F264DF" w:rsidRPr="004D6E23" w:rsidRDefault="00F264DF" w:rsidP="006A6648">
            <w:pPr>
              <w:pStyle w:val="ListParagraph"/>
              <w:spacing w:after="0" w:line="240" w:lineRule="auto"/>
              <w:ind w:left="360"/>
              <w:jc w:val="both"/>
              <w:rPr>
                <w:rFonts w:ascii="Times New Roman" w:hAnsi="Times New Roman" w:cs="Times New Roman"/>
                <w:bCs/>
                <w:sz w:val="18"/>
                <w:szCs w:val="18"/>
                <w:lang w:val="ro-RO"/>
              </w:rPr>
            </w:pPr>
          </w:p>
          <w:p w14:paraId="4DAAD4B2" w14:textId="77777777" w:rsidR="00F264DF" w:rsidRPr="004D6E23" w:rsidRDefault="00F264DF" w:rsidP="006A6648">
            <w:pPr>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Pentru manipularea acestor stații, trebuie asigurate minimum doua </w:t>
            </w:r>
            <w:proofErr w:type="spellStart"/>
            <w:r w:rsidRPr="004D6E23">
              <w:rPr>
                <w:rFonts w:ascii="Times New Roman" w:hAnsi="Times New Roman" w:cs="Times New Roman"/>
                <w:bCs/>
                <w:sz w:val="18"/>
                <w:szCs w:val="18"/>
                <w:lang w:val="ro-RO"/>
              </w:rPr>
              <w:t>transpalete</w:t>
            </w:r>
            <w:proofErr w:type="spellEnd"/>
            <w:r w:rsidRPr="004D6E23">
              <w:rPr>
                <w:rFonts w:ascii="Times New Roman" w:hAnsi="Times New Roman" w:cs="Times New Roman"/>
                <w:bCs/>
                <w:sz w:val="18"/>
                <w:szCs w:val="18"/>
                <w:lang w:val="ro-RO"/>
              </w:rPr>
              <w:t>, care să îndeplinească următoarele caracteristici minimale:</w:t>
            </w:r>
          </w:p>
          <w:p w14:paraId="2DAE8C4E"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Cadru </w:t>
            </w:r>
            <w:proofErr w:type="spellStart"/>
            <w:r w:rsidRPr="004D6E23">
              <w:rPr>
                <w:rFonts w:ascii="Times New Roman" w:hAnsi="Times New Roman" w:cs="Times New Roman"/>
                <w:bCs/>
                <w:sz w:val="18"/>
                <w:szCs w:val="18"/>
                <w:lang w:val="ro-RO"/>
              </w:rPr>
              <w:t>şi</w:t>
            </w:r>
            <w:proofErr w:type="spellEnd"/>
            <w:r w:rsidRPr="004D6E23">
              <w:rPr>
                <w:rFonts w:ascii="Times New Roman" w:hAnsi="Times New Roman" w:cs="Times New Roman"/>
                <w:bCs/>
                <w:sz w:val="18"/>
                <w:szCs w:val="18"/>
                <w:lang w:val="ro-RO"/>
              </w:rPr>
              <w:t xml:space="preserve"> furci metalice rezistente la torsiune;</w:t>
            </w:r>
          </w:p>
          <w:p w14:paraId="1C49456F"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Mâner stabil din </w:t>
            </w:r>
            <w:proofErr w:type="spellStart"/>
            <w:r w:rsidRPr="004D6E23">
              <w:rPr>
                <w:rFonts w:ascii="Times New Roman" w:hAnsi="Times New Roman" w:cs="Times New Roman"/>
                <w:bCs/>
                <w:sz w:val="18"/>
                <w:szCs w:val="18"/>
                <w:lang w:val="ro-RO"/>
              </w:rPr>
              <w:t>ţeavă</w:t>
            </w:r>
            <w:proofErr w:type="spellEnd"/>
            <w:r w:rsidRPr="004D6E23">
              <w:rPr>
                <w:rFonts w:ascii="Times New Roman" w:hAnsi="Times New Roman" w:cs="Times New Roman"/>
                <w:bCs/>
                <w:sz w:val="18"/>
                <w:szCs w:val="18"/>
                <w:lang w:val="ro-RO"/>
              </w:rPr>
              <w:t xml:space="preserve"> de </w:t>
            </w:r>
            <w:proofErr w:type="spellStart"/>
            <w:r w:rsidRPr="004D6E23">
              <w:rPr>
                <w:rFonts w:ascii="Times New Roman" w:hAnsi="Times New Roman" w:cs="Times New Roman"/>
                <w:bCs/>
                <w:sz w:val="18"/>
                <w:szCs w:val="18"/>
                <w:lang w:val="ro-RO"/>
              </w:rPr>
              <w:t>oţel</w:t>
            </w:r>
            <w:proofErr w:type="spellEnd"/>
            <w:r w:rsidRPr="004D6E23">
              <w:rPr>
                <w:rFonts w:ascii="Times New Roman" w:hAnsi="Times New Roman" w:cs="Times New Roman"/>
                <w:bCs/>
                <w:sz w:val="18"/>
                <w:szCs w:val="18"/>
                <w:lang w:val="ro-RO"/>
              </w:rPr>
              <w:t xml:space="preserve"> cu </w:t>
            </w:r>
            <w:proofErr w:type="spellStart"/>
            <w:r w:rsidRPr="004D6E23">
              <w:rPr>
                <w:rFonts w:ascii="Times New Roman" w:hAnsi="Times New Roman" w:cs="Times New Roman"/>
                <w:bCs/>
                <w:sz w:val="18"/>
                <w:szCs w:val="18"/>
                <w:lang w:val="ro-RO"/>
              </w:rPr>
              <w:t>lăgăruire</w:t>
            </w:r>
            <w:proofErr w:type="spellEnd"/>
            <w:r w:rsidRPr="004D6E23">
              <w:rPr>
                <w:rFonts w:ascii="Times New Roman" w:hAnsi="Times New Roman" w:cs="Times New Roman"/>
                <w:bCs/>
                <w:sz w:val="18"/>
                <w:szCs w:val="18"/>
                <w:lang w:val="ro-RO"/>
              </w:rPr>
              <w:t xml:space="preserve"> pentru ridicare, prin </w:t>
            </w:r>
            <w:proofErr w:type="spellStart"/>
            <w:r w:rsidRPr="004D6E23">
              <w:rPr>
                <w:rFonts w:ascii="Times New Roman" w:hAnsi="Times New Roman" w:cs="Times New Roman"/>
                <w:bCs/>
                <w:sz w:val="18"/>
                <w:szCs w:val="18"/>
                <w:lang w:val="ro-RO"/>
              </w:rPr>
              <w:t>oscilaţie</w:t>
            </w:r>
            <w:proofErr w:type="spellEnd"/>
            <w:r w:rsidRPr="004D6E23">
              <w:rPr>
                <w:rFonts w:ascii="Times New Roman" w:hAnsi="Times New Roman" w:cs="Times New Roman"/>
                <w:bCs/>
                <w:sz w:val="18"/>
                <w:szCs w:val="18"/>
                <w:lang w:val="ro-RO"/>
              </w:rPr>
              <w:t xml:space="preserve"> repetată;</w:t>
            </w:r>
          </w:p>
          <w:p w14:paraId="41F97689"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Lungime: 1540 mm;</w:t>
            </w:r>
          </w:p>
          <w:p w14:paraId="1A453CFD"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proofErr w:type="spellStart"/>
            <w:r w:rsidRPr="004D6E23">
              <w:rPr>
                <w:rFonts w:ascii="Times New Roman" w:hAnsi="Times New Roman" w:cs="Times New Roman"/>
                <w:bCs/>
                <w:sz w:val="18"/>
                <w:szCs w:val="18"/>
                <w:lang w:val="ro-RO"/>
              </w:rPr>
              <w:t>Latime</w:t>
            </w:r>
            <w:proofErr w:type="spellEnd"/>
            <w:r w:rsidRPr="004D6E23">
              <w:rPr>
                <w:rFonts w:ascii="Times New Roman" w:hAnsi="Times New Roman" w:cs="Times New Roman"/>
                <w:bCs/>
                <w:sz w:val="18"/>
                <w:szCs w:val="18"/>
                <w:lang w:val="ro-RO"/>
              </w:rPr>
              <w:t>: 540 mm;</w:t>
            </w:r>
          </w:p>
          <w:p w14:paraId="6D4179DE"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Lungime furca: 1150 mm;</w:t>
            </w:r>
          </w:p>
          <w:p w14:paraId="03ED3030" w14:textId="77777777" w:rsidR="00F264DF" w:rsidRPr="004D6E23" w:rsidRDefault="00F264DF" w:rsidP="00F264DF">
            <w:pPr>
              <w:pStyle w:val="ListParagraph"/>
              <w:numPr>
                <w:ilvl w:val="0"/>
                <w:numId w:val="10"/>
              </w:numPr>
              <w:spacing w:after="0" w:line="240" w:lineRule="auto"/>
              <w:jc w:val="both"/>
              <w:rPr>
                <w:rFonts w:ascii="Times New Roman" w:hAnsi="Times New Roman" w:cs="Times New Roman"/>
                <w:bCs/>
                <w:sz w:val="18"/>
                <w:szCs w:val="18"/>
                <w:lang w:val="ro-RO"/>
              </w:rPr>
            </w:pPr>
            <w:proofErr w:type="spellStart"/>
            <w:r w:rsidRPr="004D6E23">
              <w:rPr>
                <w:rFonts w:ascii="Times New Roman" w:hAnsi="Times New Roman" w:cs="Times New Roman"/>
                <w:bCs/>
                <w:sz w:val="18"/>
                <w:szCs w:val="18"/>
                <w:lang w:val="ro-RO"/>
              </w:rPr>
              <w:t>Latime</w:t>
            </w:r>
            <w:proofErr w:type="spellEnd"/>
            <w:r w:rsidRPr="004D6E23">
              <w:rPr>
                <w:rFonts w:ascii="Times New Roman" w:hAnsi="Times New Roman" w:cs="Times New Roman"/>
                <w:bCs/>
                <w:sz w:val="18"/>
                <w:szCs w:val="18"/>
                <w:lang w:val="ro-RO"/>
              </w:rPr>
              <w:t xml:space="preserve"> furca: 160 mm;</w:t>
            </w:r>
          </w:p>
          <w:p w14:paraId="3D5E62B3" w14:textId="77777777" w:rsidR="00F264DF" w:rsidRPr="004D6E23" w:rsidRDefault="00F264DF" w:rsidP="00F264DF">
            <w:pPr>
              <w:pStyle w:val="ListParagraph"/>
              <w:numPr>
                <w:ilvl w:val="0"/>
                <w:numId w:val="10"/>
              </w:numPr>
              <w:spacing w:after="0" w:line="240" w:lineRule="auto"/>
              <w:rPr>
                <w:rFonts w:ascii="Times New Roman" w:hAnsi="Times New Roman" w:cs="Times New Roman"/>
                <w:bCs/>
                <w:sz w:val="18"/>
                <w:szCs w:val="18"/>
                <w:lang w:val="ro-RO"/>
              </w:rPr>
            </w:pPr>
            <w:r w:rsidRPr="004D6E23">
              <w:rPr>
                <w:rFonts w:ascii="Times New Roman" w:hAnsi="Times New Roman" w:cs="Times New Roman"/>
                <w:bCs/>
                <w:sz w:val="18"/>
                <w:szCs w:val="18"/>
                <w:lang w:val="ro-RO"/>
              </w:rPr>
              <w:t>Diametru role de furca: 80x70 mm;</w:t>
            </w:r>
          </w:p>
          <w:p w14:paraId="68FD4EE2" w14:textId="77777777" w:rsidR="00F264DF" w:rsidRPr="004D6E23" w:rsidRDefault="00F264DF" w:rsidP="00F264DF">
            <w:pPr>
              <w:pStyle w:val="ListParagraph"/>
              <w:numPr>
                <w:ilvl w:val="0"/>
                <w:numId w:val="10"/>
              </w:numPr>
              <w:spacing w:after="0" w:line="240" w:lineRule="auto"/>
              <w:rPr>
                <w:rFonts w:ascii="Times New Roman" w:hAnsi="Times New Roman" w:cs="Times New Roman"/>
                <w:bCs/>
                <w:sz w:val="18"/>
                <w:szCs w:val="18"/>
                <w:lang w:val="ro-RO"/>
              </w:rPr>
            </w:pPr>
            <w:r w:rsidRPr="004D6E23">
              <w:rPr>
                <w:rFonts w:ascii="Times New Roman" w:hAnsi="Times New Roman" w:cs="Times New Roman"/>
                <w:bCs/>
                <w:sz w:val="18"/>
                <w:szCs w:val="18"/>
                <w:lang w:val="ro-RO"/>
              </w:rPr>
              <w:t>Diametru role de ghidaj: 200x50 mm;</w:t>
            </w:r>
          </w:p>
          <w:p w14:paraId="58C8167B" w14:textId="77777777" w:rsidR="00F264DF" w:rsidRPr="004D6E23" w:rsidRDefault="00F264DF" w:rsidP="00F264DF">
            <w:pPr>
              <w:pStyle w:val="ListParagraph"/>
              <w:numPr>
                <w:ilvl w:val="0"/>
                <w:numId w:val="10"/>
              </w:numPr>
              <w:spacing w:after="0" w:line="240" w:lineRule="auto"/>
              <w:rPr>
                <w:rFonts w:ascii="Times New Roman" w:hAnsi="Times New Roman" w:cs="Times New Roman"/>
                <w:bCs/>
                <w:sz w:val="18"/>
                <w:szCs w:val="18"/>
                <w:lang w:val="ro-RO"/>
              </w:rPr>
            </w:pPr>
            <w:r w:rsidRPr="004D6E23">
              <w:rPr>
                <w:rFonts w:ascii="Times New Roman" w:hAnsi="Times New Roman" w:cs="Times New Roman"/>
                <w:bCs/>
                <w:sz w:val="18"/>
                <w:szCs w:val="18"/>
                <w:lang w:val="ro-RO"/>
              </w:rPr>
              <w:t>Materialul rolelor de ghidaj: cauciuc masiv elastic;</w:t>
            </w:r>
          </w:p>
          <w:p w14:paraId="0F13597C" w14:textId="77777777" w:rsidR="00F264DF" w:rsidRPr="004D6E23" w:rsidRDefault="00F264DF" w:rsidP="00F264DF">
            <w:pPr>
              <w:pStyle w:val="ListParagraph"/>
              <w:numPr>
                <w:ilvl w:val="0"/>
                <w:numId w:val="10"/>
              </w:numPr>
              <w:spacing w:after="0" w:line="240" w:lineRule="auto"/>
              <w:rPr>
                <w:rFonts w:ascii="Times New Roman" w:hAnsi="Times New Roman" w:cs="Times New Roman"/>
                <w:bCs/>
                <w:sz w:val="18"/>
                <w:szCs w:val="18"/>
                <w:lang w:val="ro-RO"/>
              </w:rPr>
            </w:pPr>
            <w:r w:rsidRPr="004D6E23">
              <w:rPr>
                <w:rFonts w:ascii="Times New Roman" w:hAnsi="Times New Roman" w:cs="Times New Roman"/>
                <w:bCs/>
                <w:sz w:val="18"/>
                <w:szCs w:val="18"/>
                <w:lang w:val="ro-RO"/>
              </w:rPr>
              <w:t xml:space="preserve">Materialul rolelor de furca: </w:t>
            </w:r>
            <w:proofErr w:type="spellStart"/>
            <w:r w:rsidRPr="004D6E23">
              <w:rPr>
                <w:rFonts w:ascii="Times New Roman" w:hAnsi="Times New Roman" w:cs="Times New Roman"/>
                <w:bCs/>
                <w:sz w:val="18"/>
                <w:szCs w:val="18"/>
                <w:lang w:val="ro-RO"/>
              </w:rPr>
              <w:t>nylon</w:t>
            </w:r>
            <w:proofErr w:type="spellEnd"/>
            <w:r w:rsidRPr="004D6E23">
              <w:rPr>
                <w:rFonts w:ascii="Times New Roman" w:hAnsi="Times New Roman" w:cs="Times New Roman"/>
                <w:bCs/>
                <w:sz w:val="18"/>
                <w:szCs w:val="18"/>
                <w:lang w:val="ro-RO"/>
              </w:rPr>
              <w:t xml:space="preserve">; </w:t>
            </w:r>
          </w:p>
          <w:p w14:paraId="745C93A1" w14:textId="77777777" w:rsidR="00F264DF" w:rsidRPr="004D6E23" w:rsidRDefault="00F264DF" w:rsidP="00F264DF">
            <w:pPr>
              <w:pStyle w:val="ListParagraph"/>
              <w:numPr>
                <w:ilvl w:val="0"/>
                <w:numId w:val="10"/>
              </w:numPr>
              <w:spacing w:after="0" w:line="240" w:lineRule="auto"/>
              <w:rPr>
                <w:rFonts w:ascii="Times New Roman" w:hAnsi="Times New Roman" w:cs="Times New Roman"/>
                <w:bCs/>
                <w:sz w:val="18"/>
                <w:szCs w:val="18"/>
                <w:lang w:val="ro-RO"/>
              </w:rPr>
            </w:pPr>
            <w:r w:rsidRPr="004D6E23">
              <w:rPr>
                <w:rFonts w:ascii="Times New Roman" w:hAnsi="Times New Roman" w:cs="Times New Roman"/>
                <w:bCs/>
                <w:sz w:val="18"/>
                <w:szCs w:val="18"/>
                <w:lang w:val="ro-RO"/>
              </w:rPr>
              <w:t>Interval cursa: 85-200 mm;</w:t>
            </w:r>
          </w:p>
          <w:p w14:paraId="1E98806D" w14:textId="77777777" w:rsidR="00F264DF" w:rsidRPr="004D6E23" w:rsidRDefault="00F264DF" w:rsidP="00F264DF">
            <w:pPr>
              <w:pStyle w:val="ListParagraph"/>
              <w:numPr>
                <w:ilvl w:val="0"/>
                <w:numId w:val="10"/>
              </w:numPr>
              <w:spacing w:after="0" w:line="240" w:lineRule="auto"/>
              <w:rPr>
                <w:rFonts w:ascii="Times New Roman" w:hAnsi="Times New Roman" w:cs="Times New Roman"/>
                <w:bCs/>
                <w:sz w:val="18"/>
                <w:szCs w:val="18"/>
                <w:lang w:val="ro-RO"/>
              </w:rPr>
            </w:pPr>
            <w:r w:rsidRPr="004D6E23">
              <w:rPr>
                <w:rFonts w:ascii="Times New Roman" w:hAnsi="Times New Roman" w:cs="Times New Roman"/>
                <w:bCs/>
                <w:sz w:val="18"/>
                <w:szCs w:val="18"/>
                <w:lang w:val="ro-RO"/>
              </w:rPr>
              <w:t>Capacitate portanta: 2500 kg.</w:t>
            </w:r>
          </w:p>
          <w:p w14:paraId="5B838FAA" w14:textId="77777777" w:rsidR="00F264DF" w:rsidRPr="004D6E23" w:rsidRDefault="00F264DF" w:rsidP="006A6648">
            <w:pPr>
              <w:spacing w:after="0" w:line="240" w:lineRule="auto"/>
              <w:jc w:val="both"/>
              <w:rPr>
                <w:rFonts w:ascii="Times New Roman" w:hAnsi="Times New Roman" w:cs="Times New Roman"/>
                <w:bCs/>
                <w:sz w:val="18"/>
                <w:szCs w:val="18"/>
                <w:lang w:val="ro-RO"/>
              </w:rPr>
            </w:pPr>
            <w:r w:rsidRPr="004D6E23">
              <w:rPr>
                <w:rFonts w:ascii="Times New Roman" w:hAnsi="Times New Roman" w:cs="Times New Roman"/>
                <w:bCs/>
                <w:sz w:val="18"/>
                <w:szCs w:val="18"/>
                <w:lang w:val="ro-RO"/>
              </w:rPr>
              <w:t>Pachetul complet va include documentație tehnică completă, în limbile română și engleză, c</w:t>
            </w:r>
            <w:r>
              <w:rPr>
                <w:rFonts w:ascii="Times New Roman" w:hAnsi="Times New Roman" w:cs="Times New Roman"/>
                <w:bCs/>
                <w:sz w:val="18"/>
                <w:szCs w:val="18"/>
                <w:lang w:val="ro-RO"/>
              </w:rPr>
              <w:t>u</w:t>
            </w:r>
            <w:r w:rsidRPr="004D6E23">
              <w:rPr>
                <w:rFonts w:ascii="Times New Roman" w:hAnsi="Times New Roman" w:cs="Times New Roman"/>
                <w:bCs/>
                <w:sz w:val="18"/>
                <w:szCs w:val="18"/>
                <w:lang w:val="ro-RO"/>
              </w:rPr>
              <w:t xml:space="preserve"> explicații teoretice și exerciții practice ce pot fi realizate cu ajutorul stației didactice modulare, iar furnizorul va asigura transportul, manipularea, montajul și fixarea echipamentelor în atelier, conectarea la tensiune, punerea în funcțiune și instruirea a minimum </w:t>
            </w:r>
            <w:r>
              <w:rPr>
                <w:rFonts w:ascii="Times New Roman" w:hAnsi="Times New Roman" w:cs="Times New Roman"/>
                <w:bCs/>
                <w:sz w:val="18"/>
                <w:szCs w:val="18"/>
                <w:lang w:val="ro-RO"/>
              </w:rPr>
              <w:t>patru</w:t>
            </w:r>
            <w:r w:rsidRPr="004D6E23">
              <w:rPr>
                <w:rFonts w:ascii="Times New Roman" w:hAnsi="Times New Roman" w:cs="Times New Roman"/>
                <w:bCs/>
                <w:sz w:val="18"/>
                <w:szCs w:val="18"/>
                <w:lang w:val="ro-RO"/>
              </w:rPr>
              <w:t xml:space="preserve"> persoane în utilizarea și întreținerea stației didactice modulare</w:t>
            </w:r>
          </w:p>
        </w:tc>
        <w:tc>
          <w:tcPr>
            <w:tcW w:w="1620" w:type="dxa"/>
            <w:vAlign w:val="center"/>
          </w:tcPr>
          <w:p w14:paraId="612B6431" w14:textId="77777777" w:rsidR="00F264DF" w:rsidRPr="008F277D" w:rsidRDefault="00F264DF" w:rsidP="006A6648">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 xml:space="preserve">Minim </w:t>
            </w:r>
            <w:r w:rsidRPr="00DD6938">
              <w:rPr>
                <w:rFonts w:ascii="Times New Roman" w:hAnsi="Times New Roman" w:cs="Times New Roman"/>
                <w:bCs/>
                <w:highlight w:val="lightGray"/>
                <w:lang w:val="ro-RO"/>
              </w:rPr>
              <w:t xml:space="preserve">12 luni </w:t>
            </w:r>
          </w:p>
        </w:tc>
      </w:tr>
    </w:tbl>
    <w:p w14:paraId="4589D9EE" w14:textId="547A5FD1" w:rsidR="00533C06" w:rsidRDefault="00533C06" w:rsidP="0024501F">
      <w:pPr>
        <w:spacing w:after="0" w:line="360" w:lineRule="exact"/>
        <w:rPr>
          <w:rFonts w:ascii="Times New Roman" w:hAnsi="Times New Roman" w:cs="Times New Roman"/>
          <w:lang w:val="ro-RO"/>
        </w:rPr>
      </w:pPr>
    </w:p>
    <w:tbl>
      <w:tblPr>
        <w:tblpPr w:leftFromText="180" w:rightFromText="180" w:horzAnchor="margin" w:tblpXSpec="center" w:tblpY="-457"/>
        <w:tblW w:w="15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810"/>
        <w:gridCol w:w="1620"/>
      </w:tblGrid>
      <w:tr w:rsidR="00F264DF" w:rsidRPr="008F277D" w14:paraId="53CEC879" w14:textId="77777777" w:rsidTr="006A6648">
        <w:trPr>
          <w:trHeight w:val="64"/>
          <w:tblHeader/>
        </w:trPr>
        <w:tc>
          <w:tcPr>
            <w:tcW w:w="15735" w:type="dxa"/>
            <w:gridSpan w:val="6"/>
            <w:tcBorders>
              <w:bottom w:val="single" w:sz="4" w:space="0" w:color="auto"/>
            </w:tcBorders>
            <w:vAlign w:val="center"/>
          </w:tcPr>
          <w:p w14:paraId="330EA4A3" w14:textId="77777777" w:rsidR="00F264DF" w:rsidRPr="00DD6938" w:rsidRDefault="00F264DF" w:rsidP="006A6648">
            <w:pPr>
              <w:spacing w:after="0" w:line="360" w:lineRule="exact"/>
              <w:rPr>
                <w:rFonts w:ascii="Times New Roman" w:eastAsia="Calibri" w:hAnsi="Times New Roman" w:cs="Times New Roman"/>
                <w:b/>
                <w:bCs/>
                <w:i/>
                <w:iCs/>
                <w:lang w:val="ro-RO"/>
              </w:rPr>
            </w:pPr>
            <w:r w:rsidRPr="008F277D">
              <w:rPr>
                <w:rFonts w:ascii="Times New Roman" w:eastAsia="Calibri" w:hAnsi="Times New Roman" w:cs="Times New Roman"/>
                <w:b/>
                <w:bCs/>
                <w:i/>
                <w:iCs/>
                <w:lang w:val="ro-RO"/>
              </w:rPr>
              <w:lastRenderedPageBreak/>
              <w:t xml:space="preserve">Lotul </w:t>
            </w:r>
            <w:r>
              <w:rPr>
                <w:rFonts w:ascii="Times New Roman" w:eastAsia="Calibri" w:hAnsi="Times New Roman" w:cs="Times New Roman"/>
                <w:b/>
                <w:bCs/>
                <w:i/>
                <w:iCs/>
                <w:lang w:val="ro-RO"/>
              </w:rPr>
              <w:t>2</w:t>
            </w:r>
            <w:r w:rsidRPr="008F277D">
              <w:rPr>
                <w:rFonts w:ascii="Times New Roman" w:eastAsia="Calibri" w:hAnsi="Times New Roman" w:cs="Times New Roman"/>
                <w:b/>
                <w:bCs/>
                <w:i/>
                <w:iCs/>
                <w:lang w:val="ro-RO"/>
              </w:rPr>
              <w:t xml:space="preserve">  </w:t>
            </w:r>
            <w:r w:rsidRPr="00DD6938">
              <w:rPr>
                <w:rFonts w:ascii="Times New Roman" w:eastAsia="Calibri" w:hAnsi="Times New Roman" w:cs="Times New Roman"/>
                <w:b/>
                <w:bCs/>
                <w:i/>
                <w:iCs/>
                <w:lang w:val="ro-RO"/>
              </w:rPr>
              <w:t xml:space="preserve">   Roboti pentru servicii</w:t>
            </w:r>
          </w:p>
        </w:tc>
      </w:tr>
      <w:tr w:rsidR="00F264DF" w:rsidRPr="008F277D" w14:paraId="015B849D" w14:textId="77777777" w:rsidTr="006A6648">
        <w:trPr>
          <w:trHeight w:hRule="exact" w:val="1055"/>
          <w:tblHeader/>
        </w:trPr>
        <w:tc>
          <w:tcPr>
            <w:tcW w:w="795" w:type="dxa"/>
            <w:tcBorders>
              <w:top w:val="single" w:sz="4" w:space="0" w:color="auto"/>
            </w:tcBorders>
            <w:vAlign w:val="center"/>
          </w:tcPr>
          <w:p w14:paraId="3EED99D5" w14:textId="77777777" w:rsidR="00F264DF" w:rsidRPr="008F277D" w:rsidRDefault="00F264DF" w:rsidP="006A6648">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Cantitate</w:t>
            </w:r>
          </w:p>
        </w:tc>
        <w:tc>
          <w:tcPr>
            <w:tcW w:w="1080" w:type="dxa"/>
            <w:tcBorders>
              <w:top w:val="single" w:sz="4" w:space="0" w:color="auto"/>
            </w:tcBorders>
            <w:vAlign w:val="center"/>
          </w:tcPr>
          <w:p w14:paraId="3C334BFB" w14:textId="77777777" w:rsidR="00F264DF" w:rsidRPr="008F277D" w:rsidRDefault="00F264DF" w:rsidP="006A6648">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Unitate de măsură</w:t>
            </w:r>
          </w:p>
        </w:tc>
        <w:tc>
          <w:tcPr>
            <w:tcW w:w="1080" w:type="dxa"/>
            <w:tcBorders>
              <w:top w:val="single" w:sz="4" w:space="0" w:color="auto"/>
            </w:tcBorders>
            <w:vAlign w:val="center"/>
          </w:tcPr>
          <w:p w14:paraId="16F6C097" w14:textId="77777777" w:rsidR="00F264DF" w:rsidRPr="008F277D" w:rsidRDefault="00F264DF" w:rsidP="006A6648">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Loc de livrare</w:t>
            </w:r>
          </w:p>
        </w:tc>
        <w:tc>
          <w:tcPr>
            <w:tcW w:w="1350" w:type="dxa"/>
            <w:tcBorders>
              <w:top w:val="single" w:sz="4" w:space="0" w:color="auto"/>
            </w:tcBorders>
            <w:vAlign w:val="center"/>
          </w:tcPr>
          <w:p w14:paraId="1347239F" w14:textId="77777777" w:rsidR="00F264DF" w:rsidRPr="00DD6938" w:rsidRDefault="00F264DF" w:rsidP="006A6648">
            <w:pPr>
              <w:spacing w:after="0" w:line="360" w:lineRule="exact"/>
              <w:jc w:val="center"/>
              <w:rPr>
                <w:rFonts w:ascii="Times New Roman" w:eastAsia="Calibri" w:hAnsi="Times New Roman" w:cs="Times New Roman"/>
                <w:b/>
                <w:bCs/>
                <w:i/>
                <w:iCs/>
                <w:lang w:val="ro-RO"/>
              </w:rPr>
            </w:pPr>
            <w:r w:rsidRPr="00DD6938">
              <w:rPr>
                <w:rFonts w:ascii="Times New Roman" w:hAnsi="Times New Roman" w:cs="Times New Roman"/>
                <w:bCs/>
                <w:iCs/>
                <w:sz w:val="20"/>
                <w:szCs w:val="20"/>
                <w:lang w:val="ro-RO"/>
              </w:rPr>
              <w:t>Data de livrare</w:t>
            </w:r>
            <w:r w:rsidRPr="00DD6938">
              <w:rPr>
                <w:rFonts w:ascii="Times New Roman" w:eastAsia="Calibri" w:hAnsi="Times New Roman" w:cs="Times New Roman"/>
                <w:b/>
                <w:bCs/>
                <w:i/>
                <w:iCs/>
                <w:lang w:val="ro-RO"/>
              </w:rPr>
              <w:t xml:space="preserve"> </w:t>
            </w:r>
            <w:r w:rsidRPr="000429F4">
              <w:rPr>
                <w:rFonts w:ascii="Times New Roman" w:eastAsia="Calibri" w:hAnsi="Times New Roman" w:cs="Times New Roman"/>
                <w:lang w:val="ro-RO"/>
              </w:rPr>
              <w:t>solicitată</w:t>
            </w:r>
          </w:p>
        </w:tc>
        <w:tc>
          <w:tcPr>
            <w:tcW w:w="9810" w:type="dxa"/>
            <w:tcBorders>
              <w:top w:val="single" w:sz="4" w:space="0" w:color="auto"/>
            </w:tcBorders>
            <w:vAlign w:val="center"/>
          </w:tcPr>
          <w:p w14:paraId="2B2E382B" w14:textId="77777777" w:rsidR="00F264DF" w:rsidRPr="008F277D" w:rsidRDefault="00F264DF" w:rsidP="006A6648">
            <w:pPr>
              <w:spacing w:after="0" w:line="360" w:lineRule="exact"/>
              <w:jc w:val="center"/>
              <w:rPr>
                <w:rFonts w:ascii="Times New Roman" w:hAnsi="Times New Roman" w:cs="Times New Roman"/>
                <w:bCs/>
                <w:iCs/>
                <w:sz w:val="20"/>
                <w:szCs w:val="20"/>
                <w:lang w:val="ro-RO"/>
              </w:rPr>
            </w:pPr>
            <w:proofErr w:type="spellStart"/>
            <w:r w:rsidRPr="008F277D">
              <w:rPr>
                <w:rFonts w:ascii="Times New Roman" w:hAnsi="Times New Roman" w:cs="Times New Roman"/>
                <w:bCs/>
                <w:iCs/>
                <w:sz w:val="20"/>
                <w:szCs w:val="20"/>
                <w:lang w:val="ro-RO"/>
              </w:rPr>
              <w:t>Specificaţii</w:t>
            </w:r>
            <w:proofErr w:type="spellEnd"/>
            <w:r w:rsidRPr="008F277D">
              <w:rPr>
                <w:rFonts w:ascii="Times New Roman" w:hAnsi="Times New Roman" w:cs="Times New Roman"/>
                <w:bCs/>
                <w:iCs/>
                <w:sz w:val="20"/>
                <w:szCs w:val="20"/>
                <w:lang w:val="ro-RO"/>
              </w:rPr>
              <w:t xml:space="preserve"> tehnice / </w:t>
            </w:r>
            <w:proofErr w:type="spellStart"/>
            <w:r w:rsidRPr="008F277D">
              <w:rPr>
                <w:rFonts w:ascii="Times New Roman" w:hAnsi="Times New Roman" w:cs="Times New Roman"/>
                <w:bCs/>
                <w:iCs/>
                <w:sz w:val="20"/>
                <w:szCs w:val="20"/>
                <w:lang w:val="ro-RO"/>
              </w:rPr>
              <w:t>cerinte</w:t>
            </w:r>
            <w:proofErr w:type="spellEnd"/>
            <w:r w:rsidRPr="008F277D">
              <w:rPr>
                <w:rFonts w:ascii="Times New Roman" w:hAnsi="Times New Roman" w:cs="Times New Roman"/>
                <w:bCs/>
                <w:iCs/>
                <w:sz w:val="20"/>
                <w:szCs w:val="20"/>
                <w:lang w:val="ro-RO"/>
              </w:rPr>
              <w:t xml:space="preserve"> de performanță /funcționale minime</w:t>
            </w:r>
          </w:p>
        </w:tc>
        <w:tc>
          <w:tcPr>
            <w:tcW w:w="1620" w:type="dxa"/>
            <w:tcBorders>
              <w:top w:val="single" w:sz="4" w:space="0" w:color="auto"/>
            </w:tcBorders>
          </w:tcPr>
          <w:p w14:paraId="272DA64F" w14:textId="77777777" w:rsidR="00F264DF" w:rsidRPr="008F277D" w:rsidRDefault="00F264DF" w:rsidP="006A6648">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Durata</w:t>
            </w:r>
          </w:p>
          <w:p w14:paraId="1D51F2A1" w14:textId="77777777" w:rsidR="00F264DF" w:rsidRDefault="00F264DF" w:rsidP="006A6648">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minima </w:t>
            </w:r>
          </w:p>
          <w:p w14:paraId="6BD5BA5D" w14:textId="77777777" w:rsidR="00F264DF" w:rsidRPr="008F277D" w:rsidRDefault="00F264DF" w:rsidP="006A6648">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garanție</w:t>
            </w:r>
          </w:p>
        </w:tc>
      </w:tr>
      <w:tr w:rsidR="00F264DF" w:rsidRPr="008F277D" w14:paraId="2EC0AA4C" w14:textId="77777777" w:rsidTr="006A6648">
        <w:trPr>
          <w:trHeight w:val="200"/>
          <w:tblHeader/>
        </w:trPr>
        <w:tc>
          <w:tcPr>
            <w:tcW w:w="795" w:type="dxa"/>
            <w:vAlign w:val="center"/>
          </w:tcPr>
          <w:p w14:paraId="2EFB3435" w14:textId="77777777" w:rsidR="00F264DF" w:rsidRPr="008F277D" w:rsidRDefault="00F264DF" w:rsidP="006A6648">
            <w:pPr>
              <w:pStyle w:val="ListParagraph"/>
              <w:numPr>
                <w:ilvl w:val="0"/>
                <w:numId w:val="6"/>
              </w:numPr>
              <w:spacing w:after="0" w:line="360" w:lineRule="exact"/>
              <w:jc w:val="center"/>
              <w:rPr>
                <w:rFonts w:ascii="Times New Roman" w:hAnsi="Times New Roman" w:cs="Times New Roman"/>
                <w:bCs/>
                <w:iCs/>
                <w:sz w:val="20"/>
                <w:szCs w:val="20"/>
                <w:lang w:val="ro-RO"/>
              </w:rPr>
            </w:pPr>
          </w:p>
        </w:tc>
        <w:tc>
          <w:tcPr>
            <w:tcW w:w="1080" w:type="dxa"/>
            <w:vAlign w:val="center"/>
          </w:tcPr>
          <w:p w14:paraId="760E9F6E" w14:textId="77777777" w:rsidR="00F264DF" w:rsidRPr="008F277D" w:rsidRDefault="00F264DF" w:rsidP="006A6648">
            <w:pPr>
              <w:pStyle w:val="ListParagraph"/>
              <w:numPr>
                <w:ilvl w:val="0"/>
                <w:numId w:val="6"/>
              </w:numPr>
              <w:spacing w:after="0" w:line="360" w:lineRule="exact"/>
              <w:jc w:val="center"/>
              <w:rPr>
                <w:rFonts w:ascii="Times New Roman" w:hAnsi="Times New Roman" w:cs="Times New Roman"/>
                <w:bCs/>
                <w:iCs/>
                <w:sz w:val="20"/>
                <w:szCs w:val="20"/>
                <w:lang w:val="ro-RO"/>
              </w:rPr>
            </w:pPr>
          </w:p>
        </w:tc>
        <w:tc>
          <w:tcPr>
            <w:tcW w:w="1080" w:type="dxa"/>
          </w:tcPr>
          <w:p w14:paraId="2A0743EC" w14:textId="77777777" w:rsidR="00F264DF" w:rsidRPr="008F277D" w:rsidRDefault="00F264DF" w:rsidP="006A6648">
            <w:pPr>
              <w:pStyle w:val="ListParagraph"/>
              <w:numPr>
                <w:ilvl w:val="0"/>
                <w:numId w:val="6"/>
              </w:numPr>
              <w:spacing w:after="0" w:line="360" w:lineRule="exact"/>
              <w:jc w:val="center"/>
              <w:rPr>
                <w:rFonts w:ascii="Times New Roman" w:hAnsi="Times New Roman" w:cs="Times New Roman"/>
                <w:bCs/>
                <w:iCs/>
                <w:sz w:val="20"/>
                <w:szCs w:val="20"/>
                <w:lang w:val="ro-RO"/>
              </w:rPr>
            </w:pPr>
          </w:p>
        </w:tc>
        <w:tc>
          <w:tcPr>
            <w:tcW w:w="1350" w:type="dxa"/>
          </w:tcPr>
          <w:p w14:paraId="73C587D4" w14:textId="77777777" w:rsidR="00F264DF" w:rsidRPr="008F277D" w:rsidRDefault="00F264DF" w:rsidP="006A6648">
            <w:pPr>
              <w:pStyle w:val="ListParagraph"/>
              <w:numPr>
                <w:ilvl w:val="0"/>
                <w:numId w:val="6"/>
              </w:numPr>
              <w:spacing w:after="0" w:line="360" w:lineRule="exact"/>
              <w:jc w:val="center"/>
              <w:rPr>
                <w:rFonts w:ascii="Times New Roman" w:hAnsi="Times New Roman" w:cs="Times New Roman"/>
                <w:bCs/>
                <w:iCs/>
                <w:sz w:val="20"/>
                <w:szCs w:val="20"/>
                <w:lang w:val="ro-RO"/>
              </w:rPr>
            </w:pPr>
          </w:p>
        </w:tc>
        <w:tc>
          <w:tcPr>
            <w:tcW w:w="9810" w:type="dxa"/>
          </w:tcPr>
          <w:p w14:paraId="7BF8BAB6" w14:textId="77777777" w:rsidR="00F264DF" w:rsidRPr="008F277D" w:rsidRDefault="00F264DF" w:rsidP="006A6648">
            <w:pPr>
              <w:pStyle w:val="ListParagraph"/>
              <w:numPr>
                <w:ilvl w:val="0"/>
                <w:numId w:val="6"/>
              </w:numPr>
              <w:spacing w:after="0" w:line="360" w:lineRule="exact"/>
              <w:jc w:val="center"/>
              <w:rPr>
                <w:rFonts w:ascii="Times New Roman" w:hAnsi="Times New Roman" w:cs="Times New Roman"/>
                <w:bCs/>
                <w:iCs/>
                <w:sz w:val="18"/>
                <w:szCs w:val="18"/>
                <w:lang w:val="ro-RO"/>
              </w:rPr>
            </w:pPr>
          </w:p>
        </w:tc>
        <w:tc>
          <w:tcPr>
            <w:tcW w:w="1620" w:type="dxa"/>
          </w:tcPr>
          <w:p w14:paraId="101FCB23" w14:textId="77777777" w:rsidR="00F264DF" w:rsidRPr="008F277D" w:rsidRDefault="00F264DF" w:rsidP="006A6648">
            <w:pPr>
              <w:pStyle w:val="ListParagraph"/>
              <w:numPr>
                <w:ilvl w:val="0"/>
                <w:numId w:val="6"/>
              </w:numPr>
              <w:spacing w:after="0" w:line="360" w:lineRule="exact"/>
              <w:jc w:val="center"/>
              <w:rPr>
                <w:rFonts w:ascii="Times New Roman" w:hAnsi="Times New Roman" w:cs="Times New Roman"/>
                <w:bCs/>
                <w:iCs/>
                <w:sz w:val="20"/>
                <w:szCs w:val="20"/>
                <w:lang w:val="ro-RO"/>
              </w:rPr>
            </w:pPr>
          </w:p>
        </w:tc>
      </w:tr>
      <w:tr w:rsidR="00F264DF" w:rsidRPr="008F277D" w14:paraId="63FE4903" w14:textId="77777777" w:rsidTr="006A6648">
        <w:trPr>
          <w:trHeight w:val="889"/>
          <w:tblHeader/>
        </w:trPr>
        <w:tc>
          <w:tcPr>
            <w:tcW w:w="795" w:type="dxa"/>
          </w:tcPr>
          <w:p w14:paraId="3052025F" w14:textId="77777777" w:rsidR="00F264DF" w:rsidRDefault="00F264DF" w:rsidP="006A6648">
            <w:pPr>
              <w:spacing w:after="0" w:line="240" w:lineRule="auto"/>
              <w:jc w:val="center"/>
              <w:rPr>
                <w:rFonts w:asciiTheme="majorHAnsi" w:hAnsiTheme="majorHAnsi" w:cstheme="majorHAnsi"/>
              </w:rPr>
            </w:pPr>
          </w:p>
          <w:p w14:paraId="5531CB68" w14:textId="77777777" w:rsidR="00F264DF" w:rsidRDefault="00F264DF" w:rsidP="006A6648">
            <w:pPr>
              <w:spacing w:after="0" w:line="240" w:lineRule="auto"/>
              <w:jc w:val="center"/>
              <w:rPr>
                <w:rFonts w:asciiTheme="majorHAnsi" w:hAnsiTheme="majorHAnsi" w:cstheme="majorHAnsi"/>
              </w:rPr>
            </w:pPr>
          </w:p>
          <w:p w14:paraId="725526E6" w14:textId="77777777" w:rsidR="00F264DF" w:rsidRDefault="00F264DF" w:rsidP="006A6648">
            <w:pPr>
              <w:spacing w:after="0" w:line="240" w:lineRule="auto"/>
              <w:jc w:val="center"/>
              <w:rPr>
                <w:rFonts w:asciiTheme="majorHAnsi" w:hAnsiTheme="majorHAnsi" w:cstheme="majorHAnsi"/>
              </w:rPr>
            </w:pPr>
          </w:p>
          <w:p w14:paraId="47C248C1" w14:textId="77777777" w:rsidR="00F264DF" w:rsidRDefault="00F264DF" w:rsidP="006A6648">
            <w:pPr>
              <w:spacing w:after="0" w:line="240" w:lineRule="auto"/>
              <w:jc w:val="center"/>
              <w:rPr>
                <w:rFonts w:asciiTheme="majorHAnsi" w:hAnsiTheme="majorHAnsi" w:cstheme="majorHAnsi"/>
              </w:rPr>
            </w:pPr>
          </w:p>
          <w:p w14:paraId="036DF00E" w14:textId="77777777" w:rsidR="00F264DF" w:rsidRDefault="00F264DF" w:rsidP="006A6648">
            <w:pPr>
              <w:spacing w:after="0" w:line="240" w:lineRule="auto"/>
              <w:jc w:val="center"/>
              <w:rPr>
                <w:rFonts w:asciiTheme="majorHAnsi" w:hAnsiTheme="majorHAnsi" w:cstheme="majorHAnsi"/>
              </w:rPr>
            </w:pPr>
          </w:p>
          <w:p w14:paraId="2B9EF7B1" w14:textId="77777777" w:rsidR="00F264DF" w:rsidRDefault="00F264DF" w:rsidP="006A6648">
            <w:pPr>
              <w:spacing w:after="0" w:line="240" w:lineRule="auto"/>
              <w:jc w:val="center"/>
              <w:rPr>
                <w:rFonts w:asciiTheme="majorHAnsi" w:hAnsiTheme="majorHAnsi" w:cstheme="majorHAnsi"/>
              </w:rPr>
            </w:pPr>
          </w:p>
          <w:p w14:paraId="0C911A65" w14:textId="77777777" w:rsidR="00F264DF" w:rsidRDefault="00F264DF" w:rsidP="006A6648">
            <w:pPr>
              <w:spacing w:after="0" w:line="240" w:lineRule="auto"/>
              <w:jc w:val="center"/>
              <w:rPr>
                <w:rFonts w:asciiTheme="majorHAnsi" w:hAnsiTheme="majorHAnsi" w:cstheme="majorHAnsi"/>
              </w:rPr>
            </w:pPr>
          </w:p>
          <w:p w14:paraId="35AE470B" w14:textId="77777777" w:rsidR="00F264DF" w:rsidRDefault="00F264DF" w:rsidP="006A6648">
            <w:pPr>
              <w:spacing w:after="0" w:line="240" w:lineRule="auto"/>
              <w:jc w:val="center"/>
              <w:rPr>
                <w:rFonts w:asciiTheme="majorHAnsi" w:hAnsiTheme="majorHAnsi" w:cstheme="majorHAnsi"/>
              </w:rPr>
            </w:pPr>
          </w:p>
          <w:p w14:paraId="79E84D3B" w14:textId="77777777" w:rsidR="00F264DF" w:rsidRDefault="00F264DF" w:rsidP="006A6648">
            <w:pPr>
              <w:spacing w:after="0" w:line="240" w:lineRule="auto"/>
              <w:jc w:val="center"/>
              <w:rPr>
                <w:rFonts w:asciiTheme="majorHAnsi" w:hAnsiTheme="majorHAnsi" w:cstheme="majorHAnsi"/>
              </w:rPr>
            </w:pPr>
          </w:p>
          <w:p w14:paraId="5FE7C146" w14:textId="77777777" w:rsidR="00F264DF" w:rsidRDefault="00F264DF" w:rsidP="006A6648">
            <w:pPr>
              <w:spacing w:after="0" w:line="240" w:lineRule="auto"/>
              <w:jc w:val="center"/>
              <w:rPr>
                <w:rFonts w:asciiTheme="majorHAnsi" w:hAnsiTheme="majorHAnsi" w:cstheme="majorHAnsi"/>
              </w:rPr>
            </w:pPr>
          </w:p>
          <w:p w14:paraId="58EE898C" w14:textId="77777777" w:rsidR="00F264DF" w:rsidRDefault="00F264DF" w:rsidP="006A6648">
            <w:pPr>
              <w:spacing w:after="0" w:line="240" w:lineRule="auto"/>
              <w:jc w:val="center"/>
              <w:rPr>
                <w:rFonts w:asciiTheme="majorHAnsi" w:hAnsiTheme="majorHAnsi" w:cstheme="majorHAnsi"/>
              </w:rPr>
            </w:pPr>
          </w:p>
          <w:p w14:paraId="521FA802" w14:textId="77777777" w:rsidR="00F264DF" w:rsidRDefault="00F264DF" w:rsidP="006A6648">
            <w:pPr>
              <w:spacing w:after="0" w:line="240" w:lineRule="auto"/>
              <w:jc w:val="center"/>
              <w:rPr>
                <w:rFonts w:asciiTheme="majorHAnsi" w:hAnsiTheme="majorHAnsi" w:cstheme="majorHAnsi"/>
              </w:rPr>
            </w:pPr>
          </w:p>
          <w:p w14:paraId="237D4100" w14:textId="77777777" w:rsidR="00F264DF" w:rsidRDefault="00F264DF" w:rsidP="006A6648">
            <w:pPr>
              <w:spacing w:after="0" w:line="240" w:lineRule="auto"/>
              <w:jc w:val="center"/>
              <w:rPr>
                <w:rFonts w:asciiTheme="majorHAnsi" w:hAnsiTheme="majorHAnsi" w:cstheme="majorHAnsi"/>
              </w:rPr>
            </w:pPr>
          </w:p>
          <w:p w14:paraId="17336289" w14:textId="77777777" w:rsidR="00F264DF" w:rsidRDefault="00F264DF" w:rsidP="006A6648">
            <w:pPr>
              <w:spacing w:after="0" w:line="240" w:lineRule="auto"/>
              <w:jc w:val="center"/>
              <w:rPr>
                <w:rFonts w:asciiTheme="majorHAnsi" w:hAnsiTheme="majorHAnsi" w:cstheme="majorHAnsi"/>
              </w:rPr>
            </w:pPr>
          </w:p>
          <w:p w14:paraId="2957EAD4" w14:textId="77777777" w:rsidR="00F264DF" w:rsidRDefault="00F264DF" w:rsidP="006A6648">
            <w:pPr>
              <w:spacing w:after="0" w:line="240" w:lineRule="auto"/>
              <w:jc w:val="center"/>
              <w:rPr>
                <w:rFonts w:asciiTheme="majorHAnsi" w:hAnsiTheme="majorHAnsi" w:cstheme="majorHAnsi"/>
              </w:rPr>
            </w:pPr>
          </w:p>
          <w:p w14:paraId="2CD87E50" w14:textId="77777777" w:rsidR="00F264DF" w:rsidRDefault="00F264DF" w:rsidP="006A6648">
            <w:pPr>
              <w:spacing w:after="0" w:line="240" w:lineRule="auto"/>
              <w:jc w:val="center"/>
              <w:rPr>
                <w:rFonts w:asciiTheme="majorHAnsi" w:hAnsiTheme="majorHAnsi" w:cstheme="majorHAnsi"/>
              </w:rPr>
            </w:pPr>
          </w:p>
          <w:p w14:paraId="08729EDA" w14:textId="77777777" w:rsidR="00F264DF" w:rsidRPr="008F277D" w:rsidRDefault="00F264DF" w:rsidP="006A6648">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3044D83B" w14:textId="77777777" w:rsidR="00F264DF" w:rsidRPr="008F277D" w:rsidRDefault="00F264DF" w:rsidP="006A6648">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5C280A67" w14:textId="77777777" w:rsidR="00F264DF" w:rsidRPr="008F277D" w:rsidRDefault="00F264DF" w:rsidP="006A6648">
            <w:pPr>
              <w:spacing w:after="0" w:line="240" w:lineRule="auto"/>
              <w:jc w:val="both"/>
              <w:rPr>
                <w:rFonts w:ascii="Times New Roman" w:hAnsi="Times New Roman" w:cs="Times New Roman"/>
                <w:bCs/>
                <w:lang w:val="ro-RO"/>
              </w:rPr>
            </w:pPr>
            <w:r w:rsidRPr="00AB61E6">
              <w:rPr>
                <w:rFonts w:ascii="Times New Roman" w:hAnsi="Times New Roman"/>
                <w:iCs/>
                <w:color w:val="000000"/>
              </w:rPr>
              <w:t xml:space="preserve">Sibiu, str. </w:t>
            </w: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vAlign w:val="center"/>
          </w:tcPr>
          <w:p w14:paraId="0723E963" w14:textId="77777777" w:rsidR="00F264DF" w:rsidRPr="008F277D" w:rsidRDefault="00F264DF" w:rsidP="006A6648">
            <w:pPr>
              <w:spacing w:after="0" w:line="240" w:lineRule="auto"/>
              <w:jc w:val="both"/>
              <w:rPr>
                <w:rFonts w:ascii="Times New Roman" w:hAnsi="Times New Roman" w:cs="Times New Roman"/>
                <w:bCs/>
                <w:i/>
                <w:iCs/>
                <w:sz w:val="18"/>
                <w:szCs w:val="18"/>
                <w:highlight w:val="lightGray"/>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tcPr>
          <w:p w14:paraId="07BD37E3" w14:textId="77777777" w:rsidR="00F264DF" w:rsidRPr="00DD6938" w:rsidRDefault="00F264DF" w:rsidP="006A6648">
            <w:pPr>
              <w:spacing w:after="0" w:line="240" w:lineRule="auto"/>
              <w:jc w:val="both"/>
              <w:rPr>
                <w:rFonts w:ascii="Times New Roman" w:hAnsi="Times New Roman" w:cs="Times New Roman"/>
                <w:b/>
                <w:sz w:val="18"/>
                <w:szCs w:val="18"/>
                <w:lang w:val="ro-RO"/>
              </w:rPr>
            </w:pPr>
            <w:r w:rsidRPr="00DD6938">
              <w:rPr>
                <w:rFonts w:ascii="Times New Roman" w:hAnsi="Times New Roman" w:cs="Times New Roman"/>
                <w:b/>
                <w:sz w:val="18"/>
                <w:szCs w:val="18"/>
                <w:lang w:val="ro-RO"/>
              </w:rPr>
              <w:t xml:space="preserve">Robot umanoid </w:t>
            </w:r>
            <w:r w:rsidRPr="00DD6938">
              <w:rPr>
                <w:rFonts w:ascii="Times New Roman" w:hAnsi="Times New Roman" w:cs="Times New Roman"/>
                <w:b/>
                <w:sz w:val="18"/>
                <w:szCs w:val="18"/>
                <w:lang w:val="ro-RO"/>
              </w:rPr>
              <w:tab/>
            </w:r>
          </w:p>
          <w:p w14:paraId="0115A66F" w14:textId="77777777" w:rsidR="00F264DF" w:rsidRPr="00DD6938" w:rsidRDefault="00F264DF" w:rsidP="006A6648">
            <w:p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 xml:space="preserve">Descriere generală: Robotul umanoid are rolul de a susține activitățile de instruire și cercetare aplicată în domeniul interacțiunii om–robot, ergonomiei industriale și automatizării centrate pe factorul uman, în conformitate cu principiile Industriei 5.0. Acesta </w:t>
            </w:r>
            <w:r>
              <w:rPr>
                <w:rFonts w:ascii="Times New Roman" w:hAnsi="Times New Roman" w:cs="Times New Roman"/>
                <w:bCs/>
                <w:sz w:val="18"/>
                <w:szCs w:val="18"/>
                <w:lang w:val="ro-RO"/>
              </w:rPr>
              <w:t xml:space="preserve">va </w:t>
            </w:r>
            <w:r w:rsidRPr="00DD6938">
              <w:rPr>
                <w:rFonts w:ascii="Times New Roman" w:hAnsi="Times New Roman" w:cs="Times New Roman"/>
                <w:bCs/>
                <w:sz w:val="18"/>
                <w:szCs w:val="18"/>
                <w:lang w:val="ro-RO"/>
              </w:rPr>
              <w:t>permite simularea sarcinilor manuale repetitive sau periculoase, precum și evaluarea modului în care operatorii umani pot colabora în siguranță cu sisteme robotizate avansate în cadrul liniilor de fabricație flexibile și digitalizate.</w:t>
            </w:r>
          </w:p>
          <w:p w14:paraId="369E8ED2" w14:textId="77777777" w:rsidR="00F264DF" w:rsidRPr="00DD6938" w:rsidRDefault="00F264DF" w:rsidP="006A6648">
            <w:pPr>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Robotul trebuie să îndeplinească următoarele caracteristici minimale:</w:t>
            </w:r>
          </w:p>
          <w:p w14:paraId="7BD9E55B" w14:textId="77777777" w:rsidR="00F264DF" w:rsidRPr="00DD6938" w:rsidRDefault="00F264DF" w:rsidP="00F264DF">
            <w:pPr>
              <w:pStyle w:val="ListParagraph"/>
              <w:numPr>
                <w:ilvl w:val="0"/>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Dimensiuni de gabarit: 1820 x 456 x 218 mm</w:t>
            </w:r>
          </w:p>
          <w:p w14:paraId="7140BBE8" w14:textId="77777777" w:rsidR="00F264DF" w:rsidRPr="00DD6938" w:rsidRDefault="00F264DF" w:rsidP="00F264DF">
            <w:pPr>
              <w:pStyle w:val="ListParagraph"/>
              <w:numPr>
                <w:ilvl w:val="0"/>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Masa neta (Cu Baterie): max. 70 kg</w:t>
            </w:r>
          </w:p>
          <w:p w14:paraId="5B75AA31" w14:textId="77777777" w:rsidR="00F264DF" w:rsidRPr="00DD6938" w:rsidRDefault="00F264DF" w:rsidP="00F264DF">
            <w:pPr>
              <w:pStyle w:val="ListParagraph"/>
              <w:numPr>
                <w:ilvl w:val="0"/>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Articulații și Mișcare:</w:t>
            </w:r>
          </w:p>
          <w:p w14:paraId="4C0EFDD4"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Grade de Libertate (Total Articulații): 31</w:t>
            </w:r>
          </w:p>
          <w:p w14:paraId="762C9AA9"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Grade de Libertate Picior (singular): 6</w:t>
            </w:r>
          </w:p>
          <w:p w14:paraId="28362DC5"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Grade de Libertate Braț (singular): 7</w:t>
            </w:r>
          </w:p>
          <w:p w14:paraId="4186B974"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Grade de Libertate Talie: 3</w:t>
            </w:r>
          </w:p>
          <w:p w14:paraId="68857DA4"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Grade de Libertate Cap: 2</w:t>
            </w:r>
          </w:p>
          <w:p w14:paraId="6431E8FF"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 xml:space="preserve">Mână cu Dexteritate: cu 5 degete </w:t>
            </w:r>
          </w:p>
          <w:p w14:paraId="69C47878"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Cap Bionic: Cu trăsături faciale</w:t>
            </w:r>
          </w:p>
          <w:p w14:paraId="314E7AC5"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Rulment de ieșire al articulației: Rulmenți cu role de calitate industrială (precizie ridicată, capacitate de încărcare mare)</w:t>
            </w:r>
          </w:p>
          <w:p w14:paraId="2AC8B5FA"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Motor articulație: tip PMSM (Motor sincron cu magnet permanent) cu rotor intern, viteză mare, inerție scăzută</w:t>
            </w:r>
          </w:p>
          <w:p w14:paraId="70FA0C90"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Cuplu Maxim Articulație Braț [1]: 120 Nm</w:t>
            </w:r>
          </w:p>
          <w:p w14:paraId="43C0DADC"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Cuplu Maxim Articulație Picior [1]: 360 Nm</w:t>
            </w:r>
          </w:p>
          <w:p w14:paraId="58990F26"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Sarcină Utila Maximă Braț [1]: Vârf: 15 kg; Nominală: 7 kg</w:t>
            </w:r>
          </w:p>
          <w:p w14:paraId="02E70DDC"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Lungime Gambă + Coapsă: 1045 mm</w:t>
            </w:r>
          </w:p>
          <w:p w14:paraId="750B575B"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Lungime Antebraț + Braț Superior: 690 mm</w:t>
            </w:r>
          </w:p>
          <w:p w14:paraId="4F23453B"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Materiale utilizate în construcție: aluminiu de calitate aeronautică + aliaj de titan + materiale plastice inginerești de înaltă rezistență</w:t>
            </w:r>
          </w:p>
          <w:p w14:paraId="1723CD11" w14:textId="77777777" w:rsidR="00F264DF" w:rsidRPr="00DD6938" w:rsidRDefault="00F264DF" w:rsidP="00F264DF">
            <w:pPr>
              <w:pStyle w:val="ListParagraph"/>
              <w:numPr>
                <w:ilvl w:val="0"/>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Caracteristici Electrice</w:t>
            </w:r>
          </w:p>
          <w:p w14:paraId="537EB67A"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Sistem de Răcire: Răcire locală cu aer</w:t>
            </w:r>
          </w:p>
          <w:p w14:paraId="3F2B5417"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 xml:space="preserve">Sursă de Alimentare: baterie </w:t>
            </w:r>
            <w:proofErr w:type="spellStart"/>
            <w:r w:rsidRPr="00DD6938">
              <w:rPr>
                <w:rFonts w:ascii="Times New Roman" w:hAnsi="Times New Roman" w:cs="Times New Roman"/>
                <w:bCs/>
                <w:sz w:val="18"/>
                <w:szCs w:val="18"/>
                <w:lang w:val="ro-RO"/>
              </w:rPr>
              <w:t>premium</w:t>
            </w:r>
            <w:proofErr w:type="spellEnd"/>
            <w:r w:rsidRPr="00DD6938">
              <w:rPr>
                <w:rFonts w:ascii="Times New Roman" w:hAnsi="Times New Roman" w:cs="Times New Roman"/>
                <w:bCs/>
                <w:sz w:val="18"/>
                <w:szCs w:val="18"/>
                <w:lang w:val="ro-RO"/>
              </w:rPr>
              <w:t xml:space="preserve"> cu litiu, cu rezistență internă scăzută</w:t>
            </w:r>
          </w:p>
          <w:p w14:paraId="7C45D42A"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Capacitate Baterie: 15 Ah (0,972 KWh)</w:t>
            </w:r>
          </w:p>
          <w:p w14:paraId="1DE938FC"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Tensiune Baterie: Tensiune Maximă: 75,6 V</w:t>
            </w:r>
          </w:p>
          <w:p w14:paraId="173BDA6A"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Putere de Calcul de Bază (PC2): Intel Core i7 sau echivalent</w:t>
            </w:r>
          </w:p>
          <w:p w14:paraId="6E36D731"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Senzor de Detecție: cameră binoculară umanoidă cu câmp vizual larg</w:t>
            </w:r>
          </w:p>
          <w:p w14:paraId="48EA65F7"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 xml:space="preserve">Interacțiune Vocală: Microfon tip </w:t>
            </w:r>
            <w:proofErr w:type="spellStart"/>
            <w:r w:rsidRPr="00DD6938">
              <w:rPr>
                <w:rFonts w:ascii="Times New Roman" w:hAnsi="Times New Roman" w:cs="Times New Roman"/>
                <w:bCs/>
                <w:sz w:val="18"/>
                <w:szCs w:val="18"/>
                <w:lang w:val="ro-RO"/>
              </w:rPr>
              <w:t>Array</w:t>
            </w:r>
            <w:proofErr w:type="spellEnd"/>
            <w:r w:rsidRPr="00DD6938">
              <w:rPr>
                <w:rFonts w:ascii="Times New Roman" w:hAnsi="Times New Roman" w:cs="Times New Roman"/>
                <w:bCs/>
                <w:sz w:val="18"/>
                <w:szCs w:val="18"/>
                <w:lang w:val="ro-RO"/>
              </w:rPr>
              <w:t xml:space="preserve"> și difuzor de mare Putere pentru Interacțiune Vocală</w:t>
            </w:r>
          </w:p>
          <w:p w14:paraId="6356959C"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 xml:space="preserve">Conectivitate: </w:t>
            </w:r>
            <w:proofErr w:type="spellStart"/>
            <w:r w:rsidRPr="00DD6938">
              <w:rPr>
                <w:rFonts w:ascii="Times New Roman" w:hAnsi="Times New Roman" w:cs="Times New Roman"/>
                <w:bCs/>
                <w:sz w:val="18"/>
                <w:szCs w:val="18"/>
                <w:lang w:val="ro-RO"/>
              </w:rPr>
              <w:t>WiFi</w:t>
            </w:r>
            <w:proofErr w:type="spellEnd"/>
            <w:r w:rsidRPr="00DD6938">
              <w:rPr>
                <w:rFonts w:ascii="Times New Roman" w:hAnsi="Times New Roman" w:cs="Times New Roman"/>
                <w:bCs/>
                <w:sz w:val="18"/>
                <w:szCs w:val="18"/>
                <w:lang w:val="ro-RO"/>
              </w:rPr>
              <w:t xml:space="preserve"> 6, Bluetooth 5.2</w:t>
            </w:r>
          </w:p>
          <w:p w14:paraId="0BB67C8F" w14:textId="77777777" w:rsidR="00F264DF" w:rsidRPr="00DD6938" w:rsidRDefault="00F264DF" w:rsidP="00F264DF">
            <w:pPr>
              <w:pStyle w:val="ListParagraph"/>
              <w:numPr>
                <w:ilvl w:val="0"/>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Accesorii</w:t>
            </w:r>
          </w:p>
          <w:p w14:paraId="72D5293A" w14:textId="77777777" w:rsidR="00F264DF" w:rsidRPr="00DD6938" w:rsidRDefault="00F264DF" w:rsidP="00F264DF">
            <w:pPr>
              <w:pStyle w:val="ListParagraph"/>
              <w:numPr>
                <w:ilvl w:val="1"/>
                <w:numId w:val="11"/>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Modul de Calcul de Mare Putere</w:t>
            </w:r>
          </w:p>
          <w:p w14:paraId="769B8782" w14:textId="77777777" w:rsidR="00F264DF" w:rsidRPr="00DD6938" w:rsidRDefault="00F264DF" w:rsidP="00F264DF">
            <w:pPr>
              <w:pStyle w:val="ListParagraph"/>
              <w:numPr>
                <w:ilvl w:val="0"/>
                <w:numId w:val="12"/>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Baterie Inteligentă: cu detașare rapidă, încărcător, durată de viață a bateriei: aproximativ 4-5 ore</w:t>
            </w:r>
          </w:p>
          <w:p w14:paraId="47AA86BA" w14:textId="77777777" w:rsidR="00F264DF" w:rsidRPr="00DD6938" w:rsidRDefault="00F264DF" w:rsidP="00F264DF">
            <w:pPr>
              <w:pStyle w:val="ListParagraph"/>
              <w:numPr>
                <w:ilvl w:val="0"/>
                <w:numId w:val="12"/>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Baterie suplimentara de tip litiu cu 13 celule în serie 15000mAh</w:t>
            </w:r>
          </w:p>
          <w:p w14:paraId="73FF7B30" w14:textId="77777777" w:rsidR="00F264DF" w:rsidRPr="00DD6938" w:rsidRDefault="00F264DF" w:rsidP="00F264DF">
            <w:pPr>
              <w:pStyle w:val="ListParagraph"/>
              <w:numPr>
                <w:ilvl w:val="0"/>
                <w:numId w:val="12"/>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Controler manual</w:t>
            </w:r>
          </w:p>
          <w:p w14:paraId="2B25D6AD" w14:textId="77777777" w:rsidR="00F264DF" w:rsidRPr="00DD6938" w:rsidRDefault="00F264DF" w:rsidP="00F264DF">
            <w:pPr>
              <w:pStyle w:val="ListParagraph"/>
              <w:numPr>
                <w:ilvl w:val="0"/>
                <w:numId w:val="12"/>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lastRenderedPageBreak/>
              <w:t>Actualizare Inteligentă: OTA (Over-The-Air)</w:t>
            </w:r>
          </w:p>
          <w:p w14:paraId="65A97699" w14:textId="77777777" w:rsidR="00F264DF" w:rsidRPr="00DD6938" w:rsidRDefault="00F264DF" w:rsidP="00F264DF">
            <w:pPr>
              <w:pStyle w:val="ListParagraph"/>
              <w:numPr>
                <w:ilvl w:val="0"/>
                <w:numId w:val="12"/>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Sa s</w:t>
            </w:r>
            <w:r w:rsidRPr="00DD6938">
              <w:rPr>
                <w:rFonts w:ascii="Times New Roman" w:hAnsi="Times New Roman" w:cs="Times New Roman"/>
                <w:bCs/>
                <w:sz w:val="18"/>
                <w:szCs w:val="18"/>
                <w:lang w:val="ro-RO"/>
              </w:rPr>
              <w:t>uport</w:t>
            </w:r>
            <w:r>
              <w:rPr>
                <w:rFonts w:ascii="Times New Roman" w:hAnsi="Times New Roman" w:cs="Times New Roman"/>
                <w:bCs/>
                <w:sz w:val="18"/>
                <w:szCs w:val="18"/>
                <w:lang w:val="ro-RO"/>
              </w:rPr>
              <w:t>e</w:t>
            </w:r>
            <w:r w:rsidRPr="00DD6938">
              <w:rPr>
                <w:rFonts w:ascii="Times New Roman" w:hAnsi="Times New Roman" w:cs="Times New Roman"/>
                <w:bCs/>
                <w:sz w:val="18"/>
                <w:szCs w:val="18"/>
                <w:lang w:val="ro-RO"/>
              </w:rPr>
              <w:t xml:space="preserve"> dezvoltare secundară</w:t>
            </w:r>
          </w:p>
          <w:p w14:paraId="3137BDED" w14:textId="77777777" w:rsidR="00F264DF" w:rsidRPr="00DD6938" w:rsidRDefault="00F264DF" w:rsidP="00F264DF">
            <w:pPr>
              <w:pStyle w:val="ListParagraph"/>
              <w:numPr>
                <w:ilvl w:val="0"/>
                <w:numId w:val="12"/>
              </w:num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Conține două mâini robotice cu 5 degete fiecare, una configurată pentru partea dreaptă și una pentru partea stângă.</w:t>
            </w:r>
          </w:p>
          <w:p w14:paraId="427DE79E" w14:textId="77777777" w:rsidR="00F264DF" w:rsidRPr="00DD6938" w:rsidRDefault="00F264DF" w:rsidP="006A6648">
            <w:pPr>
              <w:spacing w:after="0" w:line="240" w:lineRule="auto"/>
              <w:jc w:val="both"/>
              <w:rPr>
                <w:rFonts w:ascii="Times New Roman" w:hAnsi="Times New Roman" w:cs="Times New Roman"/>
                <w:bCs/>
                <w:sz w:val="18"/>
                <w:szCs w:val="18"/>
                <w:lang w:val="ro-RO"/>
              </w:rPr>
            </w:pPr>
            <w:r w:rsidRPr="00DD6938">
              <w:rPr>
                <w:rFonts w:ascii="Times New Roman" w:hAnsi="Times New Roman" w:cs="Times New Roman"/>
                <w:bCs/>
                <w:sz w:val="18"/>
                <w:szCs w:val="18"/>
                <w:lang w:val="ro-RO"/>
              </w:rPr>
              <w:t xml:space="preserve">Pachetul complet va include documentație tehnică completă, în limbile română și engleză, ce conține explicații teoretice și exerciții practice, iar furnizorul va asigura transportul, manipularea, montajul și fixarea echipamentelor în atelier, punerea în funcțiune și instruirea a minimum </w:t>
            </w:r>
            <w:r>
              <w:rPr>
                <w:rFonts w:ascii="Times New Roman" w:hAnsi="Times New Roman" w:cs="Times New Roman"/>
                <w:bCs/>
                <w:sz w:val="18"/>
                <w:szCs w:val="18"/>
                <w:lang w:val="ro-RO"/>
              </w:rPr>
              <w:t>patru</w:t>
            </w:r>
            <w:r w:rsidRPr="00DD6938">
              <w:rPr>
                <w:rFonts w:ascii="Times New Roman" w:hAnsi="Times New Roman" w:cs="Times New Roman"/>
                <w:bCs/>
                <w:sz w:val="18"/>
                <w:szCs w:val="18"/>
                <w:lang w:val="ro-RO"/>
              </w:rPr>
              <w:t xml:space="preserve"> persoane în utilizarea și întreținerea robotului.</w:t>
            </w:r>
          </w:p>
        </w:tc>
        <w:tc>
          <w:tcPr>
            <w:tcW w:w="1620" w:type="dxa"/>
            <w:vAlign w:val="center"/>
          </w:tcPr>
          <w:p w14:paraId="732B6CEA" w14:textId="77777777" w:rsidR="00F264DF" w:rsidRPr="008F277D" w:rsidRDefault="00F264DF" w:rsidP="006A6648">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 xml:space="preserve">Minim </w:t>
            </w:r>
            <w:r>
              <w:rPr>
                <w:rFonts w:ascii="Times New Roman" w:hAnsi="Times New Roman" w:cs="Times New Roman"/>
                <w:bCs/>
                <w:highlight w:val="lightGray"/>
                <w:lang w:val="ro-RO"/>
              </w:rPr>
              <w:t>12</w:t>
            </w:r>
            <w:r w:rsidRPr="008F277D">
              <w:rPr>
                <w:rFonts w:ascii="Times New Roman" w:hAnsi="Times New Roman" w:cs="Times New Roman"/>
                <w:bCs/>
                <w:highlight w:val="lightGray"/>
                <w:lang w:val="ro-RO"/>
              </w:rPr>
              <w:t xml:space="preserve"> luni</w:t>
            </w:r>
          </w:p>
        </w:tc>
      </w:tr>
      <w:tr w:rsidR="00F264DF" w:rsidRPr="008F277D" w14:paraId="2B421D88" w14:textId="77777777" w:rsidTr="006A6648">
        <w:trPr>
          <w:trHeight w:val="819"/>
          <w:tblHeader/>
        </w:trPr>
        <w:tc>
          <w:tcPr>
            <w:tcW w:w="795" w:type="dxa"/>
          </w:tcPr>
          <w:p w14:paraId="2D43E99C" w14:textId="77777777" w:rsidR="00F264DF" w:rsidRDefault="00F264DF" w:rsidP="006A6648">
            <w:pPr>
              <w:spacing w:after="0" w:line="240" w:lineRule="auto"/>
              <w:jc w:val="center"/>
              <w:rPr>
                <w:rFonts w:asciiTheme="majorHAnsi" w:hAnsiTheme="majorHAnsi" w:cstheme="majorHAnsi"/>
              </w:rPr>
            </w:pPr>
          </w:p>
          <w:p w14:paraId="2165C045" w14:textId="77777777" w:rsidR="00F264DF" w:rsidRDefault="00F264DF" w:rsidP="006A6648">
            <w:pPr>
              <w:spacing w:after="0" w:line="240" w:lineRule="auto"/>
              <w:jc w:val="center"/>
              <w:rPr>
                <w:rFonts w:asciiTheme="majorHAnsi" w:hAnsiTheme="majorHAnsi" w:cstheme="majorHAnsi"/>
              </w:rPr>
            </w:pPr>
          </w:p>
          <w:p w14:paraId="578DCC31" w14:textId="77777777" w:rsidR="00F264DF" w:rsidRDefault="00F264DF" w:rsidP="006A6648">
            <w:pPr>
              <w:spacing w:after="0" w:line="240" w:lineRule="auto"/>
              <w:jc w:val="center"/>
              <w:rPr>
                <w:rFonts w:asciiTheme="majorHAnsi" w:hAnsiTheme="majorHAnsi" w:cstheme="majorHAnsi"/>
              </w:rPr>
            </w:pPr>
          </w:p>
          <w:p w14:paraId="75DF4552" w14:textId="77777777" w:rsidR="00F264DF" w:rsidRDefault="00F264DF" w:rsidP="006A6648">
            <w:pPr>
              <w:spacing w:after="0" w:line="240" w:lineRule="auto"/>
              <w:jc w:val="center"/>
              <w:rPr>
                <w:rFonts w:asciiTheme="majorHAnsi" w:hAnsiTheme="majorHAnsi" w:cstheme="majorHAnsi"/>
              </w:rPr>
            </w:pPr>
          </w:p>
          <w:p w14:paraId="11734C9C" w14:textId="77777777" w:rsidR="00F264DF" w:rsidRDefault="00F264DF" w:rsidP="006A6648">
            <w:pPr>
              <w:spacing w:after="0" w:line="240" w:lineRule="auto"/>
              <w:jc w:val="center"/>
              <w:rPr>
                <w:rFonts w:asciiTheme="majorHAnsi" w:hAnsiTheme="majorHAnsi" w:cstheme="majorHAnsi"/>
              </w:rPr>
            </w:pPr>
          </w:p>
          <w:p w14:paraId="0F4EACDB" w14:textId="77777777" w:rsidR="00F264DF" w:rsidRDefault="00F264DF" w:rsidP="006A6648">
            <w:pPr>
              <w:spacing w:after="0" w:line="240" w:lineRule="auto"/>
              <w:jc w:val="center"/>
              <w:rPr>
                <w:rFonts w:asciiTheme="majorHAnsi" w:hAnsiTheme="majorHAnsi" w:cstheme="majorHAnsi"/>
              </w:rPr>
            </w:pPr>
          </w:p>
          <w:p w14:paraId="5849F92A" w14:textId="77777777" w:rsidR="00F264DF" w:rsidRDefault="00F264DF" w:rsidP="006A6648">
            <w:pPr>
              <w:spacing w:after="0" w:line="240" w:lineRule="auto"/>
              <w:jc w:val="center"/>
              <w:rPr>
                <w:rFonts w:asciiTheme="majorHAnsi" w:hAnsiTheme="majorHAnsi" w:cstheme="majorHAnsi"/>
              </w:rPr>
            </w:pPr>
          </w:p>
          <w:p w14:paraId="28E8B586" w14:textId="77777777" w:rsidR="00F264DF" w:rsidRDefault="00F264DF" w:rsidP="006A6648">
            <w:pPr>
              <w:spacing w:after="0" w:line="240" w:lineRule="auto"/>
              <w:jc w:val="center"/>
              <w:rPr>
                <w:rFonts w:asciiTheme="majorHAnsi" w:hAnsiTheme="majorHAnsi" w:cstheme="majorHAnsi"/>
              </w:rPr>
            </w:pPr>
          </w:p>
          <w:p w14:paraId="0288936D" w14:textId="77777777" w:rsidR="00F264DF" w:rsidRDefault="00F264DF" w:rsidP="006A6648">
            <w:pPr>
              <w:spacing w:after="0" w:line="240" w:lineRule="auto"/>
              <w:jc w:val="center"/>
              <w:rPr>
                <w:rFonts w:asciiTheme="majorHAnsi" w:hAnsiTheme="majorHAnsi" w:cstheme="majorHAnsi"/>
              </w:rPr>
            </w:pPr>
          </w:p>
          <w:p w14:paraId="4C8C637C" w14:textId="77777777" w:rsidR="00F264DF" w:rsidRDefault="00F264DF" w:rsidP="006A6648">
            <w:pPr>
              <w:spacing w:after="0" w:line="240" w:lineRule="auto"/>
              <w:jc w:val="center"/>
              <w:rPr>
                <w:rFonts w:asciiTheme="majorHAnsi" w:hAnsiTheme="majorHAnsi" w:cstheme="majorHAnsi"/>
              </w:rPr>
            </w:pPr>
          </w:p>
          <w:p w14:paraId="40D1704E" w14:textId="77777777" w:rsidR="00F264DF" w:rsidRDefault="00F264DF" w:rsidP="006A6648">
            <w:pPr>
              <w:spacing w:after="0" w:line="240" w:lineRule="auto"/>
              <w:jc w:val="center"/>
              <w:rPr>
                <w:rFonts w:asciiTheme="majorHAnsi" w:hAnsiTheme="majorHAnsi" w:cstheme="majorHAnsi"/>
              </w:rPr>
            </w:pPr>
          </w:p>
          <w:p w14:paraId="3DCE2C2A" w14:textId="77777777" w:rsidR="00F264DF" w:rsidRDefault="00F264DF" w:rsidP="006A6648">
            <w:pPr>
              <w:spacing w:after="0" w:line="240" w:lineRule="auto"/>
              <w:jc w:val="center"/>
              <w:rPr>
                <w:rFonts w:asciiTheme="majorHAnsi" w:hAnsiTheme="majorHAnsi" w:cstheme="majorHAnsi"/>
              </w:rPr>
            </w:pPr>
          </w:p>
          <w:p w14:paraId="29811A35" w14:textId="77777777" w:rsidR="00F264DF" w:rsidRPr="008F277D" w:rsidRDefault="00F264DF" w:rsidP="006A6648">
            <w:pPr>
              <w:spacing w:after="0" w:line="240" w:lineRule="auto"/>
              <w:jc w:val="center"/>
              <w:rPr>
                <w:rFonts w:ascii="Times New Roman" w:hAnsi="Times New Roman" w:cs="Times New Roman"/>
                <w:bCs/>
                <w:lang w:val="ro-RO"/>
              </w:rPr>
            </w:pPr>
            <w:r>
              <w:rPr>
                <w:rFonts w:asciiTheme="majorHAnsi" w:hAnsiTheme="majorHAnsi" w:cstheme="majorHAnsi"/>
              </w:rPr>
              <w:t>1</w:t>
            </w:r>
          </w:p>
        </w:tc>
        <w:tc>
          <w:tcPr>
            <w:tcW w:w="1080" w:type="dxa"/>
            <w:vAlign w:val="center"/>
          </w:tcPr>
          <w:p w14:paraId="58D719A7" w14:textId="77777777" w:rsidR="00F264DF" w:rsidRPr="008F277D" w:rsidRDefault="00F264DF" w:rsidP="006A6648">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4EFFF090" w14:textId="77777777" w:rsidR="00F264DF" w:rsidRPr="008F277D" w:rsidRDefault="00F264DF" w:rsidP="006A6648">
            <w:pPr>
              <w:spacing w:after="0" w:line="240" w:lineRule="auto"/>
              <w:jc w:val="both"/>
              <w:rPr>
                <w:rFonts w:ascii="Times New Roman" w:hAnsi="Times New Roman" w:cs="Times New Roman"/>
                <w:bCs/>
                <w:lang w:val="ro-RO"/>
              </w:rPr>
            </w:pPr>
            <w:r w:rsidRPr="00AB61E6">
              <w:rPr>
                <w:rFonts w:ascii="Times New Roman" w:hAnsi="Times New Roman"/>
                <w:iCs/>
                <w:color w:val="000000"/>
              </w:rPr>
              <w:t xml:space="preserve">Sibiu, str. </w:t>
            </w: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vAlign w:val="center"/>
          </w:tcPr>
          <w:p w14:paraId="4BBC966F" w14:textId="77777777" w:rsidR="00F264DF" w:rsidRPr="008F277D" w:rsidRDefault="00F264DF" w:rsidP="006A6648">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tcPr>
          <w:p w14:paraId="1CE3FD2A" w14:textId="77777777" w:rsidR="00F264DF" w:rsidRPr="009C75BA" w:rsidRDefault="00F264DF" w:rsidP="006A6648">
            <w:pPr>
              <w:spacing w:after="0" w:line="240" w:lineRule="auto"/>
              <w:jc w:val="both"/>
              <w:rPr>
                <w:rFonts w:ascii="Times New Roman" w:hAnsi="Times New Roman" w:cs="Times New Roman"/>
                <w:b/>
                <w:sz w:val="18"/>
                <w:szCs w:val="18"/>
                <w:lang w:val="ro-RO"/>
              </w:rPr>
            </w:pPr>
            <w:r w:rsidRPr="009C75BA">
              <w:rPr>
                <w:rFonts w:ascii="Times New Roman" w:hAnsi="Times New Roman" w:cs="Times New Roman"/>
                <w:b/>
                <w:sz w:val="18"/>
                <w:szCs w:val="18"/>
                <w:lang w:val="ro-RO"/>
              </w:rPr>
              <w:t xml:space="preserve">Robot patruped </w:t>
            </w:r>
            <w:r w:rsidRPr="009C75BA">
              <w:rPr>
                <w:rFonts w:ascii="Times New Roman" w:hAnsi="Times New Roman" w:cs="Times New Roman"/>
                <w:b/>
                <w:sz w:val="18"/>
                <w:szCs w:val="18"/>
                <w:lang w:val="ro-RO"/>
              </w:rPr>
              <w:tab/>
            </w:r>
          </w:p>
          <w:p w14:paraId="7173E9C1" w14:textId="77777777" w:rsidR="00F264DF" w:rsidRPr="009C75BA" w:rsidRDefault="00F264DF" w:rsidP="006A6648">
            <w:p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Descriere generală: Robotul patruped are rolul de a sprijini activitățile logistice, inspecția industrială și monitorizarea echipamentelor în cadrul sistemelor de fabricație flexibilă. Datorită capacității sale de deplasare pe suprafețe variate și în medii dinamice, acesta</w:t>
            </w:r>
            <w:r>
              <w:rPr>
                <w:rFonts w:ascii="Times New Roman" w:hAnsi="Times New Roman" w:cs="Times New Roman"/>
                <w:bCs/>
                <w:sz w:val="18"/>
                <w:szCs w:val="18"/>
                <w:lang w:val="ro-RO"/>
              </w:rPr>
              <w:t xml:space="preserve"> va</w:t>
            </w:r>
            <w:r w:rsidRPr="009C75BA">
              <w:rPr>
                <w:rFonts w:ascii="Times New Roman" w:hAnsi="Times New Roman" w:cs="Times New Roman"/>
                <w:bCs/>
                <w:sz w:val="18"/>
                <w:szCs w:val="18"/>
                <w:lang w:val="ro-RO"/>
              </w:rPr>
              <w:t xml:space="preserve"> permite simularea unor scenarii reale de supraveghere, mentenanță predictivă și colectare de date din zone greu accesibile sau potențial periculoase.</w:t>
            </w:r>
          </w:p>
          <w:p w14:paraId="06DB857B" w14:textId="77777777" w:rsidR="00F264DF" w:rsidRPr="009C75BA" w:rsidRDefault="00F264DF" w:rsidP="006A6648">
            <w:pPr>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Robotul trebuie să îndeplinească următoarele caracteristici minimale:</w:t>
            </w:r>
          </w:p>
          <w:p w14:paraId="2E9C769C"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 xml:space="preserve">Senzori </w:t>
            </w:r>
            <w:proofErr w:type="spellStart"/>
            <w:r w:rsidRPr="009C75BA">
              <w:rPr>
                <w:rFonts w:ascii="Times New Roman" w:hAnsi="Times New Roman" w:cs="Times New Roman"/>
                <w:bCs/>
                <w:sz w:val="18"/>
                <w:szCs w:val="18"/>
                <w:lang w:val="ro-RO"/>
              </w:rPr>
              <w:t>LiDAR</w:t>
            </w:r>
            <w:proofErr w:type="spellEnd"/>
            <w:r w:rsidRPr="009C75BA">
              <w:rPr>
                <w:rFonts w:ascii="Times New Roman" w:hAnsi="Times New Roman" w:cs="Times New Roman"/>
                <w:bCs/>
                <w:sz w:val="18"/>
                <w:szCs w:val="18"/>
                <w:lang w:val="ro-RO"/>
              </w:rPr>
              <w:t xml:space="preserve"> duali </w:t>
            </w:r>
          </w:p>
          <w:p w14:paraId="437EF79E"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 xml:space="preserve">Modul wireless de poziționare vectorială </w:t>
            </w:r>
          </w:p>
          <w:p w14:paraId="78EE4408"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 xml:space="preserve">Module GPS și 4G integrate </w:t>
            </w:r>
          </w:p>
          <w:p w14:paraId="67B4ECBA"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proofErr w:type="spellStart"/>
            <w:r w:rsidRPr="009C75BA">
              <w:rPr>
                <w:rFonts w:ascii="Times New Roman" w:hAnsi="Times New Roman" w:cs="Times New Roman"/>
                <w:bCs/>
                <w:sz w:val="18"/>
                <w:szCs w:val="18"/>
                <w:lang w:val="ro-RO"/>
              </w:rPr>
              <w:t>Dock</w:t>
            </w:r>
            <w:proofErr w:type="spellEnd"/>
            <w:r w:rsidRPr="009C75BA">
              <w:rPr>
                <w:rFonts w:ascii="Times New Roman" w:hAnsi="Times New Roman" w:cs="Times New Roman"/>
                <w:bCs/>
                <w:sz w:val="18"/>
                <w:szCs w:val="18"/>
                <w:lang w:val="ro-RO"/>
              </w:rPr>
              <w:t xml:space="preserve"> de extindere, care crește puterea de calcul la bord până la trei unități</w:t>
            </w:r>
          </w:p>
          <w:p w14:paraId="22EA854C"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Capabilități avansate: poziționare și cartografiere SLAM</w:t>
            </w:r>
            <w:r>
              <w:rPr>
                <w:rFonts w:ascii="Times New Roman" w:hAnsi="Times New Roman" w:cs="Times New Roman"/>
                <w:bCs/>
                <w:sz w:val="18"/>
                <w:szCs w:val="18"/>
                <w:lang w:val="ro-RO"/>
              </w:rPr>
              <w:t xml:space="preserve"> -sau echivalent</w:t>
            </w:r>
            <w:r w:rsidRPr="009C75BA">
              <w:rPr>
                <w:rFonts w:ascii="Times New Roman" w:hAnsi="Times New Roman" w:cs="Times New Roman"/>
                <w:bCs/>
                <w:sz w:val="18"/>
                <w:szCs w:val="18"/>
                <w:lang w:val="ro-RO"/>
              </w:rPr>
              <w:t xml:space="preserve">, navigație complet autonomă, evitare stabilă a obstacolelor, vizualizare panoramică a norului de puncte la 360°, iluminare auxiliară, transmisie de imagini HD și încărcare autonomă </w:t>
            </w:r>
          </w:p>
          <w:p w14:paraId="1A087367"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 xml:space="preserve">Sarcină și autonomie: </w:t>
            </w:r>
            <w:r>
              <w:rPr>
                <w:rFonts w:ascii="Times New Roman" w:hAnsi="Times New Roman" w:cs="Times New Roman"/>
                <w:bCs/>
                <w:sz w:val="18"/>
                <w:szCs w:val="18"/>
                <w:lang w:val="ro-RO"/>
              </w:rPr>
              <w:t xml:space="preserve">sa </w:t>
            </w:r>
            <w:proofErr w:type="spellStart"/>
            <w:r>
              <w:rPr>
                <w:rFonts w:ascii="Times New Roman" w:hAnsi="Times New Roman" w:cs="Times New Roman"/>
                <w:bCs/>
                <w:sz w:val="18"/>
                <w:szCs w:val="18"/>
                <w:lang w:val="ro-RO"/>
              </w:rPr>
              <w:t>s</w:t>
            </w:r>
            <w:r w:rsidRPr="009C75BA">
              <w:rPr>
                <w:rFonts w:ascii="Times New Roman" w:hAnsi="Times New Roman" w:cs="Times New Roman"/>
                <w:bCs/>
                <w:sz w:val="18"/>
                <w:szCs w:val="18"/>
                <w:lang w:val="ro-RO"/>
              </w:rPr>
              <w:t>usțin</w:t>
            </w:r>
            <w:r>
              <w:rPr>
                <w:rFonts w:ascii="Times New Roman" w:hAnsi="Times New Roman" w:cs="Times New Roman"/>
                <w:bCs/>
                <w:sz w:val="18"/>
                <w:szCs w:val="18"/>
                <w:lang w:val="ro-RO"/>
              </w:rPr>
              <w:t>a</w:t>
            </w:r>
            <w:proofErr w:type="spellEnd"/>
            <w:r w:rsidRPr="009C75BA">
              <w:rPr>
                <w:rFonts w:ascii="Times New Roman" w:hAnsi="Times New Roman" w:cs="Times New Roman"/>
                <w:bCs/>
                <w:sz w:val="18"/>
                <w:szCs w:val="18"/>
                <w:lang w:val="ro-RO"/>
              </w:rPr>
              <w:t xml:space="preserve"> până la 100 kg în poziție staționară, </w:t>
            </w:r>
            <w:r>
              <w:rPr>
                <w:rFonts w:ascii="Times New Roman" w:hAnsi="Times New Roman" w:cs="Times New Roman"/>
                <w:bCs/>
                <w:sz w:val="18"/>
                <w:szCs w:val="18"/>
                <w:lang w:val="ro-RO"/>
              </w:rPr>
              <w:t xml:space="preserve">sa transporte </w:t>
            </w:r>
            <w:r w:rsidRPr="009C75BA">
              <w:rPr>
                <w:rFonts w:ascii="Times New Roman" w:hAnsi="Times New Roman" w:cs="Times New Roman"/>
                <w:bCs/>
                <w:sz w:val="18"/>
                <w:szCs w:val="18"/>
                <w:lang w:val="ro-RO"/>
              </w:rPr>
              <w:t xml:space="preserve"> până la 25 kg în mers și </w:t>
            </w:r>
            <w:r>
              <w:rPr>
                <w:rFonts w:ascii="Times New Roman" w:hAnsi="Times New Roman" w:cs="Times New Roman"/>
                <w:bCs/>
                <w:sz w:val="18"/>
                <w:szCs w:val="18"/>
                <w:lang w:val="ro-RO"/>
              </w:rPr>
              <w:t>cu</w:t>
            </w:r>
            <w:r w:rsidRPr="009C75BA">
              <w:rPr>
                <w:rFonts w:ascii="Times New Roman" w:hAnsi="Times New Roman" w:cs="Times New Roman"/>
                <w:bCs/>
                <w:sz w:val="18"/>
                <w:szCs w:val="18"/>
                <w:lang w:val="ro-RO"/>
              </w:rPr>
              <w:t xml:space="preserve"> o autonomie de până la 20 km (5 h) fără încărcătură sau 12–13 km (3 h) cu încărcătură.</w:t>
            </w:r>
          </w:p>
          <w:p w14:paraId="513FF223"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 xml:space="preserve">Agilitate: Viteze de până la 5 m/s (11 </w:t>
            </w:r>
            <w:proofErr w:type="spellStart"/>
            <w:r w:rsidRPr="009C75BA">
              <w:rPr>
                <w:rFonts w:ascii="Times New Roman" w:hAnsi="Times New Roman" w:cs="Times New Roman"/>
                <w:bCs/>
                <w:sz w:val="18"/>
                <w:szCs w:val="18"/>
                <w:lang w:val="ro-RO"/>
              </w:rPr>
              <w:t>mph</w:t>
            </w:r>
            <w:proofErr w:type="spellEnd"/>
            <w:r w:rsidRPr="009C75BA">
              <w:rPr>
                <w:rFonts w:ascii="Times New Roman" w:hAnsi="Times New Roman" w:cs="Times New Roman"/>
                <w:bCs/>
                <w:sz w:val="18"/>
                <w:szCs w:val="18"/>
                <w:lang w:val="ro-RO"/>
              </w:rPr>
              <w:t>).</w:t>
            </w:r>
            <w:r>
              <w:rPr>
                <w:rFonts w:ascii="Times New Roman" w:hAnsi="Times New Roman" w:cs="Times New Roman"/>
                <w:bCs/>
                <w:sz w:val="18"/>
                <w:szCs w:val="18"/>
                <w:lang w:val="ro-RO"/>
              </w:rPr>
              <w:t>S</w:t>
            </w:r>
            <w:r w:rsidRPr="009C75BA">
              <w:rPr>
                <w:rFonts w:ascii="Times New Roman" w:hAnsi="Times New Roman" w:cs="Times New Roman"/>
                <w:bCs/>
                <w:sz w:val="18"/>
                <w:szCs w:val="18"/>
                <w:lang w:val="ro-RO"/>
              </w:rPr>
              <w:t>ă urce obstacole de 1 metru, să depășească trepte de 30 cm și să traverseze pante de până la 45°, chiar și sub sarcini dinamice.</w:t>
            </w:r>
          </w:p>
          <w:p w14:paraId="1D38F9A4"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 xml:space="preserve">Percepție completă la 360°: </w:t>
            </w:r>
            <w:r>
              <w:rPr>
                <w:rFonts w:ascii="Times New Roman" w:hAnsi="Times New Roman" w:cs="Times New Roman"/>
                <w:bCs/>
                <w:sz w:val="18"/>
                <w:szCs w:val="18"/>
                <w:lang w:val="ro-RO"/>
              </w:rPr>
              <w:t>Va fi e</w:t>
            </w:r>
            <w:r w:rsidRPr="009C75BA">
              <w:rPr>
                <w:rFonts w:ascii="Times New Roman" w:hAnsi="Times New Roman" w:cs="Times New Roman"/>
                <w:bCs/>
                <w:sz w:val="18"/>
                <w:szCs w:val="18"/>
                <w:lang w:val="ro-RO"/>
              </w:rPr>
              <w:t xml:space="preserve">chipat cu </w:t>
            </w:r>
            <w:proofErr w:type="spellStart"/>
            <w:r w:rsidRPr="009C75BA">
              <w:rPr>
                <w:rFonts w:ascii="Times New Roman" w:hAnsi="Times New Roman" w:cs="Times New Roman"/>
                <w:bCs/>
                <w:sz w:val="18"/>
                <w:szCs w:val="18"/>
                <w:lang w:val="ro-RO"/>
              </w:rPr>
              <w:t>LiDAR</w:t>
            </w:r>
            <w:proofErr w:type="spellEnd"/>
            <w:r w:rsidRPr="009C75BA">
              <w:rPr>
                <w:rFonts w:ascii="Times New Roman" w:hAnsi="Times New Roman" w:cs="Times New Roman"/>
                <w:bCs/>
                <w:sz w:val="18"/>
                <w:szCs w:val="18"/>
                <w:lang w:val="ro-RO"/>
              </w:rPr>
              <w:t xml:space="preserve"> 3D frontal și posterior, cameră HD cu iluminare frontală și viziune asistată de algoritmi de inteligenta artificiala</w:t>
            </w:r>
          </w:p>
          <w:p w14:paraId="2DCDC2A6"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 xml:space="preserve">Construit din aliaj de aluminiu și materiale plastice inginerești de înaltă rezistență, cu șasiu IP56 și componente critice etanșate IP67 </w:t>
            </w:r>
          </w:p>
          <w:p w14:paraId="49B12B60"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Temperatur</w:t>
            </w:r>
            <w:r>
              <w:rPr>
                <w:rFonts w:ascii="Times New Roman" w:hAnsi="Times New Roman" w:cs="Times New Roman"/>
                <w:bCs/>
                <w:sz w:val="18"/>
                <w:szCs w:val="18"/>
                <w:lang w:val="ro-RO"/>
              </w:rPr>
              <w:t xml:space="preserve">a de </w:t>
            </w:r>
            <w:proofErr w:type="spellStart"/>
            <w:r>
              <w:rPr>
                <w:rFonts w:ascii="Times New Roman" w:hAnsi="Times New Roman" w:cs="Times New Roman"/>
                <w:bCs/>
                <w:sz w:val="18"/>
                <w:szCs w:val="18"/>
                <w:lang w:val="ro-RO"/>
              </w:rPr>
              <w:t>functionare</w:t>
            </w:r>
            <w:proofErr w:type="spellEnd"/>
            <w:r>
              <w:rPr>
                <w:rFonts w:ascii="Times New Roman" w:hAnsi="Times New Roman" w:cs="Times New Roman"/>
                <w:bCs/>
                <w:sz w:val="18"/>
                <w:szCs w:val="18"/>
              </w:rPr>
              <w:t xml:space="preserve">: </w:t>
            </w:r>
            <w:r w:rsidRPr="009C75BA">
              <w:rPr>
                <w:rFonts w:ascii="Times New Roman" w:hAnsi="Times New Roman" w:cs="Times New Roman"/>
                <w:bCs/>
                <w:sz w:val="18"/>
                <w:szCs w:val="18"/>
                <w:lang w:val="ro-RO"/>
              </w:rPr>
              <w:t xml:space="preserve"> între –20 °C și 55 °C.</w:t>
            </w:r>
          </w:p>
          <w:p w14:paraId="2CD9F03F"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12 articulații de precizie acționate de motoare de tip PMSM (Motor sincron cu magnet permanent)</w:t>
            </w:r>
            <w:r>
              <w:rPr>
                <w:rFonts w:ascii="Times New Roman" w:hAnsi="Times New Roman" w:cs="Times New Roman"/>
                <w:bCs/>
                <w:sz w:val="18"/>
                <w:szCs w:val="18"/>
                <w:lang w:val="ro-RO"/>
              </w:rPr>
              <w:t xml:space="preserve"> </w:t>
            </w:r>
            <w:r w:rsidRPr="009C75BA">
              <w:rPr>
                <w:rFonts w:ascii="Times New Roman" w:hAnsi="Times New Roman" w:cs="Times New Roman"/>
                <w:bCs/>
                <w:sz w:val="18"/>
                <w:szCs w:val="18"/>
                <w:lang w:val="ro-RO"/>
              </w:rPr>
              <w:t>de mare viteză, cu un cuplu de până la 180 Nm, permițând mișcări dinamice precum sărituri, rostogoliri și menținerea echilibrului sub stres.</w:t>
            </w:r>
          </w:p>
          <w:p w14:paraId="3FE269B8"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 xml:space="preserve">CPU </w:t>
            </w:r>
            <w:proofErr w:type="spellStart"/>
            <w:r w:rsidRPr="009C75BA">
              <w:rPr>
                <w:rFonts w:ascii="Times New Roman" w:hAnsi="Times New Roman" w:cs="Times New Roman"/>
                <w:bCs/>
                <w:sz w:val="18"/>
                <w:szCs w:val="18"/>
                <w:lang w:val="ro-RO"/>
              </w:rPr>
              <w:t>onboard</w:t>
            </w:r>
            <w:proofErr w:type="spellEnd"/>
            <w:r w:rsidRPr="009C75BA">
              <w:rPr>
                <w:rFonts w:ascii="Times New Roman" w:hAnsi="Times New Roman" w:cs="Times New Roman"/>
                <w:bCs/>
                <w:sz w:val="18"/>
                <w:szCs w:val="18"/>
                <w:lang w:val="ro-RO"/>
              </w:rPr>
              <w:t xml:space="preserve"> cu 8 nuclee cu o extindere opțională Intel i7 sau echivalent, suport complet pentru SDK ROS/ROS2, actualizări OTA și interfețe precum CAN, RS-485, Ethernet, USB-C, </w:t>
            </w:r>
            <w:proofErr w:type="spellStart"/>
            <w:r w:rsidRPr="009C75BA">
              <w:rPr>
                <w:rFonts w:ascii="Times New Roman" w:hAnsi="Times New Roman" w:cs="Times New Roman"/>
                <w:bCs/>
                <w:sz w:val="18"/>
                <w:szCs w:val="18"/>
                <w:lang w:val="ro-RO"/>
              </w:rPr>
              <w:t>Wi</w:t>
            </w:r>
            <w:proofErr w:type="spellEnd"/>
            <w:r w:rsidRPr="009C75BA">
              <w:rPr>
                <w:rFonts w:ascii="Times New Roman" w:hAnsi="Times New Roman" w:cs="Times New Roman"/>
                <w:bCs/>
                <w:sz w:val="18"/>
                <w:szCs w:val="18"/>
                <w:lang w:val="ro-RO"/>
              </w:rPr>
              <w:t>-Fi 6 și Bluetooth 5.2</w:t>
            </w:r>
          </w:p>
          <w:p w14:paraId="6BFE8099" w14:textId="77777777" w:rsidR="00F264DF" w:rsidRPr="009C75BA" w:rsidRDefault="00F264DF" w:rsidP="00F264DF">
            <w:pPr>
              <w:pStyle w:val="ListParagraph"/>
              <w:numPr>
                <w:ilvl w:val="0"/>
                <w:numId w:val="13"/>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Va fi livrat cu </w:t>
            </w:r>
            <w:r w:rsidRPr="009C75BA">
              <w:rPr>
                <w:rFonts w:ascii="Times New Roman" w:hAnsi="Times New Roman" w:cs="Times New Roman"/>
                <w:bCs/>
                <w:sz w:val="18"/>
                <w:szCs w:val="18"/>
                <w:lang w:val="ro-RO"/>
              </w:rPr>
              <w:t>baterie suplimentara cu tensiune nominala 28,8V si capacitate 45Ah.</w:t>
            </w:r>
          </w:p>
          <w:p w14:paraId="1D9855BC" w14:textId="77777777" w:rsidR="00F264DF" w:rsidRPr="008F277D" w:rsidRDefault="00F264DF" w:rsidP="006A6648">
            <w:pPr>
              <w:spacing w:after="0" w:line="240" w:lineRule="auto"/>
              <w:jc w:val="both"/>
              <w:rPr>
                <w:rFonts w:ascii="Times New Roman" w:hAnsi="Times New Roman" w:cs="Times New Roman"/>
                <w:bCs/>
                <w:sz w:val="18"/>
                <w:szCs w:val="18"/>
                <w:lang w:val="ro-RO"/>
              </w:rPr>
            </w:pPr>
            <w:r w:rsidRPr="009C75BA">
              <w:rPr>
                <w:rFonts w:ascii="Times New Roman" w:hAnsi="Times New Roman" w:cs="Times New Roman"/>
                <w:bCs/>
                <w:sz w:val="18"/>
                <w:szCs w:val="18"/>
                <w:lang w:val="ro-RO"/>
              </w:rPr>
              <w:t>Pachetul complet va include documentație tehnică completă, în limbile română și engleză, ce</w:t>
            </w:r>
            <w:r>
              <w:rPr>
                <w:rFonts w:ascii="Times New Roman" w:hAnsi="Times New Roman" w:cs="Times New Roman"/>
                <w:bCs/>
                <w:sz w:val="18"/>
                <w:szCs w:val="18"/>
                <w:lang w:val="ro-RO"/>
              </w:rPr>
              <w:t xml:space="preserve"> </w:t>
            </w:r>
            <w:r w:rsidRPr="009C75BA">
              <w:rPr>
                <w:rFonts w:ascii="Times New Roman" w:hAnsi="Times New Roman" w:cs="Times New Roman"/>
                <w:bCs/>
                <w:sz w:val="18"/>
                <w:szCs w:val="18"/>
                <w:lang w:val="ro-RO"/>
              </w:rPr>
              <w:t xml:space="preserve">explicații teoretice și exerciții practice, iar furnizorul va asigura transportul, manipularea, montajul și fixarea echipamentelor în atelier, punerea în funcțiune și instruirea a minimum </w:t>
            </w:r>
            <w:r>
              <w:rPr>
                <w:rFonts w:ascii="Times New Roman" w:hAnsi="Times New Roman" w:cs="Times New Roman"/>
                <w:bCs/>
                <w:sz w:val="18"/>
                <w:szCs w:val="18"/>
                <w:lang w:val="ro-RO"/>
              </w:rPr>
              <w:t>patru</w:t>
            </w:r>
            <w:r w:rsidRPr="009C75BA">
              <w:rPr>
                <w:rFonts w:ascii="Times New Roman" w:hAnsi="Times New Roman" w:cs="Times New Roman"/>
                <w:bCs/>
                <w:sz w:val="18"/>
                <w:szCs w:val="18"/>
                <w:lang w:val="ro-RO"/>
              </w:rPr>
              <w:t xml:space="preserve"> persoane în utilizarea și întreținerea robotului.</w:t>
            </w:r>
          </w:p>
        </w:tc>
        <w:tc>
          <w:tcPr>
            <w:tcW w:w="1620" w:type="dxa"/>
            <w:vAlign w:val="center"/>
          </w:tcPr>
          <w:p w14:paraId="781DD35A" w14:textId="77777777" w:rsidR="00F264DF" w:rsidRPr="008F277D" w:rsidRDefault="00F264DF" w:rsidP="006A6648">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 xml:space="preserve">Minim </w:t>
            </w:r>
            <w:r>
              <w:rPr>
                <w:rFonts w:ascii="Times New Roman" w:hAnsi="Times New Roman" w:cs="Times New Roman"/>
                <w:bCs/>
                <w:highlight w:val="lightGray"/>
                <w:lang w:val="ro-RO"/>
              </w:rPr>
              <w:t>12</w:t>
            </w:r>
            <w:r w:rsidRPr="008F277D">
              <w:rPr>
                <w:rFonts w:ascii="Times New Roman" w:hAnsi="Times New Roman" w:cs="Times New Roman"/>
                <w:bCs/>
                <w:highlight w:val="lightGray"/>
                <w:lang w:val="ro-RO"/>
              </w:rPr>
              <w:t xml:space="preserve"> luni</w:t>
            </w:r>
          </w:p>
        </w:tc>
      </w:tr>
      <w:tr w:rsidR="00F264DF" w:rsidRPr="008F277D" w14:paraId="24D8521B" w14:textId="77777777" w:rsidTr="006A6648">
        <w:trPr>
          <w:trHeight w:val="819"/>
          <w:tblHeader/>
        </w:trPr>
        <w:tc>
          <w:tcPr>
            <w:tcW w:w="795" w:type="dxa"/>
          </w:tcPr>
          <w:p w14:paraId="2273AB5F" w14:textId="77777777" w:rsidR="00F264DF" w:rsidRDefault="00F264DF" w:rsidP="006A6648">
            <w:pPr>
              <w:spacing w:after="0" w:line="240" w:lineRule="auto"/>
              <w:jc w:val="center"/>
              <w:rPr>
                <w:rFonts w:asciiTheme="majorHAnsi" w:hAnsiTheme="majorHAnsi" w:cstheme="majorHAnsi"/>
              </w:rPr>
            </w:pPr>
          </w:p>
          <w:p w14:paraId="4A82217F" w14:textId="77777777" w:rsidR="00F264DF" w:rsidRDefault="00F264DF" w:rsidP="006A6648">
            <w:pPr>
              <w:spacing w:after="0" w:line="240" w:lineRule="auto"/>
              <w:jc w:val="center"/>
              <w:rPr>
                <w:rFonts w:asciiTheme="majorHAnsi" w:hAnsiTheme="majorHAnsi" w:cstheme="majorHAnsi"/>
              </w:rPr>
            </w:pPr>
          </w:p>
          <w:p w14:paraId="7D4BD1A3" w14:textId="77777777" w:rsidR="00F264DF" w:rsidRDefault="00F264DF" w:rsidP="006A6648">
            <w:pPr>
              <w:spacing w:after="0" w:line="240" w:lineRule="auto"/>
              <w:jc w:val="center"/>
              <w:rPr>
                <w:rFonts w:asciiTheme="majorHAnsi" w:hAnsiTheme="majorHAnsi" w:cstheme="majorHAnsi"/>
              </w:rPr>
            </w:pPr>
          </w:p>
          <w:p w14:paraId="60B64583" w14:textId="77777777" w:rsidR="00F264DF" w:rsidRDefault="00F264DF" w:rsidP="006A6648">
            <w:pPr>
              <w:spacing w:after="0" w:line="240" w:lineRule="auto"/>
              <w:jc w:val="center"/>
              <w:rPr>
                <w:rFonts w:asciiTheme="majorHAnsi" w:hAnsiTheme="majorHAnsi" w:cstheme="majorHAnsi"/>
              </w:rPr>
            </w:pPr>
          </w:p>
          <w:p w14:paraId="4B9590A0" w14:textId="77777777" w:rsidR="00F264DF" w:rsidRDefault="00F264DF" w:rsidP="006A6648">
            <w:pPr>
              <w:spacing w:after="0" w:line="240" w:lineRule="auto"/>
              <w:jc w:val="center"/>
              <w:rPr>
                <w:rFonts w:asciiTheme="majorHAnsi" w:hAnsiTheme="majorHAnsi" w:cstheme="majorHAnsi"/>
              </w:rPr>
            </w:pPr>
          </w:p>
          <w:p w14:paraId="43DA2264" w14:textId="77777777" w:rsidR="00F264DF" w:rsidRPr="008F277D" w:rsidRDefault="00F264DF" w:rsidP="006A6648">
            <w:pPr>
              <w:spacing w:after="0" w:line="240" w:lineRule="auto"/>
              <w:jc w:val="center"/>
              <w:rPr>
                <w:rFonts w:ascii="Times New Roman" w:hAnsi="Times New Roman" w:cs="Times New Roman"/>
                <w:bCs/>
                <w:lang w:val="ro-RO"/>
              </w:rPr>
            </w:pPr>
            <w:r>
              <w:rPr>
                <w:rFonts w:asciiTheme="majorHAnsi" w:hAnsiTheme="majorHAnsi" w:cstheme="majorHAnsi"/>
              </w:rPr>
              <w:t>1</w:t>
            </w:r>
          </w:p>
        </w:tc>
        <w:tc>
          <w:tcPr>
            <w:tcW w:w="1080" w:type="dxa"/>
            <w:vAlign w:val="center"/>
          </w:tcPr>
          <w:p w14:paraId="22662F1F" w14:textId="77777777" w:rsidR="00F264DF" w:rsidRPr="008F277D" w:rsidRDefault="00F264DF" w:rsidP="006A6648">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vAlign w:val="center"/>
          </w:tcPr>
          <w:p w14:paraId="452A751A" w14:textId="77777777" w:rsidR="00F264DF" w:rsidRPr="008F277D" w:rsidRDefault="00F264DF" w:rsidP="006A6648">
            <w:pPr>
              <w:spacing w:after="0" w:line="240" w:lineRule="auto"/>
              <w:jc w:val="both"/>
              <w:rPr>
                <w:rFonts w:ascii="Times New Roman" w:hAnsi="Times New Roman" w:cs="Times New Roman"/>
                <w:bCs/>
                <w:lang w:val="ro-RO"/>
              </w:rPr>
            </w:pPr>
            <w:r w:rsidRPr="00AB61E6">
              <w:rPr>
                <w:rFonts w:ascii="Times New Roman" w:hAnsi="Times New Roman"/>
                <w:iCs/>
                <w:color w:val="000000"/>
              </w:rPr>
              <w:t xml:space="preserve">Sibiu, str. </w:t>
            </w: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vAlign w:val="center"/>
          </w:tcPr>
          <w:p w14:paraId="08DB532C" w14:textId="77777777" w:rsidR="00F264DF" w:rsidRPr="008F277D" w:rsidRDefault="00F264DF" w:rsidP="006A6648">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tcPr>
          <w:p w14:paraId="61126199" w14:textId="77777777" w:rsidR="00F264DF" w:rsidRPr="00A728A2" w:rsidRDefault="00F264DF" w:rsidP="006A6648">
            <w:pPr>
              <w:spacing w:after="0" w:line="240" w:lineRule="auto"/>
              <w:jc w:val="both"/>
              <w:rPr>
                <w:rFonts w:ascii="Times New Roman" w:hAnsi="Times New Roman" w:cs="Times New Roman"/>
                <w:b/>
                <w:sz w:val="18"/>
                <w:szCs w:val="18"/>
                <w:lang w:val="ro-RO"/>
              </w:rPr>
            </w:pPr>
            <w:r w:rsidRPr="00A728A2">
              <w:rPr>
                <w:rFonts w:ascii="Times New Roman" w:hAnsi="Times New Roman" w:cs="Times New Roman"/>
                <w:b/>
                <w:sz w:val="18"/>
                <w:szCs w:val="18"/>
                <w:lang w:val="ro-RO"/>
              </w:rPr>
              <w:t xml:space="preserve">Vehicul de zbor fără pilot uman </w:t>
            </w:r>
            <w:r w:rsidRPr="00A728A2">
              <w:rPr>
                <w:rFonts w:ascii="Times New Roman" w:hAnsi="Times New Roman" w:cs="Times New Roman"/>
                <w:b/>
                <w:sz w:val="18"/>
                <w:szCs w:val="18"/>
                <w:lang w:val="ro-RO"/>
              </w:rPr>
              <w:tab/>
            </w:r>
          </w:p>
          <w:p w14:paraId="193727A4"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Descriere generală: Vehiculul de zbor fără pilot uman trebuie să fie capabil să opereze în condiții controlate atât în interior, cât și în exterior, și să permită captarea și transmiterea în timp real a datelor vizuale către un sistem de control sau monitorizare. Acesta trebuie să poată fi integrat cu infrastructura software utilizată în laborator, astfel încât datele colectate să poată fi corelate, de exemplu, cu informațiile provenite de la robotul patruped și de la celelalte sisteme automatizate, în scopul analizei coordonării, optimizării proceselor și evaluării funcționării sistemelor flexibile digitalizate.</w:t>
            </w:r>
          </w:p>
          <w:p w14:paraId="73F8781F"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Vehiculul de zbor fără pilot uman trebuie să îndeplinească următoarele caracteristici minimale:</w:t>
            </w:r>
          </w:p>
          <w:p w14:paraId="1E252A49"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Structura:</w:t>
            </w:r>
          </w:p>
          <w:p w14:paraId="12D3F116" w14:textId="77777777" w:rsidR="00F264DF" w:rsidRPr="006E7D6A" w:rsidRDefault="00F264DF" w:rsidP="00F264DF">
            <w:pPr>
              <w:pStyle w:val="ListParagraph"/>
              <w:numPr>
                <w:ilvl w:val="0"/>
                <w:numId w:val="14"/>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xml:space="preserve">Greutate (cu elice): </w:t>
            </w:r>
            <w:r>
              <w:rPr>
                <w:rFonts w:ascii="Times New Roman" w:hAnsi="Times New Roman" w:cs="Times New Roman"/>
                <w:bCs/>
                <w:sz w:val="18"/>
                <w:szCs w:val="18"/>
                <w:lang w:val="ro-RO"/>
              </w:rPr>
              <w:t xml:space="preserve">maxim </w:t>
            </w:r>
            <w:r w:rsidRPr="006E7D6A">
              <w:rPr>
                <w:rFonts w:ascii="Times New Roman" w:hAnsi="Times New Roman" w:cs="Times New Roman"/>
                <w:bCs/>
                <w:sz w:val="18"/>
                <w:szCs w:val="18"/>
                <w:lang w:val="ro-RO"/>
              </w:rPr>
              <w:t>12</w:t>
            </w:r>
            <w:r>
              <w:rPr>
                <w:rFonts w:ascii="Times New Roman" w:hAnsi="Times New Roman" w:cs="Times New Roman"/>
                <w:bCs/>
                <w:sz w:val="18"/>
                <w:szCs w:val="18"/>
                <w:lang w:val="ro-RO"/>
              </w:rPr>
              <w:t>20</w:t>
            </w:r>
            <w:r w:rsidRPr="006E7D6A">
              <w:rPr>
                <w:rFonts w:ascii="Times New Roman" w:hAnsi="Times New Roman" w:cs="Times New Roman"/>
                <w:bCs/>
                <w:sz w:val="18"/>
                <w:szCs w:val="18"/>
                <w:lang w:val="ro-RO"/>
              </w:rPr>
              <w:t xml:space="preserve"> g</w:t>
            </w:r>
          </w:p>
          <w:p w14:paraId="67D4A62B" w14:textId="77777777" w:rsidR="00F264DF" w:rsidRPr="006E7D6A" w:rsidRDefault="00F264DF" w:rsidP="00F264DF">
            <w:pPr>
              <w:pStyle w:val="ListParagraph"/>
              <w:numPr>
                <w:ilvl w:val="0"/>
                <w:numId w:val="14"/>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xml:space="preserve">Greutate la decolare (cu elice cu zgomot redus): </w:t>
            </w:r>
            <w:r>
              <w:rPr>
                <w:rFonts w:ascii="Times New Roman" w:hAnsi="Times New Roman" w:cs="Times New Roman"/>
                <w:bCs/>
                <w:sz w:val="18"/>
                <w:szCs w:val="18"/>
                <w:lang w:val="ro-RO"/>
              </w:rPr>
              <w:t xml:space="preserve">maxim </w:t>
            </w:r>
            <w:r w:rsidRPr="006E7D6A">
              <w:rPr>
                <w:rFonts w:ascii="Times New Roman" w:hAnsi="Times New Roman" w:cs="Times New Roman"/>
                <w:bCs/>
                <w:sz w:val="18"/>
                <w:szCs w:val="18"/>
                <w:lang w:val="ro-RO"/>
              </w:rPr>
              <w:t>12</w:t>
            </w:r>
            <w:r>
              <w:rPr>
                <w:rFonts w:ascii="Times New Roman" w:hAnsi="Times New Roman" w:cs="Times New Roman"/>
                <w:bCs/>
                <w:sz w:val="18"/>
                <w:szCs w:val="18"/>
                <w:lang w:val="ro-RO"/>
              </w:rPr>
              <w:t>30</w:t>
            </w:r>
            <w:r w:rsidRPr="006E7D6A">
              <w:rPr>
                <w:rFonts w:ascii="Times New Roman" w:hAnsi="Times New Roman" w:cs="Times New Roman"/>
                <w:bCs/>
                <w:sz w:val="18"/>
                <w:szCs w:val="18"/>
                <w:lang w:val="ro-RO"/>
              </w:rPr>
              <w:t xml:space="preserve"> g</w:t>
            </w:r>
          </w:p>
          <w:p w14:paraId="63F79CE8" w14:textId="77777777" w:rsidR="00F264DF" w:rsidRPr="006E7D6A" w:rsidRDefault="00F264DF" w:rsidP="00F264DF">
            <w:pPr>
              <w:pStyle w:val="ListParagraph"/>
              <w:numPr>
                <w:ilvl w:val="0"/>
                <w:numId w:val="14"/>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Greutate maximă la decolare (MTOW):</w:t>
            </w:r>
          </w:p>
          <w:p w14:paraId="2D4B4F97" w14:textId="77777777" w:rsidR="00F264DF" w:rsidRPr="006E7D6A" w:rsidRDefault="00F264DF" w:rsidP="00F264DF">
            <w:pPr>
              <w:pStyle w:val="ListParagraph"/>
              <w:numPr>
                <w:ilvl w:val="1"/>
                <w:numId w:val="14"/>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lastRenderedPageBreak/>
              <w:t>cu elice standard: 1420 g</w:t>
            </w:r>
          </w:p>
          <w:p w14:paraId="3D392F7E" w14:textId="77777777" w:rsidR="00F264DF" w:rsidRPr="006E7D6A" w:rsidRDefault="00F264DF" w:rsidP="00F264DF">
            <w:pPr>
              <w:pStyle w:val="ListParagraph"/>
              <w:numPr>
                <w:ilvl w:val="1"/>
                <w:numId w:val="14"/>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cu elice zgomot redus: 1430 g</w:t>
            </w:r>
          </w:p>
          <w:p w14:paraId="55DFD43B" w14:textId="77777777" w:rsidR="00F264DF" w:rsidRPr="006E7D6A" w:rsidRDefault="00F264DF" w:rsidP="00F264DF">
            <w:pPr>
              <w:pStyle w:val="ListParagraph"/>
              <w:numPr>
                <w:ilvl w:val="0"/>
                <w:numId w:val="14"/>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Dimensiuni pliat: 260,6 × 113,7 × 138,4 mm (</w:t>
            </w:r>
            <w:proofErr w:type="spellStart"/>
            <w:r w:rsidRPr="006E7D6A">
              <w:rPr>
                <w:rFonts w:ascii="Times New Roman" w:hAnsi="Times New Roman" w:cs="Times New Roman"/>
                <w:bCs/>
                <w:sz w:val="18"/>
                <w:szCs w:val="18"/>
                <w:lang w:val="ro-RO"/>
              </w:rPr>
              <w:t>L×l×H</w:t>
            </w:r>
            <w:proofErr w:type="spellEnd"/>
            <w:r w:rsidRPr="006E7D6A">
              <w:rPr>
                <w:rFonts w:ascii="Times New Roman" w:hAnsi="Times New Roman" w:cs="Times New Roman"/>
                <w:bCs/>
                <w:sz w:val="18"/>
                <w:szCs w:val="18"/>
                <w:lang w:val="ro-RO"/>
              </w:rPr>
              <w:t>)</w:t>
            </w:r>
          </w:p>
          <w:p w14:paraId="06DDC503" w14:textId="77777777" w:rsidR="00F264DF" w:rsidRPr="006E7D6A" w:rsidRDefault="00F264DF" w:rsidP="00F264DF">
            <w:pPr>
              <w:pStyle w:val="ListParagraph"/>
              <w:numPr>
                <w:ilvl w:val="0"/>
                <w:numId w:val="14"/>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Dimensiuni desfășurat: 307,0 × 387,5 × 149,5 mm (</w:t>
            </w:r>
            <w:proofErr w:type="spellStart"/>
            <w:r w:rsidRPr="006E7D6A">
              <w:rPr>
                <w:rFonts w:ascii="Times New Roman" w:hAnsi="Times New Roman" w:cs="Times New Roman"/>
                <w:bCs/>
                <w:sz w:val="18"/>
                <w:szCs w:val="18"/>
                <w:lang w:val="ro-RO"/>
              </w:rPr>
              <w:t>L×l×H</w:t>
            </w:r>
            <w:proofErr w:type="spellEnd"/>
            <w:r w:rsidRPr="006E7D6A">
              <w:rPr>
                <w:rFonts w:ascii="Times New Roman" w:hAnsi="Times New Roman" w:cs="Times New Roman"/>
                <w:bCs/>
                <w:sz w:val="18"/>
                <w:szCs w:val="18"/>
                <w:lang w:val="ro-RO"/>
              </w:rPr>
              <w:t>)</w:t>
            </w:r>
          </w:p>
          <w:p w14:paraId="04DBB4F2" w14:textId="77777777" w:rsidR="00F264DF" w:rsidRPr="006E7D6A" w:rsidRDefault="00F264DF" w:rsidP="00F264DF">
            <w:pPr>
              <w:pStyle w:val="ListParagraph"/>
              <w:numPr>
                <w:ilvl w:val="0"/>
                <w:numId w:val="14"/>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Diagonală (ampatament): 438,8 mm</w:t>
            </w:r>
          </w:p>
          <w:p w14:paraId="7BB96BDF" w14:textId="77777777" w:rsidR="00F264DF" w:rsidRPr="006E7D6A" w:rsidRDefault="00F264DF" w:rsidP="00F264DF">
            <w:pPr>
              <w:pStyle w:val="ListParagraph"/>
              <w:numPr>
                <w:ilvl w:val="0"/>
                <w:numId w:val="14"/>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Sarcina utila maxima: 200 g</w:t>
            </w:r>
          </w:p>
          <w:p w14:paraId="136C408D" w14:textId="77777777" w:rsidR="00F264DF" w:rsidRPr="006E7D6A" w:rsidRDefault="00F264DF" w:rsidP="00F264DF">
            <w:pPr>
              <w:pStyle w:val="ListParagraph"/>
              <w:numPr>
                <w:ilvl w:val="0"/>
                <w:numId w:val="14"/>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Dimensiune elice: 10,8 in</w:t>
            </w:r>
          </w:p>
          <w:p w14:paraId="3AF5227C"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Performanțe de zbor</w:t>
            </w:r>
          </w:p>
          <w:p w14:paraId="6938D0E7"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Viteză maximă de urcare: 10 m/s</w:t>
            </w:r>
          </w:p>
          <w:p w14:paraId="43B3104D"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Viteză maximă de coborâre: 8 m/s</w:t>
            </w:r>
          </w:p>
          <w:p w14:paraId="47852068"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Viteză maximă de ascensiune cu accesorii: 6 m/s</w:t>
            </w:r>
          </w:p>
          <w:p w14:paraId="593905BB"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Viteză maximă de coborâre cu accesorii: 5 m/s</w:t>
            </w:r>
          </w:p>
          <w:p w14:paraId="7B9DA980"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Viteză maximă orizontală: 21 m/s</w:t>
            </w:r>
          </w:p>
          <w:p w14:paraId="6A7C9A25"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Altitudine maximă: 6000 m</w:t>
            </w:r>
          </w:p>
          <w:p w14:paraId="49326704"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xml:space="preserve">Altitudine maximă cu </w:t>
            </w:r>
            <w:proofErr w:type="spellStart"/>
            <w:r w:rsidRPr="006E7D6A">
              <w:rPr>
                <w:rFonts w:ascii="Times New Roman" w:hAnsi="Times New Roman" w:cs="Times New Roman"/>
                <w:bCs/>
                <w:sz w:val="18"/>
                <w:szCs w:val="18"/>
                <w:lang w:val="ro-RO"/>
              </w:rPr>
              <w:t>payload</w:t>
            </w:r>
            <w:proofErr w:type="spellEnd"/>
            <w:r w:rsidRPr="006E7D6A">
              <w:rPr>
                <w:rFonts w:ascii="Times New Roman" w:hAnsi="Times New Roman" w:cs="Times New Roman"/>
                <w:bCs/>
                <w:sz w:val="18"/>
                <w:szCs w:val="18"/>
                <w:lang w:val="ro-RO"/>
              </w:rPr>
              <w:t>: 4000 m</w:t>
            </w:r>
          </w:p>
          <w:p w14:paraId="2DA6DBAC"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Timp maxim de zbor: 46 min (elice zgomot redus)</w:t>
            </w:r>
          </w:p>
          <w:p w14:paraId="75461971"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xml:space="preserve">Timp maxim de </w:t>
            </w:r>
            <w:proofErr w:type="spellStart"/>
            <w:r w:rsidRPr="006E7D6A">
              <w:rPr>
                <w:rFonts w:ascii="Times New Roman" w:hAnsi="Times New Roman" w:cs="Times New Roman"/>
                <w:bCs/>
                <w:sz w:val="18"/>
                <w:szCs w:val="18"/>
                <w:lang w:val="ro-RO"/>
              </w:rPr>
              <w:t>hover</w:t>
            </w:r>
            <w:proofErr w:type="spellEnd"/>
            <w:r w:rsidRPr="006E7D6A">
              <w:rPr>
                <w:rFonts w:ascii="Times New Roman" w:hAnsi="Times New Roman" w:cs="Times New Roman"/>
                <w:bCs/>
                <w:sz w:val="18"/>
                <w:szCs w:val="18"/>
                <w:lang w:val="ro-RO"/>
              </w:rPr>
              <w:t>: 42 min (elice standard)</w:t>
            </w:r>
          </w:p>
          <w:p w14:paraId="1D4AFA97"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Distanță maximă de zbor: 25 km (fără obstacole)</w:t>
            </w:r>
          </w:p>
          <w:p w14:paraId="607C341E"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Rezistență la vânt maximă: 12 m/s</w:t>
            </w:r>
          </w:p>
          <w:p w14:paraId="17E844C2"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Unghi maxim de înclinare: 30°</w:t>
            </w:r>
          </w:p>
          <w:p w14:paraId="44A2827F" w14:textId="77777777" w:rsidR="00F264DF" w:rsidRPr="006E7D6A"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Unghi maxim de orientare: ±35°</w:t>
            </w:r>
          </w:p>
          <w:p w14:paraId="29750892"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Sistem camere (</w:t>
            </w:r>
            <w:proofErr w:type="spellStart"/>
            <w:r w:rsidRPr="006E7D6A">
              <w:rPr>
                <w:rFonts w:ascii="Times New Roman" w:hAnsi="Times New Roman" w:cs="Times New Roman"/>
                <w:bCs/>
                <w:sz w:val="18"/>
                <w:szCs w:val="18"/>
                <w:lang w:val="ro-RO"/>
              </w:rPr>
              <w:t>tri</w:t>
            </w:r>
            <w:proofErr w:type="spellEnd"/>
            <w:r w:rsidRPr="006E7D6A">
              <w:rPr>
                <w:rFonts w:ascii="Times New Roman" w:hAnsi="Times New Roman" w:cs="Times New Roman"/>
                <w:bCs/>
                <w:sz w:val="18"/>
                <w:szCs w:val="18"/>
                <w:lang w:val="ro-RO"/>
              </w:rPr>
              <w:t>-senzor)</w:t>
            </w:r>
          </w:p>
          <w:p w14:paraId="09D698FE"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proofErr w:type="spellStart"/>
            <w:r w:rsidRPr="006E7D6A">
              <w:rPr>
                <w:rFonts w:ascii="Times New Roman" w:hAnsi="Times New Roman" w:cs="Times New Roman"/>
                <w:bCs/>
                <w:sz w:val="18"/>
                <w:szCs w:val="18"/>
                <w:lang w:val="ro-RO"/>
              </w:rPr>
              <w:t>Wide</w:t>
            </w:r>
            <w:proofErr w:type="spellEnd"/>
          </w:p>
          <w:p w14:paraId="08B7F47C"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Senzor: CMOS 1/1,3”</w:t>
            </w:r>
          </w:p>
          <w:p w14:paraId="142AF2F8"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Rezoluție: 48 MP</w:t>
            </w:r>
          </w:p>
          <w:p w14:paraId="4EB7D73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FOV: 82°</w:t>
            </w:r>
          </w:p>
          <w:p w14:paraId="7DC8C2AE"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Focală echivalentă: 24 mm</w:t>
            </w:r>
          </w:p>
          <w:p w14:paraId="19E17BA8"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Diafragmă: f/1,7</w:t>
            </w:r>
          </w:p>
          <w:p w14:paraId="7A51ABFA"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ISO: 100–12800</w:t>
            </w:r>
          </w:p>
          <w:p w14:paraId="2A3F8EC2"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Viteză obturator: 2–1/8000 s</w:t>
            </w:r>
          </w:p>
          <w:p w14:paraId="6354628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Dimensiune maximă imagine: 8064 × 6048</w:t>
            </w:r>
          </w:p>
          <w:p w14:paraId="375565EF"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Telecamera medie</w:t>
            </w:r>
          </w:p>
          <w:p w14:paraId="623449D4"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Senzor: CMOS 1/1,3”</w:t>
            </w:r>
          </w:p>
          <w:p w14:paraId="0B013936"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Rezoluție: 48 MP</w:t>
            </w:r>
          </w:p>
          <w:p w14:paraId="48FC955F"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FOV: 35°</w:t>
            </w:r>
          </w:p>
          <w:p w14:paraId="1CFB45AA"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Lungime focală echivalentă: 70 mm</w:t>
            </w:r>
          </w:p>
          <w:p w14:paraId="6EAC50AA"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Diafragmă: f/2,8</w:t>
            </w:r>
          </w:p>
          <w:p w14:paraId="639F75A7"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Focalizare: 1 m – ∞</w:t>
            </w:r>
          </w:p>
          <w:p w14:paraId="77717715"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xml:space="preserve">Telecamera </w:t>
            </w:r>
            <w:proofErr w:type="spellStart"/>
            <w:r w:rsidRPr="006E7D6A">
              <w:rPr>
                <w:rFonts w:ascii="Times New Roman" w:hAnsi="Times New Roman" w:cs="Times New Roman"/>
                <w:bCs/>
                <w:sz w:val="18"/>
                <w:szCs w:val="18"/>
                <w:lang w:val="ro-RO"/>
              </w:rPr>
              <w:t>tele</w:t>
            </w:r>
            <w:proofErr w:type="spellEnd"/>
          </w:p>
          <w:p w14:paraId="56F264A7"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Senzor: CMOS 1/1,5”</w:t>
            </w:r>
          </w:p>
          <w:p w14:paraId="2C0C369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Rezoluție: 48 MP</w:t>
            </w:r>
          </w:p>
          <w:p w14:paraId="6B97AD46"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FOV: 15°</w:t>
            </w:r>
          </w:p>
          <w:p w14:paraId="34DF55E2"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Lungime focală echivalentă: 168 mm</w:t>
            </w:r>
          </w:p>
          <w:p w14:paraId="76EE97E3"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Diafragmă: f/2,8</w:t>
            </w:r>
          </w:p>
          <w:p w14:paraId="3A45E909"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Focalizare: 3 m – ∞</w:t>
            </w:r>
          </w:p>
          <w:p w14:paraId="2709C4A1"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r>
            <w:proofErr w:type="spellStart"/>
            <w:r w:rsidRPr="006E7D6A">
              <w:rPr>
                <w:rFonts w:ascii="Times New Roman" w:hAnsi="Times New Roman" w:cs="Times New Roman"/>
                <w:bCs/>
                <w:sz w:val="18"/>
                <w:szCs w:val="18"/>
                <w:lang w:val="ro-RO"/>
              </w:rPr>
              <w:t>Zoom</w:t>
            </w:r>
            <w:proofErr w:type="spellEnd"/>
            <w:r w:rsidRPr="006E7D6A">
              <w:rPr>
                <w:rFonts w:ascii="Times New Roman" w:hAnsi="Times New Roman" w:cs="Times New Roman"/>
                <w:bCs/>
                <w:sz w:val="18"/>
                <w:szCs w:val="18"/>
                <w:lang w:val="ro-RO"/>
              </w:rPr>
              <w:t xml:space="preserve"> digital: 16× (</w:t>
            </w:r>
            <w:proofErr w:type="spellStart"/>
            <w:r w:rsidRPr="006E7D6A">
              <w:rPr>
                <w:rFonts w:ascii="Times New Roman" w:hAnsi="Times New Roman" w:cs="Times New Roman"/>
                <w:bCs/>
                <w:sz w:val="18"/>
                <w:szCs w:val="18"/>
                <w:lang w:val="ro-RO"/>
              </w:rPr>
              <w:t>optical</w:t>
            </w:r>
            <w:proofErr w:type="spellEnd"/>
            <w:r w:rsidRPr="006E7D6A">
              <w:rPr>
                <w:rFonts w:ascii="Times New Roman" w:hAnsi="Times New Roman" w:cs="Times New Roman"/>
                <w:bCs/>
                <w:sz w:val="18"/>
                <w:szCs w:val="18"/>
                <w:lang w:val="ro-RO"/>
              </w:rPr>
              <w:t xml:space="preserve"> + digital </w:t>
            </w:r>
            <w:proofErr w:type="spellStart"/>
            <w:r w:rsidRPr="006E7D6A">
              <w:rPr>
                <w:rFonts w:ascii="Times New Roman" w:hAnsi="Times New Roman" w:cs="Times New Roman"/>
                <w:bCs/>
                <w:sz w:val="18"/>
                <w:szCs w:val="18"/>
                <w:lang w:val="ro-RO"/>
              </w:rPr>
              <w:t>hybrid</w:t>
            </w:r>
            <w:proofErr w:type="spellEnd"/>
            <w:r w:rsidRPr="006E7D6A">
              <w:rPr>
                <w:rFonts w:ascii="Times New Roman" w:hAnsi="Times New Roman" w:cs="Times New Roman"/>
                <w:bCs/>
                <w:sz w:val="18"/>
                <w:szCs w:val="18"/>
                <w:lang w:val="ro-RO"/>
              </w:rPr>
              <w:t>)</w:t>
            </w:r>
          </w:p>
          <w:p w14:paraId="3CC91D78"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Interval fotografiere: 12 MP / 48 MP</w:t>
            </w:r>
          </w:p>
          <w:p w14:paraId="0A7C5B4A"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 xml:space="preserve">Codec </w:t>
            </w:r>
            <w:proofErr w:type="spellStart"/>
            <w:r w:rsidRPr="006E7D6A">
              <w:rPr>
                <w:rFonts w:ascii="Times New Roman" w:hAnsi="Times New Roman" w:cs="Times New Roman"/>
                <w:bCs/>
                <w:sz w:val="18"/>
                <w:szCs w:val="18"/>
                <w:lang w:val="ro-RO"/>
              </w:rPr>
              <w:t>foto</w:t>
            </w:r>
            <w:proofErr w:type="spellEnd"/>
            <w:r w:rsidRPr="006E7D6A">
              <w:rPr>
                <w:rFonts w:ascii="Times New Roman" w:hAnsi="Times New Roman" w:cs="Times New Roman"/>
                <w:bCs/>
                <w:sz w:val="18"/>
                <w:szCs w:val="18"/>
                <w:lang w:val="ro-RO"/>
              </w:rPr>
              <w:t>: JPEG / DNG (RAW) sau echivalent</w:t>
            </w:r>
          </w:p>
          <w:p w14:paraId="5FC6DF6D"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lastRenderedPageBreak/>
              <w:t>Video</w:t>
            </w:r>
          </w:p>
          <w:p w14:paraId="6B76459E"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Codec: H.264 / H.265</w:t>
            </w:r>
          </w:p>
          <w:p w14:paraId="3359A341"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Rezoluții:</w:t>
            </w:r>
          </w:p>
          <w:p w14:paraId="10D8BAF9"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xml:space="preserve"> • 4K: 3840 × 2160 @ 30 </w:t>
            </w:r>
            <w:proofErr w:type="spellStart"/>
            <w:r w:rsidRPr="006E7D6A">
              <w:rPr>
                <w:rFonts w:ascii="Times New Roman" w:hAnsi="Times New Roman" w:cs="Times New Roman"/>
                <w:bCs/>
                <w:sz w:val="18"/>
                <w:szCs w:val="18"/>
                <w:lang w:val="ro-RO"/>
              </w:rPr>
              <w:t>fps</w:t>
            </w:r>
            <w:proofErr w:type="spellEnd"/>
          </w:p>
          <w:p w14:paraId="6589AB6F"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xml:space="preserve"> • FHD: 1920 × 1080 @ 30 </w:t>
            </w:r>
            <w:proofErr w:type="spellStart"/>
            <w:r w:rsidRPr="006E7D6A">
              <w:rPr>
                <w:rFonts w:ascii="Times New Roman" w:hAnsi="Times New Roman" w:cs="Times New Roman"/>
                <w:bCs/>
                <w:sz w:val="18"/>
                <w:szCs w:val="18"/>
                <w:lang w:val="ro-RO"/>
              </w:rPr>
              <w:t>fps</w:t>
            </w:r>
            <w:proofErr w:type="spellEnd"/>
          </w:p>
          <w:p w14:paraId="6D82BE61"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Rată bit maxim video:</w:t>
            </w:r>
          </w:p>
          <w:p w14:paraId="4BCE6F25"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 4K: 100 Mbps</w:t>
            </w:r>
          </w:p>
          <w:p w14:paraId="498ACB76"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 FHD: 24–28 Mbps</w:t>
            </w:r>
          </w:p>
          <w:p w14:paraId="6CAC52B8"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Format fișiere: MP4</w:t>
            </w:r>
          </w:p>
          <w:p w14:paraId="29EE496B" w14:textId="77777777" w:rsidR="00F264DF" w:rsidRPr="006E7D6A" w:rsidRDefault="00F264DF" w:rsidP="006A6648">
            <w:pPr>
              <w:spacing w:after="0" w:line="240" w:lineRule="auto"/>
              <w:ind w:left="40"/>
              <w:jc w:val="both"/>
              <w:rPr>
                <w:rFonts w:ascii="Times New Roman" w:hAnsi="Times New Roman" w:cs="Times New Roman"/>
                <w:bCs/>
                <w:sz w:val="18"/>
                <w:szCs w:val="18"/>
                <w:lang w:val="ro-RO"/>
              </w:rPr>
            </w:pPr>
          </w:p>
          <w:p w14:paraId="358348FE"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Cameră termoviziune (IR)</w:t>
            </w:r>
          </w:p>
          <w:p w14:paraId="0893F7D1"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 xml:space="preserve">Senzor: </w:t>
            </w:r>
            <w:proofErr w:type="spellStart"/>
            <w:r w:rsidRPr="006E7D6A">
              <w:rPr>
                <w:rFonts w:ascii="Times New Roman" w:hAnsi="Times New Roman" w:cs="Times New Roman"/>
                <w:bCs/>
                <w:sz w:val="18"/>
                <w:szCs w:val="18"/>
                <w:lang w:val="ro-RO"/>
              </w:rPr>
              <w:t>uncooled</w:t>
            </w:r>
            <w:proofErr w:type="spellEnd"/>
            <w:r w:rsidRPr="006E7D6A">
              <w:rPr>
                <w:rFonts w:ascii="Times New Roman" w:hAnsi="Times New Roman" w:cs="Times New Roman"/>
                <w:bCs/>
                <w:sz w:val="18"/>
                <w:szCs w:val="18"/>
                <w:lang w:val="ro-RO"/>
              </w:rPr>
              <w:t xml:space="preserve"> </w:t>
            </w:r>
            <w:proofErr w:type="spellStart"/>
            <w:r w:rsidRPr="006E7D6A">
              <w:rPr>
                <w:rFonts w:ascii="Times New Roman" w:hAnsi="Times New Roman" w:cs="Times New Roman"/>
                <w:bCs/>
                <w:sz w:val="18"/>
                <w:szCs w:val="18"/>
                <w:lang w:val="ro-RO"/>
              </w:rPr>
              <w:t>VOx</w:t>
            </w:r>
            <w:proofErr w:type="spellEnd"/>
          </w:p>
          <w:p w14:paraId="2F96C19A"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Rezoluție: 640 × 512</w:t>
            </w:r>
          </w:p>
          <w:p w14:paraId="458DFF05"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 xml:space="preserve">Pixel </w:t>
            </w:r>
            <w:proofErr w:type="spellStart"/>
            <w:r w:rsidRPr="006E7D6A">
              <w:rPr>
                <w:rFonts w:ascii="Times New Roman" w:hAnsi="Times New Roman" w:cs="Times New Roman"/>
                <w:bCs/>
                <w:sz w:val="18"/>
                <w:szCs w:val="18"/>
                <w:lang w:val="ro-RO"/>
              </w:rPr>
              <w:t>pitch</w:t>
            </w:r>
            <w:proofErr w:type="spellEnd"/>
            <w:r w:rsidRPr="006E7D6A">
              <w:rPr>
                <w:rFonts w:ascii="Times New Roman" w:hAnsi="Times New Roman" w:cs="Times New Roman"/>
                <w:bCs/>
                <w:sz w:val="18"/>
                <w:szCs w:val="18"/>
                <w:lang w:val="ro-RO"/>
              </w:rPr>
              <w:t xml:space="preserve">: 12 </w:t>
            </w:r>
            <w:proofErr w:type="spellStart"/>
            <w:r w:rsidRPr="006E7D6A">
              <w:rPr>
                <w:rFonts w:ascii="Times New Roman" w:hAnsi="Times New Roman" w:cs="Times New Roman"/>
                <w:bCs/>
                <w:sz w:val="18"/>
                <w:szCs w:val="18"/>
                <w:lang w:val="ro-RO"/>
              </w:rPr>
              <w:t>μm</w:t>
            </w:r>
            <w:proofErr w:type="spellEnd"/>
          </w:p>
          <w:p w14:paraId="737D46FE"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Rată cadre: 30 Hz</w:t>
            </w:r>
          </w:p>
          <w:p w14:paraId="281978DC"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Lentilă: 53 mm echivalent</w:t>
            </w:r>
          </w:p>
          <w:p w14:paraId="743E49B0"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Diafragmă: f/1.0</w:t>
            </w:r>
          </w:p>
          <w:p w14:paraId="149DE6DE"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r>
            <w:proofErr w:type="spellStart"/>
            <w:r w:rsidRPr="006E7D6A">
              <w:rPr>
                <w:rFonts w:ascii="Times New Roman" w:hAnsi="Times New Roman" w:cs="Times New Roman"/>
                <w:bCs/>
                <w:sz w:val="18"/>
                <w:szCs w:val="18"/>
                <w:lang w:val="ro-RO"/>
              </w:rPr>
              <w:t>Zoom</w:t>
            </w:r>
            <w:proofErr w:type="spellEnd"/>
            <w:r w:rsidRPr="006E7D6A">
              <w:rPr>
                <w:rFonts w:ascii="Times New Roman" w:hAnsi="Times New Roman" w:cs="Times New Roman"/>
                <w:bCs/>
                <w:sz w:val="18"/>
                <w:szCs w:val="18"/>
                <w:lang w:val="ro-RO"/>
              </w:rPr>
              <w:t xml:space="preserve"> digital: 32× (Super rezoluție dezactivată)</w:t>
            </w:r>
          </w:p>
          <w:p w14:paraId="08AE84EE"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r>
            <w:proofErr w:type="spellStart"/>
            <w:r w:rsidRPr="006E7D6A">
              <w:rPr>
                <w:rFonts w:ascii="Times New Roman" w:hAnsi="Times New Roman" w:cs="Times New Roman"/>
                <w:bCs/>
                <w:sz w:val="18"/>
                <w:szCs w:val="18"/>
                <w:lang w:val="ro-RO"/>
              </w:rPr>
              <w:t>Zoom</w:t>
            </w:r>
            <w:proofErr w:type="spellEnd"/>
            <w:r w:rsidRPr="006E7D6A">
              <w:rPr>
                <w:rFonts w:ascii="Times New Roman" w:hAnsi="Times New Roman" w:cs="Times New Roman"/>
                <w:bCs/>
                <w:sz w:val="18"/>
                <w:szCs w:val="18"/>
                <w:lang w:val="ro-RO"/>
              </w:rPr>
              <w:t xml:space="preserve"> super rezoluție: 128× (opțional)</w:t>
            </w:r>
          </w:p>
          <w:p w14:paraId="2A2E4D5E"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Interval temperaturi măsurabile:</w:t>
            </w:r>
          </w:p>
          <w:p w14:paraId="4D5ADDBF"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xml:space="preserve"> • </w:t>
            </w:r>
            <w:proofErr w:type="spellStart"/>
            <w:r w:rsidRPr="006E7D6A">
              <w:rPr>
                <w:rFonts w:ascii="Times New Roman" w:hAnsi="Times New Roman" w:cs="Times New Roman"/>
                <w:bCs/>
                <w:sz w:val="18"/>
                <w:szCs w:val="18"/>
                <w:lang w:val="ro-RO"/>
              </w:rPr>
              <w:t>High</w:t>
            </w:r>
            <w:proofErr w:type="spellEnd"/>
            <w:r w:rsidRPr="006E7D6A">
              <w:rPr>
                <w:rFonts w:ascii="Times New Roman" w:hAnsi="Times New Roman" w:cs="Times New Roman"/>
                <w:bCs/>
                <w:sz w:val="18"/>
                <w:szCs w:val="18"/>
                <w:lang w:val="ro-RO"/>
              </w:rPr>
              <w:t xml:space="preserve"> </w:t>
            </w:r>
            <w:proofErr w:type="spellStart"/>
            <w:r w:rsidRPr="006E7D6A">
              <w:rPr>
                <w:rFonts w:ascii="Times New Roman" w:hAnsi="Times New Roman" w:cs="Times New Roman"/>
                <w:bCs/>
                <w:sz w:val="18"/>
                <w:szCs w:val="18"/>
                <w:lang w:val="ro-RO"/>
              </w:rPr>
              <w:t>Gain</w:t>
            </w:r>
            <w:proofErr w:type="spellEnd"/>
            <w:r w:rsidRPr="006E7D6A">
              <w:rPr>
                <w:rFonts w:ascii="Times New Roman" w:hAnsi="Times New Roman" w:cs="Times New Roman"/>
                <w:bCs/>
                <w:sz w:val="18"/>
                <w:szCs w:val="18"/>
                <w:lang w:val="ro-RO"/>
              </w:rPr>
              <w:t>: -20°C – +150°C</w:t>
            </w:r>
          </w:p>
          <w:p w14:paraId="31F9D6F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xml:space="preserve"> • </w:t>
            </w:r>
            <w:proofErr w:type="spellStart"/>
            <w:r w:rsidRPr="006E7D6A">
              <w:rPr>
                <w:rFonts w:ascii="Times New Roman" w:hAnsi="Times New Roman" w:cs="Times New Roman"/>
                <w:bCs/>
                <w:sz w:val="18"/>
                <w:szCs w:val="18"/>
                <w:lang w:val="ro-RO"/>
              </w:rPr>
              <w:t>Low</w:t>
            </w:r>
            <w:proofErr w:type="spellEnd"/>
            <w:r w:rsidRPr="006E7D6A">
              <w:rPr>
                <w:rFonts w:ascii="Times New Roman" w:hAnsi="Times New Roman" w:cs="Times New Roman"/>
                <w:bCs/>
                <w:sz w:val="18"/>
                <w:szCs w:val="18"/>
                <w:lang w:val="ro-RO"/>
              </w:rPr>
              <w:t xml:space="preserve"> </w:t>
            </w:r>
            <w:proofErr w:type="spellStart"/>
            <w:r w:rsidRPr="006E7D6A">
              <w:rPr>
                <w:rFonts w:ascii="Times New Roman" w:hAnsi="Times New Roman" w:cs="Times New Roman"/>
                <w:bCs/>
                <w:sz w:val="18"/>
                <w:szCs w:val="18"/>
                <w:lang w:val="ro-RO"/>
              </w:rPr>
              <w:t>Gain</w:t>
            </w:r>
            <w:proofErr w:type="spellEnd"/>
            <w:r w:rsidRPr="006E7D6A">
              <w:rPr>
                <w:rFonts w:ascii="Times New Roman" w:hAnsi="Times New Roman" w:cs="Times New Roman"/>
                <w:bCs/>
                <w:sz w:val="18"/>
                <w:szCs w:val="18"/>
                <w:lang w:val="ro-RO"/>
              </w:rPr>
              <w:t>: -20°C – +550°C</w:t>
            </w:r>
          </w:p>
          <w:p w14:paraId="58B938E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 xml:space="preserve">Metode măsurare: Spot / </w:t>
            </w:r>
            <w:proofErr w:type="spellStart"/>
            <w:r w:rsidRPr="006E7D6A">
              <w:rPr>
                <w:rFonts w:ascii="Times New Roman" w:hAnsi="Times New Roman" w:cs="Times New Roman"/>
                <w:bCs/>
                <w:sz w:val="18"/>
                <w:szCs w:val="18"/>
                <w:lang w:val="ro-RO"/>
              </w:rPr>
              <w:t>Area</w:t>
            </w:r>
            <w:proofErr w:type="spellEnd"/>
          </w:p>
          <w:p w14:paraId="54C97220"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Formate: JPEG (8bit), R-JPEG (16bit)</w:t>
            </w:r>
          </w:p>
          <w:p w14:paraId="4F2C1EE6"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Video: MP4</w:t>
            </w:r>
          </w:p>
          <w:p w14:paraId="6AAA3F42"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 xml:space="preserve">Lungime undă: 8–14 </w:t>
            </w:r>
            <w:proofErr w:type="spellStart"/>
            <w:r w:rsidRPr="006E7D6A">
              <w:rPr>
                <w:rFonts w:ascii="Times New Roman" w:hAnsi="Times New Roman" w:cs="Times New Roman"/>
                <w:bCs/>
                <w:sz w:val="18"/>
                <w:szCs w:val="18"/>
                <w:lang w:val="ro-RO"/>
              </w:rPr>
              <w:t>μm</w:t>
            </w:r>
            <w:proofErr w:type="spellEnd"/>
          </w:p>
          <w:p w14:paraId="2049C1C9" w14:textId="77777777" w:rsidR="00F264DF" w:rsidRPr="006E7D6A" w:rsidRDefault="00F264DF" w:rsidP="006A6648">
            <w:pPr>
              <w:spacing w:after="0" w:line="240" w:lineRule="auto"/>
              <w:ind w:left="40"/>
              <w:jc w:val="both"/>
              <w:rPr>
                <w:rFonts w:ascii="Times New Roman" w:hAnsi="Times New Roman" w:cs="Times New Roman"/>
                <w:bCs/>
                <w:sz w:val="18"/>
                <w:szCs w:val="18"/>
                <w:lang w:val="ro-RO"/>
              </w:rPr>
            </w:pPr>
          </w:p>
          <w:p w14:paraId="489C0AB2"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Modul laser</w:t>
            </w:r>
          </w:p>
          <w:p w14:paraId="25531DDD"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Distanță măsurare:</w:t>
            </w:r>
          </w:p>
          <w:p w14:paraId="00AD80E7"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xml:space="preserve"> • </w:t>
            </w:r>
            <w:proofErr w:type="spellStart"/>
            <w:r w:rsidRPr="006E7D6A">
              <w:rPr>
                <w:rFonts w:ascii="Times New Roman" w:hAnsi="Times New Roman" w:cs="Times New Roman"/>
                <w:bCs/>
                <w:sz w:val="18"/>
                <w:szCs w:val="18"/>
                <w:lang w:val="ro-RO"/>
              </w:rPr>
              <w:t>max</w:t>
            </w:r>
            <w:proofErr w:type="spellEnd"/>
            <w:r w:rsidRPr="006E7D6A">
              <w:rPr>
                <w:rFonts w:ascii="Times New Roman" w:hAnsi="Times New Roman" w:cs="Times New Roman"/>
                <w:bCs/>
                <w:sz w:val="18"/>
                <w:szCs w:val="18"/>
                <w:lang w:val="ro-RO"/>
              </w:rPr>
              <w:t xml:space="preserve"> 1800 m (reflectivitate 20%)</w:t>
            </w:r>
          </w:p>
          <w:p w14:paraId="1B36DAB0"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Precizie:</w:t>
            </w:r>
          </w:p>
          <w:p w14:paraId="22705155"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 &lt; 3 m (1–3 m distanță)</w:t>
            </w:r>
          </w:p>
          <w:p w14:paraId="49ECDC1E"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 &lt; 0,1 m (1 m)</w:t>
            </w:r>
          </w:p>
          <w:p w14:paraId="1EC54FDE"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Zonă unghiului orbită: 1 m</w:t>
            </w:r>
          </w:p>
          <w:p w14:paraId="1295B518"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Minim distanță: 3 m</w:t>
            </w:r>
          </w:p>
          <w:p w14:paraId="14510B19" w14:textId="77777777" w:rsidR="00F264DF" w:rsidRPr="006E7D6A" w:rsidRDefault="00F264DF" w:rsidP="006A6648">
            <w:pPr>
              <w:spacing w:after="0" w:line="240" w:lineRule="auto"/>
              <w:jc w:val="both"/>
              <w:rPr>
                <w:rFonts w:ascii="Times New Roman" w:hAnsi="Times New Roman" w:cs="Times New Roman"/>
                <w:bCs/>
                <w:sz w:val="18"/>
                <w:szCs w:val="18"/>
                <w:lang w:val="ro-RO"/>
              </w:rPr>
            </w:pPr>
            <w:proofErr w:type="spellStart"/>
            <w:r w:rsidRPr="006E7D6A">
              <w:rPr>
                <w:rFonts w:ascii="Times New Roman" w:hAnsi="Times New Roman" w:cs="Times New Roman"/>
                <w:bCs/>
                <w:sz w:val="18"/>
                <w:szCs w:val="18"/>
                <w:lang w:val="ro-RO"/>
              </w:rPr>
              <w:t>Gimbal</w:t>
            </w:r>
            <w:proofErr w:type="spellEnd"/>
          </w:p>
          <w:p w14:paraId="04238C76"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Stabilizare: 3 axe (tangaj, ruliu, girație)</w:t>
            </w:r>
          </w:p>
          <w:p w14:paraId="62D03E31"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Interval controlabil:</w:t>
            </w:r>
          </w:p>
          <w:p w14:paraId="69EEC7E6"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 Tangaj: +30° la -90°</w:t>
            </w:r>
          </w:p>
          <w:p w14:paraId="0877A431"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Precizie vibrație: ±0,007°</w:t>
            </w:r>
          </w:p>
          <w:p w14:paraId="70E292E9"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Senzori evitare obstacole</w:t>
            </w:r>
          </w:p>
          <w:p w14:paraId="3F2AEDCE"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Tip: viziune binoculară omnidirecțională + IR</w:t>
            </w:r>
          </w:p>
          <w:p w14:paraId="6CF1C6BC"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Direcții: față / spate / lateral / sus / jos</w:t>
            </w:r>
          </w:p>
          <w:p w14:paraId="1261FE67"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Domeniu măsurare: 0,2–25 m</w:t>
            </w:r>
          </w:p>
          <w:p w14:paraId="546982A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Viteză zbor operațională pentru evitare: ≤21 m/s</w:t>
            </w:r>
          </w:p>
          <w:p w14:paraId="6EC6BE5F"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Transmisie video (O4 Enterprise)</w:t>
            </w:r>
          </w:p>
          <w:p w14:paraId="59824410"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 xml:space="preserve">Rezoluție: 1080p / 30 </w:t>
            </w:r>
            <w:proofErr w:type="spellStart"/>
            <w:r w:rsidRPr="006E7D6A">
              <w:rPr>
                <w:rFonts w:ascii="Times New Roman" w:hAnsi="Times New Roman" w:cs="Times New Roman"/>
                <w:bCs/>
                <w:sz w:val="18"/>
                <w:szCs w:val="18"/>
                <w:lang w:val="ro-RO"/>
              </w:rPr>
              <w:t>fps</w:t>
            </w:r>
            <w:proofErr w:type="spellEnd"/>
          </w:p>
          <w:p w14:paraId="7579F5E5"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Frecvențe:</w:t>
            </w:r>
          </w:p>
          <w:p w14:paraId="62DB5B75"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 2.4 GHz</w:t>
            </w:r>
          </w:p>
          <w:p w14:paraId="14508EB8"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lastRenderedPageBreak/>
              <w:t> • 5.8 GHz</w:t>
            </w:r>
          </w:p>
          <w:p w14:paraId="717FDBF1"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 • 5.15–5.25 GHz</w:t>
            </w:r>
          </w:p>
          <w:p w14:paraId="5125A81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Distanță maximă transmisie (fără obstacole): 25 km</w:t>
            </w:r>
          </w:p>
          <w:p w14:paraId="2CAF01E1"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Distanță în mediul urban: 1,5–5 km</w:t>
            </w:r>
          </w:p>
          <w:p w14:paraId="50E7E80F"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Timp latență: ≤ 130 ms</w:t>
            </w:r>
          </w:p>
          <w:p w14:paraId="6BBE60B0"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Antene: 2T4R</w:t>
            </w:r>
          </w:p>
          <w:p w14:paraId="01902698" w14:textId="77777777" w:rsidR="00F264DF" w:rsidRPr="006E7D6A" w:rsidRDefault="00F264DF" w:rsidP="006A6648">
            <w:pPr>
              <w:spacing w:after="0" w:line="240" w:lineRule="auto"/>
              <w:ind w:left="40"/>
              <w:jc w:val="both"/>
              <w:rPr>
                <w:rFonts w:ascii="Times New Roman" w:hAnsi="Times New Roman" w:cs="Times New Roman"/>
                <w:bCs/>
                <w:sz w:val="18"/>
                <w:szCs w:val="18"/>
                <w:lang w:val="ro-RO"/>
              </w:rPr>
            </w:pPr>
          </w:p>
          <w:p w14:paraId="12254301"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Stocare</w:t>
            </w:r>
          </w:p>
          <w:p w14:paraId="3A88302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 xml:space="preserve">Suport: </w:t>
            </w:r>
            <w:proofErr w:type="spellStart"/>
            <w:r w:rsidRPr="006E7D6A">
              <w:rPr>
                <w:rFonts w:ascii="Times New Roman" w:hAnsi="Times New Roman" w:cs="Times New Roman"/>
                <w:bCs/>
                <w:sz w:val="18"/>
                <w:szCs w:val="18"/>
                <w:lang w:val="ro-RO"/>
              </w:rPr>
              <w:t>microSD</w:t>
            </w:r>
            <w:proofErr w:type="spellEnd"/>
            <w:r w:rsidRPr="006E7D6A">
              <w:rPr>
                <w:rFonts w:ascii="Times New Roman" w:hAnsi="Times New Roman" w:cs="Times New Roman"/>
                <w:bCs/>
                <w:sz w:val="18"/>
                <w:szCs w:val="18"/>
                <w:lang w:val="ro-RO"/>
              </w:rPr>
              <w:t xml:space="preserve"> U3/Class10/V30</w:t>
            </w:r>
          </w:p>
          <w:p w14:paraId="15ACA672"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Capacitate recomandată: până la 512 GB</w:t>
            </w:r>
          </w:p>
          <w:p w14:paraId="1B7A23DB"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Baterie</w:t>
            </w:r>
          </w:p>
          <w:p w14:paraId="37BE4421"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Capacitate:</w:t>
            </w:r>
            <w:r>
              <w:rPr>
                <w:rFonts w:ascii="Times New Roman" w:hAnsi="Times New Roman" w:cs="Times New Roman"/>
                <w:bCs/>
                <w:sz w:val="18"/>
                <w:szCs w:val="18"/>
                <w:lang w:val="ro-RO"/>
              </w:rPr>
              <w:t xml:space="preserve"> minim </w:t>
            </w:r>
            <w:r w:rsidRPr="006E7D6A">
              <w:rPr>
                <w:rFonts w:ascii="Times New Roman" w:hAnsi="Times New Roman" w:cs="Times New Roman"/>
                <w:bCs/>
                <w:sz w:val="18"/>
                <w:szCs w:val="18"/>
                <w:lang w:val="ro-RO"/>
              </w:rPr>
              <w:t>574</w:t>
            </w:r>
            <w:r>
              <w:rPr>
                <w:rFonts w:ascii="Times New Roman" w:hAnsi="Times New Roman" w:cs="Times New Roman"/>
                <w:bCs/>
                <w:sz w:val="18"/>
                <w:szCs w:val="18"/>
                <w:lang w:val="ro-RO"/>
              </w:rPr>
              <w:t>0</w:t>
            </w:r>
            <w:r w:rsidRPr="006E7D6A">
              <w:rPr>
                <w:rFonts w:ascii="Times New Roman" w:hAnsi="Times New Roman" w:cs="Times New Roman"/>
                <w:bCs/>
                <w:sz w:val="18"/>
                <w:szCs w:val="18"/>
                <w:lang w:val="ro-RO"/>
              </w:rPr>
              <w:t xml:space="preserve"> </w:t>
            </w:r>
            <w:proofErr w:type="spellStart"/>
            <w:r w:rsidRPr="006E7D6A">
              <w:rPr>
                <w:rFonts w:ascii="Times New Roman" w:hAnsi="Times New Roman" w:cs="Times New Roman"/>
                <w:bCs/>
                <w:sz w:val="18"/>
                <w:szCs w:val="18"/>
                <w:lang w:val="ro-RO"/>
              </w:rPr>
              <w:t>mAh</w:t>
            </w:r>
            <w:proofErr w:type="spellEnd"/>
          </w:p>
          <w:p w14:paraId="194868FA"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Tensiune: 14,76 V</w:t>
            </w:r>
          </w:p>
          <w:p w14:paraId="09F00123"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Tip: Li-ion 4S</w:t>
            </w:r>
          </w:p>
          <w:p w14:paraId="576845AC"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Energie: 99,5 Wh</w:t>
            </w:r>
          </w:p>
          <w:p w14:paraId="5645CCE5"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 xml:space="preserve">Greutate: </w:t>
            </w:r>
            <w:r>
              <w:rPr>
                <w:rFonts w:ascii="Times New Roman" w:hAnsi="Times New Roman" w:cs="Times New Roman"/>
                <w:bCs/>
                <w:sz w:val="18"/>
                <w:szCs w:val="18"/>
                <w:lang w:val="ro-RO"/>
              </w:rPr>
              <w:t xml:space="preserve">aprox. </w:t>
            </w:r>
            <w:r w:rsidRPr="006E7D6A">
              <w:rPr>
                <w:rFonts w:ascii="Times New Roman" w:hAnsi="Times New Roman" w:cs="Times New Roman"/>
                <w:bCs/>
                <w:sz w:val="18"/>
                <w:szCs w:val="18"/>
                <w:lang w:val="ro-RO"/>
              </w:rPr>
              <w:t>40</w:t>
            </w:r>
            <w:r>
              <w:rPr>
                <w:rFonts w:ascii="Times New Roman" w:hAnsi="Times New Roman" w:cs="Times New Roman"/>
                <w:bCs/>
                <w:sz w:val="18"/>
                <w:szCs w:val="18"/>
                <w:lang w:val="ro-RO"/>
              </w:rPr>
              <w:t>0</w:t>
            </w:r>
            <w:r w:rsidRPr="006E7D6A">
              <w:rPr>
                <w:rFonts w:ascii="Times New Roman" w:hAnsi="Times New Roman" w:cs="Times New Roman"/>
                <w:bCs/>
                <w:sz w:val="18"/>
                <w:szCs w:val="18"/>
                <w:lang w:val="ro-RO"/>
              </w:rPr>
              <w:t xml:space="preserve"> g</w:t>
            </w:r>
          </w:p>
          <w:p w14:paraId="4ED25F3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Număr cicluri: 200</w:t>
            </w:r>
          </w:p>
          <w:p w14:paraId="779C45CE" w14:textId="77777777" w:rsidR="00F264DF" w:rsidRPr="006E7D6A" w:rsidRDefault="00F264DF" w:rsidP="006A6648">
            <w:pPr>
              <w:spacing w:after="0" w:line="240" w:lineRule="auto"/>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Telecomandă</w:t>
            </w:r>
          </w:p>
          <w:p w14:paraId="412ED4D7"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Display: 7 in, 1920×1200, 1200 nit</w:t>
            </w:r>
          </w:p>
          <w:p w14:paraId="3CA81040"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Autonomie acumulator: 3 ore</w:t>
            </w:r>
          </w:p>
          <w:p w14:paraId="1684406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Autonomie cu baterie externă: 6 ore</w:t>
            </w:r>
          </w:p>
          <w:p w14:paraId="6AA80230"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Bandă operare: 2,4 GHz + 5,15–5,725 GHz</w:t>
            </w:r>
          </w:p>
          <w:p w14:paraId="4A68E9EB"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Sistem: Android 11 sau echivalent</w:t>
            </w:r>
          </w:p>
          <w:p w14:paraId="35E2A73A" w14:textId="77777777" w:rsidR="00F264DF" w:rsidRPr="006E7D6A" w:rsidRDefault="00F264DF" w:rsidP="006A6648">
            <w:pPr>
              <w:spacing w:after="0" w:line="240" w:lineRule="auto"/>
              <w:ind w:left="360"/>
              <w:jc w:val="both"/>
              <w:rPr>
                <w:rFonts w:ascii="Times New Roman" w:hAnsi="Times New Roman" w:cs="Times New Roman"/>
                <w:bCs/>
                <w:sz w:val="18"/>
                <w:szCs w:val="18"/>
                <w:lang w:val="ro-RO"/>
              </w:rPr>
            </w:pP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 xml:space="preserve">Conectivitate: </w:t>
            </w:r>
            <w:proofErr w:type="spellStart"/>
            <w:r w:rsidRPr="006E7D6A">
              <w:rPr>
                <w:rFonts w:ascii="Times New Roman" w:hAnsi="Times New Roman" w:cs="Times New Roman"/>
                <w:bCs/>
                <w:sz w:val="18"/>
                <w:szCs w:val="18"/>
                <w:lang w:val="ro-RO"/>
              </w:rPr>
              <w:t>Wi</w:t>
            </w:r>
            <w:proofErr w:type="spellEnd"/>
            <w:r w:rsidRPr="006E7D6A">
              <w:rPr>
                <w:rFonts w:ascii="Times New Roman" w:hAnsi="Times New Roman" w:cs="Times New Roman"/>
                <w:bCs/>
                <w:sz w:val="18"/>
                <w:szCs w:val="18"/>
                <w:lang w:val="ro-RO"/>
              </w:rPr>
              <w:t>-Fi / Bluetooth / 4G (cu modul)</w:t>
            </w:r>
          </w:p>
          <w:p w14:paraId="53362127" w14:textId="77777777" w:rsidR="00F264DF" w:rsidRPr="008F277D" w:rsidRDefault="00F264DF" w:rsidP="006A6648">
            <w:p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        </w:t>
            </w:r>
            <w:r w:rsidRPr="006E7D6A">
              <w:rPr>
                <w:rFonts w:ascii="Times New Roman" w:hAnsi="Times New Roman" w:cs="Times New Roman"/>
                <w:bCs/>
                <w:sz w:val="18"/>
                <w:szCs w:val="18"/>
                <w:lang w:val="ro-RO"/>
              </w:rPr>
              <w:t>●</w:t>
            </w:r>
            <w:r w:rsidRPr="006E7D6A">
              <w:rPr>
                <w:rFonts w:ascii="Times New Roman" w:hAnsi="Times New Roman" w:cs="Times New Roman"/>
                <w:bCs/>
                <w:sz w:val="18"/>
                <w:szCs w:val="18"/>
                <w:lang w:val="ro-RO"/>
              </w:rPr>
              <w:tab/>
              <w:t xml:space="preserve">Porturi: HDMI 1.4 / USB-C / </w:t>
            </w:r>
            <w:proofErr w:type="spellStart"/>
            <w:r w:rsidRPr="006E7D6A">
              <w:rPr>
                <w:rFonts w:ascii="Times New Roman" w:hAnsi="Times New Roman" w:cs="Times New Roman"/>
                <w:bCs/>
                <w:sz w:val="18"/>
                <w:szCs w:val="18"/>
                <w:lang w:val="ro-RO"/>
              </w:rPr>
              <w:t>microSD</w:t>
            </w:r>
            <w:proofErr w:type="spellEnd"/>
          </w:p>
        </w:tc>
        <w:tc>
          <w:tcPr>
            <w:tcW w:w="1620" w:type="dxa"/>
            <w:vAlign w:val="center"/>
          </w:tcPr>
          <w:p w14:paraId="5EA2C123" w14:textId="77777777" w:rsidR="00F264DF" w:rsidRPr="008F277D" w:rsidRDefault="00F264DF" w:rsidP="006A6648">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 xml:space="preserve">Minim </w:t>
            </w:r>
            <w:r>
              <w:rPr>
                <w:rFonts w:ascii="Times New Roman" w:hAnsi="Times New Roman" w:cs="Times New Roman"/>
                <w:bCs/>
                <w:highlight w:val="lightGray"/>
                <w:lang w:val="ro-RO"/>
              </w:rPr>
              <w:t>12</w:t>
            </w:r>
            <w:r w:rsidRPr="008F277D">
              <w:rPr>
                <w:rFonts w:ascii="Times New Roman" w:hAnsi="Times New Roman" w:cs="Times New Roman"/>
                <w:bCs/>
                <w:highlight w:val="lightGray"/>
                <w:lang w:val="ro-RO"/>
              </w:rPr>
              <w:t xml:space="preserve"> luni</w:t>
            </w:r>
          </w:p>
        </w:tc>
      </w:tr>
    </w:tbl>
    <w:p w14:paraId="783045A9" w14:textId="36C19091" w:rsidR="00533C06" w:rsidRDefault="00533C06" w:rsidP="0024501F">
      <w:pPr>
        <w:spacing w:after="0" w:line="360" w:lineRule="exact"/>
        <w:rPr>
          <w:rFonts w:ascii="Times New Roman" w:hAnsi="Times New Roman" w:cs="Times New Roman"/>
          <w:lang w:val="ro-RO"/>
        </w:rPr>
      </w:pPr>
    </w:p>
    <w:p w14:paraId="3AD3D767" w14:textId="6BFB6441" w:rsidR="00F264DF" w:rsidRDefault="00F264DF" w:rsidP="0024501F">
      <w:pPr>
        <w:spacing w:after="0" w:line="360" w:lineRule="exact"/>
        <w:rPr>
          <w:rFonts w:ascii="Times New Roman" w:hAnsi="Times New Roman" w:cs="Times New Roman"/>
          <w:lang w:val="ro-RO"/>
        </w:rPr>
      </w:pPr>
    </w:p>
    <w:p w14:paraId="264209A6" w14:textId="4E78FED8" w:rsidR="00F264DF" w:rsidRDefault="00F264DF" w:rsidP="0024501F">
      <w:pPr>
        <w:spacing w:after="0" w:line="360" w:lineRule="exact"/>
        <w:rPr>
          <w:rFonts w:ascii="Times New Roman" w:hAnsi="Times New Roman" w:cs="Times New Roman"/>
          <w:lang w:val="ro-RO"/>
        </w:rPr>
      </w:pPr>
    </w:p>
    <w:p w14:paraId="12D580A2" w14:textId="23B48A5D" w:rsidR="00F264DF" w:rsidRDefault="00F264DF" w:rsidP="0024501F">
      <w:pPr>
        <w:spacing w:after="0" w:line="360" w:lineRule="exact"/>
        <w:rPr>
          <w:rFonts w:ascii="Times New Roman" w:hAnsi="Times New Roman" w:cs="Times New Roman"/>
          <w:lang w:val="ro-RO"/>
        </w:rPr>
      </w:pPr>
    </w:p>
    <w:p w14:paraId="602CDE83" w14:textId="3461216E" w:rsidR="00F264DF" w:rsidRDefault="00F264DF" w:rsidP="0024501F">
      <w:pPr>
        <w:spacing w:after="0" w:line="360" w:lineRule="exact"/>
        <w:rPr>
          <w:rFonts w:ascii="Times New Roman" w:hAnsi="Times New Roman" w:cs="Times New Roman"/>
          <w:lang w:val="ro-RO"/>
        </w:rPr>
      </w:pPr>
    </w:p>
    <w:p w14:paraId="0D4C4AA3" w14:textId="42D8023E" w:rsidR="00F264DF" w:rsidRDefault="00F264DF" w:rsidP="0024501F">
      <w:pPr>
        <w:spacing w:after="0" w:line="360" w:lineRule="exact"/>
        <w:rPr>
          <w:rFonts w:ascii="Times New Roman" w:hAnsi="Times New Roman" w:cs="Times New Roman"/>
          <w:lang w:val="ro-RO"/>
        </w:rPr>
      </w:pPr>
    </w:p>
    <w:p w14:paraId="73DAD2BF" w14:textId="2CD3DB81" w:rsidR="00F264DF" w:rsidRDefault="00F264DF" w:rsidP="0024501F">
      <w:pPr>
        <w:spacing w:after="0" w:line="360" w:lineRule="exact"/>
        <w:rPr>
          <w:rFonts w:ascii="Times New Roman" w:hAnsi="Times New Roman" w:cs="Times New Roman"/>
          <w:lang w:val="ro-RO"/>
        </w:rPr>
      </w:pPr>
    </w:p>
    <w:tbl>
      <w:tblPr>
        <w:tblpPr w:leftFromText="180" w:rightFromText="180" w:horzAnchor="margin" w:tblpXSpec="center" w:tblpY="-457"/>
        <w:tblW w:w="15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810"/>
        <w:gridCol w:w="1620"/>
      </w:tblGrid>
      <w:tr w:rsidR="00F264DF" w:rsidRPr="00B56DAA" w14:paraId="11F02EEC" w14:textId="77777777" w:rsidTr="006A6648">
        <w:trPr>
          <w:trHeight w:val="64"/>
          <w:tblHeader/>
        </w:trPr>
        <w:tc>
          <w:tcPr>
            <w:tcW w:w="15735" w:type="dxa"/>
            <w:gridSpan w:val="6"/>
            <w:tcBorders>
              <w:bottom w:val="single" w:sz="4" w:space="0" w:color="auto"/>
            </w:tcBorders>
            <w:vAlign w:val="center"/>
          </w:tcPr>
          <w:p w14:paraId="2A0B6360" w14:textId="77777777" w:rsidR="00F264DF" w:rsidRPr="00B56DAA" w:rsidRDefault="00F264DF" w:rsidP="006A6648">
            <w:pPr>
              <w:spacing w:after="0" w:line="360" w:lineRule="exact"/>
              <w:rPr>
                <w:rFonts w:ascii="Times New Roman" w:hAnsi="Times New Roman" w:cs="Times New Roman"/>
                <w:b/>
                <w:bCs/>
                <w:iCs/>
                <w:sz w:val="20"/>
                <w:szCs w:val="20"/>
                <w:lang w:val="ro-RO"/>
              </w:rPr>
            </w:pPr>
            <w:r w:rsidRPr="00B56DAA">
              <w:rPr>
                <w:rFonts w:ascii="Times New Roman" w:eastAsia="Calibri" w:hAnsi="Times New Roman" w:cs="Times New Roman"/>
                <w:b/>
                <w:bCs/>
                <w:i/>
                <w:iCs/>
                <w:lang w:val="ro-RO"/>
              </w:rPr>
              <w:lastRenderedPageBreak/>
              <w:t xml:space="preserve">Lotul </w:t>
            </w:r>
            <w:r>
              <w:rPr>
                <w:rFonts w:ascii="Times New Roman" w:eastAsia="Calibri" w:hAnsi="Times New Roman" w:cs="Times New Roman"/>
                <w:b/>
                <w:bCs/>
                <w:i/>
                <w:iCs/>
                <w:lang w:val="ro-RO"/>
              </w:rPr>
              <w:t>3</w:t>
            </w:r>
            <w:r w:rsidRPr="00B56DAA">
              <w:rPr>
                <w:rFonts w:ascii="Times New Roman" w:eastAsia="Calibri" w:hAnsi="Times New Roman" w:cs="Times New Roman"/>
                <w:b/>
                <w:bCs/>
                <w:i/>
                <w:iCs/>
                <w:lang w:val="ro-RO"/>
              </w:rPr>
              <w:t xml:space="preserve">  </w:t>
            </w:r>
            <w:r w:rsidRPr="00A604FE">
              <w:rPr>
                <w:rFonts w:ascii="Times New Roman" w:eastAsia="Calibri" w:hAnsi="Times New Roman" w:cs="Times New Roman"/>
                <w:b/>
                <w:bCs/>
                <w:i/>
                <w:iCs/>
                <w:lang w:val="ro-RO"/>
              </w:rPr>
              <w:t xml:space="preserve">   Sistem </w:t>
            </w:r>
            <w:proofErr w:type="spellStart"/>
            <w:r w:rsidRPr="00A604FE">
              <w:rPr>
                <w:rFonts w:ascii="Times New Roman" w:eastAsia="Calibri" w:hAnsi="Times New Roman" w:cs="Times New Roman"/>
                <w:b/>
                <w:bCs/>
                <w:i/>
                <w:iCs/>
                <w:lang w:val="ro-RO"/>
              </w:rPr>
              <w:t>educational</w:t>
            </w:r>
            <w:proofErr w:type="spellEnd"/>
            <w:r w:rsidRPr="00A604FE">
              <w:rPr>
                <w:rFonts w:ascii="Times New Roman" w:eastAsia="Calibri" w:hAnsi="Times New Roman" w:cs="Times New Roman"/>
                <w:b/>
                <w:bCs/>
                <w:i/>
                <w:iCs/>
                <w:lang w:val="ro-RO"/>
              </w:rPr>
              <w:t xml:space="preserve"> de robotică </w:t>
            </w:r>
            <w:proofErr w:type="spellStart"/>
            <w:r w:rsidRPr="00A604FE">
              <w:rPr>
                <w:rFonts w:ascii="Times New Roman" w:eastAsia="Calibri" w:hAnsi="Times New Roman" w:cs="Times New Roman"/>
                <w:b/>
                <w:bCs/>
                <w:i/>
                <w:iCs/>
                <w:lang w:val="ro-RO"/>
              </w:rPr>
              <w:t>colaborativă</w:t>
            </w:r>
            <w:proofErr w:type="spellEnd"/>
          </w:p>
        </w:tc>
      </w:tr>
      <w:tr w:rsidR="00F264DF" w:rsidRPr="00B56DAA" w14:paraId="6E233F74" w14:textId="77777777" w:rsidTr="006A6648">
        <w:trPr>
          <w:trHeight w:hRule="exact" w:val="1235"/>
          <w:tblHeader/>
        </w:trPr>
        <w:tc>
          <w:tcPr>
            <w:tcW w:w="795" w:type="dxa"/>
            <w:tcBorders>
              <w:top w:val="single" w:sz="4" w:space="0" w:color="auto"/>
            </w:tcBorders>
            <w:vAlign w:val="center"/>
          </w:tcPr>
          <w:p w14:paraId="4644CD6E" w14:textId="77777777" w:rsidR="00F264DF" w:rsidRPr="00B56DAA" w:rsidRDefault="00F264DF" w:rsidP="006A6648">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Cantitate</w:t>
            </w:r>
          </w:p>
        </w:tc>
        <w:tc>
          <w:tcPr>
            <w:tcW w:w="1080" w:type="dxa"/>
            <w:tcBorders>
              <w:top w:val="single" w:sz="4" w:space="0" w:color="auto"/>
            </w:tcBorders>
            <w:vAlign w:val="center"/>
          </w:tcPr>
          <w:p w14:paraId="5889C98E" w14:textId="77777777" w:rsidR="00F264DF" w:rsidRPr="00B56DAA" w:rsidRDefault="00F264DF" w:rsidP="006A6648">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 xml:space="preserve">  Unitate de măsură</w:t>
            </w:r>
          </w:p>
        </w:tc>
        <w:tc>
          <w:tcPr>
            <w:tcW w:w="1080" w:type="dxa"/>
            <w:tcBorders>
              <w:top w:val="single" w:sz="4" w:space="0" w:color="auto"/>
            </w:tcBorders>
            <w:vAlign w:val="center"/>
          </w:tcPr>
          <w:p w14:paraId="39062933" w14:textId="77777777" w:rsidR="00F264DF" w:rsidRPr="00B56DAA" w:rsidRDefault="00F264DF" w:rsidP="006A6648">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Loc de livrare</w:t>
            </w:r>
          </w:p>
        </w:tc>
        <w:tc>
          <w:tcPr>
            <w:tcW w:w="1350" w:type="dxa"/>
            <w:tcBorders>
              <w:top w:val="single" w:sz="4" w:space="0" w:color="auto"/>
            </w:tcBorders>
            <w:vAlign w:val="center"/>
          </w:tcPr>
          <w:p w14:paraId="3C67507C" w14:textId="77777777" w:rsidR="00F264DF" w:rsidRPr="00B56DAA" w:rsidRDefault="00F264DF" w:rsidP="006A6648">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Data de livrare solicitată</w:t>
            </w:r>
            <w:r w:rsidRPr="00B56DAA">
              <w:rPr>
                <w:rFonts w:ascii="Times New Roman" w:hAnsi="Times New Roman" w:cs="Times New Roman"/>
                <w:bCs/>
                <w:iCs/>
                <w:sz w:val="20"/>
                <w:szCs w:val="20"/>
                <w:vertAlign w:val="superscript"/>
                <w:lang w:val="ro-RO"/>
              </w:rPr>
              <w:footnoteReference w:id="2"/>
            </w:r>
          </w:p>
        </w:tc>
        <w:tc>
          <w:tcPr>
            <w:tcW w:w="9810" w:type="dxa"/>
            <w:tcBorders>
              <w:top w:val="single" w:sz="4" w:space="0" w:color="auto"/>
            </w:tcBorders>
            <w:vAlign w:val="center"/>
          </w:tcPr>
          <w:p w14:paraId="62877F69" w14:textId="77777777" w:rsidR="00F264DF" w:rsidRPr="00B56DAA" w:rsidRDefault="00F264DF" w:rsidP="006A6648">
            <w:pPr>
              <w:spacing w:after="0" w:line="360" w:lineRule="exact"/>
              <w:jc w:val="center"/>
              <w:rPr>
                <w:rFonts w:ascii="Times New Roman" w:hAnsi="Times New Roman" w:cs="Times New Roman"/>
                <w:bCs/>
                <w:iCs/>
                <w:sz w:val="20"/>
                <w:szCs w:val="20"/>
                <w:lang w:val="ro-RO"/>
              </w:rPr>
            </w:pPr>
            <w:proofErr w:type="spellStart"/>
            <w:r w:rsidRPr="00B56DAA">
              <w:rPr>
                <w:rFonts w:ascii="Times New Roman" w:hAnsi="Times New Roman" w:cs="Times New Roman"/>
                <w:bCs/>
                <w:iCs/>
                <w:sz w:val="20"/>
                <w:szCs w:val="20"/>
                <w:lang w:val="ro-RO"/>
              </w:rPr>
              <w:t>Specificaţii</w:t>
            </w:r>
            <w:proofErr w:type="spellEnd"/>
            <w:r w:rsidRPr="00B56DAA">
              <w:rPr>
                <w:rFonts w:ascii="Times New Roman" w:hAnsi="Times New Roman" w:cs="Times New Roman"/>
                <w:bCs/>
                <w:iCs/>
                <w:sz w:val="20"/>
                <w:szCs w:val="20"/>
                <w:lang w:val="ro-RO"/>
              </w:rPr>
              <w:t xml:space="preserve"> tehnice / </w:t>
            </w:r>
            <w:proofErr w:type="spellStart"/>
            <w:r w:rsidRPr="00B56DAA">
              <w:rPr>
                <w:rFonts w:ascii="Times New Roman" w:hAnsi="Times New Roman" w:cs="Times New Roman"/>
                <w:bCs/>
                <w:iCs/>
                <w:sz w:val="20"/>
                <w:szCs w:val="20"/>
                <w:lang w:val="ro-RO"/>
              </w:rPr>
              <w:t>cerinte</w:t>
            </w:r>
            <w:proofErr w:type="spellEnd"/>
            <w:r w:rsidRPr="00B56DAA">
              <w:rPr>
                <w:rFonts w:ascii="Times New Roman" w:hAnsi="Times New Roman" w:cs="Times New Roman"/>
                <w:bCs/>
                <w:iCs/>
                <w:sz w:val="20"/>
                <w:szCs w:val="20"/>
                <w:lang w:val="ro-RO"/>
              </w:rPr>
              <w:t xml:space="preserve"> de performanță /funcționale minime</w:t>
            </w:r>
          </w:p>
        </w:tc>
        <w:tc>
          <w:tcPr>
            <w:tcW w:w="1620" w:type="dxa"/>
            <w:tcBorders>
              <w:top w:val="single" w:sz="4" w:space="0" w:color="auto"/>
            </w:tcBorders>
          </w:tcPr>
          <w:p w14:paraId="032FBB3C" w14:textId="77777777" w:rsidR="00F264DF" w:rsidRPr="00B56DAA" w:rsidRDefault="00F264DF" w:rsidP="006A6648">
            <w:pPr>
              <w:spacing w:after="0" w:line="360" w:lineRule="exact"/>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 xml:space="preserve"> Durata</w:t>
            </w:r>
          </w:p>
          <w:p w14:paraId="592EA956" w14:textId="77777777" w:rsidR="00F264DF" w:rsidRPr="00B56DAA" w:rsidRDefault="00F264DF" w:rsidP="006A6648">
            <w:pPr>
              <w:spacing w:after="0" w:line="360" w:lineRule="exact"/>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minima garanție</w:t>
            </w:r>
          </w:p>
        </w:tc>
      </w:tr>
      <w:tr w:rsidR="00F264DF" w:rsidRPr="00B56DAA" w14:paraId="7425B020" w14:textId="77777777" w:rsidTr="006A6648">
        <w:trPr>
          <w:trHeight w:val="200"/>
          <w:tblHeader/>
        </w:trPr>
        <w:tc>
          <w:tcPr>
            <w:tcW w:w="795" w:type="dxa"/>
            <w:vAlign w:val="center"/>
          </w:tcPr>
          <w:p w14:paraId="5946359B" w14:textId="77777777" w:rsidR="00F264DF" w:rsidRPr="00B56DAA" w:rsidRDefault="00F264DF" w:rsidP="006A6648">
            <w:pPr>
              <w:numPr>
                <w:ilvl w:val="0"/>
                <w:numId w:val="7"/>
              </w:numPr>
              <w:spacing w:after="0" w:line="360" w:lineRule="exact"/>
              <w:contextualSpacing/>
              <w:jc w:val="center"/>
              <w:rPr>
                <w:rFonts w:ascii="Times New Roman" w:hAnsi="Times New Roman" w:cs="Times New Roman"/>
                <w:bCs/>
                <w:iCs/>
                <w:sz w:val="20"/>
                <w:szCs w:val="20"/>
                <w:lang w:val="ro-RO"/>
              </w:rPr>
            </w:pPr>
          </w:p>
        </w:tc>
        <w:tc>
          <w:tcPr>
            <w:tcW w:w="1080" w:type="dxa"/>
            <w:vAlign w:val="center"/>
          </w:tcPr>
          <w:p w14:paraId="75836DDF" w14:textId="77777777" w:rsidR="00F264DF" w:rsidRPr="00B56DAA" w:rsidRDefault="00F264DF" w:rsidP="006A6648">
            <w:pPr>
              <w:numPr>
                <w:ilvl w:val="0"/>
                <w:numId w:val="7"/>
              </w:numPr>
              <w:spacing w:after="0" w:line="360" w:lineRule="exact"/>
              <w:contextualSpacing/>
              <w:jc w:val="center"/>
              <w:rPr>
                <w:rFonts w:ascii="Times New Roman" w:hAnsi="Times New Roman" w:cs="Times New Roman"/>
                <w:bCs/>
                <w:iCs/>
                <w:sz w:val="20"/>
                <w:szCs w:val="20"/>
                <w:lang w:val="ro-RO"/>
              </w:rPr>
            </w:pPr>
          </w:p>
        </w:tc>
        <w:tc>
          <w:tcPr>
            <w:tcW w:w="1080" w:type="dxa"/>
          </w:tcPr>
          <w:p w14:paraId="4E1AF9CC" w14:textId="77777777" w:rsidR="00F264DF" w:rsidRPr="00B56DAA" w:rsidRDefault="00F264DF" w:rsidP="006A6648">
            <w:pPr>
              <w:numPr>
                <w:ilvl w:val="0"/>
                <w:numId w:val="7"/>
              </w:numPr>
              <w:spacing w:after="0" w:line="360" w:lineRule="exact"/>
              <w:contextualSpacing/>
              <w:jc w:val="center"/>
              <w:rPr>
                <w:rFonts w:ascii="Times New Roman" w:hAnsi="Times New Roman" w:cs="Times New Roman"/>
                <w:bCs/>
                <w:iCs/>
                <w:sz w:val="20"/>
                <w:szCs w:val="20"/>
                <w:lang w:val="ro-RO"/>
              </w:rPr>
            </w:pPr>
          </w:p>
        </w:tc>
        <w:tc>
          <w:tcPr>
            <w:tcW w:w="1350" w:type="dxa"/>
          </w:tcPr>
          <w:p w14:paraId="7BEDF5A0" w14:textId="77777777" w:rsidR="00F264DF" w:rsidRPr="00B56DAA" w:rsidRDefault="00F264DF" w:rsidP="006A6648">
            <w:pPr>
              <w:numPr>
                <w:ilvl w:val="0"/>
                <w:numId w:val="7"/>
              </w:numPr>
              <w:spacing w:after="0" w:line="360" w:lineRule="exact"/>
              <w:contextualSpacing/>
              <w:jc w:val="center"/>
              <w:rPr>
                <w:rFonts w:ascii="Times New Roman" w:hAnsi="Times New Roman" w:cs="Times New Roman"/>
                <w:bCs/>
                <w:iCs/>
                <w:sz w:val="20"/>
                <w:szCs w:val="20"/>
                <w:lang w:val="ro-RO"/>
              </w:rPr>
            </w:pPr>
          </w:p>
        </w:tc>
        <w:tc>
          <w:tcPr>
            <w:tcW w:w="9810" w:type="dxa"/>
          </w:tcPr>
          <w:p w14:paraId="72F4F841" w14:textId="77777777" w:rsidR="00F264DF" w:rsidRPr="00B56DAA" w:rsidRDefault="00F264DF" w:rsidP="006A6648">
            <w:pPr>
              <w:numPr>
                <w:ilvl w:val="0"/>
                <w:numId w:val="7"/>
              </w:numPr>
              <w:spacing w:after="0" w:line="360" w:lineRule="exact"/>
              <w:contextualSpacing/>
              <w:jc w:val="center"/>
              <w:rPr>
                <w:rFonts w:ascii="Times New Roman" w:hAnsi="Times New Roman" w:cs="Times New Roman"/>
                <w:bCs/>
                <w:iCs/>
                <w:sz w:val="18"/>
                <w:szCs w:val="18"/>
                <w:lang w:val="ro-RO"/>
              </w:rPr>
            </w:pPr>
          </w:p>
        </w:tc>
        <w:tc>
          <w:tcPr>
            <w:tcW w:w="1620" w:type="dxa"/>
          </w:tcPr>
          <w:p w14:paraId="3AE4BCA4" w14:textId="77777777" w:rsidR="00F264DF" w:rsidRPr="00B56DAA" w:rsidRDefault="00F264DF" w:rsidP="006A6648">
            <w:pPr>
              <w:numPr>
                <w:ilvl w:val="0"/>
                <w:numId w:val="7"/>
              </w:numPr>
              <w:spacing w:after="0" w:line="360" w:lineRule="exact"/>
              <w:contextualSpacing/>
              <w:jc w:val="center"/>
              <w:rPr>
                <w:rFonts w:ascii="Times New Roman" w:hAnsi="Times New Roman" w:cs="Times New Roman"/>
                <w:bCs/>
                <w:iCs/>
                <w:sz w:val="20"/>
                <w:szCs w:val="20"/>
                <w:lang w:val="ro-RO"/>
              </w:rPr>
            </w:pPr>
          </w:p>
        </w:tc>
      </w:tr>
      <w:tr w:rsidR="00F264DF" w:rsidRPr="00B56DAA" w14:paraId="15B31A23" w14:textId="77777777" w:rsidTr="006A6648">
        <w:trPr>
          <w:trHeight w:val="4521"/>
          <w:tblHeader/>
        </w:trPr>
        <w:tc>
          <w:tcPr>
            <w:tcW w:w="795" w:type="dxa"/>
          </w:tcPr>
          <w:p w14:paraId="64E29F94" w14:textId="77777777" w:rsidR="00F264DF" w:rsidRDefault="00F264DF" w:rsidP="006A6648">
            <w:pPr>
              <w:spacing w:after="0" w:line="240" w:lineRule="auto"/>
              <w:jc w:val="center"/>
              <w:rPr>
                <w:rFonts w:asciiTheme="majorHAnsi" w:hAnsiTheme="majorHAnsi" w:cstheme="majorHAnsi"/>
              </w:rPr>
            </w:pPr>
          </w:p>
          <w:p w14:paraId="6510D697" w14:textId="77777777" w:rsidR="00F264DF" w:rsidRDefault="00F264DF" w:rsidP="006A6648">
            <w:pPr>
              <w:spacing w:after="0" w:line="240" w:lineRule="auto"/>
              <w:jc w:val="center"/>
              <w:rPr>
                <w:rFonts w:asciiTheme="majorHAnsi" w:hAnsiTheme="majorHAnsi" w:cstheme="majorHAnsi"/>
              </w:rPr>
            </w:pPr>
          </w:p>
          <w:p w14:paraId="5205594A" w14:textId="77777777" w:rsidR="00F264DF" w:rsidRDefault="00F264DF" w:rsidP="006A6648">
            <w:pPr>
              <w:spacing w:after="0" w:line="240" w:lineRule="auto"/>
              <w:jc w:val="center"/>
              <w:rPr>
                <w:rFonts w:asciiTheme="majorHAnsi" w:hAnsiTheme="majorHAnsi" w:cstheme="majorHAnsi"/>
              </w:rPr>
            </w:pPr>
          </w:p>
          <w:p w14:paraId="323F3E15" w14:textId="77777777" w:rsidR="00F264DF" w:rsidRDefault="00F264DF" w:rsidP="006A6648">
            <w:pPr>
              <w:spacing w:after="0" w:line="240" w:lineRule="auto"/>
              <w:jc w:val="center"/>
              <w:rPr>
                <w:rFonts w:asciiTheme="majorHAnsi" w:hAnsiTheme="majorHAnsi" w:cstheme="majorHAnsi"/>
              </w:rPr>
            </w:pPr>
          </w:p>
          <w:p w14:paraId="3F3D6912" w14:textId="77777777" w:rsidR="00F264DF" w:rsidRDefault="00F264DF" w:rsidP="006A6648">
            <w:pPr>
              <w:spacing w:after="0" w:line="240" w:lineRule="auto"/>
              <w:jc w:val="center"/>
              <w:rPr>
                <w:rFonts w:asciiTheme="majorHAnsi" w:hAnsiTheme="majorHAnsi" w:cstheme="majorHAnsi"/>
              </w:rPr>
            </w:pPr>
          </w:p>
          <w:p w14:paraId="31F4AF48" w14:textId="77777777" w:rsidR="00F264DF" w:rsidRDefault="00F264DF" w:rsidP="006A6648">
            <w:pPr>
              <w:spacing w:after="0" w:line="240" w:lineRule="auto"/>
              <w:jc w:val="center"/>
              <w:rPr>
                <w:rFonts w:asciiTheme="majorHAnsi" w:hAnsiTheme="majorHAnsi" w:cstheme="majorHAnsi"/>
              </w:rPr>
            </w:pPr>
          </w:p>
          <w:p w14:paraId="12F52B89" w14:textId="77777777" w:rsidR="00F264DF" w:rsidRDefault="00F264DF" w:rsidP="006A6648">
            <w:pPr>
              <w:spacing w:after="0" w:line="240" w:lineRule="auto"/>
              <w:jc w:val="center"/>
              <w:rPr>
                <w:rFonts w:asciiTheme="majorHAnsi" w:hAnsiTheme="majorHAnsi" w:cstheme="majorHAnsi"/>
              </w:rPr>
            </w:pPr>
          </w:p>
          <w:p w14:paraId="6293DA18" w14:textId="77777777" w:rsidR="00F264DF" w:rsidRDefault="00F264DF" w:rsidP="006A6648">
            <w:pPr>
              <w:spacing w:after="0" w:line="240" w:lineRule="auto"/>
              <w:jc w:val="center"/>
              <w:rPr>
                <w:rFonts w:asciiTheme="majorHAnsi" w:hAnsiTheme="majorHAnsi" w:cstheme="majorHAnsi"/>
              </w:rPr>
            </w:pPr>
          </w:p>
          <w:p w14:paraId="5D22B4D1" w14:textId="77777777" w:rsidR="00F264DF" w:rsidRDefault="00F264DF" w:rsidP="006A6648">
            <w:pPr>
              <w:spacing w:after="0" w:line="240" w:lineRule="auto"/>
              <w:jc w:val="center"/>
              <w:rPr>
                <w:rFonts w:asciiTheme="majorHAnsi" w:hAnsiTheme="majorHAnsi" w:cstheme="majorHAnsi"/>
              </w:rPr>
            </w:pPr>
          </w:p>
          <w:p w14:paraId="177F978F" w14:textId="77777777" w:rsidR="00F264DF" w:rsidRDefault="00F264DF" w:rsidP="006A6648">
            <w:pPr>
              <w:spacing w:after="0" w:line="240" w:lineRule="auto"/>
              <w:jc w:val="center"/>
              <w:rPr>
                <w:rFonts w:asciiTheme="majorHAnsi" w:hAnsiTheme="majorHAnsi" w:cstheme="majorHAnsi"/>
              </w:rPr>
            </w:pPr>
          </w:p>
          <w:p w14:paraId="14E6166E" w14:textId="77777777" w:rsidR="00F264DF" w:rsidRDefault="00F264DF" w:rsidP="006A6648">
            <w:pPr>
              <w:spacing w:after="0" w:line="240" w:lineRule="auto"/>
              <w:jc w:val="center"/>
              <w:rPr>
                <w:rFonts w:asciiTheme="majorHAnsi" w:hAnsiTheme="majorHAnsi" w:cstheme="majorHAnsi"/>
              </w:rPr>
            </w:pPr>
          </w:p>
          <w:p w14:paraId="59F72664" w14:textId="77777777" w:rsidR="00F264DF" w:rsidRDefault="00F264DF" w:rsidP="006A6648">
            <w:pPr>
              <w:spacing w:after="0" w:line="240" w:lineRule="auto"/>
              <w:jc w:val="center"/>
              <w:rPr>
                <w:rFonts w:asciiTheme="majorHAnsi" w:hAnsiTheme="majorHAnsi" w:cstheme="majorHAnsi"/>
              </w:rPr>
            </w:pPr>
          </w:p>
          <w:p w14:paraId="7988BF83" w14:textId="77777777" w:rsidR="00F264DF" w:rsidRDefault="00F264DF" w:rsidP="006A6648">
            <w:pPr>
              <w:spacing w:after="0" w:line="240" w:lineRule="auto"/>
              <w:jc w:val="center"/>
              <w:rPr>
                <w:rFonts w:asciiTheme="majorHAnsi" w:hAnsiTheme="majorHAnsi" w:cstheme="majorHAnsi"/>
              </w:rPr>
            </w:pPr>
          </w:p>
          <w:p w14:paraId="0E280818" w14:textId="77777777" w:rsidR="00F264DF" w:rsidRDefault="00F264DF" w:rsidP="006A6648">
            <w:pPr>
              <w:spacing w:after="0" w:line="240" w:lineRule="auto"/>
              <w:jc w:val="center"/>
              <w:rPr>
                <w:rFonts w:asciiTheme="majorHAnsi" w:hAnsiTheme="majorHAnsi" w:cstheme="majorHAnsi"/>
              </w:rPr>
            </w:pPr>
          </w:p>
          <w:p w14:paraId="30CB2BCE" w14:textId="77777777" w:rsidR="00F264DF" w:rsidRDefault="00F264DF" w:rsidP="006A6648">
            <w:pPr>
              <w:spacing w:after="0" w:line="240" w:lineRule="auto"/>
              <w:jc w:val="center"/>
              <w:rPr>
                <w:rFonts w:asciiTheme="majorHAnsi" w:hAnsiTheme="majorHAnsi" w:cstheme="majorHAnsi"/>
              </w:rPr>
            </w:pPr>
          </w:p>
          <w:p w14:paraId="7D5C4251" w14:textId="77777777" w:rsidR="00F264DF" w:rsidRDefault="00F264DF" w:rsidP="006A6648">
            <w:pPr>
              <w:spacing w:after="0" w:line="240" w:lineRule="auto"/>
              <w:jc w:val="center"/>
              <w:rPr>
                <w:rFonts w:asciiTheme="majorHAnsi" w:hAnsiTheme="majorHAnsi" w:cstheme="majorHAnsi"/>
              </w:rPr>
            </w:pPr>
          </w:p>
          <w:p w14:paraId="57691E60" w14:textId="77777777" w:rsidR="00F264DF" w:rsidRPr="00B56DAA" w:rsidRDefault="00F264DF" w:rsidP="006A6648">
            <w:pPr>
              <w:spacing w:after="0" w:line="240" w:lineRule="auto"/>
              <w:jc w:val="center"/>
              <w:rPr>
                <w:rFonts w:ascii="Times New Roman" w:hAnsi="Times New Roman" w:cs="Times New Roman"/>
                <w:bCs/>
                <w:lang w:val="ro-RO"/>
              </w:rPr>
            </w:pPr>
            <w:r w:rsidRPr="00F77BED">
              <w:rPr>
                <w:rFonts w:asciiTheme="majorHAnsi" w:hAnsiTheme="majorHAnsi" w:cstheme="majorHAnsi"/>
              </w:rPr>
              <w:t>1</w:t>
            </w:r>
          </w:p>
        </w:tc>
        <w:tc>
          <w:tcPr>
            <w:tcW w:w="1080" w:type="dxa"/>
            <w:vAlign w:val="center"/>
          </w:tcPr>
          <w:p w14:paraId="76BF39F0" w14:textId="77777777" w:rsidR="00F264DF" w:rsidRPr="00B56DAA" w:rsidRDefault="00F264DF" w:rsidP="006A6648">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vAlign w:val="center"/>
          </w:tcPr>
          <w:p w14:paraId="211EB010" w14:textId="77777777" w:rsidR="00F264DF" w:rsidRPr="00B56DAA" w:rsidRDefault="00F264DF" w:rsidP="006A6648">
            <w:pPr>
              <w:spacing w:after="0" w:line="240" w:lineRule="auto"/>
              <w:jc w:val="both"/>
              <w:rPr>
                <w:rFonts w:ascii="Times New Roman" w:hAnsi="Times New Roman" w:cs="Times New Roman"/>
                <w:bCs/>
                <w:lang w:val="ro-RO"/>
              </w:rPr>
            </w:pPr>
            <w:r w:rsidRPr="00AB61E6">
              <w:rPr>
                <w:rFonts w:ascii="Times New Roman" w:hAnsi="Times New Roman"/>
                <w:iCs/>
                <w:color w:val="000000"/>
              </w:rPr>
              <w:t xml:space="preserve">Sibiu, str. </w:t>
            </w: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vAlign w:val="center"/>
          </w:tcPr>
          <w:p w14:paraId="315523AA" w14:textId="77777777" w:rsidR="00F264DF" w:rsidRPr="00B56DAA" w:rsidRDefault="00F264DF" w:rsidP="006A6648">
            <w:pPr>
              <w:spacing w:after="0" w:line="240" w:lineRule="auto"/>
              <w:jc w:val="both"/>
              <w:rPr>
                <w:rFonts w:ascii="Times New Roman" w:hAnsi="Times New Roman" w:cs="Times New Roman"/>
                <w:bCs/>
                <w:i/>
                <w:iCs/>
                <w:sz w:val="18"/>
                <w:szCs w:val="18"/>
                <w:highlight w:val="lightGray"/>
                <w:lang w:val="ro-RO"/>
              </w:rPr>
            </w:pPr>
            <w:r w:rsidRPr="00B56DAA">
              <w:rPr>
                <w:rFonts w:ascii="Times New Roman" w:hAnsi="Times New Roman" w:cs="Times New Roman"/>
                <w:bCs/>
                <w:lang w:val="ro-RO"/>
              </w:rPr>
              <w:t>maxim 60 de zile de la data semnării contractului.</w:t>
            </w:r>
          </w:p>
        </w:tc>
        <w:tc>
          <w:tcPr>
            <w:tcW w:w="9810" w:type="dxa"/>
          </w:tcPr>
          <w:p w14:paraId="2A460009" w14:textId="77777777" w:rsidR="00F264DF" w:rsidRPr="009B604F" w:rsidRDefault="00F264DF" w:rsidP="006A6648">
            <w:pPr>
              <w:spacing w:after="0" w:line="240" w:lineRule="auto"/>
              <w:jc w:val="both"/>
              <w:rPr>
                <w:rFonts w:ascii="Times New Roman" w:hAnsi="Times New Roman" w:cs="Times New Roman"/>
                <w:b/>
                <w:bCs/>
                <w:sz w:val="18"/>
                <w:szCs w:val="18"/>
                <w:lang w:val="ro-RO"/>
              </w:rPr>
            </w:pPr>
            <w:r w:rsidRPr="00A604FE">
              <w:rPr>
                <w:rFonts w:ascii="Times New Roman" w:hAnsi="Times New Roman" w:cs="Times New Roman"/>
                <w:b/>
                <w:sz w:val="18"/>
                <w:szCs w:val="18"/>
                <w:lang w:val="ro-RO"/>
              </w:rPr>
              <w:t xml:space="preserve">Platformă educațională destinată instruirii în robotica </w:t>
            </w:r>
            <w:proofErr w:type="spellStart"/>
            <w:r w:rsidRPr="00A604FE">
              <w:rPr>
                <w:rFonts w:ascii="Times New Roman" w:hAnsi="Times New Roman" w:cs="Times New Roman"/>
                <w:b/>
                <w:sz w:val="18"/>
                <w:szCs w:val="18"/>
                <w:lang w:val="ro-RO"/>
              </w:rPr>
              <w:t>colaborativă</w:t>
            </w:r>
            <w:proofErr w:type="spellEnd"/>
            <w:r w:rsidRPr="009B604F">
              <w:rPr>
                <w:rFonts w:ascii="Times New Roman" w:hAnsi="Times New Roman" w:cs="Times New Roman"/>
                <w:b/>
                <w:bCs/>
                <w:sz w:val="18"/>
                <w:szCs w:val="18"/>
                <w:lang w:val="ro-RO"/>
              </w:rPr>
              <w:t xml:space="preserve"> </w:t>
            </w:r>
            <w:r w:rsidRPr="009B604F">
              <w:rPr>
                <w:rFonts w:ascii="Times New Roman" w:hAnsi="Times New Roman" w:cs="Times New Roman"/>
                <w:b/>
                <w:bCs/>
                <w:sz w:val="18"/>
                <w:szCs w:val="18"/>
                <w:lang w:val="ro-RO"/>
              </w:rPr>
              <w:tab/>
            </w:r>
          </w:p>
          <w:p w14:paraId="5A7C137D" w14:textId="77777777" w:rsidR="00F264DF" w:rsidRPr="006746D9" w:rsidRDefault="00F264DF" w:rsidP="006A6648">
            <w:p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Descriere generală: Platforma educațională destinată instruirii în robotică </w:t>
            </w:r>
            <w:proofErr w:type="spellStart"/>
            <w:r w:rsidRPr="006746D9">
              <w:rPr>
                <w:rFonts w:ascii="Times New Roman" w:hAnsi="Times New Roman" w:cs="Times New Roman"/>
                <w:bCs/>
                <w:sz w:val="18"/>
                <w:szCs w:val="18"/>
                <w:lang w:val="ro-RO"/>
              </w:rPr>
              <w:t>colaborativă</w:t>
            </w:r>
            <w:proofErr w:type="spellEnd"/>
            <w:r w:rsidRPr="006746D9">
              <w:rPr>
                <w:rFonts w:ascii="Times New Roman" w:hAnsi="Times New Roman" w:cs="Times New Roman"/>
                <w:bCs/>
                <w:sz w:val="18"/>
                <w:szCs w:val="18"/>
                <w:lang w:val="ro-RO"/>
              </w:rPr>
              <w:t xml:space="preserve"> reprezintă un sistem complet pentru formarea practică și dezvoltarea competențelor în domeniul automatizărilor industriale moderne. Aceasta permite realizarea aplicațiilor specifice precum manipulare obiecte sau asamblare. Platforma </w:t>
            </w:r>
            <w:r>
              <w:rPr>
                <w:rFonts w:ascii="Times New Roman" w:hAnsi="Times New Roman" w:cs="Times New Roman"/>
                <w:bCs/>
                <w:sz w:val="18"/>
                <w:szCs w:val="18"/>
                <w:lang w:val="ro-RO"/>
              </w:rPr>
              <w:t xml:space="preserve">va fi </w:t>
            </w:r>
            <w:r w:rsidRPr="006746D9">
              <w:rPr>
                <w:rFonts w:ascii="Times New Roman" w:hAnsi="Times New Roman" w:cs="Times New Roman"/>
                <w:bCs/>
                <w:sz w:val="18"/>
                <w:szCs w:val="18"/>
                <w:lang w:val="ro-RO"/>
              </w:rPr>
              <w:t xml:space="preserve">destinată activităților didactice, lucrărilor practice, proiectelor aplicative și activităților de cercetare experimentală. Configurația </w:t>
            </w:r>
            <w:r>
              <w:rPr>
                <w:rFonts w:ascii="Times New Roman" w:hAnsi="Times New Roman" w:cs="Times New Roman"/>
                <w:bCs/>
                <w:sz w:val="18"/>
                <w:szCs w:val="18"/>
                <w:lang w:val="ro-RO"/>
              </w:rPr>
              <w:t>va</w:t>
            </w:r>
            <w:r w:rsidRPr="006746D9">
              <w:rPr>
                <w:rFonts w:ascii="Times New Roman" w:hAnsi="Times New Roman" w:cs="Times New Roman"/>
                <w:bCs/>
                <w:sz w:val="18"/>
                <w:szCs w:val="18"/>
                <w:lang w:val="ro-RO"/>
              </w:rPr>
              <w:t xml:space="preserve"> permite utilizarea independentă în laborator, fără integrare într-o linie tehnologică existentă.</w:t>
            </w:r>
          </w:p>
          <w:p w14:paraId="6504816B" w14:textId="77777777" w:rsidR="00F264DF" w:rsidRDefault="00F264DF" w:rsidP="006A6648">
            <w:p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Platforma educațională va fi formata dintr-un robot </w:t>
            </w:r>
            <w:proofErr w:type="spellStart"/>
            <w:r w:rsidRPr="006746D9">
              <w:rPr>
                <w:rFonts w:ascii="Times New Roman" w:hAnsi="Times New Roman" w:cs="Times New Roman"/>
                <w:bCs/>
                <w:sz w:val="18"/>
                <w:szCs w:val="18"/>
                <w:lang w:val="ro-RO"/>
              </w:rPr>
              <w:t>colaborativ</w:t>
            </w:r>
            <w:proofErr w:type="spellEnd"/>
            <w:r w:rsidRPr="006746D9">
              <w:rPr>
                <w:rFonts w:ascii="Times New Roman" w:hAnsi="Times New Roman" w:cs="Times New Roman"/>
                <w:bCs/>
                <w:sz w:val="18"/>
                <w:szCs w:val="18"/>
                <w:lang w:val="ro-RO"/>
              </w:rPr>
              <w:t xml:space="preserve"> montat pe un banc de lucru mobil, </w:t>
            </w:r>
            <w:r>
              <w:rPr>
                <w:rFonts w:ascii="Times New Roman" w:hAnsi="Times New Roman" w:cs="Times New Roman"/>
                <w:bCs/>
                <w:sz w:val="18"/>
                <w:szCs w:val="18"/>
                <w:lang w:val="ro-RO"/>
              </w:rPr>
              <w:t xml:space="preserve">si </w:t>
            </w:r>
            <w:r w:rsidRPr="006746D9">
              <w:rPr>
                <w:rFonts w:ascii="Times New Roman" w:hAnsi="Times New Roman" w:cs="Times New Roman"/>
                <w:bCs/>
                <w:sz w:val="18"/>
                <w:szCs w:val="18"/>
                <w:lang w:val="ro-RO"/>
              </w:rPr>
              <w:t>trebuie să îndeplinească următoarele caracteristici minimale:</w:t>
            </w:r>
          </w:p>
          <w:p w14:paraId="78E5CBFF" w14:textId="77777777" w:rsidR="00F264DF" w:rsidRPr="006746D9" w:rsidRDefault="00F264DF" w:rsidP="006A6648">
            <w:pPr>
              <w:spacing w:after="0" w:line="240" w:lineRule="auto"/>
              <w:jc w:val="both"/>
              <w:rPr>
                <w:rFonts w:ascii="Times New Roman" w:hAnsi="Times New Roman" w:cs="Times New Roman"/>
                <w:bCs/>
                <w:sz w:val="18"/>
                <w:szCs w:val="18"/>
                <w:lang w:val="ro-RO"/>
              </w:rPr>
            </w:pPr>
          </w:p>
          <w:p w14:paraId="22CFE595" w14:textId="77777777" w:rsidR="00F264DF" w:rsidRPr="006746D9" w:rsidRDefault="00F264DF" w:rsidP="006A6648">
            <w:p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Robotul </w:t>
            </w:r>
            <w:proofErr w:type="spellStart"/>
            <w:r w:rsidRPr="006746D9">
              <w:rPr>
                <w:rFonts w:ascii="Times New Roman" w:hAnsi="Times New Roman" w:cs="Times New Roman"/>
                <w:bCs/>
                <w:sz w:val="18"/>
                <w:szCs w:val="18"/>
                <w:lang w:val="ro-RO"/>
              </w:rPr>
              <w:t>colaborativ</w:t>
            </w:r>
            <w:proofErr w:type="spellEnd"/>
            <w:r w:rsidRPr="006746D9">
              <w:rPr>
                <w:rFonts w:ascii="Times New Roman" w:hAnsi="Times New Roman" w:cs="Times New Roman"/>
                <w:bCs/>
                <w:sz w:val="18"/>
                <w:szCs w:val="18"/>
                <w:lang w:val="ro-RO"/>
              </w:rPr>
              <w:t>:</w:t>
            </w:r>
          </w:p>
          <w:p w14:paraId="1CA746FE"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lungime braț : 850mm</w:t>
            </w:r>
          </w:p>
          <w:p w14:paraId="585B4B26"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Sarcina utila : 5 kg</w:t>
            </w:r>
          </w:p>
          <w:p w14:paraId="415ED895"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Repetabilitate conform ISO9283: ± 0.03mm</w:t>
            </w:r>
          </w:p>
          <w:p w14:paraId="6EA7958E"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grad libertate : 6 </w:t>
            </w:r>
            <w:proofErr w:type="spellStart"/>
            <w:r w:rsidRPr="006746D9">
              <w:rPr>
                <w:rFonts w:ascii="Times New Roman" w:hAnsi="Times New Roman" w:cs="Times New Roman"/>
                <w:bCs/>
                <w:sz w:val="18"/>
                <w:szCs w:val="18"/>
                <w:lang w:val="ro-RO"/>
              </w:rPr>
              <w:t>articulatii</w:t>
            </w:r>
            <w:proofErr w:type="spellEnd"/>
            <w:r w:rsidRPr="006746D9">
              <w:rPr>
                <w:rFonts w:ascii="Times New Roman" w:hAnsi="Times New Roman" w:cs="Times New Roman"/>
                <w:bCs/>
                <w:sz w:val="18"/>
                <w:szCs w:val="18"/>
                <w:lang w:val="ro-RO"/>
              </w:rPr>
              <w:t xml:space="preserve"> mobile </w:t>
            </w:r>
          </w:p>
          <w:p w14:paraId="2E216917"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panou de control </w:t>
            </w:r>
          </w:p>
          <w:p w14:paraId="52C95E9D"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zgomot &lt;65 dB(A)</w:t>
            </w:r>
          </w:p>
          <w:p w14:paraId="123F7CE9"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proofErr w:type="spellStart"/>
            <w:r w:rsidRPr="006746D9">
              <w:rPr>
                <w:rFonts w:ascii="Times New Roman" w:hAnsi="Times New Roman" w:cs="Times New Roman"/>
                <w:bCs/>
                <w:sz w:val="18"/>
                <w:szCs w:val="18"/>
                <w:lang w:val="ro-RO"/>
              </w:rPr>
              <w:t>intrari</w:t>
            </w:r>
            <w:proofErr w:type="spellEnd"/>
            <w:r w:rsidRPr="006746D9">
              <w:rPr>
                <w:rFonts w:ascii="Times New Roman" w:hAnsi="Times New Roman" w:cs="Times New Roman"/>
                <w:bCs/>
                <w:sz w:val="18"/>
                <w:szCs w:val="18"/>
                <w:lang w:val="ro-RO"/>
              </w:rPr>
              <w:t>/</w:t>
            </w:r>
            <w:proofErr w:type="spellStart"/>
            <w:r w:rsidRPr="006746D9">
              <w:rPr>
                <w:rFonts w:ascii="Times New Roman" w:hAnsi="Times New Roman" w:cs="Times New Roman"/>
                <w:bCs/>
                <w:sz w:val="18"/>
                <w:szCs w:val="18"/>
                <w:lang w:val="ro-RO"/>
              </w:rPr>
              <w:t>iesiri</w:t>
            </w:r>
            <w:proofErr w:type="spellEnd"/>
            <w:r w:rsidRPr="006746D9">
              <w:rPr>
                <w:rFonts w:ascii="Times New Roman" w:hAnsi="Times New Roman" w:cs="Times New Roman"/>
                <w:bCs/>
                <w:sz w:val="18"/>
                <w:szCs w:val="18"/>
                <w:lang w:val="ro-RO"/>
              </w:rPr>
              <w:t xml:space="preserve"> digitale controler: min. 16</w:t>
            </w:r>
          </w:p>
          <w:p w14:paraId="28A7C240"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proofErr w:type="spellStart"/>
            <w:r w:rsidRPr="006746D9">
              <w:rPr>
                <w:rFonts w:ascii="Times New Roman" w:hAnsi="Times New Roman" w:cs="Times New Roman"/>
                <w:bCs/>
                <w:sz w:val="18"/>
                <w:szCs w:val="18"/>
                <w:lang w:val="ro-RO"/>
              </w:rPr>
              <w:t>intrari</w:t>
            </w:r>
            <w:proofErr w:type="spellEnd"/>
            <w:r w:rsidRPr="006746D9">
              <w:rPr>
                <w:rFonts w:ascii="Times New Roman" w:hAnsi="Times New Roman" w:cs="Times New Roman"/>
                <w:bCs/>
                <w:sz w:val="18"/>
                <w:szCs w:val="18"/>
                <w:lang w:val="ro-RO"/>
              </w:rPr>
              <w:t xml:space="preserve"> analogice controler: min. 2</w:t>
            </w:r>
          </w:p>
          <w:p w14:paraId="46D3CF4A" w14:textId="77777777" w:rsidR="00F264DF" w:rsidRPr="006746D9" w:rsidRDefault="00F264DF" w:rsidP="006A6648">
            <w:pPr>
              <w:pStyle w:val="ListParagraph"/>
              <w:spacing w:after="0" w:line="240" w:lineRule="auto"/>
              <w:ind w:left="360"/>
              <w:jc w:val="both"/>
              <w:rPr>
                <w:rFonts w:ascii="Times New Roman" w:hAnsi="Times New Roman" w:cs="Times New Roman"/>
                <w:bCs/>
                <w:sz w:val="18"/>
                <w:szCs w:val="18"/>
                <w:lang w:val="ro-RO"/>
              </w:rPr>
            </w:pPr>
          </w:p>
          <w:p w14:paraId="46C43302" w14:textId="77777777" w:rsidR="00F264DF" w:rsidRPr="006746D9" w:rsidRDefault="00F264DF" w:rsidP="006A6648">
            <w:p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Banc de lucru:</w:t>
            </w:r>
          </w:p>
          <w:p w14:paraId="6FE5A77E"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Profil aluminiu 45x90mm </w:t>
            </w:r>
          </w:p>
          <w:p w14:paraId="58578FD2"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Masa de lucru – profil aluminiu 18,5x180mm</w:t>
            </w:r>
          </w:p>
          <w:p w14:paraId="32355FA7"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proofErr w:type="spellStart"/>
            <w:r w:rsidRPr="006746D9">
              <w:rPr>
                <w:rFonts w:ascii="Times New Roman" w:hAnsi="Times New Roman" w:cs="Times New Roman"/>
                <w:bCs/>
                <w:sz w:val="18"/>
                <w:szCs w:val="18"/>
                <w:lang w:val="ro-RO"/>
              </w:rPr>
              <w:t>Coltare</w:t>
            </w:r>
            <w:proofErr w:type="spellEnd"/>
            <w:r w:rsidRPr="006746D9">
              <w:rPr>
                <w:rFonts w:ascii="Times New Roman" w:hAnsi="Times New Roman" w:cs="Times New Roman"/>
                <w:bCs/>
                <w:sz w:val="18"/>
                <w:szCs w:val="18"/>
                <w:lang w:val="ro-RO"/>
              </w:rPr>
              <w:t xml:space="preserve"> 45x90 mm</w:t>
            </w:r>
          </w:p>
          <w:p w14:paraId="44A366E1"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proofErr w:type="spellStart"/>
            <w:r w:rsidRPr="006746D9">
              <w:rPr>
                <w:rFonts w:ascii="Times New Roman" w:hAnsi="Times New Roman" w:cs="Times New Roman"/>
                <w:bCs/>
                <w:sz w:val="18"/>
                <w:szCs w:val="18"/>
                <w:lang w:val="ro-RO"/>
              </w:rPr>
              <w:t>Coltare</w:t>
            </w:r>
            <w:proofErr w:type="spellEnd"/>
            <w:r w:rsidRPr="006746D9">
              <w:rPr>
                <w:rFonts w:ascii="Times New Roman" w:hAnsi="Times New Roman" w:cs="Times New Roman"/>
                <w:bCs/>
                <w:sz w:val="18"/>
                <w:szCs w:val="18"/>
                <w:lang w:val="ro-RO"/>
              </w:rPr>
              <w:t xml:space="preserve"> 45x45 mm</w:t>
            </w:r>
          </w:p>
          <w:p w14:paraId="4BAE9E14"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Roti </w:t>
            </w:r>
            <w:proofErr w:type="spellStart"/>
            <w:r w:rsidRPr="006746D9">
              <w:rPr>
                <w:rFonts w:ascii="Times New Roman" w:hAnsi="Times New Roman" w:cs="Times New Roman"/>
                <w:bCs/>
                <w:sz w:val="18"/>
                <w:szCs w:val="18"/>
                <w:lang w:val="ro-RO"/>
              </w:rPr>
              <w:t>omnidirectionale</w:t>
            </w:r>
            <w:proofErr w:type="spellEnd"/>
            <w:r w:rsidRPr="006746D9">
              <w:rPr>
                <w:rFonts w:ascii="Times New Roman" w:hAnsi="Times New Roman" w:cs="Times New Roman"/>
                <w:bCs/>
                <w:sz w:val="18"/>
                <w:szCs w:val="18"/>
                <w:lang w:val="ro-RO"/>
              </w:rPr>
              <w:t xml:space="preserve"> cu frâna </w:t>
            </w:r>
          </w:p>
          <w:p w14:paraId="04F34507"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Accesorii: șuruburi M8x20 + piulițe M8</w:t>
            </w:r>
          </w:p>
          <w:p w14:paraId="03ABD645" w14:textId="77777777" w:rsidR="00F264DF" w:rsidRPr="006746D9" w:rsidRDefault="00F264DF" w:rsidP="006A6648">
            <w:pPr>
              <w:spacing w:after="0" w:line="240" w:lineRule="auto"/>
              <w:jc w:val="both"/>
              <w:rPr>
                <w:rFonts w:ascii="Times New Roman" w:hAnsi="Times New Roman" w:cs="Times New Roman"/>
                <w:bCs/>
                <w:sz w:val="18"/>
                <w:szCs w:val="18"/>
                <w:lang w:val="ro-RO"/>
              </w:rPr>
            </w:pPr>
            <w:proofErr w:type="spellStart"/>
            <w:r w:rsidRPr="006746D9">
              <w:rPr>
                <w:rFonts w:ascii="Times New Roman" w:hAnsi="Times New Roman" w:cs="Times New Roman"/>
                <w:bCs/>
                <w:sz w:val="18"/>
                <w:szCs w:val="18"/>
                <w:lang w:val="ro-RO"/>
              </w:rPr>
              <w:t>Efectoare</w:t>
            </w:r>
            <w:proofErr w:type="spellEnd"/>
            <w:r w:rsidRPr="006746D9">
              <w:rPr>
                <w:rFonts w:ascii="Times New Roman" w:hAnsi="Times New Roman" w:cs="Times New Roman"/>
                <w:bCs/>
                <w:sz w:val="18"/>
                <w:szCs w:val="18"/>
                <w:lang w:val="ro-RO"/>
              </w:rPr>
              <w:t xml:space="preserve"> finale:</w:t>
            </w:r>
          </w:p>
          <w:p w14:paraId="7247B56F"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proofErr w:type="spellStart"/>
            <w:r w:rsidRPr="006746D9">
              <w:rPr>
                <w:rFonts w:ascii="Times New Roman" w:hAnsi="Times New Roman" w:cs="Times New Roman"/>
                <w:bCs/>
                <w:sz w:val="18"/>
                <w:szCs w:val="18"/>
                <w:lang w:val="ro-RO"/>
              </w:rPr>
              <w:t>Gripper</w:t>
            </w:r>
            <w:proofErr w:type="spellEnd"/>
            <w:r w:rsidRPr="006746D9">
              <w:rPr>
                <w:rFonts w:ascii="Times New Roman" w:hAnsi="Times New Roman" w:cs="Times New Roman"/>
                <w:bCs/>
                <w:sz w:val="18"/>
                <w:szCs w:val="18"/>
                <w:lang w:val="ro-RO"/>
              </w:rPr>
              <w:t xml:space="preserve"> cu vid electric compact și personalizabil, potrivit pentru aplicații industriale variate fără sistem de aer comprimat extern, cu următoarele </w:t>
            </w:r>
            <w:proofErr w:type="spellStart"/>
            <w:r w:rsidRPr="006746D9">
              <w:rPr>
                <w:rFonts w:ascii="Times New Roman" w:hAnsi="Times New Roman" w:cs="Times New Roman"/>
                <w:bCs/>
                <w:sz w:val="18"/>
                <w:szCs w:val="18"/>
                <w:lang w:val="ro-RO"/>
              </w:rPr>
              <w:t>specificatii</w:t>
            </w:r>
            <w:proofErr w:type="spellEnd"/>
            <w:r w:rsidRPr="006746D9">
              <w:rPr>
                <w:rFonts w:ascii="Times New Roman" w:hAnsi="Times New Roman" w:cs="Times New Roman"/>
                <w:bCs/>
                <w:sz w:val="18"/>
                <w:szCs w:val="18"/>
                <w:lang w:val="ro-RO"/>
              </w:rPr>
              <w:t xml:space="preserve"> :</w:t>
            </w:r>
          </w:p>
          <w:p w14:paraId="44084F25"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Sarcină utilă: </w:t>
            </w:r>
            <w:r>
              <w:rPr>
                <w:rFonts w:ascii="Times New Roman" w:hAnsi="Times New Roman" w:cs="Times New Roman"/>
                <w:bCs/>
                <w:sz w:val="18"/>
                <w:szCs w:val="18"/>
                <w:lang w:val="ro-RO"/>
              </w:rPr>
              <w:t xml:space="preserve">sa poată </w:t>
            </w:r>
            <w:r w:rsidRPr="006746D9">
              <w:rPr>
                <w:rFonts w:ascii="Times New Roman" w:hAnsi="Times New Roman" w:cs="Times New Roman"/>
                <w:bCs/>
                <w:sz w:val="18"/>
                <w:szCs w:val="18"/>
                <w:lang w:val="ro-RO"/>
              </w:rPr>
              <w:t xml:space="preserve">ridica și manipula obiecte de până la 15 kg. </w:t>
            </w:r>
          </w:p>
          <w:p w14:paraId="0DD126F8"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Pompa de vid electric </w:t>
            </w:r>
            <w:r>
              <w:rPr>
                <w:rFonts w:ascii="Times New Roman" w:hAnsi="Times New Roman" w:cs="Times New Roman"/>
                <w:bCs/>
                <w:sz w:val="18"/>
                <w:szCs w:val="18"/>
                <w:lang w:val="ro-RO"/>
              </w:rPr>
              <w:t>va fi</w:t>
            </w:r>
            <w:r w:rsidRPr="006746D9">
              <w:rPr>
                <w:rFonts w:ascii="Times New Roman" w:hAnsi="Times New Roman" w:cs="Times New Roman"/>
                <w:bCs/>
                <w:sz w:val="18"/>
                <w:szCs w:val="18"/>
                <w:lang w:val="ro-RO"/>
              </w:rPr>
              <w:t xml:space="preserve"> încorporată, </w:t>
            </w:r>
            <w:r>
              <w:rPr>
                <w:rFonts w:ascii="Times New Roman" w:hAnsi="Times New Roman" w:cs="Times New Roman"/>
                <w:bCs/>
                <w:sz w:val="18"/>
                <w:szCs w:val="18"/>
                <w:lang w:val="ro-RO"/>
              </w:rPr>
              <w:t>fără sa necesite</w:t>
            </w:r>
            <w:r w:rsidRPr="006746D9">
              <w:rPr>
                <w:rFonts w:ascii="Times New Roman" w:hAnsi="Times New Roman" w:cs="Times New Roman"/>
                <w:bCs/>
                <w:sz w:val="18"/>
                <w:szCs w:val="18"/>
                <w:lang w:val="ro-RO"/>
              </w:rPr>
              <w:t xml:space="preserve"> compresor sau sursă de aer externă.</w:t>
            </w:r>
          </w:p>
          <w:p w14:paraId="2BD0BA7B"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Ventuze și brațe interschimbabile/adaptabile pentru diferite piese și aplicații. </w:t>
            </w:r>
          </w:p>
          <w:p w14:paraId="018ED7FB"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Va permite</w:t>
            </w:r>
            <w:r w:rsidRPr="006746D9">
              <w:rPr>
                <w:rFonts w:ascii="Times New Roman" w:hAnsi="Times New Roman" w:cs="Times New Roman"/>
                <w:bCs/>
                <w:sz w:val="18"/>
                <w:szCs w:val="18"/>
                <w:lang w:val="ro-RO"/>
              </w:rPr>
              <w:t xml:space="preserve"> operații de tip prindere dublă (prindere + eliberare într-un singur ciclu)</w:t>
            </w:r>
          </w:p>
          <w:p w14:paraId="60005CBF"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Software integrat</w:t>
            </w:r>
          </w:p>
          <w:p w14:paraId="08F2FDCF"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Clasă de protecție: IP54 </w:t>
            </w:r>
          </w:p>
          <w:p w14:paraId="6CFF94C9" w14:textId="77777777" w:rsidR="00F264DF" w:rsidRPr="006746D9" w:rsidRDefault="00F264DF" w:rsidP="006A6648">
            <w:pPr>
              <w:spacing w:after="0" w:line="240" w:lineRule="auto"/>
              <w:jc w:val="both"/>
              <w:rPr>
                <w:rFonts w:ascii="Times New Roman" w:hAnsi="Times New Roman" w:cs="Times New Roman"/>
                <w:bCs/>
                <w:sz w:val="18"/>
                <w:szCs w:val="18"/>
                <w:lang w:val="ro-RO"/>
              </w:rPr>
            </w:pPr>
            <w:proofErr w:type="spellStart"/>
            <w:r w:rsidRPr="006746D9">
              <w:rPr>
                <w:rFonts w:ascii="Times New Roman" w:hAnsi="Times New Roman" w:cs="Times New Roman"/>
                <w:bCs/>
                <w:sz w:val="18"/>
                <w:szCs w:val="18"/>
                <w:lang w:val="ro-RO"/>
              </w:rPr>
              <w:t>Gripper</w:t>
            </w:r>
            <w:proofErr w:type="spellEnd"/>
            <w:r w:rsidRPr="006746D9">
              <w:rPr>
                <w:rFonts w:ascii="Times New Roman" w:hAnsi="Times New Roman" w:cs="Times New Roman"/>
                <w:bCs/>
                <w:sz w:val="18"/>
                <w:szCs w:val="18"/>
                <w:lang w:val="ro-RO"/>
              </w:rPr>
              <w:t xml:space="preserve"> electric cu 3 degete, flexibil pentru </w:t>
            </w:r>
            <w:proofErr w:type="spellStart"/>
            <w:r w:rsidRPr="006746D9">
              <w:rPr>
                <w:rFonts w:ascii="Times New Roman" w:hAnsi="Times New Roman" w:cs="Times New Roman"/>
                <w:bCs/>
                <w:sz w:val="18"/>
                <w:szCs w:val="18"/>
                <w:lang w:val="ro-RO"/>
              </w:rPr>
              <w:t>prehensiune</w:t>
            </w:r>
            <w:proofErr w:type="spellEnd"/>
            <w:r w:rsidRPr="006746D9">
              <w:rPr>
                <w:rFonts w:ascii="Times New Roman" w:hAnsi="Times New Roman" w:cs="Times New Roman"/>
                <w:bCs/>
                <w:sz w:val="18"/>
                <w:szCs w:val="18"/>
                <w:lang w:val="ro-RO"/>
              </w:rPr>
              <w:t xml:space="preserve"> variată și centrare automată a pieselor                                   </w:t>
            </w:r>
          </w:p>
          <w:p w14:paraId="23FBD1C4"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Distanță de prindere / cursă: până la 150 mm. </w:t>
            </w:r>
          </w:p>
          <w:p w14:paraId="0EAB11AA"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Sarcină utilă: până la 15 kg </w:t>
            </w:r>
          </w:p>
          <w:p w14:paraId="53D168D8"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Forță de prindere: ajustabilă, până la 240 N. </w:t>
            </w:r>
          </w:p>
          <w:p w14:paraId="23B00841"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lastRenderedPageBreak/>
              <w:t xml:space="preserve">Design stabil: 3 puncte de contact pentru o prindere solidă și stabilă.                     </w:t>
            </w:r>
          </w:p>
          <w:p w14:paraId="33395AAA"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Auto-</w:t>
            </w:r>
            <w:proofErr w:type="spellStart"/>
            <w:r w:rsidRPr="006746D9">
              <w:rPr>
                <w:rFonts w:ascii="Times New Roman" w:hAnsi="Times New Roman" w:cs="Times New Roman"/>
                <w:bCs/>
                <w:sz w:val="18"/>
                <w:szCs w:val="18"/>
                <w:lang w:val="ro-RO"/>
              </w:rPr>
              <w:t>centrant</w:t>
            </w:r>
            <w:proofErr w:type="spellEnd"/>
          </w:p>
          <w:p w14:paraId="3A57F650"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Va p</w:t>
            </w:r>
            <w:r w:rsidRPr="006746D9">
              <w:rPr>
                <w:rFonts w:ascii="Times New Roman" w:hAnsi="Times New Roman" w:cs="Times New Roman"/>
                <w:bCs/>
                <w:sz w:val="18"/>
                <w:szCs w:val="18"/>
                <w:lang w:val="ro-RO"/>
              </w:rPr>
              <w:t>ermite prindere exterioară și interioară (</w:t>
            </w:r>
            <w:proofErr w:type="spellStart"/>
            <w:r w:rsidRPr="006746D9">
              <w:rPr>
                <w:rFonts w:ascii="Times New Roman" w:hAnsi="Times New Roman" w:cs="Times New Roman"/>
                <w:bCs/>
                <w:sz w:val="18"/>
                <w:szCs w:val="18"/>
                <w:lang w:val="ro-RO"/>
              </w:rPr>
              <w:t>form</w:t>
            </w:r>
            <w:proofErr w:type="spellEnd"/>
            <w:r w:rsidRPr="006746D9">
              <w:rPr>
                <w:rFonts w:ascii="Times New Roman" w:hAnsi="Times New Roman" w:cs="Times New Roman"/>
                <w:bCs/>
                <w:sz w:val="18"/>
                <w:szCs w:val="18"/>
                <w:lang w:val="ro-RO"/>
              </w:rPr>
              <w:t xml:space="preserve"> fit sau </w:t>
            </w:r>
            <w:proofErr w:type="spellStart"/>
            <w:r w:rsidRPr="006746D9">
              <w:rPr>
                <w:rFonts w:ascii="Times New Roman" w:hAnsi="Times New Roman" w:cs="Times New Roman"/>
                <w:bCs/>
                <w:sz w:val="18"/>
                <w:szCs w:val="18"/>
                <w:lang w:val="ro-RO"/>
              </w:rPr>
              <w:t>friction</w:t>
            </w:r>
            <w:proofErr w:type="spellEnd"/>
            <w:r w:rsidRPr="006746D9">
              <w:rPr>
                <w:rFonts w:ascii="Times New Roman" w:hAnsi="Times New Roman" w:cs="Times New Roman"/>
                <w:bCs/>
                <w:sz w:val="18"/>
                <w:szCs w:val="18"/>
                <w:lang w:val="ro-RO"/>
              </w:rPr>
              <w:t xml:space="preserve"> fit) pentru cilindri și alte forme similare. </w:t>
            </w:r>
          </w:p>
          <w:p w14:paraId="5B912AA3"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 Software integrat</w:t>
            </w:r>
          </w:p>
          <w:p w14:paraId="6B1D854E" w14:textId="77777777" w:rsidR="00F264DF" w:rsidRPr="006746D9" w:rsidRDefault="00F264DF" w:rsidP="006A6648">
            <w:pPr>
              <w:spacing w:after="0" w:line="240" w:lineRule="auto"/>
              <w:jc w:val="both"/>
              <w:rPr>
                <w:rFonts w:ascii="Times New Roman" w:hAnsi="Times New Roman" w:cs="Times New Roman"/>
                <w:bCs/>
                <w:sz w:val="18"/>
                <w:szCs w:val="18"/>
                <w:lang w:val="ro-RO"/>
              </w:rPr>
            </w:pPr>
            <w:proofErr w:type="spellStart"/>
            <w:r w:rsidRPr="006746D9">
              <w:rPr>
                <w:rFonts w:ascii="Times New Roman" w:hAnsi="Times New Roman" w:cs="Times New Roman"/>
                <w:bCs/>
                <w:sz w:val="18"/>
                <w:szCs w:val="18"/>
                <w:lang w:val="ro-RO"/>
              </w:rPr>
              <w:t>Gripper</w:t>
            </w:r>
            <w:proofErr w:type="spellEnd"/>
            <w:r w:rsidRPr="006746D9">
              <w:rPr>
                <w:rFonts w:ascii="Times New Roman" w:hAnsi="Times New Roman" w:cs="Times New Roman"/>
                <w:bCs/>
                <w:sz w:val="18"/>
                <w:szCs w:val="18"/>
                <w:lang w:val="ro-RO"/>
              </w:rPr>
              <w:t xml:space="preserve"> magnetic electric cu forță ajustabilă</w:t>
            </w:r>
          </w:p>
          <w:p w14:paraId="668FF639"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Sarcină utilă maximă: până la 10 kg pe suprafață plană (orientare paralelă cu solul). </w:t>
            </w:r>
          </w:p>
          <w:p w14:paraId="3BE5D055"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Forță de prindere/tracțiune: 300 N (forță magnetică). </w:t>
            </w:r>
          </w:p>
          <w:p w14:paraId="7A762EBB"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Timp de prindere: 300 ms  </w:t>
            </w:r>
          </w:p>
          <w:p w14:paraId="22EBC4AE"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Dimensiuni: Ø 71 mm × 80.2 mm lungime. </w:t>
            </w:r>
          </w:p>
          <w:p w14:paraId="49E50DB8"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Greutate: 0,8 kg. </w:t>
            </w:r>
          </w:p>
          <w:p w14:paraId="734C22C2"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Putere: 20-25 V (alimentare electrică). </w:t>
            </w:r>
          </w:p>
          <w:p w14:paraId="4ADE614A"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Protecție mediu: IP67     </w:t>
            </w:r>
          </w:p>
          <w:p w14:paraId="5047349D"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Mod de </w:t>
            </w:r>
            <w:proofErr w:type="spellStart"/>
            <w:r w:rsidRPr="006746D9">
              <w:rPr>
                <w:rFonts w:ascii="Times New Roman" w:hAnsi="Times New Roman" w:cs="Times New Roman"/>
                <w:bCs/>
                <w:sz w:val="18"/>
                <w:szCs w:val="18"/>
                <w:lang w:val="ro-RO"/>
              </w:rPr>
              <w:t>siguranta</w:t>
            </w:r>
            <w:proofErr w:type="spellEnd"/>
            <w:r w:rsidRPr="006746D9">
              <w:rPr>
                <w:rFonts w:ascii="Times New Roman" w:hAnsi="Times New Roman" w:cs="Times New Roman"/>
                <w:bCs/>
                <w:sz w:val="18"/>
                <w:szCs w:val="18"/>
                <w:lang w:val="ro-RO"/>
              </w:rPr>
              <w:t xml:space="preserve"> cu menținerea prinderii in cazul opririi de urgenta sau pene de curent</w:t>
            </w:r>
          </w:p>
          <w:p w14:paraId="56BA57FB" w14:textId="77777777" w:rsidR="00F264DF" w:rsidRPr="006746D9" w:rsidRDefault="00F264DF" w:rsidP="006A6648">
            <w:p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Automatizare completă a operațiilor de înșurubare de tip plug‑</w:t>
            </w:r>
            <w:proofErr w:type="spellStart"/>
            <w:r w:rsidRPr="006746D9">
              <w:rPr>
                <w:rFonts w:ascii="Times New Roman" w:hAnsi="Times New Roman" w:cs="Times New Roman"/>
                <w:bCs/>
                <w:sz w:val="18"/>
                <w:szCs w:val="18"/>
                <w:lang w:val="ro-RO"/>
              </w:rPr>
              <w:t>and</w:t>
            </w:r>
            <w:proofErr w:type="spellEnd"/>
            <w:r w:rsidRPr="006746D9">
              <w:rPr>
                <w:rFonts w:ascii="Times New Roman" w:hAnsi="Times New Roman" w:cs="Times New Roman"/>
                <w:bCs/>
                <w:sz w:val="18"/>
                <w:szCs w:val="18"/>
                <w:lang w:val="ro-RO"/>
              </w:rPr>
              <w:t xml:space="preserve">‑play pentru roboți </w:t>
            </w:r>
            <w:proofErr w:type="spellStart"/>
            <w:r w:rsidRPr="006746D9">
              <w:rPr>
                <w:rFonts w:ascii="Times New Roman" w:hAnsi="Times New Roman" w:cs="Times New Roman"/>
                <w:bCs/>
                <w:sz w:val="18"/>
                <w:szCs w:val="18"/>
                <w:lang w:val="ro-RO"/>
              </w:rPr>
              <w:t>colaborativi</w:t>
            </w:r>
            <w:proofErr w:type="spellEnd"/>
            <w:r w:rsidRPr="006746D9">
              <w:rPr>
                <w:rFonts w:ascii="Times New Roman" w:hAnsi="Times New Roman" w:cs="Times New Roman"/>
                <w:bCs/>
                <w:sz w:val="18"/>
                <w:szCs w:val="18"/>
                <w:lang w:val="ro-RO"/>
              </w:rPr>
              <w:t xml:space="preserve"> </w:t>
            </w:r>
          </w:p>
          <w:p w14:paraId="45CE1612"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Gama șuruburi: M1.6 – M6, lungime până la 50 mm</w:t>
            </w:r>
          </w:p>
          <w:p w14:paraId="0E317ADF"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Cuplu: 0.15 – 5 Nm, ajustabil</w:t>
            </w:r>
          </w:p>
          <w:p w14:paraId="1B4377AF"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Detecția șurubului: Confirmă prinderea și poziția corectă</w:t>
            </w:r>
          </w:p>
          <w:p w14:paraId="065330AC"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Protecții integrate: Oprire automată la suprasarcină, retragere automată a șuruburilor lungi</w:t>
            </w:r>
          </w:p>
          <w:p w14:paraId="407EDD86"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Potrivit pentru componente electronice sensibile</w:t>
            </w:r>
          </w:p>
          <w:p w14:paraId="5E052981"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Accesorii opționale: Prelungitoare bit 50 și 100 mm</w:t>
            </w:r>
            <w:r>
              <w:rPr>
                <w:rFonts w:ascii="Times New Roman" w:hAnsi="Times New Roman" w:cs="Times New Roman"/>
                <w:bCs/>
                <w:sz w:val="18"/>
                <w:szCs w:val="18"/>
                <w:lang w:val="ro-RO"/>
              </w:rPr>
              <w:t>:</w:t>
            </w:r>
          </w:p>
          <w:p w14:paraId="0716332D" w14:textId="77777777" w:rsidR="00F264DF" w:rsidRPr="006746D9" w:rsidRDefault="00F264DF" w:rsidP="00F264DF">
            <w:pPr>
              <w:pStyle w:val="ListParagraph"/>
              <w:numPr>
                <w:ilvl w:val="0"/>
                <w:numId w:val="16"/>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Dimensiuni: 308 × 86 × 114 mm</w:t>
            </w:r>
          </w:p>
          <w:p w14:paraId="79B5FBBE" w14:textId="77777777" w:rsidR="00F264DF" w:rsidRPr="006746D9" w:rsidRDefault="00F264DF" w:rsidP="00F264DF">
            <w:pPr>
              <w:pStyle w:val="ListParagraph"/>
              <w:numPr>
                <w:ilvl w:val="0"/>
                <w:numId w:val="16"/>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Greutate: 2.5 kg</w:t>
            </w:r>
          </w:p>
          <w:p w14:paraId="5587A348" w14:textId="77777777" w:rsidR="00F264DF" w:rsidRPr="006746D9" w:rsidRDefault="00F264DF" w:rsidP="00F264DF">
            <w:pPr>
              <w:pStyle w:val="ListParagraph"/>
              <w:numPr>
                <w:ilvl w:val="0"/>
                <w:numId w:val="16"/>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Clasă protecție: IP54</w:t>
            </w:r>
          </w:p>
          <w:p w14:paraId="4F8FD35A" w14:textId="77777777" w:rsidR="00F264DF" w:rsidRPr="006746D9" w:rsidRDefault="00F264DF" w:rsidP="00F264DF">
            <w:pPr>
              <w:pStyle w:val="ListParagraph"/>
              <w:numPr>
                <w:ilvl w:val="0"/>
                <w:numId w:val="16"/>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Alimentare: 24 V</w:t>
            </w:r>
          </w:p>
          <w:p w14:paraId="5BAC0780" w14:textId="77777777" w:rsidR="00F264DF" w:rsidRPr="006746D9" w:rsidRDefault="00F264DF" w:rsidP="00F264DF">
            <w:pPr>
              <w:pStyle w:val="ListParagraph"/>
              <w:numPr>
                <w:ilvl w:val="0"/>
                <w:numId w:val="16"/>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Precizie cuplu: 3% pentru valori &gt;1.33 Nm</w:t>
            </w:r>
          </w:p>
          <w:p w14:paraId="71A8913D" w14:textId="77777777" w:rsidR="00F264DF" w:rsidRPr="006746D9" w:rsidRDefault="00F264DF" w:rsidP="00F264DF">
            <w:pPr>
              <w:pStyle w:val="ListParagraph"/>
              <w:numPr>
                <w:ilvl w:val="0"/>
                <w:numId w:val="16"/>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Viteză de rotație: 340 </w:t>
            </w:r>
            <w:proofErr w:type="spellStart"/>
            <w:r w:rsidRPr="006746D9">
              <w:rPr>
                <w:rFonts w:ascii="Times New Roman" w:hAnsi="Times New Roman" w:cs="Times New Roman"/>
                <w:bCs/>
                <w:sz w:val="18"/>
                <w:szCs w:val="18"/>
                <w:lang w:val="ro-RO"/>
              </w:rPr>
              <w:t>rpm</w:t>
            </w:r>
            <w:proofErr w:type="spellEnd"/>
          </w:p>
          <w:p w14:paraId="6AD8C5E5" w14:textId="77777777" w:rsidR="00F264DF" w:rsidRPr="006746D9" w:rsidRDefault="00F264DF" w:rsidP="00F264DF">
            <w:pPr>
              <w:pStyle w:val="ListParagraph"/>
              <w:numPr>
                <w:ilvl w:val="0"/>
                <w:numId w:val="16"/>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Cursă axă șurub: 55 mm  </w:t>
            </w:r>
          </w:p>
          <w:p w14:paraId="192CE265" w14:textId="77777777" w:rsidR="00F264DF" w:rsidRPr="006746D9" w:rsidRDefault="00F264DF" w:rsidP="00F264DF">
            <w:pPr>
              <w:pStyle w:val="ListParagraph"/>
              <w:numPr>
                <w:ilvl w:val="0"/>
                <w:numId w:val="17"/>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Kit de conectivitate și integrare care include: unitate de procesare, cabluri I/O și alimentare, suporturi de montaj, interfața USB </w:t>
            </w:r>
          </w:p>
          <w:p w14:paraId="69F60E70"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Sistem de schimbare rapidă a </w:t>
            </w:r>
            <w:proofErr w:type="spellStart"/>
            <w:r w:rsidRPr="006746D9">
              <w:rPr>
                <w:rFonts w:ascii="Times New Roman" w:hAnsi="Times New Roman" w:cs="Times New Roman"/>
                <w:bCs/>
                <w:sz w:val="18"/>
                <w:szCs w:val="18"/>
                <w:lang w:val="ro-RO"/>
              </w:rPr>
              <w:t>efectoarelor</w:t>
            </w:r>
            <w:proofErr w:type="spellEnd"/>
            <w:r w:rsidRPr="006746D9">
              <w:rPr>
                <w:rFonts w:ascii="Times New Roman" w:hAnsi="Times New Roman" w:cs="Times New Roman"/>
                <w:bCs/>
                <w:sz w:val="18"/>
                <w:szCs w:val="18"/>
                <w:lang w:val="ro-RO"/>
              </w:rPr>
              <w:t xml:space="preserve"> finale:</w:t>
            </w:r>
          </w:p>
          <w:p w14:paraId="1F94BF0C"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Montaj pe flanșa robotului conform standardului ISO‑9409‑1</w:t>
            </w:r>
          </w:p>
          <w:p w14:paraId="2871F977"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Mecanism de blocare </w:t>
            </w:r>
          </w:p>
          <w:p w14:paraId="377C165C"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Greutate și înălțime reduse – impact minim asupra sarcinii utile și punctului de lucru al robotului. </w:t>
            </w:r>
          </w:p>
          <w:p w14:paraId="2E728FE1"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Sarcină utilă mare: </w:t>
            </w:r>
            <w:r>
              <w:rPr>
                <w:rFonts w:ascii="Times New Roman" w:hAnsi="Times New Roman" w:cs="Times New Roman"/>
                <w:bCs/>
                <w:sz w:val="18"/>
                <w:szCs w:val="18"/>
                <w:lang w:val="ro-RO"/>
              </w:rPr>
              <w:t xml:space="preserve">sa </w:t>
            </w:r>
            <w:r w:rsidRPr="006746D9">
              <w:rPr>
                <w:rFonts w:ascii="Times New Roman" w:hAnsi="Times New Roman" w:cs="Times New Roman"/>
                <w:bCs/>
                <w:sz w:val="18"/>
                <w:szCs w:val="18"/>
                <w:lang w:val="ro-RO"/>
              </w:rPr>
              <w:t>suport</w:t>
            </w:r>
            <w:r>
              <w:rPr>
                <w:rFonts w:ascii="Times New Roman" w:hAnsi="Times New Roman" w:cs="Times New Roman"/>
                <w:bCs/>
                <w:sz w:val="18"/>
                <w:szCs w:val="18"/>
                <w:lang w:val="ro-RO"/>
              </w:rPr>
              <w:t>e</w:t>
            </w:r>
            <w:r w:rsidRPr="006746D9">
              <w:rPr>
                <w:rFonts w:ascii="Times New Roman" w:hAnsi="Times New Roman" w:cs="Times New Roman"/>
                <w:bCs/>
                <w:sz w:val="18"/>
                <w:szCs w:val="18"/>
                <w:lang w:val="ro-RO"/>
              </w:rPr>
              <w:t xml:space="preserve"> unelte și încărcături de până la 25 kg. </w:t>
            </w:r>
          </w:p>
          <w:p w14:paraId="7C067703"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Sistem de schimbare rapidă a </w:t>
            </w:r>
            <w:proofErr w:type="spellStart"/>
            <w:r w:rsidRPr="006746D9">
              <w:rPr>
                <w:rFonts w:ascii="Times New Roman" w:hAnsi="Times New Roman" w:cs="Times New Roman"/>
                <w:bCs/>
                <w:sz w:val="18"/>
                <w:szCs w:val="18"/>
                <w:lang w:val="ro-RO"/>
              </w:rPr>
              <w:t>efectoarelor</w:t>
            </w:r>
            <w:proofErr w:type="spellEnd"/>
            <w:r w:rsidRPr="006746D9">
              <w:rPr>
                <w:rFonts w:ascii="Times New Roman" w:hAnsi="Times New Roman" w:cs="Times New Roman"/>
                <w:bCs/>
                <w:sz w:val="18"/>
                <w:szCs w:val="18"/>
                <w:lang w:val="ro-RO"/>
              </w:rPr>
              <w:t xml:space="preserve"> finale care</w:t>
            </w:r>
            <w:r>
              <w:rPr>
                <w:rFonts w:ascii="Times New Roman" w:hAnsi="Times New Roman" w:cs="Times New Roman"/>
                <w:bCs/>
                <w:sz w:val="18"/>
                <w:szCs w:val="18"/>
                <w:lang w:val="ro-RO"/>
              </w:rPr>
              <w:t xml:space="preserve"> sa</w:t>
            </w:r>
            <w:r w:rsidRPr="006746D9">
              <w:rPr>
                <w:rFonts w:ascii="Times New Roman" w:hAnsi="Times New Roman" w:cs="Times New Roman"/>
                <w:bCs/>
                <w:sz w:val="18"/>
                <w:szCs w:val="18"/>
                <w:lang w:val="ro-RO"/>
              </w:rPr>
              <w:t xml:space="preserve"> </w:t>
            </w:r>
            <w:proofErr w:type="spellStart"/>
            <w:r w:rsidRPr="006746D9">
              <w:rPr>
                <w:rFonts w:ascii="Times New Roman" w:hAnsi="Times New Roman" w:cs="Times New Roman"/>
                <w:bCs/>
                <w:sz w:val="18"/>
                <w:szCs w:val="18"/>
                <w:lang w:val="ro-RO"/>
              </w:rPr>
              <w:t>permit</w:t>
            </w:r>
            <w:r>
              <w:rPr>
                <w:rFonts w:ascii="Times New Roman" w:hAnsi="Times New Roman" w:cs="Times New Roman"/>
                <w:bCs/>
                <w:sz w:val="18"/>
                <w:szCs w:val="18"/>
                <w:lang w:val="ro-RO"/>
              </w:rPr>
              <w:t>a</w:t>
            </w:r>
            <w:proofErr w:type="spellEnd"/>
            <w:r>
              <w:rPr>
                <w:rFonts w:ascii="Times New Roman" w:hAnsi="Times New Roman" w:cs="Times New Roman"/>
                <w:bCs/>
                <w:sz w:val="18"/>
                <w:szCs w:val="18"/>
                <w:lang w:val="ro-RO"/>
              </w:rPr>
              <w:t xml:space="preserve"> </w:t>
            </w:r>
            <w:r w:rsidRPr="006746D9">
              <w:rPr>
                <w:rFonts w:ascii="Times New Roman" w:hAnsi="Times New Roman" w:cs="Times New Roman"/>
                <w:bCs/>
                <w:sz w:val="18"/>
                <w:szCs w:val="18"/>
                <w:lang w:val="ro-RO"/>
              </w:rPr>
              <w:t>montarea a două unelte simultan sau combinarea uneltelor în aceeași aplicație:</w:t>
            </w:r>
          </w:p>
          <w:p w14:paraId="1F10AAD9"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Mecanism de blocare sigur și fiabil.</w:t>
            </w:r>
          </w:p>
          <w:p w14:paraId="5D770AF1"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Flanșă de legătură conform ISO‑9409‑1. </w:t>
            </w:r>
          </w:p>
          <w:p w14:paraId="3AEB9DA9"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Sarcina utila: până la 20 kg.</w:t>
            </w:r>
          </w:p>
          <w:p w14:paraId="7C0C3BA0"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Cablu pentru asigurarea alimentarii electrice si transmitere semnale digitale între robot si efectorul final, cu conector standard  M8</w:t>
            </w:r>
          </w:p>
          <w:p w14:paraId="7C586427"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Sistem de vedere robotică 2.5D  cu cameră RGB cu stereo activ IR </w:t>
            </w:r>
          </w:p>
          <w:p w14:paraId="66073642"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Interfață: USB‑C 3.x</w:t>
            </w:r>
          </w:p>
          <w:p w14:paraId="3DB97930"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Rezoluție RGB: 1280 × 1080 pixeli </w:t>
            </w:r>
          </w:p>
          <w:p w14:paraId="0F6AFFE8"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Tehnologie senzor: </w:t>
            </w:r>
            <w:proofErr w:type="spellStart"/>
            <w:r w:rsidRPr="006746D9">
              <w:rPr>
                <w:rFonts w:ascii="Times New Roman" w:hAnsi="Times New Roman" w:cs="Times New Roman"/>
                <w:bCs/>
                <w:sz w:val="18"/>
                <w:szCs w:val="18"/>
                <w:lang w:val="ro-RO"/>
              </w:rPr>
              <w:t>Rolling</w:t>
            </w:r>
            <w:proofErr w:type="spellEnd"/>
            <w:r w:rsidRPr="006746D9">
              <w:rPr>
                <w:rFonts w:ascii="Times New Roman" w:hAnsi="Times New Roman" w:cs="Times New Roman"/>
                <w:bCs/>
                <w:sz w:val="18"/>
                <w:szCs w:val="18"/>
                <w:lang w:val="ro-RO"/>
              </w:rPr>
              <w:t xml:space="preserve"> </w:t>
            </w:r>
            <w:proofErr w:type="spellStart"/>
            <w:r w:rsidRPr="006746D9">
              <w:rPr>
                <w:rFonts w:ascii="Times New Roman" w:hAnsi="Times New Roman" w:cs="Times New Roman"/>
                <w:bCs/>
                <w:sz w:val="18"/>
                <w:szCs w:val="18"/>
                <w:lang w:val="ro-RO"/>
              </w:rPr>
              <w:t>shutter</w:t>
            </w:r>
            <w:proofErr w:type="spellEnd"/>
            <w:r>
              <w:rPr>
                <w:rFonts w:ascii="Times New Roman" w:hAnsi="Times New Roman" w:cs="Times New Roman"/>
                <w:bCs/>
                <w:sz w:val="18"/>
                <w:szCs w:val="18"/>
                <w:lang w:val="ro-RO"/>
              </w:rPr>
              <w:t xml:space="preserve"> -sau echivalent</w:t>
            </w:r>
            <w:r w:rsidRPr="006746D9">
              <w:rPr>
                <w:rFonts w:ascii="Times New Roman" w:hAnsi="Times New Roman" w:cs="Times New Roman"/>
                <w:bCs/>
                <w:sz w:val="18"/>
                <w:szCs w:val="18"/>
                <w:lang w:val="ro-RO"/>
              </w:rPr>
              <w:t xml:space="preserve">, pixeli 1.4 × 1.4 µm </w:t>
            </w:r>
          </w:p>
          <w:p w14:paraId="16E8161D"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FOV : 69.4° × 42.5° × 77° </w:t>
            </w:r>
          </w:p>
          <w:p w14:paraId="60A51E2A"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Output rezoluție profunzime: 1280 × 720 </w:t>
            </w:r>
          </w:p>
          <w:p w14:paraId="398323F9"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Distanța de lucru: 400 – 1000 mm</w:t>
            </w:r>
          </w:p>
          <w:p w14:paraId="7707E4D1"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lastRenderedPageBreak/>
              <w:t xml:space="preserve">Mărime minimă detecție obiect: 10 × 10 mm sau Ø 15 mm </w:t>
            </w:r>
          </w:p>
          <w:p w14:paraId="04E20C35"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Timp procesare tipic: 0,5 s </w:t>
            </w:r>
          </w:p>
          <w:p w14:paraId="6EFAFE7B"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Repetabilitate detectare: &lt; 2 mm </w:t>
            </w:r>
          </w:p>
          <w:p w14:paraId="2E019B7D"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Acuratețe detectare (tipic): 2 mm la montaj extern sau pe robot </w:t>
            </w:r>
          </w:p>
          <w:p w14:paraId="0EB6C5FB"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Opțiuni montaj: pe flanșă robotului sau extern, cu multiple poziții/reglaje </w:t>
            </w:r>
          </w:p>
          <w:p w14:paraId="14D5F12C" w14:textId="77777777" w:rsidR="00F264DF" w:rsidRPr="006746D9"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 xml:space="preserve">Configurații montaj robot: 12 configurații posibile (orientări și înclinări)                     </w:t>
            </w:r>
          </w:p>
          <w:p w14:paraId="6E91E74B" w14:textId="77777777" w:rsidR="00F264DF" w:rsidRDefault="00F264DF" w:rsidP="00F264DF">
            <w:pPr>
              <w:pStyle w:val="ListParagraph"/>
              <w:numPr>
                <w:ilvl w:val="1"/>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Clasă protecție: IP65</w:t>
            </w:r>
          </w:p>
          <w:p w14:paraId="6E631EEE" w14:textId="77777777" w:rsidR="00F264DF" w:rsidRPr="006746D9" w:rsidRDefault="00F264DF" w:rsidP="006A6648">
            <w:pPr>
              <w:pStyle w:val="ListParagraph"/>
              <w:spacing w:after="0" w:line="240" w:lineRule="auto"/>
              <w:ind w:left="1080"/>
              <w:jc w:val="both"/>
              <w:rPr>
                <w:rFonts w:ascii="Times New Roman" w:hAnsi="Times New Roman" w:cs="Times New Roman"/>
                <w:bCs/>
                <w:sz w:val="18"/>
                <w:szCs w:val="18"/>
                <w:lang w:val="ro-RO"/>
              </w:rPr>
            </w:pPr>
          </w:p>
          <w:p w14:paraId="6BA685DF" w14:textId="77777777" w:rsidR="00F264DF" w:rsidRPr="005B1DDC" w:rsidRDefault="00F264DF" w:rsidP="006A6648">
            <w:pPr>
              <w:spacing w:after="0" w:line="240" w:lineRule="auto"/>
              <w:jc w:val="both"/>
              <w:rPr>
                <w:rFonts w:ascii="Times New Roman" w:hAnsi="Times New Roman" w:cs="Times New Roman"/>
                <w:bCs/>
                <w:sz w:val="18"/>
                <w:szCs w:val="18"/>
                <w:lang w:val="ro-RO"/>
              </w:rPr>
            </w:pPr>
            <w:r w:rsidRPr="005B1DDC">
              <w:rPr>
                <w:rFonts w:ascii="Times New Roman" w:hAnsi="Times New Roman" w:cs="Times New Roman"/>
                <w:bCs/>
                <w:sz w:val="18"/>
                <w:szCs w:val="18"/>
                <w:lang w:val="ro-RO"/>
              </w:rPr>
              <w:t>Set didactic de instruire, compus din minim:</w:t>
            </w:r>
          </w:p>
          <w:p w14:paraId="6E6AAE20"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bandă pentru simularea fluxului de piese.</w:t>
            </w:r>
          </w:p>
          <w:p w14:paraId="0DA6F40B"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proofErr w:type="spellStart"/>
            <w:r>
              <w:rPr>
                <w:rFonts w:ascii="Times New Roman" w:hAnsi="Times New Roman" w:cs="Times New Roman"/>
                <w:bCs/>
                <w:sz w:val="18"/>
                <w:szCs w:val="18"/>
                <w:lang w:val="ro-RO"/>
              </w:rPr>
              <w:t>e</w:t>
            </w:r>
            <w:r w:rsidRPr="006746D9">
              <w:rPr>
                <w:rFonts w:ascii="Times New Roman" w:hAnsi="Times New Roman" w:cs="Times New Roman"/>
                <w:bCs/>
                <w:sz w:val="18"/>
                <w:szCs w:val="18"/>
                <w:lang w:val="ro-RO"/>
              </w:rPr>
              <w:t>ncoder</w:t>
            </w:r>
            <w:proofErr w:type="spellEnd"/>
            <w:r w:rsidRPr="006746D9">
              <w:rPr>
                <w:rFonts w:ascii="Times New Roman" w:hAnsi="Times New Roman" w:cs="Times New Roman"/>
                <w:bCs/>
                <w:sz w:val="18"/>
                <w:szCs w:val="18"/>
                <w:lang w:val="ro-RO"/>
              </w:rPr>
              <w:t xml:space="preserve"> pentru bandă– folosit pentru măsurarea poziției și vitezei benzii.</w:t>
            </w:r>
          </w:p>
          <w:p w14:paraId="58ED0B8F"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d</w:t>
            </w:r>
            <w:r w:rsidRPr="006746D9">
              <w:rPr>
                <w:rFonts w:ascii="Times New Roman" w:hAnsi="Times New Roman" w:cs="Times New Roman"/>
                <w:bCs/>
                <w:sz w:val="18"/>
                <w:szCs w:val="18"/>
                <w:lang w:val="ro-RO"/>
              </w:rPr>
              <w:t>oi senzori– pentru detectarea obiectelor pe bandă.</w:t>
            </w:r>
          </w:p>
          <w:p w14:paraId="18E14451"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cutie de simulare a intrărilor/ieșirilor digitale</w:t>
            </w:r>
          </w:p>
          <w:p w14:paraId="1506A953"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piese didactice pentru exerciții practice (prindere, poziționare, asamblare etc.).</w:t>
            </w:r>
          </w:p>
          <w:p w14:paraId="3B9A9D16" w14:textId="77777777" w:rsidR="00F264DF" w:rsidRPr="006746D9"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sidRPr="006746D9">
              <w:rPr>
                <w:rFonts w:ascii="Times New Roman" w:hAnsi="Times New Roman" w:cs="Times New Roman"/>
                <w:bCs/>
                <w:sz w:val="18"/>
                <w:szCs w:val="18"/>
                <w:lang w:val="ro-RO"/>
              </w:rPr>
              <w:t>instrument de exercițiu ce permite varierea „</w:t>
            </w:r>
            <w:proofErr w:type="spellStart"/>
            <w:r w:rsidRPr="006746D9">
              <w:rPr>
                <w:rFonts w:ascii="Times New Roman" w:hAnsi="Times New Roman" w:cs="Times New Roman"/>
                <w:bCs/>
                <w:sz w:val="18"/>
                <w:szCs w:val="18"/>
                <w:lang w:val="ro-RO"/>
              </w:rPr>
              <w:t>Tool</w:t>
            </w:r>
            <w:proofErr w:type="spellEnd"/>
            <w:r w:rsidRPr="006746D9">
              <w:rPr>
                <w:rFonts w:ascii="Times New Roman" w:hAnsi="Times New Roman" w:cs="Times New Roman"/>
                <w:bCs/>
                <w:sz w:val="18"/>
                <w:szCs w:val="18"/>
                <w:lang w:val="ro-RO"/>
              </w:rPr>
              <w:t xml:space="preserve"> Center Point” pentru programe practice.</w:t>
            </w:r>
          </w:p>
          <w:p w14:paraId="358916DB" w14:textId="77777777" w:rsidR="00F264DF" w:rsidRDefault="00F264DF" w:rsidP="00F264DF">
            <w:pPr>
              <w:pStyle w:val="ListParagraph"/>
              <w:numPr>
                <w:ilvl w:val="0"/>
                <w:numId w:val="15"/>
              </w:num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t xml:space="preserve">minim </w:t>
            </w:r>
            <w:r w:rsidRPr="006746D9">
              <w:rPr>
                <w:rFonts w:ascii="Times New Roman" w:hAnsi="Times New Roman" w:cs="Times New Roman"/>
                <w:bCs/>
                <w:sz w:val="18"/>
                <w:szCs w:val="18"/>
                <w:lang w:val="ro-RO"/>
              </w:rPr>
              <w:t>6 piese folosite în exerciții de manipulare și programare.</w:t>
            </w:r>
          </w:p>
          <w:p w14:paraId="673E9C6F" w14:textId="77777777" w:rsidR="00F264DF" w:rsidRPr="006746D9" w:rsidRDefault="00F264DF" w:rsidP="006A6648">
            <w:pPr>
              <w:pStyle w:val="ListParagraph"/>
              <w:spacing w:after="0" w:line="240" w:lineRule="auto"/>
              <w:ind w:left="360"/>
              <w:jc w:val="both"/>
              <w:rPr>
                <w:rFonts w:ascii="Times New Roman" w:hAnsi="Times New Roman" w:cs="Times New Roman"/>
                <w:bCs/>
                <w:sz w:val="18"/>
                <w:szCs w:val="18"/>
                <w:lang w:val="ro-RO"/>
              </w:rPr>
            </w:pPr>
          </w:p>
          <w:p w14:paraId="68043619" w14:textId="77777777" w:rsidR="00F264DF" w:rsidRPr="003E0B85" w:rsidRDefault="00F264DF" w:rsidP="006A6648">
            <w:pPr>
              <w:spacing w:after="0" w:line="240" w:lineRule="auto"/>
              <w:jc w:val="both"/>
              <w:rPr>
                <w:rFonts w:ascii="Times New Roman" w:hAnsi="Times New Roman" w:cs="Times New Roman"/>
                <w:bCs/>
                <w:sz w:val="18"/>
                <w:szCs w:val="18"/>
                <w:lang w:val="ro-RO"/>
              </w:rPr>
            </w:pPr>
            <w:r w:rsidRPr="003E0B85">
              <w:rPr>
                <w:rFonts w:ascii="Times New Roman" w:hAnsi="Times New Roman" w:cs="Times New Roman"/>
                <w:bCs/>
                <w:sz w:val="18"/>
                <w:szCs w:val="18"/>
                <w:lang w:val="ro-RO"/>
              </w:rPr>
              <w:t xml:space="preserve">Va fi inclus program de instruire de bază in programarea și operarea robotului </w:t>
            </w:r>
            <w:proofErr w:type="spellStart"/>
            <w:r w:rsidRPr="003E0B85">
              <w:rPr>
                <w:rFonts w:ascii="Times New Roman" w:hAnsi="Times New Roman" w:cs="Times New Roman"/>
                <w:bCs/>
                <w:sz w:val="18"/>
                <w:szCs w:val="18"/>
                <w:lang w:val="ro-RO"/>
              </w:rPr>
              <w:t>colaborativ</w:t>
            </w:r>
            <w:proofErr w:type="spellEnd"/>
            <w:r w:rsidRPr="003E0B85">
              <w:rPr>
                <w:rFonts w:ascii="Times New Roman" w:hAnsi="Times New Roman" w:cs="Times New Roman"/>
                <w:bCs/>
                <w:sz w:val="18"/>
                <w:szCs w:val="18"/>
                <w:lang w:val="ro-RO"/>
              </w:rPr>
              <w:t xml:space="preserve"> pentru min. 2 persoane si un program de instruire avansata pentru min. 2 persoane. In urma acestor programe de instruire se va elibera un certificat oficial de programarea și operarea robotului </w:t>
            </w:r>
            <w:proofErr w:type="spellStart"/>
            <w:r w:rsidRPr="003E0B85">
              <w:rPr>
                <w:rFonts w:ascii="Times New Roman" w:hAnsi="Times New Roman" w:cs="Times New Roman"/>
                <w:bCs/>
                <w:sz w:val="18"/>
                <w:szCs w:val="18"/>
                <w:lang w:val="ro-RO"/>
              </w:rPr>
              <w:t>colaborativ</w:t>
            </w:r>
            <w:proofErr w:type="spellEnd"/>
            <w:r w:rsidRPr="003E0B85">
              <w:rPr>
                <w:rFonts w:ascii="Times New Roman" w:hAnsi="Times New Roman" w:cs="Times New Roman"/>
                <w:bCs/>
                <w:sz w:val="18"/>
                <w:szCs w:val="18"/>
                <w:lang w:val="ro-RO"/>
              </w:rPr>
              <w:t>.</w:t>
            </w:r>
          </w:p>
          <w:p w14:paraId="049C4CE1" w14:textId="77777777" w:rsidR="00F264DF" w:rsidRPr="003E0B85" w:rsidRDefault="00F264DF" w:rsidP="006A6648">
            <w:pPr>
              <w:spacing w:after="0" w:line="240" w:lineRule="auto"/>
              <w:jc w:val="both"/>
              <w:rPr>
                <w:rFonts w:asciiTheme="majorHAnsi" w:hAnsiTheme="majorHAnsi" w:cstheme="minorHAnsi"/>
                <w:i/>
                <w:lang w:val="ro-RO"/>
              </w:rPr>
            </w:pPr>
            <w:r w:rsidRPr="003E0B85">
              <w:rPr>
                <w:rFonts w:ascii="Times New Roman" w:hAnsi="Times New Roman" w:cs="Times New Roman"/>
                <w:bCs/>
                <w:sz w:val="18"/>
                <w:szCs w:val="18"/>
                <w:lang w:val="ro-RO"/>
              </w:rPr>
              <w:t>Pachetul complet va include documentație tehnică completă, în limbile română și engleză, iar furnizorul va asigura transportul, manipularea, montajul și fixarea echipamentelor în atelier, conectarea la tensiune, punerea în funcțiune.</w:t>
            </w:r>
          </w:p>
        </w:tc>
        <w:tc>
          <w:tcPr>
            <w:tcW w:w="1620" w:type="dxa"/>
            <w:vAlign w:val="center"/>
          </w:tcPr>
          <w:p w14:paraId="7B3E0783" w14:textId="77777777" w:rsidR="00F264DF" w:rsidRPr="00B56DAA" w:rsidRDefault="00F264DF" w:rsidP="006A6648">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lastRenderedPageBreak/>
              <w:t xml:space="preserve">Minim </w:t>
            </w:r>
            <w:r>
              <w:rPr>
                <w:rFonts w:ascii="Times New Roman" w:hAnsi="Times New Roman" w:cs="Times New Roman"/>
                <w:bCs/>
                <w:highlight w:val="lightGray"/>
                <w:lang w:val="ro-RO"/>
              </w:rPr>
              <w:t>12</w:t>
            </w:r>
            <w:r w:rsidRPr="00B56DAA">
              <w:rPr>
                <w:rFonts w:ascii="Times New Roman" w:hAnsi="Times New Roman" w:cs="Times New Roman"/>
                <w:bCs/>
                <w:highlight w:val="lightGray"/>
                <w:lang w:val="ro-RO"/>
              </w:rPr>
              <w:t xml:space="preserve"> luni</w:t>
            </w:r>
          </w:p>
        </w:tc>
      </w:tr>
    </w:tbl>
    <w:p w14:paraId="5698AFEA" w14:textId="77777777" w:rsidR="00F264DF" w:rsidRDefault="00F264DF" w:rsidP="0024501F">
      <w:pPr>
        <w:spacing w:after="0" w:line="360" w:lineRule="exact"/>
        <w:rPr>
          <w:rFonts w:ascii="Times New Roman" w:hAnsi="Times New Roman" w:cs="Times New Roman"/>
          <w:lang w:val="ro-RO"/>
        </w:rPr>
      </w:pPr>
    </w:p>
    <w:p w14:paraId="22534943" w14:textId="702E564B" w:rsidR="00533C06" w:rsidRDefault="00533C06" w:rsidP="0024501F">
      <w:pPr>
        <w:spacing w:after="0" w:line="360" w:lineRule="exact"/>
        <w:rPr>
          <w:rFonts w:ascii="Times New Roman" w:hAnsi="Times New Roman" w:cs="Times New Roman"/>
          <w:lang w:val="ro-RO"/>
        </w:rPr>
      </w:pPr>
    </w:p>
    <w:p w14:paraId="78DFCDB8" w14:textId="77777777" w:rsidR="0091528A" w:rsidRDefault="0091528A" w:rsidP="002C479D">
      <w:pPr>
        <w:pStyle w:val="BodyText"/>
        <w:ind w:firstLine="720"/>
        <w:rPr>
          <w:b/>
          <w:lang w:val="ro-RO"/>
        </w:rPr>
      </w:pPr>
    </w:p>
    <w:p w14:paraId="136CDD02" w14:textId="77777777" w:rsidR="0091528A" w:rsidRDefault="0091528A" w:rsidP="002C479D">
      <w:pPr>
        <w:pStyle w:val="BodyText"/>
        <w:ind w:firstLine="720"/>
        <w:rPr>
          <w:b/>
          <w:lang w:val="ro-RO"/>
        </w:rPr>
      </w:pPr>
    </w:p>
    <w:p w14:paraId="6213A32B" w14:textId="77777777" w:rsidR="0091528A" w:rsidRDefault="0091528A" w:rsidP="002C479D">
      <w:pPr>
        <w:pStyle w:val="BodyText"/>
        <w:ind w:firstLine="720"/>
        <w:rPr>
          <w:b/>
          <w:lang w:val="ro-RO"/>
        </w:rPr>
      </w:pPr>
    </w:p>
    <w:tbl>
      <w:tblPr>
        <w:tblpPr w:leftFromText="180" w:rightFromText="180" w:vertAnchor="page" w:horzAnchor="margin" w:tblpY="2106"/>
        <w:tblW w:w="152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3430"/>
        <w:gridCol w:w="2143"/>
        <w:gridCol w:w="2433"/>
      </w:tblGrid>
      <w:tr w:rsidR="0091528A" w:rsidRPr="008F277D" w14:paraId="7E5F723F" w14:textId="77777777" w:rsidTr="00D27BE1">
        <w:tc>
          <w:tcPr>
            <w:tcW w:w="2177" w:type="dxa"/>
            <w:shd w:val="clear" w:color="auto" w:fill="B8CCE4" w:themeFill="accent1" w:themeFillTint="66"/>
            <w:vAlign w:val="center"/>
          </w:tcPr>
          <w:p w14:paraId="4424C948" w14:textId="77777777" w:rsidR="0091528A" w:rsidRPr="008F277D" w:rsidRDefault="0091528A" w:rsidP="00D27BE1">
            <w:pPr>
              <w:spacing w:after="0" w:line="360" w:lineRule="exact"/>
              <w:jc w:val="center"/>
              <w:rPr>
                <w:rFonts w:ascii="Times New Roman" w:hAnsi="Times New Roman" w:cs="Times New Roman"/>
                <w:b/>
                <w:iCs/>
                <w:color w:val="FF0000"/>
                <w:sz w:val="20"/>
                <w:szCs w:val="20"/>
                <w:lang w:val="ro-RO"/>
              </w:rPr>
            </w:pPr>
            <w:r w:rsidRPr="008F277D">
              <w:rPr>
                <w:rFonts w:ascii="Times New Roman" w:hAnsi="Times New Roman" w:cs="Times New Roman"/>
                <w:b/>
                <w:iCs/>
                <w:sz w:val="20"/>
                <w:szCs w:val="20"/>
                <w:lang w:val="ro-RO"/>
              </w:rPr>
              <w:lastRenderedPageBreak/>
              <w:t>Data de livrare propusa</w:t>
            </w:r>
          </w:p>
        </w:tc>
        <w:tc>
          <w:tcPr>
            <w:tcW w:w="2046" w:type="dxa"/>
            <w:shd w:val="clear" w:color="auto" w:fill="B8CCE4" w:themeFill="accent1" w:themeFillTint="66"/>
            <w:vAlign w:val="center"/>
          </w:tcPr>
          <w:p w14:paraId="524ABB47" w14:textId="77777777" w:rsidR="0091528A" w:rsidRPr="008F277D" w:rsidRDefault="0091528A" w:rsidP="00D27BE1">
            <w:pPr>
              <w:spacing w:after="0" w:line="360" w:lineRule="exact"/>
              <w:jc w:val="center"/>
              <w:rPr>
                <w:rFonts w:ascii="Times New Roman" w:hAnsi="Times New Roman" w:cs="Times New Roman"/>
                <w:b/>
                <w:iCs/>
                <w:sz w:val="20"/>
                <w:szCs w:val="20"/>
                <w:lang w:val="ro-RO"/>
              </w:rPr>
            </w:pPr>
            <w:proofErr w:type="spellStart"/>
            <w:r w:rsidRPr="008F277D">
              <w:rPr>
                <w:rFonts w:ascii="Times New Roman" w:hAnsi="Times New Roman" w:cs="Times New Roman"/>
                <w:b/>
                <w:iCs/>
                <w:sz w:val="20"/>
                <w:szCs w:val="20"/>
                <w:lang w:val="ro-RO"/>
              </w:rPr>
              <w:t>Informatii</w:t>
            </w:r>
            <w:proofErr w:type="spellEnd"/>
            <w:r w:rsidRPr="008F277D">
              <w:rPr>
                <w:rFonts w:ascii="Times New Roman" w:hAnsi="Times New Roman" w:cs="Times New Roman"/>
                <w:b/>
                <w:iCs/>
                <w:sz w:val="20"/>
                <w:szCs w:val="20"/>
                <w:lang w:val="ro-RO"/>
              </w:rPr>
              <w:t xml:space="preserve"> referitoare la </w:t>
            </w:r>
            <w:proofErr w:type="spellStart"/>
            <w:r w:rsidRPr="008F277D">
              <w:rPr>
                <w:rFonts w:ascii="Times New Roman" w:hAnsi="Times New Roman" w:cs="Times New Roman"/>
                <w:b/>
                <w:iCs/>
                <w:sz w:val="20"/>
                <w:szCs w:val="20"/>
                <w:lang w:val="ro-RO"/>
              </w:rPr>
              <w:t>producator</w:t>
            </w:r>
            <w:proofErr w:type="spellEnd"/>
          </w:p>
        </w:tc>
        <w:tc>
          <w:tcPr>
            <w:tcW w:w="3042" w:type="dxa"/>
            <w:shd w:val="clear" w:color="auto" w:fill="B8CCE4" w:themeFill="accent1" w:themeFillTint="66"/>
            <w:vAlign w:val="center"/>
          </w:tcPr>
          <w:p w14:paraId="17FF70C1" w14:textId="77777777" w:rsidR="0091528A" w:rsidRPr="008F277D" w:rsidRDefault="0091528A" w:rsidP="00D27BE1">
            <w:pPr>
              <w:spacing w:after="0" w:line="360" w:lineRule="exact"/>
              <w:jc w:val="center"/>
              <w:rPr>
                <w:rFonts w:ascii="Times New Roman" w:hAnsi="Times New Roman" w:cs="Times New Roman"/>
                <w:sz w:val="20"/>
                <w:szCs w:val="20"/>
                <w:lang w:val="ro-RO"/>
              </w:rPr>
            </w:pPr>
            <w:proofErr w:type="spellStart"/>
            <w:r w:rsidRPr="008F277D">
              <w:rPr>
                <w:rFonts w:ascii="Times New Roman" w:hAnsi="Times New Roman" w:cs="Times New Roman"/>
                <w:b/>
                <w:iCs/>
                <w:sz w:val="20"/>
                <w:szCs w:val="20"/>
                <w:lang w:val="ro-RO"/>
              </w:rPr>
              <w:t>Specificaţii</w:t>
            </w:r>
            <w:proofErr w:type="spellEnd"/>
            <w:r w:rsidRPr="008F277D">
              <w:rPr>
                <w:rFonts w:ascii="Times New Roman" w:hAnsi="Times New Roman" w:cs="Times New Roman"/>
                <w:b/>
                <w:iCs/>
                <w:sz w:val="20"/>
                <w:szCs w:val="20"/>
                <w:lang w:val="ro-RO"/>
              </w:rPr>
              <w:t xml:space="preserve"> tehnice / </w:t>
            </w:r>
            <w:proofErr w:type="spellStart"/>
            <w:r w:rsidRPr="008F277D">
              <w:rPr>
                <w:rFonts w:ascii="Times New Roman" w:hAnsi="Times New Roman" w:cs="Times New Roman"/>
                <w:b/>
                <w:iCs/>
                <w:sz w:val="20"/>
                <w:szCs w:val="20"/>
                <w:lang w:val="ro-RO"/>
              </w:rPr>
              <w:t>cerinte</w:t>
            </w:r>
            <w:proofErr w:type="spellEnd"/>
            <w:r w:rsidRPr="008F277D">
              <w:rPr>
                <w:rFonts w:ascii="Times New Roman" w:hAnsi="Times New Roman" w:cs="Times New Roman"/>
                <w:b/>
                <w:iCs/>
                <w:sz w:val="20"/>
                <w:szCs w:val="20"/>
                <w:lang w:val="ro-RO"/>
              </w:rPr>
              <w:t xml:space="preserve"> </w:t>
            </w:r>
            <w:proofErr w:type="spellStart"/>
            <w:r w:rsidRPr="008F277D">
              <w:rPr>
                <w:rFonts w:ascii="Times New Roman" w:hAnsi="Times New Roman" w:cs="Times New Roman"/>
                <w:b/>
                <w:iCs/>
                <w:sz w:val="20"/>
                <w:szCs w:val="20"/>
                <w:lang w:val="ro-RO"/>
              </w:rPr>
              <w:t>functionale</w:t>
            </w:r>
            <w:proofErr w:type="spellEnd"/>
            <w:r w:rsidRPr="008F277D">
              <w:rPr>
                <w:rFonts w:ascii="Times New Roman" w:hAnsi="Times New Roman" w:cs="Times New Roman"/>
                <w:b/>
                <w:iCs/>
                <w:sz w:val="20"/>
                <w:szCs w:val="20"/>
                <w:lang w:val="ro-RO"/>
              </w:rPr>
              <w:t xml:space="preserve"> propuse</w:t>
            </w:r>
          </w:p>
        </w:tc>
        <w:tc>
          <w:tcPr>
            <w:tcW w:w="3430" w:type="dxa"/>
            <w:shd w:val="clear" w:color="auto" w:fill="B8CCE4" w:themeFill="accent1" w:themeFillTint="66"/>
          </w:tcPr>
          <w:p w14:paraId="3D956D69" w14:textId="77777777" w:rsidR="0091528A" w:rsidRPr="008F277D" w:rsidRDefault="0091528A" w:rsidP="00D27BE1">
            <w:pPr>
              <w:spacing w:after="0" w:line="360" w:lineRule="exact"/>
              <w:jc w:val="center"/>
              <w:rPr>
                <w:rFonts w:ascii="Times New Roman" w:hAnsi="Times New Roman" w:cs="Times New Roman"/>
                <w:b/>
                <w:sz w:val="20"/>
                <w:szCs w:val="20"/>
                <w:lang w:val="ro-RO"/>
              </w:rPr>
            </w:pPr>
            <w:proofErr w:type="spellStart"/>
            <w:r w:rsidRPr="008F277D">
              <w:rPr>
                <w:rFonts w:ascii="Times New Roman" w:hAnsi="Times New Roman" w:cs="Times New Roman"/>
                <w:b/>
                <w:iCs/>
                <w:sz w:val="20"/>
                <w:szCs w:val="20"/>
                <w:lang w:val="ro-RO"/>
              </w:rPr>
              <w:t>Specificaţii</w:t>
            </w:r>
            <w:proofErr w:type="spellEnd"/>
            <w:r w:rsidRPr="008F277D">
              <w:rPr>
                <w:rFonts w:ascii="Times New Roman" w:hAnsi="Times New Roman" w:cs="Times New Roman"/>
                <w:b/>
                <w:iCs/>
                <w:sz w:val="20"/>
                <w:szCs w:val="20"/>
                <w:lang w:val="ro-RO"/>
              </w:rPr>
              <w:t xml:space="preserve"> tehnice / </w:t>
            </w:r>
            <w:proofErr w:type="spellStart"/>
            <w:r w:rsidRPr="008F277D">
              <w:rPr>
                <w:rFonts w:ascii="Times New Roman" w:hAnsi="Times New Roman" w:cs="Times New Roman"/>
                <w:b/>
                <w:iCs/>
                <w:sz w:val="20"/>
                <w:szCs w:val="20"/>
                <w:lang w:val="ro-RO"/>
              </w:rPr>
              <w:t>cerinte</w:t>
            </w:r>
            <w:proofErr w:type="spellEnd"/>
            <w:r w:rsidRPr="008F277D">
              <w:rPr>
                <w:rFonts w:ascii="Times New Roman" w:hAnsi="Times New Roman" w:cs="Times New Roman"/>
                <w:b/>
                <w:iCs/>
                <w:sz w:val="20"/>
                <w:szCs w:val="20"/>
                <w:lang w:val="ro-RO"/>
              </w:rPr>
              <w:t xml:space="preserve"> </w:t>
            </w:r>
            <w:proofErr w:type="spellStart"/>
            <w:r w:rsidRPr="008F277D">
              <w:rPr>
                <w:rFonts w:ascii="Times New Roman" w:hAnsi="Times New Roman" w:cs="Times New Roman"/>
                <w:b/>
                <w:iCs/>
                <w:sz w:val="20"/>
                <w:szCs w:val="20"/>
                <w:lang w:val="ro-RO"/>
              </w:rPr>
              <w:t>functionale</w:t>
            </w:r>
            <w:proofErr w:type="spellEnd"/>
            <w:r w:rsidRPr="008F277D">
              <w:rPr>
                <w:rFonts w:ascii="Times New Roman" w:hAnsi="Times New Roman" w:cs="Times New Roman"/>
                <w:b/>
                <w:iCs/>
                <w:sz w:val="20"/>
                <w:szCs w:val="20"/>
                <w:lang w:val="ro-RO"/>
              </w:rPr>
              <w:t xml:space="preserve"> extinse propuse</w:t>
            </w:r>
          </w:p>
        </w:tc>
        <w:tc>
          <w:tcPr>
            <w:tcW w:w="2143" w:type="dxa"/>
            <w:shd w:val="clear" w:color="auto" w:fill="B8CCE4" w:themeFill="accent1" w:themeFillTint="66"/>
            <w:vAlign w:val="center"/>
          </w:tcPr>
          <w:p w14:paraId="2893320F" w14:textId="77777777" w:rsidR="0091528A" w:rsidRPr="008F277D" w:rsidRDefault="0091528A" w:rsidP="00D27BE1">
            <w:pPr>
              <w:spacing w:after="0" w:line="360" w:lineRule="exact"/>
              <w:jc w:val="center"/>
              <w:rPr>
                <w:rFonts w:ascii="Times New Roman" w:hAnsi="Times New Roman" w:cs="Times New Roman"/>
                <w:b/>
                <w:sz w:val="20"/>
                <w:szCs w:val="20"/>
                <w:lang w:val="ro-RO"/>
              </w:rPr>
            </w:pPr>
            <w:proofErr w:type="spellStart"/>
            <w:r w:rsidRPr="008F277D">
              <w:rPr>
                <w:rFonts w:ascii="Times New Roman" w:hAnsi="Times New Roman" w:cs="Times New Roman"/>
                <w:b/>
                <w:sz w:val="20"/>
                <w:szCs w:val="20"/>
                <w:lang w:val="ro-RO"/>
              </w:rPr>
              <w:t>Deviatii</w:t>
            </w:r>
            <w:proofErr w:type="spellEnd"/>
            <w:r w:rsidRPr="008F277D">
              <w:rPr>
                <w:rFonts w:ascii="Times New Roman" w:hAnsi="Times New Roman" w:cs="Times New Roman"/>
                <w:b/>
                <w:sz w:val="20"/>
                <w:szCs w:val="20"/>
                <w:lang w:val="ro-RO"/>
              </w:rPr>
              <w:t xml:space="preserve"> de la </w:t>
            </w:r>
            <w:proofErr w:type="spellStart"/>
            <w:r w:rsidRPr="008F277D">
              <w:rPr>
                <w:rFonts w:ascii="Times New Roman" w:hAnsi="Times New Roman" w:cs="Times New Roman"/>
                <w:b/>
                <w:iCs/>
                <w:sz w:val="20"/>
                <w:szCs w:val="20"/>
                <w:lang w:val="ro-RO"/>
              </w:rPr>
              <w:t>specificaţiile</w:t>
            </w:r>
            <w:proofErr w:type="spellEnd"/>
            <w:r w:rsidRPr="008F277D">
              <w:rPr>
                <w:rFonts w:ascii="Times New Roman" w:hAnsi="Times New Roman" w:cs="Times New Roman"/>
                <w:b/>
                <w:iCs/>
                <w:sz w:val="20"/>
                <w:szCs w:val="20"/>
                <w:lang w:val="ro-RO"/>
              </w:rPr>
              <w:t xml:space="preserve"> tehnice / </w:t>
            </w:r>
            <w:proofErr w:type="spellStart"/>
            <w:r w:rsidRPr="008F277D">
              <w:rPr>
                <w:rFonts w:ascii="Times New Roman" w:hAnsi="Times New Roman" w:cs="Times New Roman"/>
                <w:b/>
                <w:iCs/>
                <w:sz w:val="20"/>
                <w:szCs w:val="20"/>
                <w:lang w:val="ro-RO"/>
              </w:rPr>
              <w:t>cerintele</w:t>
            </w:r>
            <w:proofErr w:type="spellEnd"/>
            <w:r w:rsidRPr="008F277D">
              <w:rPr>
                <w:rFonts w:ascii="Times New Roman" w:hAnsi="Times New Roman" w:cs="Times New Roman"/>
                <w:b/>
                <w:iCs/>
                <w:sz w:val="20"/>
                <w:szCs w:val="20"/>
                <w:lang w:val="ro-RO"/>
              </w:rPr>
              <w:t xml:space="preserve"> </w:t>
            </w:r>
            <w:proofErr w:type="spellStart"/>
            <w:r w:rsidRPr="008F277D">
              <w:rPr>
                <w:rFonts w:ascii="Times New Roman" w:hAnsi="Times New Roman" w:cs="Times New Roman"/>
                <w:b/>
                <w:iCs/>
                <w:sz w:val="20"/>
                <w:szCs w:val="20"/>
                <w:lang w:val="ro-RO"/>
              </w:rPr>
              <w:t>functionale</w:t>
            </w:r>
            <w:proofErr w:type="spellEnd"/>
            <w:r w:rsidRPr="008F277D">
              <w:rPr>
                <w:rFonts w:ascii="Times New Roman" w:hAnsi="Times New Roman" w:cs="Times New Roman"/>
                <w:b/>
                <w:iCs/>
                <w:sz w:val="20"/>
                <w:szCs w:val="20"/>
                <w:lang w:val="ro-RO"/>
              </w:rPr>
              <w:t xml:space="preserve"> extinse solicitate</w:t>
            </w:r>
          </w:p>
        </w:tc>
        <w:tc>
          <w:tcPr>
            <w:tcW w:w="2433" w:type="dxa"/>
            <w:shd w:val="clear" w:color="auto" w:fill="B8CCE4" w:themeFill="accent1" w:themeFillTint="66"/>
            <w:vAlign w:val="center"/>
          </w:tcPr>
          <w:p w14:paraId="31F425EB" w14:textId="77777777" w:rsidR="0091528A" w:rsidRPr="008F277D" w:rsidRDefault="0091528A" w:rsidP="00D27BE1">
            <w:pPr>
              <w:spacing w:after="0" w:line="360" w:lineRule="exact"/>
              <w:jc w:val="center"/>
              <w:rPr>
                <w:rFonts w:ascii="Times New Roman" w:hAnsi="Times New Roman" w:cs="Times New Roman"/>
                <w:b/>
                <w:sz w:val="20"/>
                <w:szCs w:val="20"/>
                <w:lang w:val="ro-RO"/>
              </w:rPr>
            </w:pPr>
            <w:r w:rsidRPr="008F277D">
              <w:rPr>
                <w:rFonts w:ascii="Times New Roman" w:hAnsi="Times New Roman" w:cs="Times New Roman"/>
                <w:b/>
                <w:sz w:val="20"/>
                <w:szCs w:val="20"/>
                <w:lang w:val="ro-RO"/>
              </w:rPr>
              <w:t xml:space="preserve">Impactul </w:t>
            </w:r>
            <w:proofErr w:type="spellStart"/>
            <w:r w:rsidRPr="008F277D">
              <w:rPr>
                <w:rFonts w:ascii="Times New Roman" w:hAnsi="Times New Roman" w:cs="Times New Roman"/>
                <w:b/>
                <w:sz w:val="20"/>
                <w:szCs w:val="20"/>
                <w:lang w:val="ro-RO"/>
              </w:rPr>
              <w:t>deviatiilor</w:t>
            </w:r>
            <w:proofErr w:type="spellEnd"/>
            <w:r w:rsidRPr="008F277D">
              <w:rPr>
                <w:rFonts w:ascii="Times New Roman" w:hAnsi="Times New Roman" w:cs="Times New Roman"/>
                <w:b/>
                <w:sz w:val="20"/>
                <w:szCs w:val="20"/>
                <w:lang w:val="ro-RO"/>
              </w:rPr>
              <w:t xml:space="preserve"> asupra </w:t>
            </w:r>
            <w:proofErr w:type="spellStart"/>
            <w:r w:rsidRPr="008F277D">
              <w:rPr>
                <w:rFonts w:ascii="Times New Roman" w:hAnsi="Times New Roman" w:cs="Times New Roman"/>
                <w:b/>
                <w:sz w:val="20"/>
                <w:szCs w:val="20"/>
                <w:lang w:val="ro-RO"/>
              </w:rPr>
              <w:t>indeplinirii</w:t>
            </w:r>
            <w:proofErr w:type="spellEnd"/>
            <w:r w:rsidRPr="008F277D">
              <w:rPr>
                <w:rFonts w:ascii="Times New Roman" w:hAnsi="Times New Roman" w:cs="Times New Roman"/>
                <w:b/>
                <w:sz w:val="20"/>
                <w:szCs w:val="20"/>
                <w:lang w:val="ro-RO"/>
              </w:rPr>
              <w:t xml:space="preserve"> obiectului contractului</w:t>
            </w:r>
          </w:p>
        </w:tc>
      </w:tr>
      <w:tr w:rsidR="0091528A" w:rsidRPr="008F277D" w14:paraId="464FE832" w14:textId="77777777" w:rsidTr="00D27BE1">
        <w:tc>
          <w:tcPr>
            <w:tcW w:w="2177" w:type="dxa"/>
            <w:shd w:val="clear" w:color="auto" w:fill="B8CCE4" w:themeFill="accent1" w:themeFillTint="66"/>
            <w:vAlign w:val="center"/>
          </w:tcPr>
          <w:p w14:paraId="2EAEDED6" w14:textId="77777777" w:rsidR="0091528A" w:rsidRPr="008F277D" w:rsidRDefault="0091528A" w:rsidP="00D27BE1">
            <w:pPr>
              <w:pStyle w:val="ListParagraph"/>
              <w:spacing w:after="0" w:line="360" w:lineRule="exact"/>
              <w:rPr>
                <w:rFonts w:ascii="Times New Roman" w:hAnsi="Times New Roman" w:cs="Times New Roman"/>
                <w:b/>
                <w:bCs/>
                <w:iCs/>
                <w:sz w:val="20"/>
                <w:szCs w:val="20"/>
                <w:lang w:val="ro-RO"/>
              </w:rPr>
            </w:pPr>
            <w:r>
              <w:rPr>
                <w:rFonts w:ascii="Times New Roman" w:hAnsi="Times New Roman" w:cs="Times New Roman"/>
                <w:b/>
                <w:bCs/>
                <w:iCs/>
                <w:sz w:val="20"/>
                <w:szCs w:val="20"/>
                <w:lang w:val="ro-RO"/>
              </w:rPr>
              <w:t>7.</w:t>
            </w:r>
          </w:p>
        </w:tc>
        <w:tc>
          <w:tcPr>
            <w:tcW w:w="2046" w:type="dxa"/>
            <w:shd w:val="clear" w:color="auto" w:fill="B8CCE4" w:themeFill="accent1" w:themeFillTint="66"/>
            <w:vAlign w:val="center"/>
          </w:tcPr>
          <w:p w14:paraId="05A78CA4" w14:textId="77777777" w:rsidR="0091528A" w:rsidRPr="008F277D" w:rsidRDefault="0091528A" w:rsidP="00D27BE1">
            <w:pPr>
              <w:pStyle w:val="ListParagraph"/>
              <w:spacing w:after="0" w:line="360" w:lineRule="exact"/>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042" w:type="dxa"/>
            <w:shd w:val="clear" w:color="auto" w:fill="B8CCE4" w:themeFill="accent1" w:themeFillTint="66"/>
            <w:vAlign w:val="center"/>
          </w:tcPr>
          <w:p w14:paraId="07CB1B57" w14:textId="77777777" w:rsidR="0091528A" w:rsidRPr="008F277D" w:rsidRDefault="0091528A" w:rsidP="00D27BE1">
            <w:pPr>
              <w:pStyle w:val="ListParagraph"/>
              <w:spacing w:after="0" w:line="360" w:lineRule="exact"/>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9.</w:t>
            </w:r>
          </w:p>
        </w:tc>
        <w:tc>
          <w:tcPr>
            <w:tcW w:w="3430" w:type="dxa"/>
            <w:shd w:val="clear" w:color="auto" w:fill="B8CCE4" w:themeFill="accent1" w:themeFillTint="66"/>
          </w:tcPr>
          <w:p w14:paraId="15E48F15" w14:textId="77777777" w:rsidR="0091528A" w:rsidRPr="008E6DF7" w:rsidRDefault="0091528A" w:rsidP="00D27BE1">
            <w:pPr>
              <w:spacing w:after="0" w:line="360" w:lineRule="exact"/>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10.</w:t>
            </w:r>
          </w:p>
        </w:tc>
        <w:tc>
          <w:tcPr>
            <w:tcW w:w="2143" w:type="dxa"/>
            <w:shd w:val="clear" w:color="auto" w:fill="B8CCE4" w:themeFill="accent1" w:themeFillTint="66"/>
          </w:tcPr>
          <w:p w14:paraId="7C51CE20" w14:textId="77777777" w:rsidR="0091528A" w:rsidRPr="008E6DF7" w:rsidRDefault="0091528A" w:rsidP="00D27BE1">
            <w:pPr>
              <w:spacing w:after="0" w:line="360" w:lineRule="exact"/>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11.</w:t>
            </w:r>
          </w:p>
        </w:tc>
        <w:tc>
          <w:tcPr>
            <w:tcW w:w="2433" w:type="dxa"/>
            <w:shd w:val="clear" w:color="auto" w:fill="B8CCE4" w:themeFill="accent1" w:themeFillTint="66"/>
          </w:tcPr>
          <w:p w14:paraId="695D95FD" w14:textId="77777777" w:rsidR="0091528A" w:rsidRPr="008E6DF7" w:rsidRDefault="0091528A" w:rsidP="00D27BE1">
            <w:pPr>
              <w:spacing w:after="0" w:line="360" w:lineRule="exact"/>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12.</w:t>
            </w:r>
          </w:p>
        </w:tc>
      </w:tr>
      <w:tr w:rsidR="0091528A" w:rsidRPr="008F277D" w14:paraId="59D19F16" w14:textId="77777777" w:rsidTr="00D27BE1">
        <w:tc>
          <w:tcPr>
            <w:tcW w:w="2177" w:type="dxa"/>
            <w:shd w:val="clear" w:color="auto" w:fill="B8CCE4" w:themeFill="accent1" w:themeFillTint="66"/>
            <w:vAlign w:val="center"/>
          </w:tcPr>
          <w:p w14:paraId="028BA57A" w14:textId="77777777" w:rsidR="0091528A" w:rsidRPr="008F277D" w:rsidRDefault="0091528A" w:rsidP="00D27BE1">
            <w:pPr>
              <w:spacing w:after="0" w:line="340" w:lineRule="exact"/>
              <w:jc w:val="center"/>
              <w:rPr>
                <w:rFonts w:ascii="Times New Roman" w:hAnsi="Times New Roman" w:cs="Times New Roman"/>
                <w:bCs/>
                <w:i/>
                <w:iCs/>
                <w:sz w:val="18"/>
                <w:szCs w:val="18"/>
                <w:highlight w:val="lightGray"/>
                <w:lang w:val="ro-RO"/>
              </w:rPr>
            </w:pPr>
            <w:r w:rsidRPr="008F277D">
              <w:rPr>
                <w:rFonts w:ascii="Times New Roman" w:hAnsi="Times New Roman" w:cs="Times New Roman"/>
                <w:bCs/>
                <w:i/>
                <w:iCs/>
                <w:sz w:val="18"/>
                <w:szCs w:val="18"/>
                <w:highlight w:val="lightGray"/>
                <w:lang w:val="ro-RO"/>
              </w:rPr>
              <w:t xml:space="preserve">[Ofertantul introduce </w:t>
            </w:r>
            <w:proofErr w:type="spellStart"/>
            <w:r w:rsidRPr="008F277D">
              <w:rPr>
                <w:rFonts w:ascii="Times New Roman" w:hAnsi="Times New Roman" w:cs="Times New Roman"/>
                <w:bCs/>
                <w:i/>
                <w:iCs/>
                <w:sz w:val="18"/>
                <w:szCs w:val="18"/>
                <w:highlight w:val="lightGray"/>
                <w:lang w:val="ro-RO"/>
              </w:rPr>
              <w:t>temenul</w:t>
            </w:r>
            <w:proofErr w:type="spellEnd"/>
            <w:r w:rsidRPr="008F277D">
              <w:rPr>
                <w:rFonts w:ascii="Times New Roman" w:hAnsi="Times New Roman" w:cs="Times New Roman"/>
                <w:bCs/>
                <w:i/>
                <w:iCs/>
                <w:sz w:val="18"/>
                <w:szCs w:val="18"/>
                <w:highlight w:val="lightGray"/>
                <w:lang w:val="ro-RO"/>
              </w:rPr>
              <w:t xml:space="preserve"> de livrare propus]</w:t>
            </w:r>
          </w:p>
        </w:tc>
        <w:tc>
          <w:tcPr>
            <w:tcW w:w="2046" w:type="dxa"/>
            <w:shd w:val="clear" w:color="auto" w:fill="B8CCE4" w:themeFill="accent1" w:themeFillTint="66"/>
            <w:vAlign w:val="center"/>
          </w:tcPr>
          <w:p w14:paraId="4257EE98" w14:textId="77777777" w:rsidR="0091528A" w:rsidRPr="008F277D" w:rsidRDefault="0091528A" w:rsidP="00D27BE1">
            <w:pPr>
              <w:spacing w:after="0" w:line="340" w:lineRule="exact"/>
              <w:jc w:val="center"/>
              <w:rPr>
                <w:rFonts w:ascii="Times New Roman" w:hAnsi="Times New Roman" w:cs="Times New Roman"/>
                <w:bCs/>
                <w:i/>
                <w:iCs/>
                <w:sz w:val="18"/>
                <w:szCs w:val="18"/>
                <w:highlight w:val="lightGray"/>
                <w:lang w:val="ro-RO"/>
              </w:rPr>
            </w:pPr>
            <w:r w:rsidRPr="008F277D">
              <w:rPr>
                <w:rFonts w:ascii="Times New Roman" w:hAnsi="Times New Roman" w:cs="Times New Roman"/>
                <w:bCs/>
                <w:i/>
                <w:iCs/>
                <w:sz w:val="18"/>
                <w:szCs w:val="18"/>
                <w:highlight w:val="lightGray"/>
                <w:lang w:val="ro-RO"/>
              </w:rPr>
              <w:t xml:space="preserve">[Ofertantul introduce denumirea </w:t>
            </w:r>
            <w:proofErr w:type="spellStart"/>
            <w:r w:rsidRPr="008F277D">
              <w:rPr>
                <w:rFonts w:ascii="Times New Roman" w:hAnsi="Times New Roman" w:cs="Times New Roman"/>
                <w:bCs/>
                <w:i/>
                <w:iCs/>
                <w:sz w:val="18"/>
                <w:szCs w:val="18"/>
                <w:highlight w:val="lightGray"/>
                <w:lang w:val="ro-RO"/>
              </w:rPr>
              <w:t>producatorului</w:t>
            </w:r>
            <w:proofErr w:type="spellEnd"/>
            <w:r w:rsidRPr="008F277D">
              <w:rPr>
                <w:rFonts w:ascii="Times New Roman" w:hAnsi="Times New Roman" w:cs="Times New Roman"/>
                <w:bCs/>
                <w:i/>
                <w:iCs/>
                <w:sz w:val="18"/>
                <w:szCs w:val="18"/>
                <w:highlight w:val="lightGray"/>
                <w:lang w:val="ro-RO"/>
              </w:rPr>
              <w:t xml:space="preserve"> si date de contact ale acestuia]</w:t>
            </w:r>
          </w:p>
        </w:tc>
        <w:tc>
          <w:tcPr>
            <w:tcW w:w="3042" w:type="dxa"/>
            <w:shd w:val="clear" w:color="auto" w:fill="B8CCE4" w:themeFill="accent1" w:themeFillTint="66"/>
            <w:vAlign w:val="center"/>
          </w:tcPr>
          <w:p w14:paraId="42691CAE" w14:textId="77777777" w:rsidR="0091528A" w:rsidRPr="008F277D" w:rsidRDefault="0091528A" w:rsidP="00D27BE1">
            <w:pPr>
              <w:spacing w:after="0" w:line="340" w:lineRule="exact"/>
              <w:jc w:val="center"/>
              <w:rPr>
                <w:rFonts w:ascii="Times New Roman" w:hAnsi="Times New Roman" w:cs="Times New Roman"/>
                <w:bCs/>
                <w:i/>
                <w:iCs/>
                <w:sz w:val="18"/>
                <w:szCs w:val="18"/>
                <w:lang w:val="ro-RO"/>
              </w:rPr>
            </w:pPr>
            <w:r w:rsidRPr="008F277D">
              <w:rPr>
                <w:rFonts w:ascii="Times New Roman" w:hAnsi="Times New Roman" w:cs="Times New Roman"/>
                <w:bCs/>
                <w:i/>
                <w:iCs/>
                <w:sz w:val="18"/>
                <w:szCs w:val="18"/>
                <w:highlight w:val="lightGray"/>
                <w:lang w:val="ro-RO"/>
              </w:rPr>
              <w:t xml:space="preserve">[Ofertantul  va indica dacă produsele propuse corespund cu </w:t>
            </w:r>
            <w:proofErr w:type="spellStart"/>
            <w:r w:rsidRPr="008F277D">
              <w:rPr>
                <w:rFonts w:ascii="Times New Roman" w:hAnsi="Times New Roman" w:cs="Times New Roman"/>
                <w:bCs/>
                <w:i/>
                <w:iCs/>
                <w:sz w:val="18"/>
                <w:szCs w:val="18"/>
                <w:highlight w:val="lightGray"/>
                <w:lang w:val="ro-RO"/>
              </w:rPr>
              <w:t>specificaţiile</w:t>
            </w:r>
            <w:proofErr w:type="spellEnd"/>
            <w:r w:rsidRPr="008F277D">
              <w:rPr>
                <w:rFonts w:ascii="Times New Roman" w:hAnsi="Times New Roman" w:cs="Times New Roman"/>
                <w:bCs/>
                <w:i/>
                <w:iCs/>
                <w:sz w:val="18"/>
                <w:szCs w:val="18"/>
                <w:highlight w:val="lightGray"/>
                <w:lang w:val="ro-RO"/>
              </w:rPr>
              <w:t xml:space="preserve"> tehnice / </w:t>
            </w:r>
            <w:proofErr w:type="spellStart"/>
            <w:r w:rsidRPr="008F277D">
              <w:rPr>
                <w:rFonts w:ascii="Times New Roman" w:hAnsi="Times New Roman" w:cs="Times New Roman"/>
                <w:bCs/>
                <w:i/>
                <w:iCs/>
                <w:sz w:val="18"/>
                <w:szCs w:val="18"/>
                <w:highlight w:val="lightGray"/>
                <w:lang w:val="ro-RO"/>
              </w:rPr>
              <w:t>cerintele</w:t>
            </w:r>
            <w:proofErr w:type="spellEnd"/>
            <w:r w:rsidRPr="008F277D">
              <w:rPr>
                <w:rFonts w:ascii="Times New Roman" w:hAnsi="Times New Roman" w:cs="Times New Roman"/>
                <w:bCs/>
                <w:i/>
                <w:iCs/>
                <w:sz w:val="18"/>
                <w:szCs w:val="18"/>
                <w:highlight w:val="lightGray"/>
                <w:lang w:val="ro-RO"/>
              </w:rPr>
              <w:t xml:space="preserve"> </w:t>
            </w:r>
            <w:proofErr w:type="spellStart"/>
            <w:r w:rsidRPr="008F277D">
              <w:rPr>
                <w:rFonts w:ascii="Times New Roman" w:hAnsi="Times New Roman" w:cs="Times New Roman"/>
                <w:bCs/>
                <w:i/>
                <w:iCs/>
                <w:sz w:val="18"/>
                <w:szCs w:val="18"/>
                <w:highlight w:val="lightGray"/>
                <w:lang w:val="ro-RO"/>
              </w:rPr>
              <w:t>functionale</w:t>
            </w:r>
            <w:proofErr w:type="spellEnd"/>
            <w:r w:rsidRPr="008F277D">
              <w:rPr>
                <w:rFonts w:ascii="Times New Roman" w:hAnsi="Times New Roman" w:cs="Times New Roman"/>
                <w:bCs/>
                <w:i/>
                <w:iCs/>
                <w:sz w:val="18"/>
                <w:szCs w:val="18"/>
                <w:highlight w:val="lightGray"/>
                <w:lang w:val="ro-RO"/>
              </w:rPr>
              <w:t xml:space="preserve"> minime solicitate, </w:t>
            </w:r>
            <w:proofErr w:type="spellStart"/>
            <w:r w:rsidRPr="008F277D">
              <w:rPr>
                <w:rFonts w:ascii="Times New Roman" w:hAnsi="Times New Roman" w:cs="Times New Roman"/>
                <w:bCs/>
                <w:i/>
                <w:iCs/>
                <w:sz w:val="18"/>
                <w:szCs w:val="18"/>
                <w:highlight w:val="lightGray"/>
                <w:lang w:val="ro-RO"/>
              </w:rPr>
              <w:t>precizand</w:t>
            </w:r>
            <w:proofErr w:type="spellEnd"/>
            <w:r w:rsidRPr="008F277D">
              <w:rPr>
                <w:rFonts w:ascii="Times New Roman" w:hAnsi="Times New Roman" w:cs="Times New Roman"/>
                <w:bCs/>
                <w:i/>
                <w:iCs/>
                <w:sz w:val="18"/>
                <w:szCs w:val="18"/>
                <w:highlight w:val="lightGray"/>
                <w:lang w:val="ro-RO"/>
              </w:rPr>
              <w:t xml:space="preserve">  “DA”/”NU” pentru a indica </w:t>
            </w:r>
            <w:proofErr w:type="spellStart"/>
            <w:r w:rsidRPr="008F277D">
              <w:rPr>
                <w:rFonts w:ascii="Times New Roman" w:hAnsi="Times New Roman" w:cs="Times New Roman"/>
                <w:bCs/>
                <w:i/>
                <w:iCs/>
                <w:sz w:val="18"/>
                <w:szCs w:val="18"/>
                <w:highlight w:val="lightGray"/>
                <w:lang w:val="ro-RO"/>
              </w:rPr>
              <w:t>corespondenţa</w:t>
            </w:r>
            <w:proofErr w:type="spellEnd"/>
            <w:r w:rsidRPr="008F277D">
              <w:rPr>
                <w:rFonts w:ascii="Times New Roman" w:hAnsi="Times New Roman" w:cs="Times New Roman"/>
                <w:bCs/>
                <w:i/>
                <w:iCs/>
                <w:sz w:val="18"/>
                <w:szCs w:val="18"/>
                <w:highlight w:val="lightGray"/>
                <w:lang w:val="ro-RO"/>
              </w:rPr>
              <w:t>]</w:t>
            </w:r>
          </w:p>
          <w:p w14:paraId="557E196C" w14:textId="77777777" w:rsidR="0091528A" w:rsidRPr="008F277D" w:rsidRDefault="0091528A" w:rsidP="00D27BE1">
            <w:pPr>
              <w:spacing w:after="0" w:line="340" w:lineRule="exact"/>
              <w:jc w:val="center"/>
              <w:rPr>
                <w:rFonts w:ascii="Times New Roman" w:hAnsi="Times New Roman" w:cs="Times New Roman"/>
                <w:sz w:val="24"/>
                <w:szCs w:val="24"/>
                <w:lang w:val="ro-RO"/>
              </w:rPr>
            </w:pPr>
            <w:r w:rsidRPr="008F277D">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304149922"/>
                <w14:checkbox>
                  <w14:checked w14:val="0"/>
                  <w14:checkedState w14:val="2612" w14:font="MS Gothic"/>
                  <w14:uncheckedState w14:val="2610" w14:font="MS Gothic"/>
                </w14:checkbox>
              </w:sdt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bCs/>
                <w:iCs/>
                <w:sz w:val="24"/>
                <w:szCs w:val="24"/>
                <w:lang w:val="ro-RO"/>
              </w:rPr>
              <w:t xml:space="preserve"> NU</w:t>
            </w:r>
            <w:r w:rsidRPr="008F277D">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33936544"/>
                <w14:checkbox>
                  <w14:checked w14:val="0"/>
                  <w14:checkedState w14:val="2612" w14:font="MS Gothic"/>
                  <w14:uncheckedState w14:val="2610" w14:font="MS Gothic"/>
                </w14:checkbox>
              </w:sdt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sz w:val="24"/>
                <w:szCs w:val="24"/>
                <w:lang w:val="ro-RO"/>
              </w:rPr>
              <w:t xml:space="preserve"> </w:t>
            </w:r>
            <w:r w:rsidRPr="008F277D">
              <w:rPr>
                <w:rFonts w:ascii="Times New Roman" w:hAnsi="Times New Roman" w:cs="Times New Roman"/>
                <w:bCs/>
                <w:iCs/>
                <w:sz w:val="24"/>
                <w:szCs w:val="24"/>
                <w:lang w:val="ro-RO"/>
              </w:rPr>
              <w:t xml:space="preserve"> </w:t>
            </w:r>
          </w:p>
          <w:p w14:paraId="61A238BF" w14:textId="77777777" w:rsidR="0091528A" w:rsidRPr="008F277D" w:rsidRDefault="0091528A" w:rsidP="00D27BE1">
            <w:pPr>
              <w:spacing w:after="0" w:line="340" w:lineRule="exact"/>
              <w:jc w:val="center"/>
              <w:rPr>
                <w:rFonts w:ascii="Times New Roman" w:hAnsi="Times New Roman" w:cs="Times New Roman"/>
                <w:lang w:val="ro-RO"/>
              </w:rPr>
            </w:pPr>
            <w:proofErr w:type="spellStart"/>
            <w:r w:rsidRPr="008F277D">
              <w:rPr>
                <w:rFonts w:ascii="Times New Roman" w:hAnsi="Times New Roman" w:cs="Times New Roman"/>
                <w:lang w:val="ro-RO"/>
              </w:rPr>
              <w:t>Referinta</w:t>
            </w:r>
            <w:proofErr w:type="spellEnd"/>
            <w:r w:rsidRPr="008F277D">
              <w:rPr>
                <w:rFonts w:ascii="Times New Roman" w:hAnsi="Times New Roman" w:cs="Times New Roman"/>
                <w:lang w:val="ro-RO"/>
              </w:rPr>
              <w:t xml:space="preserve"> in oferta: </w:t>
            </w:r>
            <w:r w:rsidRPr="008F277D">
              <w:rPr>
                <w:rFonts w:ascii="Times New Roman" w:hAnsi="Times New Roman" w:cs="Times New Roman"/>
                <w:i/>
                <w:sz w:val="18"/>
                <w:szCs w:val="18"/>
                <w:highlight w:val="lightGray"/>
                <w:lang w:val="ro-RO"/>
              </w:rPr>
              <w:t>[</w:t>
            </w:r>
            <w:proofErr w:type="spellStart"/>
            <w:r w:rsidRPr="008F277D">
              <w:rPr>
                <w:rFonts w:ascii="Times New Roman" w:hAnsi="Times New Roman" w:cs="Times New Roman"/>
                <w:i/>
                <w:sz w:val="18"/>
                <w:szCs w:val="18"/>
                <w:highlight w:val="lightGray"/>
                <w:lang w:val="ro-RO"/>
              </w:rPr>
              <w:t>introduceti</w:t>
            </w:r>
            <w:proofErr w:type="spellEnd"/>
            <w:r w:rsidRPr="008F277D">
              <w:rPr>
                <w:rFonts w:ascii="Times New Roman" w:hAnsi="Times New Roman" w:cs="Times New Roman"/>
                <w:i/>
                <w:sz w:val="18"/>
                <w:szCs w:val="18"/>
                <w:highlight w:val="lightGray"/>
                <w:lang w:val="ro-RO"/>
              </w:rPr>
              <w:t xml:space="preserve"> pagina din oferta unde se </w:t>
            </w:r>
            <w:proofErr w:type="spellStart"/>
            <w:r w:rsidRPr="008F277D">
              <w:rPr>
                <w:rFonts w:ascii="Times New Roman" w:hAnsi="Times New Roman" w:cs="Times New Roman"/>
                <w:i/>
                <w:sz w:val="18"/>
                <w:szCs w:val="18"/>
                <w:highlight w:val="lightGray"/>
                <w:lang w:val="ro-RO"/>
              </w:rPr>
              <w:t>regasesc</w:t>
            </w:r>
            <w:proofErr w:type="spellEnd"/>
            <w:r w:rsidRPr="008F277D">
              <w:rPr>
                <w:rFonts w:ascii="Times New Roman" w:hAnsi="Times New Roman" w:cs="Times New Roman"/>
                <w:i/>
                <w:sz w:val="18"/>
                <w:szCs w:val="18"/>
                <w:highlight w:val="lightGray"/>
                <w:lang w:val="ro-RO"/>
              </w:rPr>
              <w:t xml:space="preserve"> </w:t>
            </w:r>
            <w:proofErr w:type="spellStart"/>
            <w:r w:rsidRPr="008F277D">
              <w:rPr>
                <w:rFonts w:ascii="Times New Roman" w:hAnsi="Times New Roman" w:cs="Times New Roman"/>
                <w:i/>
                <w:sz w:val="18"/>
                <w:szCs w:val="18"/>
                <w:highlight w:val="lightGray"/>
                <w:lang w:val="ro-RO"/>
              </w:rPr>
              <w:t>informatiile</w:t>
            </w:r>
            <w:proofErr w:type="spellEnd"/>
            <w:r w:rsidRPr="008F277D">
              <w:rPr>
                <w:rFonts w:ascii="Times New Roman" w:hAnsi="Times New Roman" w:cs="Times New Roman"/>
                <w:i/>
                <w:sz w:val="18"/>
                <w:szCs w:val="18"/>
                <w:highlight w:val="lightGray"/>
                <w:lang w:val="ro-RO"/>
              </w:rPr>
              <w:t xml:space="preserve"> pentru a demonstra corespondenta]</w:t>
            </w:r>
          </w:p>
        </w:tc>
        <w:tc>
          <w:tcPr>
            <w:tcW w:w="3430" w:type="dxa"/>
            <w:shd w:val="clear" w:color="auto" w:fill="B8CCE4" w:themeFill="accent1" w:themeFillTint="66"/>
          </w:tcPr>
          <w:p w14:paraId="2767E289" w14:textId="77777777" w:rsidR="0091528A" w:rsidRPr="008F277D" w:rsidRDefault="0091528A" w:rsidP="00D27BE1">
            <w:pPr>
              <w:spacing w:after="0" w:line="340" w:lineRule="exact"/>
              <w:jc w:val="center"/>
              <w:rPr>
                <w:rFonts w:ascii="Times New Roman" w:hAnsi="Times New Roman" w:cs="Times New Roman"/>
                <w:bCs/>
                <w:i/>
                <w:iCs/>
                <w:sz w:val="18"/>
                <w:szCs w:val="18"/>
                <w:lang w:val="ro-RO"/>
              </w:rPr>
            </w:pPr>
            <w:r w:rsidRPr="008F277D">
              <w:rPr>
                <w:rFonts w:ascii="Times New Roman" w:hAnsi="Times New Roman" w:cs="Times New Roman"/>
                <w:bCs/>
                <w:i/>
                <w:iCs/>
                <w:sz w:val="18"/>
                <w:szCs w:val="18"/>
                <w:highlight w:val="lightGray"/>
                <w:lang w:val="ro-RO"/>
              </w:rPr>
              <w:t xml:space="preserve">[Ofertantul  va indica dacă produsele propuse corespund cu </w:t>
            </w:r>
            <w:proofErr w:type="spellStart"/>
            <w:r w:rsidRPr="008F277D">
              <w:rPr>
                <w:rFonts w:ascii="Times New Roman" w:hAnsi="Times New Roman" w:cs="Times New Roman"/>
                <w:bCs/>
                <w:i/>
                <w:iCs/>
                <w:sz w:val="18"/>
                <w:szCs w:val="18"/>
                <w:highlight w:val="lightGray"/>
                <w:lang w:val="ro-RO"/>
              </w:rPr>
              <w:t>specificaţiile</w:t>
            </w:r>
            <w:proofErr w:type="spellEnd"/>
            <w:r w:rsidRPr="008F277D">
              <w:rPr>
                <w:rFonts w:ascii="Times New Roman" w:hAnsi="Times New Roman" w:cs="Times New Roman"/>
                <w:bCs/>
                <w:i/>
                <w:iCs/>
                <w:sz w:val="18"/>
                <w:szCs w:val="18"/>
                <w:highlight w:val="lightGray"/>
                <w:lang w:val="ro-RO"/>
              </w:rPr>
              <w:t xml:space="preserve"> tehnice / </w:t>
            </w:r>
            <w:proofErr w:type="spellStart"/>
            <w:r w:rsidRPr="008F277D">
              <w:rPr>
                <w:rFonts w:ascii="Times New Roman" w:hAnsi="Times New Roman" w:cs="Times New Roman"/>
                <w:bCs/>
                <w:i/>
                <w:iCs/>
                <w:sz w:val="18"/>
                <w:szCs w:val="18"/>
                <w:highlight w:val="lightGray"/>
                <w:lang w:val="ro-RO"/>
              </w:rPr>
              <w:t>cerintele</w:t>
            </w:r>
            <w:proofErr w:type="spellEnd"/>
            <w:r w:rsidRPr="008F277D">
              <w:rPr>
                <w:rFonts w:ascii="Times New Roman" w:hAnsi="Times New Roman" w:cs="Times New Roman"/>
                <w:bCs/>
                <w:i/>
                <w:iCs/>
                <w:sz w:val="18"/>
                <w:szCs w:val="18"/>
                <w:highlight w:val="lightGray"/>
                <w:lang w:val="ro-RO"/>
              </w:rPr>
              <w:t xml:space="preserve"> </w:t>
            </w:r>
            <w:proofErr w:type="spellStart"/>
            <w:r w:rsidRPr="008F277D">
              <w:rPr>
                <w:rFonts w:ascii="Times New Roman" w:hAnsi="Times New Roman" w:cs="Times New Roman"/>
                <w:bCs/>
                <w:i/>
                <w:iCs/>
                <w:sz w:val="18"/>
                <w:szCs w:val="18"/>
                <w:highlight w:val="lightGray"/>
                <w:lang w:val="ro-RO"/>
              </w:rPr>
              <w:t>functionale</w:t>
            </w:r>
            <w:proofErr w:type="spellEnd"/>
            <w:r w:rsidRPr="008F277D">
              <w:rPr>
                <w:rFonts w:ascii="Times New Roman" w:hAnsi="Times New Roman" w:cs="Times New Roman"/>
                <w:bCs/>
                <w:i/>
                <w:iCs/>
                <w:sz w:val="18"/>
                <w:szCs w:val="18"/>
                <w:highlight w:val="lightGray"/>
                <w:lang w:val="ro-RO"/>
              </w:rPr>
              <w:t xml:space="preserve"> extinse solicitate, </w:t>
            </w:r>
            <w:proofErr w:type="spellStart"/>
            <w:r w:rsidRPr="008F277D">
              <w:rPr>
                <w:rFonts w:ascii="Times New Roman" w:hAnsi="Times New Roman" w:cs="Times New Roman"/>
                <w:bCs/>
                <w:i/>
                <w:iCs/>
                <w:sz w:val="18"/>
                <w:szCs w:val="18"/>
                <w:highlight w:val="lightGray"/>
                <w:lang w:val="ro-RO"/>
              </w:rPr>
              <w:t>precizand</w:t>
            </w:r>
            <w:proofErr w:type="spellEnd"/>
            <w:r w:rsidRPr="008F277D">
              <w:rPr>
                <w:rFonts w:ascii="Times New Roman" w:hAnsi="Times New Roman" w:cs="Times New Roman"/>
                <w:bCs/>
                <w:i/>
                <w:iCs/>
                <w:sz w:val="18"/>
                <w:szCs w:val="18"/>
                <w:highlight w:val="lightGray"/>
                <w:lang w:val="ro-RO"/>
              </w:rPr>
              <w:t xml:space="preserve">  “DA”/”NU” /“PARTIAL” pentru a indica </w:t>
            </w:r>
            <w:proofErr w:type="spellStart"/>
            <w:r w:rsidRPr="008F277D">
              <w:rPr>
                <w:rFonts w:ascii="Times New Roman" w:hAnsi="Times New Roman" w:cs="Times New Roman"/>
                <w:bCs/>
                <w:i/>
                <w:iCs/>
                <w:sz w:val="18"/>
                <w:szCs w:val="18"/>
                <w:highlight w:val="lightGray"/>
                <w:lang w:val="ro-RO"/>
              </w:rPr>
              <w:t>corespondenţa</w:t>
            </w:r>
            <w:proofErr w:type="spellEnd"/>
            <w:r w:rsidRPr="008F277D">
              <w:rPr>
                <w:rFonts w:ascii="Times New Roman" w:hAnsi="Times New Roman" w:cs="Times New Roman"/>
                <w:bCs/>
                <w:i/>
                <w:iCs/>
                <w:sz w:val="18"/>
                <w:szCs w:val="18"/>
                <w:highlight w:val="lightGray"/>
                <w:lang w:val="ro-RO"/>
              </w:rPr>
              <w:t>]</w:t>
            </w:r>
          </w:p>
          <w:p w14:paraId="576A71DE" w14:textId="77777777" w:rsidR="0091528A" w:rsidRPr="008F277D" w:rsidRDefault="0091528A" w:rsidP="00D27BE1">
            <w:pPr>
              <w:spacing w:after="0" w:line="340" w:lineRule="exact"/>
              <w:jc w:val="center"/>
              <w:rPr>
                <w:rFonts w:ascii="Times New Roman" w:hAnsi="Times New Roman" w:cs="Times New Roman"/>
                <w:sz w:val="24"/>
                <w:szCs w:val="24"/>
                <w:lang w:val="ro-RO"/>
              </w:rPr>
            </w:pPr>
            <w:r w:rsidRPr="008F277D">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468230"/>
                <w14:checkbox>
                  <w14:checked w14:val="0"/>
                  <w14:checkedState w14:val="2612" w14:font="MS Gothic"/>
                  <w14:uncheckedState w14:val="2610" w14:font="MS Gothic"/>
                </w14:checkbox>
              </w:sdt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bCs/>
                <w:iCs/>
                <w:sz w:val="24"/>
                <w:szCs w:val="24"/>
                <w:lang w:val="ro-RO"/>
              </w:rPr>
              <w:t xml:space="preserve"> NU</w:t>
            </w:r>
            <w:r w:rsidRPr="008F277D">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73392133"/>
                <w14:checkbox>
                  <w14:checked w14:val="0"/>
                  <w14:checkedState w14:val="2612" w14:font="MS Gothic"/>
                  <w14:uncheckedState w14:val="2610" w14:font="MS Gothic"/>
                </w14:checkbox>
              </w:sdt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sz w:val="24"/>
                <w:szCs w:val="24"/>
                <w:lang w:val="ro-RO"/>
              </w:rPr>
              <w:t xml:space="preserve"> </w:t>
            </w:r>
            <w:r w:rsidRPr="008F277D">
              <w:rPr>
                <w:rFonts w:ascii="Times New Roman" w:hAnsi="Times New Roman" w:cs="Times New Roman"/>
                <w:bCs/>
                <w:iCs/>
                <w:sz w:val="24"/>
                <w:szCs w:val="24"/>
                <w:lang w:val="ro-RO"/>
              </w:rPr>
              <w:t xml:space="preserve"> PARTIAL</w:t>
            </w:r>
            <w:r w:rsidRPr="008F277D">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810743558"/>
                <w14:checkbox>
                  <w14:checked w14:val="0"/>
                  <w14:checkedState w14:val="2612" w14:font="MS Gothic"/>
                  <w14:uncheckedState w14:val="2610" w14:font="MS Gothic"/>
                </w14:checkbox>
              </w:sdtPr>
              <w:sdtContent>
                <w:r w:rsidRPr="008F277D">
                  <w:rPr>
                    <w:rStyle w:val="Style3"/>
                    <w:rFonts w:ascii="Segoe UI Symbol" w:eastAsia="MS Gothic" w:hAnsi="Segoe UI Symbol" w:cs="Segoe UI Symbol"/>
                    <w:sz w:val="24"/>
                    <w:szCs w:val="24"/>
                    <w:bdr w:val="none" w:sz="0" w:space="0" w:color="auto"/>
                    <w:lang w:val="ro-RO"/>
                  </w:rPr>
                  <w:t>☐</w:t>
                </w:r>
              </w:sdtContent>
            </w:sdt>
          </w:p>
          <w:p w14:paraId="299F3228" w14:textId="77777777" w:rsidR="0091528A" w:rsidRPr="008F277D" w:rsidRDefault="0091528A" w:rsidP="00D27BE1">
            <w:pPr>
              <w:spacing w:after="0" w:line="340" w:lineRule="exact"/>
              <w:jc w:val="center"/>
              <w:rPr>
                <w:rFonts w:ascii="Times New Roman" w:hAnsi="Times New Roman" w:cs="Times New Roman"/>
                <w:bCs/>
                <w:i/>
                <w:iCs/>
                <w:sz w:val="18"/>
                <w:szCs w:val="18"/>
                <w:highlight w:val="lightGray"/>
                <w:lang w:val="ro-RO"/>
              </w:rPr>
            </w:pPr>
            <w:proofErr w:type="spellStart"/>
            <w:r w:rsidRPr="008F277D">
              <w:rPr>
                <w:rFonts w:ascii="Times New Roman" w:hAnsi="Times New Roman" w:cs="Times New Roman"/>
                <w:lang w:val="ro-RO"/>
              </w:rPr>
              <w:t>Referinta</w:t>
            </w:r>
            <w:proofErr w:type="spellEnd"/>
            <w:r w:rsidRPr="008F277D">
              <w:rPr>
                <w:rFonts w:ascii="Times New Roman" w:hAnsi="Times New Roman" w:cs="Times New Roman"/>
                <w:lang w:val="ro-RO"/>
              </w:rPr>
              <w:t xml:space="preserve"> in oferta: </w:t>
            </w:r>
            <w:r w:rsidRPr="008F277D">
              <w:rPr>
                <w:rFonts w:ascii="Times New Roman" w:hAnsi="Times New Roman" w:cs="Times New Roman"/>
                <w:i/>
                <w:sz w:val="18"/>
                <w:szCs w:val="18"/>
                <w:highlight w:val="lightGray"/>
                <w:lang w:val="ro-RO"/>
              </w:rPr>
              <w:t>[</w:t>
            </w:r>
            <w:proofErr w:type="spellStart"/>
            <w:r w:rsidRPr="008F277D">
              <w:rPr>
                <w:rFonts w:ascii="Times New Roman" w:hAnsi="Times New Roman" w:cs="Times New Roman"/>
                <w:i/>
                <w:sz w:val="18"/>
                <w:szCs w:val="18"/>
                <w:highlight w:val="lightGray"/>
                <w:lang w:val="ro-RO"/>
              </w:rPr>
              <w:t>introduceti</w:t>
            </w:r>
            <w:proofErr w:type="spellEnd"/>
            <w:r w:rsidRPr="008F277D">
              <w:rPr>
                <w:rFonts w:ascii="Times New Roman" w:hAnsi="Times New Roman" w:cs="Times New Roman"/>
                <w:i/>
                <w:sz w:val="18"/>
                <w:szCs w:val="18"/>
                <w:highlight w:val="lightGray"/>
                <w:lang w:val="ro-RO"/>
              </w:rPr>
              <w:t xml:space="preserve"> pagina din oferta unde se </w:t>
            </w:r>
            <w:proofErr w:type="spellStart"/>
            <w:r w:rsidRPr="008F277D">
              <w:rPr>
                <w:rFonts w:ascii="Times New Roman" w:hAnsi="Times New Roman" w:cs="Times New Roman"/>
                <w:i/>
                <w:sz w:val="18"/>
                <w:szCs w:val="18"/>
                <w:highlight w:val="lightGray"/>
                <w:lang w:val="ro-RO"/>
              </w:rPr>
              <w:t>regasesc</w:t>
            </w:r>
            <w:proofErr w:type="spellEnd"/>
            <w:r w:rsidRPr="008F277D">
              <w:rPr>
                <w:rFonts w:ascii="Times New Roman" w:hAnsi="Times New Roman" w:cs="Times New Roman"/>
                <w:i/>
                <w:sz w:val="18"/>
                <w:szCs w:val="18"/>
                <w:highlight w:val="lightGray"/>
                <w:lang w:val="ro-RO"/>
              </w:rPr>
              <w:t xml:space="preserve"> </w:t>
            </w:r>
            <w:proofErr w:type="spellStart"/>
            <w:r w:rsidRPr="008F277D">
              <w:rPr>
                <w:rFonts w:ascii="Times New Roman" w:hAnsi="Times New Roman" w:cs="Times New Roman"/>
                <w:i/>
                <w:sz w:val="18"/>
                <w:szCs w:val="18"/>
                <w:highlight w:val="lightGray"/>
                <w:lang w:val="ro-RO"/>
              </w:rPr>
              <w:t>informatiile</w:t>
            </w:r>
            <w:proofErr w:type="spellEnd"/>
            <w:r w:rsidRPr="008F277D">
              <w:rPr>
                <w:rFonts w:ascii="Times New Roman" w:hAnsi="Times New Roman" w:cs="Times New Roman"/>
                <w:i/>
                <w:sz w:val="18"/>
                <w:szCs w:val="18"/>
                <w:highlight w:val="lightGray"/>
                <w:lang w:val="ro-RO"/>
              </w:rPr>
              <w:t xml:space="preserve"> pentru a demonstra corespondenta]</w:t>
            </w:r>
          </w:p>
        </w:tc>
        <w:tc>
          <w:tcPr>
            <w:tcW w:w="2143" w:type="dxa"/>
            <w:shd w:val="clear" w:color="auto" w:fill="B8CCE4" w:themeFill="accent1" w:themeFillTint="66"/>
            <w:vAlign w:val="center"/>
          </w:tcPr>
          <w:p w14:paraId="5B540092" w14:textId="77777777" w:rsidR="0091528A" w:rsidRPr="008F277D" w:rsidRDefault="0091528A" w:rsidP="00D27BE1">
            <w:pPr>
              <w:spacing w:after="0" w:line="340" w:lineRule="exact"/>
              <w:jc w:val="center"/>
              <w:rPr>
                <w:rFonts w:ascii="Times New Roman" w:hAnsi="Times New Roman" w:cs="Times New Roman"/>
                <w:lang w:val="ro-RO"/>
              </w:rPr>
            </w:pPr>
            <w:r w:rsidRPr="008F277D">
              <w:rPr>
                <w:rFonts w:ascii="Times New Roman" w:hAnsi="Times New Roman" w:cs="Times New Roman"/>
                <w:bCs/>
                <w:i/>
                <w:iCs/>
                <w:sz w:val="18"/>
                <w:szCs w:val="18"/>
                <w:highlight w:val="lightGray"/>
                <w:lang w:val="ro-RO"/>
              </w:rPr>
              <w:t xml:space="preserve">[Daca produsele propuse corespund PARTIAL cu </w:t>
            </w:r>
            <w:proofErr w:type="spellStart"/>
            <w:r w:rsidRPr="008F277D">
              <w:rPr>
                <w:rFonts w:ascii="Times New Roman" w:hAnsi="Times New Roman" w:cs="Times New Roman"/>
                <w:bCs/>
                <w:i/>
                <w:iCs/>
                <w:sz w:val="18"/>
                <w:szCs w:val="18"/>
                <w:highlight w:val="lightGray"/>
                <w:lang w:val="ro-RO"/>
              </w:rPr>
              <w:t>specificaţiile</w:t>
            </w:r>
            <w:proofErr w:type="spellEnd"/>
            <w:r w:rsidRPr="008F277D">
              <w:rPr>
                <w:rFonts w:ascii="Times New Roman" w:hAnsi="Times New Roman" w:cs="Times New Roman"/>
                <w:bCs/>
                <w:i/>
                <w:iCs/>
                <w:sz w:val="18"/>
                <w:szCs w:val="18"/>
                <w:highlight w:val="lightGray"/>
                <w:lang w:val="ro-RO"/>
              </w:rPr>
              <w:t xml:space="preserve"> tehnice / </w:t>
            </w:r>
            <w:proofErr w:type="spellStart"/>
            <w:r w:rsidRPr="008F277D">
              <w:rPr>
                <w:rFonts w:ascii="Times New Roman" w:hAnsi="Times New Roman" w:cs="Times New Roman"/>
                <w:bCs/>
                <w:i/>
                <w:iCs/>
                <w:sz w:val="18"/>
                <w:szCs w:val="18"/>
                <w:highlight w:val="lightGray"/>
                <w:lang w:val="ro-RO"/>
              </w:rPr>
              <w:t>cerintele</w:t>
            </w:r>
            <w:proofErr w:type="spellEnd"/>
            <w:r w:rsidRPr="008F277D">
              <w:rPr>
                <w:rFonts w:ascii="Times New Roman" w:hAnsi="Times New Roman" w:cs="Times New Roman"/>
                <w:bCs/>
                <w:i/>
                <w:iCs/>
                <w:sz w:val="18"/>
                <w:szCs w:val="18"/>
                <w:highlight w:val="lightGray"/>
                <w:lang w:val="ro-RO"/>
              </w:rPr>
              <w:t xml:space="preserve"> </w:t>
            </w:r>
            <w:proofErr w:type="spellStart"/>
            <w:r w:rsidRPr="008F277D">
              <w:rPr>
                <w:rFonts w:ascii="Times New Roman" w:hAnsi="Times New Roman" w:cs="Times New Roman"/>
                <w:bCs/>
                <w:i/>
                <w:iCs/>
                <w:sz w:val="18"/>
                <w:szCs w:val="18"/>
                <w:highlight w:val="lightGray"/>
                <w:lang w:val="ro-RO"/>
              </w:rPr>
              <w:t>functionale</w:t>
            </w:r>
            <w:proofErr w:type="spellEnd"/>
            <w:r w:rsidRPr="008F277D">
              <w:rPr>
                <w:rFonts w:ascii="Times New Roman" w:hAnsi="Times New Roman" w:cs="Times New Roman"/>
                <w:bCs/>
                <w:i/>
                <w:iCs/>
                <w:sz w:val="18"/>
                <w:szCs w:val="18"/>
                <w:highlight w:val="lightGray"/>
                <w:lang w:val="ro-RO"/>
              </w:rPr>
              <w:t xml:space="preserve"> extinse  solicitate, </w:t>
            </w:r>
            <w:proofErr w:type="spellStart"/>
            <w:r w:rsidRPr="008F277D">
              <w:rPr>
                <w:rFonts w:ascii="Times New Roman" w:hAnsi="Times New Roman" w:cs="Times New Roman"/>
                <w:bCs/>
                <w:i/>
                <w:iCs/>
                <w:sz w:val="18"/>
                <w:szCs w:val="18"/>
                <w:highlight w:val="lightGray"/>
                <w:lang w:val="ro-RO"/>
              </w:rPr>
              <w:t>specificati</w:t>
            </w:r>
            <w:proofErr w:type="spellEnd"/>
            <w:r w:rsidRPr="008F277D">
              <w:rPr>
                <w:rFonts w:ascii="Times New Roman" w:hAnsi="Times New Roman" w:cs="Times New Roman"/>
                <w:bCs/>
                <w:i/>
                <w:iCs/>
                <w:sz w:val="18"/>
                <w:szCs w:val="18"/>
                <w:highlight w:val="lightGray"/>
                <w:lang w:val="ro-RO"/>
              </w:rPr>
              <w:t xml:space="preserve"> care sunt </w:t>
            </w:r>
            <w:proofErr w:type="spellStart"/>
            <w:r w:rsidRPr="008F277D">
              <w:rPr>
                <w:rFonts w:ascii="Times New Roman" w:hAnsi="Times New Roman" w:cs="Times New Roman"/>
                <w:bCs/>
                <w:i/>
                <w:iCs/>
                <w:sz w:val="18"/>
                <w:szCs w:val="18"/>
                <w:highlight w:val="lightGray"/>
                <w:lang w:val="ro-RO"/>
              </w:rPr>
              <w:t>deviatiile</w:t>
            </w:r>
            <w:proofErr w:type="spellEnd"/>
            <w:r w:rsidRPr="008F277D">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40A6CB4A" w14:textId="77777777" w:rsidR="0091528A" w:rsidRPr="008F277D" w:rsidRDefault="0091528A" w:rsidP="00D27BE1">
            <w:pPr>
              <w:spacing w:after="0" w:line="340" w:lineRule="exact"/>
              <w:jc w:val="center"/>
              <w:rPr>
                <w:rFonts w:ascii="Times New Roman" w:hAnsi="Times New Roman" w:cs="Times New Roman"/>
                <w:lang w:val="ro-RO"/>
              </w:rPr>
            </w:pPr>
            <w:r w:rsidRPr="008F277D">
              <w:rPr>
                <w:rFonts w:ascii="Times New Roman" w:hAnsi="Times New Roman" w:cs="Times New Roman"/>
                <w:bCs/>
                <w:i/>
                <w:iCs/>
                <w:sz w:val="18"/>
                <w:szCs w:val="18"/>
                <w:highlight w:val="lightGray"/>
                <w:lang w:val="ro-RO"/>
              </w:rPr>
              <w:t>[</w:t>
            </w:r>
            <w:proofErr w:type="spellStart"/>
            <w:r w:rsidRPr="008F277D">
              <w:rPr>
                <w:rFonts w:ascii="Times New Roman" w:hAnsi="Times New Roman" w:cs="Times New Roman"/>
                <w:bCs/>
                <w:i/>
                <w:iCs/>
                <w:sz w:val="18"/>
                <w:szCs w:val="18"/>
                <w:highlight w:val="lightGray"/>
                <w:lang w:val="ro-RO"/>
              </w:rPr>
              <w:t>Specificati</w:t>
            </w:r>
            <w:proofErr w:type="spellEnd"/>
            <w:r w:rsidRPr="008F277D">
              <w:rPr>
                <w:rFonts w:ascii="Times New Roman" w:hAnsi="Times New Roman" w:cs="Times New Roman"/>
                <w:bCs/>
                <w:i/>
                <w:iCs/>
                <w:sz w:val="18"/>
                <w:szCs w:val="18"/>
                <w:highlight w:val="lightGray"/>
                <w:lang w:val="ro-RO"/>
              </w:rPr>
              <w:t xml:space="preserve"> impactul  </w:t>
            </w:r>
            <w:proofErr w:type="spellStart"/>
            <w:r w:rsidRPr="008F277D">
              <w:rPr>
                <w:rFonts w:ascii="Times New Roman" w:hAnsi="Times New Roman" w:cs="Times New Roman"/>
                <w:bCs/>
                <w:i/>
                <w:iCs/>
                <w:sz w:val="18"/>
                <w:szCs w:val="18"/>
                <w:highlight w:val="lightGray"/>
                <w:lang w:val="ro-RO"/>
              </w:rPr>
              <w:t>deviatiilor</w:t>
            </w:r>
            <w:proofErr w:type="spellEnd"/>
            <w:r w:rsidRPr="008F277D">
              <w:rPr>
                <w:rFonts w:ascii="Times New Roman" w:hAnsi="Times New Roman" w:cs="Times New Roman"/>
                <w:bCs/>
                <w:i/>
                <w:iCs/>
                <w:sz w:val="18"/>
                <w:szCs w:val="18"/>
                <w:highlight w:val="lightGray"/>
                <w:lang w:val="ro-RO"/>
              </w:rPr>
              <w:t xml:space="preserve"> asupra </w:t>
            </w:r>
            <w:proofErr w:type="spellStart"/>
            <w:r w:rsidRPr="008F277D">
              <w:rPr>
                <w:rFonts w:ascii="Times New Roman" w:hAnsi="Times New Roman" w:cs="Times New Roman"/>
                <w:bCs/>
                <w:i/>
                <w:iCs/>
                <w:sz w:val="18"/>
                <w:szCs w:val="18"/>
                <w:highlight w:val="lightGray"/>
                <w:lang w:val="ro-RO"/>
              </w:rPr>
              <w:t>indeplinirii</w:t>
            </w:r>
            <w:proofErr w:type="spellEnd"/>
            <w:r w:rsidRPr="008F277D">
              <w:rPr>
                <w:rFonts w:ascii="Times New Roman" w:hAnsi="Times New Roman" w:cs="Times New Roman"/>
                <w:bCs/>
                <w:i/>
                <w:iCs/>
                <w:sz w:val="18"/>
                <w:szCs w:val="18"/>
                <w:highlight w:val="lightGray"/>
                <w:lang w:val="ro-RO"/>
              </w:rPr>
              <w:t xml:space="preserve"> obiectului contractului]</w:t>
            </w:r>
          </w:p>
        </w:tc>
      </w:tr>
      <w:tr w:rsidR="0091528A" w:rsidRPr="008F277D" w14:paraId="412A4667" w14:textId="77777777" w:rsidTr="00D27BE1">
        <w:tc>
          <w:tcPr>
            <w:tcW w:w="15271" w:type="dxa"/>
            <w:gridSpan w:val="6"/>
          </w:tcPr>
          <w:p w14:paraId="59D0FA97" w14:textId="77777777" w:rsidR="0091528A" w:rsidRPr="008F277D" w:rsidRDefault="0091528A" w:rsidP="00D27BE1">
            <w:pPr>
              <w:spacing w:after="0" w:line="360" w:lineRule="exact"/>
              <w:rPr>
                <w:rFonts w:ascii="Times New Roman" w:hAnsi="Times New Roman" w:cs="Times New Roman"/>
                <w:lang w:val="ro-RO"/>
              </w:rPr>
            </w:pPr>
            <w:r w:rsidRPr="008F277D">
              <w:rPr>
                <w:rFonts w:ascii="Times New Roman" w:hAnsi="Times New Roman" w:cs="Times New Roman"/>
                <w:lang w:val="ro-RO"/>
              </w:rPr>
              <w:t>NOTA: Ofertantul va completa coloanele de la nr. 7 la nr. 12</w:t>
            </w:r>
          </w:p>
        </w:tc>
      </w:tr>
    </w:tbl>
    <w:p w14:paraId="704BE943" w14:textId="77777777" w:rsidR="0091528A" w:rsidRDefault="0091528A" w:rsidP="002C479D">
      <w:pPr>
        <w:pStyle w:val="BodyText"/>
        <w:ind w:firstLine="720"/>
        <w:rPr>
          <w:b/>
          <w:lang w:val="ro-RO"/>
        </w:rPr>
      </w:pPr>
    </w:p>
    <w:p w14:paraId="6BF4554E" w14:textId="77777777" w:rsidR="0091528A" w:rsidRDefault="0091528A" w:rsidP="002C479D">
      <w:pPr>
        <w:pStyle w:val="BodyText"/>
        <w:ind w:firstLine="720"/>
        <w:rPr>
          <w:b/>
          <w:lang w:val="ro-RO"/>
        </w:rPr>
      </w:pPr>
    </w:p>
    <w:p w14:paraId="2DF0CB89" w14:textId="77777777" w:rsidR="0091528A" w:rsidRDefault="0091528A" w:rsidP="002C479D">
      <w:pPr>
        <w:pStyle w:val="BodyText"/>
        <w:ind w:firstLine="720"/>
        <w:rPr>
          <w:b/>
          <w:lang w:val="ro-RO"/>
        </w:rPr>
      </w:pPr>
    </w:p>
    <w:p w14:paraId="32D3294F" w14:textId="77777777" w:rsidR="0091528A" w:rsidRDefault="0091528A" w:rsidP="002C479D">
      <w:pPr>
        <w:pStyle w:val="BodyText"/>
        <w:ind w:firstLine="720"/>
        <w:rPr>
          <w:b/>
          <w:lang w:val="ro-RO"/>
        </w:rPr>
      </w:pPr>
    </w:p>
    <w:p w14:paraId="5172A6B0" w14:textId="77777777" w:rsidR="0091528A" w:rsidRDefault="0091528A" w:rsidP="002C479D">
      <w:pPr>
        <w:pStyle w:val="BodyText"/>
        <w:ind w:firstLine="720"/>
        <w:rPr>
          <w:b/>
          <w:lang w:val="ro-RO"/>
        </w:rPr>
      </w:pPr>
    </w:p>
    <w:p w14:paraId="18567456" w14:textId="586FBB56" w:rsidR="002C479D" w:rsidRPr="008F277D" w:rsidRDefault="002C479D" w:rsidP="002C479D">
      <w:pPr>
        <w:pStyle w:val="BodyText"/>
        <w:ind w:firstLine="720"/>
        <w:rPr>
          <w:b/>
          <w:lang w:val="ro-RO"/>
        </w:rPr>
      </w:pPr>
      <w:proofErr w:type="spellStart"/>
      <w:r w:rsidRPr="008F277D">
        <w:rPr>
          <w:b/>
          <w:lang w:val="ro-RO"/>
        </w:rPr>
        <w:t>Garantie</w:t>
      </w:r>
      <w:proofErr w:type="spellEnd"/>
      <w:r w:rsidRPr="008F277D">
        <w:rPr>
          <w:b/>
          <w:lang w:val="ro-RO"/>
        </w:rPr>
        <w:t xml:space="preserve"> / Termen de valabilitate</w:t>
      </w:r>
    </w:p>
    <w:p w14:paraId="3DA6FAB6" w14:textId="77777777" w:rsidR="002C479D" w:rsidRPr="008F277D" w:rsidRDefault="002C479D" w:rsidP="003107F7">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w:t>
      </w:r>
      <w:proofErr w:type="spellStart"/>
      <w:r w:rsidRPr="008F277D">
        <w:rPr>
          <w:bCs/>
          <w:lang w:val="ro-RO"/>
        </w:rPr>
        <w:t>garantie</w:t>
      </w:r>
      <w:proofErr w:type="spellEnd"/>
      <w:r w:rsidRPr="008F277D">
        <w:rPr>
          <w:bCs/>
          <w:lang w:val="ro-RO"/>
        </w:rPr>
        <w:t xml:space="preserve"> si remedierea defectelor </w:t>
      </w:r>
      <w:proofErr w:type="spellStart"/>
      <w:r w:rsidRPr="008F277D">
        <w:rPr>
          <w:bCs/>
          <w:lang w:val="ro-RO"/>
        </w:rPr>
        <w:t>aparute</w:t>
      </w:r>
      <w:proofErr w:type="spellEnd"/>
      <w:r w:rsidRPr="008F277D">
        <w:rPr>
          <w:bCs/>
          <w:lang w:val="ro-RO"/>
        </w:rPr>
        <w:t xml:space="preserve"> in perioada de </w:t>
      </w:r>
      <w:proofErr w:type="spellStart"/>
      <w:r w:rsidRPr="008F277D">
        <w:rPr>
          <w:bCs/>
          <w:lang w:val="ro-RO"/>
        </w:rPr>
        <w:t>garantie</w:t>
      </w:r>
      <w:proofErr w:type="spellEnd"/>
      <w:r w:rsidRPr="008F277D">
        <w:rPr>
          <w:bCs/>
          <w:lang w:val="ro-RO"/>
        </w:rPr>
        <w:t xml:space="preserve">   / termenul de valabilitate în contextul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w:t>
      </w:r>
    </w:p>
    <w:p w14:paraId="49ECEDD6" w14:textId="77777777" w:rsidR="002C479D" w:rsidRPr="008F277D" w:rsidRDefault="002C479D" w:rsidP="002C479D">
      <w:pPr>
        <w:pStyle w:val="BodyText"/>
        <w:ind w:firstLine="720"/>
        <w:rPr>
          <w:bCs/>
          <w:lang w:val="ro-RO"/>
        </w:rPr>
      </w:pPr>
    </w:p>
    <w:p w14:paraId="216CFCCA" w14:textId="77777777" w:rsidR="002C479D" w:rsidRPr="008F277D" w:rsidRDefault="002C479D" w:rsidP="002C479D">
      <w:pPr>
        <w:pStyle w:val="BodyText"/>
        <w:ind w:firstLine="720"/>
        <w:rPr>
          <w:b/>
          <w:lang w:val="ro-RO"/>
        </w:rPr>
      </w:pPr>
      <w:r w:rsidRPr="008F277D">
        <w:rPr>
          <w:b/>
          <w:lang w:val="ro-RO"/>
        </w:rPr>
        <w:t>Livrare</w:t>
      </w:r>
    </w:p>
    <w:p w14:paraId="1BAF08C8" w14:textId="77777777" w:rsidR="006B7AB5" w:rsidRDefault="006B7AB5" w:rsidP="007E7350">
      <w:pPr>
        <w:pStyle w:val="BodyText"/>
        <w:ind w:firstLine="720"/>
        <w:jc w:val="both"/>
        <w:rPr>
          <w:bCs/>
          <w:lang w:val="ro-RO"/>
        </w:rPr>
      </w:pPr>
    </w:p>
    <w:p w14:paraId="185F223C" w14:textId="2CF3AFE1" w:rsidR="002C479D" w:rsidRPr="008F277D" w:rsidRDefault="002C479D" w:rsidP="007E7350">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livrare în contextul responsabilităților și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 si </w:t>
      </w:r>
      <w:proofErr w:type="spellStart"/>
      <w:r w:rsidRPr="008F277D">
        <w:rPr>
          <w:bCs/>
          <w:lang w:val="ro-RO"/>
        </w:rPr>
        <w:t>incadrarea</w:t>
      </w:r>
      <w:proofErr w:type="spellEnd"/>
      <w:r w:rsidRPr="008F277D">
        <w:rPr>
          <w:bCs/>
          <w:lang w:val="ro-RO"/>
        </w:rPr>
        <w:t xml:space="preserve"> in termenul de livrare specificat.</w:t>
      </w:r>
    </w:p>
    <w:p w14:paraId="14B12580" w14:textId="77777777" w:rsidR="002C479D" w:rsidRPr="008F277D" w:rsidRDefault="002C479D" w:rsidP="002C479D">
      <w:pPr>
        <w:pStyle w:val="BodyText"/>
        <w:ind w:firstLine="720"/>
        <w:rPr>
          <w:b/>
          <w:lang w:val="ro-RO"/>
        </w:rPr>
      </w:pPr>
    </w:p>
    <w:p w14:paraId="1C1BB344" w14:textId="77777777" w:rsidR="006B7AB5" w:rsidRDefault="006B7AB5" w:rsidP="002C479D">
      <w:pPr>
        <w:pStyle w:val="BodyText"/>
        <w:ind w:firstLine="720"/>
        <w:rPr>
          <w:b/>
          <w:lang w:val="ro-RO"/>
        </w:rPr>
      </w:pPr>
    </w:p>
    <w:p w14:paraId="6AF860D6" w14:textId="66CB30CA" w:rsidR="002C479D" w:rsidRPr="008F277D" w:rsidRDefault="002C479D" w:rsidP="002C479D">
      <w:pPr>
        <w:pStyle w:val="BodyText"/>
        <w:ind w:firstLine="720"/>
        <w:rPr>
          <w:b/>
          <w:lang w:val="ro-RO"/>
        </w:rPr>
      </w:pPr>
      <w:r w:rsidRPr="008F277D">
        <w:rPr>
          <w:b/>
          <w:lang w:val="ro-RO"/>
        </w:rPr>
        <w:t>Ambalare si etichetare</w:t>
      </w:r>
    </w:p>
    <w:p w14:paraId="488EE4FE" w14:textId="77777777" w:rsidR="006B7AB5" w:rsidRDefault="006B7AB5" w:rsidP="0061383E">
      <w:pPr>
        <w:pStyle w:val="BodyText"/>
        <w:ind w:firstLine="720"/>
        <w:jc w:val="both"/>
        <w:rPr>
          <w:bCs/>
          <w:lang w:val="ro-RO"/>
        </w:rPr>
      </w:pPr>
    </w:p>
    <w:p w14:paraId="2378CB03" w14:textId="7FED2AC6" w:rsidR="002C479D" w:rsidRPr="008F277D" w:rsidRDefault="002C479D" w:rsidP="0061383E">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ambalare si etichetare, inclusiv preluarea si eliminarea ambalajelor, în contextul responsabilităților și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w:t>
      </w:r>
    </w:p>
    <w:p w14:paraId="6334AFF4" w14:textId="77777777" w:rsidR="002C479D" w:rsidRPr="008F277D" w:rsidRDefault="002C479D" w:rsidP="0061383E">
      <w:pPr>
        <w:pStyle w:val="BodyText"/>
        <w:ind w:firstLine="720"/>
        <w:jc w:val="both"/>
        <w:rPr>
          <w:b/>
          <w:lang w:val="ro-RO"/>
        </w:rPr>
      </w:pPr>
      <w:r w:rsidRPr="008F277D">
        <w:rPr>
          <w:b/>
          <w:lang w:val="ro-RO"/>
        </w:rPr>
        <w:t xml:space="preserve">Transport </w:t>
      </w:r>
    </w:p>
    <w:p w14:paraId="5A5B698D" w14:textId="77777777" w:rsidR="006B7AB5" w:rsidRDefault="006B7AB5" w:rsidP="0061383E">
      <w:pPr>
        <w:pStyle w:val="BodyText"/>
        <w:ind w:firstLine="720"/>
        <w:jc w:val="both"/>
        <w:rPr>
          <w:bCs/>
          <w:lang w:val="ro-RO"/>
        </w:rPr>
      </w:pPr>
    </w:p>
    <w:p w14:paraId="2E02D67A" w14:textId="567ED26C" w:rsidR="002C479D" w:rsidRPr="008F277D" w:rsidRDefault="002C479D" w:rsidP="0061383E">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transportul produselor, inclusiv asigurare pe durata transportului  în contextul responsabilităților și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w:t>
      </w:r>
    </w:p>
    <w:p w14:paraId="3DEAC57C" w14:textId="77777777" w:rsidR="002C479D" w:rsidRPr="008F277D" w:rsidRDefault="002C479D" w:rsidP="0061383E">
      <w:pPr>
        <w:pStyle w:val="BodyText"/>
        <w:ind w:firstLine="720"/>
        <w:jc w:val="both"/>
        <w:rPr>
          <w:b/>
          <w:lang w:val="ro-RO"/>
        </w:rPr>
      </w:pPr>
    </w:p>
    <w:p w14:paraId="72A7049B" w14:textId="5FA59010" w:rsidR="002C479D" w:rsidRPr="008F277D" w:rsidRDefault="002C479D" w:rsidP="0061383E">
      <w:pPr>
        <w:pStyle w:val="BodyText"/>
        <w:ind w:firstLine="720"/>
        <w:jc w:val="both"/>
        <w:rPr>
          <w:b/>
          <w:lang w:val="ro-RO"/>
        </w:rPr>
      </w:pPr>
      <w:r w:rsidRPr="008F277D">
        <w:rPr>
          <w:b/>
          <w:lang w:val="ro-RO"/>
        </w:rPr>
        <w:t xml:space="preserve">Instalare, </w:t>
      </w:r>
      <w:r w:rsidR="00870EF8" w:rsidRPr="008F277D">
        <w:rPr>
          <w:b/>
          <w:lang w:val="ro-RO"/>
        </w:rPr>
        <w:t xml:space="preserve">punere in </w:t>
      </w:r>
      <w:proofErr w:type="spellStart"/>
      <w:r w:rsidR="00870EF8" w:rsidRPr="008F277D">
        <w:rPr>
          <w:b/>
          <w:lang w:val="ro-RO"/>
        </w:rPr>
        <w:t>functiune</w:t>
      </w:r>
      <w:proofErr w:type="spellEnd"/>
      <w:r w:rsidRPr="008F277D">
        <w:rPr>
          <w:b/>
          <w:lang w:val="ro-RO"/>
        </w:rPr>
        <w:t xml:space="preserve">, </w:t>
      </w:r>
      <w:r w:rsidR="00870EF8" w:rsidRPr="008F277D">
        <w:rPr>
          <w:b/>
          <w:lang w:val="ro-RO"/>
        </w:rPr>
        <w:t>testare</w:t>
      </w:r>
    </w:p>
    <w:p w14:paraId="228F1C4B" w14:textId="6D94969E" w:rsidR="002C479D" w:rsidRPr="008F277D" w:rsidRDefault="002C479D" w:rsidP="0061383E">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instalare, testare si punere in </w:t>
      </w:r>
      <w:proofErr w:type="spellStart"/>
      <w:r w:rsidRPr="008F277D">
        <w:rPr>
          <w:bCs/>
          <w:lang w:val="ro-RO"/>
        </w:rPr>
        <w:t>functiune</w:t>
      </w:r>
      <w:proofErr w:type="spellEnd"/>
      <w:r w:rsidRPr="008F277D">
        <w:rPr>
          <w:bCs/>
          <w:lang w:val="ro-RO"/>
        </w:rPr>
        <w:t xml:space="preserve">, în contextul responsabilităților și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w:t>
      </w:r>
    </w:p>
    <w:p w14:paraId="673D2FAD" w14:textId="77777777" w:rsidR="002C479D" w:rsidRPr="008F277D" w:rsidRDefault="002C479D" w:rsidP="0061383E">
      <w:pPr>
        <w:pStyle w:val="BodyText"/>
        <w:ind w:firstLine="720"/>
        <w:jc w:val="both"/>
        <w:rPr>
          <w:b/>
          <w:lang w:val="ro-RO"/>
        </w:rPr>
      </w:pPr>
    </w:p>
    <w:p w14:paraId="315AF629" w14:textId="77777777" w:rsidR="002C479D" w:rsidRPr="008F277D" w:rsidRDefault="002C479D" w:rsidP="0061383E">
      <w:pPr>
        <w:pStyle w:val="BodyText"/>
        <w:ind w:firstLine="720"/>
        <w:jc w:val="both"/>
        <w:rPr>
          <w:b/>
          <w:lang w:val="ro-RO"/>
        </w:rPr>
      </w:pPr>
      <w:r w:rsidRPr="008F277D">
        <w:rPr>
          <w:b/>
          <w:lang w:val="ro-RO"/>
        </w:rPr>
        <w:t xml:space="preserve">Instruire personal pentru utilizare </w:t>
      </w:r>
    </w:p>
    <w:p w14:paraId="6B090B09" w14:textId="77777777" w:rsidR="006B7AB5" w:rsidRDefault="006B7AB5" w:rsidP="0061383E">
      <w:pPr>
        <w:pStyle w:val="BodyText"/>
        <w:ind w:firstLine="720"/>
        <w:jc w:val="both"/>
        <w:rPr>
          <w:bCs/>
          <w:lang w:val="ro-RO"/>
        </w:rPr>
      </w:pPr>
    </w:p>
    <w:p w14:paraId="33B59684" w14:textId="6DB8F12C" w:rsidR="002C479D" w:rsidRPr="008F277D" w:rsidRDefault="002C479D" w:rsidP="0061383E">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instruirea personalului pentru utilizare, în contextul responsabilităților și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w:t>
      </w:r>
    </w:p>
    <w:p w14:paraId="585C0916" w14:textId="330DB1D6" w:rsidR="002C479D" w:rsidRPr="008F277D" w:rsidRDefault="002C479D" w:rsidP="002C479D">
      <w:pPr>
        <w:pStyle w:val="BodyText"/>
        <w:ind w:firstLine="720"/>
        <w:rPr>
          <w:b/>
          <w:lang w:val="ro-RO"/>
        </w:rPr>
      </w:pPr>
    </w:p>
    <w:p w14:paraId="624865E4" w14:textId="30CDA6F4" w:rsidR="00870EF8" w:rsidRPr="008F277D" w:rsidRDefault="00870EF8" w:rsidP="00870EF8">
      <w:pPr>
        <w:widowControl w:val="0"/>
        <w:autoSpaceDE w:val="0"/>
        <w:autoSpaceDN w:val="0"/>
        <w:adjustRightInd w:val="0"/>
        <w:spacing w:after="0" w:line="240" w:lineRule="auto"/>
        <w:ind w:left="119" w:firstLine="720"/>
        <w:rPr>
          <w:rFonts w:ascii="Times New Roman" w:eastAsia="Times New Roman" w:hAnsi="Times New Roman" w:cs="Times New Roman"/>
          <w:b/>
          <w:sz w:val="24"/>
          <w:szCs w:val="24"/>
          <w:lang w:val="ro-RO"/>
        </w:rPr>
      </w:pPr>
      <w:r w:rsidRPr="008F277D">
        <w:rPr>
          <w:rFonts w:ascii="Times New Roman" w:eastAsia="Times New Roman" w:hAnsi="Times New Roman" w:cs="Times New Roman"/>
          <w:b/>
          <w:sz w:val="24"/>
          <w:szCs w:val="24"/>
          <w:lang w:val="ro-RO"/>
        </w:rPr>
        <w:t>Mentenanța preventiva in perioada de garanție</w:t>
      </w:r>
    </w:p>
    <w:p w14:paraId="794E9388" w14:textId="77777777" w:rsidR="006B7AB5" w:rsidRDefault="006B7AB5" w:rsidP="00870EF8">
      <w:pPr>
        <w:widowControl w:val="0"/>
        <w:autoSpaceDE w:val="0"/>
        <w:autoSpaceDN w:val="0"/>
        <w:adjustRightInd w:val="0"/>
        <w:spacing w:after="0" w:line="240" w:lineRule="auto"/>
        <w:ind w:left="119" w:firstLine="720"/>
        <w:jc w:val="both"/>
        <w:rPr>
          <w:rFonts w:ascii="Times New Roman" w:eastAsia="Times New Roman" w:hAnsi="Times New Roman" w:cs="Times New Roman"/>
          <w:bCs/>
          <w:sz w:val="24"/>
          <w:szCs w:val="24"/>
          <w:lang w:val="ro-RO"/>
        </w:rPr>
      </w:pPr>
    </w:p>
    <w:p w14:paraId="0E79C0C3" w14:textId="54F94165" w:rsidR="00870EF8" w:rsidRPr="008F277D" w:rsidRDefault="00870EF8" w:rsidP="00870EF8">
      <w:pPr>
        <w:widowControl w:val="0"/>
        <w:autoSpaceDE w:val="0"/>
        <w:autoSpaceDN w:val="0"/>
        <w:adjustRightInd w:val="0"/>
        <w:spacing w:after="0" w:line="240" w:lineRule="auto"/>
        <w:ind w:left="119" w:firstLine="720"/>
        <w:jc w:val="both"/>
        <w:rPr>
          <w:rFonts w:ascii="Times New Roman" w:eastAsia="Times New Roman" w:hAnsi="Times New Roman" w:cs="Times New Roman"/>
          <w:bCs/>
          <w:sz w:val="24"/>
          <w:szCs w:val="24"/>
          <w:lang w:val="ro-RO"/>
        </w:rPr>
      </w:pPr>
      <w:r w:rsidRPr="008F277D">
        <w:rPr>
          <w:rFonts w:ascii="Times New Roman" w:eastAsia="Times New Roman" w:hAnsi="Times New Roman" w:cs="Times New Roman"/>
          <w:bCs/>
          <w:sz w:val="24"/>
          <w:szCs w:val="24"/>
          <w:lang w:val="ro-RO"/>
        </w:rPr>
        <w:t xml:space="preserve">Ofertantul va prezenta modalitatea de îndeplinire a cerințelor referitoare la mentenanța preventiva in perioada de </w:t>
      </w:r>
      <w:proofErr w:type="spellStart"/>
      <w:r w:rsidRPr="008F277D">
        <w:rPr>
          <w:rFonts w:ascii="Times New Roman" w:eastAsia="Times New Roman" w:hAnsi="Times New Roman" w:cs="Times New Roman"/>
          <w:bCs/>
          <w:sz w:val="24"/>
          <w:szCs w:val="24"/>
          <w:lang w:val="ro-RO"/>
        </w:rPr>
        <w:t>garantie</w:t>
      </w:r>
      <w:proofErr w:type="spellEnd"/>
      <w:r w:rsidRPr="008F277D">
        <w:rPr>
          <w:rFonts w:ascii="Times New Roman" w:eastAsia="Times New Roman" w:hAnsi="Times New Roman" w:cs="Times New Roman"/>
          <w:bCs/>
          <w:sz w:val="24"/>
          <w:szCs w:val="24"/>
          <w:lang w:val="ro-RO"/>
        </w:rPr>
        <w:t>, în contextul responsabilităților și cerințelor incluse in  Caietul de sarcini, prin prezentarea activităților și a modalității efective de realizare a acestora pentru a demonstra atingerea obiectivelor asociate Contractului.</w:t>
      </w:r>
    </w:p>
    <w:p w14:paraId="2F6C215B" w14:textId="77777777" w:rsidR="00870EF8" w:rsidRPr="008F277D" w:rsidRDefault="00870EF8" w:rsidP="002C479D">
      <w:pPr>
        <w:pStyle w:val="BodyText"/>
        <w:ind w:firstLine="720"/>
        <w:rPr>
          <w:b/>
          <w:lang w:val="ro-RO"/>
        </w:rPr>
      </w:pPr>
    </w:p>
    <w:p w14:paraId="5DD5879A" w14:textId="06C6A359" w:rsidR="002C479D" w:rsidRDefault="002C479D" w:rsidP="002C479D">
      <w:pPr>
        <w:pStyle w:val="BodyText"/>
        <w:ind w:firstLine="720"/>
        <w:rPr>
          <w:b/>
          <w:lang w:val="ro-RO"/>
        </w:rPr>
      </w:pPr>
      <w:r w:rsidRPr="008F277D">
        <w:rPr>
          <w:b/>
          <w:lang w:val="ro-RO"/>
        </w:rPr>
        <w:t>Suport tehnic:</w:t>
      </w:r>
    </w:p>
    <w:p w14:paraId="0D754455" w14:textId="77777777" w:rsidR="006B7AB5" w:rsidRPr="008F277D" w:rsidRDefault="006B7AB5" w:rsidP="002C479D">
      <w:pPr>
        <w:pStyle w:val="BodyText"/>
        <w:ind w:firstLine="720"/>
        <w:rPr>
          <w:b/>
          <w:lang w:val="ro-RO"/>
        </w:rPr>
      </w:pPr>
    </w:p>
    <w:p w14:paraId="63C00D63" w14:textId="77B0E9C8" w:rsidR="002C479D" w:rsidRPr="008F277D" w:rsidRDefault="002C479D" w:rsidP="002C479D">
      <w:pPr>
        <w:ind w:firstLine="119"/>
        <w:jc w:val="both"/>
        <w:rPr>
          <w:rFonts w:ascii="Times New Roman" w:hAnsi="Times New Roman" w:cs="Times New Roman"/>
          <w:sz w:val="24"/>
          <w:szCs w:val="24"/>
          <w:lang w:val="ro-RO"/>
        </w:rPr>
      </w:pPr>
      <w:r w:rsidRPr="008F277D">
        <w:rPr>
          <w:rFonts w:ascii="Times New Roman" w:hAnsi="Times New Roman" w:cs="Times New Roman"/>
          <w:sz w:val="24"/>
          <w:szCs w:val="24"/>
          <w:lang w:val="ro-RO"/>
        </w:rPr>
        <w:t xml:space="preserve">    Ofertantul va prezenta modalitatea de </w:t>
      </w:r>
      <w:proofErr w:type="spellStart"/>
      <w:r w:rsidRPr="008F277D">
        <w:rPr>
          <w:rFonts w:ascii="Times New Roman" w:hAnsi="Times New Roman" w:cs="Times New Roman"/>
          <w:sz w:val="24"/>
          <w:szCs w:val="24"/>
          <w:lang w:val="ro-RO"/>
        </w:rPr>
        <w:t>indeplinire</w:t>
      </w:r>
      <w:proofErr w:type="spellEnd"/>
      <w:r w:rsidRPr="008F277D">
        <w:rPr>
          <w:rFonts w:ascii="Times New Roman" w:hAnsi="Times New Roman" w:cs="Times New Roman"/>
          <w:sz w:val="24"/>
          <w:szCs w:val="24"/>
          <w:lang w:val="ro-RO"/>
        </w:rPr>
        <w:t xml:space="preserve"> a </w:t>
      </w:r>
      <w:proofErr w:type="spellStart"/>
      <w:r w:rsidRPr="008F277D">
        <w:rPr>
          <w:rFonts w:ascii="Times New Roman" w:hAnsi="Times New Roman" w:cs="Times New Roman"/>
          <w:sz w:val="24"/>
          <w:szCs w:val="24"/>
          <w:lang w:val="ro-RO"/>
        </w:rPr>
        <w:t>cerintelor</w:t>
      </w:r>
      <w:proofErr w:type="spellEnd"/>
      <w:r w:rsidRPr="008F277D">
        <w:rPr>
          <w:rFonts w:ascii="Times New Roman" w:hAnsi="Times New Roman" w:cs="Times New Roman"/>
          <w:sz w:val="24"/>
          <w:szCs w:val="24"/>
          <w:lang w:val="ro-RO"/>
        </w:rPr>
        <w:t xml:space="preserve"> referitoare la suportul tehnic, in contextul </w:t>
      </w:r>
      <w:proofErr w:type="spellStart"/>
      <w:r w:rsidRPr="008F277D">
        <w:rPr>
          <w:rFonts w:ascii="Times New Roman" w:hAnsi="Times New Roman" w:cs="Times New Roman"/>
          <w:sz w:val="24"/>
          <w:szCs w:val="24"/>
          <w:lang w:val="ro-RO"/>
        </w:rPr>
        <w:t>responsabilitatilor</w:t>
      </w:r>
      <w:proofErr w:type="spellEnd"/>
      <w:r w:rsidRPr="008F277D">
        <w:rPr>
          <w:rFonts w:ascii="Times New Roman" w:hAnsi="Times New Roman" w:cs="Times New Roman"/>
          <w:sz w:val="24"/>
          <w:szCs w:val="24"/>
          <w:lang w:val="ro-RO"/>
        </w:rPr>
        <w:t xml:space="preserve"> si </w:t>
      </w:r>
      <w:proofErr w:type="spellStart"/>
      <w:r w:rsidRPr="008F277D">
        <w:rPr>
          <w:rFonts w:ascii="Times New Roman" w:hAnsi="Times New Roman" w:cs="Times New Roman"/>
          <w:sz w:val="24"/>
          <w:szCs w:val="24"/>
          <w:lang w:val="ro-RO"/>
        </w:rPr>
        <w:t>cerintelor</w:t>
      </w:r>
      <w:proofErr w:type="spellEnd"/>
      <w:r w:rsidRPr="008F277D">
        <w:rPr>
          <w:rFonts w:ascii="Times New Roman" w:hAnsi="Times New Roman" w:cs="Times New Roman"/>
          <w:sz w:val="24"/>
          <w:szCs w:val="24"/>
          <w:lang w:val="ro-RO"/>
        </w:rPr>
        <w:t xml:space="preserve"> incluse in Caietul de  sarcini, prin prezentarea </w:t>
      </w:r>
      <w:proofErr w:type="spellStart"/>
      <w:r w:rsidRPr="008F277D">
        <w:rPr>
          <w:rFonts w:ascii="Times New Roman" w:hAnsi="Times New Roman" w:cs="Times New Roman"/>
          <w:sz w:val="24"/>
          <w:szCs w:val="24"/>
          <w:lang w:val="ro-RO"/>
        </w:rPr>
        <w:t>activitatilor</w:t>
      </w:r>
      <w:proofErr w:type="spellEnd"/>
      <w:r w:rsidRPr="008F277D">
        <w:rPr>
          <w:rFonts w:ascii="Times New Roman" w:hAnsi="Times New Roman" w:cs="Times New Roman"/>
          <w:sz w:val="24"/>
          <w:szCs w:val="24"/>
          <w:lang w:val="ro-RO"/>
        </w:rPr>
        <w:t xml:space="preserve"> si a </w:t>
      </w:r>
      <w:proofErr w:type="spellStart"/>
      <w:r w:rsidRPr="008F277D">
        <w:rPr>
          <w:rFonts w:ascii="Times New Roman" w:hAnsi="Times New Roman" w:cs="Times New Roman"/>
          <w:sz w:val="24"/>
          <w:szCs w:val="24"/>
          <w:lang w:val="ro-RO"/>
        </w:rPr>
        <w:t>modalitatii</w:t>
      </w:r>
      <w:proofErr w:type="spellEnd"/>
      <w:r w:rsidRPr="008F277D">
        <w:rPr>
          <w:rFonts w:ascii="Times New Roman" w:hAnsi="Times New Roman" w:cs="Times New Roman"/>
          <w:sz w:val="24"/>
          <w:szCs w:val="24"/>
          <w:lang w:val="ro-RO"/>
        </w:rPr>
        <w:t xml:space="preserve"> efective de realizare a acestora pentru a demonstra atingerea obiectivelor asociate Contractului.</w:t>
      </w:r>
    </w:p>
    <w:tbl>
      <w:tblPr>
        <w:tblpPr w:leftFromText="180" w:rightFromText="180" w:vertAnchor="text" w:horzAnchor="margin" w:tblpXSpec="center"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2152"/>
        <w:gridCol w:w="2664"/>
        <w:gridCol w:w="2107"/>
        <w:gridCol w:w="2196"/>
        <w:gridCol w:w="2891"/>
      </w:tblGrid>
      <w:tr w:rsidR="00870EF8" w:rsidRPr="008F277D" w14:paraId="16B4B2B2" w14:textId="77777777" w:rsidTr="00E45049">
        <w:tc>
          <w:tcPr>
            <w:tcW w:w="1982" w:type="dxa"/>
            <w:shd w:val="clear" w:color="auto" w:fill="auto"/>
            <w:vAlign w:val="center"/>
          </w:tcPr>
          <w:p w14:paraId="443E786F" w14:textId="77777777" w:rsidR="00870EF8" w:rsidRPr="008F277D" w:rsidRDefault="00870EF8" w:rsidP="00695EFE">
            <w:pPr>
              <w:spacing w:after="0"/>
              <w:jc w:val="center"/>
              <w:rPr>
                <w:rFonts w:ascii="Times New Roman" w:hAnsi="Times New Roman" w:cs="Times New Roman"/>
                <w:b/>
                <w:bCs/>
                <w:sz w:val="20"/>
                <w:szCs w:val="20"/>
                <w:lang w:val="ro-RO"/>
              </w:rPr>
            </w:pPr>
            <w:proofErr w:type="spellStart"/>
            <w:r w:rsidRPr="008F277D">
              <w:rPr>
                <w:rFonts w:ascii="Times New Roman" w:hAnsi="Times New Roman" w:cs="Times New Roman"/>
                <w:b/>
                <w:bCs/>
                <w:sz w:val="20"/>
                <w:szCs w:val="20"/>
                <w:lang w:val="ro-RO"/>
              </w:rPr>
              <w:lastRenderedPageBreak/>
              <w:t>Activitati</w:t>
            </w:r>
            <w:proofErr w:type="spellEnd"/>
            <w:r w:rsidRPr="008F277D">
              <w:rPr>
                <w:rFonts w:ascii="Times New Roman" w:hAnsi="Times New Roman" w:cs="Times New Roman"/>
                <w:b/>
                <w:bCs/>
                <w:sz w:val="20"/>
                <w:szCs w:val="20"/>
                <w:lang w:val="ro-RO"/>
              </w:rPr>
              <w:t xml:space="preserve"> realizate</w:t>
            </w:r>
          </w:p>
        </w:tc>
        <w:tc>
          <w:tcPr>
            <w:tcW w:w="2152" w:type="dxa"/>
            <w:shd w:val="clear" w:color="auto" w:fill="auto"/>
            <w:vAlign w:val="center"/>
          </w:tcPr>
          <w:p w14:paraId="2B9F0268"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 xml:space="preserve">Modalitatea de </w:t>
            </w:r>
            <w:proofErr w:type="spellStart"/>
            <w:r w:rsidRPr="008F277D">
              <w:rPr>
                <w:rFonts w:ascii="Times New Roman" w:hAnsi="Times New Roman" w:cs="Times New Roman"/>
                <w:b/>
                <w:bCs/>
                <w:sz w:val="20"/>
                <w:szCs w:val="20"/>
                <w:lang w:val="ro-RO"/>
              </w:rPr>
              <w:t>indeplinire</w:t>
            </w:r>
            <w:proofErr w:type="spellEnd"/>
          </w:p>
        </w:tc>
        <w:tc>
          <w:tcPr>
            <w:tcW w:w="2664" w:type="dxa"/>
            <w:shd w:val="clear" w:color="auto" w:fill="auto"/>
            <w:vAlign w:val="center"/>
          </w:tcPr>
          <w:p w14:paraId="0E2C1F95"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Resurse utilizate; ex. resurse umane, echipamente, piese de schimb, etc.)</w:t>
            </w:r>
          </w:p>
        </w:tc>
        <w:tc>
          <w:tcPr>
            <w:tcW w:w="2107" w:type="dxa"/>
            <w:shd w:val="clear" w:color="auto" w:fill="auto"/>
            <w:vAlign w:val="center"/>
          </w:tcPr>
          <w:p w14:paraId="4DC45BC3" w14:textId="77777777" w:rsidR="00870EF8" w:rsidRPr="008F277D" w:rsidRDefault="00870EF8" w:rsidP="00695EFE">
            <w:pPr>
              <w:spacing w:after="0"/>
              <w:jc w:val="center"/>
              <w:rPr>
                <w:rFonts w:ascii="Times New Roman" w:hAnsi="Times New Roman" w:cs="Times New Roman"/>
                <w:b/>
                <w:bCs/>
                <w:sz w:val="20"/>
                <w:szCs w:val="20"/>
                <w:lang w:val="ro-RO"/>
              </w:rPr>
            </w:pPr>
          </w:p>
          <w:p w14:paraId="0101305E"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 xml:space="preserve">Durata </w:t>
            </w:r>
            <w:proofErr w:type="spellStart"/>
            <w:r w:rsidRPr="008F277D">
              <w:rPr>
                <w:rFonts w:ascii="Times New Roman" w:hAnsi="Times New Roman" w:cs="Times New Roman"/>
                <w:b/>
                <w:bCs/>
                <w:sz w:val="20"/>
                <w:szCs w:val="20"/>
                <w:lang w:val="ro-RO"/>
              </w:rPr>
              <w:t>activitatii</w:t>
            </w:r>
            <w:proofErr w:type="spellEnd"/>
          </w:p>
        </w:tc>
        <w:tc>
          <w:tcPr>
            <w:tcW w:w="2196" w:type="dxa"/>
            <w:shd w:val="clear" w:color="auto" w:fill="auto"/>
            <w:vAlign w:val="center"/>
          </w:tcPr>
          <w:p w14:paraId="25A94889"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Perioada pe</w:t>
            </w:r>
          </w:p>
          <w:p w14:paraId="6A50870F"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 xml:space="preserve">parcursul </w:t>
            </w:r>
            <w:proofErr w:type="spellStart"/>
            <w:r w:rsidRPr="008F277D">
              <w:rPr>
                <w:rFonts w:ascii="Times New Roman" w:hAnsi="Times New Roman" w:cs="Times New Roman"/>
                <w:b/>
                <w:bCs/>
                <w:sz w:val="20"/>
                <w:szCs w:val="20"/>
                <w:lang w:val="ro-RO"/>
              </w:rPr>
              <w:t>derularii</w:t>
            </w:r>
            <w:proofErr w:type="spellEnd"/>
            <w:r w:rsidRPr="008F277D">
              <w:rPr>
                <w:rFonts w:ascii="Times New Roman" w:hAnsi="Times New Roman" w:cs="Times New Roman"/>
                <w:b/>
                <w:bCs/>
                <w:sz w:val="20"/>
                <w:szCs w:val="20"/>
                <w:lang w:val="ro-RO"/>
              </w:rPr>
              <w:t xml:space="preserve"> contractului </w:t>
            </w:r>
            <w:proofErr w:type="spellStart"/>
            <w:r w:rsidRPr="008F277D">
              <w:rPr>
                <w:rFonts w:ascii="Times New Roman" w:hAnsi="Times New Roman" w:cs="Times New Roman"/>
                <w:b/>
                <w:bCs/>
                <w:sz w:val="20"/>
                <w:szCs w:val="20"/>
                <w:lang w:val="ro-RO"/>
              </w:rPr>
              <w:t>cand</w:t>
            </w:r>
            <w:proofErr w:type="spellEnd"/>
            <w:r w:rsidRPr="008F277D">
              <w:rPr>
                <w:rFonts w:ascii="Times New Roman" w:hAnsi="Times New Roman" w:cs="Times New Roman"/>
                <w:b/>
                <w:bCs/>
                <w:sz w:val="20"/>
                <w:szCs w:val="20"/>
                <w:lang w:val="ro-RO"/>
              </w:rPr>
              <w:t xml:space="preserve"> se</w:t>
            </w:r>
          </w:p>
          <w:p w14:paraId="2E5A473E" w14:textId="77777777" w:rsidR="00870EF8" w:rsidRPr="008F277D" w:rsidRDefault="00870EF8" w:rsidP="00695EFE">
            <w:pPr>
              <w:spacing w:after="0"/>
              <w:jc w:val="center"/>
              <w:rPr>
                <w:rFonts w:ascii="Times New Roman" w:hAnsi="Times New Roman" w:cs="Times New Roman"/>
                <w:b/>
                <w:bCs/>
                <w:sz w:val="20"/>
                <w:szCs w:val="20"/>
                <w:lang w:val="ro-RO"/>
              </w:rPr>
            </w:pPr>
            <w:proofErr w:type="spellStart"/>
            <w:r w:rsidRPr="008F277D">
              <w:rPr>
                <w:rFonts w:ascii="Times New Roman" w:hAnsi="Times New Roman" w:cs="Times New Roman"/>
                <w:b/>
                <w:bCs/>
                <w:sz w:val="20"/>
                <w:szCs w:val="20"/>
                <w:lang w:val="ro-RO"/>
              </w:rPr>
              <w:t>realizeaza</w:t>
            </w:r>
            <w:proofErr w:type="spellEnd"/>
          </w:p>
          <w:p w14:paraId="586BF02F"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activitatea</w:t>
            </w:r>
          </w:p>
        </w:tc>
        <w:tc>
          <w:tcPr>
            <w:tcW w:w="2891" w:type="dxa"/>
            <w:shd w:val="clear" w:color="auto" w:fill="auto"/>
            <w:vAlign w:val="center"/>
          </w:tcPr>
          <w:p w14:paraId="3FEA3309" w14:textId="77777777" w:rsidR="00870EF8" w:rsidRPr="008F277D" w:rsidRDefault="00870EF8" w:rsidP="00695EFE">
            <w:pPr>
              <w:spacing w:after="0"/>
              <w:jc w:val="center"/>
              <w:rPr>
                <w:rFonts w:ascii="Times New Roman" w:hAnsi="Times New Roman" w:cs="Times New Roman"/>
                <w:b/>
                <w:bCs/>
                <w:sz w:val="20"/>
                <w:szCs w:val="20"/>
                <w:lang w:val="ro-RO"/>
              </w:rPr>
            </w:pPr>
            <w:proofErr w:type="spellStart"/>
            <w:r w:rsidRPr="008F277D">
              <w:rPr>
                <w:rFonts w:ascii="Times New Roman" w:hAnsi="Times New Roman" w:cs="Times New Roman"/>
                <w:b/>
                <w:bCs/>
                <w:sz w:val="20"/>
                <w:szCs w:val="20"/>
                <w:lang w:val="ro-RO"/>
              </w:rPr>
              <w:t>lnformaiii</w:t>
            </w:r>
            <w:proofErr w:type="spellEnd"/>
            <w:r w:rsidRPr="008F277D">
              <w:rPr>
                <w:rFonts w:ascii="Times New Roman" w:hAnsi="Times New Roman" w:cs="Times New Roman"/>
                <w:b/>
                <w:bCs/>
                <w:sz w:val="20"/>
                <w:szCs w:val="20"/>
                <w:lang w:val="ro-RO"/>
              </w:rPr>
              <w:t xml:space="preserve"> suplimentare relevante in </w:t>
            </w:r>
            <w:proofErr w:type="spellStart"/>
            <w:r w:rsidRPr="008F277D">
              <w:rPr>
                <w:rFonts w:ascii="Times New Roman" w:hAnsi="Times New Roman" w:cs="Times New Roman"/>
                <w:b/>
                <w:bCs/>
                <w:sz w:val="20"/>
                <w:szCs w:val="20"/>
                <w:lang w:val="ro-RO"/>
              </w:rPr>
              <w:t>legatura</w:t>
            </w:r>
            <w:proofErr w:type="spellEnd"/>
            <w:r w:rsidRPr="008F277D">
              <w:rPr>
                <w:rFonts w:ascii="Times New Roman" w:hAnsi="Times New Roman" w:cs="Times New Roman"/>
                <w:b/>
                <w:bCs/>
                <w:sz w:val="20"/>
                <w:szCs w:val="20"/>
                <w:lang w:val="ro-RO"/>
              </w:rPr>
              <w:t xml:space="preserve"> cu activitatea, acolo unde este aplicabil</w:t>
            </w:r>
          </w:p>
        </w:tc>
      </w:tr>
      <w:tr w:rsidR="00870EF8" w:rsidRPr="008F277D" w14:paraId="2C4D4668" w14:textId="77777777" w:rsidTr="00E45049">
        <w:trPr>
          <w:trHeight w:val="2811"/>
        </w:trPr>
        <w:tc>
          <w:tcPr>
            <w:tcW w:w="1982" w:type="dxa"/>
            <w:shd w:val="clear" w:color="auto" w:fill="auto"/>
          </w:tcPr>
          <w:p w14:paraId="2D3802A6"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w:t>
            </w:r>
            <w:proofErr w:type="spellStart"/>
            <w:r w:rsidRPr="008F277D">
              <w:rPr>
                <w:rFonts w:ascii="Times New Roman" w:hAnsi="Times New Roman" w:cs="Times New Roman"/>
                <w:lang w:val="ro-RO"/>
              </w:rPr>
              <w:t>Descrieti</w:t>
            </w:r>
            <w:proofErr w:type="spellEnd"/>
            <w:r w:rsidRPr="008F277D">
              <w:rPr>
                <w:rFonts w:ascii="Times New Roman" w:hAnsi="Times New Roman" w:cs="Times New Roman"/>
                <w:lang w:val="ro-RO"/>
              </w:rPr>
              <w:t xml:space="preserve"> activitatea</w:t>
            </w:r>
          </w:p>
          <w:p w14:paraId="58CA65AE"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realizata]</w:t>
            </w:r>
          </w:p>
        </w:tc>
        <w:tc>
          <w:tcPr>
            <w:tcW w:w="2152" w:type="dxa"/>
            <w:shd w:val="clear" w:color="auto" w:fill="auto"/>
          </w:tcPr>
          <w:p w14:paraId="67ABBA12"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w:t>
            </w:r>
            <w:proofErr w:type="spellStart"/>
            <w:r w:rsidRPr="008F277D">
              <w:rPr>
                <w:rFonts w:ascii="Times New Roman" w:hAnsi="Times New Roman" w:cs="Times New Roman"/>
                <w:lang w:val="ro-RO"/>
              </w:rPr>
              <w:t>Descrieti</w:t>
            </w:r>
            <w:proofErr w:type="spellEnd"/>
            <w:r w:rsidRPr="008F277D">
              <w:rPr>
                <w:rFonts w:ascii="Times New Roman" w:hAnsi="Times New Roman" w:cs="Times New Roman"/>
                <w:lang w:val="ro-RO"/>
              </w:rPr>
              <w:t xml:space="preserve"> modalitatea</w:t>
            </w:r>
          </w:p>
          <w:p w14:paraId="420E3A07"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efectiva de</w:t>
            </w:r>
          </w:p>
          <w:p w14:paraId="36D4F131"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 xml:space="preserve">realizare a </w:t>
            </w:r>
            <w:proofErr w:type="spellStart"/>
            <w:r w:rsidRPr="008F277D">
              <w:rPr>
                <w:rFonts w:ascii="Times New Roman" w:hAnsi="Times New Roman" w:cs="Times New Roman"/>
                <w:lang w:val="ro-RO"/>
              </w:rPr>
              <w:t>activitatii</w:t>
            </w:r>
            <w:proofErr w:type="spellEnd"/>
            <w:r w:rsidRPr="008F277D">
              <w:rPr>
                <w:rFonts w:ascii="Times New Roman" w:hAnsi="Times New Roman" w:cs="Times New Roman"/>
                <w:lang w:val="ro-RO"/>
              </w:rPr>
              <w:t>]</w:t>
            </w:r>
          </w:p>
        </w:tc>
        <w:tc>
          <w:tcPr>
            <w:tcW w:w="2664" w:type="dxa"/>
            <w:shd w:val="clear" w:color="auto" w:fill="auto"/>
          </w:tcPr>
          <w:p w14:paraId="2235A5B1"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w:t>
            </w:r>
            <w:proofErr w:type="spellStart"/>
            <w:r w:rsidRPr="008F277D">
              <w:rPr>
                <w:rFonts w:ascii="Times New Roman" w:hAnsi="Times New Roman" w:cs="Times New Roman"/>
                <w:lang w:val="ro-RO"/>
              </w:rPr>
              <w:t>Precizati</w:t>
            </w:r>
            <w:proofErr w:type="spellEnd"/>
            <w:r w:rsidRPr="008F277D">
              <w:rPr>
                <w:rFonts w:ascii="Times New Roman" w:hAnsi="Times New Roman" w:cs="Times New Roman"/>
                <w:lang w:val="ro-RO"/>
              </w:rPr>
              <w:t xml:space="preserve"> resursele utilizate pentru realizarea</w:t>
            </w:r>
          </w:p>
          <w:p w14:paraId="7F223650" w14:textId="77777777" w:rsidR="00870EF8" w:rsidRPr="008F277D" w:rsidRDefault="00870EF8" w:rsidP="00E45049">
            <w:pPr>
              <w:spacing w:after="0" w:line="240" w:lineRule="auto"/>
              <w:jc w:val="center"/>
              <w:rPr>
                <w:rFonts w:ascii="Times New Roman" w:hAnsi="Times New Roman" w:cs="Times New Roman"/>
                <w:lang w:val="ro-RO"/>
              </w:rPr>
            </w:pPr>
            <w:proofErr w:type="spellStart"/>
            <w:r w:rsidRPr="008F277D">
              <w:rPr>
                <w:rFonts w:ascii="Times New Roman" w:hAnsi="Times New Roman" w:cs="Times New Roman"/>
                <w:lang w:val="ro-RO"/>
              </w:rPr>
              <w:t>activitatii</w:t>
            </w:r>
            <w:proofErr w:type="spellEnd"/>
            <w:r w:rsidRPr="008F277D">
              <w:rPr>
                <w:rFonts w:ascii="Times New Roman" w:hAnsi="Times New Roman" w:cs="Times New Roman"/>
                <w:lang w:val="ro-RO"/>
              </w:rPr>
              <w:t>]</w:t>
            </w:r>
          </w:p>
        </w:tc>
        <w:tc>
          <w:tcPr>
            <w:tcW w:w="2107" w:type="dxa"/>
            <w:shd w:val="clear" w:color="auto" w:fill="auto"/>
          </w:tcPr>
          <w:p w14:paraId="5E8A920C"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w:t>
            </w:r>
            <w:proofErr w:type="spellStart"/>
            <w:r w:rsidRPr="008F277D">
              <w:rPr>
                <w:rFonts w:ascii="Times New Roman" w:hAnsi="Times New Roman" w:cs="Times New Roman"/>
                <w:lang w:val="ro-RO"/>
              </w:rPr>
              <w:t>introduceti</w:t>
            </w:r>
            <w:proofErr w:type="spellEnd"/>
            <w:r w:rsidRPr="008F277D">
              <w:rPr>
                <w:rFonts w:ascii="Times New Roman" w:hAnsi="Times New Roman" w:cs="Times New Roman"/>
                <w:lang w:val="ro-RO"/>
              </w:rPr>
              <w:t xml:space="preserve"> durata </w:t>
            </w:r>
            <w:proofErr w:type="spellStart"/>
            <w:r w:rsidRPr="008F277D">
              <w:rPr>
                <w:rFonts w:ascii="Times New Roman" w:hAnsi="Times New Roman" w:cs="Times New Roman"/>
                <w:lang w:val="ro-RO"/>
              </w:rPr>
              <w:t>activitatii</w:t>
            </w:r>
            <w:proofErr w:type="spellEnd"/>
            <w:r w:rsidRPr="008F277D">
              <w:rPr>
                <w:rFonts w:ascii="Times New Roman" w:hAnsi="Times New Roman" w:cs="Times New Roman"/>
                <w:lang w:val="ro-RO"/>
              </w:rPr>
              <w:t xml:space="preserve"> de la data</w:t>
            </w:r>
          </w:p>
          <w:p w14:paraId="0511C149"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 xml:space="preserve">de </w:t>
            </w:r>
            <w:proofErr w:type="spellStart"/>
            <w:r w:rsidRPr="008F277D">
              <w:rPr>
                <w:rFonts w:ascii="Times New Roman" w:hAnsi="Times New Roman" w:cs="Times New Roman"/>
                <w:lang w:val="ro-RO"/>
              </w:rPr>
              <w:t>inceput</w:t>
            </w:r>
            <w:proofErr w:type="spellEnd"/>
          </w:p>
          <w:p w14:paraId="1530C8B7"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pana la data de</w:t>
            </w:r>
          </w:p>
          <w:p w14:paraId="0B90DAFE"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finalizare a</w:t>
            </w:r>
          </w:p>
          <w:p w14:paraId="4F2DF2D4" w14:textId="77777777" w:rsidR="00870EF8" w:rsidRPr="008F277D" w:rsidRDefault="00870EF8" w:rsidP="00E45049">
            <w:pPr>
              <w:spacing w:after="0" w:line="240" w:lineRule="auto"/>
              <w:jc w:val="center"/>
              <w:rPr>
                <w:rFonts w:ascii="Times New Roman" w:hAnsi="Times New Roman" w:cs="Times New Roman"/>
                <w:lang w:val="ro-RO"/>
              </w:rPr>
            </w:pPr>
            <w:proofErr w:type="spellStart"/>
            <w:r w:rsidRPr="008F277D">
              <w:rPr>
                <w:rFonts w:ascii="Times New Roman" w:hAnsi="Times New Roman" w:cs="Times New Roman"/>
                <w:lang w:val="ro-RO"/>
              </w:rPr>
              <w:t>activitatii</w:t>
            </w:r>
            <w:proofErr w:type="spellEnd"/>
            <w:r w:rsidRPr="008F277D">
              <w:rPr>
                <w:rFonts w:ascii="Times New Roman" w:hAnsi="Times New Roman" w:cs="Times New Roman"/>
                <w:lang w:val="ro-RO"/>
              </w:rPr>
              <w:t>]</w:t>
            </w:r>
          </w:p>
        </w:tc>
        <w:tc>
          <w:tcPr>
            <w:tcW w:w="2196" w:type="dxa"/>
            <w:shd w:val="clear" w:color="auto" w:fill="auto"/>
          </w:tcPr>
          <w:p w14:paraId="30C97D78" w14:textId="77777777" w:rsidR="00870EF8" w:rsidRPr="008F277D" w:rsidRDefault="00870EF8" w:rsidP="00E45049">
            <w:pPr>
              <w:spacing w:after="0" w:line="240" w:lineRule="auto"/>
              <w:jc w:val="center"/>
              <w:rPr>
                <w:rFonts w:ascii="Times New Roman" w:hAnsi="Times New Roman" w:cs="Times New Roman"/>
                <w:lang w:val="ro-RO"/>
              </w:rPr>
            </w:pPr>
          </w:p>
        </w:tc>
        <w:tc>
          <w:tcPr>
            <w:tcW w:w="2891" w:type="dxa"/>
            <w:shd w:val="clear" w:color="auto" w:fill="auto"/>
          </w:tcPr>
          <w:p w14:paraId="3CDF1EE3"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w:t>
            </w:r>
            <w:proofErr w:type="spellStart"/>
            <w:r w:rsidRPr="008F277D">
              <w:rPr>
                <w:rFonts w:ascii="Times New Roman" w:hAnsi="Times New Roman" w:cs="Times New Roman"/>
                <w:lang w:val="ro-RO"/>
              </w:rPr>
              <w:t>lntroduceti</w:t>
            </w:r>
            <w:proofErr w:type="spellEnd"/>
            <w:r w:rsidRPr="008F277D">
              <w:rPr>
                <w:rFonts w:ascii="Times New Roman" w:hAnsi="Times New Roman" w:cs="Times New Roman"/>
                <w:lang w:val="ro-RO"/>
              </w:rPr>
              <w:t xml:space="preserve"> </w:t>
            </w:r>
            <w:proofErr w:type="spellStart"/>
            <w:r w:rsidRPr="008F277D">
              <w:rPr>
                <w:rFonts w:ascii="Times New Roman" w:hAnsi="Times New Roman" w:cs="Times New Roman"/>
                <w:lang w:val="ro-RO"/>
              </w:rPr>
              <w:t>informatii</w:t>
            </w:r>
            <w:proofErr w:type="spellEnd"/>
            <w:r w:rsidRPr="008F277D">
              <w:rPr>
                <w:rFonts w:ascii="Times New Roman" w:hAnsi="Times New Roman" w:cs="Times New Roman"/>
                <w:lang w:val="ro-RO"/>
              </w:rPr>
              <w:t xml:space="preserve"> </w:t>
            </w:r>
            <w:proofErr w:type="spellStart"/>
            <w:r w:rsidRPr="008F277D">
              <w:rPr>
                <w:rFonts w:ascii="Times New Roman" w:hAnsi="Times New Roman" w:cs="Times New Roman"/>
                <w:lang w:val="ro-RO"/>
              </w:rPr>
              <w:t>aditionale</w:t>
            </w:r>
            <w:proofErr w:type="spellEnd"/>
            <w:r w:rsidRPr="008F277D">
              <w:rPr>
                <w:rFonts w:ascii="Times New Roman" w:hAnsi="Times New Roman" w:cs="Times New Roman"/>
                <w:lang w:val="ro-RO"/>
              </w:rPr>
              <w:t xml:space="preserve">, daca este cazul - de exemplu: </w:t>
            </w:r>
            <w:proofErr w:type="spellStart"/>
            <w:r w:rsidRPr="008F277D">
              <w:rPr>
                <w:rFonts w:ascii="Times New Roman" w:hAnsi="Times New Roman" w:cs="Times New Roman"/>
                <w:lang w:val="ro-RO"/>
              </w:rPr>
              <w:t>activitati</w:t>
            </w:r>
            <w:proofErr w:type="spellEnd"/>
            <w:r w:rsidRPr="008F277D">
              <w:rPr>
                <w:rFonts w:ascii="Times New Roman" w:hAnsi="Times New Roman" w:cs="Times New Roman"/>
                <w:lang w:val="ro-RO"/>
              </w:rPr>
              <w:t xml:space="preserve"> realizate cu participarea </w:t>
            </w:r>
            <w:proofErr w:type="spellStart"/>
            <w:r w:rsidRPr="008F277D">
              <w:rPr>
                <w:rFonts w:ascii="Times New Roman" w:hAnsi="Times New Roman" w:cs="Times New Roman"/>
                <w:lang w:val="ro-RO"/>
              </w:rPr>
              <w:t>subcontractantilor</w:t>
            </w:r>
            <w:proofErr w:type="spellEnd"/>
            <w:r w:rsidRPr="008F277D">
              <w:rPr>
                <w:rFonts w:ascii="Times New Roman" w:hAnsi="Times New Roman" w:cs="Times New Roman"/>
                <w:lang w:val="ro-RO"/>
              </w:rPr>
              <w:t xml:space="preserve">, </w:t>
            </w:r>
            <w:proofErr w:type="spellStart"/>
            <w:r w:rsidRPr="008F277D">
              <w:rPr>
                <w:rFonts w:ascii="Times New Roman" w:hAnsi="Times New Roman" w:cs="Times New Roman"/>
                <w:lang w:val="ro-RO"/>
              </w:rPr>
              <w:t>activitati</w:t>
            </w:r>
            <w:proofErr w:type="spellEnd"/>
          </w:p>
          <w:p w14:paraId="56B0D071"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realizate de un anumit membru al</w:t>
            </w:r>
          </w:p>
          <w:p w14:paraId="5839610E"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asocierii]</w:t>
            </w:r>
          </w:p>
        </w:tc>
      </w:tr>
      <w:tr w:rsidR="00870EF8" w:rsidRPr="008F277D" w14:paraId="1E344DAC" w14:textId="77777777" w:rsidTr="00E45049">
        <w:tc>
          <w:tcPr>
            <w:tcW w:w="1982" w:type="dxa"/>
            <w:shd w:val="clear" w:color="auto" w:fill="auto"/>
          </w:tcPr>
          <w:p w14:paraId="2B92C1F9" w14:textId="77777777" w:rsidR="00870EF8" w:rsidRPr="008F277D" w:rsidRDefault="00870EF8" w:rsidP="00695EFE">
            <w:pPr>
              <w:jc w:val="center"/>
              <w:rPr>
                <w:rFonts w:ascii="Times New Roman" w:hAnsi="Times New Roman" w:cs="Times New Roman"/>
                <w:sz w:val="24"/>
                <w:szCs w:val="24"/>
                <w:lang w:val="ro-RO"/>
              </w:rPr>
            </w:pPr>
          </w:p>
        </w:tc>
        <w:tc>
          <w:tcPr>
            <w:tcW w:w="2152" w:type="dxa"/>
            <w:shd w:val="clear" w:color="auto" w:fill="auto"/>
          </w:tcPr>
          <w:p w14:paraId="38283E28" w14:textId="77777777" w:rsidR="00870EF8" w:rsidRPr="008F277D" w:rsidRDefault="00870EF8" w:rsidP="00695EFE">
            <w:pPr>
              <w:jc w:val="center"/>
              <w:rPr>
                <w:rFonts w:ascii="Times New Roman" w:hAnsi="Times New Roman" w:cs="Times New Roman"/>
                <w:sz w:val="24"/>
                <w:szCs w:val="24"/>
                <w:lang w:val="ro-RO"/>
              </w:rPr>
            </w:pPr>
          </w:p>
        </w:tc>
        <w:tc>
          <w:tcPr>
            <w:tcW w:w="2664" w:type="dxa"/>
            <w:shd w:val="clear" w:color="auto" w:fill="auto"/>
          </w:tcPr>
          <w:p w14:paraId="7AE5500E" w14:textId="77777777" w:rsidR="00870EF8" w:rsidRPr="008F277D" w:rsidRDefault="00870EF8" w:rsidP="00695EFE">
            <w:pPr>
              <w:jc w:val="center"/>
              <w:rPr>
                <w:rFonts w:ascii="Times New Roman" w:hAnsi="Times New Roman" w:cs="Times New Roman"/>
                <w:sz w:val="24"/>
                <w:szCs w:val="24"/>
                <w:lang w:val="ro-RO"/>
              </w:rPr>
            </w:pPr>
          </w:p>
        </w:tc>
        <w:tc>
          <w:tcPr>
            <w:tcW w:w="2107" w:type="dxa"/>
            <w:shd w:val="clear" w:color="auto" w:fill="auto"/>
          </w:tcPr>
          <w:p w14:paraId="4A3D2CE2" w14:textId="77777777" w:rsidR="00870EF8" w:rsidRPr="008F277D" w:rsidRDefault="00870EF8" w:rsidP="00695EFE">
            <w:pPr>
              <w:jc w:val="center"/>
              <w:rPr>
                <w:rFonts w:ascii="Times New Roman" w:hAnsi="Times New Roman" w:cs="Times New Roman"/>
                <w:sz w:val="24"/>
                <w:szCs w:val="24"/>
                <w:lang w:val="ro-RO"/>
              </w:rPr>
            </w:pPr>
          </w:p>
        </w:tc>
        <w:tc>
          <w:tcPr>
            <w:tcW w:w="2196" w:type="dxa"/>
            <w:shd w:val="clear" w:color="auto" w:fill="auto"/>
          </w:tcPr>
          <w:p w14:paraId="27EFC76C" w14:textId="77777777" w:rsidR="00870EF8" w:rsidRPr="008F277D" w:rsidRDefault="00870EF8" w:rsidP="00695EFE">
            <w:pPr>
              <w:jc w:val="center"/>
              <w:rPr>
                <w:rFonts w:ascii="Times New Roman" w:hAnsi="Times New Roman" w:cs="Times New Roman"/>
                <w:sz w:val="24"/>
                <w:szCs w:val="24"/>
                <w:lang w:val="ro-RO"/>
              </w:rPr>
            </w:pPr>
          </w:p>
        </w:tc>
        <w:tc>
          <w:tcPr>
            <w:tcW w:w="2891" w:type="dxa"/>
            <w:shd w:val="clear" w:color="auto" w:fill="auto"/>
          </w:tcPr>
          <w:p w14:paraId="34C25499" w14:textId="77777777" w:rsidR="00870EF8" w:rsidRPr="008F277D" w:rsidRDefault="00870EF8" w:rsidP="00695EFE">
            <w:pPr>
              <w:jc w:val="center"/>
              <w:rPr>
                <w:rFonts w:ascii="Times New Roman" w:hAnsi="Times New Roman" w:cs="Times New Roman"/>
                <w:sz w:val="24"/>
                <w:szCs w:val="24"/>
                <w:lang w:val="ro-RO"/>
              </w:rPr>
            </w:pPr>
          </w:p>
        </w:tc>
      </w:tr>
    </w:tbl>
    <w:p w14:paraId="590587FA" w14:textId="77777777" w:rsidR="00870EF8" w:rsidRPr="008F277D" w:rsidRDefault="00870EF8" w:rsidP="002C479D">
      <w:pPr>
        <w:ind w:firstLine="119"/>
        <w:jc w:val="both"/>
        <w:rPr>
          <w:rFonts w:ascii="Times New Roman" w:hAnsi="Times New Roman" w:cs="Times New Roman"/>
          <w:sz w:val="24"/>
          <w:szCs w:val="24"/>
          <w:lang w:val="ro-RO"/>
        </w:rPr>
      </w:pPr>
    </w:p>
    <w:p w14:paraId="3EBA13A4" w14:textId="77777777" w:rsidR="006B7AB5" w:rsidRDefault="00870EF8" w:rsidP="002C479D">
      <w:pPr>
        <w:ind w:firstLine="119"/>
        <w:jc w:val="both"/>
        <w:rPr>
          <w:rFonts w:ascii="Times New Roman" w:hAnsi="Times New Roman" w:cs="Times New Roman"/>
          <w:b/>
          <w:bCs/>
          <w:sz w:val="24"/>
          <w:szCs w:val="24"/>
          <w:lang w:val="ro-RO"/>
        </w:rPr>
      </w:pPr>
      <w:r w:rsidRPr="008F277D">
        <w:rPr>
          <w:rFonts w:ascii="Times New Roman" w:hAnsi="Times New Roman" w:cs="Times New Roman"/>
          <w:b/>
          <w:bCs/>
          <w:sz w:val="24"/>
          <w:szCs w:val="24"/>
          <w:lang w:val="ro-RO"/>
        </w:rPr>
        <w:t xml:space="preserve">         </w:t>
      </w:r>
    </w:p>
    <w:p w14:paraId="537099A1" w14:textId="77777777" w:rsidR="006B7AB5" w:rsidRDefault="006B7AB5" w:rsidP="002C479D">
      <w:pPr>
        <w:ind w:firstLine="119"/>
        <w:jc w:val="both"/>
        <w:rPr>
          <w:rFonts w:ascii="Times New Roman" w:hAnsi="Times New Roman" w:cs="Times New Roman"/>
          <w:b/>
          <w:bCs/>
          <w:sz w:val="24"/>
          <w:szCs w:val="24"/>
          <w:lang w:val="ro-RO"/>
        </w:rPr>
      </w:pPr>
    </w:p>
    <w:p w14:paraId="3F776165" w14:textId="77777777" w:rsidR="006B7AB5" w:rsidRDefault="006B7AB5" w:rsidP="002C479D">
      <w:pPr>
        <w:ind w:firstLine="119"/>
        <w:jc w:val="both"/>
        <w:rPr>
          <w:rFonts w:ascii="Times New Roman" w:hAnsi="Times New Roman" w:cs="Times New Roman"/>
          <w:b/>
          <w:bCs/>
          <w:sz w:val="24"/>
          <w:szCs w:val="24"/>
          <w:lang w:val="ro-RO"/>
        </w:rPr>
      </w:pPr>
    </w:p>
    <w:p w14:paraId="72E09E81" w14:textId="77777777" w:rsidR="006B7AB5" w:rsidRDefault="006B7AB5" w:rsidP="002C479D">
      <w:pPr>
        <w:ind w:firstLine="119"/>
        <w:jc w:val="both"/>
        <w:rPr>
          <w:rFonts w:ascii="Times New Roman" w:hAnsi="Times New Roman" w:cs="Times New Roman"/>
          <w:b/>
          <w:bCs/>
          <w:sz w:val="24"/>
          <w:szCs w:val="24"/>
          <w:lang w:val="ro-RO"/>
        </w:rPr>
      </w:pPr>
    </w:p>
    <w:p w14:paraId="51A8CEC9" w14:textId="61E03F13" w:rsidR="00870EF8" w:rsidRPr="008F277D" w:rsidRDefault="00870EF8" w:rsidP="002C479D">
      <w:pPr>
        <w:ind w:firstLine="119"/>
        <w:jc w:val="both"/>
        <w:rPr>
          <w:rFonts w:ascii="Times New Roman" w:hAnsi="Times New Roman" w:cs="Times New Roman"/>
          <w:b/>
          <w:bCs/>
          <w:sz w:val="24"/>
          <w:szCs w:val="24"/>
          <w:lang w:val="ro-RO"/>
        </w:rPr>
      </w:pPr>
      <w:r w:rsidRPr="008F277D">
        <w:rPr>
          <w:rFonts w:ascii="Times New Roman" w:hAnsi="Times New Roman" w:cs="Times New Roman"/>
          <w:b/>
          <w:bCs/>
          <w:sz w:val="24"/>
          <w:szCs w:val="24"/>
          <w:lang w:val="ro-RO"/>
        </w:rPr>
        <w:t xml:space="preserve">Piesele de schimb si materialele consumabile: </w:t>
      </w:r>
    </w:p>
    <w:p w14:paraId="0C1A6720" w14:textId="7B3B8E99" w:rsidR="00870EF8" w:rsidRPr="008F277D" w:rsidRDefault="00870EF8" w:rsidP="00870EF8">
      <w:pPr>
        <w:ind w:firstLine="119"/>
        <w:jc w:val="both"/>
        <w:rPr>
          <w:rFonts w:ascii="Times New Roman" w:hAnsi="Times New Roman" w:cs="Times New Roman"/>
          <w:sz w:val="24"/>
          <w:szCs w:val="24"/>
          <w:lang w:val="ro-RO"/>
        </w:rPr>
      </w:pPr>
      <w:r w:rsidRPr="008F277D">
        <w:rPr>
          <w:rFonts w:ascii="Times New Roman" w:hAnsi="Times New Roman" w:cs="Times New Roman"/>
          <w:sz w:val="24"/>
          <w:szCs w:val="24"/>
          <w:lang w:val="ro-RO"/>
        </w:rPr>
        <w:t>Ofertantul va prezenta recomandări cu privire la piesele de schimb care trebuie să existe în mod curent pentru a facilita efectuarea în cel mai scurt timp a operațiunilor de mentenanță corectivă, timpul de livrare pentru piesele de schimb recomandate,</w:t>
      </w:r>
      <w:r w:rsidR="007153C9" w:rsidRPr="008F277D">
        <w:rPr>
          <w:rFonts w:ascii="Times New Roman" w:hAnsi="Times New Roman" w:cs="Times New Roman"/>
          <w:sz w:val="24"/>
          <w:szCs w:val="24"/>
          <w:lang w:val="ro-RO"/>
        </w:rPr>
        <w:t xml:space="preserve"> </w:t>
      </w:r>
      <w:r w:rsidRPr="008F277D">
        <w:rPr>
          <w:rFonts w:ascii="Times New Roman" w:hAnsi="Times New Roman" w:cs="Times New Roman"/>
          <w:sz w:val="24"/>
          <w:szCs w:val="24"/>
          <w:lang w:val="ro-RO"/>
        </w:rPr>
        <w:t>modalitatea de asigurare a pieselor de schimb în perioada post garanție, alte informații relevante.</w:t>
      </w:r>
    </w:p>
    <w:p w14:paraId="7F71C63B" w14:textId="279DE616" w:rsidR="00870EF8" w:rsidRPr="008F277D" w:rsidRDefault="00870EF8" w:rsidP="00870EF8">
      <w:pPr>
        <w:ind w:firstLine="119"/>
        <w:jc w:val="both"/>
        <w:rPr>
          <w:rFonts w:ascii="Times New Roman" w:hAnsi="Times New Roman" w:cs="Times New Roman"/>
          <w:sz w:val="24"/>
          <w:szCs w:val="24"/>
          <w:lang w:val="ro-RO"/>
        </w:rPr>
      </w:pPr>
      <w:r w:rsidRPr="008F277D">
        <w:rPr>
          <w:rFonts w:ascii="Times New Roman" w:hAnsi="Times New Roman" w:cs="Times New Roman"/>
          <w:sz w:val="24"/>
          <w:szCs w:val="24"/>
          <w:lang w:val="ro-RO"/>
        </w:rPr>
        <w:t>Toate piesele de schimb/materiale consumabile asigurate de ofertant trebuie să respecte cerințele tehnice și de calitate ale producătorului echipamentului.</w:t>
      </w:r>
    </w:p>
    <w:p w14:paraId="571C347C" w14:textId="0CF8BE39" w:rsidR="002C479D" w:rsidRDefault="002C479D" w:rsidP="001840CF">
      <w:pPr>
        <w:ind w:firstLine="720"/>
        <w:rPr>
          <w:rFonts w:ascii="Times New Roman" w:hAnsi="Times New Roman" w:cs="Times New Roman"/>
          <w:i/>
          <w:iCs/>
          <w:sz w:val="24"/>
          <w:szCs w:val="24"/>
          <w:lang w:val="ro-RO"/>
        </w:rPr>
      </w:pPr>
      <w:r w:rsidRPr="008F277D">
        <w:rPr>
          <w:rFonts w:ascii="Times New Roman" w:hAnsi="Times New Roman" w:cs="Times New Roman"/>
          <w:i/>
          <w:iCs/>
          <w:sz w:val="24"/>
          <w:szCs w:val="24"/>
          <w:lang w:val="ro-RO"/>
        </w:rPr>
        <w:t xml:space="preserve">Data </w:t>
      </w:r>
      <w:proofErr w:type="spellStart"/>
      <w:r w:rsidRPr="008F277D">
        <w:rPr>
          <w:rFonts w:ascii="Times New Roman" w:hAnsi="Times New Roman" w:cs="Times New Roman"/>
          <w:i/>
          <w:iCs/>
          <w:sz w:val="24"/>
          <w:szCs w:val="24"/>
          <w:lang w:val="ro-RO"/>
        </w:rPr>
        <w:t>completarii</w:t>
      </w:r>
      <w:proofErr w:type="spellEnd"/>
      <w:r w:rsidRPr="008F277D">
        <w:rPr>
          <w:rFonts w:ascii="Times New Roman" w:hAnsi="Times New Roman" w:cs="Times New Roman"/>
          <w:i/>
          <w:iCs/>
          <w:sz w:val="24"/>
          <w:szCs w:val="24"/>
          <w:lang w:val="ro-RO"/>
        </w:rPr>
        <w:t>:                                                                                                                                                                           Ofertant</w:t>
      </w:r>
    </w:p>
    <w:p w14:paraId="3DA650C5" w14:textId="30757B05" w:rsidR="003B6712" w:rsidRDefault="003B6712" w:rsidP="003B6712">
      <w:pPr>
        <w:ind w:firstLine="720"/>
        <w:rPr>
          <w:rFonts w:ascii="Times New Roman" w:hAnsi="Times New Roman" w:cs="Times New Roman"/>
          <w:lang w:val="ro-RO"/>
        </w:rPr>
      </w:pPr>
    </w:p>
    <w:p w14:paraId="25FD4669" w14:textId="0082EA96" w:rsidR="003B6712" w:rsidRDefault="003B6712" w:rsidP="003B6712">
      <w:pPr>
        <w:ind w:firstLine="720"/>
        <w:rPr>
          <w:rFonts w:ascii="Times New Roman" w:hAnsi="Times New Roman" w:cs="Times New Roman"/>
          <w:lang w:val="ro-RO"/>
        </w:rPr>
      </w:pPr>
    </w:p>
    <w:p w14:paraId="396E3810" w14:textId="546980CC" w:rsidR="003B6712" w:rsidRDefault="003B6712" w:rsidP="003B6712">
      <w:pPr>
        <w:ind w:firstLine="720"/>
        <w:rPr>
          <w:rFonts w:ascii="Times New Roman" w:hAnsi="Times New Roman" w:cs="Times New Roman"/>
          <w:lang w:val="ro-RO"/>
        </w:rPr>
      </w:pPr>
    </w:p>
    <w:p w14:paraId="6E7F063F" w14:textId="77777777" w:rsidR="003B6712" w:rsidRPr="003B6712" w:rsidRDefault="003B6712" w:rsidP="003B6712">
      <w:pPr>
        <w:ind w:firstLine="720"/>
        <w:rPr>
          <w:rFonts w:ascii="Times New Roman" w:hAnsi="Times New Roman" w:cs="Times New Roman"/>
          <w:lang w:val="ro-RO"/>
        </w:rPr>
      </w:pPr>
    </w:p>
    <w:sectPr w:rsidR="003B6712" w:rsidRPr="003B6712" w:rsidSect="00F264DF">
      <w:pgSz w:w="16838" w:h="11906" w:orient="landscape"/>
      <w:pgMar w:top="990" w:right="548" w:bottom="540" w:left="900" w:header="360"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B508" w14:textId="77777777" w:rsidR="00FC37A3" w:rsidRDefault="00FC37A3" w:rsidP="0045199F">
      <w:pPr>
        <w:spacing w:after="0" w:line="240" w:lineRule="auto"/>
      </w:pPr>
      <w:r>
        <w:separator/>
      </w:r>
    </w:p>
  </w:endnote>
  <w:endnote w:type="continuationSeparator" w:id="0">
    <w:p w14:paraId="1E024326" w14:textId="77777777" w:rsidR="00FC37A3" w:rsidRDefault="00FC37A3"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PlusLF">
    <w:altName w:val="Calibri"/>
    <w:charset w:val="EE"/>
    <w:family w:val="auto"/>
    <w:pitch w:val="variable"/>
    <w:sig w:usb0="800002AF" w:usb1="4000204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esto">
    <w:altName w:val="Calibri"/>
    <w:charset w:val="EE"/>
    <w:family w:val="auto"/>
    <w:pitch w:val="variable"/>
    <w:sig w:usb0="A00002EF" w:usb1="02000011" w:usb2="02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30A9AEBB"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EC58" w14:textId="77777777" w:rsidR="00FC37A3" w:rsidRDefault="00FC37A3" w:rsidP="0045199F">
      <w:pPr>
        <w:spacing w:after="0" w:line="240" w:lineRule="auto"/>
      </w:pPr>
      <w:r>
        <w:separator/>
      </w:r>
    </w:p>
  </w:footnote>
  <w:footnote w:type="continuationSeparator" w:id="0">
    <w:p w14:paraId="05AE4DE6" w14:textId="77777777" w:rsidR="00FC37A3" w:rsidRDefault="00FC37A3" w:rsidP="0045199F">
      <w:pPr>
        <w:spacing w:after="0" w:line="240" w:lineRule="auto"/>
      </w:pPr>
      <w:r>
        <w:continuationSeparator/>
      </w:r>
    </w:p>
  </w:footnote>
  <w:footnote w:id="1">
    <w:p w14:paraId="63BA52D0" w14:textId="77777777" w:rsidR="00F264DF" w:rsidRPr="00C450E1" w:rsidRDefault="00F264DF" w:rsidP="00F264DF">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w:t>
      </w:r>
      <w:proofErr w:type="spellStart"/>
      <w:r w:rsidRPr="00C858A6">
        <w:rPr>
          <w:rFonts w:asciiTheme="minorHAnsi" w:hAnsiTheme="minorHAnsi" w:cstheme="minorHAnsi"/>
          <w:sz w:val="18"/>
          <w:szCs w:val="18"/>
          <w:lang w:val="ro-RO"/>
        </w:rPr>
        <w:t>livare</w:t>
      </w:r>
      <w:proofErr w:type="spellEnd"/>
      <w:r w:rsidRPr="00C858A6">
        <w:rPr>
          <w:rFonts w:asciiTheme="minorHAnsi" w:hAnsiTheme="minorHAnsi" w:cstheme="minorHAnsi"/>
          <w:sz w:val="18"/>
          <w:szCs w:val="18"/>
          <w:lang w:val="ro-RO"/>
        </w:rPr>
        <w:t xml:space="preserv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2">
    <w:p w14:paraId="12FE79C6" w14:textId="77777777" w:rsidR="00F264DF" w:rsidRPr="00C450E1" w:rsidRDefault="00F264DF" w:rsidP="00F264DF">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8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19C3CF8"/>
    <w:multiLevelType w:val="hybridMultilevel"/>
    <w:tmpl w:val="FFC4A3EE"/>
    <w:lvl w:ilvl="0" w:tplc="8D0EC6CE">
      <w:numFmt w:val="bullet"/>
      <w:lvlText w:val="-"/>
      <w:lvlJc w:val="left"/>
      <w:pPr>
        <w:ind w:left="360" w:hanging="360"/>
      </w:pPr>
      <w:rPr>
        <w:rFonts w:ascii="MetaPlusLF" w:eastAsia="Times New Roman" w:hAnsi="MetaPlusLF" w:cs="Times New Roman" w:hint="default"/>
      </w:rPr>
    </w:lvl>
    <w:lvl w:ilvl="1" w:tplc="69D225EE">
      <w:start w:val="2"/>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F065E1"/>
    <w:multiLevelType w:val="hybridMultilevel"/>
    <w:tmpl w:val="54B408E0"/>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451986"/>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4097749"/>
    <w:multiLevelType w:val="hybridMultilevel"/>
    <w:tmpl w:val="7012D6F6"/>
    <w:lvl w:ilvl="0" w:tplc="ADBEE510">
      <w:start w:val="1"/>
      <w:numFmt w:val="bullet"/>
      <w:lvlText w:val="-"/>
      <w:lvlJc w:val="left"/>
      <w:pPr>
        <w:ind w:left="360" w:hanging="360"/>
      </w:pPr>
      <w:rPr>
        <w:rFonts w:ascii="Festo" w:hAnsi="Festo"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B95702"/>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F4439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1E41024"/>
    <w:multiLevelType w:val="hybridMultilevel"/>
    <w:tmpl w:val="DF34744E"/>
    <w:lvl w:ilvl="0" w:tplc="8D0EC6CE">
      <w:numFmt w:val="bullet"/>
      <w:lvlText w:val="-"/>
      <w:lvlJc w:val="left"/>
      <w:pPr>
        <w:ind w:left="360" w:hanging="360"/>
      </w:pPr>
      <w:rPr>
        <w:rFonts w:ascii="MetaPlusLF" w:eastAsia="Times New Roman" w:hAnsi="MetaPlusLF"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FD33F4"/>
    <w:multiLevelType w:val="hybridMultilevel"/>
    <w:tmpl w:val="AAC6000A"/>
    <w:lvl w:ilvl="0" w:tplc="8D0EC6CE">
      <w:numFmt w:val="bullet"/>
      <w:lvlText w:val="-"/>
      <w:lvlJc w:val="left"/>
      <w:pPr>
        <w:ind w:left="360" w:hanging="360"/>
      </w:pPr>
      <w:rPr>
        <w:rFonts w:ascii="MetaPlusLF" w:eastAsia="Times New Roman" w:hAnsi="MetaPlusLF"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8D0343"/>
    <w:multiLevelType w:val="hybridMultilevel"/>
    <w:tmpl w:val="98940CC8"/>
    <w:lvl w:ilvl="0" w:tplc="8D0EC6CE">
      <w:numFmt w:val="bullet"/>
      <w:lvlText w:val="-"/>
      <w:lvlJc w:val="left"/>
      <w:pPr>
        <w:ind w:left="360" w:hanging="360"/>
      </w:pPr>
      <w:rPr>
        <w:rFonts w:ascii="MetaPlusLF" w:eastAsia="Times New Roman" w:hAnsi="MetaPlusLF"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35F781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5B82149"/>
    <w:multiLevelType w:val="hybridMultilevel"/>
    <w:tmpl w:val="5D4A59C2"/>
    <w:lvl w:ilvl="0" w:tplc="ADBEE510">
      <w:start w:val="1"/>
      <w:numFmt w:val="bullet"/>
      <w:lvlText w:val="-"/>
      <w:lvlJc w:val="left"/>
      <w:pPr>
        <w:ind w:left="360" w:hanging="360"/>
      </w:pPr>
      <w:rPr>
        <w:rFonts w:ascii="Festo" w:hAnsi="Festo"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DB4BB9"/>
    <w:multiLevelType w:val="hybridMultilevel"/>
    <w:tmpl w:val="63540F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16" w15:restartNumberingAfterBreak="0">
    <w:nsid w:val="7BCF79B3"/>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15"/>
  </w:num>
  <w:num w:numId="3">
    <w:abstractNumId w:val="1"/>
  </w:num>
  <w:num w:numId="4">
    <w:abstractNumId w:val="7"/>
  </w:num>
  <w:num w:numId="5">
    <w:abstractNumId w:val="16"/>
  </w:num>
  <w:num w:numId="6">
    <w:abstractNumId w:val="0"/>
  </w:num>
  <w:num w:numId="7">
    <w:abstractNumId w:val="12"/>
  </w:num>
  <w:num w:numId="8">
    <w:abstractNumId w:val="4"/>
  </w:num>
  <w:num w:numId="9">
    <w:abstractNumId w:val="6"/>
  </w:num>
  <w:num w:numId="10">
    <w:abstractNumId w:val="8"/>
  </w:num>
  <w:num w:numId="11">
    <w:abstractNumId w:val="9"/>
  </w:num>
  <w:num w:numId="12">
    <w:abstractNumId w:val="2"/>
  </w:num>
  <w:num w:numId="13">
    <w:abstractNumId w:val="10"/>
  </w:num>
  <w:num w:numId="14">
    <w:abstractNumId w:val="13"/>
  </w:num>
  <w:num w:numId="15">
    <w:abstractNumId w:val="5"/>
  </w:num>
  <w:num w:numId="16">
    <w:abstractNumId w:val="3"/>
  </w:num>
  <w:num w:numId="1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0C02"/>
    <w:rsid w:val="00011090"/>
    <w:rsid w:val="00012497"/>
    <w:rsid w:val="000131BB"/>
    <w:rsid w:val="00013814"/>
    <w:rsid w:val="000214B2"/>
    <w:rsid w:val="00026FCC"/>
    <w:rsid w:val="00030D22"/>
    <w:rsid w:val="00040D3D"/>
    <w:rsid w:val="00042B05"/>
    <w:rsid w:val="00044393"/>
    <w:rsid w:val="00050161"/>
    <w:rsid w:val="0005188D"/>
    <w:rsid w:val="00056C02"/>
    <w:rsid w:val="000619DD"/>
    <w:rsid w:val="000656CE"/>
    <w:rsid w:val="0007143E"/>
    <w:rsid w:val="00076652"/>
    <w:rsid w:val="00076D5E"/>
    <w:rsid w:val="00090AEF"/>
    <w:rsid w:val="00090B90"/>
    <w:rsid w:val="00096546"/>
    <w:rsid w:val="000B030A"/>
    <w:rsid w:val="000B0F43"/>
    <w:rsid w:val="000B2541"/>
    <w:rsid w:val="000B27D1"/>
    <w:rsid w:val="000B4428"/>
    <w:rsid w:val="000B497B"/>
    <w:rsid w:val="000B6B28"/>
    <w:rsid w:val="000D0F45"/>
    <w:rsid w:val="000D15AF"/>
    <w:rsid w:val="000D1B0D"/>
    <w:rsid w:val="000D414C"/>
    <w:rsid w:val="000D6650"/>
    <w:rsid w:val="000E03AB"/>
    <w:rsid w:val="000E56D7"/>
    <w:rsid w:val="000F79FE"/>
    <w:rsid w:val="00101438"/>
    <w:rsid w:val="00104E0B"/>
    <w:rsid w:val="00107696"/>
    <w:rsid w:val="001105F3"/>
    <w:rsid w:val="00111845"/>
    <w:rsid w:val="00117813"/>
    <w:rsid w:val="00117947"/>
    <w:rsid w:val="00124A89"/>
    <w:rsid w:val="00135733"/>
    <w:rsid w:val="00135ED6"/>
    <w:rsid w:val="00136FFD"/>
    <w:rsid w:val="00140E0E"/>
    <w:rsid w:val="00141A93"/>
    <w:rsid w:val="00141E85"/>
    <w:rsid w:val="00153EF0"/>
    <w:rsid w:val="00156581"/>
    <w:rsid w:val="00160F54"/>
    <w:rsid w:val="0016292E"/>
    <w:rsid w:val="0016702E"/>
    <w:rsid w:val="0017115C"/>
    <w:rsid w:val="00172831"/>
    <w:rsid w:val="001756AC"/>
    <w:rsid w:val="00175EFC"/>
    <w:rsid w:val="001764F3"/>
    <w:rsid w:val="001823A7"/>
    <w:rsid w:val="001840CF"/>
    <w:rsid w:val="00184B98"/>
    <w:rsid w:val="001979B7"/>
    <w:rsid w:val="001B12C5"/>
    <w:rsid w:val="001B1B9B"/>
    <w:rsid w:val="001B31D2"/>
    <w:rsid w:val="001B71D4"/>
    <w:rsid w:val="001C0702"/>
    <w:rsid w:val="001C2015"/>
    <w:rsid w:val="001C4881"/>
    <w:rsid w:val="001C7A3D"/>
    <w:rsid w:val="001D51B2"/>
    <w:rsid w:val="001D52BB"/>
    <w:rsid w:val="001D77D6"/>
    <w:rsid w:val="001E29C0"/>
    <w:rsid w:val="001E6EBC"/>
    <w:rsid w:val="001E7C9A"/>
    <w:rsid w:val="001F3457"/>
    <w:rsid w:val="001F61B9"/>
    <w:rsid w:val="001F68F6"/>
    <w:rsid w:val="002005C9"/>
    <w:rsid w:val="00205D81"/>
    <w:rsid w:val="0021010D"/>
    <w:rsid w:val="002115DA"/>
    <w:rsid w:val="00212FE1"/>
    <w:rsid w:val="00214E5C"/>
    <w:rsid w:val="00220B53"/>
    <w:rsid w:val="002305ED"/>
    <w:rsid w:val="00236C09"/>
    <w:rsid w:val="0024053E"/>
    <w:rsid w:val="00240AEB"/>
    <w:rsid w:val="0024281A"/>
    <w:rsid w:val="0024501F"/>
    <w:rsid w:val="00246BE9"/>
    <w:rsid w:val="0025209D"/>
    <w:rsid w:val="002528D9"/>
    <w:rsid w:val="00252F62"/>
    <w:rsid w:val="0025301F"/>
    <w:rsid w:val="002530EB"/>
    <w:rsid w:val="00254C84"/>
    <w:rsid w:val="0025506A"/>
    <w:rsid w:val="00256BF4"/>
    <w:rsid w:val="002701B2"/>
    <w:rsid w:val="002806E8"/>
    <w:rsid w:val="0028144D"/>
    <w:rsid w:val="00287C35"/>
    <w:rsid w:val="002A3009"/>
    <w:rsid w:val="002A6188"/>
    <w:rsid w:val="002B26EF"/>
    <w:rsid w:val="002B465D"/>
    <w:rsid w:val="002C479D"/>
    <w:rsid w:val="002C5985"/>
    <w:rsid w:val="002D1103"/>
    <w:rsid w:val="002D1D61"/>
    <w:rsid w:val="002D53AD"/>
    <w:rsid w:val="002E21CD"/>
    <w:rsid w:val="002E25E0"/>
    <w:rsid w:val="002E29AA"/>
    <w:rsid w:val="002E5753"/>
    <w:rsid w:val="002E798A"/>
    <w:rsid w:val="002F464A"/>
    <w:rsid w:val="002F6E91"/>
    <w:rsid w:val="002F76D6"/>
    <w:rsid w:val="002F7E1E"/>
    <w:rsid w:val="003107F7"/>
    <w:rsid w:val="00315CA8"/>
    <w:rsid w:val="00315CE8"/>
    <w:rsid w:val="00316029"/>
    <w:rsid w:val="0031630C"/>
    <w:rsid w:val="00317A4D"/>
    <w:rsid w:val="00317C6E"/>
    <w:rsid w:val="00325D3D"/>
    <w:rsid w:val="0032780E"/>
    <w:rsid w:val="003332D5"/>
    <w:rsid w:val="00334E60"/>
    <w:rsid w:val="00337C35"/>
    <w:rsid w:val="00340328"/>
    <w:rsid w:val="00350D15"/>
    <w:rsid w:val="0037519D"/>
    <w:rsid w:val="003850C1"/>
    <w:rsid w:val="003902C6"/>
    <w:rsid w:val="00391475"/>
    <w:rsid w:val="00391A47"/>
    <w:rsid w:val="00394DE1"/>
    <w:rsid w:val="003962B1"/>
    <w:rsid w:val="003A6C69"/>
    <w:rsid w:val="003B0705"/>
    <w:rsid w:val="003B22DA"/>
    <w:rsid w:val="003B2832"/>
    <w:rsid w:val="003B594D"/>
    <w:rsid w:val="003B6712"/>
    <w:rsid w:val="003C4FA2"/>
    <w:rsid w:val="003C5F99"/>
    <w:rsid w:val="003D0B6F"/>
    <w:rsid w:val="003D5D40"/>
    <w:rsid w:val="003D722D"/>
    <w:rsid w:val="003D764C"/>
    <w:rsid w:val="003E4C85"/>
    <w:rsid w:val="003E5587"/>
    <w:rsid w:val="003F58C8"/>
    <w:rsid w:val="004008CF"/>
    <w:rsid w:val="00403F87"/>
    <w:rsid w:val="00411A68"/>
    <w:rsid w:val="004138EF"/>
    <w:rsid w:val="00414E58"/>
    <w:rsid w:val="00415347"/>
    <w:rsid w:val="00434997"/>
    <w:rsid w:val="00434C29"/>
    <w:rsid w:val="0044164E"/>
    <w:rsid w:val="00442758"/>
    <w:rsid w:val="00443631"/>
    <w:rsid w:val="00446F91"/>
    <w:rsid w:val="0045199F"/>
    <w:rsid w:val="00452185"/>
    <w:rsid w:val="00453835"/>
    <w:rsid w:val="004560D3"/>
    <w:rsid w:val="00456FB4"/>
    <w:rsid w:val="0046195B"/>
    <w:rsid w:val="00462154"/>
    <w:rsid w:val="00463613"/>
    <w:rsid w:val="004718B5"/>
    <w:rsid w:val="00474FCA"/>
    <w:rsid w:val="00482E31"/>
    <w:rsid w:val="00490909"/>
    <w:rsid w:val="00491602"/>
    <w:rsid w:val="004A074D"/>
    <w:rsid w:val="004A18AB"/>
    <w:rsid w:val="004A1B09"/>
    <w:rsid w:val="004A5F97"/>
    <w:rsid w:val="004A7422"/>
    <w:rsid w:val="004C5BA4"/>
    <w:rsid w:val="004D007E"/>
    <w:rsid w:val="004D70FA"/>
    <w:rsid w:val="004D72CB"/>
    <w:rsid w:val="004E1871"/>
    <w:rsid w:val="004E3832"/>
    <w:rsid w:val="004F647B"/>
    <w:rsid w:val="005055E3"/>
    <w:rsid w:val="00511F30"/>
    <w:rsid w:val="00512743"/>
    <w:rsid w:val="0052025C"/>
    <w:rsid w:val="00523623"/>
    <w:rsid w:val="00523D05"/>
    <w:rsid w:val="00523FE1"/>
    <w:rsid w:val="005326A1"/>
    <w:rsid w:val="00532E4B"/>
    <w:rsid w:val="00533284"/>
    <w:rsid w:val="00533C06"/>
    <w:rsid w:val="0053711B"/>
    <w:rsid w:val="0054356F"/>
    <w:rsid w:val="00553FCF"/>
    <w:rsid w:val="00553FFB"/>
    <w:rsid w:val="00555143"/>
    <w:rsid w:val="005607D4"/>
    <w:rsid w:val="005622C0"/>
    <w:rsid w:val="00570117"/>
    <w:rsid w:val="00572248"/>
    <w:rsid w:val="00572408"/>
    <w:rsid w:val="00572D2E"/>
    <w:rsid w:val="005743AD"/>
    <w:rsid w:val="00577069"/>
    <w:rsid w:val="00593DF8"/>
    <w:rsid w:val="005956F2"/>
    <w:rsid w:val="005A0E59"/>
    <w:rsid w:val="005A2867"/>
    <w:rsid w:val="005A3B54"/>
    <w:rsid w:val="005A5C49"/>
    <w:rsid w:val="005A6D3A"/>
    <w:rsid w:val="005B2E7A"/>
    <w:rsid w:val="005C107C"/>
    <w:rsid w:val="005C3E3F"/>
    <w:rsid w:val="005D279A"/>
    <w:rsid w:val="005D3A69"/>
    <w:rsid w:val="005D4681"/>
    <w:rsid w:val="005D7BBA"/>
    <w:rsid w:val="005D7FEE"/>
    <w:rsid w:val="005F22AA"/>
    <w:rsid w:val="005F5399"/>
    <w:rsid w:val="005F79B5"/>
    <w:rsid w:val="00600347"/>
    <w:rsid w:val="00603D6C"/>
    <w:rsid w:val="006069B8"/>
    <w:rsid w:val="00606EBE"/>
    <w:rsid w:val="006100C1"/>
    <w:rsid w:val="00610FDB"/>
    <w:rsid w:val="0061383E"/>
    <w:rsid w:val="00614D90"/>
    <w:rsid w:val="00615327"/>
    <w:rsid w:val="006164DF"/>
    <w:rsid w:val="0061652E"/>
    <w:rsid w:val="0061664E"/>
    <w:rsid w:val="00620CE8"/>
    <w:rsid w:val="00627D18"/>
    <w:rsid w:val="00631596"/>
    <w:rsid w:val="00631F39"/>
    <w:rsid w:val="0064308B"/>
    <w:rsid w:val="00643191"/>
    <w:rsid w:val="00645C9D"/>
    <w:rsid w:val="006472F8"/>
    <w:rsid w:val="006510EA"/>
    <w:rsid w:val="006528D6"/>
    <w:rsid w:val="00652D28"/>
    <w:rsid w:val="0066395B"/>
    <w:rsid w:val="00664FF6"/>
    <w:rsid w:val="0066594D"/>
    <w:rsid w:val="00666001"/>
    <w:rsid w:val="00666B58"/>
    <w:rsid w:val="00670032"/>
    <w:rsid w:val="00673634"/>
    <w:rsid w:val="00674613"/>
    <w:rsid w:val="006759C5"/>
    <w:rsid w:val="0067709C"/>
    <w:rsid w:val="00681420"/>
    <w:rsid w:val="00682C3F"/>
    <w:rsid w:val="00683520"/>
    <w:rsid w:val="00683A7D"/>
    <w:rsid w:val="00683FF5"/>
    <w:rsid w:val="006911EF"/>
    <w:rsid w:val="00692851"/>
    <w:rsid w:val="00696389"/>
    <w:rsid w:val="006A14D8"/>
    <w:rsid w:val="006A3BEF"/>
    <w:rsid w:val="006A4233"/>
    <w:rsid w:val="006A4C6F"/>
    <w:rsid w:val="006A6AD9"/>
    <w:rsid w:val="006B1019"/>
    <w:rsid w:val="006B254A"/>
    <w:rsid w:val="006B4E37"/>
    <w:rsid w:val="006B60EF"/>
    <w:rsid w:val="006B7AB5"/>
    <w:rsid w:val="006C324D"/>
    <w:rsid w:val="006C4D31"/>
    <w:rsid w:val="006C6CDE"/>
    <w:rsid w:val="006C7F2C"/>
    <w:rsid w:val="006D0959"/>
    <w:rsid w:val="006D0D63"/>
    <w:rsid w:val="006E1F41"/>
    <w:rsid w:val="006E389D"/>
    <w:rsid w:val="006E3E67"/>
    <w:rsid w:val="006E7A05"/>
    <w:rsid w:val="006F4B9E"/>
    <w:rsid w:val="006F556C"/>
    <w:rsid w:val="007007CB"/>
    <w:rsid w:val="00700C88"/>
    <w:rsid w:val="0070171A"/>
    <w:rsid w:val="007053BB"/>
    <w:rsid w:val="007078DB"/>
    <w:rsid w:val="00710261"/>
    <w:rsid w:val="007152FF"/>
    <w:rsid w:val="007153C9"/>
    <w:rsid w:val="00715F1E"/>
    <w:rsid w:val="007232D9"/>
    <w:rsid w:val="00724C16"/>
    <w:rsid w:val="0073318C"/>
    <w:rsid w:val="00735D96"/>
    <w:rsid w:val="007451AD"/>
    <w:rsid w:val="00751F69"/>
    <w:rsid w:val="007559FC"/>
    <w:rsid w:val="0075652A"/>
    <w:rsid w:val="0076614B"/>
    <w:rsid w:val="00766ACF"/>
    <w:rsid w:val="00770428"/>
    <w:rsid w:val="00773B3D"/>
    <w:rsid w:val="00773C00"/>
    <w:rsid w:val="00781C64"/>
    <w:rsid w:val="0078223D"/>
    <w:rsid w:val="0078635F"/>
    <w:rsid w:val="00786A40"/>
    <w:rsid w:val="00790739"/>
    <w:rsid w:val="007907AB"/>
    <w:rsid w:val="00795BD9"/>
    <w:rsid w:val="007A3BAD"/>
    <w:rsid w:val="007A496C"/>
    <w:rsid w:val="007A53F3"/>
    <w:rsid w:val="007B02F6"/>
    <w:rsid w:val="007C1F43"/>
    <w:rsid w:val="007E188A"/>
    <w:rsid w:val="007E3002"/>
    <w:rsid w:val="007E5BFC"/>
    <w:rsid w:val="007E7350"/>
    <w:rsid w:val="007E7EE9"/>
    <w:rsid w:val="007F2A7F"/>
    <w:rsid w:val="00800F22"/>
    <w:rsid w:val="00807722"/>
    <w:rsid w:val="00810E07"/>
    <w:rsid w:val="008110D1"/>
    <w:rsid w:val="00811744"/>
    <w:rsid w:val="00820408"/>
    <w:rsid w:val="008217F0"/>
    <w:rsid w:val="00823773"/>
    <w:rsid w:val="0082615D"/>
    <w:rsid w:val="00826A2B"/>
    <w:rsid w:val="00826C21"/>
    <w:rsid w:val="00827B34"/>
    <w:rsid w:val="008300A1"/>
    <w:rsid w:val="00832108"/>
    <w:rsid w:val="00834F4A"/>
    <w:rsid w:val="00837830"/>
    <w:rsid w:val="00846580"/>
    <w:rsid w:val="00854C8E"/>
    <w:rsid w:val="0085681B"/>
    <w:rsid w:val="008644A4"/>
    <w:rsid w:val="00865697"/>
    <w:rsid w:val="008672B0"/>
    <w:rsid w:val="00870EF8"/>
    <w:rsid w:val="00871BF8"/>
    <w:rsid w:val="008766A4"/>
    <w:rsid w:val="00880E92"/>
    <w:rsid w:val="00886F45"/>
    <w:rsid w:val="008879CF"/>
    <w:rsid w:val="00890A1A"/>
    <w:rsid w:val="0089114C"/>
    <w:rsid w:val="008953A0"/>
    <w:rsid w:val="008958F7"/>
    <w:rsid w:val="008A4F1D"/>
    <w:rsid w:val="008B00F1"/>
    <w:rsid w:val="008B5C9B"/>
    <w:rsid w:val="008C33EF"/>
    <w:rsid w:val="008C694D"/>
    <w:rsid w:val="008D7828"/>
    <w:rsid w:val="008E6DF7"/>
    <w:rsid w:val="008F00CF"/>
    <w:rsid w:val="008F191B"/>
    <w:rsid w:val="008F2606"/>
    <w:rsid w:val="008F277D"/>
    <w:rsid w:val="008F2E20"/>
    <w:rsid w:val="008F38BB"/>
    <w:rsid w:val="008F3D18"/>
    <w:rsid w:val="008F3DCB"/>
    <w:rsid w:val="00901C7F"/>
    <w:rsid w:val="009046D2"/>
    <w:rsid w:val="0090508F"/>
    <w:rsid w:val="00907B59"/>
    <w:rsid w:val="00910D98"/>
    <w:rsid w:val="009126AB"/>
    <w:rsid w:val="00912D43"/>
    <w:rsid w:val="0091528A"/>
    <w:rsid w:val="00915DC0"/>
    <w:rsid w:val="00917611"/>
    <w:rsid w:val="00921856"/>
    <w:rsid w:val="00935AFB"/>
    <w:rsid w:val="009404DE"/>
    <w:rsid w:val="0094581D"/>
    <w:rsid w:val="00950B0A"/>
    <w:rsid w:val="00952277"/>
    <w:rsid w:val="00961D00"/>
    <w:rsid w:val="00962073"/>
    <w:rsid w:val="00972861"/>
    <w:rsid w:val="009748B9"/>
    <w:rsid w:val="00977CBD"/>
    <w:rsid w:val="009811BA"/>
    <w:rsid w:val="00985F0C"/>
    <w:rsid w:val="0099212A"/>
    <w:rsid w:val="009A04DF"/>
    <w:rsid w:val="009A0E3F"/>
    <w:rsid w:val="009A1E1F"/>
    <w:rsid w:val="009B4D5E"/>
    <w:rsid w:val="009D41BA"/>
    <w:rsid w:val="009D41E2"/>
    <w:rsid w:val="009D5CD7"/>
    <w:rsid w:val="009E6D1D"/>
    <w:rsid w:val="009F49DB"/>
    <w:rsid w:val="009F4F3E"/>
    <w:rsid w:val="00A00BFD"/>
    <w:rsid w:val="00A02C2A"/>
    <w:rsid w:val="00A05941"/>
    <w:rsid w:val="00A06075"/>
    <w:rsid w:val="00A067FD"/>
    <w:rsid w:val="00A070E8"/>
    <w:rsid w:val="00A129E7"/>
    <w:rsid w:val="00A15677"/>
    <w:rsid w:val="00A17E7C"/>
    <w:rsid w:val="00A22763"/>
    <w:rsid w:val="00A23BCD"/>
    <w:rsid w:val="00A30B02"/>
    <w:rsid w:val="00A30FCE"/>
    <w:rsid w:val="00A3268E"/>
    <w:rsid w:val="00A35984"/>
    <w:rsid w:val="00A35B8E"/>
    <w:rsid w:val="00A360CC"/>
    <w:rsid w:val="00A377B4"/>
    <w:rsid w:val="00A5142D"/>
    <w:rsid w:val="00A54D13"/>
    <w:rsid w:val="00A554CC"/>
    <w:rsid w:val="00A65A87"/>
    <w:rsid w:val="00A67AAA"/>
    <w:rsid w:val="00A74972"/>
    <w:rsid w:val="00A75274"/>
    <w:rsid w:val="00A81E82"/>
    <w:rsid w:val="00A851E3"/>
    <w:rsid w:val="00A90EDE"/>
    <w:rsid w:val="00A96627"/>
    <w:rsid w:val="00AA017F"/>
    <w:rsid w:val="00AB148B"/>
    <w:rsid w:val="00AB2122"/>
    <w:rsid w:val="00AC0FCE"/>
    <w:rsid w:val="00AC2B72"/>
    <w:rsid w:val="00AC47DC"/>
    <w:rsid w:val="00AC5273"/>
    <w:rsid w:val="00AD16C7"/>
    <w:rsid w:val="00AD5676"/>
    <w:rsid w:val="00AE2A6B"/>
    <w:rsid w:val="00AE631E"/>
    <w:rsid w:val="00AF0249"/>
    <w:rsid w:val="00AF595A"/>
    <w:rsid w:val="00AF69D3"/>
    <w:rsid w:val="00AF6CAC"/>
    <w:rsid w:val="00B02BF6"/>
    <w:rsid w:val="00B0408E"/>
    <w:rsid w:val="00B124E4"/>
    <w:rsid w:val="00B159CD"/>
    <w:rsid w:val="00B20AA8"/>
    <w:rsid w:val="00B2494A"/>
    <w:rsid w:val="00B24F9A"/>
    <w:rsid w:val="00B338C4"/>
    <w:rsid w:val="00B440F0"/>
    <w:rsid w:val="00B521AC"/>
    <w:rsid w:val="00B530BB"/>
    <w:rsid w:val="00B55C14"/>
    <w:rsid w:val="00B56DAA"/>
    <w:rsid w:val="00B57801"/>
    <w:rsid w:val="00B67F0D"/>
    <w:rsid w:val="00B7223B"/>
    <w:rsid w:val="00B73F69"/>
    <w:rsid w:val="00B74BAA"/>
    <w:rsid w:val="00B82790"/>
    <w:rsid w:val="00B86B6B"/>
    <w:rsid w:val="00B904B8"/>
    <w:rsid w:val="00B965C1"/>
    <w:rsid w:val="00BA15BA"/>
    <w:rsid w:val="00BA2FA8"/>
    <w:rsid w:val="00BB5324"/>
    <w:rsid w:val="00BC14A3"/>
    <w:rsid w:val="00BC649B"/>
    <w:rsid w:val="00BD0418"/>
    <w:rsid w:val="00BD359B"/>
    <w:rsid w:val="00BE0547"/>
    <w:rsid w:val="00BE23F9"/>
    <w:rsid w:val="00BE25DB"/>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7438B"/>
    <w:rsid w:val="00C7641D"/>
    <w:rsid w:val="00C824A0"/>
    <w:rsid w:val="00C858A6"/>
    <w:rsid w:val="00C864A1"/>
    <w:rsid w:val="00C91168"/>
    <w:rsid w:val="00C922ED"/>
    <w:rsid w:val="00C95C25"/>
    <w:rsid w:val="00CA5431"/>
    <w:rsid w:val="00CB0C7B"/>
    <w:rsid w:val="00CB4359"/>
    <w:rsid w:val="00CB6CC3"/>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08F2"/>
    <w:rsid w:val="00D45E1F"/>
    <w:rsid w:val="00D56182"/>
    <w:rsid w:val="00D62E8C"/>
    <w:rsid w:val="00D63FCC"/>
    <w:rsid w:val="00D73C41"/>
    <w:rsid w:val="00D776B4"/>
    <w:rsid w:val="00D81F22"/>
    <w:rsid w:val="00D87958"/>
    <w:rsid w:val="00D913D5"/>
    <w:rsid w:val="00D947A6"/>
    <w:rsid w:val="00DB0D0E"/>
    <w:rsid w:val="00DB2ADA"/>
    <w:rsid w:val="00DB5B9C"/>
    <w:rsid w:val="00DB61F8"/>
    <w:rsid w:val="00DC5020"/>
    <w:rsid w:val="00DC69BA"/>
    <w:rsid w:val="00DD18D2"/>
    <w:rsid w:val="00DD1B82"/>
    <w:rsid w:val="00DD370B"/>
    <w:rsid w:val="00DE1C81"/>
    <w:rsid w:val="00DF1021"/>
    <w:rsid w:val="00DF2189"/>
    <w:rsid w:val="00DF2428"/>
    <w:rsid w:val="00DF534D"/>
    <w:rsid w:val="00DF5EC3"/>
    <w:rsid w:val="00E024B2"/>
    <w:rsid w:val="00E0492D"/>
    <w:rsid w:val="00E04A85"/>
    <w:rsid w:val="00E052C4"/>
    <w:rsid w:val="00E05EFC"/>
    <w:rsid w:val="00E13233"/>
    <w:rsid w:val="00E20425"/>
    <w:rsid w:val="00E231C4"/>
    <w:rsid w:val="00E272CF"/>
    <w:rsid w:val="00E30719"/>
    <w:rsid w:val="00E31417"/>
    <w:rsid w:val="00E328A2"/>
    <w:rsid w:val="00E35425"/>
    <w:rsid w:val="00E35789"/>
    <w:rsid w:val="00E36A02"/>
    <w:rsid w:val="00E42F6F"/>
    <w:rsid w:val="00E45049"/>
    <w:rsid w:val="00E45715"/>
    <w:rsid w:val="00E559C1"/>
    <w:rsid w:val="00E57B40"/>
    <w:rsid w:val="00E60E50"/>
    <w:rsid w:val="00E637C0"/>
    <w:rsid w:val="00E663BC"/>
    <w:rsid w:val="00E67A21"/>
    <w:rsid w:val="00E738CD"/>
    <w:rsid w:val="00E8058F"/>
    <w:rsid w:val="00E82F59"/>
    <w:rsid w:val="00E87A86"/>
    <w:rsid w:val="00E93922"/>
    <w:rsid w:val="00E9711A"/>
    <w:rsid w:val="00EA0BFD"/>
    <w:rsid w:val="00EA3AB9"/>
    <w:rsid w:val="00EA6F7A"/>
    <w:rsid w:val="00EB6A8D"/>
    <w:rsid w:val="00EC2F6D"/>
    <w:rsid w:val="00EC5E68"/>
    <w:rsid w:val="00EC6744"/>
    <w:rsid w:val="00ED414E"/>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084A"/>
    <w:rsid w:val="00F21F5C"/>
    <w:rsid w:val="00F24A8A"/>
    <w:rsid w:val="00F25962"/>
    <w:rsid w:val="00F264DF"/>
    <w:rsid w:val="00F313B3"/>
    <w:rsid w:val="00F33587"/>
    <w:rsid w:val="00F3455A"/>
    <w:rsid w:val="00F35379"/>
    <w:rsid w:val="00F44BFD"/>
    <w:rsid w:val="00F4686D"/>
    <w:rsid w:val="00F60500"/>
    <w:rsid w:val="00F61DFF"/>
    <w:rsid w:val="00F6296D"/>
    <w:rsid w:val="00F77639"/>
    <w:rsid w:val="00F80069"/>
    <w:rsid w:val="00F8228D"/>
    <w:rsid w:val="00F9248C"/>
    <w:rsid w:val="00F925DD"/>
    <w:rsid w:val="00FA400E"/>
    <w:rsid w:val="00FB5D2F"/>
    <w:rsid w:val="00FC20A3"/>
    <w:rsid w:val="00FC29FF"/>
    <w:rsid w:val="00FC37A3"/>
    <w:rsid w:val="00FC7345"/>
    <w:rsid w:val="00FD0231"/>
    <w:rsid w:val="00FD03C5"/>
    <w:rsid w:val="00FD6308"/>
    <w:rsid w:val="00FF1A3B"/>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7D925"/>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AA"/>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Heading x1,Normal bullet 2,body 2,List Paragraph11,lp1,Lettre d'introduction,1st level - Bullet List Paragraph,Paragrafo elenco,Lista 1,lp11,Liste 1,Bullet list,Normal bullet 21,List Paragraph111,Bullet list1"/>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Heading x1 Char,Normal bullet 2 Char,body 2 Char,List Paragraph11 Char,lp1 Char,Lettre d'introduction Char,1st level - Bullet List Paragraph Char,Paragrafo elenco Char,Lista 1 Char,lp11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BodyText">
    <w:name w:val="Body Text"/>
    <w:basedOn w:val="Normal"/>
    <w:link w:val="BodyTextChar"/>
    <w:uiPriority w:val="1"/>
    <w:qFormat/>
    <w:rsid w:val="005326A1"/>
    <w:pPr>
      <w:widowControl w:val="0"/>
      <w:autoSpaceDE w:val="0"/>
      <w:autoSpaceDN w:val="0"/>
      <w:adjustRightInd w:val="0"/>
      <w:spacing w:after="0" w:line="240" w:lineRule="auto"/>
      <w:ind w:left="1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326A1"/>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3B67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6712"/>
    <w:rPr>
      <w:sz w:val="20"/>
      <w:szCs w:val="20"/>
      <w:lang w:val="en-US"/>
    </w:rPr>
  </w:style>
  <w:style w:type="character" w:styleId="EndnoteReference">
    <w:name w:val="endnote reference"/>
    <w:basedOn w:val="DefaultParagraphFont"/>
    <w:uiPriority w:val="99"/>
    <w:semiHidden/>
    <w:unhideWhenUsed/>
    <w:rsid w:val="003B6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5062</Words>
  <Characters>28856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POROSANU GINA VIORICA</cp:lastModifiedBy>
  <cp:revision>6</cp:revision>
  <cp:lastPrinted>2026-02-24T10:34:00Z</cp:lastPrinted>
  <dcterms:created xsi:type="dcterms:W3CDTF">2026-02-23T13:50:00Z</dcterms:created>
  <dcterms:modified xsi:type="dcterms:W3CDTF">2026-02-24T10:34:00Z</dcterms:modified>
</cp:coreProperties>
</file>