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AA9A" w14:textId="77777777" w:rsidR="00CD1CCF" w:rsidRDefault="00CD1CCF" w:rsidP="004F21E7">
      <w:pPr>
        <w:spacing w:before="120" w:after="120" w:line="276" w:lineRule="auto"/>
        <w:ind w:left="6372"/>
        <w:jc w:val="center"/>
        <w:rPr>
          <w:rFonts w:ascii="Times New Roman" w:hAnsi="Times New Roman" w:cs="Times New Roman"/>
          <w:b/>
          <w:sz w:val="20"/>
          <w:szCs w:val="20"/>
        </w:rPr>
      </w:pPr>
    </w:p>
    <w:p w14:paraId="21328E47" w14:textId="77777777" w:rsidR="00483FA1" w:rsidRPr="004F21E7" w:rsidRDefault="00483FA1" w:rsidP="004F21E7">
      <w:pPr>
        <w:spacing w:before="120" w:after="120" w:line="276" w:lineRule="auto"/>
        <w:ind w:left="6372"/>
        <w:jc w:val="center"/>
        <w:rPr>
          <w:rFonts w:ascii="Times New Roman" w:hAnsi="Times New Roman" w:cs="Times New Roman"/>
          <w:b/>
          <w:sz w:val="20"/>
          <w:szCs w:val="20"/>
        </w:rPr>
      </w:pPr>
    </w:p>
    <w:p w14:paraId="401CAD41" w14:textId="77777777" w:rsidR="00113549" w:rsidRDefault="00574A7F" w:rsidP="00CD1CCF">
      <w:pPr>
        <w:spacing w:after="0" w:line="240" w:lineRule="auto"/>
        <w:jc w:val="center"/>
        <w:rPr>
          <w:rFonts w:ascii="Times New Roman" w:hAnsi="Times New Roman" w:cs="Times New Roman"/>
          <w:b/>
        </w:rPr>
      </w:pPr>
      <w:r w:rsidRPr="00E0776D">
        <w:rPr>
          <w:rFonts w:ascii="Times New Roman" w:hAnsi="Times New Roman" w:cs="Times New Roman"/>
          <w:b/>
          <w:sz w:val="24"/>
          <w:szCs w:val="24"/>
        </w:rPr>
        <w:t xml:space="preserve"> </w:t>
      </w:r>
      <w:r w:rsidRPr="005F7C49">
        <w:rPr>
          <w:rFonts w:ascii="Times New Roman" w:hAnsi="Times New Roman" w:cs="Times New Roman"/>
          <w:b/>
        </w:rPr>
        <w:t>Contract de achiziție publică de produse</w:t>
      </w:r>
      <w:r w:rsidR="005D04BF" w:rsidRPr="005F7C49">
        <w:rPr>
          <w:rFonts w:ascii="Times New Roman" w:hAnsi="Times New Roman" w:cs="Times New Roman"/>
          <w:b/>
        </w:rPr>
        <w:t xml:space="preserve">  </w:t>
      </w:r>
    </w:p>
    <w:p w14:paraId="606775EB" w14:textId="77777777" w:rsidR="00113549" w:rsidRDefault="00113549" w:rsidP="00CD1CCF">
      <w:pPr>
        <w:spacing w:after="0" w:line="240" w:lineRule="auto"/>
        <w:jc w:val="center"/>
        <w:rPr>
          <w:rFonts w:ascii="Times New Roman" w:hAnsi="Times New Roman" w:cs="Times New Roman"/>
          <w:b/>
        </w:rPr>
      </w:pPr>
    </w:p>
    <w:p w14:paraId="1E1A511C" w14:textId="272F65F7" w:rsidR="00574A7F" w:rsidRPr="005F7C49" w:rsidRDefault="005D04BF" w:rsidP="00CD1CCF">
      <w:pPr>
        <w:spacing w:after="0" w:line="240" w:lineRule="auto"/>
        <w:jc w:val="center"/>
        <w:rPr>
          <w:rFonts w:ascii="Times New Roman" w:hAnsi="Times New Roman" w:cs="Times New Roman"/>
          <w:b/>
        </w:rPr>
      </w:pPr>
      <w:r w:rsidRPr="005F7C49">
        <w:rPr>
          <w:rFonts w:ascii="Times New Roman" w:hAnsi="Times New Roman" w:cs="Times New Roman"/>
          <w:b/>
          <w:bCs/>
        </w:rPr>
        <w:t>Nr. .................... din data ....................</w:t>
      </w:r>
    </w:p>
    <w:p w14:paraId="5CB22FDD" w14:textId="321387D0" w:rsidR="007631BD" w:rsidRPr="007631BD" w:rsidRDefault="007631BD" w:rsidP="007631BD">
      <w:pPr>
        <w:spacing w:after="0" w:line="240" w:lineRule="auto"/>
        <w:jc w:val="both"/>
        <w:rPr>
          <w:rFonts w:ascii="Times New Roman" w:hAnsi="Times New Roman" w:cs="Times New Roman"/>
          <w:bCs/>
          <w:i/>
          <w:iCs/>
        </w:rPr>
      </w:pPr>
    </w:p>
    <w:p w14:paraId="36D9867E" w14:textId="507232A5" w:rsidR="00574A7F" w:rsidRPr="00E0776D" w:rsidRDefault="00574A7F" w:rsidP="0050251C">
      <w:pPr>
        <w:spacing w:before="120" w:after="0" w:line="240" w:lineRule="auto"/>
        <w:jc w:val="both"/>
        <w:rPr>
          <w:rFonts w:ascii="Times New Roman" w:hAnsi="Times New Roman" w:cs="Times New Roman"/>
          <w:sz w:val="20"/>
          <w:szCs w:val="20"/>
        </w:rPr>
      </w:pPr>
      <w:r w:rsidRPr="00E0776D">
        <w:rPr>
          <w:rFonts w:ascii="Times New Roman" w:hAnsi="Times New Roman" w:cs="Times New Roman"/>
          <w:sz w:val="20"/>
          <w:szCs w:val="20"/>
        </w:rPr>
        <w:t>Prezentul Contract de achiziție publică de  produse, (denumit în continuare „Contract”), s-a încheiat având în vedere prevederile din Legea nr. 98/2016 privind achizițiile publice (denumită în continuare „Legea nr. 98/2016”), respectiv din Legea nr. 99/2016 privind achizițiile sectoriale (denumită în continuare „Legea nr. 99/2016”), precum și orice alte prevederi legale emise în aplicarea acesteia</w:t>
      </w:r>
    </w:p>
    <w:p w14:paraId="52095D8C" w14:textId="77777777" w:rsidR="00574A7F" w:rsidRPr="00E0776D" w:rsidRDefault="00574A7F" w:rsidP="0050251C">
      <w:pPr>
        <w:spacing w:before="120" w:after="0" w:line="240" w:lineRule="auto"/>
        <w:jc w:val="both"/>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14:paraId="4C56B287" w14:textId="77777777" w:rsidR="00574A7F" w:rsidRDefault="00574A7F" w:rsidP="0050251C">
      <w:pPr>
        <w:spacing w:before="120" w:after="0" w:line="240" w:lineRule="auto"/>
        <w:jc w:val="both"/>
        <w:rPr>
          <w:rFonts w:ascii="Times New Roman" w:hAnsi="Times New Roman" w:cs="Times New Roman"/>
          <w:sz w:val="20"/>
          <w:szCs w:val="20"/>
        </w:rPr>
      </w:pPr>
      <w:r w:rsidRPr="00E0776D">
        <w:rPr>
          <w:rFonts w:ascii="Times New Roman" w:hAnsi="Times New Roman" w:cs="Times New Roman"/>
          <w:sz w:val="20"/>
          <w:szCs w:val="20"/>
        </w:rPr>
        <w:t>între:</w:t>
      </w:r>
    </w:p>
    <w:p w14:paraId="4C9A3FC4" w14:textId="548D1825" w:rsidR="00113549" w:rsidRPr="00113549" w:rsidRDefault="00113549" w:rsidP="00113549">
      <w:pPr>
        <w:pStyle w:val="ListParagraph"/>
        <w:numPr>
          <w:ilvl w:val="1"/>
          <w:numId w:val="65"/>
        </w:numPr>
        <w:spacing w:after="0" w:line="240" w:lineRule="atLeast"/>
        <w:ind w:left="360"/>
        <w:jc w:val="both"/>
        <w:rPr>
          <w:rFonts w:ascii="Times New Roman" w:hAnsi="Times New Roman" w:cs="Times New Roman"/>
          <w:bCs/>
          <w:sz w:val="20"/>
          <w:szCs w:val="20"/>
        </w:rPr>
      </w:pPr>
      <w:r w:rsidRPr="00113549">
        <w:rPr>
          <w:rFonts w:ascii="Times New Roman" w:hAnsi="Times New Roman" w:cs="Times New Roman"/>
          <w:b/>
          <w:i/>
          <w:iCs/>
          <w:sz w:val="20"/>
          <w:szCs w:val="20"/>
        </w:rPr>
        <w:t>S.C. ................................... S.R.L</w:t>
      </w:r>
      <w:r w:rsidRPr="00113549">
        <w:rPr>
          <w:rFonts w:ascii="Times New Roman" w:hAnsi="Times New Roman" w:cs="Times New Roman"/>
          <w:bCs/>
          <w:i/>
          <w:iCs/>
          <w:sz w:val="20"/>
          <w:szCs w:val="20"/>
        </w:rPr>
        <w:t>., cu sediul în: Str. ............................. nr. ..........., .............., ................, Cod postal: ...................., telefon: .........................................., fax: .............................................,  e-mail: ................................., număr de înmatriculare ........................................, cod de înregistrare fiscală ............................................., cont IBAN nr. ........................................................., deschis la Banca ...................................., reprezentată prin ........................................................... - Administrator, în calitate de reprezentant legal al Contractantului, reprezentat prin împuternicit  denumită în continuare „Contractant”</w:t>
      </w:r>
      <w:r w:rsidR="00403172" w:rsidRPr="00113549">
        <w:rPr>
          <w:rFonts w:ascii="Times New Roman" w:hAnsi="Times New Roman" w:cs="Times New Roman"/>
          <w:bCs/>
          <w:sz w:val="20"/>
          <w:szCs w:val="20"/>
        </w:rPr>
        <w:t xml:space="preserve">,  și denumită în continuare  de „ Autoritatea contractantă”, </w:t>
      </w:r>
    </w:p>
    <w:p w14:paraId="35ABE1F1" w14:textId="77777777" w:rsidR="00113549" w:rsidRDefault="00113549" w:rsidP="00113549">
      <w:pPr>
        <w:pStyle w:val="ListParagraph"/>
        <w:spacing w:after="0" w:line="240" w:lineRule="atLeast"/>
        <w:ind w:left="1069"/>
        <w:jc w:val="both"/>
        <w:rPr>
          <w:rFonts w:ascii="Times New Roman" w:hAnsi="Times New Roman" w:cs="Times New Roman"/>
          <w:b/>
          <w:i/>
          <w:iCs/>
          <w:sz w:val="20"/>
          <w:szCs w:val="20"/>
        </w:rPr>
      </w:pPr>
    </w:p>
    <w:p w14:paraId="7F71B4EB" w14:textId="10B9B75E" w:rsidR="00403172" w:rsidRPr="00113549" w:rsidRDefault="00403172" w:rsidP="00113549">
      <w:pPr>
        <w:spacing w:after="0" w:line="240" w:lineRule="atLeast"/>
        <w:jc w:val="both"/>
        <w:rPr>
          <w:rFonts w:ascii="Times New Roman" w:hAnsi="Times New Roman" w:cs="Times New Roman"/>
          <w:bCs/>
          <w:sz w:val="20"/>
          <w:szCs w:val="20"/>
        </w:rPr>
      </w:pPr>
      <w:r w:rsidRPr="00113549">
        <w:rPr>
          <w:rFonts w:ascii="Times New Roman" w:hAnsi="Times New Roman" w:cs="Times New Roman"/>
          <w:bCs/>
          <w:sz w:val="20"/>
          <w:szCs w:val="20"/>
        </w:rPr>
        <w:t xml:space="preserve">pe de o parte, şi, </w:t>
      </w:r>
    </w:p>
    <w:p w14:paraId="3FBC4287" w14:textId="77777777" w:rsidR="00113549" w:rsidRPr="00113549" w:rsidRDefault="00113549" w:rsidP="00113549">
      <w:pPr>
        <w:pStyle w:val="ListParagraph"/>
        <w:spacing w:after="0" w:line="240" w:lineRule="atLeast"/>
        <w:ind w:left="1069"/>
        <w:jc w:val="both"/>
        <w:rPr>
          <w:rFonts w:ascii="Times New Roman" w:hAnsi="Times New Roman" w:cs="Times New Roman"/>
          <w:bCs/>
          <w:sz w:val="20"/>
          <w:szCs w:val="20"/>
          <w:lang w:val="fr-FR"/>
        </w:rPr>
      </w:pPr>
    </w:p>
    <w:p w14:paraId="4836962E" w14:textId="5DFECD0C" w:rsidR="00403172" w:rsidRPr="00113549" w:rsidRDefault="00403172" w:rsidP="00113549">
      <w:pPr>
        <w:pStyle w:val="ListParagraph"/>
        <w:numPr>
          <w:ilvl w:val="1"/>
          <w:numId w:val="65"/>
        </w:numPr>
        <w:spacing w:after="0" w:line="240" w:lineRule="atLeast"/>
        <w:ind w:left="360"/>
        <w:jc w:val="both"/>
        <w:rPr>
          <w:rFonts w:ascii="Times New Roman" w:hAnsi="Times New Roman" w:cs="Times New Roman"/>
          <w:sz w:val="20"/>
          <w:szCs w:val="20"/>
        </w:rPr>
      </w:pPr>
      <w:r w:rsidRPr="00113549">
        <w:rPr>
          <w:rFonts w:ascii="Times New Roman" w:hAnsi="Times New Roman" w:cs="Times New Roman"/>
          <w:b/>
          <w:bCs/>
          <w:i/>
          <w:iCs/>
          <w:sz w:val="20"/>
          <w:szCs w:val="20"/>
        </w:rPr>
        <w:t>S.C. ................................... S.R.L.</w:t>
      </w:r>
      <w:r w:rsidRPr="00113549">
        <w:rPr>
          <w:rFonts w:ascii="Times New Roman" w:hAnsi="Times New Roman" w:cs="Times New Roman"/>
          <w:b/>
          <w:bCs/>
          <w:i/>
          <w:iCs/>
          <w:color w:val="1D2228"/>
          <w:sz w:val="20"/>
          <w:szCs w:val="20"/>
        </w:rPr>
        <w:t>,</w:t>
      </w:r>
      <w:r w:rsidRPr="00113549">
        <w:rPr>
          <w:rFonts w:ascii="Times New Roman" w:hAnsi="Times New Roman" w:cs="Times New Roman"/>
          <w:sz w:val="20"/>
          <w:szCs w:val="20"/>
        </w:rPr>
        <w:t xml:space="preserve"> cu sediul în: </w:t>
      </w:r>
      <w:r w:rsidRPr="00113549">
        <w:rPr>
          <w:rFonts w:ascii="Times New Roman" w:hAnsi="Times New Roman" w:cs="Times New Roman"/>
          <w:i/>
          <w:iCs/>
          <w:sz w:val="20"/>
          <w:szCs w:val="20"/>
        </w:rPr>
        <w:t>Str. ............................. nr. ...........,</w:t>
      </w:r>
      <w:r w:rsidRPr="00113549">
        <w:rPr>
          <w:rFonts w:ascii="Times New Roman" w:hAnsi="Times New Roman" w:cs="Times New Roman"/>
          <w:sz w:val="20"/>
          <w:szCs w:val="20"/>
        </w:rPr>
        <w:t xml:space="preserve"> .............., ................, Cod postal: </w:t>
      </w:r>
      <w:r w:rsidRPr="00113549">
        <w:rPr>
          <w:rFonts w:ascii="Times New Roman" w:hAnsi="Times New Roman" w:cs="Times New Roman"/>
          <w:i/>
          <w:iCs/>
          <w:sz w:val="20"/>
          <w:szCs w:val="20"/>
        </w:rPr>
        <w:t>....................</w:t>
      </w:r>
      <w:r w:rsidRPr="00113549">
        <w:rPr>
          <w:rFonts w:ascii="Times New Roman" w:hAnsi="Times New Roman" w:cs="Times New Roman"/>
          <w:sz w:val="20"/>
          <w:szCs w:val="20"/>
        </w:rPr>
        <w:t xml:space="preserve">, telefon: </w:t>
      </w:r>
      <w:r w:rsidR="00A64961" w:rsidRPr="00113549">
        <w:rPr>
          <w:rFonts w:ascii="Times New Roman" w:hAnsi="Times New Roman" w:cs="Times New Roman"/>
          <w:i/>
          <w:iCs/>
          <w:sz w:val="20"/>
          <w:szCs w:val="20"/>
        </w:rPr>
        <w:t>..........................................</w:t>
      </w:r>
      <w:r w:rsidRPr="00113549">
        <w:rPr>
          <w:rFonts w:ascii="Times New Roman" w:hAnsi="Times New Roman" w:cs="Times New Roman"/>
          <w:sz w:val="20"/>
          <w:szCs w:val="20"/>
        </w:rPr>
        <w:t xml:space="preserve">, fax: </w:t>
      </w:r>
      <w:r w:rsidR="00A64961" w:rsidRPr="00113549">
        <w:rPr>
          <w:rFonts w:ascii="Times New Roman" w:hAnsi="Times New Roman" w:cs="Times New Roman"/>
          <w:i/>
          <w:iCs/>
          <w:sz w:val="20"/>
          <w:szCs w:val="20"/>
        </w:rPr>
        <w:t>.............................................</w:t>
      </w:r>
      <w:r w:rsidRPr="00113549">
        <w:rPr>
          <w:rFonts w:ascii="Times New Roman" w:hAnsi="Times New Roman" w:cs="Times New Roman"/>
          <w:i/>
          <w:iCs/>
          <w:sz w:val="20"/>
          <w:szCs w:val="20"/>
        </w:rPr>
        <w:t xml:space="preserve">,  </w:t>
      </w:r>
      <w:r w:rsidRPr="00113549">
        <w:rPr>
          <w:rFonts w:ascii="Times New Roman" w:hAnsi="Times New Roman" w:cs="Times New Roman"/>
          <w:sz w:val="20"/>
          <w:szCs w:val="20"/>
        </w:rPr>
        <w:t xml:space="preserve">e-mail: </w:t>
      </w:r>
      <w:hyperlink r:id="rId8" w:tgtFrame="_blank" w:history="1">
        <w:r w:rsidR="00A64961" w:rsidRPr="00113549">
          <w:rPr>
            <w:rStyle w:val="Hyperlink"/>
            <w:rFonts w:ascii="Times New Roman" w:eastAsiaTheme="majorEastAsia" w:hAnsi="Times New Roman" w:cs="Times New Roman"/>
            <w:color w:val="0563C1"/>
            <w:sz w:val="20"/>
            <w:szCs w:val="20"/>
            <w:lang w:val="es-ES"/>
          </w:rPr>
          <w:t>.................................</w:t>
        </w:r>
      </w:hyperlink>
      <w:r w:rsidRPr="00113549">
        <w:rPr>
          <w:rFonts w:ascii="Times New Roman" w:hAnsi="Times New Roman" w:cs="Times New Roman"/>
          <w:sz w:val="20"/>
          <w:szCs w:val="20"/>
        </w:rPr>
        <w:t xml:space="preserve">, număr de înmatriculare </w:t>
      </w:r>
      <w:r w:rsidR="00A64961" w:rsidRPr="00113549">
        <w:rPr>
          <w:rFonts w:ascii="Times New Roman" w:hAnsi="Times New Roman" w:cs="Times New Roman"/>
          <w:i/>
          <w:iCs/>
          <w:sz w:val="20"/>
          <w:szCs w:val="20"/>
        </w:rPr>
        <w:t>........................................</w:t>
      </w:r>
      <w:r w:rsidRPr="00113549">
        <w:rPr>
          <w:rFonts w:ascii="Times New Roman" w:hAnsi="Times New Roman" w:cs="Times New Roman"/>
          <w:sz w:val="20"/>
          <w:szCs w:val="20"/>
        </w:rPr>
        <w:t xml:space="preserve">, cod de înregistrare fiscală </w:t>
      </w:r>
      <w:r w:rsidR="00A64961" w:rsidRPr="00113549">
        <w:rPr>
          <w:rFonts w:ascii="Times New Roman" w:hAnsi="Times New Roman" w:cs="Times New Roman"/>
          <w:i/>
          <w:iCs/>
          <w:sz w:val="20"/>
          <w:szCs w:val="20"/>
        </w:rPr>
        <w:t>.............................................</w:t>
      </w:r>
      <w:r w:rsidRPr="00113549">
        <w:rPr>
          <w:rFonts w:ascii="Times New Roman" w:hAnsi="Times New Roman" w:cs="Times New Roman"/>
          <w:sz w:val="20"/>
          <w:szCs w:val="20"/>
        </w:rPr>
        <w:t xml:space="preserve">, cont IBAN nr. </w:t>
      </w:r>
      <w:r w:rsidR="00A64961" w:rsidRPr="00113549">
        <w:rPr>
          <w:rFonts w:ascii="Times New Roman" w:hAnsi="Times New Roman" w:cs="Times New Roman"/>
          <w:color w:val="1D2228"/>
          <w:sz w:val="20"/>
          <w:szCs w:val="20"/>
          <w:lang w:val="es-ES"/>
        </w:rPr>
        <w:t>.........................................................</w:t>
      </w:r>
      <w:r w:rsidRPr="00113549">
        <w:rPr>
          <w:rFonts w:ascii="Times New Roman" w:hAnsi="Times New Roman" w:cs="Times New Roman"/>
          <w:i/>
          <w:iCs/>
          <w:sz w:val="20"/>
          <w:szCs w:val="20"/>
        </w:rPr>
        <w:t>,</w:t>
      </w:r>
      <w:r w:rsidRPr="00113549">
        <w:rPr>
          <w:rFonts w:ascii="Times New Roman" w:hAnsi="Times New Roman" w:cs="Times New Roman"/>
          <w:sz w:val="20"/>
          <w:szCs w:val="20"/>
        </w:rPr>
        <w:t xml:space="preserve"> deschis la </w:t>
      </w:r>
      <w:r w:rsidR="00113549" w:rsidRPr="00113549">
        <w:rPr>
          <w:rFonts w:ascii="Times New Roman" w:hAnsi="Times New Roman" w:cs="Times New Roman"/>
          <w:i/>
          <w:iCs/>
          <w:color w:val="1F497D"/>
          <w:sz w:val="20"/>
          <w:szCs w:val="20"/>
          <w:shd w:val="clear" w:color="auto" w:fill="FFFFFF"/>
        </w:rPr>
        <w:t>Banca</w:t>
      </w:r>
      <w:r w:rsidRPr="00113549">
        <w:rPr>
          <w:rFonts w:ascii="Times New Roman" w:hAnsi="Times New Roman" w:cs="Times New Roman"/>
          <w:i/>
          <w:iCs/>
          <w:color w:val="1F497D"/>
          <w:sz w:val="20"/>
          <w:szCs w:val="20"/>
          <w:shd w:val="clear" w:color="auto" w:fill="FFFFFF"/>
        </w:rPr>
        <w:t xml:space="preserve"> </w:t>
      </w:r>
      <w:r w:rsidR="00A64961" w:rsidRPr="00113549">
        <w:rPr>
          <w:rFonts w:ascii="Times New Roman" w:hAnsi="Times New Roman" w:cs="Times New Roman"/>
          <w:i/>
          <w:iCs/>
          <w:color w:val="1F497D"/>
          <w:sz w:val="20"/>
          <w:szCs w:val="20"/>
          <w:shd w:val="clear" w:color="auto" w:fill="FFFFFF"/>
        </w:rPr>
        <w:t>....................................</w:t>
      </w:r>
      <w:r w:rsidRPr="00113549">
        <w:rPr>
          <w:rFonts w:ascii="Times New Roman" w:hAnsi="Times New Roman" w:cs="Times New Roman"/>
          <w:i/>
          <w:iCs/>
          <w:color w:val="1F497D"/>
          <w:sz w:val="20"/>
          <w:szCs w:val="20"/>
          <w:shd w:val="clear" w:color="auto" w:fill="FFFFFF"/>
        </w:rPr>
        <w:t>,</w:t>
      </w:r>
      <w:r w:rsidRPr="00113549">
        <w:rPr>
          <w:rFonts w:ascii="Times New Roman" w:hAnsi="Times New Roman" w:cs="Times New Roman"/>
          <w:color w:val="1F497D"/>
          <w:sz w:val="20"/>
          <w:szCs w:val="20"/>
          <w:shd w:val="clear" w:color="auto" w:fill="FFFFFF"/>
        </w:rPr>
        <w:t xml:space="preserve"> </w:t>
      </w:r>
      <w:r w:rsidRPr="00113549">
        <w:rPr>
          <w:rFonts w:ascii="Times New Roman" w:hAnsi="Times New Roman" w:cs="Times New Roman"/>
          <w:sz w:val="20"/>
          <w:szCs w:val="20"/>
        </w:rPr>
        <w:t xml:space="preserve">reprezentată prin </w:t>
      </w:r>
      <w:r w:rsidR="00A64961" w:rsidRPr="00113549">
        <w:rPr>
          <w:rFonts w:ascii="Times New Roman" w:hAnsi="Times New Roman" w:cs="Times New Roman"/>
          <w:i/>
          <w:iCs/>
          <w:color w:val="1D2228"/>
          <w:sz w:val="20"/>
          <w:szCs w:val="20"/>
          <w:lang w:val="es-ES"/>
        </w:rPr>
        <w:t>...........................................................</w:t>
      </w:r>
      <w:r w:rsidRPr="00113549">
        <w:rPr>
          <w:rFonts w:ascii="Times New Roman" w:hAnsi="Times New Roman" w:cs="Times New Roman"/>
          <w:color w:val="1D2228"/>
          <w:sz w:val="20"/>
          <w:szCs w:val="20"/>
          <w:lang w:val="es-ES"/>
        </w:rPr>
        <w:t xml:space="preserve"> - </w:t>
      </w:r>
      <w:r w:rsidRPr="00113549">
        <w:rPr>
          <w:rFonts w:ascii="Times New Roman" w:hAnsi="Times New Roman" w:cs="Times New Roman"/>
          <w:i/>
          <w:iCs/>
          <w:color w:val="1D2228"/>
          <w:sz w:val="20"/>
          <w:szCs w:val="20"/>
          <w:lang w:val="es-ES"/>
        </w:rPr>
        <w:t>Administrator</w:t>
      </w:r>
      <w:r w:rsidRPr="00113549">
        <w:rPr>
          <w:rFonts w:ascii="Times New Roman" w:hAnsi="Times New Roman" w:cs="Times New Roman"/>
          <w:i/>
          <w:iCs/>
          <w:color w:val="FF0000"/>
          <w:sz w:val="20"/>
          <w:szCs w:val="20"/>
        </w:rPr>
        <w:t>,</w:t>
      </w:r>
      <w:r w:rsidRPr="00113549">
        <w:rPr>
          <w:rFonts w:ascii="Times New Roman" w:hAnsi="Times New Roman" w:cs="Times New Roman"/>
          <w:i/>
          <w:iCs/>
          <w:sz w:val="20"/>
          <w:szCs w:val="20"/>
        </w:rPr>
        <w:t xml:space="preserve"> </w:t>
      </w:r>
      <w:r w:rsidRPr="00113549">
        <w:rPr>
          <w:rFonts w:ascii="Times New Roman" w:hAnsi="Times New Roman" w:cs="Times New Roman"/>
          <w:sz w:val="20"/>
          <w:szCs w:val="20"/>
        </w:rPr>
        <w:t xml:space="preserve">în calitate de </w:t>
      </w:r>
      <w:r w:rsidRPr="00113549">
        <w:rPr>
          <w:rFonts w:ascii="Times New Roman" w:hAnsi="Times New Roman" w:cs="Times New Roman"/>
          <w:i/>
          <w:iCs/>
          <w:sz w:val="20"/>
          <w:szCs w:val="20"/>
        </w:rPr>
        <w:t xml:space="preserve">reprezentant legal al Contractantului, reprezentat prin împuternicit  </w:t>
      </w:r>
      <w:r w:rsidRPr="00113549">
        <w:rPr>
          <w:rFonts w:ascii="Times New Roman" w:hAnsi="Times New Roman" w:cs="Times New Roman"/>
          <w:sz w:val="20"/>
          <w:szCs w:val="20"/>
        </w:rPr>
        <w:t>denumită în continuare „</w:t>
      </w:r>
      <w:r w:rsidRPr="00113549">
        <w:rPr>
          <w:rFonts w:ascii="Times New Roman" w:hAnsi="Times New Roman" w:cs="Times New Roman"/>
          <w:b/>
          <w:bCs/>
          <w:i/>
          <w:iCs/>
          <w:sz w:val="20"/>
          <w:szCs w:val="20"/>
        </w:rPr>
        <w:t xml:space="preserve">Contractant”, </w:t>
      </w:r>
      <w:r w:rsidRPr="00113549">
        <w:rPr>
          <w:rFonts w:ascii="Times New Roman" w:hAnsi="Times New Roman" w:cs="Times New Roman"/>
          <w:b/>
          <w:bCs/>
          <w:sz w:val="20"/>
          <w:szCs w:val="20"/>
        </w:rPr>
        <w:t>pe de altă parte</w:t>
      </w:r>
      <w:r w:rsidRPr="00113549">
        <w:rPr>
          <w:rFonts w:ascii="Times New Roman" w:hAnsi="Times New Roman" w:cs="Times New Roman"/>
          <w:sz w:val="20"/>
          <w:szCs w:val="20"/>
        </w:rPr>
        <w:t>,</w:t>
      </w:r>
    </w:p>
    <w:p w14:paraId="22FCF990" w14:textId="77777777" w:rsidR="00113549" w:rsidRPr="00113549" w:rsidRDefault="00113549" w:rsidP="00113549">
      <w:pPr>
        <w:spacing w:after="0" w:line="240" w:lineRule="atLeast"/>
        <w:jc w:val="both"/>
        <w:rPr>
          <w:rFonts w:ascii="Times New Roman" w:hAnsi="Times New Roman" w:cs="Times New Roman"/>
          <w:sz w:val="20"/>
          <w:szCs w:val="20"/>
        </w:rPr>
      </w:pPr>
    </w:p>
    <w:p w14:paraId="712C3175" w14:textId="77777777" w:rsidR="00403172" w:rsidRPr="00A64961" w:rsidRDefault="00403172" w:rsidP="00403172">
      <w:pPr>
        <w:spacing w:after="0" w:line="276" w:lineRule="auto"/>
        <w:jc w:val="both"/>
        <w:rPr>
          <w:rFonts w:ascii="Times New Roman" w:hAnsi="Times New Roman" w:cs="Times New Roman"/>
          <w:sz w:val="20"/>
          <w:szCs w:val="20"/>
        </w:rPr>
      </w:pPr>
      <w:r w:rsidRPr="00A64961">
        <w:rPr>
          <w:rFonts w:ascii="Times New Roman" w:hAnsi="Times New Roman" w:cs="Times New Roman"/>
          <w:sz w:val="20"/>
          <w:szCs w:val="20"/>
        </w:rPr>
        <w:t>denumite, în continuare, împreună, "Părțile" și care,</w:t>
      </w:r>
    </w:p>
    <w:p w14:paraId="47725209" w14:textId="77777777" w:rsidR="00403172" w:rsidRPr="00A64961" w:rsidRDefault="00403172" w:rsidP="00403172">
      <w:pPr>
        <w:spacing w:after="0" w:line="276" w:lineRule="auto"/>
        <w:jc w:val="both"/>
        <w:rPr>
          <w:rFonts w:ascii="Times New Roman" w:hAnsi="Times New Roman" w:cs="Times New Roman"/>
          <w:sz w:val="20"/>
          <w:szCs w:val="20"/>
        </w:rPr>
      </w:pPr>
      <w:r w:rsidRPr="00A64961">
        <w:rPr>
          <w:rFonts w:ascii="Times New Roman" w:hAnsi="Times New Roman" w:cs="Times New Roman"/>
          <w:sz w:val="20"/>
          <w:szCs w:val="20"/>
        </w:rPr>
        <w:t>având în vedere că:</w:t>
      </w:r>
    </w:p>
    <w:p w14:paraId="07C1F8EB" w14:textId="5D57BA57" w:rsidR="00403172" w:rsidRPr="00A64961" w:rsidRDefault="00403172" w:rsidP="00403172">
      <w:pPr>
        <w:pStyle w:val="ListParagraph"/>
        <w:numPr>
          <w:ilvl w:val="0"/>
          <w:numId w:val="9"/>
        </w:numPr>
        <w:spacing w:after="0" w:line="240" w:lineRule="atLeast"/>
        <w:ind w:left="0"/>
        <w:jc w:val="both"/>
        <w:rPr>
          <w:rFonts w:ascii="Times New Roman" w:hAnsi="Times New Roman" w:cs="Times New Roman"/>
          <w:sz w:val="20"/>
          <w:szCs w:val="20"/>
        </w:rPr>
      </w:pPr>
      <w:r w:rsidRPr="00A64961">
        <w:rPr>
          <w:rFonts w:ascii="Times New Roman" w:hAnsi="Times New Roman" w:cs="Times New Roman"/>
          <w:sz w:val="20"/>
          <w:szCs w:val="20"/>
        </w:rPr>
        <w:t xml:space="preserve">Autoritatea contractantă a derulat procedura de atribuire având ca obiect achiziția de produse, inițiată prin publicarea în SEAP a Anunțului de participare/ nr. </w:t>
      </w:r>
      <w:r w:rsidR="00A64961" w:rsidRPr="00A64961">
        <w:rPr>
          <w:rFonts w:ascii="Times New Roman" w:hAnsi="Times New Roman" w:cs="Times New Roman"/>
          <w:i/>
          <w:iCs/>
          <w:sz w:val="20"/>
          <w:szCs w:val="20"/>
        </w:rPr>
        <w:t>...................................................</w:t>
      </w:r>
    </w:p>
    <w:p w14:paraId="3776F416" w14:textId="170136D4" w:rsidR="00403172" w:rsidRPr="00A64961" w:rsidRDefault="00403172" w:rsidP="00403172">
      <w:pPr>
        <w:pStyle w:val="ListParagraph"/>
        <w:numPr>
          <w:ilvl w:val="0"/>
          <w:numId w:val="9"/>
        </w:numPr>
        <w:spacing w:after="0" w:line="240" w:lineRule="atLeast"/>
        <w:ind w:left="0"/>
        <w:jc w:val="both"/>
        <w:rPr>
          <w:rFonts w:ascii="Times New Roman" w:hAnsi="Times New Roman" w:cs="Times New Roman"/>
          <w:sz w:val="20"/>
          <w:szCs w:val="20"/>
        </w:rPr>
      </w:pPr>
      <w:r w:rsidRPr="00A64961">
        <w:rPr>
          <w:rFonts w:ascii="Times New Roman" w:hAnsi="Times New Roman" w:cs="Times New Roman"/>
          <w:sz w:val="20"/>
          <w:szCs w:val="20"/>
        </w:rPr>
        <w:t xml:space="preserve">Prin Raportul procedurii de atribuire nr. </w:t>
      </w:r>
      <w:r w:rsidR="00A64961" w:rsidRPr="00A64961">
        <w:rPr>
          <w:rFonts w:ascii="Times New Roman" w:hAnsi="Times New Roman" w:cs="Times New Roman"/>
          <w:i/>
          <w:iCs/>
          <w:sz w:val="20"/>
          <w:szCs w:val="20"/>
        </w:rPr>
        <w:t>................</w:t>
      </w:r>
      <w:r w:rsidRPr="00A64961">
        <w:rPr>
          <w:rFonts w:ascii="Times New Roman" w:hAnsi="Times New Roman" w:cs="Times New Roman"/>
          <w:sz w:val="20"/>
          <w:szCs w:val="20"/>
        </w:rPr>
        <w:t xml:space="preserve"> din data de </w:t>
      </w:r>
      <w:r w:rsidR="00A64961" w:rsidRPr="00A64961">
        <w:rPr>
          <w:rFonts w:ascii="Times New Roman" w:hAnsi="Times New Roman" w:cs="Times New Roman"/>
          <w:i/>
          <w:iCs/>
          <w:sz w:val="20"/>
          <w:szCs w:val="20"/>
        </w:rPr>
        <w:t>....................</w:t>
      </w:r>
      <w:r w:rsidRPr="00A64961">
        <w:rPr>
          <w:rFonts w:ascii="Times New Roman" w:hAnsi="Times New Roman" w:cs="Times New Roman"/>
          <w:sz w:val="20"/>
          <w:szCs w:val="20"/>
        </w:rPr>
        <w:t xml:space="preserve"> Autoritatea contractantă a declarat câștigătoare Oferta Contractantului </w:t>
      </w:r>
      <w:r w:rsidR="00A64961" w:rsidRPr="00A64961">
        <w:rPr>
          <w:rFonts w:ascii="Times New Roman" w:hAnsi="Times New Roman" w:cs="Times New Roman"/>
          <w:i/>
          <w:iCs/>
          <w:sz w:val="20"/>
          <w:szCs w:val="20"/>
        </w:rPr>
        <w:t>....................................................................</w:t>
      </w:r>
    </w:p>
    <w:p w14:paraId="697EC9FB" w14:textId="5D8BE9EC" w:rsidR="00403172" w:rsidRDefault="00403172" w:rsidP="00403172">
      <w:pPr>
        <w:spacing w:after="0" w:line="240" w:lineRule="atLeast"/>
        <w:jc w:val="both"/>
        <w:rPr>
          <w:rFonts w:ascii="Times New Roman" w:hAnsi="Times New Roman" w:cs="Times New Roman"/>
          <w:sz w:val="20"/>
          <w:szCs w:val="20"/>
        </w:rPr>
      </w:pPr>
      <w:r w:rsidRPr="00A64961">
        <w:rPr>
          <w:rFonts w:ascii="Times New Roman" w:hAnsi="Times New Roman" w:cs="Times New Roman"/>
          <w:sz w:val="20"/>
          <w:szCs w:val="20"/>
        </w:rPr>
        <w:t>au convenit încheierea prezentului Contract.</w:t>
      </w:r>
    </w:p>
    <w:p w14:paraId="5B99DA19" w14:textId="77777777" w:rsidR="00113549" w:rsidRPr="00A64961" w:rsidRDefault="00113549" w:rsidP="00403172">
      <w:pPr>
        <w:spacing w:after="0" w:line="240" w:lineRule="atLeast"/>
        <w:jc w:val="both"/>
        <w:rPr>
          <w:rFonts w:ascii="Times New Roman" w:hAnsi="Times New Roman" w:cs="Times New Roman"/>
          <w:sz w:val="20"/>
          <w:szCs w:val="20"/>
        </w:rPr>
      </w:pPr>
    </w:p>
    <w:p w14:paraId="414D809D" w14:textId="77777777" w:rsidR="00574A7F" w:rsidRPr="000E2588"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0E2588">
        <w:rPr>
          <w:rFonts w:ascii="Times New Roman" w:hAnsi="Times New Roman" w:cs="Times New Roman"/>
          <w:b/>
          <w:sz w:val="20"/>
          <w:szCs w:val="20"/>
        </w:rPr>
        <w:t>DEFINIŢII</w:t>
      </w:r>
    </w:p>
    <w:p w14:paraId="554BCCF1" w14:textId="77777777" w:rsidR="00574A7F" w:rsidRPr="000E2588" w:rsidRDefault="00574A7F" w:rsidP="00033C5D">
      <w:pPr>
        <w:pStyle w:val="ListParagraph"/>
        <w:numPr>
          <w:ilvl w:val="0"/>
          <w:numId w:val="8"/>
        </w:numPr>
        <w:spacing w:before="120" w:after="120" w:line="276" w:lineRule="auto"/>
        <w:ind w:left="0" w:firstLine="0"/>
        <w:contextualSpacing w:val="0"/>
        <w:jc w:val="both"/>
        <w:rPr>
          <w:rFonts w:ascii="Times New Roman" w:hAnsi="Times New Roman" w:cs="Times New Roman"/>
          <w:b/>
          <w:sz w:val="20"/>
          <w:szCs w:val="20"/>
        </w:rPr>
      </w:pPr>
      <w:r w:rsidRPr="000E2588">
        <w:rPr>
          <w:rFonts w:ascii="Times New Roman" w:hAnsi="Times New Roman" w:cs="Times New Roman"/>
          <w:b/>
          <w:sz w:val="20"/>
          <w:szCs w:val="20"/>
        </w:rPr>
        <w:t>În prezentul Contract, următorii termeni vor fi interpretați astfel:</w:t>
      </w:r>
    </w:p>
    <w:p w14:paraId="58022572" w14:textId="2F80B578"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 contractantă și Contractant - Părțile contractante, așa cum sunt acestea numite în prezentul Contract;</w:t>
      </w:r>
    </w:p>
    <w:p w14:paraId="656375D5"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Act Adițional - document prin care se modifică termenii și condițiile prezentului Contract de achiziție publică/sectorială de produse, în condițiile Legii nr. 98/2016 privind achizițiile publice, respectiv Legii nr. 99/2016 privind achizițiile sectoriale;</w:t>
      </w:r>
    </w:p>
    <w:p w14:paraId="33AC4A0A" w14:textId="1DF389D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73A13D6B"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0BBE1F45"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 - înțelegere scrisă prin care Contractantul transferă unei terțe părți, în condițiile Legii nr. 98/2016, respectiv Legii nr. 99/2016, drepturile și/sau obligațiile deținute prin Contract sau parte din acestea;</w:t>
      </w:r>
    </w:p>
    <w:p w14:paraId="17C2550A" w14:textId="43464EB0"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w:t>
      </w:r>
      <w:r w:rsidRPr="00E0776D">
        <w:rPr>
          <w:rFonts w:ascii="Times New Roman" w:hAnsi="Times New Roman" w:cs="Times New Roman"/>
          <w:sz w:val="20"/>
          <w:szCs w:val="20"/>
        </w:rPr>
        <w:lastRenderedPageBreak/>
        <w:t xml:space="preserve">restricții sunt, de asemenea, aplicabile oricăror </w:t>
      </w:r>
      <w:r w:rsidR="00171069">
        <w:rPr>
          <w:rFonts w:ascii="Times New Roman" w:hAnsi="Times New Roman" w:cs="Times New Roman"/>
          <w:sz w:val="20"/>
          <w:szCs w:val="20"/>
        </w:rPr>
        <w:t>terti sustinatori/ofertanti asociati</w:t>
      </w:r>
      <w:r w:rsidRPr="00E0776D">
        <w:rPr>
          <w:rFonts w:ascii="Times New Roman" w:hAnsi="Times New Roman" w:cs="Times New Roman"/>
          <w:sz w:val="20"/>
          <w:szCs w:val="20"/>
        </w:rPr>
        <w:t>, acționând sub autoritatea și controlul Contractantului, în condițiile Legii nr. 98/2016, respectiv Legii nr. 99/2016, în cazul în care este aplicabil;</w:t>
      </w:r>
    </w:p>
    <w:p w14:paraId="1545123D" w14:textId="7215E9A8"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publică de produse care are ca obiect furnizarea </w:t>
      </w:r>
      <w:r w:rsidR="000114C4">
        <w:rPr>
          <w:rFonts w:ascii="Times New Roman" w:hAnsi="Times New Roman" w:cs="Times New Roman"/>
          <w:i/>
          <w:iCs/>
          <w:sz w:val="20"/>
          <w:szCs w:val="20"/>
        </w:rPr>
        <w:t>de echipamente IT conform cap.3 Obiectul contractului</w:t>
      </w:r>
      <w:r w:rsidRPr="00E0776D">
        <w:rPr>
          <w:rFonts w:ascii="Times New Roman" w:hAnsi="Times New Roman" w:cs="Times New Roman"/>
          <w:sz w:val="20"/>
          <w:szCs w:val="20"/>
        </w:rPr>
        <w:t xml:space="preserve"> (și toate Anexele sale), cu titlu oneros, asimilat, potrivit Legii, actului administrativ, încheiat în scris, între Autoritatea</w:t>
      </w:r>
      <w:r w:rsidR="00E72A68">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și Contractant, care are ca obiect furnizarea de Produse.</w:t>
      </w:r>
    </w:p>
    <w:p w14:paraId="50EDAB97"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14:paraId="48DCAB14" w14:textId="6103AA31"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 contractantă în executarea Contractului și cu respectarea prevederilor acestuia, în limitele Legii nr. 98/2016, respectiv Legii nr. 99/2016, și a normelor de aplicare a acesteia;</w:t>
      </w:r>
    </w:p>
    <w:p w14:paraId="549BF555" w14:textId="77BE9B86"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7E1F9A43"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1D6DFB1F"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este considerat finalizat</w:t>
      </w:r>
      <w:r>
        <w:rPr>
          <w:rFonts w:ascii="Times New Roman" w:hAnsi="Times New Roman" w:cs="Times New Roman"/>
          <w:sz w:val="20"/>
          <w:szCs w:val="20"/>
        </w:rPr>
        <w:t xml:space="preserve"> atunci când contractantul</w:t>
      </w:r>
      <w:r w:rsidRPr="00E0776D">
        <w:rPr>
          <w:rFonts w:ascii="Times New Roman" w:hAnsi="Times New Roman" w:cs="Times New Roman"/>
          <w:sz w:val="20"/>
          <w:szCs w:val="20"/>
        </w:rPr>
        <w:t>:</w:t>
      </w:r>
    </w:p>
    <w:p w14:paraId="1F4794A1" w14:textId="77777777" w:rsidR="00574A7F" w:rsidRPr="00E0776D" w:rsidRDefault="00574A7F" w:rsidP="00033C5D">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 realizat toate activitățile stabilite prin Contract și a prezentat toate Rezultatele, astfel cum este stabilit în Oferta sa și în Contract,</w:t>
      </w:r>
    </w:p>
    <w:p w14:paraId="181D9917" w14:textId="56757157" w:rsidR="00574A7F" w:rsidRPr="00E0776D" w:rsidRDefault="00574A7F" w:rsidP="00033C5D">
      <w:pPr>
        <w:pStyle w:val="ListParagraph"/>
        <w:numPr>
          <w:ilvl w:val="0"/>
          <w:numId w:val="11"/>
        </w:numPr>
        <w:spacing w:before="120" w:after="120" w:line="276" w:lineRule="auto"/>
        <w:ind w:left="714"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 remediat eventualele Neconformități care nu ar fi permis utilizarea Produselor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în vederea obținerii beneficiilor anticipate și îndeplinirii obiectivelor comunicate prin Caietul de Sarcini;</w:t>
      </w:r>
    </w:p>
    <w:p w14:paraId="4286CE76"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8AB6D2B" w14:textId="66616933"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 orice eșec al Contractantului sau al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de a executa orice obligații contractuale în termenul convenit;</w:t>
      </w:r>
    </w:p>
    <w:p w14:paraId="7387DE77"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E6E5EE3"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2B3AF46C"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FBF916E"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433AD34C"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2C8D623"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DCBDA27" w14:textId="06553E20"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Personal - persoanele desemnate de către Contractant sau de către oricare dintre </w:t>
      </w:r>
      <w:r w:rsidR="00171069">
        <w:rPr>
          <w:rFonts w:ascii="Times New Roman" w:hAnsi="Times New Roman" w:cs="Times New Roman"/>
          <w:sz w:val="20"/>
          <w:szCs w:val="20"/>
        </w:rPr>
        <w:t>terti sustinatori/ofertanti asociati</w:t>
      </w:r>
      <w:r w:rsidRPr="00E0776D">
        <w:rPr>
          <w:rFonts w:ascii="Times New Roman" w:hAnsi="Times New Roman" w:cs="Times New Roman"/>
          <w:sz w:val="20"/>
          <w:szCs w:val="20"/>
        </w:rPr>
        <w:t xml:space="preserve"> pentru îndeplinirea Contractului;</w:t>
      </w:r>
    </w:p>
    <w:p w14:paraId="007CD10E" w14:textId="2FEB81D2"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F6CB31E" w14:textId="2434F14D"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820661C" w14:textId="4AF2DCDE"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DFA07CE" w14:textId="2D5581B6"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prin care </w:t>
      </w:r>
      <w:r>
        <w:rPr>
          <w:rFonts w:ascii="Times New Roman" w:hAnsi="Times New Roman" w:cs="Times New Roman"/>
          <w:sz w:val="20"/>
          <w:szCs w:val="20"/>
        </w:rPr>
        <w:t>Autoritatea</w:t>
      </w:r>
      <w:r w:rsidR="00E72A68">
        <w:rPr>
          <w:rFonts w:ascii="Times New Roman" w:hAnsi="Times New Roman" w:cs="Times New Roman"/>
          <w:sz w:val="20"/>
          <w:szCs w:val="20"/>
        </w:rPr>
        <w:t xml:space="preserve"> </w:t>
      </w:r>
      <w:r>
        <w:rPr>
          <w:rFonts w:ascii="Times New Roman" w:hAnsi="Times New Roman" w:cs="Times New Roman"/>
          <w:sz w:val="20"/>
          <w:szCs w:val="20"/>
        </w:rPr>
        <w:t>contractantă</w:t>
      </w:r>
      <w:r w:rsidRPr="00E0776D">
        <w:rPr>
          <w:rFonts w:ascii="Times New Roman" w:hAnsi="Times New Roman" w:cs="Times New Roman"/>
          <w:sz w:val="20"/>
          <w:szCs w:val="20"/>
        </w:rPr>
        <w:t xml:space="preserve"> își exprimă acceptarea față de produsele furnizate în cadrul contractului de achiziție publică/sectorială și pe baza căreia efectuează plata;</w:t>
      </w:r>
    </w:p>
    <w:p w14:paraId="6C0A362F"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5ECDACCC"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136AF48A"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2D858F4D" w14:textId="7928C1E5"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3965C3">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77D73D68" w14:textId="77777777" w:rsidR="00574A7F" w:rsidRPr="00E0776D" w:rsidRDefault="00574A7F" w:rsidP="00033C5D">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40C6820E" w14:textId="656E298E" w:rsidR="00323160" w:rsidRPr="003907C7" w:rsidRDefault="00C66314" w:rsidP="00940D4C">
      <w:pPr>
        <w:pStyle w:val="ListParagraph"/>
        <w:numPr>
          <w:ilvl w:val="0"/>
          <w:numId w:val="61"/>
        </w:numPr>
        <w:spacing w:before="120" w:after="120" w:line="276" w:lineRule="auto"/>
        <w:contextualSpacing w:val="0"/>
        <w:jc w:val="both"/>
        <w:rPr>
          <w:rFonts w:ascii="Times New Roman" w:hAnsi="Times New Roman" w:cs="Times New Roman"/>
          <w:i/>
          <w:iCs/>
          <w:sz w:val="20"/>
          <w:szCs w:val="20"/>
        </w:rPr>
      </w:pPr>
      <w:r>
        <w:rPr>
          <w:rFonts w:ascii="Times New Roman" w:hAnsi="Times New Roman" w:cs="Times New Roman"/>
          <w:i/>
          <w:iCs/>
          <w:sz w:val="20"/>
          <w:szCs w:val="20"/>
        </w:rPr>
        <w:t>Termen maximal (</w:t>
      </w:r>
      <w:r w:rsidR="00323160" w:rsidRPr="003907C7">
        <w:rPr>
          <w:rFonts w:ascii="Times New Roman" w:hAnsi="Times New Roman" w:cs="Times New Roman"/>
          <w:i/>
          <w:iCs/>
          <w:sz w:val="20"/>
          <w:szCs w:val="20"/>
        </w:rPr>
        <w:t>Durata maximă</w:t>
      </w:r>
      <w:r>
        <w:rPr>
          <w:rFonts w:ascii="Times New Roman" w:hAnsi="Times New Roman" w:cs="Times New Roman"/>
          <w:i/>
          <w:iCs/>
          <w:sz w:val="20"/>
          <w:szCs w:val="20"/>
        </w:rPr>
        <w:t>)</w:t>
      </w:r>
      <w:r w:rsidR="00323160" w:rsidRPr="003907C7">
        <w:rPr>
          <w:rFonts w:ascii="Times New Roman" w:hAnsi="Times New Roman" w:cs="Times New Roman"/>
          <w:i/>
          <w:iCs/>
          <w:sz w:val="20"/>
          <w:szCs w:val="20"/>
        </w:rPr>
        <w:t xml:space="preserve">admisibilă de livrare a echipamentelor:- intervalul de timp  de la </w:t>
      </w:r>
      <w:r w:rsidR="00477B7E">
        <w:rPr>
          <w:rFonts w:ascii="Times New Roman" w:hAnsi="Times New Roman" w:cs="Times New Roman"/>
          <w:i/>
          <w:iCs/>
          <w:sz w:val="20"/>
          <w:szCs w:val="20"/>
        </w:rPr>
        <w:t>data transmiterii comenzii ferme</w:t>
      </w:r>
      <w:r w:rsidR="00323160" w:rsidRPr="003907C7">
        <w:rPr>
          <w:rFonts w:ascii="Times New Roman" w:hAnsi="Times New Roman" w:cs="Times New Roman"/>
          <w:i/>
          <w:iCs/>
          <w:sz w:val="20"/>
          <w:szCs w:val="20"/>
        </w:rPr>
        <w:t xml:space="preserve"> p</w:t>
      </w:r>
      <w:r w:rsidR="00A2001D" w:rsidRPr="003907C7">
        <w:rPr>
          <w:rFonts w:ascii="Times New Roman" w:hAnsi="Times New Roman" w:cs="Times New Roman"/>
          <w:i/>
          <w:iCs/>
          <w:sz w:val="20"/>
          <w:szCs w:val="20"/>
        </w:rPr>
        <w:t>â</w:t>
      </w:r>
      <w:r w:rsidR="00323160" w:rsidRPr="003907C7">
        <w:rPr>
          <w:rFonts w:ascii="Times New Roman" w:hAnsi="Times New Roman" w:cs="Times New Roman"/>
          <w:i/>
          <w:iCs/>
          <w:sz w:val="20"/>
          <w:szCs w:val="20"/>
        </w:rPr>
        <w:t>na la livrarea ultimului echipament cu recepția calitativa acceptata</w:t>
      </w:r>
      <w:r w:rsidR="00940D4C" w:rsidRPr="003907C7">
        <w:rPr>
          <w:rFonts w:ascii="Times New Roman" w:hAnsi="Times New Roman" w:cs="Times New Roman"/>
          <w:i/>
          <w:iCs/>
          <w:sz w:val="20"/>
          <w:szCs w:val="20"/>
        </w:rPr>
        <w:t>;</w:t>
      </w:r>
    </w:p>
    <w:p w14:paraId="00CC0B6D" w14:textId="2415A574" w:rsidR="00664115" w:rsidRPr="003907C7" w:rsidRDefault="00D06B97" w:rsidP="00D80FBC">
      <w:pPr>
        <w:pStyle w:val="ListParagraph"/>
        <w:numPr>
          <w:ilvl w:val="0"/>
          <w:numId w:val="61"/>
        </w:numPr>
        <w:spacing w:before="120" w:after="120" w:line="276" w:lineRule="auto"/>
        <w:jc w:val="both"/>
        <w:rPr>
          <w:rFonts w:ascii="Times New Roman" w:hAnsi="Times New Roman" w:cs="Times New Roman"/>
          <w:i/>
          <w:iCs/>
          <w:sz w:val="20"/>
          <w:szCs w:val="20"/>
        </w:rPr>
      </w:pPr>
      <w:r w:rsidRPr="003907C7">
        <w:rPr>
          <w:rFonts w:ascii="Times New Roman" w:hAnsi="Times New Roman" w:cs="Times New Roman"/>
          <w:i/>
          <w:iCs/>
          <w:sz w:val="20"/>
          <w:szCs w:val="20"/>
        </w:rPr>
        <w:t xml:space="preserve">Garanția tehnică a echipamentelor este diferita de garanția de bună execuție și este de </w:t>
      </w:r>
      <w:r w:rsidR="00A84A6D">
        <w:rPr>
          <w:rFonts w:ascii="Times New Roman" w:hAnsi="Times New Roman" w:cs="Times New Roman"/>
          <w:i/>
          <w:iCs/>
          <w:sz w:val="20"/>
          <w:szCs w:val="20"/>
        </w:rPr>
        <w:t>cel puțin</w:t>
      </w:r>
      <w:r w:rsidRPr="003907C7">
        <w:rPr>
          <w:rFonts w:ascii="Times New Roman" w:hAnsi="Times New Roman" w:cs="Times New Roman"/>
          <w:i/>
          <w:iCs/>
          <w:sz w:val="20"/>
          <w:szCs w:val="20"/>
        </w:rPr>
        <w:t xml:space="preserve"> </w:t>
      </w:r>
      <w:r w:rsidR="00252E64">
        <w:rPr>
          <w:rFonts w:ascii="Times New Roman" w:hAnsi="Times New Roman" w:cs="Times New Roman"/>
          <w:i/>
          <w:iCs/>
          <w:sz w:val="20"/>
          <w:szCs w:val="20"/>
        </w:rPr>
        <w:t>12</w:t>
      </w:r>
      <w:r w:rsidR="008059CA">
        <w:rPr>
          <w:rFonts w:ascii="Times New Roman" w:hAnsi="Times New Roman" w:cs="Times New Roman"/>
          <w:i/>
          <w:iCs/>
          <w:sz w:val="20"/>
          <w:szCs w:val="20"/>
        </w:rPr>
        <w:t xml:space="preserve"> sau </w:t>
      </w:r>
      <w:r w:rsidR="00252E64">
        <w:rPr>
          <w:rFonts w:ascii="Times New Roman" w:hAnsi="Times New Roman" w:cs="Times New Roman"/>
          <w:i/>
          <w:iCs/>
          <w:sz w:val="20"/>
          <w:szCs w:val="20"/>
        </w:rPr>
        <w:t>24</w:t>
      </w:r>
      <w:r w:rsidR="00DD6B9F">
        <w:rPr>
          <w:rFonts w:ascii="Times New Roman" w:hAnsi="Times New Roman" w:cs="Times New Roman"/>
          <w:i/>
          <w:iCs/>
          <w:sz w:val="20"/>
          <w:szCs w:val="20"/>
        </w:rPr>
        <w:t xml:space="preserve"> luni</w:t>
      </w:r>
      <w:r w:rsidR="008059CA">
        <w:rPr>
          <w:rFonts w:ascii="Times New Roman" w:hAnsi="Times New Roman" w:cs="Times New Roman"/>
          <w:i/>
          <w:iCs/>
          <w:sz w:val="20"/>
          <w:szCs w:val="20"/>
        </w:rPr>
        <w:t xml:space="preserve"> in functie de tipul echipamentului.</w:t>
      </w:r>
      <w:r w:rsidRPr="003907C7">
        <w:rPr>
          <w:rFonts w:ascii="Times New Roman" w:hAnsi="Times New Roman" w:cs="Times New Roman"/>
          <w:i/>
          <w:iCs/>
          <w:sz w:val="20"/>
          <w:szCs w:val="20"/>
        </w:rPr>
        <w:t xml:space="preserve"> de la data punerii în funcțiune și acceptării acestora prin Procesul verbal de recepție calitativă semnat de către autoritatea contractuală</w:t>
      </w:r>
      <w:r w:rsidR="00940D4C" w:rsidRPr="003907C7">
        <w:rPr>
          <w:rFonts w:ascii="Times New Roman" w:hAnsi="Times New Roman" w:cs="Times New Roman"/>
          <w:i/>
          <w:iCs/>
          <w:sz w:val="20"/>
          <w:szCs w:val="20"/>
        </w:rPr>
        <w:t>;</w:t>
      </w:r>
    </w:p>
    <w:p w14:paraId="258F6492" w14:textId="6DC7DB59" w:rsidR="00664115" w:rsidRPr="003907C7" w:rsidRDefault="00D06B97" w:rsidP="00574A7F">
      <w:pPr>
        <w:spacing w:before="120" w:after="120" w:line="276" w:lineRule="auto"/>
        <w:ind w:left="1"/>
        <w:jc w:val="both"/>
        <w:rPr>
          <w:rFonts w:ascii="Times New Roman" w:hAnsi="Times New Roman" w:cs="Times New Roman"/>
          <w:i/>
          <w:iCs/>
          <w:sz w:val="20"/>
          <w:szCs w:val="20"/>
        </w:rPr>
      </w:pPr>
      <w:r w:rsidRPr="003907C7">
        <w:rPr>
          <w:rFonts w:ascii="Times New Roman" w:hAnsi="Times New Roman" w:cs="Times New Roman"/>
          <w:i/>
          <w:iCs/>
          <w:sz w:val="20"/>
          <w:szCs w:val="20"/>
        </w:rPr>
        <w:t>(i</w:t>
      </w:r>
      <w:r w:rsidR="00D80FBC" w:rsidRPr="003907C7">
        <w:rPr>
          <w:rFonts w:ascii="Times New Roman" w:hAnsi="Times New Roman" w:cs="Times New Roman"/>
          <w:i/>
          <w:iCs/>
          <w:sz w:val="20"/>
          <w:szCs w:val="20"/>
        </w:rPr>
        <w:t>ii</w:t>
      </w:r>
      <w:r w:rsidRPr="003907C7">
        <w:rPr>
          <w:rFonts w:ascii="Times New Roman" w:hAnsi="Times New Roman" w:cs="Times New Roman"/>
          <w:i/>
          <w:iCs/>
          <w:sz w:val="20"/>
          <w:szCs w:val="20"/>
        </w:rPr>
        <w:t>i)        Disponibilitate uptime echipament</w:t>
      </w:r>
      <w:r w:rsidR="00940D4C" w:rsidRPr="003907C7">
        <w:rPr>
          <w:rFonts w:ascii="Times New Roman" w:hAnsi="Times New Roman" w:cs="Times New Roman"/>
          <w:i/>
          <w:iCs/>
          <w:sz w:val="20"/>
          <w:szCs w:val="20"/>
        </w:rPr>
        <w:t xml:space="preserve"> – </w:t>
      </w:r>
      <w:r w:rsidRPr="003907C7">
        <w:rPr>
          <w:rFonts w:ascii="Times New Roman" w:hAnsi="Times New Roman" w:cs="Times New Roman"/>
          <w:i/>
          <w:iCs/>
          <w:sz w:val="20"/>
          <w:szCs w:val="20"/>
        </w:rPr>
        <w:t>aptitudinea unui echipament de a</w:t>
      </w:r>
      <w:r w:rsidR="00940D4C" w:rsidRPr="003907C7">
        <w:rPr>
          <w:rFonts w:ascii="Times New Roman" w:hAnsi="Times New Roman" w:cs="Times New Roman"/>
          <w:i/>
          <w:iCs/>
          <w:sz w:val="20"/>
          <w:szCs w:val="20"/>
        </w:rPr>
        <w:t xml:space="preserve"> </w:t>
      </w:r>
      <w:r w:rsidRPr="003907C7">
        <w:rPr>
          <w:rFonts w:ascii="Times New Roman" w:hAnsi="Times New Roman" w:cs="Times New Roman"/>
          <w:i/>
          <w:iCs/>
          <w:sz w:val="20"/>
          <w:szCs w:val="20"/>
        </w:rPr>
        <w:t>fi in stare sa funcționeze</w:t>
      </w:r>
      <w:r w:rsidR="00940D4C" w:rsidRPr="003907C7">
        <w:rPr>
          <w:rFonts w:ascii="Times New Roman" w:hAnsi="Times New Roman" w:cs="Times New Roman"/>
          <w:i/>
          <w:iCs/>
          <w:sz w:val="20"/>
          <w:szCs w:val="20"/>
        </w:rPr>
        <w:t xml:space="preserve"> în condiții date;</w:t>
      </w:r>
    </w:p>
    <w:p w14:paraId="7BDD13F0" w14:textId="0ED475AD" w:rsidR="001E1A67" w:rsidRPr="003907C7" w:rsidRDefault="001E1A67" w:rsidP="00574A7F">
      <w:pPr>
        <w:spacing w:before="120" w:after="120" w:line="276" w:lineRule="auto"/>
        <w:ind w:left="1"/>
        <w:jc w:val="both"/>
        <w:rPr>
          <w:rFonts w:ascii="Times New Roman" w:hAnsi="Times New Roman" w:cs="Times New Roman"/>
          <w:i/>
          <w:iCs/>
          <w:sz w:val="20"/>
          <w:szCs w:val="20"/>
        </w:rPr>
      </w:pPr>
    </w:p>
    <w:p w14:paraId="36F10D54" w14:textId="77777777" w:rsidR="00574A7F" w:rsidRPr="000E2588"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0E2588">
        <w:rPr>
          <w:rFonts w:ascii="Times New Roman" w:hAnsi="Times New Roman" w:cs="Times New Roman"/>
          <w:b/>
          <w:sz w:val="20"/>
          <w:szCs w:val="20"/>
        </w:rPr>
        <w:t>Interpretare</w:t>
      </w:r>
    </w:p>
    <w:p w14:paraId="589918CB" w14:textId="77777777" w:rsidR="00574A7F" w:rsidRPr="00E0776D" w:rsidRDefault="00574A7F" w:rsidP="00033C5D">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4591651" w14:textId="6A2CF52E" w:rsidR="00574A7F" w:rsidRDefault="00574A7F" w:rsidP="00033C5D">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738DD93B" w14:textId="77777777" w:rsidR="00E65A71" w:rsidRPr="00E0776D" w:rsidRDefault="00E65A71" w:rsidP="00E65A71">
      <w:pPr>
        <w:pStyle w:val="ListParagraph"/>
        <w:spacing w:before="120" w:after="120" w:line="276" w:lineRule="auto"/>
        <w:ind w:left="0"/>
        <w:contextualSpacing w:val="0"/>
        <w:jc w:val="both"/>
        <w:rPr>
          <w:rFonts w:ascii="Times New Roman" w:hAnsi="Times New Roman" w:cs="Times New Roman"/>
          <w:sz w:val="20"/>
          <w:szCs w:val="20"/>
        </w:rPr>
      </w:pPr>
    </w:p>
    <w:p w14:paraId="3A99E591" w14:textId="77777777" w:rsidR="00574A7F" w:rsidRPr="000E2588"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0E2588">
        <w:rPr>
          <w:rFonts w:ascii="Times New Roman" w:hAnsi="Times New Roman" w:cs="Times New Roman"/>
          <w:b/>
          <w:sz w:val="20"/>
          <w:szCs w:val="20"/>
        </w:rPr>
        <w:t>Obiectul Contractului</w:t>
      </w:r>
    </w:p>
    <w:p w14:paraId="545437F0" w14:textId="77777777" w:rsidR="005136F5" w:rsidRPr="00D26CED" w:rsidRDefault="00574A7F" w:rsidP="00D26CED">
      <w:pPr>
        <w:spacing w:after="0"/>
        <w:jc w:val="both"/>
        <w:rPr>
          <w:rFonts w:ascii="Times New Roman" w:hAnsi="Times New Roman" w:cs="Times New Roman"/>
          <w:sz w:val="20"/>
          <w:szCs w:val="20"/>
        </w:rPr>
      </w:pPr>
      <w:r w:rsidRPr="00D26CED">
        <w:rPr>
          <w:rFonts w:ascii="Times New Roman" w:hAnsi="Times New Roman" w:cs="Times New Roman"/>
          <w:sz w:val="20"/>
          <w:szCs w:val="20"/>
        </w:rPr>
        <w:t xml:space="preserve">Obiectul prezentului Contract îl reprezintă furnizarea </w:t>
      </w:r>
      <w:r w:rsidR="00B554F9" w:rsidRPr="00D26CED">
        <w:rPr>
          <w:rFonts w:ascii="Times New Roman" w:hAnsi="Times New Roman" w:cs="Times New Roman"/>
          <w:sz w:val="20"/>
          <w:szCs w:val="20"/>
        </w:rPr>
        <w:t>de:</w:t>
      </w:r>
    </w:p>
    <w:p w14:paraId="59DDB45E" w14:textId="262FDB96" w:rsidR="008F5479" w:rsidRDefault="0026352D" w:rsidP="001C3B3D">
      <w:pPr>
        <w:pStyle w:val="ListParagraph"/>
        <w:numPr>
          <w:ilvl w:val="0"/>
          <w:numId w:val="66"/>
        </w:numPr>
        <w:spacing w:after="0"/>
        <w:jc w:val="both"/>
        <w:rPr>
          <w:rFonts w:ascii="Times New Roman" w:hAnsi="Times New Roman" w:cs="Times New Roman"/>
        </w:rPr>
      </w:pPr>
      <w:r w:rsidRPr="0026352D">
        <w:rPr>
          <w:rFonts w:ascii="Times New Roman" w:hAnsi="Times New Roman" w:cs="Times New Roman"/>
        </w:rPr>
        <w:t xml:space="preserve">Pachet 1 – Echipamente IT pentru activități de cercetare </w:t>
      </w:r>
      <w:r w:rsidR="00D26CED" w:rsidRPr="001C3B3D">
        <w:rPr>
          <w:rFonts w:ascii="Times New Roman" w:hAnsi="Times New Roman" w:cs="Times New Roman"/>
        </w:rPr>
        <w:t>1 bucata</w:t>
      </w:r>
      <w:r>
        <w:rPr>
          <w:rFonts w:ascii="Times New Roman" w:hAnsi="Times New Roman" w:cs="Times New Roman"/>
        </w:rPr>
        <w:t xml:space="preserve"> format din:</w:t>
      </w:r>
    </w:p>
    <w:p w14:paraId="692AB6C0" w14:textId="40DE4379" w:rsidR="0026352D" w:rsidRDefault="004B538C" w:rsidP="0026352D">
      <w:pPr>
        <w:pStyle w:val="ListParagraph"/>
        <w:numPr>
          <w:ilvl w:val="1"/>
          <w:numId w:val="66"/>
        </w:numPr>
        <w:spacing w:after="0"/>
        <w:jc w:val="both"/>
        <w:rPr>
          <w:rFonts w:ascii="Times New Roman" w:hAnsi="Times New Roman" w:cs="Times New Roman"/>
        </w:rPr>
      </w:pPr>
      <w:r w:rsidRPr="004B538C">
        <w:rPr>
          <w:rFonts w:ascii="Times New Roman" w:hAnsi="Times New Roman" w:cs="Times New Roman"/>
        </w:rPr>
        <w:t>7 x  Statii de lucru portabile</w:t>
      </w:r>
    </w:p>
    <w:p w14:paraId="3D0505D7" w14:textId="0F86065B" w:rsidR="004B538C" w:rsidRDefault="00AC5CD3" w:rsidP="0026352D">
      <w:pPr>
        <w:pStyle w:val="ListParagraph"/>
        <w:numPr>
          <w:ilvl w:val="1"/>
          <w:numId w:val="66"/>
        </w:numPr>
        <w:spacing w:after="0"/>
        <w:jc w:val="both"/>
        <w:rPr>
          <w:rFonts w:ascii="Times New Roman" w:hAnsi="Times New Roman" w:cs="Times New Roman"/>
        </w:rPr>
      </w:pPr>
      <w:r w:rsidRPr="00AC5CD3">
        <w:rPr>
          <w:rFonts w:ascii="Times New Roman" w:hAnsi="Times New Roman" w:cs="Times New Roman"/>
        </w:rPr>
        <w:t>7 x  Monitoare</w:t>
      </w:r>
    </w:p>
    <w:p w14:paraId="058A0CB4" w14:textId="05AFC108" w:rsidR="0093316F" w:rsidRDefault="0093316F" w:rsidP="0026352D">
      <w:pPr>
        <w:pStyle w:val="ListParagraph"/>
        <w:numPr>
          <w:ilvl w:val="1"/>
          <w:numId w:val="66"/>
        </w:numPr>
        <w:spacing w:after="0"/>
        <w:jc w:val="both"/>
        <w:rPr>
          <w:rFonts w:ascii="Times New Roman" w:hAnsi="Times New Roman" w:cs="Times New Roman"/>
        </w:rPr>
      </w:pPr>
      <w:r w:rsidRPr="0093316F">
        <w:rPr>
          <w:rFonts w:ascii="Times New Roman" w:hAnsi="Times New Roman" w:cs="Times New Roman"/>
        </w:rPr>
        <w:t>2 x  Sistem videoconferinta</w:t>
      </w:r>
    </w:p>
    <w:p w14:paraId="36AAD991" w14:textId="4B26F774" w:rsidR="0093316F" w:rsidRPr="001C3B3D" w:rsidRDefault="00D04A8C" w:rsidP="0026352D">
      <w:pPr>
        <w:pStyle w:val="ListParagraph"/>
        <w:numPr>
          <w:ilvl w:val="1"/>
          <w:numId w:val="66"/>
        </w:numPr>
        <w:spacing w:after="0"/>
        <w:jc w:val="both"/>
        <w:rPr>
          <w:rFonts w:ascii="Times New Roman" w:hAnsi="Times New Roman" w:cs="Times New Roman"/>
        </w:rPr>
      </w:pPr>
      <w:r w:rsidRPr="00D04A8C">
        <w:rPr>
          <w:rFonts w:ascii="Times New Roman" w:hAnsi="Times New Roman" w:cs="Times New Roman"/>
        </w:rPr>
        <w:t>1 videoproiector</w:t>
      </w:r>
    </w:p>
    <w:p w14:paraId="3C95E7ED" w14:textId="434C6F9B" w:rsidR="00D26CED" w:rsidRDefault="00E440F6" w:rsidP="001C3B3D">
      <w:pPr>
        <w:pStyle w:val="ListParagraph"/>
        <w:numPr>
          <w:ilvl w:val="0"/>
          <w:numId w:val="66"/>
        </w:numPr>
        <w:spacing w:after="0"/>
        <w:jc w:val="both"/>
        <w:rPr>
          <w:rFonts w:ascii="Times New Roman" w:hAnsi="Times New Roman" w:cs="Times New Roman"/>
        </w:rPr>
      </w:pPr>
      <w:r w:rsidRPr="00E440F6">
        <w:rPr>
          <w:rFonts w:ascii="Times New Roman" w:hAnsi="Times New Roman" w:cs="Times New Roman"/>
        </w:rPr>
        <w:t xml:space="preserve">Pachet 2 – Dispozitive mobile pentru testare </w:t>
      </w:r>
      <w:r w:rsidR="00D26CED" w:rsidRPr="001C3B3D">
        <w:rPr>
          <w:rFonts w:ascii="Times New Roman" w:hAnsi="Times New Roman" w:cs="Times New Roman"/>
        </w:rPr>
        <w:t>1 bucata</w:t>
      </w:r>
      <w:r>
        <w:rPr>
          <w:rFonts w:ascii="Times New Roman" w:hAnsi="Times New Roman" w:cs="Times New Roman"/>
        </w:rPr>
        <w:t xml:space="preserve"> format din:</w:t>
      </w:r>
    </w:p>
    <w:p w14:paraId="68EDC509" w14:textId="0AFAF562" w:rsidR="00E440F6" w:rsidRDefault="00FF75E2" w:rsidP="00E440F6">
      <w:pPr>
        <w:pStyle w:val="ListParagraph"/>
        <w:numPr>
          <w:ilvl w:val="1"/>
          <w:numId w:val="66"/>
        </w:numPr>
        <w:spacing w:after="0"/>
        <w:jc w:val="both"/>
        <w:rPr>
          <w:rFonts w:ascii="Times New Roman" w:hAnsi="Times New Roman" w:cs="Times New Roman"/>
        </w:rPr>
      </w:pPr>
      <w:r w:rsidRPr="00FF75E2">
        <w:rPr>
          <w:rFonts w:ascii="Times New Roman" w:hAnsi="Times New Roman" w:cs="Times New Roman"/>
        </w:rPr>
        <w:t>2 x Dispozitive iOS tip 1</w:t>
      </w:r>
    </w:p>
    <w:p w14:paraId="34B46F8B" w14:textId="21967E26" w:rsidR="00FF75E2" w:rsidRDefault="006E71C7" w:rsidP="00E440F6">
      <w:pPr>
        <w:pStyle w:val="ListParagraph"/>
        <w:numPr>
          <w:ilvl w:val="1"/>
          <w:numId w:val="66"/>
        </w:numPr>
        <w:spacing w:after="0"/>
        <w:jc w:val="both"/>
        <w:rPr>
          <w:rFonts w:ascii="Times New Roman" w:hAnsi="Times New Roman" w:cs="Times New Roman"/>
        </w:rPr>
      </w:pPr>
      <w:r w:rsidRPr="006E71C7">
        <w:rPr>
          <w:rFonts w:ascii="Times New Roman" w:hAnsi="Times New Roman" w:cs="Times New Roman"/>
        </w:rPr>
        <w:lastRenderedPageBreak/>
        <w:t>2 x Dispozitive iOS tip 2</w:t>
      </w:r>
    </w:p>
    <w:p w14:paraId="3450CD70" w14:textId="7BD91B6D" w:rsidR="00BE7341" w:rsidRDefault="00BE7341" w:rsidP="00E440F6">
      <w:pPr>
        <w:pStyle w:val="ListParagraph"/>
        <w:numPr>
          <w:ilvl w:val="1"/>
          <w:numId w:val="66"/>
        </w:numPr>
        <w:spacing w:after="0"/>
        <w:jc w:val="both"/>
        <w:rPr>
          <w:rFonts w:ascii="Times New Roman" w:hAnsi="Times New Roman" w:cs="Times New Roman"/>
        </w:rPr>
      </w:pPr>
      <w:r w:rsidRPr="00BE7341">
        <w:rPr>
          <w:rFonts w:ascii="Times New Roman" w:hAnsi="Times New Roman" w:cs="Times New Roman"/>
        </w:rPr>
        <w:t>2 x Dispozitive Android tip 1</w:t>
      </w:r>
    </w:p>
    <w:p w14:paraId="5BBBC625" w14:textId="36B49B9E" w:rsidR="00AF1F41" w:rsidRPr="001C3B3D" w:rsidRDefault="00AF1F41" w:rsidP="00E440F6">
      <w:pPr>
        <w:pStyle w:val="ListParagraph"/>
        <w:numPr>
          <w:ilvl w:val="1"/>
          <w:numId w:val="66"/>
        </w:numPr>
        <w:spacing w:after="0"/>
        <w:jc w:val="both"/>
        <w:rPr>
          <w:rFonts w:ascii="Times New Roman" w:hAnsi="Times New Roman" w:cs="Times New Roman"/>
        </w:rPr>
      </w:pPr>
      <w:r w:rsidRPr="00AF1F41">
        <w:rPr>
          <w:rFonts w:ascii="Times New Roman" w:hAnsi="Times New Roman" w:cs="Times New Roman"/>
        </w:rPr>
        <w:t>2 x Dispozitive Android tip 2</w:t>
      </w:r>
    </w:p>
    <w:p w14:paraId="6D470DD9" w14:textId="515AF6AF" w:rsidR="00D25159" w:rsidRPr="00C0711F" w:rsidRDefault="002E2B4B" w:rsidP="001C3B3D">
      <w:pPr>
        <w:pStyle w:val="ListParagraph"/>
        <w:numPr>
          <w:ilvl w:val="0"/>
          <w:numId w:val="66"/>
        </w:numPr>
        <w:spacing w:after="0"/>
        <w:jc w:val="both"/>
        <w:rPr>
          <w:rFonts w:ascii="Times New Roman" w:hAnsi="Times New Roman" w:cs="Times New Roman"/>
          <w:bCs/>
          <w:color w:val="000000"/>
          <w:sz w:val="20"/>
          <w:szCs w:val="20"/>
        </w:rPr>
      </w:pPr>
      <w:r w:rsidRPr="002E2B4B">
        <w:rPr>
          <w:rFonts w:ascii="Times New Roman" w:hAnsi="Times New Roman" w:cs="Times New Roman"/>
        </w:rPr>
        <w:t xml:space="preserve">Pachet 3 – Echipamente IT pentru activități de dezvoltare </w:t>
      </w:r>
      <w:r w:rsidR="00D26CED" w:rsidRPr="002E2B4B">
        <w:rPr>
          <w:rFonts w:ascii="Times New Roman" w:hAnsi="Times New Roman" w:cs="Times New Roman"/>
        </w:rPr>
        <w:t>1 bucata</w:t>
      </w:r>
      <w:r w:rsidRPr="002E2B4B">
        <w:rPr>
          <w:rFonts w:ascii="Times New Roman" w:hAnsi="Times New Roman" w:cs="Times New Roman"/>
        </w:rPr>
        <w:t xml:space="preserve"> </w:t>
      </w:r>
      <w:r>
        <w:rPr>
          <w:rFonts w:ascii="Times New Roman" w:hAnsi="Times New Roman" w:cs="Times New Roman"/>
        </w:rPr>
        <w:t>format din:</w:t>
      </w:r>
    </w:p>
    <w:p w14:paraId="27225A8C" w14:textId="55603C87" w:rsidR="00C0711F" w:rsidRDefault="00C0711F" w:rsidP="00C0711F">
      <w:pPr>
        <w:pStyle w:val="ListParagraph"/>
        <w:numPr>
          <w:ilvl w:val="1"/>
          <w:numId w:val="66"/>
        </w:numPr>
        <w:spacing w:after="0"/>
        <w:jc w:val="both"/>
        <w:rPr>
          <w:rFonts w:ascii="Times New Roman" w:hAnsi="Times New Roman" w:cs="Times New Roman"/>
          <w:bCs/>
          <w:color w:val="000000"/>
          <w:sz w:val="20"/>
          <w:szCs w:val="20"/>
        </w:rPr>
      </w:pPr>
      <w:r w:rsidRPr="00C0711F">
        <w:rPr>
          <w:rFonts w:ascii="Times New Roman" w:hAnsi="Times New Roman" w:cs="Times New Roman"/>
          <w:bCs/>
          <w:color w:val="000000"/>
          <w:sz w:val="20"/>
          <w:szCs w:val="20"/>
        </w:rPr>
        <w:t>8 x  Statii de lucru portabile</w:t>
      </w:r>
    </w:p>
    <w:p w14:paraId="3DBB0220" w14:textId="6B052AD6" w:rsidR="00795D83" w:rsidRPr="001C3B3D" w:rsidRDefault="00795D83" w:rsidP="00C0711F">
      <w:pPr>
        <w:pStyle w:val="ListParagraph"/>
        <w:numPr>
          <w:ilvl w:val="1"/>
          <w:numId w:val="66"/>
        </w:numPr>
        <w:spacing w:after="0"/>
        <w:jc w:val="both"/>
        <w:rPr>
          <w:rFonts w:ascii="Times New Roman" w:hAnsi="Times New Roman" w:cs="Times New Roman"/>
          <w:bCs/>
          <w:color w:val="000000"/>
          <w:sz w:val="20"/>
          <w:szCs w:val="20"/>
        </w:rPr>
      </w:pPr>
      <w:r w:rsidRPr="00795D83">
        <w:rPr>
          <w:rFonts w:ascii="Times New Roman" w:hAnsi="Times New Roman" w:cs="Times New Roman"/>
          <w:bCs/>
          <w:color w:val="000000"/>
          <w:sz w:val="20"/>
          <w:szCs w:val="20"/>
        </w:rPr>
        <w:t>8 x  Monitoare</w:t>
      </w:r>
    </w:p>
    <w:p w14:paraId="0767E981" w14:textId="32F727A9" w:rsidR="00113549" w:rsidRDefault="00036004" w:rsidP="00036004">
      <w:pPr>
        <w:pStyle w:val="ListParagraph"/>
        <w:numPr>
          <w:ilvl w:val="0"/>
          <w:numId w:val="66"/>
        </w:numPr>
        <w:spacing w:after="0"/>
        <w:jc w:val="both"/>
        <w:rPr>
          <w:rFonts w:ascii="Times New Roman" w:hAnsi="Times New Roman" w:cs="Times New Roman"/>
        </w:rPr>
      </w:pPr>
      <w:r w:rsidRPr="00036004">
        <w:rPr>
          <w:rFonts w:ascii="Times New Roman" w:hAnsi="Times New Roman" w:cs="Times New Roman"/>
        </w:rPr>
        <w:t>Pachet 4 – Echipamente necesare pentru activitatea de producție</w:t>
      </w:r>
      <w:r>
        <w:rPr>
          <w:rFonts w:ascii="Times New Roman" w:hAnsi="Times New Roman" w:cs="Times New Roman"/>
        </w:rPr>
        <w:t xml:space="preserve"> format din:</w:t>
      </w:r>
    </w:p>
    <w:p w14:paraId="6FD48BA0" w14:textId="63DA71DD" w:rsidR="00536F2B" w:rsidRPr="00036004" w:rsidRDefault="00536F2B" w:rsidP="00536F2B">
      <w:pPr>
        <w:pStyle w:val="ListParagraph"/>
        <w:numPr>
          <w:ilvl w:val="1"/>
          <w:numId w:val="66"/>
        </w:numPr>
        <w:spacing w:after="0"/>
        <w:jc w:val="both"/>
        <w:rPr>
          <w:rFonts w:ascii="Times New Roman" w:hAnsi="Times New Roman" w:cs="Times New Roman"/>
        </w:rPr>
      </w:pPr>
      <w:r w:rsidRPr="00536F2B">
        <w:rPr>
          <w:rFonts w:ascii="Times New Roman" w:hAnsi="Times New Roman" w:cs="Times New Roman"/>
        </w:rPr>
        <w:t>5 seturi tablete/terminale pentru restaurante (2 per restaurant pilot) (total 10 bucati)</w:t>
      </w:r>
    </w:p>
    <w:p w14:paraId="03BF2000" w14:textId="77777777" w:rsidR="00574A7F" w:rsidRPr="000E2588"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0E2588">
        <w:rPr>
          <w:rFonts w:ascii="Times New Roman" w:hAnsi="Times New Roman" w:cs="Times New Roman"/>
          <w:b/>
          <w:sz w:val="20"/>
          <w:szCs w:val="20"/>
        </w:rPr>
        <w:t>Prețul Contractului</w:t>
      </w:r>
    </w:p>
    <w:p w14:paraId="563B5EDD" w14:textId="405480D2" w:rsidR="00574A7F" w:rsidRDefault="00574A7F" w:rsidP="00033C5D">
      <w:pPr>
        <w:pStyle w:val="ListParagraph"/>
        <w:numPr>
          <w:ilvl w:val="0"/>
          <w:numId w:val="1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se obligă să plătească Contractantului Prețul total convenit prin prezentul Contract pentru achiziție publică a Produselor, în sumă de </w:t>
      </w:r>
      <w:r w:rsidR="00970554">
        <w:rPr>
          <w:rFonts w:ascii="Times New Roman" w:hAnsi="Times New Roman" w:cs="Times New Roman"/>
          <w:sz w:val="20"/>
          <w:szCs w:val="20"/>
        </w:rPr>
        <w:t>................</w:t>
      </w:r>
      <w:r w:rsidRPr="00E0776D">
        <w:rPr>
          <w:rFonts w:ascii="Times New Roman" w:hAnsi="Times New Roman" w:cs="Times New Roman"/>
          <w:sz w:val="20"/>
          <w:szCs w:val="20"/>
        </w:rPr>
        <w:t xml:space="preserve"> [</w:t>
      </w:r>
      <w:r w:rsidR="00970554">
        <w:rPr>
          <w:rFonts w:ascii="Times New Roman" w:hAnsi="Times New Roman" w:cs="Times New Roman"/>
          <w:sz w:val="20"/>
          <w:szCs w:val="20"/>
        </w:rPr>
        <w:t>ron</w:t>
      </w:r>
      <w:r w:rsidRPr="00E0776D">
        <w:rPr>
          <w:rFonts w:ascii="Times New Roman" w:hAnsi="Times New Roman" w:cs="Times New Roman"/>
          <w:sz w:val="20"/>
          <w:szCs w:val="20"/>
        </w:rPr>
        <w:t>] ([valoarea în litere][</w:t>
      </w:r>
      <w:r w:rsidR="00970554">
        <w:rPr>
          <w:rFonts w:ascii="Times New Roman" w:hAnsi="Times New Roman" w:cs="Times New Roman"/>
          <w:sz w:val="20"/>
          <w:szCs w:val="20"/>
        </w:rPr>
        <w:t>ro</w:t>
      </w:r>
      <w:r w:rsidRPr="00E0776D">
        <w:rPr>
          <w:rFonts w:ascii="Times New Roman" w:hAnsi="Times New Roman" w:cs="Times New Roman"/>
          <w:sz w:val="20"/>
          <w:szCs w:val="20"/>
        </w:rPr>
        <w:t xml:space="preserve">]), la care se adaugă TVA în valoare de [valoarea în cifre] [moneda] ([valoarea în litere][moneda]), conform </w:t>
      </w:r>
      <w:r w:rsidR="000C2834">
        <w:rPr>
          <w:rFonts w:ascii="Times New Roman" w:hAnsi="Times New Roman" w:cs="Times New Roman"/>
          <w:sz w:val="20"/>
          <w:szCs w:val="20"/>
        </w:rPr>
        <w:t>ofertei fina</w:t>
      </w:r>
      <w:r w:rsidR="00BA4F83">
        <w:rPr>
          <w:rFonts w:ascii="Times New Roman" w:hAnsi="Times New Roman" w:cs="Times New Roman"/>
          <w:sz w:val="20"/>
          <w:szCs w:val="20"/>
        </w:rPr>
        <w:t>n</w:t>
      </w:r>
      <w:r w:rsidR="000C2834">
        <w:rPr>
          <w:rFonts w:ascii="Times New Roman" w:hAnsi="Times New Roman" w:cs="Times New Roman"/>
          <w:sz w:val="20"/>
          <w:szCs w:val="20"/>
        </w:rPr>
        <w:t>ciare, în total.......................................</w:t>
      </w:r>
      <w:r w:rsidR="000C2834" w:rsidRPr="000C2834">
        <w:rPr>
          <w:rFonts w:ascii="Times New Roman" w:hAnsi="Times New Roman" w:cs="Times New Roman"/>
          <w:sz w:val="20"/>
          <w:szCs w:val="20"/>
        </w:rPr>
        <w:t xml:space="preserve"> </w:t>
      </w:r>
      <w:r w:rsidR="000C2834" w:rsidRPr="00E0776D">
        <w:rPr>
          <w:rFonts w:ascii="Times New Roman" w:hAnsi="Times New Roman" w:cs="Times New Roman"/>
          <w:sz w:val="20"/>
          <w:szCs w:val="20"/>
        </w:rPr>
        <w:t>[valoarea în cifre] [moneda] ([valoarea în litere][moneda]),</w:t>
      </w:r>
    </w:p>
    <w:tbl>
      <w:tblPr>
        <w:tblStyle w:val="TableGrid2"/>
        <w:tblW w:w="0" w:type="auto"/>
        <w:jc w:val="center"/>
        <w:tblLook w:val="04A0" w:firstRow="1" w:lastRow="0" w:firstColumn="1" w:lastColumn="0" w:noHBand="0" w:noVBand="1"/>
      </w:tblPr>
      <w:tblGrid>
        <w:gridCol w:w="859"/>
        <w:gridCol w:w="3521"/>
        <w:gridCol w:w="785"/>
        <w:gridCol w:w="813"/>
        <w:gridCol w:w="965"/>
        <w:gridCol w:w="810"/>
        <w:gridCol w:w="965"/>
      </w:tblGrid>
      <w:tr w:rsidR="00E84203" w:rsidRPr="00E84203" w14:paraId="0FC869DF" w14:textId="77777777" w:rsidTr="00536F2B">
        <w:trPr>
          <w:jc w:val="center"/>
        </w:trPr>
        <w:tc>
          <w:tcPr>
            <w:tcW w:w="859" w:type="dxa"/>
          </w:tcPr>
          <w:p w14:paraId="6C53C5A2"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Nr. curent</w:t>
            </w:r>
          </w:p>
        </w:tc>
        <w:tc>
          <w:tcPr>
            <w:tcW w:w="3521" w:type="dxa"/>
          </w:tcPr>
          <w:p w14:paraId="64D1D967"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Denumirea</w:t>
            </w:r>
          </w:p>
        </w:tc>
        <w:tc>
          <w:tcPr>
            <w:tcW w:w="785" w:type="dxa"/>
          </w:tcPr>
          <w:p w14:paraId="618E2081"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UM</w:t>
            </w:r>
          </w:p>
        </w:tc>
        <w:tc>
          <w:tcPr>
            <w:tcW w:w="813" w:type="dxa"/>
          </w:tcPr>
          <w:p w14:paraId="2481D7C5"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 xml:space="preserve">Cant. </w:t>
            </w:r>
          </w:p>
          <w:p w14:paraId="243F716B" w14:textId="77777777" w:rsidR="00E84203" w:rsidRPr="00E84203" w:rsidRDefault="00E84203" w:rsidP="006B69D7">
            <w:pPr>
              <w:rPr>
                <w:rFonts w:asciiTheme="majorBidi" w:hAnsiTheme="majorBidi" w:cstheme="majorBidi"/>
                <w:sz w:val="20"/>
                <w:szCs w:val="20"/>
                <w:shd w:val="clear" w:color="auto" w:fill="F9F9F9"/>
              </w:rPr>
            </w:pPr>
          </w:p>
        </w:tc>
        <w:tc>
          <w:tcPr>
            <w:tcW w:w="965" w:type="dxa"/>
          </w:tcPr>
          <w:p w14:paraId="30EEC8F9" w14:textId="77777777" w:rsidR="00E84203" w:rsidRPr="00EB46A9" w:rsidRDefault="00E84203" w:rsidP="006B69D7">
            <w:pPr>
              <w:rPr>
                <w:rFonts w:asciiTheme="majorBidi" w:hAnsiTheme="majorBidi" w:cstheme="majorBidi"/>
                <w:sz w:val="20"/>
                <w:szCs w:val="20"/>
                <w:shd w:val="clear" w:color="auto" w:fill="F9F9F9"/>
              </w:rPr>
            </w:pPr>
            <w:r w:rsidRPr="00EB46A9">
              <w:rPr>
                <w:rFonts w:asciiTheme="majorBidi" w:hAnsiTheme="majorBidi" w:cstheme="majorBidi"/>
                <w:sz w:val="20"/>
                <w:szCs w:val="20"/>
                <w:shd w:val="clear" w:color="auto" w:fill="F9F9F9"/>
              </w:rPr>
              <w:t>Valoare fara TVA RON</w:t>
            </w:r>
          </w:p>
        </w:tc>
        <w:tc>
          <w:tcPr>
            <w:tcW w:w="810" w:type="dxa"/>
          </w:tcPr>
          <w:p w14:paraId="53A0CDA6" w14:textId="77777777" w:rsidR="00E84203" w:rsidRPr="00EB46A9" w:rsidRDefault="00E84203" w:rsidP="006B69D7">
            <w:pPr>
              <w:rPr>
                <w:rFonts w:asciiTheme="majorBidi" w:hAnsiTheme="majorBidi" w:cstheme="majorBidi"/>
                <w:sz w:val="20"/>
                <w:szCs w:val="20"/>
                <w:shd w:val="clear" w:color="auto" w:fill="F9F9F9"/>
              </w:rPr>
            </w:pPr>
            <w:r w:rsidRPr="00EB46A9">
              <w:rPr>
                <w:rFonts w:asciiTheme="majorBidi" w:hAnsiTheme="majorBidi" w:cstheme="majorBidi"/>
                <w:sz w:val="20"/>
                <w:szCs w:val="20"/>
                <w:shd w:val="clear" w:color="auto" w:fill="F9F9F9"/>
              </w:rPr>
              <w:t>TVA</w:t>
            </w:r>
          </w:p>
          <w:p w14:paraId="5AFE474C" w14:textId="77777777" w:rsidR="00E84203" w:rsidRPr="00EB46A9" w:rsidRDefault="00E84203" w:rsidP="006B69D7">
            <w:pPr>
              <w:rPr>
                <w:rFonts w:asciiTheme="majorBidi" w:hAnsiTheme="majorBidi" w:cstheme="majorBidi"/>
                <w:sz w:val="20"/>
                <w:szCs w:val="20"/>
                <w:shd w:val="clear" w:color="auto" w:fill="F9F9F9"/>
              </w:rPr>
            </w:pPr>
            <w:r w:rsidRPr="00EB46A9">
              <w:rPr>
                <w:rFonts w:asciiTheme="majorBidi" w:hAnsiTheme="majorBidi" w:cstheme="majorBidi"/>
                <w:sz w:val="20"/>
                <w:szCs w:val="20"/>
                <w:shd w:val="clear" w:color="auto" w:fill="F9F9F9"/>
              </w:rPr>
              <w:t>RON</w:t>
            </w:r>
          </w:p>
        </w:tc>
        <w:tc>
          <w:tcPr>
            <w:tcW w:w="965" w:type="dxa"/>
          </w:tcPr>
          <w:p w14:paraId="68022153" w14:textId="77777777" w:rsidR="00E84203" w:rsidRPr="00EB46A9" w:rsidRDefault="00E84203" w:rsidP="006B69D7">
            <w:pPr>
              <w:rPr>
                <w:rFonts w:asciiTheme="majorBidi" w:hAnsiTheme="majorBidi" w:cstheme="majorBidi"/>
                <w:sz w:val="20"/>
                <w:szCs w:val="20"/>
                <w:shd w:val="clear" w:color="auto" w:fill="F9F9F9"/>
              </w:rPr>
            </w:pPr>
            <w:r w:rsidRPr="00EB46A9">
              <w:rPr>
                <w:rFonts w:asciiTheme="majorBidi" w:hAnsiTheme="majorBidi" w:cstheme="majorBidi"/>
                <w:sz w:val="20"/>
                <w:szCs w:val="20"/>
                <w:shd w:val="clear" w:color="auto" w:fill="F9F9F9"/>
              </w:rPr>
              <w:t>Valoare totala cu TVA</w:t>
            </w:r>
          </w:p>
          <w:p w14:paraId="34C54A84" w14:textId="77777777" w:rsidR="00E84203" w:rsidRPr="00EB46A9" w:rsidRDefault="00E84203" w:rsidP="006B69D7">
            <w:pPr>
              <w:rPr>
                <w:rFonts w:asciiTheme="majorBidi" w:hAnsiTheme="majorBidi" w:cstheme="majorBidi"/>
                <w:sz w:val="20"/>
                <w:szCs w:val="20"/>
                <w:shd w:val="clear" w:color="auto" w:fill="F9F9F9"/>
              </w:rPr>
            </w:pPr>
            <w:r w:rsidRPr="00EB46A9">
              <w:rPr>
                <w:rFonts w:asciiTheme="majorBidi" w:hAnsiTheme="majorBidi" w:cstheme="majorBidi"/>
                <w:sz w:val="20"/>
                <w:szCs w:val="20"/>
                <w:shd w:val="clear" w:color="auto" w:fill="F9F9F9"/>
              </w:rPr>
              <w:t>RON</w:t>
            </w:r>
          </w:p>
        </w:tc>
      </w:tr>
      <w:tr w:rsidR="00E84203" w:rsidRPr="00E84203" w14:paraId="06A9A940" w14:textId="77777777" w:rsidTr="00536F2B">
        <w:trPr>
          <w:jc w:val="center"/>
        </w:trPr>
        <w:tc>
          <w:tcPr>
            <w:tcW w:w="859" w:type="dxa"/>
          </w:tcPr>
          <w:p w14:paraId="1692412B"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1</w:t>
            </w:r>
          </w:p>
        </w:tc>
        <w:tc>
          <w:tcPr>
            <w:tcW w:w="3521" w:type="dxa"/>
          </w:tcPr>
          <w:p w14:paraId="397C369C" w14:textId="77777777" w:rsidR="00536F2B" w:rsidRPr="00536F2B" w:rsidRDefault="00536F2B" w:rsidP="00536F2B">
            <w:pPr>
              <w:jc w:val="both"/>
              <w:rPr>
                <w:rFonts w:ascii="Times New Roman" w:hAnsi="Times New Roman"/>
              </w:rPr>
            </w:pPr>
            <w:r w:rsidRPr="00536F2B">
              <w:rPr>
                <w:rFonts w:ascii="Times New Roman" w:hAnsi="Times New Roman"/>
              </w:rPr>
              <w:t>Pachet 1 – Echipamente IT pentru activități de cercetare 1 bucata format din:</w:t>
            </w:r>
          </w:p>
          <w:p w14:paraId="6D47E2EC" w14:textId="77777777" w:rsidR="00536F2B" w:rsidRDefault="00536F2B" w:rsidP="00536F2B">
            <w:pPr>
              <w:pStyle w:val="ListParagraph"/>
              <w:numPr>
                <w:ilvl w:val="1"/>
                <w:numId w:val="66"/>
              </w:numPr>
              <w:jc w:val="both"/>
              <w:rPr>
                <w:rFonts w:ascii="Times New Roman" w:hAnsi="Times New Roman"/>
              </w:rPr>
            </w:pPr>
            <w:r w:rsidRPr="004B538C">
              <w:rPr>
                <w:rFonts w:ascii="Times New Roman" w:hAnsi="Times New Roman"/>
              </w:rPr>
              <w:t>7 x  Statii de lucru portabile</w:t>
            </w:r>
          </w:p>
          <w:p w14:paraId="79D97948" w14:textId="77777777" w:rsidR="00536F2B" w:rsidRDefault="00536F2B" w:rsidP="00536F2B">
            <w:pPr>
              <w:pStyle w:val="ListParagraph"/>
              <w:numPr>
                <w:ilvl w:val="1"/>
                <w:numId w:val="66"/>
              </w:numPr>
              <w:jc w:val="both"/>
              <w:rPr>
                <w:rFonts w:ascii="Times New Roman" w:hAnsi="Times New Roman"/>
              </w:rPr>
            </w:pPr>
            <w:r w:rsidRPr="00AC5CD3">
              <w:rPr>
                <w:rFonts w:ascii="Times New Roman" w:hAnsi="Times New Roman"/>
              </w:rPr>
              <w:t>7 x  Monitoare</w:t>
            </w:r>
          </w:p>
          <w:p w14:paraId="270EC19C" w14:textId="77777777" w:rsidR="00536F2B" w:rsidRDefault="00536F2B" w:rsidP="00536F2B">
            <w:pPr>
              <w:pStyle w:val="ListParagraph"/>
              <w:numPr>
                <w:ilvl w:val="1"/>
                <w:numId w:val="66"/>
              </w:numPr>
              <w:jc w:val="both"/>
              <w:rPr>
                <w:rFonts w:ascii="Times New Roman" w:hAnsi="Times New Roman"/>
              </w:rPr>
            </w:pPr>
            <w:r w:rsidRPr="0093316F">
              <w:rPr>
                <w:rFonts w:ascii="Times New Roman" w:hAnsi="Times New Roman"/>
              </w:rPr>
              <w:t>2 x  Sistem videoconferinta</w:t>
            </w:r>
          </w:p>
          <w:p w14:paraId="7C263A49" w14:textId="77777777" w:rsidR="00536F2B" w:rsidRPr="001C3B3D" w:rsidRDefault="00536F2B" w:rsidP="00536F2B">
            <w:pPr>
              <w:pStyle w:val="ListParagraph"/>
              <w:numPr>
                <w:ilvl w:val="1"/>
                <w:numId w:val="66"/>
              </w:numPr>
              <w:jc w:val="both"/>
              <w:rPr>
                <w:rFonts w:ascii="Times New Roman" w:hAnsi="Times New Roman"/>
              </w:rPr>
            </w:pPr>
            <w:r w:rsidRPr="00D04A8C">
              <w:rPr>
                <w:rFonts w:ascii="Times New Roman" w:hAnsi="Times New Roman"/>
              </w:rPr>
              <w:t>1 videoproiector</w:t>
            </w:r>
          </w:p>
          <w:p w14:paraId="03DAC818" w14:textId="3C70410C" w:rsidR="00E84203" w:rsidRPr="00E84203" w:rsidRDefault="00E84203" w:rsidP="006B69D7">
            <w:pPr>
              <w:rPr>
                <w:rFonts w:asciiTheme="majorBidi" w:hAnsiTheme="majorBidi" w:cstheme="majorBidi"/>
                <w:sz w:val="20"/>
                <w:szCs w:val="20"/>
                <w:shd w:val="clear" w:color="auto" w:fill="F9F9F9"/>
              </w:rPr>
            </w:pPr>
          </w:p>
        </w:tc>
        <w:tc>
          <w:tcPr>
            <w:tcW w:w="785" w:type="dxa"/>
          </w:tcPr>
          <w:p w14:paraId="7B3B0068"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buc</w:t>
            </w:r>
          </w:p>
        </w:tc>
        <w:tc>
          <w:tcPr>
            <w:tcW w:w="813" w:type="dxa"/>
          </w:tcPr>
          <w:p w14:paraId="218B7EC2" w14:textId="77777777" w:rsidR="00E84203" w:rsidRPr="00E84203" w:rsidRDefault="00E84203" w:rsidP="006B69D7">
            <w:pPr>
              <w:jc w:val="cente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1</w:t>
            </w:r>
          </w:p>
        </w:tc>
        <w:tc>
          <w:tcPr>
            <w:tcW w:w="965" w:type="dxa"/>
          </w:tcPr>
          <w:p w14:paraId="7F8A9E62"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810" w:type="dxa"/>
          </w:tcPr>
          <w:p w14:paraId="03EB0181"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965" w:type="dxa"/>
          </w:tcPr>
          <w:p w14:paraId="69A5548E"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r>
      <w:tr w:rsidR="00536F2B" w:rsidRPr="00E84203" w14:paraId="44449316" w14:textId="77777777" w:rsidTr="00536F2B">
        <w:trPr>
          <w:jc w:val="center"/>
        </w:trPr>
        <w:tc>
          <w:tcPr>
            <w:tcW w:w="859" w:type="dxa"/>
          </w:tcPr>
          <w:p w14:paraId="268A1D24" w14:textId="15CB8D95" w:rsidR="00536F2B" w:rsidRPr="00E84203" w:rsidRDefault="00536F2B" w:rsidP="00536F2B">
            <w:pPr>
              <w:rPr>
                <w:rFonts w:asciiTheme="majorBidi" w:hAnsiTheme="majorBidi" w:cstheme="majorBidi"/>
                <w:sz w:val="20"/>
                <w:szCs w:val="20"/>
                <w:shd w:val="clear" w:color="auto" w:fill="F9F9F9"/>
              </w:rPr>
            </w:pPr>
            <w:r>
              <w:rPr>
                <w:rFonts w:asciiTheme="majorBidi" w:hAnsiTheme="majorBidi" w:cstheme="majorBidi"/>
                <w:sz w:val="20"/>
                <w:szCs w:val="20"/>
                <w:shd w:val="clear" w:color="auto" w:fill="F9F9F9"/>
              </w:rPr>
              <w:t>2</w:t>
            </w:r>
          </w:p>
        </w:tc>
        <w:tc>
          <w:tcPr>
            <w:tcW w:w="3521" w:type="dxa"/>
          </w:tcPr>
          <w:p w14:paraId="633A9518" w14:textId="77777777" w:rsidR="00536F2B" w:rsidRPr="00536F2B" w:rsidRDefault="00536F2B" w:rsidP="00536F2B">
            <w:pPr>
              <w:jc w:val="both"/>
              <w:rPr>
                <w:rFonts w:ascii="Times New Roman" w:hAnsi="Times New Roman"/>
              </w:rPr>
            </w:pPr>
            <w:r w:rsidRPr="00536F2B">
              <w:rPr>
                <w:rFonts w:ascii="Times New Roman" w:hAnsi="Times New Roman"/>
              </w:rPr>
              <w:t>Pachet 2 – Dispozitive mobile pentru testare 1 bucata format din:</w:t>
            </w:r>
          </w:p>
          <w:p w14:paraId="5976A756" w14:textId="77777777" w:rsidR="00536F2B" w:rsidRDefault="00536F2B" w:rsidP="00536F2B">
            <w:pPr>
              <w:pStyle w:val="ListParagraph"/>
              <w:numPr>
                <w:ilvl w:val="1"/>
                <w:numId w:val="66"/>
              </w:numPr>
              <w:jc w:val="both"/>
              <w:rPr>
                <w:rFonts w:ascii="Times New Roman" w:hAnsi="Times New Roman"/>
              </w:rPr>
            </w:pPr>
            <w:r w:rsidRPr="00FF75E2">
              <w:rPr>
                <w:rFonts w:ascii="Times New Roman" w:hAnsi="Times New Roman"/>
              </w:rPr>
              <w:t>2 x Dispozitive iOS tip 1</w:t>
            </w:r>
          </w:p>
          <w:p w14:paraId="37FE847B" w14:textId="77777777" w:rsidR="00536F2B" w:rsidRDefault="00536F2B" w:rsidP="00536F2B">
            <w:pPr>
              <w:pStyle w:val="ListParagraph"/>
              <w:numPr>
                <w:ilvl w:val="1"/>
                <w:numId w:val="66"/>
              </w:numPr>
              <w:jc w:val="both"/>
              <w:rPr>
                <w:rFonts w:ascii="Times New Roman" w:hAnsi="Times New Roman"/>
              </w:rPr>
            </w:pPr>
            <w:r w:rsidRPr="006E71C7">
              <w:rPr>
                <w:rFonts w:ascii="Times New Roman" w:hAnsi="Times New Roman"/>
              </w:rPr>
              <w:t>2 x Dispozitive iOS tip 2</w:t>
            </w:r>
          </w:p>
          <w:p w14:paraId="3A2D2E49" w14:textId="77777777" w:rsidR="00536F2B" w:rsidRDefault="00536F2B" w:rsidP="00536F2B">
            <w:pPr>
              <w:pStyle w:val="ListParagraph"/>
              <w:numPr>
                <w:ilvl w:val="1"/>
                <w:numId w:val="66"/>
              </w:numPr>
              <w:jc w:val="both"/>
              <w:rPr>
                <w:rFonts w:ascii="Times New Roman" w:hAnsi="Times New Roman"/>
              </w:rPr>
            </w:pPr>
            <w:r w:rsidRPr="00BE7341">
              <w:rPr>
                <w:rFonts w:ascii="Times New Roman" w:hAnsi="Times New Roman"/>
              </w:rPr>
              <w:t>2 x Dispozitive Android tip 1</w:t>
            </w:r>
          </w:p>
          <w:p w14:paraId="72558AEC" w14:textId="77777777" w:rsidR="00536F2B" w:rsidRPr="001C3B3D" w:rsidRDefault="00536F2B" w:rsidP="00536F2B">
            <w:pPr>
              <w:pStyle w:val="ListParagraph"/>
              <w:numPr>
                <w:ilvl w:val="1"/>
                <w:numId w:val="66"/>
              </w:numPr>
              <w:jc w:val="both"/>
              <w:rPr>
                <w:rFonts w:ascii="Times New Roman" w:hAnsi="Times New Roman"/>
              </w:rPr>
            </w:pPr>
            <w:r w:rsidRPr="00AF1F41">
              <w:rPr>
                <w:rFonts w:ascii="Times New Roman" w:hAnsi="Times New Roman"/>
              </w:rPr>
              <w:t>2 x Dispozitive Android tip 2</w:t>
            </w:r>
          </w:p>
          <w:p w14:paraId="1B8CAB26" w14:textId="77777777" w:rsidR="00536F2B" w:rsidRPr="00E84203" w:rsidRDefault="00536F2B" w:rsidP="00536F2B">
            <w:pPr>
              <w:rPr>
                <w:rFonts w:asciiTheme="majorBidi" w:hAnsiTheme="majorBidi" w:cstheme="majorBidi"/>
                <w:sz w:val="20"/>
                <w:szCs w:val="20"/>
              </w:rPr>
            </w:pPr>
          </w:p>
        </w:tc>
        <w:tc>
          <w:tcPr>
            <w:tcW w:w="785" w:type="dxa"/>
          </w:tcPr>
          <w:p w14:paraId="7E8E85B3" w14:textId="051BB123" w:rsidR="00536F2B" w:rsidRPr="00E84203" w:rsidRDefault="00536F2B" w:rsidP="00536F2B">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buc</w:t>
            </w:r>
          </w:p>
        </w:tc>
        <w:tc>
          <w:tcPr>
            <w:tcW w:w="813" w:type="dxa"/>
          </w:tcPr>
          <w:p w14:paraId="3CAC2D5F" w14:textId="126745F0" w:rsidR="00536F2B" w:rsidRPr="00E84203" w:rsidRDefault="00536F2B" w:rsidP="00536F2B">
            <w:pPr>
              <w:jc w:val="cente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1</w:t>
            </w:r>
          </w:p>
        </w:tc>
        <w:tc>
          <w:tcPr>
            <w:tcW w:w="965" w:type="dxa"/>
          </w:tcPr>
          <w:p w14:paraId="34556D67" w14:textId="77777777" w:rsidR="00536F2B" w:rsidRPr="00E84203" w:rsidRDefault="00536F2B" w:rsidP="00536F2B">
            <w:pPr>
              <w:jc w:val="center"/>
              <w:rPr>
                <w:rFonts w:asciiTheme="majorBidi" w:hAnsiTheme="majorBidi" w:cstheme="majorBidi"/>
                <w:color w:val="FF0000"/>
                <w:sz w:val="20"/>
                <w:szCs w:val="20"/>
                <w:shd w:val="clear" w:color="auto" w:fill="F9F9F9"/>
              </w:rPr>
            </w:pPr>
          </w:p>
        </w:tc>
        <w:tc>
          <w:tcPr>
            <w:tcW w:w="810" w:type="dxa"/>
          </w:tcPr>
          <w:p w14:paraId="4C52E4BB" w14:textId="77777777" w:rsidR="00536F2B" w:rsidRPr="00E84203" w:rsidRDefault="00536F2B" w:rsidP="00536F2B">
            <w:pPr>
              <w:jc w:val="center"/>
              <w:rPr>
                <w:rFonts w:asciiTheme="majorBidi" w:hAnsiTheme="majorBidi" w:cstheme="majorBidi"/>
                <w:color w:val="FF0000"/>
                <w:sz w:val="20"/>
                <w:szCs w:val="20"/>
                <w:shd w:val="clear" w:color="auto" w:fill="F9F9F9"/>
              </w:rPr>
            </w:pPr>
          </w:p>
        </w:tc>
        <w:tc>
          <w:tcPr>
            <w:tcW w:w="965" w:type="dxa"/>
          </w:tcPr>
          <w:p w14:paraId="231DAB62" w14:textId="77777777" w:rsidR="00536F2B" w:rsidRPr="00E84203" w:rsidRDefault="00536F2B" w:rsidP="00536F2B">
            <w:pPr>
              <w:jc w:val="center"/>
              <w:rPr>
                <w:rFonts w:asciiTheme="majorBidi" w:hAnsiTheme="majorBidi" w:cstheme="majorBidi"/>
                <w:color w:val="FF0000"/>
                <w:sz w:val="20"/>
                <w:szCs w:val="20"/>
                <w:shd w:val="clear" w:color="auto" w:fill="F9F9F9"/>
              </w:rPr>
            </w:pPr>
          </w:p>
        </w:tc>
      </w:tr>
      <w:tr w:rsidR="00E84203" w:rsidRPr="00E84203" w14:paraId="52B68DBD" w14:textId="77777777" w:rsidTr="00536F2B">
        <w:trPr>
          <w:jc w:val="center"/>
        </w:trPr>
        <w:tc>
          <w:tcPr>
            <w:tcW w:w="859" w:type="dxa"/>
          </w:tcPr>
          <w:p w14:paraId="35CEB1AD" w14:textId="10946549" w:rsidR="00E84203" w:rsidRPr="00E84203" w:rsidRDefault="00536F2B" w:rsidP="006B69D7">
            <w:pPr>
              <w:rPr>
                <w:rFonts w:asciiTheme="majorBidi" w:hAnsiTheme="majorBidi" w:cstheme="majorBidi"/>
                <w:sz w:val="20"/>
                <w:szCs w:val="20"/>
                <w:shd w:val="clear" w:color="auto" w:fill="F9F9F9"/>
              </w:rPr>
            </w:pPr>
            <w:r>
              <w:rPr>
                <w:rFonts w:asciiTheme="majorBidi" w:hAnsiTheme="majorBidi" w:cstheme="majorBidi"/>
                <w:sz w:val="20"/>
                <w:szCs w:val="20"/>
                <w:shd w:val="clear" w:color="auto" w:fill="F9F9F9"/>
              </w:rPr>
              <w:t>3</w:t>
            </w:r>
          </w:p>
        </w:tc>
        <w:tc>
          <w:tcPr>
            <w:tcW w:w="3521" w:type="dxa"/>
          </w:tcPr>
          <w:p w14:paraId="77F38D10" w14:textId="77777777" w:rsidR="00536F2B" w:rsidRPr="00536F2B" w:rsidRDefault="00536F2B" w:rsidP="00536F2B">
            <w:pPr>
              <w:jc w:val="both"/>
              <w:rPr>
                <w:rFonts w:ascii="Times New Roman" w:hAnsi="Times New Roman"/>
                <w:bCs/>
                <w:color w:val="000000"/>
                <w:sz w:val="20"/>
                <w:szCs w:val="20"/>
              </w:rPr>
            </w:pPr>
            <w:r w:rsidRPr="00536F2B">
              <w:rPr>
                <w:rFonts w:ascii="Times New Roman" w:hAnsi="Times New Roman"/>
              </w:rPr>
              <w:t>Pachet 3 – Echipamente IT pentru activități de dezvoltare 1 bucata format din:</w:t>
            </w:r>
          </w:p>
          <w:p w14:paraId="55778CBB" w14:textId="77777777" w:rsidR="00536F2B" w:rsidRDefault="00536F2B" w:rsidP="00536F2B">
            <w:pPr>
              <w:pStyle w:val="ListParagraph"/>
              <w:numPr>
                <w:ilvl w:val="1"/>
                <w:numId w:val="66"/>
              </w:numPr>
              <w:jc w:val="both"/>
              <w:rPr>
                <w:rFonts w:ascii="Times New Roman" w:hAnsi="Times New Roman"/>
                <w:bCs/>
                <w:color w:val="000000"/>
                <w:sz w:val="20"/>
                <w:szCs w:val="20"/>
              </w:rPr>
            </w:pPr>
            <w:r w:rsidRPr="00C0711F">
              <w:rPr>
                <w:rFonts w:ascii="Times New Roman" w:hAnsi="Times New Roman"/>
                <w:bCs/>
                <w:color w:val="000000"/>
                <w:sz w:val="20"/>
                <w:szCs w:val="20"/>
              </w:rPr>
              <w:t>8 x  Statii de lucru portabile</w:t>
            </w:r>
          </w:p>
          <w:p w14:paraId="665ECDC1" w14:textId="77777777" w:rsidR="00536F2B" w:rsidRPr="001C3B3D" w:rsidRDefault="00536F2B" w:rsidP="00536F2B">
            <w:pPr>
              <w:pStyle w:val="ListParagraph"/>
              <w:numPr>
                <w:ilvl w:val="1"/>
                <w:numId w:val="66"/>
              </w:numPr>
              <w:jc w:val="both"/>
              <w:rPr>
                <w:rFonts w:ascii="Times New Roman" w:hAnsi="Times New Roman"/>
                <w:bCs/>
                <w:color w:val="000000"/>
                <w:sz w:val="20"/>
                <w:szCs w:val="20"/>
              </w:rPr>
            </w:pPr>
            <w:r w:rsidRPr="00795D83">
              <w:rPr>
                <w:rFonts w:ascii="Times New Roman" w:hAnsi="Times New Roman"/>
                <w:bCs/>
                <w:color w:val="000000"/>
                <w:sz w:val="20"/>
                <w:szCs w:val="20"/>
              </w:rPr>
              <w:t>8 x  Monitoare</w:t>
            </w:r>
          </w:p>
          <w:p w14:paraId="558300E1" w14:textId="5A5E8A7C" w:rsidR="00E84203" w:rsidRPr="00E84203" w:rsidRDefault="00E84203" w:rsidP="006B69D7">
            <w:pPr>
              <w:rPr>
                <w:rFonts w:asciiTheme="majorBidi" w:hAnsiTheme="majorBidi" w:cstheme="majorBidi"/>
                <w:sz w:val="20"/>
                <w:szCs w:val="20"/>
                <w:shd w:val="clear" w:color="auto" w:fill="F9F9F9"/>
              </w:rPr>
            </w:pPr>
          </w:p>
        </w:tc>
        <w:tc>
          <w:tcPr>
            <w:tcW w:w="785" w:type="dxa"/>
          </w:tcPr>
          <w:p w14:paraId="1DC59913"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buc</w:t>
            </w:r>
          </w:p>
        </w:tc>
        <w:tc>
          <w:tcPr>
            <w:tcW w:w="813" w:type="dxa"/>
          </w:tcPr>
          <w:p w14:paraId="408E1F81" w14:textId="77777777" w:rsidR="00E84203" w:rsidRPr="00E84203" w:rsidRDefault="00E84203" w:rsidP="006B69D7">
            <w:pPr>
              <w:jc w:val="cente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1</w:t>
            </w:r>
          </w:p>
        </w:tc>
        <w:tc>
          <w:tcPr>
            <w:tcW w:w="965" w:type="dxa"/>
          </w:tcPr>
          <w:p w14:paraId="275B7B25"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810" w:type="dxa"/>
          </w:tcPr>
          <w:p w14:paraId="7B9007C4"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965" w:type="dxa"/>
          </w:tcPr>
          <w:p w14:paraId="5F86D56D"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r>
      <w:tr w:rsidR="00E84203" w:rsidRPr="00E84203" w14:paraId="3D7F02ED" w14:textId="77777777" w:rsidTr="00536F2B">
        <w:trPr>
          <w:jc w:val="center"/>
        </w:trPr>
        <w:tc>
          <w:tcPr>
            <w:tcW w:w="859" w:type="dxa"/>
          </w:tcPr>
          <w:p w14:paraId="40686F04" w14:textId="649C3A76" w:rsidR="00E84203" w:rsidRPr="00E84203" w:rsidRDefault="00536F2B" w:rsidP="006B69D7">
            <w:pPr>
              <w:rPr>
                <w:rFonts w:asciiTheme="majorBidi" w:hAnsiTheme="majorBidi" w:cstheme="majorBidi"/>
                <w:sz w:val="20"/>
                <w:szCs w:val="20"/>
                <w:shd w:val="clear" w:color="auto" w:fill="F9F9F9"/>
              </w:rPr>
            </w:pPr>
            <w:r>
              <w:rPr>
                <w:rFonts w:asciiTheme="majorBidi" w:hAnsiTheme="majorBidi" w:cstheme="majorBidi"/>
                <w:sz w:val="20"/>
                <w:szCs w:val="20"/>
                <w:shd w:val="clear" w:color="auto" w:fill="F9F9F9"/>
              </w:rPr>
              <w:t>4</w:t>
            </w:r>
          </w:p>
        </w:tc>
        <w:tc>
          <w:tcPr>
            <w:tcW w:w="3521" w:type="dxa"/>
          </w:tcPr>
          <w:p w14:paraId="1A35A0AB" w14:textId="77777777" w:rsidR="00536F2B" w:rsidRPr="00536F2B" w:rsidRDefault="00536F2B" w:rsidP="00536F2B">
            <w:pPr>
              <w:jc w:val="both"/>
              <w:rPr>
                <w:rFonts w:ascii="Times New Roman" w:hAnsi="Times New Roman"/>
              </w:rPr>
            </w:pPr>
            <w:r w:rsidRPr="00536F2B">
              <w:rPr>
                <w:rFonts w:ascii="Times New Roman" w:hAnsi="Times New Roman"/>
              </w:rPr>
              <w:t>Pachet 4 – Echipamente necesare pentru activitatea de producție format din:</w:t>
            </w:r>
          </w:p>
          <w:p w14:paraId="16618356" w14:textId="77777777" w:rsidR="00536F2B" w:rsidRPr="00036004" w:rsidRDefault="00536F2B" w:rsidP="00536F2B">
            <w:pPr>
              <w:pStyle w:val="ListParagraph"/>
              <w:numPr>
                <w:ilvl w:val="1"/>
                <w:numId w:val="66"/>
              </w:numPr>
              <w:jc w:val="both"/>
              <w:rPr>
                <w:rFonts w:ascii="Times New Roman" w:hAnsi="Times New Roman"/>
              </w:rPr>
            </w:pPr>
            <w:r w:rsidRPr="00536F2B">
              <w:rPr>
                <w:rFonts w:ascii="Times New Roman" w:hAnsi="Times New Roman"/>
              </w:rPr>
              <w:t>5 seturi tablete/terminale pentru restaurante (2 per restaurant pilot) (total 10 bucati)</w:t>
            </w:r>
          </w:p>
          <w:p w14:paraId="0177C0C0" w14:textId="5F60A8B9" w:rsidR="00E84203" w:rsidRPr="00E84203" w:rsidRDefault="00E84203" w:rsidP="006B69D7">
            <w:pPr>
              <w:rPr>
                <w:rFonts w:asciiTheme="majorBidi" w:hAnsiTheme="majorBidi" w:cstheme="majorBidi"/>
                <w:sz w:val="20"/>
                <w:szCs w:val="20"/>
                <w:shd w:val="clear" w:color="auto" w:fill="F9F9F9"/>
              </w:rPr>
            </w:pPr>
          </w:p>
        </w:tc>
        <w:tc>
          <w:tcPr>
            <w:tcW w:w="785" w:type="dxa"/>
          </w:tcPr>
          <w:p w14:paraId="6A2A467C" w14:textId="77777777" w:rsidR="00E84203" w:rsidRPr="00E84203" w:rsidRDefault="00E84203" w:rsidP="006B69D7">
            <w:pP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buc</w:t>
            </w:r>
          </w:p>
        </w:tc>
        <w:tc>
          <w:tcPr>
            <w:tcW w:w="813" w:type="dxa"/>
          </w:tcPr>
          <w:p w14:paraId="72DF00DA" w14:textId="77777777" w:rsidR="00E84203" w:rsidRPr="00E84203" w:rsidRDefault="00E84203" w:rsidP="006B69D7">
            <w:pPr>
              <w:jc w:val="cente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1</w:t>
            </w:r>
          </w:p>
        </w:tc>
        <w:tc>
          <w:tcPr>
            <w:tcW w:w="965" w:type="dxa"/>
          </w:tcPr>
          <w:p w14:paraId="70308F86"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810" w:type="dxa"/>
          </w:tcPr>
          <w:p w14:paraId="11FEE9EA"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965" w:type="dxa"/>
          </w:tcPr>
          <w:p w14:paraId="7B606E93"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r>
      <w:tr w:rsidR="00E84203" w:rsidRPr="00E84203" w14:paraId="6A22CE98" w14:textId="77777777" w:rsidTr="00E84203">
        <w:trPr>
          <w:jc w:val="center"/>
        </w:trPr>
        <w:tc>
          <w:tcPr>
            <w:tcW w:w="5978" w:type="dxa"/>
            <w:gridSpan w:val="4"/>
          </w:tcPr>
          <w:p w14:paraId="4CA00BF3" w14:textId="77777777" w:rsidR="00E84203" w:rsidRPr="00E84203" w:rsidRDefault="00E84203" w:rsidP="006B69D7">
            <w:pPr>
              <w:jc w:val="center"/>
              <w:rPr>
                <w:rFonts w:asciiTheme="majorBidi" w:hAnsiTheme="majorBidi" w:cstheme="majorBidi"/>
                <w:sz w:val="20"/>
                <w:szCs w:val="20"/>
                <w:shd w:val="clear" w:color="auto" w:fill="F9F9F9"/>
              </w:rPr>
            </w:pPr>
            <w:r w:rsidRPr="00E84203">
              <w:rPr>
                <w:rFonts w:asciiTheme="majorBidi" w:hAnsiTheme="majorBidi" w:cstheme="majorBidi"/>
                <w:sz w:val="20"/>
                <w:szCs w:val="20"/>
                <w:shd w:val="clear" w:color="auto" w:fill="F9F9F9"/>
              </w:rPr>
              <w:t>TOTAL</w:t>
            </w:r>
          </w:p>
        </w:tc>
        <w:tc>
          <w:tcPr>
            <w:tcW w:w="965" w:type="dxa"/>
          </w:tcPr>
          <w:p w14:paraId="32F7388D"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810" w:type="dxa"/>
          </w:tcPr>
          <w:p w14:paraId="514159CE"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c>
          <w:tcPr>
            <w:tcW w:w="965" w:type="dxa"/>
          </w:tcPr>
          <w:p w14:paraId="531F12D8" w14:textId="77777777" w:rsidR="00E84203" w:rsidRPr="00E84203" w:rsidRDefault="00E84203" w:rsidP="006B69D7">
            <w:pPr>
              <w:jc w:val="center"/>
              <w:rPr>
                <w:rFonts w:asciiTheme="majorBidi" w:hAnsiTheme="majorBidi" w:cstheme="majorBidi"/>
                <w:color w:val="FF0000"/>
                <w:sz w:val="20"/>
                <w:szCs w:val="20"/>
                <w:shd w:val="clear" w:color="auto" w:fill="F9F9F9"/>
              </w:rPr>
            </w:pPr>
          </w:p>
        </w:tc>
      </w:tr>
    </w:tbl>
    <w:p w14:paraId="56894CCA" w14:textId="77777777" w:rsidR="00E84203" w:rsidRPr="00E84203" w:rsidRDefault="00E84203" w:rsidP="00E84203">
      <w:pPr>
        <w:spacing w:before="120" w:after="120" w:line="276" w:lineRule="auto"/>
        <w:jc w:val="both"/>
        <w:rPr>
          <w:rFonts w:ascii="Times New Roman" w:hAnsi="Times New Roman" w:cs="Times New Roman"/>
          <w:sz w:val="20"/>
          <w:szCs w:val="20"/>
        </w:rPr>
      </w:pPr>
    </w:p>
    <w:p w14:paraId="3EB32D56" w14:textId="77777777" w:rsidR="00574A7F" w:rsidRPr="00840E53" w:rsidRDefault="00574A7F" w:rsidP="00033C5D">
      <w:pPr>
        <w:pStyle w:val="ListParagraph"/>
        <w:numPr>
          <w:ilvl w:val="0"/>
          <w:numId w:val="14"/>
        </w:numPr>
        <w:spacing w:before="120" w:after="120" w:line="276" w:lineRule="auto"/>
        <w:ind w:left="0" w:firstLine="0"/>
        <w:contextualSpacing w:val="0"/>
        <w:jc w:val="both"/>
        <w:rPr>
          <w:rFonts w:ascii="Times New Roman" w:hAnsi="Times New Roman" w:cs="Times New Roman"/>
          <w:b/>
          <w:sz w:val="20"/>
          <w:szCs w:val="20"/>
        </w:rPr>
      </w:pPr>
      <w:r w:rsidRPr="00840E53">
        <w:rPr>
          <w:rFonts w:ascii="Times New Roman" w:hAnsi="Times New Roman" w:cs="Times New Roman"/>
          <w:b/>
          <w:sz w:val="20"/>
          <w:szCs w:val="20"/>
        </w:rPr>
        <w:t>Prețul Contractului este ferm.</w:t>
      </w:r>
    </w:p>
    <w:p w14:paraId="7ADF090A" w14:textId="7E826C04" w:rsidR="00574A7F" w:rsidRPr="00840E53" w:rsidRDefault="00574A7F" w:rsidP="00033C5D">
      <w:pPr>
        <w:pStyle w:val="ListParagraph"/>
        <w:numPr>
          <w:ilvl w:val="0"/>
          <w:numId w:val="14"/>
        </w:numPr>
        <w:spacing w:before="120" w:after="120" w:line="276" w:lineRule="auto"/>
        <w:ind w:left="0" w:firstLine="0"/>
        <w:contextualSpacing w:val="0"/>
        <w:jc w:val="both"/>
        <w:rPr>
          <w:rFonts w:ascii="Times New Roman" w:hAnsi="Times New Roman" w:cs="Times New Roman"/>
          <w:sz w:val="20"/>
          <w:szCs w:val="20"/>
        </w:rPr>
      </w:pPr>
      <w:r w:rsidRPr="00840E53">
        <w:rPr>
          <w:rFonts w:ascii="Times New Roman" w:hAnsi="Times New Roman" w:cs="Times New Roman"/>
          <w:sz w:val="20"/>
          <w:szCs w:val="20"/>
        </w:rPr>
        <w:lastRenderedPageBreak/>
        <w:t xml:space="preserve">Prin excepție de la prevederile pct. 4.2 prețul contractului poate fi ajustat în cazul în care au loc </w:t>
      </w:r>
      <w:r w:rsidR="000B0882" w:rsidRPr="00840E53">
        <w:rPr>
          <w:rFonts w:ascii="Times New Roman" w:hAnsi="Times New Roman" w:cs="Times New Roman"/>
          <w:sz w:val="20"/>
          <w:szCs w:val="20"/>
        </w:rPr>
        <w:t>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respectarea art. 164 alin. (6) din H.G 395/2016.</w:t>
      </w:r>
    </w:p>
    <w:p w14:paraId="71196B62" w14:textId="77777777" w:rsidR="00574A7F" w:rsidRPr="00840E53"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840E53">
        <w:rPr>
          <w:rFonts w:ascii="Times New Roman" w:hAnsi="Times New Roman" w:cs="Times New Roman"/>
          <w:b/>
          <w:sz w:val="20"/>
          <w:szCs w:val="20"/>
        </w:rPr>
        <w:t>Durata Contractului</w:t>
      </w:r>
    </w:p>
    <w:p w14:paraId="77398EBA" w14:textId="75234848" w:rsidR="00574A7F" w:rsidRPr="00840E53" w:rsidRDefault="00574A7F" w:rsidP="00033C5D">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840E53">
        <w:rPr>
          <w:rFonts w:ascii="Times New Roman" w:hAnsi="Times New Roman" w:cs="Times New Roman"/>
          <w:sz w:val="20"/>
          <w:szCs w:val="20"/>
        </w:rPr>
        <w:t xml:space="preserve">Durata prezentului Contract începe de la data </w:t>
      </w:r>
      <w:r w:rsidRPr="00840E53">
        <w:rPr>
          <w:rFonts w:ascii="Times New Roman" w:hAnsi="Times New Roman" w:cs="Times New Roman"/>
          <w:i/>
          <w:iCs/>
          <w:sz w:val="20"/>
          <w:szCs w:val="20"/>
        </w:rPr>
        <w:t>intrării în vigoare</w:t>
      </w:r>
      <w:r w:rsidRPr="00840E53">
        <w:rPr>
          <w:rFonts w:ascii="Times New Roman" w:hAnsi="Times New Roman" w:cs="Times New Roman"/>
          <w:sz w:val="20"/>
          <w:szCs w:val="20"/>
        </w:rPr>
        <w:t xml:space="preserve"> și se finalizează la data îndeplinirii obligațiilor contractuale în sarcina Părților</w:t>
      </w:r>
      <w:r w:rsidR="00825CCE" w:rsidRPr="00840E53">
        <w:rPr>
          <w:rFonts w:ascii="Times New Roman" w:hAnsi="Times New Roman" w:cs="Times New Roman"/>
          <w:b/>
          <w:bCs/>
          <w:i/>
          <w:iCs/>
          <w:sz w:val="20"/>
          <w:szCs w:val="20"/>
        </w:rPr>
        <w:t>.</w:t>
      </w:r>
    </w:p>
    <w:p w14:paraId="762566C9" w14:textId="565F1774" w:rsidR="00574A7F" w:rsidRPr="00E0776D" w:rsidRDefault="00574A7F" w:rsidP="00033C5D">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840E53">
        <w:rPr>
          <w:rFonts w:ascii="Times New Roman" w:hAnsi="Times New Roman" w:cs="Times New Roman"/>
          <w:sz w:val="20"/>
          <w:szCs w:val="20"/>
        </w:rPr>
        <w:t xml:space="preserve">Contractul </w:t>
      </w:r>
      <w:r w:rsidRPr="00840E53">
        <w:rPr>
          <w:rFonts w:ascii="Times New Roman" w:hAnsi="Times New Roman" w:cs="Times New Roman"/>
          <w:i/>
          <w:iCs/>
          <w:sz w:val="20"/>
          <w:szCs w:val="20"/>
        </w:rPr>
        <w:t>intră în vigoare</w:t>
      </w:r>
      <w:r w:rsidRPr="00840E53">
        <w:rPr>
          <w:rFonts w:ascii="Times New Roman" w:hAnsi="Times New Roman" w:cs="Times New Roman"/>
          <w:i/>
          <w:sz w:val="20"/>
          <w:szCs w:val="20"/>
        </w:rPr>
        <w:t xml:space="preserve"> </w:t>
      </w:r>
      <w:r w:rsidRPr="00840E53">
        <w:rPr>
          <w:rFonts w:ascii="Times New Roman" w:hAnsi="Times New Roman" w:cs="Times New Roman"/>
          <w:iCs/>
          <w:sz w:val="20"/>
          <w:szCs w:val="20"/>
        </w:rPr>
        <w:t xml:space="preserve">la data semnării acestuia de către ambele </w:t>
      </w:r>
      <w:r w:rsidRPr="00D83E47">
        <w:rPr>
          <w:rFonts w:ascii="Times New Roman" w:hAnsi="Times New Roman" w:cs="Times New Roman"/>
          <w:iCs/>
          <w:sz w:val="20"/>
          <w:szCs w:val="20"/>
        </w:rPr>
        <w:t>părți</w:t>
      </w:r>
      <w:r w:rsidRPr="00615419">
        <w:rPr>
          <w:rFonts w:ascii="Times New Roman" w:hAnsi="Times New Roman" w:cs="Times New Roman"/>
          <w:i/>
          <w:sz w:val="20"/>
          <w:szCs w:val="20"/>
        </w:rPr>
        <w:t>.</w:t>
      </w:r>
    </w:p>
    <w:p w14:paraId="13E5188B" w14:textId="40D55BE7" w:rsidR="00574A7F" w:rsidRPr="00655ECB" w:rsidRDefault="00574A7F" w:rsidP="00033C5D">
      <w:pPr>
        <w:pStyle w:val="ListParagraph"/>
        <w:numPr>
          <w:ilvl w:val="0"/>
          <w:numId w:val="15"/>
        </w:numPr>
        <w:spacing w:before="120" w:after="120" w:line="276" w:lineRule="auto"/>
        <w:ind w:left="1" w:firstLine="0"/>
        <w:contextualSpacing w:val="0"/>
        <w:jc w:val="both"/>
        <w:rPr>
          <w:rFonts w:ascii="Times New Roman" w:hAnsi="Times New Roman" w:cs="Times New Roman"/>
          <w:i/>
          <w:sz w:val="20"/>
          <w:szCs w:val="20"/>
        </w:rPr>
      </w:pPr>
      <w:r w:rsidRPr="000933AC">
        <w:rPr>
          <w:rFonts w:ascii="Times New Roman" w:hAnsi="Times New Roman" w:cs="Times New Roman"/>
          <w:sz w:val="20"/>
          <w:szCs w:val="20"/>
        </w:rPr>
        <w:t>Furnizarea produselor aferente contractului</w:t>
      </w:r>
      <w:r w:rsidR="00144C75">
        <w:rPr>
          <w:rFonts w:ascii="Times New Roman" w:hAnsi="Times New Roman" w:cs="Times New Roman"/>
          <w:sz w:val="20"/>
          <w:szCs w:val="20"/>
        </w:rPr>
        <w:t xml:space="preserve"> se va realiza in termen de </w:t>
      </w:r>
      <w:r w:rsidR="00536F2B">
        <w:rPr>
          <w:rFonts w:ascii="Times New Roman" w:hAnsi="Times New Roman" w:cs="Times New Roman"/>
          <w:sz w:val="20"/>
          <w:szCs w:val="20"/>
        </w:rPr>
        <w:t>3</w:t>
      </w:r>
      <w:r w:rsidR="00144C75">
        <w:rPr>
          <w:rFonts w:ascii="Times New Roman" w:hAnsi="Times New Roman" w:cs="Times New Roman"/>
          <w:sz w:val="20"/>
          <w:szCs w:val="20"/>
        </w:rPr>
        <w:t>0 zile de la data lansarii comenzii ferme</w:t>
      </w:r>
      <w:r w:rsidR="00B664D9">
        <w:rPr>
          <w:rFonts w:ascii="Times New Roman" w:hAnsi="Times New Roman" w:cs="Times New Roman"/>
          <w:sz w:val="20"/>
          <w:szCs w:val="20"/>
        </w:rPr>
        <w:t>.</w:t>
      </w:r>
    </w:p>
    <w:p w14:paraId="56EB5926" w14:textId="18905382" w:rsidR="00574A7F" w:rsidRPr="00526AAD" w:rsidRDefault="00574A7F" w:rsidP="00526AAD">
      <w:pPr>
        <w:spacing w:before="120" w:after="120" w:line="276" w:lineRule="auto"/>
        <w:ind w:left="1"/>
        <w:jc w:val="both"/>
        <w:rPr>
          <w:rFonts w:ascii="Times New Roman" w:hAnsi="Times New Roman" w:cs="Times New Roman"/>
          <w:sz w:val="20"/>
          <w:szCs w:val="20"/>
          <w:highlight w:val="yellow"/>
        </w:rPr>
      </w:pPr>
    </w:p>
    <w:p w14:paraId="1DC7D9AE"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Documentele Contractului</w:t>
      </w:r>
    </w:p>
    <w:p w14:paraId="16F697A5" w14:textId="176DF5EE" w:rsidR="00574A7F" w:rsidRDefault="00574A7F" w:rsidP="00033C5D">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51C6FDD8" w14:textId="3001F38E" w:rsidR="00D6451C" w:rsidRPr="001A557A" w:rsidRDefault="00D6451C" w:rsidP="00D6451C">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(i  )Anexa nr. 1</w:t>
      </w:r>
      <w:r w:rsidR="00A57BEF" w:rsidRPr="001A557A">
        <w:rPr>
          <w:rFonts w:ascii="Times New Roman" w:hAnsi="Times New Roman" w:cs="Times New Roman"/>
          <w:sz w:val="20"/>
          <w:szCs w:val="20"/>
        </w:rPr>
        <w:t>.1</w:t>
      </w:r>
      <w:r w:rsidR="007137F9" w:rsidRPr="001A557A">
        <w:rPr>
          <w:rFonts w:ascii="Times New Roman" w:hAnsi="Times New Roman" w:cs="Times New Roman"/>
          <w:sz w:val="20"/>
          <w:szCs w:val="20"/>
        </w:rPr>
        <w:t xml:space="preserve"> </w:t>
      </w:r>
      <w:r w:rsidRPr="001A557A">
        <w:rPr>
          <w:rFonts w:ascii="Times New Roman" w:hAnsi="Times New Roman" w:cs="Times New Roman"/>
          <w:sz w:val="20"/>
          <w:szCs w:val="20"/>
        </w:rPr>
        <w:t xml:space="preserve">la contract, privind echipamentele </w:t>
      </w:r>
      <w:r w:rsidR="00784C76" w:rsidRPr="001A557A">
        <w:rPr>
          <w:rFonts w:ascii="Times New Roman" w:hAnsi="Times New Roman" w:cs="Times New Roman"/>
          <w:sz w:val="20"/>
          <w:szCs w:val="20"/>
        </w:rPr>
        <w:t>IT</w:t>
      </w:r>
      <w:r w:rsidR="007137F9" w:rsidRPr="001A557A">
        <w:rPr>
          <w:rFonts w:ascii="Times New Roman" w:hAnsi="Times New Roman" w:cs="Times New Roman"/>
          <w:sz w:val="20"/>
          <w:szCs w:val="20"/>
        </w:rPr>
        <w:t xml:space="preserve"> de</w:t>
      </w:r>
      <w:r w:rsidRPr="001A557A">
        <w:rPr>
          <w:rFonts w:ascii="Times New Roman" w:hAnsi="Times New Roman" w:cs="Times New Roman"/>
          <w:sz w:val="20"/>
          <w:szCs w:val="20"/>
        </w:rPr>
        <w:t xml:space="preserve"> livrat.</w:t>
      </w:r>
    </w:p>
    <w:p w14:paraId="198DFE1C" w14:textId="464D508C" w:rsidR="00AD6747" w:rsidRPr="001A557A" w:rsidRDefault="00D6451C" w:rsidP="00362F66">
      <w:pPr>
        <w:spacing w:after="0" w:line="276" w:lineRule="auto"/>
        <w:ind w:left="567"/>
        <w:jc w:val="both"/>
        <w:rPr>
          <w:rFonts w:ascii="Times New Roman" w:hAnsi="Times New Roman" w:cs="Times New Roman"/>
          <w:sz w:val="20"/>
          <w:szCs w:val="20"/>
        </w:rPr>
      </w:pPr>
      <w:r w:rsidRPr="001A557A">
        <w:rPr>
          <w:rFonts w:ascii="Times New Roman" w:hAnsi="Times New Roman" w:cs="Times New Roman"/>
          <w:sz w:val="20"/>
          <w:szCs w:val="20"/>
        </w:rPr>
        <w:t>(ii)</w:t>
      </w:r>
      <w:r w:rsidR="00574A7F" w:rsidRPr="001A557A">
        <w:rPr>
          <w:rFonts w:ascii="Times New Roman" w:hAnsi="Times New Roman" w:cs="Times New Roman"/>
          <w:sz w:val="20"/>
          <w:szCs w:val="20"/>
        </w:rPr>
        <w:t>Caietul de sarcini, inclusiv, dacă este cazul, clarificările și/sau măsurile de remediere aduse până la depunerea ofertelor c</w:t>
      </w:r>
      <w:r w:rsidR="00362F66" w:rsidRPr="001A557A">
        <w:rPr>
          <w:rFonts w:ascii="Times New Roman" w:hAnsi="Times New Roman" w:cs="Times New Roman"/>
          <w:sz w:val="20"/>
          <w:szCs w:val="20"/>
        </w:rPr>
        <w:t>are</w:t>
      </w:r>
      <w:r w:rsidR="00574A7F" w:rsidRPr="001A557A">
        <w:rPr>
          <w:rFonts w:ascii="Times New Roman" w:hAnsi="Times New Roman" w:cs="Times New Roman"/>
          <w:sz w:val="20"/>
          <w:szCs w:val="20"/>
        </w:rPr>
        <w:t xml:space="preserve"> privesc aspectele tehnice și financiare – Anexa nr. </w:t>
      </w:r>
      <w:r w:rsidRPr="001A557A">
        <w:rPr>
          <w:rFonts w:ascii="Times New Roman" w:hAnsi="Times New Roman" w:cs="Times New Roman"/>
          <w:sz w:val="20"/>
          <w:szCs w:val="20"/>
        </w:rPr>
        <w:t>2</w:t>
      </w:r>
      <w:r w:rsidR="00574A7F" w:rsidRPr="001A557A">
        <w:rPr>
          <w:rFonts w:ascii="Times New Roman" w:hAnsi="Times New Roman" w:cs="Times New Roman"/>
          <w:sz w:val="20"/>
          <w:szCs w:val="20"/>
        </w:rPr>
        <w:t>;</w:t>
      </w:r>
      <w:r w:rsidR="00AD6747" w:rsidRPr="001A557A">
        <w:rPr>
          <w:rFonts w:ascii="Times New Roman" w:hAnsi="Times New Roman" w:cs="Times New Roman"/>
          <w:sz w:val="20"/>
          <w:szCs w:val="20"/>
        </w:rPr>
        <w:t xml:space="preserve"> </w:t>
      </w:r>
    </w:p>
    <w:p w14:paraId="015ED6E9" w14:textId="77777777" w:rsidR="001E3F0F" w:rsidRPr="001A557A" w:rsidRDefault="00AD6747" w:rsidP="001E3F0F">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(iii)</w:t>
      </w:r>
      <w:r w:rsidR="00574A7F" w:rsidRPr="001A557A">
        <w:rPr>
          <w:rFonts w:ascii="Times New Roman" w:hAnsi="Times New Roman" w:cs="Times New Roman"/>
          <w:sz w:val="20"/>
          <w:szCs w:val="20"/>
        </w:rPr>
        <w:t xml:space="preserve">Propunerea tehnică, inclusiv, dacă este cazul, clarificările din perioada de evaluare – Anexa nr. </w:t>
      </w:r>
      <w:r w:rsidRPr="001A557A">
        <w:rPr>
          <w:rFonts w:ascii="Times New Roman" w:hAnsi="Times New Roman" w:cs="Times New Roman"/>
          <w:sz w:val="20"/>
          <w:szCs w:val="20"/>
        </w:rPr>
        <w:t>3</w:t>
      </w:r>
      <w:r w:rsidR="00574A7F" w:rsidRPr="001A557A">
        <w:rPr>
          <w:rFonts w:ascii="Times New Roman" w:hAnsi="Times New Roman" w:cs="Times New Roman"/>
          <w:sz w:val="20"/>
          <w:szCs w:val="20"/>
        </w:rPr>
        <w:t>;</w:t>
      </w:r>
    </w:p>
    <w:p w14:paraId="1CBC8ADD" w14:textId="77777777" w:rsidR="001E3F0F" w:rsidRPr="001A557A" w:rsidRDefault="001E3F0F" w:rsidP="001E3F0F">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(iv)</w:t>
      </w:r>
      <w:r w:rsidR="00574A7F" w:rsidRPr="001A557A">
        <w:rPr>
          <w:rFonts w:ascii="Times New Roman" w:hAnsi="Times New Roman" w:cs="Times New Roman"/>
          <w:sz w:val="20"/>
          <w:szCs w:val="20"/>
        </w:rPr>
        <w:t xml:space="preserve">Propunerea financiară, inclusiv, dacă este cazul, clarificările din perioada de evaluare – Anexa nr. </w:t>
      </w:r>
      <w:r w:rsidRPr="001A557A">
        <w:rPr>
          <w:rFonts w:ascii="Times New Roman" w:hAnsi="Times New Roman" w:cs="Times New Roman"/>
          <w:sz w:val="20"/>
          <w:szCs w:val="20"/>
        </w:rPr>
        <w:t>4</w:t>
      </w:r>
      <w:r w:rsidR="00574A7F" w:rsidRPr="001A557A">
        <w:rPr>
          <w:rFonts w:ascii="Times New Roman" w:hAnsi="Times New Roman" w:cs="Times New Roman"/>
          <w:sz w:val="20"/>
          <w:szCs w:val="20"/>
        </w:rPr>
        <w:t>;</w:t>
      </w:r>
    </w:p>
    <w:p w14:paraId="5B9711FE" w14:textId="60CF3681" w:rsidR="001E3F0F" w:rsidRPr="001A557A" w:rsidRDefault="001E3F0F" w:rsidP="001E3F0F">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(vi</w:t>
      </w:r>
      <w:r w:rsidR="00574A7F" w:rsidRPr="001A557A">
        <w:rPr>
          <w:rFonts w:ascii="Times New Roman" w:hAnsi="Times New Roman" w:cs="Times New Roman"/>
          <w:sz w:val="20"/>
          <w:szCs w:val="20"/>
        </w:rPr>
        <w:t>Angajamentul ferm de susținere din parte</w:t>
      </w:r>
      <w:r w:rsidR="00F9258B" w:rsidRPr="001A557A">
        <w:rPr>
          <w:rFonts w:ascii="Times New Roman" w:hAnsi="Times New Roman" w:cs="Times New Roman"/>
          <w:sz w:val="20"/>
          <w:szCs w:val="20"/>
        </w:rPr>
        <w:t xml:space="preserve"> </w:t>
      </w:r>
      <w:r w:rsidR="00574A7F" w:rsidRPr="001A557A">
        <w:rPr>
          <w:rFonts w:ascii="Times New Roman" w:hAnsi="Times New Roman" w:cs="Times New Roman"/>
          <w:sz w:val="20"/>
          <w:szCs w:val="20"/>
        </w:rPr>
        <w:t xml:space="preserve">a unui terț, dacă este cazul – </w:t>
      </w:r>
      <w:r w:rsidRPr="001A557A">
        <w:rPr>
          <w:rFonts w:ascii="Times New Roman" w:hAnsi="Times New Roman" w:cs="Times New Roman"/>
          <w:sz w:val="20"/>
          <w:szCs w:val="20"/>
        </w:rPr>
        <w:t>A</w:t>
      </w:r>
      <w:r w:rsidR="00574A7F" w:rsidRPr="001A557A">
        <w:rPr>
          <w:rFonts w:ascii="Times New Roman" w:hAnsi="Times New Roman" w:cs="Times New Roman"/>
          <w:sz w:val="20"/>
          <w:szCs w:val="20"/>
        </w:rPr>
        <w:t>nexa nr.</w:t>
      </w:r>
      <w:r w:rsidRPr="001A557A">
        <w:rPr>
          <w:rFonts w:ascii="Times New Roman" w:hAnsi="Times New Roman" w:cs="Times New Roman"/>
          <w:sz w:val="20"/>
          <w:szCs w:val="20"/>
        </w:rPr>
        <w:t>...;</w:t>
      </w:r>
    </w:p>
    <w:p w14:paraId="7E10A7BE" w14:textId="086AE3A2" w:rsidR="001E3F0F" w:rsidRPr="001A557A" w:rsidRDefault="001E3F0F" w:rsidP="001E3F0F">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(vi)</w:t>
      </w:r>
      <w:r w:rsidR="00F9258B" w:rsidRPr="001A557A">
        <w:rPr>
          <w:rFonts w:ascii="Times New Roman" w:hAnsi="Times New Roman" w:cs="Times New Roman"/>
          <w:sz w:val="20"/>
          <w:szCs w:val="20"/>
        </w:rPr>
        <w:t>A</w:t>
      </w:r>
      <w:r w:rsidR="00574A7F" w:rsidRPr="001A557A">
        <w:rPr>
          <w:rFonts w:ascii="Times New Roman" w:hAnsi="Times New Roman" w:cs="Times New Roman"/>
          <w:sz w:val="20"/>
          <w:szCs w:val="20"/>
        </w:rPr>
        <w:t xml:space="preserve">cordul de asociere, dacă este cazul – </w:t>
      </w:r>
      <w:r w:rsidRPr="001A557A">
        <w:rPr>
          <w:rFonts w:ascii="Times New Roman" w:hAnsi="Times New Roman" w:cs="Times New Roman"/>
          <w:sz w:val="20"/>
          <w:szCs w:val="20"/>
        </w:rPr>
        <w:t>A</w:t>
      </w:r>
      <w:r w:rsidR="00574A7F" w:rsidRPr="001A557A">
        <w:rPr>
          <w:rFonts w:ascii="Times New Roman" w:hAnsi="Times New Roman" w:cs="Times New Roman"/>
          <w:sz w:val="20"/>
          <w:szCs w:val="20"/>
        </w:rPr>
        <w:t>nexa nr</w:t>
      </w:r>
      <w:r w:rsidRPr="001A557A">
        <w:rPr>
          <w:rFonts w:ascii="Times New Roman" w:hAnsi="Times New Roman" w:cs="Times New Roman"/>
          <w:sz w:val="20"/>
          <w:szCs w:val="20"/>
        </w:rPr>
        <w:t>.....;</w:t>
      </w:r>
    </w:p>
    <w:p w14:paraId="57C2BB75" w14:textId="669B36B7" w:rsidR="00362F66" w:rsidRPr="001A557A" w:rsidRDefault="00362F66" w:rsidP="001E3F0F">
      <w:pPr>
        <w:spacing w:after="0" w:line="276" w:lineRule="auto"/>
        <w:ind w:firstLine="567"/>
        <w:jc w:val="both"/>
        <w:rPr>
          <w:rFonts w:ascii="Times New Roman" w:hAnsi="Times New Roman" w:cs="Times New Roman"/>
          <w:sz w:val="20"/>
          <w:szCs w:val="20"/>
        </w:rPr>
      </w:pPr>
      <w:r w:rsidRPr="001A557A">
        <w:rPr>
          <w:rFonts w:ascii="Times New Roman" w:hAnsi="Times New Roman" w:cs="Times New Roman"/>
          <w:sz w:val="20"/>
          <w:szCs w:val="20"/>
        </w:rPr>
        <w:t>(</w:t>
      </w:r>
      <w:r w:rsidR="00EB46A9" w:rsidRPr="001A557A">
        <w:rPr>
          <w:rFonts w:ascii="Times New Roman" w:hAnsi="Times New Roman" w:cs="Times New Roman"/>
          <w:sz w:val="20"/>
          <w:szCs w:val="20"/>
        </w:rPr>
        <w:t>viii</w:t>
      </w:r>
      <w:r w:rsidRPr="001A557A">
        <w:rPr>
          <w:rFonts w:ascii="Times New Roman" w:hAnsi="Times New Roman" w:cs="Times New Roman"/>
          <w:sz w:val="20"/>
          <w:szCs w:val="20"/>
        </w:rPr>
        <w:t>)Alte anexe, dacă este cazul.</w:t>
      </w:r>
    </w:p>
    <w:p w14:paraId="41417C25" w14:textId="402F4FDF"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Ordinea de precedență</w:t>
      </w:r>
    </w:p>
    <w:p w14:paraId="08446CB7" w14:textId="77777777" w:rsidR="00574A7F" w:rsidRPr="00E0776D" w:rsidRDefault="00574A7F" w:rsidP="00033C5D">
      <w:pPr>
        <w:pStyle w:val="ListParagraph"/>
        <w:numPr>
          <w:ilvl w:val="0"/>
          <w:numId w:val="1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22739F0B" w14:textId="0374A35C" w:rsidR="00A13F93" w:rsidRPr="00A13F93" w:rsidRDefault="00574A7F" w:rsidP="00A13F93">
      <w:pPr>
        <w:pStyle w:val="ListParagraph"/>
        <w:numPr>
          <w:ilvl w:val="0"/>
          <w:numId w:val="1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pe parcursul îndeplinirii Contractului, se constată faptul că anumite elemente ale Propunerii tehnice </w:t>
      </w:r>
      <w:r w:rsidR="000C24C4">
        <w:rPr>
          <w:rFonts w:ascii="Times New Roman" w:hAnsi="Times New Roman" w:cs="Times New Roman"/>
          <w:sz w:val="20"/>
          <w:szCs w:val="20"/>
        </w:rPr>
        <w:t>s</w:t>
      </w:r>
      <w:r w:rsidRPr="00E0776D">
        <w:rPr>
          <w:rFonts w:ascii="Times New Roman" w:hAnsi="Times New Roman" w:cs="Times New Roman"/>
          <w:sz w:val="20"/>
          <w:szCs w:val="20"/>
        </w:rPr>
        <w:t>unt inferioare sau nu corespund cerințelor prevăzute în Caietul de sarcini, prevalează prevederile Caietului de sarcini.</w:t>
      </w:r>
    </w:p>
    <w:p w14:paraId="6D2C95A3" w14:textId="2CABB686"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Comunicarea între Părți</w:t>
      </w:r>
    </w:p>
    <w:p w14:paraId="627570F8"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4E7BCEE8"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Comunicările între Părți se pot face și prin fax sau e-mail, cu condiția confirmării în scris a primirii comunicării.</w:t>
      </w:r>
    </w:p>
    <w:p w14:paraId="7EBD7AEF"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6222F2A"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5005"/>
      </w:tblGrid>
      <w:tr w:rsidR="00574A7F" w:rsidRPr="00E0776D" w14:paraId="49C8B4B2" w14:textId="77777777" w:rsidTr="0000325E">
        <w:tc>
          <w:tcPr>
            <w:tcW w:w="4814" w:type="dxa"/>
          </w:tcPr>
          <w:p w14:paraId="28784057" w14:textId="77777777" w:rsidR="00574A7F" w:rsidRPr="00E0776D" w:rsidRDefault="00574A7F" w:rsidP="00FB67B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28491A88" w14:textId="49047B9C" w:rsidR="00574A7F" w:rsidRPr="00E0776D" w:rsidRDefault="00574A7F" w:rsidP="00113549">
            <w:pPr>
              <w:spacing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w:t>
            </w:r>
            <w:r w:rsidR="00F94E32">
              <w:rPr>
                <w:rFonts w:ascii="Times New Roman" w:hAnsi="Times New Roman" w:cs="Times New Roman"/>
                <w:sz w:val="20"/>
                <w:szCs w:val="20"/>
              </w:rPr>
              <w:t xml:space="preserve"> </w:t>
            </w:r>
            <w:r w:rsidR="00113549">
              <w:rPr>
                <w:rFonts w:ascii="Times New Roman" w:hAnsi="Times New Roman" w:cs="Times New Roman"/>
                <w:i/>
                <w:sz w:val="20"/>
                <w:szCs w:val="20"/>
              </w:rPr>
              <w:t>.......</w:t>
            </w:r>
            <w:r w:rsidR="009A53E3">
              <w:rPr>
                <w:rFonts w:ascii="Times New Roman" w:hAnsi="Times New Roman" w:cs="Times New Roman"/>
                <w:sz w:val="20"/>
                <w:szCs w:val="20"/>
              </w:rPr>
              <w:t xml:space="preserve">                 </w:t>
            </w:r>
          </w:p>
        </w:tc>
        <w:tc>
          <w:tcPr>
            <w:tcW w:w="5200" w:type="dxa"/>
          </w:tcPr>
          <w:p w14:paraId="178B8D7A" w14:textId="77777777" w:rsidR="00574A7F" w:rsidRPr="00E0776D" w:rsidRDefault="00574A7F" w:rsidP="00FB67B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FBF5264" w14:textId="36447BA8" w:rsidR="00574A7F" w:rsidRPr="00E0776D" w:rsidRDefault="00574A7F" w:rsidP="004B7215">
            <w:pPr>
              <w:spacing w:line="276" w:lineRule="auto"/>
              <w:ind w:left="1548" w:hanging="1548"/>
              <w:jc w:val="both"/>
              <w:rPr>
                <w:rFonts w:ascii="Times New Roman" w:hAnsi="Times New Roman" w:cs="Times New Roman"/>
                <w:sz w:val="20"/>
                <w:szCs w:val="20"/>
              </w:rPr>
            </w:pPr>
            <w:r w:rsidRPr="00E0776D">
              <w:rPr>
                <w:rFonts w:ascii="Times New Roman" w:hAnsi="Times New Roman" w:cs="Times New Roman"/>
                <w:sz w:val="20"/>
                <w:szCs w:val="20"/>
              </w:rPr>
              <w:t>Contractant:</w:t>
            </w:r>
            <w:r w:rsidR="009A53E3">
              <w:rPr>
                <w:rFonts w:ascii="Times New Roman" w:hAnsi="Times New Roman" w:cs="Times New Roman"/>
                <w:sz w:val="20"/>
                <w:szCs w:val="20"/>
              </w:rPr>
              <w:t>...................................................................</w:t>
            </w:r>
          </w:p>
        </w:tc>
      </w:tr>
      <w:tr w:rsidR="00113549" w:rsidRPr="00E0776D" w14:paraId="1358CC00" w14:textId="77777777" w:rsidTr="0000325E">
        <w:tc>
          <w:tcPr>
            <w:tcW w:w="4814" w:type="dxa"/>
          </w:tcPr>
          <w:p w14:paraId="33C8FFDC" w14:textId="2996DEF9"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Pr>
                <w:rFonts w:ascii="Times New Roman" w:hAnsi="Times New Roman" w:cs="Times New Roman"/>
                <w:sz w:val="20"/>
                <w:szCs w:val="20"/>
              </w:rPr>
              <w:t>......................................................................................</w:t>
            </w:r>
          </w:p>
        </w:tc>
        <w:tc>
          <w:tcPr>
            <w:tcW w:w="5200" w:type="dxa"/>
          </w:tcPr>
          <w:p w14:paraId="410C63AD" w14:textId="47DB7A8A"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Pr>
                <w:rFonts w:ascii="Times New Roman" w:hAnsi="Times New Roman" w:cs="Times New Roman"/>
                <w:sz w:val="20"/>
                <w:szCs w:val="20"/>
              </w:rPr>
              <w:t>................................................................................</w:t>
            </w:r>
          </w:p>
        </w:tc>
      </w:tr>
      <w:tr w:rsidR="00113549" w:rsidRPr="00E0776D" w14:paraId="191A46C5" w14:textId="77777777" w:rsidTr="0000325E">
        <w:tc>
          <w:tcPr>
            <w:tcW w:w="4814" w:type="dxa"/>
          </w:tcPr>
          <w:p w14:paraId="5096E1E8" w14:textId="193B4D0B"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Pr>
                <w:rFonts w:ascii="Times New Roman" w:hAnsi="Times New Roman" w:cs="Times New Roman"/>
                <w:sz w:val="20"/>
                <w:szCs w:val="20"/>
              </w:rPr>
              <w:t>...............................................................................</w:t>
            </w:r>
          </w:p>
        </w:tc>
        <w:tc>
          <w:tcPr>
            <w:tcW w:w="5200" w:type="dxa"/>
          </w:tcPr>
          <w:p w14:paraId="47656D2E" w14:textId="37B347AF"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Pr>
                <w:rFonts w:ascii="Times New Roman" w:hAnsi="Times New Roman" w:cs="Times New Roman"/>
                <w:sz w:val="20"/>
                <w:szCs w:val="20"/>
              </w:rPr>
              <w:t>.....................................................................</w:t>
            </w:r>
          </w:p>
        </w:tc>
      </w:tr>
      <w:tr w:rsidR="00113549" w:rsidRPr="00E0776D" w14:paraId="4A87EBEF" w14:textId="77777777" w:rsidTr="0000325E">
        <w:tc>
          <w:tcPr>
            <w:tcW w:w="4814" w:type="dxa"/>
          </w:tcPr>
          <w:p w14:paraId="2019AADE" w14:textId="1D71E0EC" w:rsidR="00113549" w:rsidRPr="00E0776D" w:rsidRDefault="00113549" w:rsidP="00113549">
            <w:pPr>
              <w:spacing w:line="276" w:lineRule="auto"/>
              <w:rPr>
                <w:rFonts w:ascii="Times New Roman" w:hAnsi="Times New Roman" w:cs="Times New Roman"/>
                <w:sz w:val="20"/>
                <w:szCs w:val="20"/>
              </w:rPr>
            </w:pPr>
            <w:r w:rsidRPr="00E0776D">
              <w:rPr>
                <w:rFonts w:ascii="Times New Roman" w:hAnsi="Times New Roman" w:cs="Times New Roman"/>
                <w:sz w:val="20"/>
                <w:szCs w:val="20"/>
              </w:rPr>
              <w:t>E-mail:</w:t>
            </w:r>
            <w:r>
              <w:rPr>
                <w:rFonts w:ascii="Times New Roman" w:hAnsi="Times New Roman" w:cs="Times New Roman"/>
                <w:sz w:val="20"/>
                <w:szCs w:val="20"/>
              </w:rPr>
              <w:t>....................................................................................</w:t>
            </w:r>
          </w:p>
        </w:tc>
        <w:tc>
          <w:tcPr>
            <w:tcW w:w="5200" w:type="dxa"/>
          </w:tcPr>
          <w:p w14:paraId="13BCBC13" w14:textId="38E078EC"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Pr>
                <w:rFonts w:ascii="Times New Roman" w:hAnsi="Times New Roman" w:cs="Times New Roman"/>
                <w:sz w:val="20"/>
                <w:szCs w:val="20"/>
              </w:rPr>
              <w:t>....................................................................................</w:t>
            </w:r>
          </w:p>
        </w:tc>
      </w:tr>
      <w:tr w:rsidR="00113549" w:rsidRPr="00E0776D" w14:paraId="2CA1026B" w14:textId="77777777" w:rsidTr="0000325E">
        <w:tc>
          <w:tcPr>
            <w:tcW w:w="4814" w:type="dxa"/>
          </w:tcPr>
          <w:p w14:paraId="5B731128" w14:textId="6FA8ECFA"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r>
              <w:rPr>
                <w:rFonts w:ascii="Times New Roman" w:hAnsi="Times New Roman" w:cs="Times New Roman"/>
                <w:sz w:val="20"/>
                <w:szCs w:val="20"/>
              </w:rPr>
              <w:t>...............................................................</w:t>
            </w:r>
          </w:p>
        </w:tc>
        <w:tc>
          <w:tcPr>
            <w:tcW w:w="5200" w:type="dxa"/>
          </w:tcPr>
          <w:p w14:paraId="6866037F" w14:textId="332EE604" w:rsidR="00113549" w:rsidRPr="00E0776D" w:rsidRDefault="00113549" w:rsidP="00113549">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r>
              <w:rPr>
                <w:rFonts w:ascii="Times New Roman" w:hAnsi="Times New Roman" w:cs="Times New Roman"/>
                <w:sz w:val="20"/>
                <w:szCs w:val="20"/>
              </w:rPr>
              <w:t>...............................................................</w:t>
            </w:r>
          </w:p>
        </w:tc>
      </w:tr>
    </w:tbl>
    <w:p w14:paraId="2356294B"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3B7AFAA9"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7EF0C1E"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28B0DC3A" w14:textId="77777777" w:rsidR="00574A7F" w:rsidRPr="00E0776D" w:rsidRDefault="00574A7F" w:rsidP="00033C5D">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23FD6454" w14:textId="77777777" w:rsidR="00574A7F" w:rsidRPr="00E0776D" w:rsidRDefault="00574A7F" w:rsidP="00033C5D">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4AFEBA64" w14:textId="77777777" w:rsidR="00574A7F" w:rsidRPr="00E0776D" w:rsidRDefault="00574A7F" w:rsidP="00033C5D">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94159EF"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14:paraId="4B23E3DD"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AE97E69" w14:textId="77777777" w:rsidR="00574A7F" w:rsidRPr="00E0776D" w:rsidRDefault="00574A7F" w:rsidP="00033C5D">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5723CEB1" w14:textId="25A430A5" w:rsidR="00574A7F" w:rsidRPr="004B7215"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4B7215">
        <w:rPr>
          <w:rFonts w:ascii="Times New Roman" w:hAnsi="Times New Roman" w:cs="Times New Roman"/>
          <w:b/>
          <w:sz w:val="20"/>
          <w:szCs w:val="20"/>
        </w:rPr>
        <w:t xml:space="preserve">Garanția </w:t>
      </w:r>
      <w:r w:rsidR="00113058">
        <w:rPr>
          <w:rFonts w:ascii="Times New Roman" w:hAnsi="Times New Roman" w:cs="Times New Roman"/>
          <w:b/>
          <w:sz w:val="20"/>
          <w:szCs w:val="20"/>
        </w:rPr>
        <w:t xml:space="preserve">tehnica a  echipamentelor </w:t>
      </w:r>
    </w:p>
    <w:p w14:paraId="5617B3F8" w14:textId="6093FAB1" w:rsidR="00E23E97" w:rsidRDefault="00044968" w:rsidP="00574A7F">
      <w:pPr>
        <w:spacing w:before="120" w:after="120" w:line="276" w:lineRule="auto"/>
        <w:ind w:left="1"/>
        <w:jc w:val="both"/>
        <w:rPr>
          <w:rFonts w:ascii="Times New Roman" w:hAnsi="Times New Roman" w:cs="Times New Roman"/>
          <w:sz w:val="20"/>
          <w:szCs w:val="20"/>
        </w:rPr>
      </w:pPr>
      <w:r w:rsidRPr="004B7215">
        <w:rPr>
          <w:rFonts w:ascii="Times New Roman" w:hAnsi="Times New Roman" w:cs="Times New Roman"/>
          <w:sz w:val="20"/>
          <w:szCs w:val="20"/>
        </w:rPr>
        <w:t>9.</w:t>
      </w:r>
      <w:r w:rsidR="00482F04">
        <w:rPr>
          <w:rFonts w:ascii="Times New Roman" w:hAnsi="Times New Roman" w:cs="Times New Roman"/>
          <w:sz w:val="20"/>
          <w:szCs w:val="20"/>
        </w:rPr>
        <w:t>1</w:t>
      </w:r>
      <w:r w:rsidRPr="004B7215">
        <w:rPr>
          <w:rFonts w:ascii="Times New Roman" w:hAnsi="Times New Roman" w:cs="Times New Roman"/>
          <w:sz w:val="20"/>
          <w:szCs w:val="20"/>
        </w:rPr>
        <w:t>.</w:t>
      </w:r>
      <w:r w:rsidRPr="004B7215">
        <w:rPr>
          <w:rFonts w:ascii="Times New Roman" w:hAnsi="Times New Roman" w:cs="Times New Roman"/>
          <w:sz w:val="20"/>
          <w:szCs w:val="20"/>
        </w:rPr>
        <w:tab/>
      </w:r>
      <w:r w:rsidRPr="0050251C">
        <w:rPr>
          <w:rFonts w:ascii="Times New Roman" w:hAnsi="Times New Roman" w:cs="Times New Roman"/>
          <w:b/>
          <w:bCs/>
          <w:i/>
          <w:iCs/>
          <w:sz w:val="20"/>
          <w:szCs w:val="20"/>
        </w:rPr>
        <w:t>Garanția tehnică a echipamentelor</w:t>
      </w:r>
      <w:r w:rsidRPr="004B7215">
        <w:rPr>
          <w:rFonts w:ascii="Times New Roman" w:hAnsi="Times New Roman" w:cs="Times New Roman"/>
          <w:sz w:val="20"/>
          <w:szCs w:val="20"/>
        </w:rPr>
        <w:t xml:space="preserve">  este de</w:t>
      </w:r>
      <w:r w:rsidR="00E23E97">
        <w:rPr>
          <w:rFonts w:ascii="Times New Roman" w:hAnsi="Times New Roman" w:cs="Times New Roman"/>
          <w:sz w:val="20"/>
          <w:szCs w:val="20"/>
        </w:rPr>
        <w:t>:</w:t>
      </w:r>
    </w:p>
    <w:p w14:paraId="340ED080" w14:textId="77777777" w:rsidR="00E23E97" w:rsidRPr="00AB68FE" w:rsidRDefault="00E23E97" w:rsidP="00E23E97">
      <w:pPr>
        <w:jc w:val="both"/>
        <w:rPr>
          <w:rFonts w:ascii="Times New Roman" w:hAnsi="Times New Roman" w:cs="Times New Roman"/>
          <w:b/>
          <w:bCs/>
          <w:i/>
          <w:iCs/>
          <w:sz w:val="20"/>
          <w:szCs w:val="20"/>
        </w:rPr>
      </w:pPr>
      <w:r w:rsidRPr="00AB68FE">
        <w:rPr>
          <w:rFonts w:ascii="Times New Roman" w:hAnsi="Times New Roman" w:cs="Times New Roman"/>
          <w:b/>
          <w:bCs/>
          <w:i/>
          <w:iCs/>
          <w:sz w:val="20"/>
          <w:szCs w:val="20"/>
        </w:rPr>
        <w:t xml:space="preserve">Pentru: </w:t>
      </w:r>
      <w:r w:rsidRPr="00AB68FE">
        <w:rPr>
          <w:rFonts w:ascii="Times New Roman" w:hAnsi="Times New Roman" w:cs="Times New Roman"/>
          <w:sz w:val="20"/>
          <w:szCs w:val="20"/>
        </w:rPr>
        <w:t>Pachet 1 – Echipamente IT pentru activități de cercetare format din:</w:t>
      </w:r>
    </w:p>
    <w:p w14:paraId="37618575" w14:textId="7EBD5DB2" w:rsidR="00E23E97" w:rsidRPr="00E23E97" w:rsidRDefault="00E23E97" w:rsidP="00E23E97">
      <w:pPr>
        <w:jc w:val="both"/>
        <w:rPr>
          <w:rFonts w:ascii="Times New Roman" w:hAnsi="Times New Roman" w:cs="Times New Roman"/>
          <w:sz w:val="20"/>
          <w:szCs w:val="20"/>
        </w:rPr>
      </w:pPr>
      <w:r w:rsidRPr="00E23E97">
        <w:rPr>
          <w:rFonts w:ascii="Times New Roman" w:hAnsi="Times New Roman" w:cs="Times New Roman"/>
          <w:sz w:val="20"/>
          <w:szCs w:val="20"/>
        </w:rPr>
        <w:t xml:space="preserve">• 7 x  Statii de lucru portabile </w:t>
      </w:r>
      <w:r w:rsidRPr="00E23E97">
        <w:rPr>
          <w:rFonts w:ascii="Times New Roman" w:hAnsi="Times New Roman" w:cs="Times New Roman"/>
          <w:b/>
          <w:bCs/>
          <w:i/>
          <w:iCs/>
          <w:sz w:val="20"/>
          <w:szCs w:val="20"/>
        </w:rPr>
        <w:t>... luni</w:t>
      </w:r>
    </w:p>
    <w:p w14:paraId="3349B3DE" w14:textId="7B5D2399"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7 x  Monitoare </w:t>
      </w:r>
      <w:r w:rsidRPr="00E23E97">
        <w:rPr>
          <w:rFonts w:ascii="Times New Roman" w:hAnsi="Times New Roman" w:cs="Times New Roman"/>
          <w:b/>
          <w:bCs/>
          <w:i/>
          <w:iCs/>
          <w:sz w:val="20"/>
          <w:szCs w:val="20"/>
        </w:rPr>
        <w:t>... luni</w:t>
      </w:r>
    </w:p>
    <w:p w14:paraId="2D8627BD" w14:textId="6552CEB4"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2 x  Sistem videoconferinta </w:t>
      </w:r>
      <w:r w:rsidRPr="00E23E97">
        <w:rPr>
          <w:rFonts w:ascii="Times New Roman" w:hAnsi="Times New Roman" w:cs="Times New Roman"/>
          <w:b/>
          <w:bCs/>
          <w:i/>
          <w:iCs/>
          <w:sz w:val="20"/>
          <w:szCs w:val="20"/>
        </w:rPr>
        <w:t>... luni</w:t>
      </w:r>
    </w:p>
    <w:p w14:paraId="0EAF3A35" w14:textId="071B9341"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1 videoproiector  </w:t>
      </w:r>
      <w:r w:rsidRPr="00E23E97">
        <w:rPr>
          <w:rFonts w:ascii="Times New Roman" w:hAnsi="Times New Roman" w:cs="Times New Roman"/>
          <w:b/>
          <w:bCs/>
          <w:i/>
          <w:iCs/>
          <w:sz w:val="20"/>
          <w:szCs w:val="20"/>
        </w:rPr>
        <w:t>... luni</w:t>
      </w:r>
    </w:p>
    <w:p w14:paraId="7358ADBC" w14:textId="77777777"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b/>
          <w:bCs/>
          <w:i/>
          <w:iCs/>
          <w:sz w:val="20"/>
          <w:szCs w:val="20"/>
        </w:rPr>
        <w:t xml:space="preserve">Pentru: </w:t>
      </w:r>
      <w:r w:rsidRPr="00E23E97">
        <w:rPr>
          <w:rFonts w:ascii="Times New Roman" w:hAnsi="Times New Roman" w:cs="Times New Roman"/>
          <w:sz w:val="20"/>
          <w:szCs w:val="20"/>
        </w:rPr>
        <w:t>Pachet 2 – Dispozitive mobile pentru testare format din:</w:t>
      </w:r>
    </w:p>
    <w:p w14:paraId="2C0E0520" w14:textId="3A17D1A9"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2 x Dispozitive iOS tip 1 </w:t>
      </w:r>
      <w:r w:rsidRPr="00E23E97">
        <w:rPr>
          <w:rFonts w:ascii="Times New Roman" w:hAnsi="Times New Roman" w:cs="Times New Roman"/>
          <w:b/>
          <w:bCs/>
          <w:i/>
          <w:iCs/>
          <w:sz w:val="20"/>
          <w:szCs w:val="20"/>
        </w:rPr>
        <w:t>... luni</w:t>
      </w:r>
    </w:p>
    <w:p w14:paraId="30E771F8" w14:textId="4948B0EF"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2 x Dispozitive iOS tip 2 </w:t>
      </w:r>
      <w:r w:rsidRPr="00E23E97">
        <w:rPr>
          <w:rFonts w:ascii="Times New Roman" w:hAnsi="Times New Roman" w:cs="Times New Roman"/>
          <w:b/>
          <w:bCs/>
          <w:i/>
          <w:iCs/>
          <w:sz w:val="20"/>
          <w:szCs w:val="20"/>
        </w:rPr>
        <w:t>... luni</w:t>
      </w:r>
    </w:p>
    <w:p w14:paraId="3A0C0CAA" w14:textId="7D7CA792"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- 2 x Dispozitive Android tip 1 </w:t>
      </w:r>
      <w:r w:rsidRPr="00E23E97">
        <w:rPr>
          <w:rFonts w:ascii="Times New Roman" w:hAnsi="Times New Roman" w:cs="Times New Roman"/>
          <w:b/>
          <w:bCs/>
          <w:i/>
          <w:iCs/>
          <w:sz w:val="20"/>
          <w:szCs w:val="20"/>
        </w:rPr>
        <w:t>... luni</w:t>
      </w:r>
    </w:p>
    <w:p w14:paraId="7B4E99DD" w14:textId="44DB935F"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- 2 x Dispozitive Android tip 2 </w:t>
      </w:r>
      <w:r w:rsidRPr="00E23E97">
        <w:rPr>
          <w:rFonts w:ascii="Times New Roman" w:hAnsi="Times New Roman" w:cs="Times New Roman"/>
          <w:b/>
          <w:bCs/>
          <w:i/>
          <w:iCs/>
          <w:sz w:val="20"/>
          <w:szCs w:val="20"/>
        </w:rPr>
        <w:t>... luni</w:t>
      </w:r>
    </w:p>
    <w:p w14:paraId="1171B7C3" w14:textId="77777777"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b/>
          <w:bCs/>
          <w:i/>
          <w:iCs/>
          <w:sz w:val="20"/>
          <w:szCs w:val="20"/>
        </w:rPr>
        <w:t xml:space="preserve">Pentru: </w:t>
      </w:r>
      <w:r w:rsidRPr="00E23E97">
        <w:rPr>
          <w:rFonts w:ascii="Times New Roman" w:hAnsi="Times New Roman" w:cs="Times New Roman"/>
          <w:sz w:val="20"/>
          <w:szCs w:val="20"/>
        </w:rPr>
        <w:t>Pachet 3 – Echipamente IT pentru activități de dezvoltare format din:</w:t>
      </w:r>
    </w:p>
    <w:p w14:paraId="52A36CB6" w14:textId="56067918"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8 x  Statii de lucru portabile </w:t>
      </w:r>
      <w:r w:rsidRPr="00E23E97">
        <w:rPr>
          <w:rFonts w:ascii="Times New Roman" w:hAnsi="Times New Roman" w:cs="Times New Roman"/>
          <w:b/>
          <w:bCs/>
          <w:i/>
          <w:iCs/>
          <w:sz w:val="20"/>
          <w:szCs w:val="20"/>
        </w:rPr>
        <w:t>... luni</w:t>
      </w:r>
    </w:p>
    <w:p w14:paraId="628E56C9" w14:textId="7261CB5A" w:rsidR="00E23E97" w:rsidRPr="00E23E97" w:rsidRDefault="00E23E97" w:rsidP="00E23E97">
      <w:pPr>
        <w:rPr>
          <w:rFonts w:ascii="Times New Roman" w:hAnsi="Times New Roman" w:cs="Times New Roman"/>
          <w:sz w:val="20"/>
          <w:szCs w:val="20"/>
        </w:rPr>
      </w:pPr>
      <w:r w:rsidRPr="00E23E97">
        <w:rPr>
          <w:rFonts w:ascii="Times New Roman" w:hAnsi="Times New Roman" w:cs="Times New Roman"/>
          <w:sz w:val="20"/>
          <w:szCs w:val="20"/>
        </w:rPr>
        <w:t xml:space="preserve">• 8 x  Monitoare </w:t>
      </w:r>
      <w:r w:rsidRPr="00E23E97">
        <w:rPr>
          <w:rFonts w:ascii="Times New Roman" w:hAnsi="Times New Roman" w:cs="Times New Roman"/>
          <w:b/>
          <w:bCs/>
          <w:i/>
          <w:iCs/>
          <w:sz w:val="20"/>
          <w:szCs w:val="20"/>
        </w:rPr>
        <w:t>... luni</w:t>
      </w:r>
    </w:p>
    <w:p w14:paraId="6EC26E4F" w14:textId="53BDC4DF" w:rsidR="00E23E97" w:rsidRPr="00E23E97" w:rsidRDefault="00E23E97" w:rsidP="00E23E97">
      <w:pPr>
        <w:spacing w:before="120" w:after="120" w:line="276" w:lineRule="auto"/>
        <w:ind w:left="1"/>
        <w:jc w:val="both"/>
        <w:rPr>
          <w:rFonts w:ascii="Times New Roman" w:hAnsi="Times New Roman" w:cs="Times New Roman"/>
          <w:sz w:val="18"/>
          <w:szCs w:val="18"/>
        </w:rPr>
      </w:pPr>
      <w:r w:rsidRPr="00E23E97">
        <w:rPr>
          <w:rFonts w:ascii="Times New Roman" w:hAnsi="Times New Roman" w:cs="Times New Roman"/>
          <w:b/>
          <w:bCs/>
          <w:i/>
          <w:iCs/>
          <w:sz w:val="20"/>
          <w:szCs w:val="20"/>
        </w:rPr>
        <w:t xml:space="preserve">Pentru: </w:t>
      </w:r>
      <w:r w:rsidRPr="00E23E97">
        <w:rPr>
          <w:rFonts w:ascii="Times New Roman" w:hAnsi="Times New Roman" w:cs="Times New Roman"/>
          <w:sz w:val="20"/>
          <w:szCs w:val="20"/>
        </w:rPr>
        <w:t>Pachet 4 – Echipamente necesare pentru activitatea de producție</w:t>
      </w:r>
      <w:r w:rsidRPr="00E23E97">
        <w:rPr>
          <w:rFonts w:ascii="Times New Roman" w:hAnsi="Times New Roman" w:cs="Times New Roman"/>
          <w:sz w:val="20"/>
          <w:szCs w:val="20"/>
        </w:rPr>
        <w:br/>
        <w:t>- 5 seturi tablete/terminale pentru restaurante (2 per restaurant pilot) (total 10 bucati)</w:t>
      </w:r>
      <w:r>
        <w:rPr>
          <w:rFonts w:ascii="Times New Roman" w:hAnsi="Times New Roman" w:cs="Times New Roman"/>
          <w:sz w:val="20"/>
          <w:szCs w:val="20"/>
        </w:rPr>
        <w:t xml:space="preserve"> </w:t>
      </w:r>
      <w:r w:rsidRPr="00E23E97">
        <w:rPr>
          <w:rFonts w:ascii="Times New Roman" w:hAnsi="Times New Roman" w:cs="Times New Roman"/>
          <w:b/>
          <w:bCs/>
          <w:i/>
          <w:iCs/>
          <w:sz w:val="20"/>
          <w:szCs w:val="20"/>
        </w:rPr>
        <w:t>... luni</w:t>
      </w:r>
    </w:p>
    <w:p w14:paraId="671201E1" w14:textId="160C929E" w:rsidR="00574A7F" w:rsidRPr="004B7215" w:rsidRDefault="00E23E97" w:rsidP="00574A7F">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w:t>
      </w:r>
      <w:r w:rsidR="00044968" w:rsidRPr="009A6892">
        <w:rPr>
          <w:rFonts w:ascii="Times New Roman" w:hAnsi="Times New Roman" w:cs="Times New Roman"/>
          <w:sz w:val="20"/>
          <w:szCs w:val="20"/>
        </w:rPr>
        <w:t>de la</w:t>
      </w:r>
      <w:r w:rsidR="00044968" w:rsidRPr="004B7215">
        <w:rPr>
          <w:rFonts w:ascii="Times New Roman" w:hAnsi="Times New Roman" w:cs="Times New Roman"/>
          <w:sz w:val="20"/>
          <w:szCs w:val="20"/>
        </w:rPr>
        <w:t xml:space="preserve"> data punerii în funcțiune și acceptării  acestora prin </w:t>
      </w:r>
      <w:r w:rsidR="00A7650F">
        <w:rPr>
          <w:rFonts w:ascii="Times New Roman" w:hAnsi="Times New Roman" w:cs="Times New Roman"/>
          <w:sz w:val="20"/>
          <w:szCs w:val="20"/>
        </w:rPr>
        <w:t xml:space="preserve">ultimul </w:t>
      </w:r>
      <w:r w:rsidR="00044968" w:rsidRPr="004B7215">
        <w:rPr>
          <w:rFonts w:ascii="Times New Roman" w:hAnsi="Times New Roman" w:cs="Times New Roman"/>
          <w:sz w:val="20"/>
          <w:szCs w:val="20"/>
        </w:rPr>
        <w:t xml:space="preserve">Proces verbal de recepție calitativă </w:t>
      </w:r>
      <w:r w:rsidR="00DC19CE" w:rsidRPr="004B7215">
        <w:rPr>
          <w:rFonts w:ascii="Times New Roman" w:hAnsi="Times New Roman" w:cs="Times New Roman"/>
          <w:sz w:val="20"/>
          <w:szCs w:val="20"/>
        </w:rPr>
        <w:t xml:space="preserve"> semnat </w:t>
      </w:r>
      <w:r w:rsidR="00044968" w:rsidRPr="004B7215">
        <w:rPr>
          <w:rFonts w:ascii="Times New Roman" w:hAnsi="Times New Roman" w:cs="Times New Roman"/>
          <w:sz w:val="20"/>
          <w:szCs w:val="20"/>
        </w:rPr>
        <w:t>de c</w:t>
      </w:r>
      <w:r w:rsidR="00DC19CE" w:rsidRPr="004B7215">
        <w:rPr>
          <w:rFonts w:ascii="Times New Roman" w:hAnsi="Times New Roman" w:cs="Times New Roman"/>
          <w:sz w:val="20"/>
          <w:szCs w:val="20"/>
        </w:rPr>
        <w:t>ă</w:t>
      </w:r>
      <w:r w:rsidR="00044968" w:rsidRPr="004B7215">
        <w:rPr>
          <w:rFonts w:ascii="Times New Roman" w:hAnsi="Times New Roman" w:cs="Times New Roman"/>
          <w:sz w:val="20"/>
          <w:szCs w:val="20"/>
        </w:rPr>
        <w:t>tre autoritatea contract</w:t>
      </w:r>
      <w:r w:rsidR="00A7650F">
        <w:rPr>
          <w:rFonts w:ascii="Times New Roman" w:hAnsi="Times New Roman" w:cs="Times New Roman"/>
          <w:sz w:val="20"/>
          <w:szCs w:val="20"/>
        </w:rPr>
        <w:t>antă</w:t>
      </w:r>
      <w:r>
        <w:rPr>
          <w:rFonts w:ascii="Times New Roman" w:hAnsi="Times New Roman" w:cs="Times New Roman"/>
          <w:sz w:val="20"/>
          <w:szCs w:val="20"/>
        </w:rPr>
        <w:t>.</w:t>
      </w:r>
    </w:p>
    <w:p w14:paraId="38DEF758"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Începere, Întârzieri, Sistare</w:t>
      </w:r>
    </w:p>
    <w:p w14:paraId="5CC3C64E" w14:textId="77777777" w:rsidR="00574A7F" w:rsidRPr="00E0776D" w:rsidRDefault="00574A7F" w:rsidP="00033C5D">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începe furnizarea Produselor în conformitate cu prevederile art. 5.3 din prezentul contract.</w:t>
      </w:r>
    </w:p>
    <w:p w14:paraId="5D9B8848" w14:textId="77777777" w:rsidR="00574A7F" w:rsidRPr="00E0776D" w:rsidRDefault="00574A7F" w:rsidP="00033C5D">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44550FB3"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Derularea și monitorizarea contractului</w:t>
      </w:r>
    </w:p>
    <w:p w14:paraId="0E481814" w14:textId="77777777" w:rsidR="00574A7F" w:rsidRPr="00E0776D" w:rsidRDefault="00574A7F" w:rsidP="00033C5D">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7ED066C4" w14:textId="7E3717AB" w:rsidR="00574A7F" w:rsidRPr="00E0776D" w:rsidRDefault="00574A7F" w:rsidP="00033C5D">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furnizare acceptat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1C03738D" w14:textId="77777777" w:rsidR="00574A7F" w:rsidRPr="00E0776D" w:rsidRDefault="00574A7F" w:rsidP="00033C5D">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4B74B5EC" w14:textId="22A48AE6" w:rsidR="00574A7F" w:rsidRPr="00E0776D" w:rsidRDefault="00574A7F" w:rsidP="00033C5D">
      <w:pPr>
        <w:pStyle w:val="ListParagraph"/>
        <w:numPr>
          <w:ilvl w:val="0"/>
          <w:numId w:val="49"/>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Pr>
          <w:rFonts w:ascii="Times New Roman" w:hAnsi="Times New Roman" w:cs="Times New Roman"/>
          <w:sz w:val="20"/>
          <w:szCs w:val="20"/>
        </w:rPr>
        <w:t>Autoritatea</w:t>
      </w:r>
      <w:r w:rsidR="00F4020C">
        <w:rPr>
          <w:rFonts w:ascii="Times New Roman" w:hAnsi="Times New Roman" w:cs="Times New Roman"/>
          <w:sz w:val="20"/>
          <w:szCs w:val="20"/>
        </w:rPr>
        <w:t xml:space="preserve"> </w:t>
      </w:r>
      <w:r>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14:paraId="5774066F" w14:textId="77777777" w:rsidR="00574A7F" w:rsidRPr="00E0776D" w:rsidRDefault="00574A7F" w:rsidP="00033C5D">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va întreprinde toate măsurile și acțiunile necesare sau corespunzătoare pentru realizarea cel puțin a performanțelor contractuale astfel cum sunt stabilite în Caietul de Sarcini.</w:t>
      </w:r>
    </w:p>
    <w:p w14:paraId="154323AD" w14:textId="77777777" w:rsidR="00574A7F" w:rsidRPr="00DF6621" w:rsidRDefault="00574A7F" w:rsidP="00DF1612">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 xml:space="preserve">Modificarea Contractului, Clauze de revizuire </w:t>
      </w:r>
    </w:p>
    <w:p w14:paraId="4BBC64E3"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w:t>
      </w:r>
      <w:r w:rsidRPr="005B1144">
        <w:rPr>
          <w:rFonts w:ascii="Times New Roman" w:hAnsi="Times New Roman" w:cs="Times New Roman"/>
          <w:b/>
          <w:sz w:val="20"/>
          <w:szCs w:val="20"/>
        </w:rPr>
        <w:t>dispozițiilor</w:t>
      </w:r>
      <w:r w:rsidRPr="00E0776D">
        <w:rPr>
          <w:rFonts w:ascii="Times New Roman" w:hAnsi="Times New Roman" w:cs="Times New Roman"/>
          <w:sz w:val="20"/>
          <w:szCs w:val="20"/>
        </w:rPr>
        <w:t xml:space="preserve"> prevăzute de actele normative în vigoare.</w:t>
      </w:r>
    </w:p>
    <w:p w14:paraId="1577256B"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6E34241" w14:textId="0B0E05AF"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w:t>
      </w:r>
      <w:r w:rsidR="000F43D2">
        <w:rPr>
          <w:rFonts w:ascii="Times New Roman" w:hAnsi="Times New Roman" w:cs="Times New Roman"/>
          <w:sz w:val="20"/>
          <w:szCs w:val="20"/>
        </w:rPr>
        <w:t>.</w:t>
      </w:r>
      <w:r w:rsidRPr="00E0776D">
        <w:rPr>
          <w:rFonts w:ascii="Times New Roman" w:hAnsi="Times New Roman" w:cs="Times New Roman"/>
          <w:sz w:val="20"/>
          <w:szCs w:val="20"/>
        </w:rPr>
        <w:t xml:space="preserve"> Comunicarea între Părți cu cel puțin 5 zile înainte de data la care se consideră că modificarea ar trebui să producă efecte.</w:t>
      </w:r>
    </w:p>
    <w:p w14:paraId="27717CEC"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47D2443F"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22EB01E4" w14:textId="77777777" w:rsidR="002F1CEC" w:rsidRPr="00E0776D" w:rsidRDefault="002F1CEC" w:rsidP="002F1CEC">
      <w:pPr>
        <w:pStyle w:val="ListParagraph"/>
        <w:spacing w:before="120" w:after="120" w:line="276" w:lineRule="auto"/>
        <w:ind w:left="721"/>
        <w:jc w:val="both"/>
        <w:rPr>
          <w:rFonts w:ascii="Times New Roman" w:hAnsi="Times New Roman" w:cs="Times New Roman"/>
          <w:sz w:val="20"/>
          <w:szCs w:val="20"/>
        </w:rPr>
      </w:pPr>
    </w:p>
    <w:p w14:paraId="18342407" w14:textId="5BF5A8B5" w:rsidR="003E4793" w:rsidRPr="003E4793" w:rsidRDefault="00574A7F" w:rsidP="003E4793">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2F1CEC">
        <w:rPr>
          <w:rFonts w:ascii="Times New Roman" w:hAnsi="Times New Roman" w:cs="Times New Roman"/>
          <w:b/>
          <w:sz w:val="20"/>
          <w:szCs w:val="20"/>
        </w:rPr>
        <w:t>Evaluarea Modificărilor Contractului și a circumstanțelor acestora, dacă este cazul</w:t>
      </w:r>
    </w:p>
    <w:p w14:paraId="195CD2FE"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191729C6"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28AA600E" w14:textId="618519CA" w:rsidR="00574A7F" w:rsidRPr="00E0776D" w:rsidRDefault="00574A7F" w:rsidP="00033C5D">
      <w:pPr>
        <w:pStyle w:val="ListParagraph"/>
        <w:numPr>
          <w:ilvl w:val="0"/>
          <w:numId w:val="5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astfel cum sunt precizate aceste obiective în Caietul de Sarcini și/sau</w:t>
      </w:r>
    </w:p>
    <w:p w14:paraId="2B33CBBC" w14:textId="77777777" w:rsidR="00574A7F" w:rsidRPr="00E0776D" w:rsidRDefault="00574A7F" w:rsidP="00033C5D">
      <w:pPr>
        <w:pStyle w:val="ListParagraph"/>
        <w:numPr>
          <w:ilvl w:val="0"/>
          <w:numId w:val="5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7D1BAC2E" w14:textId="77777777" w:rsidR="00574A7F" w:rsidRPr="00E0776D" w:rsidRDefault="00574A7F" w:rsidP="00033C5D">
      <w:pPr>
        <w:pStyle w:val="ListParagraph"/>
        <w:numPr>
          <w:ilvl w:val="0"/>
          <w:numId w:val="53"/>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prelungirea Termenului/Termenelor de livrare și/sau</w:t>
      </w:r>
    </w:p>
    <w:p w14:paraId="29A96C74" w14:textId="77777777" w:rsidR="00574A7F" w:rsidRPr="00E0776D" w:rsidRDefault="00574A7F" w:rsidP="00033C5D">
      <w:pPr>
        <w:pStyle w:val="ListParagraph"/>
        <w:numPr>
          <w:ilvl w:val="0"/>
          <w:numId w:val="53"/>
        </w:numPr>
        <w:spacing w:before="120" w:after="120" w:line="276" w:lineRule="auto"/>
        <w:ind w:left="1417"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14:paraId="63B26ED6" w14:textId="77777777"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F52F9A2" w14:textId="66C4D18B"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emite Dispoziții privind Modificarea Contractului, cu respectarea clauzelor stipulate la capitolul 18 - Obligații ale </w:t>
      </w:r>
      <w:r>
        <w:rPr>
          <w:rFonts w:ascii="Times New Roman" w:hAnsi="Times New Roman" w:cs="Times New Roman"/>
          <w:sz w:val="20"/>
          <w:szCs w:val="20"/>
        </w:rPr>
        <w:t>Autorității</w:t>
      </w:r>
      <w:r w:rsidR="003965C3">
        <w:rPr>
          <w:rFonts w:ascii="Times New Roman" w:hAnsi="Times New Roman" w:cs="Times New Roman"/>
          <w:sz w:val="20"/>
          <w:szCs w:val="20"/>
        </w:rPr>
        <w:t xml:space="preserve">  </w:t>
      </w:r>
      <w:r>
        <w:rPr>
          <w:rFonts w:ascii="Times New Roman" w:hAnsi="Times New Roman" w:cs="Times New Roman"/>
          <w:sz w:val="20"/>
          <w:szCs w:val="20"/>
        </w:rPr>
        <w:t xml:space="preserve"> contractante</w:t>
      </w:r>
      <w:r w:rsidRPr="00E0776D">
        <w:rPr>
          <w:rFonts w:ascii="Times New Roman" w:hAnsi="Times New Roman" w:cs="Times New Roman"/>
          <w:sz w:val="20"/>
          <w:szCs w:val="20"/>
        </w:rPr>
        <w:t>, cu respectarea prevederilor contractuale și cu respectarea Legii.</w:t>
      </w:r>
    </w:p>
    <w:p w14:paraId="3D3F994A" w14:textId="0F52551D" w:rsidR="00574A7F" w:rsidRPr="00E0776D" w:rsidRDefault="00574A7F" w:rsidP="003E4793">
      <w:pPr>
        <w:pStyle w:val="ListParagraph"/>
        <w:numPr>
          <w:ilvl w:val="1"/>
          <w:numId w:val="7"/>
        </w:numPr>
        <w:spacing w:before="120" w:after="120" w:line="276" w:lineRule="auto"/>
        <w:ind w:left="0" w:firstLine="15"/>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Pr>
          <w:rFonts w:ascii="Times New Roman" w:hAnsi="Times New Roman" w:cs="Times New Roman"/>
          <w:sz w:val="20"/>
          <w:szCs w:val="20"/>
        </w:rPr>
        <w:t>Autoritatea contractantă</w:t>
      </w:r>
      <w:r w:rsidRPr="00E0776D">
        <w:rPr>
          <w:rFonts w:ascii="Times New Roman" w:hAnsi="Times New Roman" w:cs="Times New Roman"/>
          <w:sz w:val="20"/>
          <w:szCs w:val="20"/>
        </w:rPr>
        <w:t>, având dreptul de a solicita modificarea contractului.</w:t>
      </w:r>
    </w:p>
    <w:p w14:paraId="5B9E6106"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Cesiunea</w:t>
      </w:r>
    </w:p>
    <w:p w14:paraId="65FD0C61" w14:textId="356FC096"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este permisă cesiunea drepturilor și obligațiilor născute din acest Contract, numai cu acordul prealabil scris al Autorității/ contractante și în condițiile Legii nr. 98/2016, respectiv Legii nr. 99/2016.</w:t>
      </w:r>
    </w:p>
    <w:p w14:paraId="37D0BFFA" w14:textId="224D7C2B"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nu transfera total sau parțial obligațiile sale asumate prin Contract, fără să obțină, în prealabil, acordul scris al Autorității contractante.</w:t>
      </w:r>
    </w:p>
    <w:p w14:paraId="5E61B262"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 nu va exonera Contractantul de nicio responsabilitate privind garanția sau orice alte obligații asumate prin Contract.</w:t>
      </w:r>
    </w:p>
    <w:p w14:paraId="65054E43" w14:textId="11A1554A"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este obligat să notifice Autoritatea contractantă, cu privire la intenția de a cesiona drepturile sau obligațiile născute din acest Contract. Cesiunea va produce efecte doar dacă toate părțile convin asupra acesteia.</w:t>
      </w:r>
    </w:p>
    <w:p w14:paraId="1798596D" w14:textId="6970D882"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w:t>
      </w:r>
      <w:r w:rsidR="00E3396E">
        <w:rPr>
          <w:rFonts w:ascii="Times New Roman" w:hAnsi="Times New Roman" w:cs="Times New Roman"/>
          <w:sz w:val="20"/>
          <w:szCs w:val="20"/>
        </w:rPr>
        <w:t>a</w:t>
      </w:r>
      <w:r w:rsidR="00743842">
        <w:rPr>
          <w:rFonts w:ascii="Times New Roman" w:hAnsi="Times New Roman" w:cs="Times New Roman"/>
          <w:sz w:val="20"/>
          <w:szCs w:val="20"/>
        </w:rPr>
        <w:t xml:space="preserve">tea </w:t>
      </w:r>
      <w:r w:rsidRPr="00E0776D">
        <w:rPr>
          <w:rFonts w:ascii="Times New Roman" w:hAnsi="Times New Roman" w:cs="Times New Roman"/>
          <w:sz w:val="20"/>
          <w:szCs w:val="20"/>
        </w:rPr>
        <w:t>căreia îi cesionează drepturile.</w:t>
      </w:r>
    </w:p>
    <w:p w14:paraId="4AAB7274" w14:textId="7BE904F2"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drept sau obligație cesionat de către Contractant fără o autorizare prealabilă din partea Autorității contractante nu este executoriu împotriva Autorității contractante.</w:t>
      </w:r>
    </w:p>
    <w:p w14:paraId="2E52AD66"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34D2F30E" w14:textId="77777777" w:rsidR="00574A7F" w:rsidRPr="00E0776D" w:rsidRDefault="00574A7F" w:rsidP="00033C5D">
      <w:pPr>
        <w:pStyle w:val="ListParagraph"/>
        <w:numPr>
          <w:ilvl w:val="0"/>
          <w:numId w:val="2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p>
    <w:p w14:paraId="1BC32120" w14:textId="77777777" w:rsidR="00574A7F" w:rsidRPr="00E0776D" w:rsidRDefault="00574A7F" w:rsidP="00033C5D">
      <w:pPr>
        <w:pStyle w:val="ListParagraph"/>
        <w:numPr>
          <w:ilvl w:val="0"/>
          <w:numId w:val="2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prezentul Contract, cu condiția ca această modificare să nu presupună alte modificări substanțiale ale Contractului,</w:t>
      </w:r>
    </w:p>
    <w:p w14:paraId="27DA9594" w14:textId="5CF371D5" w:rsidR="00574A7F" w:rsidRPr="00E0776D" w:rsidRDefault="00574A7F" w:rsidP="00033C5D">
      <w:pPr>
        <w:pStyle w:val="ListParagraph"/>
        <w:numPr>
          <w:ilvl w:val="0"/>
          <w:numId w:val="26"/>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dar să nu se realizeze cu scopul de a eluda aplicarea procedurilor de atribuire prevăzute de Legea nr. 98/2016, respectiv Legea nr. 99/2016.</w:t>
      </w:r>
    </w:p>
    <w:p w14:paraId="7CE9D21C" w14:textId="0F0E08EC" w:rsidR="00574A7F"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878F71D" w14:textId="77777777" w:rsidR="008A1EE1" w:rsidRPr="00E0776D" w:rsidRDefault="008A1EE1" w:rsidP="008A1EE1">
      <w:pPr>
        <w:pStyle w:val="ListParagraph"/>
        <w:spacing w:before="120" w:after="120" w:line="276" w:lineRule="auto"/>
        <w:ind w:left="14"/>
        <w:contextualSpacing w:val="0"/>
        <w:jc w:val="both"/>
        <w:rPr>
          <w:rFonts w:ascii="Times New Roman" w:hAnsi="Times New Roman" w:cs="Times New Roman"/>
          <w:sz w:val="20"/>
          <w:szCs w:val="20"/>
        </w:rPr>
      </w:pPr>
    </w:p>
    <w:p w14:paraId="5F801F62"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Confidențialitatea informațiilor și protecția datelor cu caracter personal</w:t>
      </w:r>
    </w:p>
    <w:p w14:paraId="5140CD44"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14:paraId="3E0F7B4D"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7D93F409" w14:textId="269FE391" w:rsidR="00574A7F" w:rsidRPr="00107E78"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0" w:name="_Hlk7773205"/>
      <w:r w:rsidRPr="00107E78">
        <w:rPr>
          <w:rFonts w:ascii="Times New Roman" w:hAnsi="Times New Roman" w:cs="Times New Roman"/>
          <w:b/>
          <w:sz w:val="20"/>
          <w:szCs w:val="20"/>
        </w:rPr>
        <w:t>Obligațiile principale ale Autorității contractante</w:t>
      </w:r>
    </w:p>
    <w:bookmarkEnd w:id="0"/>
    <w:p w14:paraId="3005EF16" w14:textId="6D065B1F"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w:t>
      </w:r>
      <w:r w:rsidR="000772EE">
        <w:rPr>
          <w:rFonts w:ascii="Times New Roman" w:hAnsi="Times New Roman" w:cs="Times New Roman"/>
          <w:sz w:val="20"/>
          <w:szCs w:val="20"/>
        </w:rPr>
        <w:t xml:space="preserve"> </w:t>
      </w:r>
      <w:r w:rsidRPr="00107E78">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6EB1F588" w14:textId="5EE9F2CA"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 contractantă se obligă să respecte dispozițiile din Caietul de sarcini.</w:t>
      </w:r>
    </w:p>
    <w:p w14:paraId="3C255ABE" w14:textId="50141A4E"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016FA14" w14:textId="2E4203E5"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14:paraId="0C847695" w14:textId="3E847B06"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 xml:space="preserve">Autoritatea contractanta are obligația să </w:t>
      </w:r>
      <w:r w:rsidRPr="000879AD">
        <w:rPr>
          <w:rFonts w:ascii="Times New Roman" w:hAnsi="Times New Roman" w:cs="Times New Roman"/>
          <w:sz w:val="20"/>
          <w:szCs w:val="20"/>
        </w:rPr>
        <w:t xml:space="preserve">desemneze, în termen de </w:t>
      </w:r>
      <w:r w:rsidR="00D03471" w:rsidRPr="000879AD">
        <w:rPr>
          <w:rFonts w:ascii="Times New Roman" w:hAnsi="Times New Roman" w:cs="Times New Roman"/>
          <w:b/>
          <w:i/>
          <w:sz w:val="20"/>
          <w:szCs w:val="20"/>
        </w:rPr>
        <w:t>5</w:t>
      </w:r>
      <w:r w:rsidRPr="000879AD">
        <w:rPr>
          <w:rFonts w:ascii="Times New Roman" w:hAnsi="Times New Roman" w:cs="Times New Roman"/>
          <w:b/>
          <w:sz w:val="20"/>
          <w:szCs w:val="20"/>
        </w:rPr>
        <w:t xml:space="preserve"> zile</w:t>
      </w:r>
      <w:r w:rsidRPr="000879AD">
        <w:rPr>
          <w:rFonts w:ascii="Times New Roman" w:hAnsi="Times New Roman" w:cs="Times New Roman"/>
          <w:sz w:val="20"/>
          <w:szCs w:val="20"/>
        </w:rPr>
        <w:t xml:space="preserve"> de la semnarea contractului, persoana </w:t>
      </w:r>
      <w:r w:rsidRPr="00107E78">
        <w:rPr>
          <w:rFonts w:ascii="Times New Roman" w:hAnsi="Times New Roman" w:cs="Times New Roman"/>
          <w:sz w:val="20"/>
          <w:szCs w:val="20"/>
        </w:rPr>
        <w:t>de contact.</w:t>
      </w:r>
    </w:p>
    <w:p w14:paraId="50C5F723" w14:textId="43B85FF2"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 Contractantă se obligă să recepționeze produsele furnizate și să certifice conformitatea astfel cum este prevăzut în Caietul sarcini.</w:t>
      </w:r>
    </w:p>
    <w:p w14:paraId="55A6EC5F" w14:textId="29BA2739"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Autoritatea Contractantă poate notifica Contractantul cu privire la necesitatea revizuirii/respingerea Produselor. Solicitarea de revizuire/respingerea va fi motivată, cu comentarii scrise. Autoritatea/</w:t>
      </w:r>
      <w:r w:rsidR="000772EE">
        <w:rPr>
          <w:rFonts w:ascii="Times New Roman" w:hAnsi="Times New Roman" w:cs="Times New Roman"/>
          <w:sz w:val="20"/>
          <w:szCs w:val="20"/>
        </w:rPr>
        <w:t xml:space="preserve"> </w:t>
      </w:r>
      <w:r w:rsidRPr="00107E78">
        <w:rPr>
          <w:rFonts w:ascii="Times New Roman" w:hAnsi="Times New Roman" w:cs="Times New Roman"/>
          <w:sz w:val="20"/>
          <w:szCs w:val="20"/>
        </w:rPr>
        <w:t xml:space="preserve"> contractantă are dreptul de a rezoluționa/rezilia contractul atunci când se respinge produsul livrat, de </w:t>
      </w:r>
      <w:r w:rsidRPr="00107E78">
        <w:rPr>
          <w:rFonts w:ascii="Times New Roman" w:hAnsi="Times New Roman" w:cs="Times New Roman"/>
          <w:i/>
          <w:sz w:val="20"/>
          <w:szCs w:val="20"/>
        </w:rPr>
        <w:t>2 ori, pe motive de calitate</w:t>
      </w:r>
      <w:r w:rsidRPr="00107E78">
        <w:rPr>
          <w:rFonts w:ascii="Times New Roman" w:hAnsi="Times New Roman" w:cs="Times New Roman"/>
          <w:sz w:val="20"/>
          <w:szCs w:val="20"/>
        </w:rPr>
        <w:t>.</w:t>
      </w:r>
    </w:p>
    <w:p w14:paraId="7FC6ED65" w14:textId="77777777"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Recepția produselor se va realiza conform procedurii prevăzute în Caietul de sarcini.</w:t>
      </w:r>
    </w:p>
    <w:p w14:paraId="7320C47A" w14:textId="094E2811" w:rsidR="005F0737" w:rsidRDefault="005F0737"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se obligă să plătească Prețul Contractului către Contractant, în termenul stipulat la pct. 2</w:t>
      </w:r>
      <w:r w:rsidR="00F6283F">
        <w:rPr>
          <w:rFonts w:ascii="Times New Roman" w:hAnsi="Times New Roman" w:cs="Times New Roman"/>
          <w:sz w:val="20"/>
          <w:szCs w:val="20"/>
        </w:rPr>
        <w:t>5</w:t>
      </w:r>
      <w:r>
        <w:rPr>
          <w:rFonts w:ascii="Times New Roman" w:hAnsi="Times New Roman" w:cs="Times New Roman"/>
          <w:sz w:val="20"/>
          <w:szCs w:val="20"/>
        </w:rPr>
        <w:t>.3 și numai în condițiile Caietului de sarcini.</w:t>
      </w:r>
    </w:p>
    <w:p w14:paraId="26AD7A25" w14:textId="69556781" w:rsidR="00574A7F" w:rsidRPr="00107E78"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107E78">
        <w:rPr>
          <w:rFonts w:ascii="Times New Roman" w:hAnsi="Times New Roman" w:cs="Times New Roman"/>
          <w:sz w:val="20"/>
          <w:szCs w:val="20"/>
        </w:rPr>
        <w:t>Contractantul va emite factura împreună cu documentele justificative în conformitate cu prevederile Caietului de sarcini.</w:t>
      </w:r>
    </w:p>
    <w:p w14:paraId="1F9E5E46"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Asocierea de operatori economici, dacă este cazul</w:t>
      </w:r>
    </w:p>
    <w:p w14:paraId="199373C1" w14:textId="1A5E6208"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Fiecare asociați este responsabil individual și în solidar față de </w:t>
      </w:r>
      <w:r>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48CC822A"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68AA50EF" w14:textId="00FD330D"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să primească plata pentru și în numele persoanelor care constituie asocierea.</w:t>
      </w:r>
    </w:p>
    <w:p w14:paraId="68EFCC32" w14:textId="31E388A0"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A1068C5"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1" w:name="_Hlk7773437"/>
      <w:r w:rsidRPr="005D2721">
        <w:rPr>
          <w:rFonts w:ascii="Times New Roman" w:hAnsi="Times New Roman" w:cs="Times New Roman"/>
          <w:b/>
          <w:sz w:val="20"/>
          <w:szCs w:val="20"/>
        </w:rPr>
        <w:t>Obligațiile principale ale Contractantului</w:t>
      </w:r>
    </w:p>
    <w:bookmarkEnd w:id="1"/>
    <w:p w14:paraId="0290005F"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696AF5D4"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1EFB7BA8"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30C3A277"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C3C7F2D"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17E7DA49"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34ADDC71" w14:textId="77777777" w:rsidR="00574A7F" w:rsidRPr="00E0776D" w:rsidRDefault="00574A7F" w:rsidP="008A1EE1">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74C1F69D" w14:textId="69C27F60"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va efectua schimbări în cadrul Personalului stabilit, fără </w:t>
      </w:r>
      <w:r w:rsidR="00CF24C7">
        <w:rPr>
          <w:rFonts w:ascii="Times New Roman" w:hAnsi="Times New Roman" w:cs="Times New Roman"/>
          <w:sz w:val="20"/>
          <w:szCs w:val="20"/>
        </w:rPr>
        <w:t>notificarea</w:t>
      </w:r>
      <w:r w:rsidRPr="00E0776D">
        <w:rPr>
          <w:rFonts w:ascii="Times New Roman" w:hAnsi="Times New Roman" w:cs="Times New Roman"/>
          <w:sz w:val="20"/>
          <w:szCs w:val="20"/>
        </w:rPr>
        <w:t xml:space="preserve"> prealabilă scrisă a Autorității</w:t>
      </w:r>
      <w:r w:rsidR="003965C3">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Costurile suplimentare generate de înlocuirea Personalului incumbă Contractantului.</w:t>
      </w:r>
    </w:p>
    <w:p w14:paraId="501ED008" w14:textId="77777777"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p>
    <w:p w14:paraId="491FAB6E" w14:textId="77777777"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F0083B6" w14:textId="3B598D0F"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nu poate fi considerat răspunzător pentru încălcarea de către Autoritatea Contractantă sau de către orice altă persoană a reglementărilor aplicabile în ceea ce privește modul de utilizare a Produselor.</w:t>
      </w:r>
    </w:p>
    <w:p w14:paraId="221AEB13"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Conflictul de interese</w:t>
      </w:r>
    </w:p>
    <w:p w14:paraId="7DB903F3" w14:textId="75853B0F"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DD98F7E" w14:textId="13379AA6"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E62A552" w14:textId="6600A56A" w:rsidR="00574A7F" w:rsidRPr="00E0776D" w:rsidRDefault="00574A7F" w:rsidP="000879AD">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3A4144B4"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2" w:name="_Hlk7777927"/>
      <w:r w:rsidRPr="005D2721">
        <w:rPr>
          <w:rFonts w:ascii="Times New Roman" w:hAnsi="Times New Roman" w:cs="Times New Roman"/>
          <w:b/>
          <w:sz w:val="20"/>
          <w:szCs w:val="20"/>
        </w:rPr>
        <w:lastRenderedPageBreak/>
        <w:t>Conduita Contractantului</w:t>
      </w:r>
    </w:p>
    <w:bookmarkEnd w:id="2"/>
    <w:p w14:paraId="74F57385" w14:textId="517E8B48"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w:t>
      </w:r>
      <w:r w:rsidR="0066518D">
        <w:rPr>
          <w:rFonts w:ascii="Times New Roman" w:hAnsi="Times New Roman" w:cs="Times New Roman"/>
          <w:sz w:val="20"/>
          <w:szCs w:val="20"/>
        </w:rPr>
        <w:t>Asociatii</w:t>
      </w:r>
      <w:r w:rsidRPr="00E0776D">
        <w:rPr>
          <w:rFonts w:ascii="Times New Roman" w:hAnsi="Times New Roman" w:cs="Times New Roman"/>
          <w:sz w:val="20"/>
          <w:szCs w:val="20"/>
        </w:rPr>
        <w:t xml:space="preserve"> va/vor acționa întotdeauna loial și imparțial și ca un consilier de încredere pentru Autoritatea contractantă, conform regulilor și/sau codului de conduită al domeniului său de activitate precum și cu discreția necesară.</w:t>
      </w:r>
    </w:p>
    <w:p w14:paraId="075DB61F" w14:textId="3C135204"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sau oricare dintre </w:t>
      </w:r>
      <w:r w:rsidR="0066518D">
        <w:rPr>
          <w:rFonts w:ascii="Times New Roman" w:hAnsi="Times New Roman" w:cs="Times New Roman"/>
          <w:sz w:val="20"/>
          <w:szCs w:val="20"/>
        </w:rPr>
        <w:t xml:space="preserve">Asociatii </w:t>
      </w:r>
      <w:r w:rsidRPr="00E0776D">
        <w:rPr>
          <w:rFonts w:ascii="Times New Roman" w:hAnsi="Times New Roman" w:cs="Times New Roman"/>
          <w:sz w:val="20"/>
          <w:szCs w:val="20"/>
        </w:rPr>
        <w:t>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poate decide încetarea Contractului.</w:t>
      </w:r>
    </w:p>
    <w:p w14:paraId="31208008"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12199AB7"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3" w:name="_Hlk7777991"/>
      <w:r w:rsidRPr="005D2721">
        <w:rPr>
          <w:rFonts w:ascii="Times New Roman" w:hAnsi="Times New Roman" w:cs="Times New Roman"/>
          <w:b/>
          <w:sz w:val="20"/>
          <w:szCs w:val="20"/>
        </w:rPr>
        <w:t>Obligații privind daunele și penalitățile de întârziere</w:t>
      </w:r>
    </w:p>
    <w:bookmarkEnd w:id="3"/>
    <w:p w14:paraId="7B510E6E" w14:textId="0DC376BA"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14:paraId="6FA39BC0" w14:textId="77777777" w:rsidR="00574A7F" w:rsidRPr="00E0776D" w:rsidRDefault="00574A7F" w:rsidP="00033C5D">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29B1673" w14:textId="77777777" w:rsidR="00574A7F" w:rsidRPr="00E0776D" w:rsidRDefault="00574A7F" w:rsidP="00033C5D">
      <w:pPr>
        <w:pStyle w:val="ListParagraph"/>
        <w:numPr>
          <w:ilvl w:val="0"/>
          <w:numId w:val="3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42B923CD" w14:textId="1EAE7685"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 contractantă în măsura în care sunt îndeplinite cumulativ următoarele condiții:</w:t>
      </w:r>
    </w:p>
    <w:p w14:paraId="539F4A36" w14:textId="3C495D51" w:rsidR="00574A7F" w:rsidRPr="00E0776D" w:rsidRDefault="00574A7F" w:rsidP="00033C5D">
      <w:pPr>
        <w:pStyle w:val="ListParagraph"/>
        <w:numPr>
          <w:ilvl w:val="0"/>
          <w:numId w:val="3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20EED22F" w14:textId="658DAFA2" w:rsidR="00574A7F" w:rsidRPr="00E0776D" w:rsidRDefault="00574A7F" w:rsidP="00033C5D">
      <w:pPr>
        <w:pStyle w:val="ListParagraph"/>
        <w:numPr>
          <w:ilvl w:val="0"/>
          <w:numId w:val="3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05022361" w14:textId="77777777" w:rsidR="00574A7F" w:rsidRPr="00E0776D" w:rsidRDefault="00574A7F" w:rsidP="00033C5D">
      <w:pPr>
        <w:pStyle w:val="ListParagraph"/>
        <w:numPr>
          <w:ilvl w:val="0"/>
          <w:numId w:val="34"/>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valoarea despăgubirilor a fost stabilită prin titluri executorii emise conform prevederilor legale/hotărâri judecătorești definitive, după caz.</w:t>
      </w:r>
    </w:p>
    <w:p w14:paraId="3E13EC99" w14:textId="0797D76F"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E0776D">
        <w:rPr>
          <w:rFonts w:ascii="Times New Roman" w:hAnsi="Times New Roman" w:cs="Times New Roman"/>
          <w:sz w:val="20"/>
          <w:szCs w:val="20"/>
          <w:vertAlign w:val="superscript"/>
        </w:rPr>
        <w:t>1</w:t>
      </w:r>
      <w:r w:rsidRPr="00E0776D">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D687171"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4AD4B6F2" w14:textId="77777777" w:rsidR="00574A7F" w:rsidRPr="00E0776D" w:rsidRDefault="00574A7F" w:rsidP="00033C5D">
      <w:pPr>
        <w:pStyle w:val="ListParagraph"/>
        <w:numPr>
          <w:ilvl w:val="1"/>
          <w:numId w:val="35"/>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5D7B32E9" w14:textId="5F8E0D27" w:rsidR="00574A7F" w:rsidRPr="00E0776D" w:rsidRDefault="00574A7F" w:rsidP="00033C5D">
      <w:pPr>
        <w:pStyle w:val="ListParagraph"/>
        <w:numPr>
          <w:ilvl w:val="1"/>
          <w:numId w:val="35"/>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5A5CFC0B" w14:textId="77777777" w:rsidR="00574A7F" w:rsidRPr="00E0776D" w:rsidRDefault="00574A7F" w:rsidP="00033C5D">
      <w:pPr>
        <w:pStyle w:val="ListParagraph"/>
        <w:numPr>
          <w:ilvl w:val="1"/>
          <w:numId w:val="35"/>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3C3E2550" w14:textId="0CFAA2D3"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 contractantă, din vina sa exclusivă, nu își îndeplinește obligația de plată a facturii în termenul prevăzut la pct. 2</w:t>
      </w:r>
      <w:r w:rsidR="00F6283F">
        <w:rPr>
          <w:rFonts w:ascii="Times New Roman" w:hAnsi="Times New Roman" w:cs="Times New Roman"/>
          <w:sz w:val="20"/>
          <w:szCs w:val="20"/>
        </w:rPr>
        <w:t>5</w:t>
      </w:r>
      <w:r w:rsidRPr="00E0776D">
        <w:rPr>
          <w:rFonts w:ascii="Times New Roman" w:hAnsi="Times New Roman" w:cs="Times New Roman"/>
          <w:sz w:val="20"/>
          <w:szCs w:val="20"/>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72A3672"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697778B8" w14:textId="29F0DAAD"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F6283F">
        <w:rPr>
          <w:rFonts w:ascii="Times New Roman" w:hAnsi="Times New Roman" w:cs="Times New Roman"/>
          <w:sz w:val="20"/>
          <w:szCs w:val="20"/>
        </w:rPr>
        <w:t>5</w:t>
      </w:r>
      <w:r w:rsidRPr="00E0776D">
        <w:rPr>
          <w:rFonts w:ascii="Times New Roman" w:hAnsi="Times New Roman" w:cs="Times New Roman"/>
          <w:sz w:val="20"/>
          <w:szCs w:val="20"/>
        </w:rPr>
        <w:t xml:space="preserve">.3, Contractantul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a-i fi afectate drepturile la sumele cuvenite pentru furnizarea produselor și la plata unor daune interese.</w:t>
      </w:r>
    </w:p>
    <w:p w14:paraId="091D1BDF"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4" w:name="_Hlk7777776"/>
      <w:r w:rsidRPr="005D2721">
        <w:rPr>
          <w:rFonts w:ascii="Times New Roman" w:hAnsi="Times New Roman" w:cs="Times New Roman"/>
          <w:b/>
          <w:sz w:val="20"/>
          <w:szCs w:val="20"/>
        </w:rPr>
        <w:t>Obligații privind asigurările și securitatea muncii care trebuie respectate de către Contractant</w:t>
      </w:r>
    </w:p>
    <w:bookmarkEnd w:id="4"/>
    <w:p w14:paraId="3CC2EE50"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3D44A9"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527FD9D1"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Toate costurile ce decurg din sau în legătură cu încheierea și menținerea Asigurărilor Contractantului stabilită în prezentul Contract se suportă de către Contractant.</w:t>
      </w:r>
    </w:p>
    <w:p w14:paraId="0DD3F946"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08947DB4"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Drepturi de proprietate intelectuală</w:t>
      </w:r>
    </w:p>
    <w:p w14:paraId="43A70B27" w14:textId="048CCEF2"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7A63A9D0" w14:textId="4DAD6F58"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w:t>
      </w:r>
      <w:r w:rsidR="0045724E">
        <w:rPr>
          <w:rFonts w:ascii="Times New Roman" w:hAnsi="Times New Roman" w:cs="Times New Roman"/>
          <w:sz w:val="20"/>
          <w:szCs w:val="20"/>
        </w:rPr>
        <w:t>x</w:t>
      </w:r>
      <w:r w:rsidRPr="00E0776D">
        <w:rPr>
          <w:rFonts w:ascii="Times New Roman" w:hAnsi="Times New Roman" w:cs="Times New Roman"/>
          <w:sz w:val="20"/>
          <w:szCs w:val="20"/>
        </w:rPr>
        <w:t>istă deja asemenea drepturi de proprietate intelectuală ori industrială.</w:t>
      </w:r>
    </w:p>
    <w:p w14:paraId="47DF4C17" w14:textId="77777777" w:rsidR="00574A7F" w:rsidRPr="009E06AD"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bookmarkStart w:id="5" w:name="_Hlk7777652"/>
      <w:r w:rsidRPr="009E06AD">
        <w:rPr>
          <w:rFonts w:ascii="Times New Roman" w:hAnsi="Times New Roman" w:cs="Times New Roman"/>
          <w:b/>
          <w:sz w:val="20"/>
          <w:szCs w:val="20"/>
        </w:rPr>
        <w:t>Obligații în legătură cu calitatea Produselor</w:t>
      </w:r>
    </w:p>
    <w:bookmarkEnd w:id="5"/>
    <w:p w14:paraId="5C76ECEA" w14:textId="1B6720DA"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w:t>
      </w:r>
      <w:r>
        <w:rPr>
          <w:rFonts w:ascii="Times New Roman" w:hAnsi="Times New Roman" w:cs="Times New Roman"/>
          <w:sz w:val="20"/>
          <w:szCs w:val="20"/>
        </w:rPr>
        <w:t>Autorității contractante</w:t>
      </w:r>
      <w:r w:rsidRPr="00E0776D">
        <w:rPr>
          <w:rFonts w:ascii="Times New Roman" w:hAnsi="Times New Roman" w:cs="Times New Roman"/>
          <w:sz w:val="20"/>
          <w:szCs w:val="20"/>
        </w:rPr>
        <w:t>, că remedierea acestor Neconformități, se realizează conform Planului de management al calității.</w:t>
      </w:r>
    </w:p>
    <w:p w14:paraId="596BAFB0" w14:textId="56CBE2C3"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 contractantă cu privire la Neconformitățile care nu au fost remediate și comunică Autorității</w:t>
      </w:r>
      <w:r w:rsidR="003965C3">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2E4915B" w14:textId="77777777" w:rsidR="00574A7F" w:rsidRPr="009E06AD"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9E06AD">
        <w:rPr>
          <w:rFonts w:ascii="Times New Roman" w:hAnsi="Times New Roman" w:cs="Times New Roman"/>
          <w:b/>
          <w:sz w:val="20"/>
          <w:szCs w:val="20"/>
        </w:rPr>
        <w:t>Facturare și plăți în cadrul Contractului</w:t>
      </w:r>
    </w:p>
    <w:p w14:paraId="65A8FDC3" w14:textId="643FD5D8"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142D9EDD" w14:textId="5941C683" w:rsidR="00574A7F"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w:t>
      </w:r>
      <w:r w:rsidRPr="00C628DA">
        <w:rPr>
          <w:rFonts w:ascii="Times New Roman" w:hAnsi="Times New Roman" w:cs="Times New Roman"/>
          <w:sz w:val="20"/>
          <w:szCs w:val="20"/>
        </w:rPr>
        <w:t>.</w:t>
      </w:r>
    </w:p>
    <w:p w14:paraId="5CC2F356" w14:textId="77777777" w:rsidR="003F7176" w:rsidRPr="007240A7" w:rsidRDefault="003F7176"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7240A7">
        <w:rPr>
          <w:rFonts w:ascii="Times New Roman" w:hAnsi="Times New Roman" w:cs="Times New Roman"/>
          <w:sz w:val="20"/>
          <w:szCs w:val="20"/>
        </w:rPr>
        <w:t xml:space="preserve">Plata se va face prin mecanismul Cererilor de plată astfel: </w:t>
      </w:r>
    </w:p>
    <w:tbl>
      <w:tblPr>
        <w:tblStyle w:val="TableGrid"/>
        <w:tblW w:w="0" w:type="auto"/>
        <w:jc w:val="center"/>
        <w:tblLook w:val="04A0" w:firstRow="1" w:lastRow="0" w:firstColumn="1" w:lastColumn="0" w:noHBand="0" w:noVBand="1"/>
      </w:tblPr>
      <w:tblGrid>
        <w:gridCol w:w="3135"/>
        <w:gridCol w:w="1765"/>
        <w:gridCol w:w="1613"/>
        <w:gridCol w:w="3288"/>
      </w:tblGrid>
      <w:tr w:rsidR="00840E53" w:rsidRPr="00840E53" w14:paraId="428ADEAC" w14:textId="77777777" w:rsidTr="0023602B">
        <w:trPr>
          <w:jc w:val="center"/>
        </w:trPr>
        <w:tc>
          <w:tcPr>
            <w:tcW w:w="3135" w:type="dxa"/>
          </w:tcPr>
          <w:p w14:paraId="4ACED956" w14:textId="77777777" w:rsidR="00413CF3" w:rsidRPr="00840E53" w:rsidRDefault="00413CF3" w:rsidP="00A44BA0">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Denumire echipament</w:t>
            </w:r>
          </w:p>
        </w:tc>
        <w:tc>
          <w:tcPr>
            <w:tcW w:w="1765" w:type="dxa"/>
          </w:tcPr>
          <w:p w14:paraId="7C748C75" w14:textId="743CCD97" w:rsidR="00413CF3" w:rsidRPr="00840E53" w:rsidRDefault="004B1738" w:rsidP="00A44BA0">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Transa 1</w:t>
            </w:r>
          </w:p>
        </w:tc>
        <w:tc>
          <w:tcPr>
            <w:tcW w:w="1613" w:type="dxa"/>
          </w:tcPr>
          <w:p w14:paraId="1E3D6B01" w14:textId="20D9E55A" w:rsidR="00413CF3" w:rsidRPr="00840E53" w:rsidRDefault="00413CF3" w:rsidP="00A44BA0">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 xml:space="preserve">Termen de plata </w:t>
            </w:r>
            <w:r w:rsidR="004B1738">
              <w:rPr>
                <w:rFonts w:asciiTheme="majorBidi" w:hAnsiTheme="majorBidi" w:cstheme="majorBidi"/>
                <w:color w:val="auto"/>
                <w:sz w:val="20"/>
                <w:szCs w:val="20"/>
                <w:lang w:val="fr-FR"/>
              </w:rPr>
              <w:t>transa 1</w:t>
            </w:r>
          </w:p>
        </w:tc>
        <w:tc>
          <w:tcPr>
            <w:tcW w:w="3288" w:type="dxa"/>
          </w:tcPr>
          <w:p w14:paraId="353EBAA3" w14:textId="77777777" w:rsidR="00413CF3" w:rsidRPr="00840E53" w:rsidRDefault="00413CF3" w:rsidP="00A44BA0">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Termen de plata final</w:t>
            </w:r>
          </w:p>
        </w:tc>
      </w:tr>
      <w:tr w:rsidR="00840E53" w:rsidRPr="00840E53" w14:paraId="3AC6C8F3" w14:textId="77777777" w:rsidTr="0023602B">
        <w:trPr>
          <w:jc w:val="center"/>
        </w:trPr>
        <w:tc>
          <w:tcPr>
            <w:tcW w:w="3135" w:type="dxa"/>
          </w:tcPr>
          <w:p w14:paraId="1BF617A8" w14:textId="5BE0677C" w:rsidR="0023602B" w:rsidRPr="0023602B" w:rsidRDefault="0023602B" w:rsidP="0023602B">
            <w:pPr>
              <w:jc w:val="both"/>
              <w:rPr>
                <w:rFonts w:ascii="Times New Roman" w:hAnsi="Times New Roman" w:cs="Times New Roman"/>
              </w:rPr>
            </w:pPr>
            <w:bookmarkStart w:id="6" w:name="_Hlk98854750"/>
            <w:r w:rsidRPr="0023602B">
              <w:rPr>
                <w:rFonts w:ascii="Times New Roman" w:hAnsi="Times New Roman" w:cs="Times New Roman"/>
              </w:rPr>
              <w:t>Pachet 1 – Echipamente IT pentru activități de cercetare 1 bucata format din:</w:t>
            </w:r>
          </w:p>
          <w:p w14:paraId="4AF64E2A" w14:textId="77777777" w:rsidR="0023602B" w:rsidRDefault="0023602B" w:rsidP="0023602B">
            <w:pPr>
              <w:pStyle w:val="ListParagraph"/>
              <w:numPr>
                <w:ilvl w:val="1"/>
                <w:numId w:val="66"/>
              </w:numPr>
              <w:jc w:val="both"/>
              <w:rPr>
                <w:rFonts w:ascii="Times New Roman" w:hAnsi="Times New Roman" w:cs="Times New Roman"/>
              </w:rPr>
            </w:pPr>
            <w:r w:rsidRPr="004B538C">
              <w:rPr>
                <w:rFonts w:ascii="Times New Roman" w:hAnsi="Times New Roman" w:cs="Times New Roman"/>
              </w:rPr>
              <w:t>7 x  Statii de lucru portabile</w:t>
            </w:r>
          </w:p>
          <w:p w14:paraId="66217BB2" w14:textId="77777777" w:rsidR="0023602B" w:rsidRDefault="0023602B" w:rsidP="0023602B">
            <w:pPr>
              <w:pStyle w:val="ListParagraph"/>
              <w:numPr>
                <w:ilvl w:val="1"/>
                <w:numId w:val="66"/>
              </w:numPr>
              <w:jc w:val="both"/>
              <w:rPr>
                <w:rFonts w:ascii="Times New Roman" w:hAnsi="Times New Roman" w:cs="Times New Roman"/>
              </w:rPr>
            </w:pPr>
            <w:r w:rsidRPr="00AC5CD3">
              <w:rPr>
                <w:rFonts w:ascii="Times New Roman" w:hAnsi="Times New Roman" w:cs="Times New Roman"/>
              </w:rPr>
              <w:t>7 x  Monitoare</w:t>
            </w:r>
          </w:p>
          <w:p w14:paraId="2D933EB9" w14:textId="77777777" w:rsidR="0023602B" w:rsidRDefault="0023602B" w:rsidP="0023602B">
            <w:pPr>
              <w:pStyle w:val="ListParagraph"/>
              <w:numPr>
                <w:ilvl w:val="1"/>
                <w:numId w:val="66"/>
              </w:numPr>
              <w:jc w:val="both"/>
              <w:rPr>
                <w:rFonts w:ascii="Times New Roman" w:hAnsi="Times New Roman" w:cs="Times New Roman"/>
              </w:rPr>
            </w:pPr>
            <w:r w:rsidRPr="0093316F">
              <w:rPr>
                <w:rFonts w:ascii="Times New Roman" w:hAnsi="Times New Roman" w:cs="Times New Roman"/>
              </w:rPr>
              <w:t>2 x  Sistem videoconferinta</w:t>
            </w:r>
          </w:p>
          <w:p w14:paraId="04D9F7A2" w14:textId="77777777" w:rsidR="0023602B" w:rsidRPr="001C3B3D" w:rsidRDefault="0023602B" w:rsidP="0023602B">
            <w:pPr>
              <w:pStyle w:val="ListParagraph"/>
              <w:numPr>
                <w:ilvl w:val="1"/>
                <w:numId w:val="66"/>
              </w:numPr>
              <w:jc w:val="both"/>
              <w:rPr>
                <w:rFonts w:ascii="Times New Roman" w:hAnsi="Times New Roman" w:cs="Times New Roman"/>
              </w:rPr>
            </w:pPr>
            <w:r w:rsidRPr="00D04A8C">
              <w:rPr>
                <w:rFonts w:ascii="Times New Roman" w:hAnsi="Times New Roman" w:cs="Times New Roman"/>
              </w:rPr>
              <w:t>1 videoproiector</w:t>
            </w:r>
          </w:p>
          <w:p w14:paraId="648D560E" w14:textId="2A0BA643" w:rsidR="00413CF3" w:rsidRPr="00840E53" w:rsidRDefault="00413CF3" w:rsidP="0023602B">
            <w:pPr>
              <w:pStyle w:val="ListParagraph"/>
              <w:numPr>
                <w:ilvl w:val="1"/>
                <w:numId w:val="66"/>
              </w:numPr>
              <w:jc w:val="both"/>
              <w:rPr>
                <w:rFonts w:asciiTheme="majorBidi" w:hAnsiTheme="majorBidi" w:cstheme="majorBidi"/>
                <w:sz w:val="20"/>
                <w:szCs w:val="20"/>
                <w:lang w:val="fr-FR"/>
              </w:rPr>
            </w:pPr>
          </w:p>
        </w:tc>
        <w:tc>
          <w:tcPr>
            <w:tcW w:w="1765" w:type="dxa"/>
          </w:tcPr>
          <w:p w14:paraId="1D2B54AB" w14:textId="30D861BC" w:rsidR="00413CF3" w:rsidRPr="00840E53" w:rsidRDefault="00413CF3" w:rsidP="00A44BA0">
            <w:pPr>
              <w:pStyle w:val="Default"/>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2</w:t>
            </w:r>
            <w:r w:rsidR="004B1738">
              <w:rPr>
                <w:rFonts w:asciiTheme="majorBidi" w:hAnsiTheme="majorBidi" w:cstheme="majorBidi"/>
                <w:color w:val="auto"/>
                <w:sz w:val="20"/>
                <w:szCs w:val="20"/>
                <w:lang w:val="fr-FR"/>
              </w:rPr>
              <w:t>5</w:t>
            </w:r>
            <w:r w:rsidRPr="00840E53">
              <w:rPr>
                <w:rFonts w:asciiTheme="majorBidi" w:hAnsiTheme="majorBidi" w:cstheme="majorBidi"/>
                <w:color w:val="auto"/>
                <w:sz w:val="20"/>
                <w:szCs w:val="20"/>
                <w:lang w:val="fr-FR"/>
              </w:rPr>
              <w:t xml:space="preserve">% din valoarea </w:t>
            </w:r>
            <w:r w:rsidR="00882EB0">
              <w:rPr>
                <w:rFonts w:asciiTheme="majorBidi" w:hAnsiTheme="majorBidi" w:cstheme="majorBidi"/>
                <w:color w:val="auto"/>
                <w:sz w:val="20"/>
                <w:szCs w:val="20"/>
                <w:lang w:val="fr-FR"/>
              </w:rPr>
              <w:t xml:space="preserve">pachetului </w:t>
            </w:r>
            <w:r w:rsidRPr="00840E53">
              <w:rPr>
                <w:rFonts w:asciiTheme="majorBidi" w:hAnsiTheme="majorBidi" w:cstheme="majorBidi"/>
                <w:color w:val="auto"/>
                <w:sz w:val="20"/>
                <w:szCs w:val="20"/>
                <w:lang w:val="fr-FR"/>
              </w:rPr>
              <w:t xml:space="preserve">inclusiv </w:t>
            </w:r>
            <w:r w:rsidR="004B1738">
              <w:rPr>
                <w:rFonts w:asciiTheme="majorBidi" w:hAnsiTheme="majorBidi" w:cstheme="majorBidi"/>
                <w:color w:val="auto"/>
                <w:sz w:val="20"/>
                <w:szCs w:val="20"/>
                <w:lang w:val="fr-FR"/>
              </w:rPr>
              <w:t xml:space="preserve">intreaga valoare </w:t>
            </w:r>
            <w:r w:rsidRPr="00840E53">
              <w:rPr>
                <w:rFonts w:asciiTheme="majorBidi" w:hAnsiTheme="majorBidi" w:cstheme="majorBidi"/>
                <w:color w:val="auto"/>
                <w:sz w:val="20"/>
                <w:szCs w:val="20"/>
                <w:lang w:val="fr-FR"/>
              </w:rPr>
              <w:t>TVA</w:t>
            </w:r>
            <w:r w:rsidR="004B1738">
              <w:rPr>
                <w:rFonts w:asciiTheme="majorBidi" w:hAnsiTheme="majorBidi" w:cstheme="majorBidi"/>
                <w:color w:val="auto"/>
                <w:sz w:val="20"/>
                <w:szCs w:val="20"/>
                <w:lang w:val="fr-FR"/>
              </w:rPr>
              <w:t xml:space="preserve"> daca este cazul</w:t>
            </w:r>
          </w:p>
        </w:tc>
        <w:tc>
          <w:tcPr>
            <w:tcW w:w="1613" w:type="dxa"/>
          </w:tcPr>
          <w:p w14:paraId="225BE815" w14:textId="5C52CBFF" w:rsidR="00413CF3" w:rsidRPr="00840E53" w:rsidRDefault="00413CF3" w:rsidP="00A44BA0">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 xml:space="preserve">5 zile de la data semnarii </w:t>
            </w:r>
            <w:r w:rsidR="005E3552" w:rsidRPr="005E3552">
              <w:rPr>
                <w:rFonts w:asciiTheme="majorBidi" w:hAnsiTheme="majorBidi" w:cstheme="majorBidi"/>
                <w:color w:val="auto"/>
                <w:sz w:val="20"/>
                <w:szCs w:val="20"/>
                <w:lang w:val="fr-FR"/>
              </w:rPr>
              <w:t>Procesului Verbal de recepție calitativă</w:t>
            </w:r>
          </w:p>
        </w:tc>
        <w:tc>
          <w:tcPr>
            <w:tcW w:w="3288" w:type="dxa"/>
          </w:tcPr>
          <w:p w14:paraId="3AE33DCE" w14:textId="28E96311" w:rsidR="00413CF3" w:rsidRPr="00840E53" w:rsidRDefault="00882EB0" w:rsidP="00A44BA0">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75</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pachetului</w:t>
            </w:r>
            <w:r w:rsidRPr="00840E53">
              <w:rPr>
                <w:rFonts w:asciiTheme="majorBidi" w:hAnsiTheme="majorBidi" w:cstheme="majorBidi"/>
                <w:color w:val="auto"/>
                <w:sz w:val="20"/>
                <w:szCs w:val="20"/>
                <w:lang w:val="fr-FR"/>
              </w:rPr>
              <w:t xml:space="preserve"> în termen de maxim </w:t>
            </w:r>
            <w:r>
              <w:rPr>
                <w:rFonts w:asciiTheme="majorBidi" w:hAnsiTheme="majorBidi" w:cstheme="majorBidi"/>
                <w:color w:val="auto"/>
                <w:sz w:val="20"/>
                <w:szCs w:val="20"/>
                <w:lang w:val="fr-FR"/>
              </w:rPr>
              <w:t>5</w:t>
            </w:r>
            <w:r w:rsidRPr="00840E53">
              <w:rPr>
                <w:rFonts w:asciiTheme="majorBidi" w:hAnsiTheme="majorBidi" w:cstheme="majorBidi"/>
                <w:color w:val="auto"/>
                <w:sz w:val="20"/>
                <w:szCs w:val="20"/>
                <w:lang w:val="fr-FR"/>
              </w:rPr>
              <w:t xml:space="preserve"> zile de la </w:t>
            </w:r>
            <w:r w:rsidRPr="00021ADA">
              <w:rPr>
                <w:rFonts w:asciiTheme="majorBidi" w:hAnsiTheme="majorBidi" w:cstheme="majorBidi"/>
                <w:color w:val="auto"/>
                <w:sz w:val="20"/>
                <w:szCs w:val="20"/>
                <w:lang w:val="fr-FR"/>
              </w:rPr>
              <w:t>de la încasarea finanțării de la Autoritatea de management</w:t>
            </w:r>
          </w:p>
        </w:tc>
      </w:tr>
      <w:tr w:rsidR="00840E53" w:rsidRPr="00840E53" w14:paraId="4042F8CD" w14:textId="77777777" w:rsidTr="0023602B">
        <w:trPr>
          <w:jc w:val="center"/>
        </w:trPr>
        <w:tc>
          <w:tcPr>
            <w:tcW w:w="3135" w:type="dxa"/>
          </w:tcPr>
          <w:p w14:paraId="33148681" w14:textId="77777777" w:rsidR="0023602B" w:rsidRPr="0023602B" w:rsidRDefault="0023602B" w:rsidP="0023602B">
            <w:pPr>
              <w:jc w:val="both"/>
              <w:rPr>
                <w:rFonts w:ascii="Times New Roman" w:hAnsi="Times New Roman" w:cs="Times New Roman"/>
              </w:rPr>
            </w:pPr>
            <w:r w:rsidRPr="0023602B">
              <w:rPr>
                <w:rFonts w:ascii="Times New Roman" w:hAnsi="Times New Roman" w:cs="Times New Roman"/>
              </w:rPr>
              <w:t>Pachet 2 – Dispozitive mobile pentru testare 1 bucata format din:</w:t>
            </w:r>
          </w:p>
          <w:p w14:paraId="3578C7BA" w14:textId="77777777" w:rsidR="0023602B" w:rsidRDefault="0023602B" w:rsidP="0023602B">
            <w:pPr>
              <w:pStyle w:val="ListParagraph"/>
              <w:numPr>
                <w:ilvl w:val="1"/>
                <w:numId w:val="66"/>
              </w:numPr>
              <w:jc w:val="both"/>
              <w:rPr>
                <w:rFonts w:ascii="Times New Roman" w:hAnsi="Times New Roman" w:cs="Times New Roman"/>
              </w:rPr>
            </w:pPr>
            <w:r w:rsidRPr="00FF75E2">
              <w:rPr>
                <w:rFonts w:ascii="Times New Roman" w:hAnsi="Times New Roman" w:cs="Times New Roman"/>
              </w:rPr>
              <w:t>2 x Dispozitive iOS tip 1</w:t>
            </w:r>
          </w:p>
          <w:p w14:paraId="7592F246" w14:textId="77777777" w:rsidR="0023602B" w:rsidRDefault="0023602B" w:rsidP="0023602B">
            <w:pPr>
              <w:pStyle w:val="ListParagraph"/>
              <w:numPr>
                <w:ilvl w:val="1"/>
                <w:numId w:val="66"/>
              </w:numPr>
              <w:jc w:val="both"/>
              <w:rPr>
                <w:rFonts w:ascii="Times New Roman" w:hAnsi="Times New Roman" w:cs="Times New Roman"/>
              </w:rPr>
            </w:pPr>
            <w:r w:rsidRPr="006E71C7">
              <w:rPr>
                <w:rFonts w:ascii="Times New Roman" w:hAnsi="Times New Roman" w:cs="Times New Roman"/>
              </w:rPr>
              <w:t>2 x Dispozitive iOS tip 2</w:t>
            </w:r>
          </w:p>
          <w:p w14:paraId="2165611E" w14:textId="77777777" w:rsidR="0023602B" w:rsidRDefault="0023602B" w:rsidP="0023602B">
            <w:pPr>
              <w:pStyle w:val="ListParagraph"/>
              <w:numPr>
                <w:ilvl w:val="1"/>
                <w:numId w:val="66"/>
              </w:numPr>
              <w:jc w:val="both"/>
              <w:rPr>
                <w:rFonts w:ascii="Times New Roman" w:hAnsi="Times New Roman" w:cs="Times New Roman"/>
              </w:rPr>
            </w:pPr>
            <w:r w:rsidRPr="00BE7341">
              <w:rPr>
                <w:rFonts w:ascii="Times New Roman" w:hAnsi="Times New Roman" w:cs="Times New Roman"/>
              </w:rPr>
              <w:t>2 x Dispozitive Android tip 1</w:t>
            </w:r>
          </w:p>
          <w:p w14:paraId="494B6EC6" w14:textId="77777777" w:rsidR="0023602B" w:rsidRPr="001C3B3D" w:rsidRDefault="0023602B" w:rsidP="0023602B">
            <w:pPr>
              <w:pStyle w:val="ListParagraph"/>
              <w:numPr>
                <w:ilvl w:val="1"/>
                <w:numId w:val="66"/>
              </w:numPr>
              <w:jc w:val="both"/>
              <w:rPr>
                <w:rFonts w:ascii="Times New Roman" w:hAnsi="Times New Roman" w:cs="Times New Roman"/>
              </w:rPr>
            </w:pPr>
            <w:r w:rsidRPr="00AF1F41">
              <w:rPr>
                <w:rFonts w:ascii="Times New Roman" w:hAnsi="Times New Roman" w:cs="Times New Roman"/>
              </w:rPr>
              <w:t>2 x Dispozitive Android tip 2</w:t>
            </w:r>
          </w:p>
          <w:p w14:paraId="7717E632" w14:textId="01CD1112" w:rsidR="00413CF3" w:rsidRPr="00840E53" w:rsidRDefault="00413CF3" w:rsidP="00A44BA0">
            <w:pPr>
              <w:pStyle w:val="Default"/>
              <w:jc w:val="both"/>
              <w:rPr>
                <w:rFonts w:asciiTheme="majorBidi" w:hAnsiTheme="majorBidi" w:cstheme="majorBidi"/>
                <w:color w:val="auto"/>
                <w:sz w:val="20"/>
                <w:szCs w:val="20"/>
                <w:lang w:val="fr-FR"/>
              </w:rPr>
            </w:pPr>
          </w:p>
        </w:tc>
        <w:tc>
          <w:tcPr>
            <w:tcW w:w="1765" w:type="dxa"/>
          </w:tcPr>
          <w:p w14:paraId="6AE6F6C9" w14:textId="4B29CDA4" w:rsidR="00413CF3" w:rsidRPr="00840E53" w:rsidRDefault="004B1738" w:rsidP="00A44BA0">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w:t>
            </w:r>
            <w:r w:rsidR="00882EB0" w:rsidRPr="00840E53">
              <w:rPr>
                <w:rFonts w:asciiTheme="majorBidi" w:hAnsiTheme="majorBidi" w:cstheme="majorBidi"/>
                <w:color w:val="auto"/>
                <w:sz w:val="20"/>
                <w:szCs w:val="20"/>
                <w:lang w:val="fr-FR"/>
              </w:rPr>
              <w:t xml:space="preserve">din valoarea </w:t>
            </w:r>
            <w:r w:rsidR="00882EB0">
              <w:rPr>
                <w:rFonts w:asciiTheme="majorBidi" w:hAnsiTheme="majorBidi" w:cstheme="majorBidi"/>
                <w:color w:val="auto"/>
                <w:sz w:val="20"/>
                <w:szCs w:val="20"/>
                <w:lang w:val="fr-FR"/>
              </w:rPr>
              <w:t xml:space="preserve">pachetului </w:t>
            </w:r>
            <w:r w:rsidR="00882EB0" w:rsidRPr="00840E53">
              <w:rPr>
                <w:rFonts w:asciiTheme="majorBidi" w:hAnsiTheme="majorBidi" w:cstheme="majorBidi"/>
                <w:color w:val="auto"/>
                <w:sz w:val="20"/>
                <w:szCs w:val="20"/>
                <w:lang w:val="fr-FR"/>
              </w:rPr>
              <w:t xml:space="preserve">inclusiv </w:t>
            </w:r>
            <w:r w:rsidR="00882EB0">
              <w:rPr>
                <w:rFonts w:asciiTheme="majorBidi" w:hAnsiTheme="majorBidi" w:cstheme="majorBidi"/>
                <w:color w:val="auto"/>
                <w:sz w:val="20"/>
                <w:szCs w:val="20"/>
                <w:lang w:val="fr-FR"/>
              </w:rPr>
              <w:t xml:space="preserve">intreaga valoare </w:t>
            </w:r>
            <w:r w:rsidR="00882EB0" w:rsidRPr="00840E53">
              <w:rPr>
                <w:rFonts w:asciiTheme="majorBidi" w:hAnsiTheme="majorBidi" w:cstheme="majorBidi"/>
                <w:color w:val="auto"/>
                <w:sz w:val="20"/>
                <w:szCs w:val="20"/>
                <w:lang w:val="fr-FR"/>
              </w:rPr>
              <w:t>TVA</w:t>
            </w:r>
            <w:r w:rsidR="00882EB0">
              <w:rPr>
                <w:rFonts w:asciiTheme="majorBidi" w:hAnsiTheme="majorBidi" w:cstheme="majorBidi"/>
                <w:color w:val="auto"/>
                <w:sz w:val="20"/>
                <w:szCs w:val="20"/>
                <w:lang w:val="fr-FR"/>
              </w:rPr>
              <w:t xml:space="preserve"> daca este cazul</w:t>
            </w:r>
          </w:p>
        </w:tc>
        <w:tc>
          <w:tcPr>
            <w:tcW w:w="1613" w:type="dxa"/>
          </w:tcPr>
          <w:p w14:paraId="39966924" w14:textId="1F62D254" w:rsidR="00413CF3" w:rsidRPr="00840E53" w:rsidRDefault="005E3552" w:rsidP="00A44BA0">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 xml:space="preserve">5 zile de la data semnarii </w:t>
            </w:r>
            <w:r w:rsidRPr="005E3552">
              <w:rPr>
                <w:rFonts w:asciiTheme="majorBidi" w:hAnsiTheme="majorBidi" w:cstheme="majorBidi"/>
                <w:color w:val="auto"/>
                <w:sz w:val="20"/>
                <w:szCs w:val="20"/>
                <w:lang w:val="fr-FR"/>
              </w:rPr>
              <w:t>Procesului Verbal de recepție calitativă</w:t>
            </w:r>
          </w:p>
        </w:tc>
        <w:tc>
          <w:tcPr>
            <w:tcW w:w="3288" w:type="dxa"/>
          </w:tcPr>
          <w:p w14:paraId="5A4C681D" w14:textId="4FFDFACA" w:rsidR="00413CF3" w:rsidRPr="00840E53" w:rsidRDefault="00882EB0" w:rsidP="00A44BA0">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pachetului</w:t>
            </w:r>
            <w:r w:rsidRPr="00840E53">
              <w:rPr>
                <w:rFonts w:asciiTheme="majorBidi" w:hAnsiTheme="majorBidi" w:cstheme="majorBidi"/>
                <w:color w:val="auto"/>
                <w:sz w:val="20"/>
                <w:szCs w:val="20"/>
                <w:lang w:val="fr-FR"/>
              </w:rPr>
              <w:t xml:space="preserve"> în termen de maxim </w:t>
            </w:r>
            <w:r>
              <w:rPr>
                <w:rFonts w:asciiTheme="majorBidi" w:hAnsiTheme="majorBidi" w:cstheme="majorBidi"/>
                <w:color w:val="auto"/>
                <w:sz w:val="20"/>
                <w:szCs w:val="20"/>
                <w:lang w:val="fr-FR"/>
              </w:rPr>
              <w:t>5</w:t>
            </w:r>
            <w:r w:rsidRPr="00840E53">
              <w:rPr>
                <w:rFonts w:asciiTheme="majorBidi" w:hAnsiTheme="majorBidi" w:cstheme="majorBidi"/>
                <w:color w:val="auto"/>
                <w:sz w:val="20"/>
                <w:szCs w:val="20"/>
                <w:lang w:val="fr-FR"/>
              </w:rPr>
              <w:t xml:space="preserve"> zile de la </w:t>
            </w:r>
            <w:r w:rsidRPr="00021ADA">
              <w:rPr>
                <w:rFonts w:asciiTheme="majorBidi" w:hAnsiTheme="majorBidi" w:cstheme="majorBidi"/>
                <w:color w:val="auto"/>
                <w:sz w:val="20"/>
                <w:szCs w:val="20"/>
                <w:lang w:val="fr-FR"/>
              </w:rPr>
              <w:t>de la încasarea finanțării de la Autoritatea de management</w:t>
            </w:r>
          </w:p>
        </w:tc>
      </w:tr>
      <w:tr w:rsidR="004B1738" w:rsidRPr="00840E53" w14:paraId="2818C2D9" w14:textId="77777777" w:rsidTr="0023602B">
        <w:trPr>
          <w:jc w:val="center"/>
        </w:trPr>
        <w:tc>
          <w:tcPr>
            <w:tcW w:w="3135" w:type="dxa"/>
          </w:tcPr>
          <w:p w14:paraId="16C1B9D9" w14:textId="77777777" w:rsidR="004B1738" w:rsidRPr="0023602B" w:rsidRDefault="004B1738" w:rsidP="004B1738">
            <w:pPr>
              <w:jc w:val="both"/>
              <w:rPr>
                <w:rFonts w:ascii="Times New Roman" w:hAnsi="Times New Roman" w:cs="Times New Roman"/>
                <w:bCs/>
                <w:color w:val="000000"/>
                <w:sz w:val="20"/>
                <w:szCs w:val="20"/>
              </w:rPr>
            </w:pPr>
            <w:r w:rsidRPr="0023602B">
              <w:rPr>
                <w:rFonts w:ascii="Times New Roman" w:hAnsi="Times New Roman" w:cs="Times New Roman"/>
              </w:rPr>
              <w:lastRenderedPageBreak/>
              <w:t>Pachet 3 – Echipamente IT pentru activități de dezvoltare 1 bucata format din:</w:t>
            </w:r>
          </w:p>
          <w:p w14:paraId="21036DC2" w14:textId="77777777" w:rsidR="004B1738" w:rsidRDefault="004B1738" w:rsidP="004B1738">
            <w:pPr>
              <w:pStyle w:val="ListParagraph"/>
              <w:numPr>
                <w:ilvl w:val="1"/>
                <w:numId w:val="66"/>
              </w:numPr>
              <w:jc w:val="both"/>
              <w:rPr>
                <w:rFonts w:ascii="Times New Roman" w:hAnsi="Times New Roman" w:cs="Times New Roman"/>
                <w:bCs/>
                <w:color w:val="000000"/>
                <w:sz w:val="20"/>
                <w:szCs w:val="20"/>
              </w:rPr>
            </w:pPr>
            <w:r w:rsidRPr="00C0711F">
              <w:rPr>
                <w:rFonts w:ascii="Times New Roman" w:hAnsi="Times New Roman" w:cs="Times New Roman"/>
                <w:bCs/>
                <w:color w:val="000000"/>
                <w:sz w:val="20"/>
                <w:szCs w:val="20"/>
              </w:rPr>
              <w:t>8 x  Statii de lucru portabile</w:t>
            </w:r>
          </w:p>
          <w:p w14:paraId="1B968099" w14:textId="77777777" w:rsidR="004B1738" w:rsidRPr="001C3B3D" w:rsidRDefault="004B1738" w:rsidP="004B1738">
            <w:pPr>
              <w:pStyle w:val="ListParagraph"/>
              <w:numPr>
                <w:ilvl w:val="1"/>
                <w:numId w:val="66"/>
              </w:numPr>
              <w:jc w:val="both"/>
              <w:rPr>
                <w:rFonts w:ascii="Times New Roman" w:hAnsi="Times New Roman" w:cs="Times New Roman"/>
                <w:bCs/>
                <w:color w:val="000000"/>
                <w:sz w:val="20"/>
                <w:szCs w:val="20"/>
              </w:rPr>
            </w:pPr>
            <w:r w:rsidRPr="00795D83">
              <w:rPr>
                <w:rFonts w:ascii="Times New Roman" w:hAnsi="Times New Roman" w:cs="Times New Roman"/>
                <w:bCs/>
                <w:color w:val="000000"/>
                <w:sz w:val="20"/>
                <w:szCs w:val="20"/>
              </w:rPr>
              <w:t>8 x  Monitoare</w:t>
            </w:r>
          </w:p>
          <w:p w14:paraId="644FA943" w14:textId="09337950" w:rsidR="004B1738" w:rsidRPr="00840E53" w:rsidRDefault="004B1738" w:rsidP="004B1738">
            <w:pPr>
              <w:pStyle w:val="Default"/>
              <w:jc w:val="both"/>
              <w:rPr>
                <w:rFonts w:asciiTheme="majorBidi" w:hAnsiTheme="majorBidi" w:cstheme="majorBidi"/>
                <w:color w:val="auto"/>
                <w:sz w:val="20"/>
                <w:szCs w:val="20"/>
                <w:lang w:val="fr-FR"/>
              </w:rPr>
            </w:pPr>
          </w:p>
        </w:tc>
        <w:tc>
          <w:tcPr>
            <w:tcW w:w="1765" w:type="dxa"/>
          </w:tcPr>
          <w:p w14:paraId="5F1D528B" w14:textId="76B1C868" w:rsidR="004B1738" w:rsidRPr="00840E53" w:rsidRDefault="00882EB0" w:rsidP="004B1738">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 xml:space="preserve">pachetului </w:t>
            </w:r>
            <w:r w:rsidRPr="00840E53">
              <w:rPr>
                <w:rFonts w:asciiTheme="majorBidi" w:hAnsiTheme="majorBidi" w:cstheme="majorBidi"/>
                <w:color w:val="auto"/>
                <w:sz w:val="20"/>
                <w:szCs w:val="20"/>
                <w:lang w:val="fr-FR"/>
              </w:rPr>
              <w:t xml:space="preserve">inclusiv </w:t>
            </w:r>
            <w:r>
              <w:rPr>
                <w:rFonts w:asciiTheme="majorBidi" w:hAnsiTheme="majorBidi" w:cstheme="majorBidi"/>
                <w:color w:val="auto"/>
                <w:sz w:val="20"/>
                <w:szCs w:val="20"/>
                <w:lang w:val="fr-FR"/>
              </w:rPr>
              <w:t xml:space="preserve">intreaga valoare </w:t>
            </w:r>
            <w:r w:rsidRPr="00840E53">
              <w:rPr>
                <w:rFonts w:asciiTheme="majorBidi" w:hAnsiTheme="majorBidi" w:cstheme="majorBidi"/>
                <w:color w:val="auto"/>
                <w:sz w:val="20"/>
                <w:szCs w:val="20"/>
                <w:lang w:val="fr-FR"/>
              </w:rPr>
              <w:t>TVA</w:t>
            </w:r>
            <w:r>
              <w:rPr>
                <w:rFonts w:asciiTheme="majorBidi" w:hAnsiTheme="majorBidi" w:cstheme="majorBidi"/>
                <w:color w:val="auto"/>
                <w:sz w:val="20"/>
                <w:szCs w:val="20"/>
                <w:lang w:val="fr-FR"/>
              </w:rPr>
              <w:t xml:space="preserve"> daca este cazul</w:t>
            </w:r>
          </w:p>
        </w:tc>
        <w:tc>
          <w:tcPr>
            <w:tcW w:w="1613" w:type="dxa"/>
          </w:tcPr>
          <w:p w14:paraId="02F48B39" w14:textId="7E3AAD86" w:rsidR="004B1738" w:rsidRPr="00840E53" w:rsidRDefault="005E3552" w:rsidP="004B1738">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 xml:space="preserve">5 zile de la data semnarii </w:t>
            </w:r>
            <w:r w:rsidRPr="005E3552">
              <w:rPr>
                <w:rFonts w:asciiTheme="majorBidi" w:hAnsiTheme="majorBidi" w:cstheme="majorBidi"/>
                <w:color w:val="auto"/>
                <w:sz w:val="20"/>
                <w:szCs w:val="20"/>
                <w:lang w:val="fr-FR"/>
              </w:rPr>
              <w:t>Procesului Verbal de recepție calitativă</w:t>
            </w:r>
          </w:p>
        </w:tc>
        <w:tc>
          <w:tcPr>
            <w:tcW w:w="3288" w:type="dxa"/>
          </w:tcPr>
          <w:p w14:paraId="7A8DAC52" w14:textId="3EE455E3" w:rsidR="004B1738" w:rsidRPr="00840E53" w:rsidRDefault="00882EB0" w:rsidP="004B1738">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pachetului</w:t>
            </w:r>
            <w:r w:rsidRPr="00840E53">
              <w:rPr>
                <w:rFonts w:asciiTheme="majorBidi" w:hAnsiTheme="majorBidi" w:cstheme="majorBidi"/>
                <w:color w:val="auto"/>
                <w:sz w:val="20"/>
                <w:szCs w:val="20"/>
                <w:lang w:val="fr-FR"/>
              </w:rPr>
              <w:t xml:space="preserve"> în termen de maxim </w:t>
            </w:r>
            <w:r>
              <w:rPr>
                <w:rFonts w:asciiTheme="majorBidi" w:hAnsiTheme="majorBidi" w:cstheme="majorBidi"/>
                <w:color w:val="auto"/>
                <w:sz w:val="20"/>
                <w:szCs w:val="20"/>
                <w:lang w:val="fr-FR"/>
              </w:rPr>
              <w:t>5</w:t>
            </w:r>
            <w:r w:rsidRPr="00840E53">
              <w:rPr>
                <w:rFonts w:asciiTheme="majorBidi" w:hAnsiTheme="majorBidi" w:cstheme="majorBidi"/>
                <w:color w:val="auto"/>
                <w:sz w:val="20"/>
                <w:szCs w:val="20"/>
                <w:lang w:val="fr-FR"/>
              </w:rPr>
              <w:t xml:space="preserve"> zile de la </w:t>
            </w:r>
            <w:r w:rsidRPr="00021ADA">
              <w:rPr>
                <w:rFonts w:asciiTheme="majorBidi" w:hAnsiTheme="majorBidi" w:cstheme="majorBidi"/>
                <w:color w:val="auto"/>
                <w:sz w:val="20"/>
                <w:szCs w:val="20"/>
                <w:lang w:val="fr-FR"/>
              </w:rPr>
              <w:t>de la încasarea finanțării de la Autoritatea de management</w:t>
            </w:r>
          </w:p>
        </w:tc>
      </w:tr>
      <w:tr w:rsidR="004B1738" w:rsidRPr="00840E53" w14:paraId="4B73BFE1" w14:textId="77777777" w:rsidTr="0023602B">
        <w:trPr>
          <w:jc w:val="center"/>
        </w:trPr>
        <w:tc>
          <w:tcPr>
            <w:tcW w:w="3135" w:type="dxa"/>
          </w:tcPr>
          <w:p w14:paraId="70BBC34C" w14:textId="77777777" w:rsidR="004B1738" w:rsidRPr="0023602B" w:rsidRDefault="004B1738" w:rsidP="004B1738">
            <w:pPr>
              <w:jc w:val="both"/>
              <w:rPr>
                <w:rFonts w:ascii="Times New Roman" w:hAnsi="Times New Roman" w:cs="Times New Roman"/>
              </w:rPr>
            </w:pPr>
            <w:r w:rsidRPr="0023602B">
              <w:rPr>
                <w:rFonts w:ascii="Times New Roman" w:hAnsi="Times New Roman" w:cs="Times New Roman"/>
              </w:rPr>
              <w:t>Pachet 4 – Echipamente necesare pentru activitatea de producție format din:</w:t>
            </w:r>
          </w:p>
          <w:p w14:paraId="6E403D22" w14:textId="77777777" w:rsidR="004B1738" w:rsidRPr="00036004" w:rsidRDefault="004B1738" w:rsidP="004B1738">
            <w:pPr>
              <w:pStyle w:val="ListParagraph"/>
              <w:numPr>
                <w:ilvl w:val="1"/>
                <w:numId w:val="66"/>
              </w:numPr>
              <w:jc w:val="both"/>
              <w:rPr>
                <w:rFonts w:ascii="Times New Roman" w:hAnsi="Times New Roman" w:cs="Times New Roman"/>
              </w:rPr>
            </w:pPr>
            <w:r w:rsidRPr="00536F2B">
              <w:rPr>
                <w:rFonts w:ascii="Times New Roman" w:hAnsi="Times New Roman" w:cs="Times New Roman"/>
              </w:rPr>
              <w:t>5 seturi tablete/terminale pentru restaurante (2 per restaurant pilot) (total 10 bucati)</w:t>
            </w:r>
          </w:p>
          <w:p w14:paraId="260330E2" w14:textId="77777777" w:rsidR="004B1738" w:rsidRPr="00840E53" w:rsidRDefault="004B1738" w:rsidP="004B1738">
            <w:pPr>
              <w:pStyle w:val="Default"/>
              <w:jc w:val="both"/>
              <w:rPr>
                <w:rFonts w:asciiTheme="majorBidi" w:hAnsiTheme="majorBidi" w:cstheme="majorBidi"/>
                <w:color w:val="auto"/>
                <w:sz w:val="20"/>
                <w:szCs w:val="20"/>
              </w:rPr>
            </w:pPr>
          </w:p>
        </w:tc>
        <w:tc>
          <w:tcPr>
            <w:tcW w:w="1765" w:type="dxa"/>
          </w:tcPr>
          <w:p w14:paraId="63770C11" w14:textId="5B97CDD0" w:rsidR="004B1738" w:rsidRPr="00840E53" w:rsidRDefault="00882EB0" w:rsidP="004B1738">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 xml:space="preserve">pachetului </w:t>
            </w:r>
            <w:r w:rsidRPr="00840E53">
              <w:rPr>
                <w:rFonts w:asciiTheme="majorBidi" w:hAnsiTheme="majorBidi" w:cstheme="majorBidi"/>
                <w:color w:val="auto"/>
                <w:sz w:val="20"/>
                <w:szCs w:val="20"/>
                <w:lang w:val="fr-FR"/>
              </w:rPr>
              <w:t xml:space="preserve">inclusiv </w:t>
            </w:r>
            <w:r>
              <w:rPr>
                <w:rFonts w:asciiTheme="majorBidi" w:hAnsiTheme="majorBidi" w:cstheme="majorBidi"/>
                <w:color w:val="auto"/>
                <w:sz w:val="20"/>
                <w:szCs w:val="20"/>
                <w:lang w:val="fr-FR"/>
              </w:rPr>
              <w:t xml:space="preserve">intreaga valoare </w:t>
            </w:r>
            <w:r w:rsidRPr="00840E53">
              <w:rPr>
                <w:rFonts w:asciiTheme="majorBidi" w:hAnsiTheme="majorBidi" w:cstheme="majorBidi"/>
                <w:color w:val="auto"/>
                <w:sz w:val="20"/>
                <w:szCs w:val="20"/>
                <w:lang w:val="fr-FR"/>
              </w:rPr>
              <w:t>TVA</w:t>
            </w:r>
            <w:r>
              <w:rPr>
                <w:rFonts w:asciiTheme="majorBidi" w:hAnsiTheme="majorBidi" w:cstheme="majorBidi"/>
                <w:color w:val="auto"/>
                <w:sz w:val="20"/>
                <w:szCs w:val="20"/>
                <w:lang w:val="fr-FR"/>
              </w:rPr>
              <w:t xml:space="preserve"> daca este cazul</w:t>
            </w:r>
          </w:p>
        </w:tc>
        <w:tc>
          <w:tcPr>
            <w:tcW w:w="1613" w:type="dxa"/>
          </w:tcPr>
          <w:p w14:paraId="6916CA54" w14:textId="6131FA9F" w:rsidR="004B1738" w:rsidRPr="00840E53" w:rsidRDefault="005E3552" w:rsidP="004B1738">
            <w:pPr>
              <w:pStyle w:val="Default"/>
              <w:jc w:val="both"/>
              <w:rPr>
                <w:rFonts w:asciiTheme="majorBidi" w:hAnsiTheme="majorBidi" w:cstheme="majorBidi"/>
                <w:color w:val="auto"/>
                <w:sz w:val="20"/>
                <w:szCs w:val="20"/>
                <w:lang w:val="fr-FR"/>
              </w:rPr>
            </w:pPr>
            <w:r w:rsidRPr="00840E53">
              <w:rPr>
                <w:rFonts w:asciiTheme="majorBidi" w:hAnsiTheme="majorBidi" w:cstheme="majorBidi"/>
                <w:color w:val="auto"/>
                <w:sz w:val="20"/>
                <w:szCs w:val="20"/>
                <w:lang w:val="fr-FR"/>
              </w:rPr>
              <w:t xml:space="preserve">5 zile de la data semnarii </w:t>
            </w:r>
            <w:r w:rsidRPr="005E3552">
              <w:rPr>
                <w:rFonts w:asciiTheme="majorBidi" w:hAnsiTheme="majorBidi" w:cstheme="majorBidi"/>
                <w:color w:val="auto"/>
                <w:sz w:val="20"/>
                <w:szCs w:val="20"/>
                <w:lang w:val="fr-FR"/>
              </w:rPr>
              <w:t>Procesului Verbal de recepție calitativă</w:t>
            </w:r>
          </w:p>
        </w:tc>
        <w:tc>
          <w:tcPr>
            <w:tcW w:w="3288" w:type="dxa"/>
          </w:tcPr>
          <w:p w14:paraId="2A5CF6C5" w14:textId="76E71359" w:rsidR="004B1738" w:rsidRPr="00840E53" w:rsidRDefault="00882EB0" w:rsidP="004B1738">
            <w:pPr>
              <w:pStyle w:val="Default"/>
              <w:jc w:val="both"/>
              <w:rPr>
                <w:rFonts w:asciiTheme="majorBidi" w:hAnsiTheme="majorBidi" w:cstheme="majorBidi"/>
                <w:color w:val="auto"/>
                <w:sz w:val="20"/>
                <w:szCs w:val="20"/>
                <w:lang w:val="fr-FR"/>
              </w:rPr>
            </w:pPr>
            <w:r>
              <w:rPr>
                <w:rFonts w:asciiTheme="majorBidi" w:hAnsiTheme="majorBidi" w:cstheme="majorBidi"/>
                <w:color w:val="auto"/>
                <w:sz w:val="20"/>
                <w:szCs w:val="20"/>
                <w:lang w:val="fr-FR"/>
              </w:rPr>
              <w:t>50</w:t>
            </w:r>
            <w:r w:rsidRPr="00840E53">
              <w:rPr>
                <w:rFonts w:asciiTheme="majorBidi" w:hAnsiTheme="majorBidi" w:cstheme="majorBidi"/>
                <w:color w:val="auto"/>
                <w:sz w:val="20"/>
                <w:szCs w:val="20"/>
                <w:lang w:val="fr-FR"/>
              </w:rPr>
              <w:t xml:space="preserve">% din valoarea </w:t>
            </w:r>
            <w:r>
              <w:rPr>
                <w:rFonts w:asciiTheme="majorBidi" w:hAnsiTheme="majorBidi" w:cstheme="majorBidi"/>
                <w:color w:val="auto"/>
                <w:sz w:val="20"/>
                <w:szCs w:val="20"/>
                <w:lang w:val="fr-FR"/>
              </w:rPr>
              <w:t>pachetului</w:t>
            </w:r>
            <w:r w:rsidRPr="00840E53">
              <w:rPr>
                <w:rFonts w:asciiTheme="majorBidi" w:hAnsiTheme="majorBidi" w:cstheme="majorBidi"/>
                <w:color w:val="auto"/>
                <w:sz w:val="20"/>
                <w:szCs w:val="20"/>
                <w:lang w:val="fr-FR"/>
              </w:rPr>
              <w:t xml:space="preserve"> în termen de maxim </w:t>
            </w:r>
            <w:r>
              <w:rPr>
                <w:rFonts w:asciiTheme="majorBidi" w:hAnsiTheme="majorBidi" w:cstheme="majorBidi"/>
                <w:color w:val="auto"/>
                <w:sz w:val="20"/>
                <w:szCs w:val="20"/>
                <w:lang w:val="fr-FR"/>
              </w:rPr>
              <w:t>5</w:t>
            </w:r>
            <w:r w:rsidRPr="00840E53">
              <w:rPr>
                <w:rFonts w:asciiTheme="majorBidi" w:hAnsiTheme="majorBidi" w:cstheme="majorBidi"/>
                <w:color w:val="auto"/>
                <w:sz w:val="20"/>
                <w:szCs w:val="20"/>
                <w:lang w:val="fr-FR"/>
              </w:rPr>
              <w:t xml:space="preserve"> zile de la </w:t>
            </w:r>
            <w:r w:rsidRPr="00021ADA">
              <w:rPr>
                <w:rFonts w:asciiTheme="majorBidi" w:hAnsiTheme="majorBidi" w:cstheme="majorBidi"/>
                <w:color w:val="auto"/>
                <w:sz w:val="20"/>
                <w:szCs w:val="20"/>
                <w:lang w:val="fr-FR"/>
              </w:rPr>
              <w:t>de la încasarea finanțării de la Autoritatea de management</w:t>
            </w:r>
          </w:p>
        </w:tc>
      </w:tr>
    </w:tbl>
    <w:bookmarkEnd w:id="6"/>
    <w:p w14:paraId="353435AA" w14:textId="5B4C46C1" w:rsidR="00574A7F" w:rsidRPr="00840E53"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840E53">
        <w:rPr>
          <w:rFonts w:ascii="Times New Roman" w:hAnsi="Times New Roman" w:cs="Times New Roman"/>
          <w:sz w:val="20"/>
          <w:szCs w:val="20"/>
        </w:rPr>
        <w:t xml:space="preserve">Moneda utilizată în cadrul prezentului Contract: </w:t>
      </w:r>
      <w:r w:rsidR="0031578F" w:rsidRPr="00840E53">
        <w:rPr>
          <w:rFonts w:ascii="Times New Roman" w:hAnsi="Times New Roman" w:cs="Times New Roman"/>
          <w:sz w:val="20"/>
          <w:szCs w:val="20"/>
        </w:rPr>
        <w:t>RON</w:t>
      </w:r>
    </w:p>
    <w:p w14:paraId="68D62789" w14:textId="24CF5B55" w:rsidR="006F22E7" w:rsidRPr="00394A17" w:rsidRDefault="006F22E7" w:rsidP="007240A7">
      <w:pPr>
        <w:pStyle w:val="ListParagraph"/>
        <w:numPr>
          <w:ilvl w:val="1"/>
          <w:numId w:val="7"/>
        </w:numPr>
        <w:spacing w:before="120" w:after="120" w:line="276" w:lineRule="auto"/>
        <w:ind w:left="0" w:firstLine="14"/>
        <w:contextualSpacing w:val="0"/>
        <w:jc w:val="both"/>
        <w:rPr>
          <w:rFonts w:ascii="Times New Roman" w:hAnsi="Times New Roman" w:cs="Times New Roman"/>
          <w:i/>
          <w:sz w:val="20"/>
          <w:szCs w:val="20"/>
        </w:rPr>
      </w:pPr>
      <w:r w:rsidRPr="00840E53">
        <w:rPr>
          <w:rFonts w:ascii="Times New Roman" w:hAnsi="Times New Roman" w:cs="Times New Roman"/>
          <w:sz w:val="20"/>
          <w:szCs w:val="20"/>
        </w:rPr>
        <w:t xml:space="preserve">Facturile furnizate vor fi emise și completate în conformitate cu legislația română în vigoare, după semnarea de către Autoritatea contractantă a </w:t>
      </w:r>
      <w:r w:rsidRPr="00840E53">
        <w:rPr>
          <w:rFonts w:ascii="Times New Roman" w:hAnsi="Times New Roman" w:cs="Times New Roman"/>
          <w:i/>
          <w:iCs/>
          <w:sz w:val="20"/>
          <w:szCs w:val="20"/>
        </w:rPr>
        <w:t>Procesului Verbal de recepție calitativă</w:t>
      </w:r>
      <w:r w:rsidRPr="00840E53">
        <w:rPr>
          <w:rFonts w:ascii="Times New Roman" w:hAnsi="Times New Roman" w:cs="Times New Roman"/>
          <w:sz w:val="20"/>
          <w:szCs w:val="20"/>
        </w:rPr>
        <w:t>, prin care produsul</w:t>
      </w:r>
      <w:r w:rsidR="00E3396E" w:rsidRPr="00840E53">
        <w:rPr>
          <w:rFonts w:ascii="Times New Roman" w:hAnsi="Times New Roman" w:cs="Times New Roman"/>
          <w:sz w:val="20"/>
          <w:szCs w:val="20"/>
        </w:rPr>
        <w:t>/produsele</w:t>
      </w:r>
      <w:r w:rsidRPr="00840E53">
        <w:rPr>
          <w:rFonts w:ascii="Times New Roman" w:hAnsi="Times New Roman" w:cs="Times New Roman"/>
          <w:sz w:val="20"/>
          <w:szCs w:val="20"/>
        </w:rPr>
        <w:t xml:space="preserve"> </w:t>
      </w:r>
      <w:r w:rsidRPr="00394A17">
        <w:rPr>
          <w:rFonts w:ascii="Times New Roman" w:hAnsi="Times New Roman" w:cs="Times New Roman"/>
          <w:sz w:val="20"/>
          <w:szCs w:val="20"/>
        </w:rPr>
        <w:t>a fost acceptat</w:t>
      </w:r>
      <w:r w:rsidR="00E3396E">
        <w:rPr>
          <w:rFonts w:ascii="Times New Roman" w:hAnsi="Times New Roman" w:cs="Times New Roman"/>
          <w:sz w:val="20"/>
          <w:szCs w:val="20"/>
        </w:rPr>
        <w:t>/e</w:t>
      </w:r>
      <w:r w:rsidRPr="00394A17">
        <w:rPr>
          <w:rFonts w:ascii="Times New Roman" w:hAnsi="Times New Roman" w:cs="Times New Roman"/>
          <w:sz w:val="20"/>
          <w:szCs w:val="20"/>
        </w:rPr>
        <w:t xml:space="preserve"> (după parcurgerea tuturor etapelor: </w:t>
      </w:r>
      <w:r w:rsidRPr="00394A17">
        <w:rPr>
          <w:rFonts w:ascii="Times New Roman" w:hAnsi="Times New Roman" w:cs="Times New Roman"/>
          <w:i/>
          <w:iCs/>
          <w:sz w:val="20"/>
          <w:szCs w:val="20"/>
        </w:rPr>
        <w:t>livrare, montare/instalare, punere în funcțiune, testare, eventuale remedieri</w:t>
      </w:r>
      <w:r w:rsidRPr="00394A17">
        <w:rPr>
          <w:rFonts w:ascii="Times New Roman" w:hAnsi="Times New Roman" w:cs="Times New Roman"/>
          <w:sz w:val="20"/>
          <w:szCs w:val="20"/>
        </w:rPr>
        <w:t xml:space="preserve">). </w:t>
      </w:r>
      <w:r w:rsidRPr="00394A17">
        <w:rPr>
          <w:rFonts w:ascii="Times New Roman" w:hAnsi="Times New Roman" w:cs="Times New Roman"/>
          <w:i/>
          <w:iCs/>
          <w:sz w:val="20"/>
          <w:szCs w:val="20"/>
        </w:rPr>
        <w:t>PV de recepție calitativă</w:t>
      </w:r>
      <w:r w:rsidRPr="00394A17">
        <w:rPr>
          <w:rFonts w:ascii="Times New Roman" w:hAnsi="Times New Roman" w:cs="Times New Roman"/>
          <w:sz w:val="20"/>
          <w:szCs w:val="20"/>
        </w:rPr>
        <w:t xml:space="preserve"> va însoți factura și reprezintă elementul necesar realizării plății, împreună cu celelalte documente justificative prevăzute mai jos:</w:t>
      </w:r>
      <w:r>
        <w:rPr>
          <w:rFonts w:ascii="Times New Roman" w:hAnsi="Times New Roman" w:cs="Times New Roman"/>
          <w:sz w:val="20"/>
          <w:szCs w:val="20"/>
        </w:rPr>
        <w:t xml:space="preserve"> </w:t>
      </w:r>
      <w:r w:rsidRPr="00394A17">
        <w:rPr>
          <w:rFonts w:ascii="Times New Roman" w:hAnsi="Times New Roman" w:cs="Times New Roman"/>
          <w:i/>
          <w:sz w:val="20"/>
          <w:szCs w:val="20"/>
        </w:rPr>
        <w:t>a)certificatul/e de calitate și garanție;</w:t>
      </w:r>
      <w:r>
        <w:rPr>
          <w:rFonts w:ascii="Times New Roman" w:hAnsi="Times New Roman" w:cs="Times New Roman"/>
          <w:i/>
          <w:sz w:val="20"/>
          <w:szCs w:val="20"/>
        </w:rPr>
        <w:t xml:space="preserve"> </w:t>
      </w:r>
      <w:r w:rsidRPr="00394A17">
        <w:rPr>
          <w:rFonts w:ascii="Times New Roman" w:hAnsi="Times New Roman" w:cs="Times New Roman"/>
          <w:i/>
          <w:sz w:val="20"/>
          <w:szCs w:val="20"/>
        </w:rPr>
        <w:t>b)declarația de conformitate;</w:t>
      </w:r>
      <w:r>
        <w:rPr>
          <w:rFonts w:ascii="Times New Roman" w:hAnsi="Times New Roman" w:cs="Times New Roman"/>
          <w:i/>
          <w:sz w:val="20"/>
          <w:szCs w:val="20"/>
        </w:rPr>
        <w:t xml:space="preserve"> </w:t>
      </w:r>
      <w:r w:rsidRPr="00394A17">
        <w:rPr>
          <w:rFonts w:ascii="Times New Roman" w:hAnsi="Times New Roman" w:cs="Times New Roman"/>
          <w:i/>
          <w:sz w:val="20"/>
          <w:szCs w:val="20"/>
        </w:rPr>
        <w:t>c)avizul de expediție a produsului/lor;</w:t>
      </w:r>
      <w:r>
        <w:rPr>
          <w:rFonts w:ascii="Times New Roman" w:hAnsi="Times New Roman" w:cs="Times New Roman"/>
          <w:i/>
          <w:sz w:val="20"/>
          <w:szCs w:val="20"/>
        </w:rPr>
        <w:t xml:space="preserve"> </w:t>
      </w:r>
      <w:r w:rsidRPr="00394A17">
        <w:rPr>
          <w:rFonts w:ascii="Times New Roman" w:hAnsi="Times New Roman" w:cs="Times New Roman"/>
          <w:i/>
          <w:sz w:val="20"/>
          <w:szCs w:val="20"/>
        </w:rPr>
        <w:t>d)procesul verbal de recepție cantitativă;</w:t>
      </w:r>
      <w:r>
        <w:rPr>
          <w:rFonts w:ascii="Times New Roman" w:hAnsi="Times New Roman" w:cs="Times New Roman"/>
          <w:i/>
          <w:sz w:val="20"/>
          <w:szCs w:val="20"/>
        </w:rPr>
        <w:t xml:space="preserve"> </w:t>
      </w:r>
      <w:r w:rsidRPr="00394A17">
        <w:rPr>
          <w:rFonts w:ascii="Times New Roman" w:hAnsi="Times New Roman" w:cs="Times New Roman"/>
          <w:i/>
          <w:sz w:val="20"/>
          <w:szCs w:val="20"/>
        </w:rPr>
        <w:t>e)procesul verbal de  punere în funcțiune</w:t>
      </w:r>
      <w:r>
        <w:rPr>
          <w:rFonts w:ascii="Times New Roman" w:hAnsi="Times New Roman" w:cs="Times New Roman"/>
          <w:i/>
          <w:sz w:val="20"/>
          <w:szCs w:val="20"/>
        </w:rPr>
        <w:t>.</w:t>
      </w:r>
    </w:p>
    <w:p w14:paraId="02C8B70B" w14:textId="03AD5986"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 Contractantă, și sunt necesare revizuiri, clarificări suplimentare sau alte documente suport din partea Contractantului</w:t>
      </w:r>
      <w:r w:rsidRPr="00E84905">
        <w:rPr>
          <w:rFonts w:ascii="Times New Roman" w:hAnsi="Times New Roman" w:cs="Times New Roman"/>
          <w:sz w:val="20"/>
          <w:szCs w:val="20"/>
        </w:rPr>
        <w:t xml:space="preserve">, termenul </w:t>
      </w:r>
      <w:r w:rsidR="00903A81" w:rsidRPr="00E84905">
        <w:rPr>
          <w:rFonts w:ascii="Times New Roman" w:hAnsi="Times New Roman" w:cs="Times New Roman"/>
          <w:sz w:val="20"/>
          <w:szCs w:val="20"/>
        </w:rPr>
        <w:t>prevazut la pct. 2</w:t>
      </w:r>
      <w:r w:rsidR="00EE6C29">
        <w:rPr>
          <w:rFonts w:ascii="Times New Roman" w:hAnsi="Times New Roman" w:cs="Times New Roman"/>
          <w:sz w:val="20"/>
          <w:szCs w:val="20"/>
        </w:rPr>
        <w:t>5</w:t>
      </w:r>
      <w:r w:rsidR="00903A81" w:rsidRPr="00E84905">
        <w:rPr>
          <w:rFonts w:ascii="Times New Roman" w:hAnsi="Times New Roman" w:cs="Times New Roman"/>
          <w:sz w:val="20"/>
          <w:szCs w:val="20"/>
        </w:rPr>
        <w:t>.3</w:t>
      </w:r>
      <w:r w:rsidRPr="00E84905">
        <w:rPr>
          <w:rFonts w:ascii="Times New Roman" w:hAnsi="Times New Roman" w:cs="Times New Roman"/>
          <w:sz w:val="20"/>
          <w:szCs w:val="20"/>
        </w:rPr>
        <w:t xml:space="preserve"> pentru </w:t>
      </w:r>
      <w:r w:rsidRPr="00E0776D">
        <w:rPr>
          <w:rFonts w:ascii="Times New Roman" w:hAnsi="Times New Roman" w:cs="Times New Roman"/>
          <w:sz w:val="20"/>
          <w:szCs w:val="20"/>
        </w:rPr>
        <w:t>plata facturii se suspendă. Repunerea în termen se face de la momentul îndeplinirii condițiilor de formă și de fond ale facturii.</w:t>
      </w:r>
    </w:p>
    <w:p w14:paraId="6922E4BB"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ADBB90"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34B75E56"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Suspendarea Contractului</w:t>
      </w:r>
    </w:p>
    <w:p w14:paraId="79AADFEE"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2B5DB3BC"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44C4F9F4"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suspendării/sistării temporare a furnizării Produselor, durata Contractului se va prelungi automat cu perioada suspendării/sistării.</w:t>
      </w:r>
    </w:p>
    <w:p w14:paraId="04F1D059"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Forța majoră</w:t>
      </w:r>
    </w:p>
    <w:p w14:paraId="4BD2A160" w14:textId="77777777" w:rsidR="00574A7F" w:rsidRPr="004B7215"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w:t>
      </w:r>
      <w:r w:rsidRPr="004B7215">
        <w:rPr>
          <w:rFonts w:ascii="Times New Roman" w:hAnsi="Times New Roman" w:cs="Times New Roman"/>
          <w:sz w:val="20"/>
          <w:szCs w:val="20"/>
        </w:rPr>
        <w:t>. 1.351 din Codul civil.</w:t>
      </w:r>
    </w:p>
    <w:p w14:paraId="6A85BECF"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27F5EA5C"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202C9920"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69FB21F6"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52C331"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CE59F"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Încetarea Contractului</w:t>
      </w:r>
    </w:p>
    <w:p w14:paraId="75E1D130"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732302C4" w14:textId="2547629A"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0772EE">
        <w:rPr>
          <w:rFonts w:ascii="Times New Roman" w:hAnsi="Times New Roman" w:cs="Times New Roman"/>
          <w:sz w:val="20"/>
          <w:szCs w:val="20"/>
        </w:rPr>
        <w:t xml:space="preserve"> </w:t>
      </w:r>
      <w:r>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își rezervă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dacă:</w:t>
      </w:r>
    </w:p>
    <w:p w14:paraId="212DFB70" w14:textId="5BCED89E"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7C13B041" w14:textId="29590CBA"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1A5DB323" w14:textId="584A018D"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17AE1391" w14:textId="2A2A711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înlocuiește personalul/experții nominalizați fără acordul Autorității Contractante;</w:t>
      </w:r>
    </w:p>
    <w:p w14:paraId="0C3170F4"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FC6FADC"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6F92A8EE"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68679896" w14:textId="00B99005"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printr-un act normativ, se modifică interesul public al Autorității</w:t>
      </w:r>
      <w:r w:rsidR="003965C3">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în legătură cu care se furnizează Produselor care fac obiectul Contractului;</w:t>
      </w:r>
    </w:p>
    <w:p w14:paraId="6955A282"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15484446"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06FEC40" w14:textId="77777777"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0C71D48" w14:textId="3941444A" w:rsidR="00574A7F" w:rsidRPr="00E0776D" w:rsidRDefault="00574A7F" w:rsidP="00033C5D">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14:paraId="61BB1850" w14:textId="6587C8F7" w:rsidR="00574A7F" w:rsidRPr="00E0776D" w:rsidRDefault="00574A7F" w:rsidP="00485E55">
      <w:pPr>
        <w:pStyle w:val="ListParagraph"/>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Valorificarea de către 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61A0A800"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B59FA43" w14:textId="6247C1A3" w:rsidR="00574A7F" w:rsidRPr="00E0776D" w:rsidRDefault="00574A7F" w:rsidP="00033C5D">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acestuia, ce au provocat o vătămare Contractantului.</w:t>
      </w:r>
    </w:p>
    <w:p w14:paraId="75E2DC9D" w14:textId="284F8133" w:rsidR="00574A7F" w:rsidRPr="00E0776D" w:rsidRDefault="00574A7F" w:rsidP="00033C5D">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0772EE">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nu își îndeplinește obligațiile de plată a produselor prestate de Contractant, în condițiile stabilite prin prezentul Contract.</w:t>
      </w:r>
    </w:p>
    <w:p w14:paraId="1B36720B" w14:textId="39E1538F"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Pr="00E0776D">
        <w:rPr>
          <w:rFonts w:ascii="Times New Roman" w:hAnsi="Times New Roman" w:cs="Times New Roman"/>
          <w:sz w:val="20"/>
          <w:szCs w:val="20"/>
        </w:rPr>
        <w:t xml:space="preserve">Rezilierea Contractului în condițiile pct. </w:t>
      </w:r>
      <w:r w:rsidR="00D31514">
        <w:rPr>
          <w:rFonts w:ascii="Times New Roman" w:hAnsi="Times New Roman" w:cs="Times New Roman"/>
          <w:sz w:val="20"/>
          <w:szCs w:val="20"/>
        </w:rPr>
        <w:t>28</w:t>
      </w:r>
      <w:r w:rsidRPr="00E0776D">
        <w:rPr>
          <w:rFonts w:ascii="Times New Roman" w:hAnsi="Times New Roman" w:cs="Times New Roman"/>
          <w:sz w:val="20"/>
          <w:szCs w:val="20"/>
        </w:rPr>
        <w:t xml:space="preserve">.2 și pct. </w:t>
      </w:r>
      <w:r w:rsidR="00D31514">
        <w:rPr>
          <w:rFonts w:ascii="Times New Roman" w:hAnsi="Times New Roman" w:cs="Times New Roman"/>
          <w:sz w:val="20"/>
          <w:szCs w:val="20"/>
        </w:rPr>
        <w:t>28</w:t>
      </w:r>
      <w:r w:rsidRPr="00E0776D">
        <w:rPr>
          <w:rFonts w:ascii="Times New Roman" w:hAnsi="Times New Roman" w:cs="Times New Roman"/>
          <w:sz w:val="20"/>
          <w:szCs w:val="20"/>
        </w:rPr>
        <w:t>.3 intervine cu efecte depline, fără a mai fi necesară îndeplinirea vreunei formalități prealabile și fără a mai fi necesară intervenția vreunei instanțe judecătorești și/sau arbitrale.</w:t>
      </w:r>
    </w:p>
    <w:p w14:paraId="12C1BEFB"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prezentului Contract în materia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 se completează cu prevederile în materie ale Codului Civil în vigoare.</w:t>
      </w:r>
    </w:p>
    <w:p w14:paraId="2DC85264" w14:textId="462DA101"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situația </w:t>
      </w:r>
      <w:r>
        <w:rPr>
          <w:rFonts w:ascii="Times New Roman" w:hAnsi="Times New Roman" w:cs="Times New Roman"/>
          <w:sz w:val="20"/>
          <w:szCs w:val="20"/>
        </w:rPr>
        <w:t>rezoluțiunii/</w:t>
      </w:r>
      <w:r w:rsidRPr="00E0776D">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1784C8CD" w14:textId="46E55566"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rezervă dreptul de a denunța unilateral contractul de furnizare produse, în cel mult </w:t>
      </w:r>
      <w:r w:rsidRPr="00695145">
        <w:rPr>
          <w:rFonts w:ascii="Times New Roman" w:hAnsi="Times New Roman" w:cs="Times New Roman"/>
          <w:b/>
          <w:i/>
          <w:sz w:val="20"/>
          <w:szCs w:val="20"/>
        </w:rPr>
        <w:t>15 zile</w:t>
      </w:r>
      <w:r w:rsidRPr="00695145">
        <w:rPr>
          <w:rFonts w:ascii="Times New Roman" w:hAnsi="Times New Roman" w:cs="Times New Roman"/>
          <w:sz w:val="20"/>
          <w:szCs w:val="20"/>
        </w:rPr>
        <w:t xml:space="preserve"> </w:t>
      </w:r>
      <w:r w:rsidRPr="00E0776D">
        <w:rPr>
          <w:rFonts w:ascii="Times New Roman" w:hAnsi="Times New Roman" w:cs="Times New Roman"/>
          <w:sz w:val="20"/>
          <w:szCs w:val="20"/>
        </w:rPr>
        <w:t>de la apariția unor circumstanțe care nu au putut fi prevăzute la data încheierii contractului, cu condiția notificării Contractantului cu cel puțin 3 zile înainte de momentul denunțării.</w:t>
      </w:r>
    </w:p>
    <w:p w14:paraId="239119A4"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Insolvență și faliment</w:t>
      </w:r>
    </w:p>
    <w:p w14:paraId="109165CC" w14:textId="6709F308"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acesta are obligația de a notifica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34FB05F2" w14:textId="03BD76F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Pr>
          <w:rFonts w:ascii="Times New Roman" w:hAnsi="Times New Roman" w:cs="Times New Roman"/>
          <w:sz w:val="20"/>
          <w:szCs w:val="20"/>
        </w:rPr>
        <w:t>Autorității contractante</w:t>
      </w:r>
      <w:r w:rsidRPr="00E0776D">
        <w:rPr>
          <w:rFonts w:ascii="Times New Roman" w:hAnsi="Times New Roman" w:cs="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1D1FEFA8" w14:textId="28896196"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deschiderii unei proceduri generale de insolvență împotriva, unui terț susținător sau, dacă este cazul, în situația menționată la capitolul 1</w:t>
      </w:r>
      <w:r w:rsidR="00D31514">
        <w:rPr>
          <w:rFonts w:ascii="Times New Roman" w:hAnsi="Times New Roman" w:cs="Times New Roman"/>
          <w:sz w:val="20"/>
          <w:szCs w:val="20"/>
        </w:rPr>
        <w:t>7</w:t>
      </w:r>
      <w:r w:rsidRPr="00E0776D">
        <w:rPr>
          <w:rFonts w:ascii="Times New Roman" w:hAnsi="Times New Roman" w:cs="Times New Roman"/>
          <w:sz w:val="20"/>
          <w:szCs w:val="20"/>
        </w:rPr>
        <w:t>. – Asocierea de operatori economici din prezentul Contract, Contractantul are aceleași o</w:t>
      </w:r>
      <w:r>
        <w:rPr>
          <w:rFonts w:ascii="Times New Roman" w:hAnsi="Times New Roman" w:cs="Times New Roman"/>
          <w:sz w:val="20"/>
          <w:szCs w:val="20"/>
        </w:rPr>
        <w:t xml:space="preserve">bligații stabilite la clauzele </w:t>
      </w:r>
      <w:r w:rsidR="00EC22AC">
        <w:rPr>
          <w:rFonts w:ascii="Times New Roman" w:hAnsi="Times New Roman" w:cs="Times New Roman"/>
          <w:sz w:val="20"/>
          <w:szCs w:val="20"/>
        </w:rPr>
        <w:t>29</w:t>
      </w:r>
      <w:r>
        <w:rPr>
          <w:rFonts w:ascii="Times New Roman" w:hAnsi="Times New Roman" w:cs="Times New Roman"/>
          <w:sz w:val="20"/>
          <w:szCs w:val="20"/>
        </w:rPr>
        <w:t xml:space="preserve">.1 și </w:t>
      </w:r>
      <w:r w:rsidR="00EC22AC">
        <w:rPr>
          <w:rFonts w:ascii="Times New Roman" w:hAnsi="Times New Roman" w:cs="Times New Roman"/>
          <w:sz w:val="20"/>
          <w:szCs w:val="20"/>
        </w:rPr>
        <w:t>29</w:t>
      </w:r>
      <w:r w:rsidRPr="00E0776D">
        <w:rPr>
          <w:rFonts w:ascii="Times New Roman" w:hAnsi="Times New Roman" w:cs="Times New Roman"/>
          <w:sz w:val="20"/>
          <w:szCs w:val="20"/>
        </w:rPr>
        <w:t>.2 din prezentul Contract.</w:t>
      </w:r>
    </w:p>
    <w:p w14:paraId="6D39B23B" w14:textId="1E418C8B"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EC22AC">
        <w:rPr>
          <w:rFonts w:ascii="Times New Roman" w:hAnsi="Times New Roman" w:cs="Times New Roman"/>
          <w:sz w:val="20"/>
          <w:szCs w:val="20"/>
        </w:rPr>
        <w:t>29</w:t>
      </w:r>
      <w:r w:rsidRPr="00E0776D">
        <w:rPr>
          <w:rFonts w:ascii="Times New Roman" w:hAnsi="Times New Roman" w:cs="Times New Roman"/>
          <w:sz w:val="20"/>
          <w:szCs w:val="20"/>
        </w:rPr>
        <w:t xml:space="preserve">.1, </w:t>
      </w:r>
      <w:r w:rsidR="00EC22AC">
        <w:rPr>
          <w:rFonts w:ascii="Times New Roman" w:hAnsi="Times New Roman" w:cs="Times New Roman"/>
          <w:sz w:val="20"/>
          <w:szCs w:val="20"/>
        </w:rPr>
        <w:t>29</w:t>
      </w:r>
      <w:r w:rsidRPr="00E0776D">
        <w:rPr>
          <w:rFonts w:ascii="Times New Roman" w:hAnsi="Times New Roman" w:cs="Times New Roman"/>
          <w:sz w:val="20"/>
          <w:szCs w:val="20"/>
        </w:rPr>
        <w:t xml:space="preserve">.2 și </w:t>
      </w:r>
      <w:r w:rsidR="00D227B0">
        <w:rPr>
          <w:rFonts w:ascii="Times New Roman" w:hAnsi="Times New Roman" w:cs="Times New Roman"/>
          <w:sz w:val="20"/>
          <w:szCs w:val="20"/>
        </w:rPr>
        <w:t>29</w:t>
      </w:r>
      <w:r w:rsidRPr="00E0776D">
        <w:rPr>
          <w:rFonts w:ascii="Times New Roman" w:hAnsi="Times New Roman" w:cs="Times New Roman"/>
          <w:sz w:val="20"/>
          <w:szCs w:val="20"/>
        </w:rPr>
        <w:t>.3 din prezentul Contract.</w:t>
      </w:r>
    </w:p>
    <w:p w14:paraId="36945D04" w14:textId="707937DE" w:rsidR="00A34640" w:rsidRPr="00A34640"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Pr>
          <w:rFonts w:ascii="Times New Roman" w:hAnsi="Times New Roman" w:cs="Times New Roman"/>
          <w:sz w:val="20"/>
          <w:szCs w:val="20"/>
        </w:rPr>
        <w:t xml:space="preserve">m celor stipulate la clauzele </w:t>
      </w:r>
      <w:r w:rsidR="00D227B0">
        <w:rPr>
          <w:rFonts w:ascii="Times New Roman" w:hAnsi="Times New Roman" w:cs="Times New Roman"/>
          <w:sz w:val="20"/>
          <w:szCs w:val="20"/>
        </w:rPr>
        <w:t>29</w:t>
      </w:r>
      <w:r>
        <w:rPr>
          <w:rFonts w:ascii="Times New Roman" w:hAnsi="Times New Roman" w:cs="Times New Roman"/>
          <w:sz w:val="20"/>
          <w:szCs w:val="20"/>
        </w:rPr>
        <w:t xml:space="preserve">.2, </w:t>
      </w:r>
      <w:r w:rsidR="00D227B0">
        <w:rPr>
          <w:rFonts w:ascii="Times New Roman" w:hAnsi="Times New Roman" w:cs="Times New Roman"/>
          <w:sz w:val="20"/>
          <w:szCs w:val="20"/>
        </w:rPr>
        <w:t>29</w:t>
      </w:r>
      <w:r>
        <w:rPr>
          <w:rFonts w:ascii="Times New Roman" w:hAnsi="Times New Roman" w:cs="Times New Roman"/>
          <w:sz w:val="20"/>
          <w:szCs w:val="20"/>
        </w:rPr>
        <w:t xml:space="preserve">.3 și </w:t>
      </w:r>
      <w:r w:rsidR="00D227B0">
        <w:rPr>
          <w:rFonts w:ascii="Times New Roman" w:hAnsi="Times New Roman" w:cs="Times New Roman"/>
          <w:sz w:val="20"/>
          <w:szCs w:val="20"/>
        </w:rPr>
        <w:t>29</w:t>
      </w:r>
      <w:r w:rsidRPr="00E0776D">
        <w:rPr>
          <w:rFonts w:ascii="Times New Roman" w:hAnsi="Times New Roman" w:cs="Times New Roman"/>
          <w:sz w:val="20"/>
          <w:szCs w:val="20"/>
        </w:rPr>
        <w:t xml:space="preserve">.4 din prezentul Contract, nu poate fi aplicată, dacă nu este acceptată, în scris, de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60A2D990"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Limba Contractului</w:t>
      </w:r>
    </w:p>
    <w:p w14:paraId="14787B27" w14:textId="2944E99B" w:rsidR="00574A7F" w:rsidRPr="00A34640"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i/>
          <w:sz w:val="20"/>
          <w:szCs w:val="20"/>
        </w:rPr>
      </w:pPr>
      <w:r w:rsidRPr="00E0776D">
        <w:rPr>
          <w:rFonts w:ascii="Times New Roman" w:hAnsi="Times New Roman" w:cs="Times New Roman"/>
          <w:sz w:val="20"/>
          <w:szCs w:val="20"/>
        </w:rPr>
        <w:t xml:space="preserve">Limba prezentului Contract și a tuturor comunicărilor scrise va fi limba oficială a Statului Român, respectiv </w:t>
      </w:r>
      <w:r w:rsidRPr="009E6C55">
        <w:rPr>
          <w:rFonts w:ascii="Times New Roman" w:hAnsi="Times New Roman" w:cs="Times New Roman"/>
          <w:i/>
          <w:sz w:val="20"/>
          <w:szCs w:val="20"/>
        </w:rPr>
        <w:t>limba română.</w:t>
      </w:r>
    </w:p>
    <w:p w14:paraId="6D1944AF" w14:textId="77777777" w:rsidR="00574A7F" w:rsidRPr="005D27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D2721">
        <w:rPr>
          <w:rFonts w:ascii="Times New Roman" w:hAnsi="Times New Roman" w:cs="Times New Roman"/>
          <w:b/>
          <w:sz w:val="20"/>
          <w:szCs w:val="20"/>
        </w:rPr>
        <w:t>Legea aplicabilă</w:t>
      </w:r>
    </w:p>
    <w:p w14:paraId="51E5D6C6" w14:textId="405250F2" w:rsidR="00574A7F" w:rsidRPr="00A34640"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6D4411" w14:textId="77777777" w:rsidR="00574A7F" w:rsidRPr="00DF6621" w:rsidRDefault="00574A7F" w:rsidP="00033C5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DF6621">
        <w:rPr>
          <w:rFonts w:ascii="Times New Roman" w:hAnsi="Times New Roman" w:cs="Times New Roman"/>
          <w:b/>
          <w:sz w:val="20"/>
          <w:szCs w:val="20"/>
        </w:rPr>
        <w:t>Soluționarea eventualelor divergențe și a litigiilor</w:t>
      </w:r>
    </w:p>
    <w:p w14:paraId="6FD92DB8"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9BBDB42" w14:textId="77777777"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6D77713" w14:textId="11D79879" w:rsidR="00574A7F" w:rsidRPr="00E0776D" w:rsidRDefault="00574A7F" w:rsidP="007240A7">
      <w:pPr>
        <w:pStyle w:val="ListParagraph"/>
        <w:numPr>
          <w:ilvl w:val="1"/>
          <w:numId w:val="7"/>
        </w:numPr>
        <w:spacing w:before="120" w:after="120" w:line="276" w:lineRule="auto"/>
        <w:ind w:left="0" w:firstLine="1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încercarea de soluționare pe cale amiabilă eșuează sau dacă una dintre Părți nu răspunde în termen </w:t>
      </w:r>
      <w:r w:rsidR="00EA4CD2" w:rsidRPr="00EB2FC1">
        <w:rPr>
          <w:rFonts w:ascii="Times New Roman" w:hAnsi="Times New Roman" w:cs="Times New Roman"/>
          <w:b/>
          <w:i/>
          <w:sz w:val="20"/>
          <w:szCs w:val="20"/>
        </w:rPr>
        <w:t>30 de zile</w:t>
      </w:r>
      <w:r w:rsidR="00EA4CD2" w:rsidRPr="00EB2FC1">
        <w:rPr>
          <w:rFonts w:ascii="Times New Roman" w:hAnsi="Times New Roman" w:cs="Times New Roman"/>
          <w:i/>
          <w:sz w:val="20"/>
          <w:szCs w:val="20"/>
        </w:rPr>
        <w:t xml:space="preserve"> </w:t>
      </w:r>
      <w:r w:rsidRPr="00E0776D">
        <w:rPr>
          <w:rFonts w:ascii="Times New Roman" w:hAnsi="Times New Roman" w:cs="Times New Roman"/>
          <w:sz w:val="20"/>
          <w:szCs w:val="20"/>
        </w:rPr>
        <w:t>la solicitare, oricare din Părți are dreptul de a se adresa instanțelor de judecată competente.</w:t>
      </w:r>
    </w:p>
    <w:p w14:paraId="30A9542D" w14:textId="37AF1F1B" w:rsidR="00574A7F" w:rsidRDefault="00574A7F" w:rsidP="00A34640">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009E6C55">
        <w:rPr>
          <w:rFonts w:ascii="Times New Roman" w:hAnsi="Times New Roman" w:cs="Times New Roman"/>
          <w:i/>
          <w:sz w:val="20"/>
          <w:szCs w:val="20"/>
        </w:rPr>
        <w:t>...............</w:t>
      </w:r>
      <w:r w:rsidR="003965C3">
        <w:rPr>
          <w:rFonts w:ascii="Times New Roman" w:hAnsi="Times New Roman" w:cs="Times New Roman"/>
          <w:sz w:val="20"/>
          <w:szCs w:val="20"/>
        </w:rPr>
        <w:t>.........................</w:t>
      </w:r>
      <w:r w:rsidRPr="00E0776D">
        <w:rPr>
          <w:rFonts w:ascii="Times New Roman" w:hAnsi="Times New Roman" w:cs="Times New Roman"/>
          <w:sz w:val="20"/>
          <w:szCs w:val="20"/>
        </w:rPr>
        <w:t xml:space="preserve">în </w:t>
      </w:r>
      <w:r w:rsidR="00113549">
        <w:rPr>
          <w:rFonts w:ascii="Times New Roman" w:hAnsi="Times New Roman" w:cs="Times New Roman"/>
          <w:i/>
          <w:sz w:val="20"/>
          <w:szCs w:val="20"/>
        </w:rPr>
        <w:t>___</w:t>
      </w:r>
      <w:r w:rsidRPr="00E0776D">
        <w:rPr>
          <w:rFonts w:ascii="Times New Roman" w:hAnsi="Times New Roman" w:cs="Times New Roman"/>
          <w:sz w:val="20"/>
          <w:szCs w:val="20"/>
        </w:rPr>
        <w:t xml:space="preserve"> în </w:t>
      </w:r>
      <w:r w:rsidR="004F525A" w:rsidRPr="00A34640">
        <w:rPr>
          <w:rFonts w:ascii="Times New Roman" w:hAnsi="Times New Roman" w:cs="Times New Roman"/>
          <w:i/>
          <w:sz w:val="20"/>
          <w:szCs w:val="20"/>
        </w:rPr>
        <w:t>3</w:t>
      </w:r>
      <w:r w:rsidRPr="00A34640">
        <w:rPr>
          <w:rFonts w:ascii="Times New Roman" w:hAnsi="Times New Roman" w:cs="Times New Roman"/>
          <w:i/>
          <w:sz w:val="20"/>
          <w:szCs w:val="20"/>
        </w:rPr>
        <w:t xml:space="preserve"> </w:t>
      </w:r>
      <w:r w:rsidR="004F525A" w:rsidRPr="00A34640">
        <w:rPr>
          <w:rFonts w:ascii="Times New Roman" w:hAnsi="Times New Roman" w:cs="Times New Roman"/>
          <w:i/>
          <w:sz w:val="20"/>
          <w:szCs w:val="20"/>
        </w:rPr>
        <w:t>(trei)</w:t>
      </w:r>
      <w:r w:rsidRPr="00E0776D">
        <w:rPr>
          <w:rFonts w:ascii="Times New Roman" w:hAnsi="Times New Roman" w:cs="Times New Roman"/>
          <w:sz w:val="20"/>
          <w:szCs w:val="20"/>
        </w:rPr>
        <w:t xml:space="preserve"> exemplare</w:t>
      </w:r>
      <w:r w:rsidR="003965C3">
        <w:rPr>
          <w:rFonts w:ascii="Times New Roman" w:hAnsi="Times New Roman" w:cs="Times New Roman"/>
          <w:sz w:val="20"/>
          <w:szCs w:val="20"/>
        </w:rPr>
        <w:t xml:space="preserve"> originale</w:t>
      </w:r>
      <w:r w:rsidRPr="00E0776D">
        <w:rPr>
          <w:rFonts w:ascii="Times New Roman" w:hAnsi="Times New Roman" w:cs="Times New Roman"/>
          <w:sz w:val="20"/>
          <w:szCs w:val="20"/>
        </w:rPr>
        <w:t>.</w:t>
      </w:r>
    </w:p>
    <w:p w14:paraId="54491697" w14:textId="77777777" w:rsidR="00113549" w:rsidRDefault="00113549" w:rsidP="00A34640">
      <w:pPr>
        <w:spacing w:before="120" w:after="120" w:line="276" w:lineRule="auto"/>
        <w:ind w:left="1"/>
        <w:jc w:val="both"/>
        <w:rPr>
          <w:rFonts w:ascii="Times New Roman" w:hAnsi="Times New Roman" w:cs="Times New Roman"/>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C62377" w:rsidRPr="00A75885" w14:paraId="49642443" w14:textId="77777777" w:rsidTr="00A75885">
        <w:tc>
          <w:tcPr>
            <w:tcW w:w="4956" w:type="dxa"/>
          </w:tcPr>
          <w:p w14:paraId="6AD1C42B" w14:textId="77777777" w:rsidR="00C62377" w:rsidRPr="00A75885" w:rsidRDefault="00C62377" w:rsidP="00F5718C">
            <w:pPr>
              <w:rPr>
                <w:rFonts w:ascii="Times New Roman" w:hAnsi="Times New Roman" w:cs="Times New Roman"/>
                <w:sz w:val="20"/>
                <w:szCs w:val="20"/>
              </w:rPr>
            </w:pPr>
            <w:r w:rsidRPr="00A75885">
              <w:rPr>
                <w:rFonts w:ascii="Times New Roman" w:hAnsi="Times New Roman" w:cs="Times New Roman"/>
                <w:sz w:val="20"/>
                <w:szCs w:val="20"/>
              </w:rPr>
              <w:t xml:space="preserve">Pentru </w:t>
            </w:r>
            <w:r w:rsidRPr="00A75885">
              <w:rPr>
                <w:rFonts w:ascii="Times New Roman" w:hAnsi="Times New Roman" w:cs="Times New Roman"/>
                <w:b/>
                <w:bCs/>
                <w:sz w:val="20"/>
                <w:szCs w:val="20"/>
              </w:rPr>
              <w:t>Autoritatea contractantă</w:t>
            </w:r>
          </w:p>
        </w:tc>
        <w:tc>
          <w:tcPr>
            <w:tcW w:w="4814" w:type="dxa"/>
          </w:tcPr>
          <w:p w14:paraId="0C5F91AC" w14:textId="515735FA" w:rsidR="00C62377" w:rsidRPr="00A75885" w:rsidRDefault="00C62377" w:rsidP="00113549">
            <w:pPr>
              <w:jc w:val="center"/>
              <w:rPr>
                <w:rFonts w:ascii="Times New Roman" w:hAnsi="Times New Roman" w:cs="Times New Roman"/>
                <w:sz w:val="20"/>
                <w:szCs w:val="20"/>
              </w:rPr>
            </w:pPr>
            <w:r w:rsidRPr="00A75885">
              <w:rPr>
                <w:rFonts w:ascii="Times New Roman" w:hAnsi="Times New Roman" w:cs="Times New Roman"/>
                <w:sz w:val="20"/>
                <w:szCs w:val="20"/>
              </w:rPr>
              <w:t xml:space="preserve">Pentru </w:t>
            </w:r>
            <w:r w:rsidRPr="00A75885">
              <w:rPr>
                <w:rFonts w:ascii="Times New Roman" w:hAnsi="Times New Roman" w:cs="Times New Roman"/>
                <w:b/>
                <w:bCs/>
                <w:sz w:val="20"/>
                <w:szCs w:val="20"/>
              </w:rPr>
              <w:t>Contractant</w:t>
            </w:r>
          </w:p>
        </w:tc>
      </w:tr>
      <w:tr w:rsidR="00C62377" w:rsidRPr="00A75885" w14:paraId="51E6CE40" w14:textId="77777777" w:rsidTr="00A75885">
        <w:tc>
          <w:tcPr>
            <w:tcW w:w="4956" w:type="dxa"/>
          </w:tcPr>
          <w:p w14:paraId="21D001B2" w14:textId="30383916" w:rsidR="00C62377" w:rsidRPr="00A75885" w:rsidRDefault="00C62377" w:rsidP="00F5718C">
            <w:pPr>
              <w:rPr>
                <w:rFonts w:ascii="Times New Roman" w:hAnsi="Times New Roman" w:cs="Times New Roman"/>
                <w:b/>
                <w:bCs/>
                <w:i/>
                <w:iCs/>
                <w:sz w:val="20"/>
                <w:szCs w:val="20"/>
              </w:rPr>
            </w:pPr>
          </w:p>
        </w:tc>
        <w:tc>
          <w:tcPr>
            <w:tcW w:w="4814" w:type="dxa"/>
          </w:tcPr>
          <w:p w14:paraId="3198E71B" w14:textId="19BE884C" w:rsidR="00C62377" w:rsidRPr="00A75885" w:rsidRDefault="00C62377" w:rsidP="00113549">
            <w:pPr>
              <w:jc w:val="center"/>
              <w:rPr>
                <w:rFonts w:ascii="Times New Roman" w:hAnsi="Times New Roman" w:cs="Times New Roman"/>
                <w:b/>
                <w:bCs/>
                <w:i/>
                <w:iCs/>
                <w:sz w:val="20"/>
                <w:szCs w:val="20"/>
              </w:rPr>
            </w:pPr>
            <w:r w:rsidRPr="00A75885">
              <w:rPr>
                <w:rFonts w:ascii="Times New Roman" w:hAnsi="Times New Roman" w:cs="Times New Roman"/>
                <w:b/>
                <w:bCs/>
                <w:i/>
                <w:iCs/>
                <w:sz w:val="20"/>
                <w:szCs w:val="20"/>
              </w:rPr>
              <w:t>S.C. ............................................. S.R.L.</w:t>
            </w:r>
          </w:p>
        </w:tc>
      </w:tr>
      <w:tr w:rsidR="00C62377" w:rsidRPr="00A75885" w14:paraId="5352A739" w14:textId="77777777" w:rsidTr="00A75885">
        <w:tc>
          <w:tcPr>
            <w:tcW w:w="4956" w:type="dxa"/>
          </w:tcPr>
          <w:p w14:paraId="2D25B0B6" w14:textId="77F2D85B" w:rsidR="00C62377" w:rsidRPr="00A75885" w:rsidRDefault="00C62377" w:rsidP="00F5718C">
            <w:pPr>
              <w:rPr>
                <w:rFonts w:ascii="Times New Roman" w:hAnsi="Times New Roman" w:cs="Times New Roman"/>
                <w:b/>
                <w:bCs/>
                <w:i/>
                <w:iCs/>
                <w:sz w:val="20"/>
                <w:szCs w:val="20"/>
              </w:rPr>
            </w:pPr>
          </w:p>
        </w:tc>
        <w:tc>
          <w:tcPr>
            <w:tcW w:w="4814" w:type="dxa"/>
          </w:tcPr>
          <w:p w14:paraId="19F8F85B" w14:textId="77777777" w:rsidR="00C62377" w:rsidRPr="00A75885" w:rsidRDefault="00C62377" w:rsidP="00113549">
            <w:pPr>
              <w:jc w:val="center"/>
              <w:rPr>
                <w:rFonts w:ascii="Times New Roman" w:hAnsi="Times New Roman" w:cs="Times New Roman"/>
                <w:b/>
                <w:bCs/>
                <w:sz w:val="20"/>
                <w:szCs w:val="20"/>
              </w:rPr>
            </w:pPr>
            <w:r w:rsidRPr="00A75885">
              <w:rPr>
                <w:rFonts w:ascii="Times New Roman" w:hAnsi="Times New Roman" w:cs="Times New Roman"/>
                <w:b/>
                <w:bCs/>
                <w:sz w:val="20"/>
                <w:szCs w:val="20"/>
              </w:rPr>
              <w:t>Administrator,</w:t>
            </w:r>
          </w:p>
          <w:p w14:paraId="7F5C8469" w14:textId="77777777" w:rsidR="00C62377" w:rsidRPr="00A75885" w:rsidRDefault="00C62377" w:rsidP="00113549">
            <w:pPr>
              <w:jc w:val="center"/>
              <w:rPr>
                <w:rFonts w:ascii="Times New Roman" w:hAnsi="Times New Roman" w:cs="Times New Roman"/>
                <w:b/>
                <w:bCs/>
                <w:i/>
                <w:iCs/>
                <w:sz w:val="20"/>
                <w:szCs w:val="20"/>
              </w:rPr>
            </w:pPr>
            <w:r w:rsidRPr="00A75885">
              <w:rPr>
                <w:rFonts w:ascii="Times New Roman" w:hAnsi="Times New Roman" w:cs="Times New Roman"/>
                <w:b/>
                <w:bCs/>
                <w:i/>
                <w:iCs/>
                <w:sz w:val="20"/>
                <w:szCs w:val="20"/>
              </w:rPr>
              <w:t>..................................</w:t>
            </w:r>
          </w:p>
          <w:p w14:paraId="008A43AB" w14:textId="769B0F8B" w:rsidR="00C62377" w:rsidRPr="00A75885" w:rsidRDefault="00C62377" w:rsidP="00113549">
            <w:pPr>
              <w:jc w:val="center"/>
              <w:rPr>
                <w:rFonts w:ascii="Times New Roman" w:hAnsi="Times New Roman" w:cs="Times New Roman"/>
                <w:sz w:val="20"/>
                <w:szCs w:val="20"/>
              </w:rPr>
            </w:pPr>
          </w:p>
        </w:tc>
      </w:tr>
    </w:tbl>
    <w:p w14:paraId="0210B7A3" w14:textId="32D686E7" w:rsidR="00E84905" w:rsidRPr="00E84905" w:rsidRDefault="00E84905" w:rsidP="00E84905">
      <w:pPr>
        <w:pStyle w:val="Closing"/>
        <w:ind w:left="0"/>
        <w:rPr>
          <w:szCs w:val="20"/>
        </w:rPr>
      </w:pPr>
      <w:r>
        <w:rPr>
          <w:szCs w:val="20"/>
        </w:rPr>
        <w:t xml:space="preserve">Administrator si </w:t>
      </w:r>
      <w:r w:rsidRPr="00E84905">
        <w:rPr>
          <w:szCs w:val="20"/>
        </w:rPr>
        <w:t xml:space="preserve">Manager proiect–  </w:t>
      </w:r>
      <w:r w:rsidR="00866037">
        <w:rPr>
          <w:szCs w:val="20"/>
        </w:rPr>
        <w:t>Authentic Management Solutions SRL prin Briciu Catalin Mircea</w:t>
      </w:r>
    </w:p>
    <w:p w14:paraId="5661A2F5" w14:textId="3C2F7FAB" w:rsidR="00E84905" w:rsidRPr="00E84905" w:rsidRDefault="00E84905" w:rsidP="00E84905">
      <w:pPr>
        <w:pStyle w:val="Closing"/>
        <w:ind w:left="0"/>
        <w:rPr>
          <w:szCs w:val="20"/>
        </w:rPr>
      </w:pPr>
      <w:r w:rsidRPr="00E84905">
        <w:rPr>
          <w:szCs w:val="20"/>
        </w:rPr>
        <w:t xml:space="preserve">Responsabil desfășurare achiziții publice – </w:t>
      </w:r>
      <w:r w:rsidR="008D44BF" w:rsidRPr="008D44BF">
        <w:rPr>
          <w:szCs w:val="20"/>
        </w:rPr>
        <w:t>Bretoiu Razvan Corneliu</w:t>
      </w:r>
    </w:p>
    <w:p w14:paraId="7AB57A6D" w14:textId="71728149" w:rsidR="00E84905" w:rsidRPr="00E84905" w:rsidRDefault="00E84905" w:rsidP="00E84905">
      <w:pPr>
        <w:pStyle w:val="Closing"/>
        <w:ind w:left="0"/>
        <w:rPr>
          <w:szCs w:val="20"/>
        </w:rPr>
      </w:pPr>
      <w:r w:rsidRPr="00E84905">
        <w:rPr>
          <w:szCs w:val="20"/>
        </w:rPr>
        <w:t xml:space="preserve">Responsabil financiar – </w:t>
      </w:r>
      <w:r w:rsidR="00B705DC" w:rsidRPr="004D549C">
        <w:rPr>
          <w:szCs w:val="20"/>
        </w:rPr>
        <w:t>Bogdan Alexandru Dorin</w:t>
      </w:r>
    </w:p>
    <w:p w14:paraId="7EA6682D" w14:textId="54F6C9D6" w:rsidR="00C62377" w:rsidRPr="00A75885" w:rsidRDefault="00E84905" w:rsidP="00E84905">
      <w:pPr>
        <w:pStyle w:val="Closing"/>
        <w:ind w:left="0"/>
        <w:rPr>
          <w:szCs w:val="20"/>
        </w:rPr>
      </w:pPr>
      <w:r w:rsidRPr="00E84905">
        <w:rPr>
          <w:szCs w:val="20"/>
        </w:rPr>
        <w:t xml:space="preserve">Responsabil tehnic – </w:t>
      </w:r>
      <w:r w:rsidR="008D44BF" w:rsidRPr="008D44BF">
        <w:rPr>
          <w:szCs w:val="20"/>
        </w:rPr>
        <w:t>Bretoiu Razvan Corneliu</w:t>
      </w:r>
    </w:p>
    <w:p w14:paraId="4FB105F9" w14:textId="77777777" w:rsidR="00C62377" w:rsidRDefault="00C62377" w:rsidP="00C62377">
      <w:pPr>
        <w:rPr>
          <w:rFonts w:ascii="Times New Roman" w:hAnsi="Times New Roman" w:cs="Times New Roman"/>
          <w:sz w:val="24"/>
          <w:szCs w:val="24"/>
        </w:rPr>
      </w:pPr>
    </w:p>
    <w:p w14:paraId="2AD64A9C" w14:textId="79F91D8F" w:rsidR="00B75835" w:rsidRDefault="00B75835" w:rsidP="00574A7F">
      <w:pPr>
        <w:spacing w:before="120" w:after="120" w:line="276" w:lineRule="auto"/>
        <w:ind w:left="1"/>
        <w:rPr>
          <w:rFonts w:ascii="Times New Roman" w:hAnsi="Times New Roman" w:cs="Times New Roman"/>
        </w:rPr>
      </w:pPr>
    </w:p>
    <w:p w14:paraId="64EFDD73" w14:textId="610F7132" w:rsidR="00B75835" w:rsidRDefault="00B75835" w:rsidP="00574A7F">
      <w:pPr>
        <w:spacing w:before="120" w:after="120" w:line="276" w:lineRule="auto"/>
        <w:ind w:left="1"/>
        <w:rPr>
          <w:rFonts w:ascii="Times New Roman" w:hAnsi="Times New Roman" w:cs="Times New Roman"/>
        </w:rPr>
      </w:pPr>
    </w:p>
    <w:p w14:paraId="28768500" w14:textId="65D911D0" w:rsidR="00B75835" w:rsidRDefault="00B75835" w:rsidP="00574A7F">
      <w:pPr>
        <w:spacing w:before="120" w:after="120" w:line="276" w:lineRule="auto"/>
        <w:ind w:left="1"/>
        <w:rPr>
          <w:rFonts w:ascii="Times New Roman" w:hAnsi="Times New Roman" w:cs="Times New Roman"/>
        </w:rPr>
      </w:pPr>
    </w:p>
    <w:p w14:paraId="538D36F9" w14:textId="77777777" w:rsidR="00B75835" w:rsidRPr="00E0776D" w:rsidRDefault="00B75835" w:rsidP="00574A7F">
      <w:pPr>
        <w:spacing w:before="120" w:after="120" w:line="276" w:lineRule="auto"/>
        <w:ind w:left="1"/>
        <w:rPr>
          <w:rFonts w:ascii="Times New Roman" w:hAnsi="Times New Roman" w:cs="Times New Roman"/>
        </w:rPr>
      </w:pPr>
    </w:p>
    <w:p w14:paraId="37A00DFC" w14:textId="0D1A168A" w:rsidR="00125F79" w:rsidRDefault="00125F79">
      <w:pPr>
        <w:rPr>
          <w:rFonts w:ascii="Times New Roman" w:hAnsi="Times New Roman" w:cs="Times New Roman"/>
          <w:sz w:val="24"/>
          <w:szCs w:val="24"/>
        </w:rPr>
      </w:pPr>
    </w:p>
    <w:p w14:paraId="3CDF5A4A" w14:textId="5F979E86" w:rsidR="00E2436A" w:rsidRDefault="00E2436A">
      <w:pPr>
        <w:rPr>
          <w:rFonts w:ascii="Times New Roman" w:hAnsi="Times New Roman" w:cs="Times New Roman"/>
          <w:sz w:val="24"/>
          <w:szCs w:val="24"/>
        </w:rPr>
      </w:pPr>
    </w:p>
    <w:p w14:paraId="56A96C1F" w14:textId="3CA5BB40" w:rsidR="00E2436A" w:rsidRDefault="00E2436A">
      <w:pPr>
        <w:rPr>
          <w:rFonts w:ascii="Times New Roman" w:hAnsi="Times New Roman" w:cs="Times New Roman"/>
          <w:sz w:val="24"/>
          <w:szCs w:val="24"/>
        </w:rPr>
      </w:pPr>
    </w:p>
    <w:p w14:paraId="3D0D65DC" w14:textId="46097A12" w:rsidR="00E2436A" w:rsidRDefault="00E2436A">
      <w:pPr>
        <w:rPr>
          <w:rFonts w:ascii="Times New Roman" w:hAnsi="Times New Roman" w:cs="Times New Roman"/>
          <w:sz w:val="24"/>
          <w:szCs w:val="24"/>
        </w:rPr>
      </w:pPr>
    </w:p>
    <w:p w14:paraId="749CD383" w14:textId="3F6B33AA" w:rsidR="00E2436A" w:rsidRDefault="00E2436A">
      <w:pPr>
        <w:rPr>
          <w:rFonts w:ascii="Times New Roman" w:hAnsi="Times New Roman" w:cs="Times New Roman"/>
          <w:sz w:val="24"/>
          <w:szCs w:val="24"/>
        </w:rPr>
      </w:pPr>
    </w:p>
    <w:p w14:paraId="7DD0CB7B" w14:textId="77777777" w:rsidR="00D96A1E" w:rsidRDefault="00D96A1E">
      <w:pPr>
        <w:rPr>
          <w:rFonts w:ascii="Times New Roman" w:hAnsi="Times New Roman" w:cs="Times New Roman"/>
          <w:sz w:val="24"/>
          <w:szCs w:val="24"/>
        </w:rPr>
      </w:pPr>
    </w:p>
    <w:p w14:paraId="0071F52F" w14:textId="77777777" w:rsidR="00D96A1E" w:rsidRDefault="00D96A1E">
      <w:pPr>
        <w:rPr>
          <w:rFonts w:ascii="Times New Roman" w:hAnsi="Times New Roman" w:cs="Times New Roman"/>
          <w:sz w:val="24"/>
          <w:szCs w:val="24"/>
        </w:rPr>
      </w:pPr>
    </w:p>
    <w:p w14:paraId="2F893D38" w14:textId="77777777" w:rsidR="007240A7" w:rsidRDefault="007240A7" w:rsidP="007518D6">
      <w:pPr>
        <w:rPr>
          <w:rFonts w:ascii="Times New Roman" w:hAnsi="Times New Roman" w:cs="Times New Roman"/>
          <w:sz w:val="24"/>
          <w:szCs w:val="24"/>
        </w:rPr>
      </w:pPr>
    </w:p>
    <w:p w14:paraId="3F2F6658" w14:textId="47AFAD2B" w:rsidR="007518D6" w:rsidRPr="004B155C" w:rsidRDefault="007518D6" w:rsidP="007518D6">
      <w:pPr>
        <w:rPr>
          <w:rFonts w:ascii="Times New Roman" w:hAnsi="Times New Roman" w:cs="Times New Roman"/>
        </w:rPr>
      </w:pPr>
      <w:r w:rsidRPr="004B155C">
        <w:rPr>
          <w:rFonts w:ascii="Times New Roman" w:hAnsi="Times New Roman" w:cs="Times New Roman"/>
        </w:rPr>
        <w:lastRenderedPageBreak/>
        <w:t>Anexa nr. 1</w:t>
      </w:r>
      <w:r w:rsidR="00A57BEF" w:rsidRPr="004B155C">
        <w:rPr>
          <w:rFonts w:ascii="Times New Roman" w:hAnsi="Times New Roman" w:cs="Times New Roman"/>
        </w:rPr>
        <w:t>.1.</w:t>
      </w:r>
      <w:r w:rsidRPr="004B155C">
        <w:rPr>
          <w:rFonts w:ascii="Times New Roman" w:hAnsi="Times New Roman" w:cs="Times New Roman"/>
        </w:rPr>
        <w:t xml:space="preserve"> la Contractul Nr...... din....................</w:t>
      </w:r>
      <w:r w:rsidR="004C5E0B">
        <w:rPr>
          <w:rFonts w:ascii="Times New Roman" w:hAnsi="Times New Roman" w:cs="Times New Roman"/>
        </w:rPr>
        <w:t xml:space="preserve"> </w:t>
      </w:r>
    </w:p>
    <w:p w14:paraId="187625BF" w14:textId="77777777" w:rsidR="007518D6" w:rsidRPr="004B155C" w:rsidRDefault="007518D6" w:rsidP="007518D6">
      <w:pPr>
        <w:rPr>
          <w:rFonts w:ascii="Times New Roman" w:hAnsi="Times New Roman" w:cs="Times New Roman"/>
        </w:rPr>
      </w:pPr>
    </w:p>
    <w:p w14:paraId="0792D9D2" w14:textId="3366C6C2" w:rsidR="007518D6" w:rsidRPr="004B155C" w:rsidRDefault="007518D6" w:rsidP="007518D6">
      <w:pPr>
        <w:spacing w:after="0" w:line="240" w:lineRule="auto"/>
        <w:jc w:val="center"/>
        <w:rPr>
          <w:rFonts w:ascii="Times New Roman" w:hAnsi="Times New Roman" w:cs="Times New Roman"/>
          <w:b/>
          <w:lang w:val="en-US"/>
        </w:rPr>
      </w:pPr>
      <w:r w:rsidRPr="004B155C">
        <w:rPr>
          <w:rFonts w:ascii="Times New Roman" w:hAnsi="Times New Roman" w:cs="Times New Roman"/>
          <w:b/>
          <w:lang w:val="en-US"/>
        </w:rPr>
        <w:t xml:space="preserve">LISTA CU CANTITATLE DE ECHIPAMENTE </w:t>
      </w:r>
      <w:r w:rsidR="00A75885">
        <w:rPr>
          <w:rFonts w:ascii="Times New Roman" w:hAnsi="Times New Roman" w:cs="Times New Roman"/>
          <w:b/>
          <w:lang w:val="en-US"/>
        </w:rPr>
        <w:t>IT</w:t>
      </w:r>
      <w:r w:rsidRPr="004B155C">
        <w:rPr>
          <w:rFonts w:ascii="Times New Roman" w:hAnsi="Times New Roman" w:cs="Times New Roman"/>
          <w:b/>
          <w:lang w:val="en-US"/>
        </w:rPr>
        <w:t xml:space="preserve">, </w:t>
      </w:r>
    </w:p>
    <w:p w14:paraId="163131C9" w14:textId="0F8208CD" w:rsidR="00CB199D" w:rsidRPr="00DD579E" w:rsidRDefault="007518D6" w:rsidP="00D87FDC">
      <w:pPr>
        <w:spacing w:after="0" w:line="240" w:lineRule="auto"/>
        <w:jc w:val="center"/>
        <w:rPr>
          <w:rFonts w:ascii="Times New Roman" w:hAnsi="Times New Roman"/>
          <w:bCs/>
          <w:i/>
          <w:iCs/>
        </w:rPr>
      </w:pPr>
      <w:r w:rsidRPr="004B155C">
        <w:rPr>
          <w:rFonts w:ascii="Times New Roman" w:hAnsi="Times New Roman" w:cs="Times New Roman"/>
          <w:b/>
          <w:lang w:val="en-US"/>
        </w:rPr>
        <w:t>care vor fi livrate pentru  dotare</w:t>
      </w:r>
      <w:r w:rsidR="00BA4B46">
        <w:rPr>
          <w:rFonts w:ascii="Times New Roman" w:hAnsi="Times New Roman" w:cs="Times New Roman"/>
          <w:b/>
          <w:lang w:val="en-US"/>
        </w:rPr>
        <w:t>.</w:t>
      </w:r>
    </w:p>
    <w:p w14:paraId="368E8254" w14:textId="784FAC01" w:rsidR="007518D6" w:rsidRPr="00DE6D0E" w:rsidRDefault="007518D6" w:rsidP="007518D6">
      <w:pPr>
        <w:spacing w:after="0" w:line="240" w:lineRule="auto"/>
        <w:jc w:val="center"/>
        <w:rPr>
          <w:rFonts w:ascii="Times New Roman" w:hAnsi="Times New Roman" w:cs="Times New Roman"/>
          <w:b/>
          <w:lang w:val="en-US"/>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911"/>
        <w:gridCol w:w="716"/>
        <w:gridCol w:w="1514"/>
        <w:gridCol w:w="1134"/>
        <w:gridCol w:w="1168"/>
        <w:gridCol w:w="1417"/>
        <w:gridCol w:w="2694"/>
      </w:tblGrid>
      <w:tr w:rsidR="007240A7" w:rsidRPr="009B06D0" w14:paraId="6E88AB96" w14:textId="77777777" w:rsidTr="007240A7">
        <w:tc>
          <w:tcPr>
            <w:tcW w:w="704" w:type="dxa"/>
            <w:vAlign w:val="center"/>
          </w:tcPr>
          <w:p w14:paraId="142AA03E" w14:textId="77777777"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sz w:val="18"/>
                <w:szCs w:val="18"/>
                <w:lang w:val="en-US"/>
              </w:rPr>
              <w:t>Nr crt</w:t>
            </w:r>
          </w:p>
        </w:tc>
        <w:tc>
          <w:tcPr>
            <w:tcW w:w="911" w:type="dxa"/>
            <w:vAlign w:val="center"/>
          </w:tcPr>
          <w:p w14:paraId="42522831"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Utilajul/</w:t>
            </w:r>
          </w:p>
          <w:p w14:paraId="64DCA615" w14:textId="07636B74"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bCs/>
                <w:i/>
                <w:iCs/>
                <w:sz w:val="18"/>
                <w:szCs w:val="18"/>
              </w:rPr>
              <w:t>Echipamentul IT ofertat</w:t>
            </w:r>
          </w:p>
        </w:tc>
        <w:tc>
          <w:tcPr>
            <w:tcW w:w="716" w:type="dxa"/>
            <w:vAlign w:val="center"/>
          </w:tcPr>
          <w:p w14:paraId="371585D8" w14:textId="77777777" w:rsidR="007240A7" w:rsidRPr="009B06D0" w:rsidRDefault="007240A7" w:rsidP="003537B9">
            <w:pPr>
              <w:spacing w:after="0" w:line="240" w:lineRule="auto"/>
              <w:jc w:val="center"/>
              <w:rPr>
                <w:rFonts w:ascii="Times New Roman" w:hAnsi="Times New Roman" w:cs="Times New Roman"/>
                <w:iCs/>
                <w:sz w:val="18"/>
                <w:szCs w:val="18"/>
              </w:rPr>
            </w:pPr>
            <w:r w:rsidRPr="009B06D0">
              <w:rPr>
                <w:rFonts w:ascii="Times New Roman" w:hAnsi="Times New Roman" w:cs="Times New Roman"/>
                <w:iCs/>
                <w:sz w:val="18"/>
                <w:szCs w:val="18"/>
              </w:rPr>
              <w:t>Cantita</w:t>
            </w:r>
          </w:p>
          <w:p w14:paraId="43C26D2D" w14:textId="04A48882"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iCs/>
                <w:sz w:val="18"/>
                <w:szCs w:val="18"/>
              </w:rPr>
              <w:t>te</w:t>
            </w:r>
          </w:p>
        </w:tc>
        <w:tc>
          <w:tcPr>
            <w:tcW w:w="1514" w:type="dxa"/>
            <w:vAlign w:val="center"/>
          </w:tcPr>
          <w:p w14:paraId="14E336E2" w14:textId="77777777" w:rsidR="007240A7" w:rsidRPr="009B06D0" w:rsidRDefault="007240A7" w:rsidP="003537B9">
            <w:pPr>
              <w:spacing w:after="0" w:line="240" w:lineRule="auto"/>
              <w:jc w:val="center"/>
              <w:rPr>
                <w:rFonts w:ascii="Times New Roman" w:hAnsi="Times New Roman" w:cs="Times New Roman"/>
                <w:iCs/>
                <w:sz w:val="18"/>
                <w:szCs w:val="18"/>
              </w:rPr>
            </w:pPr>
            <w:r w:rsidRPr="009B06D0">
              <w:rPr>
                <w:rFonts w:ascii="Times New Roman" w:hAnsi="Times New Roman" w:cs="Times New Roman"/>
                <w:iCs/>
                <w:sz w:val="18"/>
                <w:szCs w:val="18"/>
              </w:rPr>
              <w:t>Unitate de măsură</w:t>
            </w:r>
          </w:p>
        </w:tc>
        <w:tc>
          <w:tcPr>
            <w:tcW w:w="1134" w:type="dxa"/>
            <w:vAlign w:val="center"/>
          </w:tcPr>
          <w:p w14:paraId="6BBD4647" w14:textId="268E9198"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iCs/>
                <w:sz w:val="18"/>
                <w:szCs w:val="18"/>
              </w:rPr>
              <w:t>Prețul unitar fara TVA, ofertat</w:t>
            </w:r>
          </w:p>
        </w:tc>
        <w:tc>
          <w:tcPr>
            <w:tcW w:w="1168" w:type="dxa"/>
            <w:vAlign w:val="center"/>
          </w:tcPr>
          <w:p w14:paraId="573E0B40" w14:textId="33B76452"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iCs/>
                <w:sz w:val="18"/>
                <w:szCs w:val="18"/>
              </w:rPr>
              <w:t>Prețul total fara TVA, ofertat</w:t>
            </w:r>
          </w:p>
        </w:tc>
        <w:tc>
          <w:tcPr>
            <w:tcW w:w="1417" w:type="dxa"/>
            <w:vAlign w:val="center"/>
          </w:tcPr>
          <w:p w14:paraId="4C5C96CD" w14:textId="16AF5EA1"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iCs/>
                <w:sz w:val="18"/>
                <w:szCs w:val="18"/>
              </w:rPr>
              <w:t>Informații despre producator/ produsul ofertat</w:t>
            </w:r>
          </w:p>
        </w:tc>
        <w:tc>
          <w:tcPr>
            <w:tcW w:w="2694" w:type="dxa"/>
            <w:vAlign w:val="center"/>
          </w:tcPr>
          <w:p w14:paraId="477BAC2A" w14:textId="17478718" w:rsidR="007240A7" w:rsidRPr="009B06D0" w:rsidRDefault="007240A7" w:rsidP="00297999">
            <w:pPr>
              <w:spacing w:after="0" w:line="240" w:lineRule="auto"/>
              <w:jc w:val="both"/>
              <w:rPr>
                <w:rFonts w:ascii="Times New Roman" w:hAnsi="Times New Roman" w:cs="Times New Roman"/>
                <w:sz w:val="18"/>
                <w:szCs w:val="18"/>
                <w:lang w:val="en-US"/>
              </w:rPr>
            </w:pPr>
            <w:r w:rsidRPr="009B06D0">
              <w:rPr>
                <w:rFonts w:ascii="Times New Roman" w:eastAsia="Calibri" w:hAnsi="Times New Roman" w:cs="Times New Roman"/>
                <w:sz w:val="18"/>
                <w:szCs w:val="18"/>
              </w:rPr>
              <w:t>Durata garanției tehnice a echipamen telor acordată de ofertant = luni</w:t>
            </w:r>
          </w:p>
        </w:tc>
      </w:tr>
      <w:tr w:rsidR="007240A7" w:rsidRPr="009B06D0" w14:paraId="3BD84112" w14:textId="77777777" w:rsidTr="007240A7">
        <w:tc>
          <w:tcPr>
            <w:tcW w:w="704" w:type="dxa"/>
          </w:tcPr>
          <w:p w14:paraId="0C2B7BA7" w14:textId="77777777" w:rsidR="007240A7" w:rsidRPr="009B06D0" w:rsidRDefault="007240A7" w:rsidP="003537B9">
            <w:pPr>
              <w:spacing w:after="0" w:line="240" w:lineRule="auto"/>
              <w:jc w:val="center"/>
              <w:rPr>
                <w:rFonts w:ascii="Times New Roman" w:hAnsi="Times New Roman" w:cs="Times New Roman"/>
                <w:sz w:val="18"/>
                <w:szCs w:val="18"/>
                <w:lang w:val="en-US"/>
              </w:rPr>
            </w:pPr>
            <w:r w:rsidRPr="009B06D0">
              <w:rPr>
                <w:rFonts w:ascii="Times New Roman" w:hAnsi="Times New Roman" w:cs="Times New Roman"/>
                <w:i/>
                <w:sz w:val="18"/>
                <w:szCs w:val="18"/>
                <w:lang w:val="en-US"/>
              </w:rPr>
              <w:t>00</w:t>
            </w:r>
          </w:p>
        </w:tc>
        <w:tc>
          <w:tcPr>
            <w:tcW w:w="911" w:type="dxa"/>
          </w:tcPr>
          <w:p w14:paraId="7B336758"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01</w:t>
            </w:r>
          </w:p>
        </w:tc>
        <w:tc>
          <w:tcPr>
            <w:tcW w:w="716" w:type="dxa"/>
            <w:vAlign w:val="center"/>
          </w:tcPr>
          <w:p w14:paraId="5AD37EB2"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1</w:t>
            </w:r>
          </w:p>
        </w:tc>
        <w:tc>
          <w:tcPr>
            <w:tcW w:w="1514" w:type="dxa"/>
          </w:tcPr>
          <w:p w14:paraId="7EB06C45"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2</w:t>
            </w:r>
          </w:p>
        </w:tc>
        <w:tc>
          <w:tcPr>
            <w:tcW w:w="1134" w:type="dxa"/>
            <w:vAlign w:val="center"/>
          </w:tcPr>
          <w:p w14:paraId="51368BB3"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3</w:t>
            </w:r>
          </w:p>
        </w:tc>
        <w:tc>
          <w:tcPr>
            <w:tcW w:w="1168" w:type="dxa"/>
            <w:vAlign w:val="center"/>
          </w:tcPr>
          <w:p w14:paraId="349A3CF3"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4</w:t>
            </w:r>
          </w:p>
        </w:tc>
        <w:tc>
          <w:tcPr>
            <w:tcW w:w="1417" w:type="dxa"/>
          </w:tcPr>
          <w:p w14:paraId="3C9C3340"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6</w:t>
            </w:r>
          </w:p>
        </w:tc>
        <w:tc>
          <w:tcPr>
            <w:tcW w:w="2694" w:type="dxa"/>
          </w:tcPr>
          <w:p w14:paraId="4F66F52B" w14:textId="77777777" w:rsidR="007240A7" w:rsidRPr="009B06D0" w:rsidRDefault="007240A7" w:rsidP="003537B9">
            <w:pPr>
              <w:spacing w:after="0" w:line="240" w:lineRule="auto"/>
              <w:jc w:val="center"/>
              <w:rPr>
                <w:rFonts w:ascii="Times New Roman" w:hAnsi="Times New Roman" w:cs="Times New Roman"/>
                <w:bCs/>
                <w:i/>
                <w:iCs/>
                <w:sz w:val="18"/>
                <w:szCs w:val="18"/>
              </w:rPr>
            </w:pPr>
            <w:r w:rsidRPr="009B06D0">
              <w:rPr>
                <w:rFonts w:ascii="Times New Roman" w:hAnsi="Times New Roman" w:cs="Times New Roman"/>
                <w:bCs/>
                <w:i/>
                <w:iCs/>
                <w:sz w:val="18"/>
                <w:szCs w:val="18"/>
              </w:rPr>
              <w:t>7</w:t>
            </w:r>
          </w:p>
        </w:tc>
      </w:tr>
      <w:tr w:rsidR="007240A7" w:rsidRPr="009B06D0" w14:paraId="16CECEE1" w14:textId="77777777" w:rsidTr="007240A7">
        <w:tc>
          <w:tcPr>
            <w:tcW w:w="704" w:type="dxa"/>
          </w:tcPr>
          <w:p w14:paraId="0ABA6C1C" w14:textId="3D222FC6" w:rsidR="007240A7" w:rsidRPr="009B06D0" w:rsidRDefault="007240A7" w:rsidP="00CF0FD6">
            <w:pPr>
              <w:spacing w:after="0" w:line="240" w:lineRule="auto"/>
              <w:jc w:val="both"/>
              <w:rPr>
                <w:rFonts w:ascii="Times New Roman" w:hAnsi="Times New Roman" w:cs="Times New Roman"/>
                <w:sz w:val="18"/>
                <w:szCs w:val="18"/>
              </w:rPr>
            </w:pPr>
            <w:r w:rsidRPr="009B06D0">
              <w:rPr>
                <w:rFonts w:ascii="Times New Roman" w:hAnsi="Times New Roman" w:cs="Times New Roman"/>
                <w:sz w:val="18"/>
                <w:szCs w:val="18"/>
              </w:rPr>
              <w:t>1</w:t>
            </w:r>
          </w:p>
        </w:tc>
        <w:tc>
          <w:tcPr>
            <w:tcW w:w="911" w:type="dxa"/>
          </w:tcPr>
          <w:p w14:paraId="60123B66" w14:textId="77777777" w:rsidR="009B06D0" w:rsidRPr="009B06D0" w:rsidRDefault="009B06D0" w:rsidP="009B06D0">
            <w:pPr>
              <w:jc w:val="both"/>
              <w:rPr>
                <w:rFonts w:cstheme="minorHAnsi"/>
                <w:b/>
                <w:bCs/>
                <w:i/>
                <w:iCs/>
                <w:sz w:val="18"/>
                <w:szCs w:val="18"/>
              </w:rPr>
            </w:pPr>
            <w:r w:rsidRPr="009B06D0">
              <w:rPr>
                <w:rFonts w:cstheme="minorHAnsi"/>
                <w:sz w:val="18"/>
                <w:szCs w:val="18"/>
              </w:rPr>
              <w:t>Pachet 1 – Echipamente IT pentru activități de cercetare format din:</w:t>
            </w:r>
          </w:p>
          <w:p w14:paraId="367DA9CC" w14:textId="410B1FFC" w:rsidR="009B06D0" w:rsidRPr="009B06D0" w:rsidRDefault="009B06D0" w:rsidP="009B06D0">
            <w:pPr>
              <w:jc w:val="both"/>
              <w:rPr>
                <w:rFonts w:cstheme="minorHAnsi"/>
                <w:sz w:val="18"/>
                <w:szCs w:val="18"/>
              </w:rPr>
            </w:pPr>
            <w:r w:rsidRPr="009B06D0">
              <w:rPr>
                <w:rFonts w:cstheme="minorHAnsi"/>
                <w:sz w:val="18"/>
                <w:szCs w:val="18"/>
              </w:rPr>
              <w:t xml:space="preserve">• 7 x  Statii de lucru portabile </w:t>
            </w:r>
          </w:p>
          <w:p w14:paraId="0DE7C69D" w14:textId="62D6CE54" w:rsidR="009B06D0" w:rsidRPr="009B06D0" w:rsidRDefault="009B06D0" w:rsidP="009B06D0">
            <w:pPr>
              <w:rPr>
                <w:rFonts w:cstheme="minorHAnsi"/>
                <w:sz w:val="18"/>
                <w:szCs w:val="18"/>
              </w:rPr>
            </w:pPr>
            <w:r w:rsidRPr="009B06D0">
              <w:rPr>
                <w:rFonts w:cstheme="minorHAnsi"/>
                <w:sz w:val="18"/>
                <w:szCs w:val="18"/>
              </w:rPr>
              <w:t xml:space="preserve">• 7 x  Monitoare </w:t>
            </w:r>
          </w:p>
          <w:p w14:paraId="0FBB1DCD" w14:textId="65B646CD" w:rsidR="009B06D0" w:rsidRPr="009B06D0" w:rsidRDefault="009B06D0" w:rsidP="009B06D0">
            <w:pPr>
              <w:rPr>
                <w:rFonts w:cstheme="minorHAnsi"/>
                <w:sz w:val="18"/>
                <w:szCs w:val="18"/>
              </w:rPr>
            </w:pPr>
            <w:r w:rsidRPr="009B06D0">
              <w:rPr>
                <w:rFonts w:cstheme="minorHAnsi"/>
                <w:sz w:val="18"/>
                <w:szCs w:val="18"/>
              </w:rPr>
              <w:t xml:space="preserve">• 2 x  Sistem videoconferinta </w:t>
            </w:r>
          </w:p>
          <w:p w14:paraId="2CD21CA1" w14:textId="1872EDC2" w:rsidR="007240A7" w:rsidRPr="009B06D0" w:rsidRDefault="009B06D0" w:rsidP="009B06D0">
            <w:pPr>
              <w:spacing w:after="0" w:line="240" w:lineRule="auto"/>
              <w:jc w:val="both"/>
              <w:rPr>
                <w:rFonts w:ascii="Times New Roman" w:hAnsi="Times New Roman" w:cs="Times New Roman"/>
                <w:sz w:val="18"/>
                <w:szCs w:val="18"/>
                <w:lang w:eastAsia="ro-RO"/>
              </w:rPr>
            </w:pPr>
            <w:r w:rsidRPr="009B06D0">
              <w:rPr>
                <w:rFonts w:cstheme="minorHAnsi"/>
                <w:sz w:val="18"/>
                <w:szCs w:val="18"/>
              </w:rPr>
              <w:t xml:space="preserve">• 1 videoproiector  </w:t>
            </w:r>
          </w:p>
        </w:tc>
        <w:tc>
          <w:tcPr>
            <w:tcW w:w="716" w:type="dxa"/>
            <w:vAlign w:val="center"/>
          </w:tcPr>
          <w:p w14:paraId="2614CF8A" w14:textId="0C9E3307" w:rsidR="007240A7" w:rsidRPr="009B06D0" w:rsidRDefault="007240A7" w:rsidP="00AB6EED">
            <w:pPr>
              <w:spacing w:after="0" w:line="240" w:lineRule="auto"/>
              <w:jc w:val="right"/>
              <w:rPr>
                <w:rFonts w:ascii="Times New Roman" w:hAnsi="Times New Roman" w:cs="Times New Roman"/>
                <w:sz w:val="18"/>
                <w:szCs w:val="18"/>
              </w:rPr>
            </w:pPr>
            <w:r w:rsidRPr="009B06D0">
              <w:rPr>
                <w:rFonts w:ascii="Times New Roman" w:hAnsi="Times New Roman" w:cs="Times New Roman"/>
                <w:sz w:val="18"/>
                <w:szCs w:val="18"/>
              </w:rPr>
              <w:t>1</w:t>
            </w:r>
          </w:p>
        </w:tc>
        <w:tc>
          <w:tcPr>
            <w:tcW w:w="1514" w:type="dxa"/>
          </w:tcPr>
          <w:p w14:paraId="076A9643" w14:textId="41F1AFF0" w:rsidR="007240A7" w:rsidRPr="009B06D0" w:rsidRDefault="007240A7" w:rsidP="00CF0FD6">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Buc</w:t>
            </w:r>
          </w:p>
        </w:tc>
        <w:tc>
          <w:tcPr>
            <w:tcW w:w="1134" w:type="dxa"/>
          </w:tcPr>
          <w:p w14:paraId="1F133380" w14:textId="77777777" w:rsidR="007240A7" w:rsidRPr="009B06D0" w:rsidRDefault="007240A7" w:rsidP="00CF0FD6">
            <w:pPr>
              <w:spacing w:after="0" w:line="240" w:lineRule="auto"/>
              <w:jc w:val="both"/>
              <w:rPr>
                <w:rFonts w:ascii="Times New Roman" w:hAnsi="Times New Roman" w:cs="Times New Roman"/>
                <w:color w:val="FF0000"/>
                <w:sz w:val="18"/>
                <w:szCs w:val="18"/>
                <w:lang w:val="en-US"/>
              </w:rPr>
            </w:pPr>
          </w:p>
        </w:tc>
        <w:tc>
          <w:tcPr>
            <w:tcW w:w="1168" w:type="dxa"/>
          </w:tcPr>
          <w:p w14:paraId="3EAB80F4" w14:textId="77777777" w:rsidR="007240A7" w:rsidRPr="009B06D0" w:rsidRDefault="007240A7" w:rsidP="00CF0FD6">
            <w:pPr>
              <w:spacing w:after="0" w:line="240" w:lineRule="auto"/>
              <w:jc w:val="both"/>
              <w:rPr>
                <w:rFonts w:ascii="Times New Roman" w:hAnsi="Times New Roman" w:cs="Times New Roman"/>
                <w:color w:val="FF0000"/>
                <w:sz w:val="18"/>
                <w:szCs w:val="18"/>
                <w:lang w:val="en-US"/>
              </w:rPr>
            </w:pPr>
          </w:p>
        </w:tc>
        <w:tc>
          <w:tcPr>
            <w:tcW w:w="1417" w:type="dxa"/>
          </w:tcPr>
          <w:p w14:paraId="2374E82D" w14:textId="77777777" w:rsidR="007240A7" w:rsidRPr="009B06D0" w:rsidRDefault="007240A7" w:rsidP="00CF0FD6">
            <w:pPr>
              <w:spacing w:after="0" w:line="240" w:lineRule="auto"/>
              <w:jc w:val="both"/>
              <w:rPr>
                <w:rFonts w:ascii="Times New Roman" w:hAnsi="Times New Roman" w:cs="Times New Roman"/>
                <w:color w:val="FF0000"/>
                <w:sz w:val="18"/>
                <w:szCs w:val="18"/>
                <w:lang w:val="en-US"/>
              </w:rPr>
            </w:pPr>
          </w:p>
        </w:tc>
        <w:tc>
          <w:tcPr>
            <w:tcW w:w="2694" w:type="dxa"/>
          </w:tcPr>
          <w:p w14:paraId="56FBD95E" w14:textId="77777777" w:rsidR="007240A7" w:rsidRPr="009B06D0" w:rsidRDefault="007240A7" w:rsidP="00CF0FD6">
            <w:pPr>
              <w:spacing w:after="0" w:line="240" w:lineRule="auto"/>
              <w:jc w:val="both"/>
              <w:rPr>
                <w:rFonts w:ascii="Times New Roman" w:hAnsi="Times New Roman" w:cs="Times New Roman"/>
                <w:color w:val="FF0000"/>
                <w:sz w:val="18"/>
                <w:szCs w:val="18"/>
                <w:lang w:val="en-US"/>
              </w:rPr>
            </w:pPr>
          </w:p>
        </w:tc>
      </w:tr>
      <w:tr w:rsidR="007240A7" w:rsidRPr="009B06D0" w14:paraId="69E49973" w14:textId="77777777" w:rsidTr="007240A7">
        <w:tc>
          <w:tcPr>
            <w:tcW w:w="704" w:type="dxa"/>
          </w:tcPr>
          <w:p w14:paraId="4820EC20" w14:textId="638F80CA" w:rsidR="007240A7" w:rsidRPr="009B06D0" w:rsidRDefault="007240A7" w:rsidP="005658F5">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2</w:t>
            </w:r>
          </w:p>
        </w:tc>
        <w:tc>
          <w:tcPr>
            <w:tcW w:w="911" w:type="dxa"/>
          </w:tcPr>
          <w:p w14:paraId="113BC637" w14:textId="77777777" w:rsidR="007D0A41" w:rsidRPr="007D0A41" w:rsidRDefault="007D0A41" w:rsidP="007D0A41">
            <w:pPr>
              <w:rPr>
                <w:rFonts w:cstheme="minorHAnsi"/>
                <w:sz w:val="18"/>
                <w:szCs w:val="18"/>
              </w:rPr>
            </w:pPr>
            <w:r w:rsidRPr="007D0A41">
              <w:rPr>
                <w:rFonts w:cstheme="minorHAnsi"/>
                <w:sz w:val="18"/>
                <w:szCs w:val="18"/>
              </w:rPr>
              <w:t>Pachet 2 – Dispozitive mobile pentru testare format din:</w:t>
            </w:r>
          </w:p>
          <w:p w14:paraId="3D2FF496" w14:textId="6A48F96E" w:rsidR="007D0A41" w:rsidRPr="007D0A41" w:rsidRDefault="007D0A41" w:rsidP="007D0A41">
            <w:pPr>
              <w:rPr>
                <w:rFonts w:cstheme="minorHAnsi"/>
                <w:sz w:val="18"/>
                <w:szCs w:val="18"/>
              </w:rPr>
            </w:pPr>
            <w:r w:rsidRPr="007D0A41">
              <w:rPr>
                <w:rFonts w:cstheme="minorHAnsi"/>
                <w:sz w:val="18"/>
                <w:szCs w:val="18"/>
              </w:rPr>
              <w:t xml:space="preserve">• 2 x Dispozitive iOS tip 1 </w:t>
            </w:r>
          </w:p>
          <w:p w14:paraId="73C6F8B4" w14:textId="6A7D76F1" w:rsidR="007D0A41" w:rsidRPr="007D0A41" w:rsidRDefault="007D0A41" w:rsidP="007D0A41">
            <w:pPr>
              <w:rPr>
                <w:rFonts w:cstheme="minorHAnsi"/>
                <w:sz w:val="18"/>
                <w:szCs w:val="18"/>
              </w:rPr>
            </w:pPr>
            <w:r w:rsidRPr="007D0A41">
              <w:rPr>
                <w:rFonts w:cstheme="minorHAnsi"/>
                <w:sz w:val="18"/>
                <w:szCs w:val="18"/>
              </w:rPr>
              <w:t xml:space="preserve">• 2 x Dispozitive iOS tip 2 </w:t>
            </w:r>
          </w:p>
          <w:p w14:paraId="334005E8" w14:textId="4AE912A7" w:rsidR="007D0A41" w:rsidRPr="007D0A41" w:rsidRDefault="007D0A41" w:rsidP="007D0A41">
            <w:pPr>
              <w:rPr>
                <w:sz w:val="18"/>
                <w:szCs w:val="18"/>
              </w:rPr>
            </w:pPr>
            <w:r w:rsidRPr="007D0A41">
              <w:rPr>
                <w:rFonts w:cstheme="minorHAnsi"/>
                <w:sz w:val="18"/>
                <w:szCs w:val="18"/>
              </w:rPr>
              <w:t xml:space="preserve">- 2 x Dispozitive Android tip 1 </w:t>
            </w:r>
          </w:p>
          <w:p w14:paraId="320F5062" w14:textId="3A2F5A24" w:rsidR="007240A7" w:rsidRPr="007D0A41" w:rsidRDefault="007D0A41" w:rsidP="007D0A41">
            <w:pPr>
              <w:spacing w:after="0" w:line="240" w:lineRule="auto"/>
              <w:jc w:val="both"/>
              <w:rPr>
                <w:rFonts w:ascii="Times New Roman" w:hAnsi="Times New Roman" w:cs="Times New Roman"/>
                <w:sz w:val="18"/>
                <w:szCs w:val="18"/>
                <w:lang w:val="en-US"/>
              </w:rPr>
            </w:pPr>
            <w:r w:rsidRPr="007D0A41">
              <w:rPr>
                <w:rFonts w:cstheme="minorHAnsi"/>
                <w:sz w:val="18"/>
                <w:szCs w:val="18"/>
              </w:rPr>
              <w:t>- 2 x Dispozitive Android tip 2</w:t>
            </w:r>
          </w:p>
        </w:tc>
        <w:tc>
          <w:tcPr>
            <w:tcW w:w="716" w:type="dxa"/>
          </w:tcPr>
          <w:p w14:paraId="4DBCACB1" w14:textId="052DCAAB" w:rsidR="007240A7" w:rsidRPr="009B06D0" w:rsidRDefault="007240A7" w:rsidP="005658F5">
            <w:pPr>
              <w:spacing w:after="0" w:line="240" w:lineRule="auto"/>
              <w:jc w:val="right"/>
              <w:rPr>
                <w:rFonts w:ascii="Times New Roman" w:hAnsi="Times New Roman" w:cs="Times New Roman"/>
                <w:sz w:val="18"/>
                <w:szCs w:val="18"/>
                <w:lang w:val="en-US"/>
              </w:rPr>
            </w:pPr>
            <w:r w:rsidRPr="009B06D0">
              <w:rPr>
                <w:rFonts w:ascii="Times New Roman" w:hAnsi="Times New Roman" w:cs="Times New Roman"/>
                <w:sz w:val="18"/>
                <w:szCs w:val="18"/>
                <w:lang w:val="en-US"/>
              </w:rPr>
              <w:t>1</w:t>
            </w:r>
          </w:p>
        </w:tc>
        <w:tc>
          <w:tcPr>
            <w:tcW w:w="1514" w:type="dxa"/>
          </w:tcPr>
          <w:p w14:paraId="5A39F1B8" w14:textId="514C19C8" w:rsidR="007240A7" w:rsidRPr="009B06D0" w:rsidRDefault="007240A7" w:rsidP="005658F5">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Buc</w:t>
            </w:r>
          </w:p>
        </w:tc>
        <w:tc>
          <w:tcPr>
            <w:tcW w:w="1134" w:type="dxa"/>
          </w:tcPr>
          <w:p w14:paraId="7BFAFD80"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1168" w:type="dxa"/>
          </w:tcPr>
          <w:p w14:paraId="66DC19A6"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1417" w:type="dxa"/>
          </w:tcPr>
          <w:p w14:paraId="0860E148"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2694" w:type="dxa"/>
          </w:tcPr>
          <w:p w14:paraId="07AF4487" w14:textId="72170620" w:rsidR="007240A7" w:rsidRPr="009B06D0" w:rsidRDefault="007240A7" w:rsidP="005658F5">
            <w:pPr>
              <w:spacing w:after="0" w:line="240" w:lineRule="auto"/>
              <w:jc w:val="both"/>
              <w:rPr>
                <w:rFonts w:ascii="Times New Roman" w:hAnsi="Times New Roman" w:cs="Times New Roman"/>
                <w:sz w:val="18"/>
                <w:szCs w:val="18"/>
                <w:lang w:val="en-US"/>
              </w:rPr>
            </w:pPr>
          </w:p>
        </w:tc>
      </w:tr>
      <w:tr w:rsidR="007240A7" w:rsidRPr="009B06D0" w14:paraId="4E831D5E" w14:textId="77777777" w:rsidTr="007240A7">
        <w:tc>
          <w:tcPr>
            <w:tcW w:w="704" w:type="dxa"/>
          </w:tcPr>
          <w:p w14:paraId="01DFC9A4" w14:textId="134CB8A0" w:rsidR="007240A7" w:rsidRPr="009B06D0" w:rsidRDefault="007240A7" w:rsidP="005658F5">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3</w:t>
            </w:r>
          </w:p>
        </w:tc>
        <w:tc>
          <w:tcPr>
            <w:tcW w:w="911" w:type="dxa"/>
          </w:tcPr>
          <w:p w14:paraId="56B3E436" w14:textId="77777777" w:rsidR="00267F9E" w:rsidRPr="00267F9E" w:rsidRDefault="00267F9E" w:rsidP="00267F9E">
            <w:pPr>
              <w:rPr>
                <w:rFonts w:cstheme="minorHAnsi"/>
                <w:sz w:val="18"/>
                <w:szCs w:val="18"/>
              </w:rPr>
            </w:pPr>
            <w:r w:rsidRPr="00267F9E">
              <w:rPr>
                <w:rFonts w:cstheme="minorHAnsi"/>
                <w:sz w:val="18"/>
                <w:szCs w:val="18"/>
              </w:rPr>
              <w:t xml:space="preserve">Pachet 3 – Echipamente IT pentru activități de dezvoltare </w:t>
            </w:r>
            <w:r w:rsidRPr="00267F9E">
              <w:rPr>
                <w:rFonts w:cstheme="minorHAnsi"/>
                <w:sz w:val="18"/>
                <w:szCs w:val="18"/>
              </w:rPr>
              <w:lastRenderedPageBreak/>
              <w:t>format din:</w:t>
            </w:r>
          </w:p>
          <w:p w14:paraId="4E46CFCC" w14:textId="6CC3C237" w:rsidR="00267F9E" w:rsidRPr="00267F9E" w:rsidRDefault="00267F9E" w:rsidP="00267F9E">
            <w:pPr>
              <w:rPr>
                <w:rFonts w:cstheme="minorHAnsi"/>
                <w:sz w:val="18"/>
                <w:szCs w:val="18"/>
              </w:rPr>
            </w:pPr>
            <w:r w:rsidRPr="00267F9E">
              <w:rPr>
                <w:rFonts w:cstheme="minorHAnsi"/>
                <w:sz w:val="18"/>
                <w:szCs w:val="18"/>
              </w:rPr>
              <w:t xml:space="preserve">• 8 x  Statii de lucru portabile </w:t>
            </w:r>
          </w:p>
          <w:p w14:paraId="01474B89" w14:textId="0D9E9955" w:rsidR="007240A7" w:rsidRPr="00267F9E" w:rsidRDefault="00267F9E" w:rsidP="00267F9E">
            <w:pPr>
              <w:spacing w:after="0" w:line="240" w:lineRule="auto"/>
              <w:jc w:val="both"/>
              <w:rPr>
                <w:rFonts w:ascii="Times New Roman" w:hAnsi="Times New Roman" w:cs="Times New Roman"/>
                <w:sz w:val="18"/>
                <w:szCs w:val="18"/>
                <w:lang w:val="en-US"/>
              </w:rPr>
            </w:pPr>
            <w:r w:rsidRPr="00267F9E">
              <w:rPr>
                <w:rFonts w:cstheme="minorHAnsi"/>
                <w:sz w:val="18"/>
                <w:szCs w:val="18"/>
              </w:rPr>
              <w:t>• 8 x  Monitoare</w:t>
            </w:r>
          </w:p>
        </w:tc>
        <w:tc>
          <w:tcPr>
            <w:tcW w:w="716" w:type="dxa"/>
          </w:tcPr>
          <w:p w14:paraId="53E2B53E" w14:textId="48C4A3FD" w:rsidR="007240A7" w:rsidRPr="009B06D0" w:rsidRDefault="007240A7" w:rsidP="005658F5">
            <w:pPr>
              <w:spacing w:after="0" w:line="240" w:lineRule="auto"/>
              <w:jc w:val="right"/>
              <w:rPr>
                <w:rFonts w:ascii="Times New Roman" w:hAnsi="Times New Roman" w:cs="Times New Roman"/>
                <w:sz w:val="18"/>
                <w:szCs w:val="18"/>
                <w:lang w:val="en-US"/>
              </w:rPr>
            </w:pPr>
            <w:r w:rsidRPr="009B06D0">
              <w:rPr>
                <w:rFonts w:ascii="Times New Roman" w:hAnsi="Times New Roman" w:cs="Times New Roman"/>
                <w:sz w:val="18"/>
                <w:szCs w:val="18"/>
                <w:lang w:val="en-US"/>
              </w:rPr>
              <w:lastRenderedPageBreak/>
              <w:t>1</w:t>
            </w:r>
          </w:p>
        </w:tc>
        <w:tc>
          <w:tcPr>
            <w:tcW w:w="1514" w:type="dxa"/>
          </w:tcPr>
          <w:p w14:paraId="3B4FF459" w14:textId="7464DFDD" w:rsidR="007240A7" w:rsidRPr="009B06D0" w:rsidRDefault="007240A7" w:rsidP="005658F5">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Buc</w:t>
            </w:r>
          </w:p>
        </w:tc>
        <w:tc>
          <w:tcPr>
            <w:tcW w:w="1134" w:type="dxa"/>
          </w:tcPr>
          <w:p w14:paraId="055DD899"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1168" w:type="dxa"/>
          </w:tcPr>
          <w:p w14:paraId="7C4B0606"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1417" w:type="dxa"/>
          </w:tcPr>
          <w:p w14:paraId="719F3C6C"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c>
          <w:tcPr>
            <w:tcW w:w="2694" w:type="dxa"/>
          </w:tcPr>
          <w:p w14:paraId="04DDDD65" w14:textId="77777777" w:rsidR="007240A7" w:rsidRPr="009B06D0" w:rsidRDefault="007240A7" w:rsidP="005658F5">
            <w:pPr>
              <w:spacing w:after="0" w:line="240" w:lineRule="auto"/>
              <w:jc w:val="both"/>
              <w:rPr>
                <w:rFonts w:ascii="Times New Roman" w:hAnsi="Times New Roman" w:cs="Times New Roman"/>
                <w:sz w:val="18"/>
                <w:szCs w:val="18"/>
                <w:lang w:val="en-US"/>
              </w:rPr>
            </w:pPr>
          </w:p>
        </w:tc>
      </w:tr>
      <w:tr w:rsidR="004C570F" w:rsidRPr="009B06D0" w14:paraId="4C1198FA" w14:textId="77777777" w:rsidTr="007240A7">
        <w:tc>
          <w:tcPr>
            <w:tcW w:w="704" w:type="dxa"/>
          </w:tcPr>
          <w:p w14:paraId="195A93D1" w14:textId="2CFEAF1E" w:rsidR="004C570F" w:rsidRPr="009B06D0" w:rsidRDefault="00267F9E" w:rsidP="005658F5">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911" w:type="dxa"/>
          </w:tcPr>
          <w:p w14:paraId="33483B1D" w14:textId="77777777" w:rsidR="007D693D" w:rsidRPr="007D693D" w:rsidRDefault="007D693D" w:rsidP="007D693D">
            <w:pPr>
              <w:spacing w:after="0" w:line="240" w:lineRule="auto"/>
              <w:jc w:val="both"/>
              <w:rPr>
                <w:rFonts w:ascii="Times New Roman" w:hAnsi="Times New Roman" w:cs="Times New Roman"/>
                <w:sz w:val="18"/>
                <w:szCs w:val="18"/>
                <w:lang w:val="en-US"/>
              </w:rPr>
            </w:pPr>
            <w:r w:rsidRPr="007D693D">
              <w:rPr>
                <w:rFonts w:ascii="Times New Roman" w:hAnsi="Times New Roman" w:cs="Times New Roman"/>
                <w:sz w:val="18"/>
                <w:szCs w:val="18"/>
                <w:lang w:val="en-US"/>
              </w:rPr>
              <w:t>Pachet 4 – Echipamente necesare pentru activitatea de producție</w:t>
            </w:r>
          </w:p>
          <w:p w14:paraId="42E56A14" w14:textId="75109AA1" w:rsidR="004C570F" w:rsidRPr="009B06D0" w:rsidRDefault="007D693D" w:rsidP="007D693D">
            <w:pPr>
              <w:spacing w:after="0" w:line="240" w:lineRule="auto"/>
              <w:jc w:val="both"/>
              <w:rPr>
                <w:rFonts w:ascii="Times New Roman" w:hAnsi="Times New Roman" w:cs="Times New Roman"/>
                <w:sz w:val="18"/>
                <w:szCs w:val="18"/>
                <w:lang w:val="en-US"/>
              </w:rPr>
            </w:pPr>
            <w:r w:rsidRPr="007D693D">
              <w:rPr>
                <w:rFonts w:ascii="Times New Roman" w:hAnsi="Times New Roman" w:cs="Times New Roman"/>
                <w:sz w:val="18"/>
                <w:szCs w:val="18"/>
                <w:lang w:val="en-US"/>
              </w:rPr>
              <w:t>- 5 seturi tablete/terminale pentru restaurante (2 per restaurant pilot) (total 10 bucati)</w:t>
            </w:r>
          </w:p>
        </w:tc>
        <w:tc>
          <w:tcPr>
            <w:tcW w:w="716" w:type="dxa"/>
          </w:tcPr>
          <w:p w14:paraId="76236119" w14:textId="76DF3039" w:rsidR="004C570F" w:rsidRPr="009B06D0" w:rsidRDefault="007D693D" w:rsidP="005658F5">
            <w:pPr>
              <w:spacing w:after="0" w:line="240" w:lineRule="auto"/>
              <w:jc w:val="right"/>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14" w:type="dxa"/>
          </w:tcPr>
          <w:p w14:paraId="4650E222" w14:textId="30F33217" w:rsidR="004C570F" w:rsidRPr="009B06D0" w:rsidRDefault="007D693D" w:rsidP="005658F5">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Buc</w:t>
            </w:r>
          </w:p>
        </w:tc>
        <w:tc>
          <w:tcPr>
            <w:tcW w:w="1134" w:type="dxa"/>
          </w:tcPr>
          <w:p w14:paraId="28001B7A" w14:textId="77777777" w:rsidR="004C570F" w:rsidRPr="009B06D0" w:rsidRDefault="004C570F" w:rsidP="005658F5">
            <w:pPr>
              <w:spacing w:after="0" w:line="240" w:lineRule="auto"/>
              <w:jc w:val="both"/>
              <w:rPr>
                <w:rFonts w:ascii="Times New Roman" w:hAnsi="Times New Roman" w:cs="Times New Roman"/>
                <w:sz w:val="18"/>
                <w:szCs w:val="18"/>
                <w:lang w:val="en-US"/>
              </w:rPr>
            </w:pPr>
          </w:p>
        </w:tc>
        <w:tc>
          <w:tcPr>
            <w:tcW w:w="1168" w:type="dxa"/>
          </w:tcPr>
          <w:p w14:paraId="272AEB18" w14:textId="77777777" w:rsidR="004C570F" w:rsidRPr="009B06D0" w:rsidRDefault="004C570F" w:rsidP="005658F5">
            <w:pPr>
              <w:spacing w:after="0" w:line="240" w:lineRule="auto"/>
              <w:jc w:val="both"/>
              <w:rPr>
                <w:rFonts w:ascii="Times New Roman" w:hAnsi="Times New Roman" w:cs="Times New Roman"/>
                <w:sz w:val="18"/>
                <w:szCs w:val="18"/>
                <w:lang w:val="en-US"/>
              </w:rPr>
            </w:pPr>
          </w:p>
        </w:tc>
        <w:tc>
          <w:tcPr>
            <w:tcW w:w="1417" w:type="dxa"/>
          </w:tcPr>
          <w:p w14:paraId="3489AE0B" w14:textId="77777777" w:rsidR="004C570F" w:rsidRPr="009B06D0" w:rsidRDefault="004C570F" w:rsidP="005658F5">
            <w:pPr>
              <w:spacing w:after="0" w:line="240" w:lineRule="auto"/>
              <w:jc w:val="both"/>
              <w:rPr>
                <w:rFonts w:ascii="Times New Roman" w:hAnsi="Times New Roman" w:cs="Times New Roman"/>
                <w:sz w:val="18"/>
                <w:szCs w:val="18"/>
                <w:lang w:val="en-US"/>
              </w:rPr>
            </w:pPr>
          </w:p>
        </w:tc>
        <w:tc>
          <w:tcPr>
            <w:tcW w:w="2694" w:type="dxa"/>
          </w:tcPr>
          <w:p w14:paraId="20E6A9EC" w14:textId="77777777" w:rsidR="004C570F" w:rsidRPr="009B06D0" w:rsidRDefault="004C570F" w:rsidP="005658F5">
            <w:pPr>
              <w:spacing w:after="0" w:line="240" w:lineRule="auto"/>
              <w:jc w:val="both"/>
              <w:rPr>
                <w:rFonts w:ascii="Times New Roman" w:hAnsi="Times New Roman" w:cs="Times New Roman"/>
                <w:sz w:val="18"/>
                <w:szCs w:val="18"/>
                <w:lang w:val="en-US"/>
              </w:rPr>
            </w:pPr>
          </w:p>
        </w:tc>
      </w:tr>
      <w:tr w:rsidR="007240A7" w:rsidRPr="009B06D0" w14:paraId="2B98888A" w14:textId="77777777" w:rsidTr="007240A7">
        <w:tc>
          <w:tcPr>
            <w:tcW w:w="1615" w:type="dxa"/>
            <w:gridSpan w:val="2"/>
          </w:tcPr>
          <w:p w14:paraId="09962F10" w14:textId="77777777" w:rsidR="007240A7" w:rsidRPr="009B06D0" w:rsidRDefault="007240A7" w:rsidP="000534BF">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Total , fara TVA</w:t>
            </w:r>
          </w:p>
        </w:tc>
        <w:tc>
          <w:tcPr>
            <w:tcW w:w="716" w:type="dxa"/>
          </w:tcPr>
          <w:p w14:paraId="3AF21463" w14:textId="243244EC" w:rsidR="007240A7" w:rsidRPr="009B06D0" w:rsidRDefault="007240A7" w:rsidP="000534BF">
            <w:pPr>
              <w:spacing w:after="0" w:line="240" w:lineRule="auto"/>
              <w:jc w:val="both"/>
              <w:rPr>
                <w:rFonts w:ascii="Times New Roman" w:hAnsi="Times New Roman" w:cs="Times New Roman"/>
                <w:sz w:val="18"/>
                <w:szCs w:val="18"/>
                <w:lang w:val="en-US"/>
              </w:rPr>
            </w:pPr>
          </w:p>
        </w:tc>
        <w:tc>
          <w:tcPr>
            <w:tcW w:w="1514" w:type="dxa"/>
          </w:tcPr>
          <w:p w14:paraId="7404E8F0" w14:textId="62B9B8ED" w:rsidR="007240A7" w:rsidRPr="009B06D0" w:rsidRDefault="007240A7" w:rsidP="000534BF">
            <w:pPr>
              <w:spacing w:after="0" w:line="240" w:lineRule="auto"/>
              <w:jc w:val="both"/>
              <w:rPr>
                <w:rFonts w:ascii="Times New Roman" w:hAnsi="Times New Roman" w:cs="Times New Roman"/>
                <w:sz w:val="18"/>
                <w:szCs w:val="18"/>
                <w:lang w:val="en-US"/>
              </w:rPr>
            </w:pPr>
          </w:p>
        </w:tc>
        <w:tc>
          <w:tcPr>
            <w:tcW w:w="1134" w:type="dxa"/>
          </w:tcPr>
          <w:p w14:paraId="7B692A42" w14:textId="5110F2C4" w:rsidR="007240A7" w:rsidRPr="009B06D0" w:rsidRDefault="007240A7" w:rsidP="000534BF">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w:t>
            </w:r>
          </w:p>
        </w:tc>
        <w:tc>
          <w:tcPr>
            <w:tcW w:w="1168" w:type="dxa"/>
          </w:tcPr>
          <w:p w14:paraId="0C87158C" w14:textId="77777777" w:rsidR="007240A7" w:rsidRPr="009B06D0" w:rsidRDefault="007240A7" w:rsidP="000534BF">
            <w:pPr>
              <w:spacing w:after="0" w:line="240" w:lineRule="auto"/>
              <w:jc w:val="both"/>
              <w:rPr>
                <w:rFonts w:ascii="Times New Roman" w:hAnsi="Times New Roman" w:cs="Times New Roman"/>
                <w:sz w:val="18"/>
                <w:szCs w:val="18"/>
                <w:lang w:val="en-US"/>
              </w:rPr>
            </w:pPr>
          </w:p>
        </w:tc>
        <w:tc>
          <w:tcPr>
            <w:tcW w:w="1417" w:type="dxa"/>
          </w:tcPr>
          <w:p w14:paraId="34668923" w14:textId="77777777" w:rsidR="007240A7" w:rsidRPr="009B06D0" w:rsidRDefault="007240A7" w:rsidP="000534BF">
            <w:pPr>
              <w:spacing w:after="0" w:line="240" w:lineRule="auto"/>
              <w:jc w:val="both"/>
              <w:rPr>
                <w:rFonts w:ascii="Times New Roman" w:hAnsi="Times New Roman" w:cs="Times New Roman"/>
                <w:sz w:val="18"/>
                <w:szCs w:val="18"/>
                <w:lang w:val="en-US"/>
              </w:rPr>
            </w:pPr>
          </w:p>
        </w:tc>
        <w:tc>
          <w:tcPr>
            <w:tcW w:w="2694" w:type="dxa"/>
          </w:tcPr>
          <w:p w14:paraId="5CA7C760" w14:textId="77777777" w:rsidR="007240A7" w:rsidRPr="009B06D0" w:rsidRDefault="007240A7" w:rsidP="000534BF">
            <w:pPr>
              <w:spacing w:after="0" w:line="240" w:lineRule="auto"/>
              <w:jc w:val="both"/>
              <w:rPr>
                <w:rFonts w:ascii="Times New Roman" w:hAnsi="Times New Roman" w:cs="Times New Roman"/>
                <w:sz w:val="18"/>
                <w:szCs w:val="18"/>
                <w:lang w:val="en-US"/>
              </w:rPr>
            </w:pPr>
          </w:p>
        </w:tc>
      </w:tr>
      <w:tr w:rsidR="007240A7" w:rsidRPr="009B06D0" w14:paraId="002F47B3" w14:textId="77777777" w:rsidTr="007240A7">
        <w:tc>
          <w:tcPr>
            <w:tcW w:w="1615" w:type="dxa"/>
            <w:gridSpan w:val="2"/>
          </w:tcPr>
          <w:p w14:paraId="4B7033E1" w14:textId="3DA09F50" w:rsidR="007240A7" w:rsidRPr="009B06D0" w:rsidRDefault="007240A7" w:rsidP="007240A7">
            <w:pPr>
              <w:spacing w:after="0" w:line="240" w:lineRule="auto"/>
              <w:jc w:val="both"/>
              <w:rPr>
                <w:sz w:val="18"/>
                <w:szCs w:val="18"/>
              </w:rPr>
            </w:pPr>
            <w:r w:rsidRPr="009B06D0">
              <w:rPr>
                <w:rFonts w:ascii="Times New Roman" w:hAnsi="Times New Roman" w:cs="Times New Roman"/>
                <w:sz w:val="18"/>
                <w:szCs w:val="18"/>
                <w:lang w:val="en-US"/>
              </w:rPr>
              <w:t>TVA</w:t>
            </w:r>
          </w:p>
        </w:tc>
        <w:tc>
          <w:tcPr>
            <w:tcW w:w="716" w:type="dxa"/>
          </w:tcPr>
          <w:p w14:paraId="00F12759"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514" w:type="dxa"/>
          </w:tcPr>
          <w:p w14:paraId="3E7F3C87"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134" w:type="dxa"/>
          </w:tcPr>
          <w:p w14:paraId="3241CD8E" w14:textId="123E1914" w:rsidR="007240A7" w:rsidRPr="009B06D0" w:rsidRDefault="007240A7" w:rsidP="007240A7">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w:t>
            </w:r>
          </w:p>
        </w:tc>
        <w:tc>
          <w:tcPr>
            <w:tcW w:w="1168" w:type="dxa"/>
          </w:tcPr>
          <w:p w14:paraId="21777C9B"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417" w:type="dxa"/>
          </w:tcPr>
          <w:p w14:paraId="5099A4F9"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2694" w:type="dxa"/>
          </w:tcPr>
          <w:p w14:paraId="315AB71B"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r>
      <w:tr w:rsidR="007240A7" w:rsidRPr="009B06D0" w14:paraId="213D496F" w14:textId="77777777" w:rsidTr="007240A7">
        <w:trPr>
          <w:trHeight w:val="58"/>
        </w:trPr>
        <w:tc>
          <w:tcPr>
            <w:tcW w:w="1615" w:type="dxa"/>
            <w:gridSpan w:val="2"/>
          </w:tcPr>
          <w:p w14:paraId="3CC61E52" w14:textId="560C9268" w:rsidR="007240A7" w:rsidRPr="009B06D0" w:rsidRDefault="007240A7" w:rsidP="007240A7">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cu TVA</w:t>
            </w:r>
          </w:p>
        </w:tc>
        <w:tc>
          <w:tcPr>
            <w:tcW w:w="716" w:type="dxa"/>
          </w:tcPr>
          <w:p w14:paraId="09B0F3BF"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514" w:type="dxa"/>
          </w:tcPr>
          <w:p w14:paraId="64838F72"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134" w:type="dxa"/>
          </w:tcPr>
          <w:p w14:paraId="2622F6EF" w14:textId="7354DFDE" w:rsidR="007240A7" w:rsidRPr="009B06D0" w:rsidRDefault="007240A7" w:rsidP="007240A7">
            <w:pPr>
              <w:spacing w:after="0" w:line="240" w:lineRule="auto"/>
              <w:jc w:val="both"/>
              <w:rPr>
                <w:rFonts w:ascii="Times New Roman" w:hAnsi="Times New Roman" w:cs="Times New Roman"/>
                <w:sz w:val="18"/>
                <w:szCs w:val="18"/>
                <w:lang w:val="en-US"/>
              </w:rPr>
            </w:pPr>
            <w:r w:rsidRPr="009B06D0">
              <w:rPr>
                <w:rFonts w:ascii="Times New Roman" w:hAnsi="Times New Roman" w:cs="Times New Roman"/>
                <w:sz w:val="18"/>
                <w:szCs w:val="18"/>
                <w:lang w:val="en-US"/>
              </w:rPr>
              <w:t>-</w:t>
            </w:r>
          </w:p>
        </w:tc>
        <w:tc>
          <w:tcPr>
            <w:tcW w:w="1168" w:type="dxa"/>
          </w:tcPr>
          <w:p w14:paraId="26680598"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1417" w:type="dxa"/>
          </w:tcPr>
          <w:p w14:paraId="6B77E6D5"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c>
          <w:tcPr>
            <w:tcW w:w="2694" w:type="dxa"/>
          </w:tcPr>
          <w:p w14:paraId="71DF5E9B" w14:textId="77777777" w:rsidR="007240A7" w:rsidRPr="009B06D0" w:rsidRDefault="007240A7" w:rsidP="007240A7">
            <w:pPr>
              <w:spacing w:after="0" w:line="240" w:lineRule="auto"/>
              <w:jc w:val="both"/>
              <w:rPr>
                <w:rFonts w:ascii="Times New Roman" w:hAnsi="Times New Roman" w:cs="Times New Roman"/>
                <w:sz w:val="18"/>
                <w:szCs w:val="18"/>
                <w:lang w:val="en-US"/>
              </w:rPr>
            </w:pPr>
          </w:p>
        </w:tc>
      </w:tr>
    </w:tbl>
    <w:p w14:paraId="4D6E5F7B" w14:textId="77777777" w:rsidR="007518D6" w:rsidRPr="005F0D01" w:rsidRDefault="007518D6" w:rsidP="007518D6">
      <w:pPr>
        <w:spacing w:after="0" w:line="240" w:lineRule="auto"/>
        <w:jc w:val="both"/>
        <w:rPr>
          <w:rFonts w:ascii="Times New Roman" w:hAnsi="Times New Roman" w:cs="Times New Roman"/>
          <w:sz w:val="18"/>
          <w:szCs w:val="18"/>
          <w:lang w:val="en-US"/>
        </w:rPr>
      </w:pPr>
    </w:p>
    <w:p w14:paraId="1E51C8FA" w14:textId="77777777" w:rsidR="007518D6" w:rsidRPr="007F07D8" w:rsidRDefault="007518D6" w:rsidP="007518D6">
      <w:pPr>
        <w:spacing w:after="0" w:line="240" w:lineRule="auto"/>
        <w:jc w:val="both"/>
        <w:rPr>
          <w:rFonts w:ascii="Times New Roman" w:hAnsi="Times New Roman" w:cs="Times New Roman"/>
          <w:i/>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D578C" w:rsidRPr="007A434A" w14:paraId="31882850" w14:textId="77777777" w:rsidTr="00F5718C">
        <w:tc>
          <w:tcPr>
            <w:tcW w:w="4813" w:type="dxa"/>
          </w:tcPr>
          <w:p w14:paraId="7D659041" w14:textId="77777777" w:rsidR="006D578C" w:rsidRPr="007A434A" w:rsidRDefault="006D578C" w:rsidP="00F5718C">
            <w:pPr>
              <w:rPr>
                <w:rFonts w:ascii="Times New Roman" w:hAnsi="Times New Roman" w:cs="Times New Roman"/>
              </w:rPr>
            </w:pPr>
            <w:r w:rsidRPr="007A434A">
              <w:rPr>
                <w:rFonts w:ascii="Times New Roman" w:hAnsi="Times New Roman" w:cs="Times New Roman"/>
              </w:rPr>
              <w:t xml:space="preserve">Pentru </w:t>
            </w:r>
            <w:r w:rsidRPr="007A434A">
              <w:rPr>
                <w:rFonts w:ascii="Times New Roman" w:hAnsi="Times New Roman" w:cs="Times New Roman"/>
                <w:b/>
                <w:bCs/>
              </w:rPr>
              <w:t>Autoritatea contractantă</w:t>
            </w:r>
          </w:p>
        </w:tc>
        <w:tc>
          <w:tcPr>
            <w:tcW w:w="4814" w:type="dxa"/>
          </w:tcPr>
          <w:p w14:paraId="3C5C0713" w14:textId="77777777" w:rsidR="006D578C" w:rsidRPr="007A434A" w:rsidRDefault="006D578C" w:rsidP="00F5718C">
            <w:pPr>
              <w:jc w:val="center"/>
              <w:rPr>
                <w:rFonts w:ascii="Times New Roman" w:hAnsi="Times New Roman" w:cs="Times New Roman"/>
              </w:rPr>
            </w:pPr>
            <w:r w:rsidRPr="007A434A">
              <w:rPr>
                <w:rFonts w:ascii="Times New Roman" w:hAnsi="Times New Roman" w:cs="Times New Roman"/>
              </w:rPr>
              <w:t xml:space="preserve">                                   Pentru </w:t>
            </w:r>
            <w:r w:rsidRPr="007A434A">
              <w:rPr>
                <w:rFonts w:ascii="Times New Roman" w:hAnsi="Times New Roman" w:cs="Times New Roman"/>
                <w:b/>
                <w:bCs/>
              </w:rPr>
              <w:t>Contractant</w:t>
            </w:r>
          </w:p>
        </w:tc>
      </w:tr>
      <w:tr w:rsidR="006D578C" w:rsidRPr="007A434A" w14:paraId="60758D48" w14:textId="77777777" w:rsidTr="00F5718C">
        <w:tc>
          <w:tcPr>
            <w:tcW w:w="4813" w:type="dxa"/>
          </w:tcPr>
          <w:p w14:paraId="4F7F58AF" w14:textId="52D0DB05" w:rsidR="006D578C" w:rsidRPr="007A434A" w:rsidRDefault="006D578C" w:rsidP="00F5718C">
            <w:pPr>
              <w:rPr>
                <w:rFonts w:ascii="Times New Roman" w:hAnsi="Times New Roman" w:cs="Times New Roman"/>
                <w:b/>
                <w:bCs/>
                <w:i/>
                <w:iCs/>
              </w:rPr>
            </w:pPr>
          </w:p>
        </w:tc>
        <w:tc>
          <w:tcPr>
            <w:tcW w:w="4814" w:type="dxa"/>
          </w:tcPr>
          <w:p w14:paraId="637A0052" w14:textId="59D17F64" w:rsidR="006D578C" w:rsidRDefault="006D578C" w:rsidP="00F5718C">
            <w:pPr>
              <w:jc w:val="center"/>
              <w:rPr>
                <w:rFonts w:ascii="Times New Roman" w:hAnsi="Times New Roman" w:cs="Times New Roman"/>
                <w:b/>
                <w:bCs/>
                <w:i/>
                <w:iCs/>
              </w:rPr>
            </w:pPr>
            <w:r>
              <w:rPr>
                <w:rFonts w:ascii="Times New Roman" w:hAnsi="Times New Roman" w:cs="Times New Roman"/>
                <w:b/>
                <w:bCs/>
                <w:i/>
                <w:iCs/>
              </w:rPr>
              <w:t xml:space="preserve">                   </w:t>
            </w:r>
            <w:r w:rsidRPr="007A434A">
              <w:rPr>
                <w:rFonts w:ascii="Times New Roman" w:hAnsi="Times New Roman" w:cs="Times New Roman"/>
                <w:b/>
                <w:bCs/>
                <w:i/>
                <w:iCs/>
              </w:rPr>
              <w:t xml:space="preserve">S.C. </w:t>
            </w:r>
            <w:r>
              <w:rPr>
                <w:rFonts w:ascii="Times New Roman" w:hAnsi="Times New Roman" w:cs="Times New Roman"/>
                <w:b/>
                <w:bCs/>
                <w:i/>
                <w:iCs/>
              </w:rPr>
              <w:t>.............................................</w:t>
            </w:r>
            <w:r w:rsidRPr="007A434A">
              <w:rPr>
                <w:rFonts w:ascii="Times New Roman" w:hAnsi="Times New Roman" w:cs="Times New Roman"/>
                <w:b/>
                <w:bCs/>
                <w:i/>
                <w:iCs/>
              </w:rPr>
              <w:t xml:space="preserve"> S.R.L.</w:t>
            </w:r>
          </w:p>
          <w:p w14:paraId="5A6B4652" w14:textId="0D901FE2" w:rsidR="006D578C" w:rsidRPr="007A434A" w:rsidRDefault="006D578C" w:rsidP="00F5718C">
            <w:pPr>
              <w:jc w:val="center"/>
              <w:rPr>
                <w:rFonts w:ascii="Times New Roman" w:hAnsi="Times New Roman" w:cs="Times New Roman"/>
                <w:b/>
                <w:bCs/>
                <w:i/>
                <w:iCs/>
              </w:rPr>
            </w:pPr>
            <w:r>
              <w:rPr>
                <w:rFonts w:ascii="Times New Roman" w:hAnsi="Times New Roman" w:cs="Times New Roman"/>
                <w:b/>
                <w:bCs/>
                <w:i/>
                <w:iCs/>
              </w:rPr>
              <w:t xml:space="preserve">                                                               </w:t>
            </w:r>
            <w:r w:rsidR="00A539E7">
              <w:rPr>
                <w:rFonts w:ascii="Times New Roman" w:hAnsi="Times New Roman" w:cs="Times New Roman"/>
                <w:b/>
                <w:bCs/>
                <w:i/>
                <w:iCs/>
              </w:rPr>
              <w:t>....................</w:t>
            </w:r>
          </w:p>
        </w:tc>
      </w:tr>
      <w:tr w:rsidR="006D578C" w:rsidRPr="007A434A" w14:paraId="2F928803" w14:textId="77777777" w:rsidTr="00F5718C">
        <w:tc>
          <w:tcPr>
            <w:tcW w:w="4813" w:type="dxa"/>
          </w:tcPr>
          <w:p w14:paraId="2ED2C3A0" w14:textId="2DAE4453" w:rsidR="006D578C" w:rsidRPr="007A434A" w:rsidRDefault="006D578C" w:rsidP="00F5718C">
            <w:pPr>
              <w:rPr>
                <w:rFonts w:ascii="Times New Roman" w:hAnsi="Times New Roman" w:cs="Times New Roman"/>
                <w:b/>
                <w:bCs/>
                <w:i/>
                <w:iCs/>
              </w:rPr>
            </w:pPr>
          </w:p>
        </w:tc>
        <w:tc>
          <w:tcPr>
            <w:tcW w:w="4814" w:type="dxa"/>
          </w:tcPr>
          <w:p w14:paraId="66A7AFFB" w14:textId="77777777" w:rsidR="006D578C" w:rsidRPr="007A434A" w:rsidRDefault="006D578C" w:rsidP="00F5718C">
            <w:pPr>
              <w:jc w:val="right"/>
              <w:rPr>
                <w:rFonts w:ascii="Times New Roman" w:hAnsi="Times New Roman" w:cs="Times New Roman"/>
                <w:b/>
                <w:bCs/>
              </w:rPr>
            </w:pPr>
            <w:r w:rsidRPr="007A434A">
              <w:rPr>
                <w:rFonts w:ascii="Times New Roman" w:hAnsi="Times New Roman" w:cs="Times New Roman"/>
                <w:b/>
                <w:bCs/>
              </w:rPr>
              <w:t>Administrator,</w:t>
            </w:r>
          </w:p>
          <w:p w14:paraId="4A172EBD" w14:textId="5B17CA13" w:rsidR="006D578C" w:rsidRPr="007A434A" w:rsidRDefault="00A539E7" w:rsidP="00F5718C">
            <w:pPr>
              <w:jc w:val="right"/>
              <w:rPr>
                <w:rFonts w:ascii="Times New Roman" w:hAnsi="Times New Roman" w:cs="Times New Roman"/>
                <w:b/>
                <w:bCs/>
                <w:i/>
                <w:iCs/>
              </w:rPr>
            </w:pPr>
            <w:r>
              <w:rPr>
                <w:rFonts w:ascii="Times New Roman" w:hAnsi="Times New Roman" w:cs="Times New Roman"/>
                <w:b/>
                <w:bCs/>
                <w:i/>
                <w:iCs/>
              </w:rPr>
              <w:t>..................................</w:t>
            </w:r>
          </w:p>
          <w:p w14:paraId="3A7302E5" w14:textId="77777777" w:rsidR="00A539E7" w:rsidRDefault="006D578C" w:rsidP="00F5718C">
            <w:pPr>
              <w:rPr>
                <w:rFonts w:ascii="Times New Roman" w:hAnsi="Times New Roman" w:cs="Times New Roman"/>
              </w:rPr>
            </w:pPr>
            <w:r w:rsidRPr="007A434A">
              <w:rPr>
                <w:rFonts w:ascii="Times New Roman" w:hAnsi="Times New Roman" w:cs="Times New Roman"/>
              </w:rPr>
              <w:t xml:space="preserve">                                           </w:t>
            </w:r>
            <w:r>
              <w:rPr>
                <w:rFonts w:ascii="Times New Roman" w:hAnsi="Times New Roman" w:cs="Times New Roman"/>
              </w:rPr>
              <w:t xml:space="preserve">           </w:t>
            </w:r>
            <w:r w:rsidRPr="007A434A">
              <w:rPr>
                <w:rFonts w:ascii="Times New Roman" w:hAnsi="Times New Roman" w:cs="Times New Roman"/>
              </w:rPr>
              <w:t xml:space="preserve">prin </w:t>
            </w:r>
            <w:r>
              <w:rPr>
                <w:rFonts w:ascii="Times New Roman" w:hAnsi="Times New Roman" w:cs="Times New Roman"/>
              </w:rPr>
              <w:t xml:space="preserve"> </w:t>
            </w:r>
            <w:r w:rsidRPr="007A434A">
              <w:rPr>
                <w:rFonts w:ascii="Times New Roman" w:hAnsi="Times New Roman" w:cs="Times New Roman"/>
              </w:rPr>
              <w:t>împuternicit,</w:t>
            </w:r>
          </w:p>
          <w:p w14:paraId="7668DA7B" w14:textId="2BB9A647" w:rsidR="006D578C" w:rsidRPr="007A434A" w:rsidRDefault="00A539E7" w:rsidP="00F5718C">
            <w:pPr>
              <w:rPr>
                <w:rFonts w:ascii="Times New Roman" w:hAnsi="Times New Roman" w:cs="Times New Roman"/>
              </w:rPr>
            </w:pPr>
            <w:r>
              <w:rPr>
                <w:rFonts w:ascii="Times New Roman" w:hAnsi="Times New Roman" w:cs="Times New Roman"/>
              </w:rPr>
              <w:t xml:space="preserve">                               ...................................................</w:t>
            </w:r>
            <w:r w:rsidR="006D578C">
              <w:rPr>
                <w:rFonts w:ascii="Times New Roman" w:hAnsi="Times New Roman" w:cs="Times New Roman"/>
              </w:rPr>
              <w:t xml:space="preserve">               </w:t>
            </w:r>
          </w:p>
        </w:tc>
      </w:tr>
    </w:tbl>
    <w:p w14:paraId="3E4CEA63" w14:textId="27C8A4B1" w:rsidR="005E7F40" w:rsidRDefault="005E7F40" w:rsidP="006D578C">
      <w:pPr>
        <w:spacing w:after="0" w:line="240" w:lineRule="auto"/>
        <w:jc w:val="both"/>
        <w:rPr>
          <w:rFonts w:ascii="Times New Roman" w:hAnsi="Times New Roman"/>
          <w:i/>
          <w:iCs/>
        </w:rPr>
      </w:pPr>
    </w:p>
    <w:p w14:paraId="6D1A5F9D" w14:textId="77777777" w:rsidR="00453C77" w:rsidRDefault="00453C77" w:rsidP="006D578C">
      <w:pPr>
        <w:spacing w:after="0" w:line="240" w:lineRule="auto"/>
        <w:jc w:val="both"/>
        <w:rPr>
          <w:rFonts w:ascii="Times New Roman" w:hAnsi="Times New Roman"/>
          <w:i/>
          <w:iCs/>
        </w:rPr>
      </w:pPr>
    </w:p>
    <w:p w14:paraId="630ACCBC" w14:textId="77777777" w:rsidR="00453C77" w:rsidRDefault="00453C77" w:rsidP="006D578C">
      <w:pPr>
        <w:spacing w:after="0" w:line="240" w:lineRule="auto"/>
        <w:jc w:val="both"/>
        <w:rPr>
          <w:rFonts w:ascii="Times New Roman" w:hAnsi="Times New Roman"/>
          <w:i/>
          <w:iCs/>
        </w:rPr>
      </w:pPr>
    </w:p>
    <w:p w14:paraId="53C527AD" w14:textId="77777777" w:rsidR="0095334F" w:rsidRPr="007A434A" w:rsidRDefault="0095334F" w:rsidP="0095334F">
      <w:pPr>
        <w:spacing w:after="0" w:line="240" w:lineRule="auto"/>
        <w:jc w:val="both"/>
        <w:rPr>
          <w:rFonts w:ascii="Times New Roman" w:hAnsi="Times New Roman"/>
          <w:i/>
          <w:iCs/>
        </w:rPr>
      </w:pPr>
    </w:p>
    <w:sectPr w:rsidR="0095334F" w:rsidRPr="007A434A" w:rsidSect="00A34640">
      <w:footerReference w:type="default" r:id="rId9"/>
      <w:pgSz w:w="11907" w:h="16839"/>
      <w:pgMar w:top="284" w:right="567" w:bottom="284" w:left="1134" w:header="720" w:footer="4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B71" w14:textId="77777777" w:rsidR="00B10001" w:rsidRDefault="00B10001" w:rsidP="00DD21AD">
      <w:pPr>
        <w:spacing w:after="0" w:line="240" w:lineRule="auto"/>
      </w:pPr>
      <w:r>
        <w:separator/>
      </w:r>
    </w:p>
  </w:endnote>
  <w:endnote w:type="continuationSeparator" w:id="0">
    <w:p w14:paraId="532A3F30" w14:textId="77777777" w:rsidR="00B10001" w:rsidRDefault="00B10001" w:rsidP="00DD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30142"/>
      <w:docPartObj>
        <w:docPartGallery w:val="Page Numbers (Bottom of Page)"/>
        <w:docPartUnique/>
      </w:docPartObj>
    </w:sdtPr>
    <w:sdtContent>
      <w:p w14:paraId="365840DF" w14:textId="6EFFC453" w:rsidR="000177D3" w:rsidRDefault="000177D3">
        <w:pPr>
          <w:pStyle w:val="Footer"/>
          <w:jc w:val="right"/>
        </w:pPr>
        <w:r>
          <w:fldChar w:fldCharType="begin"/>
        </w:r>
        <w:r>
          <w:instrText>PAGE   \* MERGEFORMAT</w:instrText>
        </w:r>
        <w:r>
          <w:fldChar w:fldCharType="separate"/>
        </w:r>
        <w:r w:rsidR="006D6D69">
          <w:rPr>
            <w:noProof/>
          </w:rPr>
          <w:t>15</w:t>
        </w:r>
        <w:r>
          <w:fldChar w:fldCharType="end"/>
        </w:r>
      </w:p>
    </w:sdtContent>
  </w:sdt>
  <w:p w14:paraId="45223702" w14:textId="77777777" w:rsidR="000177D3" w:rsidRDefault="00017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D7A4" w14:textId="77777777" w:rsidR="00B10001" w:rsidRDefault="00B10001" w:rsidP="00DD21AD">
      <w:pPr>
        <w:spacing w:after="0" w:line="240" w:lineRule="auto"/>
      </w:pPr>
      <w:r>
        <w:separator/>
      </w:r>
    </w:p>
  </w:footnote>
  <w:footnote w:type="continuationSeparator" w:id="0">
    <w:p w14:paraId="1F47C27F" w14:textId="77777777" w:rsidR="00B10001" w:rsidRDefault="00B10001" w:rsidP="00DD2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4261" w:hanging="360"/>
      </w:pPr>
      <w:rPr>
        <w:rFonts w:hint="default"/>
        <w:b/>
      </w:rPr>
    </w:lvl>
    <w:lvl w:ilvl="1" w:tplc="04180019">
      <w:start w:val="1"/>
      <w:numFmt w:val="lowerLetter"/>
      <w:lvlText w:val="%2."/>
      <w:lvlJc w:val="left"/>
      <w:pPr>
        <w:ind w:left="4981" w:hanging="360"/>
      </w:pPr>
    </w:lvl>
    <w:lvl w:ilvl="2" w:tplc="0418001B" w:tentative="1">
      <w:start w:val="1"/>
      <w:numFmt w:val="lowerRoman"/>
      <w:lvlText w:val="%3."/>
      <w:lvlJc w:val="right"/>
      <w:pPr>
        <w:ind w:left="5701" w:hanging="180"/>
      </w:pPr>
    </w:lvl>
    <w:lvl w:ilvl="3" w:tplc="0418000F" w:tentative="1">
      <w:start w:val="1"/>
      <w:numFmt w:val="decimal"/>
      <w:lvlText w:val="%4."/>
      <w:lvlJc w:val="left"/>
      <w:pPr>
        <w:ind w:left="6421" w:hanging="360"/>
      </w:pPr>
    </w:lvl>
    <w:lvl w:ilvl="4" w:tplc="04180019" w:tentative="1">
      <w:start w:val="1"/>
      <w:numFmt w:val="lowerLetter"/>
      <w:lvlText w:val="%5."/>
      <w:lvlJc w:val="left"/>
      <w:pPr>
        <w:ind w:left="7141" w:hanging="360"/>
      </w:pPr>
    </w:lvl>
    <w:lvl w:ilvl="5" w:tplc="0418001B" w:tentative="1">
      <w:start w:val="1"/>
      <w:numFmt w:val="lowerRoman"/>
      <w:lvlText w:val="%6."/>
      <w:lvlJc w:val="right"/>
      <w:pPr>
        <w:ind w:left="7861" w:hanging="180"/>
      </w:pPr>
    </w:lvl>
    <w:lvl w:ilvl="6" w:tplc="0418000F" w:tentative="1">
      <w:start w:val="1"/>
      <w:numFmt w:val="decimal"/>
      <w:lvlText w:val="%7."/>
      <w:lvlJc w:val="left"/>
      <w:pPr>
        <w:ind w:left="8581" w:hanging="360"/>
      </w:pPr>
    </w:lvl>
    <w:lvl w:ilvl="7" w:tplc="04180019" w:tentative="1">
      <w:start w:val="1"/>
      <w:numFmt w:val="lowerLetter"/>
      <w:lvlText w:val="%8."/>
      <w:lvlJc w:val="left"/>
      <w:pPr>
        <w:ind w:left="9301" w:hanging="360"/>
      </w:pPr>
    </w:lvl>
    <w:lvl w:ilvl="8" w:tplc="0418001B" w:tentative="1">
      <w:start w:val="1"/>
      <w:numFmt w:val="lowerRoman"/>
      <w:lvlText w:val="%9."/>
      <w:lvlJc w:val="right"/>
      <w:pPr>
        <w:ind w:left="1002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A990620"/>
    <w:multiLevelType w:val="hybridMultilevel"/>
    <w:tmpl w:val="CF268FFA"/>
    <w:lvl w:ilvl="0" w:tplc="B8006A2E">
      <w:start w:val="2"/>
      <w:numFmt w:val="lowerRoman"/>
      <w:lvlText w:val="(%1)"/>
      <w:lvlJc w:val="left"/>
      <w:pPr>
        <w:ind w:left="722" w:hanging="721"/>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99652F"/>
    <w:multiLevelType w:val="hybridMultilevel"/>
    <w:tmpl w:val="116CDA2A"/>
    <w:lvl w:ilvl="0" w:tplc="B8006A2E">
      <w:start w:val="2"/>
      <w:numFmt w:val="lowerRoman"/>
      <w:lvlText w:val="(%1)"/>
      <w:lvlJc w:val="left"/>
      <w:pPr>
        <w:ind w:left="722" w:hanging="721"/>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B71660"/>
    <w:multiLevelType w:val="hybridMultilevel"/>
    <w:tmpl w:val="A280B2C2"/>
    <w:lvl w:ilvl="0" w:tplc="5430172A">
      <w:start w:val="1"/>
      <w:numFmt w:val="decimal"/>
      <w:lvlText w:val="29.%1."/>
      <w:lvlJc w:val="left"/>
      <w:pPr>
        <w:ind w:left="360" w:hanging="360"/>
      </w:pPr>
      <w:rPr>
        <w:rFonts w:hint="default"/>
        <w:b/>
        <w:color w:val="auto"/>
      </w:rPr>
    </w:lvl>
    <w:lvl w:ilvl="1" w:tplc="2B52727A">
      <w:start w:val="1"/>
      <w:numFmt w:val="lowerLetter"/>
      <w:lvlText w:val="%2)"/>
      <w:lvlJc w:val="left"/>
      <w:pPr>
        <w:ind w:left="1425" w:hanging="705"/>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BC5B3C"/>
    <w:multiLevelType w:val="hybridMultilevel"/>
    <w:tmpl w:val="A8C64638"/>
    <w:lvl w:ilvl="0" w:tplc="B4C2E6FA">
      <w:start w:val="1"/>
      <w:numFmt w:val="decimal"/>
      <w:lvlText w:val="13.%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1"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1162186"/>
    <w:multiLevelType w:val="hybridMultilevel"/>
    <w:tmpl w:val="95126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3233A"/>
    <w:multiLevelType w:val="multilevel"/>
    <w:tmpl w:val="60CE48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0"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8B754AB"/>
    <w:multiLevelType w:val="multilevel"/>
    <w:tmpl w:val="C8167338"/>
    <w:lvl w:ilvl="0">
      <w:start w:val="1"/>
      <w:numFmt w:val="decimal"/>
      <w:lvlText w:val="%1"/>
      <w:lvlJc w:val="left"/>
      <w:pPr>
        <w:ind w:left="3410" w:hanging="432"/>
      </w:pPr>
      <w:rPr>
        <w:b/>
      </w:rPr>
    </w:lvl>
    <w:lvl w:ilvl="1">
      <w:start w:val="1"/>
      <w:numFmt w:val="decimal"/>
      <w:lvlText w:val="%1.%2"/>
      <w:lvlJc w:val="left"/>
      <w:pPr>
        <w:ind w:left="1569" w:hanging="576"/>
      </w:pPr>
      <w:rPr>
        <w:b/>
      </w:rPr>
    </w:lvl>
    <w:lvl w:ilvl="2">
      <w:start w:val="1"/>
      <w:numFmt w:val="decimal"/>
      <w:lvlText w:val="%1.%2.%3"/>
      <w:lvlJc w:val="left"/>
      <w:pPr>
        <w:ind w:left="2422" w:hanging="720"/>
      </w:pPr>
      <w:rPr>
        <w:rFonts w:hint="default"/>
      </w:rPr>
    </w:lvl>
    <w:lvl w:ilvl="3">
      <w:start w:val="1"/>
      <w:numFmt w:val="decimal"/>
      <w:lvlText w:val="%1.%2.%3.%4"/>
      <w:lvlJc w:val="left"/>
      <w:pPr>
        <w:ind w:left="2991"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9F04A35"/>
    <w:multiLevelType w:val="multilevel"/>
    <w:tmpl w:val="3E64FA6A"/>
    <w:lvl w:ilvl="0">
      <w:start w:val="1"/>
      <w:numFmt w:val="decimal"/>
      <w:lvlText w:val="%1."/>
      <w:lvlJc w:val="left"/>
      <w:pPr>
        <w:ind w:left="927" w:hanging="360"/>
      </w:pPr>
      <w:rPr>
        <w:b/>
      </w:rPr>
    </w:lvl>
    <w:lvl w:ilvl="1">
      <w:start w:val="1"/>
      <w:numFmt w:val="decimal"/>
      <w:isLgl/>
      <w:lvlText w:val="%1.%2."/>
      <w:lvlJc w:val="left"/>
      <w:pPr>
        <w:ind w:left="989"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5AE53AF1"/>
    <w:multiLevelType w:val="hybridMultilevel"/>
    <w:tmpl w:val="F06033D2"/>
    <w:lvl w:ilvl="0" w:tplc="5C7A5298">
      <w:start w:val="2"/>
      <w:numFmt w:val="lowerRoman"/>
      <w:lvlText w:val="(%1)"/>
      <w:lvlJc w:val="left"/>
      <w:pPr>
        <w:ind w:left="722" w:hanging="721"/>
      </w:pPr>
      <w:rPr>
        <w:rFonts w:hint="default"/>
        <w:color w:val="ED7D31" w:themeColor="accent2"/>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5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759F236C"/>
    <w:multiLevelType w:val="hybridMultilevel"/>
    <w:tmpl w:val="93023580"/>
    <w:lvl w:ilvl="0" w:tplc="CACA4FF0">
      <w:start w:val="1"/>
      <w:numFmt w:val="lowerRoman"/>
      <w:lvlText w:val="(%1)"/>
      <w:lvlJc w:val="left"/>
      <w:pPr>
        <w:ind w:left="1647" w:hanging="360"/>
      </w:pPr>
      <w:rPr>
        <w:rFonts w:hint="default"/>
      </w:rPr>
    </w:lvl>
    <w:lvl w:ilvl="1" w:tplc="04180019" w:tentative="1">
      <w:start w:val="1"/>
      <w:numFmt w:val="lowerLetter"/>
      <w:lvlText w:val="%2."/>
      <w:lvlJc w:val="left"/>
      <w:pPr>
        <w:ind w:left="2161" w:hanging="360"/>
      </w:pPr>
    </w:lvl>
    <w:lvl w:ilvl="2" w:tplc="0418001B" w:tentative="1">
      <w:start w:val="1"/>
      <w:numFmt w:val="lowerRoman"/>
      <w:lvlText w:val="%3."/>
      <w:lvlJc w:val="right"/>
      <w:pPr>
        <w:ind w:left="2881" w:hanging="180"/>
      </w:pPr>
    </w:lvl>
    <w:lvl w:ilvl="3" w:tplc="0418000F" w:tentative="1">
      <w:start w:val="1"/>
      <w:numFmt w:val="decimal"/>
      <w:lvlText w:val="%4."/>
      <w:lvlJc w:val="left"/>
      <w:pPr>
        <w:ind w:left="3601" w:hanging="360"/>
      </w:pPr>
    </w:lvl>
    <w:lvl w:ilvl="4" w:tplc="04180019" w:tentative="1">
      <w:start w:val="1"/>
      <w:numFmt w:val="lowerLetter"/>
      <w:lvlText w:val="%5."/>
      <w:lvlJc w:val="left"/>
      <w:pPr>
        <w:ind w:left="4321" w:hanging="360"/>
      </w:pPr>
    </w:lvl>
    <w:lvl w:ilvl="5" w:tplc="0418001B" w:tentative="1">
      <w:start w:val="1"/>
      <w:numFmt w:val="lowerRoman"/>
      <w:lvlText w:val="%6."/>
      <w:lvlJc w:val="right"/>
      <w:pPr>
        <w:ind w:left="5041" w:hanging="180"/>
      </w:pPr>
    </w:lvl>
    <w:lvl w:ilvl="6" w:tplc="0418000F" w:tentative="1">
      <w:start w:val="1"/>
      <w:numFmt w:val="decimal"/>
      <w:lvlText w:val="%7."/>
      <w:lvlJc w:val="left"/>
      <w:pPr>
        <w:ind w:left="5761" w:hanging="360"/>
      </w:pPr>
    </w:lvl>
    <w:lvl w:ilvl="7" w:tplc="04180019" w:tentative="1">
      <w:start w:val="1"/>
      <w:numFmt w:val="lowerLetter"/>
      <w:lvlText w:val="%8."/>
      <w:lvlJc w:val="left"/>
      <w:pPr>
        <w:ind w:left="6481" w:hanging="360"/>
      </w:pPr>
    </w:lvl>
    <w:lvl w:ilvl="8" w:tplc="0418001B" w:tentative="1">
      <w:start w:val="1"/>
      <w:numFmt w:val="lowerRoman"/>
      <w:lvlText w:val="%9."/>
      <w:lvlJc w:val="right"/>
      <w:pPr>
        <w:ind w:left="7201" w:hanging="180"/>
      </w:pPr>
    </w:lvl>
  </w:abstractNum>
  <w:abstractNum w:abstractNumId="6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13820485">
    <w:abstractNumId w:val="5"/>
  </w:num>
  <w:num w:numId="2" w16cid:durableId="56051013">
    <w:abstractNumId w:val="18"/>
  </w:num>
  <w:num w:numId="3" w16cid:durableId="1505390331">
    <w:abstractNumId w:val="16"/>
  </w:num>
  <w:num w:numId="4" w16cid:durableId="800617156">
    <w:abstractNumId w:val="13"/>
  </w:num>
  <w:num w:numId="5" w16cid:durableId="1190073264">
    <w:abstractNumId w:val="38"/>
  </w:num>
  <w:num w:numId="6" w16cid:durableId="970596537">
    <w:abstractNumId w:val="47"/>
  </w:num>
  <w:num w:numId="7" w16cid:durableId="158548582">
    <w:abstractNumId w:val="42"/>
  </w:num>
  <w:num w:numId="8" w16cid:durableId="70199570">
    <w:abstractNumId w:val="52"/>
  </w:num>
  <w:num w:numId="9" w16cid:durableId="424348347">
    <w:abstractNumId w:val="10"/>
  </w:num>
  <w:num w:numId="10" w16cid:durableId="1289628307">
    <w:abstractNumId w:val="4"/>
  </w:num>
  <w:num w:numId="11" w16cid:durableId="701366484">
    <w:abstractNumId w:val="35"/>
  </w:num>
  <w:num w:numId="12" w16cid:durableId="544027305">
    <w:abstractNumId w:val="36"/>
  </w:num>
  <w:num w:numId="13" w16cid:durableId="1795827297">
    <w:abstractNumId w:val="61"/>
  </w:num>
  <w:num w:numId="14" w16cid:durableId="800923170">
    <w:abstractNumId w:val="8"/>
  </w:num>
  <w:num w:numId="15" w16cid:durableId="462046381">
    <w:abstractNumId w:val="3"/>
  </w:num>
  <w:num w:numId="16" w16cid:durableId="263659106">
    <w:abstractNumId w:val="48"/>
  </w:num>
  <w:num w:numId="17" w16cid:durableId="1102258024">
    <w:abstractNumId w:val="62"/>
  </w:num>
  <w:num w:numId="18" w16cid:durableId="2127657169">
    <w:abstractNumId w:val="26"/>
  </w:num>
  <w:num w:numId="19" w16cid:durableId="2033459279">
    <w:abstractNumId w:val="46"/>
  </w:num>
  <w:num w:numId="20" w16cid:durableId="759520931">
    <w:abstractNumId w:val="58"/>
  </w:num>
  <w:num w:numId="21" w16cid:durableId="730470774">
    <w:abstractNumId w:val="60"/>
  </w:num>
  <w:num w:numId="22" w16cid:durableId="710114033">
    <w:abstractNumId w:val="25"/>
  </w:num>
  <w:num w:numId="23" w16cid:durableId="1685866035">
    <w:abstractNumId w:val="30"/>
  </w:num>
  <w:num w:numId="24" w16cid:durableId="849100044">
    <w:abstractNumId w:val="22"/>
  </w:num>
  <w:num w:numId="25" w16cid:durableId="691733476">
    <w:abstractNumId w:val="31"/>
  </w:num>
  <w:num w:numId="26" w16cid:durableId="186188400">
    <w:abstractNumId w:val="40"/>
  </w:num>
  <w:num w:numId="27" w16cid:durableId="872227740">
    <w:abstractNumId w:val="56"/>
  </w:num>
  <w:num w:numId="28" w16cid:durableId="355736399">
    <w:abstractNumId w:val="57"/>
  </w:num>
  <w:num w:numId="29" w16cid:durableId="820271597">
    <w:abstractNumId w:val="54"/>
  </w:num>
  <w:num w:numId="30" w16cid:durableId="907957618">
    <w:abstractNumId w:val="27"/>
  </w:num>
  <w:num w:numId="31" w16cid:durableId="596520531">
    <w:abstractNumId w:val="7"/>
  </w:num>
  <w:num w:numId="32" w16cid:durableId="200097399">
    <w:abstractNumId w:val="53"/>
  </w:num>
  <w:num w:numId="33" w16cid:durableId="1995209452">
    <w:abstractNumId w:val="2"/>
  </w:num>
  <w:num w:numId="34" w16cid:durableId="426727977">
    <w:abstractNumId w:val="59"/>
  </w:num>
  <w:num w:numId="35" w16cid:durableId="1657145530">
    <w:abstractNumId w:val="20"/>
  </w:num>
  <w:num w:numId="36" w16cid:durableId="1502547622">
    <w:abstractNumId w:val="23"/>
  </w:num>
  <w:num w:numId="37" w16cid:durableId="1731615349">
    <w:abstractNumId w:val="43"/>
  </w:num>
  <w:num w:numId="38" w16cid:durableId="2119643263">
    <w:abstractNumId w:val="24"/>
  </w:num>
  <w:num w:numId="39" w16cid:durableId="1324747111">
    <w:abstractNumId w:val="44"/>
  </w:num>
  <w:num w:numId="40" w16cid:durableId="954363797">
    <w:abstractNumId w:val="29"/>
  </w:num>
  <w:num w:numId="41" w16cid:durableId="84688634">
    <w:abstractNumId w:val="19"/>
  </w:num>
  <w:num w:numId="42" w16cid:durableId="1063480466">
    <w:abstractNumId w:val="63"/>
  </w:num>
  <w:num w:numId="43" w16cid:durableId="302542489">
    <w:abstractNumId w:val="51"/>
  </w:num>
  <w:num w:numId="44" w16cid:durableId="70155546">
    <w:abstractNumId w:val="32"/>
  </w:num>
  <w:num w:numId="45" w16cid:durableId="2122796697">
    <w:abstractNumId w:val="11"/>
  </w:num>
  <w:num w:numId="46" w16cid:durableId="1910381479">
    <w:abstractNumId w:val="64"/>
  </w:num>
  <w:num w:numId="47" w16cid:durableId="1913544159">
    <w:abstractNumId w:val="21"/>
  </w:num>
  <w:num w:numId="48" w16cid:durableId="1230648237">
    <w:abstractNumId w:val="0"/>
  </w:num>
  <w:num w:numId="49" w16cid:durableId="896549791">
    <w:abstractNumId w:val="55"/>
  </w:num>
  <w:num w:numId="50" w16cid:durableId="1959023361">
    <w:abstractNumId w:val="6"/>
  </w:num>
  <w:num w:numId="51" w16cid:durableId="526262078">
    <w:abstractNumId w:val="50"/>
  </w:num>
  <w:num w:numId="52" w16cid:durableId="378289234">
    <w:abstractNumId w:val="9"/>
  </w:num>
  <w:num w:numId="53" w16cid:durableId="1594582851">
    <w:abstractNumId w:val="15"/>
  </w:num>
  <w:num w:numId="54" w16cid:durableId="434133236">
    <w:abstractNumId w:val="1"/>
  </w:num>
  <w:num w:numId="55" w16cid:durableId="2109351812">
    <w:abstractNumId w:val="37"/>
  </w:num>
  <w:num w:numId="56" w16cid:durableId="1027948771">
    <w:abstractNumId w:val="39"/>
  </w:num>
  <w:num w:numId="57" w16cid:durableId="1863468293">
    <w:abstractNumId w:val="45"/>
  </w:num>
  <w:num w:numId="58" w16cid:durableId="1603414148">
    <w:abstractNumId w:val="28"/>
  </w:num>
  <w:num w:numId="59" w16cid:durableId="716396787">
    <w:abstractNumId w:val="17"/>
  </w:num>
  <w:num w:numId="60" w16cid:durableId="2037190870">
    <w:abstractNumId w:val="65"/>
  </w:num>
  <w:num w:numId="61" w16cid:durableId="1525243110">
    <w:abstractNumId w:val="12"/>
  </w:num>
  <w:num w:numId="62" w16cid:durableId="1822850565">
    <w:abstractNumId w:val="49"/>
  </w:num>
  <w:num w:numId="63" w16cid:durableId="1842087646">
    <w:abstractNumId w:val="14"/>
  </w:num>
  <w:num w:numId="64" w16cid:durableId="904491405">
    <w:abstractNumId w:val="41"/>
  </w:num>
  <w:num w:numId="65" w16cid:durableId="1940140457">
    <w:abstractNumId w:val="34"/>
  </w:num>
  <w:num w:numId="66" w16cid:durableId="2027094797">
    <w:abstractNumId w:val="33"/>
  </w:num>
  <w:num w:numId="67" w16cid:durableId="2801840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45"/>
    <w:rsid w:val="0000325E"/>
    <w:rsid w:val="000114C4"/>
    <w:rsid w:val="00013F47"/>
    <w:rsid w:val="00014504"/>
    <w:rsid w:val="000148E0"/>
    <w:rsid w:val="000177D3"/>
    <w:rsid w:val="0002167F"/>
    <w:rsid w:val="00021ADA"/>
    <w:rsid w:val="00033C5D"/>
    <w:rsid w:val="00036004"/>
    <w:rsid w:val="00044968"/>
    <w:rsid w:val="000534BF"/>
    <w:rsid w:val="000772EE"/>
    <w:rsid w:val="000879AD"/>
    <w:rsid w:val="000933AC"/>
    <w:rsid w:val="000B0882"/>
    <w:rsid w:val="000C24C4"/>
    <w:rsid w:val="000C2834"/>
    <w:rsid w:val="000F43D2"/>
    <w:rsid w:val="00107E78"/>
    <w:rsid w:val="00113058"/>
    <w:rsid w:val="00113549"/>
    <w:rsid w:val="0012263C"/>
    <w:rsid w:val="00125F79"/>
    <w:rsid w:val="00140942"/>
    <w:rsid w:val="00141CB8"/>
    <w:rsid w:val="00143E7C"/>
    <w:rsid w:val="001443B7"/>
    <w:rsid w:val="00144C75"/>
    <w:rsid w:val="00171069"/>
    <w:rsid w:val="00191C8C"/>
    <w:rsid w:val="00191F2A"/>
    <w:rsid w:val="001A4EEF"/>
    <w:rsid w:val="001A557A"/>
    <w:rsid w:val="001A66EA"/>
    <w:rsid w:val="001B55E5"/>
    <w:rsid w:val="001B7F43"/>
    <w:rsid w:val="001C3B3D"/>
    <w:rsid w:val="001E1A67"/>
    <w:rsid w:val="001E3F0F"/>
    <w:rsid w:val="002261C2"/>
    <w:rsid w:val="0023602B"/>
    <w:rsid w:val="00242B68"/>
    <w:rsid w:val="00250A73"/>
    <w:rsid w:val="002518A3"/>
    <w:rsid w:val="00252E64"/>
    <w:rsid w:val="0026352D"/>
    <w:rsid w:val="0026704E"/>
    <w:rsid w:val="00267F9E"/>
    <w:rsid w:val="00274678"/>
    <w:rsid w:val="00280112"/>
    <w:rsid w:val="00282899"/>
    <w:rsid w:val="00297999"/>
    <w:rsid w:val="002D044C"/>
    <w:rsid w:val="002E1CE9"/>
    <w:rsid w:val="002E2B4B"/>
    <w:rsid w:val="002E2FFA"/>
    <w:rsid w:val="002E5961"/>
    <w:rsid w:val="002F1CEC"/>
    <w:rsid w:val="00307AE9"/>
    <w:rsid w:val="0031578F"/>
    <w:rsid w:val="00323160"/>
    <w:rsid w:val="003277EE"/>
    <w:rsid w:val="003325D7"/>
    <w:rsid w:val="003537B9"/>
    <w:rsid w:val="00362F66"/>
    <w:rsid w:val="00376388"/>
    <w:rsid w:val="003907C7"/>
    <w:rsid w:val="003965C3"/>
    <w:rsid w:val="003A750A"/>
    <w:rsid w:val="003B194C"/>
    <w:rsid w:val="003B4ADB"/>
    <w:rsid w:val="003D5DAB"/>
    <w:rsid w:val="003D73C1"/>
    <w:rsid w:val="003E4793"/>
    <w:rsid w:val="003F362F"/>
    <w:rsid w:val="003F7176"/>
    <w:rsid w:val="00403172"/>
    <w:rsid w:val="00413CF3"/>
    <w:rsid w:val="00416383"/>
    <w:rsid w:val="00453C77"/>
    <w:rsid w:val="00455A9D"/>
    <w:rsid w:val="0045724E"/>
    <w:rsid w:val="00457711"/>
    <w:rsid w:val="00476E00"/>
    <w:rsid w:val="00477B7E"/>
    <w:rsid w:val="00482F04"/>
    <w:rsid w:val="00483206"/>
    <w:rsid w:val="00483FA1"/>
    <w:rsid w:val="00485E55"/>
    <w:rsid w:val="0049081D"/>
    <w:rsid w:val="004A3B7C"/>
    <w:rsid w:val="004B155C"/>
    <w:rsid w:val="004B1738"/>
    <w:rsid w:val="004B538C"/>
    <w:rsid w:val="004B7215"/>
    <w:rsid w:val="004C0317"/>
    <w:rsid w:val="004C570F"/>
    <w:rsid w:val="004C5E0B"/>
    <w:rsid w:val="004D46AD"/>
    <w:rsid w:val="004D549C"/>
    <w:rsid w:val="004E5F96"/>
    <w:rsid w:val="004F21E7"/>
    <w:rsid w:val="004F525A"/>
    <w:rsid w:val="0050251C"/>
    <w:rsid w:val="00502A0D"/>
    <w:rsid w:val="005136F5"/>
    <w:rsid w:val="00526AAD"/>
    <w:rsid w:val="00536F2B"/>
    <w:rsid w:val="00552B13"/>
    <w:rsid w:val="005603F7"/>
    <w:rsid w:val="005658F5"/>
    <w:rsid w:val="00574A7F"/>
    <w:rsid w:val="0059540A"/>
    <w:rsid w:val="005A2468"/>
    <w:rsid w:val="005B1144"/>
    <w:rsid w:val="005B54B0"/>
    <w:rsid w:val="005D04BF"/>
    <w:rsid w:val="005D12E7"/>
    <w:rsid w:val="005E3552"/>
    <w:rsid w:val="005E3FEC"/>
    <w:rsid w:val="005E7F40"/>
    <w:rsid w:val="005F0737"/>
    <w:rsid w:val="005F0D01"/>
    <w:rsid w:val="005F7C49"/>
    <w:rsid w:val="00615419"/>
    <w:rsid w:val="0063403F"/>
    <w:rsid w:val="00637758"/>
    <w:rsid w:val="00655ECB"/>
    <w:rsid w:val="00656019"/>
    <w:rsid w:val="0066123B"/>
    <w:rsid w:val="00664115"/>
    <w:rsid w:val="0066518D"/>
    <w:rsid w:val="00666D41"/>
    <w:rsid w:val="00666F86"/>
    <w:rsid w:val="00680FE8"/>
    <w:rsid w:val="00682E74"/>
    <w:rsid w:val="00695145"/>
    <w:rsid w:val="006B5999"/>
    <w:rsid w:val="006B7A8A"/>
    <w:rsid w:val="006C127A"/>
    <w:rsid w:val="006C168F"/>
    <w:rsid w:val="006D578C"/>
    <w:rsid w:val="006D6D69"/>
    <w:rsid w:val="006E4F07"/>
    <w:rsid w:val="006E71C7"/>
    <w:rsid w:val="006E768B"/>
    <w:rsid w:val="006F22E7"/>
    <w:rsid w:val="006F3161"/>
    <w:rsid w:val="006F72C0"/>
    <w:rsid w:val="007000BA"/>
    <w:rsid w:val="007137F9"/>
    <w:rsid w:val="00715114"/>
    <w:rsid w:val="007240A7"/>
    <w:rsid w:val="0073602D"/>
    <w:rsid w:val="00743842"/>
    <w:rsid w:val="007518D6"/>
    <w:rsid w:val="00756E5E"/>
    <w:rsid w:val="00762FB7"/>
    <w:rsid w:val="007631BD"/>
    <w:rsid w:val="00764F76"/>
    <w:rsid w:val="007762D8"/>
    <w:rsid w:val="00784C76"/>
    <w:rsid w:val="00793138"/>
    <w:rsid w:val="00795D83"/>
    <w:rsid w:val="007D0A41"/>
    <w:rsid w:val="007D693D"/>
    <w:rsid w:val="007D6E5C"/>
    <w:rsid w:val="00804AC8"/>
    <w:rsid w:val="008059CA"/>
    <w:rsid w:val="00825CCE"/>
    <w:rsid w:val="00830B61"/>
    <w:rsid w:val="00840E53"/>
    <w:rsid w:val="00851C98"/>
    <w:rsid w:val="00866037"/>
    <w:rsid w:val="00875369"/>
    <w:rsid w:val="008800E7"/>
    <w:rsid w:val="00882EB0"/>
    <w:rsid w:val="00890229"/>
    <w:rsid w:val="008A14A4"/>
    <w:rsid w:val="008A1EE1"/>
    <w:rsid w:val="008A786F"/>
    <w:rsid w:val="008B25A6"/>
    <w:rsid w:val="008B3D0D"/>
    <w:rsid w:val="008D44BF"/>
    <w:rsid w:val="008E2387"/>
    <w:rsid w:val="008F5479"/>
    <w:rsid w:val="00903A81"/>
    <w:rsid w:val="00906D64"/>
    <w:rsid w:val="0093316F"/>
    <w:rsid w:val="009361B0"/>
    <w:rsid w:val="00940D4C"/>
    <w:rsid w:val="0095334F"/>
    <w:rsid w:val="009652AA"/>
    <w:rsid w:val="00970554"/>
    <w:rsid w:val="00970F94"/>
    <w:rsid w:val="0099111B"/>
    <w:rsid w:val="009A53E3"/>
    <w:rsid w:val="009A6892"/>
    <w:rsid w:val="009B06D0"/>
    <w:rsid w:val="009D009C"/>
    <w:rsid w:val="009D4A82"/>
    <w:rsid w:val="009E6C55"/>
    <w:rsid w:val="00A13F93"/>
    <w:rsid w:val="00A14D4D"/>
    <w:rsid w:val="00A2001D"/>
    <w:rsid w:val="00A34640"/>
    <w:rsid w:val="00A35B7A"/>
    <w:rsid w:val="00A47DF5"/>
    <w:rsid w:val="00A539E7"/>
    <w:rsid w:val="00A542DA"/>
    <w:rsid w:val="00A57BEF"/>
    <w:rsid w:val="00A61ED2"/>
    <w:rsid w:val="00A64961"/>
    <w:rsid w:val="00A665F9"/>
    <w:rsid w:val="00A75885"/>
    <w:rsid w:val="00A7650F"/>
    <w:rsid w:val="00A84498"/>
    <w:rsid w:val="00A84A6D"/>
    <w:rsid w:val="00AA4B77"/>
    <w:rsid w:val="00AB0133"/>
    <w:rsid w:val="00AB68FE"/>
    <w:rsid w:val="00AB6EED"/>
    <w:rsid w:val="00AB710B"/>
    <w:rsid w:val="00AC567D"/>
    <w:rsid w:val="00AC5CD3"/>
    <w:rsid w:val="00AD4FB4"/>
    <w:rsid w:val="00AD6747"/>
    <w:rsid w:val="00AE2880"/>
    <w:rsid w:val="00AF1F41"/>
    <w:rsid w:val="00AF30CD"/>
    <w:rsid w:val="00B02CF3"/>
    <w:rsid w:val="00B10001"/>
    <w:rsid w:val="00B1085B"/>
    <w:rsid w:val="00B23B6C"/>
    <w:rsid w:val="00B34C75"/>
    <w:rsid w:val="00B46790"/>
    <w:rsid w:val="00B554F9"/>
    <w:rsid w:val="00B55B5D"/>
    <w:rsid w:val="00B664D9"/>
    <w:rsid w:val="00B705DC"/>
    <w:rsid w:val="00B75835"/>
    <w:rsid w:val="00BA4B46"/>
    <w:rsid w:val="00BA4F83"/>
    <w:rsid w:val="00BA6010"/>
    <w:rsid w:val="00BC204B"/>
    <w:rsid w:val="00BE6556"/>
    <w:rsid w:val="00BE7341"/>
    <w:rsid w:val="00BF3FBB"/>
    <w:rsid w:val="00C0711F"/>
    <w:rsid w:val="00C07285"/>
    <w:rsid w:val="00C07B03"/>
    <w:rsid w:val="00C62377"/>
    <w:rsid w:val="00C628DA"/>
    <w:rsid w:val="00C66314"/>
    <w:rsid w:val="00C9636A"/>
    <w:rsid w:val="00C976D7"/>
    <w:rsid w:val="00CA1CF4"/>
    <w:rsid w:val="00CB199D"/>
    <w:rsid w:val="00CD1CCF"/>
    <w:rsid w:val="00CF0FD6"/>
    <w:rsid w:val="00CF24C7"/>
    <w:rsid w:val="00D01CC5"/>
    <w:rsid w:val="00D03471"/>
    <w:rsid w:val="00D04A8C"/>
    <w:rsid w:val="00D06B97"/>
    <w:rsid w:val="00D227B0"/>
    <w:rsid w:val="00D25159"/>
    <w:rsid w:val="00D26CED"/>
    <w:rsid w:val="00D31514"/>
    <w:rsid w:val="00D6451C"/>
    <w:rsid w:val="00D6480B"/>
    <w:rsid w:val="00D76124"/>
    <w:rsid w:val="00D80FBC"/>
    <w:rsid w:val="00D81B32"/>
    <w:rsid w:val="00D83E47"/>
    <w:rsid w:val="00D87FDC"/>
    <w:rsid w:val="00D96A1E"/>
    <w:rsid w:val="00DC19CE"/>
    <w:rsid w:val="00DD182D"/>
    <w:rsid w:val="00DD21AD"/>
    <w:rsid w:val="00DD6B9F"/>
    <w:rsid w:val="00DD7CB3"/>
    <w:rsid w:val="00DF1612"/>
    <w:rsid w:val="00DF1FD8"/>
    <w:rsid w:val="00E1159B"/>
    <w:rsid w:val="00E1433D"/>
    <w:rsid w:val="00E15840"/>
    <w:rsid w:val="00E23E97"/>
    <w:rsid w:val="00E2436A"/>
    <w:rsid w:val="00E3396E"/>
    <w:rsid w:val="00E440F6"/>
    <w:rsid w:val="00E65A71"/>
    <w:rsid w:val="00E72A68"/>
    <w:rsid w:val="00E84203"/>
    <w:rsid w:val="00E84905"/>
    <w:rsid w:val="00E94CF0"/>
    <w:rsid w:val="00E955E3"/>
    <w:rsid w:val="00E9618E"/>
    <w:rsid w:val="00EA4569"/>
    <w:rsid w:val="00EA4CD2"/>
    <w:rsid w:val="00EB2FC1"/>
    <w:rsid w:val="00EB46A9"/>
    <w:rsid w:val="00EB678D"/>
    <w:rsid w:val="00EC22AC"/>
    <w:rsid w:val="00EE19F5"/>
    <w:rsid w:val="00EE6C29"/>
    <w:rsid w:val="00EE7FA3"/>
    <w:rsid w:val="00F22A88"/>
    <w:rsid w:val="00F26856"/>
    <w:rsid w:val="00F32753"/>
    <w:rsid w:val="00F4020C"/>
    <w:rsid w:val="00F5050C"/>
    <w:rsid w:val="00F55A35"/>
    <w:rsid w:val="00F60FE8"/>
    <w:rsid w:val="00F6283F"/>
    <w:rsid w:val="00F74B3B"/>
    <w:rsid w:val="00F80FB4"/>
    <w:rsid w:val="00F9258B"/>
    <w:rsid w:val="00F935DF"/>
    <w:rsid w:val="00F94E32"/>
    <w:rsid w:val="00FA63A4"/>
    <w:rsid w:val="00FB4645"/>
    <w:rsid w:val="00FB67B9"/>
    <w:rsid w:val="00FC0061"/>
    <w:rsid w:val="00FC3CBC"/>
    <w:rsid w:val="00FC5053"/>
    <w:rsid w:val="00FF75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7151"/>
  <w15:chartTrackingRefBased/>
  <w15:docId w15:val="{6D5B93C2-BE22-49E0-A04C-C2492C4A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4F"/>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74A7F"/>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574A7F"/>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574A7F"/>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574A7F"/>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574A7F"/>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574A7F"/>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574A7F"/>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574A7F"/>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574A7F"/>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74A7F"/>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574A7F"/>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574A7F"/>
    <w:rPr>
      <w:rFonts w:asciiTheme="majorHAnsi" w:eastAsiaTheme="majorEastAsia" w:hAnsiTheme="majorHAnsi" w:cstheme="majorBidi"/>
      <w:b/>
      <w:bCs/>
      <w:color w:val="4472C4" w:themeColor="accent1"/>
    </w:rPr>
  </w:style>
  <w:style w:type="character" w:customStyle="1" w:styleId="Heading4Char">
    <w:name w:val="Heading 4 Char"/>
    <w:aliases w:val="H4 Char"/>
    <w:basedOn w:val="DefaultParagraphFont"/>
    <w:link w:val="Heading4"/>
    <w:uiPriority w:val="9"/>
    <w:rsid w:val="00574A7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574A7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574A7F"/>
    <w:rPr>
      <w:rFonts w:asciiTheme="majorHAnsi" w:eastAsiaTheme="majorEastAsia" w:hAnsiTheme="majorHAnsi" w:cstheme="majorBidi"/>
      <w:i/>
      <w:iCs/>
      <w:color w:val="1F3763" w:themeColor="accent1" w:themeShade="7F"/>
    </w:rPr>
  </w:style>
  <w:style w:type="character" w:customStyle="1" w:styleId="Heading7Char">
    <w:name w:val="Heading 7 Char"/>
    <w:aliases w:val="Heading 7 (do not use) Char"/>
    <w:basedOn w:val="DefaultParagraphFont"/>
    <w:link w:val="Heading7"/>
    <w:uiPriority w:val="9"/>
    <w:rsid w:val="00574A7F"/>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574A7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574A7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74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4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A7F"/>
    <w:rPr>
      <w:sz w:val="20"/>
      <w:szCs w:val="20"/>
    </w:rPr>
  </w:style>
  <w:style w:type="character" w:styleId="FootnoteReference">
    <w:name w:val="footnote reference"/>
    <w:basedOn w:val="DefaultParagraphFont"/>
    <w:uiPriority w:val="99"/>
    <w:unhideWhenUsed/>
    <w:rsid w:val="00574A7F"/>
    <w:rPr>
      <w:vertAlign w:val="superscript"/>
    </w:rPr>
  </w:style>
  <w:style w:type="paragraph" w:styleId="ListParagraph">
    <w:name w:val="List Paragraph"/>
    <w:aliases w:val="Forth level"/>
    <w:basedOn w:val="Normal"/>
    <w:link w:val="ListParagraphChar"/>
    <w:uiPriority w:val="34"/>
    <w:qFormat/>
    <w:rsid w:val="00574A7F"/>
    <w:pPr>
      <w:ind w:left="720"/>
      <w:contextualSpacing/>
    </w:pPr>
  </w:style>
  <w:style w:type="character" w:styleId="CommentReference">
    <w:name w:val="annotation reference"/>
    <w:basedOn w:val="DefaultParagraphFont"/>
    <w:uiPriority w:val="99"/>
    <w:unhideWhenUsed/>
    <w:qFormat/>
    <w:rsid w:val="00574A7F"/>
    <w:rPr>
      <w:sz w:val="16"/>
      <w:szCs w:val="16"/>
    </w:rPr>
  </w:style>
  <w:style w:type="paragraph" w:styleId="CommentText">
    <w:name w:val="annotation text"/>
    <w:basedOn w:val="Normal"/>
    <w:link w:val="CommentTextChar"/>
    <w:uiPriority w:val="99"/>
    <w:unhideWhenUsed/>
    <w:qFormat/>
    <w:rsid w:val="00574A7F"/>
    <w:pPr>
      <w:spacing w:line="240" w:lineRule="auto"/>
    </w:pPr>
    <w:rPr>
      <w:sz w:val="20"/>
      <w:szCs w:val="20"/>
    </w:rPr>
  </w:style>
  <w:style w:type="character" w:customStyle="1" w:styleId="CommentTextChar">
    <w:name w:val="Comment Text Char"/>
    <w:basedOn w:val="DefaultParagraphFont"/>
    <w:link w:val="CommentText"/>
    <w:uiPriority w:val="99"/>
    <w:qFormat/>
    <w:rsid w:val="00574A7F"/>
    <w:rPr>
      <w:sz w:val="20"/>
      <w:szCs w:val="20"/>
    </w:rPr>
  </w:style>
  <w:style w:type="paragraph" w:styleId="CommentSubject">
    <w:name w:val="annotation subject"/>
    <w:basedOn w:val="CommentText"/>
    <w:next w:val="CommentText"/>
    <w:link w:val="CommentSubjectChar"/>
    <w:uiPriority w:val="99"/>
    <w:semiHidden/>
    <w:unhideWhenUsed/>
    <w:rsid w:val="00574A7F"/>
    <w:rPr>
      <w:b/>
      <w:bCs/>
    </w:rPr>
  </w:style>
  <w:style w:type="character" w:customStyle="1" w:styleId="CommentSubjectChar">
    <w:name w:val="Comment Subject Char"/>
    <w:basedOn w:val="CommentTextChar"/>
    <w:link w:val="CommentSubject"/>
    <w:uiPriority w:val="99"/>
    <w:semiHidden/>
    <w:rsid w:val="00574A7F"/>
    <w:rPr>
      <w:b/>
      <w:bCs/>
      <w:sz w:val="20"/>
      <w:szCs w:val="20"/>
    </w:rPr>
  </w:style>
  <w:style w:type="paragraph" w:styleId="BalloonText">
    <w:name w:val="Balloon Text"/>
    <w:basedOn w:val="Normal"/>
    <w:link w:val="BalloonTextChar"/>
    <w:uiPriority w:val="99"/>
    <w:semiHidden/>
    <w:unhideWhenUsed/>
    <w:rsid w:val="00574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7F"/>
    <w:rPr>
      <w:rFonts w:ascii="Segoe UI" w:hAnsi="Segoe UI" w:cs="Segoe UI"/>
      <w:sz w:val="18"/>
      <w:szCs w:val="18"/>
    </w:rPr>
  </w:style>
  <w:style w:type="paragraph" w:styleId="Header">
    <w:name w:val="header"/>
    <w:basedOn w:val="Normal"/>
    <w:link w:val="HeaderChar"/>
    <w:uiPriority w:val="99"/>
    <w:unhideWhenUsed/>
    <w:rsid w:val="00574A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A7F"/>
  </w:style>
  <w:style w:type="paragraph" w:styleId="Footer">
    <w:name w:val="footer"/>
    <w:basedOn w:val="Normal"/>
    <w:link w:val="FooterChar"/>
    <w:uiPriority w:val="99"/>
    <w:unhideWhenUsed/>
    <w:rsid w:val="00574A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A7F"/>
  </w:style>
  <w:style w:type="paragraph" w:styleId="TOC1">
    <w:name w:val="toc 1"/>
    <w:basedOn w:val="Normal"/>
    <w:next w:val="Normal"/>
    <w:autoRedefine/>
    <w:uiPriority w:val="39"/>
    <w:unhideWhenUsed/>
    <w:qFormat/>
    <w:rsid w:val="00574A7F"/>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574A7F"/>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574A7F"/>
    <w:pPr>
      <w:spacing w:after="0" w:line="276" w:lineRule="auto"/>
      <w:ind w:left="440"/>
    </w:pPr>
    <w:rPr>
      <w:i/>
      <w:iCs/>
      <w:sz w:val="20"/>
      <w:szCs w:val="20"/>
    </w:rPr>
  </w:style>
  <w:style w:type="paragraph" w:styleId="TOC4">
    <w:name w:val="toc 4"/>
    <w:basedOn w:val="Normal"/>
    <w:next w:val="Normal"/>
    <w:autoRedefine/>
    <w:uiPriority w:val="39"/>
    <w:unhideWhenUsed/>
    <w:rsid w:val="00574A7F"/>
    <w:pPr>
      <w:spacing w:after="0" w:line="276" w:lineRule="auto"/>
      <w:ind w:left="660"/>
    </w:pPr>
    <w:rPr>
      <w:sz w:val="18"/>
      <w:szCs w:val="18"/>
    </w:rPr>
  </w:style>
  <w:style w:type="paragraph" w:styleId="TOC5">
    <w:name w:val="toc 5"/>
    <w:basedOn w:val="Normal"/>
    <w:next w:val="Normal"/>
    <w:autoRedefine/>
    <w:uiPriority w:val="39"/>
    <w:unhideWhenUsed/>
    <w:rsid w:val="00574A7F"/>
    <w:pPr>
      <w:spacing w:after="0" w:line="276" w:lineRule="auto"/>
      <w:ind w:left="880"/>
    </w:pPr>
    <w:rPr>
      <w:sz w:val="18"/>
      <w:szCs w:val="18"/>
    </w:rPr>
  </w:style>
  <w:style w:type="paragraph" w:styleId="TOC6">
    <w:name w:val="toc 6"/>
    <w:basedOn w:val="Normal"/>
    <w:next w:val="Normal"/>
    <w:autoRedefine/>
    <w:uiPriority w:val="39"/>
    <w:unhideWhenUsed/>
    <w:rsid w:val="00574A7F"/>
    <w:pPr>
      <w:spacing w:after="0" w:line="276" w:lineRule="auto"/>
      <w:ind w:left="1100"/>
    </w:pPr>
    <w:rPr>
      <w:sz w:val="18"/>
      <w:szCs w:val="18"/>
    </w:rPr>
  </w:style>
  <w:style w:type="paragraph" w:styleId="TOC7">
    <w:name w:val="toc 7"/>
    <w:basedOn w:val="Normal"/>
    <w:next w:val="Normal"/>
    <w:autoRedefine/>
    <w:uiPriority w:val="39"/>
    <w:unhideWhenUsed/>
    <w:rsid w:val="00574A7F"/>
    <w:pPr>
      <w:spacing w:after="0" w:line="276" w:lineRule="auto"/>
      <w:ind w:left="1320"/>
    </w:pPr>
    <w:rPr>
      <w:sz w:val="18"/>
      <w:szCs w:val="18"/>
    </w:rPr>
  </w:style>
  <w:style w:type="paragraph" w:styleId="TOC8">
    <w:name w:val="toc 8"/>
    <w:basedOn w:val="Normal"/>
    <w:next w:val="Normal"/>
    <w:autoRedefine/>
    <w:uiPriority w:val="39"/>
    <w:unhideWhenUsed/>
    <w:rsid w:val="00574A7F"/>
    <w:pPr>
      <w:spacing w:after="0" w:line="276" w:lineRule="auto"/>
      <w:ind w:left="1540"/>
    </w:pPr>
    <w:rPr>
      <w:sz w:val="18"/>
      <w:szCs w:val="18"/>
    </w:rPr>
  </w:style>
  <w:style w:type="paragraph" w:styleId="TOC9">
    <w:name w:val="toc 9"/>
    <w:basedOn w:val="Normal"/>
    <w:next w:val="Normal"/>
    <w:autoRedefine/>
    <w:uiPriority w:val="39"/>
    <w:unhideWhenUsed/>
    <w:rsid w:val="00574A7F"/>
    <w:pPr>
      <w:spacing w:after="0" w:line="276" w:lineRule="auto"/>
      <w:ind w:left="1760"/>
    </w:pPr>
    <w:rPr>
      <w:sz w:val="18"/>
      <w:szCs w:val="18"/>
    </w:rPr>
  </w:style>
  <w:style w:type="character" w:styleId="Hyperlink">
    <w:name w:val="Hyperlink"/>
    <w:basedOn w:val="DefaultParagraphFont"/>
    <w:uiPriority w:val="99"/>
    <w:unhideWhenUsed/>
    <w:rsid w:val="00574A7F"/>
    <w:rPr>
      <w:color w:val="0563C1" w:themeColor="hyperlink"/>
      <w:u w:val="single"/>
    </w:rPr>
  </w:style>
  <w:style w:type="paragraph" w:styleId="NormalWeb">
    <w:name w:val="Normal (Web)"/>
    <w:basedOn w:val="Normal"/>
    <w:uiPriority w:val="99"/>
    <w:semiHidden/>
    <w:unhideWhenUsed/>
    <w:rsid w:val="00574A7F"/>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574A7F"/>
    <w:pPr>
      <w:spacing w:after="0" w:line="240" w:lineRule="auto"/>
    </w:pPr>
  </w:style>
  <w:style w:type="paragraph" w:styleId="HTMLPreformatted">
    <w:name w:val="HTML Preformatted"/>
    <w:basedOn w:val="Normal"/>
    <w:link w:val="HTMLPreformattedChar"/>
    <w:uiPriority w:val="99"/>
    <w:semiHidden/>
    <w:unhideWhenUsed/>
    <w:rsid w:val="0057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574A7F"/>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574A7F"/>
    <w:rPr>
      <w:color w:val="808080"/>
    </w:rPr>
  </w:style>
  <w:style w:type="paragraph" w:customStyle="1" w:styleId="Body">
    <w:name w:val="Body"/>
    <w:basedOn w:val="Normal"/>
    <w:link w:val="BodyChar"/>
    <w:qFormat/>
    <w:rsid w:val="00574A7F"/>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574A7F"/>
    <w:rPr>
      <w:rFonts w:ascii="Trebuchet MS" w:hAnsi="Trebuchet MS" w:cs="Arial"/>
      <w:sz w:val="20"/>
      <w:szCs w:val="24"/>
      <w:lang w:val="en-US"/>
    </w:rPr>
  </w:style>
  <w:style w:type="paragraph" w:customStyle="1" w:styleId="Bulet">
    <w:name w:val="Bulet"/>
    <w:basedOn w:val="Normal"/>
    <w:next w:val="Body"/>
    <w:link w:val="BuletChar"/>
    <w:qFormat/>
    <w:rsid w:val="00574A7F"/>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574A7F"/>
    <w:rPr>
      <w:rFonts w:ascii="Trebuchet MS" w:hAnsi="Trebuchet MS" w:cs="Arial"/>
      <w:sz w:val="20"/>
      <w:szCs w:val="24"/>
      <w:lang w:val="en-US"/>
    </w:rPr>
  </w:style>
  <w:style w:type="paragraph" w:customStyle="1" w:styleId="Norm">
    <w:name w:val="Norm"/>
    <w:basedOn w:val="Normal"/>
    <w:qFormat/>
    <w:rsid w:val="00574A7F"/>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574A7F"/>
    <w:rPr>
      <w:b/>
      <w:bCs/>
    </w:rPr>
  </w:style>
  <w:style w:type="paragraph" w:customStyle="1" w:styleId="Capitol">
    <w:name w:val="Capitol"/>
    <w:basedOn w:val="Body"/>
    <w:next w:val="Body"/>
    <w:qFormat/>
    <w:rsid w:val="00574A7F"/>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74A7F"/>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74A7F"/>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74A7F"/>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574A7F"/>
  </w:style>
  <w:style w:type="paragraph" w:customStyle="1" w:styleId="Text2">
    <w:name w:val="Text 2"/>
    <w:basedOn w:val="Normal"/>
    <w:link w:val="Text2Char"/>
    <w:rsid w:val="00574A7F"/>
    <w:pPr>
      <w:tabs>
        <w:tab w:val="left" w:pos="2161"/>
      </w:tabs>
      <w:spacing w:after="240" w:line="276" w:lineRule="auto"/>
      <w:ind w:left="1077"/>
      <w:jc w:val="both"/>
    </w:pPr>
    <w:rPr>
      <w:szCs w:val="20"/>
    </w:rPr>
  </w:style>
  <w:style w:type="character" w:customStyle="1" w:styleId="Text2Char">
    <w:name w:val="Text 2 Char"/>
    <w:link w:val="Text2"/>
    <w:rsid w:val="00574A7F"/>
    <w:rPr>
      <w:szCs w:val="20"/>
    </w:rPr>
  </w:style>
  <w:style w:type="paragraph" w:customStyle="1" w:styleId="Default">
    <w:name w:val="Default"/>
    <w:rsid w:val="00574A7F"/>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574A7F"/>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574A7F"/>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574A7F"/>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574A7F"/>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574A7F"/>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574A7F"/>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74A7F"/>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574A7F"/>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74A7F"/>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574A7F"/>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574A7F"/>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574A7F"/>
  </w:style>
  <w:style w:type="character" w:customStyle="1" w:styleId="A16">
    <w:name w:val="A16"/>
    <w:uiPriority w:val="99"/>
    <w:rsid w:val="00574A7F"/>
    <w:rPr>
      <w:rFonts w:cs="Myriad"/>
      <w:color w:val="211D1E"/>
      <w:sz w:val="22"/>
      <w:szCs w:val="22"/>
    </w:rPr>
  </w:style>
  <w:style w:type="paragraph" w:customStyle="1" w:styleId="normalpropostasChar">
    <w:name w:val="normal_propostas Char"/>
    <w:basedOn w:val="Normal"/>
    <w:rsid w:val="00574A7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74A7F"/>
  </w:style>
  <w:style w:type="paragraph" w:styleId="TOCHeading">
    <w:name w:val="TOC Heading"/>
    <w:basedOn w:val="Heading1"/>
    <w:next w:val="Normal"/>
    <w:uiPriority w:val="39"/>
    <w:semiHidden/>
    <w:unhideWhenUsed/>
    <w:qFormat/>
    <w:rsid w:val="00574A7F"/>
    <w:pPr>
      <w:numPr>
        <w:numId w:val="0"/>
      </w:num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574A7F"/>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574A7F"/>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574A7F"/>
    <w:pPr>
      <w:numPr>
        <w:numId w:val="6"/>
      </w:numPr>
    </w:pPr>
  </w:style>
  <w:style w:type="character" w:customStyle="1" w:styleId="tpa1">
    <w:name w:val="tpa1"/>
    <w:basedOn w:val="DefaultParagraphFont"/>
    <w:rsid w:val="00574A7F"/>
  </w:style>
  <w:style w:type="character" w:customStyle="1" w:styleId="UnresolvedMention1">
    <w:name w:val="Unresolved Mention1"/>
    <w:basedOn w:val="DefaultParagraphFont"/>
    <w:uiPriority w:val="99"/>
    <w:semiHidden/>
    <w:unhideWhenUsed/>
    <w:rsid w:val="003F362F"/>
    <w:rPr>
      <w:color w:val="605E5C"/>
      <w:shd w:val="clear" w:color="auto" w:fill="E1DFDD"/>
    </w:rPr>
  </w:style>
  <w:style w:type="paragraph" w:styleId="Closing">
    <w:name w:val="Closing"/>
    <w:basedOn w:val="Normal"/>
    <w:link w:val="ClosingChar"/>
    <w:semiHidden/>
    <w:unhideWhenUsed/>
    <w:rsid w:val="006D578C"/>
    <w:pPr>
      <w:spacing w:after="0" w:line="240" w:lineRule="auto"/>
      <w:ind w:left="4320"/>
    </w:pPr>
    <w:rPr>
      <w:rFonts w:ascii="Times New Roman" w:eastAsia="Times New Roman" w:hAnsi="Times New Roman" w:cs="Times New Roman"/>
      <w:sz w:val="20"/>
      <w:szCs w:val="24"/>
    </w:rPr>
  </w:style>
  <w:style w:type="character" w:customStyle="1" w:styleId="ClosingChar">
    <w:name w:val="Closing Char"/>
    <w:basedOn w:val="DefaultParagraphFont"/>
    <w:link w:val="Closing"/>
    <w:semiHidden/>
    <w:rsid w:val="006D578C"/>
    <w:rPr>
      <w:rFonts w:ascii="Times New Roman" w:eastAsia="Times New Roman" w:hAnsi="Times New Roman" w:cs="Times New Roman"/>
      <w:sz w:val="20"/>
      <w:szCs w:val="24"/>
    </w:rPr>
  </w:style>
  <w:style w:type="table" w:customStyle="1" w:styleId="TableGrid2">
    <w:name w:val="Table Grid2"/>
    <w:basedOn w:val="TableNormal"/>
    <w:next w:val="TableGrid"/>
    <w:uiPriority w:val="39"/>
    <w:rsid w:val="00E8420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05468">
      <w:bodyDiv w:val="1"/>
      <w:marLeft w:val="0"/>
      <w:marRight w:val="0"/>
      <w:marTop w:val="0"/>
      <w:marBottom w:val="0"/>
      <w:divBdr>
        <w:top w:val="none" w:sz="0" w:space="0" w:color="auto"/>
        <w:left w:val="none" w:sz="0" w:space="0" w:color="auto"/>
        <w:bottom w:val="none" w:sz="0" w:space="0" w:color="auto"/>
        <w:right w:val="none" w:sz="0" w:space="0" w:color="auto"/>
      </w:divBdr>
    </w:div>
    <w:div w:id="268002136">
      <w:bodyDiv w:val="1"/>
      <w:marLeft w:val="0"/>
      <w:marRight w:val="0"/>
      <w:marTop w:val="0"/>
      <w:marBottom w:val="0"/>
      <w:divBdr>
        <w:top w:val="none" w:sz="0" w:space="0" w:color="auto"/>
        <w:left w:val="none" w:sz="0" w:space="0" w:color="auto"/>
        <w:bottom w:val="none" w:sz="0" w:space="0" w:color="auto"/>
        <w:right w:val="none" w:sz="0" w:space="0" w:color="auto"/>
      </w:divBdr>
    </w:div>
    <w:div w:id="566889283">
      <w:bodyDiv w:val="1"/>
      <w:marLeft w:val="0"/>
      <w:marRight w:val="0"/>
      <w:marTop w:val="0"/>
      <w:marBottom w:val="0"/>
      <w:divBdr>
        <w:top w:val="none" w:sz="0" w:space="0" w:color="auto"/>
        <w:left w:val="none" w:sz="0" w:space="0" w:color="auto"/>
        <w:bottom w:val="none" w:sz="0" w:space="0" w:color="auto"/>
        <w:right w:val="none" w:sz="0" w:space="0" w:color="auto"/>
      </w:divBdr>
    </w:div>
    <w:div w:id="758521671">
      <w:bodyDiv w:val="1"/>
      <w:marLeft w:val="0"/>
      <w:marRight w:val="0"/>
      <w:marTop w:val="0"/>
      <w:marBottom w:val="0"/>
      <w:divBdr>
        <w:top w:val="none" w:sz="0" w:space="0" w:color="auto"/>
        <w:left w:val="none" w:sz="0" w:space="0" w:color="auto"/>
        <w:bottom w:val="none" w:sz="0" w:space="0" w:color="auto"/>
        <w:right w:val="none" w:sz="0" w:space="0" w:color="auto"/>
      </w:divBdr>
    </w:div>
    <w:div w:id="1888495131">
      <w:bodyDiv w:val="1"/>
      <w:marLeft w:val="0"/>
      <w:marRight w:val="0"/>
      <w:marTop w:val="0"/>
      <w:marBottom w:val="0"/>
      <w:divBdr>
        <w:top w:val="none" w:sz="0" w:space="0" w:color="auto"/>
        <w:left w:val="none" w:sz="0" w:space="0" w:color="auto"/>
        <w:bottom w:val="none" w:sz="0" w:space="0" w:color="auto"/>
        <w:right w:val="none" w:sz="0" w:space="0" w:color="auto"/>
      </w:divBdr>
    </w:div>
    <w:div w:id="19722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sel@antisel.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207F-C7C7-43D3-9B02-49E7591C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8030</Words>
  <Characters>51315</Characters>
  <Application>Microsoft Office Word</Application>
  <DocSecurity>0</DocSecurity>
  <Lines>986</Lines>
  <Paragraphs>494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Dan Gliga</cp:lastModifiedBy>
  <cp:revision>106</cp:revision>
  <cp:lastPrinted>2021-10-13T16:16:00Z</cp:lastPrinted>
  <dcterms:created xsi:type="dcterms:W3CDTF">2021-10-13T16:00:00Z</dcterms:created>
  <dcterms:modified xsi:type="dcterms:W3CDTF">2026-02-02T12:45:00Z</dcterms:modified>
</cp:coreProperties>
</file>