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8C95" w14:textId="77777777" w:rsidR="004F7AF4" w:rsidRDefault="004F7AF4">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color w:val="000000"/>
          <w:lang w:val="ro-RO"/>
        </w:rPr>
      </w:pPr>
    </w:p>
    <w:p w14:paraId="57B5E600" w14:textId="77777777" w:rsidR="004F7AF4" w:rsidRDefault="004F7AF4">
      <w:pPr>
        <w:pStyle w:val="ListParagraph1"/>
        <w:tabs>
          <w:tab w:val="clear" w:pos="2880"/>
        </w:tabs>
        <w:overflowPunct/>
        <w:autoSpaceDE/>
        <w:autoSpaceDN/>
        <w:adjustRightInd/>
        <w:spacing w:before="0" w:after="0" w:afterAutospacing="0" w:line="240" w:lineRule="auto"/>
        <w:ind w:left="0"/>
        <w:jc w:val="center"/>
        <w:textAlignment w:val="auto"/>
        <w:rPr>
          <w:rFonts w:ascii="Times New Roman" w:hAnsi="Times New Roman"/>
          <w:b/>
          <w:color w:val="000000"/>
          <w:lang w:val="ro-RO"/>
        </w:rPr>
      </w:pPr>
    </w:p>
    <w:p w14:paraId="78457ED7" w14:textId="77777777" w:rsidR="004F7AF4" w:rsidRDefault="006475AB">
      <w:pPr>
        <w:pStyle w:val="ListParagraph1"/>
        <w:tabs>
          <w:tab w:val="clear" w:pos="2880"/>
        </w:tabs>
        <w:overflowPunct/>
        <w:autoSpaceDE/>
        <w:autoSpaceDN/>
        <w:adjustRightInd/>
        <w:spacing w:before="0" w:after="0" w:afterAutospacing="0" w:line="240" w:lineRule="auto"/>
        <w:ind w:left="0"/>
        <w:jc w:val="center"/>
        <w:textAlignment w:val="auto"/>
        <w:rPr>
          <w:rFonts w:ascii="Times New Roman" w:hAnsi="Times New Roman"/>
          <w:b/>
          <w:color w:val="000000"/>
          <w:lang w:val="ro-RO"/>
        </w:rPr>
      </w:pPr>
      <w:r>
        <w:rPr>
          <w:rFonts w:ascii="Times New Roman" w:hAnsi="Times New Roman"/>
          <w:b/>
          <w:color w:val="000000"/>
          <w:lang w:val="ro-RO"/>
        </w:rPr>
        <w:t>ANEXĂ LA FIȘA DE DATE</w:t>
      </w:r>
    </w:p>
    <w:p w14:paraId="1D1FED14" w14:textId="77777777" w:rsidR="004F7AF4" w:rsidRDefault="004F7AF4">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color w:val="000000"/>
          <w:lang w:val="ro-RO"/>
        </w:rPr>
      </w:pPr>
    </w:p>
    <w:p w14:paraId="6CD6CC30" w14:textId="77777777" w:rsidR="004F7AF4" w:rsidRDefault="004F7AF4">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color w:val="000000"/>
          <w:lang w:val="ro-RO"/>
        </w:rPr>
      </w:pPr>
    </w:p>
    <w:p w14:paraId="285C6CB1" w14:textId="2F641DB4" w:rsidR="004F7AF4" w:rsidRPr="00DF1568" w:rsidRDefault="006475AB">
      <w:pPr>
        <w:pStyle w:val="ListParagraph1"/>
        <w:tabs>
          <w:tab w:val="clear" w:pos="2880"/>
        </w:tabs>
        <w:overflowPunct/>
        <w:autoSpaceDE/>
        <w:autoSpaceDN/>
        <w:adjustRightInd/>
        <w:spacing w:before="0" w:after="0" w:afterAutospacing="0" w:line="240" w:lineRule="auto"/>
        <w:ind w:left="0"/>
        <w:textAlignment w:val="auto"/>
        <w:rPr>
          <w:rFonts w:ascii="Times New Roman" w:hAnsi="Times New Roman"/>
          <w:b/>
          <w:lang w:val="ro-RO"/>
        </w:rPr>
      </w:pPr>
      <w:r w:rsidRPr="006047F9">
        <w:rPr>
          <w:rFonts w:ascii="Times New Roman" w:hAnsi="Times New Roman"/>
          <w:b/>
          <w:u w:val="single"/>
          <w:lang w:val="ro-RO"/>
        </w:rPr>
        <w:t>Factorii de evaluare</w:t>
      </w:r>
    </w:p>
    <w:p w14:paraId="7CC28043" w14:textId="77777777" w:rsidR="004F7AF4" w:rsidRDefault="006475AB">
      <w:pPr>
        <w:spacing w:after="0"/>
        <w:ind w:firstLine="360"/>
        <w:jc w:val="both"/>
        <w:rPr>
          <w:rFonts w:ascii="Times New Roman" w:hAnsi="Times New Roman" w:cs="Times New Roman"/>
          <w:sz w:val="22"/>
          <w:szCs w:val="22"/>
          <w:lang w:val="pt-PT"/>
        </w:rPr>
      </w:pPr>
      <w:r>
        <w:rPr>
          <w:rFonts w:ascii="Times New Roman" w:hAnsi="Times New Roman" w:cs="Times New Roman"/>
          <w:sz w:val="22"/>
          <w:szCs w:val="22"/>
          <w:lang w:val="pt-PT"/>
        </w:rPr>
        <w:t xml:space="preserve">Factorii de evaluare a ofertelor, aferenţi aplicării criteriului de atribuire, au in vedere pe de o parte </w:t>
      </w:r>
      <w:r>
        <w:rPr>
          <w:rFonts w:ascii="Times New Roman" w:hAnsi="Times New Roman" w:cs="Times New Roman"/>
          <w:b/>
          <w:bCs/>
          <w:sz w:val="22"/>
          <w:szCs w:val="22"/>
          <w:u w:val="single"/>
          <w:lang w:val="pt-PT"/>
        </w:rPr>
        <w:t>componenta financiara a ofertei</w:t>
      </w:r>
      <w:r>
        <w:rPr>
          <w:rFonts w:ascii="Times New Roman" w:hAnsi="Times New Roman" w:cs="Times New Roman"/>
          <w:sz w:val="22"/>
          <w:szCs w:val="22"/>
          <w:lang w:val="pt-PT"/>
        </w:rPr>
        <w:t>, respectiv:</w:t>
      </w:r>
    </w:p>
    <w:p w14:paraId="4CBF92DC" w14:textId="20E1AF40" w:rsidR="004F7AF4" w:rsidRDefault="006475AB">
      <w:pPr>
        <w:numPr>
          <w:ilvl w:val="0"/>
          <w:numId w:val="1"/>
        </w:numPr>
        <w:overflowPunct w:val="0"/>
        <w:autoSpaceDE w:val="0"/>
        <w:autoSpaceDN w:val="0"/>
        <w:adjustRightInd w:val="0"/>
        <w:spacing w:after="0" w:line="240" w:lineRule="auto"/>
        <w:textAlignment w:val="baseline"/>
        <w:rPr>
          <w:rFonts w:ascii="Times New Roman" w:hAnsi="Times New Roman" w:cs="Times New Roman"/>
          <w:sz w:val="22"/>
          <w:szCs w:val="22"/>
          <w:lang w:val="pt-PT"/>
        </w:rPr>
      </w:pPr>
      <w:r w:rsidRPr="00A745B0">
        <w:rPr>
          <w:rFonts w:ascii="Times New Roman" w:hAnsi="Times New Roman" w:cs="Times New Roman"/>
          <w:sz w:val="22"/>
          <w:szCs w:val="22"/>
          <w:u w:val="single"/>
          <w:lang w:val="pt-PT"/>
        </w:rPr>
        <w:t xml:space="preserve">Factor de evaluare </w:t>
      </w:r>
      <w:r w:rsidRPr="00A745B0">
        <w:rPr>
          <w:rFonts w:ascii="Times New Roman" w:hAnsi="Times New Roman" w:cs="Times New Roman"/>
          <w:b/>
          <w:sz w:val="22"/>
          <w:szCs w:val="22"/>
          <w:u w:val="single"/>
          <w:lang w:val="pt-PT"/>
        </w:rPr>
        <w:t>1</w:t>
      </w:r>
      <w:r>
        <w:rPr>
          <w:rFonts w:ascii="Times New Roman" w:hAnsi="Times New Roman" w:cs="Times New Roman"/>
          <w:b/>
          <w:sz w:val="22"/>
          <w:szCs w:val="22"/>
          <w:lang w:val="pt-PT"/>
        </w:rPr>
        <w:t>: Prețul ofertei - Propunerea financiară</w:t>
      </w:r>
      <w:r>
        <w:rPr>
          <w:rFonts w:ascii="Times New Roman" w:hAnsi="Times New Roman" w:cs="Times New Roman"/>
          <w:sz w:val="22"/>
          <w:szCs w:val="22"/>
          <w:lang w:val="pt-PT"/>
        </w:rPr>
        <w:t>,</w:t>
      </w:r>
    </w:p>
    <w:p w14:paraId="6C71D9F6" w14:textId="77777777" w:rsidR="004F7AF4" w:rsidRDefault="006475AB">
      <w:pPr>
        <w:spacing w:after="0"/>
        <w:rPr>
          <w:rFonts w:ascii="Times New Roman" w:hAnsi="Times New Roman" w:cs="Times New Roman"/>
          <w:sz w:val="22"/>
          <w:szCs w:val="22"/>
          <w:lang w:val="pt-PT"/>
        </w:rPr>
      </w:pPr>
      <w:r>
        <w:rPr>
          <w:rFonts w:ascii="Times New Roman" w:hAnsi="Times New Roman" w:cs="Times New Roman"/>
          <w:sz w:val="22"/>
          <w:szCs w:val="22"/>
          <w:lang w:val="pt-PT"/>
        </w:rPr>
        <w:t xml:space="preserve">iar, pe de alta parte </w:t>
      </w:r>
      <w:r>
        <w:rPr>
          <w:rFonts w:ascii="Times New Roman" w:hAnsi="Times New Roman" w:cs="Times New Roman"/>
          <w:b/>
          <w:bCs/>
          <w:sz w:val="22"/>
          <w:szCs w:val="22"/>
          <w:u w:val="single"/>
          <w:lang w:val="pt-PT"/>
        </w:rPr>
        <w:t>compenenta tehnica</w:t>
      </w:r>
      <w:r>
        <w:rPr>
          <w:rFonts w:ascii="Times New Roman" w:hAnsi="Times New Roman" w:cs="Times New Roman"/>
          <w:sz w:val="22"/>
          <w:szCs w:val="22"/>
          <w:lang w:val="pt-PT"/>
        </w:rPr>
        <w:t>, respectiv:</w:t>
      </w:r>
    </w:p>
    <w:p w14:paraId="66C39C9D" w14:textId="77777777" w:rsidR="004F7AF4" w:rsidRDefault="006475AB">
      <w:pPr>
        <w:numPr>
          <w:ilvl w:val="0"/>
          <w:numId w:val="1"/>
        </w:numPr>
        <w:tabs>
          <w:tab w:val="clear" w:pos="720"/>
        </w:tabs>
        <w:overflowPunct w:val="0"/>
        <w:autoSpaceDE w:val="0"/>
        <w:autoSpaceDN w:val="0"/>
        <w:adjustRightInd w:val="0"/>
        <w:spacing w:after="0" w:line="240" w:lineRule="auto"/>
        <w:jc w:val="both"/>
        <w:textAlignment w:val="baseline"/>
        <w:rPr>
          <w:rFonts w:ascii="Times New Roman" w:hAnsi="Times New Roman" w:cs="Times New Roman"/>
          <w:b/>
          <w:bCs/>
          <w:sz w:val="22"/>
          <w:szCs w:val="22"/>
          <w:lang w:val="pt-PT"/>
        </w:rPr>
      </w:pPr>
      <w:r w:rsidRPr="00A745B0">
        <w:rPr>
          <w:rFonts w:ascii="Times New Roman" w:hAnsi="Times New Roman" w:cs="Times New Roman"/>
          <w:sz w:val="22"/>
          <w:szCs w:val="22"/>
          <w:u w:val="single"/>
          <w:lang w:val="pt-PT"/>
        </w:rPr>
        <w:t xml:space="preserve">Factor de evaluare </w:t>
      </w:r>
      <w:r w:rsidRPr="00A745B0">
        <w:rPr>
          <w:rFonts w:ascii="Times New Roman" w:hAnsi="Times New Roman" w:cs="Times New Roman"/>
          <w:b/>
          <w:sz w:val="22"/>
          <w:szCs w:val="22"/>
          <w:u w:val="single"/>
          <w:lang w:val="pt-PT"/>
        </w:rPr>
        <w:t>2</w:t>
      </w:r>
      <w:r>
        <w:rPr>
          <w:rFonts w:ascii="Times New Roman" w:hAnsi="Times New Roman" w:cs="Times New Roman"/>
          <w:b/>
          <w:sz w:val="22"/>
          <w:szCs w:val="22"/>
          <w:lang w:val="pt-PT"/>
        </w:rPr>
        <w:t xml:space="preserve">: </w:t>
      </w:r>
      <w:r>
        <w:rPr>
          <w:rFonts w:ascii="Times New Roman" w:hAnsi="Times New Roman" w:cs="Times New Roman"/>
          <w:b/>
          <w:bCs/>
          <w:sz w:val="22"/>
          <w:szCs w:val="22"/>
          <w:lang w:val="pt-PT"/>
        </w:rPr>
        <w:t>Propunerea tehnică</w:t>
      </w:r>
      <w:r>
        <w:rPr>
          <w:rFonts w:ascii="Times New Roman" w:hAnsi="Times New Roman" w:cs="Times New Roman"/>
          <w:sz w:val="22"/>
          <w:szCs w:val="22"/>
          <w:lang w:val="pt-PT"/>
        </w:rPr>
        <w:t xml:space="preserve"> - </w:t>
      </w:r>
      <w:r>
        <w:rPr>
          <w:rFonts w:ascii="Times New Roman" w:hAnsi="Times New Roman" w:cs="Times New Roman"/>
          <w:b/>
          <w:bCs/>
          <w:sz w:val="22"/>
          <w:szCs w:val="22"/>
          <w:lang w:val="pt-PT" w:eastAsia="ro-RO"/>
        </w:rPr>
        <w:t>Demonstrarea unei metodologii adecvate de implementare a contractului, precum si a planificarii adecvate a resurselor umane si a activitatilor</w:t>
      </w:r>
      <w:r>
        <w:rPr>
          <w:rFonts w:ascii="Times New Roman" w:hAnsi="Times New Roman" w:cs="Times New Roman"/>
          <w:b/>
          <w:bCs/>
          <w:sz w:val="22"/>
          <w:szCs w:val="22"/>
          <w:lang w:val="pt-PT"/>
        </w:rPr>
        <w:t>;</w:t>
      </w:r>
    </w:p>
    <w:p w14:paraId="795C22C0" w14:textId="77777777" w:rsidR="004F7AF4" w:rsidRDefault="006475AB">
      <w:pPr>
        <w:numPr>
          <w:ilvl w:val="0"/>
          <w:numId w:val="1"/>
        </w:numPr>
        <w:overflowPunct w:val="0"/>
        <w:autoSpaceDE w:val="0"/>
        <w:autoSpaceDN w:val="0"/>
        <w:adjustRightInd w:val="0"/>
        <w:spacing w:after="0" w:line="240" w:lineRule="auto"/>
        <w:textAlignment w:val="baseline"/>
        <w:rPr>
          <w:rFonts w:ascii="Times New Roman" w:hAnsi="Times New Roman" w:cs="Times New Roman"/>
          <w:sz w:val="22"/>
          <w:szCs w:val="22"/>
          <w:lang w:val="pt-PT"/>
        </w:rPr>
      </w:pPr>
      <w:r w:rsidRPr="00A745B0">
        <w:rPr>
          <w:rFonts w:ascii="Times New Roman" w:hAnsi="Times New Roman" w:cs="Times New Roman"/>
          <w:sz w:val="22"/>
          <w:szCs w:val="22"/>
          <w:u w:val="single"/>
          <w:lang w:val="pt-PT"/>
        </w:rPr>
        <w:t xml:space="preserve">Factor de evaluare </w:t>
      </w:r>
      <w:r w:rsidRPr="00A745B0">
        <w:rPr>
          <w:rFonts w:ascii="Times New Roman" w:hAnsi="Times New Roman" w:cs="Times New Roman"/>
          <w:b/>
          <w:sz w:val="22"/>
          <w:szCs w:val="22"/>
          <w:u w:val="single"/>
          <w:lang w:val="pt-PT"/>
        </w:rPr>
        <w:t>3</w:t>
      </w:r>
      <w:r>
        <w:rPr>
          <w:rFonts w:ascii="Times New Roman" w:hAnsi="Times New Roman" w:cs="Times New Roman"/>
          <w:b/>
          <w:sz w:val="22"/>
          <w:szCs w:val="22"/>
          <w:lang w:val="pt-PT"/>
        </w:rPr>
        <w:t xml:space="preserve">: Propunere tehnică - </w:t>
      </w:r>
      <w:r>
        <w:rPr>
          <w:rFonts w:ascii="Times New Roman" w:hAnsi="Times New Roman" w:cs="Times New Roman"/>
          <w:b/>
          <w:sz w:val="22"/>
          <w:szCs w:val="22"/>
          <w:lang w:val="pt-PT" w:eastAsia="ro-RO"/>
        </w:rPr>
        <w:t>Experiența profesională a experților propuși</w:t>
      </w:r>
      <w:r>
        <w:rPr>
          <w:rFonts w:ascii="Times New Roman" w:hAnsi="Times New Roman" w:cs="Times New Roman"/>
          <w:sz w:val="22"/>
          <w:szCs w:val="22"/>
          <w:lang w:val="pt-PT"/>
        </w:rPr>
        <w:t>.</w:t>
      </w:r>
    </w:p>
    <w:p w14:paraId="6E56DC8C" w14:textId="77777777" w:rsidR="00E715FD" w:rsidRDefault="00E715FD">
      <w:pPr>
        <w:spacing w:after="0"/>
        <w:jc w:val="both"/>
        <w:rPr>
          <w:rFonts w:ascii="Times New Roman" w:hAnsi="Times New Roman" w:cs="Times New Roman"/>
          <w:sz w:val="22"/>
          <w:szCs w:val="22"/>
          <w:lang w:val="pt-PT"/>
        </w:rPr>
      </w:pPr>
    </w:p>
    <w:p w14:paraId="580CD0F9" w14:textId="77777777" w:rsidR="004F7AF4" w:rsidRDefault="006475AB">
      <w:pPr>
        <w:spacing w:after="0"/>
        <w:jc w:val="both"/>
        <w:rPr>
          <w:rFonts w:ascii="Times New Roman" w:hAnsi="Times New Roman" w:cs="Times New Roman"/>
          <w:sz w:val="22"/>
          <w:szCs w:val="22"/>
          <w:lang w:val="it-IT"/>
        </w:rPr>
      </w:pPr>
      <w:r>
        <w:rPr>
          <w:rFonts w:ascii="Times New Roman" w:hAnsi="Times New Roman" w:cs="Times New Roman"/>
          <w:sz w:val="22"/>
          <w:szCs w:val="22"/>
          <w:lang w:val="it-IT"/>
        </w:rPr>
        <w:t xml:space="preserve">Ofertele vor fi clasate in ordinea descrescătoare a punctajului total, care se calculează pe baza formulei  </w:t>
      </w:r>
    </w:p>
    <w:p w14:paraId="7EB9B6EC" w14:textId="1970338B" w:rsidR="004F7AF4" w:rsidRDefault="006475AB">
      <w:pPr>
        <w:spacing w:after="0"/>
        <w:jc w:val="both"/>
        <w:rPr>
          <w:rFonts w:ascii="Times New Roman" w:hAnsi="Times New Roman" w:cs="Times New Roman"/>
          <w:b/>
          <w:bCs/>
          <w:sz w:val="22"/>
          <w:szCs w:val="22"/>
          <w:u w:val="single"/>
        </w:rPr>
      </w:pPr>
      <w:r>
        <w:rPr>
          <w:rFonts w:ascii="Times New Roman" w:hAnsi="Times New Roman" w:cs="Times New Roman"/>
          <w:b/>
          <w:bCs/>
          <w:sz w:val="22"/>
          <w:szCs w:val="22"/>
          <w:lang w:val="it-IT"/>
        </w:rPr>
        <w:t xml:space="preserve">    </w:t>
      </w:r>
      <w:r w:rsidRPr="00A027CD">
        <w:rPr>
          <w:rFonts w:ascii="Times New Roman" w:hAnsi="Times New Roman" w:cs="Times New Roman"/>
          <w:b/>
          <w:bCs/>
          <w:sz w:val="22"/>
          <w:szCs w:val="22"/>
          <w:u w:val="single"/>
        </w:rPr>
        <w:t xml:space="preserve">P = </w:t>
      </w:r>
      <w:proofErr w:type="spellStart"/>
      <w:r w:rsidRPr="00A027CD">
        <w:rPr>
          <w:rFonts w:ascii="Times New Roman" w:hAnsi="Times New Roman" w:cs="Times New Roman"/>
          <w:b/>
          <w:bCs/>
          <w:sz w:val="22"/>
          <w:szCs w:val="22"/>
          <w:u w:val="single"/>
        </w:rPr>
        <w:t>Pf</w:t>
      </w:r>
      <w:proofErr w:type="spellEnd"/>
      <w:r w:rsidRPr="00A027CD">
        <w:rPr>
          <w:rFonts w:ascii="Times New Roman" w:hAnsi="Times New Roman" w:cs="Times New Roman"/>
          <w:b/>
          <w:bCs/>
          <w:sz w:val="22"/>
          <w:szCs w:val="22"/>
          <w:u w:val="single"/>
        </w:rPr>
        <w:t xml:space="preserve"> + </w:t>
      </w:r>
      <w:proofErr w:type="spellStart"/>
      <w:r w:rsidRPr="00A027CD">
        <w:rPr>
          <w:rFonts w:ascii="Times New Roman" w:hAnsi="Times New Roman" w:cs="Times New Roman"/>
          <w:b/>
          <w:bCs/>
          <w:sz w:val="22"/>
          <w:szCs w:val="22"/>
          <w:u w:val="single"/>
        </w:rPr>
        <w:t>Pex</w:t>
      </w:r>
      <w:proofErr w:type="spellEnd"/>
      <w:r w:rsidRPr="00A027CD">
        <w:rPr>
          <w:rFonts w:ascii="Times New Roman" w:hAnsi="Times New Roman" w:cs="Times New Roman"/>
          <w:b/>
          <w:bCs/>
          <w:sz w:val="22"/>
          <w:szCs w:val="22"/>
          <w:u w:val="single"/>
        </w:rPr>
        <w:t xml:space="preserve"> + Pt </w:t>
      </w:r>
    </w:p>
    <w:p w14:paraId="35AB6D1A" w14:textId="77777777" w:rsidR="004F7AF4" w:rsidRPr="00A027CD" w:rsidRDefault="006475AB">
      <w:pPr>
        <w:spacing w:after="0"/>
        <w:jc w:val="both"/>
        <w:rPr>
          <w:rFonts w:ascii="Times New Roman" w:hAnsi="Times New Roman" w:cs="Times New Roman"/>
          <w:b/>
          <w:bCs/>
          <w:sz w:val="22"/>
          <w:szCs w:val="22"/>
          <w:u w:val="single"/>
        </w:rPr>
      </w:pPr>
      <w:proofErr w:type="spellStart"/>
      <w:r w:rsidRPr="00A027CD">
        <w:rPr>
          <w:rFonts w:ascii="Times New Roman" w:hAnsi="Times New Roman" w:cs="Times New Roman"/>
          <w:sz w:val="22"/>
          <w:szCs w:val="22"/>
          <w:u w:val="single"/>
        </w:rPr>
        <w:t>unde</w:t>
      </w:r>
      <w:proofErr w:type="spellEnd"/>
      <w:r w:rsidRPr="00A027CD">
        <w:rPr>
          <w:rFonts w:ascii="Times New Roman" w:hAnsi="Times New Roman" w:cs="Times New Roman"/>
          <w:b/>
          <w:bCs/>
          <w:sz w:val="22"/>
          <w:szCs w:val="22"/>
          <w:u w:val="single"/>
        </w:rPr>
        <w:t>:</w:t>
      </w:r>
    </w:p>
    <w:p w14:paraId="0C85518B" w14:textId="77600C04" w:rsidR="004F7AF4" w:rsidRPr="006047F9" w:rsidRDefault="006475AB">
      <w:pPr>
        <w:spacing w:after="0"/>
        <w:jc w:val="both"/>
        <w:rPr>
          <w:rFonts w:ascii="Times New Roman" w:hAnsi="Times New Roman" w:cs="Times New Roman"/>
          <w:b/>
          <w:bCs/>
          <w:sz w:val="22"/>
          <w:szCs w:val="22"/>
          <w:lang w:val="pt-PT"/>
        </w:rPr>
      </w:pPr>
      <w:r w:rsidRPr="006047F9">
        <w:rPr>
          <w:rFonts w:ascii="Times New Roman" w:hAnsi="Times New Roman" w:cs="Times New Roman"/>
          <w:b/>
          <w:bCs/>
          <w:sz w:val="22"/>
          <w:szCs w:val="22"/>
          <w:lang w:val="pt-PT"/>
        </w:rPr>
        <w:t>Pf    = reprezintă punctajul acordat pentru oferta financiară</w:t>
      </w:r>
      <w:r w:rsidR="006047F9" w:rsidRPr="006047F9">
        <w:rPr>
          <w:rFonts w:ascii="Times New Roman" w:hAnsi="Times New Roman" w:cs="Times New Roman"/>
          <w:b/>
          <w:bCs/>
          <w:sz w:val="22"/>
          <w:szCs w:val="22"/>
          <w:lang w:val="pt-PT"/>
        </w:rPr>
        <w:t>;</w:t>
      </w:r>
    </w:p>
    <w:p w14:paraId="719605D4" w14:textId="0843601D" w:rsidR="004F7AF4" w:rsidRDefault="006475AB">
      <w:pPr>
        <w:spacing w:after="0"/>
        <w:jc w:val="both"/>
        <w:rPr>
          <w:rFonts w:ascii="Times New Roman" w:hAnsi="Times New Roman" w:cs="Times New Roman"/>
          <w:b/>
          <w:bCs/>
          <w:sz w:val="22"/>
          <w:szCs w:val="22"/>
          <w:lang w:val="pt-PT"/>
        </w:rPr>
      </w:pPr>
      <w:r>
        <w:rPr>
          <w:rFonts w:ascii="Times New Roman" w:hAnsi="Times New Roman" w:cs="Times New Roman"/>
          <w:b/>
          <w:bCs/>
          <w:sz w:val="22"/>
          <w:szCs w:val="22"/>
          <w:lang w:val="pt-PT"/>
        </w:rPr>
        <w:t>Pex  = reprezintă punctajul privind experienta expertilor-cheie;</w:t>
      </w:r>
    </w:p>
    <w:p w14:paraId="236A8908" w14:textId="373672CF" w:rsidR="004F7AF4" w:rsidRDefault="006475AB">
      <w:pPr>
        <w:spacing w:after="0"/>
        <w:jc w:val="both"/>
        <w:rPr>
          <w:rFonts w:ascii="Times New Roman" w:hAnsi="Times New Roman" w:cs="Times New Roman"/>
          <w:b/>
          <w:bCs/>
          <w:sz w:val="22"/>
          <w:szCs w:val="22"/>
          <w:lang w:val="pt-PT"/>
        </w:rPr>
      </w:pPr>
      <w:r>
        <w:rPr>
          <w:rFonts w:ascii="Times New Roman" w:hAnsi="Times New Roman" w:cs="Times New Roman"/>
          <w:b/>
          <w:bCs/>
          <w:sz w:val="22"/>
          <w:szCs w:val="22"/>
          <w:lang w:val="pt-PT"/>
        </w:rPr>
        <w:t>Pt   = reprezinta punctajul acordat pentru metodologia de implementare a contractului de servicii</w:t>
      </w:r>
      <w:r w:rsidR="006047F9">
        <w:rPr>
          <w:rFonts w:ascii="Times New Roman" w:hAnsi="Times New Roman" w:cs="Times New Roman"/>
          <w:b/>
          <w:bCs/>
          <w:sz w:val="22"/>
          <w:szCs w:val="22"/>
          <w:lang w:val="pt-PT"/>
        </w:rPr>
        <w:t>.</w:t>
      </w:r>
    </w:p>
    <w:p w14:paraId="19151D62" w14:textId="0403468D" w:rsidR="0070512E" w:rsidRPr="0070512E" w:rsidRDefault="0070512E" w:rsidP="006047F9">
      <w:pPr>
        <w:spacing w:after="0" w:line="240" w:lineRule="auto"/>
        <w:jc w:val="both"/>
        <w:rPr>
          <w:rFonts w:ascii="Times New Roman" w:hAnsi="Times New Roman" w:cs="Times New Roman"/>
          <w:sz w:val="22"/>
          <w:szCs w:val="22"/>
          <w:lang w:val="ro-RO"/>
        </w:rPr>
      </w:pPr>
    </w:p>
    <w:p w14:paraId="69E9DA4C" w14:textId="245C882C" w:rsidR="004F7AF4" w:rsidRDefault="006475AB">
      <w:pPr>
        <w:spacing w:after="0" w:line="240" w:lineRule="auto"/>
        <w:jc w:val="both"/>
        <w:rPr>
          <w:rFonts w:ascii="Times New Roman" w:hAnsi="Times New Roman" w:cs="Times New Roman"/>
          <w:b/>
          <w:iCs/>
          <w:color w:val="00B0F0"/>
          <w:sz w:val="22"/>
          <w:szCs w:val="22"/>
          <w:lang w:val="ro-RO"/>
        </w:rPr>
      </w:pPr>
      <w:r>
        <w:rPr>
          <w:rFonts w:ascii="Times New Roman" w:hAnsi="Times New Roman" w:cs="Times New Roman"/>
          <w:b/>
          <w:iCs/>
          <w:color w:val="00B0F0"/>
          <w:sz w:val="22"/>
          <w:szCs w:val="22"/>
          <w:lang w:val="ro-RO"/>
        </w:rPr>
        <w:t>Factorul de evaluare 1: Prețul ofertei - Propunerea financiară</w:t>
      </w:r>
      <w:r w:rsidR="00DF1568">
        <w:rPr>
          <w:rFonts w:ascii="Times New Roman" w:hAnsi="Times New Roman" w:cs="Times New Roman"/>
          <w:b/>
          <w:iCs/>
          <w:color w:val="00B0F0"/>
          <w:sz w:val="22"/>
          <w:szCs w:val="22"/>
          <w:lang w:val="ro-RO"/>
        </w:rPr>
        <w:t xml:space="preserve"> – 20%</w:t>
      </w:r>
    </w:p>
    <w:p w14:paraId="387166EC" w14:textId="2BE1168E" w:rsidR="004F7AF4" w:rsidRPr="006047F9"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b/>
          <w:bCs/>
          <w:sz w:val="22"/>
          <w:szCs w:val="22"/>
          <w:lang w:val="ro-RO"/>
        </w:rPr>
        <w:t>Factorul de evaluare</w:t>
      </w:r>
      <w:r>
        <w:rPr>
          <w:rFonts w:ascii="Times New Roman" w:hAnsi="Times New Roman" w:cs="Times New Roman"/>
          <w:sz w:val="22"/>
          <w:szCs w:val="22"/>
          <w:lang w:val="ro-RO"/>
        </w:rPr>
        <w:t xml:space="preserve"> </w:t>
      </w:r>
      <w:r>
        <w:rPr>
          <w:rFonts w:ascii="Times New Roman" w:hAnsi="Times New Roman" w:cs="Times New Roman"/>
          <w:b/>
          <w:sz w:val="22"/>
          <w:szCs w:val="22"/>
          <w:lang w:val="ro-RO"/>
        </w:rPr>
        <w:t>1. Prețul ofertei - Propunerea financiară</w:t>
      </w:r>
    </w:p>
    <w:p w14:paraId="718642F3" w14:textId="77777777" w:rsidR="004F7AF4" w:rsidRDefault="006475AB">
      <w:pPr>
        <w:spacing w:after="0" w:line="240" w:lineRule="auto"/>
        <w:jc w:val="both"/>
        <w:rPr>
          <w:rFonts w:ascii="Times New Roman" w:hAnsi="Times New Roman" w:cs="Times New Roman"/>
          <w:b/>
          <w:bCs/>
          <w:sz w:val="22"/>
          <w:szCs w:val="22"/>
          <w:u w:val="single"/>
          <w:lang w:val="ro-RO"/>
        </w:rPr>
      </w:pPr>
      <w:r>
        <w:rPr>
          <w:rFonts w:ascii="Times New Roman" w:hAnsi="Times New Roman" w:cs="Times New Roman"/>
          <w:b/>
          <w:bCs/>
          <w:sz w:val="22"/>
          <w:szCs w:val="22"/>
          <w:u w:val="single"/>
          <w:lang w:val="ro-RO"/>
        </w:rPr>
        <w:t>Descriere: Componenta financiară</w:t>
      </w:r>
    </w:p>
    <w:p w14:paraId="46C34E9A" w14:textId="77777777" w:rsidR="004F7AF4" w:rsidRDefault="006475AB">
      <w:pPr>
        <w:spacing w:after="0" w:line="240" w:lineRule="auto"/>
        <w:jc w:val="both"/>
        <w:rPr>
          <w:rFonts w:ascii="Times New Roman" w:hAnsi="Times New Roman" w:cs="Times New Roman"/>
          <w:b/>
          <w:bCs/>
          <w:sz w:val="22"/>
          <w:szCs w:val="22"/>
          <w:lang w:val="ro-RO"/>
        </w:rPr>
      </w:pPr>
      <w:r>
        <w:rPr>
          <w:rFonts w:ascii="Times New Roman" w:hAnsi="Times New Roman" w:cs="Times New Roman"/>
          <w:sz w:val="22"/>
          <w:szCs w:val="22"/>
          <w:u w:val="single"/>
          <w:lang w:val="ro-RO"/>
        </w:rPr>
        <w:t>Algoritm de calcul</w:t>
      </w:r>
      <w:r>
        <w:rPr>
          <w:rFonts w:ascii="Times New Roman" w:hAnsi="Times New Roman" w:cs="Times New Roman"/>
          <w:sz w:val="22"/>
          <w:szCs w:val="22"/>
          <w:lang w:val="ro-RO"/>
        </w:rPr>
        <w:t xml:space="preserve">: Pentru acest factor de evaluare se va acorda punctajul </w:t>
      </w:r>
      <w:r>
        <w:rPr>
          <w:rFonts w:ascii="Times New Roman" w:hAnsi="Times New Roman" w:cs="Times New Roman"/>
          <w:b/>
          <w:bCs/>
          <w:sz w:val="22"/>
          <w:szCs w:val="22"/>
          <w:lang w:val="ro-RO"/>
        </w:rPr>
        <w:t>Pf.</w:t>
      </w:r>
    </w:p>
    <w:p w14:paraId="4DAB3A31"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b/>
          <w:bCs/>
          <w:sz w:val="22"/>
          <w:szCs w:val="22"/>
          <w:u w:val="single"/>
          <w:lang w:val="ro-RO"/>
        </w:rPr>
        <w:t>Punctajul se acorda astfel</w:t>
      </w:r>
      <w:r>
        <w:rPr>
          <w:rFonts w:ascii="Times New Roman" w:hAnsi="Times New Roman" w:cs="Times New Roman"/>
          <w:sz w:val="22"/>
          <w:szCs w:val="22"/>
          <w:lang w:val="ro-RO"/>
        </w:rPr>
        <w:t xml:space="preserve">: </w:t>
      </w:r>
    </w:p>
    <w:p w14:paraId="3CE4583F"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a) Pentru cel mai scazut dintre preturi se acorda punctajul maxim alocat; </w:t>
      </w:r>
    </w:p>
    <w:p w14:paraId="1F1A38B0"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b) Pentru celelalte preturi ofertate punctajul P(n) se calculeaza proportional, astfel: </w:t>
      </w:r>
    </w:p>
    <w:p w14:paraId="4BFD7C92"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    P(n) = (Pret minim ofertat / Pret n) x punctaj maxim alocat.</w:t>
      </w:r>
    </w:p>
    <w:p w14:paraId="56A0D590" w14:textId="77777777" w:rsidR="004F7AF4" w:rsidRDefault="006475AB">
      <w:pPr>
        <w:spacing w:after="0" w:line="240" w:lineRule="auto"/>
        <w:jc w:val="both"/>
        <w:rPr>
          <w:rFonts w:ascii="Times New Roman" w:hAnsi="Times New Roman" w:cs="Times New Roman"/>
          <w:b/>
          <w:bCs/>
          <w:sz w:val="22"/>
          <w:szCs w:val="22"/>
          <w:u w:val="single"/>
          <w:lang w:val="ro-RO"/>
        </w:rPr>
      </w:pPr>
      <w:r>
        <w:rPr>
          <w:rFonts w:ascii="Times New Roman" w:hAnsi="Times New Roman" w:cs="Times New Roman"/>
          <w:b/>
          <w:bCs/>
          <w:sz w:val="22"/>
          <w:szCs w:val="22"/>
          <w:u w:val="single"/>
          <w:lang w:val="ro-RO"/>
        </w:rPr>
        <w:t>Unde:</w:t>
      </w:r>
    </w:p>
    <w:p w14:paraId="732DDE0F"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P(n): punctajul obținut de către Oferta admisibilă aflată sub evaluare;</w:t>
      </w:r>
    </w:p>
    <w:p w14:paraId="41ACE31B"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Preț (n): prețul Ofertei admisibile aflată sub evaluare</w:t>
      </w:r>
    </w:p>
    <w:p w14:paraId="20914DD0"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                       </w:t>
      </w:r>
    </w:p>
    <w:p w14:paraId="0162F796"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noProof/>
          <w:sz w:val="22"/>
          <w:szCs w:val="22"/>
          <w:lang w:val="ro-RO" w:eastAsia="ro-RO"/>
        </w:rPr>
        <w:drawing>
          <wp:anchor distT="0" distB="0" distL="114300" distR="114300" simplePos="0" relativeHeight="251659264" behindDoc="0" locked="0" layoutInCell="1" allowOverlap="0" wp14:anchorId="3B5F261A" wp14:editId="533B233C">
            <wp:simplePos x="0" y="0"/>
            <wp:positionH relativeFrom="page">
              <wp:posOffset>682625</wp:posOffset>
            </wp:positionH>
            <wp:positionV relativeFrom="page">
              <wp:posOffset>3231515</wp:posOffset>
            </wp:positionV>
            <wp:extent cx="18415" cy="24130"/>
            <wp:effectExtent l="0" t="0" r="0" b="0"/>
            <wp:wrapSquare wrapText="bothSides"/>
            <wp:docPr id="21430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24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2"/>
          <w:szCs w:val="22"/>
          <w:lang w:val="ro-RO"/>
        </w:rPr>
        <w:t>Evaluarea ofertelor, respectiv a propunerilor financiare prezentate de ofertanți, se va realiza prin luarea in considerare a prețului total in lei fără TVA, cu doua zecimale.</w:t>
      </w:r>
    </w:p>
    <w:p w14:paraId="4CC0F2DC" w14:textId="77777777" w:rsidR="004F7AF4" w:rsidRDefault="004F7AF4">
      <w:pPr>
        <w:spacing w:after="0" w:line="240" w:lineRule="auto"/>
        <w:jc w:val="both"/>
        <w:rPr>
          <w:rFonts w:ascii="Times New Roman" w:hAnsi="Times New Roman" w:cs="Times New Roman"/>
          <w:sz w:val="22"/>
          <w:szCs w:val="22"/>
          <w:lang w:val="ro-RO"/>
        </w:rPr>
      </w:pPr>
    </w:p>
    <w:p w14:paraId="2131B2B3" w14:textId="06E9C59B" w:rsidR="004F7AF4" w:rsidRDefault="006475AB">
      <w:pPr>
        <w:spacing w:after="0" w:line="240" w:lineRule="auto"/>
        <w:jc w:val="both"/>
        <w:rPr>
          <w:rFonts w:ascii="Times New Roman" w:hAnsi="Times New Roman" w:cs="Times New Roman"/>
          <w:b/>
          <w:iCs/>
          <w:color w:val="00B0F0"/>
          <w:sz w:val="22"/>
          <w:szCs w:val="22"/>
          <w:lang w:val="ro-RO"/>
        </w:rPr>
      </w:pPr>
      <w:r>
        <w:rPr>
          <w:rFonts w:ascii="Times New Roman" w:hAnsi="Times New Roman" w:cs="Times New Roman"/>
          <w:b/>
          <w:iCs/>
          <w:color w:val="00B0F0"/>
          <w:sz w:val="22"/>
          <w:szCs w:val="22"/>
          <w:lang w:val="ro-RO"/>
        </w:rPr>
        <w:t>Factorul de evaluare 2: Propunerea tehnica - Demonstrarea unei metodologii adecvate de implementare a contractului</w:t>
      </w:r>
      <w:r w:rsidR="00780891">
        <w:rPr>
          <w:rFonts w:ascii="Times New Roman" w:hAnsi="Times New Roman" w:cs="Times New Roman"/>
          <w:b/>
          <w:iCs/>
          <w:color w:val="00B0F0"/>
          <w:sz w:val="22"/>
          <w:szCs w:val="22"/>
          <w:lang w:val="ro-RO"/>
        </w:rPr>
        <w:t xml:space="preserve"> </w:t>
      </w:r>
      <w:r w:rsidR="00DF1568">
        <w:rPr>
          <w:rFonts w:ascii="Times New Roman" w:hAnsi="Times New Roman" w:cs="Times New Roman"/>
          <w:b/>
          <w:iCs/>
          <w:color w:val="00B0F0"/>
          <w:sz w:val="22"/>
          <w:szCs w:val="22"/>
          <w:lang w:val="ro-RO"/>
        </w:rPr>
        <w:t>–</w:t>
      </w:r>
      <w:r w:rsidR="00780891">
        <w:rPr>
          <w:rFonts w:ascii="Times New Roman" w:hAnsi="Times New Roman" w:cs="Times New Roman"/>
          <w:b/>
          <w:iCs/>
          <w:color w:val="00B0F0"/>
          <w:sz w:val="22"/>
          <w:szCs w:val="22"/>
          <w:lang w:val="ro-RO"/>
        </w:rPr>
        <w:t xml:space="preserve"> 40</w:t>
      </w:r>
      <w:r w:rsidR="00DF1568">
        <w:rPr>
          <w:rFonts w:ascii="Times New Roman" w:hAnsi="Times New Roman" w:cs="Times New Roman"/>
          <w:b/>
          <w:iCs/>
          <w:color w:val="00B0F0"/>
          <w:sz w:val="22"/>
          <w:szCs w:val="22"/>
          <w:lang w:val="ro-RO"/>
        </w:rPr>
        <w:t>%</w:t>
      </w:r>
    </w:p>
    <w:p w14:paraId="0AA134A1" w14:textId="752B08A5" w:rsidR="004F7AF4" w:rsidRDefault="006475AB">
      <w:pPr>
        <w:spacing w:after="0" w:line="240" w:lineRule="auto"/>
        <w:jc w:val="both"/>
        <w:rPr>
          <w:rFonts w:ascii="Times New Roman" w:hAnsi="Times New Roman" w:cs="Times New Roman"/>
          <w:sz w:val="22"/>
          <w:szCs w:val="22"/>
          <w:lang w:val="ro-RO"/>
        </w:rPr>
      </w:pPr>
      <w:bookmarkStart w:id="0" w:name="_Hlk95487424"/>
      <w:r>
        <w:rPr>
          <w:rFonts w:ascii="Times New Roman" w:hAnsi="Times New Roman" w:cs="Times New Roman"/>
          <w:b/>
          <w:bCs/>
          <w:sz w:val="22"/>
          <w:szCs w:val="22"/>
          <w:lang w:val="ro-RO"/>
        </w:rPr>
        <w:t>Factorul de evaluare</w:t>
      </w:r>
      <w:r>
        <w:rPr>
          <w:rFonts w:ascii="Times New Roman" w:hAnsi="Times New Roman" w:cs="Times New Roman"/>
          <w:sz w:val="22"/>
          <w:szCs w:val="22"/>
          <w:lang w:val="ro-RO"/>
        </w:rPr>
        <w:t xml:space="preserve"> </w:t>
      </w:r>
      <w:r>
        <w:rPr>
          <w:rFonts w:ascii="Times New Roman" w:hAnsi="Times New Roman" w:cs="Times New Roman"/>
          <w:b/>
          <w:sz w:val="22"/>
          <w:szCs w:val="22"/>
          <w:lang w:val="ro-RO"/>
        </w:rPr>
        <w:t xml:space="preserve">2. Propunerea tehnica - Demonstrarea unei metodologii adecvate de implementare a contractului - Pt </w:t>
      </w:r>
      <w:r>
        <w:rPr>
          <w:rFonts w:ascii="Times New Roman" w:hAnsi="Times New Roman" w:cs="Times New Roman"/>
          <w:sz w:val="22"/>
          <w:szCs w:val="22"/>
          <w:lang w:val="ro-RO"/>
        </w:rPr>
        <w:t xml:space="preserve">se referă la componenta tehnică a ofertelelor, fiind divizat în 3 sub-factori: </w:t>
      </w:r>
      <w:bookmarkEnd w:id="0"/>
    </w:p>
    <w:p w14:paraId="656CAF6C" w14:textId="77777777" w:rsidR="004F7AF4" w:rsidRDefault="006475AB">
      <w:pPr>
        <w:spacing w:after="0" w:line="240" w:lineRule="auto"/>
        <w:jc w:val="both"/>
        <w:rPr>
          <w:rFonts w:ascii="Times New Roman" w:hAnsi="Times New Roman" w:cs="Times New Roman"/>
          <w:sz w:val="22"/>
          <w:szCs w:val="22"/>
          <w:u w:val="single"/>
          <w:lang w:val="ro-RO"/>
        </w:rPr>
      </w:pPr>
      <w:r>
        <w:rPr>
          <w:rFonts w:ascii="Times New Roman" w:hAnsi="Times New Roman" w:cs="Times New Roman"/>
          <w:sz w:val="22"/>
          <w:szCs w:val="22"/>
          <w:u w:val="single"/>
          <w:lang w:val="ro-RO"/>
        </w:rPr>
        <w:t>Subfactori de evaluare:</w:t>
      </w:r>
    </w:p>
    <w:p w14:paraId="15929F26" w14:textId="77777777" w:rsidR="004F7AF4" w:rsidRDefault="006475AB">
      <w:pPr>
        <w:spacing w:after="0" w:line="240" w:lineRule="auto"/>
        <w:jc w:val="both"/>
        <w:rPr>
          <w:rFonts w:ascii="Times New Roman" w:hAnsi="Times New Roman" w:cs="Times New Roman"/>
          <w:b/>
          <w:bCs/>
          <w:sz w:val="22"/>
          <w:szCs w:val="22"/>
          <w:lang w:val="ro-RO"/>
        </w:rPr>
      </w:pPr>
      <w:r>
        <w:rPr>
          <w:rFonts w:ascii="Times New Roman" w:hAnsi="Times New Roman" w:cs="Times New Roman"/>
          <w:b/>
          <w:bCs/>
          <w:sz w:val="22"/>
          <w:szCs w:val="22"/>
          <w:lang w:val="ro-RO"/>
        </w:rPr>
        <w:t>1. Demonstrarea unei abordari si a unei metodologii corespunzatoare pentru realizarea activitatilor si obtinerea rezultatelor in cadrul contractului (50%);</w:t>
      </w:r>
    </w:p>
    <w:p w14:paraId="34F03146" w14:textId="77777777" w:rsidR="004F7AF4" w:rsidRDefault="006475AB">
      <w:pPr>
        <w:spacing w:after="0" w:line="24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lastRenderedPageBreak/>
        <w:t xml:space="preserve">2. </w:t>
      </w:r>
      <w:proofErr w:type="spellStart"/>
      <w:r>
        <w:rPr>
          <w:rFonts w:ascii="Times New Roman" w:hAnsi="Times New Roman" w:cs="Times New Roman"/>
          <w:b/>
          <w:bCs/>
          <w:sz w:val="22"/>
          <w:szCs w:val="22"/>
          <w:lang w:val="fr-FR"/>
        </w:rPr>
        <w:t>Gradul</w:t>
      </w:r>
      <w:proofErr w:type="spellEnd"/>
      <w:r>
        <w:rPr>
          <w:rFonts w:ascii="Times New Roman" w:hAnsi="Times New Roman" w:cs="Times New Roman"/>
          <w:b/>
          <w:bCs/>
          <w:sz w:val="22"/>
          <w:szCs w:val="22"/>
          <w:lang w:val="fr-FR"/>
        </w:rPr>
        <w:t xml:space="preserve"> de </w:t>
      </w:r>
      <w:proofErr w:type="spellStart"/>
      <w:r>
        <w:rPr>
          <w:rFonts w:ascii="Times New Roman" w:hAnsi="Times New Roman" w:cs="Times New Roman"/>
          <w:b/>
          <w:bCs/>
          <w:sz w:val="22"/>
          <w:szCs w:val="22"/>
          <w:lang w:val="fr-FR"/>
        </w:rPr>
        <w:t>adecvare</w:t>
      </w:r>
      <w:proofErr w:type="spellEnd"/>
      <w:r>
        <w:rPr>
          <w:rFonts w:ascii="Times New Roman" w:hAnsi="Times New Roman" w:cs="Times New Roman"/>
          <w:b/>
          <w:bCs/>
          <w:sz w:val="22"/>
          <w:szCs w:val="22"/>
          <w:lang w:val="fr-FR"/>
        </w:rPr>
        <w:t xml:space="preserve"> al </w:t>
      </w:r>
      <w:proofErr w:type="spellStart"/>
      <w:r>
        <w:rPr>
          <w:rFonts w:ascii="Times New Roman" w:hAnsi="Times New Roman" w:cs="Times New Roman"/>
          <w:b/>
          <w:bCs/>
          <w:sz w:val="22"/>
          <w:szCs w:val="22"/>
          <w:lang w:val="fr-FR"/>
        </w:rPr>
        <w:t>planului</w:t>
      </w:r>
      <w:proofErr w:type="spellEnd"/>
      <w:r>
        <w:rPr>
          <w:rFonts w:ascii="Times New Roman" w:hAnsi="Times New Roman" w:cs="Times New Roman"/>
          <w:b/>
          <w:bCs/>
          <w:sz w:val="22"/>
          <w:szCs w:val="22"/>
          <w:lang w:val="fr-FR"/>
        </w:rPr>
        <w:t xml:space="preserve"> de </w:t>
      </w:r>
      <w:proofErr w:type="spellStart"/>
      <w:r>
        <w:rPr>
          <w:rFonts w:ascii="Times New Roman" w:hAnsi="Times New Roman" w:cs="Times New Roman"/>
          <w:b/>
          <w:bCs/>
          <w:sz w:val="22"/>
          <w:szCs w:val="22"/>
          <w:lang w:val="fr-FR"/>
        </w:rPr>
        <w:t>lucru</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propus</w:t>
      </w:r>
      <w:proofErr w:type="spellEnd"/>
      <w:r>
        <w:rPr>
          <w:rFonts w:ascii="Times New Roman" w:hAnsi="Times New Roman" w:cs="Times New Roman"/>
          <w:b/>
          <w:bCs/>
          <w:sz w:val="22"/>
          <w:szCs w:val="22"/>
          <w:lang w:val="fr-FR"/>
        </w:rPr>
        <w:t xml:space="preserve"> – </w:t>
      </w:r>
      <w:proofErr w:type="spellStart"/>
      <w:r>
        <w:rPr>
          <w:rFonts w:ascii="Times New Roman" w:hAnsi="Times New Roman" w:cs="Times New Roman"/>
          <w:b/>
          <w:bCs/>
          <w:sz w:val="22"/>
          <w:szCs w:val="22"/>
          <w:lang w:val="fr-FR"/>
        </w:rPr>
        <w:t>durata</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succesiunea</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logica</w:t>
      </w:r>
      <w:proofErr w:type="spellEnd"/>
      <w:r>
        <w:rPr>
          <w:rFonts w:ascii="Times New Roman" w:hAnsi="Times New Roman" w:cs="Times New Roman"/>
          <w:b/>
          <w:bCs/>
          <w:sz w:val="22"/>
          <w:szCs w:val="22"/>
          <w:lang w:val="fr-FR"/>
        </w:rPr>
        <w:t xml:space="preserve"> si </w:t>
      </w:r>
      <w:proofErr w:type="spellStart"/>
      <w:r>
        <w:rPr>
          <w:rFonts w:ascii="Times New Roman" w:hAnsi="Times New Roman" w:cs="Times New Roman"/>
          <w:b/>
          <w:bCs/>
          <w:sz w:val="22"/>
          <w:szCs w:val="22"/>
          <w:lang w:val="fr-FR"/>
        </w:rPr>
        <w:t>cronologica</w:t>
      </w:r>
      <w:proofErr w:type="spellEnd"/>
      <w:r>
        <w:rPr>
          <w:rFonts w:ascii="Times New Roman" w:hAnsi="Times New Roman" w:cs="Times New Roman"/>
          <w:b/>
          <w:bCs/>
          <w:sz w:val="22"/>
          <w:szCs w:val="22"/>
          <w:lang w:val="fr-FR"/>
        </w:rPr>
        <w:t xml:space="preserve"> a </w:t>
      </w:r>
      <w:proofErr w:type="spellStart"/>
      <w:r>
        <w:rPr>
          <w:rFonts w:ascii="Times New Roman" w:hAnsi="Times New Roman" w:cs="Times New Roman"/>
          <w:b/>
          <w:bCs/>
          <w:sz w:val="22"/>
          <w:szCs w:val="22"/>
          <w:lang w:val="fr-FR"/>
        </w:rPr>
        <w:t>activitatilor</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identificarea</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punctelor</w:t>
      </w:r>
      <w:proofErr w:type="spellEnd"/>
      <w:r>
        <w:rPr>
          <w:rFonts w:ascii="Times New Roman" w:hAnsi="Times New Roman" w:cs="Times New Roman"/>
          <w:b/>
          <w:bCs/>
          <w:sz w:val="22"/>
          <w:szCs w:val="22"/>
          <w:lang w:val="fr-FR"/>
        </w:rPr>
        <w:t xml:space="preserve"> de </w:t>
      </w:r>
      <w:proofErr w:type="spellStart"/>
      <w:r>
        <w:rPr>
          <w:rFonts w:ascii="Times New Roman" w:hAnsi="Times New Roman" w:cs="Times New Roman"/>
          <w:b/>
          <w:bCs/>
          <w:sz w:val="22"/>
          <w:szCs w:val="22"/>
          <w:lang w:val="fr-FR"/>
        </w:rPr>
        <w:t>reper</w:t>
      </w:r>
      <w:proofErr w:type="spellEnd"/>
      <w:r>
        <w:rPr>
          <w:rFonts w:ascii="Times New Roman" w:hAnsi="Times New Roman" w:cs="Times New Roman"/>
          <w:b/>
          <w:bCs/>
          <w:sz w:val="22"/>
          <w:szCs w:val="22"/>
          <w:lang w:val="fr-FR"/>
        </w:rPr>
        <w:t xml:space="preserve"> si </w:t>
      </w:r>
      <w:proofErr w:type="spellStart"/>
      <w:r>
        <w:rPr>
          <w:rFonts w:ascii="Times New Roman" w:hAnsi="Times New Roman" w:cs="Times New Roman"/>
          <w:b/>
          <w:bCs/>
          <w:sz w:val="22"/>
          <w:szCs w:val="22"/>
          <w:lang w:val="fr-FR"/>
        </w:rPr>
        <w:t>a</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drumului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critic</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pentru</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realizarea</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activitatilor</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din</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cadrul</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Contractului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prin</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raportare</w:t>
      </w:r>
      <w:proofErr w:type="spellEnd"/>
      <w:r>
        <w:rPr>
          <w:rFonts w:ascii="Times New Roman" w:hAnsi="Times New Roman" w:cs="Times New Roman"/>
          <w:b/>
          <w:bCs/>
          <w:sz w:val="22"/>
          <w:szCs w:val="22"/>
          <w:lang w:val="fr-FR"/>
        </w:rPr>
        <w:t xml:space="preserve"> la </w:t>
      </w:r>
      <w:proofErr w:type="spellStart"/>
      <w:r>
        <w:rPr>
          <w:rFonts w:ascii="Times New Roman" w:hAnsi="Times New Roman" w:cs="Times New Roman"/>
          <w:b/>
          <w:bCs/>
          <w:sz w:val="22"/>
          <w:szCs w:val="22"/>
          <w:lang w:val="fr-FR"/>
        </w:rPr>
        <w:t>metodologia</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prezentata</w:t>
      </w:r>
      <w:proofErr w:type="spellEnd"/>
      <w:r>
        <w:rPr>
          <w:rFonts w:ascii="Times New Roman" w:hAnsi="Times New Roman" w:cs="Times New Roman"/>
          <w:b/>
          <w:bCs/>
          <w:sz w:val="22"/>
          <w:szCs w:val="22"/>
          <w:lang w:val="fr-FR"/>
        </w:rPr>
        <w:t xml:space="preserve"> (25%) ;</w:t>
      </w:r>
    </w:p>
    <w:p w14:paraId="7D9F144E" w14:textId="77777777" w:rsidR="004F7AF4" w:rsidRDefault="006475AB">
      <w:pPr>
        <w:spacing w:after="0" w:line="24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 xml:space="preserve">3. </w:t>
      </w:r>
      <w:proofErr w:type="spellStart"/>
      <w:r>
        <w:rPr>
          <w:rFonts w:ascii="Times New Roman" w:hAnsi="Times New Roman" w:cs="Times New Roman"/>
          <w:b/>
          <w:bCs/>
          <w:sz w:val="22"/>
          <w:szCs w:val="22"/>
          <w:lang w:val="fr-FR"/>
        </w:rPr>
        <w:t>Gradul</w:t>
      </w:r>
      <w:proofErr w:type="spellEnd"/>
      <w:r>
        <w:rPr>
          <w:rFonts w:ascii="Times New Roman" w:hAnsi="Times New Roman" w:cs="Times New Roman"/>
          <w:b/>
          <w:bCs/>
          <w:sz w:val="22"/>
          <w:szCs w:val="22"/>
          <w:lang w:val="fr-FR"/>
        </w:rPr>
        <w:t xml:space="preserve"> de </w:t>
      </w:r>
      <w:proofErr w:type="spellStart"/>
      <w:r>
        <w:rPr>
          <w:rFonts w:ascii="Times New Roman" w:hAnsi="Times New Roman" w:cs="Times New Roman"/>
          <w:b/>
          <w:bCs/>
          <w:sz w:val="22"/>
          <w:szCs w:val="22"/>
          <w:lang w:val="fr-FR"/>
        </w:rPr>
        <w:t>adecvare</w:t>
      </w:r>
      <w:proofErr w:type="spellEnd"/>
      <w:r>
        <w:rPr>
          <w:rFonts w:ascii="Times New Roman" w:hAnsi="Times New Roman" w:cs="Times New Roman"/>
          <w:b/>
          <w:bCs/>
          <w:sz w:val="22"/>
          <w:szCs w:val="22"/>
          <w:lang w:val="fr-FR"/>
        </w:rPr>
        <w:t xml:space="preserve"> al </w:t>
      </w:r>
      <w:proofErr w:type="spellStart"/>
      <w:r>
        <w:rPr>
          <w:rFonts w:ascii="Times New Roman" w:hAnsi="Times New Roman" w:cs="Times New Roman"/>
          <w:b/>
          <w:bCs/>
          <w:sz w:val="22"/>
          <w:szCs w:val="22"/>
          <w:lang w:val="fr-FR"/>
        </w:rPr>
        <w:t>corelației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dintre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datele</w:t>
      </w:r>
      <w:proofErr w:type="spellEnd"/>
      <w:r>
        <w:rPr>
          <w:rFonts w:ascii="Times New Roman" w:hAnsi="Times New Roman" w:cs="Times New Roman"/>
          <w:b/>
          <w:bCs/>
          <w:sz w:val="22"/>
          <w:szCs w:val="22"/>
          <w:lang w:val="fr-FR"/>
        </w:rPr>
        <w:t xml:space="preserve"> de </w:t>
      </w:r>
      <w:proofErr w:type="spellStart"/>
      <w:r>
        <w:rPr>
          <w:rFonts w:ascii="Times New Roman" w:hAnsi="Times New Roman" w:cs="Times New Roman"/>
          <w:b/>
          <w:bCs/>
          <w:sz w:val="22"/>
          <w:szCs w:val="22"/>
          <w:lang w:val="fr-FR"/>
        </w:rPr>
        <w:t>intrare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resurse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utilizate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și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rezultatele</w:t>
      </w:r>
      <w:proofErr w:type="spellEnd"/>
      <w:r>
        <w:rPr>
          <w:rFonts w:ascii="Times New Roman" w:hAnsi="Times New Roman" w:cs="Times New Roman"/>
          <w:b/>
          <w:bCs/>
          <w:sz w:val="22"/>
          <w:szCs w:val="22"/>
          <w:lang w:val="fr-FR"/>
        </w:rPr>
        <w:t xml:space="preserve"> finale </w:t>
      </w:r>
      <w:proofErr w:type="spellStart"/>
      <w:r>
        <w:rPr>
          <w:rFonts w:ascii="Times New Roman" w:hAnsi="Times New Roman" w:cs="Times New Roman"/>
          <w:b/>
          <w:bCs/>
          <w:sz w:val="22"/>
          <w:szCs w:val="22"/>
          <w:lang w:val="fr-FR"/>
        </w:rPr>
        <w:t>și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intermediare</w:t>
      </w:r>
      <w:proofErr w:type="spellEnd"/>
      <w:r>
        <w:rPr>
          <w:rFonts w:ascii="Times New Roman" w:hAnsi="Times New Roman" w:cs="Times New Roman"/>
          <w:b/>
          <w:bCs/>
          <w:sz w:val="22"/>
          <w:szCs w:val="22"/>
          <w:lang w:val="fr-FR"/>
        </w:rPr>
        <w:t xml:space="preserve"> (25%).</w:t>
      </w:r>
    </w:p>
    <w:p w14:paraId="5ADAF849" w14:textId="77777777" w:rsidR="004F7AF4" w:rsidRDefault="006475AB">
      <w:pPr>
        <w:spacing w:after="0" w:line="240" w:lineRule="auto"/>
        <w:jc w:val="both"/>
        <w:rPr>
          <w:rFonts w:ascii="Times New Roman" w:hAnsi="Times New Roman" w:cs="Times New Roman"/>
          <w:sz w:val="22"/>
          <w:szCs w:val="22"/>
          <w:lang w:val="fr-FR"/>
        </w:rPr>
      </w:pPr>
      <w:proofErr w:type="spellStart"/>
      <w:r>
        <w:rPr>
          <w:rFonts w:ascii="Times New Roman" w:hAnsi="Times New Roman" w:cs="Times New Roman"/>
          <w:sz w:val="22"/>
          <w:szCs w:val="22"/>
          <w:lang w:val="fr-FR"/>
        </w:rPr>
        <w:t>Fiecare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sub</w:t>
      </w:r>
      <w:proofErr w:type="spellEnd"/>
      <w:r>
        <w:rPr>
          <w:rFonts w:ascii="Times New Roman" w:hAnsi="Times New Roman" w:cs="Times New Roman"/>
          <w:sz w:val="22"/>
          <w:szCs w:val="22"/>
          <w:lang w:val="fr-FR"/>
        </w:rPr>
        <w:t xml:space="preserve">-factor va fi </w:t>
      </w:r>
      <w:proofErr w:type="spellStart"/>
      <w:r>
        <w:rPr>
          <w:rFonts w:ascii="Times New Roman" w:hAnsi="Times New Roman" w:cs="Times New Roman"/>
          <w:sz w:val="22"/>
          <w:szCs w:val="22"/>
          <w:lang w:val="fr-FR"/>
        </w:rPr>
        <w:t>apreciat</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functie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calificative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structurate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pe</w:t>
      </w:r>
      <w:proofErr w:type="spellEnd"/>
      <w:r>
        <w:rPr>
          <w:rFonts w:ascii="Times New Roman" w:hAnsi="Times New Roman" w:cs="Times New Roman"/>
          <w:sz w:val="22"/>
          <w:szCs w:val="22"/>
          <w:lang w:val="fr-FR"/>
        </w:rPr>
        <w:t xml:space="preserve"> 3 </w:t>
      </w:r>
      <w:proofErr w:type="spellStart"/>
      <w:r>
        <w:rPr>
          <w:rFonts w:ascii="Times New Roman" w:hAnsi="Times New Roman" w:cs="Times New Roman"/>
          <w:sz w:val="22"/>
          <w:szCs w:val="22"/>
          <w:lang w:val="fr-FR"/>
        </w:rPr>
        <w:t>niveluri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foarte</w:t>
      </w:r>
      <w:proofErr w:type="spellEnd"/>
      <w:r>
        <w:rPr>
          <w:rFonts w:ascii="Times New Roman" w:hAnsi="Times New Roman" w:cs="Times New Roman"/>
          <w:sz w:val="22"/>
          <w:szCs w:val="22"/>
          <w:lang w:val="fr-FR"/>
        </w:rPr>
        <w:t xml:space="preserve"> bine; bine/ </w:t>
      </w:r>
      <w:proofErr w:type="spellStart"/>
      <w:r>
        <w:rPr>
          <w:rFonts w:ascii="Times New Roman" w:hAnsi="Times New Roman" w:cs="Times New Roman"/>
          <w:sz w:val="22"/>
          <w:szCs w:val="22"/>
          <w:lang w:val="fr-FR"/>
        </w:rPr>
        <w:t>adecvat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acceptabil</w:t>
      </w:r>
      <w:proofErr w:type="spellEnd"/>
      <w:r>
        <w:rPr>
          <w:rFonts w:ascii="Times New Roman" w:hAnsi="Times New Roman" w:cs="Times New Roman"/>
          <w:sz w:val="22"/>
          <w:szCs w:val="22"/>
          <w:lang w:val="fr-FR"/>
        </w:rPr>
        <w:t>/</w:t>
      </w:r>
      <w:proofErr w:type="spellStart"/>
      <w:r>
        <w:rPr>
          <w:rFonts w:ascii="Times New Roman" w:hAnsi="Times New Roman" w:cs="Times New Roman"/>
          <w:sz w:val="22"/>
          <w:szCs w:val="22"/>
          <w:lang w:val="fr-FR"/>
        </w:rPr>
        <w:t>satisfăcător</w:t>
      </w:r>
      <w:proofErr w:type="spellEnd"/>
      <w:r>
        <w:rPr>
          <w:rFonts w:ascii="Times New Roman" w:hAnsi="Times New Roman" w:cs="Times New Roman"/>
          <w:sz w:val="22"/>
          <w:szCs w:val="22"/>
          <w:lang w:val="fr-FR"/>
        </w:rPr>
        <w:t>/</w:t>
      </w:r>
      <w:proofErr w:type="spellStart"/>
      <w:r>
        <w:rPr>
          <w:rFonts w:ascii="Times New Roman" w:hAnsi="Times New Roman" w:cs="Times New Roman"/>
          <w:sz w:val="22"/>
          <w:szCs w:val="22"/>
          <w:lang w:val="fr-FR"/>
        </w:rPr>
        <w:t>parțial</w:t>
      </w:r>
      <w:proofErr w:type="spellEnd"/>
      <w:r>
        <w:rPr>
          <w:rFonts w:ascii="Times New Roman" w:hAnsi="Times New Roman" w:cs="Times New Roman"/>
          <w:sz w:val="22"/>
          <w:szCs w:val="22"/>
          <w:lang w:val="fr-FR"/>
        </w:rPr>
        <w:t xml:space="preserve"> relevant </w:t>
      </w:r>
      <w:proofErr w:type="spellStart"/>
      <w:r>
        <w:rPr>
          <w:rFonts w:ascii="Times New Roman" w:hAnsi="Times New Roman" w:cs="Times New Roman"/>
          <w:sz w:val="22"/>
          <w:szCs w:val="22"/>
          <w:lang w:val="fr-FR"/>
        </w:rPr>
        <w:t>carora</w:t>
      </w:r>
      <w:proofErr w:type="spellEnd"/>
      <w:r>
        <w:rPr>
          <w:rFonts w:ascii="Times New Roman" w:hAnsi="Times New Roman" w:cs="Times New Roman"/>
          <w:sz w:val="22"/>
          <w:szCs w:val="22"/>
          <w:lang w:val="fr-FR"/>
        </w:rPr>
        <w:t xml:space="preserve"> le </w:t>
      </w:r>
      <w:proofErr w:type="spellStart"/>
      <w:r>
        <w:rPr>
          <w:rFonts w:ascii="Times New Roman" w:hAnsi="Times New Roman" w:cs="Times New Roman"/>
          <w:sz w:val="22"/>
          <w:szCs w:val="22"/>
          <w:lang w:val="fr-FR"/>
        </w:rPr>
        <w:t>corespund</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punctaje</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functie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ponderea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fiecaruia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cele</w:t>
      </w:r>
      <w:proofErr w:type="spellEnd"/>
      <w:r>
        <w:rPr>
          <w:rFonts w:ascii="Times New Roman" w:hAnsi="Times New Roman" w:cs="Times New Roman"/>
          <w:sz w:val="22"/>
          <w:szCs w:val="22"/>
          <w:lang w:val="fr-FR"/>
        </w:rPr>
        <w:t xml:space="preserve"> 3 </w:t>
      </w:r>
      <w:proofErr w:type="spellStart"/>
      <w:r>
        <w:rPr>
          <w:rFonts w:ascii="Times New Roman" w:hAnsi="Times New Roman" w:cs="Times New Roman"/>
          <w:sz w:val="22"/>
          <w:szCs w:val="22"/>
          <w:lang w:val="fr-FR"/>
        </w:rPr>
        <w:t>sub-factori</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evaluare</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cadrul</w:t>
      </w:r>
      <w:proofErr w:type="spellEnd"/>
      <w:r>
        <w:rPr>
          <w:rFonts w:ascii="Times New Roman" w:hAnsi="Times New Roman" w:cs="Times New Roman"/>
          <w:sz w:val="22"/>
          <w:szCs w:val="22"/>
          <w:lang w:val="fr-FR"/>
        </w:rPr>
        <w:t xml:space="preserve"> </w:t>
      </w:r>
      <w:r>
        <w:rPr>
          <w:rFonts w:ascii="Times New Roman" w:hAnsi="Times New Roman" w:cs="Times New Roman"/>
          <w:b/>
          <w:bCs/>
          <w:sz w:val="22"/>
          <w:szCs w:val="22"/>
          <w:lang w:val="fr-FR"/>
        </w:rPr>
        <w:t>Pt</w:t>
      </w:r>
      <w:r>
        <w:rPr>
          <w:rFonts w:ascii="Times New Roman" w:hAnsi="Times New Roman" w:cs="Times New Roman"/>
          <w:sz w:val="22"/>
          <w:szCs w:val="22"/>
          <w:lang w:val="fr-FR"/>
        </w:rPr>
        <w:t>.</w:t>
      </w:r>
    </w:p>
    <w:p w14:paraId="1D73DD6A" w14:textId="77777777" w:rsidR="004F7AF4" w:rsidRDefault="004F7AF4">
      <w:pPr>
        <w:spacing w:after="0" w:line="240" w:lineRule="auto"/>
        <w:jc w:val="both"/>
        <w:rPr>
          <w:rFonts w:ascii="Times New Roman" w:hAnsi="Times New Roman" w:cs="Times New Roman"/>
          <w:sz w:val="22"/>
          <w:szCs w:val="22"/>
          <w:lang w:val="fr-FR"/>
        </w:rPr>
      </w:pPr>
    </w:p>
    <w:p w14:paraId="49C2A0B7" w14:textId="0EF79197" w:rsidR="004F7AF4" w:rsidRDefault="006475AB">
      <w:pPr>
        <w:spacing w:after="0" w:line="240" w:lineRule="auto"/>
        <w:jc w:val="both"/>
        <w:rPr>
          <w:rFonts w:ascii="Times New Roman" w:hAnsi="Times New Roman" w:cs="Times New Roman"/>
          <w:sz w:val="22"/>
          <w:szCs w:val="22"/>
          <w:lang w:val="fr-FR"/>
        </w:rPr>
      </w:pPr>
      <w:proofErr w:type="spellStart"/>
      <w:r>
        <w:rPr>
          <w:rFonts w:ascii="Times New Roman" w:hAnsi="Times New Roman" w:cs="Times New Roman"/>
          <w:sz w:val="22"/>
          <w:szCs w:val="22"/>
          <w:lang w:val="fr-FR"/>
        </w:rPr>
        <w:t>Comisia</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evaluare</w:t>
      </w:r>
      <w:proofErr w:type="spellEnd"/>
      <w:r>
        <w:rPr>
          <w:rFonts w:ascii="Times New Roman" w:hAnsi="Times New Roman" w:cs="Times New Roman"/>
          <w:sz w:val="22"/>
          <w:szCs w:val="22"/>
          <w:lang w:val="fr-FR"/>
        </w:rPr>
        <w:t xml:space="preserve"> va </w:t>
      </w:r>
      <w:proofErr w:type="spellStart"/>
      <w:r>
        <w:rPr>
          <w:rFonts w:ascii="Times New Roman" w:hAnsi="Times New Roman" w:cs="Times New Roman"/>
          <w:sz w:val="22"/>
          <w:szCs w:val="22"/>
          <w:lang w:val="fr-FR"/>
        </w:rPr>
        <w:t>acorda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calificativul</w:t>
      </w:r>
      <w:proofErr w:type="spellEnd"/>
      <w:r>
        <w:rPr>
          <w:rFonts w:ascii="Times New Roman" w:hAnsi="Times New Roman" w:cs="Times New Roman"/>
          <w:sz w:val="22"/>
          <w:szCs w:val="22"/>
          <w:lang w:val="fr-FR"/>
        </w:rPr>
        <w:t xml:space="preserve">  si </w:t>
      </w:r>
      <w:proofErr w:type="spellStart"/>
      <w:r>
        <w:rPr>
          <w:rFonts w:ascii="Times New Roman" w:hAnsi="Times New Roman" w:cs="Times New Roman"/>
          <w:sz w:val="22"/>
          <w:szCs w:val="22"/>
          <w:lang w:val="fr-FR"/>
        </w:rPr>
        <w:t>punctajul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aferent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luand</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considerare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liniile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directoare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prezentate</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tabelul</w:t>
      </w:r>
      <w:proofErr w:type="spellEnd"/>
      <w:r>
        <w:rPr>
          <w:rFonts w:ascii="Times New Roman" w:hAnsi="Times New Roman" w:cs="Times New Roman"/>
          <w:sz w:val="22"/>
          <w:szCs w:val="22"/>
          <w:lang w:val="fr-FR"/>
        </w:rPr>
        <w:t xml:space="preserve"> de mai </w:t>
      </w:r>
      <w:proofErr w:type="spellStart"/>
      <w:r>
        <w:rPr>
          <w:rFonts w:ascii="Times New Roman" w:hAnsi="Times New Roman" w:cs="Times New Roman"/>
          <w:sz w:val="22"/>
          <w:szCs w:val="22"/>
          <w:lang w:val="fr-FR"/>
        </w:rPr>
        <w:t>jos</w:t>
      </w:r>
      <w:proofErr w:type="spellEnd"/>
      <w:r>
        <w:rPr>
          <w:rFonts w:ascii="Times New Roman" w:hAnsi="Times New Roman" w:cs="Times New Roman"/>
          <w:sz w:val="22"/>
          <w:szCs w:val="22"/>
          <w:lang w:val="fr-FR"/>
        </w:rPr>
        <w:t> :</w:t>
      </w:r>
    </w:p>
    <w:p w14:paraId="4A9C620C" w14:textId="77777777" w:rsidR="004F7AF4" w:rsidRDefault="004F7AF4">
      <w:pPr>
        <w:spacing w:after="0" w:line="240" w:lineRule="auto"/>
        <w:jc w:val="both"/>
        <w:rPr>
          <w:rFonts w:ascii="Times New Roman" w:hAnsi="Times New Roman" w:cs="Times New Roman"/>
          <w:sz w:val="22"/>
          <w:szCs w:val="22"/>
          <w:lang w:val="fr-FR"/>
        </w:rPr>
      </w:pPr>
    </w:p>
    <w:tbl>
      <w:tblPr>
        <w:tblW w:w="10207" w:type="dxa"/>
        <w:tblInd w:w="-145" w:type="dxa"/>
        <w:tblLayout w:type="fixed"/>
        <w:tblCellMar>
          <w:top w:w="47" w:type="dxa"/>
          <w:left w:w="101" w:type="dxa"/>
          <w:right w:w="91" w:type="dxa"/>
        </w:tblCellMar>
        <w:tblLook w:val="04A0" w:firstRow="1" w:lastRow="0" w:firstColumn="1" w:lastColumn="0" w:noHBand="0" w:noVBand="1"/>
      </w:tblPr>
      <w:tblGrid>
        <w:gridCol w:w="7655"/>
        <w:gridCol w:w="1417"/>
        <w:gridCol w:w="1135"/>
      </w:tblGrid>
      <w:tr w:rsidR="004F7AF4" w14:paraId="209EE19D" w14:textId="77777777">
        <w:trPr>
          <w:trHeight w:val="529"/>
        </w:trPr>
        <w:tc>
          <w:tcPr>
            <w:tcW w:w="7655" w:type="dxa"/>
            <w:tcBorders>
              <w:top w:val="single" w:sz="2" w:space="0" w:color="000000"/>
              <w:left w:val="single" w:sz="2" w:space="0" w:color="000000"/>
              <w:bottom w:val="single" w:sz="2" w:space="0" w:color="000000"/>
              <w:right w:val="single" w:sz="2" w:space="0" w:color="000000"/>
            </w:tcBorders>
            <w:hideMark/>
          </w:tcPr>
          <w:p w14:paraId="6C6A50D5" w14:textId="77777777" w:rsidR="004F7AF4" w:rsidRDefault="006475AB">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Sub-</w:t>
            </w:r>
            <w:proofErr w:type="spellStart"/>
            <w:r>
              <w:rPr>
                <w:rFonts w:ascii="Times New Roman" w:hAnsi="Times New Roman" w:cs="Times New Roman"/>
                <w:b/>
                <w:bCs/>
                <w:sz w:val="22"/>
                <w:szCs w:val="22"/>
              </w:rPr>
              <w:t>factori</w:t>
            </w:r>
            <w:proofErr w:type="spellEnd"/>
            <w:r>
              <w:rPr>
                <w:rFonts w:ascii="Times New Roman" w:hAnsi="Times New Roman" w:cs="Times New Roman"/>
                <w:b/>
                <w:bCs/>
                <w:sz w:val="22"/>
                <w:szCs w:val="22"/>
              </w:rPr>
              <w:t xml:space="preserve"> Pt</w:t>
            </w:r>
          </w:p>
        </w:tc>
        <w:tc>
          <w:tcPr>
            <w:tcW w:w="1417" w:type="dxa"/>
            <w:tcBorders>
              <w:top w:val="single" w:sz="2" w:space="0" w:color="000000"/>
              <w:left w:val="single" w:sz="2" w:space="0" w:color="000000"/>
              <w:bottom w:val="single" w:sz="2" w:space="0" w:color="000000"/>
              <w:right w:val="single" w:sz="2" w:space="0" w:color="000000"/>
            </w:tcBorders>
            <w:hideMark/>
          </w:tcPr>
          <w:p w14:paraId="45ABD97D" w14:textId="77777777" w:rsidR="004F7AF4" w:rsidRDefault="006475AB">
            <w:pPr>
              <w:spacing w:after="0" w:line="240" w:lineRule="auto"/>
              <w:jc w:val="both"/>
              <w:rPr>
                <w:rFonts w:ascii="Times New Roman" w:hAnsi="Times New Roman" w:cs="Times New Roman"/>
                <w:b/>
                <w:bCs/>
                <w:sz w:val="22"/>
                <w:szCs w:val="22"/>
                <w:lang w:val="ro-RO"/>
              </w:rPr>
            </w:pPr>
            <w:proofErr w:type="spellStart"/>
            <w:r>
              <w:rPr>
                <w:rFonts w:ascii="Times New Roman" w:hAnsi="Times New Roman" w:cs="Times New Roman"/>
                <w:b/>
                <w:bCs/>
                <w:sz w:val="22"/>
                <w:szCs w:val="22"/>
              </w:rPr>
              <w:t>Calificative</w:t>
            </w:r>
            <w:proofErr w:type="spellEnd"/>
          </w:p>
        </w:tc>
        <w:tc>
          <w:tcPr>
            <w:tcW w:w="1135" w:type="dxa"/>
            <w:tcBorders>
              <w:top w:val="single" w:sz="2" w:space="0" w:color="000000"/>
              <w:left w:val="single" w:sz="2" w:space="0" w:color="000000"/>
              <w:bottom w:val="single" w:sz="2" w:space="0" w:color="000000"/>
              <w:right w:val="single" w:sz="2" w:space="0" w:color="000000"/>
            </w:tcBorders>
            <w:hideMark/>
          </w:tcPr>
          <w:p w14:paraId="6CC36FA4" w14:textId="77777777" w:rsidR="004F7AF4" w:rsidRDefault="006475AB">
            <w:pPr>
              <w:spacing w:after="0" w:line="240" w:lineRule="auto"/>
              <w:jc w:val="center"/>
              <w:rPr>
                <w:rFonts w:ascii="Times New Roman" w:hAnsi="Times New Roman" w:cs="Times New Roman"/>
                <w:b/>
                <w:bCs/>
                <w:sz w:val="22"/>
                <w:szCs w:val="22"/>
              </w:rPr>
            </w:pPr>
            <w:proofErr w:type="spellStart"/>
            <w:r>
              <w:rPr>
                <w:rFonts w:ascii="Times New Roman" w:hAnsi="Times New Roman" w:cs="Times New Roman"/>
                <w:b/>
                <w:bCs/>
                <w:sz w:val="22"/>
                <w:szCs w:val="22"/>
              </w:rPr>
              <w:t>Punctaj</w:t>
            </w:r>
            <w:proofErr w:type="spellEnd"/>
            <w:r>
              <w:rPr>
                <w:rFonts w:ascii="Times New Roman" w:hAnsi="Times New Roman" w:cs="Times New Roman"/>
                <w:b/>
                <w:bCs/>
                <w:sz w:val="22"/>
                <w:szCs w:val="22"/>
              </w:rPr>
              <w:t xml:space="preserve"> maxim</w:t>
            </w:r>
          </w:p>
        </w:tc>
      </w:tr>
      <w:tr w:rsidR="004F7AF4" w:rsidRPr="00582AA9" w14:paraId="213C9D31" w14:textId="77777777">
        <w:trPr>
          <w:trHeight w:val="410"/>
        </w:trPr>
        <w:tc>
          <w:tcPr>
            <w:tcW w:w="10207" w:type="dxa"/>
            <w:gridSpan w:val="3"/>
            <w:tcBorders>
              <w:top w:val="single" w:sz="2" w:space="0" w:color="000000"/>
              <w:left w:val="single" w:sz="2" w:space="0" w:color="000000"/>
              <w:bottom w:val="single" w:sz="2" w:space="0" w:color="000000"/>
              <w:right w:val="single" w:sz="2" w:space="0" w:color="000000"/>
            </w:tcBorders>
            <w:hideMark/>
          </w:tcPr>
          <w:p w14:paraId="0A420168" w14:textId="77777777" w:rsidR="004F7AF4" w:rsidRDefault="006475AB">
            <w:pPr>
              <w:spacing w:after="0" w:line="240" w:lineRule="auto"/>
              <w:jc w:val="both"/>
              <w:rPr>
                <w:rFonts w:ascii="Times New Roman" w:hAnsi="Times New Roman" w:cs="Times New Roman"/>
                <w:b/>
                <w:bCs/>
                <w:sz w:val="22"/>
                <w:szCs w:val="22"/>
                <w:lang w:val="it-IT"/>
              </w:rPr>
            </w:pPr>
            <w:r>
              <w:rPr>
                <w:rFonts w:ascii="Times New Roman" w:hAnsi="Times New Roman" w:cs="Times New Roman"/>
                <w:b/>
                <w:bCs/>
                <w:sz w:val="22"/>
                <w:szCs w:val="22"/>
                <w:lang w:val="it-IT"/>
              </w:rPr>
              <w:t>1</w:t>
            </w:r>
            <w:bookmarkStart w:id="1" w:name="_Hlk191280685"/>
            <w:r>
              <w:rPr>
                <w:rFonts w:ascii="Times New Roman" w:hAnsi="Times New Roman" w:cs="Times New Roman"/>
                <w:b/>
                <w:bCs/>
                <w:sz w:val="22"/>
                <w:szCs w:val="22"/>
                <w:lang w:val="it-IT"/>
              </w:rPr>
              <w:t>.Demonstrarea unei abordari si a unei metodologii corespunzatoare pentru realizarea activitatilor si obtinerea rezultatelor in cadrul contractului</w:t>
            </w:r>
            <w:bookmarkEnd w:id="1"/>
          </w:p>
        </w:tc>
      </w:tr>
      <w:tr w:rsidR="004F7AF4" w14:paraId="75622D37" w14:textId="77777777">
        <w:trPr>
          <w:trHeight w:val="567"/>
        </w:trPr>
        <w:tc>
          <w:tcPr>
            <w:tcW w:w="7655" w:type="dxa"/>
            <w:tcBorders>
              <w:top w:val="single" w:sz="2" w:space="0" w:color="000000"/>
              <w:left w:val="single" w:sz="2" w:space="0" w:color="000000"/>
              <w:bottom w:val="nil"/>
              <w:right w:val="single" w:sz="2" w:space="0" w:color="000000"/>
            </w:tcBorders>
            <w:hideMark/>
          </w:tcPr>
          <w:p w14:paraId="2D67334C"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Ofertantul are o </w:t>
            </w:r>
            <w:r>
              <w:rPr>
                <w:rFonts w:ascii="Times New Roman" w:hAnsi="Times New Roman" w:cs="Times New Roman"/>
                <w:b/>
                <w:bCs/>
                <w:sz w:val="22"/>
                <w:szCs w:val="22"/>
                <w:lang w:val="ro-RO"/>
              </w:rPr>
              <w:t>excelentă înțelegere</w:t>
            </w:r>
            <w:r>
              <w:rPr>
                <w:rFonts w:ascii="Times New Roman" w:hAnsi="Times New Roman" w:cs="Times New Roman"/>
                <w:sz w:val="22"/>
                <w:szCs w:val="22"/>
                <w:lang w:val="ro-RO"/>
              </w:rPr>
              <w:t xml:space="preserve"> a relației dintre obiectivele ce trebuie atinse - serviciile solicitate și rezultatele ce urmează a fi obținute în contextul descris în termenii de referinta și cu ipotezele și riscurile asociate, astfel ca abordarea propusă și metodologia prezentată pentru realizarea activităților este prezentată în detaliu și se bazează în mare măsură pe o serie de metodologii, metode şi/sau instrumente testate recunoscute, abordarea propusă și metodologia prezentată sunt adaptate la specificul Contractului, aspectele importante sunt abordate într-un mod eficient, Propunerea Tehnică detaliază modalități de îmbunătățire a rezultatelor și a nivelului calitativ asociat prin utilizarea de modalități efective de realizare a activității profesionale și cunoștințe/informații de dată recentă în domeniu.</w:t>
            </w:r>
            <w:r>
              <w:rPr>
                <w:rFonts w:ascii="Times New Roman" w:hAnsi="Times New Roman" w:cs="Times New Roman"/>
                <w:sz w:val="22"/>
                <w:szCs w:val="22"/>
                <w:lang w:val="it-IT"/>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identificate</w:t>
            </w:r>
            <w:proofErr w:type="spellEnd"/>
            <w:r>
              <w:rPr>
                <w:rFonts w:ascii="Times New Roman" w:hAnsi="Times New Roman" w:cs="Times New Roman"/>
                <w:sz w:val="22"/>
                <w:szCs w:val="22"/>
                <w:lang w:val="fr-FR"/>
              </w:rPr>
              <w:t xml:space="preserve"> </w:t>
            </w:r>
            <w:r>
              <w:rPr>
                <w:rFonts w:ascii="Times New Roman" w:hAnsi="Times New Roman" w:cs="Times New Roman"/>
                <w:sz w:val="22"/>
                <w:szCs w:val="22"/>
                <w:lang w:val="ro-RO"/>
              </w:rPr>
              <w:t>potenţiale puncte de blocaj pentru fiecare activitate şi sunt prezentate metode de depăşire a acestora (inclusiv prin alocarea de resurse suplimentare (dacă este cazul) - tehnice si/ sau umane).</w:t>
            </w:r>
          </w:p>
        </w:tc>
        <w:tc>
          <w:tcPr>
            <w:tcW w:w="1417" w:type="dxa"/>
            <w:tcBorders>
              <w:top w:val="single" w:sz="2" w:space="0" w:color="000000"/>
              <w:left w:val="single" w:sz="2" w:space="0" w:color="000000"/>
              <w:bottom w:val="nil"/>
              <w:right w:val="single" w:sz="2" w:space="0" w:color="000000"/>
            </w:tcBorders>
            <w:hideMark/>
          </w:tcPr>
          <w:p w14:paraId="6B27C3EC" w14:textId="77777777" w:rsidR="004F7AF4" w:rsidRDefault="006475AB">
            <w:pPr>
              <w:spacing w:after="0" w:line="240" w:lineRule="auto"/>
              <w:jc w:val="both"/>
              <w:rPr>
                <w:rFonts w:ascii="Times New Roman" w:hAnsi="Times New Roman" w:cs="Times New Roman"/>
                <w:b/>
                <w:bCs/>
                <w:sz w:val="22"/>
                <w:szCs w:val="22"/>
                <w:lang w:val="ro-RO"/>
              </w:rPr>
            </w:pPr>
            <w:proofErr w:type="spellStart"/>
            <w:r>
              <w:rPr>
                <w:rFonts w:ascii="Times New Roman" w:hAnsi="Times New Roman" w:cs="Times New Roman"/>
                <w:b/>
                <w:bCs/>
                <w:sz w:val="22"/>
                <w:szCs w:val="22"/>
              </w:rPr>
              <w:t>Foarte</w:t>
            </w:r>
            <w:proofErr w:type="spellEnd"/>
            <w:r>
              <w:rPr>
                <w:rFonts w:ascii="Times New Roman" w:hAnsi="Times New Roman" w:cs="Times New Roman"/>
                <w:b/>
                <w:bCs/>
                <w:sz w:val="22"/>
                <w:szCs w:val="22"/>
              </w:rPr>
              <w:t xml:space="preserve"> bine</w:t>
            </w:r>
          </w:p>
        </w:tc>
        <w:tc>
          <w:tcPr>
            <w:tcW w:w="1135" w:type="dxa"/>
            <w:tcBorders>
              <w:top w:val="single" w:sz="2" w:space="0" w:color="000000"/>
              <w:left w:val="single" w:sz="2" w:space="0" w:color="000000"/>
              <w:bottom w:val="nil"/>
              <w:right w:val="single" w:sz="2" w:space="0" w:color="000000"/>
            </w:tcBorders>
          </w:tcPr>
          <w:p w14:paraId="6F94225A" w14:textId="77777777" w:rsidR="004F7AF4" w:rsidRDefault="006475AB">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20</w:t>
            </w:r>
          </w:p>
          <w:p w14:paraId="20F6CD02" w14:textId="77777777" w:rsidR="004F7AF4" w:rsidRDefault="004F7AF4">
            <w:pPr>
              <w:spacing w:after="0" w:line="240" w:lineRule="auto"/>
              <w:jc w:val="both"/>
              <w:rPr>
                <w:rFonts w:ascii="Times New Roman" w:hAnsi="Times New Roman" w:cs="Times New Roman"/>
                <w:b/>
                <w:bCs/>
                <w:sz w:val="22"/>
                <w:szCs w:val="22"/>
              </w:rPr>
            </w:pPr>
          </w:p>
          <w:p w14:paraId="37239860" w14:textId="77777777" w:rsidR="004F7AF4" w:rsidRDefault="004F7AF4">
            <w:pPr>
              <w:spacing w:after="0" w:line="240" w:lineRule="auto"/>
              <w:jc w:val="both"/>
              <w:rPr>
                <w:rFonts w:ascii="Times New Roman" w:hAnsi="Times New Roman" w:cs="Times New Roman"/>
                <w:b/>
                <w:bCs/>
                <w:sz w:val="22"/>
                <w:szCs w:val="22"/>
              </w:rPr>
            </w:pPr>
          </w:p>
          <w:p w14:paraId="6B995BC3" w14:textId="77777777" w:rsidR="004F7AF4" w:rsidRDefault="004F7AF4">
            <w:pPr>
              <w:spacing w:after="0" w:line="240" w:lineRule="auto"/>
              <w:jc w:val="both"/>
              <w:rPr>
                <w:rFonts w:ascii="Times New Roman" w:hAnsi="Times New Roman" w:cs="Times New Roman"/>
                <w:b/>
                <w:bCs/>
                <w:sz w:val="22"/>
                <w:szCs w:val="22"/>
              </w:rPr>
            </w:pPr>
          </w:p>
        </w:tc>
      </w:tr>
      <w:tr w:rsidR="004F7AF4" w14:paraId="5EAE644C" w14:textId="77777777">
        <w:trPr>
          <w:trHeight w:val="2433"/>
        </w:trPr>
        <w:tc>
          <w:tcPr>
            <w:tcW w:w="7655" w:type="dxa"/>
            <w:tcBorders>
              <w:top w:val="single" w:sz="2" w:space="0" w:color="000000"/>
              <w:left w:val="single" w:sz="2" w:space="0" w:color="000000"/>
              <w:bottom w:val="single" w:sz="2" w:space="0" w:color="000000"/>
              <w:right w:val="single" w:sz="2" w:space="0" w:color="000000"/>
            </w:tcBorders>
            <w:hideMark/>
          </w:tcPr>
          <w:p w14:paraId="526D8E0A"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Ofertantul are un </w:t>
            </w:r>
            <w:r>
              <w:rPr>
                <w:rFonts w:ascii="Times New Roman" w:hAnsi="Times New Roman" w:cs="Times New Roman"/>
                <w:b/>
                <w:sz w:val="22"/>
                <w:szCs w:val="22"/>
                <w:lang w:val="ro-RO"/>
              </w:rPr>
              <w:t>nivel adecvat al înțelegerii</w:t>
            </w:r>
            <w:r>
              <w:rPr>
                <w:rFonts w:ascii="Times New Roman" w:hAnsi="Times New Roman" w:cs="Times New Roman"/>
                <w:sz w:val="22"/>
                <w:szCs w:val="22"/>
                <w:lang w:val="ro-RO"/>
              </w:rPr>
              <w:t xml:space="preserve"> relației dintre obiectivele ce trebuie atinse - serviciile solicitate și rezultatele ce urmează a fi obținute în contextul descris în termenii de referinta și cu ipotezele și riscurile asociate, astfel ca abordarea sa se bazează parțial pe metodologii, metode și/sau instrumente testate, recunoscute, abordarea propusă și metodologia prezentată arată un nivel corespunzător de înțelegere a contextului serviciilor și a specificului activităților solicitate prin Termenii de referinta, în corelație cu activitățile aflate pe drumul critic, precum și cu riscurile și ipotezele identificate, metodologia prezentată nu include modalități de îmbunătățire a rezultatelor sau a activităților și nu utilizează cele mai noi tehnici, instrumente sau metode recunoscute în domeniul/disciplina respectivă</w:t>
            </w:r>
          </w:p>
        </w:tc>
        <w:tc>
          <w:tcPr>
            <w:tcW w:w="1417" w:type="dxa"/>
            <w:tcBorders>
              <w:top w:val="single" w:sz="2" w:space="0" w:color="000000"/>
              <w:left w:val="single" w:sz="2" w:space="0" w:color="000000"/>
              <w:bottom w:val="single" w:sz="2" w:space="0" w:color="000000"/>
              <w:right w:val="single" w:sz="2" w:space="0" w:color="000000"/>
            </w:tcBorders>
            <w:hideMark/>
          </w:tcPr>
          <w:p w14:paraId="4FEF0799" w14:textId="77777777" w:rsidR="004F7AF4" w:rsidRDefault="006475AB">
            <w:pPr>
              <w:spacing w:after="0" w:line="240" w:lineRule="auto"/>
              <w:jc w:val="both"/>
              <w:rPr>
                <w:rFonts w:ascii="Times New Roman" w:hAnsi="Times New Roman" w:cs="Times New Roman"/>
                <w:b/>
                <w:bCs/>
                <w:sz w:val="22"/>
                <w:szCs w:val="22"/>
                <w:lang w:val="ro-RO"/>
              </w:rPr>
            </w:pPr>
            <w:r>
              <w:rPr>
                <w:rFonts w:ascii="Times New Roman" w:hAnsi="Times New Roman" w:cs="Times New Roman"/>
                <w:b/>
                <w:bCs/>
                <w:sz w:val="22"/>
                <w:szCs w:val="22"/>
              </w:rPr>
              <w:t>Bine</w:t>
            </w:r>
          </w:p>
        </w:tc>
        <w:tc>
          <w:tcPr>
            <w:tcW w:w="1135" w:type="dxa"/>
            <w:tcBorders>
              <w:top w:val="single" w:sz="2" w:space="0" w:color="000000"/>
              <w:left w:val="single" w:sz="2" w:space="0" w:color="000000"/>
              <w:bottom w:val="single" w:sz="2" w:space="0" w:color="000000"/>
              <w:right w:val="single" w:sz="2" w:space="0" w:color="000000"/>
            </w:tcBorders>
          </w:tcPr>
          <w:p w14:paraId="20035CFD" w14:textId="77777777" w:rsidR="004F7AF4" w:rsidRDefault="006475AB">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12</w:t>
            </w:r>
          </w:p>
          <w:p w14:paraId="3C1318AC" w14:textId="77777777" w:rsidR="004F7AF4" w:rsidRDefault="004F7AF4">
            <w:pPr>
              <w:spacing w:after="0" w:line="240" w:lineRule="auto"/>
              <w:jc w:val="both"/>
              <w:rPr>
                <w:rFonts w:ascii="Times New Roman" w:hAnsi="Times New Roman" w:cs="Times New Roman"/>
                <w:sz w:val="22"/>
                <w:szCs w:val="22"/>
              </w:rPr>
            </w:pPr>
          </w:p>
          <w:p w14:paraId="43A65241" w14:textId="77777777" w:rsidR="004F7AF4" w:rsidRDefault="004F7AF4">
            <w:pPr>
              <w:spacing w:after="0" w:line="240" w:lineRule="auto"/>
              <w:jc w:val="both"/>
              <w:rPr>
                <w:rFonts w:ascii="Times New Roman" w:hAnsi="Times New Roman" w:cs="Times New Roman"/>
                <w:sz w:val="22"/>
                <w:szCs w:val="22"/>
              </w:rPr>
            </w:pPr>
          </w:p>
        </w:tc>
      </w:tr>
      <w:tr w:rsidR="004F7AF4" w14:paraId="70615271" w14:textId="77777777">
        <w:trPr>
          <w:trHeight w:val="1880"/>
        </w:trPr>
        <w:tc>
          <w:tcPr>
            <w:tcW w:w="7655" w:type="dxa"/>
            <w:tcBorders>
              <w:top w:val="single" w:sz="2" w:space="0" w:color="000000"/>
              <w:left w:val="single" w:sz="2" w:space="0" w:color="000000"/>
              <w:bottom w:val="single" w:sz="2" w:space="0" w:color="000000"/>
              <w:right w:val="single" w:sz="2" w:space="0" w:color="000000"/>
            </w:tcBorders>
            <w:hideMark/>
          </w:tcPr>
          <w:p w14:paraId="634AABE5"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lastRenderedPageBreak/>
              <w:t xml:space="preserve">Ofertantul </w:t>
            </w:r>
            <w:r>
              <w:rPr>
                <w:rFonts w:ascii="Times New Roman" w:hAnsi="Times New Roman" w:cs="Times New Roman"/>
                <w:b/>
                <w:sz w:val="22"/>
                <w:szCs w:val="22"/>
                <w:lang w:val="ro-RO"/>
              </w:rPr>
              <w:t>nu a înțeles pe deplin</w:t>
            </w:r>
            <w:r>
              <w:rPr>
                <w:rFonts w:ascii="Times New Roman" w:hAnsi="Times New Roman" w:cs="Times New Roman"/>
                <w:sz w:val="22"/>
                <w:szCs w:val="22"/>
                <w:lang w:val="ro-RO"/>
              </w:rPr>
              <w:t xml:space="preserve"> relația dintre obiectivele ce trebuie atinse - serviciile solicitate și rezultatele ce urmează a fi obținute în contextul descris în termenii de referinta și cu ipotezele și riscurile asociate, astfel ca abordarea nu include metodologii, metode şi/sau instrumente testate, recunoscute sau cele mai noi tehnici, instrumente sau metode recunoscute în domeniul/disciplina respectivă, abordarea propusă și metodologia prezentată arată un nivel limitat de înțelegere a contextului serviciilor și a specificului activităților solicitate prin Termenii de referinta, acestea nu includ detalii privind modul în care Ofertantul își propune să obțină rezultatele solicitate prin Termenii de referinta/să realizeze activitățile solicitate prin Termenii de referinta</w:t>
            </w:r>
          </w:p>
        </w:tc>
        <w:tc>
          <w:tcPr>
            <w:tcW w:w="1417" w:type="dxa"/>
            <w:tcBorders>
              <w:top w:val="single" w:sz="2" w:space="0" w:color="000000"/>
              <w:left w:val="single" w:sz="2" w:space="0" w:color="000000"/>
              <w:bottom w:val="single" w:sz="2" w:space="0" w:color="000000"/>
              <w:right w:val="single" w:sz="2" w:space="0" w:color="000000"/>
            </w:tcBorders>
            <w:hideMark/>
          </w:tcPr>
          <w:p w14:paraId="42B16CCC" w14:textId="77777777" w:rsidR="004F7AF4" w:rsidRDefault="006475AB">
            <w:pPr>
              <w:spacing w:after="0" w:line="240" w:lineRule="auto"/>
              <w:jc w:val="both"/>
              <w:rPr>
                <w:rFonts w:ascii="Times New Roman" w:hAnsi="Times New Roman" w:cs="Times New Roman"/>
                <w:b/>
                <w:bCs/>
                <w:sz w:val="22"/>
                <w:szCs w:val="22"/>
                <w:lang w:val="ro-RO"/>
              </w:rPr>
            </w:pPr>
            <w:proofErr w:type="spellStart"/>
            <w:r>
              <w:rPr>
                <w:rFonts w:ascii="Times New Roman" w:hAnsi="Times New Roman" w:cs="Times New Roman"/>
                <w:b/>
                <w:bCs/>
                <w:sz w:val="22"/>
                <w:szCs w:val="22"/>
              </w:rPr>
              <w:t>Acceptabil</w:t>
            </w:r>
            <w:proofErr w:type="spellEnd"/>
          </w:p>
        </w:tc>
        <w:tc>
          <w:tcPr>
            <w:tcW w:w="1135" w:type="dxa"/>
            <w:tcBorders>
              <w:top w:val="single" w:sz="2" w:space="0" w:color="000000"/>
              <w:left w:val="single" w:sz="2" w:space="0" w:color="000000"/>
              <w:bottom w:val="single" w:sz="2" w:space="0" w:color="000000"/>
              <w:right w:val="single" w:sz="2" w:space="0" w:color="000000"/>
            </w:tcBorders>
          </w:tcPr>
          <w:p w14:paraId="2BA7AA93" w14:textId="77777777" w:rsidR="004F7AF4" w:rsidRDefault="006475AB">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4</w:t>
            </w:r>
          </w:p>
          <w:p w14:paraId="5A47826C" w14:textId="77777777" w:rsidR="004F7AF4" w:rsidRDefault="004F7AF4">
            <w:pPr>
              <w:spacing w:after="0" w:line="240" w:lineRule="auto"/>
              <w:jc w:val="both"/>
              <w:rPr>
                <w:rFonts w:ascii="Times New Roman" w:hAnsi="Times New Roman" w:cs="Times New Roman"/>
                <w:b/>
                <w:bCs/>
                <w:sz w:val="22"/>
                <w:szCs w:val="22"/>
              </w:rPr>
            </w:pPr>
          </w:p>
          <w:p w14:paraId="04634BD8" w14:textId="77777777" w:rsidR="004F7AF4" w:rsidRDefault="004F7AF4">
            <w:pPr>
              <w:spacing w:after="0" w:line="240" w:lineRule="auto"/>
              <w:jc w:val="both"/>
              <w:rPr>
                <w:rFonts w:ascii="Times New Roman" w:hAnsi="Times New Roman" w:cs="Times New Roman"/>
                <w:sz w:val="22"/>
                <w:szCs w:val="22"/>
              </w:rPr>
            </w:pPr>
          </w:p>
        </w:tc>
      </w:tr>
      <w:tr w:rsidR="004F7AF4" w14:paraId="270E0AD9" w14:textId="77777777">
        <w:trPr>
          <w:trHeight w:val="410"/>
        </w:trPr>
        <w:tc>
          <w:tcPr>
            <w:tcW w:w="10207" w:type="dxa"/>
            <w:gridSpan w:val="3"/>
            <w:tcBorders>
              <w:top w:val="single" w:sz="2" w:space="0" w:color="000000"/>
              <w:left w:val="single" w:sz="2" w:space="0" w:color="000000"/>
              <w:bottom w:val="single" w:sz="2" w:space="0" w:color="000000"/>
              <w:right w:val="single" w:sz="2" w:space="0" w:color="000000"/>
            </w:tcBorders>
            <w:hideMark/>
          </w:tcPr>
          <w:p w14:paraId="60A4A2FF" w14:textId="77777777" w:rsidR="004F7AF4" w:rsidRDefault="006475AB">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2</w:t>
            </w:r>
            <w:bookmarkStart w:id="2" w:name="_Hlk191280725"/>
            <w:r>
              <w:rPr>
                <w:rFonts w:ascii="Times New Roman" w:hAnsi="Times New Roman" w:cs="Times New Roman"/>
                <w:b/>
                <w:bCs/>
                <w:sz w:val="22"/>
                <w:szCs w:val="22"/>
              </w:rPr>
              <w:t xml:space="preserve">.Gradul de </w:t>
            </w:r>
            <w:proofErr w:type="spellStart"/>
            <w:r>
              <w:rPr>
                <w:rFonts w:ascii="Times New Roman" w:hAnsi="Times New Roman" w:cs="Times New Roman"/>
                <w:b/>
                <w:bCs/>
                <w:sz w:val="22"/>
                <w:szCs w:val="22"/>
              </w:rPr>
              <w:t>adecvare</w:t>
            </w:r>
            <w:proofErr w:type="spellEnd"/>
            <w:r>
              <w:rPr>
                <w:rFonts w:ascii="Times New Roman" w:hAnsi="Times New Roman" w:cs="Times New Roman"/>
                <w:b/>
                <w:bCs/>
                <w:sz w:val="22"/>
                <w:szCs w:val="22"/>
              </w:rPr>
              <w:t xml:space="preserve"> al </w:t>
            </w:r>
            <w:proofErr w:type="spellStart"/>
            <w:r>
              <w:rPr>
                <w:rFonts w:ascii="Times New Roman" w:hAnsi="Times New Roman" w:cs="Times New Roman"/>
                <w:b/>
                <w:bCs/>
                <w:sz w:val="22"/>
                <w:szCs w:val="22"/>
              </w:rPr>
              <w:t>planului</w:t>
            </w:r>
            <w:proofErr w:type="spellEnd"/>
            <w:r>
              <w:rPr>
                <w:rFonts w:ascii="Times New Roman" w:hAnsi="Times New Roman" w:cs="Times New Roman"/>
                <w:b/>
                <w:bCs/>
                <w:sz w:val="22"/>
                <w:szCs w:val="22"/>
              </w:rPr>
              <w:t xml:space="preserve"> de </w:t>
            </w:r>
            <w:proofErr w:type="spellStart"/>
            <w:r>
              <w:rPr>
                <w:rFonts w:ascii="Times New Roman" w:hAnsi="Times New Roman" w:cs="Times New Roman"/>
                <w:b/>
                <w:bCs/>
                <w:sz w:val="22"/>
                <w:szCs w:val="22"/>
              </w:rPr>
              <w:t>lucru</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propus</w:t>
            </w:r>
            <w:proofErr w:type="spellEnd"/>
            <w:r>
              <w:rPr>
                <w:rFonts w:ascii="Times New Roman" w:hAnsi="Times New Roman" w:cs="Times New Roman"/>
                <w:b/>
                <w:bCs/>
                <w:sz w:val="22"/>
                <w:szCs w:val="22"/>
              </w:rPr>
              <w:t xml:space="preserve"> - </w:t>
            </w:r>
            <w:proofErr w:type="spellStart"/>
            <w:r>
              <w:rPr>
                <w:rFonts w:ascii="Times New Roman" w:hAnsi="Times New Roman" w:cs="Times New Roman"/>
                <w:b/>
                <w:bCs/>
                <w:sz w:val="22"/>
                <w:szCs w:val="22"/>
              </w:rPr>
              <w:t>durata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succesiunea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logică</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și</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cronologică</w:t>
            </w:r>
            <w:proofErr w:type="spellEnd"/>
            <w:r>
              <w:rPr>
                <w:rFonts w:ascii="Times New Roman" w:hAnsi="Times New Roman" w:cs="Times New Roman"/>
                <w:b/>
                <w:bCs/>
                <w:sz w:val="22"/>
                <w:szCs w:val="22"/>
              </w:rPr>
              <w:t xml:space="preserve"> a </w:t>
            </w:r>
            <w:proofErr w:type="spellStart"/>
            <w:r>
              <w:rPr>
                <w:rFonts w:ascii="Times New Roman" w:hAnsi="Times New Roman" w:cs="Times New Roman"/>
                <w:b/>
                <w:bCs/>
                <w:sz w:val="22"/>
                <w:szCs w:val="22"/>
              </w:rPr>
              <w:t>activităților</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identificarea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punctelor</w:t>
            </w:r>
            <w:proofErr w:type="spellEnd"/>
            <w:r>
              <w:rPr>
                <w:rFonts w:ascii="Times New Roman" w:hAnsi="Times New Roman" w:cs="Times New Roman"/>
                <w:b/>
                <w:bCs/>
                <w:sz w:val="22"/>
                <w:szCs w:val="22"/>
              </w:rPr>
              <w:t xml:space="preserve"> de </w:t>
            </w:r>
            <w:proofErr w:type="spellStart"/>
            <w:r>
              <w:rPr>
                <w:rFonts w:ascii="Times New Roman" w:hAnsi="Times New Roman" w:cs="Times New Roman"/>
                <w:b/>
                <w:bCs/>
                <w:sz w:val="22"/>
                <w:szCs w:val="22"/>
              </w:rPr>
              <w:t>reper</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jaloanelor</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și</w:t>
            </w:r>
            <w:proofErr w:type="spellEnd"/>
            <w:r>
              <w:rPr>
                <w:rFonts w:ascii="Times New Roman" w:hAnsi="Times New Roman" w:cs="Times New Roman"/>
                <w:b/>
                <w:bCs/>
                <w:sz w:val="22"/>
                <w:szCs w:val="22"/>
              </w:rPr>
              <w:t xml:space="preserve"> a </w:t>
            </w:r>
            <w:proofErr w:type="spellStart"/>
            <w:r>
              <w:rPr>
                <w:rFonts w:ascii="Times New Roman" w:hAnsi="Times New Roman" w:cs="Times New Roman"/>
                <w:b/>
                <w:bCs/>
                <w:sz w:val="22"/>
                <w:szCs w:val="22"/>
              </w:rPr>
              <w:t>drumului</w:t>
            </w:r>
            <w:proofErr w:type="spellEnd"/>
            <w:r>
              <w:rPr>
                <w:rFonts w:ascii="Times New Roman" w:hAnsi="Times New Roman" w:cs="Times New Roman"/>
                <w:b/>
                <w:bCs/>
                <w:sz w:val="22"/>
                <w:szCs w:val="22"/>
              </w:rPr>
              <w:t xml:space="preserve"> critic - </w:t>
            </w:r>
            <w:proofErr w:type="spellStart"/>
            <w:r>
              <w:rPr>
                <w:rFonts w:ascii="Times New Roman" w:hAnsi="Times New Roman" w:cs="Times New Roman"/>
                <w:b/>
                <w:bCs/>
                <w:sz w:val="22"/>
                <w:szCs w:val="22"/>
              </w:rPr>
              <w:t>pentru</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realizarea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activităților</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în</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cadrul</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Contractului</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prin</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raportare</w:t>
            </w:r>
            <w:proofErr w:type="spellEnd"/>
            <w:r>
              <w:rPr>
                <w:rFonts w:ascii="Times New Roman" w:hAnsi="Times New Roman" w:cs="Times New Roman"/>
                <w:b/>
                <w:bCs/>
                <w:sz w:val="22"/>
                <w:szCs w:val="22"/>
              </w:rPr>
              <w:t xml:space="preserve"> la </w:t>
            </w:r>
            <w:proofErr w:type="spellStart"/>
            <w:r>
              <w:rPr>
                <w:rFonts w:ascii="Times New Roman" w:hAnsi="Times New Roman" w:cs="Times New Roman"/>
                <w:b/>
                <w:bCs/>
                <w:sz w:val="22"/>
                <w:szCs w:val="22"/>
              </w:rPr>
              <w:t>metodologia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prezentată</w:t>
            </w:r>
            <w:bookmarkEnd w:id="2"/>
            <w:proofErr w:type="spellEnd"/>
          </w:p>
        </w:tc>
      </w:tr>
      <w:tr w:rsidR="004F7AF4" w14:paraId="071850E4" w14:textId="77777777">
        <w:trPr>
          <w:trHeight w:val="547"/>
        </w:trPr>
        <w:tc>
          <w:tcPr>
            <w:tcW w:w="7655" w:type="dxa"/>
            <w:tcBorders>
              <w:top w:val="single" w:sz="2" w:space="0" w:color="000000"/>
              <w:left w:val="single" w:sz="2" w:space="0" w:color="000000"/>
              <w:bottom w:val="single" w:sz="2" w:space="0" w:color="000000"/>
              <w:right w:val="single" w:sz="2" w:space="0" w:color="000000"/>
            </w:tcBorders>
            <w:hideMark/>
          </w:tcPr>
          <w:p w14:paraId="60C2E41F" w14:textId="77777777" w:rsidR="004F7AF4" w:rsidRDefault="006475AB">
            <w:pPr>
              <w:spacing w:after="0" w:line="240" w:lineRule="auto"/>
              <w:jc w:val="both"/>
              <w:rPr>
                <w:rFonts w:ascii="Times New Roman" w:hAnsi="Times New Roman" w:cs="Times New Roman"/>
                <w:sz w:val="22"/>
                <w:szCs w:val="22"/>
                <w:lang w:val="fr-FR"/>
              </w:rPr>
            </w:pPr>
            <w:proofErr w:type="spellStart"/>
            <w:r>
              <w:rPr>
                <w:rFonts w:ascii="Times New Roman" w:hAnsi="Times New Roman" w:cs="Times New Roman"/>
                <w:sz w:val="22"/>
                <w:szCs w:val="22"/>
                <w:lang w:val="fr-FR"/>
              </w:rPr>
              <w:t>Ofertantul</w:t>
            </w:r>
            <w:proofErr w:type="spellEnd"/>
            <w:r>
              <w:rPr>
                <w:rFonts w:ascii="Times New Roman" w:hAnsi="Times New Roman" w:cs="Times New Roman"/>
                <w:sz w:val="22"/>
                <w:szCs w:val="22"/>
                <w:lang w:val="fr-FR"/>
              </w:rPr>
              <w:t xml:space="preserve"> a inclus </w:t>
            </w:r>
            <w:proofErr w:type="spellStart"/>
            <w:r>
              <w:rPr>
                <w:rFonts w:ascii="Times New Roman" w:hAnsi="Times New Roman" w:cs="Times New Roman"/>
                <w:sz w:val="22"/>
                <w:szCs w:val="22"/>
                <w:lang w:val="fr-FR"/>
              </w:rPr>
              <w:t>toate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activitățile</w:t>
            </w:r>
            <w:proofErr w:type="spellEnd"/>
            <w:r>
              <w:rPr>
                <w:rFonts w:ascii="Times New Roman" w:hAnsi="Times New Roman" w:cs="Times New Roman"/>
                <w:sz w:val="22"/>
                <w:szCs w:val="22"/>
                <w:lang w:val="fr-FR"/>
              </w:rPr>
              <w:t xml:space="preserve"> principale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calendarul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le-a </w:t>
            </w:r>
            <w:proofErr w:type="spellStart"/>
            <w:r>
              <w:rPr>
                <w:rFonts w:ascii="Times New Roman" w:hAnsi="Times New Roman" w:cs="Times New Roman"/>
                <w:sz w:val="22"/>
                <w:szCs w:val="22"/>
                <w:lang w:val="fr-FR"/>
              </w:rPr>
              <w:t>detaliat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subactivități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planul</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lucru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poate</w:t>
            </w:r>
            <w:proofErr w:type="spellEnd"/>
            <w:r>
              <w:rPr>
                <w:rFonts w:ascii="Times New Roman" w:hAnsi="Times New Roman" w:cs="Times New Roman"/>
                <w:sz w:val="22"/>
                <w:szCs w:val="22"/>
                <w:lang w:val="fr-FR"/>
              </w:rPr>
              <w:t xml:space="preserve"> fi </w:t>
            </w:r>
            <w:proofErr w:type="spellStart"/>
            <w:r>
              <w:rPr>
                <w:rFonts w:ascii="Times New Roman" w:hAnsi="Times New Roman" w:cs="Times New Roman"/>
                <w:sz w:val="22"/>
                <w:szCs w:val="22"/>
                <w:lang w:val="fr-FR"/>
              </w:rPr>
              <w:t>utilizat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așa</w:t>
            </w:r>
            <w:proofErr w:type="spellEnd"/>
            <w:r>
              <w:rPr>
                <w:rFonts w:ascii="Times New Roman" w:hAnsi="Times New Roman" w:cs="Times New Roman"/>
                <w:sz w:val="22"/>
                <w:szCs w:val="22"/>
                <w:lang w:val="fr-FR"/>
              </w:rPr>
              <w:t xml:space="preserve"> cum este </w:t>
            </w:r>
            <w:proofErr w:type="spellStart"/>
            <w:r>
              <w:rPr>
                <w:rFonts w:ascii="Times New Roman" w:hAnsi="Times New Roman" w:cs="Times New Roman"/>
                <w:sz w:val="22"/>
                <w:szCs w:val="22"/>
                <w:lang w:val="fr-FR"/>
              </w:rPr>
              <w:t>prezentat</w:t>
            </w:r>
            <w:proofErr w:type="spellEnd"/>
            <w:r>
              <w:rPr>
                <w:rFonts w:ascii="Times New Roman" w:hAnsi="Times New Roman" w:cs="Times New Roman"/>
                <w:sz w:val="22"/>
                <w:szCs w:val="22"/>
                <w:lang w:val="fr-FR"/>
              </w:rPr>
              <w:t xml:space="preserve"> ca </w:t>
            </w:r>
            <w:proofErr w:type="spellStart"/>
            <w:r>
              <w:rPr>
                <w:rFonts w:ascii="Times New Roman" w:hAnsi="Times New Roman" w:cs="Times New Roman"/>
                <w:sz w:val="22"/>
                <w:szCs w:val="22"/>
                <w:lang w:val="fr-FR"/>
              </w:rPr>
              <w:t>dată</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intrare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cadrul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întâlnirilor</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monitorizare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progresului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cadrul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Contractului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activitatile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planul</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lucru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corelate</w:t>
            </w:r>
            <w:proofErr w:type="spellEnd"/>
            <w:r>
              <w:rPr>
                <w:rFonts w:ascii="Times New Roman" w:hAnsi="Times New Roman" w:cs="Times New Roman"/>
                <w:sz w:val="22"/>
                <w:szCs w:val="22"/>
                <w:lang w:val="fr-FR"/>
              </w:rPr>
              <w:t xml:space="preserve"> in mod </w:t>
            </w:r>
            <w:proofErr w:type="spellStart"/>
            <w:r>
              <w:rPr>
                <w:rFonts w:ascii="Times New Roman" w:hAnsi="Times New Roman" w:cs="Times New Roman"/>
                <w:sz w:val="22"/>
                <w:szCs w:val="22"/>
                <w:lang w:val="fr-FR"/>
              </w:rPr>
              <w:t>logic</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cronologic</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raportare</w:t>
            </w:r>
            <w:proofErr w:type="spellEnd"/>
            <w:r>
              <w:rPr>
                <w:rFonts w:ascii="Times New Roman" w:hAnsi="Times New Roman" w:cs="Times New Roman"/>
                <w:sz w:val="22"/>
                <w:szCs w:val="22"/>
                <w:lang w:val="fr-FR"/>
              </w:rPr>
              <w:t xml:space="preserve"> la </w:t>
            </w:r>
            <w:proofErr w:type="spellStart"/>
            <w:r>
              <w:rPr>
                <w:rFonts w:ascii="Times New Roman" w:hAnsi="Times New Roman" w:cs="Times New Roman"/>
                <w:sz w:val="22"/>
                <w:szCs w:val="22"/>
                <w:lang w:val="fr-FR"/>
              </w:rPr>
              <w:t>metodologia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propusă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durata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perioadele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derulare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acestora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totalitate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corespunzătoare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complexității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modalitate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realizare</w:t>
            </w:r>
            <w:proofErr w:type="spellEnd"/>
            <w:r>
              <w:rPr>
                <w:rFonts w:ascii="Times New Roman" w:hAnsi="Times New Roman" w:cs="Times New Roman"/>
                <w:sz w:val="22"/>
                <w:szCs w:val="22"/>
                <w:lang w:val="fr-FR"/>
              </w:rPr>
              <w:t xml:space="preserve">, date de </w:t>
            </w:r>
            <w:proofErr w:type="spellStart"/>
            <w:r>
              <w:rPr>
                <w:rFonts w:ascii="Times New Roman" w:hAnsi="Times New Roman" w:cs="Times New Roman"/>
                <w:sz w:val="22"/>
                <w:szCs w:val="22"/>
                <w:lang w:val="fr-FR"/>
              </w:rPr>
              <w:t>intrare</w:t>
            </w:r>
            <w:proofErr w:type="spellEnd"/>
            <w:r>
              <w:rPr>
                <w:rFonts w:ascii="Times New Roman" w:hAnsi="Times New Roman" w:cs="Times New Roman"/>
                <w:sz w:val="22"/>
                <w:szCs w:val="22"/>
                <w:lang w:val="fr-FR"/>
              </w:rPr>
              <w:t xml:space="preserve">, date de </w:t>
            </w:r>
            <w:proofErr w:type="spellStart"/>
            <w:r>
              <w:rPr>
                <w:rFonts w:ascii="Times New Roman" w:hAnsi="Times New Roman" w:cs="Times New Roman"/>
                <w:sz w:val="22"/>
                <w:szCs w:val="22"/>
                <w:lang w:val="fr-FR"/>
              </w:rPr>
              <w:t>ieșire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punctele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reper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jaloanele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identificate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corespunzător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raportare</w:t>
            </w:r>
            <w:proofErr w:type="spellEnd"/>
            <w:r>
              <w:rPr>
                <w:rFonts w:ascii="Times New Roman" w:hAnsi="Times New Roman" w:cs="Times New Roman"/>
                <w:sz w:val="22"/>
                <w:szCs w:val="22"/>
                <w:lang w:val="fr-FR"/>
              </w:rPr>
              <w:t xml:space="preserve"> la </w:t>
            </w:r>
            <w:proofErr w:type="spellStart"/>
            <w:r>
              <w:rPr>
                <w:rFonts w:ascii="Times New Roman" w:hAnsi="Times New Roman" w:cs="Times New Roman"/>
                <w:sz w:val="22"/>
                <w:szCs w:val="22"/>
                <w:lang w:val="fr-FR"/>
              </w:rPr>
              <w:t>rezultatele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rapoartele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solicitate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Termenii</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referinta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modalitatea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efectivă</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realizare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activității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există</w:t>
            </w:r>
            <w:proofErr w:type="spellEnd"/>
            <w:r>
              <w:rPr>
                <w:rFonts w:ascii="Times New Roman" w:hAnsi="Times New Roman" w:cs="Times New Roman"/>
                <w:sz w:val="22"/>
                <w:szCs w:val="22"/>
                <w:lang w:val="fr-FR"/>
              </w:rPr>
              <w:t xml:space="preserve"> un </w:t>
            </w:r>
            <w:proofErr w:type="spellStart"/>
            <w:r>
              <w:rPr>
                <w:rFonts w:ascii="Times New Roman" w:hAnsi="Times New Roman" w:cs="Times New Roman"/>
                <w:sz w:val="22"/>
                <w:szCs w:val="22"/>
                <w:lang w:val="fr-FR"/>
              </w:rPr>
              <w:t>grad</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detaliere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corespunzător</w:t>
            </w:r>
            <w:proofErr w:type="spellEnd"/>
            <w:r>
              <w:rPr>
                <w:rFonts w:ascii="Times New Roman" w:hAnsi="Times New Roman" w:cs="Times New Roman"/>
                <w:sz w:val="22"/>
                <w:szCs w:val="22"/>
                <w:lang w:val="fr-FR"/>
              </w:rPr>
              <w:t xml:space="preserve">, care </w:t>
            </w:r>
            <w:proofErr w:type="spellStart"/>
            <w:r>
              <w:rPr>
                <w:rFonts w:ascii="Times New Roman" w:hAnsi="Times New Roman" w:cs="Times New Roman"/>
                <w:sz w:val="22"/>
                <w:szCs w:val="22"/>
                <w:lang w:val="fr-FR"/>
              </w:rPr>
              <w:t>facilitează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înțelegerea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planului</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lucru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propus</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utilizarea</w:t>
            </w:r>
            <w:proofErr w:type="spellEnd"/>
            <w:r>
              <w:rPr>
                <w:rFonts w:ascii="Times New Roman" w:hAnsi="Times New Roman" w:cs="Times New Roman"/>
                <w:sz w:val="22"/>
                <w:szCs w:val="22"/>
                <w:lang w:val="fr-FR"/>
              </w:rPr>
              <w:t xml:space="preserve"> sa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monitorizarea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cadrul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Contractului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planul</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lucru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demonstrează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Ofertantul</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optimizat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utilizarea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resurselor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prezentate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explicații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detaliate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asupra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planului</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lucru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corelație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abordarea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propusă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Planificarea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permite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flexibilitate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pentru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situații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neprevăzute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drumul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critic</w:t>
            </w:r>
            <w:proofErr w:type="spellEnd"/>
            <w:r>
              <w:rPr>
                <w:rFonts w:ascii="Times New Roman" w:hAnsi="Times New Roman" w:cs="Times New Roman"/>
                <w:sz w:val="22"/>
                <w:szCs w:val="22"/>
                <w:lang w:val="fr-FR"/>
              </w:rPr>
              <w:t xml:space="preserve"> este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totalitate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corelat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metodologia</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realizare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activităților</w:t>
            </w:r>
            <w:proofErr w:type="spellEnd"/>
          </w:p>
        </w:tc>
        <w:tc>
          <w:tcPr>
            <w:tcW w:w="1417" w:type="dxa"/>
            <w:tcBorders>
              <w:top w:val="single" w:sz="2" w:space="0" w:color="000000"/>
              <w:left w:val="single" w:sz="2" w:space="0" w:color="000000"/>
              <w:bottom w:val="single" w:sz="2" w:space="0" w:color="000000"/>
              <w:right w:val="single" w:sz="2" w:space="0" w:color="000000"/>
            </w:tcBorders>
            <w:hideMark/>
          </w:tcPr>
          <w:p w14:paraId="2FB6696E" w14:textId="77777777" w:rsidR="004F7AF4" w:rsidRDefault="006475AB">
            <w:pPr>
              <w:spacing w:after="0" w:line="240" w:lineRule="auto"/>
              <w:jc w:val="both"/>
              <w:rPr>
                <w:rFonts w:ascii="Times New Roman" w:hAnsi="Times New Roman" w:cs="Times New Roman"/>
                <w:b/>
                <w:bCs/>
                <w:sz w:val="22"/>
                <w:szCs w:val="22"/>
              </w:rPr>
            </w:pPr>
            <w:proofErr w:type="spellStart"/>
            <w:r>
              <w:rPr>
                <w:rFonts w:ascii="Times New Roman" w:hAnsi="Times New Roman" w:cs="Times New Roman"/>
                <w:b/>
                <w:bCs/>
                <w:sz w:val="22"/>
                <w:szCs w:val="22"/>
              </w:rPr>
              <w:t>Foarte</w:t>
            </w:r>
            <w:proofErr w:type="spellEnd"/>
            <w:r>
              <w:rPr>
                <w:rFonts w:ascii="Times New Roman" w:hAnsi="Times New Roman" w:cs="Times New Roman"/>
                <w:b/>
                <w:bCs/>
                <w:sz w:val="22"/>
                <w:szCs w:val="22"/>
              </w:rPr>
              <w:t xml:space="preserve"> bine</w:t>
            </w:r>
          </w:p>
        </w:tc>
        <w:tc>
          <w:tcPr>
            <w:tcW w:w="1135" w:type="dxa"/>
            <w:tcBorders>
              <w:top w:val="single" w:sz="2" w:space="0" w:color="000000"/>
              <w:left w:val="single" w:sz="2" w:space="0" w:color="000000"/>
              <w:bottom w:val="single" w:sz="2" w:space="0" w:color="000000"/>
              <w:right w:val="single" w:sz="2" w:space="0" w:color="000000"/>
            </w:tcBorders>
          </w:tcPr>
          <w:p w14:paraId="03F77795" w14:textId="77777777" w:rsidR="004F7AF4" w:rsidRDefault="006475AB">
            <w:pPr>
              <w:spacing w:after="0" w:line="240" w:lineRule="auto"/>
              <w:jc w:val="both"/>
              <w:rPr>
                <w:rFonts w:ascii="Times New Roman" w:hAnsi="Times New Roman" w:cs="Times New Roman"/>
                <w:b/>
                <w:bCs/>
                <w:sz w:val="22"/>
                <w:szCs w:val="22"/>
                <w:lang w:val="ro-RO"/>
              </w:rPr>
            </w:pPr>
            <w:r>
              <w:rPr>
                <w:rFonts w:ascii="Times New Roman" w:hAnsi="Times New Roman" w:cs="Times New Roman"/>
                <w:b/>
                <w:bCs/>
                <w:sz w:val="22"/>
                <w:szCs w:val="22"/>
              </w:rPr>
              <w:t>10</w:t>
            </w:r>
          </w:p>
          <w:p w14:paraId="47B341B5" w14:textId="77777777" w:rsidR="004F7AF4" w:rsidRDefault="004F7AF4">
            <w:pPr>
              <w:spacing w:after="0" w:line="240" w:lineRule="auto"/>
              <w:jc w:val="both"/>
              <w:rPr>
                <w:rFonts w:ascii="Times New Roman" w:hAnsi="Times New Roman" w:cs="Times New Roman"/>
                <w:sz w:val="22"/>
                <w:szCs w:val="22"/>
              </w:rPr>
            </w:pPr>
          </w:p>
          <w:p w14:paraId="42EC8788" w14:textId="77777777" w:rsidR="004F7AF4" w:rsidRDefault="004F7AF4">
            <w:pPr>
              <w:spacing w:after="0" w:line="240" w:lineRule="auto"/>
              <w:jc w:val="both"/>
              <w:rPr>
                <w:rFonts w:ascii="Times New Roman" w:hAnsi="Times New Roman" w:cs="Times New Roman"/>
                <w:sz w:val="22"/>
                <w:szCs w:val="22"/>
              </w:rPr>
            </w:pPr>
          </w:p>
        </w:tc>
      </w:tr>
      <w:tr w:rsidR="004F7AF4" w14:paraId="28F65E0C" w14:textId="77777777">
        <w:trPr>
          <w:trHeight w:val="547"/>
        </w:trPr>
        <w:tc>
          <w:tcPr>
            <w:tcW w:w="7655" w:type="dxa"/>
            <w:tcBorders>
              <w:top w:val="single" w:sz="2" w:space="0" w:color="000000"/>
              <w:left w:val="single" w:sz="2" w:space="0" w:color="000000"/>
              <w:bottom w:val="single" w:sz="2" w:space="0" w:color="000000"/>
              <w:right w:val="single" w:sz="2" w:space="0" w:color="000000"/>
            </w:tcBorders>
            <w:hideMark/>
          </w:tcPr>
          <w:p w14:paraId="4AE3DE32" w14:textId="77777777" w:rsidR="004F7AF4" w:rsidRDefault="006475AB">
            <w:pPr>
              <w:spacing w:after="0" w:line="240" w:lineRule="auto"/>
              <w:jc w:val="both"/>
              <w:rPr>
                <w:rFonts w:ascii="Times New Roman" w:hAnsi="Times New Roman" w:cs="Times New Roman"/>
                <w:sz w:val="22"/>
                <w:szCs w:val="22"/>
                <w:lang w:val="fr-FR"/>
              </w:rPr>
            </w:pPr>
            <w:proofErr w:type="spellStart"/>
            <w:r>
              <w:rPr>
                <w:rFonts w:ascii="Times New Roman" w:hAnsi="Times New Roman" w:cs="Times New Roman"/>
                <w:sz w:val="22"/>
                <w:szCs w:val="22"/>
                <w:lang w:val="fr-FR"/>
              </w:rPr>
              <w:t>Ofertantul</w:t>
            </w:r>
            <w:proofErr w:type="spellEnd"/>
            <w:r>
              <w:rPr>
                <w:rFonts w:ascii="Times New Roman" w:hAnsi="Times New Roman" w:cs="Times New Roman"/>
                <w:sz w:val="22"/>
                <w:szCs w:val="22"/>
                <w:lang w:val="fr-FR"/>
              </w:rPr>
              <w:t xml:space="preserve"> a inclus </w:t>
            </w:r>
            <w:proofErr w:type="spellStart"/>
            <w:r>
              <w:rPr>
                <w:rFonts w:ascii="Times New Roman" w:hAnsi="Times New Roman" w:cs="Times New Roman"/>
                <w:sz w:val="22"/>
                <w:szCs w:val="22"/>
                <w:lang w:val="fr-FR"/>
              </w:rPr>
              <w:t>toate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activitățile</w:t>
            </w:r>
            <w:proofErr w:type="spellEnd"/>
            <w:r>
              <w:rPr>
                <w:rFonts w:ascii="Times New Roman" w:hAnsi="Times New Roman" w:cs="Times New Roman"/>
                <w:sz w:val="22"/>
                <w:szCs w:val="22"/>
                <w:lang w:val="fr-FR"/>
              </w:rPr>
              <w:t xml:space="preserve"> principale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calendarul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le-a </w:t>
            </w:r>
            <w:proofErr w:type="spellStart"/>
            <w:r>
              <w:rPr>
                <w:rFonts w:ascii="Times New Roman" w:hAnsi="Times New Roman" w:cs="Times New Roman"/>
                <w:sz w:val="22"/>
                <w:szCs w:val="22"/>
                <w:lang w:val="fr-FR"/>
              </w:rPr>
              <w:t>detaliat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subactivități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planul</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lucru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poate</w:t>
            </w:r>
            <w:proofErr w:type="spellEnd"/>
            <w:r>
              <w:rPr>
                <w:rFonts w:ascii="Times New Roman" w:hAnsi="Times New Roman" w:cs="Times New Roman"/>
                <w:sz w:val="22"/>
                <w:szCs w:val="22"/>
                <w:lang w:val="fr-FR"/>
              </w:rPr>
              <w:t xml:space="preserve"> fi </w:t>
            </w:r>
            <w:proofErr w:type="spellStart"/>
            <w:r>
              <w:rPr>
                <w:rFonts w:ascii="Times New Roman" w:hAnsi="Times New Roman" w:cs="Times New Roman"/>
                <w:sz w:val="22"/>
                <w:szCs w:val="22"/>
                <w:lang w:val="fr-FR"/>
              </w:rPr>
              <w:t>utilizat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așa</w:t>
            </w:r>
            <w:proofErr w:type="spellEnd"/>
            <w:r>
              <w:rPr>
                <w:rFonts w:ascii="Times New Roman" w:hAnsi="Times New Roman" w:cs="Times New Roman"/>
                <w:sz w:val="22"/>
                <w:szCs w:val="22"/>
                <w:lang w:val="fr-FR"/>
              </w:rPr>
              <w:t xml:space="preserve"> cum este </w:t>
            </w:r>
            <w:proofErr w:type="spellStart"/>
            <w:r>
              <w:rPr>
                <w:rFonts w:ascii="Times New Roman" w:hAnsi="Times New Roman" w:cs="Times New Roman"/>
                <w:sz w:val="22"/>
                <w:szCs w:val="22"/>
                <w:lang w:val="fr-FR"/>
              </w:rPr>
              <w:t>prezentat</w:t>
            </w:r>
            <w:proofErr w:type="spellEnd"/>
            <w:r>
              <w:rPr>
                <w:rFonts w:ascii="Times New Roman" w:hAnsi="Times New Roman" w:cs="Times New Roman"/>
                <w:sz w:val="22"/>
                <w:szCs w:val="22"/>
                <w:lang w:val="fr-FR"/>
              </w:rPr>
              <w:t xml:space="preserve"> ca </w:t>
            </w:r>
            <w:proofErr w:type="spellStart"/>
            <w:r>
              <w:rPr>
                <w:rFonts w:ascii="Times New Roman" w:hAnsi="Times New Roman" w:cs="Times New Roman"/>
                <w:sz w:val="22"/>
                <w:szCs w:val="22"/>
                <w:lang w:val="fr-FR"/>
              </w:rPr>
              <w:t>dată</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intrare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cadrul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întâlnirilor</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monitorizare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progresului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cadrul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Contractului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insa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corelarea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logică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cronologică</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planul</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lucru</w:t>
            </w:r>
            <w:proofErr w:type="spellEnd"/>
            <w:r>
              <w:rPr>
                <w:rFonts w:ascii="Times New Roman" w:hAnsi="Times New Roman" w:cs="Times New Roman"/>
                <w:sz w:val="22"/>
                <w:szCs w:val="22"/>
                <w:lang w:val="fr-FR"/>
              </w:rPr>
              <w:t xml:space="preserve"> este </w:t>
            </w:r>
            <w:proofErr w:type="spellStart"/>
            <w:r>
              <w:rPr>
                <w:rFonts w:ascii="Times New Roman" w:hAnsi="Times New Roman" w:cs="Times New Roman"/>
                <w:sz w:val="22"/>
                <w:szCs w:val="22"/>
                <w:lang w:val="fr-FR"/>
              </w:rPr>
              <w:t>stabilită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deviații</w:t>
            </w:r>
            <w:proofErr w:type="spellEnd"/>
            <w:r>
              <w:rPr>
                <w:rFonts w:ascii="Times New Roman" w:hAnsi="Times New Roman" w:cs="Times New Roman"/>
                <w:sz w:val="22"/>
                <w:szCs w:val="22"/>
                <w:lang w:val="fr-FR"/>
              </w:rPr>
              <w:t xml:space="preserve"> minore </w:t>
            </w:r>
            <w:proofErr w:type="spellStart"/>
            <w:r>
              <w:rPr>
                <w:rFonts w:ascii="Times New Roman" w:hAnsi="Times New Roman" w:cs="Times New Roman"/>
                <w:sz w:val="22"/>
                <w:szCs w:val="22"/>
                <w:lang w:val="fr-FR"/>
              </w:rPr>
              <w:t>prin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raportare</w:t>
            </w:r>
            <w:proofErr w:type="spellEnd"/>
            <w:r>
              <w:rPr>
                <w:rFonts w:ascii="Times New Roman" w:hAnsi="Times New Roman" w:cs="Times New Roman"/>
                <w:sz w:val="22"/>
                <w:szCs w:val="22"/>
                <w:lang w:val="fr-FR"/>
              </w:rPr>
              <w:t xml:space="preserve"> la </w:t>
            </w:r>
            <w:proofErr w:type="spellStart"/>
            <w:r>
              <w:rPr>
                <w:rFonts w:ascii="Times New Roman" w:hAnsi="Times New Roman" w:cs="Times New Roman"/>
                <w:sz w:val="22"/>
                <w:szCs w:val="22"/>
                <w:lang w:val="fr-FR"/>
              </w:rPr>
              <w:t>modalitatea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efectivă</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realizare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activității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durata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perioadele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derulare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acestora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corespunzătoare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complexității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modalitate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realizare</w:t>
            </w:r>
            <w:proofErr w:type="spellEnd"/>
            <w:r>
              <w:rPr>
                <w:rFonts w:ascii="Times New Roman" w:hAnsi="Times New Roman" w:cs="Times New Roman"/>
                <w:sz w:val="22"/>
                <w:szCs w:val="22"/>
                <w:lang w:val="fr-FR"/>
              </w:rPr>
              <w:t xml:space="preserve">, date de </w:t>
            </w:r>
            <w:proofErr w:type="spellStart"/>
            <w:r>
              <w:rPr>
                <w:rFonts w:ascii="Times New Roman" w:hAnsi="Times New Roman" w:cs="Times New Roman"/>
                <w:sz w:val="22"/>
                <w:szCs w:val="22"/>
                <w:lang w:val="fr-FR"/>
              </w:rPr>
              <w:t>intrare</w:t>
            </w:r>
            <w:proofErr w:type="spellEnd"/>
            <w:r>
              <w:rPr>
                <w:rFonts w:ascii="Times New Roman" w:hAnsi="Times New Roman" w:cs="Times New Roman"/>
                <w:sz w:val="22"/>
                <w:szCs w:val="22"/>
                <w:lang w:val="fr-FR"/>
              </w:rPr>
              <w:t xml:space="preserve">, date de </w:t>
            </w:r>
            <w:proofErr w:type="spellStart"/>
            <w:r>
              <w:rPr>
                <w:rFonts w:ascii="Times New Roman" w:hAnsi="Times New Roman" w:cs="Times New Roman"/>
                <w:sz w:val="22"/>
                <w:szCs w:val="22"/>
                <w:lang w:val="fr-FR"/>
              </w:rPr>
              <w:t>ieșire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punctele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reper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jaloanele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identificate</w:t>
            </w:r>
            <w:proofErr w:type="spellEnd"/>
            <w:r>
              <w:rPr>
                <w:rFonts w:ascii="Times New Roman" w:hAnsi="Times New Roman" w:cs="Times New Roman"/>
                <w:sz w:val="22"/>
                <w:szCs w:val="22"/>
                <w:lang w:val="fr-FR"/>
              </w:rPr>
              <w:t xml:space="preserve"> in mare </w:t>
            </w:r>
            <w:proofErr w:type="spellStart"/>
            <w:r>
              <w:rPr>
                <w:rFonts w:ascii="Times New Roman" w:hAnsi="Times New Roman" w:cs="Times New Roman"/>
                <w:sz w:val="22"/>
                <w:szCs w:val="22"/>
                <w:lang w:val="fr-FR"/>
              </w:rPr>
              <w:t>masura</w:t>
            </w:r>
            <w:proofErr w:type="spellEnd"/>
            <w:r>
              <w:rPr>
                <w:rFonts w:ascii="Times New Roman" w:hAnsi="Times New Roman" w:cs="Times New Roman"/>
                <w:sz w:val="22"/>
                <w:szCs w:val="22"/>
                <w:lang w:val="fr-FR"/>
              </w:rPr>
              <w:t xml:space="preserve"> la </w:t>
            </w:r>
            <w:proofErr w:type="spellStart"/>
            <w:r>
              <w:rPr>
                <w:rFonts w:ascii="Times New Roman" w:hAnsi="Times New Roman" w:cs="Times New Roman"/>
                <w:sz w:val="22"/>
                <w:szCs w:val="22"/>
                <w:lang w:val="fr-FR"/>
              </w:rPr>
              <w:t>rezultatele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solicitate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Termenii</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referinta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modalitatea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efectivă</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realizare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există</w:t>
            </w:r>
            <w:proofErr w:type="spellEnd"/>
            <w:r>
              <w:rPr>
                <w:rFonts w:ascii="Times New Roman" w:hAnsi="Times New Roman" w:cs="Times New Roman"/>
                <w:sz w:val="22"/>
                <w:szCs w:val="22"/>
                <w:lang w:val="fr-FR"/>
              </w:rPr>
              <w:t xml:space="preserve"> un </w:t>
            </w:r>
            <w:proofErr w:type="spellStart"/>
            <w:r>
              <w:rPr>
                <w:rFonts w:ascii="Times New Roman" w:hAnsi="Times New Roman" w:cs="Times New Roman"/>
                <w:sz w:val="22"/>
                <w:szCs w:val="22"/>
                <w:lang w:val="fr-FR"/>
              </w:rPr>
              <w:t>grad</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detaliere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adecvat</w:t>
            </w:r>
            <w:proofErr w:type="spellEnd"/>
            <w:r>
              <w:rPr>
                <w:rFonts w:ascii="Times New Roman" w:hAnsi="Times New Roman" w:cs="Times New Roman"/>
                <w:sz w:val="22"/>
                <w:szCs w:val="22"/>
                <w:lang w:val="fr-FR"/>
              </w:rPr>
              <w:t xml:space="preserve">, care </w:t>
            </w:r>
            <w:proofErr w:type="spellStart"/>
            <w:r>
              <w:rPr>
                <w:rFonts w:ascii="Times New Roman" w:hAnsi="Times New Roman" w:cs="Times New Roman"/>
                <w:sz w:val="22"/>
                <w:szCs w:val="22"/>
                <w:lang w:val="fr-FR"/>
              </w:rPr>
              <w:t>facilitează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înțelegerea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planului</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lucru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propus</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utilizarea</w:t>
            </w:r>
            <w:proofErr w:type="spellEnd"/>
            <w:r>
              <w:rPr>
                <w:rFonts w:ascii="Times New Roman" w:hAnsi="Times New Roman" w:cs="Times New Roman"/>
                <w:sz w:val="22"/>
                <w:szCs w:val="22"/>
                <w:lang w:val="fr-FR"/>
              </w:rPr>
              <w:t xml:space="preserve"> sa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monitorizarea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cadrul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Contractului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drumul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critic</w:t>
            </w:r>
            <w:proofErr w:type="spellEnd"/>
            <w:r>
              <w:rPr>
                <w:rFonts w:ascii="Times New Roman" w:hAnsi="Times New Roman" w:cs="Times New Roman"/>
                <w:sz w:val="22"/>
                <w:szCs w:val="22"/>
                <w:lang w:val="fr-FR"/>
              </w:rPr>
              <w:t xml:space="preserve"> este </w:t>
            </w:r>
            <w:proofErr w:type="spellStart"/>
            <w:r>
              <w:rPr>
                <w:rFonts w:ascii="Times New Roman" w:hAnsi="Times New Roman" w:cs="Times New Roman"/>
                <w:sz w:val="22"/>
                <w:szCs w:val="22"/>
                <w:lang w:val="fr-FR"/>
              </w:rPr>
              <w:t>aliniat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mare parte </w:t>
            </w:r>
            <w:proofErr w:type="spellStart"/>
            <w:r>
              <w:rPr>
                <w:rFonts w:ascii="Times New Roman" w:hAnsi="Times New Roman" w:cs="Times New Roman"/>
                <w:sz w:val="22"/>
                <w:szCs w:val="22"/>
                <w:lang w:val="fr-FR"/>
              </w:rPr>
              <w:t>cu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metodologia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propusă</w:t>
            </w:r>
            <w:proofErr w:type="spellEnd"/>
          </w:p>
        </w:tc>
        <w:tc>
          <w:tcPr>
            <w:tcW w:w="1417" w:type="dxa"/>
            <w:tcBorders>
              <w:top w:val="single" w:sz="2" w:space="0" w:color="000000"/>
              <w:left w:val="single" w:sz="2" w:space="0" w:color="000000"/>
              <w:bottom w:val="single" w:sz="2" w:space="0" w:color="000000"/>
              <w:right w:val="single" w:sz="2" w:space="0" w:color="000000"/>
            </w:tcBorders>
            <w:hideMark/>
          </w:tcPr>
          <w:p w14:paraId="22CFF3D1" w14:textId="77777777" w:rsidR="004F7AF4" w:rsidRDefault="006475AB">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Bine</w:t>
            </w:r>
          </w:p>
        </w:tc>
        <w:tc>
          <w:tcPr>
            <w:tcW w:w="1135" w:type="dxa"/>
            <w:tcBorders>
              <w:top w:val="single" w:sz="2" w:space="0" w:color="000000"/>
              <w:left w:val="single" w:sz="2" w:space="0" w:color="000000"/>
              <w:bottom w:val="single" w:sz="2" w:space="0" w:color="000000"/>
              <w:right w:val="single" w:sz="2" w:space="0" w:color="000000"/>
            </w:tcBorders>
          </w:tcPr>
          <w:p w14:paraId="1EC94FA0" w14:textId="77777777" w:rsidR="004F7AF4" w:rsidRDefault="006475AB">
            <w:pPr>
              <w:spacing w:after="0" w:line="240" w:lineRule="auto"/>
              <w:jc w:val="both"/>
              <w:rPr>
                <w:rFonts w:ascii="Times New Roman" w:hAnsi="Times New Roman" w:cs="Times New Roman"/>
                <w:b/>
                <w:bCs/>
                <w:sz w:val="22"/>
                <w:szCs w:val="22"/>
                <w:lang w:val="ro-RO"/>
              </w:rPr>
            </w:pPr>
            <w:r>
              <w:rPr>
                <w:rFonts w:ascii="Times New Roman" w:hAnsi="Times New Roman" w:cs="Times New Roman"/>
                <w:b/>
                <w:bCs/>
                <w:sz w:val="22"/>
                <w:szCs w:val="22"/>
              </w:rPr>
              <w:t>6</w:t>
            </w:r>
          </w:p>
          <w:p w14:paraId="2C007788" w14:textId="77777777" w:rsidR="004F7AF4" w:rsidRDefault="004F7AF4">
            <w:pPr>
              <w:spacing w:after="0" w:line="240" w:lineRule="auto"/>
              <w:jc w:val="both"/>
              <w:rPr>
                <w:rFonts w:ascii="Times New Roman" w:hAnsi="Times New Roman" w:cs="Times New Roman"/>
                <w:sz w:val="22"/>
                <w:szCs w:val="22"/>
              </w:rPr>
            </w:pPr>
          </w:p>
        </w:tc>
      </w:tr>
      <w:tr w:rsidR="004F7AF4" w14:paraId="24815959" w14:textId="77777777">
        <w:trPr>
          <w:trHeight w:val="547"/>
        </w:trPr>
        <w:tc>
          <w:tcPr>
            <w:tcW w:w="7655" w:type="dxa"/>
            <w:tcBorders>
              <w:top w:val="single" w:sz="2" w:space="0" w:color="000000"/>
              <w:left w:val="single" w:sz="2" w:space="0" w:color="000000"/>
              <w:bottom w:val="single" w:sz="2" w:space="0" w:color="000000"/>
              <w:right w:val="single" w:sz="2" w:space="0" w:color="000000"/>
            </w:tcBorders>
            <w:hideMark/>
          </w:tcPr>
          <w:p w14:paraId="0E82AA56" w14:textId="77777777" w:rsidR="004F7AF4" w:rsidRDefault="006475AB">
            <w:pPr>
              <w:spacing w:after="0"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Ofertantul</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inclus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principale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calendarul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acestea</w:t>
            </w:r>
            <w:proofErr w:type="spellEnd"/>
            <w:r>
              <w:rPr>
                <w:rFonts w:ascii="Times New Roman" w:hAnsi="Times New Roman" w:cs="Times New Roman"/>
                <w:sz w:val="22"/>
                <w:szCs w:val="22"/>
              </w:rPr>
              <w:t xml:space="preserve"> nu sunt </w:t>
            </w:r>
            <w:proofErr w:type="spellStart"/>
            <w:r>
              <w:rPr>
                <w:rFonts w:ascii="Times New Roman" w:hAnsi="Times New Roman" w:cs="Times New Roman"/>
                <w:sz w:val="22"/>
                <w:szCs w:val="22"/>
              </w:rPr>
              <w:t>detaliate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subactivități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planul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lucru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neputând</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utilizat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cum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prezentat</w:t>
            </w:r>
            <w:proofErr w:type="spellEnd"/>
            <w:r>
              <w:rPr>
                <w:rFonts w:ascii="Times New Roman" w:hAnsi="Times New Roman" w:cs="Times New Roman"/>
                <w:sz w:val="22"/>
                <w:szCs w:val="22"/>
              </w:rPr>
              <w:t xml:space="preserve"> ca </w:t>
            </w:r>
            <w:proofErr w:type="spellStart"/>
            <w:r>
              <w:rPr>
                <w:rFonts w:ascii="Times New Roman" w:hAnsi="Times New Roman" w:cs="Times New Roman"/>
                <w:sz w:val="22"/>
                <w:szCs w:val="22"/>
              </w:rPr>
              <w:t>dată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intrare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întâlnirilor</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monitorizare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progresului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corelarea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logică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cronologică</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planul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lucru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-un mod </w:t>
            </w:r>
            <w:proofErr w:type="spellStart"/>
            <w:r>
              <w:rPr>
                <w:rFonts w:ascii="Times New Roman" w:hAnsi="Times New Roman" w:cs="Times New Roman"/>
                <w:sz w:val="22"/>
                <w:szCs w:val="22"/>
              </w:rPr>
              <w:t>foarte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puțin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adecvat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raportare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modalitatea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efectivă</w:t>
            </w:r>
            <w:proofErr w:type="spellEnd"/>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de </w:t>
            </w:r>
            <w:proofErr w:type="spellStart"/>
            <w:r>
              <w:rPr>
                <w:rFonts w:ascii="Times New Roman" w:hAnsi="Times New Roman" w:cs="Times New Roman"/>
                <w:sz w:val="22"/>
                <w:szCs w:val="22"/>
              </w:rPr>
              <w:t>realizare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activității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durata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perioadele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derulare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acestora</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măsura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corespunzătoare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complexității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modalitate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realizare</w:t>
            </w:r>
            <w:proofErr w:type="spellEnd"/>
            <w:r>
              <w:rPr>
                <w:rFonts w:ascii="Times New Roman" w:hAnsi="Times New Roman" w:cs="Times New Roman"/>
                <w:sz w:val="22"/>
                <w:szCs w:val="22"/>
              </w:rPr>
              <w:t xml:space="preserve">, date de </w:t>
            </w:r>
            <w:proofErr w:type="spellStart"/>
            <w:r>
              <w:rPr>
                <w:rFonts w:ascii="Times New Roman" w:hAnsi="Times New Roman" w:cs="Times New Roman"/>
                <w:sz w:val="22"/>
                <w:szCs w:val="22"/>
              </w:rPr>
              <w:t>intrare</w:t>
            </w:r>
            <w:proofErr w:type="spellEnd"/>
            <w:r>
              <w:rPr>
                <w:rFonts w:ascii="Times New Roman" w:hAnsi="Times New Roman" w:cs="Times New Roman"/>
                <w:sz w:val="22"/>
                <w:szCs w:val="22"/>
              </w:rPr>
              <w:t xml:space="preserve">, date de </w:t>
            </w:r>
            <w:proofErr w:type="spellStart"/>
            <w:r>
              <w:rPr>
                <w:rFonts w:ascii="Times New Roman" w:hAnsi="Times New Roman" w:cs="Times New Roman"/>
                <w:sz w:val="22"/>
                <w:szCs w:val="22"/>
              </w:rPr>
              <w:t>ieșire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punctele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reper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jaloanele</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identificate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nu sunt </w:t>
            </w:r>
            <w:proofErr w:type="spellStart"/>
            <w:r>
              <w:rPr>
                <w:rFonts w:ascii="Times New Roman" w:hAnsi="Times New Roman" w:cs="Times New Roman"/>
                <w:sz w:val="22"/>
                <w:szCs w:val="22"/>
              </w:rPr>
              <w:t>relevante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raportare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rezultatele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rapoartele</w:t>
            </w:r>
            <w:proofErr w:type="spellEnd"/>
            <w:r>
              <w:rPr>
                <w:rFonts w:ascii="Times New Roman" w:hAnsi="Times New Roman" w:cs="Times New Roman"/>
                <w:sz w:val="22"/>
                <w:szCs w:val="22"/>
              </w:rPr>
              <w:t xml:space="preserve"> solicitate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Termenii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referinta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modalitatea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efectivă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realizare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există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neconcordanțe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minore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calendarul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punctele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reper</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jaloane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drumul</w:t>
            </w:r>
            <w:proofErr w:type="spellEnd"/>
            <w:r>
              <w:rPr>
                <w:rFonts w:ascii="Times New Roman" w:hAnsi="Times New Roman" w:cs="Times New Roman"/>
                <w:sz w:val="22"/>
                <w:szCs w:val="22"/>
              </w:rPr>
              <w:t xml:space="preserve"> critic, </w:t>
            </w:r>
            <w:proofErr w:type="spellStart"/>
            <w:r>
              <w:rPr>
                <w:rFonts w:ascii="Times New Roman" w:hAnsi="Times New Roman" w:cs="Times New Roman"/>
                <w:sz w:val="22"/>
                <w:szCs w:val="22"/>
              </w:rPr>
              <w:t>rezultate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metodologia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drumul</w:t>
            </w:r>
            <w:proofErr w:type="spellEnd"/>
            <w:r>
              <w:rPr>
                <w:rFonts w:ascii="Times New Roman" w:hAnsi="Times New Roman" w:cs="Times New Roman"/>
                <w:sz w:val="22"/>
                <w:szCs w:val="22"/>
              </w:rPr>
              <w:t xml:space="preserve"> critic nu </w:t>
            </w:r>
            <w:proofErr w:type="spellStart"/>
            <w:r>
              <w:rPr>
                <w:rFonts w:ascii="Times New Roman" w:hAnsi="Times New Roman" w:cs="Times New Roman"/>
                <w:sz w:val="22"/>
                <w:szCs w:val="22"/>
              </w:rPr>
              <w:t>corespunde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metodologiei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prezentate</w:t>
            </w:r>
            <w:proofErr w:type="spellEnd"/>
          </w:p>
        </w:tc>
        <w:tc>
          <w:tcPr>
            <w:tcW w:w="1417" w:type="dxa"/>
            <w:tcBorders>
              <w:top w:val="single" w:sz="2" w:space="0" w:color="000000"/>
              <w:left w:val="single" w:sz="2" w:space="0" w:color="000000"/>
              <w:bottom w:val="single" w:sz="2" w:space="0" w:color="000000"/>
              <w:right w:val="single" w:sz="2" w:space="0" w:color="000000"/>
            </w:tcBorders>
            <w:hideMark/>
          </w:tcPr>
          <w:p w14:paraId="45CD4CA8" w14:textId="77777777" w:rsidR="004F7AF4" w:rsidRDefault="006475AB">
            <w:pPr>
              <w:spacing w:after="0" w:line="240" w:lineRule="auto"/>
              <w:jc w:val="both"/>
              <w:rPr>
                <w:rFonts w:ascii="Times New Roman" w:hAnsi="Times New Roman" w:cs="Times New Roman"/>
                <w:b/>
                <w:bCs/>
                <w:sz w:val="22"/>
                <w:szCs w:val="22"/>
              </w:rPr>
            </w:pPr>
            <w:proofErr w:type="spellStart"/>
            <w:r>
              <w:rPr>
                <w:rFonts w:ascii="Times New Roman" w:hAnsi="Times New Roman" w:cs="Times New Roman"/>
                <w:b/>
                <w:bCs/>
                <w:sz w:val="22"/>
                <w:szCs w:val="22"/>
              </w:rPr>
              <w:lastRenderedPageBreak/>
              <w:t>Acceptabil</w:t>
            </w:r>
            <w:proofErr w:type="spellEnd"/>
          </w:p>
        </w:tc>
        <w:tc>
          <w:tcPr>
            <w:tcW w:w="1135" w:type="dxa"/>
            <w:tcBorders>
              <w:top w:val="single" w:sz="2" w:space="0" w:color="000000"/>
              <w:left w:val="single" w:sz="2" w:space="0" w:color="000000"/>
              <w:bottom w:val="single" w:sz="2" w:space="0" w:color="000000"/>
              <w:right w:val="single" w:sz="2" w:space="0" w:color="000000"/>
            </w:tcBorders>
          </w:tcPr>
          <w:p w14:paraId="70029156" w14:textId="77777777" w:rsidR="004F7AF4" w:rsidRDefault="006475AB">
            <w:pPr>
              <w:spacing w:after="0" w:line="240" w:lineRule="auto"/>
              <w:jc w:val="both"/>
              <w:rPr>
                <w:rFonts w:ascii="Times New Roman" w:hAnsi="Times New Roman" w:cs="Times New Roman"/>
                <w:b/>
                <w:bCs/>
                <w:sz w:val="22"/>
                <w:szCs w:val="22"/>
                <w:lang w:val="ro-RO"/>
              </w:rPr>
            </w:pPr>
            <w:r>
              <w:rPr>
                <w:rFonts w:ascii="Times New Roman" w:hAnsi="Times New Roman" w:cs="Times New Roman"/>
                <w:b/>
                <w:bCs/>
                <w:sz w:val="22"/>
                <w:szCs w:val="22"/>
              </w:rPr>
              <w:t>3</w:t>
            </w:r>
          </w:p>
          <w:p w14:paraId="2D8E74F2" w14:textId="77777777" w:rsidR="004F7AF4" w:rsidRDefault="004F7AF4">
            <w:pPr>
              <w:spacing w:after="0" w:line="240" w:lineRule="auto"/>
              <w:jc w:val="both"/>
              <w:rPr>
                <w:rFonts w:ascii="Times New Roman" w:hAnsi="Times New Roman" w:cs="Times New Roman"/>
                <w:b/>
                <w:bCs/>
                <w:sz w:val="22"/>
                <w:szCs w:val="22"/>
              </w:rPr>
            </w:pPr>
          </w:p>
          <w:p w14:paraId="4D29468C" w14:textId="77777777" w:rsidR="004F7AF4" w:rsidRDefault="004F7AF4">
            <w:pPr>
              <w:spacing w:after="0" w:line="240" w:lineRule="auto"/>
              <w:jc w:val="both"/>
              <w:rPr>
                <w:rFonts w:ascii="Times New Roman" w:hAnsi="Times New Roman" w:cs="Times New Roman"/>
                <w:b/>
                <w:bCs/>
                <w:sz w:val="22"/>
                <w:szCs w:val="22"/>
              </w:rPr>
            </w:pPr>
          </w:p>
          <w:p w14:paraId="43845282" w14:textId="77777777" w:rsidR="004F7AF4" w:rsidRDefault="004F7AF4">
            <w:pPr>
              <w:spacing w:after="0" w:line="240" w:lineRule="auto"/>
              <w:jc w:val="both"/>
              <w:rPr>
                <w:rFonts w:ascii="Times New Roman" w:hAnsi="Times New Roman" w:cs="Times New Roman"/>
                <w:b/>
                <w:bCs/>
                <w:sz w:val="22"/>
                <w:szCs w:val="22"/>
              </w:rPr>
            </w:pPr>
          </w:p>
          <w:p w14:paraId="465E2369" w14:textId="77777777" w:rsidR="004F7AF4" w:rsidRDefault="004F7AF4">
            <w:pPr>
              <w:spacing w:after="0" w:line="240" w:lineRule="auto"/>
              <w:jc w:val="both"/>
              <w:rPr>
                <w:rFonts w:ascii="Times New Roman" w:hAnsi="Times New Roman" w:cs="Times New Roman"/>
                <w:b/>
                <w:bCs/>
                <w:sz w:val="22"/>
                <w:szCs w:val="22"/>
              </w:rPr>
            </w:pPr>
          </w:p>
        </w:tc>
      </w:tr>
      <w:tr w:rsidR="004F7AF4" w:rsidRPr="00582AA9" w14:paraId="64964AB1" w14:textId="77777777">
        <w:trPr>
          <w:trHeight w:val="410"/>
        </w:trPr>
        <w:tc>
          <w:tcPr>
            <w:tcW w:w="10207" w:type="dxa"/>
            <w:gridSpan w:val="3"/>
            <w:tcBorders>
              <w:top w:val="single" w:sz="2" w:space="0" w:color="000000"/>
              <w:left w:val="single" w:sz="2" w:space="0" w:color="000000"/>
              <w:bottom w:val="single" w:sz="2" w:space="0" w:color="000000"/>
              <w:right w:val="single" w:sz="2" w:space="0" w:color="000000"/>
            </w:tcBorders>
            <w:hideMark/>
          </w:tcPr>
          <w:p w14:paraId="114D7BE2" w14:textId="77777777" w:rsidR="004F7AF4" w:rsidRDefault="006475AB">
            <w:pPr>
              <w:spacing w:after="0" w:line="24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3.</w:t>
            </w:r>
            <w:bookmarkStart w:id="3" w:name="_Hlk191280783"/>
            <w:r>
              <w:rPr>
                <w:rFonts w:ascii="Times New Roman" w:hAnsi="Times New Roman" w:cs="Times New Roman"/>
                <w:b/>
                <w:bCs/>
                <w:sz w:val="22"/>
                <w:szCs w:val="22"/>
                <w:lang w:val="fr-FR"/>
              </w:rPr>
              <w:t xml:space="preserve">Gradul de </w:t>
            </w:r>
            <w:proofErr w:type="spellStart"/>
            <w:r>
              <w:rPr>
                <w:rFonts w:ascii="Times New Roman" w:hAnsi="Times New Roman" w:cs="Times New Roman"/>
                <w:b/>
                <w:bCs/>
                <w:sz w:val="22"/>
                <w:szCs w:val="22"/>
                <w:lang w:val="fr-FR"/>
              </w:rPr>
              <w:t>adecvare</w:t>
            </w:r>
            <w:proofErr w:type="spellEnd"/>
            <w:r>
              <w:rPr>
                <w:rFonts w:ascii="Times New Roman" w:hAnsi="Times New Roman" w:cs="Times New Roman"/>
                <w:b/>
                <w:bCs/>
                <w:sz w:val="22"/>
                <w:szCs w:val="22"/>
                <w:lang w:val="fr-FR"/>
              </w:rPr>
              <w:t xml:space="preserve"> al </w:t>
            </w:r>
            <w:proofErr w:type="spellStart"/>
            <w:r>
              <w:rPr>
                <w:rFonts w:ascii="Times New Roman" w:hAnsi="Times New Roman" w:cs="Times New Roman"/>
                <w:b/>
                <w:bCs/>
                <w:sz w:val="22"/>
                <w:szCs w:val="22"/>
                <w:lang w:val="fr-FR"/>
              </w:rPr>
              <w:t>corelației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dintre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datele</w:t>
            </w:r>
            <w:proofErr w:type="spellEnd"/>
            <w:r>
              <w:rPr>
                <w:rFonts w:ascii="Times New Roman" w:hAnsi="Times New Roman" w:cs="Times New Roman"/>
                <w:b/>
                <w:bCs/>
                <w:sz w:val="22"/>
                <w:szCs w:val="22"/>
                <w:lang w:val="fr-FR"/>
              </w:rPr>
              <w:t xml:space="preserve"> de </w:t>
            </w:r>
            <w:proofErr w:type="spellStart"/>
            <w:r>
              <w:rPr>
                <w:rFonts w:ascii="Times New Roman" w:hAnsi="Times New Roman" w:cs="Times New Roman"/>
                <w:b/>
                <w:bCs/>
                <w:sz w:val="22"/>
                <w:szCs w:val="22"/>
                <w:lang w:val="fr-FR"/>
              </w:rPr>
              <w:t>intrare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resurse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utilizate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și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rezultatele</w:t>
            </w:r>
            <w:proofErr w:type="spellEnd"/>
            <w:r>
              <w:rPr>
                <w:rFonts w:ascii="Times New Roman" w:hAnsi="Times New Roman" w:cs="Times New Roman"/>
                <w:b/>
                <w:bCs/>
                <w:sz w:val="22"/>
                <w:szCs w:val="22"/>
                <w:lang w:val="fr-FR"/>
              </w:rPr>
              <w:t xml:space="preserve"> finale </w:t>
            </w:r>
            <w:proofErr w:type="spellStart"/>
            <w:r>
              <w:rPr>
                <w:rFonts w:ascii="Times New Roman" w:hAnsi="Times New Roman" w:cs="Times New Roman"/>
                <w:b/>
                <w:bCs/>
                <w:sz w:val="22"/>
                <w:szCs w:val="22"/>
                <w:lang w:val="fr-FR"/>
              </w:rPr>
              <w:t>și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intermediare</w:t>
            </w:r>
            <w:bookmarkEnd w:id="3"/>
            <w:proofErr w:type="spellEnd"/>
          </w:p>
        </w:tc>
      </w:tr>
      <w:tr w:rsidR="004F7AF4" w14:paraId="6E4C266A" w14:textId="77777777">
        <w:trPr>
          <w:trHeight w:val="547"/>
        </w:trPr>
        <w:tc>
          <w:tcPr>
            <w:tcW w:w="7655" w:type="dxa"/>
            <w:tcBorders>
              <w:top w:val="single" w:sz="2" w:space="0" w:color="000000"/>
              <w:left w:val="single" w:sz="2" w:space="0" w:color="000000"/>
              <w:bottom w:val="single" w:sz="2" w:space="0" w:color="000000"/>
              <w:right w:val="single" w:sz="2" w:space="0" w:color="000000"/>
            </w:tcBorders>
            <w:hideMark/>
          </w:tcPr>
          <w:p w14:paraId="74BC4DFA" w14:textId="77777777" w:rsidR="004F7AF4" w:rsidRDefault="006475AB">
            <w:pPr>
              <w:spacing w:after="0" w:line="240" w:lineRule="auto"/>
              <w:jc w:val="both"/>
              <w:rPr>
                <w:rFonts w:ascii="Times New Roman" w:hAnsi="Times New Roman" w:cs="Times New Roman"/>
                <w:sz w:val="22"/>
                <w:szCs w:val="22"/>
                <w:lang w:val="fr-FR"/>
              </w:rPr>
            </w:pPr>
            <w:proofErr w:type="spellStart"/>
            <w:r>
              <w:rPr>
                <w:rFonts w:ascii="Times New Roman" w:hAnsi="Times New Roman" w:cs="Times New Roman"/>
                <w:sz w:val="22"/>
                <w:szCs w:val="22"/>
                <w:lang w:val="fr-FR"/>
              </w:rPr>
              <w:t>Datele</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intrare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resursele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utilizate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derularea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caracteristicile</w:t>
            </w:r>
            <w:proofErr w:type="spellEnd"/>
            <w:r>
              <w:rPr>
                <w:rFonts w:ascii="Times New Roman" w:hAnsi="Times New Roman" w:cs="Times New Roman"/>
                <w:sz w:val="22"/>
                <w:szCs w:val="22"/>
                <w:lang w:val="fr-FR"/>
              </w:rPr>
              <w:t>/</w:t>
            </w:r>
            <w:proofErr w:type="spellStart"/>
            <w:r>
              <w:rPr>
                <w:rFonts w:ascii="Times New Roman" w:hAnsi="Times New Roman" w:cs="Times New Roman"/>
                <w:sz w:val="22"/>
                <w:szCs w:val="22"/>
                <w:lang w:val="fr-FR"/>
              </w:rPr>
              <w:t>descrierile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acestora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deplin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corelate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aliniate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totalitate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modalitatea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efectivă</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realizare</w:t>
            </w:r>
            <w:proofErr w:type="spellEnd"/>
            <w:r>
              <w:rPr>
                <w:rFonts w:ascii="Times New Roman" w:hAnsi="Times New Roman" w:cs="Times New Roman"/>
                <w:sz w:val="22"/>
                <w:szCs w:val="22"/>
                <w:lang w:val="fr-FR"/>
              </w:rPr>
              <w:t xml:space="preserve"> a </w:t>
            </w:r>
            <w:proofErr w:type="spellStart"/>
            <w:r>
              <w:rPr>
                <w:rFonts w:ascii="Times New Roman" w:hAnsi="Times New Roman" w:cs="Times New Roman"/>
                <w:sz w:val="22"/>
                <w:szCs w:val="22"/>
                <w:lang w:val="fr-FR"/>
              </w:rPr>
              <w:t>activităților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respectiv</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caracteristicile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datelor</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intrare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sincronizate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demonstrează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obținerea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rezultatelor</w:t>
            </w:r>
            <w:proofErr w:type="spellEnd"/>
            <w:r>
              <w:rPr>
                <w:rFonts w:ascii="Times New Roman" w:hAnsi="Times New Roman" w:cs="Times New Roman"/>
                <w:sz w:val="22"/>
                <w:szCs w:val="22"/>
                <w:lang w:val="fr-FR"/>
              </w:rPr>
              <w:t xml:space="preserve"> la </w:t>
            </w:r>
            <w:proofErr w:type="spellStart"/>
            <w:r>
              <w:rPr>
                <w:rFonts w:ascii="Times New Roman" w:hAnsi="Times New Roman" w:cs="Times New Roman"/>
                <w:sz w:val="22"/>
                <w:szCs w:val="22"/>
                <w:lang w:val="fr-FR"/>
              </w:rPr>
              <w:t>nivelul</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calitate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descris</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Propunerea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Tehnică</w:t>
            </w:r>
            <w:proofErr w:type="spellEnd"/>
            <w:r>
              <w:rPr>
                <w:rFonts w:ascii="Times New Roman" w:hAnsi="Times New Roman" w:cs="Times New Roman"/>
                <w:sz w:val="22"/>
                <w:szCs w:val="22"/>
                <w:lang w:val="fr-FR"/>
              </w:rPr>
              <w:t>.</w:t>
            </w:r>
          </w:p>
        </w:tc>
        <w:tc>
          <w:tcPr>
            <w:tcW w:w="1417" w:type="dxa"/>
            <w:tcBorders>
              <w:top w:val="single" w:sz="2" w:space="0" w:color="000000"/>
              <w:left w:val="single" w:sz="2" w:space="0" w:color="000000"/>
              <w:bottom w:val="single" w:sz="2" w:space="0" w:color="000000"/>
              <w:right w:val="single" w:sz="2" w:space="0" w:color="000000"/>
            </w:tcBorders>
            <w:hideMark/>
          </w:tcPr>
          <w:p w14:paraId="77085C50" w14:textId="77777777" w:rsidR="004F7AF4" w:rsidRDefault="006475AB">
            <w:pPr>
              <w:spacing w:after="0" w:line="240" w:lineRule="auto"/>
              <w:jc w:val="both"/>
              <w:rPr>
                <w:rFonts w:ascii="Times New Roman" w:hAnsi="Times New Roman" w:cs="Times New Roman"/>
                <w:b/>
                <w:bCs/>
                <w:sz w:val="22"/>
                <w:szCs w:val="22"/>
              </w:rPr>
            </w:pPr>
            <w:proofErr w:type="spellStart"/>
            <w:r>
              <w:rPr>
                <w:rFonts w:ascii="Times New Roman" w:hAnsi="Times New Roman" w:cs="Times New Roman"/>
                <w:b/>
                <w:bCs/>
                <w:sz w:val="22"/>
                <w:szCs w:val="22"/>
              </w:rPr>
              <w:t>Foarte</w:t>
            </w:r>
            <w:proofErr w:type="spellEnd"/>
            <w:r>
              <w:rPr>
                <w:rFonts w:ascii="Times New Roman" w:hAnsi="Times New Roman" w:cs="Times New Roman"/>
                <w:b/>
                <w:bCs/>
                <w:sz w:val="22"/>
                <w:szCs w:val="22"/>
              </w:rPr>
              <w:t xml:space="preserve"> bine</w:t>
            </w:r>
          </w:p>
        </w:tc>
        <w:tc>
          <w:tcPr>
            <w:tcW w:w="1135" w:type="dxa"/>
            <w:tcBorders>
              <w:top w:val="single" w:sz="2" w:space="0" w:color="000000"/>
              <w:left w:val="single" w:sz="2" w:space="0" w:color="000000"/>
              <w:bottom w:val="single" w:sz="2" w:space="0" w:color="000000"/>
              <w:right w:val="single" w:sz="2" w:space="0" w:color="000000"/>
            </w:tcBorders>
            <w:hideMark/>
          </w:tcPr>
          <w:p w14:paraId="16CA69DE" w14:textId="77777777" w:rsidR="004F7AF4" w:rsidRDefault="006475AB">
            <w:pPr>
              <w:spacing w:after="0" w:line="240" w:lineRule="auto"/>
              <w:jc w:val="both"/>
              <w:rPr>
                <w:rFonts w:ascii="Times New Roman" w:hAnsi="Times New Roman" w:cs="Times New Roman"/>
                <w:b/>
                <w:bCs/>
                <w:sz w:val="22"/>
                <w:szCs w:val="22"/>
                <w:lang w:val="ro-RO"/>
              </w:rPr>
            </w:pPr>
            <w:r>
              <w:rPr>
                <w:rFonts w:ascii="Times New Roman" w:hAnsi="Times New Roman" w:cs="Times New Roman"/>
                <w:b/>
                <w:bCs/>
                <w:sz w:val="22"/>
                <w:szCs w:val="22"/>
              </w:rPr>
              <w:t>10</w:t>
            </w:r>
          </w:p>
        </w:tc>
      </w:tr>
      <w:tr w:rsidR="004F7AF4" w14:paraId="12A7FB3C" w14:textId="77777777">
        <w:trPr>
          <w:trHeight w:val="547"/>
        </w:trPr>
        <w:tc>
          <w:tcPr>
            <w:tcW w:w="7655" w:type="dxa"/>
            <w:tcBorders>
              <w:top w:val="single" w:sz="2" w:space="0" w:color="000000"/>
              <w:left w:val="single" w:sz="2" w:space="0" w:color="000000"/>
              <w:bottom w:val="single" w:sz="2" w:space="0" w:color="000000"/>
              <w:right w:val="single" w:sz="2" w:space="0" w:color="000000"/>
            </w:tcBorders>
            <w:hideMark/>
          </w:tcPr>
          <w:p w14:paraId="7A6A9642"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Datele de intrare (resursele) utilizate în derularea activităților și caracteristicile/descrierile acestora sunt parțial corelate cu modalitatea efectivă de realizare a activităților și cu caracteristicile rezultatelor asociate acestora, respectiv caracteristicile datelor de intrare nu permit obținerea rezultatelor la nivelul de calitate descris în Propunerea Tehnică</w:t>
            </w:r>
          </w:p>
        </w:tc>
        <w:tc>
          <w:tcPr>
            <w:tcW w:w="1417" w:type="dxa"/>
            <w:tcBorders>
              <w:top w:val="single" w:sz="2" w:space="0" w:color="000000"/>
              <w:left w:val="single" w:sz="2" w:space="0" w:color="000000"/>
              <w:bottom w:val="single" w:sz="2" w:space="0" w:color="000000"/>
              <w:right w:val="single" w:sz="2" w:space="0" w:color="000000"/>
            </w:tcBorders>
            <w:hideMark/>
          </w:tcPr>
          <w:p w14:paraId="66135597" w14:textId="77777777" w:rsidR="004F7AF4" w:rsidRDefault="006475AB">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Bine</w:t>
            </w:r>
          </w:p>
        </w:tc>
        <w:tc>
          <w:tcPr>
            <w:tcW w:w="1135" w:type="dxa"/>
            <w:tcBorders>
              <w:top w:val="single" w:sz="2" w:space="0" w:color="000000"/>
              <w:left w:val="single" w:sz="2" w:space="0" w:color="000000"/>
              <w:bottom w:val="single" w:sz="2" w:space="0" w:color="000000"/>
              <w:right w:val="single" w:sz="2" w:space="0" w:color="000000"/>
            </w:tcBorders>
            <w:hideMark/>
          </w:tcPr>
          <w:p w14:paraId="0EC76630" w14:textId="77777777" w:rsidR="004F7AF4" w:rsidRDefault="006475AB">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6</w:t>
            </w:r>
          </w:p>
        </w:tc>
      </w:tr>
      <w:tr w:rsidR="004F7AF4" w14:paraId="102B27B3" w14:textId="77777777">
        <w:trPr>
          <w:trHeight w:val="547"/>
        </w:trPr>
        <w:tc>
          <w:tcPr>
            <w:tcW w:w="7655" w:type="dxa"/>
            <w:tcBorders>
              <w:top w:val="single" w:sz="2" w:space="0" w:color="000000"/>
              <w:left w:val="single" w:sz="2" w:space="0" w:color="000000"/>
              <w:bottom w:val="single" w:sz="2" w:space="0" w:color="000000"/>
              <w:right w:val="single" w:sz="2" w:space="0" w:color="000000"/>
            </w:tcBorders>
            <w:hideMark/>
          </w:tcPr>
          <w:p w14:paraId="515DDE53" w14:textId="77777777" w:rsidR="004F7AF4" w:rsidRDefault="006475AB">
            <w:pPr>
              <w:spacing w:after="0"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Datele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intrare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resursele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utilizate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derularea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caracteristicile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descrierile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acestora</w:t>
            </w:r>
            <w:proofErr w:type="spellEnd"/>
            <w:r>
              <w:rPr>
                <w:rFonts w:ascii="Times New Roman" w:hAnsi="Times New Roman" w:cs="Times New Roman"/>
                <w:sz w:val="22"/>
                <w:szCs w:val="22"/>
              </w:rPr>
              <w:t xml:space="preserve"> sunt corelate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mod </w:t>
            </w:r>
            <w:proofErr w:type="spellStart"/>
            <w:r>
              <w:rPr>
                <w:rFonts w:ascii="Times New Roman" w:hAnsi="Times New Roman" w:cs="Times New Roman"/>
                <w:sz w:val="22"/>
                <w:szCs w:val="22"/>
              </w:rPr>
              <w:t>limitat</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modalitatea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efectivă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realizare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caracteristicile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rezultatelor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asociate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acestora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respectiv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caracteristicile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datelor</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intrare</w:t>
            </w:r>
            <w:proofErr w:type="spellEnd"/>
            <w:r>
              <w:rPr>
                <w:rFonts w:ascii="Times New Roman" w:hAnsi="Times New Roman" w:cs="Times New Roman"/>
                <w:sz w:val="22"/>
                <w:szCs w:val="22"/>
              </w:rPr>
              <w:t xml:space="preserve"> nu permit </w:t>
            </w:r>
            <w:proofErr w:type="spellStart"/>
            <w:r>
              <w:rPr>
                <w:rFonts w:ascii="Times New Roman" w:hAnsi="Times New Roman" w:cs="Times New Roman"/>
                <w:sz w:val="22"/>
                <w:szCs w:val="22"/>
              </w:rPr>
              <w:t>obținerea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rezultatelor</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nivelul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calitate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descris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w:t>
            </w:r>
          </w:p>
        </w:tc>
        <w:tc>
          <w:tcPr>
            <w:tcW w:w="1417" w:type="dxa"/>
            <w:tcBorders>
              <w:top w:val="single" w:sz="2" w:space="0" w:color="000000"/>
              <w:left w:val="single" w:sz="2" w:space="0" w:color="000000"/>
              <w:bottom w:val="single" w:sz="2" w:space="0" w:color="000000"/>
              <w:right w:val="single" w:sz="2" w:space="0" w:color="000000"/>
            </w:tcBorders>
            <w:hideMark/>
          </w:tcPr>
          <w:p w14:paraId="1926F277" w14:textId="77777777" w:rsidR="004F7AF4" w:rsidRDefault="006475AB">
            <w:pPr>
              <w:spacing w:after="0" w:line="240" w:lineRule="auto"/>
              <w:jc w:val="both"/>
              <w:rPr>
                <w:rFonts w:ascii="Times New Roman" w:hAnsi="Times New Roman" w:cs="Times New Roman"/>
                <w:b/>
                <w:bCs/>
                <w:sz w:val="22"/>
                <w:szCs w:val="22"/>
              </w:rPr>
            </w:pPr>
            <w:proofErr w:type="spellStart"/>
            <w:r>
              <w:rPr>
                <w:rFonts w:ascii="Times New Roman" w:hAnsi="Times New Roman" w:cs="Times New Roman"/>
                <w:b/>
                <w:bCs/>
                <w:sz w:val="22"/>
                <w:szCs w:val="22"/>
              </w:rPr>
              <w:t>Acceptabil</w:t>
            </w:r>
            <w:proofErr w:type="spellEnd"/>
          </w:p>
        </w:tc>
        <w:tc>
          <w:tcPr>
            <w:tcW w:w="1135" w:type="dxa"/>
            <w:tcBorders>
              <w:top w:val="single" w:sz="2" w:space="0" w:color="000000"/>
              <w:left w:val="single" w:sz="2" w:space="0" w:color="000000"/>
              <w:bottom w:val="single" w:sz="2" w:space="0" w:color="000000"/>
              <w:right w:val="single" w:sz="2" w:space="0" w:color="000000"/>
            </w:tcBorders>
            <w:hideMark/>
          </w:tcPr>
          <w:p w14:paraId="063090AE" w14:textId="77777777" w:rsidR="004F7AF4" w:rsidRDefault="006475AB">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3</w:t>
            </w:r>
          </w:p>
        </w:tc>
      </w:tr>
    </w:tbl>
    <w:p w14:paraId="629EB240" w14:textId="77777777" w:rsidR="004F7AF4" w:rsidRDefault="004F7AF4">
      <w:pPr>
        <w:spacing w:after="0" w:line="240" w:lineRule="auto"/>
        <w:jc w:val="both"/>
        <w:rPr>
          <w:rFonts w:ascii="Times New Roman" w:hAnsi="Times New Roman" w:cs="Times New Roman"/>
          <w:sz w:val="22"/>
          <w:szCs w:val="22"/>
          <w:lang w:val="fr-FR"/>
        </w:rPr>
      </w:pPr>
    </w:p>
    <w:p w14:paraId="7D29323D" w14:textId="77777777" w:rsidR="004F7AF4" w:rsidRDefault="006475AB">
      <w:pPr>
        <w:spacing w:after="0" w:line="240" w:lineRule="auto"/>
        <w:jc w:val="both"/>
        <w:rPr>
          <w:rFonts w:ascii="Times New Roman" w:hAnsi="Times New Roman" w:cs="Times New Roman"/>
          <w:sz w:val="22"/>
          <w:szCs w:val="22"/>
          <w:lang w:val="fr-FR"/>
        </w:rPr>
      </w:pPr>
      <w:proofErr w:type="spellStart"/>
      <w:r>
        <w:rPr>
          <w:rFonts w:ascii="Times New Roman" w:hAnsi="Times New Roman" w:cs="Times New Roman"/>
          <w:sz w:val="22"/>
          <w:szCs w:val="22"/>
          <w:lang w:val="fr-FR"/>
        </w:rPr>
        <w:t>Punctajul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factorului</w:t>
      </w:r>
      <w:proofErr w:type="spellEnd"/>
      <w:r>
        <w:rPr>
          <w:rFonts w:ascii="Times New Roman" w:hAnsi="Times New Roman" w:cs="Times New Roman"/>
          <w:sz w:val="22"/>
          <w:szCs w:val="22"/>
          <w:lang w:val="fr-FR"/>
        </w:rPr>
        <w:t xml:space="preserve"> </w:t>
      </w:r>
      <w:r>
        <w:rPr>
          <w:rFonts w:ascii="Times New Roman" w:hAnsi="Times New Roman" w:cs="Times New Roman"/>
          <w:b/>
          <w:bCs/>
          <w:sz w:val="22"/>
          <w:szCs w:val="22"/>
          <w:lang w:val="fr-FR"/>
        </w:rPr>
        <w:t xml:space="preserve">Pt </w:t>
      </w:r>
      <w:r>
        <w:rPr>
          <w:rFonts w:ascii="Times New Roman" w:hAnsi="Times New Roman" w:cs="Times New Roman"/>
          <w:sz w:val="22"/>
          <w:szCs w:val="22"/>
          <w:lang w:val="fr-FR"/>
        </w:rPr>
        <w:t xml:space="preserve">al </w:t>
      </w:r>
      <w:proofErr w:type="spellStart"/>
      <w:r>
        <w:rPr>
          <w:rFonts w:ascii="Times New Roman" w:hAnsi="Times New Roman" w:cs="Times New Roman"/>
          <w:sz w:val="22"/>
          <w:szCs w:val="22"/>
          <w:lang w:val="fr-FR"/>
        </w:rPr>
        <w:t>ofertei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tehnice</w:t>
      </w:r>
      <w:proofErr w:type="spellEnd"/>
      <w:r>
        <w:rPr>
          <w:rFonts w:ascii="Times New Roman" w:hAnsi="Times New Roman" w:cs="Times New Roman"/>
          <w:sz w:val="22"/>
          <w:szCs w:val="22"/>
          <w:lang w:val="fr-FR"/>
        </w:rPr>
        <w:t xml:space="preserve"> se </w:t>
      </w:r>
      <w:proofErr w:type="spellStart"/>
      <w:r>
        <w:rPr>
          <w:rFonts w:ascii="Times New Roman" w:hAnsi="Times New Roman" w:cs="Times New Roman"/>
          <w:sz w:val="22"/>
          <w:szCs w:val="22"/>
          <w:lang w:val="fr-FR"/>
        </w:rPr>
        <w:t>calculeaza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prin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insumarea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punctajelor</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obtinute</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urma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aplicarii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fiecarui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sub</w:t>
      </w:r>
      <w:proofErr w:type="spellEnd"/>
      <w:r>
        <w:rPr>
          <w:rFonts w:ascii="Times New Roman" w:hAnsi="Times New Roman" w:cs="Times New Roman"/>
          <w:sz w:val="22"/>
          <w:szCs w:val="22"/>
          <w:lang w:val="fr-FR"/>
        </w:rPr>
        <w:t xml:space="preserve">-factor de </w:t>
      </w:r>
      <w:proofErr w:type="spellStart"/>
      <w:r>
        <w:rPr>
          <w:rFonts w:ascii="Times New Roman" w:hAnsi="Times New Roman" w:cs="Times New Roman"/>
          <w:sz w:val="22"/>
          <w:szCs w:val="22"/>
          <w:lang w:val="fr-FR"/>
        </w:rPr>
        <w:t>evaluare</w:t>
      </w:r>
      <w:proofErr w:type="spellEnd"/>
      <w:r>
        <w:rPr>
          <w:rFonts w:ascii="Times New Roman" w:hAnsi="Times New Roman" w:cs="Times New Roman"/>
          <w:sz w:val="22"/>
          <w:szCs w:val="22"/>
          <w:lang w:val="fr-FR"/>
        </w:rPr>
        <w:t xml:space="preserve">. </w:t>
      </w:r>
    </w:p>
    <w:p w14:paraId="30794B11" w14:textId="77777777" w:rsidR="004F7AF4" w:rsidRDefault="004F7AF4">
      <w:pPr>
        <w:spacing w:after="0" w:line="240" w:lineRule="auto"/>
        <w:jc w:val="both"/>
        <w:rPr>
          <w:rFonts w:ascii="Times New Roman" w:hAnsi="Times New Roman" w:cs="Times New Roman"/>
          <w:sz w:val="22"/>
          <w:szCs w:val="22"/>
          <w:lang w:val="fr-FR"/>
        </w:rPr>
      </w:pPr>
    </w:p>
    <w:p w14:paraId="73CD9D9A" w14:textId="258CCCC6" w:rsidR="0070512E" w:rsidRPr="00582AA9"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b/>
          <w:bCs/>
          <w:sz w:val="22"/>
          <w:szCs w:val="22"/>
          <w:lang w:val="fr-FR"/>
        </w:rPr>
        <w:t>Pt = Pt.1 + Pt.2 + Pt.3</w:t>
      </w:r>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unde</w:t>
      </w:r>
      <w:proofErr w:type="spellEnd"/>
      <w:r>
        <w:rPr>
          <w:rFonts w:ascii="Times New Roman" w:hAnsi="Times New Roman" w:cs="Times New Roman"/>
          <w:sz w:val="22"/>
          <w:szCs w:val="22"/>
          <w:lang w:val="fr-FR"/>
        </w:rPr>
        <w:t xml:space="preserve"> Pt.1, Pt.2, Pt.3 </w:t>
      </w:r>
      <w:proofErr w:type="spellStart"/>
      <w:r>
        <w:rPr>
          <w:rFonts w:ascii="Times New Roman" w:hAnsi="Times New Roman" w:cs="Times New Roman"/>
          <w:sz w:val="22"/>
          <w:szCs w:val="22"/>
          <w:lang w:val="fr-FR"/>
        </w:rPr>
        <w:t>sunt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punctajele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specifice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acordate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pentru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fiecare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subfactor</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evaluare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enumerate</w:t>
      </w:r>
      <w:proofErr w:type="spellEnd"/>
      <w:r>
        <w:rPr>
          <w:rFonts w:ascii="Times New Roman" w:hAnsi="Times New Roman" w:cs="Times New Roman"/>
          <w:sz w:val="22"/>
          <w:szCs w:val="22"/>
          <w:lang w:val="fr-FR"/>
        </w:rPr>
        <w:t xml:space="preserve"> mai sus.</w:t>
      </w:r>
    </w:p>
    <w:p w14:paraId="6A7D7B70" w14:textId="5C6FA7C8" w:rsidR="004F7AF4" w:rsidRPr="0070512E" w:rsidRDefault="006475AB">
      <w:pPr>
        <w:spacing w:after="0" w:line="240" w:lineRule="auto"/>
        <w:jc w:val="both"/>
        <w:rPr>
          <w:rFonts w:ascii="Times New Roman" w:hAnsi="Times New Roman" w:cs="Times New Roman"/>
          <w:b/>
          <w:iCs/>
          <w:color w:val="00B0F0"/>
          <w:sz w:val="22"/>
          <w:szCs w:val="22"/>
          <w:lang w:val="ro-RO"/>
        </w:rPr>
      </w:pPr>
      <w:r w:rsidRPr="0070512E">
        <w:rPr>
          <w:rFonts w:ascii="Times New Roman" w:hAnsi="Times New Roman" w:cs="Times New Roman"/>
          <w:b/>
          <w:iCs/>
          <w:color w:val="00B0F0"/>
          <w:sz w:val="22"/>
          <w:szCs w:val="22"/>
          <w:lang w:val="ro-RO"/>
        </w:rPr>
        <w:t>Factorul de evaluare 3: Experiența profesională a experților propuși</w:t>
      </w:r>
      <w:r w:rsidR="00DF1568">
        <w:rPr>
          <w:rFonts w:ascii="Times New Roman" w:hAnsi="Times New Roman" w:cs="Times New Roman"/>
          <w:b/>
          <w:iCs/>
          <w:color w:val="00B0F0"/>
          <w:sz w:val="22"/>
          <w:szCs w:val="22"/>
          <w:lang w:val="ro-RO"/>
        </w:rPr>
        <w:t xml:space="preserve"> - 40%</w:t>
      </w:r>
    </w:p>
    <w:p w14:paraId="6AF55592" w14:textId="6C93E136"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b/>
          <w:bCs/>
          <w:sz w:val="22"/>
          <w:szCs w:val="22"/>
          <w:lang w:val="ro-RO"/>
        </w:rPr>
        <w:t>Factorul de evaluare</w:t>
      </w:r>
      <w:r>
        <w:rPr>
          <w:rFonts w:ascii="Times New Roman" w:hAnsi="Times New Roman" w:cs="Times New Roman"/>
          <w:sz w:val="22"/>
          <w:szCs w:val="22"/>
          <w:lang w:val="ro-RO"/>
        </w:rPr>
        <w:t xml:space="preserve"> </w:t>
      </w:r>
      <w:r>
        <w:rPr>
          <w:rFonts w:ascii="Times New Roman" w:hAnsi="Times New Roman" w:cs="Times New Roman"/>
          <w:b/>
          <w:sz w:val="22"/>
          <w:szCs w:val="22"/>
          <w:lang w:val="ro-RO"/>
        </w:rPr>
        <w:t xml:space="preserve">3 - Experiența profesională a experților propuși </w:t>
      </w:r>
      <w:r>
        <w:rPr>
          <w:rFonts w:ascii="Times New Roman" w:hAnsi="Times New Roman" w:cs="Times New Roman"/>
          <w:sz w:val="22"/>
          <w:szCs w:val="22"/>
          <w:lang w:val="ro-RO"/>
        </w:rPr>
        <w:t>se referă la componenta tehnică a ofertelor, fiind divizat în 5 sub-factori aferenţi personalului propus de ofertanţi pentru ocuparea poziţiilor de Experţi Principali indicate în Caietul de sarcini.</w:t>
      </w:r>
    </w:p>
    <w:p w14:paraId="273590F8"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Pentru fiecare expert cheie si proiect/contract prezentat in CV, se vor prezenta documente doveditoare de natura recomandarilor/referintelor de la beneficiarii contractului/proiectului sau orice alte documente similare emise/ contrasemnate de beneficiari, din care sa rezulte cel putin urmatoarele informatii: denumirea proiectului in care a fost implicat expertul, pozitia detinuta in cadrul proiectului, perioada (luna, an) in care expertul si-a indeplinit atributiile pe pozitia detinuta in cadrul proiectului, perioada de derulare a proiectului (in format luna, an) si principalele responsabilitati ale expertului in cadrul proiectului.</w:t>
      </w:r>
    </w:p>
    <w:p w14:paraId="4D073630" w14:textId="77777777" w:rsidR="004F7AF4" w:rsidRDefault="004F7AF4">
      <w:pPr>
        <w:spacing w:after="0" w:line="240" w:lineRule="auto"/>
        <w:jc w:val="both"/>
        <w:rPr>
          <w:rFonts w:ascii="Times New Roman" w:hAnsi="Times New Roman" w:cs="Times New Roman"/>
          <w:sz w:val="22"/>
          <w:szCs w:val="22"/>
          <w:lang w:val="ro-RO"/>
        </w:rPr>
      </w:pPr>
    </w:p>
    <w:p w14:paraId="28B69CD7"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Pentru ofertantii straini, respectiv experții atestați, se accepta orice certificate echivalente eliberate de organisme stabilite în alte state membre sau alte mijloace de probă echivalente,</w:t>
      </w:r>
      <w:r w:rsidRPr="0070512E">
        <w:rPr>
          <w:lang w:val="ro-RO"/>
        </w:rPr>
        <w:t xml:space="preserve"> </w:t>
      </w:r>
      <w:r>
        <w:rPr>
          <w:rFonts w:ascii="Times New Roman" w:hAnsi="Times New Roman" w:cs="Times New Roman"/>
          <w:sz w:val="22"/>
          <w:szCs w:val="22"/>
          <w:lang w:val="ro-RO"/>
        </w:rPr>
        <w:t>sau orice</w:t>
      </w:r>
      <w:r w:rsidRPr="0070512E">
        <w:rPr>
          <w:lang w:val="ro-RO"/>
        </w:rPr>
        <w:t xml:space="preserve"> </w:t>
      </w:r>
      <w:r>
        <w:rPr>
          <w:rFonts w:ascii="Times New Roman" w:hAnsi="Times New Roman" w:cs="Times New Roman"/>
          <w:sz w:val="22"/>
          <w:szCs w:val="22"/>
          <w:lang w:val="ro-RO"/>
        </w:rPr>
        <w:t xml:space="preserve">document considerat edificator în </w:t>
      </w:r>
      <w:r>
        <w:rPr>
          <w:rFonts w:ascii="Times New Roman" w:hAnsi="Times New Roman" w:cs="Times New Roman"/>
          <w:sz w:val="22"/>
          <w:szCs w:val="22"/>
          <w:lang w:val="ro-RO"/>
        </w:rPr>
        <w:lastRenderedPageBreak/>
        <w:t>țara de origine sau în țara în care acesta este stabilit, insotite de traducere lb romana, certificate de traducători autorizați, în condițiile legii.</w:t>
      </w:r>
    </w:p>
    <w:p w14:paraId="00ABAFF0" w14:textId="61CB5F35" w:rsidR="004F7AF4" w:rsidRDefault="006475AB">
      <w:pPr>
        <w:spacing w:after="0" w:line="240" w:lineRule="auto"/>
        <w:jc w:val="both"/>
        <w:rPr>
          <w:rFonts w:ascii="Times New Roman" w:hAnsi="Times New Roman" w:cs="Times New Roman"/>
          <w:b/>
          <w:bCs/>
          <w:sz w:val="22"/>
          <w:szCs w:val="22"/>
          <w:lang w:val="ro-RO"/>
        </w:rPr>
      </w:pPr>
      <w:r>
        <w:rPr>
          <w:rFonts w:ascii="Times New Roman" w:hAnsi="Times New Roman" w:cs="Times New Roman"/>
          <w:sz w:val="22"/>
          <w:szCs w:val="22"/>
          <w:lang w:val="ro-RO"/>
        </w:rPr>
        <w:t xml:space="preserve"> </w:t>
      </w:r>
      <w:r>
        <w:rPr>
          <w:rFonts w:ascii="Times New Roman" w:hAnsi="Times New Roman" w:cs="Times New Roman"/>
          <w:b/>
          <w:bCs/>
          <w:sz w:val="22"/>
          <w:szCs w:val="22"/>
          <w:lang w:val="ro-RO"/>
        </w:rPr>
        <w:t>Pex= Pex1+Pex2+Pex3+Pex4+Pex5</w:t>
      </w:r>
    </w:p>
    <w:p w14:paraId="558936C5" w14:textId="52105FED"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u w:val="single"/>
          <w:lang w:val="ro-RO"/>
        </w:rPr>
        <w:t>Unde</w:t>
      </w:r>
      <w:r w:rsidR="00846C8B">
        <w:rPr>
          <w:rFonts w:ascii="Times New Roman" w:hAnsi="Times New Roman" w:cs="Times New Roman"/>
          <w:sz w:val="22"/>
          <w:szCs w:val="22"/>
          <w:u w:val="single"/>
          <w:lang w:val="ro-RO"/>
        </w:rPr>
        <w:t>:</w:t>
      </w:r>
      <w:r>
        <w:rPr>
          <w:rFonts w:ascii="Times New Roman" w:hAnsi="Times New Roman" w:cs="Times New Roman"/>
          <w:sz w:val="22"/>
          <w:szCs w:val="22"/>
          <w:lang w:val="ro-RO"/>
        </w:rPr>
        <w:t xml:space="preserve"> </w:t>
      </w:r>
      <w:r>
        <w:rPr>
          <w:rFonts w:ascii="Times New Roman" w:hAnsi="Times New Roman" w:cs="Times New Roman"/>
          <w:b/>
          <w:bCs/>
          <w:sz w:val="22"/>
          <w:szCs w:val="22"/>
          <w:lang w:val="ro-RO"/>
        </w:rPr>
        <w:t>Pex1; Pex2; Pex3; Pex4; Pex5</w:t>
      </w:r>
      <w:r>
        <w:rPr>
          <w:rFonts w:ascii="Times New Roman" w:hAnsi="Times New Roman" w:cs="Times New Roman"/>
          <w:sz w:val="22"/>
          <w:szCs w:val="22"/>
          <w:lang w:val="ro-RO"/>
        </w:rPr>
        <w:t xml:space="preserve"> reprezinta punctajul obtinut de fiecare dintre cei 5 experti principali conform tabelului de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630"/>
        <w:gridCol w:w="5716"/>
        <w:gridCol w:w="1933"/>
      </w:tblGrid>
      <w:tr w:rsidR="004F7AF4" w14:paraId="5E1AC704" w14:textId="77777777" w:rsidTr="002509AE">
        <w:trPr>
          <w:trHeight w:val="20"/>
          <w:tblHeader/>
        </w:trPr>
        <w:tc>
          <w:tcPr>
            <w:tcW w:w="320" w:type="pct"/>
            <w:shd w:val="clear" w:color="auto" w:fill="D9D9D9"/>
            <w:vAlign w:val="center"/>
          </w:tcPr>
          <w:p w14:paraId="0C070055" w14:textId="77777777" w:rsidR="004F7AF4" w:rsidRDefault="006475AB">
            <w:pPr>
              <w:spacing w:after="0" w:line="24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t xml:space="preserve">Nr. </w:t>
            </w:r>
            <w:proofErr w:type="spellStart"/>
            <w:r>
              <w:rPr>
                <w:rFonts w:ascii="Times New Roman" w:hAnsi="Times New Roman" w:cs="Times New Roman"/>
                <w:b/>
                <w:sz w:val="22"/>
                <w:szCs w:val="22"/>
                <w:lang w:val="en-GB"/>
              </w:rPr>
              <w:t>crt</w:t>
            </w:r>
            <w:proofErr w:type="spellEnd"/>
            <w:r>
              <w:rPr>
                <w:rFonts w:ascii="Times New Roman" w:hAnsi="Times New Roman" w:cs="Times New Roman"/>
                <w:b/>
                <w:sz w:val="22"/>
                <w:szCs w:val="22"/>
                <w:lang w:val="en-GB"/>
              </w:rPr>
              <w:t>.</w:t>
            </w:r>
          </w:p>
        </w:tc>
        <w:tc>
          <w:tcPr>
            <w:tcW w:w="822" w:type="pct"/>
            <w:shd w:val="clear" w:color="auto" w:fill="D9D9D9"/>
            <w:vAlign w:val="center"/>
          </w:tcPr>
          <w:p w14:paraId="03A476E1" w14:textId="77777777" w:rsidR="004F7AF4" w:rsidRDefault="006475AB">
            <w:pPr>
              <w:spacing w:after="0" w:line="24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t xml:space="preserve">Expert </w:t>
            </w:r>
            <w:proofErr w:type="spellStart"/>
            <w:r>
              <w:rPr>
                <w:rFonts w:ascii="Times New Roman" w:hAnsi="Times New Roman" w:cs="Times New Roman"/>
                <w:b/>
                <w:sz w:val="22"/>
                <w:szCs w:val="22"/>
                <w:lang w:val="en-GB"/>
              </w:rPr>
              <w:t>cheie</w:t>
            </w:r>
            <w:proofErr w:type="spellEnd"/>
          </w:p>
        </w:tc>
        <w:tc>
          <w:tcPr>
            <w:tcW w:w="2883" w:type="pct"/>
            <w:shd w:val="clear" w:color="auto" w:fill="D9D9D9"/>
            <w:vAlign w:val="center"/>
          </w:tcPr>
          <w:p w14:paraId="5771397A" w14:textId="77777777" w:rsidR="004F7AF4" w:rsidRDefault="006475AB">
            <w:pPr>
              <w:spacing w:after="0" w:line="240" w:lineRule="auto"/>
              <w:jc w:val="both"/>
              <w:rPr>
                <w:rFonts w:ascii="Times New Roman" w:hAnsi="Times New Roman" w:cs="Times New Roman"/>
                <w:b/>
                <w:sz w:val="22"/>
                <w:szCs w:val="22"/>
                <w:lang w:val="en-GB"/>
              </w:rPr>
            </w:pPr>
            <w:proofErr w:type="spellStart"/>
            <w:r>
              <w:rPr>
                <w:rFonts w:ascii="Times New Roman" w:hAnsi="Times New Roman" w:cs="Times New Roman"/>
                <w:b/>
                <w:sz w:val="22"/>
                <w:szCs w:val="22"/>
                <w:lang w:val="en-GB"/>
              </w:rPr>
              <w:t>Experiență</w:t>
            </w:r>
            <w:proofErr w:type="spellEnd"/>
            <w:r>
              <w:rPr>
                <w:rFonts w:ascii="Times New Roman" w:hAnsi="Times New Roman" w:cs="Times New Roman"/>
                <w:b/>
                <w:sz w:val="22"/>
                <w:szCs w:val="22"/>
                <w:lang w:val="en-GB"/>
              </w:rPr>
              <w:t xml:space="preserve"> </w:t>
            </w:r>
            <w:proofErr w:type="spellStart"/>
            <w:r>
              <w:rPr>
                <w:rFonts w:ascii="Times New Roman" w:hAnsi="Times New Roman" w:cs="Times New Roman"/>
                <w:b/>
                <w:sz w:val="22"/>
                <w:szCs w:val="22"/>
                <w:lang w:val="en-GB"/>
              </w:rPr>
              <w:t>specifică</w:t>
            </w:r>
            <w:proofErr w:type="spellEnd"/>
            <w:r>
              <w:rPr>
                <w:rFonts w:ascii="Times New Roman" w:hAnsi="Times New Roman" w:cs="Times New Roman"/>
                <w:b/>
                <w:sz w:val="22"/>
                <w:szCs w:val="22"/>
                <w:lang w:val="en-GB"/>
              </w:rPr>
              <w:t xml:space="preserve"> </w:t>
            </w:r>
          </w:p>
        </w:tc>
        <w:tc>
          <w:tcPr>
            <w:tcW w:w="976" w:type="pct"/>
            <w:shd w:val="clear" w:color="auto" w:fill="D9D9D9"/>
            <w:vAlign w:val="center"/>
          </w:tcPr>
          <w:p w14:paraId="2DB6EFD0" w14:textId="77777777" w:rsidR="004F7AF4" w:rsidRDefault="006475AB">
            <w:pPr>
              <w:spacing w:after="0" w:line="24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t>PUNCTAJ</w:t>
            </w:r>
          </w:p>
        </w:tc>
      </w:tr>
      <w:tr w:rsidR="004F7AF4" w:rsidRPr="00582AA9" w14:paraId="6422841A" w14:textId="77777777" w:rsidTr="002509AE">
        <w:trPr>
          <w:trHeight w:val="20"/>
        </w:trPr>
        <w:tc>
          <w:tcPr>
            <w:tcW w:w="320" w:type="pct"/>
            <w:vAlign w:val="center"/>
          </w:tcPr>
          <w:p w14:paraId="4451D718" w14:textId="77777777" w:rsidR="004F7AF4" w:rsidRDefault="006475AB">
            <w:pPr>
              <w:spacing w:after="0" w:line="240" w:lineRule="auto"/>
              <w:jc w:val="both"/>
              <w:rPr>
                <w:rFonts w:ascii="Times New Roman" w:hAnsi="Times New Roman" w:cs="Times New Roman"/>
                <w:b/>
                <w:bCs/>
                <w:sz w:val="22"/>
                <w:szCs w:val="22"/>
                <w:lang w:val="en-GB"/>
              </w:rPr>
            </w:pPr>
            <w:r>
              <w:rPr>
                <w:rFonts w:ascii="Times New Roman" w:hAnsi="Times New Roman" w:cs="Times New Roman"/>
                <w:b/>
                <w:bCs/>
                <w:sz w:val="22"/>
                <w:szCs w:val="22"/>
                <w:lang w:val="en-GB"/>
              </w:rPr>
              <w:t>1.</w:t>
            </w:r>
          </w:p>
        </w:tc>
        <w:tc>
          <w:tcPr>
            <w:tcW w:w="822" w:type="pct"/>
            <w:vAlign w:val="center"/>
          </w:tcPr>
          <w:p w14:paraId="12B58A1D" w14:textId="77777777" w:rsidR="004F7AF4" w:rsidRDefault="006475AB">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Manager de </w:t>
            </w:r>
            <w:proofErr w:type="spellStart"/>
            <w:r>
              <w:rPr>
                <w:rFonts w:ascii="Times New Roman" w:hAnsi="Times New Roman" w:cs="Times New Roman"/>
                <w:b/>
                <w:sz w:val="22"/>
                <w:szCs w:val="22"/>
              </w:rPr>
              <w:t>proiect</w:t>
            </w:r>
            <w:proofErr w:type="spellEnd"/>
          </w:p>
        </w:tc>
        <w:tc>
          <w:tcPr>
            <w:tcW w:w="2883" w:type="pct"/>
            <w:vAlign w:val="center"/>
          </w:tcPr>
          <w:p w14:paraId="1D8DE29B" w14:textId="63A94F80" w:rsidR="004F7AF4" w:rsidRDefault="006475AB">
            <w:pPr>
              <w:spacing w:after="0" w:line="240" w:lineRule="auto"/>
              <w:jc w:val="both"/>
              <w:rPr>
                <w:rFonts w:ascii="Times New Roman" w:hAnsi="Times New Roman" w:cs="Times New Roman"/>
                <w:sz w:val="22"/>
                <w:szCs w:val="22"/>
                <w:lang w:val="fr-FR"/>
              </w:rPr>
            </w:pPr>
            <w:proofErr w:type="spellStart"/>
            <w:r>
              <w:rPr>
                <w:rFonts w:ascii="Times New Roman" w:hAnsi="Times New Roman" w:cs="Times New Roman"/>
                <w:sz w:val="22"/>
                <w:szCs w:val="22"/>
                <w:lang w:val="fr-FR"/>
              </w:rPr>
              <w:t>Pentru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experiența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profesională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specifică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demonstrată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privind</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participarea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poziția</w:t>
            </w:r>
            <w:proofErr w:type="spellEnd"/>
            <w:r>
              <w:rPr>
                <w:rFonts w:ascii="Times New Roman" w:hAnsi="Times New Roman" w:cs="Times New Roman"/>
                <w:sz w:val="22"/>
                <w:szCs w:val="22"/>
                <w:lang w:val="fr-FR"/>
              </w:rPr>
              <w:t xml:space="preserve"> de Lider/ Lider de </w:t>
            </w:r>
            <w:proofErr w:type="spellStart"/>
            <w:r>
              <w:rPr>
                <w:rFonts w:ascii="Times New Roman" w:hAnsi="Times New Roman" w:cs="Times New Roman"/>
                <w:sz w:val="22"/>
                <w:szCs w:val="22"/>
                <w:lang w:val="fr-FR"/>
              </w:rPr>
              <w:t>echipă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adjunct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sau</w:t>
            </w:r>
            <w:proofErr w:type="spellEnd"/>
            <w:r>
              <w:rPr>
                <w:rFonts w:ascii="Times New Roman" w:hAnsi="Times New Roman" w:cs="Times New Roman"/>
                <w:sz w:val="22"/>
                <w:szCs w:val="22"/>
                <w:lang w:val="fr-FR"/>
              </w:rPr>
              <w:t xml:space="preserve"> Manager de </w:t>
            </w:r>
            <w:proofErr w:type="spellStart"/>
            <w:r>
              <w:rPr>
                <w:rFonts w:ascii="Times New Roman" w:hAnsi="Times New Roman" w:cs="Times New Roman"/>
                <w:sz w:val="22"/>
                <w:szCs w:val="22"/>
                <w:lang w:val="fr-FR"/>
              </w:rPr>
              <w:t>proiect</w:t>
            </w:r>
            <w:proofErr w:type="spellEnd"/>
            <w:r>
              <w:rPr>
                <w:rFonts w:ascii="Times New Roman" w:hAnsi="Times New Roman" w:cs="Times New Roman"/>
                <w:sz w:val="22"/>
                <w:szCs w:val="22"/>
                <w:lang w:val="fr-FR"/>
              </w:rPr>
              <w:t xml:space="preserve">/ Manager de </w:t>
            </w:r>
            <w:proofErr w:type="spellStart"/>
            <w:r>
              <w:rPr>
                <w:rFonts w:ascii="Times New Roman" w:hAnsi="Times New Roman" w:cs="Times New Roman"/>
                <w:sz w:val="22"/>
                <w:szCs w:val="22"/>
                <w:lang w:val="fr-FR"/>
              </w:rPr>
              <w:t>proiect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adjunct</w:t>
            </w:r>
            <w:proofErr w:type="spellEnd"/>
            <w:r>
              <w:rPr>
                <w:rFonts w:ascii="Times New Roman" w:hAnsi="Times New Roman" w:cs="Times New Roman"/>
                <w:sz w:val="22"/>
                <w:szCs w:val="22"/>
                <w:lang w:val="fr-FR"/>
              </w:rPr>
              <w:t xml:space="preserve">/ Sef de </w:t>
            </w:r>
            <w:proofErr w:type="spellStart"/>
            <w:r>
              <w:rPr>
                <w:rFonts w:ascii="Times New Roman" w:hAnsi="Times New Roman" w:cs="Times New Roman"/>
                <w:sz w:val="22"/>
                <w:szCs w:val="22"/>
                <w:lang w:val="fr-FR"/>
              </w:rPr>
              <w:t>proiect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Coordonator</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proiect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sau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echivalent</w:t>
            </w:r>
            <w:proofErr w:type="spellEnd"/>
            <w:r>
              <w:rPr>
                <w:rFonts w:ascii="Times New Roman" w:hAnsi="Times New Roman" w:cs="Times New Roman"/>
                <w:sz w:val="22"/>
                <w:szCs w:val="22"/>
                <w:lang w:val="fr-FR"/>
              </w:rPr>
              <w:t xml:space="preserve">, </w:t>
            </w:r>
            <w:proofErr w:type="spellStart"/>
            <w:r>
              <w:rPr>
                <w:rFonts w:ascii="Times New Roman" w:eastAsia="SimSun" w:hAnsi="Times New Roman" w:cs="Times New Roman"/>
                <w:sz w:val="22"/>
                <w:szCs w:val="22"/>
                <w:lang w:val="fr-FR" w:eastAsia="zh-CN"/>
              </w:rPr>
              <w:t>în</w:t>
            </w:r>
            <w:proofErr w:type="spellEnd"/>
            <w:r>
              <w:rPr>
                <w:rFonts w:ascii="Times New Roman" w:eastAsia="SimSun" w:hAnsi="Times New Roman" w:cs="Times New Roman"/>
                <w:sz w:val="22"/>
                <w:szCs w:val="22"/>
                <w:lang w:val="fr-FR" w:eastAsia="zh-CN"/>
              </w:rPr>
              <w:t xml:space="preserve"> contracte  </w:t>
            </w:r>
            <w:proofErr w:type="spellStart"/>
            <w:r>
              <w:rPr>
                <w:rFonts w:ascii="Times New Roman" w:eastAsia="SimSun" w:hAnsi="Times New Roman" w:cs="Times New Roman"/>
                <w:sz w:val="22"/>
                <w:szCs w:val="22"/>
                <w:lang w:val="fr-FR" w:eastAsia="zh-CN"/>
              </w:rPr>
              <w:t>în</w:t>
            </w:r>
            <w:proofErr w:type="spellEnd"/>
            <w:r>
              <w:rPr>
                <w:rFonts w:ascii="Times New Roman" w:eastAsia="SimSun" w:hAnsi="Times New Roman" w:cs="Times New Roman"/>
                <w:sz w:val="22"/>
                <w:szCs w:val="22"/>
                <w:lang w:val="fr-FR" w:eastAsia="zh-CN"/>
              </w:rPr>
              <w:t xml:space="preserve"> care </w:t>
            </w:r>
            <w:r w:rsidRPr="0070512E">
              <w:rPr>
                <w:rFonts w:ascii="Times New Roman" w:hAnsi="Times New Roman" w:cs="Times New Roman"/>
                <w:sz w:val="22"/>
                <w:szCs w:val="22"/>
              </w:rPr>
              <w:t xml:space="preserve">a </w:t>
            </w:r>
            <w:proofErr w:type="spellStart"/>
            <w:r w:rsidRPr="0070512E">
              <w:rPr>
                <w:rFonts w:ascii="Times New Roman" w:hAnsi="Times New Roman" w:cs="Times New Roman"/>
                <w:sz w:val="22"/>
                <w:szCs w:val="22"/>
              </w:rPr>
              <w:t>indeplinit</w:t>
            </w:r>
            <w:proofErr w:type="spellEnd"/>
            <w:r w:rsidRPr="0070512E">
              <w:rPr>
                <w:rFonts w:ascii="Times New Roman" w:hAnsi="Times New Roman" w:cs="Times New Roman"/>
                <w:sz w:val="22"/>
                <w:szCs w:val="22"/>
              </w:rPr>
              <w:t xml:space="preserve"> </w:t>
            </w:r>
            <w:proofErr w:type="spellStart"/>
            <w:r w:rsidRPr="0070512E">
              <w:rPr>
                <w:rFonts w:ascii="Times New Roman" w:hAnsi="Times New Roman" w:cs="Times New Roman"/>
                <w:sz w:val="22"/>
                <w:szCs w:val="22"/>
              </w:rPr>
              <w:t>activitati</w:t>
            </w:r>
            <w:proofErr w:type="spellEnd"/>
            <w:r w:rsidRPr="0070512E">
              <w:rPr>
                <w:rFonts w:ascii="Times New Roman" w:hAnsi="Times New Roman" w:cs="Times New Roman"/>
                <w:sz w:val="22"/>
                <w:szCs w:val="22"/>
              </w:rPr>
              <w:t xml:space="preserve"> </w:t>
            </w:r>
            <w:proofErr w:type="spellStart"/>
            <w:r w:rsidRPr="0070512E">
              <w:rPr>
                <w:rFonts w:ascii="Times New Roman" w:hAnsi="Times New Roman" w:cs="Times New Roman"/>
                <w:sz w:val="22"/>
                <w:szCs w:val="22"/>
              </w:rPr>
              <w:t>similare</w:t>
            </w:r>
            <w:proofErr w:type="spellEnd"/>
            <w:r w:rsidRPr="0070512E">
              <w:rPr>
                <w:rFonts w:ascii="Times New Roman" w:hAnsi="Times New Roman" w:cs="Times New Roman"/>
                <w:sz w:val="22"/>
                <w:szCs w:val="22"/>
              </w:rPr>
              <w:t xml:space="preserve"> cu </w:t>
            </w:r>
            <w:proofErr w:type="spellStart"/>
            <w:r w:rsidRPr="0070512E">
              <w:rPr>
                <w:rFonts w:ascii="Times New Roman" w:hAnsi="Times New Roman" w:cs="Times New Roman"/>
                <w:sz w:val="22"/>
                <w:szCs w:val="22"/>
              </w:rPr>
              <w:t>cele</w:t>
            </w:r>
            <w:proofErr w:type="spellEnd"/>
            <w:r w:rsidRPr="0070512E">
              <w:rPr>
                <w:rFonts w:ascii="Times New Roman" w:hAnsi="Times New Roman" w:cs="Times New Roman"/>
                <w:sz w:val="22"/>
                <w:szCs w:val="22"/>
              </w:rPr>
              <w:t xml:space="preserve"> </w:t>
            </w:r>
            <w:proofErr w:type="spellStart"/>
            <w:r w:rsidRPr="0070512E">
              <w:rPr>
                <w:rFonts w:ascii="Times New Roman" w:hAnsi="Times New Roman" w:cs="Times New Roman"/>
                <w:sz w:val="22"/>
                <w:szCs w:val="22"/>
              </w:rPr>
              <w:t>descrise</w:t>
            </w:r>
            <w:proofErr w:type="spellEnd"/>
            <w:r w:rsidRPr="0070512E">
              <w:rPr>
                <w:rFonts w:ascii="Times New Roman" w:hAnsi="Times New Roman" w:cs="Times New Roman"/>
                <w:sz w:val="22"/>
                <w:szCs w:val="22"/>
              </w:rPr>
              <w:t xml:space="preserve"> la </w:t>
            </w:r>
            <w:proofErr w:type="spellStart"/>
            <w:r w:rsidRPr="0070512E">
              <w:rPr>
                <w:rFonts w:ascii="Times New Roman" w:hAnsi="Times New Roman" w:cs="Times New Roman"/>
                <w:sz w:val="22"/>
                <w:szCs w:val="22"/>
              </w:rPr>
              <w:t>sarcinile</w:t>
            </w:r>
            <w:proofErr w:type="spellEnd"/>
            <w:r w:rsidRPr="0070512E">
              <w:rPr>
                <w:rFonts w:ascii="Times New Roman" w:hAnsi="Times New Roman" w:cs="Times New Roman"/>
                <w:sz w:val="22"/>
                <w:szCs w:val="22"/>
              </w:rPr>
              <w:t xml:space="preserve"> de </w:t>
            </w:r>
            <w:proofErr w:type="spellStart"/>
            <w:r w:rsidRPr="0070512E">
              <w:rPr>
                <w:rFonts w:ascii="Times New Roman" w:hAnsi="Times New Roman" w:cs="Times New Roman"/>
                <w:sz w:val="22"/>
                <w:szCs w:val="22"/>
              </w:rPr>
              <w:t>mai</w:t>
            </w:r>
            <w:proofErr w:type="spellEnd"/>
            <w:r w:rsidRPr="0070512E">
              <w:rPr>
                <w:rFonts w:ascii="Times New Roman" w:hAnsi="Times New Roman" w:cs="Times New Roman"/>
                <w:sz w:val="22"/>
                <w:szCs w:val="22"/>
              </w:rPr>
              <w:t xml:space="preserve"> sus in </w:t>
            </w:r>
            <w:proofErr w:type="spellStart"/>
            <w:r w:rsidRPr="0070512E">
              <w:rPr>
                <w:rFonts w:ascii="Times New Roman" w:hAnsi="Times New Roman" w:cs="Times New Roman"/>
                <w:sz w:val="22"/>
                <w:szCs w:val="22"/>
              </w:rPr>
              <w:t>domeniul</w:t>
            </w:r>
            <w:proofErr w:type="spellEnd"/>
            <w:r w:rsidRPr="0070512E">
              <w:rPr>
                <w:rFonts w:ascii="Times New Roman" w:hAnsi="Times New Roman" w:cs="Times New Roman"/>
                <w:sz w:val="22"/>
                <w:szCs w:val="22"/>
              </w:rPr>
              <w:t xml:space="preserve"> </w:t>
            </w:r>
            <w:proofErr w:type="spellStart"/>
            <w:r w:rsidRPr="0070512E">
              <w:rPr>
                <w:rFonts w:ascii="Times New Roman" w:hAnsi="Times New Roman" w:cs="Times New Roman"/>
                <w:sz w:val="22"/>
                <w:szCs w:val="22"/>
              </w:rPr>
              <w:t>infrastructura</w:t>
            </w:r>
            <w:proofErr w:type="spellEnd"/>
            <w:r w:rsidRPr="0070512E">
              <w:rPr>
                <w:rFonts w:ascii="Times New Roman" w:hAnsi="Times New Roman" w:cs="Times New Roman"/>
                <w:sz w:val="22"/>
                <w:szCs w:val="22"/>
              </w:rPr>
              <w:t xml:space="preserve"> de </w:t>
            </w:r>
            <w:proofErr w:type="spellStart"/>
            <w:r w:rsidRPr="0070512E">
              <w:rPr>
                <w:rFonts w:ascii="Times New Roman" w:hAnsi="Times New Roman" w:cs="Times New Roman"/>
                <w:sz w:val="22"/>
                <w:szCs w:val="22"/>
              </w:rPr>
              <w:t>mediu</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minim</w:t>
            </w:r>
            <w:proofErr w:type="spellEnd"/>
            <w:r>
              <w:rPr>
                <w:rFonts w:ascii="Times New Roman" w:hAnsi="Times New Roman" w:cs="Times New Roman"/>
                <w:sz w:val="22"/>
                <w:szCs w:val="22"/>
                <w:lang w:val="fr-FR"/>
              </w:rPr>
              <w:t xml:space="preserve"> 3 </w:t>
            </w:r>
            <w:proofErr w:type="spellStart"/>
            <w:r>
              <w:rPr>
                <w:rFonts w:ascii="Times New Roman" w:hAnsi="Times New Roman" w:cs="Times New Roman"/>
                <w:sz w:val="22"/>
                <w:szCs w:val="22"/>
                <w:lang w:val="fr-FR"/>
              </w:rPr>
              <w:t>ani</w:t>
            </w:r>
            <w:proofErr w:type="spellEnd"/>
            <w:r w:rsidR="009350AE">
              <w:rPr>
                <w:rFonts w:ascii="Times New Roman" w:hAnsi="Times New Roman" w:cs="Times New Roman"/>
                <w:sz w:val="22"/>
                <w:szCs w:val="22"/>
                <w:lang w:val="fr-FR"/>
              </w:rPr>
              <w:t>.</w:t>
            </w:r>
          </w:p>
          <w:p w14:paraId="673B21EF" w14:textId="77777777" w:rsidR="009350AE" w:rsidRPr="009350AE" w:rsidRDefault="009350AE" w:rsidP="009350AE">
            <w:pPr>
              <w:spacing w:after="0" w:line="240" w:lineRule="auto"/>
              <w:jc w:val="both"/>
              <w:rPr>
                <w:rFonts w:ascii="Times New Roman" w:hAnsi="Times New Roman" w:cs="Times New Roman"/>
                <w:sz w:val="22"/>
                <w:szCs w:val="22"/>
              </w:rPr>
            </w:pPr>
            <w:proofErr w:type="spellStart"/>
            <w:r w:rsidRPr="009350AE">
              <w:rPr>
                <w:rFonts w:ascii="Times New Roman" w:hAnsi="Times New Roman" w:cs="Times New Roman"/>
                <w:sz w:val="22"/>
                <w:szCs w:val="22"/>
              </w:rPr>
              <w:t>Punctajul</w:t>
            </w:r>
            <w:proofErr w:type="spellEnd"/>
            <w:r w:rsidRPr="009350AE">
              <w:rPr>
                <w:rFonts w:ascii="Times New Roman" w:hAnsi="Times New Roman" w:cs="Times New Roman"/>
                <w:sz w:val="22"/>
                <w:szCs w:val="22"/>
              </w:rPr>
              <w:t xml:space="preserve"> individual </w:t>
            </w:r>
            <w:proofErr w:type="spellStart"/>
            <w:r w:rsidRPr="009350AE">
              <w:rPr>
                <w:rFonts w:ascii="Times New Roman" w:hAnsi="Times New Roman" w:cs="Times New Roman"/>
                <w:sz w:val="22"/>
                <w:szCs w:val="22"/>
              </w:rPr>
              <w:t>obținut</w:t>
            </w:r>
            <w:proofErr w:type="spellEnd"/>
            <w:r w:rsidRPr="009350AE">
              <w:rPr>
                <w:rFonts w:ascii="Times New Roman" w:hAnsi="Times New Roman" w:cs="Times New Roman"/>
                <w:sz w:val="22"/>
                <w:szCs w:val="22"/>
              </w:rPr>
              <w:t xml:space="preserve"> la </w:t>
            </w:r>
            <w:proofErr w:type="spellStart"/>
            <w:r w:rsidRPr="009350AE">
              <w:rPr>
                <w:rFonts w:ascii="Times New Roman" w:hAnsi="Times New Roman" w:cs="Times New Roman"/>
                <w:sz w:val="22"/>
                <w:szCs w:val="22"/>
              </w:rPr>
              <w:t>acest</w:t>
            </w:r>
            <w:proofErr w:type="spellEnd"/>
            <w:r w:rsidRPr="009350AE">
              <w:rPr>
                <w:rFonts w:ascii="Times New Roman" w:hAnsi="Times New Roman" w:cs="Times New Roman"/>
                <w:sz w:val="22"/>
                <w:szCs w:val="22"/>
              </w:rPr>
              <w:t xml:space="preserve"> sub-factor de </w:t>
            </w:r>
            <w:proofErr w:type="spellStart"/>
            <w:r w:rsidRPr="009350AE">
              <w:rPr>
                <w:rFonts w:ascii="Times New Roman" w:hAnsi="Times New Roman" w:cs="Times New Roman"/>
                <w:sz w:val="22"/>
                <w:szCs w:val="22"/>
              </w:rPr>
              <w:t>evaluare</w:t>
            </w:r>
            <w:proofErr w:type="spellEnd"/>
            <w:r w:rsidRPr="009350AE">
              <w:rPr>
                <w:rFonts w:ascii="Times New Roman" w:hAnsi="Times New Roman" w:cs="Times New Roman"/>
                <w:sz w:val="22"/>
                <w:szCs w:val="22"/>
              </w:rPr>
              <w:t xml:space="preserve"> se </w:t>
            </w:r>
            <w:proofErr w:type="spellStart"/>
            <w:r w:rsidRPr="009350AE">
              <w:rPr>
                <w:rFonts w:ascii="Times New Roman" w:hAnsi="Times New Roman" w:cs="Times New Roman"/>
                <w:sz w:val="22"/>
                <w:szCs w:val="22"/>
              </w:rPr>
              <w:t>va</w:t>
            </w:r>
            <w:proofErr w:type="spellEnd"/>
            <w:r w:rsidRPr="009350AE">
              <w:rPr>
                <w:rFonts w:ascii="Times New Roman" w:hAnsi="Times New Roman" w:cs="Times New Roman"/>
                <w:sz w:val="22"/>
                <w:szCs w:val="22"/>
              </w:rPr>
              <w:t xml:space="preserve"> </w:t>
            </w:r>
            <w:proofErr w:type="spellStart"/>
            <w:r w:rsidRPr="009350AE">
              <w:rPr>
                <w:rFonts w:ascii="Times New Roman" w:hAnsi="Times New Roman" w:cs="Times New Roman"/>
                <w:sz w:val="22"/>
                <w:szCs w:val="22"/>
              </w:rPr>
              <w:t>calcula</w:t>
            </w:r>
            <w:proofErr w:type="spellEnd"/>
            <w:r w:rsidRPr="009350AE">
              <w:rPr>
                <w:rFonts w:ascii="Times New Roman" w:hAnsi="Times New Roman" w:cs="Times New Roman"/>
                <w:sz w:val="22"/>
                <w:szCs w:val="22"/>
              </w:rPr>
              <w:t xml:space="preserve"> conform </w:t>
            </w:r>
            <w:proofErr w:type="spellStart"/>
            <w:r w:rsidRPr="009350AE">
              <w:rPr>
                <w:rFonts w:ascii="Times New Roman" w:hAnsi="Times New Roman" w:cs="Times New Roman"/>
                <w:sz w:val="22"/>
                <w:szCs w:val="22"/>
              </w:rPr>
              <w:t>coloanei</w:t>
            </w:r>
            <w:proofErr w:type="spellEnd"/>
            <w:r w:rsidRPr="009350AE">
              <w:rPr>
                <w:rFonts w:ascii="Times New Roman" w:hAnsi="Times New Roman" w:cs="Times New Roman"/>
                <w:sz w:val="22"/>
                <w:szCs w:val="22"/>
              </w:rPr>
              <w:t xml:space="preserve"> ‘</w:t>
            </w:r>
            <w:proofErr w:type="spellStart"/>
            <w:r w:rsidRPr="009350AE">
              <w:rPr>
                <w:rFonts w:ascii="Times New Roman" w:hAnsi="Times New Roman" w:cs="Times New Roman"/>
                <w:sz w:val="22"/>
                <w:szCs w:val="22"/>
              </w:rPr>
              <w:t>Punctaj</w:t>
            </w:r>
            <w:proofErr w:type="spellEnd"/>
            <w:r w:rsidRPr="009350AE">
              <w:rPr>
                <w:rFonts w:ascii="Times New Roman" w:hAnsi="Times New Roman" w:cs="Times New Roman"/>
                <w:sz w:val="22"/>
                <w:szCs w:val="22"/>
              </w:rPr>
              <w:t xml:space="preserve">’ din </w:t>
            </w:r>
            <w:proofErr w:type="spellStart"/>
            <w:r w:rsidRPr="009350AE">
              <w:rPr>
                <w:rFonts w:ascii="Times New Roman" w:hAnsi="Times New Roman" w:cs="Times New Roman"/>
                <w:sz w:val="22"/>
                <w:szCs w:val="22"/>
              </w:rPr>
              <w:t>prezentul</w:t>
            </w:r>
            <w:proofErr w:type="spellEnd"/>
            <w:r w:rsidRPr="009350AE">
              <w:rPr>
                <w:rFonts w:ascii="Times New Roman" w:hAnsi="Times New Roman" w:cs="Times New Roman"/>
                <w:sz w:val="22"/>
                <w:szCs w:val="22"/>
              </w:rPr>
              <w:t xml:space="preserve"> </w:t>
            </w:r>
            <w:proofErr w:type="spellStart"/>
            <w:r w:rsidRPr="009350AE">
              <w:rPr>
                <w:rFonts w:ascii="Times New Roman" w:hAnsi="Times New Roman" w:cs="Times New Roman"/>
                <w:sz w:val="22"/>
                <w:szCs w:val="22"/>
              </w:rPr>
              <w:t>tabel</w:t>
            </w:r>
            <w:proofErr w:type="spellEnd"/>
            <w:r w:rsidRPr="009350AE">
              <w:rPr>
                <w:rFonts w:ascii="Times New Roman" w:hAnsi="Times New Roman" w:cs="Times New Roman"/>
                <w:sz w:val="22"/>
                <w:szCs w:val="22"/>
              </w:rPr>
              <w:t>.</w:t>
            </w:r>
          </w:p>
          <w:p w14:paraId="6291AE8E" w14:textId="77777777" w:rsidR="009350AE" w:rsidRPr="009350AE" w:rsidRDefault="009350AE" w:rsidP="009350AE">
            <w:pPr>
              <w:spacing w:after="0" w:line="240" w:lineRule="auto"/>
              <w:jc w:val="both"/>
              <w:rPr>
                <w:rFonts w:ascii="Times New Roman" w:hAnsi="Times New Roman" w:cs="Times New Roman"/>
                <w:b/>
                <w:bCs/>
                <w:sz w:val="22"/>
                <w:szCs w:val="22"/>
                <w:u w:val="single"/>
              </w:rPr>
            </w:pPr>
          </w:p>
          <w:p w14:paraId="59803E92" w14:textId="6D598CC1" w:rsidR="009350AE" w:rsidRDefault="009350AE">
            <w:pPr>
              <w:spacing w:after="0" w:line="240" w:lineRule="auto"/>
              <w:jc w:val="both"/>
              <w:rPr>
                <w:rFonts w:ascii="Times New Roman" w:hAnsi="Times New Roman" w:cs="Times New Roman"/>
                <w:sz w:val="22"/>
                <w:szCs w:val="22"/>
              </w:rPr>
            </w:pPr>
          </w:p>
        </w:tc>
        <w:tc>
          <w:tcPr>
            <w:tcW w:w="976" w:type="pct"/>
            <w:vAlign w:val="center"/>
          </w:tcPr>
          <w:p w14:paraId="27ED3E2F" w14:textId="77777777" w:rsidR="004F7AF4" w:rsidRDefault="006475AB">
            <w:pPr>
              <w:spacing w:after="0" w:line="240" w:lineRule="auto"/>
              <w:jc w:val="both"/>
              <w:rPr>
                <w:rFonts w:ascii="Times New Roman" w:hAnsi="Times New Roman" w:cs="Times New Roman"/>
                <w:b/>
                <w:bCs/>
                <w:sz w:val="22"/>
                <w:szCs w:val="22"/>
                <w:lang w:val="fr-FR"/>
              </w:rPr>
            </w:pPr>
            <w:proofErr w:type="spellStart"/>
            <w:r>
              <w:rPr>
                <w:rFonts w:ascii="Times New Roman" w:hAnsi="Times New Roman" w:cs="Times New Roman"/>
                <w:b/>
                <w:bCs/>
                <w:sz w:val="22"/>
                <w:szCs w:val="22"/>
                <w:lang w:val="fr-FR"/>
              </w:rPr>
              <w:t>Punctaj</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maxim</w:t>
            </w:r>
            <w:proofErr w:type="spellEnd"/>
            <w:r>
              <w:rPr>
                <w:rFonts w:ascii="Times New Roman" w:hAnsi="Times New Roman" w:cs="Times New Roman"/>
                <w:b/>
                <w:bCs/>
                <w:sz w:val="22"/>
                <w:szCs w:val="22"/>
                <w:lang w:val="fr-FR"/>
              </w:rPr>
              <w:t xml:space="preserve"> = 12 </w:t>
            </w:r>
            <w:proofErr w:type="spellStart"/>
            <w:r>
              <w:rPr>
                <w:rFonts w:ascii="Times New Roman" w:hAnsi="Times New Roman" w:cs="Times New Roman"/>
                <w:b/>
                <w:bCs/>
                <w:sz w:val="22"/>
                <w:szCs w:val="22"/>
                <w:lang w:val="fr-FR"/>
              </w:rPr>
              <w:t>puncte</w:t>
            </w:r>
            <w:proofErr w:type="spellEnd"/>
            <w:r>
              <w:rPr>
                <w:rFonts w:ascii="Times New Roman" w:hAnsi="Times New Roman" w:cs="Times New Roman"/>
                <w:b/>
                <w:bCs/>
                <w:sz w:val="22"/>
                <w:szCs w:val="22"/>
                <w:lang w:val="fr-FR"/>
              </w:rPr>
              <w:t> :</w:t>
            </w:r>
          </w:p>
          <w:p w14:paraId="53774E11"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w:t>
            </w:r>
            <w:proofErr w:type="spellStart"/>
            <w:r>
              <w:rPr>
                <w:rFonts w:ascii="Times New Roman" w:hAnsi="Times New Roman" w:cs="Times New Roman"/>
                <w:sz w:val="22"/>
                <w:szCs w:val="22"/>
                <w:lang w:val="fr-FR"/>
              </w:rPr>
              <w:t>între</w:t>
            </w:r>
            <w:proofErr w:type="spellEnd"/>
            <w:r>
              <w:rPr>
                <w:rFonts w:ascii="Times New Roman" w:hAnsi="Times New Roman" w:cs="Times New Roman"/>
                <w:sz w:val="22"/>
                <w:szCs w:val="22"/>
                <w:lang w:val="fr-FR"/>
              </w:rPr>
              <w:t xml:space="preserve"> 3 </w:t>
            </w:r>
            <w:proofErr w:type="spellStart"/>
            <w:r>
              <w:rPr>
                <w:rFonts w:ascii="Times New Roman" w:hAnsi="Times New Roman" w:cs="Times New Roman"/>
                <w:sz w:val="22"/>
                <w:szCs w:val="22"/>
                <w:lang w:val="fr-FR"/>
              </w:rPr>
              <w:t>ani</w:t>
            </w:r>
            <w:proofErr w:type="spellEnd"/>
            <w:r>
              <w:rPr>
                <w:rFonts w:ascii="Times New Roman" w:hAnsi="Times New Roman" w:cs="Times New Roman"/>
                <w:sz w:val="22"/>
                <w:szCs w:val="22"/>
                <w:lang w:val="fr-FR"/>
              </w:rPr>
              <w:t xml:space="preserve"> si o </w:t>
            </w:r>
            <w:proofErr w:type="spellStart"/>
            <w:r>
              <w:rPr>
                <w:rFonts w:ascii="Times New Roman" w:hAnsi="Times New Roman" w:cs="Times New Roman"/>
                <w:sz w:val="22"/>
                <w:szCs w:val="22"/>
                <w:lang w:val="fr-FR"/>
              </w:rPr>
              <w:t>lună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mai </w:t>
            </w:r>
            <w:proofErr w:type="spellStart"/>
            <w:r>
              <w:rPr>
                <w:rFonts w:ascii="Times New Roman" w:hAnsi="Times New Roman" w:cs="Times New Roman"/>
                <w:sz w:val="22"/>
                <w:szCs w:val="22"/>
                <w:lang w:val="fr-FR"/>
              </w:rPr>
              <w:t>mică</w:t>
            </w:r>
            <w:proofErr w:type="spellEnd"/>
            <w:r>
              <w:rPr>
                <w:rFonts w:ascii="Times New Roman" w:hAnsi="Times New Roman" w:cs="Times New Roman"/>
                <w:sz w:val="22"/>
                <w:szCs w:val="22"/>
                <w:lang w:val="fr-FR"/>
              </w:rPr>
              <w:t xml:space="preserve"> de 6 </w:t>
            </w:r>
            <w:proofErr w:type="spellStart"/>
            <w:r>
              <w:rPr>
                <w:rFonts w:ascii="Times New Roman" w:hAnsi="Times New Roman" w:cs="Times New Roman"/>
                <w:sz w:val="22"/>
                <w:szCs w:val="22"/>
                <w:lang w:val="fr-FR"/>
              </w:rPr>
              <w:t>ani</w:t>
            </w:r>
            <w:proofErr w:type="spellEnd"/>
            <w:r>
              <w:rPr>
                <w:rFonts w:ascii="Times New Roman" w:hAnsi="Times New Roman" w:cs="Times New Roman"/>
                <w:sz w:val="22"/>
                <w:szCs w:val="22"/>
                <w:lang w:val="fr-FR"/>
              </w:rPr>
              <w:t xml:space="preserve"> = 1 </w:t>
            </w:r>
            <w:proofErr w:type="spellStart"/>
            <w:r>
              <w:rPr>
                <w:rFonts w:ascii="Times New Roman" w:hAnsi="Times New Roman" w:cs="Times New Roman"/>
                <w:sz w:val="22"/>
                <w:szCs w:val="22"/>
                <w:lang w:val="fr-FR"/>
              </w:rPr>
              <w:t>punct</w:t>
            </w:r>
            <w:proofErr w:type="spellEnd"/>
            <w:r>
              <w:rPr>
                <w:rFonts w:ascii="Times New Roman" w:hAnsi="Times New Roman" w:cs="Times New Roman"/>
                <w:sz w:val="22"/>
                <w:szCs w:val="22"/>
                <w:lang w:val="fr-FR"/>
              </w:rPr>
              <w:t> ;</w:t>
            </w:r>
          </w:p>
          <w:p w14:paraId="22FAB679"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între</w:t>
            </w:r>
            <w:proofErr w:type="spellEnd"/>
            <w:r>
              <w:rPr>
                <w:rFonts w:ascii="Times New Roman" w:hAnsi="Times New Roman" w:cs="Times New Roman"/>
                <w:sz w:val="22"/>
                <w:szCs w:val="22"/>
                <w:lang w:val="fr-FR"/>
              </w:rPr>
              <w:t xml:space="preserve"> 6 </w:t>
            </w:r>
            <w:proofErr w:type="spellStart"/>
            <w:r>
              <w:rPr>
                <w:rFonts w:ascii="Times New Roman" w:hAnsi="Times New Roman" w:cs="Times New Roman"/>
                <w:sz w:val="22"/>
                <w:szCs w:val="22"/>
                <w:lang w:val="fr-FR"/>
              </w:rPr>
              <w:t>ani</w:t>
            </w:r>
            <w:proofErr w:type="spellEnd"/>
            <w:r>
              <w:rPr>
                <w:rFonts w:ascii="Times New Roman" w:hAnsi="Times New Roman" w:cs="Times New Roman"/>
                <w:sz w:val="22"/>
                <w:szCs w:val="22"/>
                <w:lang w:val="fr-FR"/>
              </w:rPr>
              <w:t xml:space="preserve"> si o </w:t>
            </w:r>
            <w:proofErr w:type="spellStart"/>
            <w:r>
              <w:rPr>
                <w:rFonts w:ascii="Times New Roman" w:hAnsi="Times New Roman" w:cs="Times New Roman"/>
                <w:sz w:val="22"/>
                <w:szCs w:val="22"/>
                <w:lang w:val="fr-FR"/>
              </w:rPr>
              <w:t>lună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și</w:t>
            </w:r>
            <w:proofErr w:type="spellEnd"/>
            <w:r>
              <w:rPr>
                <w:rFonts w:ascii="Times New Roman" w:hAnsi="Times New Roman" w:cs="Times New Roman"/>
                <w:sz w:val="22"/>
                <w:szCs w:val="22"/>
                <w:lang w:val="fr-FR"/>
              </w:rPr>
              <w:t xml:space="preserve"> mai </w:t>
            </w:r>
            <w:proofErr w:type="spellStart"/>
            <w:r>
              <w:rPr>
                <w:rFonts w:ascii="Times New Roman" w:hAnsi="Times New Roman" w:cs="Times New Roman"/>
                <w:sz w:val="22"/>
                <w:szCs w:val="22"/>
                <w:lang w:val="fr-FR"/>
              </w:rPr>
              <w:t>mică</w:t>
            </w:r>
            <w:proofErr w:type="spellEnd"/>
            <w:r>
              <w:rPr>
                <w:rFonts w:ascii="Times New Roman" w:hAnsi="Times New Roman" w:cs="Times New Roman"/>
                <w:sz w:val="22"/>
                <w:szCs w:val="22"/>
                <w:lang w:val="fr-FR"/>
              </w:rPr>
              <w:t xml:space="preserve"> de 9 </w:t>
            </w:r>
            <w:proofErr w:type="spellStart"/>
            <w:r>
              <w:rPr>
                <w:rFonts w:ascii="Times New Roman" w:hAnsi="Times New Roman" w:cs="Times New Roman"/>
                <w:sz w:val="22"/>
                <w:szCs w:val="22"/>
                <w:lang w:val="fr-FR"/>
              </w:rPr>
              <w:t>ani</w:t>
            </w:r>
            <w:proofErr w:type="spellEnd"/>
            <w:r>
              <w:rPr>
                <w:rFonts w:ascii="Times New Roman" w:hAnsi="Times New Roman" w:cs="Times New Roman"/>
                <w:sz w:val="22"/>
                <w:szCs w:val="22"/>
                <w:lang w:val="fr-FR"/>
              </w:rPr>
              <w:t xml:space="preserve"> = 6 </w:t>
            </w:r>
            <w:proofErr w:type="spellStart"/>
            <w:r>
              <w:rPr>
                <w:rFonts w:ascii="Times New Roman" w:hAnsi="Times New Roman" w:cs="Times New Roman"/>
                <w:sz w:val="22"/>
                <w:szCs w:val="22"/>
                <w:lang w:val="fr-FR"/>
              </w:rPr>
              <w:t>puncte</w:t>
            </w:r>
            <w:proofErr w:type="spellEnd"/>
            <w:r>
              <w:rPr>
                <w:rFonts w:ascii="Times New Roman" w:hAnsi="Times New Roman" w:cs="Times New Roman"/>
                <w:sz w:val="22"/>
                <w:szCs w:val="22"/>
                <w:lang w:val="fr-FR"/>
              </w:rPr>
              <w:t> ;</w:t>
            </w:r>
          </w:p>
          <w:p w14:paraId="073700B3"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- 9 </w:t>
            </w:r>
            <w:proofErr w:type="spellStart"/>
            <w:r>
              <w:rPr>
                <w:rFonts w:ascii="Times New Roman" w:hAnsi="Times New Roman" w:cs="Times New Roman"/>
                <w:sz w:val="22"/>
                <w:szCs w:val="22"/>
                <w:lang w:val="fr-FR"/>
              </w:rPr>
              <w:t>ani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sau</w:t>
            </w:r>
            <w:proofErr w:type="spellEnd"/>
            <w:r>
              <w:rPr>
                <w:rFonts w:ascii="Times New Roman" w:hAnsi="Times New Roman" w:cs="Times New Roman"/>
                <w:sz w:val="22"/>
                <w:szCs w:val="22"/>
                <w:lang w:val="fr-FR"/>
              </w:rPr>
              <w:t xml:space="preserve"> mai </w:t>
            </w:r>
            <w:proofErr w:type="spellStart"/>
            <w:r>
              <w:rPr>
                <w:rFonts w:ascii="Times New Roman" w:hAnsi="Times New Roman" w:cs="Times New Roman"/>
                <w:sz w:val="22"/>
                <w:szCs w:val="22"/>
                <w:lang w:val="fr-FR"/>
              </w:rPr>
              <w:t>mult</w:t>
            </w:r>
            <w:proofErr w:type="spellEnd"/>
            <w:r>
              <w:rPr>
                <w:rFonts w:ascii="Times New Roman" w:hAnsi="Times New Roman" w:cs="Times New Roman"/>
                <w:sz w:val="22"/>
                <w:szCs w:val="22"/>
                <w:lang w:val="fr-FR"/>
              </w:rPr>
              <w:t xml:space="preserve"> = 12 </w:t>
            </w:r>
            <w:proofErr w:type="spellStart"/>
            <w:r>
              <w:rPr>
                <w:rFonts w:ascii="Times New Roman" w:hAnsi="Times New Roman" w:cs="Times New Roman"/>
                <w:sz w:val="22"/>
                <w:szCs w:val="22"/>
                <w:lang w:val="fr-FR"/>
              </w:rPr>
              <w:t>puncte</w:t>
            </w:r>
            <w:proofErr w:type="spellEnd"/>
            <w:r>
              <w:rPr>
                <w:rFonts w:ascii="Times New Roman" w:hAnsi="Times New Roman" w:cs="Times New Roman"/>
                <w:sz w:val="22"/>
                <w:szCs w:val="22"/>
                <w:lang w:val="fr-FR"/>
              </w:rPr>
              <w:t>.</w:t>
            </w:r>
          </w:p>
        </w:tc>
      </w:tr>
      <w:tr w:rsidR="004F7AF4" w:rsidRPr="00582AA9" w14:paraId="5F7A7A05" w14:textId="77777777" w:rsidTr="002509AE">
        <w:trPr>
          <w:trHeight w:val="20"/>
        </w:trPr>
        <w:tc>
          <w:tcPr>
            <w:tcW w:w="320" w:type="pct"/>
            <w:vAlign w:val="center"/>
          </w:tcPr>
          <w:p w14:paraId="1B32D8AD" w14:textId="77777777" w:rsidR="004F7AF4" w:rsidRDefault="006475AB">
            <w:pPr>
              <w:spacing w:after="0" w:line="24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2.</w:t>
            </w:r>
          </w:p>
        </w:tc>
        <w:tc>
          <w:tcPr>
            <w:tcW w:w="822" w:type="pct"/>
            <w:vAlign w:val="center"/>
          </w:tcPr>
          <w:p w14:paraId="08AF28A9" w14:textId="77777777" w:rsidR="004F7AF4" w:rsidRDefault="006475AB">
            <w:pPr>
              <w:spacing w:after="0" w:line="240" w:lineRule="auto"/>
              <w:jc w:val="both"/>
              <w:rPr>
                <w:rFonts w:ascii="Times New Roman" w:hAnsi="Times New Roman" w:cs="Times New Roman"/>
                <w:b/>
                <w:bCs/>
                <w:sz w:val="22"/>
                <w:szCs w:val="22"/>
                <w:lang w:val="en-GB"/>
              </w:rPr>
            </w:pPr>
            <w:proofErr w:type="spellStart"/>
            <w:r>
              <w:rPr>
                <w:rFonts w:ascii="Times New Roman" w:hAnsi="Times New Roman" w:cs="Times New Roman"/>
                <w:b/>
                <w:bCs/>
                <w:sz w:val="22"/>
                <w:szCs w:val="22"/>
                <w:lang w:val="en-GB"/>
              </w:rPr>
              <w:t>Coordonator</w:t>
            </w:r>
            <w:proofErr w:type="spellEnd"/>
            <w:r>
              <w:rPr>
                <w:rFonts w:ascii="Times New Roman" w:hAnsi="Times New Roman" w:cs="Times New Roman"/>
                <w:b/>
                <w:bCs/>
                <w:sz w:val="22"/>
                <w:szCs w:val="22"/>
                <w:lang w:val="en-GB"/>
              </w:rPr>
              <w:t xml:space="preserve"> </w:t>
            </w:r>
            <w:proofErr w:type="spellStart"/>
            <w:r>
              <w:rPr>
                <w:rFonts w:ascii="Times New Roman" w:hAnsi="Times New Roman" w:cs="Times New Roman"/>
                <w:b/>
                <w:bCs/>
                <w:sz w:val="22"/>
                <w:szCs w:val="22"/>
                <w:lang w:val="en-GB"/>
              </w:rPr>
              <w:t>proiectare</w:t>
            </w:r>
            <w:proofErr w:type="spellEnd"/>
          </w:p>
        </w:tc>
        <w:tc>
          <w:tcPr>
            <w:tcW w:w="2883" w:type="pct"/>
            <w:vAlign w:val="center"/>
          </w:tcPr>
          <w:p w14:paraId="30F913F1" w14:textId="06C778C4" w:rsidR="004F7AF4" w:rsidRDefault="006475AB" w:rsidP="00503B71">
            <w:pPr>
              <w:spacing w:after="0"/>
              <w:jc w:val="both"/>
              <w:rPr>
                <w:rFonts w:ascii="Times New Roman" w:hAnsi="Times New Roman" w:cs="Times New Roman"/>
                <w:sz w:val="22"/>
                <w:szCs w:val="22"/>
              </w:rPr>
            </w:pPr>
            <w:proofErr w:type="spellStart"/>
            <w:r>
              <w:rPr>
                <w:rFonts w:ascii="Times New Roman" w:hAnsi="Times New Roman" w:cs="Times New Roman"/>
                <w:sz w:val="22"/>
                <w:szCs w:val="22"/>
                <w:lang w:val="fr-FR"/>
              </w:rPr>
              <w:t>Pentru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experiența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profesională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specifică</w:t>
            </w:r>
            <w:proofErr w:type="spellEnd"/>
            <w:r>
              <w:rPr>
                <w:rFonts w:ascii="Times New Roman" w:hAnsi="Times New Roman" w:cs="Times New Roman"/>
                <w:sz w:val="22"/>
                <w:szCs w:val="22"/>
                <w:lang w:val="fr-FR"/>
              </w:rPr>
              <w:t xml:space="preserve"> </w:t>
            </w:r>
            <w:r>
              <w:rPr>
                <w:rFonts w:ascii="Times New Roman" w:hAnsi="Times New Roman" w:cs="Times New Roman"/>
                <w:sz w:val="22"/>
                <w:szCs w:val="22"/>
              </w:rPr>
              <w:tab/>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poziția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coordonator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proiectare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Inginer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proiectant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pozitii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diferite</w:t>
            </w:r>
            <w:proofErr w:type="spellEnd"/>
            <w:r>
              <w:rPr>
                <w:rFonts w:ascii="Times New Roman" w:hAnsi="Times New Roman" w:cs="Times New Roman"/>
                <w:sz w:val="22"/>
                <w:szCs w:val="22"/>
              </w:rPr>
              <w:t xml:space="preserve"> ca </w:t>
            </w:r>
            <w:proofErr w:type="spellStart"/>
            <w:r>
              <w:rPr>
                <w:rFonts w:ascii="Times New Roman" w:hAnsi="Times New Roman" w:cs="Times New Roman"/>
                <w:sz w:val="22"/>
                <w:szCs w:val="22"/>
              </w:rPr>
              <w:t>denumire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echivalente</w:t>
            </w:r>
            <w:proofErr w:type="spellEnd"/>
            <w:r>
              <w:rPr>
                <w:rFonts w:ascii="Times New Roman" w:hAnsi="Times New Roman" w:cs="Times New Roman"/>
                <w:sz w:val="22"/>
                <w:szCs w:val="22"/>
              </w:rPr>
              <w:t xml:space="preserve"> ca </w:t>
            </w:r>
            <w:proofErr w:type="spellStart"/>
            <w:r>
              <w:rPr>
                <w:rFonts w:ascii="Times New Roman" w:hAnsi="Times New Roman" w:cs="Times New Roman"/>
                <w:sz w:val="22"/>
                <w:szCs w:val="22"/>
              </w:rPr>
              <w:t>atributii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cel </w:t>
            </w:r>
            <w:proofErr w:type="spellStart"/>
            <w:r>
              <w:rPr>
                <w:rFonts w:ascii="Times New Roman" w:hAnsi="Times New Roman" w:cs="Times New Roman"/>
                <w:sz w:val="22"/>
                <w:szCs w:val="22"/>
              </w:rPr>
              <w:t>puțin</w:t>
            </w:r>
            <w:proofErr w:type="spellEnd"/>
            <w:r>
              <w:rPr>
                <w:rFonts w:ascii="Times New Roman" w:hAnsi="Times New Roman" w:cs="Times New Roman"/>
                <w:sz w:val="22"/>
                <w:szCs w:val="22"/>
              </w:rPr>
              <w:t xml:space="preserve"> un contract de </w:t>
            </w:r>
            <w:proofErr w:type="spellStart"/>
            <w:r>
              <w:rPr>
                <w:rFonts w:ascii="Times New Roman" w:hAnsi="Times New Roman" w:cs="Times New Roman"/>
                <w:sz w:val="22"/>
                <w:szCs w:val="22"/>
              </w:rPr>
              <w:t>elaborare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revizuire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actualizare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tehnico-economice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indiferent</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fază</w:t>
            </w:r>
            <w:proofErr w:type="spellEnd"/>
            <w:r>
              <w:rPr>
                <w:rFonts w:ascii="Times New Roman" w:hAnsi="Times New Roman" w:cs="Times New Roman"/>
                <w:sz w:val="22"/>
                <w:szCs w:val="22"/>
              </w:rPr>
              <w:t xml:space="preserve">) </w:t>
            </w:r>
            <w:proofErr w:type="spellStart"/>
            <w:r w:rsidR="00EA4A0F">
              <w:rPr>
                <w:rFonts w:ascii="Times New Roman" w:hAnsi="Times New Roman" w:cs="Times New Roman"/>
                <w:sz w:val="22"/>
                <w:szCs w:val="22"/>
              </w:rPr>
              <w:t>pentru</w:t>
            </w:r>
            <w:proofErr w:type="spellEnd"/>
            <w:r w:rsidR="00EA4A0F">
              <w:rPr>
                <w:rFonts w:ascii="Times New Roman" w:hAnsi="Times New Roman" w:cs="Times New Roman"/>
                <w:sz w:val="22"/>
                <w:szCs w:val="22"/>
              </w:rPr>
              <w:t xml:space="preserve"> </w:t>
            </w:r>
            <w:proofErr w:type="spellStart"/>
            <w:r w:rsidR="00EA4A0F">
              <w:rPr>
                <w:rFonts w:ascii="Times New Roman" w:hAnsi="Times New Roman" w:cs="Times New Roman"/>
                <w:sz w:val="22"/>
                <w:szCs w:val="22"/>
              </w:rPr>
              <w:t>lucrari</w:t>
            </w:r>
            <w:proofErr w:type="spellEnd"/>
            <w:r w:rsidR="00EA4A0F">
              <w:rPr>
                <w:rFonts w:ascii="Times New Roman" w:hAnsi="Times New Roman" w:cs="Times New Roman"/>
                <w:sz w:val="22"/>
                <w:szCs w:val="22"/>
              </w:rPr>
              <w:t xml:space="preserve"> din</w:t>
            </w:r>
            <w:r w:rsidR="009350AE">
              <w:rPr>
                <w:rFonts w:ascii="Times New Roman" w:hAnsi="Times New Roman" w:cs="Times New Roman"/>
                <w:sz w:val="22"/>
                <w:szCs w:val="22"/>
              </w:rPr>
              <w:t xml:space="preserve"> </w:t>
            </w:r>
            <w:proofErr w:type="spellStart"/>
            <w:r w:rsidR="009350AE" w:rsidRPr="009350AE">
              <w:rPr>
                <w:rFonts w:ascii="Times New Roman" w:hAnsi="Times New Roman" w:cs="Times New Roman"/>
                <w:sz w:val="22"/>
                <w:szCs w:val="22"/>
              </w:rPr>
              <w:t>domeniul</w:t>
            </w:r>
            <w:proofErr w:type="spellEnd"/>
            <w:r w:rsidR="009350AE" w:rsidRPr="009350AE">
              <w:rPr>
                <w:rFonts w:ascii="Times New Roman" w:hAnsi="Times New Roman" w:cs="Times New Roman"/>
                <w:sz w:val="22"/>
                <w:szCs w:val="22"/>
              </w:rPr>
              <w:t xml:space="preserve"> </w:t>
            </w:r>
            <w:proofErr w:type="spellStart"/>
            <w:r w:rsidR="009350AE" w:rsidRPr="009350AE">
              <w:rPr>
                <w:rFonts w:ascii="Times New Roman" w:hAnsi="Times New Roman" w:cs="Times New Roman"/>
                <w:sz w:val="22"/>
                <w:szCs w:val="22"/>
              </w:rPr>
              <w:t>infrastructur</w:t>
            </w:r>
            <w:r w:rsidR="009350AE">
              <w:rPr>
                <w:rFonts w:ascii="Times New Roman" w:hAnsi="Times New Roman" w:cs="Times New Roman"/>
                <w:sz w:val="22"/>
                <w:szCs w:val="22"/>
              </w:rPr>
              <w:t>ii</w:t>
            </w:r>
            <w:proofErr w:type="spellEnd"/>
            <w:r w:rsidR="009350AE" w:rsidRPr="009350AE">
              <w:rPr>
                <w:rFonts w:ascii="Times New Roman" w:hAnsi="Times New Roman" w:cs="Times New Roman"/>
                <w:sz w:val="22"/>
                <w:szCs w:val="22"/>
              </w:rPr>
              <w:t xml:space="preserve"> de </w:t>
            </w:r>
            <w:proofErr w:type="spellStart"/>
            <w:r w:rsidR="009350AE" w:rsidRPr="009350AE">
              <w:rPr>
                <w:rFonts w:ascii="Times New Roman" w:hAnsi="Times New Roman" w:cs="Times New Roman"/>
                <w:sz w:val="22"/>
                <w:szCs w:val="22"/>
              </w:rPr>
              <w:t>mediu</w:t>
            </w:r>
            <w:proofErr w:type="spellEnd"/>
            <w:r w:rsidR="009350AE">
              <w:rPr>
                <w:rFonts w:ascii="Times New Roman" w:hAnsi="Times New Roman" w:cs="Times New Roman"/>
                <w:sz w:val="22"/>
                <w:szCs w:val="22"/>
              </w:rPr>
              <w:t>.</w:t>
            </w:r>
          </w:p>
          <w:p w14:paraId="5E7EE535" w14:textId="77777777" w:rsidR="009350AE" w:rsidRPr="009350AE" w:rsidRDefault="009350AE" w:rsidP="00503B71">
            <w:pPr>
              <w:spacing w:after="0"/>
              <w:jc w:val="both"/>
              <w:rPr>
                <w:rFonts w:ascii="Times New Roman" w:hAnsi="Times New Roman" w:cs="Times New Roman"/>
                <w:sz w:val="22"/>
                <w:szCs w:val="22"/>
                <w:lang w:val="fr-FR"/>
              </w:rPr>
            </w:pPr>
            <w:proofErr w:type="spellStart"/>
            <w:r w:rsidRPr="009350AE">
              <w:rPr>
                <w:rFonts w:ascii="Times New Roman" w:hAnsi="Times New Roman" w:cs="Times New Roman"/>
                <w:sz w:val="22"/>
                <w:szCs w:val="22"/>
                <w:lang w:val="fr-FR"/>
              </w:rPr>
              <w:t>Punctajul</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individual</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obținut</w:t>
            </w:r>
            <w:proofErr w:type="spellEnd"/>
            <w:r w:rsidRPr="009350AE">
              <w:rPr>
                <w:rFonts w:ascii="Times New Roman" w:hAnsi="Times New Roman" w:cs="Times New Roman"/>
                <w:sz w:val="22"/>
                <w:szCs w:val="22"/>
                <w:lang w:val="fr-FR"/>
              </w:rPr>
              <w:t xml:space="preserve"> la </w:t>
            </w:r>
            <w:proofErr w:type="spellStart"/>
            <w:r w:rsidRPr="009350AE">
              <w:rPr>
                <w:rFonts w:ascii="Times New Roman" w:hAnsi="Times New Roman" w:cs="Times New Roman"/>
                <w:sz w:val="22"/>
                <w:szCs w:val="22"/>
                <w:lang w:val="fr-FR"/>
              </w:rPr>
              <w:t>acest</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sub</w:t>
            </w:r>
            <w:proofErr w:type="spellEnd"/>
            <w:r w:rsidRPr="009350AE">
              <w:rPr>
                <w:rFonts w:ascii="Times New Roman" w:hAnsi="Times New Roman" w:cs="Times New Roman"/>
                <w:sz w:val="22"/>
                <w:szCs w:val="22"/>
                <w:lang w:val="fr-FR"/>
              </w:rPr>
              <w:t xml:space="preserve">-factor de </w:t>
            </w:r>
            <w:proofErr w:type="spellStart"/>
            <w:r w:rsidRPr="009350AE">
              <w:rPr>
                <w:rFonts w:ascii="Times New Roman" w:hAnsi="Times New Roman" w:cs="Times New Roman"/>
                <w:sz w:val="22"/>
                <w:szCs w:val="22"/>
                <w:lang w:val="fr-FR"/>
              </w:rPr>
              <w:t>evaluare</w:t>
            </w:r>
            <w:proofErr w:type="spellEnd"/>
            <w:r w:rsidRPr="009350AE">
              <w:rPr>
                <w:rFonts w:ascii="Times New Roman" w:hAnsi="Times New Roman" w:cs="Times New Roman"/>
                <w:sz w:val="22"/>
                <w:szCs w:val="22"/>
                <w:lang w:val="fr-FR"/>
              </w:rPr>
              <w:t xml:space="preserve"> se va calcula </w:t>
            </w:r>
            <w:proofErr w:type="spellStart"/>
            <w:r w:rsidRPr="009350AE">
              <w:rPr>
                <w:rFonts w:ascii="Times New Roman" w:hAnsi="Times New Roman" w:cs="Times New Roman"/>
                <w:sz w:val="22"/>
                <w:szCs w:val="22"/>
                <w:lang w:val="fr-FR"/>
              </w:rPr>
              <w:t>conform</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coloanei</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Punctaj</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din</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prezentul</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tabel</w:t>
            </w:r>
            <w:proofErr w:type="spellEnd"/>
            <w:r w:rsidRPr="009350AE">
              <w:rPr>
                <w:rFonts w:ascii="Times New Roman" w:hAnsi="Times New Roman" w:cs="Times New Roman"/>
                <w:sz w:val="22"/>
                <w:szCs w:val="22"/>
                <w:lang w:val="fr-FR"/>
              </w:rPr>
              <w:t>.</w:t>
            </w:r>
          </w:p>
          <w:p w14:paraId="452C083B" w14:textId="77777777" w:rsidR="009350AE" w:rsidRPr="009350AE" w:rsidRDefault="009350AE" w:rsidP="009350AE">
            <w:pPr>
              <w:spacing w:after="0"/>
              <w:rPr>
                <w:rFonts w:ascii="Times New Roman" w:hAnsi="Times New Roman" w:cs="Times New Roman"/>
                <w:b/>
                <w:bCs/>
                <w:sz w:val="22"/>
                <w:szCs w:val="22"/>
                <w:u w:val="single"/>
              </w:rPr>
            </w:pPr>
          </w:p>
          <w:p w14:paraId="42B79DA2" w14:textId="1F2B72A8" w:rsidR="009350AE" w:rsidRDefault="009350AE">
            <w:pPr>
              <w:spacing w:after="0"/>
              <w:rPr>
                <w:rFonts w:ascii="Times New Roman" w:hAnsi="Times New Roman" w:cs="Times New Roman"/>
                <w:sz w:val="22"/>
                <w:szCs w:val="22"/>
              </w:rPr>
            </w:pPr>
          </w:p>
        </w:tc>
        <w:tc>
          <w:tcPr>
            <w:tcW w:w="976" w:type="pct"/>
            <w:vAlign w:val="center"/>
          </w:tcPr>
          <w:p w14:paraId="19271936" w14:textId="77777777" w:rsidR="004F7AF4" w:rsidRDefault="006475AB">
            <w:pPr>
              <w:spacing w:after="0" w:line="240" w:lineRule="auto"/>
              <w:jc w:val="both"/>
              <w:rPr>
                <w:rFonts w:ascii="Times New Roman" w:hAnsi="Times New Roman" w:cs="Times New Roman"/>
                <w:b/>
                <w:bCs/>
                <w:sz w:val="22"/>
                <w:szCs w:val="22"/>
                <w:lang w:val="fr-FR"/>
              </w:rPr>
            </w:pPr>
            <w:proofErr w:type="spellStart"/>
            <w:r>
              <w:rPr>
                <w:rFonts w:ascii="Times New Roman" w:hAnsi="Times New Roman" w:cs="Times New Roman"/>
                <w:b/>
                <w:bCs/>
                <w:sz w:val="22"/>
                <w:szCs w:val="22"/>
                <w:lang w:val="fr-FR"/>
              </w:rPr>
              <w:t>Punctaj</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maxim</w:t>
            </w:r>
            <w:proofErr w:type="spellEnd"/>
            <w:r>
              <w:rPr>
                <w:rFonts w:ascii="Times New Roman" w:hAnsi="Times New Roman" w:cs="Times New Roman"/>
                <w:b/>
                <w:bCs/>
                <w:sz w:val="22"/>
                <w:szCs w:val="22"/>
                <w:lang w:val="fr-FR"/>
              </w:rPr>
              <w:t xml:space="preserve"> =  10 </w:t>
            </w:r>
            <w:proofErr w:type="spellStart"/>
            <w:r>
              <w:rPr>
                <w:rFonts w:ascii="Times New Roman" w:hAnsi="Times New Roman" w:cs="Times New Roman"/>
                <w:b/>
                <w:bCs/>
                <w:sz w:val="22"/>
                <w:szCs w:val="22"/>
                <w:lang w:val="fr-FR"/>
              </w:rPr>
              <w:t>puncte</w:t>
            </w:r>
            <w:proofErr w:type="spellEnd"/>
            <w:r>
              <w:rPr>
                <w:rFonts w:ascii="Times New Roman" w:hAnsi="Times New Roman" w:cs="Times New Roman"/>
                <w:b/>
                <w:bCs/>
                <w:sz w:val="22"/>
                <w:szCs w:val="22"/>
                <w:lang w:val="fr-FR"/>
              </w:rPr>
              <w:t> :</w:t>
            </w:r>
          </w:p>
          <w:p w14:paraId="0BFED96E"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- 2 - 4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 1  </w:t>
            </w:r>
            <w:proofErr w:type="spellStart"/>
            <w:r>
              <w:rPr>
                <w:rFonts w:ascii="Times New Roman" w:hAnsi="Times New Roman" w:cs="Times New Roman"/>
                <w:sz w:val="22"/>
                <w:szCs w:val="22"/>
                <w:lang w:val="fr-FR"/>
              </w:rPr>
              <w:t>punct</w:t>
            </w:r>
            <w:proofErr w:type="spellEnd"/>
            <w:r>
              <w:rPr>
                <w:rFonts w:ascii="Times New Roman" w:hAnsi="Times New Roman" w:cs="Times New Roman"/>
                <w:sz w:val="22"/>
                <w:szCs w:val="22"/>
                <w:lang w:val="fr-FR"/>
              </w:rPr>
              <w:t> ;</w:t>
            </w:r>
          </w:p>
          <w:p w14:paraId="4AE7F5E6"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- 5 - 7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 5  </w:t>
            </w:r>
            <w:proofErr w:type="spellStart"/>
            <w:r>
              <w:rPr>
                <w:rFonts w:ascii="Times New Roman" w:hAnsi="Times New Roman" w:cs="Times New Roman"/>
                <w:sz w:val="22"/>
                <w:szCs w:val="22"/>
                <w:lang w:val="fr-FR"/>
              </w:rPr>
              <w:t>puncte</w:t>
            </w:r>
            <w:proofErr w:type="spellEnd"/>
            <w:r>
              <w:rPr>
                <w:rFonts w:ascii="Times New Roman" w:hAnsi="Times New Roman" w:cs="Times New Roman"/>
                <w:sz w:val="22"/>
                <w:szCs w:val="22"/>
                <w:lang w:val="fr-FR"/>
              </w:rPr>
              <w:t> ;</w:t>
            </w:r>
          </w:p>
          <w:p w14:paraId="3FD16773"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in</w:t>
            </w:r>
            <w:proofErr w:type="spellEnd"/>
            <w:r>
              <w:rPr>
                <w:rFonts w:ascii="Times New Roman" w:hAnsi="Times New Roman" w:cs="Times New Roman"/>
                <w:sz w:val="22"/>
                <w:szCs w:val="22"/>
                <w:lang w:val="fr-FR"/>
              </w:rPr>
              <w:t xml:space="preserve"> 8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sau</w:t>
            </w:r>
            <w:proofErr w:type="spellEnd"/>
            <w:r>
              <w:rPr>
                <w:rFonts w:ascii="Times New Roman" w:hAnsi="Times New Roman" w:cs="Times New Roman"/>
                <w:sz w:val="22"/>
                <w:szCs w:val="22"/>
                <w:lang w:val="fr-FR"/>
              </w:rPr>
              <w:t xml:space="preserve"> mai </w:t>
            </w:r>
            <w:proofErr w:type="spellStart"/>
            <w:r>
              <w:rPr>
                <w:rFonts w:ascii="Times New Roman" w:hAnsi="Times New Roman" w:cs="Times New Roman"/>
                <w:sz w:val="22"/>
                <w:szCs w:val="22"/>
                <w:lang w:val="fr-FR"/>
              </w:rPr>
              <w:t>multe</w:t>
            </w:r>
            <w:proofErr w:type="spellEnd"/>
            <w:r>
              <w:rPr>
                <w:rFonts w:ascii="Times New Roman" w:hAnsi="Times New Roman" w:cs="Times New Roman"/>
                <w:sz w:val="22"/>
                <w:szCs w:val="22"/>
                <w:lang w:val="fr-FR"/>
              </w:rPr>
              <w:t xml:space="preserve"> = 10 </w:t>
            </w:r>
            <w:proofErr w:type="spellStart"/>
            <w:r>
              <w:rPr>
                <w:rFonts w:ascii="Times New Roman" w:hAnsi="Times New Roman" w:cs="Times New Roman"/>
                <w:sz w:val="22"/>
                <w:szCs w:val="22"/>
                <w:lang w:val="fr-FR"/>
              </w:rPr>
              <w:t>puncte</w:t>
            </w:r>
            <w:proofErr w:type="spellEnd"/>
            <w:r>
              <w:rPr>
                <w:rFonts w:ascii="Times New Roman" w:hAnsi="Times New Roman" w:cs="Times New Roman"/>
                <w:sz w:val="22"/>
                <w:szCs w:val="22"/>
                <w:lang w:val="fr-FR"/>
              </w:rPr>
              <w:t>.</w:t>
            </w:r>
          </w:p>
        </w:tc>
      </w:tr>
      <w:tr w:rsidR="004F7AF4" w:rsidRPr="00582AA9" w14:paraId="79517BF7" w14:textId="77777777" w:rsidTr="002509AE">
        <w:trPr>
          <w:trHeight w:val="2260"/>
        </w:trPr>
        <w:tc>
          <w:tcPr>
            <w:tcW w:w="320" w:type="pct"/>
            <w:vAlign w:val="center"/>
          </w:tcPr>
          <w:p w14:paraId="5C204803" w14:textId="3A6C8576" w:rsidR="004F7AF4" w:rsidRDefault="00A745B0">
            <w:pPr>
              <w:spacing w:after="0" w:line="24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3.</w:t>
            </w:r>
          </w:p>
        </w:tc>
        <w:tc>
          <w:tcPr>
            <w:tcW w:w="822" w:type="pct"/>
            <w:vAlign w:val="center"/>
          </w:tcPr>
          <w:p w14:paraId="5D7783EA" w14:textId="77777777" w:rsidR="004F7AF4" w:rsidRDefault="006475AB">
            <w:pPr>
              <w:spacing w:after="0" w:line="24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 xml:space="preserve">Expert de </w:t>
            </w:r>
            <w:proofErr w:type="spellStart"/>
            <w:r>
              <w:rPr>
                <w:rFonts w:ascii="Times New Roman" w:hAnsi="Times New Roman" w:cs="Times New Roman"/>
                <w:b/>
                <w:bCs/>
                <w:sz w:val="22"/>
                <w:szCs w:val="22"/>
                <w:lang w:val="fr-FR"/>
              </w:rPr>
              <w:t>mediu</w:t>
            </w:r>
            <w:proofErr w:type="spellEnd"/>
            <w:r>
              <w:rPr>
                <w:rFonts w:ascii="Times New Roman" w:hAnsi="Times New Roman" w:cs="Times New Roman"/>
                <w:b/>
                <w:bCs/>
                <w:sz w:val="22"/>
                <w:szCs w:val="22"/>
                <w:lang w:val="fr-FR"/>
              </w:rPr>
              <w:t xml:space="preserve"> – </w:t>
            </w:r>
            <w:proofErr w:type="spellStart"/>
            <w:r>
              <w:rPr>
                <w:rFonts w:ascii="Times New Roman" w:hAnsi="Times New Roman" w:cs="Times New Roman"/>
                <w:b/>
                <w:bCs/>
                <w:sz w:val="22"/>
                <w:szCs w:val="22"/>
                <w:lang w:val="fr-FR"/>
              </w:rPr>
              <w:t>managementul</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deseurilor</w:t>
            </w:r>
            <w:proofErr w:type="spellEnd"/>
          </w:p>
        </w:tc>
        <w:tc>
          <w:tcPr>
            <w:tcW w:w="2883" w:type="pct"/>
            <w:vAlign w:val="center"/>
          </w:tcPr>
          <w:p w14:paraId="4D0C8644" w14:textId="4B88687B" w:rsidR="004F7AF4" w:rsidRDefault="006475AB">
            <w:pPr>
              <w:spacing w:after="0" w:line="240" w:lineRule="auto"/>
              <w:jc w:val="both"/>
              <w:rPr>
                <w:rFonts w:ascii="Times New Roman" w:hAnsi="Times New Roman" w:cs="Times New Roman"/>
                <w:sz w:val="22"/>
                <w:szCs w:val="22"/>
                <w:lang w:val="fr-FR"/>
              </w:rPr>
            </w:pPr>
            <w:proofErr w:type="spellStart"/>
            <w:r>
              <w:rPr>
                <w:rFonts w:ascii="Times New Roman" w:hAnsi="Times New Roman" w:cs="Times New Roman"/>
                <w:sz w:val="22"/>
                <w:szCs w:val="22"/>
                <w:lang w:val="fr-FR"/>
              </w:rPr>
              <w:t>Pentru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experiența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profesională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specifică</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în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calitate</w:t>
            </w:r>
            <w:proofErr w:type="spellEnd"/>
            <w:r>
              <w:rPr>
                <w:rFonts w:ascii="Times New Roman" w:hAnsi="Times New Roman" w:cs="Times New Roman"/>
                <w:sz w:val="22"/>
                <w:szCs w:val="22"/>
                <w:lang w:val="fr-FR"/>
              </w:rPr>
              <w:t xml:space="preserve"> de Expert de </w:t>
            </w:r>
            <w:proofErr w:type="spellStart"/>
            <w:r>
              <w:rPr>
                <w:rFonts w:ascii="Times New Roman" w:hAnsi="Times New Roman" w:cs="Times New Roman"/>
                <w:sz w:val="22"/>
                <w:szCs w:val="22"/>
                <w:lang w:val="fr-FR"/>
              </w:rPr>
              <w:t>mediu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sau</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poziții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echivalente</w:t>
            </w:r>
            <w:proofErr w:type="spellEnd"/>
            <w:r>
              <w:rPr>
                <w:rFonts w:ascii="Times New Roman" w:hAnsi="Times New Roman" w:cs="Times New Roman"/>
                <w:sz w:val="22"/>
                <w:szCs w:val="22"/>
                <w:lang w:val="fr-FR"/>
              </w:rPr>
              <w:t xml:space="preserve"> ca </w:t>
            </w:r>
            <w:proofErr w:type="spellStart"/>
            <w:r>
              <w:rPr>
                <w:rFonts w:ascii="Times New Roman" w:hAnsi="Times New Roman" w:cs="Times New Roman"/>
                <w:sz w:val="22"/>
                <w:szCs w:val="22"/>
                <w:lang w:val="fr-FR"/>
              </w:rPr>
              <w:t>responsabilități</w:t>
            </w:r>
            <w:proofErr w:type="spellEnd"/>
            <w:r>
              <w:rPr>
                <w:rFonts w:ascii="Times New Roman" w:hAnsi="Times New Roman" w:cs="Times New Roman"/>
                <w:sz w:val="22"/>
                <w:szCs w:val="22"/>
                <w:lang w:val="fr-FR"/>
              </w:rPr>
              <w:t xml:space="preserve"> dar </w:t>
            </w:r>
            <w:proofErr w:type="spellStart"/>
            <w:r>
              <w:rPr>
                <w:rFonts w:ascii="Times New Roman" w:hAnsi="Times New Roman" w:cs="Times New Roman"/>
                <w:sz w:val="22"/>
                <w:szCs w:val="22"/>
                <w:lang w:val="fr-FR"/>
              </w:rPr>
              <w:t>cu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denumiri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diferite</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cel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puțin</w:t>
            </w:r>
            <w:proofErr w:type="spellEnd"/>
            <w:r>
              <w:rPr>
                <w:rFonts w:ascii="Times New Roman" w:hAnsi="Times New Roman" w:cs="Times New Roman"/>
                <w:sz w:val="22"/>
                <w:szCs w:val="22"/>
                <w:lang w:val="fr-FR"/>
              </w:rPr>
              <w:t xml:space="preserve"> 1 (un) </w:t>
            </w:r>
            <w:proofErr w:type="spellStart"/>
            <w:r>
              <w:rPr>
                <w:rFonts w:ascii="Times New Roman" w:hAnsi="Times New Roman" w:cs="Times New Roman"/>
                <w:sz w:val="22"/>
                <w:szCs w:val="22"/>
                <w:lang w:val="fr-FR"/>
              </w:rPr>
              <w:t>proiect</w:t>
            </w:r>
            <w:proofErr w:type="spellEnd"/>
            <w:r>
              <w:rPr>
                <w:rFonts w:ascii="Times New Roman" w:hAnsi="Times New Roman" w:cs="Times New Roman"/>
                <w:sz w:val="22"/>
                <w:szCs w:val="22"/>
                <w:lang w:val="fr-FR"/>
              </w:rPr>
              <w:t>/</w:t>
            </w:r>
            <w:proofErr w:type="spellStart"/>
            <w:r>
              <w:rPr>
                <w:rFonts w:ascii="Times New Roman" w:hAnsi="Times New Roman" w:cs="Times New Roman"/>
                <w:sz w:val="22"/>
                <w:szCs w:val="22"/>
                <w:lang w:val="fr-FR"/>
              </w:rPr>
              <w:t>contract</w:t>
            </w:r>
            <w:proofErr w:type="spellEnd"/>
            <w:r>
              <w:rPr>
                <w:rFonts w:ascii="Times New Roman" w:hAnsi="Times New Roman" w:cs="Times New Roman"/>
                <w:sz w:val="22"/>
                <w:szCs w:val="22"/>
                <w:lang w:val="fr-FR"/>
              </w:rPr>
              <w:t xml:space="preserve"> in care a </w:t>
            </w:r>
            <w:proofErr w:type="spellStart"/>
            <w:r>
              <w:rPr>
                <w:rFonts w:ascii="Times New Roman" w:hAnsi="Times New Roman" w:cs="Times New Roman"/>
                <w:sz w:val="22"/>
                <w:szCs w:val="22"/>
                <w:lang w:val="fr-FR"/>
              </w:rPr>
              <w:t>îndeplinit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activitati</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cele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descrise</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Caietul</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sarcini</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domeniul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infrastructura</w:t>
            </w:r>
            <w:proofErr w:type="spellEnd"/>
            <w:r>
              <w:rPr>
                <w:rFonts w:ascii="Times New Roman" w:hAnsi="Times New Roman" w:cs="Times New Roman"/>
                <w:sz w:val="22"/>
                <w:szCs w:val="22"/>
                <w:lang w:val="fr-FR"/>
              </w:rPr>
              <w:t xml:space="preserve"> de </w:t>
            </w:r>
            <w:proofErr w:type="spellStart"/>
            <w:r>
              <w:rPr>
                <w:rFonts w:ascii="Times New Roman" w:hAnsi="Times New Roman" w:cs="Times New Roman"/>
                <w:sz w:val="22"/>
                <w:szCs w:val="22"/>
                <w:lang w:val="fr-FR"/>
              </w:rPr>
              <w:t>mediu</w:t>
            </w:r>
            <w:proofErr w:type="spellEnd"/>
            <w:r w:rsidR="009350AE">
              <w:rPr>
                <w:rFonts w:ascii="Times New Roman" w:hAnsi="Times New Roman" w:cs="Times New Roman"/>
                <w:sz w:val="22"/>
                <w:szCs w:val="22"/>
                <w:lang w:val="fr-FR"/>
              </w:rPr>
              <w:t>.</w:t>
            </w:r>
          </w:p>
          <w:p w14:paraId="0A8F19F9" w14:textId="77777777" w:rsidR="009350AE" w:rsidRDefault="009350AE">
            <w:pPr>
              <w:spacing w:after="0" w:line="240" w:lineRule="auto"/>
              <w:jc w:val="both"/>
              <w:rPr>
                <w:rFonts w:ascii="Times New Roman" w:hAnsi="Times New Roman" w:cs="Times New Roman"/>
                <w:bCs/>
                <w:i/>
                <w:sz w:val="22"/>
                <w:szCs w:val="22"/>
                <w:lang w:val="fr-FR"/>
              </w:rPr>
            </w:pPr>
          </w:p>
          <w:p w14:paraId="2EE41902" w14:textId="77777777" w:rsidR="009350AE" w:rsidRPr="009350AE" w:rsidRDefault="009350AE" w:rsidP="009350AE">
            <w:pPr>
              <w:spacing w:after="0" w:line="240" w:lineRule="auto"/>
              <w:jc w:val="both"/>
              <w:rPr>
                <w:rFonts w:ascii="Times New Roman" w:hAnsi="Times New Roman" w:cs="Times New Roman"/>
                <w:bCs/>
                <w:iCs/>
                <w:sz w:val="22"/>
                <w:szCs w:val="22"/>
                <w:lang w:val="fr-FR"/>
              </w:rPr>
            </w:pPr>
            <w:proofErr w:type="spellStart"/>
            <w:r w:rsidRPr="009350AE">
              <w:rPr>
                <w:rFonts w:ascii="Times New Roman" w:hAnsi="Times New Roman" w:cs="Times New Roman"/>
                <w:bCs/>
                <w:iCs/>
                <w:sz w:val="22"/>
                <w:szCs w:val="22"/>
                <w:lang w:val="fr-FR"/>
              </w:rPr>
              <w:t>Punctajul</w:t>
            </w:r>
            <w:proofErr w:type="spellEnd"/>
            <w:r w:rsidRPr="009350AE">
              <w:rPr>
                <w:rFonts w:ascii="Times New Roman" w:hAnsi="Times New Roman" w:cs="Times New Roman"/>
                <w:bCs/>
                <w:iCs/>
                <w:sz w:val="22"/>
                <w:szCs w:val="22"/>
                <w:lang w:val="fr-FR"/>
              </w:rPr>
              <w:t xml:space="preserve"> </w:t>
            </w:r>
            <w:proofErr w:type="spellStart"/>
            <w:r w:rsidRPr="009350AE">
              <w:rPr>
                <w:rFonts w:ascii="Times New Roman" w:hAnsi="Times New Roman" w:cs="Times New Roman"/>
                <w:bCs/>
                <w:iCs/>
                <w:sz w:val="22"/>
                <w:szCs w:val="22"/>
                <w:lang w:val="fr-FR"/>
              </w:rPr>
              <w:t>individual</w:t>
            </w:r>
            <w:proofErr w:type="spellEnd"/>
            <w:r w:rsidRPr="009350AE">
              <w:rPr>
                <w:rFonts w:ascii="Times New Roman" w:hAnsi="Times New Roman" w:cs="Times New Roman"/>
                <w:bCs/>
                <w:iCs/>
                <w:sz w:val="22"/>
                <w:szCs w:val="22"/>
                <w:lang w:val="fr-FR"/>
              </w:rPr>
              <w:t xml:space="preserve"> </w:t>
            </w:r>
            <w:proofErr w:type="spellStart"/>
            <w:r w:rsidRPr="009350AE">
              <w:rPr>
                <w:rFonts w:ascii="Times New Roman" w:hAnsi="Times New Roman" w:cs="Times New Roman"/>
                <w:bCs/>
                <w:iCs/>
                <w:sz w:val="22"/>
                <w:szCs w:val="22"/>
                <w:lang w:val="fr-FR"/>
              </w:rPr>
              <w:t>obținut</w:t>
            </w:r>
            <w:proofErr w:type="spellEnd"/>
            <w:r w:rsidRPr="009350AE">
              <w:rPr>
                <w:rFonts w:ascii="Times New Roman" w:hAnsi="Times New Roman" w:cs="Times New Roman"/>
                <w:bCs/>
                <w:iCs/>
                <w:sz w:val="22"/>
                <w:szCs w:val="22"/>
                <w:lang w:val="fr-FR"/>
              </w:rPr>
              <w:t xml:space="preserve"> la </w:t>
            </w:r>
            <w:proofErr w:type="spellStart"/>
            <w:r w:rsidRPr="009350AE">
              <w:rPr>
                <w:rFonts w:ascii="Times New Roman" w:hAnsi="Times New Roman" w:cs="Times New Roman"/>
                <w:bCs/>
                <w:iCs/>
                <w:sz w:val="22"/>
                <w:szCs w:val="22"/>
                <w:lang w:val="fr-FR"/>
              </w:rPr>
              <w:t>acest</w:t>
            </w:r>
            <w:proofErr w:type="spellEnd"/>
            <w:r w:rsidRPr="009350AE">
              <w:rPr>
                <w:rFonts w:ascii="Times New Roman" w:hAnsi="Times New Roman" w:cs="Times New Roman"/>
                <w:bCs/>
                <w:iCs/>
                <w:sz w:val="22"/>
                <w:szCs w:val="22"/>
                <w:lang w:val="fr-FR"/>
              </w:rPr>
              <w:t xml:space="preserve"> </w:t>
            </w:r>
            <w:proofErr w:type="spellStart"/>
            <w:r w:rsidRPr="009350AE">
              <w:rPr>
                <w:rFonts w:ascii="Times New Roman" w:hAnsi="Times New Roman" w:cs="Times New Roman"/>
                <w:bCs/>
                <w:iCs/>
                <w:sz w:val="22"/>
                <w:szCs w:val="22"/>
                <w:lang w:val="fr-FR"/>
              </w:rPr>
              <w:t>sub</w:t>
            </w:r>
            <w:proofErr w:type="spellEnd"/>
            <w:r w:rsidRPr="009350AE">
              <w:rPr>
                <w:rFonts w:ascii="Times New Roman" w:hAnsi="Times New Roman" w:cs="Times New Roman"/>
                <w:bCs/>
                <w:iCs/>
                <w:sz w:val="22"/>
                <w:szCs w:val="22"/>
                <w:lang w:val="fr-FR"/>
              </w:rPr>
              <w:t xml:space="preserve">-factor de </w:t>
            </w:r>
            <w:proofErr w:type="spellStart"/>
            <w:r w:rsidRPr="009350AE">
              <w:rPr>
                <w:rFonts w:ascii="Times New Roman" w:hAnsi="Times New Roman" w:cs="Times New Roman"/>
                <w:bCs/>
                <w:iCs/>
                <w:sz w:val="22"/>
                <w:szCs w:val="22"/>
                <w:lang w:val="fr-FR"/>
              </w:rPr>
              <w:t>evaluare</w:t>
            </w:r>
            <w:proofErr w:type="spellEnd"/>
            <w:r w:rsidRPr="009350AE">
              <w:rPr>
                <w:rFonts w:ascii="Times New Roman" w:hAnsi="Times New Roman" w:cs="Times New Roman"/>
                <w:bCs/>
                <w:iCs/>
                <w:sz w:val="22"/>
                <w:szCs w:val="22"/>
                <w:lang w:val="fr-FR"/>
              </w:rPr>
              <w:t xml:space="preserve"> se va calcula </w:t>
            </w:r>
            <w:proofErr w:type="spellStart"/>
            <w:r w:rsidRPr="009350AE">
              <w:rPr>
                <w:rFonts w:ascii="Times New Roman" w:hAnsi="Times New Roman" w:cs="Times New Roman"/>
                <w:bCs/>
                <w:iCs/>
                <w:sz w:val="22"/>
                <w:szCs w:val="22"/>
                <w:lang w:val="fr-FR"/>
              </w:rPr>
              <w:t>conform</w:t>
            </w:r>
            <w:proofErr w:type="spellEnd"/>
            <w:r w:rsidRPr="009350AE">
              <w:rPr>
                <w:rFonts w:ascii="Times New Roman" w:hAnsi="Times New Roman" w:cs="Times New Roman"/>
                <w:bCs/>
                <w:iCs/>
                <w:sz w:val="22"/>
                <w:szCs w:val="22"/>
                <w:lang w:val="fr-FR"/>
              </w:rPr>
              <w:t xml:space="preserve"> </w:t>
            </w:r>
            <w:proofErr w:type="spellStart"/>
            <w:r w:rsidRPr="009350AE">
              <w:rPr>
                <w:rFonts w:ascii="Times New Roman" w:hAnsi="Times New Roman" w:cs="Times New Roman"/>
                <w:bCs/>
                <w:iCs/>
                <w:sz w:val="22"/>
                <w:szCs w:val="22"/>
                <w:lang w:val="fr-FR"/>
              </w:rPr>
              <w:t>coloanei</w:t>
            </w:r>
            <w:proofErr w:type="spellEnd"/>
            <w:r w:rsidRPr="009350AE">
              <w:rPr>
                <w:rFonts w:ascii="Times New Roman" w:hAnsi="Times New Roman" w:cs="Times New Roman"/>
                <w:bCs/>
                <w:iCs/>
                <w:sz w:val="22"/>
                <w:szCs w:val="22"/>
                <w:lang w:val="fr-FR"/>
              </w:rPr>
              <w:t xml:space="preserve"> ‘</w:t>
            </w:r>
            <w:proofErr w:type="spellStart"/>
            <w:r w:rsidRPr="009350AE">
              <w:rPr>
                <w:rFonts w:ascii="Times New Roman" w:hAnsi="Times New Roman" w:cs="Times New Roman"/>
                <w:bCs/>
                <w:iCs/>
                <w:sz w:val="22"/>
                <w:szCs w:val="22"/>
                <w:lang w:val="fr-FR"/>
              </w:rPr>
              <w:t>Punctaj</w:t>
            </w:r>
            <w:proofErr w:type="spellEnd"/>
            <w:r w:rsidRPr="009350AE">
              <w:rPr>
                <w:rFonts w:ascii="Times New Roman" w:hAnsi="Times New Roman" w:cs="Times New Roman"/>
                <w:bCs/>
                <w:iCs/>
                <w:sz w:val="22"/>
                <w:szCs w:val="22"/>
                <w:lang w:val="fr-FR"/>
              </w:rPr>
              <w:t xml:space="preserve">’ </w:t>
            </w:r>
            <w:proofErr w:type="spellStart"/>
            <w:r w:rsidRPr="009350AE">
              <w:rPr>
                <w:rFonts w:ascii="Times New Roman" w:hAnsi="Times New Roman" w:cs="Times New Roman"/>
                <w:bCs/>
                <w:iCs/>
                <w:sz w:val="22"/>
                <w:szCs w:val="22"/>
                <w:lang w:val="fr-FR"/>
              </w:rPr>
              <w:t>din</w:t>
            </w:r>
            <w:proofErr w:type="spellEnd"/>
            <w:r w:rsidRPr="009350AE">
              <w:rPr>
                <w:rFonts w:ascii="Times New Roman" w:hAnsi="Times New Roman" w:cs="Times New Roman"/>
                <w:bCs/>
                <w:iCs/>
                <w:sz w:val="22"/>
                <w:szCs w:val="22"/>
                <w:lang w:val="fr-FR"/>
              </w:rPr>
              <w:t xml:space="preserve"> </w:t>
            </w:r>
            <w:proofErr w:type="spellStart"/>
            <w:r w:rsidRPr="009350AE">
              <w:rPr>
                <w:rFonts w:ascii="Times New Roman" w:hAnsi="Times New Roman" w:cs="Times New Roman"/>
                <w:bCs/>
                <w:iCs/>
                <w:sz w:val="22"/>
                <w:szCs w:val="22"/>
                <w:lang w:val="fr-FR"/>
              </w:rPr>
              <w:t>prezentul</w:t>
            </w:r>
            <w:proofErr w:type="spellEnd"/>
            <w:r w:rsidRPr="009350AE">
              <w:rPr>
                <w:rFonts w:ascii="Times New Roman" w:hAnsi="Times New Roman" w:cs="Times New Roman"/>
                <w:bCs/>
                <w:iCs/>
                <w:sz w:val="22"/>
                <w:szCs w:val="22"/>
                <w:lang w:val="fr-FR"/>
              </w:rPr>
              <w:t xml:space="preserve"> </w:t>
            </w:r>
            <w:proofErr w:type="spellStart"/>
            <w:r w:rsidRPr="009350AE">
              <w:rPr>
                <w:rFonts w:ascii="Times New Roman" w:hAnsi="Times New Roman" w:cs="Times New Roman"/>
                <w:bCs/>
                <w:iCs/>
                <w:sz w:val="22"/>
                <w:szCs w:val="22"/>
                <w:lang w:val="fr-FR"/>
              </w:rPr>
              <w:t>tabel</w:t>
            </w:r>
            <w:proofErr w:type="spellEnd"/>
            <w:r w:rsidRPr="009350AE">
              <w:rPr>
                <w:rFonts w:ascii="Times New Roman" w:hAnsi="Times New Roman" w:cs="Times New Roman"/>
                <w:bCs/>
                <w:iCs/>
                <w:sz w:val="22"/>
                <w:szCs w:val="22"/>
                <w:lang w:val="fr-FR"/>
              </w:rPr>
              <w:t>.</w:t>
            </w:r>
          </w:p>
          <w:p w14:paraId="7FA03A5D" w14:textId="77777777" w:rsidR="009350AE" w:rsidRPr="009350AE" w:rsidRDefault="009350AE" w:rsidP="009350AE">
            <w:pPr>
              <w:spacing w:after="0" w:line="240" w:lineRule="auto"/>
              <w:jc w:val="both"/>
              <w:rPr>
                <w:rFonts w:ascii="Times New Roman" w:hAnsi="Times New Roman" w:cs="Times New Roman"/>
                <w:b/>
                <w:bCs/>
                <w:iCs/>
                <w:sz w:val="22"/>
                <w:szCs w:val="22"/>
                <w:u w:val="single"/>
              </w:rPr>
            </w:pPr>
          </w:p>
          <w:p w14:paraId="18A51CCE" w14:textId="77777777" w:rsidR="009350AE" w:rsidRPr="009350AE" w:rsidRDefault="009350AE">
            <w:pPr>
              <w:spacing w:after="0" w:line="240" w:lineRule="auto"/>
              <w:jc w:val="both"/>
              <w:rPr>
                <w:rFonts w:ascii="Times New Roman" w:hAnsi="Times New Roman" w:cs="Times New Roman"/>
                <w:bCs/>
                <w:iCs/>
                <w:sz w:val="22"/>
                <w:szCs w:val="22"/>
                <w:lang w:val="fr-FR"/>
              </w:rPr>
            </w:pPr>
          </w:p>
        </w:tc>
        <w:tc>
          <w:tcPr>
            <w:tcW w:w="976" w:type="pct"/>
            <w:vAlign w:val="center"/>
          </w:tcPr>
          <w:p w14:paraId="114EC8CE" w14:textId="77777777" w:rsidR="004F7AF4" w:rsidRDefault="006475AB">
            <w:pPr>
              <w:spacing w:after="0" w:line="240" w:lineRule="auto"/>
              <w:jc w:val="both"/>
              <w:rPr>
                <w:rFonts w:ascii="Times New Roman" w:hAnsi="Times New Roman" w:cs="Times New Roman"/>
                <w:b/>
                <w:bCs/>
                <w:sz w:val="22"/>
                <w:szCs w:val="22"/>
                <w:lang w:val="fr-FR"/>
              </w:rPr>
            </w:pPr>
            <w:proofErr w:type="spellStart"/>
            <w:r>
              <w:rPr>
                <w:rFonts w:ascii="Times New Roman" w:hAnsi="Times New Roman" w:cs="Times New Roman"/>
                <w:b/>
                <w:bCs/>
                <w:sz w:val="22"/>
                <w:szCs w:val="22"/>
                <w:lang w:val="fr-FR"/>
              </w:rPr>
              <w:t>Punctaj</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maxim</w:t>
            </w:r>
            <w:proofErr w:type="spellEnd"/>
            <w:r>
              <w:rPr>
                <w:rFonts w:ascii="Times New Roman" w:hAnsi="Times New Roman" w:cs="Times New Roman"/>
                <w:b/>
                <w:bCs/>
                <w:sz w:val="22"/>
                <w:szCs w:val="22"/>
                <w:lang w:val="fr-FR"/>
              </w:rPr>
              <w:t xml:space="preserve"> = 6 </w:t>
            </w:r>
            <w:proofErr w:type="spellStart"/>
            <w:r>
              <w:rPr>
                <w:rFonts w:ascii="Times New Roman" w:hAnsi="Times New Roman" w:cs="Times New Roman"/>
                <w:b/>
                <w:bCs/>
                <w:sz w:val="22"/>
                <w:szCs w:val="22"/>
                <w:lang w:val="fr-FR"/>
              </w:rPr>
              <w:t>puncte</w:t>
            </w:r>
            <w:proofErr w:type="spellEnd"/>
            <w:r>
              <w:rPr>
                <w:rFonts w:ascii="Times New Roman" w:hAnsi="Times New Roman" w:cs="Times New Roman"/>
                <w:b/>
                <w:bCs/>
                <w:sz w:val="22"/>
                <w:szCs w:val="22"/>
                <w:lang w:val="fr-FR"/>
              </w:rPr>
              <w:t> :</w:t>
            </w:r>
          </w:p>
          <w:p w14:paraId="167A42A2"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b/>
                <w:bCs/>
                <w:sz w:val="22"/>
                <w:szCs w:val="22"/>
                <w:lang w:val="fr-FR"/>
              </w:rPr>
              <w:t xml:space="preserve">- </w:t>
            </w:r>
            <w:proofErr w:type="spellStart"/>
            <w:r>
              <w:rPr>
                <w:rFonts w:ascii="Times New Roman" w:hAnsi="Times New Roman" w:cs="Times New Roman"/>
                <w:sz w:val="22"/>
                <w:szCs w:val="22"/>
                <w:lang w:val="fr-FR"/>
              </w:rPr>
              <w:t>in</w:t>
            </w:r>
            <w:proofErr w:type="spellEnd"/>
            <w:r>
              <w:rPr>
                <w:rFonts w:ascii="Times New Roman" w:hAnsi="Times New Roman" w:cs="Times New Roman"/>
                <w:sz w:val="22"/>
                <w:szCs w:val="22"/>
                <w:lang w:val="fr-FR"/>
              </w:rPr>
              <w:t xml:space="preserve"> 2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 1  </w:t>
            </w:r>
            <w:proofErr w:type="spellStart"/>
            <w:r>
              <w:rPr>
                <w:rFonts w:ascii="Times New Roman" w:hAnsi="Times New Roman" w:cs="Times New Roman"/>
                <w:sz w:val="22"/>
                <w:szCs w:val="22"/>
                <w:lang w:val="fr-FR"/>
              </w:rPr>
              <w:t>punct</w:t>
            </w:r>
            <w:proofErr w:type="spellEnd"/>
            <w:r>
              <w:rPr>
                <w:rFonts w:ascii="Times New Roman" w:hAnsi="Times New Roman" w:cs="Times New Roman"/>
                <w:sz w:val="22"/>
                <w:szCs w:val="22"/>
                <w:lang w:val="fr-FR"/>
              </w:rPr>
              <w:t> ;</w:t>
            </w:r>
          </w:p>
          <w:p w14:paraId="6B5AF260"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- 3 - 6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 3  </w:t>
            </w:r>
            <w:proofErr w:type="spellStart"/>
            <w:r>
              <w:rPr>
                <w:rFonts w:ascii="Times New Roman" w:hAnsi="Times New Roman" w:cs="Times New Roman"/>
                <w:sz w:val="22"/>
                <w:szCs w:val="22"/>
                <w:lang w:val="fr-FR"/>
              </w:rPr>
              <w:t>puncte</w:t>
            </w:r>
            <w:proofErr w:type="spellEnd"/>
            <w:r>
              <w:rPr>
                <w:rFonts w:ascii="Times New Roman" w:hAnsi="Times New Roman" w:cs="Times New Roman"/>
                <w:sz w:val="22"/>
                <w:szCs w:val="22"/>
                <w:lang w:val="fr-FR"/>
              </w:rPr>
              <w:t> ;</w:t>
            </w:r>
          </w:p>
          <w:p w14:paraId="0225A5AC" w14:textId="0E873B0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in</w:t>
            </w:r>
            <w:proofErr w:type="spellEnd"/>
            <w:r>
              <w:rPr>
                <w:rFonts w:ascii="Times New Roman" w:hAnsi="Times New Roman" w:cs="Times New Roman"/>
                <w:sz w:val="22"/>
                <w:szCs w:val="22"/>
                <w:lang w:val="fr-FR"/>
              </w:rPr>
              <w:t xml:space="preserve"> 7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sau</w:t>
            </w:r>
            <w:proofErr w:type="spellEnd"/>
            <w:r>
              <w:rPr>
                <w:rFonts w:ascii="Times New Roman" w:hAnsi="Times New Roman" w:cs="Times New Roman"/>
                <w:sz w:val="22"/>
                <w:szCs w:val="22"/>
                <w:lang w:val="fr-FR"/>
              </w:rPr>
              <w:t xml:space="preserve"> mai </w:t>
            </w:r>
            <w:proofErr w:type="spellStart"/>
            <w:r>
              <w:rPr>
                <w:rFonts w:ascii="Times New Roman" w:hAnsi="Times New Roman" w:cs="Times New Roman"/>
                <w:sz w:val="22"/>
                <w:szCs w:val="22"/>
                <w:lang w:val="fr-FR"/>
              </w:rPr>
              <w:t>multe</w:t>
            </w:r>
            <w:proofErr w:type="spellEnd"/>
            <w:r>
              <w:rPr>
                <w:rFonts w:ascii="Times New Roman" w:hAnsi="Times New Roman" w:cs="Times New Roman"/>
                <w:sz w:val="22"/>
                <w:szCs w:val="22"/>
                <w:lang w:val="fr-FR"/>
              </w:rPr>
              <w:t xml:space="preserve"> = 6 </w:t>
            </w:r>
            <w:proofErr w:type="spellStart"/>
            <w:r>
              <w:rPr>
                <w:rFonts w:ascii="Times New Roman" w:hAnsi="Times New Roman" w:cs="Times New Roman"/>
                <w:sz w:val="22"/>
                <w:szCs w:val="22"/>
                <w:lang w:val="fr-FR"/>
              </w:rPr>
              <w:t>puncte</w:t>
            </w:r>
            <w:proofErr w:type="spellEnd"/>
            <w:r>
              <w:rPr>
                <w:rFonts w:ascii="Times New Roman" w:hAnsi="Times New Roman" w:cs="Times New Roman"/>
                <w:sz w:val="22"/>
                <w:szCs w:val="22"/>
                <w:lang w:val="fr-FR"/>
              </w:rPr>
              <w:t>.</w:t>
            </w:r>
          </w:p>
        </w:tc>
      </w:tr>
      <w:tr w:rsidR="004F7AF4" w:rsidRPr="00582AA9" w14:paraId="331375AD" w14:textId="77777777" w:rsidTr="002509AE">
        <w:trPr>
          <w:trHeight w:val="20"/>
        </w:trPr>
        <w:tc>
          <w:tcPr>
            <w:tcW w:w="320" w:type="pct"/>
            <w:vAlign w:val="center"/>
          </w:tcPr>
          <w:p w14:paraId="460DB3AF" w14:textId="35592BFD" w:rsidR="004F7AF4" w:rsidRDefault="00A745B0">
            <w:pPr>
              <w:spacing w:after="0" w:line="24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4.</w:t>
            </w:r>
          </w:p>
        </w:tc>
        <w:tc>
          <w:tcPr>
            <w:tcW w:w="822" w:type="pct"/>
            <w:vAlign w:val="center"/>
          </w:tcPr>
          <w:p w14:paraId="16B32235" w14:textId="77777777" w:rsidR="004F7AF4" w:rsidRDefault="006475AB">
            <w:pPr>
              <w:spacing w:after="0" w:line="240" w:lineRule="auto"/>
              <w:jc w:val="both"/>
              <w:rPr>
                <w:rFonts w:ascii="Times New Roman" w:hAnsi="Times New Roman" w:cs="Times New Roman"/>
                <w:b/>
                <w:bCs/>
                <w:sz w:val="22"/>
                <w:szCs w:val="22"/>
                <w:lang w:val="en-GB"/>
              </w:rPr>
            </w:pPr>
            <w:r>
              <w:rPr>
                <w:rFonts w:ascii="Times New Roman" w:hAnsi="Times New Roman" w:cs="Times New Roman"/>
                <w:b/>
                <w:bCs/>
                <w:sz w:val="22"/>
                <w:szCs w:val="22"/>
                <w:lang w:val="en-GB"/>
              </w:rPr>
              <w:t xml:space="preserve">Expert </w:t>
            </w:r>
            <w:proofErr w:type="spellStart"/>
            <w:r>
              <w:rPr>
                <w:rFonts w:ascii="Times New Roman" w:hAnsi="Times New Roman" w:cs="Times New Roman"/>
                <w:b/>
                <w:bCs/>
                <w:sz w:val="22"/>
                <w:szCs w:val="22"/>
                <w:lang w:val="en-GB"/>
              </w:rPr>
              <w:t>achizitii</w:t>
            </w:r>
            <w:proofErr w:type="spellEnd"/>
          </w:p>
        </w:tc>
        <w:tc>
          <w:tcPr>
            <w:tcW w:w="2883" w:type="pct"/>
            <w:vAlign w:val="center"/>
          </w:tcPr>
          <w:p w14:paraId="713418BA" w14:textId="66038A10" w:rsidR="004F7AF4" w:rsidRDefault="006475AB">
            <w:pPr>
              <w:spacing w:after="0"/>
              <w:jc w:val="both"/>
              <w:rPr>
                <w:rFonts w:ascii="Times New Roman" w:hAnsi="Times New Roman" w:cs="Times New Roman"/>
                <w:bCs/>
                <w:sz w:val="22"/>
                <w:szCs w:val="22"/>
                <w:lang w:val="it-IT"/>
              </w:rPr>
            </w:pPr>
            <w:proofErr w:type="spellStart"/>
            <w:r>
              <w:rPr>
                <w:rFonts w:ascii="Times New Roman" w:hAnsi="Times New Roman" w:cs="Times New Roman"/>
                <w:sz w:val="22"/>
                <w:szCs w:val="22"/>
                <w:lang w:val="fr-FR"/>
              </w:rPr>
              <w:t>Pentru</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experienta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profesionala</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specifica</w:t>
            </w:r>
            <w:proofErr w:type="spellEnd"/>
            <w:r>
              <w:rPr>
                <w:rFonts w:ascii="Times New Roman" w:hAnsi="Times New Roman" w:cs="Times New Roman"/>
                <w:sz w:val="22"/>
                <w:szCs w:val="22"/>
                <w:lang w:val="fr-FR"/>
              </w:rPr>
              <w:t xml:space="preserve"> in </w:t>
            </w:r>
            <w:r>
              <w:rPr>
                <w:rFonts w:ascii="Times New Roman" w:hAnsi="Times New Roman" w:cs="Times New Roman"/>
                <w:bCs/>
                <w:sz w:val="22"/>
                <w:szCs w:val="22"/>
                <w:lang w:val="it-IT"/>
              </w:rPr>
              <w:t>calitate de Expert achizitii în cel putin 1(un) proiect/contract în care a îndeplinit activitati similare cu cele descrise in Caietul de sarcini</w:t>
            </w:r>
            <w:r w:rsidR="009350AE">
              <w:rPr>
                <w:rFonts w:ascii="Times New Roman" w:hAnsi="Times New Roman" w:cs="Times New Roman"/>
                <w:bCs/>
                <w:sz w:val="22"/>
                <w:szCs w:val="22"/>
                <w:lang w:val="it-IT"/>
              </w:rPr>
              <w:t>.</w:t>
            </w:r>
          </w:p>
          <w:p w14:paraId="17EAAC34" w14:textId="77777777" w:rsidR="009350AE" w:rsidRPr="009350AE" w:rsidRDefault="009350AE" w:rsidP="009350AE">
            <w:pPr>
              <w:spacing w:after="0" w:line="240" w:lineRule="auto"/>
              <w:jc w:val="both"/>
              <w:rPr>
                <w:rFonts w:ascii="Times New Roman" w:hAnsi="Times New Roman" w:cs="Times New Roman"/>
                <w:sz w:val="22"/>
                <w:szCs w:val="22"/>
                <w:lang w:val="fr-FR"/>
              </w:rPr>
            </w:pPr>
            <w:proofErr w:type="spellStart"/>
            <w:r w:rsidRPr="009350AE">
              <w:rPr>
                <w:rFonts w:ascii="Times New Roman" w:hAnsi="Times New Roman" w:cs="Times New Roman"/>
                <w:sz w:val="22"/>
                <w:szCs w:val="22"/>
                <w:lang w:val="fr-FR"/>
              </w:rPr>
              <w:lastRenderedPageBreak/>
              <w:t>Punctajul</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individual</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obținut</w:t>
            </w:r>
            <w:proofErr w:type="spellEnd"/>
            <w:r w:rsidRPr="009350AE">
              <w:rPr>
                <w:rFonts w:ascii="Times New Roman" w:hAnsi="Times New Roman" w:cs="Times New Roman"/>
                <w:sz w:val="22"/>
                <w:szCs w:val="22"/>
                <w:lang w:val="fr-FR"/>
              </w:rPr>
              <w:t xml:space="preserve"> la </w:t>
            </w:r>
            <w:proofErr w:type="spellStart"/>
            <w:r w:rsidRPr="009350AE">
              <w:rPr>
                <w:rFonts w:ascii="Times New Roman" w:hAnsi="Times New Roman" w:cs="Times New Roman"/>
                <w:sz w:val="22"/>
                <w:szCs w:val="22"/>
                <w:lang w:val="fr-FR"/>
              </w:rPr>
              <w:t>acest</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sub</w:t>
            </w:r>
            <w:proofErr w:type="spellEnd"/>
            <w:r w:rsidRPr="009350AE">
              <w:rPr>
                <w:rFonts w:ascii="Times New Roman" w:hAnsi="Times New Roman" w:cs="Times New Roman"/>
                <w:sz w:val="22"/>
                <w:szCs w:val="22"/>
                <w:lang w:val="fr-FR"/>
              </w:rPr>
              <w:t xml:space="preserve">-factor de </w:t>
            </w:r>
            <w:proofErr w:type="spellStart"/>
            <w:r w:rsidRPr="009350AE">
              <w:rPr>
                <w:rFonts w:ascii="Times New Roman" w:hAnsi="Times New Roman" w:cs="Times New Roman"/>
                <w:sz w:val="22"/>
                <w:szCs w:val="22"/>
                <w:lang w:val="fr-FR"/>
              </w:rPr>
              <w:t>evaluare</w:t>
            </w:r>
            <w:proofErr w:type="spellEnd"/>
            <w:r w:rsidRPr="009350AE">
              <w:rPr>
                <w:rFonts w:ascii="Times New Roman" w:hAnsi="Times New Roman" w:cs="Times New Roman"/>
                <w:sz w:val="22"/>
                <w:szCs w:val="22"/>
                <w:lang w:val="fr-FR"/>
              </w:rPr>
              <w:t xml:space="preserve"> se va calcula </w:t>
            </w:r>
            <w:proofErr w:type="spellStart"/>
            <w:r w:rsidRPr="009350AE">
              <w:rPr>
                <w:rFonts w:ascii="Times New Roman" w:hAnsi="Times New Roman" w:cs="Times New Roman"/>
                <w:sz w:val="22"/>
                <w:szCs w:val="22"/>
                <w:lang w:val="fr-FR"/>
              </w:rPr>
              <w:t>conform</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coloanei</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Punctaj</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din</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prezentul</w:t>
            </w:r>
            <w:proofErr w:type="spellEnd"/>
            <w:r w:rsidRPr="009350AE">
              <w:rPr>
                <w:rFonts w:ascii="Times New Roman" w:hAnsi="Times New Roman" w:cs="Times New Roman"/>
                <w:sz w:val="22"/>
                <w:szCs w:val="22"/>
                <w:lang w:val="fr-FR"/>
              </w:rPr>
              <w:t xml:space="preserve"> </w:t>
            </w:r>
            <w:proofErr w:type="spellStart"/>
            <w:r w:rsidRPr="009350AE">
              <w:rPr>
                <w:rFonts w:ascii="Times New Roman" w:hAnsi="Times New Roman" w:cs="Times New Roman"/>
                <w:sz w:val="22"/>
                <w:szCs w:val="22"/>
                <w:lang w:val="fr-FR"/>
              </w:rPr>
              <w:t>tabel</w:t>
            </w:r>
            <w:proofErr w:type="spellEnd"/>
            <w:r w:rsidRPr="009350AE">
              <w:rPr>
                <w:rFonts w:ascii="Times New Roman" w:hAnsi="Times New Roman" w:cs="Times New Roman"/>
                <w:sz w:val="22"/>
                <w:szCs w:val="22"/>
                <w:lang w:val="fr-FR"/>
              </w:rPr>
              <w:t>.</w:t>
            </w:r>
          </w:p>
          <w:p w14:paraId="20DCF44D" w14:textId="77777777" w:rsidR="009350AE" w:rsidRPr="009350AE" w:rsidRDefault="009350AE" w:rsidP="009350AE">
            <w:pPr>
              <w:spacing w:after="0" w:line="240" w:lineRule="auto"/>
              <w:jc w:val="both"/>
              <w:rPr>
                <w:rFonts w:ascii="Times New Roman" w:hAnsi="Times New Roman" w:cs="Times New Roman"/>
                <w:b/>
                <w:bCs/>
                <w:sz w:val="22"/>
                <w:szCs w:val="22"/>
                <w:u w:val="single"/>
              </w:rPr>
            </w:pPr>
          </w:p>
          <w:p w14:paraId="76A590BA" w14:textId="77777777" w:rsidR="004F7AF4" w:rsidRDefault="004F7AF4">
            <w:pPr>
              <w:spacing w:after="0" w:line="240" w:lineRule="auto"/>
              <w:jc w:val="both"/>
              <w:rPr>
                <w:rFonts w:ascii="Times New Roman" w:hAnsi="Times New Roman" w:cs="Times New Roman"/>
                <w:sz w:val="22"/>
                <w:szCs w:val="22"/>
                <w:lang w:val="it-IT"/>
              </w:rPr>
            </w:pPr>
          </w:p>
        </w:tc>
        <w:tc>
          <w:tcPr>
            <w:tcW w:w="976" w:type="pct"/>
            <w:vAlign w:val="center"/>
          </w:tcPr>
          <w:p w14:paraId="48AE24D5" w14:textId="77777777" w:rsidR="004F7AF4" w:rsidRDefault="006475AB">
            <w:pPr>
              <w:spacing w:after="0" w:line="240" w:lineRule="auto"/>
              <w:jc w:val="both"/>
              <w:rPr>
                <w:rFonts w:ascii="Times New Roman" w:hAnsi="Times New Roman" w:cs="Times New Roman"/>
                <w:b/>
                <w:bCs/>
                <w:sz w:val="22"/>
                <w:szCs w:val="22"/>
                <w:lang w:val="fr-FR"/>
              </w:rPr>
            </w:pPr>
            <w:proofErr w:type="spellStart"/>
            <w:r>
              <w:rPr>
                <w:rFonts w:ascii="Times New Roman" w:hAnsi="Times New Roman" w:cs="Times New Roman"/>
                <w:b/>
                <w:bCs/>
                <w:sz w:val="22"/>
                <w:szCs w:val="22"/>
                <w:lang w:val="fr-FR"/>
              </w:rPr>
              <w:lastRenderedPageBreak/>
              <w:t>Punctaj</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maxim</w:t>
            </w:r>
            <w:proofErr w:type="spellEnd"/>
            <w:r>
              <w:rPr>
                <w:rFonts w:ascii="Times New Roman" w:hAnsi="Times New Roman" w:cs="Times New Roman"/>
                <w:b/>
                <w:bCs/>
                <w:sz w:val="22"/>
                <w:szCs w:val="22"/>
                <w:lang w:val="fr-FR"/>
              </w:rPr>
              <w:t xml:space="preserve"> = 6 </w:t>
            </w:r>
            <w:proofErr w:type="spellStart"/>
            <w:r>
              <w:rPr>
                <w:rFonts w:ascii="Times New Roman" w:hAnsi="Times New Roman" w:cs="Times New Roman"/>
                <w:b/>
                <w:bCs/>
                <w:sz w:val="22"/>
                <w:szCs w:val="22"/>
                <w:lang w:val="fr-FR"/>
              </w:rPr>
              <w:t>puncte</w:t>
            </w:r>
            <w:proofErr w:type="spellEnd"/>
            <w:r>
              <w:rPr>
                <w:rFonts w:ascii="Times New Roman" w:hAnsi="Times New Roman" w:cs="Times New Roman"/>
                <w:b/>
                <w:bCs/>
                <w:sz w:val="22"/>
                <w:szCs w:val="22"/>
                <w:lang w:val="fr-FR"/>
              </w:rPr>
              <w:t> :</w:t>
            </w:r>
          </w:p>
          <w:p w14:paraId="5BC7E38F"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b/>
                <w:bCs/>
                <w:sz w:val="22"/>
                <w:szCs w:val="22"/>
                <w:lang w:val="fr-FR"/>
              </w:rPr>
              <w:t xml:space="preserve">- </w:t>
            </w:r>
            <w:proofErr w:type="spellStart"/>
            <w:r>
              <w:rPr>
                <w:rFonts w:ascii="Times New Roman" w:hAnsi="Times New Roman" w:cs="Times New Roman"/>
                <w:sz w:val="22"/>
                <w:szCs w:val="22"/>
                <w:lang w:val="fr-FR"/>
              </w:rPr>
              <w:t>in</w:t>
            </w:r>
            <w:proofErr w:type="spellEnd"/>
            <w:r>
              <w:rPr>
                <w:rFonts w:ascii="Times New Roman" w:hAnsi="Times New Roman" w:cs="Times New Roman"/>
                <w:sz w:val="22"/>
                <w:szCs w:val="22"/>
                <w:lang w:val="fr-FR"/>
              </w:rPr>
              <w:t xml:space="preserve"> 2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 1  </w:t>
            </w:r>
            <w:proofErr w:type="spellStart"/>
            <w:r>
              <w:rPr>
                <w:rFonts w:ascii="Times New Roman" w:hAnsi="Times New Roman" w:cs="Times New Roman"/>
                <w:sz w:val="22"/>
                <w:szCs w:val="22"/>
                <w:lang w:val="fr-FR"/>
              </w:rPr>
              <w:t>punct</w:t>
            </w:r>
            <w:proofErr w:type="spellEnd"/>
            <w:r>
              <w:rPr>
                <w:rFonts w:ascii="Times New Roman" w:hAnsi="Times New Roman" w:cs="Times New Roman"/>
                <w:sz w:val="22"/>
                <w:szCs w:val="22"/>
                <w:lang w:val="fr-FR"/>
              </w:rPr>
              <w:t> ;</w:t>
            </w:r>
          </w:p>
          <w:p w14:paraId="1E71B92C"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lastRenderedPageBreak/>
              <w:t xml:space="preserve">- 3 - 6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 3  </w:t>
            </w:r>
            <w:proofErr w:type="spellStart"/>
            <w:r>
              <w:rPr>
                <w:rFonts w:ascii="Times New Roman" w:hAnsi="Times New Roman" w:cs="Times New Roman"/>
                <w:sz w:val="22"/>
                <w:szCs w:val="22"/>
                <w:lang w:val="fr-FR"/>
              </w:rPr>
              <w:t>puncte</w:t>
            </w:r>
            <w:proofErr w:type="spellEnd"/>
            <w:r>
              <w:rPr>
                <w:rFonts w:ascii="Times New Roman" w:hAnsi="Times New Roman" w:cs="Times New Roman"/>
                <w:sz w:val="22"/>
                <w:szCs w:val="22"/>
                <w:lang w:val="fr-FR"/>
              </w:rPr>
              <w:t> ;</w:t>
            </w:r>
          </w:p>
          <w:p w14:paraId="0BD986C2" w14:textId="77777777" w:rsidR="004F7AF4" w:rsidRDefault="006475A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in</w:t>
            </w:r>
            <w:proofErr w:type="spellEnd"/>
            <w:r>
              <w:rPr>
                <w:rFonts w:ascii="Times New Roman" w:hAnsi="Times New Roman" w:cs="Times New Roman"/>
                <w:sz w:val="22"/>
                <w:szCs w:val="22"/>
                <w:lang w:val="fr-FR"/>
              </w:rPr>
              <w:t xml:space="preserve"> 7 </w:t>
            </w:r>
            <w:proofErr w:type="spellStart"/>
            <w:r>
              <w:rPr>
                <w:rFonts w:ascii="Times New Roman" w:hAnsi="Times New Roman" w:cs="Times New Roman"/>
                <w:sz w:val="22"/>
                <w:szCs w:val="22"/>
                <w:lang w:val="fr-FR"/>
              </w:rPr>
              <w:t>proiecte</w:t>
            </w:r>
            <w:proofErr w:type="spellEnd"/>
            <w:r>
              <w:rPr>
                <w:rFonts w:ascii="Times New Roman" w:hAnsi="Times New Roman" w:cs="Times New Roman"/>
                <w:sz w:val="22"/>
                <w:szCs w:val="22"/>
                <w:lang w:val="fr-FR"/>
              </w:rPr>
              <w:t xml:space="preserve"> / contracte </w:t>
            </w:r>
            <w:proofErr w:type="spellStart"/>
            <w:r>
              <w:rPr>
                <w:rFonts w:ascii="Times New Roman" w:hAnsi="Times New Roman" w:cs="Times New Roman"/>
                <w:sz w:val="22"/>
                <w:szCs w:val="22"/>
                <w:lang w:val="fr-FR"/>
              </w:rPr>
              <w:t>similare</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sau</w:t>
            </w:r>
            <w:proofErr w:type="spellEnd"/>
            <w:r>
              <w:rPr>
                <w:rFonts w:ascii="Times New Roman" w:hAnsi="Times New Roman" w:cs="Times New Roman"/>
                <w:sz w:val="22"/>
                <w:szCs w:val="22"/>
                <w:lang w:val="fr-FR"/>
              </w:rPr>
              <w:t xml:space="preserve"> mai </w:t>
            </w:r>
            <w:proofErr w:type="spellStart"/>
            <w:r>
              <w:rPr>
                <w:rFonts w:ascii="Times New Roman" w:hAnsi="Times New Roman" w:cs="Times New Roman"/>
                <w:sz w:val="22"/>
                <w:szCs w:val="22"/>
                <w:lang w:val="fr-FR"/>
              </w:rPr>
              <w:t>multe</w:t>
            </w:r>
            <w:proofErr w:type="spellEnd"/>
            <w:r>
              <w:rPr>
                <w:rFonts w:ascii="Times New Roman" w:hAnsi="Times New Roman" w:cs="Times New Roman"/>
                <w:sz w:val="22"/>
                <w:szCs w:val="22"/>
                <w:lang w:val="fr-FR"/>
              </w:rPr>
              <w:t xml:space="preserve"> = 6 </w:t>
            </w:r>
            <w:proofErr w:type="spellStart"/>
            <w:r>
              <w:rPr>
                <w:rFonts w:ascii="Times New Roman" w:hAnsi="Times New Roman" w:cs="Times New Roman"/>
                <w:sz w:val="22"/>
                <w:szCs w:val="22"/>
                <w:lang w:val="fr-FR"/>
              </w:rPr>
              <w:t>puncte</w:t>
            </w:r>
            <w:proofErr w:type="spellEnd"/>
            <w:r>
              <w:rPr>
                <w:rFonts w:ascii="Times New Roman" w:hAnsi="Times New Roman" w:cs="Times New Roman"/>
                <w:sz w:val="22"/>
                <w:szCs w:val="22"/>
                <w:lang w:val="fr-FR"/>
              </w:rPr>
              <w:t>.</w:t>
            </w:r>
          </w:p>
        </w:tc>
      </w:tr>
      <w:tr w:rsidR="00A745B0" w:rsidRPr="00582AA9" w14:paraId="3A60579D" w14:textId="77777777" w:rsidTr="002509AE">
        <w:trPr>
          <w:trHeight w:val="20"/>
        </w:trPr>
        <w:tc>
          <w:tcPr>
            <w:tcW w:w="320" w:type="pct"/>
            <w:vAlign w:val="center"/>
          </w:tcPr>
          <w:p w14:paraId="0500EBA7" w14:textId="1D0DE459" w:rsidR="00A745B0" w:rsidRDefault="00A745B0">
            <w:pPr>
              <w:spacing w:after="0" w:line="24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lastRenderedPageBreak/>
              <w:t>5</w:t>
            </w:r>
          </w:p>
        </w:tc>
        <w:tc>
          <w:tcPr>
            <w:tcW w:w="822" w:type="pct"/>
            <w:vAlign w:val="center"/>
          </w:tcPr>
          <w:p w14:paraId="0F5D1B78" w14:textId="39F5208B" w:rsidR="00A745B0" w:rsidRDefault="00A745B0">
            <w:pPr>
              <w:spacing w:after="0" w:line="240" w:lineRule="auto"/>
              <w:jc w:val="both"/>
              <w:rPr>
                <w:rFonts w:ascii="Times New Roman" w:hAnsi="Times New Roman" w:cs="Times New Roman"/>
                <w:b/>
                <w:bCs/>
                <w:sz w:val="22"/>
                <w:szCs w:val="22"/>
                <w:lang w:val="en-GB"/>
              </w:rPr>
            </w:pPr>
            <w:r>
              <w:rPr>
                <w:rFonts w:ascii="Times New Roman" w:hAnsi="Times New Roman" w:cs="Times New Roman"/>
                <w:b/>
                <w:bCs/>
                <w:sz w:val="22"/>
                <w:szCs w:val="22"/>
                <w:lang w:val="en-GB"/>
              </w:rPr>
              <w:t xml:space="preserve">Expert </w:t>
            </w:r>
            <w:proofErr w:type="spellStart"/>
            <w:r>
              <w:rPr>
                <w:rFonts w:ascii="Times New Roman" w:hAnsi="Times New Roman" w:cs="Times New Roman"/>
                <w:b/>
                <w:bCs/>
                <w:sz w:val="22"/>
                <w:szCs w:val="22"/>
                <w:lang w:val="en-GB"/>
              </w:rPr>
              <w:t>topograf</w:t>
            </w:r>
            <w:proofErr w:type="spellEnd"/>
          </w:p>
        </w:tc>
        <w:tc>
          <w:tcPr>
            <w:tcW w:w="2883" w:type="pct"/>
            <w:vAlign w:val="center"/>
          </w:tcPr>
          <w:p w14:paraId="2D07114E" w14:textId="653604F8" w:rsidR="00DB4205" w:rsidRDefault="00BE3652" w:rsidP="00BE3652">
            <w:pPr>
              <w:spacing w:after="0"/>
              <w:jc w:val="both"/>
              <w:rPr>
                <w:rFonts w:ascii="Times New Roman" w:hAnsi="Times New Roman" w:cs="Times New Roman"/>
                <w:sz w:val="22"/>
                <w:szCs w:val="22"/>
                <w:lang w:val="ro-RO"/>
              </w:rPr>
            </w:pPr>
            <w:proofErr w:type="spellStart"/>
            <w:r w:rsidRPr="00BE3652">
              <w:rPr>
                <w:rFonts w:ascii="Times New Roman" w:hAnsi="Times New Roman" w:cs="Times New Roman"/>
                <w:sz w:val="22"/>
                <w:szCs w:val="22"/>
                <w:lang w:val="fr-FR"/>
              </w:rPr>
              <w:t>Pentru</w:t>
            </w:r>
            <w:proofErr w:type="spellEnd"/>
            <w:r w:rsidRPr="00BE3652">
              <w:rPr>
                <w:rFonts w:ascii="Times New Roman" w:hAnsi="Times New Roman" w:cs="Times New Roman"/>
                <w:sz w:val="22"/>
                <w:szCs w:val="22"/>
                <w:lang w:val="fr-FR"/>
              </w:rPr>
              <w:t xml:space="preserve"> </w:t>
            </w:r>
            <w:proofErr w:type="spellStart"/>
            <w:r w:rsidRPr="00BE3652">
              <w:rPr>
                <w:rFonts w:ascii="Times New Roman" w:hAnsi="Times New Roman" w:cs="Times New Roman"/>
                <w:sz w:val="22"/>
                <w:szCs w:val="22"/>
                <w:lang w:val="fr-FR"/>
              </w:rPr>
              <w:t>experienta</w:t>
            </w:r>
            <w:proofErr w:type="spellEnd"/>
            <w:r w:rsidRPr="00BE3652">
              <w:rPr>
                <w:rFonts w:ascii="Times New Roman" w:hAnsi="Times New Roman" w:cs="Times New Roman"/>
                <w:sz w:val="22"/>
                <w:szCs w:val="22"/>
                <w:lang w:val="fr-FR"/>
              </w:rPr>
              <w:t xml:space="preserve"> </w:t>
            </w:r>
            <w:proofErr w:type="spellStart"/>
            <w:r w:rsidRPr="00BE3652">
              <w:rPr>
                <w:rFonts w:ascii="Times New Roman" w:hAnsi="Times New Roman" w:cs="Times New Roman"/>
                <w:sz w:val="22"/>
                <w:szCs w:val="22"/>
                <w:lang w:val="fr-FR"/>
              </w:rPr>
              <w:t>profesionala</w:t>
            </w:r>
            <w:proofErr w:type="spellEnd"/>
            <w:r w:rsidRPr="00BE3652">
              <w:rPr>
                <w:rFonts w:ascii="Times New Roman" w:hAnsi="Times New Roman" w:cs="Times New Roman"/>
                <w:sz w:val="22"/>
                <w:szCs w:val="22"/>
                <w:lang w:val="fr-FR"/>
              </w:rPr>
              <w:t xml:space="preserve"> </w:t>
            </w:r>
            <w:proofErr w:type="spellStart"/>
            <w:r w:rsidRPr="00BE3652">
              <w:rPr>
                <w:rFonts w:ascii="Times New Roman" w:hAnsi="Times New Roman" w:cs="Times New Roman"/>
                <w:sz w:val="22"/>
                <w:szCs w:val="22"/>
                <w:lang w:val="fr-FR"/>
              </w:rPr>
              <w:t>specifica</w:t>
            </w:r>
            <w:proofErr w:type="spellEnd"/>
            <w:r w:rsidRPr="00BE3652">
              <w:rPr>
                <w:rFonts w:ascii="Times New Roman" w:hAnsi="Times New Roman" w:cs="Times New Roman"/>
                <w:sz w:val="22"/>
                <w:szCs w:val="22"/>
                <w:lang w:val="fr-FR"/>
              </w:rPr>
              <w:t xml:space="preserve"> in </w:t>
            </w:r>
            <w:proofErr w:type="spellStart"/>
            <w:r w:rsidRPr="00BE3652">
              <w:rPr>
                <w:rFonts w:ascii="Times New Roman" w:hAnsi="Times New Roman" w:cs="Times New Roman"/>
                <w:bCs/>
                <w:sz w:val="22"/>
                <w:szCs w:val="22"/>
                <w:lang w:val="en-GB"/>
              </w:rPr>
              <w:t>calitate</w:t>
            </w:r>
            <w:proofErr w:type="spellEnd"/>
            <w:r w:rsidRPr="00BE3652">
              <w:rPr>
                <w:rFonts w:ascii="Times New Roman" w:hAnsi="Times New Roman" w:cs="Times New Roman"/>
                <w:bCs/>
                <w:sz w:val="22"/>
                <w:szCs w:val="22"/>
                <w:lang w:val="en-GB"/>
              </w:rPr>
              <w:t xml:space="preserve"> de Expert </w:t>
            </w:r>
            <w:proofErr w:type="spellStart"/>
            <w:r w:rsidRPr="00BE3652">
              <w:rPr>
                <w:rFonts w:ascii="Times New Roman" w:hAnsi="Times New Roman" w:cs="Times New Roman"/>
                <w:bCs/>
                <w:sz w:val="22"/>
                <w:szCs w:val="22"/>
                <w:lang w:val="en-GB"/>
              </w:rPr>
              <w:t>topograf</w:t>
            </w:r>
            <w:proofErr w:type="spellEnd"/>
            <w:r w:rsidRPr="00BE3652">
              <w:rPr>
                <w:rFonts w:ascii="Times New Roman" w:hAnsi="Times New Roman" w:cs="Times New Roman"/>
                <w:bCs/>
                <w:sz w:val="22"/>
                <w:szCs w:val="22"/>
                <w:lang w:val="en-GB"/>
              </w:rPr>
              <w:t xml:space="preserve"> </w:t>
            </w:r>
            <w:r w:rsidRPr="00BE3652">
              <w:rPr>
                <w:rFonts w:ascii="Times New Roman" w:hAnsi="Times New Roman" w:cs="Times New Roman"/>
                <w:sz w:val="22"/>
                <w:szCs w:val="22"/>
                <w:lang w:val="ro-RO"/>
              </w:rPr>
              <w:t xml:space="preserve"> în cel puțin 1 proiect/ contract de elaborare</w:t>
            </w:r>
            <w:r w:rsidR="00624324" w:rsidRPr="009B5CFD">
              <w:rPr>
                <w:rFonts w:ascii="Times New Roman" w:hAnsi="Times New Roman" w:cs="Times New Roman"/>
                <w:color w:val="000000" w:themeColor="text1"/>
                <w:sz w:val="22"/>
                <w:szCs w:val="22"/>
                <w:lang w:val="ro-RO"/>
              </w:rPr>
              <w:t>/</w:t>
            </w:r>
            <w:r w:rsidR="009B5CFD" w:rsidRPr="009B5CFD">
              <w:rPr>
                <w:rFonts w:ascii="Times New Roman" w:hAnsi="Times New Roman" w:cs="Times New Roman"/>
                <w:color w:val="000000" w:themeColor="text1"/>
                <w:sz w:val="22"/>
                <w:szCs w:val="22"/>
                <w:lang w:val="ro-RO"/>
              </w:rPr>
              <w:t xml:space="preserve"> </w:t>
            </w:r>
            <w:r w:rsidR="00624324" w:rsidRPr="009B5CFD">
              <w:rPr>
                <w:rFonts w:ascii="Times New Roman" w:hAnsi="Times New Roman" w:cs="Times New Roman"/>
                <w:color w:val="000000" w:themeColor="text1"/>
                <w:sz w:val="22"/>
                <w:szCs w:val="22"/>
                <w:lang w:val="ro-RO"/>
              </w:rPr>
              <w:t>revizuire/</w:t>
            </w:r>
            <w:r w:rsidR="009B5CFD" w:rsidRPr="009B5CFD">
              <w:rPr>
                <w:rFonts w:ascii="Times New Roman" w:hAnsi="Times New Roman" w:cs="Times New Roman"/>
                <w:color w:val="000000" w:themeColor="text1"/>
                <w:sz w:val="22"/>
                <w:szCs w:val="22"/>
                <w:lang w:val="ro-RO"/>
              </w:rPr>
              <w:t xml:space="preserve"> </w:t>
            </w:r>
            <w:r w:rsidR="00624324" w:rsidRPr="009B5CFD">
              <w:rPr>
                <w:rFonts w:ascii="Times New Roman" w:hAnsi="Times New Roman" w:cs="Times New Roman"/>
                <w:color w:val="000000" w:themeColor="text1"/>
                <w:sz w:val="22"/>
                <w:szCs w:val="22"/>
                <w:lang w:val="ro-RO"/>
              </w:rPr>
              <w:t>actualizare</w:t>
            </w:r>
            <w:r w:rsidRPr="009B5CFD">
              <w:rPr>
                <w:rFonts w:ascii="Times New Roman" w:hAnsi="Times New Roman" w:cs="Times New Roman"/>
                <w:color w:val="000000" w:themeColor="text1"/>
                <w:sz w:val="22"/>
                <w:szCs w:val="22"/>
                <w:lang w:val="ro-RO"/>
              </w:rPr>
              <w:t xml:space="preserve"> documentații tehnice</w:t>
            </w:r>
            <w:r w:rsidR="00624324" w:rsidRPr="009B5CFD">
              <w:rPr>
                <w:rFonts w:ascii="Times New Roman" w:hAnsi="Times New Roman" w:cs="Times New Roman"/>
                <w:color w:val="000000" w:themeColor="text1"/>
                <w:sz w:val="22"/>
                <w:szCs w:val="22"/>
                <w:lang w:val="ro-RO"/>
              </w:rPr>
              <w:t xml:space="preserve"> (indiferent de faza)</w:t>
            </w:r>
            <w:r w:rsidRPr="00624324">
              <w:rPr>
                <w:rFonts w:ascii="Times New Roman" w:hAnsi="Times New Roman" w:cs="Times New Roman"/>
                <w:color w:val="EE0000"/>
                <w:sz w:val="22"/>
                <w:szCs w:val="22"/>
                <w:lang w:val="ro-RO"/>
              </w:rPr>
              <w:t xml:space="preserve"> </w:t>
            </w:r>
            <w:r w:rsidRPr="00BE3652">
              <w:rPr>
                <w:rFonts w:ascii="Times New Roman" w:hAnsi="Times New Roman" w:cs="Times New Roman"/>
                <w:sz w:val="22"/>
                <w:szCs w:val="22"/>
                <w:lang w:val="ro-RO"/>
              </w:rPr>
              <w:t>în care a prestat servicii similare celor pe care urmează să le presteze în viitorul contract</w:t>
            </w:r>
            <w:r w:rsidR="00803296">
              <w:rPr>
                <w:rFonts w:ascii="Times New Roman" w:hAnsi="Times New Roman" w:cs="Times New Roman"/>
                <w:sz w:val="22"/>
                <w:szCs w:val="22"/>
                <w:lang w:val="ro-RO"/>
              </w:rPr>
              <w:t>.</w:t>
            </w:r>
          </w:p>
          <w:p w14:paraId="1961E96E" w14:textId="77777777" w:rsidR="00803296" w:rsidRPr="00803296" w:rsidRDefault="00803296" w:rsidP="00803296">
            <w:pPr>
              <w:spacing w:after="0"/>
              <w:jc w:val="both"/>
              <w:rPr>
                <w:rFonts w:ascii="Times New Roman" w:hAnsi="Times New Roman" w:cs="Times New Roman"/>
                <w:sz w:val="22"/>
                <w:szCs w:val="22"/>
                <w:lang w:val="fr-FR"/>
              </w:rPr>
            </w:pPr>
            <w:proofErr w:type="spellStart"/>
            <w:r w:rsidRPr="00803296">
              <w:rPr>
                <w:rFonts w:ascii="Times New Roman" w:hAnsi="Times New Roman" w:cs="Times New Roman"/>
                <w:sz w:val="22"/>
                <w:szCs w:val="22"/>
                <w:lang w:val="fr-FR"/>
              </w:rPr>
              <w:t>Punctajul</w:t>
            </w:r>
            <w:proofErr w:type="spellEnd"/>
            <w:r w:rsidRPr="00803296">
              <w:rPr>
                <w:rFonts w:ascii="Times New Roman" w:hAnsi="Times New Roman" w:cs="Times New Roman"/>
                <w:sz w:val="22"/>
                <w:szCs w:val="22"/>
                <w:lang w:val="fr-FR"/>
              </w:rPr>
              <w:t xml:space="preserve"> </w:t>
            </w:r>
            <w:proofErr w:type="spellStart"/>
            <w:r w:rsidRPr="00803296">
              <w:rPr>
                <w:rFonts w:ascii="Times New Roman" w:hAnsi="Times New Roman" w:cs="Times New Roman"/>
                <w:sz w:val="22"/>
                <w:szCs w:val="22"/>
                <w:lang w:val="fr-FR"/>
              </w:rPr>
              <w:t>individual</w:t>
            </w:r>
            <w:proofErr w:type="spellEnd"/>
            <w:r w:rsidRPr="00803296">
              <w:rPr>
                <w:rFonts w:ascii="Times New Roman" w:hAnsi="Times New Roman" w:cs="Times New Roman"/>
                <w:sz w:val="22"/>
                <w:szCs w:val="22"/>
                <w:lang w:val="fr-FR"/>
              </w:rPr>
              <w:t xml:space="preserve"> </w:t>
            </w:r>
            <w:proofErr w:type="spellStart"/>
            <w:r w:rsidRPr="00803296">
              <w:rPr>
                <w:rFonts w:ascii="Times New Roman" w:hAnsi="Times New Roman" w:cs="Times New Roman"/>
                <w:sz w:val="22"/>
                <w:szCs w:val="22"/>
                <w:lang w:val="fr-FR"/>
              </w:rPr>
              <w:t>obținut</w:t>
            </w:r>
            <w:proofErr w:type="spellEnd"/>
            <w:r w:rsidRPr="00803296">
              <w:rPr>
                <w:rFonts w:ascii="Times New Roman" w:hAnsi="Times New Roman" w:cs="Times New Roman"/>
                <w:sz w:val="22"/>
                <w:szCs w:val="22"/>
                <w:lang w:val="fr-FR"/>
              </w:rPr>
              <w:t xml:space="preserve"> la </w:t>
            </w:r>
            <w:proofErr w:type="spellStart"/>
            <w:r w:rsidRPr="00803296">
              <w:rPr>
                <w:rFonts w:ascii="Times New Roman" w:hAnsi="Times New Roman" w:cs="Times New Roman"/>
                <w:sz w:val="22"/>
                <w:szCs w:val="22"/>
                <w:lang w:val="fr-FR"/>
              </w:rPr>
              <w:t>acest</w:t>
            </w:r>
            <w:proofErr w:type="spellEnd"/>
            <w:r w:rsidRPr="00803296">
              <w:rPr>
                <w:rFonts w:ascii="Times New Roman" w:hAnsi="Times New Roman" w:cs="Times New Roman"/>
                <w:sz w:val="22"/>
                <w:szCs w:val="22"/>
                <w:lang w:val="fr-FR"/>
              </w:rPr>
              <w:t xml:space="preserve"> </w:t>
            </w:r>
            <w:proofErr w:type="spellStart"/>
            <w:r w:rsidRPr="00803296">
              <w:rPr>
                <w:rFonts w:ascii="Times New Roman" w:hAnsi="Times New Roman" w:cs="Times New Roman"/>
                <w:sz w:val="22"/>
                <w:szCs w:val="22"/>
                <w:lang w:val="fr-FR"/>
              </w:rPr>
              <w:t>sub</w:t>
            </w:r>
            <w:proofErr w:type="spellEnd"/>
            <w:r w:rsidRPr="00803296">
              <w:rPr>
                <w:rFonts w:ascii="Times New Roman" w:hAnsi="Times New Roman" w:cs="Times New Roman"/>
                <w:sz w:val="22"/>
                <w:szCs w:val="22"/>
                <w:lang w:val="fr-FR"/>
              </w:rPr>
              <w:t xml:space="preserve">-factor de </w:t>
            </w:r>
            <w:proofErr w:type="spellStart"/>
            <w:r w:rsidRPr="00803296">
              <w:rPr>
                <w:rFonts w:ascii="Times New Roman" w:hAnsi="Times New Roman" w:cs="Times New Roman"/>
                <w:sz w:val="22"/>
                <w:szCs w:val="22"/>
                <w:lang w:val="fr-FR"/>
              </w:rPr>
              <w:t>evaluare</w:t>
            </w:r>
            <w:proofErr w:type="spellEnd"/>
            <w:r w:rsidRPr="00803296">
              <w:rPr>
                <w:rFonts w:ascii="Times New Roman" w:hAnsi="Times New Roman" w:cs="Times New Roman"/>
                <w:sz w:val="22"/>
                <w:szCs w:val="22"/>
                <w:lang w:val="fr-FR"/>
              </w:rPr>
              <w:t xml:space="preserve"> se va calcula </w:t>
            </w:r>
            <w:proofErr w:type="spellStart"/>
            <w:r w:rsidRPr="00803296">
              <w:rPr>
                <w:rFonts w:ascii="Times New Roman" w:hAnsi="Times New Roman" w:cs="Times New Roman"/>
                <w:sz w:val="22"/>
                <w:szCs w:val="22"/>
                <w:lang w:val="fr-FR"/>
              </w:rPr>
              <w:t>conform</w:t>
            </w:r>
            <w:proofErr w:type="spellEnd"/>
            <w:r w:rsidRPr="00803296">
              <w:rPr>
                <w:rFonts w:ascii="Times New Roman" w:hAnsi="Times New Roman" w:cs="Times New Roman"/>
                <w:sz w:val="22"/>
                <w:szCs w:val="22"/>
                <w:lang w:val="fr-FR"/>
              </w:rPr>
              <w:t xml:space="preserve"> </w:t>
            </w:r>
            <w:proofErr w:type="spellStart"/>
            <w:r w:rsidRPr="00803296">
              <w:rPr>
                <w:rFonts w:ascii="Times New Roman" w:hAnsi="Times New Roman" w:cs="Times New Roman"/>
                <w:sz w:val="22"/>
                <w:szCs w:val="22"/>
                <w:lang w:val="fr-FR"/>
              </w:rPr>
              <w:t>coloanei</w:t>
            </w:r>
            <w:proofErr w:type="spellEnd"/>
            <w:r w:rsidRPr="00803296">
              <w:rPr>
                <w:rFonts w:ascii="Times New Roman" w:hAnsi="Times New Roman" w:cs="Times New Roman"/>
                <w:sz w:val="22"/>
                <w:szCs w:val="22"/>
                <w:lang w:val="fr-FR"/>
              </w:rPr>
              <w:t xml:space="preserve"> ‘</w:t>
            </w:r>
            <w:proofErr w:type="spellStart"/>
            <w:r w:rsidRPr="00803296">
              <w:rPr>
                <w:rFonts w:ascii="Times New Roman" w:hAnsi="Times New Roman" w:cs="Times New Roman"/>
                <w:sz w:val="22"/>
                <w:szCs w:val="22"/>
                <w:lang w:val="fr-FR"/>
              </w:rPr>
              <w:t>Punctaj</w:t>
            </w:r>
            <w:proofErr w:type="spellEnd"/>
            <w:r w:rsidRPr="00803296">
              <w:rPr>
                <w:rFonts w:ascii="Times New Roman" w:hAnsi="Times New Roman" w:cs="Times New Roman"/>
                <w:sz w:val="22"/>
                <w:szCs w:val="22"/>
                <w:lang w:val="fr-FR"/>
              </w:rPr>
              <w:t xml:space="preserve">’ </w:t>
            </w:r>
            <w:proofErr w:type="spellStart"/>
            <w:r w:rsidRPr="00803296">
              <w:rPr>
                <w:rFonts w:ascii="Times New Roman" w:hAnsi="Times New Roman" w:cs="Times New Roman"/>
                <w:sz w:val="22"/>
                <w:szCs w:val="22"/>
                <w:lang w:val="fr-FR"/>
              </w:rPr>
              <w:t>din</w:t>
            </w:r>
            <w:proofErr w:type="spellEnd"/>
            <w:r w:rsidRPr="00803296">
              <w:rPr>
                <w:rFonts w:ascii="Times New Roman" w:hAnsi="Times New Roman" w:cs="Times New Roman"/>
                <w:sz w:val="22"/>
                <w:szCs w:val="22"/>
                <w:lang w:val="fr-FR"/>
              </w:rPr>
              <w:t xml:space="preserve"> </w:t>
            </w:r>
            <w:proofErr w:type="spellStart"/>
            <w:r w:rsidRPr="00803296">
              <w:rPr>
                <w:rFonts w:ascii="Times New Roman" w:hAnsi="Times New Roman" w:cs="Times New Roman"/>
                <w:sz w:val="22"/>
                <w:szCs w:val="22"/>
                <w:lang w:val="fr-FR"/>
              </w:rPr>
              <w:t>prezentul</w:t>
            </w:r>
            <w:proofErr w:type="spellEnd"/>
            <w:r w:rsidRPr="00803296">
              <w:rPr>
                <w:rFonts w:ascii="Times New Roman" w:hAnsi="Times New Roman" w:cs="Times New Roman"/>
                <w:sz w:val="22"/>
                <w:szCs w:val="22"/>
                <w:lang w:val="fr-FR"/>
              </w:rPr>
              <w:t xml:space="preserve"> </w:t>
            </w:r>
            <w:proofErr w:type="spellStart"/>
            <w:r w:rsidRPr="00803296">
              <w:rPr>
                <w:rFonts w:ascii="Times New Roman" w:hAnsi="Times New Roman" w:cs="Times New Roman"/>
                <w:sz w:val="22"/>
                <w:szCs w:val="22"/>
                <w:lang w:val="fr-FR"/>
              </w:rPr>
              <w:t>tabel</w:t>
            </w:r>
            <w:proofErr w:type="spellEnd"/>
            <w:r w:rsidRPr="00803296">
              <w:rPr>
                <w:rFonts w:ascii="Times New Roman" w:hAnsi="Times New Roman" w:cs="Times New Roman"/>
                <w:sz w:val="22"/>
                <w:szCs w:val="22"/>
                <w:lang w:val="fr-FR"/>
              </w:rPr>
              <w:t>.</w:t>
            </w:r>
          </w:p>
          <w:p w14:paraId="66B719B4" w14:textId="77777777" w:rsidR="00803296" w:rsidRPr="00BE3652" w:rsidRDefault="00803296" w:rsidP="00BE3652">
            <w:pPr>
              <w:spacing w:after="0"/>
              <w:jc w:val="both"/>
              <w:rPr>
                <w:rFonts w:ascii="Times New Roman" w:hAnsi="Times New Roman" w:cs="Times New Roman"/>
                <w:b/>
                <w:bCs/>
                <w:sz w:val="22"/>
                <w:szCs w:val="22"/>
                <w:u w:val="single"/>
              </w:rPr>
            </w:pPr>
          </w:p>
          <w:p w14:paraId="01F38E1C" w14:textId="77777777" w:rsidR="00A745B0" w:rsidRPr="00BE3652" w:rsidRDefault="00A745B0">
            <w:pPr>
              <w:spacing w:after="0"/>
              <w:jc w:val="both"/>
              <w:rPr>
                <w:rFonts w:ascii="Times New Roman" w:hAnsi="Times New Roman" w:cs="Times New Roman"/>
                <w:sz w:val="22"/>
                <w:szCs w:val="22"/>
                <w:lang w:val="ro-RO"/>
              </w:rPr>
            </w:pPr>
          </w:p>
        </w:tc>
        <w:tc>
          <w:tcPr>
            <w:tcW w:w="976" w:type="pct"/>
            <w:vAlign w:val="center"/>
          </w:tcPr>
          <w:p w14:paraId="78ED8F01" w14:textId="77777777" w:rsidR="00BE3652" w:rsidRPr="00BE3652" w:rsidRDefault="00BE3652" w:rsidP="00BE3652">
            <w:pPr>
              <w:spacing w:after="0" w:line="240" w:lineRule="auto"/>
              <w:jc w:val="both"/>
              <w:rPr>
                <w:rFonts w:ascii="Times New Roman" w:hAnsi="Times New Roman" w:cs="Times New Roman"/>
                <w:b/>
                <w:bCs/>
                <w:sz w:val="22"/>
                <w:szCs w:val="22"/>
                <w:lang w:val="fr-FR"/>
              </w:rPr>
            </w:pPr>
            <w:proofErr w:type="spellStart"/>
            <w:r w:rsidRPr="00BE3652">
              <w:rPr>
                <w:rFonts w:ascii="Times New Roman" w:hAnsi="Times New Roman" w:cs="Times New Roman"/>
                <w:b/>
                <w:bCs/>
                <w:sz w:val="22"/>
                <w:szCs w:val="22"/>
                <w:lang w:val="fr-FR"/>
              </w:rPr>
              <w:t>Punctaj</w:t>
            </w:r>
            <w:proofErr w:type="spellEnd"/>
            <w:r w:rsidRPr="00BE3652">
              <w:rPr>
                <w:rFonts w:ascii="Times New Roman" w:hAnsi="Times New Roman" w:cs="Times New Roman"/>
                <w:b/>
                <w:bCs/>
                <w:sz w:val="22"/>
                <w:szCs w:val="22"/>
                <w:lang w:val="fr-FR"/>
              </w:rPr>
              <w:t xml:space="preserve"> </w:t>
            </w:r>
            <w:proofErr w:type="spellStart"/>
            <w:r w:rsidRPr="00BE3652">
              <w:rPr>
                <w:rFonts w:ascii="Times New Roman" w:hAnsi="Times New Roman" w:cs="Times New Roman"/>
                <w:b/>
                <w:bCs/>
                <w:sz w:val="22"/>
                <w:szCs w:val="22"/>
                <w:lang w:val="fr-FR"/>
              </w:rPr>
              <w:t>maxim</w:t>
            </w:r>
            <w:proofErr w:type="spellEnd"/>
            <w:r w:rsidRPr="00BE3652">
              <w:rPr>
                <w:rFonts w:ascii="Times New Roman" w:hAnsi="Times New Roman" w:cs="Times New Roman"/>
                <w:b/>
                <w:bCs/>
                <w:sz w:val="22"/>
                <w:szCs w:val="22"/>
                <w:lang w:val="fr-FR"/>
              </w:rPr>
              <w:t xml:space="preserve"> = 6 </w:t>
            </w:r>
            <w:proofErr w:type="spellStart"/>
            <w:r w:rsidRPr="00BE3652">
              <w:rPr>
                <w:rFonts w:ascii="Times New Roman" w:hAnsi="Times New Roman" w:cs="Times New Roman"/>
                <w:b/>
                <w:bCs/>
                <w:sz w:val="22"/>
                <w:szCs w:val="22"/>
                <w:lang w:val="fr-FR"/>
              </w:rPr>
              <w:t>puncte</w:t>
            </w:r>
            <w:proofErr w:type="spellEnd"/>
            <w:r w:rsidRPr="00BE3652">
              <w:rPr>
                <w:rFonts w:ascii="Times New Roman" w:hAnsi="Times New Roman" w:cs="Times New Roman"/>
                <w:b/>
                <w:bCs/>
                <w:sz w:val="22"/>
                <w:szCs w:val="22"/>
                <w:lang w:val="fr-FR"/>
              </w:rPr>
              <w:t> :</w:t>
            </w:r>
          </w:p>
          <w:p w14:paraId="4C9416F1" w14:textId="77777777" w:rsidR="00BE3652" w:rsidRPr="00BE3652" w:rsidRDefault="00BE3652" w:rsidP="00BE3652">
            <w:pPr>
              <w:spacing w:after="0" w:line="240" w:lineRule="auto"/>
              <w:jc w:val="both"/>
              <w:rPr>
                <w:rFonts w:ascii="Times New Roman" w:hAnsi="Times New Roman" w:cs="Times New Roman"/>
                <w:sz w:val="22"/>
                <w:szCs w:val="22"/>
                <w:lang w:val="fr-FR"/>
              </w:rPr>
            </w:pPr>
            <w:r w:rsidRPr="00BE3652">
              <w:rPr>
                <w:rFonts w:ascii="Times New Roman" w:hAnsi="Times New Roman" w:cs="Times New Roman"/>
                <w:b/>
                <w:bCs/>
                <w:sz w:val="22"/>
                <w:szCs w:val="22"/>
                <w:lang w:val="fr-FR"/>
              </w:rPr>
              <w:t xml:space="preserve">- </w:t>
            </w:r>
            <w:proofErr w:type="spellStart"/>
            <w:r w:rsidRPr="00BE3652">
              <w:rPr>
                <w:rFonts w:ascii="Times New Roman" w:hAnsi="Times New Roman" w:cs="Times New Roman"/>
                <w:sz w:val="22"/>
                <w:szCs w:val="22"/>
                <w:lang w:val="fr-FR"/>
              </w:rPr>
              <w:t>in</w:t>
            </w:r>
            <w:proofErr w:type="spellEnd"/>
            <w:r w:rsidRPr="00BE3652">
              <w:rPr>
                <w:rFonts w:ascii="Times New Roman" w:hAnsi="Times New Roman" w:cs="Times New Roman"/>
                <w:sz w:val="22"/>
                <w:szCs w:val="22"/>
                <w:lang w:val="fr-FR"/>
              </w:rPr>
              <w:t xml:space="preserve"> 2 </w:t>
            </w:r>
            <w:proofErr w:type="spellStart"/>
            <w:r w:rsidRPr="00BE3652">
              <w:rPr>
                <w:rFonts w:ascii="Times New Roman" w:hAnsi="Times New Roman" w:cs="Times New Roman"/>
                <w:sz w:val="22"/>
                <w:szCs w:val="22"/>
                <w:lang w:val="fr-FR"/>
              </w:rPr>
              <w:t>proiecte</w:t>
            </w:r>
            <w:proofErr w:type="spellEnd"/>
            <w:r w:rsidRPr="00BE3652">
              <w:rPr>
                <w:rFonts w:ascii="Times New Roman" w:hAnsi="Times New Roman" w:cs="Times New Roman"/>
                <w:sz w:val="22"/>
                <w:szCs w:val="22"/>
                <w:lang w:val="fr-FR"/>
              </w:rPr>
              <w:t xml:space="preserve">/ contracte </w:t>
            </w:r>
            <w:proofErr w:type="spellStart"/>
            <w:r w:rsidRPr="00BE3652">
              <w:rPr>
                <w:rFonts w:ascii="Times New Roman" w:hAnsi="Times New Roman" w:cs="Times New Roman"/>
                <w:sz w:val="22"/>
                <w:szCs w:val="22"/>
                <w:lang w:val="fr-FR"/>
              </w:rPr>
              <w:t>similare</w:t>
            </w:r>
            <w:proofErr w:type="spellEnd"/>
            <w:r w:rsidRPr="00BE3652">
              <w:rPr>
                <w:rFonts w:ascii="Times New Roman" w:hAnsi="Times New Roman" w:cs="Times New Roman"/>
                <w:sz w:val="22"/>
                <w:szCs w:val="22"/>
                <w:lang w:val="fr-FR"/>
              </w:rPr>
              <w:t xml:space="preserve"> = 1  </w:t>
            </w:r>
            <w:proofErr w:type="spellStart"/>
            <w:r w:rsidRPr="00BE3652">
              <w:rPr>
                <w:rFonts w:ascii="Times New Roman" w:hAnsi="Times New Roman" w:cs="Times New Roman"/>
                <w:sz w:val="22"/>
                <w:szCs w:val="22"/>
                <w:lang w:val="fr-FR"/>
              </w:rPr>
              <w:t>punct</w:t>
            </w:r>
            <w:proofErr w:type="spellEnd"/>
            <w:r w:rsidRPr="00BE3652">
              <w:rPr>
                <w:rFonts w:ascii="Times New Roman" w:hAnsi="Times New Roman" w:cs="Times New Roman"/>
                <w:sz w:val="22"/>
                <w:szCs w:val="22"/>
                <w:lang w:val="fr-FR"/>
              </w:rPr>
              <w:t> ;</w:t>
            </w:r>
          </w:p>
          <w:p w14:paraId="684105DF" w14:textId="77777777" w:rsidR="00BE3652" w:rsidRPr="00BE3652" w:rsidRDefault="00BE3652" w:rsidP="00BE3652">
            <w:pPr>
              <w:spacing w:after="0" w:line="240" w:lineRule="auto"/>
              <w:jc w:val="both"/>
              <w:rPr>
                <w:rFonts w:ascii="Times New Roman" w:hAnsi="Times New Roman" w:cs="Times New Roman"/>
                <w:sz w:val="22"/>
                <w:szCs w:val="22"/>
                <w:lang w:val="fr-FR"/>
              </w:rPr>
            </w:pPr>
            <w:r w:rsidRPr="00BE3652">
              <w:rPr>
                <w:rFonts w:ascii="Times New Roman" w:hAnsi="Times New Roman" w:cs="Times New Roman"/>
                <w:sz w:val="22"/>
                <w:szCs w:val="22"/>
                <w:lang w:val="fr-FR"/>
              </w:rPr>
              <w:t xml:space="preserve">- 3 - 6 </w:t>
            </w:r>
            <w:proofErr w:type="spellStart"/>
            <w:r w:rsidRPr="00BE3652">
              <w:rPr>
                <w:rFonts w:ascii="Times New Roman" w:hAnsi="Times New Roman" w:cs="Times New Roman"/>
                <w:sz w:val="22"/>
                <w:szCs w:val="22"/>
                <w:lang w:val="fr-FR"/>
              </w:rPr>
              <w:t>proiecte</w:t>
            </w:r>
            <w:proofErr w:type="spellEnd"/>
            <w:r w:rsidRPr="00BE3652">
              <w:rPr>
                <w:rFonts w:ascii="Times New Roman" w:hAnsi="Times New Roman" w:cs="Times New Roman"/>
                <w:sz w:val="22"/>
                <w:szCs w:val="22"/>
                <w:lang w:val="fr-FR"/>
              </w:rPr>
              <w:t xml:space="preserve">/ contracte </w:t>
            </w:r>
            <w:proofErr w:type="spellStart"/>
            <w:r w:rsidRPr="00BE3652">
              <w:rPr>
                <w:rFonts w:ascii="Times New Roman" w:hAnsi="Times New Roman" w:cs="Times New Roman"/>
                <w:sz w:val="22"/>
                <w:szCs w:val="22"/>
                <w:lang w:val="fr-FR"/>
              </w:rPr>
              <w:t>similare</w:t>
            </w:r>
            <w:proofErr w:type="spellEnd"/>
            <w:r w:rsidRPr="00BE3652">
              <w:rPr>
                <w:rFonts w:ascii="Times New Roman" w:hAnsi="Times New Roman" w:cs="Times New Roman"/>
                <w:sz w:val="22"/>
                <w:szCs w:val="22"/>
                <w:lang w:val="fr-FR"/>
              </w:rPr>
              <w:t xml:space="preserve"> = 3  </w:t>
            </w:r>
            <w:proofErr w:type="spellStart"/>
            <w:r w:rsidRPr="00BE3652">
              <w:rPr>
                <w:rFonts w:ascii="Times New Roman" w:hAnsi="Times New Roman" w:cs="Times New Roman"/>
                <w:sz w:val="22"/>
                <w:szCs w:val="22"/>
                <w:lang w:val="fr-FR"/>
              </w:rPr>
              <w:t>puncte</w:t>
            </w:r>
            <w:proofErr w:type="spellEnd"/>
            <w:r w:rsidRPr="00BE3652">
              <w:rPr>
                <w:rFonts w:ascii="Times New Roman" w:hAnsi="Times New Roman" w:cs="Times New Roman"/>
                <w:sz w:val="22"/>
                <w:szCs w:val="22"/>
                <w:lang w:val="fr-FR"/>
              </w:rPr>
              <w:t> ;</w:t>
            </w:r>
          </w:p>
          <w:p w14:paraId="779F6E88" w14:textId="218B328D" w:rsidR="00A745B0" w:rsidRDefault="00BE3652" w:rsidP="00BE3652">
            <w:pPr>
              <w:spacing w:after="0" w:line="240" w:lineRule="auto"/>
              <w:jc w:val="both"/>
              <w:rPr>
                <w:rFonts w:ascii="Times New Roman" w:hAnsi="Times New Roman" w:cs="Times New Roman"/>
                <w:b/>
                <w:bCs/>
                <w:sz w:val="22"/>
                <w:szCs w:val="22"/>
                <w:lang w:val="fr-FR"/>
              </w:rPr>
            </w:pPr>
            <w:r w:rsidRPr="00BE3652">
              <w:rPr>
                <w:rFonts w:ascii="Times New Roman" w:hAnsi="Times New Roman" w:cs="Times New Roman"/>
                <w:sz w:val="22"/>
                <w:szCs w:val="22"/>
                <w:lang w:val="fr-FR"/>
              </w:rPr>
              <w:t xml:space="preserve">- </w:t>
            </w:r>
            <w:proofErr w:type="spellStart"/>
            <w:r w:rsidRPr="00BE3652">
              <w:rPr>
                <w:rFonts w:ascii="Times New Roman" w:hAnsi="Times New Roman" w:cs="Times New Roman"/>
                <w:sz w:val="22"/>
                <w:szCs w:val="22"/>
                <w:lang w:val="fr-FR"/>
              </w:rPr>
              <w:t>in</w:t>
            </w:r>
            <w:proofErr w:type="spellEnd"/>
            <w:r w:rsidRPr="00BE3652">
              <w:rPr>
                <w:rFonts w:ascii="Times New Roman" w:hAnsi="Times New Roman" w:cs="Times New Roman"/>
                <w:sz w:val="22"/>
                <w:szCs w:val="22"/>
                <w:lang w:val="fr-FR"/>
              </w:rPr>
              <w:t xml:space="preserve"> 7 </w:t>
            </w:r>
            <w:proofErr w:type="spellStart"/>
            <w:r w:rsidRPr="00BE3652">
              <w:rPr>
                <w:rFonts w:ascii="Times New Roman" w:hAnsi="Times New Roman" w:cs="Times New Roman"/>
                <w:sz w:val="22"/>
                <w:szCs w:val="22"/>
                <w:lang w:val="fr-FR"/>
              </w:rPr>
              <w:t>proiecte</w:t>
            </w:r>
            <w:proofErr w:type="spellEnd"/>
            <w:r w:rsidRPr="00BE3652">
              <w:rPr>
                <w:rFonts w:ascii="Times New Roman" w:hAnsi="Times New Roman" w:cs="Times New Roman"/>
                <w:sz w:val="22"/>
                <w:szCs w:val="22"/>
                <w:lang w:val="fr-FR"/>
              </w:rPr>
              <w:t xml:space="preserve"> / contracte </w:t>
            </w:r>
            <w:proofErr w:type="spellStart"/>
            <w:r w:rsidRPr="00BE3652">
              <w:rPr>
                <w:rFonts w:ascii="Times New Roman" w:hAnsi="Times New Roman" w:cs="Times New Roman"/>
                <w:sz w:val="22"/>
                <w:szCs w:val="22"/>
                <w:lang w:val="fr-FR"/>
              </w:rPr>
              <w:t>similare</w:t>
            </w:r>
            <w:proofErr w:type="spellEnd"/>
            <w:r w:rsidRPr="00BE3652">
              <w:rPr>
                <w:rFonts w:ascii="Times New Roman" w:hAnsi="Times New Roman" w:cs="Times New Roman"/>
                <w:sz w:val="22"/>
                <w:szCs w:val="22"/>
                <w:lang w:val="fr-FR"/>
              </w:rPr>
              <w:t xml:space="preserve"> </w:t>
            </w:r>
            <w:proofErr w:type="spellStart"/>
            <w:r w:rsidRPr="00BE3652">
              <w:rPr>
                <w:rFonts w:ascii="Times New Roman" w:hAnsi="Times New Roman" w:cs="Times New Roman"/>
                <w:sz w:val="22"/>
                <w:szCs w:val="22"/>
                <w:lang w:val="fr-FR"/>
              </w:rPr>
              <w:t>sau</w:t>
            </w:r>
            <w:proofErr w:type="spellEnd"/>
            <w:r w:rsidRPr="00BE3652">
              <w:rPr>
                <w:rFonts w:ascii="Times New Roman" w:hAnsi="Times New Roman" w:cs="Times New Roman"/>
                <w:sz w:val="22"/>
                <w:szCs w:val="22"/>
                <w:lang w:val="fr-FR"/>
              </w:rPr>
              <w:t xml:space="preserve"> mai </w:t>
            </w:r>
            <w:proofErr w:type="spellStart"/>
            <w:r w:rsidRPr="00BE3652">
              <w:rPr>
                <w:rFonts w:ascii="Times New Roman" w:hAnsi="Times New Roman" w:cs="Times New Roman"/>
                <w:sz w:val="22"/>
                <w:szCs w:val="22"/>
                <w:lang w:val="fr-FR"/>
              </w:rPr>
              <w:t>multe</w:t>
            </w:r>
            <w:proofErr w:type="spellEnd"/>
            <w:r w:rsidRPr="00BE3652">
              <w:rPr>
                <w:rFonts w:ascii="Times New Roman" w:hAnsi="Times New Roman" w:cs="Times New Roman"/>
                <w:sz w:val="22"/>
                <w:szCs w:val="22"/>
                <w:lang w:val="fr-FR"/>
              </w:rPr>
              <w:t xml:space="preserve"> = 6 </w:t>
            </w:r>
            <w:proofErr w:type="spellStart"/>
            <w:r w:rsidRPr="00BE3652">
              <w:rPr>
                <w:rFonts w:ascii="Times New Roman" w:hAnsi="Times New Roman" w:cs="Times New Roman"/>
                <w:sz w:val="22"/>
                <w:szCs w:val="22"/>
                <w:lang w:val="fr-FR"/>
              </w:rPr>
              <w:t>puncte</w:t>
            </w:r>
            <w:proofErr w:type="spellEnd"/>
          </w:p>
        </w:tc>
      </w:tr>
      <w:tr w:rsidR="004F7AF4" w14:paraId="3490609D" w14:textId="77777777" w:rsidTr="002509AE">
        <w:trPr>
          <w:trHeight w:val="20"/>
        </w:trPr>
        <w:tc>
          <w:tcPr>
            <w:tcW w:w="320" w:type="pct"/>
            <w:shd w:val="clear" w:color="auto" w:fill="D9D9D9"/>
            <w:vAlign w:val="center"/>
          </w:tcPr>
          <w:p w14:paraId="0C964657" w14:textId="77777777" w:rsidR="004F7AF4" w:rsidRDefault="004F7AF4">
            <w:pPr>
              <w:spacing w:after="0" w:line="240" w:lineRule="auto"/>
              <w:jc w:val="both"/>
              <w:rPr>
                <w:rFonts w:ascii="Times New Roman" w:hAnsi="Times New Roman" w:cs="Times New Roman"/>
                <w:b/>
                <w:sz w:val="22"/>
                <w:szCs w:val="22"/>
                <w:lang w:val="fr-FR"/>
              </w:rPr>
            </w:pPr>
          </w:p>
        </w:tc>
        <w:tc>
          <w:tcPr>
            <w:tcW w:w="822" w:type="pct"/>
            <w:shd w:val="clear" w:color="auto" w:fill="D9D9D9"/>
            <w:vAlign w:val="center"/>
          </w:tcPr>
          <w:p w14:paraId="7C153EEF" w14:textId="77777777" w:rsidR="004F7AF4" w:rsidRDefault="006475AB">
            <w:pPr>
              <w:spacing w:after="0" w:line="24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t xml:space="preserve">Total </w:t>
            </w:r>
            <w:proofErr w:type="spellStart"/>
            <w:r>
              <w:rPr>
                <w:rFonts w:ascii="Times New Roman" w:hAnsi="Times New Roman" w:cs="Times New Roman"/>
                <w:b/>
                <w:sz w:val="22"/>
                <w:szCs w:val="22"/>
                <w:lang w:val="en-GB"/>
              </w:rPr>
              <w:t>punctaj</w:t>
            </w:r>
            <w:proofErr w:type="spellEnd"/>
          </w:p>
        </w:tc>
        <w:tc>
          <w:tcPr>
            <w:tcW w:w="2883" w:type="pct"/>
            <w:shd w:val="clear" w:color="auto" w:fill="D9D9D9"/>
            <w:vAlign w:val="center"/>
          </w:tcPr>
          <w:p w14:paraId="561C5407" w14:textId="77777777" w:rsidR="004F7AF4" w:rsidRDefault="004F7AF4">
            <w:pPr>
              <w:spacing w:after="0" w:line="240" w:lineRule="auto"/>
              <w:jc w:val="both"/>
              <w:rPr>
                <w:rFonts w:ascii="Times New Roman" w:hAnsi="Times New Roman" w:cs="Times New Roman"/>
                <w:sz w:val="22"/>
                <w:szCs w:val="22"/>
                <w:lang w:val="en-GB"/>
              </w:rPr>
            </w:pPr>
          </w:p>
        </w:tc>
        <w:tc>
          <w:tcPr>
            <w:tcW w:w="976" w:type="pct"/>
            <w:shd w:val="clear" w:color="auto" w:fill="D9D9D9"/>
            <w:vAlign w:val="center"/>
          </w:tcPr>
          <w:p w14:paraId="17D07E77" w14:textId="77777777" w:rsidR="004F7AF4" w:rsidRDefault="006475AB">
            <w:pPr>
              <w:spacing w:after="0" w:line="240" w:lineRule="auto"/>
              <w:jc w:val="center"/>
              <w:rPr>
                <w:rFonts w:ascii="Times New Roman" w:hAnsi="Times New Roman" w:cs="Times New Roman"/>
                <w:b/>
                <w:sz w:val="22"/>
                <w:szCs w:val="22"/>
                <w:lang w:val="en-GB"/>
              </w:rPr>
            </w:pPr>
            <w:r>
              <w:rPr>
                <w:rFonts w:ascii="Times New Roman" w:hAnsi="Times New Roman" w:cs="Times New Roman"/>
                <w:b/>
                <w:sz w:val="22"/>
                <w:szCs w:val="22"/>
                <w:lang w:val="en-GB"/>
              </w:rPr>
              <w:t>40</w:t>
            </w:r>
          </w:p>
        </w:tc>
      </w:tr>
    </w:tbl>
    <w:p w14:paraId="3D348565" w14:textId="77777777" w:rsidR="00DF11AF" w:rsidRDefault="00DF11AF">
      <w:pPr>
        <w:spacing w:after="0" w:line="240" w:lineRule="auto"/>
        <w:jc w:val="both"/>
        <w:rPr>
          <w:rFonts w:ascii="Times New Roman" w:hAnsi="Times New Roman" w:cs="Times New Roman"/>
          <w:sz w:val="22"/>
          <w:szCs w:val="22"/>
          <w:lang w:val="ro-RO"/>
        </w:rPr>
      </w:pPr>
    </w:p>
    <w:p w14:paraId="5B05D5DB" w14:textId="77777777" w:rsidR="004F7AF4" w:rsidRDefault="006475AB">
      <w:pPr>
        <w:spacing w:after="0" w:line="240"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      Prin sintagma „domeniul infrastructurii de mediu” se înţelege:</w:t>
      </w:r>
    </w:p>
    <w:p w14:paraId="09EA0D9A" w14:textId="77777777" w:rsidR="004F7AF4" w:rsidRDefault="006475AB">
      <w:pPr>
        <w:numPr>
          <w:ilvl w:val="0"/>
          <w:numId w:val="1"/>
        </w:numPr>
        <w:spacing w:after="0" w:line="240" w:lineRule="auto"/>
        <w:jc w:val="both"/>
        <w:rPr>
          <w:rFonts w:ascii="Times New Roman" w:hAnsi="Times New Roman" w:cs="Times New Roman"/>
          <w:sz w:val="22"/>
          <w:szCs w:val="22"/>
          <w:lang w:val="ro-RO"/>
        </w:rPr>
      </w:pPr>
      <w:r>
        <w:rPr>
          <w:rFonts w:ascii="Times New Roman" w:hAnsi="Times New Roman" w:cs="Times New Roman"/>
          <w:b/>
          <w:bCs/>
          <w:sz w:val="22"/>
          <w:szCs w:val="22"/>
          <w:lang w:val="ro-RO"/>
        </w:rPr>
        <w:t>domeniul managementului deseurilor/ infrastructurii de apa/ apa uzata/ termoficare.</w:t>
      </w:r>
    </w:p>
    <w:p w14:paraId="4BE84D09" w14:textId="4525A47E" w:rsidR="004F7AF4" w:rsidRPr="00846C8B" w:rsidRDefault="004F7AF4" w:rsidP="00846C8B">
      <w:pPr>
        <w:spacing w:after="0" w:line="240" w:lineRule="auto"/>
        <w:jc w:val="both"/>
        <w:rPr>
          <w:rFonts w:ascii="Times New Roman" w:hAnsi="Times New Roman" w:cs="Times New Roman"/>
          <w:sz w:val="22"/>
          <w:szCs w:val="22"/>
          <w:lang w:val="ro-RO"/>
        </w:rPr>
      </w:pPr>
    </w:p>
    <w:p w14:paraId="29E03135" w14:textId="77777777" w:rsidR="004F7AF4" w:rsidRDefault="006475AB" w:rsidP="00846C8B">
      <w:pPr>
        <w:spacing w:after="0" w:line="240" w:lineRule="auto"/>
        <w:jc w:val="both"/>
        <w:rPr>
          <w:rFonts w:ascii="Times New Roman" w:hAnsi="Times New Roman" w:cs="Times New Roman"/>
          <w:sz w:val="22"/>
          <w:szCs w:val="22"/>
          <w:u w:val="single"/>
          <w:lang w:val="pt-PT"/>
        </w:rPr>
      </w:pPr>
      <w:r>
        <w:rPr>
          <w:rFonts w:ascii="Times New Roman" w:hAnsi="Times New Roman" w:cs="Times New Roman"/>
          <w:b/>
          <w:sz w:val="22"/>
          <w:szCs w:val="22"/>
          <w:lang w:val="ro-RO"/>
        </w:rPr>
        <w:t>Evaluare – Desemnarea ofertei castigatoare</w:t>
      </w:r>
    </w:p>
    <w:p w14:paraId="135F765E" w14:textId="77777777" w:rsidR="00846C8B" w:rsidRDefault="006475AB" w:rsidP="00846C8B">
      <w:pPr>
        <w:spacing w:after="0" w:line="240" w:lineRule="auto"/>
        <w:jc w:val="both"/>
        <w:rPr>
          <w:rFonts w:ascii="Times New Roman" w:hAnsi="Times New Roman" w:cs="Times New Roman"/>
          <w:i/>
          <w:sz w:val="22"/>
          <w:szCs w:val="22"/>
          <w:lang w:val="pt-PT"/>
        </w:rPr>
      </w:pPr>
      <w:r>
        <w:rPr>
          <w:rFonts w:ascii="Times New Roman" w:hAnsi="Times New Roman" w:cs="Times New Roman"/>
          <w:b/>
          <w:sz w:val="22"/>
          <w:szCs w:val="22"/>
          <w:lang w:val="pt-PT"/>
        </w:rPr>
        <w:t xml:space="preserve">Punctajul total al ofertei: </w:t>
      </w:r>
      <w:r>
        <w:rPr>
          <w:rFonts w:ascii="Times New Roman" w:hAnsi="Times New Roman" w:cs="Times New Roman"/>
          <w:iCs/>
          <w:sz w:val="22"/>
          <w:szCs w:val="22"/>
          <w:lang w:val="pt-PT"/>
        </w:rPr>
        <w:t xml:space="preserve">Detalii privind aplicarea algoritmului de calcul </w:t>
      </w:r>
    </w:p>
    <w:p w14:paraId="555D45EF" w14:textId="7FE5820D" w:rsidR="004F7AF4" w:rsidRDefault="00846C8B" w:rsidP="00846C8B">
      <w:pPr>
        <w:spacing w:after="0" w:line="240" w:lineRule="auto"/>
        <w:jc w:val="both"/>
        <w:rPr>
          <w:rFonts w:ascii="Times New Roman" w:hAnsi="Times New Roman" w:cs="Times New Roman"/>
          <w:i/>
          <w:sz w:val="22"/>
          <w:szCs w:val="22"/>
          <w:lang w:val="pt-PT"/>
        </w:rPr>
      </w:pPr>
      <w:r>
        <w:rPr>
          <w:rFonts w:ascii="Times New Roman" w:hAnsi="Times New Roman" w:cs="Times New Roman"/>
          <w:i/>
          <w:sz w:val="22"/>
          <w:szCs w:val="22"/>
          <w:lang w:val="pt-PT"/>
        </w:rPr>
        <w:t xml:space="preserve">       </w:t>
      </w:r>
      <w:r w:rsidR="006475AB">
        <w:rPr>
          <w:rFonts w:ascii="Times New Roman" w:hAnsi="Times New Roman" w:cs="Times New Roman"/>
          <w:i/>
          <w:sz w:val="22"/>
          <w:szCs w:val="22"/>
          <w:lang w:val="pt-PT"/>
        </w:rPr>
        <w:t xml:space="preserve"> Punctajul total acordat pentru fiecare ofertă se calculează pe baza insumarii puntajelor fiecarui factor calculate        conform formulelor de calcul mai sus prezentate, astfel:</w:t>
      </w:r>
    </w:p>
    <w:p w14:paraId="7650CAA5" w14:textId="77777777" w:rsidR="004F7AF4" w:rsidRDefault="006475AB" w:rsidP="00846C8B">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P total = </w:t>
      </w:r>
      <w:proofErr w:type="spellStart"/>
      <w:r>
        <w:rPr>
          <w:rFonts w:ascii="Times New Roman" w:hAnsi="Times New Roman" w:cs="Times New Roman"/>
          <w:b/>
          <w:sz w:val="22"/>
          <w:szCs w:val="22"/>
        </w:rPr>
        <w:t>Pf</w:t>
      </w:r>
      <w:proofErr w:type="spellEnd"/>
      <w:r>
        <w:rPr>
          <w:rFonts w:ascii="Times New Roman" w:hAnsi="Times New Roman" w:cs="Times New Roman"/>
          <w:b/>
          <w:sz w:val="22"/>
          <w:szCs w:val="22"/>
        </w:rPr>
        <w:t xml:space="preserve"> + </w:t>
      </w:r>
      <w:proofErr w:type="spellStart"/>
      <w:r>
        <w:rPr>
          <w:rFonts w:ascii="Times New Roman" w:hAnsi="Times New Roman" w:cs="Times New Roman"/>
          <w:b/>
          <w:sz w:val="22"/>
          <w:szCs w:val="22"/>
        </w:rPr>
        <w:t>Pex</w:t>
      </w:r>
      <w:proofErr w:type="spellEnd"/>
      <w:r>
        <w:rPr>
          <w:rFonts w:ascii="Times New Roman" w:hAnsi="Times New Roman" w:cs="Times New Roman"/>
          <w:b/>
          <w:sz w:val="22"/>
          <w:szCs w:val="22"/>
        </w:rPr>
        <w:t xml:space="preserve"> + Pt</w:t>
      </w:r>
    </w:p>
    <w:p w14:paraId="147B2091" w14:textId="77777777" w:rsidR="004F7AF4" w:rsidRDefault="006475AB" w:rsidP="00846C8B">
      <w:pPr>
        <w:spacing w:after="0"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Unde</w:t>
      </w:r>
      <w:proofErr w:type="spellEnd"/>
      <w:r>
        <w:rPr>
          <w:rFonts w:ascii="Times New Roman" w:hAnsi="Times New Roman" w:cs="Times New Roman"/>
          <w:sz w:val="22"/>
          <w:szCs w:val="22"/>
        </w:rPr>
        <w:t xml:space="preserve">: </w:t>
      </w:r>
    </w:p>
    <w:p w14:paraId="71201E36" w14:textId="69C58910" w:rsidR="004F7AF4" w:rsidRDefault="006475AB" w:rsidP="002D7DEE">
      <w:pPr>
        <w:spacing w:after="0" w:line="240" w:lineRule="auto"/>
        <w:jc w:val="both"/>
        <w:rPr>
          <w:rFonts w:ascii="Times New Roman" w:hAnsi="Times New Roman" w:cs="Times New Roman"/>
          <w:sz w:val="22"/>
          <w:szCs w:val="22"/>
          <w:lang w:val="fr-FR"/>
        </w:rPr>
      </w:pPr>
      <w:r>
        <w:rPr>
          <w:rFonts w:ascii="Times New Roman" w:hAnsi="Times New Roman" w:cs="Times New Roman"/>
          <w:b/>
          <w:bCs/>
          <w:sz w:val="22"/>
          <w:szCs w:val="22"/>
          <w:lang w:val="fr-FR"/>
        </w:rPr>
        <w:t xml:space="preserve">Pf , </w:t>
      </w:r>
      <w:proofErr w:type="spellStart"/>
      <w:r>
        <w:rPr>
          <w:rFonts w:ascii="Times New Roman" w:hAnsi="Times New Roman" w:cs="Times New Roman"/>
          <w:b/>
          <w:bCs/>
          <w:sz w:val="22"/>
          <w:szCs w:val="22"/>
          <w:lang w:val="fr-FR"/>
        </w:rPr>
        <w:t>Pex</w:t>
      </w:r>
      <w:proofErr w:type="spellEnd"/>
      <w:r>
        <w:rPr>
          <w:rFonts w:ascii="Times New Roman" w:hAnsi="Times New Roman" w:cs="Times New Roman"/>
          <w:b/>
          <w:bCs/>
          <w:sz w:val="22"/>
          <w:szCs w:val="22"/>
          <w:lang w:val="fr-FR"/>
        </w:rPr>
        <w:t xml:space="preserve"> si Pt </w:t>
      </w:r>
      <w:proofErr w:type="spellStart"/>
      <w:r>
        <w:rPr>
          <w:rFonts w:ascii="Times New Roman" w:hAnsi="Times New Roman" w:cs="Times New Roman"/>
          <w:b/>
          <w:bCs/>
          <w:sz w:val="22"/>
          <w:szCs w:val="22"/>
          <w:lang w:val="fr-FR"/>
        </w:rPr>
        <w:t>sunt</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punctajele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acordate</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pentru</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cei</w:t>
      </w:r>
      <w:proofErr w:type="spellEnd"/>
      <w:r>
        <w:rPr>
          <w:rFonts w:ascii="Times New Roman" w:hAnsi="Times New Roman" w:cs="Times New Roman"/>
          <w:b/>
          <w:bCs/>
          <w:sz w:val="22"/>
          <w:szCs w:val="22"/>
          <w:lang w:val="fr-FR"/>
        </w:rPr>
        <w:t xml:space="preserve"> 3 </w:t>
      </w:r>
      <w:proofErr w:type="spellStart"/>
      <w:r>
        <w:rPr>
          <w:rFonts w:ascii="Times New Roman" w:hAnsi="Times New Roman" w:cs="Times New Roman"/>
          <w:b/>
          <w:bCs/>
          <w:sz w:val="22"/>
          <w:szCs w:val="22"/>
          <w:lang w:val="fr-FR"/>
        </w:rPr>
        <w:t>factori</w:t>
      </w:r>
      <w:proofErr w:type="spellEnd"/>
      <w:r>
        <w:rPr>
          <w:rFonts w:ascii="Times New Roman" w:hAnsi="Times New Roman" w:cs="Times New Roman"/>
          <w:b/>
          <w:bCs/>
          <w:sz w:val="22"/>
          <w:szCs w:val="22"/>
          <w:lang w:val="fr-FR"/>
        </w:rPr>
        <w:t xml:space="preserve"> de </w:t>
      </w:r>
      <w:proofErr w:type="spellStart"/>
      <w:r>
        <w:rPr>
          <w:rFonts w:ascii="Times New Roman" w:hAnsi="Times New Roman" w:cs="Times New Roman"/>
          <w:b/>
          <w:bCs/>
          <w:sz w:val="22"/>
          <w:szCs w:val="22"/>
          <w:lang w:val="fr-FR"/>
        </w:rPr>
        <w:t>evaluare</w:t>
      </w:r>
      <w:proofErr w:type="spellEnd"/>
      <w:r>
        <w:rPr>
          <w:rFonts w:ascii="Times New Roman" w:hAnsi="Times New Roman" w:cs="Times New Roman"/>
          <w:sz w:val="22"/>
          <w:szCs w:val="22"/>
          <w:lang w:val="fr-FR"/>
        </w:rPr>
        <w:t>.</w:t>
      </w:r>
    </w:p>
    <w:p w14:paraId="2433ED86" w14:textId="772BE38D" w:rsidR="002D7DEE" w:rsidRPr="00582AA9" w:rsidRDefault="00846C8B" w:rsidP="00582AA9">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Oferta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cu</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punctajul</w:t>
      </w:r>
      <w:proofErr w:type="spellEnd"/>
      <w:r w:rsidR="006475AB">
        <w:rPr>
          <w:rFonts w:ascii="Times New Roman" w:hAnsi="Times New Roman" w:cs="Times New Roman"/>
          <w:sz w:val="22"/>
          <w:szCs w:val="22"/>
          <w:lang w:val="fr-FR"/>
        </w:rPr>
        <w:t xml:space="preserve"> </w:t>
      </w:r>
      <w:r w:rsidR="006475AB">
        <w:rPr>
          <w:rFonts w:ascii="Times New Roman" w:hAnsi="Times New Roman" w:cs="Times New Roman"/>
          <w:b/>
          <w:bCs/>
          <w:sz w:val="22"/>
          <w:szCs w:val="22"/>
          <w:u w:val="single"/>
          <w:lang w:val="fr-FR"/>
        </w:rPr>
        <w:t xml:space="preserve">P total = Pf + </w:t>
      </w:r>
      <w:proofErr w:type="spellStart"/>
      <w:r w:rsidR="006475AB">
        <w:rPr>
          <w:rFonts w:ascii="Times New Roman" w:hAnsi="Times New Roman" w:cs="Times New Roman"/>
          <w:b/>
          <w:bCs/>
          <w:sz w:val="22"/>
          <w:szCs w:val="22"/>
          <w:u w:val="single"/>
          <w:lang w:val="fr-FR"/>
        </w:rPr>
        <w:t>Pex</w:t>
      </w:r>
      <w:proofErr w:type="spellEnd"/>
      <w:r w:rsidR="006475AB">
        <w:rPr>
          <w:rFonts w:ascii="Times New Roman" w:hAnsi="Times New Roman" w:cs="Times New Roman"/>
          <w:b/>
          <w:bCs/>
          <w:sz w:val="22"/>
          <w:szCs w:val="22"/>
          <w:u w:val="single"/>
          <w:lang w:val="fr-FR"/>
        </w:rPr>
        <w:t xml:space="preserve"> + Pt</w:t>
      </w:r>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cel</w:t>
      </w:r>
      <w:proofErr w:type="spellEnd"/>
      <w:r w:rsidR="006475AB">
        <w:rPr>
          <w:rFonts w:ascii="Times New Roman" w:hAnsi="Times New Roman" w:cs="Times New Roman"/>
          <w:sz w:val="22"/>
          <w:szCs w:val="22"/>
          <w:lang w:val="fr-FR"/>
        </w:rPr>
        <w:t xml:space="preserve"> mai mare va fi </w:t>
      </w:r>
      <w:proofErr w:type="spellStart"/>
      <w:r w:rsidR="006475AB">
        <w:rPr>
          <w:rFonts w:ascii="Times New Roman" w:hAnsi="Times New Roman" w:cs="Times New Roman"/>
          <w:sz w:val="22"/>
          <w:szCs w:val="22"/>
          <w:lang w:val="fr-FR"/>
        </w:rPr>
        <w:t>declarata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câștigătoare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Punctajul</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maxim</w:t>
      </w:r>
      <w:proofErr w:type="spellEnd"/>
      <w:r w:rsidR="006475AB">
        <w:rPr>
          <w:rFonts w:ascii="Times New Roman" w:hAnsi="Times New Roman" w:cs="Times New Roman"/>
          <w:sz w:val="22"/>
          <w:szCs w:val="22"/>
          <w:lang w:val="fr-FR"/>
        </w:rPr>
        <w:t xml:space="preserve"> ce </w:t>
      </w:r>
      <w:proofErr w:type="spellStart"/>
      <w:r w:rsidR="006475AB">
        <w:rPr>
          <w:rFonts w:ascii="Times New Roman" w:hAnsi="Times New Roman" w:cs="Times New Roman"/>
          <w:sz w:val="22"/>
          <w:szCs w:val="22"/>
          <w:lang w:val="fr-FR"/>
        </w:rPr>
        <w:t>poate</w:t>
      </w:r>
      <w:proofErr w:type="spellEnd"/>
      <w:r w:rsidR="006475AB">
        <w:rPr>
          <w:rFonts w:ascii="Times New Roman" w:hAnsi="Times New Roman" w:cs="Times New Roman"/>
          <w:sz w:val="22"/>
          <w:szCs w:val="22"/>
          <w:lang w:val="fr-FR"/>
        </w:rPr>
        <w:t xml:space="preserve"> fi   </w:t>
      </w:r>
      <w:proofErr w:type="spellStart"/>
      <w:r w:rsidR="006475AB">
        <w:rPr>
          <w:rFonts w:ascii="Times New Roman" w:hAnsi="Times New Roman" w:cs="Times New Roman"/>
          <w:sz w:val="22"/>
          <w:szCs w:val="22"/>
          <w:lang w:val="fr-FR"/>
        </w:rPr>
        <w:t>obtinut</w:t>
      </w:r>
      <w:proofErr w:type="spellEnd"/>
      <w:r w:rsidR="006475AB">
        <w:rPr>
          <w:rFonts w:ascii="Times New Roman" w:hAnsi="Times New Roman" w:cs="Times New Roman"/>
          <w:sz w:val="22"/>
          <w:szCs w:val="22"/>
          <w:lang w:val="fr-FR"/>
        </w:rPr>
        <w:t xml:space="preserve"> de </w:t>
      </w:r>
      <w:proofErr w:type="spellStart"/>
      <w:r w:rsidR="006475AB">
        <w:rPr>
          <w:rFonts w:ascii="Times New Roman" w:hAnsi="Times New Roman" w:cs="Times New Roman"/>
          <w:sz w:val="22"/>
          <w:szCs w:val="22"/>
          <w:lang w:val="fr-FR"/>
        </w:rPr>
        <w:t>catre</w:t>
      </w:r>
      <w:proofErr w:type="spellEnd"/>
      <w:r w:rsidR="006475AB">
        <w:rPr>
          <w:rFonts w:ascii="Times New Roman" w:hAnsi="Times New Roman" w:cs="Times New Roman"/>
          <w:sz w:val="22"/>
          <w:szCs w:val="22"/>
          <w:lang w:val="fr-FR"/>
        </w:rPr>
        <w:t xml:space="preserve"> un </w:t>
      </w:r>
      <w:proofErr w:type="spellStart"/>
      <w:r w:rsidR="006475AB">
        <w:rPr>
          <w:rFonts w:ascii="Times New Roman" w:hAnsi="Times New Roman" w:cs="Times New Roman"/>
          <w:sz w:val="22"/>
          <w:szCs w:val="22"/>
          <w:lang w:val="fr-FR"/>
        </w:rPr>
        <w:t>ofertant</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este</w:t>
      </w:r>
      <w:proofErr w:type="spellEnd"/>
      <w:r w:rsidR="006475AB">
        <w:rPr>
          <w:rFonts w:ascii="Times New Roman" w:hAnsi="Times New Roman" w:cs="Times New Roman"/>
          <w:sz w:val="22"/>
          <w:szCs w:val="22"/>
          <w:lang w:val="fr-FR"/>
        </w:rPr>
        <w:t xml:space="preserve"> de 100 de </w:t>
      </w:r>
      <w:proofErr w:type="spellStart"/>
      <w:r w:rsidR="006475AB">
        <w:rPr>
          <w:rFonts w:ascii="Times New Roman" w:hAnsi="Times New Roman" w:cs="Times New Roman"/>
          <w:sz w:val="22"/>
          <w:szCs w:val="22"/>
          <w:lang w:val="fr-FR"/>
        </w:rPr>
        <w:t>puncte</w:t>
      </w:r>
      <w:proofErr w:type="spellEnd"/>
      <w:r w:rsidR="006475AB">
        <w:rPr>
          <w:rFonts w:ascii="Times New Roman" w:hAnsi="Times New Roman" w:cs="Times New Roman"/>
          <w:sz w:val="22"/>
          <w:szCs w:val="22"/>
          <w:lang w:val="fr-FR"/>
        </w:rPr>
        <w:t>.</w:t>
      </w:r>
    </w:p>
    <w:p w14:paraId="2ACDF09F" w14:textId="596AE8C9" w:rsidR="004F7AF4" w:rsidRPr="00582AA9" w:rsidRDefault="00846C8B" w:rsidP="00582AA9">
      <w:pPr>
        <w:spacing w:after="0" w:line="240" w:lineRule="auto"/>
        <w:jc w:val="both"/>
        <w:rPr>
          <w:rFonts w:ascii="Times New Roman" w:hAnsi="Times New Roman" w:cs="Times New Roman"/>
          <w:b/>
          <w:sz w:val="22"/>
          <w:szCs w:val="22"/>
          <w:lang w:val="fr-FR"/>
        </w:rPr>
      </w:pPr>
      <w:r>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Clasamentul</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ofertelor</w:t>
      </w:r>
      <w:proofErr w:type="spellEnd"/>
      <w:r w:rsidR="006475AB">
        <w:rPr>
          <w:rFonts w:ascii="Times New Roman" w:hAnsi="Times New Roman" w:cs="Times New Roman"/>
          <w:i/>
          <w:sz w:val="22"/>
          <w:szCs w:val="22"/>
          <w:lang w:val="fr-FR"/>
        </w:rPr>
        <w:t xml:space="preserve"> se va </w:t>
      </w:r>
      <w:proofErr w:type="spellStart"/>
      <w:r w:rsidR="006475AB">
        <w:rPr>
          <w:rFonts w:ascii="Times New Roman" w:hAnsi="Times New Roman" w:cs="Times New Roman"/>
          <w:i/>
          <w:sz w:val="22"/>
          <w:szCs w:val="22"/>
          <w:lang w:val="fr-FR"/>
        </w:rPr>
        <w:t>întocmi</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în</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ordinea</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descrescătoare</w:t>
      </w:r>
      <w:proofErr w:type="spellEnd"/>
      <w:r w:rsidR="006475AB">
        <w:rPr>
          <w:rFonts w:ascii="Times New Roman" w:hAnsi="Times New Roman" w:cs="Times New Roman"/>
          <w:i/>
          <w:sz w:val="22"/>
          <w:szCs w:val="22"/>
          <w:lang w:val="fr-FR"/>
        </w:rPr>
        <w:t xml:space="preserve"> a </w:t>
      </w:r>
      <w:proofErr w:type="spellStart"/>
      <w:r w:rsidR="006475AB">
        <w:rPr>
          <w:rFonts w:ascii="Times New Roman" w:hAnsi="Times New Roman" w:cs="Times New Roman"/>
          <w:i/>
          <w:sz w:val="22"/>
          <w:szCs w:val="22"/>
          <w:lang w:val="fr-FR"/>
        </w:rPr>
        <w:t>punctajelor</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tehnic</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şi</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financiar</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obţinute</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prin</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aplicarea</w:t>
      </w:r>
      <w:proofErr w:type="spellEnd"/>
      <w:r w:rsidR="006475AB">
        <w:rPr>
          <w:rFonts w:ascii="Times New Roman" w:hAnsi="Times New Roman" w:cs="Times New Roman"/>
          <w:i/>
          <w:sz w:val="22"/>
          <w:szCs w:val="22"/>
          <w:lang w:val="fr-FR"/>
        </w:rPr>
        <w:t xml:space="preserve"> </w:t>
      </w:r>
      <w:proofErr w:type="spellStart"/>
      <w:r w:rsidR="006475AB">
        <w:rPr>
          <w:rFonts w:ascii="Times New Roman" w:hAnsi="Times New Roman" w:cs="Times New Roman"/>
          <w:i/>
          <w:sz w:val="22"/>
          <w:szCs w:val="22"/>
          <w:lang w:val="fr-FR"/>
        </w:rPr>
        <w:t>formulei</w:t>
      </w:r>
      <w:proofErr w:type="spellEnd"/>
      <w:r w:rsidR="006475AB">
        <w:rPr>
          <w:rFonts w:ascii="Times New Roman" w:hAnsi="Times New Roman" w:cs="Times New Roman"/>
          <w:i/>
          <w:sz w:val="22"/>
          <w:szCs w:val="22"/>
          <w:lang w:val="fr-FR"/>
        </w:rPr>
        <w:t xml:space="preserve"> de calcul mai sus </w:t>
      </w:r>
      <w:proofErr w:type="spellStart"/>
      <w:r w:rsidR="006475AB">
        <w:rPr>
          <w:rFonts w:ascii="Times New Roman" w:hAnsi="Times New Roman" w:cs="Times New Roman"/>
          <w:i/>
          <w:sz w:val="22"/>
          <w:szCs w:val="22"/>
          <w:lang w:val="fr-FR"/>
        </w:rPr>
        <w:t>menţionate</w:t>
      </w:r>
      <w:proofErr w:type="spellEnd"/>
      <w:r w:rsidR="006475AB">
        <w:rPr>
          <w:rFonts w:ascii="Times New Roman" w:hAnsi="Times New Roman" w:cs="Times New Roman"/>
          <w:i/>
          <w:sz w:val="22"/>
          <w:szCs w:val="22"/>
          <w:lang w:val="fr-FR"/>
        </w:rPr>
        <w:t>.</w:t>
      </w:r>
    </w:p>
    <w:p w14:paraId="3994DC41" w14:textId="2EEF34B1" w:rsidR="004F7AF4" w:rsidRDefault="00846C8B" w:rsidP="00846C8B">
      <w:pPr>
        <w:spacing w:after="0" w:line="24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În</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cazul</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în</w:t>
      </w:r>
      <w:proofErr w:type="spellEnd"/>
      <w:r w:rsidR="006475AB">
        <w:rPr>
          <w:rFonts w:ascii="Times New Roman" w:hAnsi="Times New Roman" w:cs="Times New Roman"/>
          <w:sz w:val="22"/>
          <w:szCs w:val="22"/>
          <w:lang w:val="fr-FR"/>
        </w:rPr>
        <w:t xml:space="preserve"> care </w:t>
      </w:r>
      <w:proofErr w:type="spellStart"/>
      <w:r w:rsidR="006475AB">
        <w:rPr>
          <w:rFonts w:ascii="Times New Roman" w:hAnsi="Times New Roman" w:cs="Times New Roman"/>
          <w:sz w:val="22"/>
          <w:szCs w:val="22"/>
          <w:lang w:val="fr-FR"/>
        </w:rPr>
        <w:t>două</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sau</w:t>
      </w:r>
      <w:proofErr w:type="spellEnd"/>
      <w:r w:rsidR="006475AB">
        <w:rPr>
          <w:rFonts w:ascii="Times New Roman" w:hAnsi="Times New Roman" w:cs="Times New Roman"/>
          <w:sz w:val="22"/>
          <w:szCs w:val="22"/>
          <w:lang w:val="fr-FR"/>
        </w:rPr>
        <w:t xml:space="preserve"> mai </w:t>
      </w:r>
      <w:proofErr w:type="spellStart"/>
      <w:r w:rsidR="006475AB">
        <w:rPr>
          <w:rFonts w:ascii="Times New Roman" w:hAnsi="Times New Roman" w:cs="Times New Roman"/>
          <w:sz w:val="22"/>
          <w:szCs w:val="22"/>
          <w:lang w:val="fr-FR"/>
        </w:rPr>
        <w:t>multe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oferte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sunt</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clasate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primul</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loc</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cu</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punctaje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egale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departajarea</w:t>
      </w:r>
      <w:proofErr w:type="spellEnd"/>
      <w:r w:rsidR="006475AB">
        <w:rPr>
          <w:rFonts w:ascii="Times New Roman" w:hAnsi="Times New Roman" w:cs="Times New Roman"/>
          <w:sz w:val="22"/>
          <w:szCs w:val="22"/>
          <w:lang w:val="fr-FR"/>
        </w:rPr>
        <w:t xml:space="preserve"> se va face </w:t>
      </w:r>
      <w:proofErr w:type="spellStart"/>
      <w:r w:rsidR="006475AB">
        <w:rPr>
          <w:rFonts w:ascii="Times New Roman" w:hAnsi="Times New Roman" w:cs="Times New Roman"/>
          <w:sz w:val="22"/>
          <w:szCs w:val="22"/>
          <w:lang w:val="fr-FR"/>
        </w:rPr>
        <w:t>având</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în</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vedere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punctajul</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obţinut</w:t>
      </w:r>
      <w:proofErr w:type="spellEnd"/>
      <w:r w:rsidR="006475AB">
        <w:rPr>
          <w:rFonts w:ascii="Times New Roman" w:hAnsi="Times New Roman" w:cs="Times New Roman"/>
          <w:sz w:val="22"/>
          <w:szCs w:val="22"/>
          <w:lang w:val="fr-FR"/>
        </w:rPr>
        <w:t xml:space="preserve"> la </w:t>
      </w:r>
      <w:proofErr w:type="spellStart"/>
      <w:r w:rsidR="006475AB">
        <w:rPr>
          <w:rFonts w:ascii="Times New Roman" w:hAnsi="Times New Roman" w:cs="Times New Roman"/>
          <w:sz w:val="22"/>
          <w:szCs w:val="22"/>
          <w:lang w:val="fr-FR"/>
        </w:rPr>
        <w:t>factorul</w:t>
      </w:r>
      <w:proofErr w:type="spellEnd"/>
      <w:r w:rsidR="006475AB">
        <w:rPr>
          <w:rFonts w:ascii="Times New Roman" w:hAnsi="Times New Roman" w:cs="Times New Roman"/>
          <w:sz w:val="22"/>
          <w:szCs w:val="22"/>
          <w:lang w:val="fr-FR"/>
        </w:rPr>
        <w:t xml:space="preserve"> de </w:t>
      </w:r>
      <w:proofErr w:type="spellStart"/>
      <w:r w:rsidR="006475AB">
        <w:rPr>
          <w:rFonts w:ascii="Times New Roman" w:hAnsi="Times New Roman" w:cs="Times New Roman"/>
          <w:sz w:val="22"/>
          <w:szCs w:val="22"/>
          <w:lang w:val="fr-FR"/>
        </w:rPr>
        <w:t>evaluare</w:t>
      </w:r>
      <w:proofErr w:type="spellEnd"/>
      <w:r w:rsidR="006475AB">
        <w:rPr>
          <w:rFonts w:ascii="Times New Roman" w:hAnsi="Times New Roman" w:cs="Times New Roman"/>
          <w:sz w:val="22"/>
          <w:szCs w:val="22"/>
          <w:lang w:val="fr-FR"/>
        </w:rPr>
        <w:t>, ”</w:t>
      </w:r>
      <w:r w:rsidR="006475AB">
        <w:rPr>
          <w:rFonts w:ascii="Times New Roman" w:hAnsi="Times New Roman" w:cs="Times New Roman"/>
          <w:b/>
          <w:bCs/>
          <w:sz w:val="22"/>
          <w:szCs w:val="22"/>
          <w:lang w:val="ro-RO"/>
        </w:rPr>
        <w:t>Demonstrarea unei metodologii adecvate de implementare a contractului</w:t>
      </w:r>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iar</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în</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cazul</w:t>
      </w:r>
      <w:proofErr w:type="spellEnd"/>
      <w:r w:rsidR="006475AB">
        <w:rPr>
          <w:rFonts w:ascii="Times New Roman" w:hAnsi="Times New Roman" w:cs="Times New Roman"/>
          <w:sz w:val="22"/>
          <w:szCs w:val="22"/>
          <w:lang w:val="fr-FR"/>
        </w:rPr>
        <w:t xml:space="preserve"> in care se </w:t>
      </w:r>
      <w:proofErr w:type="spellStart"/>
      <w:r w:rsidR="006475AB">
        <w:rPr>
          <w:rFonts w:ascii="Times New Roman" w:hAnsi="Times New Roman" w:cs="Times New Roman"/>
          <w:sz w:val="22"/>
          <w:szCs w:val="22"/>
          <w:lang w:val="fr-FR"/>
        </w:rPr>
        <w:t>menține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egalitatea</w:t>
      </w:r>
      <w:proofErr w:type="spellEnd"/>
      <w:r w:rsidR="006475AB">
        <w:rPr>
          <w:rFonts w:ascii="Times New Roman" w:hAnsi="Times New Roman" w:cs="Times New Roman"/>
          <w:sz w:val="22"/>
          <w:szCs w:val="22"/>
          <w:lang w:val="fr-FR"/>
        </w:rPr>
        <w:t xml:space="preserve">, se va </w:t>
      </w:r>
      <w:proofErr w:type="spellStart"/>
      <w:r w:rsidR="006475AB">
        <w:rPr>
          <w:rFonts w:ascii="Times New Roman" w:hAnsi="Times New Roman" w:cs="Times New Roman"/>
          <w:sz w:val="22"/>
          <w:szCs w:val="22"/>
          <w:lang w:val="fr-FR"/>
        </w:rPr>
        <w:t>avea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în</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vedere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punctajul</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obtinut</w:t>
      </w:r>
      <w:proofErr w:type="spellEnd"/>
      <w:r w:rsidR="006475AB">
        <w:rPr>
          <w:rFonts w:ascii="Times New Roman" w:hAnsi="Times New Roman" w:cs="Times New Roman"/>
          <w:sz w:val="22"/>
          <w:szCs w:val="22"/>
          <w:lang w:val="fr-FR"/>
        </w:rPr>
        <w:t xml:space="preserve"> la </w:t>
      </w:r>
      <w:proofErr w:type="spellStart"/>
      <w:r w:rsidR="006475AB">
        <w:rPr>
          <w:rFonts w:ascii="Times New Roman" w:hAnsi="Times New Roman" w:cs="Times New Roman"/>
          <w:sz w:val="22"/>
          <w:szCs w:val="22"/>
          <w:lang w:val="fr-FR"/>
        </w:rPr>
        <w:t>factorul</w:t>
      </w:r>
      <w:proofErr w:type="spellEnd"/>
      <w:r w:rsidR="006475AB">
        <w:rPr>
          <w:rFonts w:ascii="Times New Roman" w:hAnsi="Times New Roman" w:cs="Times New Roman"/>
          <w:sz w:val="22"/>
          <w:szCs w:val="22"/>
          <w:lang w:val="fr-FR"/>
        </w:rPr>
        <w:t xml:space="preserve"> de </w:t>
      </w:r>
      <w:proofErr w:type="spellStart"/>
      <w:r w:rsidR="006475AB">
        <w:rPr>
          <w:rFonts w:ascii="Times New Roman" w:hAnsi="Times New Roman" w:cs="Times New Roman"/>
          <w:sz w:val="22"/>
          <w:szCs w:val="22"/>
          <w:lang w:val="fr-FR"/>
        </w:rPr>
        <w:t>evaluare</w:t>
      </w:r>
      <w:proofErr w:type="spellEnd"/>
      <w:r w:rsidR="006475AB">
        <w:rPr>
          <w:rFonts w:ascii="Times New Roman" w:hAnsi="Times New Roman" w:cs="Times New Roman"/>
          <w:sz w:val="22"/>
          <w:szCs w:val="22"/>
          <w:lang w:val="fr-FR"/>
        </w:rPr>
        <w:t xml:space="preserve"> „</w:t>
      </w:r>
      <w:r w:rsidR="006475AB">
        <w:rPr>
          <w:rFonts w:ascii="Times New Roman" w:hAnsi="Times New Roman" w:cs="Times New Roman"/>
          <w:b/>
          <w:bCs/>
          <w:sz w:val="22"/>
          <w:szCs w:val="22"/>
          <w:lang w:val="ro-RO"/>
        </w:rPr>
        <w:t>Experiența profesională a experților propuși</w:t>
      </w:r>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În</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situaţia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în</w:t>
      </w:r>
      <w:proofErr w:type="spellEnd"/>
      <w:r w:rsidR="006475AB">
        <w:rPr>
          <w:rFonts w:ascii="Times New Roman" w:hAnsi="Times New Roman" w:cs="Times New Roman"/>
          <w:sz w:val="22"/>
          <w:szCs w:val="22"/>
          <w:lang w:val="fr-FR"/>
        </w:rPr>
        <w:t xml:space="preserve"> care </w:t>
      </w:r>
      <w:proofErr w:type="spellStart"/>
      <w:r w:rsidR="006475AB">
        <w:rPr>
          <w:rFonts w:ascii="Times New Roman" w:hAnsi="Times New Roman" w:cs="Times New Roman"/>
          <w:sz w:val="22"/>
          <w:szCs w:val="22"/>
          <w:lang w:val="fr-FR"/>
        </w:rPr>
        <w:t>egalitatea</w:t>
      </w:r>
      <w:proofErr w:type="spellEnd"/>
      <w:r w:rsidR="006475AB">
        <w:rPr>
          <w:rFonts w:ascii="Times New Roman" w:hAnsi="Times New Roman" w:cs="Times New Roman"/>
          <w:sz w:val="22"/>
          <w:szCs w:val="22"/>
          <w:lang w:val="fr-FR"/>
        </w:rPr>
        <w:t xml:space="preserve"> se </w:t>
      </w:r>
      <w:proofErr w:type="spellStart"/>
      <w:r w:rsidR="006475AB">
        <w:rPr>
          <w:rFonts w:ascii="Times New Roman" w:hAnsi="Times New Roman" w:cs="Times New Roman"/>
          <w:sz w:val="22"/>
          <w:szCs w:val="22"/>
          <w:lang w:val="fr-FR"/>
        </w:rPr>
        <w:t>menţine</w:t>
      </w:r>
      <w:proofErr w:type="spellEnd"/>
      <w:r w:rsidR="006475AB">
        <w:rPr>
          <w:rFonts w:ascii="Times New Roman" w:hAnsi="Times New Roman" w:cs="Times New Roman"/>
          <w:sz w:val="22"/>
          <w:szCs w:val="22"/>
          <w:lang w:val="fr-FR"/>
        </w:rPr>
        <w:t xml:space="preserve"> in </w:t>
      </w:r>
      <w:proofErr w:type="spellStart"/>
      <w:r w:rsidR="006475AB">
        <w:rPr>
          <w:rFonts w:ascii="Times New Roman" w:hAnsi="Times New Roman" w:cs="Times New Roman"/>
          <w:sz w:val="22"/>
          <w:szCs w:val="22"/>
          <w:lang w:val="fr-FR"/>
        </w:rPr>
        <w:t>continuare</w:t>
      </w:r>
      <w:proofErr w:type="spellEnd"/>
      <w:r w:rsidR="006475AB">
        <w:rPr>
          <w:rFonts w:ascii="Times New Roman" w:hAnsi="Times New Roman" w:cs="Times New Roman"/>
          <w:sz w:val="22"/>
          <w:szCs w:val="22"/>
          <w:lang w:val="fr-FR"/>
        </w:rPr>
        <w:t xml:space="preserve"> va fi </w:t>
      </w:r>
      <w:proofErr w:type="spellStart"/>
      <w:r w:rsidR="006475AB">
        <w:rPr>
          <w:rFonts w:ascii="Times New Roman" w:hAnsi="Times New Roman" w:cs="Times New Roman"/>
          <w:sz w:val="22"/>
          <w:szCs w:val="22"/>
          <w:lang w:val="fr-FR"/>
        </w:rPr>
        <w:t>avut</w:t>
      </w:r>
      <w:proofErr w:type="spellEnd"/>
      <w:r w:rsidR="006475AB">
        <w:rPr>
          <w:rFonts w:ascii="Times New Roman" w:hAnsi="Times New Roman" w:cs="Times New Roman"/>
          <w:sz w:val="22"/>
          <w:szCs w:val="22"/>
          <w:lang w:val="fr-FR"/>
        </w:rPr>
        <w:t xml:space="preserve"> in </w:t>
      </w:r>
      <w:proofErr w:type="spellStart"/>
      <w:r w:rsidR="006475AB">
        <w:rPr>
          <w:rFonts w:ascii="Times New Roman" w:hAnsi="Times New Roman" w:cs="Times New Roman"/>
          <w:sz w:val="22"/>
          <w:szCs w:val="22"/>
          <w:lang w:val="fr-FR"/>
        </w:rPr>
        <w:t>vedere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punctajul</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obtinut</w:t>
      </w:r>
      <w:proofErr w:type="spellEnd"/>
      <w:r w:rsidR="006475AB">
        <w:rPr>
          <w:rFonts w:ascii="Times New Roman" w:hAnsi="Times New Roman" w:cs="Times New Roman"/>
          <w:sz w:val="22"/>
          <w:szCs w:val="22"/>
          <w:lang w:val="fr-FR"/>
        </w:rPr>
        <w:t xml:space="preserve"> la </w:t>
      </w:r>
      <w:proofErr w:type="spellStart"/>
      <w:r w:rsidR="006475AB">
        <w:rPr>
          <w:rFonts w:ascii="Times New Roman" w:hAnsi="Times New Roman" w:cs="Times New Roman"/>
          <w:sz w:val="22"/>
          <w:szCs w:val="22"/>
          <w:lang w:val="fr-FR"/>
        </w:rPr>
        <w:t>factorul</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pret</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Daca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egalitatea</w:t>
      </w:r>
      <w:proofErr w:type="spellEnd"/>
      <w:r w:rsidR="006475AB">
        <w:rPr>
          <w:rFonts w:ascii="Times New Roman" w:hAnsi="Times New Roman" w:cs="Times New Roman"/>
          <w:sz w:val="22"/>
          <w:szCs w:val="22"/>
          <w:lang w:val="fr-FR"/>
        </w:rPr>
        <w:t xml:space="preserve"> continua </w:t>
      </w:r>
      <w:proofErr w:type="spellStart"/>
      <w:r w:rsidR="006475AB">
        <w:rPr>
          <w:rFonts w:ascii="Times New Roman" w:hAnsi="Times New Roman" w:cs="Times New Roman"/>
          <w:sz w:val="22"/>
          <w:szCs w:val="22"/>
          <w:lang w:val="fr-FR"/>
        </w:rPr>
        <w:t>sa</w:t>
      </w:r>
      <w:proofErr w:type="spellEnd"/>
      <w:r w:rsidR="006475AB">
        <w:rPr>
          <w:rFonts w:ascii="Times New Roman" w:hAnsi="Times New Roman" w:cs="Times New Roman"/>
          <w:sz w:val="22"/>
          <w:szCs w:val="22"/>
          <w:lang w:val="fr-FR"/>
        </w:rPr>
        <w:t xml:space="preserve"> se </w:t>
      </w:r>
      <w:proofErr w:type="spellStart"/>
      <w:r w:rsidR="006475AB">
        <w:rPr>
          <w:rFonts w:ascii="Times New Roman" w:hAnsi="Times New Roman" w:cs="Times New Roman"/>
          <w:sz w:val="22"/>
          <w:szCs w:val="22"/>
          <w:lang w:val="fr-FR"/>
        </w:rPr>
        <w:t>mentina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autoritatea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contractantă</w:t>
      </w:r>
      <w:proofErr w:type="spellEnd"/>
      <w:r w:rsidR="006475AB">
        <w:rPr>
          <w:rFonts w:ascii="Times New Roman" w:hAnsi="Times New Roman" w:cs="Times New Roman"/>
          <w:sz w:val="22"/>
          <w:szCs w:val="22"/>
          <w:lang w:val="fr-FR"/>
        </w:rPr>
        <w:t xml:space="preserve"> are </w:t>
      </w:r>
      <w:proofErr w:type="spellStart"/>
      <w:r w:rsidR="006475AB">
        <w:rPr>
          <w:rFonts w:ascii="Times New Roman" w:hAnsi="Times New Roman" w:cs="Times New Roman"/>
          <w:sz w:val="22"/>
          <w:szCs w:val="22"/>
          <w:lang w:val="fr-FR"/>
        </w:rPr>
        <w:t>dreptul</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să</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solicite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noi</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propuneri</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financiare</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şi</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oferta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câştigătoare</w:t>
      </w:r>
      <w:proofErr w:type="spellEnd"/>
      <w:r w:rsidR="006475AB">
        <w:rPr>
          <w:rFonts w:ascii="Times New Roman" w:hAnsi="Times New Roman" w:cs="Times New Roman"/>
          <w:sz w:val="22"/>
          <w:szCs w:val="22"/>
          <w:lang w:val="fr-FR"/>
        </w:rPr>
        <w:t xml:space="preserve"> va fi </w:t>
      </w:r>
      <w:proofErr w:type="spellStart"/>
      <w:r w:rsidR="006475AB">
        <w:rPr>
          <w:rFonts w:ascii="Times New Roman" w:hAnsi="Times New Roman" w:cs="Times New Roman"/>
          <w:sz w:val="22"/>
          <w:szCs w:val="22"/>
          <w:lang w:val="fr-FR"/>
        </w:rPr>
        <w:t>desemnată</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cea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cu</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propunerea</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financiară</w:t>
      </w:r>
      <w:proofErr w:type="spellEnd"/>
      <w:r w:rsidR="006475AB">
        <w:rPr>
          <w:rFonts w:ascii="Times New Roman" w:hAnsi="Times New Roman" w:cs="Times New Roman"/>
          <w:sz w:val="22"/>
          <w:szCs w:val="22"/>
          <w:lang w:val="fr-FR"/>
        </w:rPr>
        <w:t xml:space="preserve"> </w:t>
      </w:r>
      <w:proofErr w:type="spellStart"/>
      <w:r w:rsidR="006475AB">
        <w:rPr>
          <w:rFonts w:ascii="Times New Roman" w:hAnsi="Times New Roman" w:cs="Times New Roman"/>
          <w:sz w:val="22"/>
          <w:szCs w:val="22"/>
          <w:lang w:val="fr-FR"/>
        </w:rPr>
        <w:t>cea</w:t>
      </w:r>
      <w:proofErr w:type="spellEnd"/>
      <w:r w:rsidR="006475AB">
        <w:rPr>
          <w:rFonts w:ascii="Times New Roman" w:hAnsi="Times New Roman" w:cs="Times New Roman"/>
          <w:sz w:val="22"/>
          <w:szCs w:val="22"/>
          <w:lang w:val="fr-FR"/>
        </w:rPr>
        <w:t xml:space="preserve"> mai </w:t>
      </w:r>
      <w:proofErr w:type="spellStart"/>
      <w:r w:rsidR="006475AB">
        <w:rPr>
          <w:rFonts w:ascii="Times New Roman" w:hAnsi="Times New Roman" w:cs="Times New Roman"/>
          <w:sz w:val="22"/>
          <w:szCs w:val="22"/>
          <w:lang w:val="fr-FR"/>
        </w:rPr>
        <w:t>mică</w:t>
      </w:r>
      <w:proofErr w:type="spellEnd"/>
      <w:r w:rsidR="006475AB">
        <w:rPr>
          <w:rFonts w:ascii="Times New Roman" w:hAnsi="Times New Roman" w:cs="Times New Roman"/>
          <w:sz w:val="22"/>
          <w:szCs w:val="22"/>
          <w:lang w:val="fr-FR"/>
        </w:rPr>
        <w:t>.</w:t>
      </w:r>
    </w:p>
    <w:sectPr w:rsidR="004F7AF4">
      <w:headerReference w:type="default" r:id="rId8"/>
      <w:footerReference w:type="default" r:id="rId9"/>
      <w:pgSz w:w="12240" w:h="15840"/>
      <w:pgMar w:top="1985" w:right="900" w:bottom="1417" w:left="1417" w:header="567"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180B" w14:textId="77777777" w:rsidR="008E1EE5" w:rsidRDefault="008E1EE5">
      <w:pPr>
        <w:spacing w:after="0" w:line="240" w:lineRule="auto"/>
      </w:pPr>
      <w:r>
        <w:separator/>
      </w:r>
    </w:p>
  </w:endnote>
  <w:endnote w:type="continuationSeparator" w:id="0">
    <w:p w14:paraId="33E29BF9" w14:textId="77777777" w:rsidR="008E1EE5" w:rsidRDefault="008E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4234" w14:textId="77777777" w:rsidR="004F7AF4" w:rsidRDefault="006475AB">
    <w:pPr>
      <w:spacing w:after="0" w:line="276" w:lineRule="auto"/>
      <w:rPr>
        <w:rFonts w:ascii="Trebuchet MS" w:eastAsia="Times New Roman" w:hAnsi="Trebuchet MS" w:cs="Times New Roman"/>
        <w:noProof/>
        <w:color w:val="404040"/>
        <w:kern w:val="0"/>
        <w:sz w:val="16"/>
        <w:szCs w:val="16"/>
        <w:lang w:val="ro-RO"/>
        <w14:ligatures w14:val="none"/>
      </w:rPr>
    </w:pPr>
    <w:bookmarkStart w:id="4" w:name="_Hlk152145196"/>
    <w:bookmarkStart w:id="5" w:name="_Hlk152145195"/>
    <w:bookmarkStart w:id="6" w:name="_Hlk152145194"/>
    <w:bookmarkStart w:id="7" w:name="_Hlk152145193"/>
    <w:bookmarkStart w:id="8" w:name="_Hlk152145192"/>
    <w:bookmarkStart w:id="9" w:name="_Hlk152145191"/>
    <w:r>
      <w:rPr>
        <w:rFonts w:ascii="Trebuchet MS" w:eastAsia="Times New Roman" w:hAnsi="Trebuchet MS" w:cs="Times New Roman"/>
        <w:noProof/>
        <w:color w:val="404040"/>
        <w:kern w:val="0"/>
        <w:sz w:val="16"/>
        <w:szCs w:val="16"/>
        <w:lang w:val="ro-RO"/>
        <w14:ligatures w14:val="none"/>
      </w:rPr>
      <w:t>Splaiul Independenţei, nr. 294, Sector 6, Bucureşti,</w:t>
    </w:r>
  </w:p>
  <w:p w14:paraId="5C138687" w14:textId="77777777" w:rsidR="004F7AF4" w:rsidRDefault="006475AB">
    <w:pPr>
      <w:spacing w:after="0" w:line="276" w:lineRule="auto"/>
      <w:rPr>
        <w:rFonts w:ascii="Trebuchet MS" w:eastAsia="Times New Roman" w:hAnsi="Trebuchet MS" w:cs="Times New Roman"/>
        <w:noProof/>
        <w:color w:val="404040"/>
        <w:kern w:val="0"/>
        <w:sz w:val="16"/>
        <w:szCs w:val="16"/>
        <w:lang w:val="ro-RO"/>
        <w14:ligatures w14:val="none"/>
      </w:rPr>
    </w:pPr>
    <w:r>
      <w:rPr>
        <w:rFonts w:ascii="Trebuchet MS" w:eastAsia="Times New Roman" w:hAnsi="Trebuchet MS" w:cs="Times New Roman"/>
        <w:noProof/>
        <w:color w:val="404040"/>
        <w:kern w:val="0"/>
        <w:sz w:val="16"/>
        <w:szCs w:val="16"/>
        <w:lang w:val="ro-RO"/>
        <w14:ligatures w14:val="none"/>
      </w:rPr>
      <w:t>Tel: +4 021 317 0287</w:t>
    </w:r>
  </w:p>
  <w:p w14:paraId="741CC760" w14:textId="77777777" w:rsidR="004F7AF4" w:rsidRDefault="006475AB">
    <w:pPr>
      <w:tabs>
        <w:tab w:val="left" w:pos="4383"/>
      </w:tabs>
      <w:spacing w:after="0" w:line="240" w:lineRule="auto"/>
      <w:jc w:val="both"/>
      <w:rPr>
        <w:rFonts w:ascii="Trebuchet MS" w:eastAsia="Times New Roman" w:hAnsi="Trebuchet MS" w:cs="Open Sans"/>
        <w:noProof/>
        <w:color w:val="000000"/>
        <w:kern w:val="0"/>
        <w:sz w:val="16"/>
        <w:szCs w:val="16"/>
        <w:lang w:val="ro-RO"/>
        <w14:ligatures w14:val="none"/>
      </w:rPr>
    </w:pPr>
    <w:r>
      <w:rPr>
        <w:rFonts w:ascii="Trebuchet MS" w:eastAsia="Times New Roman" w:hAnsi="Trebuchet MS" w:cs="Open Sans"/>
        <w:noProof/>
        <w:color w:val="000000"/>
        <w:kern w:val="0"/>
        <w:sz w:val="16"/>
        <w:szCs w:val="16"/>
        <w:lang w:val="ro-RO"/>
        <w14:ligatures w14:val="none"/>
      </w:rPr>
      <w:t xml:space="preserve">e-mail: </w:t>
    </w:r>
    <w:hyperlink r:id="rId1" w:history="1">
      <w:r w:rsidR="004F7AF4">
        <w:rPr>
          <w:rFonts w:ascii="Trebuchet MS" w:eastAsia="Times New Roman" w:hAnsi="Trebuchet MS" w:cs="Open Sans"/>
          <w:noProof/>
          <w:color w:val="0000FF"/>
          <w:kern w:val="0"/>
          <w:sz w:val="16"/>
          <w:szCs w:val="16"/>
          <w:u w:val="single"/>
          <w:lang w:val="ro-RO"/>
          <w14:ligatures w14:val="none"/>
        </w:rPr>
        <w:t>achizitii@afm.ro</w:t>
      </w:r>
    </w:hyperlink>
  </w:p>
  <w:p w14:paraId="0F19A204" w14:textId="77777777" w:rsidR="004F7AF4" w:rsidRDefault="006475AB">
    <w:pPr>
      <w:spacing w:after="0" w:line="276" w:lineRule="auto"/>
      <w:rPr>
        <w:rFonts w:ascii="Trebuchet MS" w:eastAsia="Times New Roman" w:hAnsi="Trebuchet MS" w:cs="Times New Roman"/>
        <w:noProof/>
        <w:color w:val="404040"/>
        <w:kern w:val="0"/>
        <w:sz w:val="16"/>
        <w:szCs w:val="16"/>
        <w:lang w:val="ro-RO"/>
        <w14:ligatures w14:val="none"/>
      </w:rPr>
    </w:pPr>
    <w:r>
      <w:rPr>
        <w:rFonts w:ascii="Trebuchet MS" w:eastAsia="Times New Roman" w:hAnsi="Trebuchet MS" w:cs="Times New Roman"/>
        <w:noProof/>
        <w:kern w:val="0"/>
        <w:sz w:val="16"/>
        <w:szCs w:val="16"/>
        <w:lang w:val="ro-RO"/>
        <w14:ligatures w14:val="none"/>
      </w:rPr>
      <w:t xml:space="preserve">website: </w:t>
    </w:r>
    <w:hyperlink r:id="rId2" w:history="1">
      <w:r w:rsidR="004F7AF4">
        <w:rPr>
          <w:rFonts w:ascii="Trebuchet MS" w:eastAsia="Times New Roman" w:hAnsi="Trebuchet MS" w:cs="Times New Roman"/>
          <w:noProof/>
          <w:color w:val="0000FF"/>
          <w:kern w:val="0"/>
          <w:sz w:val="16"/>
          <w:szCs w:val="16"/>
          <w:u w:val="single"/>
          <w:lang w:val="ro-RO"/>
          <w14:ligatures w14:val="none"/>
        </w:rPr>
        <w:t>www.afm.ro</w:t>
      </w:r>
    </w:hyperlink>
  </w:p>
  <w:bookmarkEnd w:id="4"/>
  <w:bookmarkEnd w:id="5"/>
  <w:bookmarkEnd w:id="6"/>
  <w:bookmarkEnd w:id="7"/>
  <w:bookmarkEnd w:id="8"/>
  <w:bookmarkEnd w:id="9"/>
  <w:p w14:paraId="65693BE8" w14:textId="47DCA7DB" w:rsidR="004F7AF4" w:rsidRDefault="00000000">
    <w:pPr>
      <w:pStyle w:val="Footer"/>
      <w:jc w:val="right"/>
    </w:pPr>
    <w:sdt>
      <w:sdtPr>
        <w:rPr>
          <w:rFonts w:ascii="Calibri" w:eastAsia="Times New Roman" w:hAnsi="Calibri" w:cs="Times New Roman"/>
          <w:noProof/>
          <w:kern w:val="0"/>
          <w:sz w:val="22"/>
          <w:szCs w:val="22"/>
          <w:lang w:val="ro-RO"/>
          <w14:ligatures w14:val="none"/>
        </w:rPr>
        <w:id w:val="123970869"/>
        <w:docPartObj>
          <w:docPartGallery w:val="Page Numbers (Bottom of Page)"/>
          <w:docPartUnique/>
        </w:docPartObj>
      </w:sdtPr>
      <w:sdtContent>
        <w:sdt>
          <w:sdtPr>
            <w:rPr>
              <w:rFonts w:ascii="Calibri" w:eastAsia="Times New Roman" w:hAnsi="Calibri" w:cs="Times New Roman"/>
              <w:noProof/>
              <w:kern w:val="0"/>
              <w:sz w:val="22"/>
              <w:szCs w:val="22"/>
              <w:lang w:val="ro-RO"/>
              <w14:ligatures w14:val="none"/>
            </w:rPr>
            <w:id w:val="1065302195"/>
            <w:docPartObj>
              <w:docPartGallery w:val="Page Numbers (Top of Page)"/>
              <w:docPartUnique/>
            </w:docPartObj>
          </w:sdtPr>
          <w:sdtContent>
            <w:r w:rsidR="006475AB">
              <w:rPr>
                <w:rFonts w:ascii="Calibri" w:eastAsia="Times New Roman" w:hAnsi="Calibri" w:cs="Times New Roman"/>
                <w:noProof/>
                <w:kern w:val="0"/>
                <w:sz w:val="22"/>
                <w:szCs w:val="22"/>
                <w:lang w:val="ro-RO"/>
                <w14:ligatures w14:val="none"/>
              </w:rPr>
              <w:t xml:space="preserve">Pagina </w:t>
            </w:r>
            <w:r w:rsidR="006475AB">
              <w:rPr>
                <w:rFonts w:ascii="Calibri" w:eastAsia="Times New Roman" w:hAnsi="Calibri" w:cs="Times New Roman"/>
                <w:b/>
                <w:bCs/>
                <w:noProof/>
                <w:kern w:val="0"/>
                <w:lang w:val="ro-RO"/>
                <w14:ligatures w14:val="none"/>
              </w:rPr>
              <w:fldChar w:fldCharType="begin"/>
            </w:r>
            <w:r w:rsidR="006475AB">
              <w:rPr>
                <w:rFonts w:ascii="Calibri" w:eastAsia="Times New Roman" w:hAnsi="Calibri" w:cs="Times New Roman"/>
                <w:b/>
                <w:bCs/>
                <w:noProof/>
                <w:kern w:val="0"/>
                <w:sz w:val="22"/>
                <w:szCs w:val="22"/>
                <w:lang w:val="ro-RO"/>
                <w14:ligatures w14:val="none"/>
              </w:rPr>
              <w:instrText>PAGE</w:instrText>
            </w:r>
            <w:r w:rsidR="006475AB">
              <w:rPr>
                <w:rFonts w:ascii="Calibri" w:eastAsia="Times New Roman" w:hAnsi="Calibri" w:cs="Times New Roman"/>
                <w:b/>
                <w:bCs/>
                <w:noProof/>
                <w:kern w:val="0"/>
                <w:lang w:val="ro-RO"/>
                <w14:ligatures w14:val="none"/>
              </w:rPr>
              <w:fldChar w:fldCharType="separate"/>
            </w:r>
            <w:r w:rsidR="00A8409C">
              <w:rPr>
                <w:rFonts w:ascii="Calibri" w:eastAsia="Times New Roman" w:hAnsi="Calibri" w:cs="Times New Roman"/>
                <w:b/>
                <w:bCs/>
                <w:noProof/>
                <w:kern w:val="0"/>
                <w:sz w:val="22"/>
                <w:szCs w:val="22"/>
                <w:lang w:val="ro-RO"/>
                <w14:ligatures w14:val="none"/>
              </w:rPr>
              <w:t>10</w:t>
            </w:r>
            <w:r w:rsidR="006475AB">
              <w:rPr>
                <w:rFonts w:ascii="Calibri" w:eastAsia="Times New Roman" w:hAnsi="Calibri" w:cs="Times New Roman"/>
                <w:b/>
                <w:bCs/>
                <w:noProof/>
                <w:kern w:val="0"/>
                <w:lang w:val="ro-RO"/>
                <w14:ligatures w14:val="none"/>
              </w:rPr>
              <w:fldChar w:fldCharType="end"/>
            </w:r>
            <w:r w:rsidR="006475AB">
              <w:rPr>
                <w:rFonts w:ascii="Calibri" w:eastAsia="Times New Roman" w:hAnsi="Calibri" w:cs="Times New Roman"/>
                <w:noProof/>
                <w:kern w:val="0"/>
                <w:sz w:val="22"/>
                <w:szCs w:val="22"/>
                <w:lang w:val="ro-RO"/>
                <w14:ligatures w14:val="none"/>
              </w:rPr>
              <w:t xml:space="preserve"> din </w:t>
            </w:r>
            <w:r w:rsidR="006475AB">
              <w:rPr>
                <w:rFonts w:ascii="Calibri" w:eastAsia="Times New Roman" w:hAnsi="Calibri" w:cs="Times New Roman"/>
                <w:b/>
                <w:bCs/>
                <w:noProof/>
                <w:kern w:val="0"/>
                <w:lang w:val="ro-RO"/>
                <w14:ligatures w14:val="none"/>
              </w:rPr>
              <w:fldChar w:fldCharType="begin"/>
            </w:r>
            <w:r w:rsidR="006475AB">
              <w:rPr>
                <w:rFonts w:ascii="Calibri" w:eastAsia="Times New Roman" w:hAnsi="Calibri" w:cs="Times New Roman"/>
                <w:b/>
                <w:bCs/>
                <w:noProof/>
                <w:kern w:val="0"/>
                <w:sz w:val="22"/>
                <w:szCs w:val="22"/>
                <w:lang w:val="ro-RO"/>
                <w14:ligatures w14:val="none"/>
              </w:rPr>
              <w:instrText>NUMPAGES</w:instrText>
            </w:r>
            <w:r w:rsidR="006475AB">
              <w:rPr>
                <w:rFonts w:ascii="Calibri" w:eastAsia="Times New Roman" w:hAnsi="Calibri" w:cs="Times New Roman"/>
                <w:b/>
                <w:bCs/>
                <w:noProof/>
                <w:kern w:val="0"/>
                <w:lang w:val="ro-RO"/>
                <w14:ligatures w14:val="none"/>
              </w:rPr>
              <w:fldChar w:fldCharType="separate"/>
            </w:r>
            <w:r w:rsidR="00A8409C">
              <w:rPr>
                <w:rFonts w:ascii="Calibri" w:eastAsia="Times New Roman" w:hAnsi="Calibri" w:cs="Times New Roman"/>
                <w:b/>
                <w:bCs/>
                <w:noProof/>
                <w:kern w:val="0"/>
                <w:sz w:val="22"/>
                <w:szCs w:val="22"/>
                <w:lang w:val="ro-RO"/>
                <w14:ligatures w14:val="none"/>
              </w:rPr>
              <w:t>10</w:t>
            </w:r>
            <w:r w:rsidR="006475AB">
              <w:rPr>
                <w:rFonts w:ascii="Calibri" w:eastAsia="Times New Roman" w:hAnsi="Calibri" w:cs="Times New Roman"/>
                <w:b/>
                <w:bCs/>
                <w:noProof/>
                <w:kern w:val="0"/>
                <w:lang w:val="ro-RO"/>
                <w14:ligatures w14:val="none"/>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0BDE" w14:textId="77777777" w:rsidR="008E1EE5" w:rsidRDefault="008E1EE5">
      <w:pPr>
        <w:spacing w:after="0" w:line="240" w:lineRule="auto"/>
      </w:pPr>
      <w:r>
        <w:separator/>
      </w:r>
    </w:p>
  </w:footnote>
  <w:footnote w:type="continuationSeparator" w:id="0">
    <w:p w14:paraId="3C360030" w14:textId="77777777" w:rsidR="008E1EE5" w:rsidRDefault="008E1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4F1C" w14:textId="3113A5EB" w:rsidR="004F7AF4" w:rsidRDefault="00E858BF">
    <w:pPr>
      <w:pStyle w:val="Header"/>
    </w:pPr>
    <w:r>
      <w:rPr>
        <w:noProof/>
      </w:rPr>
      <w:drawing>
        <wp:anchor distT="0" distB="0" distL="114300" distR="114300" simplePos="0" relativeHeight="251659264" behindDoc="0" locked="0" layoutInCell="1" allowOverlap="1" wp14:anchorId="4A81DA06" wp14:editId="7295E281">
          <wp:simplePos x="0" y="0"/>
          <wp:positionH relativeFrom="page">
            <wp:posOffset>304800</wp:posOffset>
          </wp:positionH>
          <wp:positionV relativeFrom="paragraph">
            <wp:posOffset>-592455</wp:posOffset>
          </wp:positionV>
          <wp:extent cx="3352800" cy="1828800"/>
          <wp:effectExtent l="0" t="0" r="0" b="0"/>
          <wp:wrapNone/>
          <wp:docPr id="473494720"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6259"/>
                  <a:stretch>
                    <a:fillRect/>
                  </a:stretch>
                </pic:blipFill>
                <pic:spPr bwMode="auto">
                  <a:xfrm>
                    <a:off x="0" y="0"/>
                    <a:ext cx="335280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B1F7641" wp14:editId="0108A483">
          <wp:simplePos x="0" y="0"/>
          <wp:positionH relativeFrom="column">
            <wp:posOffset>3152775</wp:posOffset>
          </wp:positionH>
          <wp:positionV relativeFrom="paragraph">
            <wp:posOffset>-448310</wp:posOffset>
          </wp:positionV>
          <wp:extent cx="1466850" cy="1466850"/>
          <wp:effectExtent l="0" t="0" r="0" b="0"/>
          <wp:wrapNone/>
          <wp:docPr id="192703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439BE3AC" wp14:editId="4E7A0C29">
          <wp:simplePos x="0" y="0"/>
          <wp:positionH relativeFrom="page">
            <wp:posOffset>5109845</wp:posOffset>
          </wp:positionH>
          <wp:positionV relativeFrom="paragraph">
            <wp:posOffset>-781050</wp:posOffset>
          </wp:positionV>
          <wp:extent cx="2695575" cy="1904365"/>
          <wp:effectExtent l="0" t="0" r="9525" b="635"/>
          <wp:wrapTopAndBottom/>
          <wp:docPr id="1212631556"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66232"/>
                  <a:stretch>
                    <a:fillRect/>
                  </a:stretch>
                </pic:blipFill>
                <pic:spPr bwMode="auto">
                  <a:xfrm>
                    <a:off x="0" y="0"/>
                    <a:ext cx="2695575" cy="1904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4DAA"/>
    <w:multiLevelType w:val="hybridMultilevel"/>
    <w:tmpl w:val="79CCE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30ADD"/>
    <w:multiLevelType w:val="hybridMultilevel"/>
    <w:tmpl w:val="C37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71E1A"/>
    <w:multiLevelType w:val="hybridMultilevel"/>
    <w:tmpl w:val="BA586B98"/>
    <w:lvl w:ilvl="0" w:tplc="08090017">
      <w:start w:val="3"/>
      <w:numFmt w:val="bullet"/>
      <w:lvlText w:val="-"/>
      <w:lvlJc w:val="left"/>
      <w:pPr>
        <w:tabs>
          <w:tab w:val="num" w:pos="720"/>
        </w:tabs>
        <w:ind w:left="720" w:hanging="360"/>
      </w:pPr>
      <w:rPr>
        <w:rFonts w:ascii="Times New Roman" w:eastAsia="Times New Roman" w:hAnsi="Times New Roman" w:cs="Times New Roman"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5A48C8"/>
    <w:multiLevelType w:val="hybridMultilevel"/>
    <w:tmpl w:val="BDFC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229654">
    <w:abstractNumId w:val="2"/>
  </w:num>
  <w:num w:numId="2" w16cid:durableId="424300712">
    <w:abstractNumId w:val="1"/>
  </w:num>
  <w:num w:numId="3" w16cid:durableId="863400117">
    <w:abstractNumId w:val="3"/>
  </w:num>
  <w:num w:numId="4" w16cid:durableId="60137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F4"/>
    <w:rsid w:val="000E2450"/>
    <w:rsid w:val="00117C6D"/>
    <w:rsid w:val="001E122E"/>
    <w:rsid w:val="00246245"/>
    <w:rsid w:val="002509AE"/>
    <w:rsid w:val="002C4C6F"/>
    <w:rsid w:val="002D7DEE"/>
    <w:rsid w:val="00396168"/>
    <w:rsid w:val="003C6FA5"/>
    <w:rsid w:val="003D2B96"/>
    <w:rsid w:val="00467A6F"/>
    <w:rsid w:val="00472944"/>
    <w:rsid w:val="0048484E"/>
    <w:rsid w:val="004F24BC"/>
    <w:rsid w:val="004F7AF4"/>
    <w:rsid w:val="00503B71"/>
    <w:rsid w:val="00512612"/>
    <w:rsid w:val="0057509D"/>
    <w:rsid w:val="00582AA9"/>
    <w:rsid w:val="005B7558"/>
    <w:rsid w:val="005F0E80"/>
    <w:rsid w:val="006047F9"/>
    <w:rsid w:val="00614CEC"/>
    <w:rsid w:val="00624324"/>
    <w:rsid w:val="006475AB"/>
    <w:rsid w:val="00647D90"/>
    <w:rsid w:val="006C059F"/>
    <w:rsid w:val="0070512E"/>
    <w:rsid w:val="007523EA"/>
    <w:rsid w:val="00780891"/>
    <w:rsid w:val="007B281F"/>
    <w:rsid w:val="007C7FE8"/>
    <w:rsid w:val="00803296"/>
    <w:rsid w:val="00820074"/>
    <w:rsid w:val="00846C8B"/>
    <w:rsid w:val="008C0963"/>
    <w:rsid w:val="008C2E7F"/>
    <w:rsid w:val="008E1EE5"/>
    <w:rsid w:val="009350AE"/>
    <w:rsid w:val="00977978"/>
    <w:rsid w:val="009B5CFD"/>
    <w:rsid w:val="009E1618"/>
    <w:rsid w:val="009E7B29"/>
    <w:rsid w:val="00A027CD"/>
    <w:rsid w:val="00A745B0"/>
    <w:rsid w:val="00A8409C"/>
    <w:rsid w:val="00AB7D9D"/>
    <w:rsid w:val="00B1585B"/>
    <w:rsid w:val="00B36099"/>
    <w:rsid w:val="00BC4A1A"/>
    <w:rsid w:val="00BE3652"/>
    <w:rsid w:val="00C43803"/>
    <w:rsid w:val="00D213D9"/>
    <w:rsid w:val="00D36119"/>
    <w:rsid w:val="00D75F03"/>
    <w:rsid w:val="00D83F61"/>
    <w:rsid w:val="00DB4205"/>
    <w:rsid w:val="00DF11AF"/>
    <w:rsid w:val="00DF1568"/>
    <w:rsid w:val="00E715FD"/>
    <w:rsid w:val="00E858BF"/>
    <w:rsid w:val="00EA4A0F"/>
    <w:rsid w:val="00F24DA3"/>
    <w:rsid w:val="00F2707B"/>
    <w:rsid w:val="00F4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F526"/>
  <w15:chartTrackingRefBased/>
  <w15:docId w15:val="{7ED325D0-DF34-4AF1-8161-3A3C0426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customStyle="1" w:styleId="ListParagraph1">
    <w:name w:val="List Paragraph1"/>
    <w:aliases w:val="List Paragraph11,List Paragraph111,List Paragraph1111,List Paragraph11111,List Paragraph111111,List Paragraph2,body 2,Header bold,Forth level,Lista bullet,Bullet Points,Liste Paragraf,Normal bullet 2,List Paragraph21,Paragraph"/>
    <w:basedOn w:val="Normal"/>
    <w:uiPriority w:val="34"/>
    <w:qFormat/>
    <w:pPr>
      <w:tabs>
        <w:tab w:val="num" w:pos="2880"/>
      </w:tabs>
      <w:overflowPunct w:val="0"/>
      <w:autoSpaceDE w:val="0"/>
      <w:autoSpaceDN w:val="0"/>
      <w:adjustRightInd w:val="0"/>
      <w:spacing w:before="120" w:after="120" w:afterAutospacing="1" w:line="288" w:lineRule="auto"/>
      <w:ind w:left="720"/>
      <w:jc w:val="both"/>
      <w:textAlignment w:val="baseline"/>
    </w:pPr>
    <w:rPr>
      <w:rFonts w:ascii="Arial" w:eastAsia="Times New Roman" w:hAnsi="Arial" w:cs="Times New Roman"/>
      <w:kern w:val="0"/>
      <w:sz w:val="22"/>
      <w:szCs w:val="22"/>
      <w14:ligatures w14:val="non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fm.ro" TargetMode="External"/><Relationship Id="rId1" Type="http://schemas.openxmlformats.org/officeDocument/2006/relationships/hyperlink" Target="mailto:achizitii@afm.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 MARGARINT</dc:creator>
  <cp:keywords/>
  <dc:description/>
  <cp:lastModifiedBy>Monalisa MARGARINT</cp:lastModifiedBy>
  <cp:revision>18</cp:revision>
  <dcterms:created xsi:type="dcterms:W3CDTF">2025-10-09T05:24:00Z</dcterms:created>
  <dcterms:modified xsi:type="dcterms:W3CDTF">2026-02-05T14:07:00Z</dcterms:modified>
</cp:coreProperties>
</file>