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EC32A" w14:textId="2E008028" w:rsidR="004A27B1" w:rsidRPr="004A27B1" w:rsidRDefault="001D456A" w:rsidP="001D456A">
      <w:pPr>
        <w:widowControl/>
        <w:spacing w:after="0" w:line="276" w:lineRule="auto"/>
        <w:contextualSpacing/>
        <w:mirrorIndents/>
        <w:rPr>
          <w:rFonts w:ascii="Arial" w:hAnsi="Arial" w:cs="Arial"/>
          <w:b/>
          <w:i/>
          <w:sz w:val="24"/>
          <w:szCs w:val="24"/>
          <w:u w:val="single"/>
        </w:rPr>
      </w:pPr>
      <w:r>
        <w:rPr>
          <w:rFonts w:ascii="Arial" w:hAnsi="Arial" w:cs="Arial"/>
          <w:b/>
          <w:i/>
          <w:sz w:val="24"/>
          <w:szCs w:val="24"/>
          <w:u w:val="single"/>
        </w:rPr>
        <w:t>Anexa 1 la caietul de sarcini</w:t>
      </w:r>
      <w:bookmarkStart w:id="0" w:name="_GoBack"/>
      <w:bookmarkEnd w:id="0"/>
    </w:p>
    <w:p w14:paraId="1FD1F4C2" w14:textId="77777777" w:rsidR="00076C07" w:rsidRPr="004A27B1" w:rsidRDefault="009C05C9" w:rsidP="007A569E">
      <w:pPr>
        <w:widowControl/>
        <w:spacing w:after="0" w:line="276" w:lineRule="auto"/>
        <w:contextualSpacing/>
        <w:mirrorIndents/>
        <w:jc w:val="center"/>
        <w:rPr>
          <w:rFonts w:ascii="Arial" w:hAnsi="Arial" w:cs="Arial"/>
          <w:b/>
          <w:i/>
          <w:sz w:val="24"/>
          <w:szCs w:val="24"/>
          <w:u w:val="single"/>
        </w:rPr>
      </w:pPr>
      <w:r w:rsidRPr="004A27B1">
        <w:rPr>
          <w:rFonts w:ascii="Arial" w:hAnsi="Arial" w:cs="Arial"/>
          <w:b/>
          <w:i/>
          <w:sz w:val="24"/>
          <w:szCs w:val="24"/>
          <w:u w:val="single"/>
        </w:rPr>
        <w:t>Specificatii Tehnice</w:t>
      </w:r>
      <w:r w:rsidR="0090435B" w:rsidRPr="004A27B1">
        <w:rPr>
          <w:rFonts w:ascii="Arial" w:hAnsi="Arial" w:cs="Arial"/>
          <w:b/>
          <w:i/>
          <w:sz w:val="24"/>
          <w:szCs w:val="24"/>
          <w:u w:val="single"/>
        </w:rPr>
        <w:t xml:space="preserve"> </w:t>
      </w:r>
    </w:p>
    <w:p w14:paraId="35846838" w14:textId="77777777" w:rsidR="00076C07" w:rsidRPr="004A27B1" w:rsidRDefault="00076C07" w:rsidP="007A569E">
      <w:pPr>
        <w:widowControl/>
        <w:spacing w:after="0" w:line="276" w:lineRule="auto"/>
        <w:contextualSpacing/>
        <w:mirrorIndents/>
        <w:jc w:val="both"/>
        <w:rPr>
          <w:rFonts w:ascii="Arial" w:hAnsi="Arial" w:cs="Arial"/>
          <w:b/>
          <w:i/>
          <w:sz w:val="24"/>
          <w:szCs w:val="24"/>
          <w:u w:val="single"/>
        </w:rPr>
      </w:pPr>
    </w:p>
    <w:p w14:paraId="339EFC38" w14:textId="77777777" w:rsidR="00A40D93" w:rsidRPr="004A27B1" w:rsidRDefault="00076C07" w:rsidP="00A40D93">
      <w:pPr>
        <w:widowControl/>
        <w:spacing w:after="0" w:line="276" w:lineRule="auto"/>
        <w:contextualSpacing/>
        <w:mirrorIndents/>
        <w:jc w:val="center"/>
        <w:rPr>
          <w:rFonts w:ascii="Arial" w:hAnsi="Arial" w:cs="Arial"/>
          <w:b/>
          <w:sz w:val="24"/>
          <w:szCs w:val="24"/>
          <w:u w:val="single"/>
        </w:rPr>
      </w:pPr>
      <w:r w:rsidRPr="004A27B1">
        <w:rPr>
          <w:rFonts w:ascii="Arial" w:hAnsi="Arial" w:cs="Arial"/>
          <w:b/>
          <w:sz w:val="24"/>
          <w:szCs w:val="24"/>
          <w:u w:val="single"/>
        </w:rPr>
        <w:t xml:space="preserve">MATERIALE </w:t>
      </w:r>
      <w:r w:rsidR="00A40D93">
        <w:rPr>
          <w:rFonts w:ascii="Arial" w:hAnsi="Arial" w:cs="Arial"/>
          <w:b/>
          <w:sz w:val="24"/>
          <w:szCs w:val="24"/>
          <w:u w:val="single"/>
        </w:rPr>
        <w:t xml:space="preserve">SANITARE </w:t>
      </w:r>
      <w:r w:rsidRPr="004A27B1">
        <w:rPr>
          <w:rFonts w:ascii="Arial" w:hAnsi="Arial" w:cs="Arial"/>
          <w:b/>
          <w:sz w:val="24"/>
          <w:szCs w:val="24"/>
          <w:u w:val="single"/>
        </w:rPr>
        <w:t xml:space="preserve">SPECIFICE </w:t>
      </w:r>
      <w:r w:rsidR="00A40D93">
        <w:rPr>
          <w:rFonts w:ascii="Arial" w:hAnsi="Arial" w:cs="Arial"/>
          <w:b/>
          <w:sz w:val="24"/>
          <w:szCs w:val="24"/>
          <w:u w:val="single"/>
        </w:rPr>
        <w:t xml:space="preserve">SECȚIEI </w:t>
      </w:r>
      <w:r w:rsidR="00A40D93" w:rsidRPr="004A27B1">
        <w:rPr>
          <w:rFonts w:ascii="Arial" w:hAnsi="Arial" w:cs="Arial"/>
          <w:b/>
          <w:sz w:val="24"/>
          <w:szCs w:val="24"/>
          <w:u w:val="single"/>
        </w:rPr>
        <w:t>BLOC OPERATOR</w:t>
      </w:r>
    </w:p>
    <w:p w14:paraId="43295F50" w14:textId="4811BFA9" w:rsidR="003218F0" w:rsidRDefault="00076C07" w:rsidP="003218F0">
      <w:pPr>
        <w:widowControl/>
        <w:spacing w:after="0" w:line="276" w:lineRule="auto"/>
        <w:contextualSpacing/>
        <w:mirrorIndents/>
        <w:jc w:val="center"/>
        <w:rPr>
          <w:rFonts w:ascii="Arial" w:hAnsi="Arial" w:cs="Arial"/>
          <w:b/>
          <w:sz w:val="24"/>
          <w:szCs w:val="24"/>
          <w:u w:val="single"/>
        </w:rPr>
      </w:pPr>
      <w:r w:rsidRPr="004A27B1">
        <w:rPr>
          <w:rFonts w:ascii="Arial" w:hAnsi="Arial" w:cs="Arial"/>
          <w:b/>
          <w:sz w:val="24"/>
          <w:szCs w:val="24"/>
          <w:u w:val="single"/>
        </w:rPr>
        <w:t>CHIRURGIE CARDIOVASCULAR</w:t>
      </w:r>
      <w:r w:rsidR="00A40D93">
        <w:rPr>
          <w:rFonts w:ascii="Arial" w:hAnsi="Arial" w:cs="Arial"/>
          <w:b/>
          <w:sz w:val="24"/>
          <w:szCs w:val="24"/>
          <w:u w:val="single"/>
        </w:rPr>
        <w:t>Ă</w:t>
      </w:r>
    </w:p>
    <w:p w14:paraId="253A64EB" w14:textId="77777777" w:rsidR="003218F0" w:rsidRDefault="003218F0" w:rsidP="003218F0">
      <w:pPr>
        <w:widowControl/>
        <w:spacing w:after="0" w:line="276" w:lineRule="auto"/>
        <w:contextualSpacing/>
        <w:mirrorIndents/>
        <w:jc w:val="both"/>
        <w:rPr>
          <w:rFonts w:ascii="Arial" w:hAnsi="Arial" w:cs="Arial"/>
          <w:b/>
          <w:sz w:val="24"/>
          <w:szCs w:val="24"/>
          <w:u w:val="single"/>
        </w:rPr>
      </w:pPr>
    </w:p>
    <w:p w14:paraId="0DCC7C2D" w14:textId="77777777" w:rsidR="003218F0" w:rsidRDefault="003218F0" w:rsidP="003218F0">
      <w:pPr>
        <w:widowControl/>
        <w:spacing w:after="0" w:line="276" w:lineRule="auto"/>
        <w:contextualSpacing/>
        <w:mirrorIndents/>
        <w:jc w:val="both"/>
        <w:rPr>
          <w:rFonts w:ascii="Arial" w:hAnsi="Arial" w:cs="Arial"/>
          <w:sz w:val="24"/>
          <w:szCs w:val="24"/>
        </w:rPr>
      </w:pPr>
    </w:p>
    <w:p w14:paraId="78C482EA" w14:textId="77777777" w:rsidR="003218F0" w:rsidRDefault="003218F0" w:rsidP="003218F0">
      <w:pPr>
        <w:widowControl/>
        <w:spacing w:after="0" w:line="276" w:lineRule="auto"/>
        <w:contextualSpacing/>
        <w:mirrorIndents/>
        <w:jc w:val="both"/>
        <w:rPr>
          <w:rFonts w:ascii="Arial" w:hAnsi="Arial" w:cs="Arial"/>
          <w:b/>
          <w:sz w:val="24"/>
          <w:szCs w:val="24"/>
        </w:rPr>
      </w:pPr>
      <w:r>
        <w:rPr>
          <w:rFonts w:ascii="Arial" w:hAnsi="Arial" w:cs="Arial"/>
          <w:b/>
          <w:sz w:val="24"/>
          <w:szCs w:val="24"/>
        </w:rPr>
        <w:t>LOT 1. SHUNT ARTERIAL ÎN T PENTRU CAROTIDĂ</w:t>
      </w:r>
    </w:p>
    <w:p w14:paraId="03213F43" w14:textId="77777777" w:rsidR="003218F0" w:rsidRDefault="003218F0" w:rsidP="003218F0">
      <w:pPr>
        <w:widowControl/>
        <w:spacing w:after="0" w:line="276" w:lineRule="auto"/>
        <w:contextualSpacing/>
        <w:mirrorIndents/>
        <w:jc w:val="both"/>
        <w:rPr>
          <w:rFonts w:ascii="Arial" w:hAnsi="Arial" w:cs="Arial"/>
          <w:b/>
          <w:sz w:val="24"/>
          <w:szCs w:val="24"/>
        </w:rPr>
      </w:pPr>
    </w:p>
    <w:p w14:paraId="2D849641" w14:textId="77777777" w:rsidR="003218F0" w:rsidRDefault="003218F0" w:rsidP="003218F0">
      <w:pPr>
        <w:widowControl/>
        <w:spacing w:after="0" w:line="276" w:lineRule="auto"/>
        <w:contextualSpacing/>
        <w:mirrorIndents/>
        <w:jc w:val="both"/>
        <w:rPr>
          <w:rFonts w:ascii="Arial" w:hAnsi="Arial" w:cs="Arial"/>
          <w:sz w:val="24"/>
          <w:szCs w:val="24"/>
          <w:u w:val="single"/>
        </w:rPr>
      </w:pPr>
      <w:r>
        <w:rPr>
          <w:rFonts w:ascii="Arial" w:hAnsi="Arial" w:cs="Arial"/>
          <w:sz w:val="24"/>
          <w:szCs w:val="24"/>
          <w:u w:val="single"/>
        </w:rPr>
        <w:t>Caracteristici tehnice:</w:t>
      </w:r>
    </w:p>
    <w:tbl>
      <w:tblPr>
        <w:tblStyle w:val="TableGrid"/>
        <w:tblW w:w="0" w:type="auto"/>
        <w:tblLook w:val="04A0" w:firstRow="1" w:lastRow="0" w:firstColumn="1" w:lastColumn="0" w:noHBand="0" w:noVBand="1"/>
      </w:tblPr>
      <w:tblGrid>
        <w:gridCol w:w="704"/>
        <w:gridCol w:w="9352"/>
      </w:tblGrid>
      <w:tr w:rsidR="004C5D4C" w:rsidRPr="004C5D4C" w14:paraId="66DE449F" w14:textId="77777777" w:rsidTr="004C5D4C">
        <w:tc>
          <w:tcPr>
            <w:tcW w:w="704" w:type="dxa"/>
          </w:tcPr>
          <w:p w14:paraId="091CD93F" w14:textId="0F47DD52"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w:t>
            </w:r>
          </w:p>
        </w:tc>
        <w:tc>
          <w:tcPr>
            <w:tcW w:w="9352" w:type="dxa"/>
          </w:tcPr>
          <w:p w14:paraId="346A2370" w14:textId="7860C51B"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Shunt din PVC, cu structura tubulara si margini atraumatice, materialul sa fie transparent si flexibil</w:t>
            </w:r>
          </w:p>
        </w:tc>
      </w:tr>
      <w:tr w:rsidR="004C5D4C" w:rsidRPr="004C5D4C" w14:paraId="74FBBEB4" w14:textId="77777777" w:rsidTr="004C5D4C">
        <w:tc>
          <w:tcPr>
            <w:tcW w:w="704" w:type="dxa"/>
          </w:tcPr>
          <w:p w14:paraId="05A01848" w14:textId="51A7D623"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2</w:t>
            </w:r>
          </w:p>
        </w:tc>
        <w:tc>
          <w:tcPr>
            <w:tcW w:w="9352" w:type="dxa"/>
          </w:tcPr>
          <w:p w14:paraId="14900AD1" w14:textId="6DCA515C"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Să fie cu derivaţie in T</w:t>
            </w:r>
          </w:p>
        </w:tc>
      </w:tr>
      <w:tr w:rsidR="004C5D4C" w:rsidRPr="004C5D4C" w14:paraId="5DD82409" w14:textId="77777777" w:rsidTr="004C5D4C">
        <w:tc>
          <w:tcPr>
            <w:tcW w:w="704" w:type="dxa"/>
          </w:tcPr>
          <w:p w14:paraId="74F3CA85" w14:textId="514B3EB1"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3</w:t>
            </w:r>
          </w:p>
        </w:tc>
        <w:tc>
          <w:tcPr>
            <w:tcW w:w="9352" w:type="dxa"/>
          </w:tcPr>
          <w:p w14:paraId="78CFFADF" w14:textId="69D03E52"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Aceasta derivaţie sa fie prevăzuta cu robinet si adaptor Luer-lock pentru aspiraţie si managementul presiunii</w:t>
            </w:r>
          </w:p>
        </w:tc>
      </w:tr>
      <w:tr w:rsidR="004C5D4C" w:rsidRPr="004C5D4C" w14:paraId="2C6F1CAB" w14:textId="77777777" w:rsidTr="004C5D4C">
        <w:tc>
          <w:tcPr>
            <w:tcW w:w="704" w:type="dxa"/>
          </w:tcPr>
          <w:p w14:paraId="5C3F2F5C" w14:textId="58FF651C"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4</w:t>
            </w:r>
          </w:p>
        </w:tc>
        <w:tc>
          <w:tcPr>
            <w:tcW w:w="9352" w:type="dxa"/>
          </w:tcPr>
          <w:p w14:paraId="47EB642E" w14:textId="47AD3E63"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Să aibă un desing dual-balon pentru o inserare rapida, usoara si atraumatica.</w:t>
            </w:r>
          </w:p>
        </w:tc>
      </w:tr>
      <w:tr w:rsidR="004C5D4C" w:rsidRPr="004C5D4C" w14:paraId="79110DD1" w14:textId="77777777" w:rsidTr="004C5D4C">
        <w:tc>
          <w:tcPr>
            <w:tcW w:w="704" w:type="dxa"/>
          </w:tcPr>
          <w:p w14:paraId="0D394F06" w14:textId="0432A5ED"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5</w:t>
            </w:r>
          </w:p>
        </w:tc>
        <w:tc>
          <w:tcPr>
            <w:tcW w:w="9352" w:type="dxa"/>
          </w:tcPr>
          <w:p w14:paraId="3DAB8B70" w14:textId="7F08BCA0"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Să nu necesite clamparea arterelor carotide.</w:t>
            </w:r>
          </w:p>
        </w:tc>
      </w:tr>
      <w:tr w:rsidR="004C5D4C" w:rsidRPr="004C5D4C" w14:paraId="666AC1B3" w14:textId="77777777" w:rsidTr="004C5D4C">
        <w:tc>
          <w:tcPr>
            <w:tcW w:w="704" w:type="dxa"/>
          </w:tcPr>
          <w:p w14:paraId="154FA404" w14:textId="5BFC6CFA"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6</w:t>
            </w:r>
          </w:p>
        </w:tc>
        <w:tc>
          <w:tcPr>
            <w:tcW w:w="9352" w:type="dxa"/>
          </w:tcPr>
          <w:p w14:paraId="1E4C0BBB" w14:textId="6A994742"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Shuntul sa aibă lungimi intre 15 cm si 31cm</w:t>
            </w:r>
          </w:p>
        </w:tc>
      </w:tr>
      <w:tr w:rsidR="004C5D4C" w:rsidRPr="004C5D4C" w14:paraId="173726C3" w14:textId="77777777" w:rsidTr="004C5D4C">
        <w:tc>
          <w:tcPr>
            <w:tcW w:w="704" w:type="dxa"/>
          </w:tcPr>
          <w:p w14:paraId="50106C48" w14:textId="4D38009A"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7</w:t>
            </w:r>
          </w:p>
        </w:tc>
        <w:tc>
          <w:tcPr>
            <w:tcW w:w="9352" w:type="dxa"/>
          </w:tcPr>
          <w:p w14:paraId="2895D5C8" w14:textId="2B53FCA7"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Shuntul sa aibă dimensiuni de la 8Fr la 10Fr</w:t>
            </w:r>
          </w:p>
        </w:tc>
      </w:tr>
      <w:tr w:rsidR="004C5D4C" w:rsidRPr="004C5D4C" w14:paraId="7D2F6D2C" w14:textId="77777777" w:rsidTr="004C5D4C">
        <w:tc>
          <w:tcPr>
            <w:tcW w:w="704" w:type="dxa"/>
          </w:tcPr>
          <w:p w14:paraId="07007B47" w14:textId="74C764C0"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8</w:t>
            </w:r>
          </w:p>
        </w:tc>
        <w:tc>
          <w:tcPr>
            <w:tcW w:w="9352" w:type="dxa"/>
          </w:tcPr>
          <w:p w14:paraId="39D6B6CB" w14:textId="2D8FE307"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Shuntul sa se deschidă simplu la ambele capete, printr-o singura gaura la fiecare parte (fara găuri multiple)</w:t>
            </w:r>
          </w:p>
        </w:tc>
      </w:tr>
      <w:tr w:rsidR="004C5D4C" w:rsidRPr="004C5D4C" w14:paraId="5FCE7952" w14:textId="77777777" w:rsidTr="004C5D4C">
        <w:tc>
          <w:tcPr>
            <w:tcW w:w="704" w:type="dxa"/>
          </w:tcPr>
          <w:p w14:paraId="5BE3007A" w14:textId="23996425"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9</w:t>
            </w:r>
          </w:p>
        </w:tc>
        <w:tc>
          <w:tcPr>
            <w:tcW w:w="9352" w:type="dxa"/>
          </w:tcPr>
          <w:p w14:paraId="10B7373A" w14:textId="756918A2" w:rsidR="004C5D4C" w:rsidRPr="004C5D4C" w:rsidRDefault="004C5D4C" w:rsidP="00AC3B7A">
            <w:pPr>
              <w:widowControl/>
              <w:spacing w:after="0" w:line="276" w:lineRule="auto"/>
              <w:contextualSpacing/>
              <w:mirrorIndents/>
              <w:jc w:val="both"/>
              <w:rPr>
                <w:rFonts w:ascii="Arial" w:hAnsi="Arial" w:cs="Arial"/>
                <w:sz w:val="24"/>
                <w:szCs w:val="24"/>
              </w:rPr>
            </w:pPr>
            <w:bookmarkStart w:id="1" w:name="_Hlk169017003"/>
            <w:r w:rsidRPr="004C5D4C">
              <w:rPr>
                <w:rFonts w:ascii="Arial" w:hAnsi="Arial" w:cs="Arial"/>
                <w:sz w:val="24"/>
                <w:szCs w:val="24"/>
              </w:rPr>
              <w:t xml:space="preserve">Să fie steril. </w:t>
            </w:r>
          </w:p>
        </w:tc>
      </w:tr>
      <w:tr w:rsidR="004C5D4C" w:rsidRPr="004C5D4C" w14:paraId="1F7A3830" w14:textId="77777777" w:rsidTr="004C5D4C">
        <w:tc>
          <w:tcPr>
            <w:tcW w:w="704" w:type="dxa"/>
          </w:tcPr>
          <w:p w14:paraId="520DC087" w14:textId="1C7DBEA7"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10</w:t>
            </w:r>
          </w:p>
        </w:tc>
        <w:tc>
          <w:tcPr>
            <w:tcW w:w="9352" w:type="dxa"/>
          </w:tcPr>
          <w:p w14:paraId="0F11230C" w14:textId="65930B2E"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Termen de valabilitate al sterilizării: min. 1 an de la data livrarii.</w:t>
            </w:r>
            <w:bookmarkEnd w:id="1"/>
          </w:p>
        </w:tc>
      </w:tr>
    </w:tbl>
    <w:p w14:paraId="51A3DA7F" w14:textId="77777777" w:rsidR="003218F0" w:rsidRDefault="003218F0" w:rsidP="003218F0">
      <w:pPr>
        <w:widowControl/>
        <w:spacing w:after="0" w:line="276" w:lineRule="auto"/>
        <w:contextualSpacing/>
        <w:mirrorIndents/>
        <w:jc w:val="both"/>
        <w:rPr>
          <w:rFonts w:ascii="Arial" w:hAnsi="Arial" w:cs="Arial"/>
          <w:sz w:val="24"/>
          <w:szCs w:val="24"/>
        </w:rPr>
      </w:pPr>
    </w:p>
    <w:p w14:paraId="16022D4E" w14:textId="77777777" w:rsidR="003218F0" w:rsidRDefault="003218F0" w:rsidP="003218F0">
      <w:pPr>
        <w:widowControl/>
        <w:spacing w:after="0" w:line="276" w:lineRule="auto"/>
        <w:contextualSpacing/>
        <w:mirrorIndents/>
        <w:jc w:val="both"/>
        <w:rPr>
          <w:rFonts w:ascii="Arial" w:hAnsi="Arial" w:cs="Arial"/>
          <w:b/>
          <w:sz w:val="24"/>
          <w:szCs w:val="24"/>
          <w:u w:val="single"/>
        </w:rPr>
      </w:pPr>
    </w:p>
    <w:p w14:paraId="6DA2D417" w14:textId="0F26471E" w:rsidR="003218F0" w:rsidRPr="00872CE3" w:rsidRDefault="003218F0" w:rsidP="00872CE3">
      <w:pPr>
        <w:widowControl/>
        <w:spacing w:after="0" w:line="276" w:lineRule="auto"/>
        <w:contextualSpacing/>
        <w:mirrorIndents/>
        <w:jc w:val="both"/>
        <w:rPr>
          <w:rFonts w:ascii="Arial" w:hAnsi="Arial" w:cs="Arial"/>
          <w:b/>
          <w:sz w:val="24"/>
          <w:szCs w:val="24"/>
          <w:u w:val="single"/>
        </w:rPr>
      </w:pPr>
      <w:r>
        <w:rPr>
          <w:rFonts w:ascii="Arial" w:hAnsi="Arial" w:cs="Arial"/>
          <w:b/>
          <w:sz w:val="24"/>
          <w:szCs w:val="24"/>
          <w:u w:val="single"/>
        </w:rPr>
        <w:t xml:space="preserve">LOT 2. PROTEZĂ VASCULARĂ LINIARA COLAGENATA  IMPREGNATA CU ARGINT </w:t>
      </w:r>
    </w:p>
    <w:p w14:paraId="7DE9CEF2" w14:textId="77777777" w:rsidR="00872CE3" w:rsidRDefault="00872CE3" w:rsidP="003218F0">
      <w:pPr>
        <w:spacing w:after="0" w:line="276" w:lineRule="auto"/>
        <w:contextualSpacing/>
        <w:mirrorIndents/>
        <w:jc w:val="both"/>
        <w:rPr>
          <w:rFonts w:ascii="Arial" w:hAnsi="Arial" w:cs="Arial"/>
          <w:b/>
          <w:sz w:val="24"/>
          <w:szCs w:val="24"/>
        </w:rPr>
      </w:pPr>
    </w:p>
    <w:p w14:paraId="1AAF6E65" w14:textId="17143960" w:rsidR="003218F0" w:rsidRDefault="003218F0" w:rsidP="003218F0">
      <w:pPr>
        <w:spacing w:after="0" w:line="276" w:lineRule="auto"/>
        <w:contextualSpacing/>
        <w:mirrorIndents/>
        <w:jc w:val="both"/>
        <w:rPr>
          <w:rFonts w:ascii="Arial" w:hAnsi="Arial" w:cs="Arial"/>
          <w:b/>
          <w:sz w:val="24"/>
          <w:szCs w:val="24"/>
        </w:rPr>
      </w:pPr>
      <w:r>
        <w:rPr>
          <w:rFonts w:ascii="Arial" w:hAnsi="Arial" w:cs="Arial"/>
          <w:b/>
          <w:sz w:val="24"/>
          <w:szCs w:val="24"/>
        </w:rPr>
        <w:t>Specificatii tehnice:</w:t>
      </w:r>
    </w:p>
    <w:p w14:paraId="572ACBDE" w14:textId="2DEBEE7F" w:rsidR="003218F0" w:rsidRDefault="003218F0" w:rsidP="003218F0">
      <w:pPr>
        <w:widowControl/>
        <w:spacing w:after="0" w:line="276" w:lineRule="auto"/>
        <w:contextualSpacing/>
        <w:mirrorIndents/>
        <w:jc w:val="both"/>
        <w:rPr>
          <w:rFonts w:ascii="Arial" w:hAnsi="Arial" w:cs="Arial"/>
          <w:sz w:val="24"/>
          <w:szCs w:val="24"/>
        </w:rPr>
      </w:pPr>
      <w:r>
        <w:rPr>
          <w:rFonts w:ascii="Arial" w:hAnsi="Arial" w:cs="Arial"/>
          <w:sz w:val="24"/>
          <w:szCs w:val="24"/>
        </w:rPr>
        <w:t>Caracteristici tehnice:</w:t>
      </w:r>
    </w:p>
    <w:p w14:paraId="4F29440B" w14:textId="77777777" w:rsidR="004C5D4C" w:rsidRDefault="004C5D4C" w:rsidP="003218F0">
      <w:pPr>
        <w:widowControl/>
        <w:spacing w:after="0" w:line="276" w:lineRule="auto"/>
        <w:contextualSpacing/>
        <w:mirrorIndents/>
        <w:jc w:val="both"/>
        <w:rPr>
          <w:rFonts w:ascii="Arial" w:hAnsi="Arial" w:cs="Arial"/>
          <w:sz w:val="24"/>
          <w:szCs w:val="24"/>
        </w:rPr>
      </w:pPr>
    </w:p>
    <w:tbl>
      <w:tblPr>
        <w:tblStyle w:val="TableGrid"/>
        <w:tblW w:w="0" w:type="auto"/>
        <w:tblLook w:val="04A0" w:firstRow="1" w:lastRow="0" w:firstColumn="1" w:lastColumn="0" w:noHBand="0" w:noVBand="1"/>
      </w:tblPr>
      <w:tblGrid>
        <w:gridCol w:w="704"/>
        <w:gridCol w:w="9352"/>
      </w:tblGrid>
      <w:tr w:rsidR="004C5D4C" w:rsidRPr="004C5D4C" w14:paraId="71970616" w14:textId="77777777" w:rsidTr="004C5D4C">
        <w:tc>
          <w:tcPr>
            <w:tcW w:w="704" w:type="dxa"/>
          </w:tcPr>
          <w:p w14:paraId="5DC4D508" w14:textId="389C292C"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w:t>
            </w:r>
          </w:p>
        </w:tc>
        <w:tc>
          <w:tcPr>
            <w:tcW w:w="9352" w:type="dxa"/>
          </w:tcPr>
          <w:p w14:paraId="72EFB8F2" w14:textId="18E329BC" w:rsidR="004C5D4C" w:rsidRPr="004C5D4C" w:rsidRDefault="004C5D4C" w:rsidP="00AC3B7A">
            <w:pPr>
              <w:widowControl/>
              <w:spacing w:after="0" w:line="276" w:lineRule="auto"/>
              <w:contextualSpacing/>
              <w:mirrorIndents/>
              <w:jc w:val="both"/>
              <w:rPr>
                <w:rFonts w:ascii="Arial" w:hAnsi="Arial" w:cs="Arial"/>
                <w:sz w:val="24"/>
                <w:szCs w:val="24"/>
              </w:rPr>
            </w:pPr>
            <w:bookmarkStart w:id="2" w:name="_Hlk169024234"/>
            <w:r w:rsidRPr="004C5D4C">
              <w:rPr>
                <w:rFonts w:ascii="Arial" w:hAnsi="Arial" w:cs="Arial"/>
                <w:sz w:val="24"/>
                <w:szCs w:val="24"/>
              </w:rPr>
              <w:t>Materialul să fie din Dacron;</w:t>
            </w:r>
          </w:p>
        </w:tc>
      </w:tr>
      <w:tr w:rsidR="004C5D4C" w:rsidRPr="004C5D4C" w14:paraId="00C30A86" w14:textId="77777777" w:rsidTr="004C5D4C">
        <w:tc>
          <w:tcPr>
            <w:tcW w:w="704" w:type="dxa"/>
          </w:tcPr>
          <w:p w14:paraId="6202FC9B" w14:textId="23EE47BA"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2</w:t>
            </w:r>
          </w:p>
        </w:tc>
        <w:tc>
          <w:tcPr>
            <w:tcW w:w="9352" w:type="dxa"/>
          </w:tcPr>
          <w:p w14:paraId="49D162AB" w14:textId="632D7589"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Să fie impregnata cu saruri de argint;</w:t>
            </w:r>
          </w:p>
        </w:tc>
      </w:tr>
      <w:tr w:rsidR="004C5D4C" w:rsidRPr="004C5D4C" w14:paraId="609DB8CC" w14:textId="77777777" w:rsidTr="004C5D4C">
        <w:tc>
          <w:tcPr>
            <w:tcW w:w="704" w:type="dxa"/>
          </w:tcPr>
          <w:p w14:paraId="033B2D6C" w14:textId="00CE9C32"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3</w:t>
            </w:r>
          </w:p>
        </w:tc>
        <w:tc>
          <w:tcPr>
            <w:tcW w:w="9352" w:type="dxa"/>
          </w:tcPr>
          <w:p w14:paraId="55776655" w14:textId="27A1BF78"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Să aibă porozitate zero (impregnata cu colagen);</w:t>
            </w:r>
          </w:p>
        </w:tc>
      </w:tr>
      <w:tr w:rsidR="004C5D4C" w:rsidRPr="004C5D4C" w14:paraId="04ED6042" w14:textId="77777777" w:rsidTr="004C5D4C">
        <w:tc>
          <w:tcPr>
            <w:tcW w:w="704" w:type="dxa"/>
          </w:tcPr>
          <w:p w14:paraId="0B60011B" w14:textId="4802460F"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4</w:t>
            </w:r>
          </w:p>
        </w:tc>
        <w:bookmarkEnd w:id="2"/>
        <w:tc>
          <w:tcPr>
            <w:tcW w:w="9352" w:type="dxa"/>
          </w:tcPr>
          <w:p w14:paraId="1DC76153" w14:textId="104A3F03"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Rezistenta crescuta la nivelul zonelor de sutura a anastomozelor (sa nu se desire);</w:t>
            </w:r>
          </w:p>
        </w:tc>
      </w:tr>
      <w:tr w:rsidR="004C5D4C" w:rsidRPr="004C5D4C" w14:paraId="0A4B36D6" w14:textId="77777777" w:rsidTr="004C5D4C">
        <w:tc>
          <w:tcPr>
            <w:tcW w:w="704" w:type="dxa"/>
          </w:tcPr>
          <w:p w14:paraId="79D8D75F" w14:textId="54D5B976"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5</w:t>
            </w:r>
          </w:p>
        </w:tc>
        <w:tc>
          <w:tcPr>
            <w:tcW w:w="9352" w:type="dxa"/>
          </w:tcPr>
          <w:p w14:paraId="219272CF" w14:textId="7D1716F6" w:rsidR="004C5D4C" w:rsidRPr="004C5D4C" w:rsidRDefault="004C5D4C" w:rsidP="00AC3B7A">
            <w:pPr>
              <w:widowControl/>
              <w:spacing w:after="0" w:line="276" w:lineRule="auto"/>
              <w:contextualSpacing/>
              <w:mirrorIndents/>
              <w:jc w:val="both"/>
              <w:rPr>
                <w:rFonts w:ascii="Arial" w:hAnsi="Arial" w:cs="Arial"/>
                <w:sz w:val="24"/>
                <w:szCs w:val="24"/>
              </w:rPr>
            </w:pPr>
            <w:bookmarkStart w:id="3" w:name="_Hlk169024419"/>
            <w:r w:rsidRPr="004C5D4C">
              <w:rPr>
                <w:rFonts w:ascii="Arial" w:hAnsi="Arial" w:cs="Arial"/>
                <w:sz w:val="24"/>
                <w:szCs w:val="24"/>
              </w:rPr>
              <w:t xml:space="preserve">Să aibă indicație </w:t>
            </w:r>
            <w:bookmarkEnd w:id="3"/>
            <w:r w:rsidRPr="004C5D4C">
              <w:rPr>
                <w:rFonts w:ascii="Arial" w:hAnsi="Arial" w:cs="Arial"/>
                <w:sz w:val="24"/>
                <w:szCs w:val="24"/>
              </w:rPr>
              <w:t>pentru chirurgia vasculara intraabdominala, periferica si extraanatomica;</w:t>
            </w:r>
          </w:p>
        </w:tc>
      </w:tr>
      <w:tr w:rsidR="004C5D4C" w:rsidRPr="004C5D4C" w14:paraId="037CC44C" w14:textId="77777777" w:rsidTr="004C5D4C">
        <w:tc>
          <w:tcPr>
            <w:tcW w:w="704" w:type="dxa"/>
          </w:tcPr>
          <w:p w14:paraId="27BD7294" w14:textId="3FA86EF1"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6</w:t>
            </w:r>
          </w:p>
        </w:tc>
        <w:tc>
          <w:tcPr>
            <w:tcW w:w="9352" w:type="dxa"/>
          </w:tcPr>
          <w:p w14:paraId="028355BC" w14:textId="0ECB4908"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Pentru patologia aortica periferica si extraanatomica;</w:t>
            </w:r>
          </w:p>
        </w:tc>
      </w:tr>
      <w:tr w:rsidR="004C5D4C" w:rsidRPr="004C5D4C" w14:paraId="1DC19E31" w14:textId="77777777" w:rsidTr="004C5D4C">
        <w:tc>
          <w:tcPr>
            <w:tcW w:w="704" w:type="dxa"/>
          </w:tcPr>
          <w:p w14:paraId="445AEC53" w14:textId="7B1FD6D1"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7</w:t>
            </w:r>
          </w:p>
        </w:tc>
        <w:tc>
          <w:tcPr>
            <w:tcW w:w="9352" w:type="dxa"/>
          </w:tcPr>
          <w:p w14:paraId="64835786" w14:textId="29E153DC"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 xml:space="preserve">Diametru 6, 7, 8, 9, 10 mm; </w:t>
            </w:r>
          </w:p>
        </w:tc>
      </w:tr>
      <w:tr w:rsidR="004C5D4C" w:rsidRPr="004C5D4C" w14:paraId="1EABFFF0" w14:textId="77777777" w:rsidTr="004C5D4C">
        <w:tc>
          <w:tcPr>
            <w:tcW w:w="704" w:type="dxa"/>
          </w:tcPr>
          <w:p w14:paraId="11BE2B22" w14:textId="25BFB620"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8</w:t>
            </w:r>
          </w:p>
        </w:tc>
        <w:tc>
          <w:tcPr>
            <w:tcW w:w="9352" w:type="dxa"/>
          </w:tcPr>
          <w:p w14:paraId="27DE8549" w14:textId="6F28F7FA"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Lungimi: 70 cm;</w:t>
            </w:r>
          </w:p>
        </w:tc>
      </w:tr>
      <w:tr w:rsidR="004C5D4C" w:rsidRPr="004C5D4C" w14:paraId="08219021" w14:textId="77777777" w:rsidTr="004C5D4C">
        <w:tc>
          <w:tcPr>
            <w:tcW w:w="704" w:type="dxa"/>
          </w:tcPr>
          <w:p w14:paraId="7E471383" w14:textId="2D631F43" w:rsidR="004C5D4C" w:rsidRPr="004C5D4C" w:rsidRDefault="004C5D4C"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9</w:t>
            </w:r>
          </w:p>
        </w:tc>
        <w:tc>
          <w:tcPr>
            <w:tcW w:w="9352" w:type="dxa"/>
          </w:tcPr>
          <w:p w14:paraId="4786596D" w14:textId="47896DD3" w:rsidR="004C5D4C" w:rsidRPr="004C5D4C" w:rsidRDefault="004C5D4C" w:rsidP="00AC3B7A">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Termen de valabilitate al sterilizării: min. 3 ani de la data livrării</w:t>
            </w:r>
          </w:p>
        </w:tc>
      </w:tr>
    </w:tbl>
    <w:p w14:paraId="16B88C74" w14:textId="77777777" w:rsidR="003218F0" w:rsidRDefault="003218F0" w:rsidP="003218F0">
      <w:pPr>
        <w:spacing w:after="0" w:line="276" w:lineRule="auto"/>
        <w:ind w:right="782"/>
        <w:contextualSpacing/>
        <w:rPr>
          <w:rFonts w:ascii="Arial" w:hAnsi="Arial" w:cs="Arial"/>
          <w:sz w:val="24"/>
          <w:szCs w:val="24"/>
        </w:rPr>
      </w:pPr>
    </w:p>
    <w:p w14:paraId="40F10998" w14:textId="6AD97919" w:rsidR="003218F0" w:rsidRDefault="003218F0" w:rsidP="003218F0">
      <w:pPr>
        <w:spacing w:after="0" w:line="276" w:lineRule="auto"/>
        <w:ind w:right="782"/>
        <w:contextualSpacing/>
        <w:rPr>
          <w:rFonts w:ascii="Arial" w:hAnsi="Arial" w:cs="Arial"/>
          <w:sz w:val="24"/>
          <w:szCs w:val="24"/>
        </w:rPr>
      </w:pPr>
    </w:p>
    <w:p w14:paraId="3407A407" w14:textId="054D6949" w:rsidR="00872CE3" w:rsidRDefault="00872CE3" w:rsidP="003218F0">
      <w:pPr>
        <w:spacing w:after="0" w:line="276" w:lineRule="auto"/>
        <w:ind w:right="782"/>
        <w:contextualSpacing/>
        <w:rPr>
          <w:rFonts w:ascii="Arial" w:hAnsi="Arial" w:cs="Arial"/>
          <w:sz w:val="24"/>
          <w:szCs w:val="24"/>
        </w:rPr>
      </w:pPr>
    </w:p>
    <w:p w14:paraId="05CCBCC9" w14:textId="60448EF5" w:rsidR="00872CE3" w:rsidRDefault="00872CE3" w:rsidP="003218F0">
      <w:pPr>
        <w:spacing w:after="0" w:line="276" w:lineRule="auto"/>
        <w:ind w:right="782"/>
        <w:contextualSpacing/>
        <w:rPr>
          <w:rFonts w:ascii="Arial" w:hAnsi="Arial" w:cs="Arial"/>
          <w:sz w:val="24"/>
          <w:szCs w:val="24"/>
        </w:rPr>
      </w:pPr>
    </w:p>
    <w:p w14:paraId="412D378D" w14:textId="77777777" w:rsidR="00872CE3" w:rsidRDefault="00872CE3" w:rsidP="003218F0">
      <w:pPr>
        <w:spacing w:after="0" w:line="276" w:lineRule="auto"/>
        <w:ind w:right="782"/>
        <w:contextualSpacing/>
        <w:rPr>
          <w:rFonts w:ascii="Arial" w:hAnsi="Arial" w:cs="Arial"/>
          <w:sz w:val="24"/>
          <w:szCs w:val="24"/>
        </w:rPr>
      </w:pPr>
    </w:p>
    <w:p w14:paraId="7DF85321" w14:textId="77777777" w:rsidR="00872CE3" w:rsidRDefault="00872CE3" w:rsidP="003218F0">
      <w:pPr>
        <w:spacing w:after="0" w:line="276" w:lineRule="auto"/>
        <w:ind w:right="782"/>
        <w:contextualSpacing/>
        <w:rPr>
          <w:rFonts w:ascii="Arial" w:hAnsi="Arial" w:cs="Arial"/>
          <w:b/>
          <w:sz w:val="24"/>
          <w:szCs w:val="24"/>
          <w:u w:val="single"/>
        </w:rPr>
      </w:pPr>
    </w:p>
    <w:p w14:paraId="7A09E2AF" w14:textId="0791C327" w:rsidR="003218F0" w:rsidRDefault="003218F0" w:rsidP="003218F0">
      <w:pPr>
        <w:spacing w:after="0" w:line="276" w:lineRule="auto"/>
        <w:ind w:right="782"/>
        <w:contextualSpacing/>
        <w:rPr>
          <w:rFonts w:ascii="Arial" w:hAnsi="Arial" w:cs="Arial"/>
          <w:b/>
          <w:sz w:val="24"/>
          <w:szCs w:val="24"/>
          <w:u w:val="single"/>
        </w:rPr>
      </w:pPr>
      <w:r>
        <w:rPr>
          <w:rFonts w:ascii="Arial" w:hAnsi="Arial" w:cs="Arial"/>
          <w:b/>
          <w:sz w:val="24"/>
          <w:szCs w:val="24"/>
          <w:u w:val="single"/>
        </w:rPr>
        <w:t xml:space="preserve">LOT 3. PROTEZĂ VASCULARĂ IMPREGNATA CU GELATINA </w:t>
      </w:r>
    </w:p>
    <w:p w14:paraId="684A44F0" w14:textId="77777777" w:rsidR="003218F0" w:rsidRDefault="003218F0" w:rsidP="003218F0">
      <w:pPr>
        <w:spacing w:after="0" w:line="276" w:lineRule="auto"/>
        <w:ind w:right="782"/>
        <w:contextualSpacing/>
        <w:rPr>
          <w:rFonts w:ascii="Arial" w:hAnsi="Arial" w:cs="Arial"/>
          <w:b/>
          <w:sz w:val="24"/>
          <w:szCs w:val="24"/>
        </w:rPr>
      </w:pPr>
      <w:r>
        <w:rPr>
          <w:rFonts w:ascii="Arial" w:hAnsi="Arial" w:cs="Arial"/>
          <w:b/>
          <w:sz w:val="24"/>
          <w:szCs w:val="24"/>
        </w:rPr>
        <w:t>Lotul trebuie sa contina:</w:t>
      </w:r>
    </w:p>
    <w:p w14:paraId="0443A4A6" w14:textId="77777777" w:rsidR="003218F0" w:rsidRDefault="003218F0" w:rsidP="003218F0">
      <w:pPr>
        <w:pStyle w:val="ListParagraph"/>
        <w:numPr>
          <w:ilvl w:val="1"/>
          <w:numId w:val="46"/>
        </w:numPr>
        <w:spacing w:line="276" w:lineRule="auto"/>
        <w:ind w:right="782"/>
        <w:contextualSpacing/>
      </w:pPr>
      <w:r>
        <w:t xml:space="preserve">  Proteza vasculara liniara impregnata cu gelatina</w:t>
      </w:r>
    </w:p>
    <w:p w14:paraId="3359B83B" w14:textId="77777777" w:rsidR="003218F0" w:rsidRDefault="003218F0" w:rsidP="003218F0">
      <w:pPr>
        <w:pStyle w:val="ListParagraph"/>
        <w:numPr>
          <w:ilvl w:val="1"/>
          <w:numId w:val="46"/>
        </w:numPr>
        <w:spacing w:line="276" w:lineRule="auto"/>
        <w:ind w:right="782"/>
        <w:contextualSpacing/>
        <w:rPr>
          <w:b/>
        </w:rPr>
      </w:pPr>
      <w:r>
        <w:t xml:space="preserve">  Proteza vasculara bifurcata impregnata cu gelatina</w:t>
      </w:r>
      <w:r>
        <w:rPr>
          <w:b/>
        </w:rPr>
        <w:t xml:space="preserve"> </w:t>
      </w:r>
    </w:p>
    <w:p w14:paraId="3B7EC209" w14:textId="77777777" w:rsidR="003218F0" w:rsidRDefault="003218F0" w:rsidP="003218F0">
      <w:pPr>
        <w:spacing w:after="0" w:line="276" w:lineRule="auto"/>
        <w:ind w:right="782"/>
        <w:contextualSpacing/>
        <w:rPr>
          <w:rFonts w:ascii="Arial" w:hAnsi="Arial" w:cs="Arial"/>
          <w:sz w:val="24"/>
          <w:szCs w:val="24"/>
          <w:u w:val="single"/>
        </w:rPr>
      </w:pPr>
    </w:p>
    <w:p w14:paraId="7F7CC020" w14:textId="447444C3" w:rsidR="003218F0" w:rsidRDefault="003218F0" w:rsidP="003218F0">
      <w:pPr>
        <w:spacing w:after="0" w:line="276" w:lineRule="auto"/>
        <w:ind w:right="782"/>
        <w:contextualSpacing/>
        <w:rPr>
          <w:rFonts w:ascii="Arial" w:hAnsi="Arial" w:cs="Arial"/>
          <w:sz w:val="24"/>
          <w:szCs w:val="24"/>
          <w:u w:val="single"/>
        </w:rPr>
      </w:pPr>
      <w:r>
        <w:rPr>
          <w:rFonts w:ascii="Arial" w:hAnsi="Arial" w:cs="Arial"/>
          <w:sz w:val="24"/>
          <w:szCs w:val="24"/>
          <w:u w:val="single"/>
        </w:rPr>
        <w:t>Caracteristici:</w:t>
      </w:r>
    </w:p>
    <w:tbl>
      <w:tblPr>
        <w:tblStyle w:val="TableGrid"/>
        <w:tblW w:w="0" w:type="auto"/>
        <w:tblLook w:val="04A0" w:firstRow="1" w:lastRow="0" w:firstColumn="1" w:lastColumn="0" w:noHBand="0" w:noVBand="1"/>
      </w:tblPr>
      <w:tblGrid>
        <w:gridCol w:w="562"/>
        <w:gridCol w:w="9494"/>
      </w:tblGrid>
      <w:tr w:rsidR="004C5D4C" w:rsidRPr="004C5D4C" w14:paraId="52CA1E16" w14:textId="77777777" w:rsidTr="004C5D4C">
        <w:tc>
          <w:tcPr>
            <w:tcW w:w="562" w:type="dxa"/>
          </w:tcPr>
          <w:p w14:paraId="53A45647" w14:textId="0A66EF80" w:rsidR="004C5D4C" w:rsidRPr="004C5D4C" w:rsidRDefault="004C5D4C" w:rsidP="00AC3B7A">
            <w:pPr>
              <w:spacing w:after="0" w:line="276" w:lineRule="auto"/>
              <w:contextualSpacing/>
              <w:rPr>
                <w:rFonts w:ascii="Arial" w:hAnsi="Arial" w:cs="Arial"/>
                <w:sz w:val="24"/>
                <w:szCs w:val="24"/>
              </w:rPr>
            </w:pPr>
            <w:r>
              <w:rPr>
                <w:rFonts w:ascii="Arial" w:hAnsi="Arial" w:cs="Arial"/>
                <w:sz w:val="24"/>
                <w:szCs w:val="24"/>
              </w:rPr>
              <w:t>1</w:t>
            </w:r>
          </w:p>
        </w:tc>
        <w:tc>
          <w:tcPr>
            <w:tcW w:w="9494" w:type="dxa"/>
          </w:tcPr>
          <w:p w14:paraId="529C5733" w14:textId="7244C772" w:rsidR="004C5D4C" w:rsidRPr="004C5D4C" w:rsidRDefault="004C5D4C" w:rsidP="00AC3B7A">
            <w:pPr>
              <w:spacing w:after="0" w:line="276" w:lineRule="auto"/>
              <w:contextualSpacing/>
              <w:rPr>
                <w:rFonts w:ascii="Arial" w:hAnsi="Arial" w:cs="Arial"/>
                <w:sz w:val="24"/>
                <w:szCs w:val="24"/>
              </w:rPr>
            </w:pPr>
            <w:r w:rsidRPr="004C5D4C">
              <w:rPr>
                <w:rFonts w:ascii="Arial" w:hAnsi="Arial" w:cs="Arial"/>
                <w:sz w:val="24"/>
                <w:szCs w:val="24"/>
              </w:rPr>
              <w:t>Proteza sa fie din material cu porozitate redusa, compus din fibre fine de poliester impregnate cu gelatina absorbabila modificata.</w:t>
            </w:r>
          </w:p>
        </w:tc>
      </w:tr>
      <w:tr w:rsidR="004C5D4C" w:rsidRPr="004C5D4C" w14:paraId="71B2ECCA" w14:textId="77777777" w:rsidTr="004C5D4C">
        <w:tc>
          <w:tcPr>
            <w:tcW w:w="562" w:type="dxa"/>
          </w:tcPr>
          <w:p w14:paraId="1728D9E4" w14:textId="3380A54B" w:rsidR="004C5D4C" w:rsidRPr="004C5D4C" w:rsidRDefault="004C5D4C" w:rsidP="00AC3B7A">
            <w:pPr>
              <w:spacing w:after="0" w:line="276" w:lineRule="auto"/>
              <w:contextualSpacing/>
              <w:rPr>
                <w:rFonts w:ascii="Arial" w:hAnsi="Arial" w:cs="Arial"/>
                <w:sz w:val="24"/>
                <w:szCs w:val="24"/>
              </w:rPr>
            </w:pPr>
            <w:r>
              <w:rPr>
                <w:rFonts w:ascii="Arial" w:hAnsi="Arial" w:cs="Arial"/>
                <w:sz w:val="24"/>
                <w:szCs w:val="24"/>
              </w:rPr>
              <w:t>2</w:t>
            </w:r>
          </w:p>
        </w:tc>
        <w:tc>
          <w:tcPr>
            <w:tcW w:w="9494" w:type="dxa"/>
          </w:tcPr>
          <w:p w14:paraId="2EF114AD" w14:textId="628EB0FE" w:rsidR="004C5D4C" w:rsidRPr="004C5D4C" w:rsidRDefault="004C5D4C" w:rsidP="00AC3B7A">
            <w:pPr>
              <w:spacing w:after="0" w:line="276" w:lineRule="auto"/>
              <w:contextualSpacing/>
              <w:rPr>
                <w:rFonts w:ascii="Arial" w:hAnsi="Arial" w:cs="Arial"/>
                <w:sz w:val="24"/>
                <w:szCs w:val="24"/>
              </w:rPr>
            </w:pPr>
            <w:r w:rsidRPr="004C5D4C">
              <w:rPr>
                <w:rFonts w:ascii="Arial" w:hAnsi="Arial" w:cs="Arial"/>
                <w:sz w:val="24"/>
                <w:szCs w:val="24"/>
              </w:rPr>
              <w:t>Materialul să permit sutura chirurgicala, respectiv "croirea protezei"</w:t>
            </w:r>
          </w:p>
        </w:tc>
      </w:tr>
      <w:tr w:rsidR="004C5D4C" w:rsidRPr="004C5D4C" w14:paraId="53DCD6C3" w14:textId="77777777" w:rsidTr="004C5D4C">
        <w:tc>
          <w:tcPr>
            <w:tcW w:w="562" w:type="dxa"/>
          </w:tcPr>
          <w:p w14:paraId="2FBEF8F9" w14:textId="3D5DC6A6" w:rsidR="004C5D4C" w:rsidRPr="004C5D4C" w:rsidRDefault="004C5D4C" w:rsidP="00AC3B7A">
            <w:pPr>
              <w:spacing w:after="0" w:line="276" w:lineRule="auto"/>
              <w:contextualSpacing/>
              <w:rPr>
                <w:rFonts w:ascii="Arial" w:hAnsi="Arial" w:cs="Arial"/>
                <w:sz w:val="24"/>
                <w:szCs w:val="24"/>
              </w:rPr>
            </w:pPr>
            <w:r>
              <w:rPr>
                <w:rFonts w:ascii="Arial" w:hAnsi="Arial" w:cs="Arial"/>
                <w:sz w:val="24"/>
                <w:szCs w:val="24"/>
              </w:rPr>
              <w:t>3</w:t>
            </w:r>
          </w:p>
        </w:tc>
        <w:tc>
          <w:tcPr>
            <w:tcW w:w="9494" w:type="dxa"/>
          </w:tcPr>
          <w:p w14:paraId="7832E735" w14:textId="153BBC99" w:rsidR="004C5D4C" w:rsidRPr="004C5D4C" w:rsidRDefault="004C5D4C" w:rsidP="00AC3B7A">
            <w:pPr>
              <w:spacing w:after="0" w:line="276" w:lineRule="auto"/>
              <w:contextualSpacing/>
              <w:rPr>
                <w:rFonts w:ascii="Arial" w:hAnsi="Arial" w:cs="Arial"/>
                <w:sz w:val="24"/>
                <w:szCs w:val="24"/>
              </w:rPr>
            </w:pPr>
            <w:r w:rsidRPr="004C5D4C">
              <w:rPr>
                <w:rFonts w:ascii="Arial" w:hAnsi="Arial" w:cs="Arial"/>
                <w:sz w:val="24"/>
                <w:szCs w:val="24"/>
              </w:rPr>
              <w:t>Material antitrombogenic, noncitotoxic, relativ rigid, care sa nu permita indoirea protezei, sa permita rotatia protezei in lungul axelor sale</w:t>
            </w:r>
          </w:p>
        </w:tc>
      </w:tr>
      <w:tr w:rsidR="004C5D4C" w:rsidRPr="004C5D4C" w14:paraId="446675EB" w14:textId="77777777" w:rsidTr="004C5D4C">
        <w:tc>
          <w:tcPr>
            <w:tcW w:w="562" w:type="dxa"/>
          </w:tcPr>
          <w:p w14:paraId="6EAD8544" w14:textId="2D4877A7" w:rsidR="004C5D4C" w:rsidRPr="004C5D4C" w:rsidRDefault="004C5D4C" w:rsidP="00AC3B7A">
            <w:pPr>
              <w:spacing w:after="0" w:line="276" w:lineRule="auto"/>
              <w:contextualSpacing/>
              <w:rPr>
                <w:rFonts w:ascii="Arial" w:hAnsi="Arial" w:cs="Arial"/>
                <w:sz w:val="24"/>
                <w:szCs w:val="24"/>
              </w:rPr>
            </w:pPr>
            <w:r>
              <w:rPr>
                <w:rFonts w:ascii="Arial" w:hAnsi="Arial" w:cs="Arial"/>
                <w:sz w:val="24"/>
                <w:szCs w:val="24"/>
              </w:rPr>
              <w:t>4</w:t>
            </w:r>
          </w:p>
        </w:tc>
        <w:tc>
          <w:tcPr>
            <w:tcW w:w="9494" w:type="dxa"/>
          </w:tcPr>
          <w:p w14:paraId="5A27D014" w14:textId="4C62358F" w:rsidR="004C5D4C" w:rsidRPr="004C5D4C" w:rsidRDefault="004C5D4C" w:rsidP="00AC3B7A">
            <w:pPr>
              <w:spacing w:after="0" w:line="276" w:lineRule="auto"/>
              <w:contextualSpacing/>
              <w:rPr>
                <w:rFonts w:ascii="Arial" w:hAnsi="Arial" w:cs="Arial"/>
                <w:sz w:val="24"/>
                <w:szCs w:val="24"/>
              </w:rPr>
            </w:pPr>
            <w:r w:rsidRPr="004C5D4C">
              <w:rPr>
                <w:rFonts w:ascii="Arial" w:hAnsi="Arial" w:cs="Arial"/>
                <w:sz w:val="24"/>
                <w:szCs w:val="24"/>
              </w:rPr>
              <w:t>Să fie prevazuta cu linii markeri pentru orientarea protezei</w:t>
            </w:r>
          </w:p>
        </w:tc>
      </w:tr>
      <w:tr w:rsidR="004C5D4C" w:rsidRPr="004C5D4C" w14:paraId="4103BD60" w14:textId="77777777" w:rsidTr="004C5D4C">
        <w:tc>
          <w:tcPr>
            <w:tcW w:w="562" w:type="dxa"/>
          </w:tcPr>
          <w:p w14:paraId="1BDAA4B1" w14:textId="4E16AC21" w:rsidR="004C5D4C" w:rsidRPr="004C5D4C" w:rsidRDefault="004C5D4C" w:rsidP="004C5D4C">
            <w:pPr>
              <w:spacing w:after="0" w:line="276" w:lineRule="auto"/>
              <w:contextualSpacing/>
              <w:rPr>
                <w:rFonts w:ascii="Arial" w:hAnsi="Arial" w:cs="Arial"/>
                <w:sz w:val="24"/>
                <w:szCs w:val="24"/>
              </w:rPr>
            </w:pPr>
            <w:r>
              <w:rPr>
                <w:rFonts w:ascii="Arial" w:hAnsi="Arial" w:cs="Arial"/>
                <w:sz w:val="24"/>
                <w:szCs w:val="24"/>
              </w:rPr>
              <w:t>5</w:t>
            </w:r>
          </w:p>
        </w:tc>
        <w:tc>
          <w:tcPr>
            <w:tcW w:w="9494" w:type="dxa"/>
          </w:tcPr>
          <w:p w14:paraId="29C68C5E" w14:textId="4A68E3E5" w:rsidR="004C5D4C" w:rsidRPr="004C5D4C" w:rsidRDefault="004C5D4C" w:rsidP="004C5D4C">
            <w:pPr>
              <w:spacing w:after="0" w:line="276" w:lineRule="auto"/>
              <w:contextualSpacing/>
              <w:rPr>
                <w:rFonts w:ascii="Arial" w:hAnsi="Arial" w:cs="Arial"/>
                <w:sz w:val="24"/>
                <w:szCs w:val="24"/>
              </w:rPr>
            </w:pPr>
            <w:r w:rsidRPr="004C5D4C">
              <w:rPr>
                <w:rFonts w:ascii="Arial" w:hAnsi="Arial" w:cs="Arial"/>
                <w:iCs/>
                <w:sz w:val="24"/>
                <w:szCs w:val="24"/>
              </w:rPr>
              <w:t>Proteza bifurcata 12/6, 14/7, 16/8, 18/9, 20/10, 22/11, 24/12 mm, lungime utilă cuprinsă în intervalul</w:t>
            </w:r>
            <w:r w:rsidRPr="000467C2">
              <w:rPr>
                <w:rFonts w:ascii="Arial" w:hAnsi="Arial" w:cs="Arial"/>
                <w:iCs/>
                <w:sz w:val="24"/>
                <w:szCs w:val="24"/>
              </w:rPr>
              <w:t xml:space="preserve"> </w:t>
            </w:r>
            <w:r w:rsidR="00FA3767" w:rsidRPr="000467C2">
              <w:rPr>
                <w:rFonts w:ascii="Arial" w:hAnsi="Arial" w:cs="Arial"/>
                <w:iCs/>
                <w:sz w:val="24"/>
                <w:szCs w:val="24"/>
              </w:rPr>
              <w:t>3</w:t>
            </w:r>
            <w:r w:rsidRPr="000467C2">
              <w:rPr>
                <w:rFonts w:ascii="Arial" w:hAnsi="Arial" w:cs="Arial"/>
                <w:iCs/>
                <w:sz w:val="24"/>
                <w:szCs w:val="24"/>
              </w:rPr>
              <w:t xml:space="preserve">0 </w:t>
            </w:r>
            <w:r w:rsidRPr="004C5D4C">
              <w:rPr>
                <w:rFonts w:ascii="Arial" w:hAnsi="Arial" w:cs="Arial"/>
                <w:iCs/>
                <w:sz w:val="24"/>
                <w:szCs w:val="24"/>
              </w:rPr>
              <w:t>- 70 cm</w:t>
            </w:r>
          </w:p>
        </w:tc>
      </w:tr>
      <w:tr w:rsidR="004C5D4C" w:rsidRPr="004C5D4C" w14:paraId="651C964B" w14:textId="77777777" w:rsidTr="004C5D4C">
        <w:tc>
          <w:tcPr>
            <w:tcW w:w="562" w:type="dxa"/>
          </w:tcPr>
          <w:p w14:paraId="70AD1414" w14:textId="2A07B065" w:rsidR="004C5D4C" w:rsidRPr="004C5D4C" w:rsidRDefault="004C5D4C" w:rsidP="004C5D4C">
            <w:pPr>
              <w:spacing w:after="0" w:line="276" w:lineRule="auto"/>
              <w:contextualSpacing/>
              <w:rPr>
                <w:rFonts w:ascii="Arial" w:hAnsi="Arial" w:cs="Arial"/>
                <w:sz w:val="24"/>
                <w:szCs w:val="24"/>
              </w:rPr>
            </w:pPr>
            <w:r>
              <w:rPr>
                <w:rFonts w:ascii="Arial" w:hAnsi="Arial" w:cs="Arial"/>
                <w:sz w:val="24"/>
                <w:szCs w:val="24"/>
              </w:rPr>
              <w:t>6</w:t>
            </w:r>
          </w:p>
        </w:tc>
        <w:tc>
          <w:tcPr>
            <w:tcW w:w="9494" w:type="dxa"/>
          </w:tcPr>
          <w:p w14:paraId="0D03C801" w14:textId="4049F79D" w:rsidR="004C5D4C" w:rsidRPr="004C5D4C" w:rsidRDefault="004C5D4C" w:rsidP="004C5D4C">
            <w:pPr>
              <w:spacing w:after="0" w:line="276" w:lineRule="auto"/>
              <w:contextualSpacing/>
              <w:rPr>
                <w:rFonts w:ascii="Arial" w:hAnsi="Arial" w:cs="Arial"/>
                <w:sz w:val="24"/>
                <w:szCs w:val="24"/>
              </w:rPr>
            </w:pPr>
            <w:r w:rsidRPr="004C5D4C">
              <w:rPr>
                <w:rFonts w:ascii="Arial" w:hAnsi="Arial" w:cs="Arial"/>
                <w:sz w:val="24"/>
                <w:szCs w:val="24"/>
              </w:rPr>
              <w:t>Proteza liniara cu diametrul cuprins intre 22-38 mm, lungime utila intre 20 - 45 cm</w:t>
            </w:r>
          </w:p>
        </w:tc>
      </w:tr>
      <w:tr w:rsidR="004C5D4C" w:rsidRPr="004C5D4C" w14:paraId="709225D5" w14:textId="77777777" w:rsidTr="004C5D4C">
        <w:tc>
          <w:tcPr>
            <w:tcW w:w="562" w:type="dxa"/>
          </w:tcPr>
          <w:p w14:paraId="7AD8CB44" w14:textId="5E87E706" w:rsidR="004C5D4C" w:rsidRPr="004C5D4C" w:rsidRDefault="004C5D4C" w:rsidP="004C5D4C">
            <w:pPr>
              <w:spacing w:after="0" w:line="276" w:lineRule="auto"/>
              <w:contextualSpacing/>
              <w:rPr>
                <w:rFonts w:ascii="Arial" w:hAnsi="Arial" w:cs="Arial"/>
                <w:sz w:val="24"/>
                <w:szCs w:val="24"/>
              </w:rPr>
            </w:pPr>
            <w:r>
              <w:rPr>
                <w:rFonts w:ascii="Arial" w:hAnsi="Arial" w:cs="Arial"/>
                <w:sz w:val="24"/>
                <w:szCs w:val="24"/>
              </w:rPr>
              <w:t>7</w:t>
            </w:r>
          </w:p>
        </w:tc>
        <w:tc>
          <w:tcPr>
            <w:tcW w:w="9494" w:type="dxa"/>
          </w:tcPr>
          <w:p w14:paraId="14BEA379" w14:textId="3AE83F7F" w:rsidR="004C5D4C" w:rsidRPr="004C5D4C" w:rsidRDefault="004C5D4C" w:rsidP="004C5D4C">
            <w:pPr>
              <w:spacing w:after="0" w:line="276" w:lineRule="auto"/>
              <w:contextualSpacing/>
              <w:rPr>
                <w:rFonts w:ascii="Arial" w:hAnsi="Arial" w:cs="Arial"/>
                <w:sz w:val="24"/>
                <w:szCs w:val="24"/>
              </w:rPr>
            </w:pPr>
            <w:r w:rsidRPr="004C5D4C">
              <w:rPr>
                <w:rFonts w:ascii="Arial" w:hAnsi="Arial" w:cs="Arial"/>
                <w:sz w:val="24"/>
                <w:szCs w:val="24"/>
              </w:rPr>
              <w:t>Termen de valabilitate al sterilizării: min. 3 ani de la data livrării.</w:t>
            </w:r>
          </w:p>
        </w:tc>
      </w:tr>
    </w:tbl>
    <w:p w14:paraId="5AB19CB5" w14:textId="77777777" w:rsidR="00492C5B" w:rsidRPr="004A27B1" w:rsidRDefault="00492C5B" w:rsidP="007A569E">
      <w:pPr>
        <w:widowControl/>
        <w:spacing w:after="0" w:line="276" w:lineRule="auto"/>
        <w:contextualSpacing/>
        <w:mirrorIndents/>
        <w:jc w:val="both"/>
        <w:rPr>
          <w:rFonts w:ascii="Arial" w:hAnsi="Arial" w:cs="Arial"/>
          <w:b/>
          <w:sz w:val="24"/>
          <w:szCs w:val="24"/>
        </w:rPr>
      </w:pPr>
      <w:bookmarkStart w:id="4" w:name="_Hlk147139880"/>
    </w:p>
    <w:bookmarkEnd w:id="4"/>
    <w:p w14:paraId="79A3B3E4" w14:textId="404C15B5" w:rsidR="000A6CC7" w:rsidRDefault="0064150D" w:rsidP="007A569E">
      <w:pPr>
        <w:widowControl/>
        <w:shd w:val="clear" w:color="auto" w:fill="FFFFFF"/>
        <w:spacing w:after="0" w:line="276" w:lineRule="auto"/>
        <w:contextualSpacing/>
        <w:mirrorIndents/>
        <w:jc w:val="both"/>
        <w:rPr>
          <w:rFonts w:ascii="Arial" w:hAnsi="Arial" w:cs="Arial"/>
          <w:b/>
          <w:sz w:val="24"/>
          <w:szCs w:val="24"/>
        </w:rPr>
      </w:pPr>
      <w:r w:rsidRPr="00A14BBB">
        <w:rPr>
          <w:rFonts w:ascii="Arial" w:hAnsi="Arial" w:cs="Arial"/>
          <w:b/>
          <w:sz w:val="24"/>
          <w:szCs w:val="24"/>
        </w:rPr>
        <w:t xml:space="preserve">Lot. </w:t>
      </w:r>
      <w:r w:rsidR="000467C2">
        <w:rPr>
          <w:rFonts w:ascii="Arial" w:hAnsi="Arial" w:cs="Arial"/>
          <w:b/>
          <w:sz w:val="24"/>
          <w:szCs w:val="24"/>
        </w:rPr>
        <w:t>4</w:t>
      </w:r>
      <w:r w:rsidRPr="00A14BBB">
        <w:rPr>
          <w:rFonts w:ascii="Arial" w:hAnsi="Arial" w:cs="Arial"/>
          <w:b/>
          <w:sz w:val="24"/>
          <w:szCs w:val="24"/>
        </w:rPr>
        <w:t xml:space="preserve"> </w:t>
      </w:r>
      <w:r w:rsidR="000A6CC7" w:rsidRPr="004A27B1">
        <w:rPr>
          <w:rFonts w:ascii="Arial" w:hAnsi="Arial" w:cs="Arial"/>
          <w:b/>
          <w:sz w:val="24"/>
          <w:szCs w:val="24"/>
        </w:rPr>
        <w:t>VALVA BIOLOGICA CU STENT DIN PERICARD BOVIN</w:t>
      </w:r>
    </w:p>
    <w:p w14:paraId="35CE74ED" w14:textId="77777777" w:rsidR="009F3BE4" w:rsidRPr="009F3BE4" w:rsidRDefault="009F3BE4" w:rsidP="009F3BE4">
      <w:pPr>
        <w:widowControl/>
        <w:shd w:val="clear" w:color="auto" w:fill="FFFFFF"/>
        <w:spacing w:after="0" w:line="276" w:lineRule="auto"/>
        <w:contextualSpacing/>
        <w:mirrorIndents/>
        <w:jc w:val="both"/>
        <w:rPr>
          <w:rFonts w:ascii="Arial" w:hAnsi="Arial" w:cs="Arial"/>
          <w:b/>
          <w:sz w:val="24"/>
          <w:szCs w:val="24"/>
        </w:rPr>
      </w:pPr>
      <w:r w:rsidRPr="009F3BE4">
        <w:rPr>
          <w:rFonts w:ascii="Arial" w:hAnsi="Arial" w:cs="Arial"/>
          <w:b/>
          <w:sz w:val="24"/>
          <w:szCs w:val="24"/>
        </w:rPr>
        <w:t xml:space="preserve">Lotul contine </w:t>
      </w:r>
    </w:p>
    <w:p w14:paraId="34B1E8C8" w14:textId="31C1E827" w:rsidR="009F3BE4" w:rsidRPr="009F3BE4" w:rsidRDefault="002B7935" w:rsidP="009F3BE4">
      <w:pPr>
        <w:widowControl/>
        <w:shd w:val="clear" w:color="auto" w:fill="FFFFFF"/>
        <w:spacing w:after="0" w:line="276" w:lineRule="auto"/>
        <w:contextualSpacing/>
        <w:mirrorIndents/>
        <w:jc w:val="both"/>
        <w:rPr>
          <w:rFonts w:ascii="Arial" w:hAnsi="Arial" w:cs="Arial"/>
          <w:sz w:val="24"/>
          <w:szCs w:val="24"/>
        </w:rPr>
      </w:pPr>
      <w:bookmarkStart w:id="5" w:name="_Hlk216165439"/>
      <w:r>
        <w:rPr>
          <w:rFonts w:ascii="Arial" w:hAnsi="Arial" w:cs="Arial"/>
          <w:sz w:val="24"/>
          <w:szCs w:val="24"/>
        </w:rPr>
        <w:t>4</w:t>
      </w:r>
      <w:r w:rsidR="009F3BE4">
        <w:rPr>
          <w:rFonts w:ascii="Arial" w:hAnsi="Arial" w:cs="Arial"/>
          <w:sz w:val="24"/>
          <w:szCs w:val="24"/>
        </w:rPr>
        <w:t>.</w:t>
      </w:r>
      <w:r w:rsidR="00644FFD">
        <w:rPr>
          <w:rFonts w:ascii="Arial" w:hAnsi="Arial" w:cs="Arial"/>
          <w:sz w:val="24"/>
          <w:szCs w:val="24"/>
        </w:rPr>
        <w:t>1</w:t>
      </w:r>
      <w:r w:rsidR="009F3BE4">
        <w:rPr>
          <w:rFonts w:ascii="Arial" w:hAnsi="Arial" w:cs="Arial"/>
          <w:sz w:val="24"/>
          <w:szCs w:val="24"/>
        </w:rPr>
        <w:t xml:space="preserve"> </w:t>
      </w:r>
      <w:r w:rsidR="009F3BE4" w:rsidRPr="009F3BE4">
        <w:rPr>
          <w:rFonts w:ascii="Arial" w:hAnsi="Arial" w:cs="Arial"/>
          <w:sz w:val="24"/>
          <w:szCs w:val="24"/>
        </w:rPr>
        <w:t>VALVA BIOLOGICA CU STENT DIN PERICARD BOVIN nr 1</w:t>
      </w:r>
      <w:r w:rsidR="00536907">
        <w:rPr>
          <w:rFonts w:ascii="Arial" w:hAnsi="Arial" w:cs="Arial"/>
          <w:sz w:val="24"/>
          <w:szCs w:val="24"/>
        </w:rPr>
        <w:t>9</w:t>
      </w:r>
      <w:r w:rsidR="009F3BE4" w:rsidRPr="009F3BE4">
        <w:rPr>
          <w:rFonts w:ascii="Arial" w:hAnsi="Arial" w:cs="Arial"/>
          <w:sz w:val="24"/>
          <w:szCs w:val="24"/>
        </w:rPr>
        <w:t xml:space="preserve"> aortica</w:t>
      </w:r>
    </w:p>
    <w:p w14:paraId="19BA0DDA" w14:textId="66068F83" w:rsidR="009F3BE4" w:rsidRPr="009F3BE4" w:rsidRDefault="002B7935" w:rsidP="009F3BE4">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4</w:t>
      </w:r>
      <w:r w:rsidR="009F3BE4">
        <w:rPr>
          <w:rFonts w:ascii="Arial" w:hAnsi="Arial" w:cs="Arial"/>
          <w:sz w:val="24"/>
          <w:szCs w:val="24"/>
        </w:rPr>
        <w:t>.</w:t>
      </w:r>
      <w:r w:rsidR="00644FFD">
        <w:rPr>
          <w:rFonts w:ascii="Arial" w:hAnsi="Arial" w:cs="Arial"/>
          <w:sz w:val="24"/>
          <w:szCs w:val="24"/>
        </w:rPr>
        <w:t>2</w:t>
      </w:r>
      <w:r w:rsidR="009F3BE4">
        <w:rPr>
          <w:rFonts w:ascii="Arial" w:hAnsi="Arial" w:cs="Arial"/>
          <w:sz w:val="24"/>
          <w:szCs w:val="24"/>
        </w:rPr>
        <w:t xml:space="preserve"> </w:t>
      </w:r>
      <w:r w:rsidR="009F3BE4" w:rsidRPr="009F3BE4">
        <w:rPr>
          <w:rFonts w:ascii="Arial" w:hAnsi="Arial" w:cs="Arial"/>
          <w:sz w:val="24"/>
          <w:szCs w:val="24"/>
        </w:rPr>
        <w:t xml:space="preserve">VALVA BIOLOGICA CU STENT DIN PERICARD BOVIN nr </w:t>
      </w:r>
      <w:r w:rsidR="00536907">
        <w:rPr>
          <w:rFonts w:ascii="Arial" w:hAnsi="Arial" w:cs="Arial"/>
          <w:sz w:val="24"/>
          <w:szCs w:val="24"/>
        </w:rPr>
        <w:t>21</w:t>
      </w:r>
      <w:r w:rsidR="009F3BE4" w:rsidRPr="009F3BE4">
        <w:rPr>
          <w:rFonts w:ascii="Arial" w:hAnsi="Arial" w:cs="Arial"/>
          <w:sz w:val="24"/>
          <w:szCs w:val="24"/>
        </w:rPr>
        <w:t xml:space="preserve"> aortica</w:t>
      </w:r>
    </w:p>
    <w:bookmarkEnd w:id="5"/>
    <w:p w14:paraId="7A695DE7" w14:textId="4FEC8DCA" w:rsidR="009F3BE4" w:rsidRPr="009F3BE4" w:rsidRDefault="002B7935" w:rsidP="009F3BE4">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4</w:t>
      </w:r>
      <w:r w:rsidR="009F3BE4">
        <w:rPr>
          <w:rFonts w:ascii="Arial" w:hAnsi="Arial" w:cs="Arial"/>
          <w:sz w:val="24"/>
          <w:szCs w:val="24"/>
        </w:rPr>
        <w:t>.</w:t>
      </w:r>
      <w:r w:rsidR="00644FFD">
        <w:rPr>
          <w:rFonts w:ascii="Arial" w:hAnsi="Arial" w:cs="Arial"/>
          <w:sz w:val="24"/>
          <w:szCs w:val="24"/>
        </w:rPr>
        <w:t>3</w:t>
      </w:r>
      <w:r w:rsidR="009F3BE4">
        <w:rPr>
          <w:rFonts w:ascii="Arial" w:hAnsi="Arial" w:cs="Arial"/>
          <w:sz w:val="24"/>
          <w:szCs w:val="24"/>
        </w:rPr>
        <w:t xml:space="preserve"> </w:t>
      </w:r>
      <w:r w:rsidR="009F3BE4" w:rsidRPr="009F3BE4">
        <w:rPr>
          <w:rFonts w:ascii="Arial" w:hAnsi="Arial" w:cs="Arial"/>
          <w:sz w:val="24"/>
          <w:szCs w:val="24"/>
        </w:rPr>
        <w:t xml:space="preserve">VALVA BIOLOGICA CU STENT DIN PERICARD BOVIN nr </w:t>
      </w:r>
      <w:r w:rsidR="00536907">
        <w:rPr>
          <w:rFonts w:ascii="Arial" w:hAnsi="Arial" w:cs="Arial"/>
          <w:sz w:val="24"/>
          <w:szCs w:val="24"/>
        </w:rPr>
        <w:t>23</w:t>
      </w:r>
      <w:r w:rsidR="009F3BE4" w:rsidRPr="009F3BE4">
        <w:rPr>
          <w:rFonts w:ascii="Arial" w:hAnsi="Arial" w:cs="Arial"/>
          <w:sz w:val="24"/>
          <w:szCs w:val="24"/>
        </w:rPr>
        <w:t xml:space="preserve"> aortica</w:t>
      </w:r>
    </w:p>
    <w:p w14:paraId="3744622D" w14:textId="45F7D90E" w:rsidR="009F3BE4" w:rsidRPr="009F3BE4" w:rsidRDefault="002B7935" w:rsidP="009F3BE4">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4</w:t>
      </w:r>
      <w:r w:rsidR="009F3BE4">
        <w:rPr>
          <w:rFonts w:ascii="Arial" w:hAnsi="Arial" w:cs="Arial"/>
          <w:sz w:val="24"/>
          <w:szCs w:val="24"/>
        </w:rPr>
        <w:t>.</w:t>
      </w:r>
      <w:r w:rsidR="00644FFD">
        <w:rPr>
          <w:rFonts w:ascii="Arial" w:hAnsi="Arial" w:cs="Arial"/>
          <w:sz w:val="24"/>
          <w:szCs w:val="24"/>
        </w:rPr>
        <w:t>4</w:t>
      </w:r>
      <w:r w:rsidR="009F3BE4">
        <w:rPr>
          <w:rFonts w:ascii="Arial" w:hAnsi="Arial" w:cs="Arial"/>
          <w:sz w:val="24"/>
          <w:szCs w:val="24"/>
        </w:rPr>
        <w:t xml:space="preserve"> </w:t>
      </w:r>
      <w:r w:rsidR="009F3BE4" w:rsidRPr="009F3BE4">
        <w:rPr>
          <w:rFonts w:ascii="Arial" w:hAnsi="Arial" w:cs="Arial"/>
          <w:sz w:val="24"/>
          <w:szCs w:val="24"/>
        </w:rPr>
        <w:t xml:space="preserve">VALVA BIOLOGICA CU STENT DIN PERICARD BOVIN nr </w:t>
      </w:r>
      <w:r w:rsidR="00536907">
        <w:rPr>
          <w:rFonts w:ascii="Arial" w:hAnsi="Arial" w:cs="Arial"/>
          <w:sz w:val="24"/>
          <w:szCs w:val="24"/>
        </w:rPr>
        <w:t>25</w:t>
      </w:r>
      <w:r w:rsidR="009F3BE4" w:rsidRPr="009F3BE4">
        <w:rPr>
          <w:rFonts w:ascii="Arial" w:hAnsi="Arial" w:cs="Arial"/>
          <w:sz w:val="24"/>
          <w:szCs w:val="24"/>
        </w:rPr>
        <w:t xml:space="preserve"> aortica</w:t>
      </w:r>
    </w:p>
    <w:p w14:paraId="55772A8B" w14:textId="3152A7B2" w:rsidR="009F3BE4" w:rsidRPr="009F3BE4" w:rsidRDefault="002B7935" w:rsidP="009F3BE4">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4</w:t>
      </w:r>
      <w:r w:rsidR="009F3BE4">
        <w:rPr>
          <w:rFonts w:ascii="Arial" w:hAnsi="Arial" w:cs="Arial"/>
          <w:sz w:val="24"/>
          <w:szCs w:val="24"/>
        </w:rPr>
        <w:t>.</w:t>
      </w:r>
      <w:r w:rsidR="00644FFD">
        <w:rPr>
          <w:rFonts w:ascii="Arial" w:hAnsi="Arial" w:cs="Arial"/>
          <w:sz w:val="24"/>
          <w:szCs w:val="24"/>
        </w:rPr>
        <w:t>5</w:t>
      </w:r>
      <w:r w:rsidR="009F3BE4">
        <w:rPr>
          <w:rFonts w:ascii="Arial" w:hAnsi="Arial" w:cs="Arial"/>
          <w:sz w:val="24"/>
          <w:szCs w:val="24"/>
        </w:rPr>
        <w:t xml:space="preserve"> </w:t>
      </w:r>
      <w:r w:rsidR="009F3BE4" w:rsidRPr="009F3BE4">
        <w:rPr>
          <w:rFonts w:ascii="Arial" w:hAnsi="Arial" w:cs="Arial"/>
          <w:sz w:val="24"/>
          <w:szCs w:val="24"/>
        </w:rPr>
        <w:t xml:space="preserve">VALVA BIOLOGICA CU STENT DIN PERICARD BOVIN nr </w:t>
      </w:r>
      <w:r w:rsidR="00536907">
        <w:rPr>
          <w:rFonts w:ascii="Arial" w:hAnsi="Arial" w:cs="Arial"/>
          <w:sz w:val="24"/>
          <w:szCs w:val="24"/>
        </w:rPr>
        <w:t>27</w:t>
      </w:r>
      <w:r w:rsidR="009F3BE4" w:rsidRPr="009F3BE4">
        <w:rPr>
          <w:rFonts w:ascii="Arial" w:hAnsi="Arial" w:cs="Arial"/>
          <w:sz w:val="24"/>
          <w:szCs w:val="24"/>
        </w:rPr>
        <w:t xml:space="preserve"> aortica</w:t>
      </w:r>
    </w:p>
    <w:p w14:paraId="524E7173" w14:textId="1383A516" w:rsidR="009F3BE4" w:rsidRPr="009F3BE4" w:rsidRDefault="002B7935" w:rsidP="009F3BE4">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4</w:t>
      </w:r>
      <w:r w:rsidR="009F3BE4">
        <w:rPr>
          <w:rFonts w:ascii="Arial" w:hAnsi="Arial" w:cs="Arial"/>
          <w:sz w:val="24"/>
          <w:szCs w:val="24"/>
        </w:rPr>
        <w:t>.</w:t>
      </w:r>
      <w:r w:rsidR="00644FFD">
        <w:rPr>
          <w:rFonts w:ascii="Arial" w:hAnsi="Arial" w:cs="Arial"/>
          <w:sz w:val="24"/>
          <w:szCs w:val="24"/>
        </w:rPr>
        <w:t>6</w:t>
      </w:r>
      <w:r w:rsidR="009F3BE4">
        <w:rPr>
          <w:rFonts w:ascii="Arial" w:hAnsi="Arial" w:cs="Arial"/>
          <w:sz w:val="24"/>
          <w:szCs w:val="24"/>
        </w:rPr>
        <w:t xml:space="preserve"> </w:t>
      </w:r>
      <w:r w:rsidR="009F3BE4" w:rsidRPr="009F3BE4">
        <w:rPr>
          <w:rFonts w:ascii="Arial" w:hAnsi="Arial" w:cs="Arial"/>
          <w:sz w:val="24"/>
          <w:szCs w:val="24"/>
        </w:rPr>
        <w:t xml:space="preserve">VALVA BIOLOGICA CU STENT DIN PERICARD BOVIN nr </w:t>
      </w:r>
      <w:r w:rsidR="00536907">
        <w:rPr>
          <w:rFonts w:ascii="Arial" w:hAnsi="Arial" w:cs="Arial"/>
          <w:sz w:val="24"/>
          <w:szCs w:val="24"/>
        </w:rPr>
        <w:t>29</w:t>
      </w:r>
      <w:r w:rsidR="009F3BE4" w:rsidRPr="009F3BE4">
        <w:rPr>
          <w:rFonts w:ascii="Arial" w:hAnsi="Arial" w:cs="Arial"/>
          <w:sz w:val="24"/>
          <w:szCs w:val="24"/>
        </w:rPr>
        <w:t xml:space="preserve"> aortica</w:t>
      </w:r>
    </w:p>
    <w:p w14:paraId="1491A265" w14:textId="77777777" w:rsidR="00110A3C" w:rsidRPr="004A27B1" w:rsidRDefault="00110A3C" w:rsidP="005E751C">
      <w:pPr>
        <w:widowControl/>
        <w:spacing w:after="0" w:line="276" w:lineRule="auto"/>
        <w:contextualSpacing/>
        <w:mirrorIndents/>
        <w:jc w:val="both"/>
        <w:rPr>
          <w:rFonts w:ascii="Arial" w:hAnsi="Arial" w:cs="Arial"/>
          <w:b/>
          <w:sz w:val="24"/>
          <w:szCs w:val="24"/>
        </w:rPr>
      </w:pPr>
    </w:p>
    <w:p w14:paraId="320FA72D" w14:textId="77777777" w:rsidR="00076C07" w:rsidRPr="004A27B1" w:rsidRDefault="00076C07" w:rsidP="007A569E">
      <w:pPr>
        <w:pStyle w:val="NoSpacing1"/>
        <w:widowControl/>
        <w:spacing w:line="276" w:lineRule="auto"/>
        <w:contextualSpacing/>
        <w:mirrorIndents/>
        <w:jc w:val="both"/>
        <w:rPr>
          <w:rFonts w:ascii="Arial" w:hAnsi="Arial" w:cs="Arial"/>
          <w:sz w:val="24"/>
          <w:szCs w:val="24"/>
          <w:u w:val="single"/>
          <w:lang w:val="ro-RO"/>
        </w:rPr>
      </w:pPr>
      <w:r w:rsidRPr="004A27B1">
        <w:rPr>
          <w:rFonts w:ascii="Arial" w:hAnsi="Arial" w:cs="Arial"/>
          <w:sz w:val="24"/>
          <w:szCs w:val="24"/>
          <w:u w:val="single"/>
          <w:lang w:val="ro-RO"/>
        </w:rPr>
        <w:t>Caracteristici tehnice:</w:t>
      </w:r>
    </w:p>
    <w:tbl>
      <w:tblPr>
        <w:tblStyle w:val="TableGrid"/>
        <w:tblW w:w="0" w:type="auto"/>
        <w:tblLook w:val="04A0" w:firstRow="1" w:lastRow="0" w:firstColumn="1" w:lastColumn="0" w:noHBand="0" w:noVBand="1"/>
      </w:tblPr>
      <w:tblGrid>
        <w:gridCol w:w="483"/>
        <w:gridCol w:w="9573"/>
      </w:tblGrid>
      <w:tr w:rsidR="00AC3B7A" w:rsidRPr="00AC3B7A" w14:paraId="3984C90E" w14:textId="77777777" w:rsidTr="00AC3B7A">
        <w:tc>
          <w:tcPr>
            <w:tcW w:w="421" w:type="dxa"/>
          </w:tcPr>
          <w:p w14:paraId="19F2D80C" w14:textId="7DA17A9F" w:rsidR="00AC3B7A" w:rsidRPr="00AC3B7A" w:rsidRDefault="00AC3B7A" w:rsidP="00AC3B7A">
            <w:pPr>
              <w:pStyle w:val="NoSpacing"/>
              <w:widowControl/>
              <w:spacing w:line="276" w:lineRule="auto"/>
              <w:contextualSpacing/>
              <w:mirrorIndents/>
              <w:jc w:val="both"/>
              <w:rPr>
                <w:rFonts w:ascii="Arial" w:hAnsi="Arial" w:cs="Arial"/>
                <w:sz w:val="24"/>
                <w:szCs w:val="24"/>
                <w:lang w:val="ro-RO"/>
              </w:rPr>
            </w:pPr>
            <w:r>
              <w:rPr>
                <w:rFonts w:ascii="Arial" w:hAnsi="Arial" w:cs="Arial"/>
                <w:sz w:val="24"/>
                <w:szCs w:val="24"/>
                <w:lang w:val="ro-RO"/>
              </w:rPr>
              <w:t>1</w:t>
            </w:r>
          </w:p>
        </w:tc>
        <w:tc>
          <w:tcPr>
            <w:tcW w:w="9635" w:type="dxa"/>
          </w:tcPr>
          <w:p w14:paraId="70A9B4AA" w14:textId="6E9309FB" w:rsidR="00AC3B7A" w:rsidRPr="00AC3B7A" w:rsidRDefault="00AC3B7A" w:rsidP="00AC3B7A">
            <w:pPr>
              <w:pStyle w:val="NoSpacing"/>
              <w:widowControl/>
              <w:spacing w:line="276" w:lineRule="auto"/>
              <w:contextualSpacing/>
              <w:mirrorIndents/>
              <w:jc w:val="both"/>
              <w:rPr>
                <w:rFonts w:ascii="Arial" w:hAnsi="Arial" w:cs="Arial"/>
                <w:sz w:val="24"/>
                <w:szCs w:val="24"/>
                <w:lang w:val="ro-RO"/>
              </w:rPr>
            </w:pPr>
            <w:r w:rsidRPr="00AC3B7A">
              <w:rPr>
                <w:rFonts w:ascii="Arial" w:hAnsi="Arial" w:cs="Arial"/>
                <w:sz w:val="24"/>
                <w:szCs w:val="24"/>
                <w:lang w:val="ro-RO"/>
              </w:rPr>
              <w:t xml:space="preserve">Valva biologica constituita din pericard bovin </w:t>
            </w:r>
          </w:p>
        </w:tc>
      </w:tr>
      <w:tr w:rsidR="00AC3B7A" w:rsidRPr="00AC3B7A" w14:paraId="50D20987" w14:textId="77777777" w:rsidTr="00AC3B7A">
        <w:tc>
          <w:tcPr>
            <w:tcW w:w="421" w:type="dxa"/>
          </w:tcPr>
          <w:p w14:paraId="6B962E90" w14:textId="5AA832F0"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2</w:t>
            </w:r>
          </w:p>
        </w:tc>
        <w:tc>
          <w:tcPr>
            <w:tcW w:w="9635" w:type="dxa"/>
          </w:tcPr>
          <w:p w14:paraId="3621FC1F" w14:textId="14571390"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Sa aiba trei cuspe independente obtinute prin taiere cu laser pentru precizia si uniformitatea coaptatiei.</w:t>
            </w:r>
          </w:p>
        </w:tc>
      </w:tr>
      <w:tr w:rsidR="00AC3B7A" w:rsidRPr="00AC3B7A" w14:paraId="1B90C696" w14:textId="77777777" w:rsidTr="00AC3B7A">
        <w:tc>
          <w:tcPr>
            <w:tcW w:w="421" w:type="dxa"/>
          </w:tcPr>
          <w:p w14:paraId="3F2D2DE1" w14:textId="354E230B"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3</w:t>
            </w:r>
          </w:p>
        </w:tc>
        <w:tc>
          <w:tcPr>
            <w:tcW w:w="9635" w:type="dxa"/>
          </w:tcPr>
          <w:p w14:paraId="24C458D6" w14:textId="7B852D70"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Procentul de coaptare sa fie 100% si minimizare a regurgitarii centrale.</w:t>
            </w:r>
          </w:p>
        </w:tc>
      </w:tr>
      <w:tr w:rsidR="00AC3B7A" w:rsidRPr="00AC3B7A" w14:paraId="73552A2C" w14:textId="77777777" w:rsidTr="00AC3B7A">
        <w:tc>
          <w:tcPr>
            <w:tcW w:w="421" w:type="dxa"/>
          </w:tcPr>
          <w:p w14:paraId="6B6A8B44" w14:textId="57F501E9"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4</w:t>
            </w:r>
          </w:p>
        </w:tc>
        <w:tc>
          <w:tcPr>
            <w:tcW w:w="9635" w:type="dxa"/>
          </w:tcPr>
          <w:p w14:paraId="1C1F2EDA" w14:textId="4345E4E2"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Design-ul sa fie supraanular cu forma anatomica, pentru proprietati hemodinamice superioare.</w:t>
            </w:r>
          </w:p>
        </w:tc>
      </w:tr>
      <w:tr w:rsidR="00AC3B7A" w:rsidRPr="00AC3B7A" w14:paraId="1D297A9E" w14:textId="77777777" w:rsidTr="00AC3B7A">
        <w:tc>
          <w:tcPr>
            <w:tcW w:w="421" w:type="dxa"/>
          </w:tcPr>
          <w:p w14:paraId="1322A129" w14:textId="18E4FCF0"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5</w:t>
            </w:r>
          </w:p>
        </w:tc>
        <w:tc>
          <w:tcPr>
            <w:tcW w:w="9635" w:type="dxa"/>
          </w:tcPr>
          <w:p w14:paraId="253FD70B" w14:textId="716D8F62"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Stent dublu format din polimer rigid la baza si impregnat cu sulfat de bariu pentru radioopacitate, combinat cu unul flexibil in zona cuspelor, pentru preluarea stresului, acoperit cu tesatura poliesterica.</w:t>
            </w:r>
          </w:p>
        </w:tc>
      </w:tr>
      <w:tr w:rsidR="00AC3B7A" w:rsidRPr="00AC3B7A" w14:paraId="6C333FE9" w14:textId="77777777" w:rsidTr="00AC3B7A">
        <w:tc>
          <w:tcPr>
            <w:tcW w:w="421" w:type="dxa"/>
          </w:tcPr>
          <w:p w14:paraId="71E03CE4" w14:textId="06DCF685"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6</w:t>
            </w:r>
          </w:p>
        </w:tc>
        <w:tc>
          <w:tcPr>
            <w:tcW w:w="9635" w:type="dxa"/>
          </w:tcPr>
          <w:p w14:paraId="5B51CD06" w14:textId="328D4D6E"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Stent cu profil ingust in zona comisurilor.</w:t>
            </w:r>
          </w:p>
        </w:tc>
      </w:tr>
      <w:tr w:rsidR="00AC3B7A" w:rsidRPr="00AC3B7A" w14:paraId="602E10E4" w14:textId="77777777" w:rsidTr="00AC3B7A">
        <w:tc>
          <w:tcPr>
            <w:tcW w:w="421" w:type="dxa"/>
          </w:tcPr>
          <w:p w14:paraId="3155E90A" w14:textId="0AC28391"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7</w:t>
            </w:r>
          </w:p>
        </w:tc>
        <w:tc>
          <w:tcPr>
            <w:tcW w:w="9635" w:type="dxa"/>
          </w:tcPr>
          <w:p w14:paraId="0527BA98" w14:textId="428CDF0E"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Cuspe montate in interiorul stentului pentru a reduce riscul de obstructie coronara in eventualitatea unor proceduri ulterioare de “valve in valve”.</w:t>
            </w:r>
          </w:p>
        </w:tc>
      </w:tr>
      <w:tr w:rsidR="00AC3B7A" w:rsidRPr="00AC3B7A" w14:paraId="6B911882" w14:textId="77777777" w:rsidTr="00AC3B7A">
        <w:tc>
          <w:tcPr>
            <w:tcW w:w="421" w:type="dxa"/>
          </w:tcPr>
          <w:p w14:paraId="0E6677C4" w14:textId="2020C5B7"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lastRenderedPageBreak/>
              <w:t>8</w:t>
            </w:r>
          </w:p>
        </w:tc>
        <w:tc>
          <w:tcPr>
            <w:tcW w:w="9635" w:type="dxa"/>
          </w:tcPr>
          <w:p w14:paraId="624AD318" w14:textId="47D9ED03"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Sa nu contina componente metalice, pentru vizualizare RMN.</w:t>
            </w:r>
          </w:p>
        </w:tc>
      </w:tr>
      <w:tr w:rsidR="00AC3B7A" w:rsidRPr="00AC3B7A" w14:paraId="3F7766AF" w14:textId="77777777" w:rsidTr="00AC3B7A">
        <w:tc>
          <w:tcPr>
            <w:tcW w:w="421" w:type="dxa"/>
          </w:tcPr>
          <w:p w14:paraId="7583BCB7" w14:textId="3B245179"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9</w:t>
            </w:r>
          </w:p>
        </w:tc>
        <w:tc>
          <w:tcPr>
            <w:tcW w:w="9635" w:type="dxa"/>
          </w:tcPr>
          <w:p w14:paraId="3866166F" w14:textId="0C0D4E5B"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Profilul valvei sa fie redus pentru a minimiza riscul obstructiei ostiilor coronare.</w:t>
            </w:r>
          </w:p>
        </w:tc>
      </w:tr>
      <w:tr w:rsidR="00AC3B7A" w:rsidRPr="00AC3B7A" w14:paraId="57A6EE47" w14:textId="77777777" w:rsidTr="00AC3B7A">
        <w:tc>
          <w:tcPr>
            <w:tcW w:w="421" w:type="dxa"/>
          </w:tcPr>
          <w:p w14:paraId="433881F9" w14:textId="01A0845C"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10</w:t>
            </w:r>
          </w:p>
        </w:tc>
        <w:tc>
          <w:tcPr>
            <w:tcW w:w="9635" w:type="dxa"/>
          </w:tcPr>
          <w:p w14:paraId="62AB108D" w14:textId="59EBB981"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Inel de coasele pliabil si moale pentru o usoara penetrare a acului.</w:t>
            </w:r>
          </w:p>
        </w:tc>
      </w:tr>
      <w:tr w:rsidR="00AC3B7A" w:rsidRPr="00AC3B7A" w14:paraId="11EB350D" w14:textId="77777777" w:rsidTr="00AC3B7A">
        <w:tc>
          <w:tcPr>
            <w:tcW w:w="421" w:type="dxa"/>
          </w:tcPr>
          <w:p w14:paraId="2D21D508" w14:textId="393D6B2A"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11</w:t>
            </w:r>
          </w:p>
        </w:tc>
        <w:tc>
          <w:tcPr>
            <w:tcW w:w="9635" w:type="dxa"/>
          </w:tcPr>
          <w:p w14:paraId="3A0FF9B4" w14:textId="69DF0DD0"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Tesut stabilizat la presiune joasa pentru a evita aparitia deteriorarilor structurale mecanice.</w:t>
            </w:r>
          </w:p>
        </w:tc>
      </w:tr>
      <w:tr w:rsidR="00AC3B7A" w:rsidRPr="00AC3B7A" w14:paraId="607EEE30" w14:textId="77777777" w:rsidTr="00AC3B7A">
        <w:tc>
          <w:tcPr>
            <w:tcW w:w="421" w:type="dxa"/>
          </w:tcPr>
          <w:p w14:paraId="57CF01B9" w14:textId="37079A95"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12</w:t>
            </w:r>
          </w:p>
        </w:tc>
        <w:tc>
          <w:tcPr>
            <w:tcW w:w="9635" w:type="dxa"/>
          </w:tcPr>
          <w:p w14:paraId="075EF237" w14:textId="05F6600A"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Tratament de anticalcificare cu acid alfa-amino-oleic.</w:t>
            </w:r>
          </w:p>
        </w:tc>
      </w:tr>
      <w:tr w:rsidR="00AC3B7A" w:rsidRPr="00AC3B7A" w14:paraId="7782A566" w14:textId="77777777" w:rsidTr="00AC3B7A">
        <w:tc>
          <w:tcPr>
            <w:tcW w:w="421" w:type="dxa"/>
          </w:tcPr>
          <w:p w14:paraId="069A433A" w14:textId="056724E8"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13</w:t>
            </w:r>
          </w:p>
        </w:tc>
        <w:tc>
          <w:tcPr>
            <w:tcW w:w="9635" w:type="dxa"/>
          </w:tcPr>
          <w:p w14:paraId="008488D9" w14:textId="3B8208D9"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Conservarea valvei sa se realizeze in glutaraldehida.</w:t>
            </w:r>
          </w:p>
        </w:tc>
      </w:tr>
      <w:tr w:rsidR="00AC3B7A" w:rsidRPr="00AC3B7A" w14:paraId="0C63EA02" w14:textId="77777777" w:rsidTr="00AC3B7A">
        <w:tc>
          <w:tcPr>
            <w:tcW w:w="421" w:type="dxa"/>
          </w:tcPr>
          <w:p w14:paraId="30CFFEF4" w14:textId="64E95408"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14</w:t>
            </w:r>
          </w:p>
        </w:tc>
        <w:tc>
          <w:tcPr>
            <w:tcW w:w="9635" w:type="dxa"/>
          </w:tcPr>
          <w:p w14:paraId="6A103F93" w14:textId="6711CC1A"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Markeri radioopaci pe inelul si pe picioarele stentului pentru o buna ghidare a plasarii suturilor.</w:t>
            </w:r>
          </w:p>
        </w:tc>
      </w:tr>
      <w:tr w:rsidR="00AC3B7A" w:rsidRPr="00AC3B7A" w14:paraId="72EDE072" w14:textId="77777777" w:rsidTr="00AC3B7A">
        <w:tc>
          <w:tcPr>
            <w:tcW w:w="421" w:type="dxa"/>
          </w:tcPr>
          <w:p w14:paraId="31508226" w14:textId="341DCBB6"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15</w:t>
            </w:r>
          </w:p>
        </w:tc>
        <w:tc>
          <w:tcPr>
            <w:tcW w:w="9635" w:type="dxa"/>
          </w:tcPr>
          <w:p w14:paraId="70150F03" w14:textId="367493A2"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Design care sa faciliteze plasarea ulterioara de valva in valva.</w:t>
            </w:r>
          </w:p>
        </w:tc>
      </w:tr>
      <w:tr w:rsidR="00AC3B7A" w:rsidRPr="00AC3B7A" w14:paraId="6527593C" w14:textId="77777777" w:rsidTr="00AC3B7A">
        <w:tc>
          <w:tcPr>
            <w:tcW w:w="421" w:type="dxa"/>
          </w:tcPr>
          <w:p w14:paraId="53F127F0" w14:textId="258668F4"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16</w:t>
            </w:r>
          </w:p>
        </w:tc>
        <w:tc>
          <w:tcPr>
            <w:tcW w:w="9635" w:type="dxa"/>
          </w:tcPr>
          <w:p w14:paraId="2AC86715" w14:textId="789DAC8A"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Holder care se indeparteaza usor (cu un singur fir de prindere)</w:t>
            </w:r>
          </w:p>
        </w:tc>
      </w:tr>
      <w:tr w:rsidR="00AC3B7A" w:rsidRPr="00AC3B7A" w14:paraId="0FA69A3E" w14:textId="77777777" w:rsidTr="00AC3B7A">
        <w:tc>
          <w:tcPr>
            <w:tcW w:w="421" w:type="dxa"/>
          </w:tcPr>
          <w:p w14:paraId="45CFEBC4" w14:textId="6ED1F07C"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17</w:t>
            </w:r>
          </w:p>
        </w:tc>
        <w:tc>
          <w:tcPr>
            <w:tcW w:w="9635" w:type="dxa"/>
          </w:tcPr>
          <w:p w14:paraId="31972D03" w14:textId="1BFD374B"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Dimensiuni pentru pozitia aortica: </w:t>
            </w:r>
            <w:r w:rsidRPr="00644FFD">
              <w:rPr>
                <w:rFonts w:ascii="Arial" w:hAnsi="Arial" w:cs="Arial"/>
                <w:sz w:val="24"/>
                <w:szCs w:val="24"/>
              </w:rPr>
              <w:t>1</w:t>
            </w:r>
            <w:r w:rsidR="001C7A51" w:rsidRPr="00644FFD">
              <w:rPr>
                <w:rFonts w:ascii="Arial" w:hAnsi="Arial" w:cs="Arial"/>
                <w:sz w:val="24"/>
                <w:szCs w:val="24"/>
              </w:rPr>
              <w:t>9</w:t>
            </w:r>
            <w:r w:rsidRPr="00644FFD">
              <w:rPr>
                <w:rFonts w:ascii="Arial" w:hAnsi="Arial" w:cs="Arial"/>
                <w:sz w:val="24"/>
                <w:szCs w:val="24"/>
              </w:rPr>
              <w:t xml:space="preserve">-29 </w:t>
            </w:r>
            <w:r w:rsidRPr="00AC3B7A">
              <w:rPr>
                <w:rFonts w:ascii="Arial" w:hAnsi="Arial" w:cs="Arial"/>
                <w:sz w:val="24"/>
                <w:szCs w:val="24"/>
              </w:rPr>
              <w:t>mm.</w:t>
            </w:r>
          </w:p>
        </w:tc>
      </w:tr>
      <w:tr w:rsidR="00AC3B7A" w:rsidRPr="00AC3B7A" w14:paraId="67D703CC" w14:textId="77777777" w:rsidTr="00AC3B7A">
        <w:tc>
          <w:tcPr>
            <w:tcW w:w="421" w:type="dxa"/>
          </w:tcPr>
          <w:p w14:paraId="6531DD4D" w14:textId="13487FC2" w:rsidR="00AC3B7A" w:rsidRPr="00AC3B7A" w:rsidRDefault="00AC3B7A" w:rsidP="00AC3B7A">
            <w:pPr>
              <w:spacing w:after="0" w:line="276" w:lineRule="auto"/>
              <w:contextualSpacing/>
              <w:mirrorIndents/>
              <w:jc w:val="both"/>
              <w:rPr>
                <w:rFonts w:ascii="Arial" w:hAnsi="Arial" w:cs="Arial"/>
                <w:sz w:val="24"/>
                <w:szCs w:val="24"/>
              </w:rPr>
            </w:pPr>
            <w:r>
              <w:rPr>
                <w:rFonts w:ascii="Arial" w:hAnsi="Arial" w:cs="Arial"/>
                <w:sz w:val="24"/>
                <w:szCs w:val="24"/>
              </w:rPr>
              <w:t>18</w:t>
            </w:r>
          </w:p>
        </w:tc>
        <w:tc>
          <w:tcPr>
            <w:tcW w:w="9635" w:type="dxa"/>
          </w:tcPr>
          <w:p w14:paraId="05780150" w14:textId="5494A2AE" w:rsidR="00AC3B7A" w:rsidRPr="00AC3B7A" w:rsidRDefault="00AC3B7A" w:rsidP="00AC3B7A">
            <w:pPr>
              <w:spacing w:after="0" w:line="276" w:lineRule="auto"/>
              <w:contextualSpacing/>
              <w:mirrorIndents/>
              <w:jc w:val="both"/>
              <w:rPr>
                <w:rFonts w:ascii="Arial" w:hAnsi="Arial" w:cs="Arial"/>
                <w:sz w:val="24"/>
                <w:szCs w:val="24"/>
              </w:rPr>
            </w:pPr>
            <w:r w:rsidRPr="00AC3B7A">
              <w:rPr>
                <w:rFonts w:ascii="Arial" w:hAnsi="Arial" w:cs="Arial"/>
                <w:sz w:val="24"/>
                <w:szCs w:val="24"/>
              </w:rPr>
              <w:t>Termen de valabilitate al sterilizării: min. 3 ani de la data livrării.</w:t>
            </w:r>
          </w:p>
        </w:tc>
      </w:tr>
    </w:tbl>
    <w:p w14:paraId="171501CD" w14:textId="77777777" w:rsidR="0068578F" w:rsidRDefault="0068578F" w:rsidP="0032165C">
      <w:pPr>
        <w:spacing w:after="0" w:line="276" w:lineRule="auto"/>
        <w:contextualSpacing/>
        <w:mirrorIndents/>
        <w:jc w:val="both"/>
        <w:rPr>
          <w:rFonts w:ascii="Arial" w:hAnsi="Arial" w:cs="Arial"/>
          <w:sz w:val="24"/>
          <w:szCs w:val="24"/>
        </w:rPr>
      </w:pPr>
    </w:p>
    <w:p w14:paraId="67D0C898" w14:textId="720B7E0A" w:rsidR="00D55B33" w:rsidRDefault="00D55B33" w:rsidP="007A569E">
      <w:pPr>
        <w:widowControl/>
        <w:spacing w:after="0" w:line="276" w:lineRule="auto"/>
        <w:contextualSpacing/>
        <w:mirrorIndents/>
        <w:jc w:val="both"/>
        <w:rPr>
          <w:rFonts w:ascii="Arial" w:hAnsi="Arial" w:cs="Arial"/>
          <w:b/>
          <w:sz w:val="24"/>
          <w:szCs w:val="24"/>
        </w:rPr>
      </w:pPr>
    </w:p>
    <w:p w14:paraId="1E456BAC" w14:textId="77777777" w:rsidR="000467C2" w:rsidRDefault="000467C2" w:rsidP="000467C2">
      <w:pPr>
        <w:widowControl/>
        <w:shd w:val="clear" w:color="auto" w:fill="FFFFFF"/>
        <w:spacing w:after="0" w:line="276" w:lineRule="auto"/>
        <w:contextualSpacing/>
        <w:mirrorIndents/>
        <w:jc w:val="both"/>
        <w:rPr>
          <w:rFonts w:ascii="Arial" w:hAnsi="Arial" w:cs="Arial"/>
          <w:b/>
          <w:sz w:val="24"/>
          <w:szCs w:val="24"/>
        </w:rPr>
      </w:pPr>
      <w:r w:rsidRPr="00A14BBB">
        <w:rPr>
          <w:rFonts w:ascii="Arial" w:hAnsi="Arial" w:cs="Arial"/>
          <w:b/>
          <w:sz w:val="24"/>
          <w:szCs w:val="24"/>
        </w:rPr>
        <w:t>Lot.</w:t>
      </w:r>
      <w:r w:rsidRPr="004A27B1">
        <w:rPr>
          <w:rFonts w:ascii="Arial" w:hAnsi="Arial" w:cs="Arial"/>
          <w:b/>
          <w:sz w:val="24"/>
          <w:szCs w:val="24"/>
        </w:rPr>
        <w:t xml:space="preserve"> </w:t>
      </w:r>
      <w:r>
        <w:rPr>
          <w:rFonts w:ascii="Arial" w:hAnsi="Arial" w:cs="Arial"/>
          <w:b/>
          <w:sz w:val="24"/>
          <w:szCs w:val="24"/>
        </w:rPr>
        <w:t>5</w:t>
      </w:r>
      <w:r w:rsidRPr="004A27B1">
        <w:rPr>
          <w:rFonts w:ascii="Arial" w:hAnsi="Arial" w:cs="Arial"/>
          <w:b/>
          <w:sz w:val="24"/>
          <w:szCs w:val="24"/>
        </w:rPr>
        <w:t xml:space="preserve"> </w:t>
      </w:r>
      <w:r w:rsidRPr="004A27B1">
        <w:rPr>
          <w:rFonts w:ascii="Arial" w:hAnsi="Arial" w:cs="Arial"/>
          <w:b/>
          <w:sz w:val="24"/>
          <w:szCs w:val="24"/>
          <w:shd w:val="clear" w:color="auto" w:fill="FFFFFF"/>
        </w:rPr>
        <w:t>VALVE CARDIACE BIOLOGICE DIN PERICARD BOVIN</w:t>
      </w:r>
      <w:r w:rsidRPr="004A27B1">
        <w:rPr>
          <w:rFonts w:ascii="Arial" w:hAnsi="Arial" w:cs="Arial"/>
          <w:b/>
          <w:sz w:val="24"/>
          <w:szCs w:val="24"/>
        </w:rPr>
        <w:t xml:space="preserve"> VALVE-IN-VALVE</w:t>
      </w:r>
    </w:p>
    <w:p w14:paraId="68405A3B" w14:textId="77777777" w:rsidR="000467C2" w:rsidRDefault="000467C2" w:rsidP="000467C2">
      <w:pPr>
        <w:widowControl/>
        <w:shd w:val="clear" w:color="auto" w:fill="FFFFFF"/>
        <w:spacing w:after="0" w:line="276" w:lineRule="auto"/>
        <w:contextualSpacing/>
        <w:mirrorIndents/>
        <w:jc w:val="both"/>
        <w:rPr>
          <w:rFonts w:ascii="Arial" w:hAnsi="Arial" w:cs="Arial"/>
          <w:b/>
          <w:sz w:val="24"/>
          <w:szCs w:val="24"/>
        </w:rPr>
      </w:pPr>
      <w:r>
        <w:rPr>
          <w:rFonts w:ascii="Arial" w:hAnsi="Arial" w:cs="Arial"/>
          <w:b/>
          <w:sz w:val="24"/>
          <w:szCs w:val="24"/>
        </w:rPr>
        <w:t xml:space="preserve">Lotul contine </w:t>
      </w:r>
    </w:p>
    <w:p w14:paraId="07D284D8" w14:textId="77777777" w:rsidR="000467C2" w:rsidRPr="00803470" w:rsidRDefault="000467C2" w:rsidP="000467C2">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 xml:space="preserve">5.1 </w:t>
      </w:r>
      <w:r w:rsidRPr="00803470">
        <w:rPr>
          <w:rFonts w:ascii="Arial" w:hAnsi="Arial" w:cs="Arial"/>
          <w:sz w:val="24"/>
          <w:szCs w:val="24"/>
        </w:rPr>
        <w:t>VALVE CARDIACE BIOLOGICE DIN PERICARD BOVIN VALVE-IN-VALVE nr. 19</w:t>
      </w:r>
    </w:p>
    <w:p w14:paraId="323F0C2A" w14:textId="77777777" w:rsidR="000467C2" w:rsidRPr="00803470" w:rsidRDefault="000467C2" w:rsidP="000467C2">
      <w:pPr>
        <w:widowControl/>
        <w:shd w:val="clear" w:color="auto" w:fill="FFFFFF"/>
        <w:spacing w:after="0" w:line="276" w:lineRule="auto"/>
        <w:contextualSpacing/>
        <w:mirrorIndents/>
        <w:jc w:val="both"/>
        <w:rPr>
          <w:rFonts w:ascii="Arial" w:hAnsi="Arial" w:cs="Arial"/>
          <w:sz w:val="24"/>
          <w:szCs w:val="24"/>
        </w:rPr>
      </w:pPr>
      <w:r w:rsidRPr="00803470">
        <w:rPr>
          <w:rFonts w:ascii="Arial" w:hAnsi="Arial" w:cs="Arial"/>
          <w:sz w:val="24"/>
          <w:szCs w:val="24"/>
        </w:rPr>
        <w:t xml:space="preserve">5.2 VALVE CARDIACE BIOLOGICE DIN PERICARD BOVIN VALVE-IN-VALVE nr. </w:t>
      </w:r>
      <w:r>
        <w:rPr>
          <w:rFonts w:ascii="Arial" w:hAnsi="Arial" w:cs="Arial"/>
          <w:sz w:val="24"/>
          <w:szCs w:val="24"/>
        </w:rPr>
        <w:t>21</w:t>
      </w:r>
    </w:p>
    <w:p w14:paraId="37C27BDA" w14:textId="77777777" w:rsidR="000467C2" w:rsidRPr="00803470" w:rsidRDefault="000467C2" w:rsidP="000467C2">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 xml:space="preserve">5.3 </w:t>
      </w:r>
      <w:r w:rsidRPr="00803470">
        <w:rPr>
          <w:rFonts w:ascii="Arial" w:hAnsi="Arial" w:cs="Arial"/>
          <w:sz w:val="24"/>
          <w:szCs w:val="24"/>
        </w:rPr>
        <w:t>VALVE CARDIACE BIOLOGICE DIN PERICARD BOVIN VALVE-IN-VALVE nr. 2</w:t>
      </w:r>
      <w:r>
        <w:rPr>
          <w:rFonts w:ascii="Arial" w:hAnsi="Arial" w:cs="Arial"/>
          <w:sz w:val="24"/>
          <w:szCs w:val="24"/>
        </w:rPr>
        <w:t>3</w:t>
      </w:r>
    </w:p>
    <w:p w14:paraId="3B1636CF" w14:textId="77777777" w:rsidR="000467C2" w:rsidRPr="00803470" w:rsidRDefault="000467C2" w:rsidP="000467C2">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 xml:space="preserve">5.4 </w:t>
      </w:r>
      <w:r w:rsidRPr="00803470">
        <w:rPr>
          <w:rFonts w:ascii="Arial" w:hAnsi="Arial" w:cs="Arial"/>
          <w:sz w:val="24"/>
          <w:szCs w:val="24"/>
        </w:rPr>
        <w:t>VALVE CARDIACE BIOLOGICE DIN PERICARD BOVIN VALVE-IN-VALVE nr. 2</w:t>
      </w:r>
      <w:r>
        <w:rPr>
          <w:rFonts w:ascii="Arial" w:hAnsi="Arial" w:cs="Arial"/>
          <w:sz w:val="24"/>
          <w:szCs w:val="24"/>
        </w:rPr>
        <w:t>5</w:t>
      </w:r>
    </w:p>
    <w:p w14:paraId="5E416A28" w14:textId="77777777" w:rsidR="000467C2" w:rsidRPr="00803470" w:rsidRDefault="000467C2" w:rsidP="000467C2">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 xml:space="preserve">5.5 </w:t>
      </w:r>
      <w:r w:rsidRPr="00803470">
        <w:rPr>
          <w:rFonts w:ascii="Arial" w:hAnsi="Arial" w:cs="Arial"/>
          <w:sz w:val="24"/>
          <w:szCs w:val="24"/>
        </w:rPr>
        <w:t>VALVE CARDIACE BIOLOGICE DIN PERICARD BOVIN VALVE-IN-VALVE nr. 2</w:t>
      </w:r>
      <w:r>
        <w:rPr>
          <w:rFonts w:ascii="Arial" w:hAnsi="Arial" w:cs="Arial"/>
          <w:sz w:val="24"/>
          <w:szCs w:val="24"/>
        </w:rPr>
        <w:t>7</w:t>
      </w:r>
    </w:p>
    <w:p w14:paraId="0E925AE6" w14:textId="77777777" w:rsidR="000467C2" w:rsidRPr="00803470" w:rsidRDefault="000467C2" w:rsidP="000467C2">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 xml:space="preserve">5.6 </w:t>
      </w:r>
      <w:r w:rsidRPr="00803470">
        <w:rPr>
          <w:rFonts w:ascii="Arial" w:hAnsi="Arial" w:cs="Arial"/>
          <w:sz w:val="24"/>
          <w:szCs w:val="24"/>
        </w:rPr>
        <w:t>VALVE CARDIACE BIOLOGICE DIN PERICARD BOVIN VALVE-IN-VALVE nr. 2</w:t>
      </w:r>
      <w:r>
        <w:rPr>
          <w:rFonts w:ascii="Arial" w:hAnsi="Arial" w:cs="Arial"/>
          <w:sz w:val="24"/>
          <w:szCs w:val="24"/>
        </w:rPr>
        <w:t>9</w:t>
      </w:r>
    </w:p>
    <w:p w14:paraId="1FB5DF48" w14:textId="77777777" w:rsidR="000467C2" w:rsidRPr="004A27B1" w:rsidRDefault="000467C2" w:rsidP="000467C2">
      <w:pPr>
        <w:widowControl/>
        <w:spacing w:after="0" w:line="276" w:lineRule="auto"/>
        <w:contextualSpacing/>
        <w:mirrorIndents/>
        <w:jc w:val="both"/>
        <w:rPr>
          <w:rFonts w:ascii="Arial" w:hAnsi="Arial" w:cs="Arial"/>
          <w:b/>
          <w:sz w:val="24"/>
          <w:szCs w:val="24"/>
        </w:rPr>
      </w:pPr>
    </w:p>
    <w:p w14:paraId="1F4389B3" w14:textId="77777777" w:rsidR="000467C2" w:rsidRPr="004A27B1" w:rsidRDefault="000467C2" w:rsidP="000467C2">
      <w:pPr>
        <w:widowControl/>
        <w:spacing w:after="0" w:line="276" w:lineRule="auto"/>
        <w:contextualSpacing/>
        <w:mirrorIndents/>
        <w:jc w:val="both"/>
        <w:rPr>
          <w:rFonts w:ascii="Arial" w:hAnsi="Arial" w:cs="Arial"/>
          <w:sz w:val="24"/>
          <w:szCs w:val="24"/>
          <w:u w:val="single"/>
        </w:rPr>
      </w:pPr>
      <w:r w:rsidRPr="004A27B1">
        <w:rPr>
          <w:rFonts w:ascii="Arial" w:hAnsi="Arial" w:cs="Arial"/>
          <w:sz w:val="24"/>
          <w:szCs w:val="24"/>
          <w:u w:val="single"/>
        </w:rPr>
        <w:t>Caracteristici tehnice:</w:t>
      </w:r>
    </w:p>
    <w:tbl>
      <w:tblPr>
        <w:tblStyle w:val="TableGrid"/>
        <w:tblW w:w="0" w:type="auto"/>
        <w:tblLook w:val="04A0" w:firstRow="1" w:lastRow="0" w:firstColumn="1" w:lastColumn="0" w:noHBand="0" w:noVBand="1"/>
      </w:tblPr>
      <w:tblGrid>
        <w:gridCol w:w="562"/>
        <w:gridCol w:w="9494"/>
      </w:tblGrid>
      <w:tr w:rsidR="000467C2" w:rsidRPr="004C5D4C" w14:paraId="5B953773" w14:textId="77777777" w:rsidTr="008B2184">
        <w:tc>
          <w:tcPr>
            <w:tcW w:w="562" w:type="dxa"/>
          </w:tcPr>
          <w:p w14:paraId="7D0668DF" w14:textId="77777777" w:rsidR="000467C2" w:rsidRPr="004C5D4C" w:rsidRDefault="000467C2" w:rsidP="008B2184">
            <w:pPr>
              <w:widowControl/>
              <w:spacing w:after="0" w:line="276" w:lineRule="auto"/>
              <w:contextualSpacing/>
              <w:mirrorIndents/>
              <w:jc w:val="both"/>
              <w:rPr>
                <w:rFonts w:ascii="Arial" w:hAnsi="Arial" w:cs="Arial"/>
                <w:sz w:val="24"/>
                <w:szCs w:val="24"/>
              </w:rPr>
            </w:pPr>
            <w:r>
              <w:rPr>
                <w:rFonts w:ascii="Arial" w:hAnsi="Arial" w:cs="Arial"/>
                <w:sz w:val="24"/>
                <w:szCs w:val="24"/>
              </w:rPr>
              <w:t>1</w:t>
            </w:r>
          </w:p>
        </w:tc>
        <w:tc>
          <w:tcPr>
            <w:tcW w:w="9494" w:type="dxa"/>
          </w:tcPr>
          <w:p w14:paraId="79F232D6" w14:textId="77777777" w:rsidR="000467C2" w:rsidRPr="004C5D4C" w:rsidRDefault="000467C2" w:rsidP="008B2184">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Valva biologica din pericard bovin montata pe un cadru de aliaj metalic, flexibil ce permite expansiunea orificiului intern, să fie proiectata astfel incat sa fie compliant atat la orificiu, cat si la comisuri.</w:t>
            </w:r>
          </w:p>
        </w:tc>
      </w:tr>
      <w:tr w:rsidR="000467C2" w:rsidRPr="004C5D4C" w14:paraId="1FC6150E" w14:textId="77777777" w:rsidTr="008B2184">
        <w:tc>
          <w:tcPr>
            <w:tcW w:w="562" w:type="dxa"/>
          </w:tcPr>
          <w:p w14:paraId="067D0C6D" w14:textId="77777777" w:rsidR="000467C2" w:rsidRPr="004C5D4C" w:rsidRDefault="000467C2" w:rsidP="008B2184">
            <w:pPr>
              <w:widowControl/>
              <w:spacing w:after="0" w:line="276" w:lineRule="auto"/>
              <w:contextualSpacing/>
              <w:mirrorIndents/>
              <w:jc w:val="both"/>
              <w:rPr>
                <w:rFonts w:ascii="Arial" w:hAnsi="Arial" w:cs="Arial"/>
                <w:sz w:val="24"/>
                <w:szCs w:val="24"/>
              </w:rPr>
            </w:pPr>
            <w:r>
              <w:rPr>
                <w:rFonts w:ascii="Arial" w:hAnsi="Arial" w:cs="Arial"/>
                <w:sz w:val="24"/>
                <w:szCs w:val="24"/>
              </w:rPr>
              <w:t>2</w:t>
            </w:r>
          </w:p>
        </w:tc>
        <w:tc>
          <w:tcPr>
            <w:tcW w:w="9494" w:type="dxa"/>
          </w:tcPr>
          <w:p w14:paraId="06525651" w14:textId="77777777" w:rsidR="000467C2" w:rsidRPr="004C5D4C" w:rsidRDefault="000467C2" w:rsidP="008B2184">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Sa aiba marcajul pentru marime vizibil fluoroscopic, proiectat pentru a ajuta clinicianul sa identifice marimea valvei cardiace dupa implantare.</w:t>
            </w:r>
          </w:p>
        </w:tc>
      </w:tr>
      <w:tr w:rsidR="000467C2" w:rsidRPr="004C5D4C" w14:paraId="4A5DBC84" w14:textId="77777777" w:rsidTr="008B2184">
        <w:tc>
          <w:tcPr>
            <w:tcW w:w="562" w:type="dxa"/>
          </w:tcPr>
          <w:p w14:paraId="0D227356" w14:textId="77777777" w:rsidR="000467C2" w:rsidRPr="004C5D4C" w:rsidRDefault="000467C2" w:rsidP="008B2184">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3</w:t>
            </w:r>
          </w:p>
        </w:tc>
        <w:tc>
          <w:tcPr>
            <w:tcW w:w="9494" w:type="dxa"/>
          </w:tcPr>
          <w:p w14:paraId="7DAF5506" w14:textId="77777777" w:rsidR="000467C2" w:rsidRPr="004C5D4C" w:rsidRDefault="000467C2" w:rsidP="008B2184">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 xml:space="preserve">Valva sa aiba studii clinice pe minim 500 de pacienti. </w:t>
            </w:r>
            <w:proofErr w:type="spellStart"/>
            <w:r w:rsidRPr="004C5D4C">
              <w:rPr>
                <w:rFonts w:ascii="Arial" w:hAnsi="Arial" w:cs="Arial"/>
                <w:sz w:val="24"/>
                <w:szCs w:val="24"/>
                <w:lang w:val="en-US"/>
              </w:rPr>
              <w:t>Ofertantul</w:t>
            </w:r>
            <w:proofErr w:type="spellEnd"/>
            <w:r w:rsidRPr="004C5D4C">
              <w:rPr>
                <w:rFonts w:ascii="Arial" w:hAnsi="Arial" w:cs="Arial"/>
                <w:sz w:val="24"/>
                <w:szCs w:val="24"/>
                <w:lang w:val="en-US"/>
              </w:rPr>
              <w:t xml:space="preserve"> </w:t>
            </w:r>
            <w:proofErr w:type="spellStart"/>
            <w:r w:rsidRPr="004C5D4C">
              <w:rPr>
                <w:rFonts w:ascii="Arial" w:hAnsi="Arial" w:cs="Arial"/>
                <w:sz w:val="24"/>
                <w:szCs w:val="24"/>
                <w:lang w:val="en-US"/>
              </w:rPr>
              <w:t>va</w:t>
            </w:r>
            <w:proofErr w:type="spellEnd"/>
            <w:r w:rsidRPr="004C5D4C">
              <w:rPr>
                <w:rFonts w:ascii="Arial" w:hAnsi="Arial" w:cs="Arial"/>
                <w:sz w:val="24"/>
                <w:szCs w:val="24"/>
                <w:lang w:val="en-US"/>
              </w:rPr>
              <w:t xml:space="preserve"> </w:t>
            </w:r>
            <w:proofErr w:type="spellStart"/>
            <w:r w:rsidRPr="004C5D4C">
              <w:rPr>
                <w:rFonts w:ascii="Arial" w:hAnsi="Arial" w:cs="Arial"/>
                <w:sz w:val="24"/>
                <w:szCs w:val="24"/>
                <w:lang w:val="en-US"/>
              </w:rPr>
              <w:t>depune</w:t>
            </w:r>
            <w:proofErr w:type="spellEnd"/>
            <w:r w:rsidRPr="004C5D4C">
              <w:rPr>
                <w:rFonts w:ascii="Arial" w:hAnsi="Arial" w:cs="Arial"/>
                <w:sz w:val="24"/>
                <w:szCs w:val="24"/>
                <w:lang w:val="en-US"/>
              </w:rPr>
              <w:t xml:space="preserve"> </w:t>
            </w:r>
            <w:proofErr w:type="spellStart"/>
            <w:r w:rsidRPr="004C5D4C">
              <w:rPr>
                <w:rFonts w:ascii="Arial" w:hAnsi="Arial" w:cs="Arial"/>
                <w:sz w:val="24"/>
                <w:szCs w:val="24"/>
                <w:lang w:val="en-US"/>
              </w:rPr>
              <w:t>odata</w:t>
            </w:r>
            <w:proofErr w:type="spellEnd"/>
            <w:r w:rsidRPr="004C5D4C">
              <w:rPr>
                <w:rFonts w:ascii="Arial" w:hAnsi="Arial" w:cs="Arial"/>
                <w:sz w:val="24"/>
                <w:szCs w:val="24"/>
                <w:lang w:val="en-US"/>
              </w:rPr>
              <w:t xml:space="preserve"> cu </w:t>
            </w:r>
            <w:proofErr w:type="spellStart"/>
            <w:r w:rsidRPr="004C5D4C">
              <w:rPr>
                <w:rFonts w:ascii="Arial" w:hAnsi="Arial" w:cs="Arial"/>
                <w:sz w:val="24"/>
                <w:szCs w:val="24"/>
                <w:lang w:val="en-US"/>
              </w:rPr>
              <w:t>oferta</w:t>
            </w:r>
            <w:proofErr w:type="spellEnd"/>
            <w:r w:rsidRPr="004C5D4C">
              <w:rPr>
                <w:rFonts w:ascii="Arial" w:hAnsi="Arial" w:cs="Arial"/>
                <w:sz w:val="24"/>
                <w:szCs w:val="24"/>
                <w:lang w:val="en-US"/>
              </w:rPr>
              <w:t xml:space="preserve"> </w:t>
            </w:r>
            <w:proofErr w:type="spellStart"/>
            <w:r w:rsidRPr="004C5D4C">
              <w:rPr>
                <w:rFonts w:ascii="Arial" w:hAnsi="Arial" w:cs="Arial"/>
                <w:sz w:val="24"/>
                <w:szCs w:val="24"/>
                <w:lang w:val="en-US"/>
              </w:rPr>
              <w:t>si</w:t>
            </w:r>
            <w:proofErr w:type="spellEnd"/>
            <w:r w:rsidRPr="004C5D4C">
              <w:rPr>
                <w:rFonts w:ascii="Arial" w:hAnsi="Arial" w:cs="Arial"/>
                <w:sz w:val="24"/>
                <w:szCs w:val="24"/>
                <w:lang w:val="en-US"/>
              </w:rPr>
              <w:t xml:space="preserve"> </w:t>
            </w:r>
            <w:proofErr w:type="spellStart"/>
            <w:r w:rsidRPr="004C5D4C">
              <w:rPr>
                <w:rFonts w:ascii="Arial" w:hAnsi="Arial" w:cs="Arial"/>
                <w:sz w:val="24"/>
                <w:szCs w:val="24"/>
                <w:lang w:val="en-US"/>
              </w:rPr>
              <w:t>documente</w:t>
            </w:r>
            <w:proofErr w:type="spellEnd"/>
            <w:r w:rsidRPr="004C5D4C">
              <w:rPr>
                <w:rFonts w:ascii="Arial" w:hAnsi="Arial" w:cs="Arial"/>
                <w:sz w:val="24"/>
                <w:szCs w:val="24"/>
                <w:lang w:val="en-US"/>
              </w:rPr>
              <w:t xml:space="preserve"> </w:t>
            </w:r>
            <w:proofErr w:type="spellStart"/>
            <w:r w:rsidRPr="004C5D4C">
              <w:rPr>
                <w:rFonts w:ascii="Arial" w:hAnsi="Arial" w:cs="Arial"/>
                <w:sz w:val="24"/>
                <w:szCs w:val="24"/>
                <w:lang w:val="en-US"/>
              </w:rPr>
              <w:t>doveditoare</w:t>
            </w:r>
            <w:proofErr w:type="spellEnd"/>
            <w:r w:rsidRPr="004C5D4C">
              <w:rPr>
                <w:rFonts w:ascii="Arial" w:hAnsi="Arial" w:cs="Arial"/>
                <w:sz w:val="24"/>
                <w:szCs w:val="24"/>
                <w:lang w:val="en-US"/>
              </w:rPr>
              <w:t>.</w:t>
            </w:r>
          </w:p>
        </w:tc>
      </w:tr>
      <w:tr w:rsidR="000467C2" w:rsidRPr="004C5D4C" w14:paraId="79E016E4" w14:textId="77777777" w:rsidTr="008B2184">
        <w:tc>
          <w:tcPr>
            <w:tcW w:w="562" w:type="dxa"/>
          </w:tcPr>
          <w:p w14:paraId="0915FF2E" w14:textId="77777777" w:rsidR="000467C2" w:rsidRPr="004C5D4C" w:rsidRDefault="000467C2" w:rsidP="008B2184">
            <w:pPr>
              <w:widowControl/>
              <w:spacing w:after="0" w:line="276" w:lineRule="auto"/>
              <w:contextualSpacing/>
              <w:mirrorIndents/>
              <w:jc w:val="both"/>
              <w:rPr>
                <w:rFonts w:ascii="Arial" w:hAnsi="Arial" w:cs="Arial"/>
                <w:sz w:val="24"/>
                <w:szCs w:val="24"/>
              </w:rPr>
            </w:pPr>
            <w:r>
              <w:rPr>
                <w:rFonts w:ascii="Arial" w:hAnsi="Arial" w:cs="Arial"/>
                <w:sz w:val="24"/>
                <w:szCs w:val="24"/>
              </w:rPr>
              <w:t>4</w:t>
            </w:r>
          </w:p>
        </w:tc>
        <w:tc>
          <w:tcPr>
            <w:tcW w:w="9494" w:type="dxa"/>
          </w:tcPr>
          <w:p w14:paraId="2BEB386A" w14:textId="77777777" w:rsidR="000467C2" w:rsidRPr="004C5D4C" w:rsidRDefault="000467C2" w:rsidP="008B2184">
            <w:pPr>
              <w:widowControl/>
              <w:spacing w:after="0" w:line="276" w:lineRule="auto"/>
              <w:contextualSpacing/>
              <w:mirrorIndents/>
              <w:jc w:val="both"/>
              <w:rPr>
                <w:rFonts w:ascii="Arial" w:hAnsi="Arial" w:cs="Arial"/>
                <w:sz w:val="24"/>
                <w:szCs w:val="24"/>
              </w:rPr>
            </w:pPr>
            <w:r w:rsidRPr="004C5D4C">
              <w:rPr>
                <w:rFonts w:ascii="Arial" w:hAnsi="Arial" w:cs="Arial"/>
                <w:sz w:val="24"/>
                <w:szCs w:val="24"/>
              </w:rPr>
              <w:t>Dimensiuni disponibile: 19 -29 mm.</w:t>
            </w:r>
          </w:p>
        </w:tc>
      </w:tr>
      <w:tr w:rsidR="000467C2" w:rsidRPr="004C5D4C" w14:paraId="28F0D03C" w14:textId="77777777" w:rsidTr="008B2184">
        <w:tc>
          <w:tcPr>
            <w:tcW w:w="562" w:type="dxa"/>
          </w:tcPr>
          <w:p w14:paraId="24DB279C" w14:textId="77777777" w:rsidR="000467C2" w:rsidRPr="004C5D4C" w:rsidRDefault="000467C2" w:rsidP="008B2184">
            <w:pPr>
              <w:spacing w:after="0" w:line="276" w:lineRule="auto"/>
              <w:contextualSpacing/>
              <w:mirrorIndents/>
              <w:jc w:val="both"/>
              <w:rPr>
                <w:rFonts w:ascii="Arial" w:hAnsi="Arial" w:cs="Arial"/>
                <w:sz w:val="24"/>
                <w:szCs w:val="24"/>
              </w:rPr>
            </w:pPr>
            <w:r>
              <w:rPr>
                <w:rFonts w:ascii="Arial" w:hAnsi="Arial" w:cs="Arial"/>
                <w:sz w:val="24"/>
                <w:szCs w:val="24"/>
              </w:rPr>
              <w:t>5</w:t>
            </w:r>
          </w:p>
        </w:tc>
        <w:tc>
          <w:tcPr>
            <w:tcW w:w="9494" w:type="dxa"/>
          </w:tcPr>
          <w:p w14:paraId="068B4C0A" w14:textId="77777777" w:rsidR="000467C2" w:rsidRPr="004C5D4C" w:rsidRDefault="000467C2" w:rsidP="008B2184">
            <w:pPr>
              <w:spacing w:after="0" w:line="276" w:lineRule="auto"/>
              <w:contextualSpacing/>
              <w:mirrorIndents/>
              <w:jc w:val="both"/>
              <w:rPr>
                <w:rFonts w:ascii="Arial" w:hAnsi="Arial" w:cs="Arial"/>
                <w:sz w:val="24"/>
                <w:szCs w:val="24"/>
              </w:rPr>
            </w:pPr>
            <w:r w:rsidRPr="004C5D4C">
              <w:rPr>
                <w:rFonts w:ascii="Arial" w:hAnsi="Arial" w:cs="Arial"/>
                <w:sz w:val="24"/>
                <w:szCs w:val="24"/>
              </w:rPr>
              <w:t>Termen de valabilitate al sterilizării: min. 3 ani de la data livrării.</w:t>
            </w:r>
          </w:p>
        </w:tc>
      </w:tr>
    </w:tbl>
    <w:p w14:paraId="3DEF33ED" w14:textId="77749E0A" w:rsidR="007226B6" w:rsidRDefault="007226B6" w:rsidP="007A569E">
      <w:pPr>
        <w:widowControl/>
        <w:spacing w:after="0" w:line="276" w:lineRule="auto"/>
        <w:contextualSpacing/>
        <w:mirrorIndents/>
        <w:jc w:val="both"/>
        <w:rPr>
          <w:rFonts w:ascii="Arial" w:hAnsi="Arial" w:cs="Arial"/>
          <w:b/>
          <w:sz w:val="24"/>
          <w:szCs w:val="24"/>
        </w:rPr>
      </w:pPr>
    </w:p>
    <w:p w14:paraId="4FDFDEF1" w14:textId="59BF612E" w:rsidR="007226B6" w:rsidRDefault="007226B6" w:rsidP="007A569E">
      <w:pPr>
        <w:widowControl/>
        <w:spacing w:after="0" w:line="276" w:lineRule="auto"/>
        <w:contextualSpacing/>
        <w:mirrorIndents/>
        <w:jc w:val="both"/>
        <w:rPr>
          <w:rFonts w:ascii="Arial" w:hAnsi="Arial" w:cs="Arial"/>
          <w:b/>
          <w:sz w:val="24"/>
          <w:szCs w:val="24"/>
        </w:rPr>
      </w:pPr>
    </w:p>
    <w:p w14:paraId="1DFFF9AE" w14:textId="0809651E" w:rsidR="007226B6" w:rsidRDefault="007226B6" w:rsidP="007A569E">
      <w:pPr>
        <w:widowControl/>
        <w:spacing w:after="0" w:line="276" w:lineRule="auto"/>
        <w:contextualSpacing/>
        <w:mirrorIndents/>
        <w:jc w:val="both"/>
        <w:rPr>
          <w:rFonts w:ascii="Arial" w:hAnsi="Arial" w:cs="Arial"/>
          <w:b/>
          <w:sz w:val="24"/>
          <w:szCs w:val="24"/>
        </w:rPr>
      </w:pPr>
    </w:p>
    <w:p w14:paraId="6B78D37D" w14:textId="77777777" w:rsidR="007226B6" w:rsidRDefault="007226B6" w:rsidP="007A569E">
      <w:pPr>
        <w:widowControl/>
        <w:spacing w:after="0" w:line="276" w:lineRule="auto"/>
        <w:contextualSpacing/>
        <w:mirrorIndents/>
        <w:jc w:val="both"/>
        <w:rPr>
          <w:rFonts w:ascii="Arial" w:hAnsi="Arial" w:cs="Arial"/>
          <w:b/>
          <w:sz w:val="24"/>
          <w:szCs w:val="24"/>
        </w:rPr>
      </w:pPr>
    </w:p>
    <w:p w14:paraId="70FEF640" w14:textId="748078FE" w:rsidR="001C7A51" w:rsidRDefault="001C7A51" w:rsidP="001C7A51">
      <w:pPr>
        <w:widowControl/>
        <w:shd w:val="clear" w:color="auto" w:fill="FFFFFF"/>
        <w:spacing w:after="0" w:line="276" w:lineRule="auto"/>
        <w:contextualSpacing/>
        <w:mirrorIndents/>
        <w:jc w:val="both"/>
        <w:rPr>
          <w:rFonts w:ascii="Arial" w:hAnsi="Arial" w:cs="Arial"/>
          <w:b/>
          <w:sz w:val="24"/>
          <w:szCs w:val="24"/>
        </w:rPr>
      </w:pPr>
      <w:r w:rsidRPr="00644FFD">
        <w:rPr>
          <w:rFonts w:ascii="Arial" w:hAnsi="Arial" w:cs="Arial"/>
          <w:b/>
          <w:sz w:val="24"/>
          <w:szCs w:val="24"/>
        </w:rPr>
        <w:t xml:space="preserve">Lot. </w:t>
      </w:r>
      <w:r w:rsidR="00644FFD">
        <w:rPr>
          <w:rFonts w:ascii="Arial" w:hAnsi="Arial" w:cs="Arial"/>
          <w:b/>
          <w:sz w:val="24"/>
          <w:szCs w:val="24"/>
        </w:rPr>
        <w:t>6</w:t>
      </w:r>
      <w:r w:rsidRPr="00644FFD">
        <w:rPr>
          <w:rFonts w:ascii="Arial" w:hAnsi="Arial" w:cs="Arial"/>
          <w:b/>
          <w:sz w:val="24"/>
          <w:szCs w:val="24"/>
        </w:rPr>
        <w:t xml:space="preserve"> </w:t>
      </w:r>
      <w:r w:rsidRPr="004A27B1">
        <w:rPr>
          <w:rFonts w:ascii="Arial" w:hAnsi="Arial" w:cs="Arial"/>
          <w:b/>
          <w:sz w:val="24"/>
          <w:szCs w:val="24"/>
        </w:rPr>
        <w:t>VALVA BIOLOGICA CU STENT DIN PERICARD BOVIN</w:t>
      </w:r>
      <w:r>
        <w:rPr>
          <w:rFonts w:ascii="Arial" w:hAnsi="Arial" w:cs="Arial"/>
          <w:b/>
          <w:sz w:val="24"/>
          <w:szCs w:val="24"/>
        </w:rPr>
        <w:t xml:space="preserve"> standard</w:t>
      </w:r>
    </w:p>
    <w:p w14:paraId="0039D77C" w14:textId="77777777" w:rsidR="001C7A51" w:rsidRPr="009F3BE4" w:rsidRDefault="001C7A51" w:rsidP="001C7A51">
      <w:pPr>
        <w:widowControl/>
        <w:shd w:val="clear" w:color="auto" w:fill="FFFFFF"/>
        <w:spacing w:after="0" w:line="276" w:lineRule="auto"/>
        <w:contextualSpacing/>
        <w:mirrorIndents/>
        <w:jc w:val="both"/>
        <w:rPr>
          <w:rFonts w:ascii="Arial" w:hAnsi="Arial" w:cs="Arial"/>
          <w:b/>
          <w:sz w:val="24"/>
          <w:szCs w:val="24"/>
        </w:rPr>
      </w:pPr>
      <w:r w:rsidRPr="009F3BE4">
        <w:rPr>
          <w:rFonts w:ascii="Arial" w:hAnsi="Arial" w:cs="Arial"/>
          <w:b/>
          <w:sz w:val="24"/>
          <w:szCs w:val="24"/>
        </w:rPr>
        <w:t xml:space="preserve">Lotul contine </w:t>
      </w:r>
    </w:p>
    <w:p w14:paraId="6516548F" w14:textId="347CE630" w:rsidR="001C7A51" w:rsidRPr="009F3BE4" w:rsidRDefault="001C7A51" w:rsidP="001C7A51">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 xml:space="preserve"> </w:t>
      </w:r>
      <w:r w:rsidR="00DF757C">
        <w:rPr>
          <w:rFonts w:ascii="Arial" w:hAnsi="Arial" w:cs="Arial"/>
          <w:sz w:val="24"/>
          <w:szCs w:val="24"/>
        </w:rPr>
        <w:t xml:space="preserve">6.1 </w:t>
      </w:r>
      <w:r w:rsidRPr="009F3BE4">
        <w:rPr>
          <w:rFonts w:ascii="Arial" w:hAnsi="Arial" w:cs="Arial"/>
          <w:sz w:val="24"/>
          <w:szCs w:val="24"/>
        </w:rPr>
        <w:t>VALVA BIOLOGICA CU STENT DIN PERICARD BOVIN nr 1</w:t>
      </w:r>
      <w:r>
        <w:rPr>
          <w:rFonts w:ascii="Arial" w:hAnsi="Arial" w:cs="Arial"/>
          <w:sz w:val="24"/>
          <w:szCs w:val="24"/>
        </w:rPr>
        <w:t>9</w:t>
      </w:r>
      <w:r w:rsidRPr="009F3BE4">
        <w:rPr>
          <w:rFonts w:ascii="Arial" w:hAnsi="Arial" w:cs="Arial"/>
          <w:sz w:val="24"/>
          <w:szCs w:val="24"/>
        </w:rPr>
        <w:t xml:space="preserve"> aortica</w:t>
      </w:r>
    </w:p>
    <w:p w14:paraId="24B6CE0A" w14:textId="26FC36FD" w:rsidR="001C7A51" w:rsidRPr="009F3BE4" w:rsidRDefault="001C7A51" w:rsidP="001C7A51">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 xml:space="preserve"> </w:t>
      </w:r>
      <w:r w:rsidR="00DF757C">
        <w:rPr>
          <w:rFonts w:ascii="Arial" w:hAnsi="Arial" w:cs="Arial"/>
          <w:sz w:val="24"/>
          <w:szCs w:val="24"/>
        </w:rPr>
        <w:t xml:space="preserve">6.2 </w:t>
      </w:r>
      <w:r w:rsidRPr="009F3BE4">
        <w:rPr>
          <w:rFonts w:ascii="Arial" w:hAnsi="Arial" w:cs="Arial"/>
          <w:sz w:val="24"/>
          <w:szCs w:val="24"/>
        </w:rPr>
        <w:t xml:space="preserve">VALVA BIOLOGICA CU STENT DIN PERICARD BOVIN nr </w:t>
      </w:r>
      <w:r>
        <w:rPr>
          <w:rFonts w:ascii="Arial" w:hAnsi="Arial" w:cs="Arial"/>
          <w:sz w:val="24"/>
          <w:szCs w:val="24"/>
        </w:rPr>
        <w:t>21</w:t>
      </w:r>
      <w:r w:rsidRPr="009F3BE4">
        <w:rPr>
          <w:rFonts w:ascii="Arial" w:hAnsi="Arial" w:cs="Arial"/>
          <w:sz w:val="24"/>
          <w:szCs w:val="24"/>
        </w:rPr>
        <w:t xml:space="preserve"> aortica</w:t>
      </w:r>
    </w:p>
    <w:p w14:paraId="140B122E" w14:textId="15FA84C7" w:rsidR="001C7A51" w:rsidRPr="009F3BE4" w:rsidRDefault="001C7A51" w:rsidP="001C7A51">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lastRenderedPageBreak/>
        <w:t xml:space="preserve"> </w:t>
      </w:r>
      <w:r w:rsidR="00DF757C">
        <w:rPr>
          <w:rFonts w:ascii="Arial" w:hAnsi="Arial" w:cs="Arial"/>
          <w:sz w:val="24"/>
          <w:szCs w:val="24"/>
        </w:rPr>
        <w:t xml:space="preserve">6.3 </w:t>
      </w:r>
      <w:r w:rsidRPr="009F3BE4">
        <w:rPr>
          <w:rFonts w:ascii="Arial" w:hAnsi="Arial" w:cs="Arial"/>
          <w:sz w:val="24"/>
          <w:szCs w:val="24"/>
        </w:rPr>
        <w:t xml:space="preserve">VALVA BIOLOGICA CU STENT DIN PERICARD BOVIN nr </w:t>
      </w:r>
      <w:r>
        <w:rPr>
          <w:rFonts w:ascii="Arial" w:hAnsi="Arial" w:cs="Arial"/>
          <w:sz w:val="24"/>
          <w:szCs w:val="24"/>
        </w:rPr>
        <w:t>23</w:t>
      </w:r>
      <w:r w:rsidRPr="009F3BE4">
        <w:rPr>
          <w:rFonts w:ascii="Arial" w:hAnsi="Arial" w:cs="Arial"/>
          <w:sz w:val="24"/>
          <w:szCs w:val="24"/>
        </w:rPr>
        <w:t xml:space="preserve"> aortica</w:t>
      </w:r>
    </w:p>
    <w:p w14:paraId="07C51933" w14:textId="65C4F2F4" w:rsidR="001C7A51" w:rsidRPr="009F3BE4" w:rsidRDefault="00DF757C" w:rsidP="001C7A51">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6.4</w:t>
      </w:r>
      <w:r w:rsidR="001C7A51">
        <w:rPr>
          <w:rFonts w:ascii="Arial" w:hAnsi="Arial" w:cs="Arial"/>
          <w:sz w:val="24"/>
          <w:szCs w:val="24"/>
        </w:rPr>
        <w:t xml:space="preserve"> </w:t>
      </w:r>
      <w:r w:rsidR="001C7A51" w:rsidRPr="009F3BE4">
        <w:rPr>
          <w:rFonts w:ascii="Arial" w:hAnsi="Arial" w:cs="Arial"/>
          <w:sz w:val="24"/>
          <w:szCs w:val="24"/>
        </w:rPr>
        <w:t xml:space="preserve">VALVA BIOLOGICA CU STENT DIN PERICARD BOVIN nr </w:t>
      </w:r>
      <w:r w:rsidR="001C7A51">
        <w:rPr>
          <w:rFonts w:ascii="Arial" w:hAnsi="Arial" w:cs="Arial"/>
          <w:sz w:val="24"/>
          <w:szCs w:val="24"/>
        </w:rPr>
        <w:t>25</w:t>
      </w:r>
      <w:r w:rsidR="001C7A51" w:rsidRPr="009F3BE4">
        <w:rPr>
          <w:rFonts w:ascii="Arial" w:hAnsi="Arial" w:cs="Arial"/>
          <w:sz w:val="24"/>
          <w:szCs w:val="24"/>
        </w:rPr>
        <w:t xml:space="preserve"> aortica</w:t>
      </w:r>
    </w:p>
    <w:p w14:paraId="2F646CA1" w14:textId="68C55DEF" w:rsidR="001C7A51" w:rsidRPr="009F3BE4" w:rsidRDefault="00DF757C" w:rsidP="001C7A51">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 xml:space="preserve">6.5 </w:t>
      </w:r>
      <w:r w:rsidR="001C7A51">
        <w:rPr>
          <w:rFonts w:ascii="Arial" w:hAnsi="Arial" w:cs="Arial"/>
          <w:sz w:val="24"/>
          <w:szCs w:val="24"/>
        </w:rPr>
        <w:t xml:space="preserve"> </w:t>
      </w:r>
      <w:r w:rsidR="001C7A51" w:rsidRPr="009F3BE4">
        <w:rPr>
          <w:rFonts w:ascii="Arial" w:hAnsi="Arial" w:cs="Arial"/>
          <w:sz w:val="24"/>
          <w:szCs w:val="24"/>
        </w:rPr>
        <w:t xml:space="preserve">VALVA BIOLOGICA CU STENT DIN PERICARD BOVIN nr </w:t>
      </w:r>
      <w:r w:rsidR="001C7A51">
        <w:rPr>
          <w:rFonts w:ascii="Arial" w:hAnsi="Arial" w:cs="Arial"/>
          <w:sz w:val="24"/>
          <w:szCs w:val="24"/>
        </w:rPr>
        <w:t>27</w:t>
      </w:r>
      <w:r w:rsidR="001C7A51" w:rsidRPr="009F3BE4">
        <w:rPr>
          <w:rFonts w:ascii="Arial" w:hAnsi="Arial" w:cs="Arial"/>
          <w:sz w:val="24"/>
          <w:szCs w:val="24"/>
        </w:rPr>
        <w:t xml:space="preserve"> aortica</w:t>
      </w:r>
    </w:p>
    <w:p w14:paraId="3AA831AF" w14:textId="4B781085" w:rsidR="001C7A51" w:rsidRPr="009F3BE4" w:rsidRDefault="00DF757C" w:rsidP="001C7A51">
      <w:pPr>
        <w:widowControl/>
        <w:shd w:val="clear" w:color="auto" w:fill="FFFFFF"/>
        <w:spacing w:after="0" w:line="276" w:lineRule="auto"/>
        <w:contextualSpacing/>
        <w:mirrorIndents/>
        <w:jc w:val="both"/>
        <w:rPr>
          <w:rFonts w:ascii="Arial" w:hAnsi="Arial" w:cs="Arial"/>
          <w:sz w:val="24"/>
          <w:szCs w:val="24"/>
        </w:rPr>
      </w:pPr>
      <w:r>
        <w:rPr>
          <w:rFonts w:ascii="Arial" w:hAnsi="Arial" w:cs="Arial"/>
          <w:sz w:val="24"/>
          <w:szCs w:val="24"/>
        </w:rPr>
        <w:t xml:space="preserve">6.6 </w:t>
      </w:r>
      <w:r w:rsidR="001C7A51">
        <w:rPr>
          <w:rFonts w:ascii="Arial" w:hAnsi="Arial" w:cs="Arial"/>
          <w:sz w:val="24"/>
          <w:szCs w:val="24"/>
        </w:rPr>
        <w:t xml:space="preserve"> </w:t>
      </w:r>
      <w:r w:rsidR="001C7A51" w:rsidRPr="009F3BE4">
        <w:rPr>
          <w:rFonts w:ascii="Arial" w:hAnsi="Arial" w:cs="Arial"/>
          <w:sz w:val="24"/>
          <w:szCs w:val="24"/>
        </w:rPr>
        <w:t xml:space="preserve">VALVA BIOLOGICA CU STENT DIN PERICARD BOVIN nr </w:t>
      </w:r>
      <w:r w:rsidR="001C7A51">
        <w:rPr>
          <w:rFonts w:ascii="Arial" w:hAnsi="Arial" w:cs="Arial"/>
          <w:sz w:val="24"/>
          <w:szCs w:val="24"/>
        </w:rPr>
        <w:t>29</w:t>
      </w:r>
      <w:r w:rsidR="001C7A51" w:rsidRPr="009F3BE4">
        <w:rPr>
          <w:rFonts w:ascii="Arial" w:hAnsi="Arial" w:cs="Arial"/>
          <w:sz w:val="24"/>
          <w:szCs w:val="24"/>
        </w:rPr>
        <w:t xml:space="preserve"> aortica</w:t>
      </w:r>
    </w:p>
    <w:p w14:paraId="6186CE34" w14:textId="77777777" w:rsidR="001C7A51" w:rsidRPr="004A27B1" w:rsidRDefault="001C7A51" w:rsidP="001C7A51">
      <w:pPr>
        <w:widowControl/>
        <w:spacing w:after="0" w:line="276" w:lineRule="auto"/>
        <w:contextualSpacing/>
        <w:mirrorIndents/>
        <w:jc w:val="both"/>
        <w:rPr>
          <w:rFonts w:ascii="Arial" w:hAnsi="Arial" w:cs="Arial"/>
          <w:b/>
          <w:sz w:val="24"/>
          <w:szCs w:val="24"/>
        </w:rPr>
      </w:pPr>
    </w:p>
    <w:p w14:paraId="0BA1939C" w14:textId="77777777" w:rsidR="001C7A51" w:rsidRPr="004A27B1" w:rsidRDefault="001C7A51" w:rsidP="001C7A51">
      <w:pPr>
        <w:pStyle w:val="NoSpacing1"/>
        <w:widowControl/>
        <w:spacing w:line="276" w:lineRule="auto"/>
        <w:contextualSpacing/>
        <w:mirrorIndents/>
        <w:jc w:val="both"/>
        <w:rPr>
          <w:rFonts w:ascii="Arial" w:hAnsi="Arial" w:cs="Arial"/>
          <w:sz w:val="24"/>
          <w:szCs w:val="24"/>
          <w:u w:val="single"/>
          <w:lang w:val="ro-RO"/>
        </w:rPr>
      </w:pPr>
      <w:r w:rsidRPr="004A27B1">
        <w:rPr>
          <w:rFonts w:ascii="Arial" w:hAnsi="Arial" w:cs="Arial"/>
          <w:sz w:val="24"/>
          <w:szCs w:val="24"/>
          <w:u w:val="single"/>
          <w:lang w:val="ro-RO"/>
        </w:rPr>
        <w:t>Caracteristici tehnice:</w:t>
      </w:r>
    </w:p>
    <w:tbl>
      <w:tblPr>
        <w:tblStyle w:val="TableGrid"/>
        <w:tblW w:w="0" w:type="auto"/>
        <w:tblLook w:val="04A0" w:firstRow="1" w:lastRow="0" w:firstColumn="1" w:lastColumn="0" w:noHBand="0" w:noVBand="1"/>
      </w:tblPr>
      <w:tblGrid>
        <w:gridCol w:w="483"/>
        <w:gridCol w:w="9573"/>
      </w:tblGrid>
      <w:tr w:rsidR="001C7A51" w:rsidRPr="00AC3B7A" w14:paraId="6B4FBC92" w14:textId="77777777" w:rsidTr="00D67E55">
        <w:tc>
          <w:tcPr>
            <w:tcW w:w="421" w:type="dxa"/>
          </w:tcPr>
          <w:p w14:paraId="50A87EAB" w14:textId="77777777" w:rsidR="001C7A51" w:rsidRPr="00AC3B7A" w:rsidRDefault="001C7A51" w:rsidP="00D67E55">
            <w:pPr>
              <w:pStyle w:val="NoSpacing"/>
              <w:widowControl/>
              <w:spacing w:line="276" w:lineRule="auto"/>
              <w:contextualSpacing/>
              <w:mirrorIndents/>
              <w:jc w:val="both"/>
              <w:rPr>
                <w:rFonts w:ascii="Arial" w:hAnsi="Arial" w:cs="Arial"/>
                <w:sz w:val="24"/>
                <w:szCs w:val="24"/>
                <w:lang w:val="ro-RO"/>
              </w:rPr>
            </w:pPr>
            <w:r>
              <w:rPr>
                <w:rFonts w:ascii="Arial" w:hAnsi="Arial" w:cs="Arial"/>
                <w:sz w:val="24"/>
                <w:szCs w:val="24"/>
                <w:lang w:val="ro-RO"/>
              </w:rPr>
              <w:t>1</w:t>
            </w:r>
          </w:p>
        </w:tc>
        <w:tc>
          <w:tcPr>
            <w:tcW w:w="9635" w:type="dxa"/>
          </w:tcPr>
          <w:p w14:paraId="6B104C65" w14:textId="77777777" w:rsidR="001C7A51" w:rsidRPr="00AC3B7A" w:rsidRDefault="001C7A51" w:rsidP="00D67E55">
            <w:pPr>
              <w:pStyle w:val="NoSpacing"/>
              <w:widowControl/>
              <w:spacing w:line="276" w:lineRule="auto"/>
              <w:contextualSpacing/>
              <w:mirrorIndents/>
              <w:jc w:val="both"/>
              <w:rPr>
                <w:rFonts w:ascii="Arial" w:hAnsi="Arial" w:cs="Arial"/>
                <w:sz w:val="24"/>
                <w:szCs w:val="24"/>
                <w:lang w:val="ro-RO"/>
              </w:rPr>
            </w:pPr>
            <w:r w:rsidRPr="00AC3B7A">
              <w:rPr>
                <w:rFonts w:ascii="Arial" w:hAnsi="Arial" w:cs="Arial"/>
                <w:sz w:val="24"/>
                <w:szCs w:val="24"/>
                <w:lang w:val="ro-RO"/>
              </w:rPr>
              <w:t xml:space="preserve">Valva biologica constituita din pericard bovin </w:t>
            </w:r>
          </w:p>
        </w:tc>
      </w:tr>
      <w:tr w:rsidR="001C7A51" w:rsidRPr="00AC3B7A" w14:paraId="686307BB" w14:textId="77777777" w:rsidTr="00D67E55">
        <w:tc>
          <w:tcPr>
            <w:tcW w:w="421" w:type="dxa"/>
          </w:tcPr>
          <w:p w14:paraId="6D020CDF" w14:textId="77777777"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2</w:t>
            </w:r>
          </w:p>
        </w:tc>
        <w:tc>
          <w:tcPr>
            <w:tcW w:w="9635" w:type="dxa"/>
          </w:tcPr>
          <w:p w14:paraId="02B4AD25"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Sa aiba trei cuspe independente obtinute prin taiere cu laser pentru precizia si uniformitatea coaptatiei.</w:t>
            </w:r>
          </w:p>
        </w:tc>
      </w:tr>
      <w:tr w:rsidR="001C7A51" w:rsidRPr="00AC3B7A" w14:paraId="408C17B1" w14:textId="77777777" w:rsidTr="00D67E55">
        <w:tc>
          <w:tcPr>
            <w:tcW w:w="421" w:type="dxa"/>
          </w:tcPr>
          <w:p w14:paraId="3A2C7FFB" w14:textId="77777777"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3</w:t>
            </w:r>
          </w:p>
        </w:tc>
        <w:tc>
          <w:tcPr>
            <w:tcW w:w="9635" w:type="dxa"/>
          </w:tcPr>
          <w:p w14:paraId="58369201"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Procentul de coaptare sa fie 100% si minimizare a regurgitarii centrale.</w:t>
            </w:r>
          </w:p>
        </w:tc>
      </w:tr>
      <w:tr w:rsidR="001C7A51" w:rsidRPr="00AC3B7A" w14:paraId="2B66731E" w14:textId="77777777" w:rsidTr="00D67E55">
        <w:tc>
          <w:tcPr>
            <w:tcW w:w="421" w:type="dxa"/>
          </w:tcPr>
          <w:p w14:paraId="5975A748" w14:textId="77777777"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4</w:t>
            </w:r>
          </w:p>
        </w:tc>
        <w:tc>
          <w:tcPr>
            <w:tcW w:w="9635" w:type="dxa"/>
          </w:tcPr>
          <w:p w14:paraId="119F6806"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Design-ul sa fie supraanular cu forma anatomica, pentru proprietati hemodinamice superioare.</w:t>
            </w:r>
          </w:p>
        </w:tc>
      </w:tr>
      <w:tr w:rsidR="001C7A51" w:rsidRPr="00AC3B7A" w14:paraId="09656321" w14:textId="77777777" w:rsidTr="00D67E55">
        <w:tc>
          <w:tcPr>
            <w:tcW w:w="421" w:type="dxa"/>
          </w:tcPr>
          <w:p w14:paraId="145AFD93" w14:textId="77777777"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5</w:t>
            </w:r>
          </w:p>
        </w:tc>
        <w:tc>
          <w:tcPr>
            <w:tcW w:w="9635" w:type="dxa"/>
          </w:tcPr>
          <w:p w14:paraId="01BEA24F" w14:textId="5055D781"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Stent dublu format din polimer rigid la baza combinat cu unul flexibil in zona cuspelor, pentru preluarea stresului, acoperit cu tesatura poliesterica.</w:t>
            </w:r>
          </w:p>
        </w:tc>
      </w:tr>
      <w:tr w:rsidR="001C7A51" w:rsidRPr="00AC3B7A" w14:paraId="3DC811F7" w14:textId="77777777" w:rsidTr="00D67E55">
        <w:tc>
          <w:tcPr>
            <w:tcW w:w="421" w:type="dxa"/>
          </w:tcPr>
          <w:p w14:paraId="1198A5D6" w14:textId="77777777"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6</w:t>
            </w:r>
          </w:p>
        </w:tc>
        <w:tc>
          <w:tcPr>
            <w:tcW w:w="9635" w:type="dxa"/>
          </w:tcPr>
          <w:p w14:paraId="281EB9BB"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Stent cu profil ingust in zona comisurilor.</w:t>
            </w:r>
          </w:p>
        </w:tc>
      </w:tr>
      <w:tr w:rsidR="001C7A51" w:rsidRPr="00AC3B7A" w14:paraId="670F612B" w14:textId="77777777" w:rsidTr="00D67E55">
        <w:tc>
          <w:tcPr>
            <w:tcW w:w="421" w:type="dxa"/>
          </w:tcPr>
          <w:p w14:paraId="22D8CCC6" w14:textId="4DAB95C6" w:rsidR="001C7A51" w:rsidRDefault="00644FFD"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7</w:t>
            </w:r>
          </w:p>
        </w:tc>
        <w:tc>
          <w:tcPr>
            <w:tcW w:w="9635" w:type="dxa"/>
          </w:tcPr>
          <w:p w14:paraId="72349A46" w14:textId="0512E992" w:rsidR="001C7A51" w:rsidRPr="00644FFD" w:rsidRDefault="001C7A51" w:rsidP="00A14BBB">
            <w:pPr>
              <w:widowControl/>
              <w:spacing w:after="0" w:line="276" w:lineRule="auto"/>
              <w:contextualSpacing/>
              <w:mirrorIndents/>
              <w:jc w:val="both"/>
              <w:rPr>
                <w:rFonts w:ascii="Arial" w:hAnsi="Arial" w:cs="Arial"/>
                <w:sz w:val="24"/>
                <w:szCs w:val="24"/>
              </w:rPr>
            </w:pPr>
            <w:r w:rsidRPr="00644FFD">
              <w:rPr>
                <w:rFonts w:ascii="Arial" w:hAnsi="Arial" w:cs="Arial"/>
                <w:sz w:val="24"/>
                <w:szCs w:val="24"/>
              </w:rPr>
              <w:t>Stent cu rezistenta crescuta care ofera o vizibilitate superioara in Rx.</w:t>
            </w:r>
          </w:p>
        </w:tc>
      </w:tr>
      <w:tr w:rsidR="001C7A51" w:rsidRPr="00AC3B7A" w14:paraId="06D603CE" w14:textId="77777777" w:rsidTr="00D67E55">
        <w:tc>
          <w:tcPr>
            <w:tcW w:w="421" w:type="dxa"/>
          </w:tcPr>
          <w:p w14:paraId="3F65F674" w14:textId="4205D9BE" w:rsidR="001C7A51" w:rsidRPr="00AC3B7A" w:rsidRDefault="00644FFD"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8</w:t>
            </w:r>
          </w:p>
        </w:tc>
        <w:tc>
          <w:tcPr>
            <w:tcW w:w="9635" w:type="dxa"/>
          </w:tcPr>
          <w:p w14:paraId="45AC8779"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Cuspe montate in interiorul stentului pentru a reduce riscul de obstructie coronara in eventualitatea unor proceduri ulterioare de “valve in valve”.</w:t>
            </w:r>
          </w:p>
        </w:tc>
      </w:tr>
      <w:tr w:rsidR="001C7A51" w:rsidRPr="00AC3B7A" w14:paraId="53E23579" w14:textId="77777777" w:rsidTr="00D67E55">
        <w:tc>
          <w:tcPr>
            <w:tcW w:w="421" w:type="dxa"/>
          </w:tcPr>
          <w:p w14:paraId="5B5C96F4" w14:textId="56B87856" w:rsidR="001C7A51" w:rsidRPr="00AC3B7A" w:rsidRDefault="00644FFD"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9</w:t>
            </w:r>
          </w:p>
        </w:tc>
        <w:tc>
          <w:tcPr>
            <w:tcW w:w="9635" w:type="dxa"/>
          </w:tcPr>
          <w:p w14:paraId="0A17F36C"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Sa nu contina componente metalice, pentru vizualizare RMN.</w:t>
            </w:r>
          </w:p>
        </w:tc>
      </w:tr>
      <w:tr w:rsidR="001C7A51" w:rsidRPr="00AC3B7A" w14:paraId="18FD6BFE" w14:textId="77777777" w:rsidTr="00D67E55">
        <w:tc>
          <w:tcPr>
            <w:tcW w:w="421" w:type="dxa"/>
          </w:tcPr>
          <w:p w14:paraId="282A487D" w14:textId="4273DBEA" w:rsidR="001C7A51" w:rsidRPr="00AC3B7A" w:rsidRDefault="00644FFD"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10</w:t>
            </w:r>
          </w:p>
        </w:tc>
        <w:tc>
          <w:tcPr>
            <w:tcW w:w="9635" w:type="dxa"/>
          </w:tcPr>
          <w:p w14:paraId="792B9B9A"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Profilul valvei sa fie redus pentru a minimiza riscul obstructiei ostiilor coronare.</w:t>
            </w:r>
          </w:p>
        </w:tc>
      </w:tr>
      <w:tr w:rsidR="001C7A51" w:rsidRPr="00AC3B7A" w14:paraId="3C5B3D29" w14:textId="77777777" w:rsidTr="00D67E55">
        <w:tc>
          <w:tcPr>
            <w:tcW w:w="421" w:type="dxa"/>
          </w:tcPr>
          <w:p w14:paraId="4D24AB4A" w14:textId="176572A8"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1</w:t>
            </w:r>
            <w:r w:rsidR="00644FFD">
              <w:rPr>
                <w:rFonts w:ascii="Arial" w:hAnsi="Arial" w:cs="Arial"/>
                <w:sz w:val="24"/>
                <w:szCs w:val="24"/>
              </w:rPr>
              <w:t>1</w:t>
            </w:r>
          </w:p>
        </w:tc>
        <w:tc>
          <w:tcPr>
            <w:tcW w:w="9635" w:type="dxa"/>
          </w:tcPr>
          <w:p w14:paraId="12CC22AF"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Inel de coasele pliabil si moale pentru o usoara penetrare a acului.</w:t>
            </w:r>
          </w:p>
        </w:tc>
      </w:tr>
      <w:tr w:rsidR="001C7A51" w:rsidRPr="00AC3B7A" w14:paraId="4BD56C17" w14:textId="77777777" w:rsidTr="00D67E55">
        <w:tc>
          <w:tcPr>
            <w:tcW w:w="421" w:type="dxa"/>
          </w:tcPr>
          <w:p w14:paraId="13462078" w14:textId="7A3B3375"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1</w:t>
            </w:r>
            <w:r w:rsidR="00644FFD">
              <w:rPr>
                <w:rFonts w:ascii="Arial" w:hAnsi="Arial" w:cs="Arial"/>
                <w:sz w:val="24"/>
                <w:szCs w:val="24"/>
              </w:rPr>
              <w:t>2</w:t>
            </w:r>
          </w:p>
        </w:tc>
        <w:tc>
          <w:tcPr>
            <w:tcW w:w="9635" w:type="dxa"/>
          </w:tcPr>
          <w:p w14:paraId="04585584"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Tesut stabilizat la presiune joasa pentru a evita aparitia deteriorarilor structurale mecanice.</w:t>
            </w:r>
          </w:p>
        </w:tc>
      </w:tr>
      <w:tr w:rsidR="001C7A51" w:rsidRPr="00AC3B7A" w14:paraId="09857421" w14:textId="77777777" w:rsidTr="00D67E55">
        <w:tc>
          <w:tcPr>
            <w:tcW w:w="421" w:type="dxa"/>
          </w:tcPr>
          <w:p w14:paraId="55A07E9A" w14:textId="2E65C8BE"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1</w:t>
            </w:r>
            <w:r w:rsidR="00644FFD">
              <w:rPr>
                <w:rFonts w:ascii="Arial" w:hAnsi="Arial" w:cs="Arial"/>
                <w:sz w:val="24"/>
                <w:szCs w:val="24"/>
              </w:rPr>
              <w:t>3</w:t>
            </w:r>
          </w:p>
        </w:tc>
        <w:tc>
          <w:tcPr>
            <w:tcW w:w="9635" w:type="dxa"/>
          </w:tcPr>
          <w:p w14:paraId="0925C865"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Tratament de anticalcificare cu acid alfa-amino-oleic.</w:t>
            </w:r>
          </w:p>
        </w:tc>
      </w:tr>
      <w:tr w:rsidR="001C7A51" w:rsidRPr="00AC3B7A" w14:paraId="17D94F46" w14:textId="77777777" w:rsidTr="00D67E55">
        <w:tc>
          <w:tcPr>
            <w:tcW w:w="421" w:type="dxa"/>
          </w:tcPr>
          <w:p w14:paraId="5FC4DA9F" w14:textId="062C7015"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1</w:t>
            </w:r>
            <w:r w:rsidR="00644FFD">
              <w:rPr>
                <w:rFonts w:ascii="Arial" w:hAnsi="Arial" w:cs="Arial"/>
                <w:sz w:val="24"/>
                <w:szCs w:val="24"/>
              </w:rPr>
              <w:t>4</w:t>
            </w:r>
          </w:p>
        </w:tc>
        <w:tc>
          <w:tcPr>
            <w:tcW w:w="9635" w:type="dxa"/>
          </w:tcPr>
          <w:p w14:paraId="1E03EE4A"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Conservarea valvei sa se realizeze in glutaraldehida.</w:t>
            </w:r>
          </w:p>
        </w:tc>
      </w:tr>
      <w:tr w:rsidR="001C7A51" w:rsidRPr="00AC3B7A" w14:paraId="73D9B5BF" w14:textId="77777777" w:rsidTr="00D67E55">
        <w:tc>
          <w:tcPr>
            <w:tcW w:w="421" w:type="dxa"/>
          </w:tcPr>
          <w:p w14:paraId="06C2E15D" w14:textId="04C359F4"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1</w:t>
            </w:r>
            <w:r w:rsidR="00644FFD">
              <w:rPr>
                <w:rFonts w:ascii="Arial" w:hAnsi="Arial" w:cs="Arial"/>
                <w:sz w:val="24"/>
                <w:szCs w:val="24"/>
              </w:rPr>
              <w:t>5</w:t>
            </w:r>
          </w:p>
        </w:tc>
        <w:tc>
          <w:tcPr>
            <w:tcW w:w="9635" w:type="dxa"/>
          </w:tcPr>
          <w:p w14:paraId="7D4C5159"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Markeri radioopaci pe inelul si pe picioarele stentului pentru o buna ghidare a plasarii suturilor.</w:t>
            </w:r>
          </w:p>
        </w:tc>
      </w:tr>
      <w:tr w:rsidR="001C7A51" w:rsidRPr="00AC3B7A" w14:paraId="5F8BB9BB" w14:textId="77777777" w:rsidTr="00D67E55">
        <w:tc>
          <w:tcPr>
            <w:tcW w:w="421" w:type="dxa"/>
          </w:tcPr>
          <w:p w14:paraId="021E4851" w14:textId="37758D4E"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1</w:t>
            </w:r>
            <w:r w:rsidR="00644FFD">
              <w:rPr>
                <w:rFonts w:ascii="Arial" w:hAnsi="Arial" w:cs="Arial"/>
                <w:sz w:val="24"/>
                <w:szCs w:val="24"/>
              </w:rPr>
              <w:t>6</w:t>
            </w:r>
          </w:p>
        </w:tc>
        <w:tc>
          <w:tcPr>
            <w:tcW w:w="9635" w:type="dxa"/>
          </w:tcPr>
          <w:p w14:paraId="5EC8FC81"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Design care sa faciliteze plasarea ulterioara de valva in valva.</w:t>
            </w:r>
          </w:p>
        </w:tc>
      </w:tr>
      <w:tr w:rsidR="001C7A51" w:rsidRPr="00AC3B7A" w14:paraId="43B16AEA" w14:textId="77777777" w:rsidTr="00D67E55">
        <w:tc>
          <w:tcPr>
            <w:tcW w:w="421" w:type="dxa"/>
          </w:tcPr>
          <w:p w14:paraId="0E6115C0" w14:textId="2976361C"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1</w:t>
            </w:r>
            <w:r w:rsidR="00644FFD">
              <w:rPr>
                <w:rFonts w:ascii="Arial" w:hAnsi="Arial" w:cs="Arial"/>
                <w:sz w:val="24"/>
                <w:szCs w:val="24"/>
              </w:rPr>
              <w:t>7</w:t>
            </w:r>
          </w:p>
        </w:tc>
        <w:tc>
          <w:tcPr>
            <w:tcW w:w="9635" w:type="dxa"/>
          </w:tcPr>
          <w:p w14:paraId="3D8C1FEC"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Holder care se indeparteaza usor (cu un singur fir de prindere)</w:t>
            </w:r>
          </w:p>
        </w:tc>
      </w:tr>
      <w:tr w:rsidR="001C7A51" w:rsidRPr="00AC3B7A" w14:paraId="0A42FE19" w14:textId="77777777" w:rsidTr="00D67E55">
        <w:tc>
          <w:tcPr>
            <w:tcW w:w="421" w:type="dxa"/>
          </w:tcPr>
          <w:p w14:paraId="085F661B" w14:textId="53C54C34" w:rsidR="001C7A51" w:rsidRPr="00AC3B7A" w:rsidRDefault="001C7A51" w:rsidP="00D67E55">
            <w:pPr>
              <w:widowControl/>
              <w:spacing w:after="0" w:line="276" w:lineRule="auto"/>
              <w:contextualSpacing/>
              <w:mirrorIndents/>
              <w:jc w:val="both"/>
              <w:rPr>
                <w:rFonts w:ascii="Arial" w:hAnsi="Arial" w:cs="Arial"/>
                <w:sz w:val="24"/>
                <w:szCs w:val="24"/>
              </w:rPr>
            </w:pPr>
            <w:r>
              <w:rPr>
                <w:rFonts w:ascii="Arial" w:hAnsi="Arial" w:cs="Arial"/>
                <w:sz w:val="24"/>
                <w:szCs w:val="24"/>
              </w:rPr>
              <w:t>1</w:t>
            </w:r>
            <w:r w:rsidR="00644FFD">
              <w:rPr>
                <w:rFonts w:ascii="Arial" w:hAnsi="Arial" w:cs="Arial"/>
                <w:sz w:val="24"/>
                <w:szCs w:val="24"/>
              </w:rPr>
              <w:t>8</w:t>
            </w:r>
          </w:p>
        </w:tc>
        <w:tc>
          <w:tcPr>
            <w:tcW w:w="9635" w:type="dxa"/>
          </w:tcPr>
          <w:p w14:paraId="4EDCDE25" w14:textId="77777777" w:rsidR="001C7A51" w:rsidRPr="00AC3B7A" w:rsidRDefault="001C7A51" w:rsidP="00D67E55">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Dimensiuni pentru pozitia aortica: </w:t>
            </w:r>
            <w:r w:rsidRPr="001C7A51">
              <w:rPr>
                <w:rFonts w:ascii="Arial" w:hAnsi="Arial" w:cs="Arial"/>
                <w:sz w:val="24"/>
                <w:szCs w:val="24"/>
              </w:rPr>
              <w:t xml:space="preserve">19-29 </w:t>
            </w:r>
            <w:r w:rsidRPr="00AC3B7A">
              <w:rPr>
                <w:rFonts w:ascii="Arial" w:hAnsi="Arial" w:cs="Arial"/>
                <w:sz w:val="24"/>
                <w:szCs w:val="24"/>
              </w:rPr>
              <w:t>mm.</w:t>
            </w:r>
          </w:p>
        </w:tc>
      </w:tr>
      <w:tr w:rsidR="001C7A51" w:rsidRPr="00AC3B7A" w14:paraId="522D9052" w14:textId="77777777" w:rsidTr="00D67E55">
        <w:tc>
          <w:tcPr>
            <w:tcW w:w="421" w:type="dxa"/>
          </w:tcPr>
          <w:p w14:paraId="471AB197" w14:textId="7487EC77" w:rsidR="001C7A51" w:rsidRPr="00AC3B7A" w:rsidRDefault="001C7A51" w:rsidP="00D67E55">
            <w:pPr>
              <w:spacing w:after="0" w:line="276" w:lineRule="auto"/>
              <w:contextualSpacing/>
              <w:mirrorIndents/>
              <w:jc w:val="both"/>
              <w:rPr>
                <w:rFonts w:ascii="Arial" w:hAnsi="Arial" w:cs="Arial"/>
                <w:sz w:val="24"/>
                <w:szCs w:val="24"/>
              </w:rPr>
            </w:pPr>
            <w:r>
              <w:rPr>
                <w:rFonts w:ascii="Arial" w:hAnsi="Arial" w:cs="Arial"/>
                <w:sz w:val="24"/>
                <w:szCs w:val="24"/>
              </w:rPr>
              <w:t>1</w:t>
            </w:r>
            <w:r w:rsidR="00644FFD">
              <w:rPr>
                <w:rFonts w:ascii="Arial" w:hAnsi="Arial" w:cs="Arial"/>
                <w:sz w:val="24"/>
                <w:szCs w:val="24"/>
              </w:rPr>
              <w:t>9</w:t>
            </w:r>
          </w:p>
        </w:tc>
        <w:tc>
          <w:tcPr>
            <w:tcW w:w="9635" w:type="dxa"/>
          </w:tcPr>
          <w:p w14:paraId="661BC3A5" w14:textId="77777777" w:rsidR="001C7A51" w:rsidRPr="00AC3B7A" w:rsidRDefault="001C7A51" w:rsidP="00D67E55">
            <w:pPr>
              <w:spacing w:after="0" w:line="276" w:lineRule="auto"/>
              <w:contextualSpacing/>
              <w:mirrorIndents/>
              <w:jc w:val="both"/>
              <w:rPr>
                <w:rFonts w:ascii="Arial" w:hAnsi="Arial" w:cs="Arial"/>
                <w:sz w:val="24"/>
                <w:szCs w:val="24"/>
              </w:rPr>
            </w:pPr>
            <w:r w:rsidRPr="00AC3B7A">
              <w:rPr>
                <w:rFonts w:ascii="Arial" w:hAnsi="Arial" w:cs="Arial"/>
                <w:sz w:val="24"/>
                <w:szCs w:val="24"/>
              </w:rPr>
              <w:t>Termen de valabilitate al sterilizării: min. 3 ani de la data livrării.</w:t>
            </w:r>
          </w:p>
        </w:tc>
      </w:tr>
    </w:tbl>
    <w:p w14:paraId="2183B1BE" w14:textId="77777777" w:rsidR="001C7A51" w:rsidRDefault="001C7A51" w:rsidP="00492C5B">
      <w:pPr>
        <w:widowControl/>
        <w:spacing w:after="0" w:line="276" w:lineRule="auto"/>
        <w:contextualSpacing/>
        <w:mirrorIndents/>
        <w:jc w:val="both"/>
        <w:rPr>
          <w:rFonts w:ascii="Arial" w:hAnsi="Arial" w:cs="Arial"/>
          <w:b/>
          <w:sz w:val="24"/>
          <w:szCs w:val="24"/>
        </w:rPr>
      </w:pPr>
    </w:p>
    <w:p w14:paraId="0125231C" w14:textId="379E8544" w:rsidR="001C7A51" w:rsidRDefault="001C7A51" w:rsidP="00492C5B">
      <w:pPr>
        <w:widowControl/>
        <w:spacing w:after="0" w:line="276" w:lineRule="auto"/>
        <w:contextualSpacing/>
        <w:mirrorIndents/>
        <w:jc w:val="both"/>
        <w:rPr>
          <w:rFonts w:ascii="Arial" w:hAnsi="Arial" w:cs="Arial"/>
          <w:b/>
          <w:sz w:val="24"/>
          <w:szCs w:val="24"/>
        </w:rPr>
      </w:pPr>
    </w:p>
    <w:p w14:paraId="576B59E5" w14:textId="61F8437E" w:rsidR="00A14BBB" w:rsidRDefault="00A14BBB" w:rsidP="00492C5B">
      <w:pPr>
        <w:widowControl/>
        <w:spacing w:after="0" w:line="276" w:lineRule="auto"/>
        <w:contextualSpacing/>
        <w:mirrorIndents/>
        <w:jc w:val="both"/>
        <w:rPr>
          <w:rFonts w:ascii="Arial" w:hAnsi="Arial" w:cs="Arial"/>
          <w:b/>
          <w:sz w:val="24"/>
          <w:szCs w:val="24"/>
        </w:rPr>
      </w:pPr>
    </w:p>
    <w:p w14:paraId="0C422FC4" w14:textId="77777777" w:rsidR="00A14BBB" w:rsidRDefault="00A14BBB" w:rsidP="00492C5B">
      <w:pPr>
        <w:widowControl/>
        <w:spacing w:after="0" w:line="276" w:lineRule="auto"/>
        <w:contextualSpacing/>
        <w:mirrorIndents/>
        <w:jc w:val="both"/>
        <w:rPr>
          <w:rFonts w:ascii="Arial" w:hAnsi="Arial" w:cs="Arial"/>
          <w:b/>
          <w:sz w:val="24"/>
          <w:szCs w:val="24"/>
        </w:rPr>
      </w:pPr>
    </w:p>
    <w:p w14:paraId="70146019" w14:textId="3B7D5BB9" w:rsidR="001C7A51" w:rsidRDefault="001C7A51" w:rsidP="00492C5B">
      <w:pPr>
        <w:widowControl/>
        <w:spacing w:after="0" w:line="276" w:lineRule="auto"/>
        <w:contextualSpacing/>
        <w:mirrorIndents/>
        <w:jc w:val="both"/>
        <w:rPr>
          <w:rFonts w:ascii="Arial" w:hAnsi="Arial" w:cs="Arial"/>
          <w:b/>
          <w:sz w:val="24"/>
          <w:szCs w:val="24"/>
        </w:rPr>
      </w:pPr>
    </w:p>
    <w:p w14:paraId="5334AB56" w14:textId="0F6FECCF" w:rsidR="000467C2" w:rsidRDefault="000467C2" w:rsidP="00492C5B">
      <w:pPr>
        <w:widowControl/>
        <w:spacing w:after="0" w:line="276" w:lineRule="auto"/>
        <w:contextualSpacing/>
        <w:mirrorIndents/>
        <w:jc w:val="both"/>
        <w:rPr>
          <w:rFonts w:ascii="Arial" w:hAnsi="Arial" w:cs="Arial"/>
          <w:b/>
          <w:sz w:val="24"/>
          <w:szCs w:val="24"/>
        </w:rPr>
      </w:pPr>
    </w:p>
    <w:p w14:paraId="53DC707A" w14:textId="5E31903C" w:rsidR="000467C2" w:rsidRDefault="000467C2" w:rsidP="00492C5B">
      <w:pPr>
        <w:widowControl/>
        <w:spacing w:after="0" w:line="276" w:lineRule="auto"/>
        <w:contextualSpacing/>
        <w:mirrorIndents/>
        <w:jc w:val="both"/>
        <w:rPr>
          <w:rFonts w:ascii="Arial" w:hAnsi="Arial" w:cs="Arial"/>
          <w:b/>
          <w:sz w:val="24"/>
          <w:szCs w:val="24"/>
        </w:rPr>
      </w:pPr>
    </w:p>
    <w:p w14:paraId="2E774203" w14:textId="77777777" w:rsidR="000467C2" w:rsidRDefault="000467C2" w:rsidP="00492C5B">
      <w:pPr>
        <w:widowControl/>
        <w:spacing w:after="0" w:line="276" w:lineRule="auto"/>
        <w:contextualSpacing/>
        <w:mirrorIndents/>
        <w:jc w:val="both"/>
        <w:rPr>
          <w:rFonts w:ascii="Arial" w:hAnsi="Arial" w:cs="Arial"/>
          <w:b/>
          <w:sz w:val="24"/>
          <w:szCs w:val="24"/>
        </w:rPr>
      </w:pPr>
    </w:p>
    <w:p w14:paraId="0423EF3E" w14:textId="77777777" w:rsidR="001C7A51" w:rsidRDefault="001C7A51" w:rsidP="00492C5B">
      <w:pPr>
        <w:widowControl/>
        <w:spacing w:after="0" w:line="276" w:lineRule="auto"/>
        <w:contextualSpacing/>
        <w:mirrorIndents/>
        <w:jc w:val="both"/>
        <w:rPr>
          <w:rFonts w:ascii="Arial" w:hAnsi="Arial" w:cs="Arial"/>
          <w:b/>
          <w:sz w:val="24"/>
          <w:szCs w:val="24"/>
        </w:rPr>
      </w:pPr>
    </w:p>
    <w:p w14:paraId="4FAC6F1F" w14:textId="462E9556" w:rsidR="00492C5B" w:rsidRDefault="00492C5B" w:rsidP="00492C5B">
      <w:pPr>
        <w:widowControl/>
        <w:spacing w:after="0" w:line="276" w:lineRule="auto"/>
        <w:contextualSpacing/>
        <w:mirrorIndents/>
        <w:jc w:val="both"/>
        <w:rPr>
          <w:rFonts w:ascii="Arial" w:hAnsi="Arial" w:cs="Arial"/>
          <w:b/>
          <w:sz w:val="24"/>
          <w:szCs w:val="24"/>
        </w:rPr>
      </w:pPr>
      <w:r w:rsidRPr="00492C5B">
        <w:rPr>
          <w:rFonts w:ascii="Arial" w:hAnsi="Arial" w:cs="Arial"/>
          <w:b/>
          <w:sz w:val="24"/>
          <w:szCs w:val="24"/>
        </w:rPr>
        <w:t xml:space="preserve">LOT </w:t>
      </w:r>
      <w:r w:rsidR="003218F0">
        <w:rPr>
          <w:rFonts w:ascii="Arial" w:hAnsi="Arial" w:cs="Arial"/>
          <w:b/>
          <w:sz w:val="24"/>
          <w:szCs w:val="24"/>
        </w:rPr>
        <w:t>7</w:t>
      </w:r>
      <w:r w:rsidRPr="00492C5B">
        <w:rPr>
          <w:rFonts w:ascii="Arial" w:hAnsi="Arial" w:cs="Arial"/>
          <w:b/>
          <w:sz w:val="24"/>
          <w:szCs w:val="24"/>
        </w:rPr>
        <w:t>. CONDUCT VALVULAT AORTIC CU SINUS VALSALVA, CU PROTEZA MECANICA</w:t>
      </w:r>
    </w:p>
    <w:p w14:paraId="4D225570" w14:textId="522CE4B6" w:rsidR="00F71DA1" w:rsidRDefault="009F3BE4" w:rsidP="00492C5B">
      <w:pPr>
        <w:widowControl/>
        <w:spacing w:after="0" w:line="276" w:lineRule="auto"/>
        <w:contextualSpacing/>
        <w:mirrorIndents/>
        <w:jc w:val="both"/>
        <w:rPr>
          <w:rFonts w:ascii="Arial" w:hAnsi="Arial" w:cs="Arial"/>
          <w:sz w:val="20"/>
          <w:szCs w:val="20"/>
        </w:rPr>
      </w:pPr>
      <w:r>
        <w:rPr>
          <w:rFonts w:ascii="Arial" w:hAnsi="Arial" w:cs="Arial"/>
          <w:sz w:val="20"/>
          <w:szCs w:val="20"/>
        </w:rPr>
        <w:t xml:space="preserve">Lotul contine </w:t>
      </w:r>
    </w:p>
    <w:p w14:paraId="52EF70DF" w14:textId="6C7C25A5" w:rsidR="003218F0" w:rsidRDefault="00F71DA1" w:rsidP="00492C5B">
      <w:pPr>
        <w:widowControl/>
        <w:spacing w:after="0" w:line="276" w:lineRule="auto"/>
        <w:contextualSpacing/>
        <w:mirrorIndents/>
        <w:jc w:val="both"/>
        <w:rPr>
          <w:rFonts w:ascii="Arial" w:hAnsi="Arial" w:cs="Arial"/>
          <w:sz w:val="20"/>
          <w:szCs w:val="20"/>
        </w:rPr>
      </w:pPr>
      <w:r w:rsidRPr="00F71DA1">
        <w:rPr>
          <w:rFonts w:ascii="Arial" w:hAnsi="Arial" w:cs="Arial"/>
          <w:sz w:val="20"/>
          <w:szCs w:val="20"/>
        </w:rPr>
        <w:lastRenderedPageBreak/>
        <w:t>7.1 CONDUCT VALVULAT AORTIC CU SINUS VALSALVA, CU PROTEZA MECANICA nr. 19</w:t>
      </w:r>
    </w:p>
    <w:p w14:paraId="71BD1377" w14:textId="592E2EFE" w:rsidR="00F71DA1" w:rsidRPr="00F71DA1" w:rsidRDefault="00F71DA1" w:rsidP="00492C5B">
      <w:pPr>
        <w:widowControl/>
        <w:spacing w:after="0" w:line="276" w:lineRule="auto"/>
        <w:contextualSpacing/>
        <w:mirrorIndents/>
        <w:jc w:val="both"/>
        <w:rPr>
          <w:rFonts w:ascii="Arial" w:hAnsi="Arial" w:cs="Arial"/>
          <w:sz w:val="20"/>
          <w:szCs w:val="20"/>
        </w:rPr>
      </w:pPr>
      <w:r>
        <w:rPr>
          <w:rFonts w:ascii="Arial" w:hAnsi="Arial" w:cs="Arial"/>
          <w:sz w:val="20"/>
          <w:szCs w:val="20"/>
        </w:rPr>
        <w:t xml:space="preserve">7.2 </w:t>
      </w:r>
      <w:r w:rsidRPr="00F71DA1">
        <w:rPr>
          <w:rFonts w:ascii="Arial" w:hAnsi="Arial" w:cs="Arial"/>
          <w:sz w:val="20"/>
          <w:szCs w:val="20"/>
        </w:rPr>
        <w:t xml:space="preserve">CONDUCT VALVULAT AORTIC CU SINUS VALSALVA, CU PROTEZA MECANICA nr. </w:t>
      </w:r>
      <w:r>
        <w:rPr>
          <w:rFonts w:ascii="Arial" w:hAnsi="Arial" w:cs="Arial"/>
          <w:sz w:val="20"/>
          <w:szCs w:val="20"/>
        </w:rPr>
        <w:t>21</w:t>
      </w:r>
    </w:p>
    <w:p w14:paraId="585DB53D" w14:textId="4FC9EB75" w:rsidR="00F71DA1" w:rsidRPr="00F71DA1" w:rsidRDefault="00F71DA1" w:rsidP="00492C5B">
      <w:pPr>
        <w:widowControl/>
        <w:spacing w:after="0" w:line="276" w:lineRule="auto"/>
        <w:contextualSpacing/>
        <w:mirrorIndents/>
        <w:jc w:val="both"/>
        <w:rPr>
          <w:rFonts w:ascii="Arial" w:hAnsi="Arial" w:cs="Arial"/>
          <w:sz w:val="20"/>
          <w:szCs w:val="20"/>
        </w:rPr>
      </w:pPr>
      <w:r>
        <w:rPr>
          <w:rFonts w:ascii="Arial" w:hAnsi="Arial" w:cs="Arial"/>
          <w:sz w:val="20"/>
          <w:szCs w:val="20"/>
        </w:rPr>
        <w:t xml:space="preserve">7.3 </w:t>
      </w:r>
      <w:r w:rsidRPr="00F71DA1">
        <w:rPr>
          <w:rFonts w:ascii="Arial" w:hAnsi="Arial" w:cs="Arial"/>
          <w:sz w:val="20"/>
          <w:szCs w:val="20"/>
        </w:rPr>
        <w:t xml:space="preserve">CONDUCT VALVULAT AORTIC CU SINUS VALSALVA, CU PROTEZA MECANICA nr. </w:t>
      </w:r>
      <w:r>
        <w:rPr>
          <w:rFonts w:ascii="Arial" w:hAnsi="Arial" w:cs="Arial"/>
          <w:sz w:val="20"/>
          <w:szCs w:val="20"/>
        </w:rPr>
        <w:t>23</w:t>
      </w:r>
    </w:p>
    <w:p w14:paraId="13BD6EEA" w14:textId="2F031B50" w:rsidR="00F71DA1" w:rsidRPr="00F71DA1" w:rsidRDefault="00F71DA1" w:rsidP="00492C5B">
      <w:pPr>
        <w:widowControl/>
        <w:spacing w:after="0" w:line="276" w:lineRule="auto"/>
        <w:contextualSpacing/>
        <w:mirrorIndents/>
        <w:jc w:val="both"/>
        <w:rPr>
          <w:rFonts w:ascii="Arial" w:hAnsi="Arial" w:cs="Arial"/>
          <w:sz w:val="20"/>
          <w:szCs w:val="20"/>
        </w:rPr>
      </w:pPr>
      <w:r>
        <w:rPr>
          <w:rFonts w:ascii="Arial" w:hAnsi="Arial" w:cs="Arial"/>
          <w:sz w:val="20"/>
          <w:szCs w:val="20"/>
        </w:rPr>
        <w:t xml:space="preserve">7.4 </w:t>
      </w:r>
      <w:r w:rsidRPr="00F71DA1">
        <w:rPr>
          <w:rFonts w:ascii="Arial" w:hAnsi="Arial" w:cs="Arial"/>
          <w:sz w:val="20"/>
          <w:szCs w:val="20"/>
        </w:rPr>
        <w:t xml:space="preserve">CONDUCT VALVULAT AORTIC CU SINUS VALSALVA, CU PROTEZA MECANICA nr. </w:t>
      </w:r>
      <w:r>
        <w:rPr>
          <w:rFonts w:ascii="Arial" w:hAnsi="Arial" w:cs="Arial"/>
          <w:sz w:val="20"/>
          <w:szCs w:val="20"/>
        </w:rPr>
        <w:t>25</w:t>
      </w:r>
    </w:p>
    <w:p w14:paraId="698E4114" w14:textId="25F6D0AC" w:rsidR="00F71DA1" w:rsidRPr="00F71DA1" w:rsidRDefault="00F71DA1" w:rsidP="00F71DA1">
      <w:pPr>
        <w:widowControl/>
        <w:spacing w:after="0" w:line="276" w:lineRule="auto"/>
        <w:contextualSpacing/>
        <w:mirrorIndents/>
        <w:jc w:val="both"/>
        <w:rPr>
          <w:rFonts w:ascii="Arial" w:hAnsi="Arial" w:cs="Arial"/>
          <w:sz w:val="20"/>
          <w:szCs w:val="20"/>
        </w:rPr>
      </w:pPr>
      <w:r>
        <w:rPr>
          <w:rFonts w:ascii="Arial" w:hAnsi="Arial" w:cs="Arial"/>
          <w:sz w:val="20"/>
          <w:szCs w:val="20"/>
        </w:rPr>
        <w:t xml:space="preserve">7.5 </w:t>
      </w:r>
      <w:r w:rsidRPr="00F71DA1">
        <w:rPr>
          <w:rFonts w:ascii="Arial" w:hAnsi="Arial" w:cs="Arial"/>
          <w:sz w:val="20"/>
          <w:szCs w:val="20"/>
        </w:rPr>
        <w:t xml:space="preserve">CONDUCT VALVULAT AORTIC CU SINUS VALSALVA, CU PROTEZA MECANICA nr. </w:t>
      </w:r>
      <w:r>
        <w:rPr>
          <w:rFonts w:ascii="Arial" w:hAnsi="Arial" w:cs="Arial"/>
          <w:sz w:val="20"/>
          <w:szCs w:val="20"/>
        </w:rPr>
        <w:t>27</w:t>
      </w:r>
    </w:p>
    <w:p w14:paraId="116382FF" w14:textId="1BE3002A" w:rsidR="00F71DA1" w:rsidRPr="00F71DA1" w:rsidRDefault="00F71DA1" w:rsidP="00F71DA1">
      <w:pPr>
        <w:widowControl/>
        <w:spacing w:after="0" w:line="276" w:lineRule="auto"/>
        <w:contextualSpacing/>
        <w:mirrorIndents/>
        <w:jc w:val="both"/>
        <w:rPr>
          <w:rFonts w:ascii="Arial" w:hAnsi="Arial" w:cs="Arial"/>
          <w:sz w:val="20"/>
          <w:szCs w:val="20"/>
        </w:rPr>
      </w:pPr>
      <w:r>
        <w:rPr>
          <w:rFonts w:ascii="Arial" w:hAnsi="Arial" w:cs="Arial"/>
          <w:sz w:val="20"/>
          <w:szCs w:val="20"/>
        </w:rPr>
        <w:t xml:space="preserve">7.6 </w:t>
      </w:r>
      <w:r w:rsidRPr="00F71DA1">
        <w:rPr>
          <w:rFonts w:ascii="Arial" w:hAnsi="Arial" w:cs="Arial"/>
          <w:sz w:val="20"/>
          <w:szCs w:val="20"/>
        </w:rPr>
        <w:t xml:space="preserve">CONDUCT VALVULAT AORTIC CU SINUS VALSALVA, CU PROTEZA MECANICA nr. </w:t>
      </w:r>
      <w:r>
        <w:rPr>
          <w:rFonts w:ascii="Arial" w:hAnsi="Arial" w:cs="Arial"/>
          <w:sz w:val="20"/>
          <w:szCs w:val="20"/>
        </w:rPr>
        <w:t>29</w:t>
      </w:r>
    </w:p>
    <w:p w14:paraId="0186606E" w14:textId="77777777" w:rsidR="00AC3B7A" w:rsidRDefault="00AC3B7A" w:rsidP="00492C5B">
      <w:pPr>
        <w:widowControl/>
        <w:spacing w:after="0" w:line="276" w:lineRule="auto"/>
        <w:contextualSpacing/>
        <w:mirrorIndents/>
        <w:jc w:val="both"/>
        <w:rPr>
          <w:rFonts w:ascii="Arial" w:hAnsi="Arial" w:cs="Arial"/>
          <w:b/>
          <w:sz w:val="24"/>
          <w:szCs w:val="24"/>
          <w:highlight w:val="cyan"/>
        </w:rPr>
      </w:pPr>
    </w:p>
    <w:p w14:paraId="35EC5C65" w14:textId="7556B74D" w:rsidR="00492C5B" w:rsidRDefault="00492C5B" w:rsidP="00492C5B">
      <w:pPr>
        <w:widowControl/>
        <w:spacing w:after="0" w:line="276" w:lineRule="auto"/>
        <w:contextualSpacing/>
        <w:mirrorIndents/>
        <w:jc w:val="both"/>
        <w:rPr>
          <w:rFonts w:ascii="Arial" w:hAnsi="Arial" w:cs="Arial"/>
          <w:sz w:val="24"/>
          <w:szCs w:val="24"/>
          <w:u w:val="single"/>
        </w:rPr>
      </w:pPr>
      <w:r w:rsidRPr="00492C5B">
        <w:rPr>
          <w:rFonts w:ascii="Arial" w:hAnsi="Arial" w:cs="Arial"/>
          <w:sz w:val="24"/>
          <w:szCs w:val="24"/>
          <w:u w:val="single"/>
        </w:rPr>
        <w:t>Caracteristici tehnice</w:t>
      </w:r>
    </w:p>
    <w:p w14:paraId="1AC2FCDC" w14:textId="77777777" w:rsidR="00AC3B7A" w:rsidRPr="00492C5B" w:rsidRDefault="00AC3B7A" w:rsidP="00492C5B">
      <w:pPr>
        <w:widowControl/>
        <w:spacing w:after="0" w:line="276" w:lineRule="auto"/>
        <w:contextualSpacing/>
        <w:mirrorIndents/>
        <w:jc w:val="both"/>
        <w:rPr>
          <w:rFonts w:ascii="Arial" w:hAnsi="Arial" w:cs="Arial"/>
          <w:sz w:val="24"/>
          <w:szCs w:val="24"/>
          <w:u w:val="single"/>
        </w:rPr>
      </w:pPr>
    </w:p>
    <w:tbl>
      <w:tblPr>
        <w:tblStyle w:val="TableGrid"/>
        <w:tblW w:w="0" w:type="auto"/>
        <w:tblLook w:val="04A0" w:firstRow="1" w:lastRow="0" w:firstColumn="1" w:lastColumn="0" w:noHBand="0" w:noVBand="1"/>
      </w:tblPr>
      <w:tblGrid>
        <w:gridCol w:w="562"/>
        <w:gridCol w:w="9494"/>
      </w:tblGrid>
      <w:tr w:rsidR="00AC3B7A" w:rsidRPr="00AC3B7A" w14:paraId="55D6F2AA" w14:textId="77777777" w:rsidTr="00AC3B7A">
        <w:tc>
          <w:tcPr>
            <w:tcW w:w="562" w:type="dxa"/>
          </w:tcPr>
          <w:p w14:paraId="0D504435" w14:textId="393A295B"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w:t>
            </w:r>
          </w:p>
        </w:tc>
        <w:tc>
          <w:tcPr>
            <w:tcW w:w="9494" w:type="dxa"/>
          </w:tcPr>
          <w:p w14:paraId="0B6FA9EF" w14:textId="73548A73"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Conduct valvulat aortic tip Valsalva, cu sinusuri ce imită anatomia aortei. </w:t>
            </w:r>
          </w:p>
        </w:tc>
      </w:tr>
      <w:tr w:rsidR="00AC3B7A" w:rsidRPr="00AC3B7A" w14:paraId="4FA447AA" w14:textId="77777777" w:rsidTr="00AC3B7A">
        <w:tc>
          <w:tcPr>
            <w:tcW w:w="562" w:type="dxa"/>
          </w:tcPr>
          <w:p w14:paraId="75FA3B6D" w14:textId="384FBDBA"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2</w:t>
            </w:r>
          </w:p>
        </w:tc>
        <w:tc>
          <w:tcPr>
            <w:tcW w:w="9494" w:type="dxa"/>
          </w:tcPr>
          <w:p w14:paraId="3228507B" w14:textId="5B55646B" w:rsidR="00AC3B7A" w:rsidRPr="00AC3B7A" w:rsidRDefault="00AC3B7A" w:rsidP="00AC3B7A">
            <w:pPr>
              <w:widowControl/>
              <w:spacing w:after="0" w:line="276" w:lineRule="auto"/>
              <w:contextualSpacing/>
              <w:mirrorIndents/>
              <w:jc w:val="both"/>
              <w:rPr>
                <w:rFonts w:ascii="Arial" w:hAnsi="Arial" w:cs="Arial"/>
                <w:sz w:val="24"/>
                <w:szCs w:val="24"/>
                <w:highlight w:val="yellow"/>
              </w:rPr>
            </w:pPr>
            <w:r w:rsidRPr="00AC3B7A">
              <w:rPr>
                <w:rFonts w:ascii="Arial" w:hAnsi="Arial" w:cs="Arial"/>
                <w:sz w:val="24"/>
                <w:szCs w:val="24"/>
              </w:rPr>
              <w:t xml:space="preserve">Consta dintr-o proteza valvulara mecanica, cu implantare partial supra-anulara, cusuta la baza unui grefon din fibra poliesterica. </w:t>
            </w:r>
          </w:p>
        </w:tc>
      </w:tr>
      <w:tr w:rsidR="00AC3B7A" w:rsidRPr="00AC3B7A" w14:paraId="714FEAAF" w14:textId="77777777" w:rsidTr="00AC3B7A">
        <w:tc>
          <w:tcPr>
            <w:tcW w:w="562" w:type="dxa"/>
          </w:tcPr>
          <w:p w14:paraId="34CBEEF6" w14:textId="348C3453"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3</w:t>
            </w:r>
          </w:p>
        </w:tc>
        <w:tc>
          <w:tcPr>
            <w:tcW w:w="9494" w:type="dxa"/>
          </w:tcPr>
          <w:p w14:paraId="6C5E1B73" w14:textId="1BC6CDA5"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Unghiul de deschidere al protezei valvulare sa fie de minim 85 grade </w:t>
            </w:r>
          </w:p>
        </w:tc>
      </w:tr>
      <w:tr w:rsidR="00AC3B7A" w:rsidRPr="00AC3B7A" w14:paraId="55813425" w14:textId="77777777" w:rsidTr="00AC3B7A">
        <w:tc>
          <w:tcPr>
            <w:tcW w:w="562" w:type="dxa"/>
          </w:tcPr>
          <w:p w14:paraId="6F399D6B" w14:textId="5CB94303"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4</w:t>
            </w:r>
          </w:p>
        </w:tc>
        <w:tc>
          <w:tcPr>
            <w:tcW w:w="9494" w:type="dxa"/>
          </w:tcPr>
          <w:p w14:paraId="21EB2899" w14:textId="0E9B19CE"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Aria geometrica a orificiului de peste 2.05 cm</w:t>
            </w:r>
            <w:r w:rsidRPr="00AC3B7A">
              <w:rPr>
                <w:rFonts w:ascii="Arial" w:hAnsi="Arial" w:cs="Arial"/>
                <w:sz w:val="24"/>
                <w:szCs w:val="24"/>
                <w:vertAlign w:val="superscript"/>
              </w:rPr>
              <w:t>2</w:t>
            </w:r>
            <w:r w:rsidRPr="00AC3B7A">
              <w:rPr>
                <w:rFonts w:ascii="Arial" w:hAnsi="Arial" w:cs="Arial"/>
                <w:sz w:val="24"/>
                <w:szCs w:val="24"/>
              </w:rPr>
              <w:t xml:space="preserve"> pentru dimensiunile de 19-29 mm </w:t>
            </w:r>
          </w:p>
        </w:tc>
      </w:tr>
      <w:tr w:rsidR="00AC3B7A" w:rsidRPr="00AC3B7A" w14:paraId="01741479" w14:textId="77777777" w:rsidTr="00AC3B7A">
        <w:tc>
          <w:tcPr>
            <w:tcW w:w="562" w:type="dxa"/>
          </w:tcPr>
          <w:p w14:paraId="43006145" w14:textId="0CDEF097"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5</w:t>
            </w:r>
          </w:p>
        </w:tc>
        <w:tc>
          <w:tcPr>
            <w:tcW w:w="9494" w:type="dxa"/>
          </w:tcPr>
          <w:p w14:paraId="58BA62FB" w14:textId="10590ACF"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Proteza vasculara confectionata dintr-un material cu porozitate redusa, pentru controlul hemostazei si reducerea riscului de aparitie a complicatiilor hemoragice. Impreganare cu gelatina pentru a asigura impermeabilitatea la sange a protezei, disponibilitatea imediata pentru implantare cu reducerea timpilor chirugical in conditii de siguranta </w:t>
            </w:r>
          </w:p>
        </w:tc>
      </w:tr>
      <w:tr w:rsidR="00AC3B7A" w:rsidRPr="00AC3B7A" w14:paraId="4CA85F8E" w14:textId="77777777" w:rsidTr="00AC3B7A">
        <w:tc>
          <w:tcPr>
            <w:tcW w:w="562" w:type="dxa"/>
          </w:tcPr>
          <w:p w14:paraId="2454DE16" w14:textId="60B80560"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6</w:t>
            </w:r>
          </w:p>
        </w:tc>
        <w:tc>
          <w:tcPr>
            <w:tcW w:w="9494" w:type="dxa"/>
          </w:tcPr>
          <w:p w14:paraId="5D421EE7" w14:textId="00A06525"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Proteza să nu necesite precoagulare. </w:t>
            </w:r>
          </w:p>
        </w:tc>
      </w:tr>
      <w:tr w:rsidR="00AC3B7A" w:rsidRPr="00AC3B7A" w14:paraId="694E1DC8" w14:textId="77777777" w:rsidTr="00AC3B7A">
        <w:tc>
          <w:tcPr>
            <w:tcW w:w="562" w:type="dxa"/>
          </w:tcPr>
          <w:p w14:paraId="238404E9" w14:textId="26FDA0EE"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7</w:t>
            </w:r>
          </w:p>
        </w:tc>
        <w:tc>
          <w:tcPr>
            <w:tcW w:w="9494" w:type="dxa"/>
          </w:tcPr>
          <w:p w14:paraId="7266B581" w14:textId="66D8BAD2"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Materialul să fie rezistent, să permită sutura chirurgicala, respectiv „croirea” protezei si cresterea tisulara </w:t>
            </w:r>
          </w:p>
        </w:tc>
      </w:tr>
      <w:tr w:rsidR="00AC3B7A" w:rsidRPr="00AC3B7A" w14:paraId="5477C7B3" w14:textId="77777777" w:rsidTr="00AC3B7A">
        <w:tc>
          <w:tcPr>
            <w:tcW w:w="562" w:type="dxa"/>
          </w:tcPr>
          <w:p w14:paraId="66C56EE2" w14:textId="42CB5FEF"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8</w:t>
            </w:r>
          </w:p>
        </w:tc>
        <w:tc>
          <w:tcPr>
            <w:tcW w:w="9494" w:type="dxa"/>
          </w:tcPr>
          <w:p w14:paraId="74D96EAD" w14:textId="1ABD2F1F"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Material antitrombogenic, noncitotoxic, relativ rigid, care să nu permită indoirea protezei sau rotatia in lungul axelor ei.</w:t>
            </w:r>
          </w:p>
        </w:tc>
      </w:tr>
      <w:tr w:rsidR="00AC3B7A" w:rsidRPr="00AC3B7A" w14:paraId="17EA30BC" w14:textId="77777777" w:rsidTr="00AC3B7A">
        <w:tc>
          <w:tcPr>
            <w:tcW w:w="562" w:type="dxa"/>
          </w:tcPr>
          <w:p w14:paraId="71F10CAC" w14:textId="4DE436CA"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9</w:t>
            </w:r>
          </w:p>
        </w:tc>
        <w:tc>
          <w:tcPr>
            <w:tcW w:w="9494" w:type="dxa"/>
          </w:tcPr>
          <w:p w14:paraId="12350AC0" w14:textId="3F3BBDE7"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Manşonul de sutură sa prezinte trei repere de sutură. Aceste repere oferă punctele de referinţă necesare pentru orientarea valvei şi pentru poziţionarea suturilor. </w:t>
            </w:r>
          </w:p>
        </w:tc>
      </w:tr>
      <w:tr w:rsidR="00AC3B7A" w:rsidRPr="00AC3B7A" w14:paraId="05F47609" w14:textId="77777777" w:rsidTr="00AC3B7A">
        <w:tc>
          <w:tcPr>
            <w:tcW w:w="562" w:type="dxa"/>
          </w:tcPr>
          <w:p w14:paraId="1A5DA4A6" w14:textId="0579D113"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10</w:t>
            </w:r>
          </w:p>
        </w:tc>
        <w:tc>
          <w:tcPr>
            <w:tcW w:w="9494" w:type="dxa"/>
          </w:tcPr>
          <w:p w14:paraId="0E5C4CA1" w14:textId="478026CF"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După suturare, valva sa poata fi rotită în poziţia in situ preferată de chirurg. </w:t>
            </w:r>
          </w:p>
        </w:tc>
      </w:tr>
      <w:tr w:rsidR="00AC3B7A" w:rsidRPr="00AC3B7A" w14:paraId="39FA51F4" w14:textId="77777777" w:rsidTr="00AC3B7A">
        <w:tc>
          <w:tcPr>
            <w:tcW w:w="562" w:type="dxa"/>
          </w:tcPr>
          <w:p w14:paraId="3FC977F9" w14:textId="08822781"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11</w:t>
            </w:r>
          </w:p>
        </w:tc>
        <w:tc>
          <w:tcPr>
            <w:tcW w:w="9494" w:type="dxa"/>
          </w:tcPr>
          <w:p w14:paraId="0E60FDEE" w14:textId="158238CB"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Mecanismul de rotaţie sa fie radioopac </w:t>
            </w:r>
          </w:p>
        </w:tc>
      </w:tr>
      <w:tr w:rsidR="00AC3B7A" w:rsidRPr="00AC3B7A" w14:paraId="11343D3E" w14:textId="77777777" w:rsidTr="00AC3B7A">
        <w:tc>
          <w:tcPr>
            <w:tcW w:w="562" w:type="dxa"/>
          </w:tcPr>
          <w:p w14:paraId="074F608A" w14:textId="419831AB"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12</w:t>
            </w:r>
          </w:p>
        </w:tc>
        <w:tc>
          <w:tcPr>
            <w:tcW w:w="9494" w:type="dxa"/>
          </w:tcPr>
          <w:p w14:paraId="5326C3D9" w14:textId="2F0C5616"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Să aibă un risc scazut de tromboembolism </w:t>
            </w:r>
          </w:p>
        </w:tc>
      </w:tr>
      <w:tr w:rsidR="00AC3B7A" w:rsidRPr="00AC3B7A" w14:paraId="4C8E73E1" w14:textId="77777777" w:rsidTr="00AC3B7A">
        <w:tc>
          <w:tcPr>
            <w:tcW w:w="562" w:type="dxa"/>
          </w:tcPr>
          <w:p w14:paraId="60AEFCEC" w14:textId="6DD4C64C"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13</w:t>
            </w:r>
          </w:p>
        </w:tc>
        <w:tc>
          <w:tcPr>
            <w:tcW w:w="9494" w:type="dxa"/>
          </w:tcPr>
          <w:p w14:paraId="1C1E2C19" w14:textId="0B3739BF"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Diametrul interior al protezei valvulare de 19mm să fie de 20mm </w:t>
            </w:r>
          </w:p>
        </w:tc>
      </w:tr>
      <w:tr w:rsidR="00AC3B7A" w:rsidRPr="00AC3B7A" w14:paraId="76814C63" w14:textId="77777777" w:rsidTr="00AC3B7A">
        <w:tc>
          <w:tcPr>
            <w:tcW w:w="562" w:type="dxa"/>
          </w:tcPr>
          <w:p w14:paraId="42CA7E5B" w14:textId="1E880923"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14</w:t>
            </w:r>
          </w:p>
        </w:tc>
        <w:tc>
          <w:tcPr>
            <w:tcW w:w="9494" w:type="dxa"/>
          </w:tcPr>
          <w:p w14:paraId="10004C71" w14:textId="3429CDD7"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Pentru proteza valvulara de 19mm, diametrul interior din zona sinusurilor este de 26mm </w:t>
            </w:r>
          </w:p>
        </w:tc>
      </w:tr>
      <w:tr w:rsidR="00AC3B7A" w:rsidRPr="00AC3B7A" w14:paraId="4713D5B8" w14:textId="77777777" w:rsidTr="00AC3B7A">
        <w:tc>
          <w:tcPr>
            <w:tcW w:w="562" w:type="dxa"/>
          </w:tcPr>
          <w:p w14:paraId="55C8D140" w14:textId="2B432BD6"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15</w:t>
            </w:r>
          </w:p>
        </w:tc>
        <w:tc>
          <w:tcPr>
            <w:tcW w:w="9494" w:type="dxa"/>
          </w:tcPr>
          <w:p w14:paraId="595C5ACA" w14:textId="6D5E4D4F"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Lungimea totala a conductului să fie de minim 10cm </w:t>
            </w:r>
          </w:p>
        </w:tc>
      </w:tr>
      <w:tr w:rsidR="00AC3B7A" w:rsidRPr="00AC3B7A" w14:paraId="54E2B911" w14:textId="77777777" w:rsidTr="00AC3B7A">
        <w:tc>
          <w:tcPr>
            <w:tcW w:w="562" w:type="dxa"/>
          </w:tcPr>
          <w:p w14:paraId="534CA626" w14:textId="314C0852" w:rsidR="00AC3B7A" w:rsidRPr="00AC3B7A" w:rsidRDefault="00AC3B7A"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16</w:t>
            </w:r>
          </w:p>
        </w:tc>
        <w:tc>
          <w:tcPr>
            <w:tcW w:w="9494" w:type="dxa"/>
          </w:tcPr>
          <w:p w14:paraId="5EFAC19E" w14:textId="14106057" w:rsidR="00AC3B7A" w:rsidRPr="00AC3B7A" w:rsidRDefault="00AC3B7A" w:rsidP="00AC3B7A">
            <w:pPr>
              <w:widowControl/>
              <w:spacing w:after="0" w:line="276" w:lineRule="auto"/>
              <w:contextualSpacing/>
              <w:mirrorIndents/>
              <w:jc w:val="both"/>
              <w:rPr>
                <w:rFonts w:ascii="Arial" w:hAnsi="Arial" w:cs="Arial"/>
                <w:sz w:val="24"/>
                <w:szCs w:val="24"/>
              </w:rPr>
            </w:pPr>
            <w:r w:rsidRPr="00AC3B7A">
              <w:rPr>
                <w:rFonts w:ascii="Arial" w:hAnsi="Arial" w:cs="Arial"/>
                <w:sz w:val="24"/>
                <w:szCs w:val="24"/>
              </w:rPr>
              <w:t xml:space="preserve">Conductul valvulat să fie insotit de un electrocauter </w:t>
            </w:r>
          </w:p>
        </w:tc>
      </w:tr>
      <w:tr w:rsidR="00AC3B7A" w:rsidRPr="00AC3B7A" w14:paraId="4A02875F" w14:textId="77777777" w:rsidTr="00AC3B7A">
        <w:tc>
          <w:tcPr>
            <w:tcW w:w="562" w:type="dxa"/>
          </w:tcPr>
          <w:p w14:paraId="07E77023" w14:textId="3BA05C58" w:rsidR="00AC3B7A" w:rsidRPr="00AC3B7A" w:rsidRDefault="00AC3B7A" w:rsidP="00AC3B7A">
            <w:pPr>
              <w:spacing w:after="0" w:line="276" w:lineRule="auto"/>
              <w:contextualSpacing/>
              <w:mirrorIndents/>
              <w:jc w:val="both"/>
              <w:rPr>
                <w:rFonts w:ascii="Arial" w:hAnsi="Arial" w:cs="Arial"/>
                <w:sz w:val="24"/>
                <w:szCs w:val="24"/>
              </w:rPr>
            </w:pPr>
            <w:r>
              <w:rPr>
                <w:rFonts w:ascii="Arial" w:hAnsi="Arial" w:cs="Arial"/>
                <w:sz w:val="24"/>
                <w:szCs w:val="24"/>
              </w:rPr>
              <w:t>17</w:t>
            </w:r>
          </w:p>
        </w:tc>
        <w:tc>
          <w:tcPr>
            <w:tcW w:w="9494" w:type="dxa"/>
          </w:tcPr>
          <w:p w14:paraId="18E2A5E2" w14:textId="3E8ED0A7" w:rsidR="00AC3B7A" w:rsidRPr="00AC3B7A" w:rsidRDefault="00AC3B7A" w:rsidP="00AC3B7A">
            <w:pPr>
              <w:spacing w:after="0" w:line="276" w:lineRule="auto"/>
              <w:contextualSpacing/>
              <w:mirrorIndents/>
              <w:jc w:val="both"/>
              <w:rPr>
                <w:rFonts w:ascii="Arial" w:hAnsi="Arial" w:cs="Arial"/>
                <w:sz w:val="24"/>
                <w:szCs w:val="24"/>
              </w:rPr>
            </w:pPr>
            <w:r w:rsidRPr="00AC3B7A">
              <w:rPr>
                <w:rFonts w:ascii="Arial" w:hAnsi="Arial" w:cs="Arial"/>
                <w:sz w:val="24"/>
                <w:szCs w:val="24"/>
              </w:rPr>
              <w:t>Termen de valabilitate al sterilizarii : min. 3 ani de la data livrării.</w:t>
            </w:r>
          </w:p>
        </w:tc>
      </w:tr>
    </w:tbl>
    <w:p w14:paraId="21A338D5" w14:textId="77777777" w:rsidR="00492C5B" w:rsidRPr="004A27B1" w:rsidRDefault="00492C5B" w:rsidP="007A569E">
      <w:pPr>
        <w:widowControl/>
        <w:spacing w:after="0" w:line="276" w:lineRule="auto"/>
        <w:contextualSpacing/>
        <w:mirrorIndents/>
        <w:jc w:val="both"/>
        <w:rPr>
          <w:rFonts w:ascii="Arial" w:hAnsi="Arial" w:cs="Arial"/>
          <w:b/>
          <w:sz w:val="24"/>
          <w:szCs w:val="24"/>
        </w:rPr>
      </w:pPr>
    </w:p>
    <w:p w14:paraId="0DC816ED" w14:textId="1273D730" w:rsidR="00076C07" w:rsidRDefault="00387D7A" w:rsidP="007A569E">
      <w:pPr>
        <w:widowControl/>
        <w:spacing w:after="0" w:line="276" w:lineRule="auto"/>
        <w:contextualSpacing/>
        <w:mirrorIndents/>
        <w:jc w:val="both"/>
        <w:rPr>
          <w:rFonts w:ascii="Arial" w:hAnsi="Arial" w:cs="Arial"/>
          <w:b/>
          <w:sz w:val="24"/>
          <w:szCs w:val="24"/>
        </w:rPr>
      </w:pPr>
      <w:r w:rsidRPr="00644FFD">
        <w:rPr>
          <w:rFonts w:ascii="Arial" w:hAnsi="Arial" w:cs="Arial"/>
          <w:b/>
          <w:sz w:val="24"/>
          <w:szCs w:val="24"/>
        </w:rPr>
        <w:t xml:space="preserve">LOT </w:t>
      </w:r>
      <w:r w:rsidR="00644FFD" w:rsidRPr="00644FFD">
        <w:rPr>
          <w:rFonts w:ascii="Arial" w:hAnsi="Arial" w:cs="Arial"/>
          <w:b/>
          <w:sz w:val="24"/>
          <w:szCs w:val="24"/>
        </w:rPr>
        <w:t>8</w:t>
      </w:r>
      <w:r w:rsidR="001352ED" w:rsidRPr="004A27B1">
        <w:rPr>
          <w:rFonts w:ascii="Arial" w:hAnsi="Arial" w:cs="Arial"/>
          <w:b/>
          <w:sz w:val="24"/>
          <w:szCs w:val="24"/>
        </w:rPr>
        <w:t xml:space="preserve">. </w:t>
      </w:r>
      <w:r w:rsidR="00076C07" w:rsidRPr="004A27B1">
        <w:rPr>
          <w:rFonts w:ascii="Arial" w:hAnsi="Arial" w:cs="Arial"/>
          <w:b/>
          <w:sz w:val="24"/>
          <w:szCs w:val="24"/>
        </w:rPr>
        <w:t xml:space="preserve">CONDUCTE VALVULATE AORTICE CU </w:t>
      </w:r>
      <w:r w:rsidR="00013953" w:rsidRPr="00644FFD">
        <w:rPr>
          <w:rFonts w:ascii="Arial" w:hAnsi="Arial" w:cs="Arial"/>
          <w:b/>
          <w:sz w:val="24"/>
          <w:szCs w:val="24"/>
        </w:rPr>
        <w:t>sinus valsalva</w:t>
      </w:r>
      <w:r w:rsidR="00076C07" w:rsidRPr="00644FFD">
        <w:rPr>
          <w:rFonts w:ascii="Arial" w:hAnsi="Arial" w:cs="Arial"/>
          <w:b/>
          <w:sz w:val="24"/>
          <w:szCs w:val="24"/>
        </w:rPr>
        <w:t xml:space="preserve">  </w:t>
      </w:r>
    </w:p>
    <w:p w14:paraId="282FB7F1" w14:textId="3C91945B" w:rsidR="003218F0" w:rsidRDefault="00F71DA1" w:rsidP="007A569E">
      <w:pPr>
        <w:widowControl/>
        <w:spacing w:after="0" w:line="276" w:lineRule="auto"/>
        <w:contextualSpacing/>
        <w:mirrorIndents/>
        <w:jc w:val="both"/>
        <w:rPr>
          <w:rFonts w:ascii="Arial" w:hAnsi="Arial" w:cs="Arial"/>
          <w:sz w:val="24"/>
          <w:szCs w:val="24"/>
          <w:u w:val="single"/>
        </w:rPr>
      </w:pPr>
      <w:r>
        <w:rPr>
          <w:rFonts w:ascii="Arial" w:hAnsi="Arial" w:cs="Arial"/>
          <w:sz w:val="24"/>
          <w:szCs w:val="24"/>
          <w:u w:val="single"/>
        </w:rPr>
        <w:t xml:space="preserve">Lotul contine </w:t>
      </w:r>
    </w:p>
    <w:p w14:paraId="37F5465E" w14:textId="50F7851C" w:rsidR="00F71DA1" w:rsidRPr="00F71DA1" w:rsidRDefault="00F71DA1" w:rsidP="007A569E">
      <w:pPr>
        <w:widowControl/>
        <w:spacing w:after="0" w:line="276" w:lineRule="auto"/>
        <w:contextualSpacing/>
        <w:mirrorIndents/>
        <w:jc w:val="both"/>
        <w:rPr>
          <w:rFonts w:ascii="Arial" w:hAnsi="Arial" w:cs="Arial"/>
          <w:sz w:val="24"/>
          <w:szCs w:val="24"/>
        </w:rPr>
      </w:pPr>
      <w:bookmarkStart w:id="6" w:name="_Hlk216165185"/>
      <w:r>
        <w:rPr>
          <w:rFonts w:ascii="Arial" w:hAnsi="Arial" w:cs="Arial"/>
          <w:sz w:val="24"/>
          <w:szCs w:val="24"/>
        </w:rPr>
        <w:t xml:space="preserve">8.1 </w:t>
      </w:r>
      <w:r w:rsidRPr="00F71DA1">
        <w:rPr>
          <w:rFonts w:ascii="Arial" w:hAnsi="Arial" w:cs="Arial"/>
          <w:sz w:val="24"/>
          <w:szCs w:val="24"/>
        </w:rPr>
        <w:t>CONDUCT VALVULAT NR. 2</w:t>
      </w:r>
      <w:r w:rsidR="00013953">
        <w:rPr>
          <w:rFonts w:ascii="Arial" w:hAnsi="Arial" w:cs="Arial"/>
          <w:sz w:val="24"/>
          <w:szCs w:val="24"/>
        </w:rPr>
        <w:t>4</w:t>
      </w:r>
    </w:p>
    <w:bookmarkEnd w:id="6"/>
    <w:p w14:paraId="0FC24B37" w14:textId="1228737C" w:rsidR="00F71DA1" w:rsidRPr="00F71DA1" w:rsidRDefault="00F71DA1" w:rsidP="00F71DA1">
      <w:pPr>
        <w:widowControl/>
        <w:spacing w:after="0" w:line="276" w:lineRule="auto"/>
        <w:contextualSpacing/>
        <w:mirrorIndents/>
        <w:jc w:val="both"/>
        <w:rPr>
          <w:rFonts w:ascii="Arial" w:hAnsi="Arial" w:cs="Arial"/>
          <w:sz w:val="24"/>
          <w:szCs w:val="24"/>
        </w:rPr>
      </w:pPr>
      <w:r>
        <w:rPr>
          <w:rFonts w:ascii="Arial" w:hAnsi="Arial" w:cs="Arial"/>
          <w:sz w:val="24"/>
          <w:szCs w:val="24"/>
        </w:rPr>
        <w:t xml:space="preserve">8.2 </w:t>
      </w:r>
      <w:r w:rsidRPr="00F71DA1">
        <w:rPr>
          <w:rFonts w:ascii="Arial" w:hAnsi="Arial" w:cs="Arial"/>
          <w:sz w:val="24"/>
          <w:szCs w:val="24"/>
        </w:rPr>
        <w:t>CONDUCT VALVULAT NR. 2</w:t>
      </w:r>
      <w:r w:rsidR="00013953">
        <w:rPr>
          <w:rFonts w:ascii="Arial" w:hAnsi="Arial" w:cs="Arial"/>
          <w:sz w:val="24"/>
          <w:szCs w:val="24"/>
        </w:rPr>
        <w:t>6</w:t>
      </w:r>
    </w:p>
    <w:p w14:paraId="2B0D64AE" w14:textId="732F5492" w:rsidR="00F71DA1" w:rsidRPr="00F71DA1" w:rsidRDefault="00F71DA1" w:rsidP="00F71DA1">
      <w:pPr>
        <w:widowControl/>
        <w:spacing w:after="0" w:line="276" w:lineRule="auto"/>
        <w:contextualSpacing/>
        <w:mirrorIndents/>
        <w:jc w:val="both"/>
        <w:rPr>
          <w:rFonts w:ascii="Arial" w:hAnsi="Arial" w:cs="Arial"/>
          <w:sz w:val="24"/>
          <w:szCs w:val="24"/>
        </w:rPr>
      </w:pPr>
      <w:r>
        <w:rPr>
          <w:rFonts w:ascii="Arial" w:hAnsi="Arial" w:cs="Arial"/>
          <w:sz w:val="24"/>
          <w:szCs w:val="24"/>
        </w:rPr>
        <w:t xml:space="preserve">8.3 </w:t>
      </w:r>
      <w:r w:rsidRPr="00F71DA1">
        <w:rPr>
          <w:rFonts w:ascii="Arial" w:hAnsi="Arial" w:cs="Arial"/>
          <w:sz w:val="24"/>
          <w:szCs w:val="24"/>
        </w:rPr>
        <w:t>CONDUCT VALVULAT NR. 2</w:t>
      </w:r>
      <w:r w:rsidR="00013953">
        <w:rPr>
          <w:rFonts w:ascii="Arial" w:hAnsi="Arial" w:cs="Arial"/>
          <w:sz w:val="24"/>
          <w:szCs w:val="24"/>
        </w:rPr>
        <w:t>8</w:t>
      </w:r>
    </w:p>
    <w:p w14:paraId="4D86AE4A" w14:textId="04D3194B" w:rsidR="00F71DA1" w:rsidRPr="00F71DA1" w:rsidRDefault="00F71DA1" w:rsidP="00F71DA1">
      <w:pPr>
        <w:widowControl/>
        <w:spacing w:after="0" w:line="276" w:lineRule="auto"/>
        <w:contextualSpacing/>
        <w:mirrorIndents/>
        <w:jc w:val="both"/>
        <w:rPr>
          <w:rFonts w:ascii="Arial" w:hAnsi="Arial" w:cs="Arial"/>
          <w:sz w:val="24"/>
          <w:szCs w:val="24"/>
        </w:rPr>
      </w:pPr>
      <w:r>
        <w:rPr>
          <w:rFonts w:ascii="Arial" w:hAnsi="Arial" w:cs="Arial"/>
          <w:sz w:val="24"/>
          <w:szCs w:val="24"/>
        </w:rPr>
        <w:t xml:space="preserve">8.4 </w:t>
      </w:r>
      <w:r w:rsidRPr="00F71DA1">
        <w:rPr>
          <w:rFonts w:ascii="Arial" w:hAnsi="Arial" w:cs="Arial"/>
          <w:sz w:val="24"/>
          <w:szCs w:val="24"/>
        </w:rPr>
        <w:t xml:space="preserve">CONDUCT VALVULAT NR. </w:t>
      </w:r>
      <w:r w:rsidR="00013953">
        <w:rPr>
          <w:rFonts w:ascii="Arial" w:hAnsi="Arial" w:cs="Arial"/>
          <w:sz w:val="24"/>
          <w:szCs w:val="24"/>
        </w:rPr>
        <w:t>30</w:t>
      </w:r>
    </w:p>
    <w:p w14:paraId="42D93E66" w14:textId="0CEFFA32" w:rsidR="00F71DA1" w:rsidRPr="00F71DA1" w:rsidRDefault="00F71DA1" w:rsidP="00F71DA1">
      <w:pPr>
        <w:widowControl/>
        <w:spacing w:after="0" w:line="276" w:lineRule="auto"/>
        <w:contextualSpacing/>
        <w:mirrorIndents/>
        <w:jc w:val="both"/>
        <w:rPr>
          <w:rFonts w:ascii="Arial" w:hAnsi="Arial" w:cs="Arial"/>
          <w:sz w:val="24"/>
          <w:szCs w:val="24"/>
        </w:rPr>
      </w:pPr>
      <w:r>
        <w:rPr>
          <w:rFonts w:ascii="Arial" w:hAnsi="Arial" w:cs="Arial"/>
          <w:sz w:val="24"/>
          <w:szCs w:val="24"/>
        </w:rPr>
        <w:t xml:space="preserve">8.5 </w:t>
      </w:r>
      <w:r w:rsidRPr="00F71DA1">
        <w:rPr>
          <w:rFonts w:ascii="Arial" w:hAnsi="Arial" w:cs="Arial"/>
          <w:sz w:val="24"/>
          <w:szCs w:val="24"/>
        </w:rPr>
        <w:t xml:space="preserve">CONDUCT VALVULAT NR. </w:t>
      </w:r>
      <w:r w:rsidR="00013953">
        <w:rPr>
          <w:rFonts w:ascii="Arial" w:hAnsi="Arial" w:cs="Arial"/>
          <w:sz w:val="24"/>
          <w:szCs w:val="24"/>
        </w:rPr>
        <w:t>32</w:t>
      </w:r>
    </w:p>
    <w:p w14:paraId="233BB004" w14:textId="03CDC99A" w:rsidR="00F71DA1" w:rsidRPr="00F71DA1" w:rsidRDefault="00F71DA1" w:rsidP="00F71DA1">
      <w:pPr>
        <w:widowControl/>
        <w:spacing w:after="0" w:line="276" w:lineRule="auto"/>
        <w:contextualSpacing/>
        <w:mirrorIndents/>
        <w:jc w:val="both"/>
        <w:rPr>
          <w:rFonts w:ascii="Arial" w:hAnsi="Arial" w:cs="Arial"/>
          <w:sz w:val="24"/>
          <w:szCs w:val="24"/>
        </w:rPr>
      </w:pPr>
      <w:r>
        <w:rPr>
          <w:rFonts w:ascii="Arial" w:hAnsi="Arial" w:cs="Arial"/>
          <w:sz w:val="24"/>
          <w:szCs w:val="24"/>
        </w:rPr>
        <w:t xml:space="preserve">8.6 </w:t>
      </w:r>
      <w:r w:rsidRPr="00F71DA1">
        <w:rPr>
          <w:rFonts w:ascii="Arial" w:hAnsi="Arial" w:cs="Arial"/>
          <w:sz w:val="24"/>
          <w:szCs w:val="24"/>
        </w:rPr>
        <w:t xml:space="preserve">CONDUCT VALVULAT NR. </w:t>
      </w:r>
      <w:r>
        <w:rPr>
          <w:rFonts w:ascii="Arial" w:hAnsi="Arial" w:cs="Arial"/>
          <w:sz w:val="24"/>
          <w:szCs w:val="24"/>
        </w:rPr>
        <w:t>3</w:t>
      </w:r>
      <w:r w:rsidR="00013953">
        <w:rPr>
          <w:rFonts w:ascii="Arial" w:hAnsi="Arial" w:cs="Arial"/>
          <w:sz w:val="24"/>
          <w:szCs w:val="24"/>
        </w:rPr>
        <w:t>4</w:t>
      </w:r>
    </w:p>
    <w:p w14:paraId="7526463E" w14:textId="77777777" w:rsidR="00AC3B7A" w:rsidRDefault="00AC3B7A" w:rsidP="007A569E">
      <w:pPr>
        <w:widowControl/>
        <w:spacing w:after="0" w:line="276" w:lineRule="auto"/>
        <w:contextualSpacing/>
        <w:mirrorIndents/>
        <w:jc w:val="both"/>
        <w:rPr>
          <w:rFonts w:ascii="Arial" w:hAnsi="Arial" w:cs="Arial"/>
          <w:sz w:val="24"/>
          <w:szCs w:val="24"/>
          <w:u w:val="single"/>
        </w:rPr>
      </w:pPr>
    </w:p>
    <w:p w14:paraId="076455BE" w14:textId="4EE45D4A" w:rsidR="00076C07" w:rsidRDefault="00076C07" w:rsidP="007A569E">
      <w:pPr>
        <w:widowControl/>
        <w:spacing w:after="0" w:line="276" w:lineRule="auto"/>
        <w:contextualSpacing/>
        <w:mirrorIndents/>
        <w:jc w:val="both"/>
        <w:rPr>
          <w:rFonts w:ascii="Arial" w:hAnsi="Arial" w:cs="Arial"/>
          <w:sz w:val="24"/>
          <w:szCs w:val="24"/>
          <w:u w:val="single"/>
        </w:rPr>
      </w:pPr>
      <w:r w:rsidRPr="004A27B1">
        <w:rPr>
          <w:rFonts w:ascii="Arial" w:hAnsi="Arial" w:cs="Arial"/>
          <w:sz w:val="24"/>
          <w:szCs w:val="24"/>
          <w:u w:val="single"/>
        </w:rPr>
        <w:lastRenderedPageBreak/>
        <w:t>Caracteristici tehnice</w:t>
      </w:r>
    </w:p>
    <w:p w14:paraId="29DBB826" w14:textId="77777777" w:rsidR="00AC3B7A" w:rsidRPr="004A27B1" w:rsidRDefault="00AC3B7A" w:rsidP="007A569E">
      <w:pPr>
        <w:widowControl/>
        <w:spacing w:after="0" w:line="276" w:lineRule="auto"/>
        <w:contextualSpacing/>
        <w:mirrorIndents/>
        <w:jc w:val="both"/>
        <w:rPr>
          <w:rFonts w:ascii="Arial" w:hAnsi="Arial" w:cs="Arial"/>
          <w:sz w:val="24"/>
          <w:szCs w:val="24"/>
          <w:u w:val="single"/>
        </w:rPr>
      </w:pPr>
    </w:p>
    <w:tbl>
      <w:tblPr>
        <w:tblStyle w:val="TableGrid"/>
        <w:tblW w:w="0" w:type="auto"/>
        <w:tblLook w:val="04A0" w:firstRow="1" w:lastRow="0" w:firstColumn="1" w:lastColumn="0" w:noHBand="0" w:noVBand="1"/>
      </w:tblPr>
      <w:tblGrid>
        <w:gridCol w:w="483"/>
        <w:gridCol w:w="9573"/>
      </w:tblGrid>
      <w:tr w:rsidR="00AC3B7A" w:rsidRPr="00AC3B7A" w14:paraId="31CAF83F" w14:textId="77777777" w:rsidTr="00810352">
        <w:tc>
          <w:tcPr>
            <w:tcW w:w="421" w:type="dxa"/>
          </w:tcPr>
          <w:p w14:paraId="06FC0A4A" w14:textId="3830DB96" w:rsidR="00AC3B7A" w:rsidRPr="00AC3B7A" w:rsidRDefault="00810352"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w:t>
            </w:r>
          </w:p>
        </w:tc>
        <w:tc>
          <w:tcPr>
            <w:tcW w:w="9635" w:type="dxa"/>
          </w:tcPr>
          <w:p w14:paraId="734178FA" w14:textId="260E4ECB" w:rsidR="00AC3B7A" w:rsidRPr="00AC3B7A" w:rsidRDefault="00013953" w:rsidP="00013953">
            <w:pPr>
              <w:spacing w:after="0" w:line="276" w:lineRule="auto"/>
              <w:ind w:firstLine="720"/>
              <w:contextualSpacing/>
              <w:mirrorIndents/>
              <w:jc w:val="both"/>
              <w:rPr>
                <w:rFonts w:ascii="Arial" w:hAnsi="Arial" w:cs="Arial"/>
                <w:sz w:val="24"/>
                <w:szCs w:val="24"/>
              </w:rPr>
            </w:pPr>
            <w:r>
              <w:rPr>
                <w:rFonts w:ascii="Arial" w:hAnsi="Arial" w:cs="Arial"/>
                <w:sz w:val="24"/>
                <w:szCs w:val="24"/>
              </w:rPr>
              <w:t>Conduct pentru aortă cu sinus valsalva dintr-o sungură bucată, acoperită cu colagen pentru repararea sau reconstrucția aortei ascendente, și care imităanatomia și dinamica fluxului sanguin al sinusurilor naturale.</w:t>
            </w:r>
          </w:p>
        </w:tc>
      </w:tr>
      <w:tr w:rsidR="00AC3B7A" w:rsidRPr="00AC3B7A" w14:paraId="3839E7B2" w14:textId="77777777" w:rsidTr="00810352">
        <w:tc>
          <w:tcPr>
            <w:tcW w:w="421" w:type="dxa"/>
          </w:tcPr>
          <w:p w14:paraId="0014F631" w14:textId="0AF8EEC3" w:rsidR="00AC3B7A" w:rsidRPr="00AC3B7A" w:rsidRDefault="00810352"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2</w:t>
            </w:r>
          </w:p>
        </w:tc>
        <w:tc>
          <w:tcPr>
            <w:tcW w:w="9635" w:type="dxa"/>
          </w:tcPr>
          <w:p w14:paraId="52A2523E" w14:textId="279ED735" w:rsidR="00AC3B7A" w:rsidRPr="00AC3B7A" w:rsidRDefault="00013953"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Trebuie să corespundă din punct de vedere anatomic, să prezinte sectiune unică care nu se întinde.</w:t>
            </w:r>
          </w:p>
        </w:tc>
      </w:tr>
      <w:tr w:rsidR="00AC3B7A" w:rsidRPr="00AC3B7A" w14:paraId="12338CA1" w14:textId="77777777" w:rsidTr="00810352">
        <w:tc>
          <w:tcPr>
            <w:tcW w:w="421" w:type="dxa"/>
          </w:tcPr>
          <w:p w14:paraId="00706AD2" w14:textId="23C9B4F5" w:rsidR="00AC3B7A" w:rsidRPr="00AC3B7A" w:rsidRDefault="00810352"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3</w:t>
            </w:r>
          </w:p>
        </w:tc>
        <w:tc>
          <w:tcPr>
            <w:tcW w:w="9635" w:type="dxa"/>
          </w:tcPr>
          <w:p w14:paraId="207A62F8" w14:textId="1EE5079B" w:rsidR="00AC3B7A" w:rsidRPr="00AC3B7A" w:rsidRDefault="00013953"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Să permită coaserea ușoară a valvei native sau a valvei protetice în interiorul tubului ce poate oferi scurtarea procedurii.</w:t>
            </w:r>
          </w:p>
        </w:tc>
      </w:tr>
      <w:tr w:rsidR="00AC3B7A" w:rsidRPr="00AC3B7A" w14:paraId="3ABC73C9" w14:textId="77777777" w:rsidTr="00810352">
        <w:tc>
          <w:tcPr>
            <w:tcW w:w="421" w:type="dxa"/>
          </w:tcPr>
          <w:p w14:paraId="7719D2FC" w14:textId="5EA798EC" w:rsidR="00AC3B7A" w:rsidRPr="00AC3B7A" w:rsidRDefault="00810352"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4</w:t>
            </w:r>
          </w:p>
        </w:tc>
        <w:tc>
          <w:tcPr>
            <w:tcW w:w="9635" w:type="dxa"/>
          </w:tcPr>
          <w:p w14:paraId="5EA6A95E" w14:textId="50451B64" w:rsidR="00AC3B7A" w:rsidRPr="00AC3B7A" w:rsidRDefault="00013953" w:rsidP="00013953">
            <w:pPr>
              <w:spacing w:after="0" w:line="276" w:lineRule="auto"/>
              <w:contextualSpacing/>
              <w:mirrorIndents/>
              <w:jc w:val="both"/>
              <w:rPr>
                <w:rFonts w:ascii="Arial" w:hAnsi="Arial" w:cs="Arial"/>
                <w:sz w:val="24"/>
                <w:szCs w:val="24"/>
              </w:rPr>
            </w:pPr>
            <w:r>
              <w:rPr>
                <w:rFonts w:ascii="Arial" w:hAnsi="Arial" w:cs="Arial"/>
                <w:sz w:val="24"/>
                <w:szCs w:val="24"/>
              </w:rPr>
              <w:t>Să faciliteze estimarea lungimii necesare pentru amplasarea suturilor pentru valva nativa sau a valvei protetice.</w:t>
            </w:r>
          </w:p>
        </w:tc>
      </w:tr>
      <w:tr w:rsidR="00AC3B7A" w:rsidRPr="00AC3B7A" w14:paraId="63411194" w14:textId="77777777" w:rsidTr="00810352">
        <w:tc>
          <w:tcPr>
            <w:tcW w:w="421" w:type="dxa"/>
          </w:tcPr>
          <w:p w14:paraId="42B4C059" w14:textId="0E5892B9" w:rsidR="00AC3B7A" w:rsidRPr="00AC3B7A" w:rsidRDefault="00810352"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5</w:t>
            </w:r>
          </w:p>
        </w:tc>
        <w:tc>
          <w:tcPr>
            <w:tcW w:w="9635" w:type="dxa"/>
          </w:tcPr>
          <w:p w14:paraId="6AB2AA6D" w14:textId="50C03C64" w:rsidR="00AC3B7A" w:rsidRPr="00AC3B7A" w:rsidRDefault="00F5407D"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Să poată fi tăiată și modelată pentru cazurile în care este necesară remodelarea.</w:t>
            </w:r>
          </w:p>
        </w:tc>
      </w:tr>
      <w:tr w:rsidR="00AC3B7A" w:rsidRPr="00AC3B7A" w14:paraId="54A140E8" w14:textId="77777777" w:rsidTr="00810352">
        <w:tc>
          <w:tcPr>
            <w:tcW w:w="421" w:type="dxa"/>
          </w:tcPr>
          <w:p w14:paraId="67E5FF37" w14:textId="55F59902" w:rsidR="00AC3B7A" w:rsidRPr="00AC3B7A" w:rsidRDefault="00810352"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6</w:t>
            </w:r>
          </w:p>
        </w:tc>
        <w:tc>
          <w:tcPr>
            <w:tcW w:w="9635" w:type="dxa"/>
          </w:tcPr>
          <w:p w14:paraId="524C4FE1" w14:textId="2FEFA513" w:rsidR="00AC3B7A" w:rsidRPr="00AC3B7A" w:rsidRDefault="00F5407D" w:rsidP="00F5407D">
            <w:pPr>
              <w:spacing w:after="0" w:line="276" w:lineRule="auto"/>
              <w:contextualSpacing/>
              <w:mirrorIndents/>
              <w:jc w:val="both"/>
              <w:rPr>
                <w:rFonts w:ascii="Arial" w:hAnsi="Arial" w:cs="Arial"/>
                <w:sz w:val="24"/>
                <w:szCs w:val="24"/>
              </w:rPr>
            </w:pPr>
            <w:r>
              <w:rPr>
                <w:rFonts w:ascii="Arial" w:hAnsi="Arial" w:cs="Arial"/>
                <w:sz w:val="24"/>
                <w:szCs w:val="24"/>
              </w:rPr>
              <w:t>Să fie confecționată din poliester țesut acoperit cu velour.</w:t>
            </w:r>
          </w:p>
        </w:tc>
      </w:tr>
      <w:tr w:rsidR="00AC3B7A" w:rsidRPr="00AC3B7A" w14:paraId="4B06646F" w14:textId="77777777" w:rsidTr="00810352">
        <w:tc>
          <w:tcPr>
            <w:tcW w:w="421" w:type="dxa"/>
          </w:tcPr>
          <w:p w14:paraId="3895D3BE" w14:textId="357FE7FA" w:rsidR="00AC3B7A" w:rsidRPr="00AC3B7A" w:rsidRDefault="00810352"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7</w:t>
            </w:r>
          </w:p>
        </w:tc>
        <w:tc>
          <w:tcPr>
            <w:tcW w:w="9635" w:type="dxa"/>
          </w:tcPr>
          <w:p w14:paraId="4943D9C6" w14:textId="3D36093B" w:rsidR="00AC3B7A" w:rsidRPr="00AC3B7A" w:rsidRDefault="00F5407D" w:rsidP="00F5407D">
            <w:pPr>
              <w:spacing w:after="0" w:line="276" w:lineRule="auto"/>
              <w:contextualSpacing/>
              <w:mirrorIndents/>
              <w:jc w:val="both"/>
              <w:rPr>
                <w:rFonts w:ascii="Arial" w:hAnsi="Arial" w:cs="Arial"/>
                <w:sz w:val="24"/>
                <w:szCs w:val="24"/>
              </w:rPr>
            </w:pPr>
            <w:r>
              <w:rPr>
                <w:rFonts w:ascii="Arial" w:hAnsi="Arial" w:cs="Arial"/>
                <w:sz w:val="24"/>
                <w:szCs w:val="24"/>
              </w:rPr>
              <w:t xml:space="preserve">Să prezinte permeabilitate la apă </w:t>
            </w:r>
            <w:r>
              <w:rPr>
                <w:rFonts w:ascii="Arial" w:hAnsi="Arial" w:cs="Arial"/>
                <w:sz w:val="24"/>
                <w:szCs w:val="24"/>
                <w:lang w:val="en-US"/>
              </w:rPr>
              <w:t>&lt;</w:t>
            </w:r>
            <w:r>
              <w:rPr>
                <w:rFonts w:ascii="Arial" w:hAnsi="Arial" w:cs="Arial"/>
                <w:sz w:val="24"/>
                <w:szCs w:val="24"/>
              </w:rPr>
              <w:t xml:space="preserve"> 5ml/cm</w:t>
            </w:r>
            <w:r w:rsidRPr="0068384F">
              <w:rPr>
                <w:rFonts w:ascii="Arial" w:hAnsi="Arial" w:cs="Arial"/>
                <w:sz w:val="24"/>
                <w:szCs w:val="24"/>
                <w:vertAlign w:val="superscript"/>
              </w:rPr>
              <w:t>2</w:t>
            </w:r>
            <w:r>
              <w:rPr>
                <w:rFonts w:ascii="Arial" w:hAnsi="Arial" w:cs="Arial"/>
                <w:sz w:val="24"/>
                <w:szCs w:val="24"/>
              </w:rPr>
              <w:t>/min – 120 mmHg.</w:t>
            </w:r>
          </w:p>
        </w:tc>
      </w:tr>
      <w:tr w:rsidR="00AC3B7A" w:rsidRPr="00AC3B7A" w14:paraId="124B9E73" w14:textId="77777777" w:rsidTr="00810352">
        <w:tc>
          <w:tcPr>
            <w:tcW w:w="421" w:type="dxa"/>
          </w:tcPr>
          <w:p w14:paraId="105F40A3" w14:textId="525CE2E3" w:rsidR="00AC3B7A" w:rsidRPr="00AC3B7A" w:rsidRDefault="00810352"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8</w:t>
            </w:r>
          </w:p>
        </w:tc>
        <w:tc>
          <w:tcPr>
            <w:tcW w:w="9635" w:type="dxa"/>
          </w:tcPr>
          <w:p w14:paraId="4F47D88E" w14:textId="4B271B32" w:rsidR="00AC3B7A" w:rsidRPr="00AC3B7A" w:rsidRDefault="00F5407D" w:rsidP="00F5407D">
            <w:pPr>
              <w:spacing w:after="0" w:line="276" w:lineRule="auto"/>
              <w:contextualSpacing/>
              <w:mirrorIndents/>
              <w:jc w:val="both"/>
              <w:rPr>
                <w:rFonts w:ascii="Arial" w:hAnsi="Arial" w:cs="Arial"/>
                <w:sz w:val="24"/>
                <w:szCs w:val="24"/>
              </w:rPr>
            </w:pPr>
            <w:r>
              <w:rPr>
                <w:rFonts w:ascii="Arial" w:hAnsi="Arial" w:cs="Arial"/>
                <w:sz w:val="24"/>
                <w:szCs w:val="24"/>
              </w:rPr>
              <w:t>Să prezinte trei linii de referință care acționează ca ghid pentru anastomoza de valva protetică sau valvă nativă.</w:t>
            </w:r>
          </w:p>
        </w:tc>
      </w:tr>
      <w:tr w:rsidR="00AC3B7A" w:rsidRPr="00AC3B7A" w14:paraId="79363321" w14:textId="77777777" w:rsidTr="00810352">
        <w:tc>
          <w:tcPr>
            <w:tcW w:w="421" w:type="dxa"/>
          </w:tcPr>
          <w:p w14:paraId="674AB986" w14:textId="28A864C8" w:rsidR="00AC3B7A" w:rsidRPr="00AC3B7A" w:rsidRDefault="00810352"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9</w:t>
            </w:r>
          </w:p>
        </w:tc>
        <w:tc>
          <w:tcPr>
            <w:tcW w:w="9635" w:type="dxa"/>
          </w:tcPr>
          <w:p w14:paraId="7A0A539A" w14:textId="00406401" w:rsidR="00AC3B7A" w:rsidRPr="00AC3B7A" w:rsidRDefault="00F5407D" w:rsidP="00F5407D">
            <w:pPr>
              <w:spacing w:after="0" w:line="276" w:lineRule="auto"/>
              <w:contextualSpacing/>
              <w:mirrorIndents/>
              <w:jc w:val="both"/>
              <w:rPr>
                <w:rFonts w:ascii="Arial" w:hAnsi="Arial" w:cs="Arial"/>
                <w:sz w:val="24"/>
                <w:szCs w:val="24"/>
              </w:rPr>
            </w:pPr>
            <w:r>
              <w:rPr>
                <w:rFonts w:ascii="Arial" w:hAnsi="Arial" w:cs="Arial"/>
                <w:sz w:val="24"/>
                <w:szCs w:val="24"/>
              </w:rPr>
              <w:t>Să fie din colagen bovin reticulat.</w:t>
            </w:r>
          </w:p>
        </w:tc>
      </w:tr>
      <w:tr w:rsidR="00AC3B7A" w:rsidRPr="00AC3B7A" w14:paraId="52FFC97C" w14:textId="77777777" w:rsidTr="00810352">
        <w:tc>
          <w:tcPr>
            <w:tcW w:w="421" w:type="dxa"/>
          </w:tcPr>
          <w:p w14:paraId="2643A4A0" w14:textId="31FF63CD" w:rsidR="00AC3B7A" w:rsidRPr="00AC3B7A" w:rsidRDefault="00810352" w:rsidP="00AC3B7A">
            <w:pPr>
              <w:widowControl/>
              <w:spacing w:after="0" w:line="276" w:lineRule="auto"/>
              <w:contextualSpacing/>
              <w:mirrorIndents/>
              <w:jc w:val="both"/>
              <w:rPr>
                <w:rFonts w:ascii="Arial" w:hAnsi="Arial" w:cs="Arial"/>
                <w:sz w:val="24"/>
                <w:szCs w:val="24"/>
              </w:rPr>
            </w:pPr>
            <w:r>
              <w:rPr>
                <w:rFonts w:ascii="Arial" w:hAnsi="Arial" w:cs="Arial"/>
                <w:sz w:val="24"/>
                <w:szCs w:val="24"/>
              </w:rPr>
              <w:t>10</w:t>
            </w:r>
          </w:p>
        </w:tc>
        <w:tc>
          <w:tcPr>
            <w:tcW w:w="9635" w:type="dxa"/>
          </w:tcPr>
          <w:p w14:paraId="2F546051" w14:textId="765D2E10" w:rsidR="00AC3B7A" w:rsidRPr="00AC3B7A" w:rsidRDefault="00F5407D" w:rsidP="00F5407D">
            <w:pPr>
              <w:spacing w:after="0" w:line="276" w:lineRule="auto"/>
              <w:contextualSpacing/>
              <w:mirrorIndents/>
              <w:jc w:val="both"/>
              <w:rPr>
                <w:rFonts w:ascii="Arial" w:hAnsi="Arial" w:cs="Arial"/>
                <w:sz w:val="24"/>
                <w:szCs w:val="24"/>
              </w:rPr>
            </w:pPr>
            <w:r>
              <w:rPr>
                <w:rFonts w:ascii="Arial" w:hAnsi="Arial" w:cs="Arial"/>
                <w:sz w:val="24"/>
                <w:szCs w:val="24"/>
              </w:rPr>
              <w:t>Dimensiuni 24X15 cm;</w:t>
            </w:r>
            <w:r w:rsidRPr="0068384F">
              <w:rPr>
                <w:rFonts w:ascii="Arial" w:hAnsi="Arial" w:cs="Arial"/>
                <w:sz w:val="24"/>
                <w:szCs w:val="24"/>
              </w:rPr>
              <w:t xml:space="preserve"> </w:t>
            </w:r>
            <w:r>
              <w:rPr>
                <w:rFonts w:ascii="Arial" w:hAnsi="Arial" w:cs="Arial"/>
                <w:sz w:val="24"/>
                <w:szCs w:val="24"/>
              </w:rPr>
              <w:t>26X15 cm;</w:t>
            </w:r>
            <w:r w:rsidRPr="0068384F">
              <w:rPr>
                <w:rFonts w:ascii="Arial" w:hAnsi="Arial" w:cs="Arial"/>
                <w:sz w:val="24"/>
                <w:szCs w:val="24"/>
              </w:rPr>
              <w:t xml:space="preserve"> </w:t>
            </w:r>
            <w:r>
              <w:rPr>
                <w:rFonts w:ascii="Arial" w:hAnsi="Arial" w:cs="Arial"/>
                <w:sz w:val="24"/>
                <w:szCs w:val="24"/>
              </w:rPr>
              <w:t>28X15 cm;</w:t>
            </w:r>
            <w:r w:rsidRPr="0068384F">
              <w:rPr>
                <w:rFonts w:ascii="Arial" w:hAnsi="Arial" w:cs="Arial"/>
                <w:sz w:val="24"/>
                <w:szCs w:val="24"/>
              </w:rPr>
              <w:t xml:space="preserve"> </w:t>
            </w:r>
            <w:r>
              <w:rPr>
                <w:rFonts w:ascii="Arial" w:hAnsi="Arial" w:cs="Arial"/>
                <w:sz w:val="24"/>
                <w:szCs w:val="24"/>
              </w:rPr>
              <w:t>30X15 cm;</w:t>
            </w:r>
            <w:r w:rsidRPr="0068384F">
              <w:rPr>
                <w:rFonts w:ascii="Arial" w:hAnsi="Arial" w:cs="Arial"/>
                <w:sz w:val="24"/>
                <w:szCs w:val="24"/>
              </w:rPr>
              <w:t xml:space="preserve"> </w:t>
            </w:r>
            <w:r>
              <w:rPr>
                <w:rFonts w:ascii="Arial" w:hAnsi="Arial" w:cs="Arial"/>
                <w:sz w:val="24"/>
                <w:szCs w:val="24"/>
              </w:rPr>
              <w:t>32X15 cm;</w:t>
            </w:r>
            <w:r w:rsidRPr="0068384F">
              <w:rPr>
                <w:rFonts w:ascii="Arial" w:hAnsi="Arial" w:cs="Arial"/>
                <w:sz w:val="24"/>
                <w:szCs w:val="24"/>
              </w:rPr>
              <w:t xml:space="preserve"> </w:t>
            </w:r>
            <w:r>
              <w:rPr>
                <w:rFonts w:ascii="Arial" w:hAnsi="Arial" w:cs="Arial"/>
                <w:sz w:val="24"/>
                <w:szCs w:val="24"/>
              </w:rPr>
              <w:t>34X15 cm</w:t>
            </w:r>
          </w:p>
        </w:tc>
      </w:tr>
      <w:tr w:rsidR="00AC3B7A" w:rsidRPr="00AC3B7A" w14:paraId="18334822" w14:textId="77777777" w:rsidTr="00810352">
        <w:tc>
          <w:tcPr>
            <w:tcW w:w="421" w:type="dxa"/>
          </w:tcPr>
          <w:p w14:paraId="448D51FE" w14:textId="0924A644" w:rsidR="00AC3B7A" w:rsidRPr="00AC3B7A" w:rsidRDefault="00810352" w:rsidP="00AC3B7A">
            <w:pPr>
              <w:spacing w:after="0" w:line="276" w:lineRule="auto"/>
              <w:contextualSpacing/>
              <w:mirrorIndents/>
              <w:jc w:val="both"/>
              <w:rPr>
                <w:rFonts w:ascii="Arial" w:hAnsi="Arial" w:cs="Arial"/>
                <w:sz w:val="24"/>
                <w:szCs w:val="24"/>
              </w:rPr>
            </w:pPr>
            <w:r>
              <w:rPr>
                <w:rFonts w:ascii="Arial" w:hAnsi="Arial" w:cs="Arial"/>
                <w:sz w:val="24"/>
                <w:szCs w:val="24"/>
              </w:rPr>
              <w:t>11</w:t>
            </w:r>
          </w:p>
        </w:tc>
        <w:tc>
          <w:tcPr>
            <w:tcW w:w="9635" w:type="dxa"/>
          </w:tcPr>
          <w:p w14:paraId="39E16D85" w14:textId="0C0F5DC7" w:rsidR="00AC3B7A" w:rsidRPr="00AC3B7A" w:rsidRDefault="00AC3B7A" w:rsidP="00AC3B7A">
            <w:pPr>
              <w:spacing w:after="0" w:line="276" w:lineRule="auto"/>
              <w:contextualSpacing/>
              <w:mirrorIndents/>
              <w:jc w:val="both"/>
              <w:rPr>
                <w:rFonts w:ascii="Arial" w:hAnsi="Arial" w:cs="Arial"/>
                <w:sz w:val="24"/>
                <w:szCs w:val="24"/>
              </w:rPr>
            </w:pPr>
            <w:r w:rsidRPr="00AC3B7A">
              <w:rPr>
                <w:rFonts w:ascii="Arial" w:hAnsi="Arial" w:cs="Arial"/>
                <w:sz w:val="24"/>
                <w:szCs w:val="24"/>
              </w:rPr>
              <w:t>Termen de valabilitate al sterilizării: min. 3 ani de la data livrării.</w:t>
            </w:r>
          </w:p>
        </w:tc>
      </w:tr>
    </w:tbl>
    <w:p w14:paraId="01E8D94C" w14:textId="77777777" w:rsidR="007226B6" w:rsidRPr="004A27B1" w:rsidRDefault="007226B6" w:rsidP="007A569E">
      <w:pPr>
        <w:widowControl/>
        <w:spacing w:after="0" w:line="276" w:lineRule="auto"/>
        <w:contextualSpacing/>
        <w:mirrorIndents/>
        <w:jc w:val="both"/>
        <w:rPr>
          <w:rFonts w:ascii="Arial" w:hAnsi="Arial" w:cs="Arial"/>
          <w:sz w:val="24"/>
          <w:szCs w:val="24"/>
        </w:rPr>
      </w:pPr>
    </w:p>
    <w:p w14:paraId="2B2F4EF9" w14:textId="271F7D71" w:rsidR="0045079D" w:rsidRDefault="007908AE" w:rsidP="007A569E">
      <w:pPr>
        <w:widowControl/>
        <w:spacing w:after="0" w:line="276" w:lineRule="auto"/>
        <w:contextualSpacing/>
        <w:mirrorIndents/>
        <w:jc w:val="both"/>
        <w:rPr>
          <w:rFonts w:ascii="Arial" w:hAnsi="Arial" w:cs="Arial"/>
          <w:b/>
          <w:sz w:val="24"/>
          <w:szCs w:val="24"/>
        </w:rPr>
      </w:pPr>
      <w:r w:rsidRPr="004A27B1">
        <w:rPr>
          <w:rFonts w:ascii="Arial" w:hAnsi="Arial" w:cs="Arial"/>
          <w:b/>
          <w:sz w:val="24"/>
          <w:szCs w:val="24"/>
        </w:rPr>
        <w:t xml:space="preserve">LOT </w:t>
      </w:r>
      <w:r w:rsidR="003218F0">
        <w:rPr>
          <w:rFonts w:ascii="Arial" w:hAnsi="Arial" w:cs="Arial"/>
          <w:b/>
          <w:sz w:val="24"/>
          <w:szCs w:val="24"/>
        </w:rPr>
        <w:t>9</w:t>
      </w:r>
      <w:r w:rsidR="001C71F2" w:rsidRPr="004A27B1">
        <w:rPr>
          <w:rFonts w:ascii="Arial" w:hAnsi="Arial" w:cs="Arial"/>
          <w:b/>
          <w:sz w:val="24"/>
          <w:szCs w:val="24"/>
        </w:rPr>
        <w:t xml:space="preserve">. </w:t>
      </w:r>
      <w:r w:rsidR="00076C07" w:rsidRPr="004A27B1">
        <w:rPr>
          <w:rFonts w:ascii="Arial" w:hAnsi="Arial" w:cs="Arial"/>
          <w:b/>
          <w:sz w:val="24"/>
          <w:szCs w:val="24"/>
        </w:rPr>
        <w:t>TUBURI DE DREN</w:t>
      </w:r>
      <w:r w:rsidR="00FA3691" w:rsidRPr="004A27B1">
        <w:t xml:space="preserve"> </w:t>
      </w:r>
      <w:r w:rsidR="00FA3691" w:rsidRPr="004A27B1">
        <w:rPr>
          <w:rFonts w:ascii="Arial" w:hAnsi="Arial" w:cs="Arial"/>
          <w:b/>
          <w:sz w:val="24"/>
          <w:szCs w:val="24"/>
        </w:rPr>
        <w:t>SILICONAT</w:t>
      </w:r>
    </w:p>
    <w:p w14:paraId="1A423636" w14:textId="34DAA5C1" w:rsidR="00034065" w:rsidRDefault="00F71DA1" w:rsidP="00034065">
      <w:pPr>
        <w:spacing w:after="0" w:line="276" w:lineRule="auto"/>
        <w:contextualSpacing/>
        <w:mirrorIndents/>
        <w:jc w:val="both"/>
        <w:rPr>
          <w:rFonts w:ascii="Arial" w:hAnsi="Arial" w:cs="Arial"/>
          <w:b/>
          <w:sz w:val="24"/>
          <w:szCs w:val="24"/>
        </w:rPr>
      </w:pPr>
      <w:r>
        <w:rPr>
          <w:rFonts w:ascii="Arial" w:hAnsi="Arial" w:cs="Arial"/>
          <w:b/>
          <w:sz w:val="24"/>
          <w:szCs w:val="24"/>
        </w:rPr>
        <w:t>Lotul contine:</w:t>
      </w:r>
    </w:p>
    <w:p w14:paraId="7C19F742" w14:textId="60E341F0" w:rsidR="00F71DA1" w:rsidRPr="00F71DA1" w:rsidRDefault="00F71DA1" w:rsidP="00F71DA1">
      <w:pPr>
        <w:spacing w:after="0" w:line="276" w:lineRule="auto"/>
        <w:contextualSpacing/>
        <w:mirrorIndents/>
        <w:jc w:val="both"/>
        <w:rPr>
          <w:rFonts w:ascii="Arial" w:hAnsi="Arial" w:cs="Arial"/>
          <w:b/>
          <w:sz w:val="24"/>
          <w:szCs w:val="24"/>
        </w:rPr>
      </w:pPr>
      <w:r w:rsidRPr="00F71DA1">
        <w:rPr>
          <w:rFonts w:ascii="Arial" w:hAnsi="Arial" w:cs="Arial"/>
          <w:b/>
          <w:sz w:val="24"/>
          <w:szCs w:val="24"/>
        </w:rPr>
        <w:t xml:space="preserve">9.1.Tub de dren silicon, dimensiune 4/7 mm cu linie radio opaca </w:t>
      </w:r>
    </w:p>
    <w:p w14:paraId="0B2F9032" w14:textId="37656A6C" w:rsidR="00F71DA1" w:rsidRPr="00F71DA1" w:rsidRDefault="00F71DA1" w:rsidP="00F71DA1">
      <w:pPr>
        <w:spacing w:after="0" w:line="276" w:lineRule="auto"/>
        <w:contextualSpacing/>
        <w:mirrorIndents/>
        <w:jc w:val="both"/>
        <w:rPr>
          <w:rFonts w:ascii="Arial" w:hAnsi="Arial" w:cs="Arial"/>
          <w:b/>
          <w:sz w:val="24"/>
          <w:szCs w:val="24"/>
        </w:rPr>
      </w:pPr>
      <w:r w:rsidRPr="00F71DA1">
        <w:rPr>
          <w:rFonts w:ascii="Arial" w:hAnsi="Arial" w:cs="Arial"/>
          <w:b/>
          <w:sz w:val="24"/>
          <w:szCs w:val="24"/>
        </w:rPr>
        <w:t xml:space="preserve">9.2.Tub de dren silicon, dimensiune 4/7 mm fara linie radio opaca </w:t>
      </w:r>
    </w:p>
    <w:p w14:paraId="3ABB9353" w14:textId="6C2E6B5B" w:rsidR="00F71DA1" w:rsidRPr="00F71DA1" w:rsidRDefault="00F71DA1" w:rsidP="00F71DA1">
      <w:pPr>
        <w:spacing w:after="0" w:line="276" w:lineRule="auto"/>
        <w:contextualSpacing/>
        <w:mirrorIndents/>
        <w:jc w:val="both"/>
        <w:rPr>
          <w:rFonts w:ascii="Arial" w:hAnsi="Arial" w:cs="Arial"/>
          <w:b/>
          <w:sz w:val="24"/>
          <w:szCs w:val="24"/>
        </w:rPr>
      </w:pPr>
      <w:r w:rsidRPr="00F71DA1">
        <w:rPr>
          <w:rFonts w:ascii="Arial" w:hAnsi="Arial" w:cs="Arial"/>
          <w:b/>
          <w:sz w:val="24"/>
          <w:szCs w:val="24"/>
        </w:rPr>
        <w:t xml:space="preserve">9.3.Tub de dren silicon, dimensiune 7/11 mm cu linie radio opaca </w:t>
      </w:r>
    </w:p>
    <w:p w14:paraId="490FA3BB" w14:textId="7EB6B26C" w:rsidR="00F71DA1" w:rsidRPr="00F71DA1" w:rsidRDefault="00F71DA1" w:rsidP="00F71DA1">
      <w:pPr>
        <w:spacing w:after="0" w:line="276" w:lineRule="auto"/>
        <w:contextualSpacing/>
        <w:mirrorIndents/>
        <w:jc w:val="both"/>
        <w:rPr>
          <w:rFonts w:ascii="Arial" w:hAnsi="Arial" w:cs="Arial"/>
          <w:b/>
          <w:sz w:val="24"/>
          <w:szCs w:val="24"/>
        </w:rPr>
      </w:pPr>
      <w:r w:rsidRPr="00F71DA1">
        <w:rPr>
          <w:rFonts w:ascii="Arial" w:hAnsi="Arial" w:cs="Arial"/>
          <w:b/>
          <w:sz w:val="24"/>
          <w:szCs w:val="24"/>
        </w:rPr>
        <w:t xml:space="preserve">9.4.Tub de dren silicon, dimensiune 7/11 fara linie radio opaca </w:t>
      </w:r>
    </w:p>
    <w:p w14:paraId="780908D5" w14:textId="0B273073" w:rsidR="00F71DA1" w:rsidRPr="00F71DA1" w:rsidRDefault="00F71DA1" w:rsidP="00F71DA1">
      <w:pPr>
        <w:spacing w:after="0" w:line="276" w:lineRule="auto"/>
        <w:contextualSpacing/>
        <w:mirrorIndents/>
        <w:jc w:val="both"/>
        <w:rPr>
          <w:rFonts w:ascii="Arial" w:hAnsi="Arial" w:cs="Arial"/>
          <w:b/>
          <w:sz w:val="24"/>
          <w:szCs w:val="24"/>
        </w:rPr>
      </w:pPr>
      <w:r w:rsidRPr="00F71DA1">
        <w:rPr>
          <w:rFonts w:ascii="Arial" w:hAnsi="Arial" w:cs="Arial"/>
          <w:b/>
          <w:sz w:val="24"/>
          <w:szCs w:val="24"/>
        </w:rPr>
        <w:t xml:space="preserve">9.5.Tub de dren silicon, dimensiune 6/9mm cu linie radio opaca </w:t>
      </w:r>
    </w:p>
    <w:p w14:paraId="2F85F7B8" w14:textId="72DFBB5F" w:rsidR="00F71DA1" w:rsidRDefault="00F71DA1" w:rsidP="00034065">
      <w:pPr>
        <w:spacing w:after="0" w:line="276" w:lineRule="auto"/>
        <w:contextualSpacing/>
        <w:mirrorIndents/>
        <w:jc w:val="both"/>
        <w:rPr>
          <w:rFonts w:ascii="Arial" w:hAnsi="Arial" w:cs="Arial"/>
          <w:b/>
          <w:sz w:val="24"/>
          <w:szCs w:val="24"/>
        </w:rPr>
      </w:pPr>
    </w:p>
    <w:p w14:paraId="0C242B31" w14:textId="77777777" w:rsidR="00F71DA1" w:rsidRDefault="00F71DA1" w:rsidP="00034065">
      <w:pPr>
        <w:spacing w:after="0" w:line="276" w:lineRule="auto"/>
        <w:contextualSpacing/>
        <w:mirrorIndents/>
        <w:jc w:val="both"/>
        <w:rPr>
          <w:rFonts w:ascii="Arial" w:hAnsi="Arial" w:cs="Arial"/>
          <w:b/>
          <w:sz w:val="24"/>
          <w:szCs w:val="24"/>
        </w:rPr>
      </w:pPr>
    </w:p>
    <w:p w14:paraId="79267C59" w14:textId="62C0B3A8" w:rsidR="00034065" w:rsidRDefault="00034065" w:rsidP="00034065">
      <w:pPr>
        <w:spacing w:after="0" w:line="276" w:lineRule="auto"/>
        <w:contextualSpacing/>
        <w:mirrorIndents/>
        <w:jc w:val="both"/>
        <w:rPr>
          <w:rFonts w:ascii="Arial" w:hAnsi="Arial" w:cs="Arial"/>
          <w:sz w:val="24"/>
          <w:szCs w:val="24"/>
        </w:rPr>
      </w:pPr>
      <w:r w:rsidRPr="00F71DA1">
        <w:rPr>
          <w:rFonts w:ascii="Arial" w:hAnsi="Arial" w:cs="Arial"/>
          <w:sz w:val="24"/>
          <w:szCs w:val="24"/>
        </w:rPr>
        <w:t>Specificatii tehnice:</w:t>
      </w:r>
    </w:p>
    <w:p w14:paraId="15B9154B" w14:textId="77777777" w:rsidR="007226B6" w:rsidRPr="00F71DA1" w:rsidRDefault="007226B6" w:rsidP="00034065">
      <w:pPr>
        <w:spacing w:after="0" w:line="276" w:lineRule="auto"/>
        <w:contextualSpacing/>
        <w:mirrorIndents/>
        <w:jc w:val="both"/>
        <w:rPr>
          <w:rFonts w:ascii="Arial" w:hAnsi="Arial" w:cs="Arial"/>
          <w:sz w:val="24"/>
          <w:szCs w:val="24"/>
        </w:rPr>
      </w:pPr>
    </w:p>
    <w:p w14:paraId="547D4E27" w14:textId="27729473" w:rsidR="00076C07" w:rsidRPr="00C17B0A" w:rsidRDefault="00532CF3" w:rsidP="007A569E">
      <w:pPr>
        <w:widowControl/>
        <w:tabs>
          <w:tab w:val="left" w:pos="8820"/>
        </w:tabs>
        <w:spacing w:after="0" w:line="276" w:lineRule="auto"/>
        <w:contextualSpacing/>
        <w:mirrorIndents/>
        <w:jc w:val="both"/>
        <w:rPr>
          <w:rFonts w:ascii="Arial" w:hAnsi="Arial" w:cs="Arial"/>
          <w:sz w:val="24"/>
          <w:szCs w:val="24"/>
        </w:rPr>
      </w:pPr>
      <w:r w:rsidRPr="00F71DA1">
        <w:rPr>
          <w:rFonts w:ascii="Arial" w:hAnsi="Arial" w:cs="Arial"/>
          <w:sz w:val="24"/>
          <w:szCs w:val="24"/>
        </w:rPr>
        <w:t>9.</w:t>
      </w:r>
      <w:r w:rsidR="00304E46" w:rsidRPr="00F71DA1">
        <w:rPr>
          <w:rFonts w:ascii="Arial" w:hAnsi="Arial" w:cs="Arial"/>
          <w:sz w:val="24"/>
          <w:szCs w:val="24"/>
        </w:rPr>
        <w:t>1.</w:t>
      </w:r>
      <w:r w:rsidR="00076C07" w:rsidRPr="00F71DA1">
        <w:rPr>
          <w:rFonts w:ascii="Arial" w:hAnsi="Arial" w:cs="Arial"/>
          <w:sz w:val="24"/>
          <w:szCs w:val="24"/>
        </w:rPr>
        <w:t xml:space="preserve">Tub de dren silicon, dimensiune 4/7 mm </w:t>
      </w:r>
      <w:r w:rsidR="00912F74" w:rsidRPr="00F71DA1">
        <w:rPr>
          <w:rFonts w:ascii="Arial" w:hAnsi="Arial" w:cs="Arial"/>
          <w:sz w:val="24"/>
          <w:szCs w:val="24"/>
        </w:rPr>
        <w:t>cu</w:t>
      </w:r>
      <w:r w:rsidR="00076C07" w:rsidRPr="00F71DA1">
        <w:rPr>
          <w:rFonts w:ascii="Arial" w:hAnsi="Arial" w:cs="Arial"/>
          <w:sz w:val="24"/>
          <w:szCs w:val="24"/>
        </w:rPr>
        <w:t xml:space="preserve"> linie radio opaca - colac*</w:t>
      </w:r>
      <w:r w:rsidR="00FA3767" w:rsidRPr="00C17B0A">
        <w:rPr>
          <w:rFonts w:ascii="Arial" w:hAnsi="Arial" w:cs="Arial"/>
          <w:sz w:val="24"/>
          <w:szCs w:val="24"/>
        </w:rPr>
        <w:t>15-</w:t>
      </w:r>
      <w:r w:rsidR="00076C07" w:rsidRPr="00C17B0A">
        <w:rPr>
          <w:rFonts w:ascii="Arial" w:hAnsi="Arial" w:cs="Arial"/>
          <w:sz w:val="24"/>
          <w:szCs w:val="24"/>
        </w:rPr>
        <w:t>25m</w:t>
      </w:r>
    </w:p>
    <w:p w14:paraId="05E48AA9" w14:textId="753FD0C1" w:rsidR="00AA6D5F" w:rsidRPr="00C17B0A" w:rsidRDefault="00532CF3" w:rsidP="007A569E">
      <w:pPr>
        <w:widowControl/>
        <w:tabs>
          <w:tab w:val="left" w:pos="8820"/>
        </w:tabs>
        <w:spacing w:after="0" w:line="276" w:lineRule="auto"/>
        <w:contextualSpacing/>
        <w:mirrorIndents/>
        <w:jc w:val="both"/>
        <w:rPr>
          <w:rFonts w:ascii="Arial" w:hAnsi="Arial" w:cs="Arial"/>
          <w:sz w:val="24"/>
          <w:szCs w:val="24"/>
        </w:rPr>
      </w:pPr>
      <w:r w:rsidRPr="00C17B0A">
        <w:rPr>
          <w:rFonts w:ascii="Arial" w:hAnsi="Arial" w:cs="Arial"/>
          <w:sz w:val="24"/>
          <w:szCs w:val="24"/>
        </w:rPr>
        <w:t>9</w:t>
      </w:r>
      <w:r w:rsidR="00912F74" w:rsidRPr="00C17B0A">
        <w:rPr>
          <w:rFonts w:ascii="Arial" w:hAnsi="Arial" w:cs="Arial"/>
          <w:sz w:val="24"/>
          <w:szCs w:val="24"/>
        </w:rPr>
        <w:t>.</w:t>
      </w:r>
      <w:r w:rsidR="00304E46" w:rsidRPr="00C17B0A">
        <w:rPr>
          <w:rFonts w:ascii="Arial" w:hAnsi="Arial" w:cs="Arial"/>
          <w:sz w:val="24"/>
          <w:szCs w:val="24"/>
        </w:rPr>
        <w:t>2</w:t>
      </w:r>
      <w:r w:rsidR="00076C07" w:rsidRPr="00C17B0A">
        <w:rPr>
          <w:rFonts w:ascii="Arial" w:hAnsi="Arial" w:cs="Arial"/>
          <w:sz w:val="24"/>
          <w:szCs w:val="24"/>
        </w:rPr>
        <w:t xml:space="preserve">.Tub de dren silicon, dimensiune 4/7 mm </w:t>
      </w:r>
      <w:r w:rsidR="00912F74" w:rsidRPr="00C17B0A">
        <w:rPr>
          <w:rFonts w:ascii="Arial" w:hAnsi="Arial" w:cs="Arial"/>
          <w:sz w:val="24"/>
          <w:szCs w:val="24"/>
        </w:rPr>
        <w:t>fara</w:t>
      </w:r>
      <w:r w:rsidR="00076C07" w:rsidRPr="00C17B0A">
        <w:rPr>
          <w:rFonts w:ascii="Arial" w:hAnsi="Arial" w:cs="Arial"/>
          <w:sz w:val="24"/>
          <w:szCs w:val="24"/>
        </w:rPr>
        <w:t xml:space="preserve"> linie radio opaca - colac*</w:t>
      </w:r>
      <w:r w:rsidR="00FA3767" w:rsidRPr="00C17B0A">
        <w:rPr>
          <w:rFonts w:ascii="Arial" w:hAnsi="Arial" w:cs="Arial"/>
          <w:sz w:val="24"/>
          <w:szCs w:val="24"/>
        </w:rPr>
        <w:t>15-</w:t>
      </w:r>
      <w:r w:rsidR="00076C07" w:rsidRPr="00C17B0A">
        <w:rPr>
          <w:rFonts w:ascii="Arial" w:hAnsi="Arial" w:cs="Arial"/>
          <w:sz w:val="24"/>
          <w:szCs w:val="24"/>
        </w:rPr>
        <w:t>25m</w:t>
      </w:r>
    </w:p>
    <w:p w14:paraId="5B76D4EE" w14:textId="53AA50BB" w:rsidR="00AA6D5F" w:rsidRPr="00F71DA1" w:rsidRDefault="00532CF3" w:rsidP="007A569E">
      <w:pPr>
        <w:widowControl/>
        <w:tabs>
          <w:tab w:val="left" w:pos="8820"/>
        </w:tabs>
        <w:spacing w:after="0" w:line="276" w:lineRule="auto"/>
        <w:contextualSpacing/>
        <w:mirrorIndents/>
        <w:jc w:val="both"/>
        <w:rPr>
          <w:rFonts w:ascii="Arial" w:hAnsi="Arial" w:cs="Arial"/>
          <w:sz w:val="24"/>
          <w:szCs w:val="24"/>
        </w:rPr>
      </w:pPr>
      <w:r w:rsidRPr="00C17B0A">
        <w:rPr>
          <w:rFonts w:ascii="Arial" w:hAnsi="Arial" w:cs="Arial"/>
          <w:sz w:val="24"/>
          <w:szCs w:val="24"/>
        </w:rPr>
        <w:t>9</w:t>
      </w:r>
      <w:r w:rsidR="00912F74" w:rsidRPr="00C17B0A">
        <w:rPr>
          <w:rFonts w:ascii="Arial" w:hAnsi="Arial" w:cs="Arial"/>
          <w:sz w:val="24"/>
          <w:szCs w:val="24"/>
        </w:rPr>
        <w:t>.</w:t>
      </w:r>
      <w:r w:rsidR="00304E46" w:rsidRPr="00C17B0A">
        <w:rPr>
          <w:rFonts w:ascii="Arial" w:hAnsi="Arial" w:cs="Arial"/>
          <w:sz w:val="24"/>
          <w:szCs w:val="24"/>
        </w:rPr>
        <w:t>3</w:t>
      </w:r>
      <w:r w:rsidR="00076C07" w:rsidRPr="00C17B0A">
        <w:rPr>
          <w:rFonts w:ascii="Arial" w:hAnsi="Arial" w:cs="Arial"/>
          <w:sz w:val="24"/>
          <w:szCs w:val="24"/>
        </w:rPr>
        <w:t xml:space="preserve">.Tub de dren silicon, dimensiune 7/11 mm </w:t>
      </w:r>
      <w:r w:rsidR="00912F74" w:rsidRPr="00C17B0A">
        <w:rPr>
          <w:rFonts w:ascii="Arial" w:hAnsi="Arial" w:cs="Arial"/>
          <w:sz w:val="24"/>
          <w:szCs w:val="24"/>
        </w:rPr>
        <w:t>cu</w:t>
      </w:r>
      <w:r w:rsidR="00076C07" w:rsidRPr="00C17B0A">
        <w:rPr>
          <w:rFonts w:ascii="Arial" w:hAnsi="Arial" w:cs="Arial"/>
          <w:sz w:val="24"/>
          <w:szCs w:val="24"/>
        </w:rPr>
        <w:t xml:space="preserve"> linie radio opaca - colac*</w:t>
      </w:r>
      <w:r w:rsidR="00FA3767" w:rsidRPr="00C17B0A">
        <w:rPr>
          <w:rFonts w:ascii="Arial" w:hAnsi="Arial" w:cs="Arial"/>
          <w:sz w:val="24"/>
          <w:szCs w:val="24"/>
        </w:rPr>
        <w:t>15-</w:t>
      </w:r>
      <w:r w:rsidR="00076C07" w:rsidRPr="00C17B0A">
        <w:rPr>
          <w:rFonts w:ascii="Arial" w:hAnsi="Arial" w:cs="Arial"/>
          <w:sz w:val="24"/>
          <w:szCs w:val="24"/>
        </w:rPr>
        <w:t>25m</w:t>
      </w:r>
    </w:p>
    <w:p w14:paraId="03B54508" w14:textId="79E19CC0" w:rsidR="00AA6D5F" w:rsidRPr="00F71DA1" w:rsidRDefault="00532CF3" w:rsidP="007A569E">
      <w:pPr>
        <w:widowControl/>
        <w:tabs>
          <w:tab w:val="left" w:pos="8820"/>
        </w:tabs>
        <w:spacing w:after="0" w:line="276" w:lineRule="auto"/>
        <w:contextualSpacing/>
        <w:mirrorIndents/>
        <w:jc w:val="both"/>
        <w:rPr>
          <w:rFonts w:ascii="Arial" w:hAnsi="Arial" w:cs="Arial"/>
          <w:sz w:val="24"/>
          <w:szCs w:val="24"/>
        </w:rPr>
      </w:pPr>
      <w:r w:rsidRPr="00F71DA1">
        <w:rPr>
          <w:rFonts w:ascii="Arial" w:hAnsi="Arial" w:cs="Arial"/>
          <w:sz w:val="24"/>
          <w:szCs w:val="24"/>
        </w:rPr>
        <w:t>9</w:t>
      </w:r>
      <w:r w:rsidR="00912F74" w:rsidRPr="00F71DA1">
        <w:rPr>
          <w:rFonts w:ascii="Arial" w:hAnsi="Arial" w:cs="Arial"/>
          <w:sz w:val="24"/>
          <w:szCs w:val="24"/>
        </w:rPr>
        <w:t>.</w:t>
      </w:r>
      <w:r w:rsidR="00304E46" w:rsidRPr="00F71DA1">
        <w:rPr>
          <w:rFonts w:ascii="Arial" w:hAnsi="Arial" w:cs="Arial"/>
          <w:sz w:val="24"/>
          <w:szCs w:val="24"/>
        </w:rPr>
        <w:t>4</w:t>
      </w:r>
      <w:r w:rsidR="00076C07" w:rsidRPr="00F71DA1">
        <w:rPr>
          <w:rFonts w:ascii="Arial" w:hAnsi="Arial" w:cs="Arial"/>
          <w:sz w:val="24"/>
          <w:szCs w:val="24"/>
        </w:rPr>
        <w:t xml:space="preserve">.Tub de dren silicon, dimensiune 7/11 </w:t>
      </w:r>
      <w:r w:rsidR="00B1653A">
        <w:rPr>
          <w:rFonts w:ascii="Arial" w:hAnsi="Arial" w:cs="Arial"/>
          <w:sz w:val="24"/>
          <w:szCs w:val="24"/>
        </w:rPr>
        <w:t xml:space="preserve">mm </w:t>
      </w:r>
      <w:r w:rsidR="00912F74" w:rsidRPr="00F71DA1">
        <w:rPr>
          <w:rFonts w:ascii="Arial" w:hAnsi="Arial" w:cs="Arial"/>
          <w:sz w:val="24"/>
          <w:szCs w:val="24"/>
        </w:rPr>
        <w:t>fara</w:t>
      </w:r>
      <w:r w:rsidR="00076C07" w:rsidRPr="00F71DA1">
        <w:rPr>
          <w:rFonts w:ascii="Arial" w:hAnsi="Arial" w:cs="Arial"/>
          <w:sz w:val="24"/>
          <w:szCs w:val="24"/>
        </w:rPr>
        <w:t xml:space="preserve"> linie radio opaca - colac 15*m</w:t>
      </w:r>
    </w:p>
    <w:p w14:paraId="5C260372" w14:textId="3D6885E2" w:rsidR="00304E46" w:rsidRPr="00F71DA1" w:rsidRDefault="00532CF3" w:rsidP="007A569E">
      <w:pPr>
        <w:widowControl/>
        <w:tabs>
          <w:tab w:val="left" w:pos="1512"/>
        </w:tabs>
        <w:spacing w:after="0" w:line="276" w:lineRule="auto"/>
        <w:contextualSpacing/>
        <w:mirrorIndents/>
        <w:jc w:val="both"/>
        <w:rPr>
          <w:rFonts w:ascii="Arial" w:hAnsi="Arial" w:cs="Arial"/>
          <w:sz w:val="24"/>
          <w:szCs w:val="24"/>
        </w:rPr>
      </w:pPr>
      <w:r w:rsidRPr="00F71DA1">
        <w:rPr>
          <w:rFonts w:ascii="Arial" w:hAnsi="Arial" w:cs="Arial"/>
          <w:sz w:val="24"/>
          <w:szCs w:val="24"/>
        </w:rPr>
        <w:t>9</w:t>
      </w:r>
      <w:r w:rsidR="00912F74" w:rsidRPr="00F71DA1">
        <w:rPr>
          <w:rFonts w:ascii="Arial" w:hAnsi="Arial" w:cs="Arial"/>
          <w:sz w:val="24"/>
          <w:szCs w:val="24"/>
        </w:rPr>
        <w:t>.</w:t>
      </w:r>
      <w:r w:rsidR="00304E46" w:rsidRPr="00F71DA1">
        <w:rPr>
          <w:rFonts w:ascii="Arial" w:hAnsi="Arial" w:cs="Arial"/>
          <w:sz w:val="24"/>
          <w:szCs w:val="24"/>
        </w:rPr>
        <w:t>5.Tub de dren silicon, dimensiune 6/9</w:t>
      </w:r>
      <w:r w:rsidR="00B1653A">
        <w:rPr>
          <w:rFonts w:ascii="Arial" w:hAnsi="Arial" w:cs="Arial"/>
          <w:sz w:val="24"/>
          <w:szCs w:val="24"/>
        </w:rPr>
        <w:t xml:space="preserve"> </w:t>
      </w:r>
      <w:r w:rsidR="00304E46" w:rsidRPr="00F71DA1">
        <w:rPr>
          <w:rFonts w:ascii="Arial" w:hAnsi="Arial" w:cs="Arial"/>
          <w:sz w:val="24"/>
          <w:szCs w:val="24"/>
        </w:rPr>
        <w:t>mm cu linie radio opaca - colac*15m</w:t>
      </w:r>
    </w:p>
    <w:p w14:paraId="0DADBB38" w14:textId="3B343EAC" w:rsidR="00304E46" w:rsidRDefault="00304E46" w:rsidP="007A569E">
      <w:pPr>
        <w:widowControl/>
        <w:tabs>
          <w:tab w:val="left" w:pos="8820"/>
        </w:tabs>
        <w:spacing w:after="0" w:line="276" w:lineRule="auto"/>
        <w:contextualSpacing/>
        <w:mirrorIndents/>
        <w:jc w:val="both"/>
        <w:rPr>
          <w:rFonts w:ascii="Arial" w:hAnsi="Arial" w:cs="Arial"/>
          <w:b/>
          <w:sz w:val="24"/>
          <w:szCs w:val="24"/>
        </w:rPr>
      </w:pPr>
    </w:p>
    <w:p w14:paraId="0077631A" w14:textId="77777777" w:rsidR="007226B6" w:rsidRDefault="007226B6" w:rsidP="007A569E">
      <w:pPr>
        <w:widowControl/>
        <w:spacing w:after="0" w:line="276" w:lineRule="auto"/>
        <w:contextualSpacing/>
        <w:mirrorIndents/>
        <w:jc w:val="both"/>
        <w:rPr>
          <w:rFonts w:ascii="Arial" w:hAnsi="Arial" w:cs="Arial"/>
          <w:sz w:val="24"/>
          <w:szCs w:val="24"/>
        </w:rPr>
      </w:pPr>
    </w:p>
    <w:tbl>
      <w:tblPr>
        <w:tblStyle w:val="TableGrid"/>
        <w:tblW w:w="0" w:type="auto"/>
        <w:tblLook w:val="04A0" w:firstRow="1" w:lastRow="0" w:firstColumn="1" w:lastColumn="0" w:noHBand="0" w:noVBand="1"/>
      </w:tblPr>
      <w:tblGrid>
        <w:gridCol w:w="562"/>
        <w:gridCol w:w="9494"/>
      </w:tblGrid>
      <w:tr w:rsidR="007226B6" w:rsidRPr="007226B6" w14:paraId="380E57D8" w14:textId="77777777" w:rsidTr="007226B6">
        <w:tc>
          <w:tcPr>
            <w:tcW w:w="562" w:type="dxa"/>
          </w:tcPr>
          <w:p w14:paraId="45C0011E" w14:textId="0CAC93AF" w:rsidR="007226B6" w:rsidRPr="007226B6" w:rsidRDefault="007226B6" w:rsidP="00891F01">
            <w:pPr>
              <w:widowControl/>
              <w:spacing w:after="0" w:line="276" w:lineRule="auto"/>
              <w:contextualSpacing/>
              <w:mirrorIndents/>
              <w:jc w:val="both"/>
              <w:rPr>
                <w:rFonts w:ascii="Arial" w:hAnsi="Arial" w:cs="Arial"/>
                <w:sz w:val="24"/>
                <w:szCs w:val="24"/>
              </w:rPr>
            </w:pPr>
            <w:r>
              <w:rPr>
                <w:rFonts w:ascii="Arial" w:hAnsi="Arial" w:cs="Arial"/>
                <w:sz w:val="24"/>
                <w:szCs w:val="24"/>
              </w:rPr>
              <w:t>1</w:t>
            </w:r>
          </w:p>
        </w:tc>
        <w:tc>
          <w:tcPr>
            <w:tcW w:w="9494" w:type="dxa"/>
          </w:tcPr>
          <w:p w14:paraId="12F765F0" w14:textId="5E3C2E10" w:rsidR="007226B6" w:rsidRPr="007226B6" w:rsidRDefault="007226B6" w:rsidP="00891F01">
            <w:pPr>
              <w:widowControl/>
              <w:spacing w:after="0" w:line="276" w:lineRule="auto"/>
              <w:contextualSpacing/>
              <w:mirrorIndents/>
              <w:jc w:val="both"/>
              <w:rPr>
                <w:rFonts w:ascii="Arial" w:hAnsi="Arial" w:cs="Arial"/>
                <w:sz w:val="24"/>
                <w:szCs w:val="24"/>
              </w:rPr>
            </w:pPr>
            <w:r w:rsidRPr="007226B6">
              <w:rPr>
                <w:rFonts w:ascii="Arial" w:hAnsi="Arial" w:cs="Arial"/>
                <w:sz w:val="24"/>
                <w:szCs w:val="24"/>
              </w:rPr>
              <w:t>Tub insuflaţie siliconat</w:t>
            </w:r>
          </w:p>
        </w:tc>
      </w:tr>
      <w:tr w:rsidR="007226B6" w:rsidRPr="007226B6" w14:paraId="3095EEEE" w14:textId="77777777" w:rsidTr="007226B6">
        <w:tc>
          <w:tcPr>
            <w:tcW w:w="562" w:type="dxa"/>
          </w:tcPr>
          <w:p w14:paraId="44970144" w14:textId="02BA2290" w:rsidR="007226B6" w:rsidRPr="007226B6" w:rsidRDefault="007226B6" w:rsidP="00891F01">
            <w:pPr>
              <w:widowControl/>
              <w:spacing w:after="0" w:line="276" w:lineRule="auto"/>
              <w:contextualSpacing/>
              <w:mirrorIndents/>
              <w:jc w:val="both"/>
              <w:rPr>
                <w:rFonts w:ascii="Arial" w:hAnsi="Arial" w:cs="Arial"/>
                <w:sz w:val="24"/>
                <w:szCs w:val="24"/>
              </w:rPr>
            </w:pPr>
            <w:r>
              <w:rPr>
                <w:rFonts w:ascii="Arial" w:hAnsi="Arial" w:cs="Arial"/>
                <w:sz w:val="24"/>
                <w:szCs w:val="24"/>
              </w:rPr>
              <w:t>2</w:t>
            </w:r>
          </w:p>
        </w:tc>
        <w:tc>
          <w:tcPr>
            <w:tcW w:w="9494" w:type="dxa"/>
          </w:tcPr>
          <w:p w14:paraId="194CC107" w14:textId="71F7A58D" w:rsidR="007226B6" w:rsidRPr="007226B6" w:rsidRDefault="007226B6" w:rsidP="00891F01">
            <w:pPr>
              <w:widowControl/>
              <w:spacing w:after="0" w:line="276" w:lineRule="auto"/>
              <w:contextualSpacing/>
              <w:mirrorIndents/>
              <w:jc w:val="both"/>
              <w:rPr>
                <w:rFonts w:ascii="Arial" w:hAnsi="Arial" w:cs="Arial"/>
                <w:strike/>
                <w:sz w:val="24"/>
                <w:szCs w:val="24"/>
              </w:rPr>
            </w:pPr>
            <w:r w:rsidRPr="007226B6">
              <w:rPr>
                <w:rFonts w:ascii="Arial" w:hAnsi="Arial" w:cs="Arial"/>
                <w:sz w:val="24"/>
                <w:szCs w:val="24"/>
              </w:rPr>
              <w:t>Să fie fabricate din silicon, să fie cat mai transparente , să fie elastic fara a se rasuci, să fie sterilizabil, opac la raze X, non toxic, sa poata fi sterilizat la abur la temperatura recomandata de producator.</w:t>
            </w:r>
          </w:p>
        </w:tc>
      </w:tr>
      <w:tr w:rsidR="007226B6" w:rsidRPr="007226B6" w14:paraId="1323A2AC" w14:textId="77777777" w:rsidTr="007226B6">
        <w:tc>
          <w:tcPr>
            <w:tcW w:w="562" w:type="dxa"/>
          </w:tcPr>
          <w:p w14:paraId="7468843C" w14:textId="359DD090" w:rsidR="007226B6" w:rsidRPr="007226B6" w:rsidRDefault="007226B6" w:rsidP="00891F01">
            <w:pPr>
              <w:widowControl/>
              <w:spacing w:after="0" w:line="276" w:lineRule="auto"/>
              <w:contextualSpacing/>
              <w:mirrorIndents/>
              <w:jc w:val="both"/>
              <w:rPr>
                <w:rFonts w:ascii="Arial" w:hAnsi="Arial" w:cs="Arial"/>
                <w:sz w:val="24"/>
                <w:szCs w:val="24"/>
              </w:rPr>
            </w:pPr>
            <w:r>
              <w:rPr>
                <w:rFonts w:ascii="Arial" w:hAnsi="Arial" w:cs="Arial"/>
                <w:sz w:val="24"/>
                <w:szCs w:val="24"/>
              </w:rPr>
              <w:lastRenderedPageBreak/>
              <w:t>3</w:t>
            </w:r>
          </w:p>
        </w:tc>
        <w:tc>
          <w:tcPr>
            <w:tcW w:w="9494" w:type="dxa"/>
          </w:tcPr>
          <w:p w14:paraId="02FBDB95" w14:textId="70186F08" w:rsidR="007226B6" w:rsidRPr="007226B6" w:rsidRDefault="007226B6" w:rsidP="00891F01">
            <w:pPr>
              <w:widowControl/>
              <w:spacing w:after="0" w:line="276" w:lineRule="auto"/>
              <w:contextualSpacing/>
              <w:mirrorIndents/>
              <w:jc w:val="both"/>
              <w:rPr>
                <w:rFonts w:ascii="Arial" w:hAnsi="Arial" w:cs="Arial"/>
                <w:sz w:val="24"/>
                <w:szCs w:val="24"/>
              </w:rPr>
            </w:pPr>
            <w:r w:rsidRPr="007226B6">
              <w:rPr>
                <w:rFonts w:ascii="Arial" w:hAnsi="Arial" w:cs="Arial"/>
                <w:sz w:val="24"/>
                <w:szCs w:val="24"/>
              </w:rPr>
              <w:t>- tubul sa aiba o consistenta care sa permita cu usurinta mobilizarea cheagurilor formate intraluminal si sa nu lezeze tesuturile adiacente</w:t>
            </w:r>
          </w:p>
        </w:tc>
      </w:tr>
      <w:tr w:rsidR="007226B6" w:rsidRPr="007226B6" w14:paraId="61E3EAF9" w14:textId="77777777" w:rsidTr="007226B6">
        <w:tc>
          <w:tcPr>
            <w:tcW w:w="562" w:type="dxa"/>
          </w:tcPr>
          <w:p w14:paraId="3CF1ED69" w14:textId="2BAC783F" w:rsidR="007226B6" w:rsidRPr="007226B6" w:rsidRDefault="007226B6" w:rsidP="00891F01">
            <w:pPr>
              <w:widowControl/>
              <w:spacing w:after="0" w:line="276" w:lineRule="auto"/>
              <w:contextualSpacing/>
              <w:mirrorIndents/>
              <w:jc w:val="both"/>
              <w:rPr>
                <w:rFonts w:ascii="Arial" w:hAnsi="Arial" w:cs="Arial"/>
                <w:sz w:val="24"/>
                <w:szCs w:val="24"/>
              </w:rPr>
            </w:pPr>
            <w:r>
              <w:rPr>
                <w:rFonts w:ascii="Arial" w:hAnsi="Arial" w:cs="Arial"/>
                <w:sz w:val="24"/>
                <w:szCs w:val="24"/>
              </w:rPr>
              <w:t>4</w:t>
            </w:r>
          </w:p>
        </w:tc>
        <w:tc>
          <w:tcPr>
            <w:tcW w:w="9494" w:type="dxa"/>
          </w:tcPr>
          <w:p w14:paraId="59245529" w14:textId="68A5D539" w:rsidR="007226B6" w:rsidRPr="007226B6" w:rsidRDefault="007226B6" w:rsidP="00891F01">
            <w:pPr>
              <w:widowControl/>
              <w:spacing w:after="0" w:line="276" w:lineRule="auto"/>
              <w:contextualSpacing/>
              <w:mirrorIndents/>
              <w:jc w:val="both"/>
              <w:rPr>
                <w:rFonts w:ascii="Arial" w:hAnsi="Arial" w:cs="Arial"/>
                <w:sz w:val="24"/>
                <w:szCs w:val="24"/>
              </w:rPr>
            </w:pPr>
            <w:bookmarkStart w:id="7" w:name="_Hlk169017281"/>
            <w:r w:rsidRPr="007226B6">
              <w:rPr>
                <w:rFonts w:ascii="Arial" w:hAnsi="Arial" w:cs="Arial"/>
                <w:sz w:val="24"/>
                <w:szCs w:val="24"/>
              </w:rPr>
              <w:t xml:space="preserve">Să fie steril. </w:t>
            </w:r>
          </w:p>
        </w:tc>
      </w:tr>
      <w:tr w:rsidR="007226B6" w:rsidRPr="007226B6" w14:paraId="24730F16" w14:textId="77777777" w:rsidTr="007226B6">
        <w:tc>
          <w:tcPr>
            <w:tcW w:w="562" w:type="dxa"/>
          </w:tcPr>
          <w:p w14:paraId="784911A0" w14:textId="16E48DE5" w:rsidR="007226B6" w:rsidRPr="007226B6" w:rsidRDefault="007226B6" w:rsidP="00891F01">
            <w:pPr>
              <w:widowControl/>
              <w:spacing w:after="0" w:line="276" w:lineRule="auto"/>
              <w:contextualSpacing/>
              <w:mirrorIndents/>
              <w:jc w:val="both"/>
              <w:rPr>
                <w:rFonts w:ascii="Arial" w:hAnsi="Arial" w:cs="Arial"/>
                <w:sz w:val="24"/>
                <w:szCs w:val="24"/>
              </w:rPr>
            </w:pPr>
            <w:r>
              <w:rPr>
                <w:rFonts w:ascii="Arial" w:hAnsi="Arial" w:cs="Arial"/>
                <w:sz w:val="24"/>
                <w:szCs w:val="24"/>
              </w:rPr>
              <w:t>5</w:t>
            </w:r>
          </w:p>
        </w:tc>
        <w:tc>
          <w:tcPr>
            <w:tcW w:w="9494" w:type="dxa"/>
          </w:tcPr>
          <w:p w14:paraId="7FBA2D91" w14:textId="3741DBA2" w:rsidR="007226B6" w:rsidRPr="007226B6" w:rsidRDefault="007226B6" w:rsidP="00891F01">
            <w:pPr>
              <w:widowControl/>
              <w:spacing w:after="0" w:line="276" w:lineRule="auto"/>
              <w:contextualSpacing/>
              <w:mirrorIndents/>
              <w:jc w:val="both"/>
              <w:rPr>
                <w:rFonts w:ascii="Arial" w:hAnsi="Arial" w:cs="Arial"/>
                <w:sz w:val="24"/>
                <w:szCs w:val="24"/>
              </w:rPr>
            </w:pPr>
            <w:r w:rsidRPr="007226B6">
              <w:rPr>
                <w:rFonts w:ascii="Arial" w:hAnsi="Arial" w:cs="Arial"/>
                <w:sz w:val="24"/>
                <w:szCs w:val="24"/>
              </w:rPr>
              <w:t>Termen de valabilitate al sterilizării: min. 1 an de la data livrarii.</w:t>
            </w:r>
            <w:bookmarkEnd w:id="7"/>
          </w:p>
        </w:tc>
      </w:tr>
    </w:tbl>
    <w:p w14:paraId="1C248E83" w14:textId="5E69747E" w:rsidR="00076C07" w:rsidRDefault="00076C07" w:rsidP="007226B6">
      <w:pPr>
        <w:widowControl/>
        <w:spacing w:after="0" w:line="276" w:lineRule="auto"/>
        <w:contextualSpacing/>
        <w:mirrorIndents/>
        <w:jc w:val="both"/>
        <w:rPr>
          <w:rFonts w:ascii="Arial" w:hAnsi="Arial" w:cs="Arial"/>
          <w:sz w:val="24"/>
          <w:szCs w:val="24"/>
        </w:rPr>
      </w:pPr>
    </w:p>
    <w:p w14:paraId="0EA6E22A" w14:textId="7FB4BFB1" w:rsidR="004F2E4F" w:rsidRDefault="004F2E4F" w:rsidP="007226B6">
      <w:pPr>
        <w:widowControl/>
        <w:spacing w:after="0" w:line="276" w:lineRule="auto"/>
        <w:contextualSpacing/>
        <w:mirrorIndents/>
        <w:jc w:val="both"/>
        <w:rPr>
          <w:rFonts w:ascii="Arial" w:hAnsi="Arial" w:cs="Arial"/>
          <w:sz w:val="24"/>
          <w:szCs w:val="24"/>
        </w:rPr>
      </w:pPr>
    </w:p>
    <w:p w14:paraId="542ADA24" w14:textId="77777777" w:rsidR="004F2E4F" w:rsidRPr="004A27B1" w:rsidRDefault="004F2E4F" w:rsidP="007226B6">
      <w:pPr>
        <w:widowControl/>
        <w:spacing w:after="0" w:line="276" w:lineRule="auto"/>
        <w:contextualSpacing/>
        <w:mirrorIndents/>
        <w:jc w:val="both"/>
        <w:rPr>
          <w:rFonts w:ascii="Arial" w:hAnsi="Arial" w:cs="Arial"/>
          <w:sz w:val="24"/>
          <w:szCs w:val="24"/>
        </w:rPr>
      </w:pPr>
    </w:p>
    <w:sectPr w:rsidR="004F2E4F" w:rsidRPr="004A27B1" w:rsidSect="00C63681">
      <w:headerReference w:type="default" r:id="rId8"/>
      <w:footerReference w:type="default" r:id="rId9"/>
      <w:footerReference w:type="first" r:id="rId10"/>
      <w:type w:val="continuous"/>
      <w:pgSz w:w="12240" w:h="15840"/>
      <w:pgMar w:top="720" w:right="907" w:bottom="1296" w:left="1267" w:header="720" w:footer="288" w:gutter="0"/>
      <w:cols w:space="3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08E31" w14:textId="77777777" w:rsidR="00AC3B7A" w:rsidRDefault="00AC3B7A">
      <w:pPr>
        <w:spacing w:after="0" w:line="240" w:lineRule="auto"/>
      </w:pPr>
      <w:r>
        <w:separator/>
      </w:r>
    </w:p>
  </w:endnote>
  <w:endnote w:type="continuationSeparator" w:id="0">
    <w:p w14:paraId="3EF48D13" w14:textId="77777777" w:rsidR="00AC3B7A" w:rsidRDefault="00AC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Liberation Sans">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F4E76" w14:textId="337C2891" w:rsidR="00AC3B7A" w:rsidRDefault="00AC3B7A" w:rsidP="009C05C9">
    <w:pPr>
      <w:pStyle w:val="Footer"/>
      <w:spacing w:after="0" w:line="240" w:lineRule="auto"/>
      <w:jc w:val="center"/>
      <w:rPr>
        <w:rFonts w:ascii="Arial" w:hAnsi="Arial" w:cs="Arial"/>
        <w:color w:val="000000"/>
      </w:rPr>
    </w:pPr>
    <w:r>
      <w:rPr>
        <w:rFonts w:ascii="Arial" w:hAnsi="Arial" w:cs="Arial"/>
        <w:color w:val="000000"/>
      </w:rPr>
      <w:fldChar w:fldCharType="begin"/>
    </w:r>
    <w:r>
      <w:rPr>
        <w:rFonts w:ascii="Arial" w:hAnsi="Arial" w:cs="Arial"/>
        <w:color w:val="000000"/>
      </w:rPr>
      <w:instrText xml:space="preserve"> DOCPROPERTY  NIVEL_SECRETIZARE  \* MERGEFORMAT </w:instrText>
    </w:r>
    <w:r>
      <w:rPr>
        <w:rFonts w:ascii="Arial" w:hAnsi="Arial" w:cs="Arial"/>
        <w:color w:val="000000"/>
      </w:rPr>
      <w:fldChar w:fldCharType="separate"/>
    </w:r>
    <w:r w:rsidR="00DC0B78">
      <w:rPr>
        <w:rFonts w:ascii="Arial" w:hAnsi="Arial" w:cs="Arial"/>
        <w:color w:val="000000"/>
      </w:rPr>
      <w:t>NECLASIFICAT</w:t>
    </w:r>
    <w:r>
      <w:rPr>
        <w:rFonts w:ascii="Arial" w:hAnsi="Arial" w:cs="Arial"/>
        <w:color w:val="000000"/>
      </w:rPr>
      <w:fldChar w:fldCharType="end"/>
    </w:r>
  </w:p>
  <w:p w14:paraId="37A1D125" w14:textId="53489372" w:rsidR="00AC3B7A" w:rsidRPr="009C05C9" w:rsidRDefault="00AC3B7A" w:rsidP="009C05C9">
    <w:pPr>
      <w:pStyle w:val="Footer"/>
      <w:spacing w:after="0" w:line="240" w:lineRule="auto"/>
      <w:jc w:val="center"/>
      <w:rPr>
        <w:rFonts w:ascii="Arial" w:hAnsi="Arial" w:cs="Arial"/>
        <w:color w:val="000000"/>
      </w:rPr>
    </w:pPr>
    <w:r>
      <w:rPr>
        <w:rFonts w:ascii="Arial" w:hAnsi="Arial" w:cs="Arial"/>
        <w:color w:val="000000"/>
      </w:rPr>
      <w:fldChar w:fldCharType="begin"/>
    </w:r>
    <w:r>
      <w:rPr>
        <w:rFonts w:ascii="Arial" w:hAnsi="Arial" w:cs="Arial"/>
        <w:color w:val="000000"/>
      </w:rPr>
      <w:instrText xml:space="preserve"> PAGE  \* MERGEFORMAT </w:instrText>
    </w:r>
    <w:r>
      <w:rPr>
        <w:rFonts w:ascii="Arial" w:hAnsi="Arial" w:cs="Arial"/>
        <w:color w:val="000000"/>
      </w:rPr>
      <w:fldChar w:fldCharType="separate"/>
    </w:r>
    <w:r>
      <w:rPr>
        <w:rFonts w:ascii="Arial" w:hAnsi="Arial" w:cs="Arial"/>
        <w:noProof/>
        <w:color w:val="000000"/>
      </w:rPr>
      <w:t>1</w:t>
    </w:r>
    <w:r>
      <w:rPr>
        <w:rFonts w:ascii="Arial" w:hAnsi="Arial" w:cs="Arial"/>
        <w:color w:val="000000"/>
      </w:rPr>
      <w:fldChar w:fldCharType="end"/>
    </w:r>
    <w:r>
      <w:rPr>
        <w:rFonts w:ascii="Arial" w:hAnsi="Arial" w:cs="Arial"/>
        <w:color w:val="000000"/>
      </w:rPr>
      <w:t xml:space="preserve"> / </w:t>
    </w:r>
    <w:r>
      <w:rPr>
        <w:rFonts w:ascii="Arial" w:hAnsi="Arial" w:cs="Arial"/>
        <w:color w:val="000000"/>
      </w:rPr>
      <w:fldChar w:fldCharType="begin"/>
    </w:r>
    <w:r>
      <w:rPr>
        <w:rFonts w:ascii="Arial" w:hAnsi="Arial" w:cs="Arial"/>
        <w:color w:val="000000"/>
      </w:rPr>
      <w:instrText xml:space="preserve"> SECTIONPAGES  \* MERGEFORMAT </w:instrText>
    </w:r>
    <w:r>
      <w:rPr>
        <w:rFonts w:ascii="Arial" w:hAnsi="Arial" w:cs="Arial"/>
        <w:color w:val="000000"/>
      </w:rPr>
      <w:fldChar w:fldCharType="separate"/>
    </w:r>
    <w:r w:rsidR="001D456A">
      <w:rPr>
        <w:rFonts w:ascii="Arial" w:hAnsi="Arial" w:cs="Arial"/>
        <w:noProof/>
        <w:color w:val="000000"/>
      </w:rPr>
      <w:t>7</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7540"/>
      <w:gridCol w:w="2526"/>
    </w:tblGrid>
    <w:tr w:rsidR="00AC3B7A" w14:paraId="09F1FBF8" w14:textId="77777777" w:rsidTr="009C05C9">
      <w:tc>
        <w:tcPr>
          <w:tcW w:w="7745" w:type="dxa"/>
        </w:tcPr>
        <w:p w14:paraId="257DADAE" w14:textId="77777777" w:rsidR="00AC3B7A" w:rsidRDefault="00AC3B7A" w:rsidP="009C05C9">
          <w:pPr>
            <w:pStyle w:val="Footer"/>
            <w:spacing w:after="0" w:line="240" w:lineRule="auto"/>
            <w:rPr>
              <w:rFonts w:ascii="Arial" w:hAnsi="Arial" w:cs="Arial"/>
            </w:rPr>
          </w:pPr>
        </w:p>
      </w:tc>
      <w:tc>
        <w:tcPr>
          <w:tcW w:w="2551" w:type="dxa"/>
        </w:tcPr>
        <w:p w14:paraId="617CC081" w14:textId="5279B435" w:rsidR="00AC3B7A" w:rsidRPr="009C05C9" w:rsidRDefault="00AC3B7A" w:rsidP="009C05C9">
          <w:pPr>
            <w:pStyle w:val="Footer"/>
            <w:spacing w:before="120" w:after="0" w:line="240" w:lineRule="auto"/>
            <w:jc w:val="center"/>
            <w:rPr>
              <w:rFonts w:ascii="Arial" w:hAnsi="Arial" w:cs="Arial"/>
              <w:color w:val="000000"/>
            </w:rPr>
          </w:pPr>
          <w:r>
            <w:rPr>
              <w:rFonts w:ascii="Arial" w:hAnsi="Arial" w:cs="Arial"/>
              <w:color w:val="000000"/>
            </w:rPr>
            <w:fldChar w:fldCharType="begin"/>
          </w:r>
          <w:r>
            <w:rPr>
              <w:rFonts w:ascii="Arial" w:hAnsi="Arial" w:cs="Arial"/>
              <w:color w:val="000000"/>
            </w:rPr>
            <w:instrText xml:space="preserve"> DOCPROPERTY  NIVEL_SECRETIZARE  \* MERGEFORMAT </w:instrText>
          </w:r>
          <w:r>
            <w:rPr>
              <w:rFonts w:ascii="Arial" w:hAnsi="Arial" w:cs="Arial"/>
              <w:color w:val="000000"/>
            </w:rPr>
            <w:fldChar w:fldCharType="separate"/>
          </w:r>
          <w:r w:rsidR="00DC0B78">
            <w:rPr>
              <w:rFonts w:ascii="Arial" w:hAnsi="Arial" w:cs="Arial"/>
              <w:color w:val="000000"/>
            </w:rPr>
            <w:t>NECLASIFICAT</w:t>
          </w:r>
          <w:r>
            <w:rPr>
              <w:rFonts w:ascii="Arial" w:hAnsi="Arial" w:cs="Arial"/>
              <w:color w:val="000000"/>
            </w:rPr>
            <w:fldChar w:fldCharType="end"/>
          </w:r>
        </w:p>
      </w:tc>
    </w:tr>
  </w:tbl>
  <w:p w14:paraId="235C0A2D" w14:textId="39E24671" w:rsidR="00AC3B7A" w:rsidRPr="009C05C9" w:rsidRDefault="00AC3B7A" w:rsidP="009C05C9">
    <w:pPr>
      <w:pStyle w:val="Footer"/>
      <w:spacing w:after="0" w:line="240" w:lineRule="auto"/>
      <w:jc w:val="center"/>
      <w:rPr>
        <w:rFonts w:ascii="Arial" w:hAnsi="Arial" w:cs="Arial"/>
        <w:color w:val="000000"/>
      </w:rPr>
    </w:pPr>
    <w:r>
      <w:rPr>
        <w:rFonts w:ascii="Arial" w:hAnsi="Arial" w:cs="Arial"/>
        <w:color w:val="000000"/>
      </w:rPr>
      <w:fldChar w:fldCharType="begin"/>
    </w:r>
    <w:r>
      <w:rPr>
        <w:rFonts w:ascii="Arial" w:hAnsi="Arial" w:cs="Arial"/>
        <w:color w:val="000000"/>
      </w:rPr>
      <w:instrText xml:space="preserve"> PAGE  \* MERGEFORMAT </w:instrText>
    </w:r>
    <w:r>
      <w:rPr>
        <w:rFonts w:ascii="Arial" w:hAnsi="Arial" w:cs="Arial"/>
        <w:color w:val="000000"/>
      </w:rPr>
      <w:fldChar w:fldCharType="separate"/>
    </w:r>
    <w:r>
      <w:rPr>
        <w:rFonts w:ascii="Arial" w:hAnsi="Arial" w:cs="Arial"/>
        <w:noProof/>
        <w:color w:val="000000"/>
      </w:rPr>
      <w:t>2</w:t>
    </w:r>
    <w:r>
      <w:rPr>
        <w:rFonts w:ascii="Arial" w:hAnsi="Arial" w:cs="Arial"/>
        <w:color w:val="000000"/>
      </w:rPr>
      <w:fldChar w:fldCharType="end"/>
    </w:r>
    <w:r>
      <w:rPr>
        <w:rFonts w:ascii="Arial" w:hAnsi="Arial" w:cs="Arial"/>
        <w:color w:val="000000"/>
      </w:rPr>
      <w:t xml:space="preserve"> / </w:t>
    </w:r>
    <w:r>
      <w:rPr>
        <w:rFonts w:ascii="Arial" w:hAnsi="Arial" w:cs="Arial"/>
        <w:color w:val="000000"/>
      </w:rPr>
      <w:fldChar w:fldCharType="begin"/>
    </w:r>
    <w:r>
      <w:rPr>
        <w:rFonts w:ascii="Arial" w:hAnsi="Arial" w:cs="Arial"/>
        <w:color w:val="000000"/>
      </w:rPr>
      <w:instrText xml:space="preserve"> SECTIONPAGES  \* MERGEFORMAT </w:instrText>
    </w:r>
    <w:r>
      <w:rPr>
        <w:rFonts w:ascii="Arial" w:hAnsi="Arial" w:cs="Arial"/>
        <w:color w:val="000000"/>
      </w:rPr>
      <w:fldChar w:fldCharType="separate"/>
    </w:r>
    <w:r w:rsidR="001D456A">
      <w:rPr>
        <w:rFonts w:ascii="Arial" w:hAnsi="Arial" w:cs="Arial"/>
        <w:noProof/>
        <w:color w:val="000000"/>
      </w:rPr>
      <w:t>7</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07B16" w14:textId="77777777" w:rsidR="00AC3B7A" w:rsidRDefault="00AC3B7A">
      <w:pPr>
        <w:spacing w:after="0" w:line="240" w:lineRule="auto"/>
      </w:pPr>
      <w:r>
        <w:separator/>
      </w:r>
    </w:p>
  </w:footnote>
  <w:footnote w:type="continuationSeparator" w:id="0">
    <w:p w14:paraId="112A3F81" w14:textId="77777777" w:rsidR="00AC3B7A" w:rsidRDefault="00AC3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78F4" w14:textId="781138F2" w:rsidR="00AC3B7A" w:rsidRPr="009C05C9" w:rsidRDefault="00AC3B7A" w:rsidP="009C05C9">
    <w:pPr>
      <w:pStyle w:val="Header"/>
      <w:spacing w:after="0" w:line="240" w:lineRule="auto"/>
      <w:jc w:val="center"/>
      <w:rPr>
        <w:rFonts w:ascii="Arial" w:hAnsi="Arial" w:cs="Arial"/>
        <w:color w:val="000000"/>
        <w:sz w:val="20"/>
      </w:rPr>
    </w:pPr>
    <w:r>
      <w:rPr>
        <w:rFonts w:ascii="Arial" w:hAnsi="Arial" w:cs="Arial"/>
        <w:color w:val="000000"/>
        <w:sz w:val="20"/>
      </w:rPr>
      <w:fldChar w:fldCharType="begin"/>
    </w:r>
    <w:r>
      <w:rPr>
        <w:rFonts w:ascii="Arial" w:hAnsi="Arial" w:cs="Arial"/>
        <w:color w:val="000000"/>
        <w:sz w:val="20"/>
      </w:rPr>
      <w:instrText xml:space="preserve"> DOCPROPERTY  NIVEL_SECRETIZARE  </w:instrText>
    </w:r>
    <w:r>
      <w:rPr>
        <w:rFonts w:ascii="Arial" w:hAnsi="Arial" w:cs="Arial"/>
        <w:color w:val="000000"/>
        <w:sz w:val="20"/>
      </w:rPr>
      <w:fldChar w:fldCharType="separate"/>
    </w:r>
    <w:r w:rsidR="00DC0B78">
      <w:rPr>
        <w:rFonts w:ascii="Arial" w:hAnsi="Arial" w:cs="Arial"/>
        <w:color w:val="000000"/>
        <w:sz w:val="20"/>
      </w:rPr>
      <w:t>NECLASIFICAT</w:t>
    </w:r>
    <w:r>
      <w:rPr>
        <w:rFonts w:ascii="Arial" w:hAnsi="Arial" w:cs="Arial"/>
        <w:color w:val="000000"/>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4F4352E"/>
    <w:lvl w:ilvl="0">
      <w:numFmt w:val="bullet"/>
      <w:lvlText w:val="*"/>
      <w:lvlJc w:val="left"/>
    </w:lvl>
  </w:abstractNum>
  <w:abstractNum w:abstractNumId="1" w15:restartNumberingAfterBreak="0">
    <w:nsid w:val="000003E8"/>
    <w:multiLevelType w:val="singleLevel"/>
    <w:tmpl w:val="000007B8"/>
    <w:lvl w:ilvl="0">
      <w:numFmt w:val="bullet"/>
      <w:lvlText w:val="•"/>
      <w:lvlJc w:val="left"/>
      <w:pPr>
        <w:ind w:left="360" w:hanging="360"/>
      </w:pPr>
    </w:lvl>
  </w:abstractNum>
  <w:abstractNum w:abstractNumId="2" w15:restartNumberingAfterBreak="0">
    <w:nsid w:val="000003E9"/>
    <w:multiLevelType w:val="singleLevel"/>
    <w:tmpl w:val="000007B9"/>
    <w:lvl w:ilvl="0">
      <w:numFmt w:val="bullet"/>
      <w:lvlText w:val="•"/>
      <w:lvlJc w:val="left"/>
      <w:pPr>
        <w:ind w:left="360" w:hanging="360"/>
      </w:pPr>
    </w:lvl>
  </w:abstractNum>
  <w:abstractNum w:abstractNumId="3" w15:restartNumberingAfterBreak="0">
    <w:nsid w:val="000003EA"/>
    <w:multiLevelType w:val="singleLevel"/>
    <w:tmpl w:val="000007BA"/>
    <w:lvl w:ilvl="0">
      <w:numFmt w:val="bullet"/>
      <w:lvlText w:val="•"/>
      <w:lvlJc w:val="left"/>
      <w:pPr>
        <w:ind w:left="720" w:hanging="360"/>
      </w:pPr>
    </w:lvl>
  </w:abstractNum>
  <w:abstractNum w:abstractNumId="4" w15:restartNumberingAfterBreak="0">
    <w:nsid w:val="000003EB"/>
    <w:multiLevelType w:val="singleLevel"/>
    <w:tmpl w:val="000007BB"/>
    <w:lvl w:ilvl="0">
      <w:start w:val="5"/>
      <w:numFmt w:val="bullet"/>
      <w:lvlText w:val="•"/>
      <w:lvlJc w:val="left"/>
      <w:pPr>
        <w:ind w:left="360" w:hanging="360"/>
      </w:pPr>
    </w:lvl>
  </w:abstractNum>
  <w:abstractNum w:abstractNumId="5" w15:restartNumberingAfterBreak="0">
    <w:nsid w:val="000003EC"/>
    <w:multiLevelType w:val="singleLevel"/>
    <w:tmpl w:val="000007BD"/>
    <w:lvl w:ilvl="0">
      <w:start w:val="1"/>
      <w:numFmt w:val="decimal"/>
      <w:lvlText w:val="%1."/>
      <w:lvlJc w:val="left"/>
    </w:lvl>
  </w:abstractNum>
  <w:abstractNum w:abstractNumId="6" w15:restartNumberingAfterBreak="0">
    <w:nsid w:val="000003ED"/>
    <w:multiLevelType w:val="singleLevel"/>
    <w:tmpl w:val="000007BE"/>
    <w:lvl w:ilvl="0">
      <w:start w:val="1"/>
      <w:numFmt w:val="decimal"/>
      <w:lvlText w:val="%1."/>
      <w:lvlJc w:val="left"/>
      <w:pPr>
        <w:ind w:left="720" w:hanging="720"/>
      </w:pPr>
    </w:lvl>
  </w:abstractNum>
  <w:abstractNum w:abstractNumId="7" w15:restartNumberingAfterBreak="0">
    <w:nsid w:val="000003EE"/>
    <w:multiLevelType w:val="singleLevel"/>
    <w:tmpl w:val="000007BF"/>
    <w:lvl w:ilvl="0">
      <w:start w:val="1"/>
      <w:numFmt w:val="decimal"/>
      <w:lvlText w:val="%1."/>
      <w:lvlJc w:val="left"/>
    </w:lvl>
  </w:abstractNum>
  <w:abstractNum w:abstractNumId="8" w15:restartNumberingAfterBreak="0">
    <w:nsid w:val="000003EF"/>
    <w:multiLevelType w:val="singleLevel"/>
    <w:tmpl w:val="31D88D16"/>
    <w:lvl w:ilvl="0">
      <w:start w:val="1"/>
      <w:numFmt w:val="decimal"/>
      <w:lvlText w:val="%1."/>
      <w:lvlJc w:val="left"/>
      <w:rPr>
        <w:b w:val="0"/>
      </w:rPr>
    </w:lvl>
  </w:abstractNum>
  <w:abstractNum w:abstractNumId="9" w15:restartNumberingAfterBreak="0">
    <w:nsid w:val="000003F0"/>
    <w:multiLevelType w:val="singleLevel"/>
    <w:tmpl w:val="000007C1"/>
    <w:lvl w:ilvl="0">
      <w:start w:val="1"/>
      <w:numFmt w:val="decimal"/>
      <w:lvlText w:val="%1."/>
      <w:lvlJc w:val="left"/>
    </w:lvl>
  </w:abstractNum>
  <w:abstractNum w:abstractNumId="10" w15:restartNumberingAfterBreak="0">
    <w:nsid w:val="000003F1"/>
    <w:multiLevelType w:val="multilevel"/>
    <w:tmpl w:val="05C25096"/>
    <w:lvl w:ilvl="0">
      <w:start w:val="1"/>
      <w:numFmt w:val="decimal"/>
      <w:lvlText w:val="%1."/>
      <w:lvlJc w:val="left"/>
    </w:lvl>
    <w:lvl w:ilvl="1">
      <w:start w:val="1"/>
      <w:numFmt w:val="decimal"/>
      <w:lvlText w:val="%1.%2"/>
      <w:lvlJc w:val="left"/>
      <w:pPr>
        <w:ind w:left="323" w:hanging="465"/>
      </w:pPr>
      <w:rPr>
        <w:rFonts w:hint="default"/>
        <w:b/>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1" w15:restartNumberingAfterBreak="0">
    <w:nsid w:val="000003F2"/>
    <w:multiLevelType w:val="singleLevel"/>
    <w:tmpl w:val="000007BC"/>
    <w:lvl w:ilvl="0">
      <w:start w:val="1"/>
      <w:numFmt w:val="decimal"/>
      <w:lvlText w:val="%1."/>
      <w:lvlJc w:val="left"/>
    </w:lvl>
  </w:abstractNum>
  <w:abstractNum w:abstractNumId="12" w15:restartNumberingAfterBreak="0">
    <w:nsid w:val="000003F3"/>
    <w:multiLevelType w:val="singleLevel"/>
    <w:tmpl w:val="000007C3"/>
    <w:lvl w:ilvl="0">
      <w:start w:val="1"/>
      <w:numFmt w:val="decimal"/>
      <w:lvlText w:val="%1."/>
      <w:lvlJc w:val="left"/>
    </w:lvl>
  </w:abstractNum>
  <w:abstractNum w:abstractNumId="13" w15:restartNumberingAfterBreak="0">
    <w:nsid w:val="01542395"/>
    <w:multiLevelType w:val="hybridMultilevel"/>
    <w:tmpl w:val="81FC3B0A"/>
    <w:lvl w:ilvl="0" w:tplc="4286763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024F4AF1"/>
    <w:multiLevelType w:val="hybridMultilevel"/>
    <w:tmpl w:val="5CE639D2"/>
    <w:lvl w:ilvl="0" w:tplc="BA303DCE">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8012E30"/>
    <w:multiLevelType w:val="hybridMultilevel"/>
    <w:tmpl w:val="943C2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8B6B5D"/>
    <w:multiLevelType w:val="multilevel"/>
    <w:tmpl w:val="51CA45D2"/>
    <w:lvl w:ilvl="0">
      <w:start w:val="80"/>
      <w:numFmt w:val="decimal"/>
      <w:lvlText w:val="%1"/>
      <w:lvlJc w:val="left"/>
      <w:pPr>
        <w:ind w:left="465" w:hanging="465"/>
      </w:pPr>
      <w:rPr>
        <w:rFonts w:hint="default"/>
      </w:rPr>
    </w:lvl>
    <w:lvl w:ilvl="1">
      <w:start w:val="1"/>
      <w:numFmt w:val="decimal"/>
      <w:lvlText w:val="%1.%2"/>
      <w:lvlJc w:val="left"/>
      <w:pPr>
        <w:ind w:left="323" w:hanging="465"/>
      </w:pPr>
      <w:rPr>
        <w:rFonts w:hint="default"/>
        <w:b/>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7" w15:restartNumberingAfterBreak="0">
    <w:nsid w:val="0979159A"/>
    <w:multiLevelType w:val="hybridMultilevel"/>
    <w:tmpl w:val="A112D9CA"/>
    <w:lvl w:ilvl="0" w:tplc="66B48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D120CC6"/>
    <w:multiLevelType w:val="hybridMultilevel"/>
    <w:tmpl w:val="62282926"/>
    <w:lvl w:ilvl="0" w:tplc="C41621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121557EA"/>
    <w:multiLevelType w:val="multilevel"/>
    <w:tmpl w:val="C6F2C256"/>
    <w:lvl w:ilvl="0">
      <w:start w:val="1"/>
      <w:numFmt w:val="decimal"/>
      <w:lvlText w:val="%1."/>
      <w:lvlJc w:val="left"/>
      <w:pPr>
        <w:ind w:left="502" w:hanging="360"/>
      </w:pPr>
      <w:rPr>
        <w:rFonts w:hint="default"/>
        <w:b/>
        <w:bCs/>
      </w:rPr>
    </w:lvl>
    <w:lvl w:ilvl="1">
      <w:start w:val="1"/>
      <w:numFmt w:val="decimal"/>
      <w:isLgl/>
      <w:lvlText w:val="%1.%2"/>
      <w:lvlJc w:val="left"/>
      <w:pPr>
        <w:ind w:left="670" w:hanging="528"/>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187878DB"/>
    <w:multiLevelType w:val="hybridMultilevel"/>
    <w:tmpl w:val="B7C8F54C"/>
    <w:lvl w:ilvl="0" w:tplc="94CCE26A">
      <w:start w:val="1"/>
      <w:numFmt w:val="decimal"/>
      <w:lvlText w:val="%1."/>
      <w:lvlJc w:val="left"/>
      <w:pPr>
        <w:ind w:left="3510" w:hanging="360"/>
      </w:pPr>
      <w:rPr>
        <w:rFonts w:hint="default"/>
      </w:rPr>
    </w:lvl>
    <w:lvl w:ilvl="1" w:tplc="04180019" w:tentative="1">
      <w:start w:val="1"/>
      <w:numFmt w:val="lowerLetter"/>
      <w:lvlText w:val="%2."/>
      <w:lvlJc w:val="left"/>
      <w:pPr>
        <w:ind w:left="4230" w:hanging="360"/>
      </w:pPr>
    </w:lvl>
    <w:lvl w:ilvl="2" w:tplc="0418001B" w:tentative="1">
      <w:start w:val="1"/>
      <w:numFmt w:val="lowerRoman"/>
      <w:lvlText w:val="%3."/>
      <w:lvlJc w:val="right"/>
      <w:pPr>
        <w:ind w:left="4950" w:hanging="180"/>
      </w:pPr>
    </w:lvl>
    <w:lvl w:ilvl="3" w:tplc="0418000F" w:tentative="1">
      <w:start w:val="1"/>
      <w:numFmt w:val="decimal"/>
      <w:lvlText w:val="%4."/>
      <w:lvlJc w:val="left"/>
      <w:pPr>
        <w:ind w:left="5670" w:hanging="360"/>
      </w:pPr>
    </w:lvl>
    <w:lvl w:ilvl="4" w:tplc="04180019" w:tentative="1">
      <w:start w:val="1"/>
      <w:numFmt w:val="lowerLetter"/>
      <w:lvlText w:val="%5."/>
      <w:lvlJc w:val="left"/>
      <w:pPr>
        <w:ind w:left="6390" w:hanging="360"/>
      </w:pPr>
    </w:lvl>
    <w:lvl w:ilvl="5" w:tplc="0418001B" w:tentative="1">
      <w:start w:val="1"/>
      <w:numFmt w:val="lowerRoman"/>
      <w:lvlText w:val="%6."/>
      <w:lvlJc w:val="right"/>
      <w:pPr>
        <w:ind w:left="7110" w:hanging="180"/>
      </w:pPr>
    </w:lvl>
    <w:lvl w:ilvl="6" w:tplc="0418000F" w:tentative="1">
      <w:start w:val="1"/>
      <w:numFmt w:val="decimal"/>
      <w:lvlText w:val="%7."/>
      <w:lvlJc w:val="left"/>
      <w:pPr>
        <w:ind w:left="7830" w:hanging="360"/>
      </w:pPr>
    </w:lvl>
    <w:lvl w:ilvl="7" w:tplc="04180019" w:tentative="1">
      <w:start w:val="1"/>
      <w:numFmt w:val="lowerLetter"/>
      <w:lvlText w:val="%8."/>
      <w:lvlJc w:val="left"/>
      <w:pPr>
        <w:ind w:left="8550" w:hanging="360"/>
      </w:pPr>
    </w:lvl>
    <w:lvl w:ilvl="8" w:tplc="0418001B" w:tentative="1">
      <w:start w:val="1"/>
      <w:numFmt w:val="lowerRoman"/>
      <w:lvlText w:val="%9."/>
      <w:lvlJc w:val="right"/>
      <w:pPr>
        <w:ind w:left="9270" w:hanging="180"/>
      </w:pPr>
    </w:lvl>
  </w:abstractNum>
  <w:abstractNum w:abstractNumId="21" w15:restartNumberingAfterBreak="0">
    <w:nsid w:val="1A626033"/>
    <w:multiLevelType w:val="hybridMultilevel"/>
    <w:tmpl w:val="66E6FF54"/>
    <w:lvl w:ilvl="0" w:tplc="3F922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CC8699A"/>
    <w:multiLevelType w:val="hybridMultilevel"/>
    <w:tmpl w:val="F51E38A6"/>
    <w:lvl w:ilvl="0" w:tplc="ED486AA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FF7ED1"/>
    <w:multiLevelType w:val="hybridMultilevel"/>
    <w:tmpl w:val="CF90611C"/>
    <w:lvl w:ilvl="0" w:tplc="0409000F">
      <w:start w:val="41"/>
      <w:numFmt w:val="decimal"/>
      <w:lvlText w:val="%1."/>
      <w:lvlJc w:val="left"/>
      <w:pPr>
        <w:ind w:left="15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2C347D1C"/>
    <w:multiLevelType w:val="hybridMultilevel"/>
    <w:tmpl w:val="08D07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76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912E50"/>
    <w:multiLevelType w:val="hybridMultilevel"/>
    <w:tmpl w:val="71AE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D16F22"/>
    <w:multiLevelType w:val="hybridMultilevel"/>
    <w:tmpl w:val="4198B306"/>
    <w:lvl w:ilvl="0" w:tplc="1FCC5E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DF5408"/>
    <w:multiLevelType w:val="hybridMultilevel"/>
    <w:tmpl w:val="82849BF4"/>
    <w:lvl w:ilvl="0" w:tplc="ED486AA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8B4C29"/>
    <w:multiLevelType w:val="hybridMultilevel"/>
    <w:tmpl w:val="CF90611C"/>
    <w:lvl w:ilvl="0" w:tplc="0409000F">
      <w:start w:val="41"/>
      <w:numFmt w:val="decimal"/>
      <w:lvlText w:val="%1."/>
      <w:lvlJc w:val="left"/>
      <w:pPr>
        <w:ind w:left="12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1FD52AE"/>
    <w:multiLevelType w:val="hybridMultilevel"/>
    <w:tmpl w:val="46BCEFD4"/>
    <w:lvl w:ilvl="0" w:tplc="BE16D05E">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1B583E"/>
    <w:multiLevelType w:val="hybridMultilevel"/>
    <w:tmpl w:val="5792E940"/>
    <w:lvl w:ilvl="0" w:tplc="DAEE916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C2710D"/>
    <w:multiLevelType w:val="hybridMultilevel"/>
    <w:tmpl w:val="87BE1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433883"/>
    <w:multiLevelType w:val="hybridMultilevel"/>
    <w:tmpl w:val="8380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D14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17967D1"/>
    <w:multiLevelType w:val="hybridMultilevel"/>
    <w:tmpl w:val="072ED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BE004F"/>
    <w:multiLevelType w:val="hybridMultilevel"/>
    <w:tmpl w:val="F888101A"/>
    <w:lvl w:ilvl="0" w:tplc="7FFC8B3A">
      <w:start w:val="1"/>
      <w:numFmt w:val="bullet"/>
      <w:lvlText w:val="-"/>
      <w:lvlJc w:val="left"/>
      <w:pPr>
        <w:ind w:left="720" w:hanging="360"/>
      </w:pPr>
      <w:rPr>
        <w:rFonts w:ascii="Verdana" w:eastAsia="Calibri" w:hAnsi="Verdana" w:cs="Times New Roman" w:hint="default"/>
      </w:rPr>
    </w:lvl>
    <w:lvl w:ilvl="1" w:tplc="BF4E8C2E">
      <w:start w:val="1"/>
      <w:numFmt w:val="bullet"/>
      <w:lvlText w:val="o"/>
      <w:lvlJc w:val="left"/>
      <w:pPr>
        <w:ind w:left="1440" w:hanging="360"/>
      </w:pPr>
      <w:rPr>
        <w:rFonts w:ascii="Courier New" w:hAnsi="Courier New" w:cs="Courier New" w:hint="default"/>
      </w:rPr>
    </w:lvl>
    <w:lvl w:ilvl="2" w:tplc="3878BFFE">
      <w:start w:val="1"/>
      <w:numFmt w:val="bullet"/>
      <w:lvlText w:val=""/>
      <w:lvlJc w:val="left"/>
      <w:pPr>
        <w:ind w:left="2160" w:hanging="360"/>
      </w:pPr>
      <w:rPr>
        <w:rFonts w:ascii="Wingdings" w:hAnsi="Wingdings" w:hint="default"/>
      </w:rPr>
    </w:lvl>
    <w:lvl w:ilvl="3" w:tplc="1C94D15C">
      <w:start w:val="1"/>
      <w:numFmt w:val="bullet"/>
      <w:lvlText w:val=""/>
      <w:lvlJc w:val="left"/>
      <w:pPr>
        <w:ind w:left="2880" w:hanging="360"/>
      </w:pPr>
      <w:rPr>
        <w:rFonts w:ascii="Symbol" w:hAnsi="Symbol" w:hint="default"/>
      </w:rPr>
    </w:lvl>
    <w:lvl w:ilvl="4" w:tplc="71D2FC40">
      <w:start w:val="1"/>
      <w:numFmt w:val="bullet"/>
      <w:lvlText w:val="o"/>
      <w:lvlJc w:val="left"/>
      <w:pPr>
        <w:ind w:left="3600" w:hanging="360"/>
      </w:pPr>
      <w:rPr>
        <w:rFonts w:ascii="Courier New" w:hAnsi="Courier New" w:cs="Courier New" w:hint="default"/>
      </w:rPr>
    </w:lvl>
    <w:lvl w:ilvl="5" w:tplc="AD7ACB0C">
      <w:start w:val="1"/>
      <w:numFmt w:val="bullet"/>
      <w:lvlText w:val=""/>
      <w:lvlJc w:val="left"/>
      <w:pPr>
        <w:ind w:left="4320" w:hanging="360"/>
      </w:pPr>
      <w:rPr>
        <w:rFonts w:ascii="Wingdings" w:hAnsi="Wingdings" w:hint="default"/>
      </w:rPr>
    </w:lvl>
    <w:lvl w:ilvl="6" w:tplc="175EC9BE">
      <w:start w:val="1"/>
      <w:numFmt w:val="bullet"/>
      <w:lvlText w:val=""/>
      <w:lvlJc w:val="left"/>
      <w:pPr>
        <w:ind w:left="5040" w:hanging="360"/>
      </w:pPr>
      <w:rPr>
        <w:rFonts w:ascii="Symbol" w:hAnsi="Symbol" w:hint="default"/>
      </w:rPr>
    </w:lvl>
    <w:lvl w:ilvl="7" w:tplc="FA80841C">
      <w:start w:val="1"/>
      <w:numFmt w:val="bullet"/>
      <w:lvlText w:val="o"/>
      <w:lvlJc w:val="left"/>
      <w:pPr>
        <w:ind w:left="5760" w:hanging="360"/>
      </w:pPr>
      <w:rPr>
        <w:rFonts w:ascii="Courier New" w:hAnsi="Courier New" w:cs="Courier New" w:hint="default"/>
      </w:rPr>
    </w:lvl>
    <w:lvl w:ilvl="8" w:tplc="A754DD46">
      <w:start w:val="1"/>
      <w:numFmt w:val="bullet"/>
      <w:lvlText w:val=""/>
      <w:lvlJc w:val="left"/>
      <w:pPr>
        <w:ind w:left="6480" w:hanging="360"/>
      </w:pPr>
      <w:rPr>
        <w:rFonts w:ascii="Wingdings" w:hAnsi="Wingdings" w:hint="default"/>
      </w:rPr>
    </w:lvl>
  </w:abstractNum>
  <w:abstractNum w:abstractNumId="37" w15:restartNumberingAfterBreak="0">
    <w:nsid w:val="572147C7"/>
    <w:multiLevelType w:val="multilevel"/>
    <w:tmpl w:val="88107022"/>
    <w:lvl w:ilvl="0">
      <w:start w:val="3"/>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59A26C39"/>
    <w:multiLevelType w:val="hybridMultilevel"/>
    <w:tmpl w:val="15DCF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F7260C"/>
    <w:multiLevelType w:val="hybridMultilevel"/>
    <w:tmpl w:val="F4006168"/>
    <w:lvl w:ilvl="0" w:tplc="4BFEB0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4B7336"/>
    <w:multiLevelType w:val="hybridMultilevel"/>
    <w:tmpl w:val="640A3E1C"/>
    <w:lvl w:ilvl="0" w:tplc="7E32A9C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D736F"/>
    <w:multiLevelType w:val="hybridMultilevel"/>
    <w:tmpl w:val="3826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A123D"/>
    <w:multiLevelType w:val="hybridMultilevel"/>
    <w:tmpl w:val="B4384A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E1E1D"/>
    <w:multiLevelType w:val="hybridMultilevel"/>
    <w:tmpl w:val="F866F204"/>
    <w:lvl w:ilvl="0" w:tplc="0409000F">
      <w:start w:val="1"/>
      <w:numFmt w:val="decimal"/>
      <w:lvlText w:val="%1."/>
      <w:lvlJc w:val="left"/>
      <w:pPr>
        <w:ind w:left="720" w:hanging="360"/>
      </w:pPr>
    </w:lvl>
    <w:lvl w:ilvl="1" w:tplc="1B8C0FF6">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F6607"/>
    <w:multiLevelType w:val="hybridMultilevel"/>
    <w:tmpl w:val="2AF8EA44"/>
    <w:lvl w:ilvl="0" w:tplc="CB24C97C">
      <w:start w:val="1"/>
      <w:numFmt w:val="decimal"/>
      <w:lvlText w:val="%1."/>
      <w:lvlJc w:val="left"/>
      <w:pPr>
        <w:ind w:left="218" w:hanging="360"/>
      </w:pPr>
      <w:rPr>
        <w:rFonts w:hint="default"/>
        <w:b/>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5" w15:restartNumberingAfterBreak="0">
    <w:nsid w:val="7EC35E41"/>
    <w:multiLevelType w:val="hybridMultilevel"/>
    <w:tmpl w:val="3994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11"/>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26"/>
  </w:num>
  <w:num w:numId="14">
    <w:abstractNumId w:val="23"/>
  </w:num>
  <w:num w:numId="15">
    <w:abstractNumId w:val="29"/>
  </w:num>
  <w:num w:numId="16">
    <w:abstractNumId w:val="34"/>
  </w:num>
  <w:num w:numId="17">
    <w:abstractNumId w:val="20"/>
  </w:num>
  <w:num w:numId="18">
    <w:abstractNumId w:val="25"/>
  </w:num>
  <w:num w:numId="19">
    <w:abstractNumId w:val="21"/>
  </w:num>
  <w:num w:numId="20">
    <w:abstractNumId w:val="14"/>
  </w:num>
  <w:num w:numId="21">
    <w:abstractNumId w:val="36"/>
  </w:num>
  <w:num w:numId="22">
    <w:abstractNumId w:val="19"/>
  </w:num>
  <w:num w:numId="23">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4">
    <w:abstractNumId w:val="13"/>
  </w:num>
  <w:num w:numId="25">
    <w:abstractNumId w:val="33"/>
  </w:num>
  <w:num w:numId="26">
    <w:abstractNumId w:val="31"/>
  </w:num>
  <w:num w:numId="27">
    <w:abstractNumId w:val="30"/>
  </w:num>
  <w:num w:numId="28">
    <w:abstractNumId w:val="18"/>
  </w:num>
  <w:num w:numId="29">
    <w:abstractNumId w:val="16"/>
  </w:num>
  <w:num w:numId="30">
    <w:abstractNumId w:val="39"/>
  </w:num>
  <w:num w:numId="31">
    <w:abstractNumId w:val="15"/>
  </w:num>
  <w:num w:numId="32">
    <w:abstractNumId w:val="40"/>
  </w:num>
  <w:num w:numId="33">
    <w:abstractNumId w:val="41"/>
  </w:num>
  <w:num w:numId="34">
    <w:abstractNumId w:val="17"/>
  </w:num>
  <w:num w:numId="35">
    <w:abstractNumId w:val="44"/>
  </w:num>
  <w:num w:numId="36">
    <w:abstractNumId w:val="32"/>
  </w:num>
  <w:num w:numId="37">
    <w:abstractNumId w:val="24"/>
  </w:num>
  <w:num w:numId="38">
    <w:abstractNumId w:val="38"/>
  </w:num>
  <w:num w:numId="39">
    <w:abstractNumId w:val="27"/>
  </w:num>
  <w:num w:numId="40">
    <w:abstractNumId w:val="45"/>
  </w:num>
  <w:num w:numId="41">
    <w:abstractNumId w:val="43"/>
  </w:num>
  <w:num w:numId="42">
    <w:abstractNumId w:val="35"/>
  </w:num>
  <w:num w:numId="43">
    <w:abstractNumId w:val="28"/>
  </w:num>
  <w:num w:numId="44">
    <w:abstractNumId w:val="22"/>
  </w:num>
  <w:num w:numId="45">
    <w:abstractNumId w:val="42"/>
  </w:num>
  <w:num w:numId="4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mirrorMargins/>
  <w:bordersDoNotSurroundHeader/>
  <w:bordersDoNotSurroundFooter/>
  <w:hideSpelling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AE"/>
    <w:rsid w:val="00002D33"/>
    <w:rsid w:val="00003846"/>
    <w:rsid w:val="000051AC"/>
    <w:rsid w:val="000074AB"/>
    <w:rsid w:val="000079B9"/>
    <w:rsid w:val="00013953"/>
    <w:rsid w:val="00013C98"/>
    <w:rsid w:val="00014258"/>
    <w:rsid w:val="000232AE"/>
    <w:rsid w:val="00023F90"/>
    <w:rsid w:val="00025408"/>
    <w:rsid w:val="00030F2C"/>
    <w:rsid w:val="0003132A"/>
    <w:rsid w:val="00033E0E"/>
    <w:rsid w:val="00034065"/>
    <w:rsid w:val="00037692"/>
    <w:rsid w:val="000431B0"/>
    <w:rsid w:val="00043430"/>
    <w:rsid w:val="000435C7"/>
    <w:rsid w:val="000438E4"/>
    <w:rsid w:val="000467C2"/>
    <w:rsid w:val="00050413"/>
    <w:rsid w:val="00050F9F"/>
    <w:rsid w:val="0005371E"/>
    <w:rsid w:val="00055886"/>
    <w:rsid w:val="00055AF5"/>
    <w:rsid w:val="00056BF2"/>
    <w:rsid w:val="00060926"/>
    <w:rsid w:val="00060E60"/>
    <w:rsid w:val="00060F0F"/>
    <w:rsid w:val="000625A3"/>
    <w:rsid w:val="0006274B"/>
    <w:rsid w:val="00062B90"/>
    <w:rsid w:val="000633CA"/>
    <w:rsid w:val="00063998"/>
    <w:rsid w:val="00063B47"/>
    <w:rsid w:val="00066D68"/>
    <w:rsid w:val="00067934"/>
    <w:rsid w:val="000704F7"/>
    <w:rsid w:val="00072966"/>
    <w:rsid w:val="00072E45"/>
    <w:rsid w:val="00074C1E"/>
    <w:rsid w:val="00075281"/>
    <w:rsid w:val="00076C07"/>
    <w:rsid w:val="00077599"/>
    <w:rsid w:val="000808EC"/>
    <w:rsid w:val="00081654"/>
    <w:rsid w:val="00082938"/>
    <w:rsid w:val="00083E01"/>
    <w:rsid w:val="0009154E"/>
    <w:rsid w:val="00092C7A"/>
    <w:rsid w:val="000946C2"/>
    <w:rsid w:val="00095091"/>
    <w:rsid w:val="00095956"/>
    <w:rsid w:val="00096ABB"/>
    <w:rsid w:val="00097748"/>
    <w:rsid w:val="000A00B2"/>
    <w:rsid w:val="000A0254"/>
    <w:rsid w:val="000A119A"/>
    <w:rsid w:val="000A126F"/>
    <w:rsid w:val="000A31E2"/>
    <w:rsid w:val="000A34E9"/>
    <w:rsid w:val="000A3894"/>
    <w:rsid w:val="000A66CE"/>
    <w:rsid w:val="000A6CC7"/>
    <w:rsid w:val="000B1728"/>
    <w:rsid w:val="000B1B3B"/>
    <w:rsid w:val="000B36AC"/>
    <w:rsid w:val="000B36AE"/>
    <w:rsid w:val="000B382E"/>
    <w:rsid w:val="000B6A3B"/>
    <w:rsid w:val="000B73AE"/>
    <w:rsid w:val="000B7425"/>
    <w:rsid w:val="000C15EF"/>
    <w:rsid w:val="000C32DA"/>
    <w:rsid w:val="000C5DFE"/>
    <w:rsid w:val="000C6A18"/>
    <w:rsid w:val="000C7729"/>
    <w:rsid w:val="000C7FEC"/>
    <w:rsid w:val="000D2EA5"/>
    <w:rsid w:val="000D4AAC"/>
    <w:rsid w:val="000D7368"/>
    <w:rsid w:val="000D79B6"/>
    <w:rsid w:val="000E04AB"/>
    <w:rsid w:val="000E107B"/>
    <w:rsid w:val="000E36D7"/>
    <w:rsid w:val="000E4126"/>
    <w:rsid w:val="000E5650"/>
    <w:rsid w:val="000E7C02"/>
    <w:rsid w:val="000F53A2"/>
    <w:rsid w:val="000F6A6F"/>
    <w:rsid w:val="000F6C3F"/>
    <w:rsid w:val="00102F73"/>
    <w:rsid w:val="00110A3C"/>
    <w:rsid w:val="00110A43"/>
    <w:rsid w:val="00112048"/>
    <w:rsid w:val="001153BD"/>
    <w:rsid w:val="00116EAB"/>
    <w:rsid w:val="0011768F"/>
    <w:rsid w:val="001207B9"/>
    <w:rsid w:val="00121950"/>
    <w:rsid w:val="0012228A"/>
    <w:rsid w:val="0012483C"/>
    <w:rsid w:val="001305A6"/>
    <w:rsid w:val="00131994"/>
    <w:rsid w:val="00131CB2"/>
    <w:rsid w:val="00134BAA"/>
    <w:rsid w:val="001352ED"/>
    <w:rsid w:val="00135472"/>
    <w:rsid w:val="00136587"/>
    <w:rsid w:val="00141EFA"/>
    <w:rsid w:val="00143559"/>
    <w:rsid w:val="00143832"/>
    <w:rsid w:val="00143B9A"/>
    <w:rsid w:val="001442BD"/>
    <w:rsid w:val="00144847"/>
    <w:rsid w:val="00144BCF"/>
    <w:rsid w:val="00145582"/>
    <w:rsid w:val="0015098A"/>
    <w:rsid w:val="001518F4"/>
    <w:rsid w:val="0015491B"/>
    <w:rsid w:val="00155D30"/>
    <w:rsid w:val="0016071C"/>
    <w:rsid w:val="001613F6"/>
    <w:rsid w:val="001628E8"/>
    <w:rsid w:val="0016315D"/>
    <w:rsid w:val="001637CC"/>
    <w:rsid w:val="00163A78"/>
    <w:rsid w:val="00164A32"/>
    <w:rsid w:val="00166EFE"/>
    <w:rsid w:val="00173D0B"/>
    <w:rsid w:val="001748A5"/>
    <w:rsid w:val="0017525B"/>
    <w:rsid w:val="00181337"/>
    <w:rsid w:val="001814FF"/>
    <w:rsid w:val="001840D6"/>
    <w:rsid w:val="00184C9F"/>
    <w:rsid w:val="00192741"/>
    <w:rsid w:val="001946F9"/>
    <w:rsid w:val="00197D42"/>
    <w:rsid w:val="001A2517"/>
    <w:rsid w:val="001A4715"/>
    <w:rsid w:val="001A4845"/>
    <w:rsid w:val="001A6CB6"/>
    <w:rsid w:val="001A7B8D"/>
    <w:rsid w:val="001A7C46"/>
    <w:rsid w:val="001A7DF1"/>
    <w:rsid w:val="001A7EC9"/>
    <w:rsid w:val="001B01FE"/>
    <w:rsid w:val="001B1DAF"/>
    <w:rsid w:val="001B2244"/>
    <w:rsid w:val="001B295E"/>
    <w:rsid w:val="001C0795"/>
    <w:rsid w:val="001C1AB5"/>
    <w:rsid w:val="001C71F2"/>
    <w:rsid w:val="001C7A51"/>
    <w:rsid w:val="001D2A2F"/>
    <w:rsid w:val="001D2D26"/>
    <w:rsid w:val="001D3641"/>
    <w:rsid w:val="001D456A"/>
    <w:rsid w:val="001D6E41"/>
    <w:rsid w:val="001D7844"/>
    <w:rsid w:val="001D7B16"/>
    <w:rsid w:val="001E6806"/>
    <w:rsid w:val="001F0E4A"/>
    <w:rsid w:val="001F1555"/>
    <w:rsid w:val="001F3563"/>
    <w:rsid w:val="001F50DE"/>
    <w:rsid w:val="001F6BCE"/>
    <w:rsid w:val="00203795"/>
    <w:rsid w:val="00210B85"/>
    <w:rsid w:val="0021439B"/>
    <w:rsid w:val="002146F0"/>
    <w:rsid w:val="00217BFF"/>
    <w:rsid w:val="0022152F"/>
    <w:rsid w:val="00223A10"/>
    <w:rsid w:val="00223AFA"/>
    <w:rsid w:val="00225325"/>
    <w:rsid w:val="0022688F"/>
    <w:rsid w:val="00226EF6"/>
    <w:rsid w:val="00232BE7"/>
    <w:rsid w:val="00234462"/>
    <w:rsid w:val="00235F31"/>
    <w:rsid w:val="00236D87"/>
    <w:rsid w:val="00241640"/>
    <w:rsid w:val="00242077"/>
    <w:rsid w:val="0024387B"/>
    <w:rsid w:val="002453B9"/>
    <w:rsid w:val="00245C72"/>
    <w:rsid w:val="0024659D"/>
    <w:rsid w:val="002467E0"/>
    <w:rsid w:val="0024739B"/>
    <w:rsid w:val="002478EF"/>
    <w:rsid w:val="002502C4"/>
    <w:rsid w:val="00250753"/>
    <w:rsid w:val="002520CF"/>
    <w:rsid w:val="00254479"/>
    <w:rsid w:val="002555CD"/>
    <w:rsid w:val="00256347"/>
    <w:rsid w:val="00257268"/>
    <w:rsid w:val="00257F9A"/>
    <w:rsid w:val="002602EA"/>
    <w:rsid w:val="00261A40"/>
    <w:rsid w:val="00261CFF"/>
    <w:rsid w:val="00262B12"/>
    <w:rsid w:val="00263246"/>
    <w:rsid w:val="002664CA"/>
    <w:rsid w:val="002664FB"/>
    <w:rsid w:val="00266B93"/>
    <w:rsid w:val="0027337A"/>
    <w:rsid w:val="0027387C"/>
    <w:rsid w:val="00273F97"/>
    <w:rsid w:val="002742DE"/>
    <w:rsid w:val="00274B79"/>
    <w:rsid w:val="00275290"/>
    <w:rsid w:val="002815F6"/>
    <w:rsid w:val="00281703"/>
    <w:rsid w:val="002833C0"/>
    <w:rsid w:val="00291D78"/>
    <w:rsid w:val="00293141"/>
    <w:rsid w:val="00294E57"/>
    <w:rsid w:val="00295007"/>
    <w:rsid w:val="00296883"/>
    <w:rsid w:val="002A1D55"/>
    <w:rsid w:val="002A4A04"/>
    <w:rsid w:val="002A75B7"/>
    <w:rsid w:val="002B1190"/>
    <w:rsid w:val="002B1897"/>
    <w:rsid w:val="002B68BD"/>
    <w:rsid w:val="002B7096"/>
    <w:rsid w:val="002B7935"/>
    <w:rsid w:val="002C0123"/>
    <w:rsid w:val="002C0D54"/>
    <w:rsid w:val="002C3670"/>
    <w:rsid w:val="002C5DD2"/>
    <w:rsid w:val="002C6F11"/>
    <w:rsid w:val="002D05C1"/>
    <w:rsid w:val="002D21A6"/>
    <w:rsid w:val="002D678E"/>
    <w:rsid w:val="002D78D5"/>
    <w:rsid w:val="002E0002"/>
    <w:rsid w:val="002E0A8E"/>
    <w:rsid w:val="002E17BB"/>
    <w:rsid w:val="002E535F"/>
    <w:rsid w:val="002E54D5"/>
    <w:rsid w:val="002F3EAB"/>
    <w:rsid w:val="002F53A4"/>
    <w:rsid w:val="002F6E29"/>
    <w:rsid w:val="002F7F57"/>
    <w:rsid w:val="00301588"/>
    <w:rsid w:val="00301AA2"/>
    <w:rsid w:val="00304E46"/>
    <w:rsid w:val="003075E6"/>
    <w:rsid w:val="00310FD4"/>
    <w:rsid w:val="0031438C"/>
    <w:rsid w:val="00320D75"/>
    <w:rsid w:val="0032165C"/>
    <w:rsid w:val="003218F0"/>
    <w:rsid w:val="00322EB5"/>
    <w:rsid w:val="00324143"/>
    <w:rsid w:val="00326F4E"/>
    <w:rsid w:val="00334378"/>
    <w:rsid w:val="00335834"/>
    <w:rsid w:val="003366BB"/>
    <w:rsid w:val="00336C6D"/>
    <w:rsid w:val="00340661"/>
    <w:rsid w:val="00343059"/>
    <w:rsid w:val="00344443"/>
    <w:rsid w:val="00351098"/>
    <w:rsid w:val="0035672A"/>
    <w:rsid w:val="003616B4"/>
    <w:rsid w:val="0036559B"/>
    <w:rsid w:val="0036621D"/>
    <w:rsid w:val="0036645B"/>
    <w:rsid w:val="003675C9"/>
    <w:rsid w:val="00370AC2"/>
    <w:rsid w:val="0037157E"/>
    <w:rsid w:val="003737B3"/>
    <w:rsid w:val="003744BD"/>
    <w:rsid w:val="00380203"/>
    <w:rsid w:val="00383143"/>
    <w:rsid w:val="003863D9"/>
    <w:rsid w:val="00387D7A"/>
    <w:rsid w:val="00390B6F"/>
    <w:rsid w:val="003914D9"/>
    <w:rsid w:val="003930D9"/>
    <w:rsid w:val="003A0A74"/>
    <w:rsid w:val="003A12B3"/>
    <w:rsid w:val="003A39D3"/>
    <w:rsid w:val="003B1430"/>
    <w:rsid w:val="003B15A2"/>
    <w:rsid w:val="003B4628"/>
    <w:rsid w:val="003C00A3"/>
    <w:rsid w:val="003C11B0"/>
    <w:rsid w:val="003C1357"/>
    <w:rsid w:val="003C18D0"/>
    <w:rsid w:val="003C2904"/>
    <w:rsid w:val="003C49CD"/>
    <w:rsid w:val="003C5482"/>
    <w:rsid w:val="003D1E41"/>
    <w:rsid w:val="003D6895"/>
    <w:rsid w:val="003D78CC"/>
    <w:rsid w:val="003E269C"/>
    <w:rsid w:val="003E6882"/>
    <w:rsid w:val="003F28B4"/>
    <w:rsid w:val="003F297E"/>
    <w:rsid w:val="003F30D1"/>
    <w:rsid w:val="003F354D"/>
    <w:rsid w:val="003F3FE0"/>
    <w:rsid w:val="003F47C9"/>
    <w:rsid w:val="004009EB"/>
    <w:rsid w:val="00400A1D"/>
    <w:rsid w:val="00401112"/>
    <w:rsid w:val="00403584"/>
    <w:rsid w:val="00403B16"/>
    <w:rsid w:val="00403C4C"/>
    <w:rsid w:val="0040413A"/>
    <w:rsid w:val="00405ACA"/>
    <w:rsid w:val="00407BFA"/>
    <w:rsid w:val="004127F3"/>
    <w:rsid w:val="00412C69"/>
    <w:rsid w:val="00413781"/>
    <w:rsid w:val="00413A6A"/>
    <w:rsid w:val="004163E0"/>
    <w:rsid w:val="00416D59"/>
    <w:rsid w:val="004200F4"/>
    <w:rsid w:val="00422608"/>
    <w:rsid w:val="00423F52"/>
    <w:rsid w:val="00424B38"/>
    <w:rsid w:val="0042560C"/>
    <w:rsid w:val="00426835"/>
    <w:rsid w:val="00427708"/>
    <w:rsid w:val="00434767"/>
    <w:rsid w:val="0043505E"/>
    <w:rsid w:val="00435730"/>
    <w:rsid w:val="00440E76"/>
    <w:rsid w:val="00441462"/>
    <w:rsid w:val="00441663"/>
    <w:rsid w:val="00442FD3"/>
    <w:rsid w:val="00446422"/>
    <w:rsid w:val="00446B38"/>
    <w:rsid w:val="004477F0"/>
    <w:rsid w:val="00447E19"/>
    <w:rsid w:val="004506EF"/>
    <w:rsid w:val="0045079D"/>
    <w:rsid w:val="004517E5"/>
    <w:rsid w:val="004518BA"/>
    <w:rsid w:val="00454B98"/>
    <w:rsid w:val="00455603"/>
    <w:rsid w:val="0045777D"/>
    <w:rsid w:val="00460433"/>
    <w:rsid w:val="004616A7"/>
    <w:rsid w:val="004632B8"/>
    <w:rsid w:val="004639D2"/>
    <w:rsid w:val="00465D14"/>
    <w:rsid w:val="00465DE3"/>
    <w:rsid w:val="004665DB"/>
    <w:rsid w:val="0046688D"/>
    <w:rsid w:val="00467D51"/>
    <w:rsid w:val="004706CE"/>
    <w:rsid w:val="0047133F"/>
    <w:rsid w:val="00474928"/>
    <w:rsid w:val="0047529B"/>
    <w:rsid w:val="0047640E"/>
    <w:rsid w:val="00476CF8"/>
    <w:rsid w:val="004806ED"/>
    <w:rsid w:val="00480830"/>
    <w:rsid w:val="00480AF4"/>
    <w:rsid w:val="00483577"/>
    <w:rsid w:val="00484CAB"/>
    <w:rsid w:val="0048536A"/>
    <w:rsid w:val="00486964"/>
    <w:rsid w:val="00492C5B"/>
    <w:rsid w:val="00493187"/>
    <w:rsid w:val="00494B71"/>
    <w:rsid w:val="004955F8"/>
    <w:rsid w:val="0049608C"/>
    <w:rsid w:val="0049688C"/>
    <w:rsid w:val="004A02CC"/>
    <w:rsid w:val="004A27B1"/>
    <w:rsid w:val="004A5686"/>
    <w:rsid w:val="004B0F2C"/>
    <w:rsid w:val="004B5253"/>
    <w:rsid w:val="004B54B1"/>
    <w:rsid w:val="004B66B9"/>
    <w:rsid w:val="004C170B"/>
    <w:rsid w:val="004C32D7"/>
    <w:rsid w:val="004C49E5"/>
    <w:rsid w:val="004C4EE9"/>
    <w:rsid w:val="004C5D4C"/>
    <w:rsid w:val="004D146D"/>
    <w:rsid w:val="004D1775"/>
    <w:rsid w:val="004D2CCE"/>
    <w:rsid w:val="004D3BF0"/>
    <w:rsid w:val="004D4A7F"/>
    <w:rsid w:val="004D5BDB"/>
    <w:rsid w:val="004D5DFE"/>
    <w:rsid w:val="004D7AA7"/>
    <w:rsid w:val="004E1FFD"/>
    <w:rsid w:val="004E28C3"/>
    <w:rsid w:val="004E4320"/>
    <w:rsid w:val="004E4AF9"/>
    <w:rsid w:val="004E5C9F"/>
    <w:rsid w:val="004E6713"/>
    <w:rsid w:val="004E67C0"/>
    <w:rsid w:val="004F1651"/>
    <w:rsid w:val="004F22E6"/>
    <w:rsid w:val="004F2E4F"/>
    <w:rsid w:val="004F333A"/>
    <w:rsid w:val="004F46B9"/>
    <w:rsid w:val="004F5E39"/>
    <w:rsid w:val="00500E41"/>
    <w:rsid w:val="00501EF9"/>
    <w:rsid w:val="00503C71"/>
    <w:rsid w:val="005046DF"/>
    <w:rsid w:val="00505D23"/>
    <w:rsid w:val="00506288"/>
    <w:rsid w:val="00516E53"/>
    <w:rsid w:val="00521A3F"/>
    <w:rsid w:val="00522119"/>
    <w:rsid w:val="00522B3F"/>
    <w:rsid w:val="00522C2F"/>
    <w:rsid w:val="00526BD1"/>
    <w:rsid w:val="005306F1"/>
    <w:rsid w:val="00532C47"/>
    <w:rsid w:val="00532CF3"/>
    <w:rsid w:val="005338E2"/>
    <w:rsid w:val="005342E7"/>
    <w:rsid w:val="00534BB7"/>
    <w:rsid w:val="005354E7"/>
    <w:rsid w:val="00535BE3"/>
    <w:rsid w:val="00536907"/>
    <w:rsid w:val="0054121A"/>
    <w:rsid w:val="005430EE"/>
    <w:rsid w:val="005433DA"/>
    <w:rsid w:val="00546500"/>
    <w:rsid w:val="00546D64"/>
    <w:rsid w:val="0054704D"/>
    <w:rsid w:val="00547C08"/>
    <w:rsid w:val="00547FE5"/>
    <w:rsid w:val="005517A9"/>
    <w:rsid w:val="005527AF"/>
    <w:rsid w:val="0055357C"/>
    <w:rsid w:val="00553E0F"/>
    <w:rsid w:val="00554BED"/>
    <w:rsid w:val="00557DB6"/>
    <w:rsid w:val="00560065"/>
    <w:rsid w:val="005604A2"/>
    <w:rsid w:val="00560769"/>
    <w:rsid w:val="00561F39"/>
    <w:rsid w:val="00564FC9"/>
    <w:rsid w:val="0056676B"/>
    <w:rsid w:val="005676E0"/>
    <w:rsid w:val="00572C4F"/>
    <w:rsid w:val="005745E5"/>
    <w:rsid w:val="00575263"/>
    <w:rsid w:val="005776AB"/>
    <w:rsid w:val="0058188B"/>
    <w:rsid w:val="00582D6C"/>
    <w:rsid w:val="00583B9F"/>
    <w:rsid w:val="00584AD4"/>
    <w:rsid w:val="00587DCD"/>
    <w:rsid w:val="00594E0F"/>
    <w:rsid w:val="00595AA6"/>
    <w:rsid w:val="0059773E"/>
    <w:rsid w:val="005A3B6B"/>
    <w:rsid w:val="005A564F"/>
    <w:rsid w:val="005A75ED"/>
    <w:rsid w:val="005B0676"/>
    <w:rsid w:val="005B1129"/>
    <w:rsid w:val="005B562E"/>
    <w:rsid w:val="005B5B34"/>
    <w:rsid w:val="005C1494"/>
    <w:rsid w:val="005C1A21"/>
    <w:rsid w:val="005C2D8E"/>
    <w:rsid w:val="005C2E76"/>
    <w:rsid w:val="005C3CB8"/>
    <w:rsid w:val="005C637E"/>
    <w:rsid w:val="005C67AF"/>
    <w:rsid w:val="005D463A"/>
    <w:rsid w:val="005D6D8B"/>
    <w:rsid w:val="005D748E"/>
    <w:rsid w:val="005E062B"/>
    <w:rsid w:val="005E2FBE"/>
    <w:rsid w:val="005E45FC"/>
    <w:rsid w:val="005E6F40"/>
    <w:rsid w:val="005E751C"/>
    <w:rsid w:val="005F3D74"/>
    <w:rsid w:val="005F5F98"/>
    <w:rsid w:val="0060093A"/>
    <w:rsid w:val="00600C17"/>
    <w:rsid w:val="0060112C"/>
    <w:rsid w:val="00601AE7"/>
    <w:rsid w:val="0060345A"/>
    <w:rsid w:val="006047BD"/>
    <w:rsid w:val="0060654F"/>
    <w:rsid w:val="00610A60"/>
    <w:rsid w:val="00611185"/>
    <w:rsid w:val="006116E4"/>
    <w:rsid w:val="006120B9"/>
    <w:rsid w:val="0061310C"/>
    <w:rsid w:val="00613979"/>
    <w:rsid w:val="00615AAC"/>
    <w:rsid w:val="00620288"/>
    <w:rsid w:val="0062396B"/>
    <w:rsid w:val="00623FA2"/>
    <w:rsid w:val="0062735B"/>
    <w:rsid w:val="00635570"/>
    <w:rsid w:val="006409CE"/>
    <w:rsid w:val="0064150D"/>
    <w:rsid w:val="00641E2A"/>
    <w:rsid w:val="006424C6"/>
    <w:rsid w:val="00644FFD"/>
    <w:rsid w:val="00645E8E"/>
    <w:rsid w:val="00653C8C"/>
    <w:rsid w:val="006546DD"/>
    <w:rsid w:val="00655EE7"/>
    <w:rsid w:val="00656FA0"/>
    <w:rsid w:val="0066276E"/>
    <w:rsid w:val="006648DD"/>
    <w:rsid w:val="00666A2C"/>
    <w:rsid w:val="00667132"/>
    <w:rsid w:val="006717E9"/>
    <w:rsid w:val="00672896"/>
    <w:rsid w:val="0067451E"/>
    <w:rsid w:val="00675D90"/>
    <w:rsid w:val="006778EB"/>
    <w:rsid w:val="00683FB9"/>
    <w:rsid w:val="00684F15"/>
    <w:rsid w:val="0068578F"/>
    <w:rsid w:val="00686BBA"/>
    <w:rsid w:val="00690CE6"/>
    <w:rsid w:val="00691538"/>
    <w:rsid w:val="00693D1F"/>
    <w:rsid w:val="006A0E0A"/>
    <w:rsid w:val="006A0F8F"/>
    <w:rsid w:val="006A442B"/>
    <w:rsid w:val="006A4E92"/>
    <w:rsid w:val="006A4F06"/>
    <w:rsid w:val="006A6881"/>
    <w:rsid w:val="006B0FB6"/>
    <w:rsid w:val="006B4CC8"/>
    <w:rsid w:val="006B5B5E"/>
    <w:rsid w:val="006B5D75"/>
    <w:rsid w:val="006B721F"/>
    <w:rsid w:val="006C00A2"/>
    <w:rsid w:val="006C0FAE"/>
    <w:rsid w:val="006C25D8"/>
    <w:rsid w:val="006C3D84"/>
    <w:rsid w:val="006C599C"/>
    <w:rsid w:val="006C621B"/>
    <w:rsid w:val="006D182A"/>
    <w:rsid w:val="006D1C33"/>
    <w:rsid w:val="006D1EC3"/>
    <w:rsid w:val="006D3AE9"/>
    <w:rsid w:val="006D4613"/>
    <w:rsid w:val="006D46A8"/>
    <w:rsid w:val="006D6A85"/>
    <w:rsid w:val="006D6F3C"/>
    <w:rsid w:val="006D7220"/>
    <w:rsid w:val="006E053A"/>
    <w:rsid w:val="006E0A0F"/>
    <w:rsid w:val="006E0B4C"/>
    <w:rsid w:val="006E2049"/>
    <w:rsid w:val="006E3173"/>
    <w:rsid w:val="006E3DE9"/>
    <w:rsid w:val="006E693E"/>
    <w:rsid w:val="006E7077"/>
    <w:rsid w:val="006F1454"/>
    <w:rsid w:val="006F5315"/>
    <w:rsid w:val="006F68C3"/>
    <w:rsid w:val="006F7229"/>
    <w:rsid w:val="00701278"/>
    <w:rsid w:val="00701547"/>
    <w:rsid w:val="00701722"/>
    <w:rsid w:val="00706011"/>
    <w:rsid w:val="00707151"/>
    <w:rsid w:val="00710CE3"/>
    <w:rsid w:val="00714A25"/>
    <w:rsid w:val="0071613C"/>
    <w:rsid w:val="00717230"/>
    <w:rsid w:val="007226B6"/>
    <w:rsid w:val="00722E8E"/>
    <w:rsid w:val="00726F31"/>
    <w:rsid w:val="00727363"/>
    <w:rsid w:val="00730D53"/>
    <w:rsid w:val="0073136F"/>
    <w:rsid w:val="0073271E"/>
    <w:rsid w:val="007332CF"/>
    <w:rsid w:val="007407C7"/>
    <w:rsid w:val="007413A7"/>
    <w:rsid w:val="00741BD7"/>
    <w:rsid w:val="007443AE"/>
    <w:rsid w:val="00744DD4"/>
    <w:rsid w:val="00745325"/>
    <w:rsid w:val="00745986"/>
    <w:rsid w:val="0074734D"/>
    <w:rsid w:val="00750315"/>
    <w:rsid w:val="00751421"/>
    <w:rsid w:val="00752B57"/>
    <w:rsid w:val="007534ED"/>
    <w:rsid w:val="00753ACE"/>
    <w:rsid w:val="00753B29"/>
    <w:rsid w:val="00755821"/>
    <w:rsid w:val="0075662D"/>
    <w:rsid w:val="007575B9"/>
    <w:rsid w:val="007602E9"/>
    <w:rsid w:val="00760F2A"/>
    <w:rsid w:val="0077140B"/>
    <w:rsid w:val="00771F19"/>
    <w:rsid w:val="00772960"/>
    <w:rsid w:val="00773263"/>
    <w:rsid w:val="00774EBF"/>
    <w:rsid w:val="0077536E"/>
    <w:rsid w:val="00775784"/>
    <w:rsid w:val="00782B3D"/>
    <w:rsid w:val="00787FA6"/>
    <w:rsid w:val="007908AE"/>
    <w:rsid w:val="007933D9"/>
    <w:rsid w:val="007960EE"/>
    <w:rsid w:val="007A0171"/>
    <w:rsid w:val="007A11A3"/>
    <w:rsid w:val="007A4BF0"/>
    <w:rsid w:val="007A5463"/>
    <w:rsid w:val="007A569E"/>
    <w:rsid w:val="007B03B2"/>
    <w:rsid w:val="007B045A"/>
    <w:rsid w:val="007B5EE4"/>
    <w:rsid w:val="007B6315"/>
    <w:rsid w:val="007C0C90"/>
    <w:rsid w:val="007C3B29"/>
    <w:rsid w:val="007C7133"/>
    <w:rsid w:val="007D19E7"/>
    <w:rsid w:val="007D23DE"/>
    <w:rsid w:val="007D3C14"/>
    <w:rsid w:val="007D5057"/>
    <w:rsid w:val="007D6866"/>
    <w:rsid w:val="007E0E79"/>
    <w:rsid w:val="007E3E3B"/>
    <w:rsid w:val="007E422D"/>
    <w:rsid w:val="007F1DB6"/>
    <w:rsid w:val="007F490E"/>
    <w:rsid w:val="007F4EFB"/>
    <w:rsid w:val="007F5BB2"/>
    <w:rsid w:val="007F713E"/>
    <w:rsid w:val="008008A0"/>
    <w:rsid w:val="00800CB4"/>
    <w:rsid w:val="00802123"/>
    <w:rsid w:val="00803470"/>
    <w:rsid w:val="00803A4B"/>
    <w:rsid w:val="00805753"/>
    <w:rsid w:val="00810352"/>
    <w:rsid w:val="00811F8D"/>
    <w:rsid w:val="00815D44"/>
    <w:rsid w:val="008178B6"/>
    <w:rsid w:val="0082495D"/>
    <w:rsid w:val="00824EBD"/>
    <w:rsid w:val="00830B84"/>
    <w:rsid w:val="00830C34"/>
    <w:rsid w:val="00830FEF"/>
    <w:rsid w:val="008312CC"/>
    <w:rsid w:val="00831385"/>
    <w:rsid w:val="00835546"/>
    <w:rsid w:val="00835C4E"/>
    <w:rsid w:val="00835CCE"/>
    <w:rsid w:val="008361C2"/>
    <w:rsid w:val="00842B44"/>
    <w:rsid w:val="00843FAF"/>
    <w:rsid w:val="00845583"/>
    <w:rsid w:val="00845839"/>
    <w:rsid w:val="008514D2"/>
    <w:rsid w:val="00851895"/>
    <w:rsid w:val="008526FA"/>
    <w:rsid w:val="00860EEE"/>
    <w:rsid w:val="00861954"/>
    <w:rsid w:val="0086220F"/>
    <w:rsid w:val="00864E50"/>
    <w:rsid w:val="00865A7F"/>
    <w:rsid w:val="0086744D"/>
    <w:rsid w:val="00867513"/>
    <w:rsid w:val="00871A93"/>
    <w:rsid w:val="00872CE3"/>
    <w:rsid w:val="008766F7"/>
    <w:rsid w:val="00880F16"/>
    <w:rsid w:val="00882EE9"/>
    <w:rsid w:val="00884258"/>
    <w:rsid w:val="00885F28"/>
    <w:rsid w:val="00890C8B"/>
    <w:rsid w:val="008921DC"/>
    <w:rsid w:val="0089385C"/>
    <w:rsid w:val="0089597E"/>
    <w:rsid w:val="008976D6"/>
    <w:rsid w:val="008A170C"/>
    <w:rsid w:val="008A1EF4"/>
    <w:rsid w:val="008A2AA5"/>
    <w:rsid w:val="008A31A8"/>
    <w:rsid w:val="008A3EC6"/>
    <w:rsid w:val="008A421B"/>
    <w:rsid w:val="008A5E6D"/>
    <w:rsid w:val="008A78EA"/>
    <w:rsid w:val="008B19C1"/>
    <w:rsid w:val="008B7FC7"/>
    <w:rsid w:val="008C0CD0"/>
    <w:rsid w:val="008C0DF7"/>
    <w:rsid w:val="008C1C35"/>
    <w:rsid w:val="008C39C5"/>
    <w:rsid w:val="008D62F1"/>
    <w:rsid w:val="008E0625"/>
    <w:rsid w:val="008E0A0C"/>
    <w:rsid w:val="008E0B0E"/>
    <w:rsid w:val="008E0F75"/>
    <w:rsid w:val="008E175B"/>
    <w:rsid w:val="008E267E"/>
    <w:rsid w:val="008F0B61"/>
    <w:rsid w:val="008F2C3E"/>
    <w:rsid w:val="008F766D"/>
    <w:rsid w:val="00902C2F"/>
    <w:rsid w:val="0090435B"/>
    <w:rsid w:val="00904519"/>
    <w:rsid w:val="00906CC5"/>
    <w:rsid w:val="00907E53"/>
    <w:rsid w:val="00912F74"/>
    <w:rsid w:val="00914EDD"/>
    <w:rsid w:val="00916518"/>
    <w:rsid w:val="00922D1E"/>
    <w:rsid w:val="00924A21"/>
    <w:rsid w:val="00927843"/>
    <w:rsid w:val="009305D7"/>
    <w:rsid w:val="009311CC"/>
    <w:rsid w:val="0093271B"/>
    <w:rsid w:val="00933DA3"/>
    <w:rsid w:val="00936120"/>
    <w:rsid w:val="009418ED"/>
    <w:rsid w:val="00942B1B"/>
    <w:rsid w:val="00954967"/>
    <w:rsid w:val="009559A4"/>
    <w:rsid w:val="00956855"/>
    <w:rsid w:val="00957511"/>
    <w:rsid w:val="0095783E"/>
    <w:rsid w:val="00957CA1"/>
    <w:rsid w:val="0096085B"/>
    <w:rsid w:val="00960D8E"/>
    <w:rsid w:val="00961231"/>
    <w:rsid w:val="00962ED1"/>
    <w:rsid w:val="009637A3"/>
    <w:rsid w:val="00965556"/>
    <w:rsid w:val="00970089"/>
    <w:rsid w:val="009778F1"/>
    <w:rsid w:val="00977A7B"/>
    <w:rsid w:val="00983241"/>
    <w:rsid w:val="009865B9"/>
    <w:rsid w:val="009867D3"/>
    <w:rsid w:val="009903D9"/>
    <w:rsid w:val="009911B7"/>
    <w:rsid w:val="0099249D"/>
    <w:rsid w:val="00993492"/>
    <w:rsid w:val="009938E6"/>
    <w:rsid w:val="009938FC"/>
    <w:rsid w:val="00995271"/>
    <w:rsid w:val="009960F1"/>
    <w:rsid w:val="009977A5"/>
    <w:rsid w:val="009A0296"/>
    <w:rsid w:val="009A42B9"/>
    <w:rsid w:val="009A6450"/>
    <w:rsid w:val="009A68C7"/>
    <w:rsid w:val="009A68F9"/>
    <w:rsid w:val="009B084F"/>
    <w:rsid w:val="009B09A6"/>
    <w:rsid w:val="009B7831"/>
    <w:rsid w:val="009C05C9"/>
    <w:rsid w:val="009C13B0"/>
    <w:rsid w:val="009C3D97"/>
    <w:rsid w:val="009C652B"/>
    <w:rsid w:val="009C703D"/>
    <w:rsid w:val="009C7458"/>
    <w:rsid w:val="009C7A64"/>
    <w:rsid w:val="009D1486"/>
    <w:rsid w:val="009D1C62"/>
    <w:rsid w:val="009D2418"/>
    <w:rsid w:val="009D7811"/>
    <w:rsid w:val="009E0D84"/>
    <w:rsid w:val="009E1046"/>
    <w:rsid w:val="009E1AD1"/>
    <w:rsid w:val="009E2E0F"/>
    <w:rsid w:val="009E59C8"/>
    <w:rsid w:val="009F1219"/>
    <w:rsid w:val="009F3BE4"/>
    <w:rsid w:val="009F6131"/>
    <w:rsid w:val="00A010B2"/>
    <w:rsid w:val="00A02527"/>
    <w:rsid w:val="00A03DBF"/>
    <w:rsid w:val="00A056BA"/>
    <w:rsid w:val="00A07288"/>
    <w:rsid w:val="00A12A7F"/>
    <w:rsid w:val="00A14ACE"/>
    <w:rsid w:val="00A14BBB"/>
    <w:rsid w:val="00A20120"/>
    <w:rsid w:val="00A20672"/>
    <w:rsid w:val="00A21A65"/>
    <w:rsid w:val="00A22F11"/>
    <w:rsid w:val="00A306C9"/>
    <w:rsid w:val="00A30904"/>
    <w:rsid w:val="00A33895"/>
    <w:rsid w:val="00A34AD4"/>
    <w:rsid w:val="00A40D93"/>
    <w:rsid w:val="00A424D0"/>
    <w:rsid w:val="00A4266E"/>
    <w:rsid w:val="00A4321D"/>
    <w:rsid w:val="00A44296"/>
    <w:rsid w:val="00A45271"/>
    <w:rsid w:val="00A53DDD"/>
    <w:rsid w:val="00A56335"/>
    <w:rsid w:val="00A60789"/>
    <w:rsid w:val="00A701D6"/>
    <w:rsid w:val="00A7083D"/>
    <w:rsid w:val="00A72487"/>
    <w:rsid w:val="00A746C3"/>
    <w:rsid w:val="00A74D06"/>
    <w:rsid w:val="00A75635"/>
    <w:rsid w:val="00A76236"/>
    <w:rsid w:val="00A7697E"/>
    <w:rsid w:val="00A8458A"/>
    <w:rsid w:val="00A926B9"/>
    <w:rsid w:val="00A937A8"/>
    <w:rsid w:val="00A96F6A"/>
    <w:rsid w:val="00AA3791"/>
    <w:rsid w:val="00AA4517"/>
    <w:rsid w:val="00AA538F"/>
    <w:rsid w:val="00AA6D58"/>
    <w:rsid w:val="00AA6D5F"/>
    <w:rsid w:val="00AB09FE"/>
    <w:rsid w:val="00AB19B9"/>
    <w:rsid w:val="00AB22F9"/>
    <w:rsid w:val="00AB7192"/>
    <w:rsid w:val="00AB79F8"/>
    <w:rsid w:val="00AC075C"/>
    <w:rsid w:val="00AC09BA"/>
    <w:rsid w:val="00AC3B7A"/>
    <w:rsid w:val="00AC5051"/>
    <w:rsid w:val="00AC631C"/>
    <w:rsid w:val="00AD3642"/>
    <w:rsid w:val="00AD4D6B"/>
    <w:rsid w:val="00AE19F5"/>
    <w:rsid w:val="00AE6A15"/>
    <w:rsid w:val="00AE765F"/>
    <w:rsid w:val="00AF06DA"/>
    <w:rsid w:val="00AF38F6"/>
    <w:rsid w:val="00AF4FBB"/>
    <w:rsid w:val="00B00427"/>
    <w:rsid w:val="00B00ECB"/>
    <w:rsid w:val="00B04380"/>
    <w:rsid w:val="00B04539"/>
    <w:rsid w:val="00B05CC5"/>
    <w:rsid w:val="00B06033"/>
    <w:rsid w:val="00B0690D"/>
    <w:rsid w:val="00B118AA"/>
    <w:rsid w:val="00B14332"/>
    <w:rsid w:val="00B1589D"/>
    <w:rsid w:val="00B1653A"/>
    <w:rsid w:val="00B16C2E"/>
    <w:rsid w:val="00B17577"/>
    <w:rsid w:val="00B1789D"/>
    <w:rsid w:val="00B20516"/>
    <w:rsid w:val="00B21A2D"/>
    <w:rsid w:val="00B270A7"/>
    <w:rsid w:val="00B27404"/>
    <w:rsid w:val="00B30E81"/>
    <w:rsid w:val="00B36091"/>
    <w:rsid w:val="00B3656B"/>
    <w:rsid w:val="00B368A2"/>
    <w:rsid w:val="00B36B5E"/>
    <w:rsid w:val="00B419AF"/>
    <w:rsid w:val="00B4204A"/>
    <w:rsid w:val="00B46895"/>
    <w:rsid w:val="00B503B7"/>
    <w:rsid w:val="00B513F9"/>
    <w:rsid w:val="00B51F0A"/>
    <w:rsid w:val="00B52734"/>
    <w:rsid w:val="00B54016"/>
    <w:rsid w:val="00B547D3"/>
    <w:rsid w:val="00B6128F"/>
    <w:rsid w:val="00B63BD8"/>
    <w:rsid w:val="00B6648B"/>
    <w:rsid w:val="00B70311"/>
    <w:rsid w:val="00B70DFE"/>
    <w:rsid w:val="00B71423"/>
    <w:rsid w:val="00B717F9"/>
    <w:rsid w:val="00B71C82"/>
    <w:rsid w:val="00B720ED"/>
    <w:rsid w:val="00B738C9"/>
    <w:rsid w:val="00B77606"/>
    <w:rsid w:val="00B77BDC"/>
    <w:rsid w:val="00B8130C"/>
    <w:rsid w:val="00B81A1D"/>
    <w:rsid w:val="00B81D17"/>
    <w:rsid w:val="00B82A17"/>
    <w:rsid w:val="00B83042"/>
    <w:rsid w:val="00B85849"/>
    <w:rsid w:val="00B85F7F"/>
    <w:rsid w:val="00B86F93"/>
    <w:rsid w:val="00B97BA5"/>
    <w:rsid w:val="00BA2C1E"/>
    <w:rsid w:val="00BA3DA9"/>
    <w:rsid w:val="00BB1981"/>
    <w:rsid w:val="00BB1AA3"/>
    <w:rsid w:val="00BB4000"/>
    <w:rsid w:val="00BB58C1"/>
    <w:rsid w:val="00BC05F9"/>
    <w:rsid w:val="00BC1AA3"/>
    <w:rsid w:val="00BC4800"/>
    <w:rsid w:val="00BC5B7A"/>
    <w:rsid w:val="00BC61C7"/>
    <w:rsid w:val="00BC6BA7"/>
    <w:rsid w:val="00BD0B8F"/>
    <w:rsid w:val="00BD1A9D"/>
    <w:rsid w:val="00BD2992"/>
    <w:rsid w:val="00BD2F45"/>
    <w:rsid w:val="00BD39AA"/>
    <w:rsid w:val="00BD4211"/>
    <w:rsid w:val="00BD4A31"/>
    <w:rsid w:val="00BD52EE"/>
    <w:rsid w:val="00BD666D"/>
    <w:rsid w:val="00BD73C6"/>
    <w:rsid w:val="00BD78D6"/>
    <w:rsid w:val="00BE15E7"/>
    <w:rsid w:val="00BE1F61"/>
    <w:rsid w:val="00BE204F"/>
    <w:rsid w:val="00BE3B10"/>
    <w:rsid w:val="00BE61EC"/>
    <w:rsid w:val="00BE63F6"/>
    <w:rsid w:val="00BE71E7"/>
    <w:rsid w:val="00BF289D"/>
    <w:rsid w:val="00BF3113"/>
    <w:rsid w:val="00BF371C"/>
    <w:rsid w:val="00BF4E54"/>
    <w:rsid w:val="00BF53A3"/>
    <w:rsid w:val="00BF6F34"/>
    <w:rsid w:val="00C029F5"/>
    <w:rsid w:val="00C053AA"/>
    <w:rsid w:val="00C10F85"/>
    <w:rsid w:val="00C13966"/>
    <w:rsid w:val="00C13CDC"/>
    <w:rsid w:val="00C14ADB"/>
    <w:rsid w:val="00C14CEE"/>
    <w:rsid w:val="00C1574E"/>
    <w:rsid w:val="00C15F59"/>
    <w:rsid w:val="00C17B0A"/>
    <w:rsid w:val="00C17C00"/>
    <w:rsid w:val="00C229D6"/>
    <w:rsid w:val="00C233C8"/>
    <w:rsid w:val="00C27780"/>
    <w:rsid w:val="00C27CFA"/>
    <w:rsid w:val="00C32C3E"/>
    <w:rsid w:val="00C4167B"/>
    <w:rsid w:val="00C426B4"/>
    <w:rsid w:val="00C45009"/>
    <w:rsid w:val="00C4663B"/>
    <w:rsid w:val="00C50917"/>
    <w:rsid w:val="00C51891"/>
    <w:rsid w:val="00C5648B"/>
    <w:rsid w:val="00C57579"/>
    <w:rsid w:val="00C63681"/>
    <w:rsid w:val="00C65EAE"/>
    <w:rsid w:val="00C6621B"/>
    <w:rsid w:val="00C66E36"/>
    <w:rsid w:val="00C735B5"/>
    <w:rsid w:val="00C73984"/>
    <w:rsid w:val="00C74370"/>
    <w:rsid w:val="00C768FF"/>
    <w:rsid w:val="00C772FA"/>
    <w:rsid w:val="00C800AE"/>
    <w:rsid w:val="00C81BA3"/>
    <w:rsid w:val="00C836F7"/>
    <w:rsid w:val="00C843A4"/>
    <w:rsid w:val="00C845CD"/>
    <w:rsid w:val="00C90573"/>
    <w:rsid w:val="00C926F4"/>
    <w:rsid w:val="00C975E1"/>
    <w:rsid w:val="00C9785C"/>
    <w:rsid w:val="00C97EA8"/>
    <w:rsid w:val="00CA078D"/>
    <w:rsid w:val="00CA07AA"/>
    <w:rsid w:val="00CA3226"/>
    <w:rsid w:val="00CA399A"/>
    <w:rsid w:val="00CA49BE"/>
    <w:rsid w:val="00CA6696"/>
    <w:rsid w:val="00CB053C"/>
    <w:rsid w:val="00CB1794"/>
    <w:rsid w:val="00CB1980"/>
    <w:rsid w:val="00CB2C44"/>
    <w:rsid w:val="00CB5BD4"/>
    <w:rsid w:val="00CB5BF8"/>
    <w:rsid w:val="00CB5F5D"/>
    <w:rsid w:val="00CB7E48"/>
    <w:rsid w:val="00CC5136"/>
    <w:rsid w:val="00CD0A20"/>
    <w:rsid w:val="00CD142A"/>
    <w:rsid w:val="00CD16C1"/>
    <w:rsid w:val="00CD1A69"/>
    <w:rsid w:val="00CD1E42"/>
    <w:rsid w:val="00CD2589"/>
    <w:rsid w:val="00CD7B29"/>
    <w:rsid w:val="00CE16E7"/>
    <w:rsid w:val="00CE60AC"/>
    <w:rsid w:val="00CE60F5"/>
    <w:rsid w:val="00CE7565"/>
    <w:rsid w:val="00CE78A9"/>
    <w:rsid w:val="00CE7913"/>
    <w:rsid w:val="00CF0E54"/>
    <w:rsid w:val="00CF12E7"/>
    <w:rsid w:val="00CF1D3D"/>
    <w:rsid w:val="00CF4B79"/>
    <w:rsid w:val="00CF5B19"/>
    <w:rsid w:val="00CF6082"/>
    <w:rsid w:val="00CF63C5"/>
    <w:rsid w:val="00CF772F"/>
    <w:rsid w:val="00D0082E"/>
    <w:rsid w:val="00D00C1E"/>
    <w:rsid w:val="00D01268"/>
    <w:rsid w:val="00D013DE"/>
    <w:rsid w:val="00D014BE"/>
    <w:rsid w:val="00D030BD"/>
    <w:rsid w:val="00D03C1E"/>
    <w:rsid w:val="00D04470"/>
    <w:rsid w:val="00D06F20"/>
    <w:rsid w:val="00D078EB"/>
    <w:rsid w:val="00D13B4B"/>
    <w:rsid w:val="00D15032"/>
    <w:rsid w:val="00D17E78"/>
    <w:rsid w:val="00D23396"/>
    <w:rsid w:val="00D2360C"/>
    <w:rsid w:val="00D2786F"/>
    <w:rsid w:val="00D30E2C"/>
    <w:rsid w:val="00D31926"/>
    <w:rsid w:val="00D32BFA"/>
    <w:rsid w:val="00D365EB"/>
    <w:rsid w:val="00D374E2"/>
    <w:rsid w:val="00D37EF2"/>
    <w:rsid w:val="00D420EA"/>
    <w:rsid w:val="00D464E3"/>
    <w:rsid w:val="00D46A70"/>
    <w:rsid w:val="00D46C8A"/>
    <w:rsid w:val="00D4722F"/>
    <w:rsid w:val="00D5046D"/>
    <w:rsid w:val="00D51C70"/>
    <w:rsid w:val="00D526E8"/>
    <w:rsid w:val="00D52D6D"/>
    <w:rsid w:val="00D53187"/>
    <w:rsid w:val="00D55B33"/>
    <w:rsid w:val="00D56C08"/>
    <w:rsid w:val="00D67869"/>
    <w:rsid w:val="00D71863"/>
    <w:rsid w:val="00D7247F"/>
    <w:rsid w:val="00D73BAD"/>
    <w:rsid w:val="00D743CF"/>
    <w:rsid w:val="00D74DA0"/>
    <w:rsid w:val="00D7545A"/>
    <w:rsid w:val="00D76B8A"/>
    <w:rsid w:val="00D77DF5"/>
    <w:rsid w:val="00D80D2B"/>
    <w:rsid w:val="00D8146D"/>
    <w:rsid w:val="00D83CD8"/>
    <w:rsid w:val="00D86F69"/>
    <w:rsid w:val="00D901E8"/>
    <w:rsid w:val="00D94064"/>
    <w:rsid w:val="00D9469A"/>
    <w:rsid w:val="00D94EAB"/>
    <w:rsid w:val="00D95915"/>
    <w:rsid w:val="00DA25B9"/>
    <w:rsid w:val="00DA4520"/>
    <w:rsid w:val="00DA5872"/>
    <w:rsid w:val="00DA6ADB"/>
    <w:rsid w:val="00DA711F"/>
    <w:rsid w:val="00DB0D8E"/>
    <w:rsid w:val="00DB1F8F"/>
    <w:rsid w:val="00DB442D"/>
    <w:rsid w:val="00DB4A0B"/>
    <w:rsid w:val="00DB57FC"/>
    <w:rsid w:val="00DB6AB8"/>
    <w:rsid w:val="00DC054A"/>
    <w:rsid w:val="00DC0607"/>
    <w:rsid w:val="00DC0B78"/>
    <w:rsid w:val="00DC41A7"/>
    <w:rsid w:val="00DC50FB"/>
    <w:rsid w:val="00DC5CF2"/>
    <w:rsid w:val="00DC5D51"/>
    <w:rsid w:val="00DC640F"/>
    <w:rsid w:val="00DC650E"/>
    <w:rsid w:val="00DC79AF"/>
    <w:rsid w:val="00DD0D2B"/>
    <w:rsid w:val="00DD1CC5"/>
    <w:rsid w:val="00DD5BE0"/>
    <w:rsid w:val="00DE197B"/>
    <w:rsid w:val="00DE1BE9"/>
    <w:rsid w:val="00DE2369"/>
    <w:rsid w:val="00DE60A0"/>
    <w:rsid w:val="00DE6A24"/>
    <w:rsid w:val="00DE754F"/>
    <w:rsid w:val="00DE7C4E"/>
    <w:rsid w:val="00DF09A6"/>
    <w:rsid w:val="00DF2E92"/>
    <w:rsid w:val="00DF3C30"/>
    <w:rsid w:val="00DF4A30"/>
    <w:rsid w:val="00DF757C"/>
    <w:rsid w:val="00E03491"/>
    <w:rsid w:val="00E03C8A"/>
    <w:rsid w:val="00E03CCA"/>
    <w:rsid w:val="00E07A6B"/>
    <w:rsid w:val="00E07CE1"/>
    <w:rsid w:val="00E14262"/>
    <w:rsid w:val="00E1761D"/>
    <w:rsid w:val="00E217C8"/>
    <w:rsid w:val="00E2212B"/>
    <w:rsid w:val="00E2662A"/>
    <w:rsid w:val="00E27EDC"/>
    <w:rsid w:val="00E31FFE"/>
    <w:rsid w:val="00E3248F"/>
    <w:rsid w:val="00E326D7"/>
    <w:rsid w:val="00E338F8"/>
    <w:rsid w:val="00E33C3F"/>
    <w:rsid w:val="00E33F79"/>
    <w:rsid w:val="00E35EBE"/>
    <w:rsid w:val="00E35F59"/>
    <w:rsid w:val="00E42230"/>
    <w:rsid w:val="00E4227C"/>
    <w:rsid w:val="00E4260A"/>
    <w:rsid w:val="00E42818"/>
    <w:rsid w:val="00E42978"/>
    <w:rsid w:val="00E4564E"/>
    <w:rsid w:val="00E477B0"/>
    <w:rsid w:val="00E5124C"/>
    <w:rsid w:val="00E52562"/>
    <w:rsid w:val="00E57E9E"/>
    <w:rsid w:val="00E6133F"/>
    <w:rsid w:val="00E61897"/>
    <w:rsid w:val="00E62793"/>
    <w:rsid w:val="00E63FBD"/>
    <w:rsid w:val="00E66D42"/>
    <w:rsid w:val="00E67A22"/>
    <w:rsid w:val="00E71C12"/>
    <w:rsid w:val="00E72075"/>
    <w:rsid w:val="00E72104"/>
    <w:rsid w:val="00E736AC"/>
    <w:rsid w:val="00E74204"/>
    <w:rsid w:val="00E80C3B"/>
    <w:rsid w:val="00E81684"/>
    <w:rsid w:val="00E82430"/>
    <w:rsid w:val="00E83469"/>
    <w:rsid w:val="00E9000E"/>
    <w:rsid w:val="00E912AD"/>
    <w:rsid w:val="00E913B0"/>
    <w:rsid w:val="00E96A55"/>
    <w:rsid w:val="00E97F1D"/>
    <w:rsid w:val="00EA44DD"/>
    <w:rsid w:val="00EA65FE"/>
    <w:rsid w:val="00EA6E9B"/>
    <w:rsid w:val="00EA788F"/>
    <w:rsid w:val="00EB10FE"/>
    <w:rsid w:val="00EB1A36"/>
    <w:rsid w:val="00EB24CD"/>
    <w:rsid w:val="00EB29A2"/>
    <w:rsid w:val="00EB4699"/>
    <w:rsid w:val="00EB48EE"/>
    <w:rsid w:val="00EB564F"/>
    <w:rsid w:val="00EB660D"/>
    <w:rsid w:val="00EC1905"/>
    <w:rsid w:val="00EC4F9E"/>
    <w:rsid w:val="00EC547B"/>
    <w:rsid w:val="00EC6CD8"/>
    <w:rsid w:val="00EC7CE2"/>
    <w:rsid w:val="00ED166E"/>
    <w:rsid w:val="00ED1A6C"/>
    <w:rsid w:val="00ED594A"/>
    <w:rsid w:val="00EE04F6"/>
    <w:rsid w:val="00EE0588"/>
    <w:rsid w:val="00EE159B"/>
    <w:rsid w:val="00EE29FB"/>
    <w:rsid w:val="00EE2ACC"/>
    <w:rsid w:val="00EE3B91"/>
    <w:rsid w:val="00EE429C"/>
    <w:rsid w:val="00EE625A"/>
    <w:rsid w:val="00EE7041"/>
    <w:rsid w:val="00EE7173"/>
    <w:rsid w:val="00EF2BF4"/>
    <w:rsid w:val="00EF3D6C"/>
    <w:rsid w:val="00EF4003"/>
    <w:rsid w:val="00F017CF"/>
    <w:rsid w:val="00F01C05"/>
    <w:rsid w:val="00F022B2"/>
    <w:rsid w:val="00F026D0"/>
    <w:rsid w:val="00F03D11"/>
    <w:rsid w:val="00F040F5"/>
    <w:rsid w:val="00F04644"/>
    <w:rsid w:val="00F0490B"/>
    <w:rsid w:val="00F062BD"/>
    <w:rsid w:val="00F123E9"/>
    <w:rsid w:val="00F15F68"/>
    <w:rsid w:val="00F20559"/>
    <w:rsid w:val="00F23408"/>
    <w:rsid w:val="00F24F59"/>
    <w:rsid w:val="00F265FC"/>
    <w:rsid w:val="00F26BBF"/>
    <w:rsid w:val="00F30C5D"/>
    <w:rsid w:val="00F366D1"/>
    <w:rsid w:val="00F37B3A"/>
    <w:rsid w:val="00F406FB"/>
    <w:rsid w:val="00F4078E"/>
    <w:rsid w:val="00F43278"/>
    <w:rsid w:val="00F44053"/>
    <w:rsid w:val="00F4552F"/>
    <w:rsid w:val="00F470BD"/>
    <w:rsid w:val="00F47F91"/>
    <w:rsid w:val="00F52274"/>
    <w:rsid w:val="00F5407D"/>
    <w:rsid w:val="00F544D0"/>
    <w:rsid w:val="00F54BC7"/>
    <w:rsid w:val="00F553DD"/>
    <w:rsid w:val="00F606B4"/>
    <w:rsid w:val="00F61B15"/>
    <w:rsid w:val="00F6424C"/>
    <w:rsid w:val="00F65AB0"/>
    <w:rsid w:val="00F665C7"/>
    <w:rsid w:val="00F71DA1"/>
    <w:rsid w:val="00F77525"/>
    <w:rsid w:val="00F833BF"/>
    <w:rsid w:val="00F83A55"/>
    <w:rsid w:val="00F85012"/>
    <w:rsid w:val="00F856C0"/>
    <w:rsid w:val="00F85BAB"/>
    <w:rsid w:val="00F903CD"/>
    <w:rsid w:val="00F905CC"/>
    <w:rsid w:val="00F94089"/>
    <w:rsid w:val="00F95023"/>
    <w:rsid w:val="00F973F7"/>
    <w:rsid w:val="00F97E3C"/>
    <w:rsid w:val="00FA06A9"/>
    <w:rsid w:val="00FA1757"/>
    <w:rsid w:val="00FA1BFC"/>
    <w:rsid w:val="00FA29A4"/>
    <w:rsid w:val="00FA3691"/>
    <w:rsid w:val="00FA3767"/>
    <w:rsid w:val="00FA4174"/>
    <w:rsid w:val="00FB17FA"/>
    <w:rsid w:val="00FB18D2"/>
    <w:rsid w:val="00FB465C"/>
    <w:rsid w:val="00FB4B84"/>
    <w:rsid w:val="00FB5C71"/>
    <w:rsid w:val="00FB7FE3"/>
    <w:rsid w:val="00FC09C7"/>
    <w:rsid w:val="00FC38F0"/>
    <w:rsid w:val="00FD0985"/>
    <w:rsid w:val="00FD1885"/>
    <w:rsid w:val="00FD1FCA"/>
    <w:rsid w:val="00FD2251"/>
    <w:rsid w:val="00FD3CBA"/>
    <w:rsid w:val="00FD4082"/>
    <w:rsid w:val="00FD41CD"/>
    <w:rsid w:val="00FD4790"/>
    <w:rsid w:val="00FD5035"/>
    <w:rsid w:val="00FD519E"/>
    <w:rsid w:val="00FD5B56"/>
    <w:rsid w:val="00FD66BB"/>
    <w:rsid w:val="00FE30A0"/>
    <w:rsid w:val="00FE40C3"/>
    <w:rsid w:val="00FE6C39"/>
    <w:rsid w:val="00FF094F"/>
    <w:rsid w:val="00FF0AAC"/>
    <w:rsid w:val="00FF1751"/>
    <w:rsid w:val="00FF51A6"/>
    <w:rsid w:val="00FF5996"/>
    <w:rsid w:val="00FF5E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0A9C6"/>
  <w15:chartTrackingRefBased/>
  <w15:docId w15:val="{3E7B8EEF-D690-8340-9862-E1B6E0EE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BE61EC"/>
    <w:pPr>
      <w:widowControl w:val="0"/>
      <w:autoSpaceDE w:val="0"/>
      <w:autoSpaceDN w:val="0"/>
      <w:adjustRightInd w:val="0"/>
      <w:spacing w:after="200" w:line="264" w:lineRule="auto"/>
    </w:pPr>
    <w:rPr>
      <w:rFonts w:cs="Calibri"/>
      <w:sz w:val="22"/>
      <w:szCs w:val="22"/>
      <w:lang w:eastAsia="en-US"/>
    </w:rPr>
  </w:style>
  <w:style w:type="paragraph" w:styleId="Heading1">
    <w:name w:val="heading 1"/>
    <w:basedOn w:val="Normal"/>
    <w:next w:val="Normal"/>
    <w:link w:val="Heading1Char"/>
    <w:uiPriority w:val="9"/>
    <w:qFormat/>
    <w:pPr>
      <w:spacing w:before="99" w:after="99" w:line="240" w:lineRule="auto"/>
      <w:outlineLvl w:val="0"/>
    </w:pPr>
    <w:rPr>
      <w:rFonts w:ascii="Calibri Light" w:hAnsi="Calibri Light" w:cs="Times New Roman"/>
      <w:b/>
      <w:bCs/>
      <w:kern w:val="32"/>
      <w:sz w:val="32"/>
      <w:szCs w:val="32"/>
      <w:lang w:val="x-none" w:eastAsia="x-none"/>
    </w:rPr>
  </w:style>
  <w:style w:type="paragraph" w:styleId="Heading2">
    <w:name w:val="heading 2"/>
    <w:basedOn w:val="Normal"/>
    <w:next w:val="Normal"/>
    <w:link w:val="Heading2Char"/>
    <w:uiPriority w:val="9"/>
    <w:qFormat/>
    <w:pPr>
      <w:spacing w:before="240" w:after="60" w:line="240" w:lineRule="auto"/>
      <w:outlineLvl w:val="1"/>
    </w:pPr>
    <w:rPr>
      <w:rFonts w:ascii="Calibri Light" w:hAnsi="Calibri Light" w:cs="Times New Roman"/>
      <w:b/>
      <w:bCs/>
      <w:i/>
      <w:iCs/>
      <w:sz w:val="28"/>
      <w:szCs w:val="28"/>
      <w:lang w:val="x-none" w:eastAsia="x-none"/>
    </w:rPr>
  </w:style>
  <w:style w:type="paragraph" w:styleId="Heading3">
    <w:name w:val="heading 3"/>
    <w:basedOn w:val="Normal"/>
    <w:next w:val="Normal"/>
    <w:link w:val="Heading3Char"/>
    <w:uiPriority w:val="9"/>
    <w:qFormat/>
    <w:pPr>
      <w:spacing w:before="240" w:after="60" w:line="240" w:lineRule="auto"/>
      <w:outlineLvl w:val="2"/>
    </w:pPr>
    <w:rPr>
      <w:rFonts w:ascii="Calibri Light" w:hAnsi="Calibri Light" w:cs="Times New Roman"/>
      <w:b/>
      <w:bCs/>
      <w:sz w:val="26"/>
      <w:szCs w:val="26"/>
      <w:lang w:val="x-none" w:eastAsia="x-none"/>
    </w:rPr>
  </w:style>
  <w:style w:type="paragraph" w:styleId="Heading4">
    <w:name w:val="heading 4"/>
    <w:basedOn w:val="Normal"/>
    <w:next w:val="Normal"/>
    <w:link w:val="Heading4Char"/>
    <w:uiPriority w:val="9"/>
    <w:qFormat/>
    <w:pPr>
      <w:spacing w:before="440" w:after="60" w:line="240" w:lineRule="auto"/>
      <w:outlineLvl w:val="3"/>
    </w:pPr>
    <w:rPr>
      <w:rFonts w:cs="Times New Roman"/>
      <w:b/>
      <w:bCs/>
      <w:sz w:val="28"/>
      <w:szCs w:val="28"/>
      <w:lang w:val="x-none" w:eastAsia="x-none"/>
    </w:rPr>
  </w:style>
  <w:style w:type="paragraph" w:styleId="Heading5">
    <w:name w:val="heading 5"/>
    <w:basedOn w:val="Normal"/>
    <w:next w:val="Normal"/>
    <w:link w:val="Heading5Char"/>
    <w:uiPriority w:val="9"/>
    <w:qFormat/>
    <w:pPr>
      <w:spacing w:after="0" w:line="240" w:lineRule="auto"/>
      <w:jc w:val="center"/>
      <w:outlineLvl w:val="4"/>
    </w:pPr>
    <w:rPr>
      <w:rFonts w:cs="Times New Roman"/>
      <w:b/>
      <w:bCs/>
      <w:i/>
      <w:iCs/>
      <w:sz w:val="26"/>
      <w:szCs w:val="26"/>
      <w:lang w:val="x-none" w:eastAsia="x-none"/>
    </w:rPr>
  </w:style>
  <w:style w:type="paragraph" w:styleId="Heading7">
    <w:name w:val="heading 7"/>
    <w:basedOn w:val="Normal"/>
    <w:next w:val="Normal"/>
    <w:link w:val="Heading7Char"/>
    <w:uiPriority w:val="9"/>
    <w:qFormat/>
    <w:pPr>
      <w:spacing w:before="240" w:after="60" w:line="240" w:lineRule="auto"/>
      <w:outlineLvl w:val="6"/>
    </w:pPr>
    <w:rPr>
      <w:rFonts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117">
    <w:name w:val="xl117"/>
    <w:basedOn w:val="Normal"/>
    <w:pPr>
      <w:spacing w:before="99" w:after="99" w:line="240" w:lineRule="auto"/>
    </w:pPr>
    <w:rPr>
      <w:rFonts w:ascii="Arial" w:hAnsi="Arial" w:cs="Arial"/>
      <w:sz w:val="24"/>
      <w:szCs w:val="24"/>
    </w:rPr>
  </w:style>
  <w:style w:type="paragraph" w:customStyle="1" w:styleId="ContentsHeader">
    <w:name w:val="Contents Header"/>
    <w:basedOn w:val="Normal"/>
    <w:next w:val="Normal"/>
    <w:uiPriority w:val="99"/>
    <w:pPr>
      <w:spacing w:before="240" w:after="118" w:line="240" w:lineRule="auto"/>
      <w:jc w:val="center"/>
    </w:pPr>
    <w:rPr>
      <w:rFonts w:ascii="Liberation Sans" w:hAnsi="Liberation Sans" w:cs="Liberation Sans"/>
      <w:b/>
      <w:bCs/>
      <w:sz w:val="32"/>
      <w:szCs w:val="32"/>
      <w:lang w:val="en-US"/>
    </w:rPr>
  </w:style>
  <w:style w:type="paragraph" w:customStyle="1" w:styleId="xl119">
    <w:name w:val="xl119"/>
    <w:basedOn w:val="Normal"/>
    <w:uiPriority w:val="99"/>
    <w:pPr>
      <w:spacing w:before="99" w:after="99" w:line="240" w:lineRule="auto"/>
      <w:jc w:val="right"/>
    </w:pPr>
    <w:rPr>
      <w:rFonts w:ascii="Arial" w:hAnsi="Arial" w:cs="Arial"/>
      <w:b/>
      <w:bCs/>
      <w:sz w:val="24"/>
      <w:szCs w:val="24"/>
    </w:rPr>
  </w:style>
  <w:style w:type="paragraph" w:customStyle="1" w:styleId="xl118">
    <w:name w:val="xl118"/>
    <w:basedOn w:val="Normal"/>
    <w:uiPriority w:val="99"/>
    <w:pPr>
      <w:spacing w:before="99" w:after="99" w:line="240" w:lineRule="auto"/>
      <w:jc w:val="center"/>
    </w:pPr>
    <w:rPr>
      <w:rFonts w:ascii="Arial" w:hAnsi="Arial" w:cs="Arial"/>
      <w:sz w:val="24"/>
      <w:szCs w:val="24"/>
    </w:rPr>
  </w:style>
  <w:style w:type="paragraph" w:customStyle="1" w:styleId="LowerCaseList">
    <w:name w:val="Lower Case List"/>
    <w:basedOn w:val="NumberedList"/>
    <w:uiPriority w:val="99"/>
  </w:style>
  <w:style w:type="character" w:customStyle="1" w:styleId="Heading3Char">
    <w:name w:val="Heading 3 Char"/>
    <w:link w:val="Heading3"/>
    <w:uiPriority w:val="9"/>
    <w:rPr>
      <w:rFonts w:ascii="Calibri Light" w:eastAsia="Times New Roman" w:hAnsi="Calibri Light" w:cs="Times New Roman"/>
      <w:b/>
      <w:bCs/>
      <w:sz w:val="26"/>
      <w:szCs w:val="26"/>
    </w:rPr>
  </w:style>
  <w:style w:type="paragraph" w:customStyle="1" w:styleId="SquareList">
    <w:name w:val="Square List"/>
    <w:uiPriority w:val="99"/>
    <w:pPr>
      <w:widowControl w:val="0"/>
      <w:autoSpaceDE w:val="0"/>
      <w:autoSpaceDN w:val="0"/>
      <w:adjustRightInd w:val="0"/>
      <w:ind w:left="720" w:hanging="429"/>
    </w:pPr>
    <w:rPr>
      <w:rFonts w:ascii="Arial" w:hAnsi="Arial" w:cs="Arial"/>
      <w:sz w:val="24"/>
      <w:szCs w:val="24"/>
      <w:lang w:val="en-US" w:eastAsia="en-US"/>
    </w:rPr>
  </w:style>
  <w:style w:type="paragraph" w:customStyle="1" w:styleId="UpperRomanList">
    <w:name w:val="Upper Roman List"/>
    <w:basedOn w:val="NumberedList"/>
    <w:uiPriority w:val="99"/>
  </w:style>
  <w:style w:type="character" w:customStyle="1" w:styleId="Heading2Char">
    <w:name w:val="Heading 2 Char"/>
    <w:link w:val="Heading2"/>
    <w:uiPriority w:val="9"/>
    <w:rPr>
      <w:rFonts w:ascii="Calibri Light" w:eastAsia="Times New Roman" w:hAnsi="Calibri Light" w:cs="Times New Roman"/>
      <w:b/>
      <w:bCs/>
      <w:i/>
      <w:iCs/>
      <w:sz w:val="28"/>
      <w:szCs w:val="28"/>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customStyle="1" w:styleId="xl76">
    <w:name w:val="xl76"/>
    <w:basedOn w:val="Normal"/>
    <w:uiPriority w:val="99"/>
    <w:pPr>
      <w:spacing w:before="99" w:after="99" w:line="240" w:lineRule="auto"/>
      <w:jc w:val="center"/>
    </w:pPr>
    <w:rPr>
      <w:rFonts w:ascii="Arial" w:hAnsi="Arial" w:cs="Arial"/>
      <w:sz w:val="24"/>
      <w:szCs w:val="24"/>
    </w:rPr>
  </w:style>
  <w:style w:type="paragraph" w:customStyle="1" w:styleId="CharChar">
    <w:name w:val="Char Char"/>
    <w:basedOn w:val="Normal"/>
    <w:uiPriority w:val="99"/>
    <w:pPr>
      <w:spacing w:after="0" w:line="240" w:lineRule="auto"/>
    </w:pPr>
    <w:rPr>
      <w:rFonts w:ascii="Times New Roman" w:hAnsi="Times New Roman" w:cs="Times New Roman"/>
      <w:sz w:val="24"/>
      <w:szCs w:val="24"/>
      <w:lang w:val="pl-PL"/>
    </w:rPr>
  </w:style>
  <w:style w:type="paragraph" w:customStyle="1" w:styleId="ImpliesList">
    <w:name w:val="Implies List"/>
    <w:uiPriority w:val="99"/>
    <w:pPr>
      <w:widowControl w:val="0"/>
      <w:autoSpaceDE w:val="0"/>
      <w:autoSpaceDN w:val="0"/>
      <w:adjustRightInd w:val="0"/>
      <w:ind w:left="720" w:hanging="429"/>
    </w:pPr>
    <w:rPr>
      <w:rFonts w:ascii="Arial" w:hAnsi="Arial" w:cs="Arial"/>
      <w:sz w:val="24"/>
      <w:szCs w:val="24"/>
      <w:lang w:val="en-US" w:eastAsia="en-US"/>
    </w:rPr>
  </w:style>
  <w:style w:type="paragraph" w:customStyle="1" w:styleId="xl153">
    <w:name w:val="xl153"/>
    <w:basedOn w:val="Normal"/>
    <w:uiPriority w:val="99"/>
    <w:pPr>
      <w:spacing w:before="99" w:after="99" w:line="240" w:lineRule="auto"/>
      <w:jc w:val="right"/>
    </w:pPr>
    <w:rPr>
      <w:rFonts w:ascii="Arial" w:hAnsi="Arial" w:cs="Arial"/>
      <w:sz w:val="24"/>
      <w:szCs w:val="24"/>
    </w:rPr>
  </w:style>
  <w:style w:type="character" w:customStyle="1" w:styleId="Heading5Char">
    <w:name w:val="Heading 5 Char"/>
    <w:link w:val="Heading5"/>
    <w:uiPriority w:val="9"/>
    <w:rPr>
      <w:b/>
      <w:bCs/>
      <w:i/>
      <w:iCs/>
      <w:sz w:val="26"/>
      <w:szCs w:val="26"/>
    </w:rPr>
  </w:style>
  <w:style w:type="paragraph" w:customStyle="1" w:styleId="xl154">
    <w:name w:val="xl154"/>
    <w:basedOn w:val="Normal"/>
    <w:uiPriority w:val="99"/>
    <w:pPr>
      <w:spacing w:before="99" w:after="99" w:line="240" w:lineRule="auto"/>
      <w:jc w:val="right"/>
    </w:pPr>
    <w:rPr>
      <w:rFonts w:ascii="Arial" w:hAnsi="Arial" w:cs="Arial"/>
      <w:sz w:val="24"/>
      <w:szCs w:val="24"/>
    </w:rPr>
  </w:style>
  <w:style w:type="paragraph" w:styleId="BlockText">
    <w:name w:val="Block Text"/>
    <w:basedOn w:val="Normal"/>
    <w:uiPriority w:val="99"/>
    <w:pPr>
      <w:spacing w:after="118" w:line="240" w:lineRule="auto"/>
      <w:ind w:left="1440" w:right="1440"/>
    </w:pPr>
    <w:rPr>
      <w:rFonts w:ascii="Arial" w:hAnsi="Arial" w:cs="Arial"/>
      <w:sz w:val="24"/>
      <w:szCs w:val="24"/>
      <w:lang w:val="en-US"/>
    </w:rPr>
  </w:style>
  <w:style w:type="paragraph" w:customStyle="1" w:styleId="xl155">
    <w:name w:val="xl155"/>
    <w:basedOn w:val="Normal"/>
    <w:uiPriority w:val="99"/>
    <w:pPr>
      <w:spacing w:before="99" w:after="99" w:line="240" w:lineRule="auto"/>
      <w:jc w:val="right"/>
    </w:pPr>
    <w:rPr>
      <w:rFonts w:ascii="Arial" w:hAnsi="Arial" w:cs="Arial"/>
      <w:b/>
      <w:bCs/>
      <w:sz w:val="24"/>
      <w:szCs w:val="24"/>
    </w:rPr>
  </w:style>
  <w:style w:type="character" w:customStyle="1" w:styleId="Heading4Char">
    <w:name w:val="Heading 4 Char"/>
    <w:link w:val="Heading4"/>
    <w:uiPriority w:val="9"/>
    <w:rPr>
      <w:b/>
      <w:bCs/>
      <w:sz w:val="28"/>
      <w:szCs w:val="28"/>
    </w:rPr>
  </w:style>
  <w:style w:type="paragraph" w:customStyle="1" w:styleId="CaracterCaracterCaracterCaracterCaracter">
    <w:name w:val="Caracter Caracter Caracter Caracter Caracter"/>
    <w:basedOn w:val="Normal"/>
    <w:uiPriority w:val="99"/>
    <w:pPr>
      <w:spacing w:after="0" w:line="240" w:lineRule="auto"/>
    </w:pPr>
    <w:rPr>
      <w:rFonts w:ascii="Times New Roman" w:hAnsi="Times New Roman" w:cs="Times New Roman"/>
      <w:sz w:val="24"/>
      <w:szCs w:val="24"/>
      <w:lang w:val="pl-PL"/>
    </w:rPr>
  </w:style>
  <w:style w:type="paragraph" w:customStyle="1" w:styleId="xl79">
    <w:name w:val="xl79"/>
    <w:basedOn w:val="Normal"/>
    <w:next w:val="EndnoteText"/>
    <w:uiPriority w:val="99"/>
    <w:pPr>
      <w:spacing w:before="99" w:after="99" w:line="240" w:lineRule="auto"/>
      <w:jc w:val="center"/>
    </w:pPr>
    <w:rPr>
      <w:rFonts w:ascii="Arial" w:hAnsi="Arial" w:cs="Arial"/>
      <w:sz w:val="24"/>
      <w:szCs w:val="24"/>
    </w:rPr>
  </w:style>
  <w:style w:type="paragraph" w:customStyle="1" w:styleId="xl158">
    <w:name w:val="xl158"/>
    <w:basedOn w:val="Normal"/>
    <w:uiPriority w:val="99"/>
    <w:pPr>
      <w:spacing w:before="99" w:after="99" w:line="240" w:lineRule="auto"/>
      <w:jc w:val="center"/>
    </w:pPr>
    <w:rPr>
      <w:rFonts w:ascii="Arial" w:hAnsi="Arial" w:cs="Arial"/>
      <w:b/>
      <w:bCs/>
      <w:sz w:val="24"/>
      <w:szCs w:val="24"/>
    </w:rPr>
  </w:style>
  <w:style w:type="paragraph" w:customStyle="1" w:styleId="xl120">
    <w:name w:val="xl120"/>
    <w:basedOn w:val="Normal"/>
    <w:next w:val="BlockText"/>
    <w:uiPriority w:val="99"/>
    <w:pPr>
      <w:spacing w:before="99" w:after="99" w:line="240" w:lineRule="auto"/>
      <w:jc w:val="right"/>
    </w:pPr>
    <w:rPr>
      <w:rFonts w:ascii="Arial" w:hAnsi="Arial" w:cs="Arial"/>
      <w:sz w:val="24"/>
      <w:szCs w:val="24"/>
    </w:rPr>
  </w:style>
  <w:style w:type="paragraph" w:customStyle="1" w:styleId="xl121">
    <w:name w:val="xl121"/>
    <w:basedOn w:val="Normal"/>
    <w:uiPriority w:val="99"/>
    <w:pPr>
      <w:spacing w:before="99" w:after="99" w:line="240" w:lineRule="auto"/>
      <w:jc w:val="center"/>
    </w:pPr>
    <w:rPr>
      <w:rFonts w:ascii="Arial" w:hAnsi="Arial" w:cs="Arial"/>
      <w:b/>
      <w:bCs/>
      <w:sz w:val="24"/>
      <w:szCs w:val="24"/>
    </w:rPr>
  </w:style>
  <w:style w:type="paragraph" w:customStyle="1" w:styleId="xl122">
    <w:name w:val="xl122"/>
    <w:basedOn w:val="Normal"/>
    <w:uiPriority w:val="99"/>
    <w:pPr>
      <w:spacing w:before="99" w:after="99" w:line="240" w:lineRule="auto"/>
      <w:jc w:val="center"/>
    </w:pPr>
    <w:rPr>
      <w:rFonts w:ascii="Arial" w:hAnsi="Arial" w:cs="Arial"/>
      <w:sz w:val="24"/>
      <w:szCs w:val="24"/>
    </w:rPr>
  </w:style>
  <w:style w:type="paragraph" w:customStyle="1" w:styleId="xl123">
    <w:name w:val="xl123"/>
    <w:basedOn w:val="Normal"/>
    <w:uiPriority w:val="99"/>
    <w:pPr>
      <w:spacing w:before="99" w:after="99" w:line="240" w:lineRule="auto"/>
    </w:pPr>
    <w:rPr>
      <w:rFonts w:ascii="Arial" w:hAnsi="Arial" w:cs="Arial"/>
      <w:sz w:val="16"/>
      <w:szCs w:val="16"/>
    </w:rPr>
  </w:style>
  <w:style w:type="paragraph" w:customStyle="1" w:styleId="xl124">
    <w:name w:val="xl124"/>
    <w:basedOn w:val="Normal"/>
    <w:uiPriority w:val="99"/>
    <w:pPr>
      <w:spacing w:before="99" w:after="99" w:line="240" w:lineRule="auto"/>
      <w:jc w:val="right"/>
    </w:pPr>
    <w:rPr>
      <w:rFonts w:ascii="Arial" w:hAnsi="Arial" w:cs="Arial"/>
      <w:sz w:val="24"/>
      <w:szCs w:val="24"/>
    </w:rPr>
  </w:style>
  <w:style w:type="paragraph" w:customStyle="1" w:styleId="xl125">
    <w:name w:val="xl125"/>
    <w:basedOn w:val="Normal"/>
    <w:uiPriority w:val="99"/>
    <w:pPr>
      <w:spacing w:before="99" w:after="99" w:line="240" w:lineRule="auto"/>
      <w:jc w:val="center"/>
    </w:pPr>
    <w:rPr>
      <w:rFonts w:ascii="Arial" w:hAnsi="Arial" w:cs="Arial"/>
      <w:b/>
      <w:bCs/>
      <w:sz w:val="24"/>
      <w:szCs w:val="24"/>
    </w:rPr>
  </w:style>
  <w:style w:type="paragraph" w:customStyle="1" w:styleId="xl126">
    <w:name w:val="xl126"/>
    <w:basedOn w:val="Normal"/>
    <w:next w:val="PlainText"/>
    <w:uiPriority w:val="99"/>
    <w:pPr>
      <w:spacing w:before="99" w:after="99" w:line="240" w:lineRule="auto"/>
    </w:pPr>
    <w:rPr>
      <w:rFonts w:ascii="Arial" w:hAnsi="Arial" w:cs="Arial"/>
      <w:sz w:val="24"/>
      <w:szCs w:val="24"/>
    </w:rPr>
  </w:style>
  <w:style w:type="paragraph" w:customStyle="1" w:styleId="xl127">
    <w:name w:val="xl127"/>
    <w:basedOn w:val="Normal"/>
    <w:uiPriority w:val="99"/>
    <w:pPr>
      <w:spacing w:before="99" w:after="99" w:line="240" w:lineRule="auto"/>
    </w:pPr>
    <w:rPr>
      <w:rFonts w:ascii="Arial" w:hAnsi="Arial" w:cs="Arial"/>
      <w:sz w:val="24"/>
      <w:szCs w:val="24"/>
    </w:rPr>
  </w:style>
  <w:style w:type="paragraph" w:customStyle="1" w:styleId="xl128">
    <w:name w:val="xl128"/>
    <w:basedOn w:val="Normal"/>
    <w:uiPriority w:val="99"/>
    <w:pPr>
      <w:spacing w:before="99" w:after="99" w:line="240" w:lineRule="auto"/>
    </w:pPr>
    <w:rPr>
      <w:rFonts w:ascii="Arial" w:hAnsi="Arial" w:cs="Arial"/>
      <w:sz w:val="24"/>
      <w:szCs w:val="24"/>
    </w:rPr>
  </w:style>
  <w:style w:type="paragraph" w:customStyle="1" w:styleId="DiamondList">
    <w:name w:val="Diamond List"/>
    <w:uiPriority w:val="99"/>
    <w:pPr>
      <w:widowControl w:val="0"/>
      <w:autoSpaceDE w:val="0"/>
      <w:autoSpaceDN w:val="0"/>
      <w:adjustRightInd w:val="0"/>
      <w:ind w:left="720" w:hanging="429"/>
    </w:pPr>
    <w:rPr>
      <w:rFonts w:ascii="Arial" w:hAnsi="Arial" w:cs="Arial"/>
      <w:sz w:val="24"/>
      <w:szCs w:val="24"/>
      <w:lang w:val="en-US" w:eastAsia="en-US"/>
    </w:rPr>
  </w:style>
  <w:style w:type="paragraph" w:customStyle="1" w:styleId="EnuntDocExtern">
    <w:name w:val="EnuntDocExtern"/>
    <w:uiPriority w:val="99"/>
    <w:pPr>
      <w:widowControl w:val="0"/>
      <w:autoSpaceDE w:val="0"/>
      <w:autoSpaceDN w:val="0"/>
      <w:adjustRightInd w:val="0"/>
      <w:spacing w:before="60" w:line="264" w:lineRule="auto"/>
      <w:ind w:left="709"/>
      <w:jc w:val="both"/>
    </w:pPr>
    <w:rPr>
      <w:rFonts w:ascii="Arial" w:hAnsi="Arial" w:cs="Arial"/>
      <w:lang w:eastAsia="en-US"/>
    </w:rPr>
  </w:style>
  <w:style w:type="paragraph" w:customStyle="1" w:styleId="xl77">
    <w:name w:val="xl77"/>
    <w:basedOn w:val="Normal"/>
    <w:uiPriority w:val="99"/>
    <w:pPr>
      <w:spacing w:before="99" w:after="99" w:line="240" w:lineRule="auto"/>
    </w:pPr>
    <w:rPr>
      <w:rFonts w:ascii="Arial" w:hAnsi="Arial" w:cs="Arial"/>
      <w:sz w:val="14"/>
      <w:szCs w:val="14"/>
    </w:rPr>
  </w:style>
  <w:style w:type="character" w:customStyle="1" w:styleId="Heading7Char">
    <w:name w:val="Heading 7 Char"/>
    <w:link w:val="Heading7"/>
    <w:uiPriority w:val="9"/>
    <w:rPr>
      <w:sz w:val="24"/>
      <w:szCs w:val="24"/>
    </w:rPr>
  </w:style>
  <w:style w:type="paragraph" w:customStyle="1" w:styleId="Footnote">
    <w:name w:val="Footnote"/>
    <w:basedOn w:val="Normal"/>
    <w:uiPriority w:val="99"/>
    <w:pPr>
      <w:spacing w:after="0" w:line="240" w:lineRule="auto"/>
      <w:ind w:left="288" w:hanging="288"/>
    </w:pPr>
    <w:rPr>
      <w:rFonts w:ascii="Arial" w:hAnsi="Arial" w:cs="Arial"/>
      <w:sz w:val="20"/>
      <w:szCs w:val="20"/>
      <w:lang w:val="en-US"/>
    </w:rPr>
  </w:style>
  <w:style w:type="paragraph" w:styleId="PlainText">
    <w:name w:val="Plain Text"/>
    <w:basedOn w:val="Normal"/>
    <w:link w:val="PlainTextChar"/>
    <w:uiPriority w:val="99"/>
    <w:pPr>
      <w:spacing w:after="0" w:line="240" w:lineRule="auto"/>
    </w:pPr>
    <w:rPr>
      <w:rFonts w:ascii="Courier New" w:hAnsi="Courier New" w:cs="Times New Roman"/>
      <w:sz w:val="20"/>
      <w:szCs w:val="20"/>
      <w:lang w:val="x-none" w:eastAsia="x-none"/>
    </w:rPr>
  </w:style>
  <w:style w:type="character" w:customStyle="1" w:styleId="PlainTextChar">
    <w:name w:val="Plain Text Char"/>
    <w:link w:val="PlainText"/>
    <w:uiPriority w:val="99"/>
    <w:rPr>
      <w:rFonts w:ascii="Courier New" w:hAnsi="Courier New" w:cs="Courier New"/>
      <w:sz w:val="20"/>
      <w:szCs w:val="20"/>
    </w:rPr>
  </w:style>
  <w:style w:type="paragraph" w:customStyle="1" w:styleId="BulletList">
    <w:name w:val="Bullet List"/>
    <w:uiPriority w:val="99"/>
    <w:pPr>
      <w:widowControl w:val="0"/>
      <w:autoSpaceDE w:val="0"/>
      <w:autoSpaceDN w:val="0"/>
      <w:adjustRightInd w:val="0"/>
      <w:ind w:left="720" w:hanging="429"/>
    </w:pPr>
    <w:rPr>
      <w:rFonts w:ascii="Arial" w:hAnsi="Arial" w:cs="Arial"/>
      <w:sz w:val="24"/>
      <w:szCs w:val="24"/>
      <w:lang w:val="en-US" w:eastAsia="en-US"/>
    </w:rPr>
  </w:style>
  <w:style w:type="paragraph" w:customStyle="1" w:styleId="NumberedList">
    <w:name w:val="Numbered List"/>
    <w:uiPriority w:val="99"/>
    <w:pPr>
      <w:widowControl w:val="0"/>
      <w:autoSpaceDE w:val="0"/>
      <w:autoSpaceDN w:val="0"/>
      <w:adjustRightInd w:val="0"/>
      <w:ind w:left="720" w:hanging="429"/>
    </w:pPr>
    <w:rPr>
      <w:rFonts w:ascii="Arial" w:hAnsi="Arial" w:cs="Arial"/>
      <w:sz w:val="24"/>
      <w:szCs w:val="24"/>
      <w:lang w:val="en-US" w:eastAsia="en-US"/>
    </w:rPr>
  </w:style>
  <w:style w:type="paragraph" w:styleId="NoSpacing">
    <w:name w:val="No Spacing"/>
    <w:link w:val="NoSpacingChar"/>
    <w:uiPriority w:val="1"/>
    <w:qFormat/>
    <w:pPr>
      <w:widowControl w:val="0"/>
      <w:autoSpaceDE w:val="0"/>
      <w:autoSpaceDN w:val="0"/>
      <w:adjustRightInd w:val="0"/>
    </w:pPr>
    <w:rPr>
      <w:sz w:val="22"/>
      <w:szCs w:val="22"/>
      <w:lang w:val="en-GB" w:eastAsia="en-US"/>
    </w:rPr>
  </w:style>
  <w:style w:type="paragraph" w:customStyle="1" w:styleId="xl130">
    <w:name w:val="xl130"/>
    <w:basedOn w:val="Normal"/>
    <w:uiPriority w:val="99"/>
    <w:pPr>
      <w:spacing w:before="99" w:after="99" w:line="240" w:lineRule="auto"/>
      <w:jc w:val="center"/>
    </w:pPr>
    <w:rPr>
      <w:rFonts w:ascii="Arial" w:hAnsi="Arial" w:cs="Arial"/>
      <w:sz w:val="24"/>
      <w:szCs w:val="24"/>
    </w:rPr>
  </w:style>
  <w:style w:type="paragraph" w:customStyle="1" w:styleId="xl131">
    <w:name w:val="xl131"/>
    <w:basedOn w:val="Normal"/>
    <w:uiPriority w:val="99"/>
    <w:pPr>
      <w:spacing w:before="99" w:after="99" w:line="240" w:lineRule="auto"/>
      <w:jc w:val="center"/>
    </w:pPr>
    <w:rPr>
      <w:rFonts w:ascii="Arial" w:hAnsi="Arial" w:cs="Arial"/>
      <w:b/>
      <w:bCs/>
      <w:sz w:val="24"/>
      <w:szCs w:val="24"/>
    </w:rPr>
  </w:style>
  <w:style w:type="paragraph" w:customStyle="1" w:styleId="xl132">
    <w:name w:val="xl132"/>
    <w:basedOn w:val="Normal"/>
    <w:uiPriority w:val="99"/>
    <w:pPr>
      <w:spacing w:before="99" w:after="99" w:line="240" w:lineRule="auto"/>
      <w:jc w:val="center"/>
    </w:pPr>
    <w:rPr>
      <w:rFonts w:ascii="Arial" w:hAnsi="Arial" w:cs="Arial"/>
      <w:sz w:val="24"/>
      <w:szCs w:val="24"/>
    </w:rPr>
  </w:style>
  <w:style w:type="paragraph" w:customStyle="1" w:styleId="xl133">
    <w:name w:val="xl133"/>
    <w:basedOn w:val="Normal"/>
    <w:uiPriority w:val="99"/>
    <w:pPr>
      <w:spacing w:before="99" w:after="99" w:line="240" w:lineRule="auto"/>
      <w:jc w:val="center"/>
    </w:pPr>
    <w:rPr>
      <w:rFonts w:ascii="Arial" w:hAnsi="Arial" w:cs="Arial"/>
      <w:sz w:val="24"/>
      <w:szCs w:val="24"/>
    </w:rPr>
  </w:style>
  <w:style w:type="paragraph" w:customStyle="1" w:styleId="xl134">
    <w:name w:val="xl134"/>
    <w:basedOn w:val="Normal"/>
    <w:uiPriority w:val="99"/>
    <w:pPr>
      <w:spacing w:before="99" w:after="99" w:line="240" w:lineRule="auto"/>
    </w:pPr>
    <w:rPr>
      <w:rFonts w:ascii="Arial" w:hAnsi="Arial" w:cs="Arial"/>
      <w:sz w:val="24"/>
      <w:szCs w:val="24"/>
    </w:rPr>
  </w:style>
  <w:style w:type="paragraph" w:customStyle="1" w:styleId="xl135">
    <w:name w:val="xl135"/>
    <w:basedOn w:val="Normal"/>
    <w:uiPriority w:val="99"/>
    <w:pPr>
      <w:spacing w:before="99" w:after="99" w:line="240" w:lineRule="auto"/>
      <w:jc w:val="center"/>
    </w:pPr>
    <w:rPr>
      <w:rFonts w:ascii="Arial" w:hAnsi="Arial" w:cs="Arial"/>
      <w:sz w:val="24"/>
      <w:szCs w:val="24"/>
    </w:rPr>
  </w:style>
  <w:style w:type="paragraph" w:customStyle="1" w:styleId="xl136">
    <w:name w:val="xl136"/>
    <w:basedOn w:val="Normal"/>
    <w:uiPriority w:val="99"/>
    <w:pPr>
      <w:spacing w:before="99" w:after="99" w:line="240" w:lineRule="auto"/>
    </w:pPr>
    <w:rPr>
      <w:rFonts w:ascii="Arial" w:hAnsi="Arial" w:cs="Arial"/>
      <w:sz w:val="24"/>
      <w:szCs w:val="24"/>
    </w:rPr>
  </w:style>
  <w:style w:type="paragraph" w:customStyle="1" w:styleId="xl137">
    <w:name w:val="xl137"/>
    <w:basedOn w:val="Normal"/>
    <w:uiPriority w:val="99"/>
    <w:pPr>
      <w:spacing w:before="99" w:after="99" w:line="240" w:lineRule="auto"/>
      <w:jc w:val="center"/>
    </w:pPr>
    <w:rPr>
      <w:rFonts w:ascii="Arial" w:hAnsi="Arial" w:cs="Arial"/>
    </w:rPr>
  </w:style>
  <w:style w:type="paragraph" w:customStyle="1" w:styleId="xl138">
    <w:name w:val="xl138"/>
    <w:basedOn w:val="Normal"/>
    <w:uiPriority w:val="99"/>
    <w:pPr>
      <w:spacing w:before="99" w:after="99" w:line="240" w:lineRule="auto"/>
      <w:jc w:val="center"/>
    </w:pPr>
    <w:rPr>
      <w:rFonts w:ascii="Arial" w:hAnsi="Arial" w:cs="Arial"/>
      <w:b/>
      <w:bCs/>
      <w:sz w:val="24"/>
      <w:szCs w:val="24"/>
    </w:rPr>
  </w:style>
  <w:style w:type="paragraph" w:customStyle="1" w:styleId="xl139">
    <w:name w:val="xl139"/>
    <w:basedOn w:val="Normal"/>
    <w:uiPriority w:val="99"/>
    <w:pPr>
      <w:spacing w:before="99" w:after="99" w:line="240" w:lineRule="auto"/>
      <w:jc w:val="center"/>
    </w:pPr>
    <w:rPr>
      <w:rFonts w:ascii="Arial" w:hAnsi="Arial" w:cs="Arial"/>
      <w:b/>
      <w:bCs/>
      <w:sz w:val="24"/>
      <w:szCs w:val="24"/>
    </w:rPr>
  </w:style>
  <w:style w:type="paragraph" w:customStyle="1" w:styleId="xl91">
    <w:name w:val="xl91"/>
    <w:basedOn w:val="Normal"/>
    <w:uiPriority w:val="99"/>
    <w:pPr>
      <w:spacing w:before="99" w:after="99" w:line="240" w:lineRule="auto"/>
      <w:jc w:val="center"/>
    </w:pPr>
    <w:rPr>
      <w:rFonts w:ascii="Arial" w:hAnsi="Arial" w:cs="Arial"/>
      <w:sz w:val="24"/>
      <w:szCs w:val="24"/>
    </w:rPr>
  </w:style>
  <w:style w:type="paragraph" w:customStyle="1" w:styleId="xl129">
    <w:name w:val="xl129"/>
    <w:basedOn w:val="Normal"/>
    <w:uiPriority w:val="99"/>
    <w:pPr>
      <w:spacing w:before="99" w:after="99" w:line="240" w:lineRule="auto"/>
    </w:pPr>
    <w:rPr>
      <w:rFonts w:ascii="Arial" w:hAnsi="Arial" w:cs="Arial"/>
      <w:sz w:val="24"/>
      <w:szCs w:val="24"/>
    </w:rPr>
  </w:style>
  <w:style w:type="paragraph" w:customStyle="1" w:styleId="xl92">
    <w:name w:val="xl92"/>
    <w:basedOn w:val="Normal"/>
    <w:uiPriority w:val="99"/>
    <w:pPr>
      <w:spacing w:before="99" w:after="99" w:line="240" w:lineRule="auto"/>
      <w:jc w:val="center"/>
    </w:pPr>
    <w:rPr>
      <w:rFonts w:ascii="Arial" w:hAnsi="Arial" w:cs="Arial"/>
      <w:b/>
      <w:bCs/>
      <w:sz w:val="24"/>
      <w:szCs w:val="24"/>
    </w:rPr>
  </w:style>
  <w:style w:type="paragraph" w:styleId="Header">
    <w:name w:val="header"/>
    <w:basedOn w:val="Normal"/>
    <w:link w:val="HeaderChar"/>
    <w:uiPriority w:val="99"/>
    <w:pPr>
      <w:tabs>
        <w:tab w:val="center" w:pos="4320"/>
        <w:tab w:val="center" w:pos="8640"/>
      </w:tabs>
    </w:pPr>
  </w:style>
  <w:style w:type="character" w:customStyle="1" w:styleId="HeaderChar">
    <w:name w:val="Header Char"/>
    <w:link w:val="Header"/>
    <w:uiPriority w:val="99"/>
  </w:style>
  <w:style w:type="paragraph" w:customStyle="1" w:styleId="xl93">
    <w:name w:val="xl93"/>
    <w:basedOn w:val="Normal"/>
    <w:uiPriority w:val="99"/>
    <w:pPr>
      <w:spacing w:before="99" w:after="99" w:line="240" w:lineRule="auto"/>
      <w:jc w:val="center"/>
    </w:pPr>
    <w:rPr>
      <w:rFonts w:ascii="Arial" w:hAnsi="Arial" w:cs="Arial"/>
      <w:b/>
      <w:bCs/>
      <w:sz w:val="24"/>
      <w:szCs w:val="24"/>
    </w:rPr>
  </w:style>
  <w:style w:type="paragraph" w:customStyle="1" w:styleId="NoSpacing1">
    <w:name w:val="No Spacing1"/>
    <w:qFormat/>
    <w:pPr>
      <w:widowControl w:val="0"/>
      <w:autoSpaceDE w:val="0"/>
      <w:autoSpaceDN w:val="0"/>
      <w:adjustRightInd w:val="0"/>
    </w:pPr>
    <w:rPr>
      <w:rFonts w:cs="Calibri"/>
      <w:sz w:val="22"/>
      <w:szCs w:val="22"/>
      <w:lang w:val="en-GB" w:eastAsia="en-US"/>
    </w:rPr>
  </w:style>
  <w:style w:type="paragraph" w:customStyle="1" w:styleId="font5">
    <w:name w:val="font5"/>
    <w:basedOn w:val="Normal"/>
    <w:uiPriority w:val="99"/>
    <w:pPr>
      <w:spacing w:before="99" w:after="99" w:line="240" w:lineRule="auto"/>
    </w:pPr>
    <w:rPr>
      <w:rFonts w:ascii="Arial" w:hAnsi="Arial" w:cs="Arial"/>
      <w:sz w:val="20"/>
      <w:szCs w:val="20"/>
    </w:rPr>
  </w:style>
  <w:style w:type="paragraph" w:customStyle="1" w:styleId="font6">
    <w:name w:val="font6"/>
    <w:basedOn w:val="Normal"/>
    <w:uiPriority w:val="99"/>
    <w:pPr>
      <w:spacing w:before="99" w:after="99" w:line="240" w:lineRule="auto"/>
    </w:pPr>
    <w:rPr>
      <w:rFonts w:ascii="Arial" w:hAnsi="Arial" w:cs="Arial"/>
      <w:b/>
      <w:bCs/>
      <w:sz w:val="20"/>
      <w:szCs w:val="20"/>
    </w:rPr>
  </w:style>
  <w:style w:type="paragraph" w:customStyle="1" w:styleId="xl97">
    <w:name w:val="xl97"/>
    <w:basedOn w:val="Normal"/>
    <w:uiPriority w:val="99"/>
    <w:pPr>
      <w:spacing w:before="99" w:after="99" w:line="240" w:lineRule="auto"/>
      <w:jc w:val="center"/>
    </w:pPr>
    <w:rPr>
      <w:rFonts w:ascii="Arial" w:hAnsi="Arial" w:cs="Arial"/>
      <w:b/>
      <w:bCs/>
      <w:sz w:val="24"/>
      <w:szCs w:val="24"/>
    </w:rPr>
  </w:style>
  <w:style w:type="paragraph" w:customStyle="1" w:styleId="BoxList">
    <w:name w:val="Box List"/>
    <w:uiPriority w:val="99"/>
    <w:pPr>
      <w:widowControl w:val="0"/>
      <w:autoSpaceDE w:val="0"/>
      <w:autoSpaceDN w:val="0"/>
      <w:adjustRightInd w:val="0"/>
      <w:ind w:left="720" w:hanging="429"/>
    </w:pPr>
    <w:rPr>
      <w:rFonts w:ascii="Arial" w:hAnsi="Arial" w:cs="Arial"/>
      <w:sz w:val="24"/>
      <w:szCs w:val="24"/>
      <w:lang w:val="en-US" w:eastAsia="en-US"/>
    </w:rPr>
  </w:style>
  <w:style w:type="paragraph" w:styleId="ListParagraph">
    <w:name w:val="List Paragraph"/>
    <w:basedOn w:val="Normal"/>
    <w:uiPriority w:val="34"/>
    <w:qFormat/>
    <w:pPr>
      <w:spacing w:after="0"/>
      <w:ind w:left="720" w:firstLine="709"/>
      <w:jc w:val="both"/>
    </w:pPr>
    <w:rPr>
      <w:rFonts w:ascii="Arial" w:hAnsi="Arial" w:cs="Arial"/>
      <w:sz w:val="24"/>
      <w:szCs w:val="24"/>
    </w:rPr>
  </w:style>
  <w:style w:type="paragraph" w:customStyle="1" w:styleId="ParagrafDocExtern">
    <w:name w:val="ParagrafDocExtern"/>
    <w:uiPriority w:val="99"/>
    <w:pPr>
      <w:widowControl w:val="0"/>
      <w:autoSpaceDE w:val="0"/>
      <w:autoSpaceDN w:val="0"/>
      <w:adjustRightInd w:val="0"/>
      <w:spacing w:before="60" w:line="264" w:lineRule="auto"/>
      <w:jc w:val="both"/>
    </w:pPr>
    <w:rPr>
      <w:rFonts w:ascii="Arial" w:hAnsi="Arial" w:cs="Arial"/>
      <w:sz w:val="24"/>
      <w:szCs w:val="24"/>
      <w:lang w:eastAsia="en-US"/>
    </w:rPr>
  </w:style>
  <w:style w:type="paragraph" w:customStyle="1" w:styleId="xl142">
    <w:name w:val="xl142"/>
    <w:basedOn w:val="Normal"/>
    <w:uiPriority w:val="99"/>
    <w:pPr>
      <w:spacing w:before="99" w:after="99" w:line="240" w:lineRule="auto"/>
      <w:jc w:val="center"/>
    </w:pPr>
    <w:rPr>
      <w:rFonts w:ascii="Arial" w:hAnsi="Arial" w:cs="Arial"/>
      <w:sz w:val="16"/>
      <w:szCs w:val="16"/>
    </w:rPr>
  </w:style>
  <w:style w:type="paragraph" w:customStyle="1" w:styleId="xl143">
    <w:name w:val="xl143"/>
    <w:basedOn w:val="Normal"/>
    <w:uiPriority w:val="99"/>
    <w:pPr>
      <w:spacing w:before="99" w:after="99" w:line="240" w:lineRule="auto"/>
      <w:jc w:val="center"/>
    </w:pPr>
    <w:rPr>
      <w:rFonts w:ascii="Arial" w:hAnsi="Arial" w:cs="Arial"/>
      <w:sz w:val="24"/>
      <w:szCs w:val="24"/>
    </w:rPr>
  </w:style>
  <w:style w:type="paragraph" w:customStyle="1" w:styleId="xl144">
    <w:name w:val="xl144"/>
    <w:basedOn w:val="Normal"/>
    <w:uiPriority w:val="99"/>
    <w:pPr>
      <w:spacing w:before="99" w:after="99" w:line="240" w:lineRule="auto"/>
    </w:pPr>
    <w:rPr>
      <w:rFonts w:ascii="Arial" w:hAnsi="Arial" w:cs="Arial"/>
      <w:sz w:val="24"/>
      <w:szCs w:val="24"/>
    </w:rPr>
  </w:style>
  <w:style w:type="paragraph" w:customStyle="1" w:styleId="xl145">
    <w:name w:val="xl145"/>
    <w:basedOn w:val="Normal"/>
    <w:next w:val="PlainText"/>
    <w:uiPriority w:val="99"/>
    <w:pPr>
      <w:spacing w:before="99" w:after="99" w:line="240" w:lineRule="auto"/>
      <w:jc w:val="center"/>
    </w:pPr>
    <w:rPr>
      <w:rFonts w:ascii="Arial" w:hAnsi="Arial" w:cs="Arial"/>
      <w:sz w:val="24"/>
      <w:szCs w:val="24"/>
    </w:rPr>
  </w:style>
  <w:style w:type="paragraph" w:customStyle="1" w:styleId="xl146">
    <w:name w:val="xl146"/>
    <w:basedOn w:val="Normal"/>
    <w:uiPriority w:val="99"/>
    <w:pPr>
      <w:spacing w:before="99" w:after="99" w:line="240" w:lineRule="auto"/>
    </w:pPr>
    <w:rPr>
      <w:rFonts w:ascii="Arial" w:hAnsi="Arial" w:cs="Arial"/>
      <w:sz w:val="24"/>
      <w:szCs w:val="24"/>
    </w:rPr>
  </w:style>
  <w:style w:type="paragraph" w:customStyle="1" w:styleId="xl147">
    <w:name w:val="xl147"/>
    <w:basedOn w:val="Normal"/>
    <w:uiPriority w:val="99"/>
    <w:pPr>
      <w:spacing w:before="99" w:after="99" w:line="240" w:lineRule="auto"/>
      <w:jc w:val="center"/>
    </w:pPr>
    <w:rPr>
      <w:rFonts w:ascii="Arial" w:hAnsi="Arial" w:cs="Arial"/>
      <w:sz w:val="24"/>
      <w:szCs w:val="24"/>
    </w:rPr>
  </w:style>
  <w:style w:type="paragraph" w:customStyle="1" w:styleId="xl148">
    <w:name w:val="xl148"/>
    <w:basedOn w:val="Normal"/>
    <w:next w:val="NumberedList"/>
    <w:uiPriority w:val="99"/>
    <w:pPr>
      <w:spacing w:before="99" w:after="99" w:line="240" w:lineRule="auto"/>
      <w:jc w:val="center"/>
    </w:pPr>
    <w:rPr>
      <w:rFonts w:ascii="Arial" w:hAnsi="Arial" w:cs="Arial"/>
      <w:sz w:val="24"/>
      <w:szCs w:val="24"/>
    </w:rPr>
  </w:style>
  <w:style w:type="paragraph" w:customStyle="1" w:styleId="DefaultText">
    <w:name w:val="Default Text"/>
    <w:basedOn w:val="Normal"/>
    <w:uiPriority w:val="99"/>
    <w:pPr>
      <w:spacing w:after="0" w:line="240" w:lineRule="auto"/>
    </w:pPr>
    <w:rPr>
      <w:rFonts w:ascii="Times New Roman" w:hAnsi="Times New Roman" w:cs="Times New Roman"/>
      <w:sz w:val="24"/>
      <w:szCs w:val="24"/>
      <w:lang w:val="en-US"/>
    </w:rPr>
  </w:style>
  <w:style w:type="paragraph" w:styleId="FootnoteText">
    <w:name w:val="footnote text"/>
    <w:basedOn w:val="Normal"/>
    <w:link w:val="FootnoteTextChar"/>
    <w:uiPriority w:val="99"/>
    <w:pPr>
      <w:spacing w:after="0" w:line="240" w:lineRule="auto"/>
      <w:ind w:firstLine="709"/>
      <w:jc w:val="both"/>
    </w:pPr>
    <w:rPr>
      <w:rFonts w:cs="Times New Roman"/>
      <w:sz w:val="20"/>
      <w:szCs w:val="20"/>
      <w:lang w:val="x-none" w:eastAsia="x-none"/>
    </w:rPr>
  </w:style>
  <w:style w:type="character" w:customStyle="1" w:styleId="FootnoteTextChar">
    <w:name w:val="Footnote Text Char"/>
    <w:link w:val="FootnoteText"/>
    <w:uiPriority w:val="99"/>
    <w:rPr>
      <w:sz w:val="20"/>
      <w:szCs w:val="20"/>
    </w:rPr>
  </w:style>
  <w:style w:type="paragraph" w:customStyle="1" w:styleId="StarList">
    <w:name w:val="Star List"/>
    <w:uiPriority w:val="99"/>
    <w:pPr>
      <w:widowControl w:val="0"/>
      <w:autoSpaceDE w:val="0"/>
      <w:autoSpaceDN w:val="0"/>
      <w:adjustRightInd w:val="0"/>
      <w:ind w:left="720" w:hanging="429"/>
    </w:pPr>
    <w:rPr>
      <w:rFonts w:ascii="Arial" w:hAnsi="Arial" w:cs="Arial"/>
      <w:sz w:val="24"/>
      <w:szCs w:val="24"/>
      <w:lang w:val="en-US" w:eastAsia="en-US"/>
    </w:rPr>
  </w:style>
  <w:style w:type="paragraph" w:customStyle="1" w:styleId="xl83">
    <w:name w:val="xl83"/>
    <w:basedOn w:val="Normal"/>
    <w:uiPriority w:val="99"/>
    <w:pPr>
      <w:spacing w:before="99" w:after="99" w:line="240" w:lineRule="auto"/>
    </w:pPr>
    <w:rPr>
      <w:rFonts w:ascii="Arial" w:hAnsi="Arial" w:cs="Arial"/>
      <w:sz w:val="24"/>
      <w:szCs w:val="24"/>
    </w:rPr>
  </w:style>
  <w:style w:type="paragraph" w:styleId="BodyTextIndent">
    <w:name w:val="Body Text Indent"/>
    <w:basedOn w:val="Normal"/>
    <w:next w:val="FootnoteText"/>
    <w:link w:val="BodyTextIndentChar"/>
    <w:uiPriority w:val="99"/>
    <w:pPr>
      <w:spacing w:after="118" w:line="240" w:lineRule="auto"/>
      <w:ind w:left="360"/>
    </w:pPr>
    <w:rPr>
      <w:rFonts w:ascii="Times New Roman" w:hAnsi="Times New Roman" w:cs="Times New Roman"/>
      <w:sz w:val="24"/>
      <w:szCs w:val="24"/>
      <w:lang w:val="en-US"/>
    </w:rPr>
  </w:style>
  <w:style w:type="character" w:customStyle="1" w:styleId="BodyTextIndentChar">
    <w:name w:val="Body Text Indent Char"/>
    <w:link w:val="BodyTextIndent"/>
    <w:uiPriority w:val="99"/>
  </w:style>
  <w:style w:type="paragraph" w:customStyle="1" w:styleId="ArrowheadList">
    <w:name w:val="Arrowhead List"/>
    <w:uiPriority w:val="99"/>
    <w:pPr>
      <w:widowControl w:val="0"/>
      <w:autoSpaceDE w:val="0"/>
      <w:autoSpaceDN w:val="0"/>
      <w:adjustRightInd w:val="0"/>
      <w:ind w:left="720" w:hanging="429"/>
    </w:pPr>
    <w:rPr>
      <w:rFonts w:ascii="Arial" w:hAnsi="Arial" w:cs="Arial"/>
      <w:sz w:val="24"/>
      <w:szCs w:val="24"/>
      <w:lang w:val="en-US" w:eastAsia="en-US"/>
    </w:rPr>
  </w:style>
  <w:style w:type="paragraph" w:customStyle="1" w:styleId="DashedList">
    <w:name w:val="Dashed List"/>
    <w:uiPriority w:val="99"/>
    <w:pPr>
      <w:widowControl w:val="0"/>
      <w:autoSpaceDE w:val="0"/>
      <w:autoSpaceDN w:val="0"/>
      <w:adjustRightInd w:val="0"/>
      <w:ind w:left="720" w:hanging="429"/>
    </w:pPr>
    <w:rPr>
      <w:rFonts w:ascii="Arial" w:hAnsi="Arial" w:cs="Arial"/>
      <w:sz w:val="24"/>
      <w:szCs w:val="24"/>
      <w:lang w:val="en-US" w:eastAsia="en-US"/>
    </w:rPr>
  </w:style>
  <w:style w:type="paragraph" w:customStyle="1" w:styleId="xl71">
    <w:name w:val="xl71"/>
    <w:basedOn w:val="Normal"/>
    <w:uiPriority w:val="99"/>
    <w:pPr>
      <w:spacing w:before="99" w:after="99" w:line="240" w:lineRule="auto"/>
    </w:pPr>
    <w:rPr>
      <w:rFonts w:ascii="Arial" w:hAnsi="Arial" w:cs="Arial"/>
      <w:b/>
      <w:bCs/>
      <w:sz w:val="12"/>
      <w:szCs w:val="12"/>
    </w:rPr>
  </w:style>
  <w:style w:type="paragraph" w:customStyle="1" w:styleId="HeartList">
    <w:name w:val="Heart List"/>
    <w:uiPriority w:val="99"/>
    <w:pPr>
      <w:widowControl w:val="0"/>
      <w:autoSpaceDE w:val="0"/>
      <w:autoSpaceDN w:val="0"/>
      <w:adjustRightInd w:val="0"/>
      <w:ind w:left="720" w:hanging="429"/>
    </w:pPr>
    <w:rPr>
      <w:rFonts w:ascii="Arial" w:hAnsi="Arial" w:cs="Arial"/>
      <w:sz w:val="24"/>
      <w:szCs w:val="24"/>
      <w:lang w:val="en-US" w:eastAsia="en-US"/>
    </w:rPr>
  </w:style>
  <w:style w:type="paragraph" w:customStyle="1" w:styleId="xl73">
    <w:name w:val="xl73"/>
    <w:basedOn w:val="Normal"/>
    <w:uiPriority w:val="99"/>
    <w:pPr>
      <w:spacing w:before="99" w:after="99" w:line="240" w:lineRule="auto"/>
    </w:pPr>
    <w:rPr>
      <w:rFonts w:ascii="Arial" w:hAnsi="Arial" w:cs="Arial"/>
      <w:sz w:val="12"/>
      <w:szCs w:val="12"/>
    </w:rPr>
  </w:style>
  <w:style w:type="character" w:styleId="FootnoteReference">
    <w:name w:val="footnote reference"/>
    <w:uiPriority w:val="99"/>
    <w:rPr>
      <w:sz w:val="20"/>
      <w:szCs w:val="20"/>
      <w:vertAlign w:val="superscript"/>
    </w:rPr>
  </w:style>
  <w:style w:type="paragraph" w:customStyle="1" w:styleId="xl74">
    <w:name w:val="xl74"/>
    <w:basedOn w:val="Normal"/>
    <w:uiPriority w:val="99"/>
    <w:pPr>
      <w:spacing w:before="99" w:after="99" w:line="240" w:lineRule="auto"/>
    </w:pPr>
    <w:rPr>
      <w:rFonts w:ascii="Arial" w:hAnsi="Arial" w:cs="Arial"/>
      <w:sz w:val="14"/>
      <w:szCs w:val="14"/>
    </w:rPr>
  </w:style>
  <w:style w:type="paragraph" w:customStyle="1" w:styleId="xl101">
    <w:name w:val="xl101"/>
    <w:basedOn w:val="Normal"/>
    <w:uiPriority w:val="99"/>
    <w:pPr>
      <w:spacing w:before="99" w:after="99" w:line="240" w:lineRule="auto"/>
      <w:jc w:val="center"/>
    </w:pPr>
    <w:rPr>
      <w:rFonts w:ascii="Arial" w:hAnsi="Arial" w:cs="Arial"/>
      <w:sz w:val="24"/>
      <w:szCs w:val="24"/>
    </w:rPr>
  </w:style>
  <w:style w:type="paragraph" w:customStyle="1" w:styleId="Contents1">
    <w:name w:val="Contents 1"/>
    <w:basedOn w:val="Normal"/>
    <w:next w:val="Normal"/>
    <w:uiPriority w:val="99"/>
    <w:pPr>
      <w:spacing w:after="0" w:line="240" w:lineRule="auto"/>
      <w:ind w:left="720" w:hanging="429"/>
    </w:pPr>
    <w:rPr>
      <w:rFonts w:ascii="Arial" w:hAnsi="Arial" w:cs="Arial"/>
      <w:sz w:val="24"/>
      <w:szCs w:val="24"/>
      <w:lang w:val="en-US"/>
    </w:rPr>
  </w:style>
  <w:style w:type="paragraph" w:customStyle="1" w:styleId="NumberedHeading1">
    <w:name w:val="Numbered Heading 1"/>
    <w:basedOn w:val="Heading1"/>
    <w:next w:val="Normal"/>
    <w:uiPriority w:val="99"/>
    <w:pPr>
      <w:tabs>
        <w:tab w:val="left" w:pos="431"/>
      </w:tabs>
      <w:spacing w:before="0" w:after="0"/>
      <w:outlineLvl w:val="9"/>
    </w:pPr>
    <w:rPr>
      <w:rFonts w:ascii="Arial" w:hAnsi="Arial" w:cs="Arial"/>
      <w:b w:val="0"/>
      <w:bCs w:val="0"/>
      <w:sz w:val="24"/>
      <w:szCs w:val="24"/>
      <w:lang w:val="en-US"/>
    </w:rPr>
  </w:style>
  <w:style w:type="paragraph" w:customStyle="1" w:styleId="xl152">
    <w:name w:val="xl152"/>
    <w:basedOn w:val="Normal"/>
    <w:uiPriority w:val="99"/>
    <w:pPr>
      <w:spacing w:before="99" w:after="99" w:line="240" w:lineRule="auto"/>
      <w:jc w:val="center"/>
    </w:pPr>
    <w:rPr>
      <w:rFonts w:ascii="Arial" w:hAnsi="Arial" w:cs="Arial"/>
      <w:b/>
      <w:bCs/>
      <w:sz w:val="16"/>
      <w:szCs w:val="16"/>
    </w:rPr>
  </w:style>
  <w:style w:type="paragraph" w:customStyle="1" w:styleId="NumberedHeading2">
    <w:name w:val="Numbered Heading 2"/>
    <w:basedOn w:val="Heading2"/>
    <w:next w:val="Normal"/>
    <w:uiPriority w:val="99"/>
    <w:pPr>
      <w:tabs>
        <w:tab w:val="left" w:pos="431"/>
      </w:tabs>
      <w:spacing w:before="0" w:after="0"/>
      <w:outlineLvl w:val="9"/>
    </w:pPr>
    <w:rPr>
      <w:b w:val="0"/>
      <w:bCs w:val="0"/>
      <w:i w:val="0"/>
      <w:iCs w:val="0"/>
      <w:sz w:val="24"/>
      <w:szCs w:val="24"/>
      <w:lang w:val="en-US"/>
    </w:rPr>
  </w:style>
  <w:style w:type="paragraph" w:customStyle="1" w:styleId="xl141">
    <w:name w:val="xl141"/>
    <w:basedOn w:val="Normal"/>
    <w:uiPriority w:val="99"/>
    <w:pPr>
      <w:spacing w:before="99" w:after="99" w:line="240" w:lineRule="auto"/>
      <w:jc w:val="center"/>
    </w:pPr>
    <w:rPr>
      <w:rFonts w:ascii="Arial" w:hAnsi="Arial" w:cs="Arial"/>
      <w:sz w:val="16"/>
      <w:szCs w:val="16"/>
    </w:rPr>
  </w:style>
  <w:style w:type="paragraph" w:customStyle="1" w:styleId="NumberedHeading3">
    <w:name w:val="Numbered Heading 3"/>
    <w:basedOn w:val="Heading3"/>
    <w:next w:val="Normal"/>
    <w:uiPriority w:val="99"/>
    <w:pPr>
      <w:tabs>
        <w:tab w:val="left" w:pos="431"/>
      </w:tabs>
      <w:spacing w:before="0" w:after="0"/>
      <w:outlineLvl w:val="9"/>
    </w:pPr>
    <w:rPr>
      <w:b w:val="0"/>
      <w:bCs w:val="0"/>
      <w:sz w:val="24"/>
      <w:szCs w:val="24"/>
      <w:lang w:val="en-US"/>
    </w:rPr>
  </w:style>
  <w:style w:type="paragraph" w:customStyle="1" w:styleId="xl156">
    <w:name w:val="xl156"/>
    <w:basedOn w:val="Normal"/>
    <w:uiPriority w:val="99"/>
    <w:pPr>
      <w:spacing w:before="99" w:after="99" w:line="240" w:lineRule="auto"/>
    </w:pPr>
    <w:rPr>
      <w:rFonts w:ascii="Arial" w:hAnsi="Arial" w:cs="Arial"/>
      <w:sz w:val="24"/>
      <w:szCs w:val="24"/>
    </w:rPr>
  </w:style>
  <w:style w:type="paragraph" w:customStyle="1" w:styleId="CaracterCaracterCaracter">
    <w:name w:val="Caracter Caracter Caracter"/>
    <w:basedOn w:val="Normal"/>
    <w:uiPriority w:val="99"/>
    <w:pPr>
      <w:spacing w:after="0" w:line="240" w:lineRule="auto"/>
    </w:pPr>
    <w:rPr>
      <w:rFonts w:ascii="Times New Roman" w:hAnsi="Times New Roman" w:cs="Times New Roman"/>
      <w:sz w:val="24"/>
      <w:szCs w:val="24"/>
      <w:lang w:val="pl-PL"/>
    </w:rPr>
  </w:style>
  <w:style w:type="paragraph" w:customStyle="1" w:styleId="xl159">
    <w:name w:val="xl159"/>
    <w:basedOn w:val="Normal"/>
    <w:uiPriority w:val="99"/>
    <w:pPr>
      <w:spacing w:before="99" w:after="99" w:line="240" w:lineRule="auto"/>
      <w:jc w:val="center"/>
    </w:pPr>
    <w:rPr>
      <w:rFonts w:ascii="Arial" w:hAnsi="Arial" w:cs="Arial"/>
      <w:b/>
      <w:bCs/>
      <w:sz w:val="24"/>
      <w:szCs w:val="24"/>
    </w:rPr>
  </w:style>
  <w:style w:type="paragraph" w:customStyle="1" w:styleId="xl151">
    <w:name w:val="xl151"/>
    <w:basedOn w:val="Normal"/>
    <w:uiPriority w:val="99"/>
    <w:pPr>
      <w:spacing w:before="99" w:after="99" w:line="240" w:lineRule="auto"/>
      <w:jc w:val="center"/>
    </w:pPr>
    <w:rPr>
      <w:rFonts w:ascii="Arial" w:hAnsi="Arial" w:cs="Arial"/>
      <w:b/>
      <w:bCs/>
      <w:sz w:val="16"/>
      <w:szCs w:val="16"/>
    </w:rPr>
  </w:style>
  <w:style w:type="paragraph" w:customStyle="1" w:styleId="xl75">
    <w:name w:val="xl75"/>
    <w:basedOn w:val="Normal"/>
    <w:uiPriority w:val="99"/>
    <w:pPr>
      <w:spacing w:before="99" w:after="99" w:line="240" w:lineRule="auto"/>
    </w:pPr>
    <w:rPr>
      <w:rFonts w:ascii="Arial" w:hAnsi="Arial" w:cs="Arial"/>
      <w:sz w:val="24"/>
      <w:szCs w:val="24"/>
    </w:rPr>
  </w:style>
  <w:style w:type="paragraph" w:styleId="BalloonText">
    <w:name w:val="Balloon Text"/>
    <w:basedOn w:val="Normal"/>
    <w:link w:val="BalloonTextChar"/>
    <w:uiPriority w:val="99"/>
    <w:pPr>
      <w:spacing w:after="0" w:line="240" w:lineRule="auto"/>
    </w:pPr>
    <w:rPr>
      <w:rFonts w:ascii="Segoe UI" w:hAnsi="Segoe UI" w:cs="Times New Roman"/>
      <w:sz w:val="18"/>
      <w:szCs w:val="18"/>
      <w:lang w:eastAsia="x-none"/>
    </w:rPr>
  </w:style>
  <w:style w:type="character" w:customStyle="1" w:styleId="BalloonTextChar">
    <w:name w:val="Balloon Text Char"/>
    <w:link w:val="BalloonText"/>
    <w:uiPriority w:val="99"/>
    <w:rPr>
      <w:rFonts w:ascii="Segoe UI" w:hAnsi="Segoe UI" w:cs="Segoe UI"/>
      <w:sz w:val="18"/>
      <w:szCs w:val="18"/>
      <w:lang w:val="ro-RO"/>
    </w:rPr>
  </w:style>
  <w:style w:type="character" w:styleId="EndnoteReference">
    <w:name w:val="endnote reference"/>
    <w:uiPriority w:val="99"/>
    <w:rPr>
      <w:sz w:val="20"/>
      <w:szCs w:val="20"/>
      <w:vertAlign w:val="superscript"/>
    </w:rPr>
  </w:style>
  <w:style w:type="paragraph" w:customStyle="1" w:styleId="xl99">
    <w:name w:val="xl99"/>
    <w:basedOn w:val="Normal"/>
    <w:uiPriority w:val="99"/>
    <w:pPr>
      <w:spacing w:before="99" w:after="99" w:line="240" w:lineRule="auto"/>
    </w:pPr>
    <w:rPr>
      <w:rFonts w:ascii="Arial" w:hAnsi="Arial" w:cs="Arial"/>
      <w:sz w:val="24"/>
      <w:szCs w:val="24"/>
    </w:rPr>
  </w:style>
  <w:style w:type="paragraph" w:customStyle="1" w:styleId="xl78">
    <w:name w:val="xl78"/>
    <w:basedOn w:val="Normal"/>
    <w:uiPriority w:val="99"/>
    <w:pPr>
      <w:spacing w:before="99" w:after="99" w:line="240" w:lineRule="auto"/>
      <w:jc w:val="center"/>
    </w:pPr>
    <w:rPr>
      <w:rFonts w:ascii="Arial" w:hAnsi="Arial" w:cs="Arial"/>
      <w:sz w:val="24"/>
      <w:szCs w:val="24"/>
    </w:rPr>
  </w:style>
  <w:style w:type="paragraph" w:customStyle="1" w:styleId="xl150">
    <w:name w:val="xl150"/>
    <w:basedOn w:val="Normal"/>
    <w:uiPriority w:val="99"/>
    <w:pPr>
      <w:spacing w:before="99" w:after="99" w:line="240" w:lineRule="auto"/>
    </w:pPr>
    <w:rPr>
      <w:rFonts w:ascii="Arial" w:hAnsi="Arial" w:cs="Arial"/>
      <w:b/>
      <w:bCs/>
      <w:sz w:val="24"/>
      <w:szCs w:val="24"/>
    </w:rPr>
  </w:style>
  <w:style w:type="paragraph" w:customStyle="1" w:styleId="xl80">
    <w:name w:val="xl80"/>
    <w:basedOn w:val="Normal"/>
    <w:uiPriority w:val="99"/>
    <w:pPr>
      <w:spacing w:before="99" w:after="99" w:line="240" w:lineRule="auto"/>
      <w:jc w:val="center"/>
    </w:pPr>
    <w:rPr>
      <w:rFonts w:ascii="Arial" w:hAnsi="Arial" w:cs="Arial"/>
      <w:sz w:val="24"/>
      <w:szCs w:val="24"/>
    </w:rPr>
  </w:style>
  <w:style w:type="paragraph" w:customStyle="1" w:styleId="xl81">
    <w:name w:val="xl81"/>
    <w:basedOn w:val="Normal"/>
    <w:uiPriority w:val="99"/>
    <w:pPr>
      <w:spacing w:before="99" w:after="99" w:line="240" w:lineRule="auto"/>
      <w:jc w:val="center"/>
    </w:pPr>
    <w:rPr>
      <w:rFonts w:ascii="Arial" w:hAnsi="Arial" w:cs="Arial"/>
      <w:sz w:val="24"/>
      <w:szCs w:val="24"/>
    </w:rPr>
  </w:style>
  <w:style w:type="paragraph" w:customStyle="1" w:styleId="xl82">
    <w:name w:val="xl82"/>
    <w:basedOn w:val="Normal"/>
    <w:uiPriority w:val="99"/>
    <w:pPr>
      <w:spacing w:before="99" w:after="99" w:line="240" w:lineRule="auto"/>
      <w:jc w:val="center"/>
    </w:pPr>
    <w:rPr>
      <w:rFonts w:ascii="Arial" w:hAnsi="Arial" w:cs="Arial"/>
      <w:sz w:val="24"/>
      <w:szCs w:val="24"/>
    </w:rPr>
  </w:style>
  <w:style w:type="paragraph" w:customStyle="1" w:styleId="HandList">
    <w:name w:val="Hand List"/>
    <w:uiPriority w:val="99"/>
    <w:pPr>
      <w:widowControl w:val="0"/>
      <w:autoSpaceDE w:val="0"/>
      <w:autoSpaceDN w:val="0"/>
      <w:adjustRightInd w:val="0"/>
      <w:ind w:left="720" w:hanging="429"/>
    </w:pPr>
    <w:rPr>
      <w:rFonts w:ascii="Arial" w:hAnsi="Arial" w:cs="Arial"/>
      <w:sz w:val="24"/>
      <w:szCs w:val="24"/>
      <w:lang w:val="en-US" w:eastAsia="en-US"/>
    </w:rPr>
  </w:style>
  <w:style w:type="paragraph" w:customStyle="1" w:styleId="xl157">
    <w:name w:val="xl157"/>
    <w:basedOn w:val="Normal"/>
    <w:uiPriority w:val="99"/>
    <w:pPr>
      <w:spacing w:before="99" w:after="99" w:line="240" w:lineRule="auto"/>
      <w:jc w:val="center"/>
    </w:pPr>
    <w:rPr>
      <w:rFonts w:ascii="Arial" w:hAnsi="Arial" w:cs="Arial"/>
      <w:b/>
      <w:bCs/>
      <w:sz w:val="24"/>
      <w:szCs w:val="24"/>
    </w:rPr>
  </w:style>
  <w:style w:type="paragraph" w:customStyle="1" w:styleId="xl85">
    <w:name w:val="xl85"/>
    <w:basedOn w:val="Normal"/>
    <w:next w:val="NumberedList"/>
    <w:uiPriority w:val="99"/>
    <w:pPr>
      <w:spacing w:before="99" w:after="99" w:line="240" w:lineRule="auto"/>
      <w:jc w:val="center"/>
    </w:pPr>
    <w:rPr>
      <w:rFonts w:ascii="Arial" w:hAnsi="Arial" w:cs="Arial"/>
      <w:sz w:val="24"/>
      <w:szCs w:val="24"/>
    </w:rPr>
  </w:style>
  <w:style w:type="paragraph" w:customStyle="1" w:styleId="xl86">
    <w:name w:val="xl86"/>
    <w:basedOn w:val="Normal"/>
    <w:uiPriority w:val="99"/>
    <w:pPr>
      <w:spacing w:before="99" w:after="99" w:line="240" w:lineRule="auto"/>
      <w:jc w:val="center"/>
    </w:pPr>
    <w:rPr>
      <w:rFonts w:ascii="Arial" w:hAnsi="Arial" w:cs="Arial"/>
      <w:b/>
      <w:bCs/>
      <w:sz w:val="24"/>
      <w:szCs w:val="24"/>
    </w:rPr>
  </w:style>
  <w:style w:type="paragraph" w:customStyle="1" w:styleId="xl87">
    <w:name w:val="xl87"/>
    <w:basedOn w:val="Normal"/>
    <w:uiPriority w:val="99"/>
    <w:pPr>
      <w:spacing w:before="99" w:after="99" w:line="240" w:lineRule="auto"/>
      <w:jc w:val="center"/>
    </w:pPr>
    <w:rPr>
      <w:rFonts w:ascii="Arial" w:hAnsi="Arial" w:cs="Arial"/>
      <w:b/>
      <w:bCs/>
      <w:sz w:val="24"/>
      <w:szCs w:val="24"/>
    </w:rPr>
  </w:style>
  <w:style w:type="paragraph" w:customStyle="1" w:styleId="xl88">
    <w:name w:val="xl88"/>
    <w:basedOn w:val="Normal"/>
    <w:uiPriority w:val="99"/>
    <w:pPr>
      <w:spacing w:before="99" w:after="99" w:line="240" w:lineRule="auto"/>
    </w:pPr>
    <w:rPr>
      <w:rFonts w:ascii="Arial" w:hAnsi="Arial" w:cs="Arial"/>
      <w:sz w:val="24"/>
      <w:szCs w:val="24"/>
    </w:rPr>
  </w:style>
  <w:style w:type="paragraph" w:customStyle="1" w:styleId="xl89">
    <w:name w:val="xl89"/>
    <w:basedOn w:val="Normal"/>
    <w:uiPriority w:val="99"/>
    <w:pPr>
      <w:spacing w:before="99" w:after="99" w:line="240" w:lineRule="auto"/>
      <w:jc w:val="center"/>
    </w:pPr>
    <w:rPr>
      <w:rFonts w:ascii="Arial" w:hAnsi="Arial" w:cs="Arial"/>
      <w:sz w:val="24"/>
      <w:szCs w:val="24"/>
    </w:rPr>
  </w:style>
  <w:style w:type="paragraph" w:styleId="BodyText">
    <w:name w:val="Body Text"/>
    <w:basedOn w:val="Normal"/>
    <w:link w:val="BodyTextChar"/>
    <w:uiPriority w:val="99"/>
    <w:pPr>
      <w:spacing w:after="0" w:line="240" w:lineRule="auto"/>
    </w:pPr>
    <w:rPr>
      <w:rFonts w:cs="Times New Roman"/>
      <w:sz w:val="20"/>
      <w:szCs w:val="20"/>
      <w:lang w:eastAsia="x-none"/>
    </w:rPr>
  </w:style>
  <w:style w:type="character" w:customStyle="1" w:styleId="BodyTextChar">
    <w:name w:val="Body Text Char"/>
    <w:link w:val="BodyText"/>
    <w:uiPriority w:val="99"/>
    <w:rPr>
      <w:rFonts w:ascii="Calibri" w:hAnsi="Calibri" w:cs="Calibri"/>
      <w:lang w:val="ro-RO"/>
    </w:rPr>
  </w:style>
  <w:style w:type="paragraph" w:customStyle="1" w:styleId="TickList">
    <w:name w:val="Tick List"/>
    <w:uiPriority w:val="99"/>
    <w:pPr>
      <w:widowControl w:val="0"/>
      <w:autoSpaceDE w:val="0"/>
      <w:autoSpaceDN w:val="0"/>
      <w:adjustRightInd w:val="0"/>
      <w:ind w:left="720" w:hanging="429"/>
    </w:pPr>
    <w:rPr>
      <w:rFonts w:ascii="Arial" w:hAnsi="Arial" w:cs="Arial"/>
      <w:sz w:val="24"/>
      <w:szCs w:val="24"/>
      <w:lang w:val="en-US" w:eastAsia="en-US"/>
    </w:rPr>
  </w:style>
  <w:style w:type="paragraph" w:customStyle="1" w:styleId="SectionHeading">
    <w:name w:val="Section Heading"/>
    <w:basedOn w:val="NumberedHeading1"/>
    <w:next w:val="Normal"/>
    <w:uiPriority w:val="99"/>
    <w:pPr>
      <w:tabs>
        <w:tab w:val="clear" w:pos="431"/>
        <w:tab w:val="left" w:pos="1584"/>
      </w:tabs>
    </w:pPr>
  </w:style>
  <w:style w:type="paragraph" w:customStyle="1" w:styleId="xl105">
    <w:name w:val="xl105"/>
    <w:basedOn w:val="Normal"/>
    <w:uiPriority w:val="99"/>
    <w:pPr>
      <w:spacing w:before="99" w:after="99" w:line="240" w:lineRule="auto"/>
      <w:jc w:val="right"/>
    </w:pPr>
    <w:rPr>
      <w:rFonts w:ascii="Arial" w:hAnsi="Arial" w:cs="Arial"/>
      <w:sz w:val="24"/>
      <w:szCs w:val="24"/>
    </w:rPr>
  </w:style>
  <w:style w:type="paragraph" w:styleId="EndnoteText">
    <w:name w:val="endnote text"/>
    <w:basedOn w:val="Normal"/>
    <w:link w:val="EndnoteTextChar"/>
    <w:uiPriority w:val="99"/>
    <w:pPr>
      <w:spacing w:after="0" w:line="240" w:lineRule="auto"/>
    </w:pPr>
    <w:rPr>
      <w:rFonts w:cs="Times New Roman"/>
      <w:sz w:val="20"/>
      <w:szCs w:val="20"/>
      <w:lang w:eastAsia="x-none"/>
    </w:rPr>
  </w:style>
  <w:style w:type="character" w:customStyle="1" w:styleId="EndnoteTextChar">
    <w:name w:val="Endnote Text Char"/>
    <w:link w:val="EndnoteText"/>
    <w:uiPriority w:val="99"/>
    <w:rPr>
      <w:rFonts w:ascii="Calibri" w:hAnsi="Calibri" w:cs="Calibri"/>
      <w:sz w:val="20"/>
      <w:szCs w:val="20"/>
      <w:lang w:val="ro-RO"/>
    </w:rPr>
  </w:style>
  <w:style w:type="paragraph" w:customStyle="1" w:styleId="xl140">
    <w:name w:val="xl140"/>
    <w:basedOn w:val="Normal"/>
    <w:uiPriority w:val="99"/>
    <w:pPr>
      <w:spacing w:before="99" w:after="99" w:line="240" w:lineRule="auto"/>
      <w:jc w:val="center"/>
    </w:pPr>
    <w:rPr>
      <w:rFonts w:ascii="Arial" w:hAnsi="Arial" w:cs="Arial"/>
      <w:sz w:val="16"/>
      <w:szCs w:val="16"/>
    </w:rPr>
  </w:style>
  <w:style w:type="paragraph" w:customStyle="1" w:styleId="Contents2">
    <w:name w:val="Contents 2"/>
    <w:basedOn w:val="Normal"/>
    <w:next w:val="Normal"/>
    <w:uiPriority w:val="99"/>
    <w:pPr>
      <w:spacing w:after="0" w:line="240" w:lineRule="auto"/>
      <w:ind w:left="1440" w:hanging="429"/>
    </w:pPr>
    <w:rPr>
      <w:rFonts w:ascii="Arial" w:hAnsi="Arial" w:cs="Arial"/>
      <w:sz w:val="24"/>
      <w:szCs w:val="24"/>
      <w:lang w:val="en-US"/>
    </w:rPr>
  </w:style>
  <w:style w:type="paragraph" w:customStyle="1" w:styleId="Contents3">
    <w:name w:val="Contents 3"/>
    <w:basedOn w:val="Normal"/>
    <w:next w:val="Normal"/>
    <w:uiPriority w:val="99"/>
    <w:pPr>
      <w:spacing w:after="0" w:line="240" w:lineRule="auto"/>
      <w:ind w:left="2160" w:hanging="429"/>
    </w:pPr>
    <w:rPr>
      <w:rFonts w:ascii="Arial" w:hAnsi="Arial" w:cs="Arial"/>
      <w:sz w:val="24"/>
      <w:szCs w:val="24"/>
      <w:lang w:val="en-US"/>
    </w:rPr>
  </w:style>
  <w:style w:type="paragraph" w:customStyle="1" w:styleId="Contents4">
    <w:name w:val="Contents 4"/>
    <w:basedOn w:val="Normal"/>
    <w:next w:val="Normal"/>
    <w:uiPriority w:val="99"/>
    <w:pPr>
      <w:spacing w:after="0" w:line="240" w:lineRule="auto"/>
      <w:ind w:left="2880" w:hanging="429"/>
    </w:pPr>
    <w:rPr>
      <w:rFonts w:ascii="Arial" w:hAnsi="Arial" w:cs="Arial"/>
      <w:sz w:val="24"/>
      <w:szCs w:val="24"/>
      <w:lang w:val="en-US"/>
    </w:rPr>
  </w:style>
  <w:style w:type="paragraph" w:customStyle="1" w:styleId="xl94">
    <w:name w:val="xl94"/>
    <w:basedOn w:val="Normal"/>
    <w:uiPriority w:val="99"/>
    <w:pPr>
      <w:spacing w:before="99" w:after="99" w:line="240" w:lineRule="auto"/>
      <w:jc w:val="center"/>
    </w:pPr>
    <w:rPr>
      <w:rFonts w:ascii="Arial" w:hAnsi="Arial" w:cs="Arial"/>
      <w:b/>
      <w:bCs/>
      <w:sz w:val="24"/>
      <w:szCs w:val="24"/>
    </w:rPr>
  </w:style>
  <w:style w:type="paragraph" w:customStyle="1" w:styleId="xl95">
    <w:name w:val="xl95"/>
    <w:basedOn w:val="Normal"/>
    <w:uiPriority w:val="99"/>
    <w:pPr>
      <w:spacing w:before="99" w:after="99" w:line="240" w:lineRule="auto"/>
      <w:jc w:val="center"/>
    </w:pPr>
    <w:rPr>
      <w:rFonts w:ascii="Arial" w:hAnsi="Arial" w:cs="Arial"/>
      <w:b/>
      <w:bCs/>
      <w:sz w:val="24"/>
      <w:szCs w:val="24"/>
    </w:rPr>
  </w:style>
  <w:style w:type="paragraph" w:customStyle="1" w:styleId="xl96">
    <w:name w:val="xl96"/>
    <w:basedOn w:val="Normal"/>
    <w:uiPriority w:val="99"/>
    <w:pPr>
      <w:spacing w:before="99" w:after="99" w:line="240" w:lineRule="auto"/>
      <w:jc w:val="center"/>
    </w:pPr>
    <w:rPr>
      <w:rFonts w:ascii="Arial" w:hAnsi="Arial" w:cs="Arial"/>
      <w:b/>
      <w:bCs/>
      <w:sz w:val="24"/>
      <w:szCs w:val="24"/>
    </w:rPr>
  </w:style>
  <w:style w:type="paragraph" w:customStyle="1" w:styleId="xl90">
    <w:name w:val="xl90"/>
    <w:basedOn w:val="Normal"/>
    <w:uiPriority w:val="99"/>
    <w:pPr>
      <w:spacing w:before="99" w:after="99" w:line="240" w:lineRule="auto"/>
    </w:pPr>
    <w:rPr>
      <w:rFonts w:ascii="Arial" w:hAnsi="Arial" w:cs="Arial"/>
      <w:sz w:val="24"/>
      <w:szCs w:val="24"/>
    </w:rPr>
  </w:style>
  <w:style w:type="paragraph" w:customStyle="1" w:styleId="xl98">
    <w:name w:val="xl98"/>
    <w:basedOn w:val="Normal"/>
    <w:uiPriority w:val="99"/>
    <w:pPr>
      <w:spacing w:before="99" w:after="99" w:line="240" w:lineRule="auto"/>
      <w:jc w:val="right"/>
    </w:pPr>
    <w:rPr>
      <w:rFonts w:ascii="Arial" w:hAnsi="Arial" w:cs="Arial"/>
      <w:b/>
      <w:bCs/>
      <w:sz w:val="24"/>
      <w:szCs w:val="24"/>
    </w:rPr>
  </w:style>
  <w:style w:type="paragraph" w:customStyle="1" w:styleId="UpperCaseList">
    <w:name w:val="Upper Case List"/>
    <w:basedOn w:val="NumberedList"/>
    <w:uiPriority w:val="99"/>
  </w:style>
  <w:style w:type="paragraph" w:customStyle="1" w:styleId="TriangleList">
    <w:name w:val="Triangle List"/>
    <w:uiPriority w:val="99"/>
    <w:pPr>
      <w:widowControl w:val="0"/>
      <w:autoSpaceDE w:val="0"/>
      <w:autoSpaceDN w:val="0"/>
      <w:adjustRightInd w:val="0"/>
      <w:ind w:left="720" w:hanging="429"/>
    </w:pPr>
    <w:rPr>
      <w:rFonts w:ascii="Arial" w:hAnsi="Arial" w:cs="Arial"/>
      <w:sz w:val="24"/>
      <w:szCs w:val="24"/>
      <w:lang w:val="en-US" w:eastAsia="en-US"/>
    </w:rPr>
  </w:style>
  <w:style w:type="paragraph" w:styleId="Footer">
    <w:name w:val="footer"/>
    <w:basedOn w:val="Normal"/>
    <w:link w:val="FooterChar"/>
    <w:uiPriority w:val="99"/>
    <w:pPr>
      <w:tabs>
        <w:tab w:val="center" w:pos="4320"/>
        <w:tab w:val="center" w:pos="8640"/>
      </w:tabs>
    </w:pPr>
    <w:rPr>
      <w:rFonts w:cs="Times New Roman"/>
      <w:sz w:val="20"/>
      <w:szCs w:val="20"/>
      <w:lang w:eastAsia="x-none"/>
    </w:rPr>
  </w:style>
  <w:style w:type="character" w:customStyle="1" w:styleId="FooterChar">
    <w:name w:val="Footer Char"/>
    <w:link w:val="Footer"/>
    <w:uiPriority w:val="99"/>
    <w:rPr>
      <w:rFonts w:ascii="Calibri" w:hAnsi="Calibri" w:cs="Calibri"/>
      <w:lang w:val="ro-RO"/>
    </w:rPr>
  </w:style>
  <w:style w:type="paragraph" w:customStyle="1" w:styleId="xl100">
    <w:name w:val="xl100"/>
    <w:basedOn w:val="Normal"/>
    <w:uiPriority w:val="99"/>
    <w:pPr>
      <w:spacing w:before="99" w:after="99" w:line="240" w:lineRule="auto"/>
      <w:jc w:val="right"/>
    </w:pPr>
    <w:rPr>
      <w:rFonts w:ascii="Arial" w:hAnsi="Arial" w:cs="Arial"/>
      <w:sz w:val="24"/>
      <w:szCs w:val="24"/>
    </w:rPr>
  </w:style>
  <w:style w:type="paragraph" w:customStyle="1" w:styleId="Endnote">
    <w:name w:val="Endnote"/>
    <w:basedOn w:val="Normal"/>
    <w:uiPriority w:val="99"/>
    <w:pPr>
      <w:spacing w:after="0" w:line="240" w:lineRule="auto"/>
      <w:ind w:left="288" w:hanging="288"/>
    </w:pPr>
    <w:rPr>
      <w:rFonts w:ascii="Arial" w:hAnsi="Arial" w:cs="Arial"/>
      <w:sz w:val="24"/>
      <w:szCs w:val="24"/>
      <w:lang w:val="en-US"/>
    </w:rPr>
  </w:style>
  <w:style w:type="paragraph" w:customStyle="1" w:styleId="xl102">
    <w:name w:val="xl102"/>
    <w:basedOn w:val="Normal"/>
    <w:uiPriority w:val="99"/>
    <w:pPr>
      <w:spacing w:before="99" w:after="99" w:line="240" w:lineRule="auto"/>
      <w:jc w:val="center"/>
    </w:pPr>
    <w:rPr>
      <w:rFonts w:ascii="Arial" w:hAnsi="Arial" w:cs="Arial"/>
      <w:sz w:val="24"/>
      <w:szCs w:val="24"/>
    </w:rPr>
  </w:style>
  <w:style w:type="paragraph" w:customStyle="1" w:styleId="xl103">
    <w:name w:val="xl103"/>
    <w:basedOn w:val="Normal"/>
    <w:uiPriority w:val="99"/>
    <w:pPr>
      <w:spacing w:before="99" w:after="99" w:line="240" w:lineRule="auto"/>
      <w:jc w:val="right"/>
    </w:pPr>
    <w:rPr>
      <w:rFonts w:ascii="Arial" w:hAnsi="Arial" w:cs="Arial"/>
      <w:sz w:val="24"/>
      <w:szCs w:val="24"/>
    </w:rPr>
  </w:style>
  <w:style w:type="paragraph" w:customStyle="1" w:styleId="xl104">
    <w:name w:val="xl104"/>
    <w:basedOn w:val="Normal"/>
    <w:uiPriority w:val="99"/>
    <w:pPr>
      <w:spacing w:before="99" w:after="99" w:line="240" w:lineRule="auto"/>
    </w:pPr>
    <w:rPr>
      <w:rFonts w:ascii="Arial" w:hAnsi="Arial" w:cs="Arial"/>
      <w:sz w:val="24"/>
      <w:szCs w:val="24"/>
    </w:rPr>
  </w:style>
  <w:style w:type="paragraph" w:customStyle="1" w:styleId="ChapterHeading">
    <w:name w:val="Chapter Heading"/>
    <w:basedOn w:val="NumberedHeading1"/>
    <w:next w:val="Normal"/>
    <w:uiPriority w:val="99"/>
    <w:pPr>
      <w:tabs>
        <w:tab w:val="clear" w:pos="431"/>
        <w:tab w:val="left" w:pos="1584"/>
      </w:tabs>
    </w:pPr>
  </w:style>
  <w:style w:type="paragraph" w:customStyle="1" w:styleId="xl106">
    <w:name w:val="xl106"/>
    <w:basedOn w:val="Normal"/>
    <w:uiPriority w:val="99"/>
    <w:pPr>
      <w:spacing w:before="99" w:after="99" w:line="240" w:lineRule="auto"/>
      <w:jc w:val="center"/>
    </w:pPr>
    <w:rPr>
      <w:rFonts w:ascii="Arial" w:hAnsi="Arial" w:cs="Arial"/>
      <w:sz w:val="24"/>
      <w:szCs w:val="24"/>
    </w:rPr>
  </w:style>
  <w:style w:type="paragraph" w:customStyle="1" w:styleId="xl107">
    <w:name w:val="xl107"/>
    <w:basedOn w:val="Normal"/>
    <w:uiPriority w:val="99"/>
    <w:pPr>
      <w:spacing w:before="99" w:after="99" w:line="240" w:lineRule="auto"/>
      <w:jc w:val="center"/>
    </w:pPr>
    <w:rPr>
      <w:rFonts w:ascii="Times New Roman" w:hAnsi="Times New Roman" w:cs="Times New Roman"/>
      <w:sz w:val="24"/>
      <w:szCs w:val="24"/>
    </w:rPr>
  </w:style>
  <w:style w:type="paragraph" w:customStyle="1" w:styleId="xl108">
    <w:name w:val="xl108"/>
    <w:basedOn w:val="Normal"/>
    <w:uiPriority w:val="99"/>
    <w:pPr>
      <w:spacing w:before="99" w:after="99" w:line="240" w:lineRule="auto"/>
    </w:pPr>
    <w:rPr>
      <w:rFonts w:ascii="Arial" w:hAnsi="Arial" w:cs="Arial"/>
      <w:sz w:val="24"/>
      <w:szCs w:val="24"/>
    </w:rPr>
  </w:style>
  <w:style w:type="paragraph" w:customStyle="1" w:styleId="xl109">
    <w:name w:val="xl109"/>
    <w:basedOn w:val="Normal"/>
    <w:uiPriority w:val="99"/>
    <w:pPr>
      <w:spacing w:before="99" w:after="99" w:line="240" w:lineRule="auto"/>
    </w:pPr>
    <w:rPr>
      <w:rFonts w:ascii="Arial" w:hAnsi="Arial" w:cs="Arial"/>
      <w:sz w:val="24"/>
      <w:szCs w:val="24"/>
    </w:rPr>
  </w:style>
  <w:style w:type="paragraph" w:styleId="BodyText2">
    <w:name w:val="Body Text 2"/>
    <w:basedOn w:val="Normal"/>
    <w:link w:val="BodyText2Char"/>
    <w:uiPriority w:val="99"/>
    <w:pPr>
      <w:spacing w:after="118" w:line="480" w:lineRule="auto"/>
    </w:pPr>
    <w:rPr>
      <w:rFonts w:cs="Times New Roman"/>
      <w:sz w:val="20"/>
      <w:szCs w:val="20"/>
      <w:lang w:eastAsia="x-none"/>
    </w:rPr>
  </w:style>
  <w:style w:type="character" w:customStyle="1" w:styleId="BodyText2Char">
    <w:name w:val="Body Text 2 Char"/>
    <w:link w:val="BodyText2"/>
    <w:uiPriority w:val="99"/>
    <w:rPr>
      <w:rFonts w:ascii="Calibri" w:hAnsi="Calibri" w:cs="Calibri"/>
      <w:lang w:val="ro-RO"/>
    </w:rPr>
  </w:style>
  <w:style w:type="paragraph" w:customStyle="1" w:styleId="Default">
    <w:name w:val="Default"/>
    <w:uiPriority w:val="99"/>
    <w:pPr>
      <w:widowControl w:val="0"/>
      <w:autoSpaceDE w:val="0"/>
      <w:autoSpaceDN w:val="0"/>
      <w:adjustRightInd w:val="0"/>
    </w:pPr>
    <w:rPr>
      <w:rFonts w:ascii="Tahoma" w:hAnsi="Tahoma" w:cs="Tahoma"/>
      <w:sz w:val="24"/>
      <w:szCs w:val="24"/>
      <w:lang w:val="en-US" w:eastAsia="en-US"/>
    </w:rPr>
  </w:style>
  <w:style w:type="paragraph" w:customStyle="1" w:styleId="xl84">
    <w:name w:val="xl84"/>
    <w:basedOn w:val="Normal"/>
    <w:uiPriority w:val="99"/>
    <w:pPr>
      <w:spacing w:before="99" w:after="99" w:line="240" w:lineRule="auto"/>
    </w:pPr>
    <w:rPr>
      <w:rFonts w:ascii="Arial" w:hAnsi="Arial" w:cs="Arial"/>
      <w:sz w:val="24"/>
      <w:szCs w:val="24"/>
    </w:rPr>
  </w:style>
  <w:style w:type="paragraph" w:customStyle="1" w:styleId="xl149">
    <w:name w:val="xl149"/>
    <w:basedOn w:val="Normal"/>
    <w:uiPriority w:val="99"/>
    <w:pPr>
      <w:spacing w:before="99" w:after="99" w:line="240" w:lineRule="auto"/>
      <w:jc w:val="center"/>
    </w:pPr>
    <w:rPr>
      <w:rFonts w:ascii="Arial" w:hAnsi="Arial" w:cs="Arial"/>
      <w:sz w:val="16"/>
      <w:szCs w:val="16"/>
    </w:rPr>
  </w:style>
  <w:style w:type="paragraph" w:customStyle="1" w:styleId="Char">
    <w:name w:val="Char"/>
    <w:basedOn w:val="Normal"/>
    <w:uiPriority w:val="99"/>
    <w:pPr>
      <w:spacing w:after="0" w:line="240" w:lineRule="auto"/>
    </w:pPr>
    <w:rPr>
      <w:rFonts w:ascii="Times New Roman" w:hAnsi="Times New Roman" w:cs="Times New Roman"/>
      <w:sz w:val="24"/>
      <w:szCs w:val="24"/>
      <w:lang w:val="pl-PL"/>
    </w:rPr>
  </w:style>
  <w:style w:type="paragraph" w:customStyle="1" w:styleId="LowerRomanList">
    <w:name w:val="Lower Roman List"/>
    <w:basedOn w:val="Normal"/>
    <w:uiPriority w:val="99"/>
    <w:pPr>
      <w:spacing w:after="0" w:line="240" w:lineRule="auto"/>
      <w:ind w:left="720" w:hanging="429"/>
    </w:pPr>
    <w:rPr>
      <w:rFonts w:ascii="Arial" w:hAnsi="Arial" w:cs="Arial"/>
      <w:sz w:val="24"/>
      <w:szCs w:val="24"/>
      <w:lang w:val="en-US"/>
    </w:rPr>
  </w:style>
  <w:style w:type="paragraph" w:customStyle="1" w:styleId="xl72">
    <w:name w:val="xl72"/>
    <w:basedOn w:val="Normal"/>
    <w:uiPriority w:val="99"/>
    <w:pPr>
      <w:spacing w:before="99" w:after="99" w:line="240" w:lineRule="auto"/>
      <w:jc w:val="center"/>
    </w:pPr>
    <w:rPr>
      <w:rFonts w:ascii="Arial" w:hAnsi="Arial" w:cs="Arial"/>
      <w:b/>
      <w:bCs/>
      <w:sz w:val="24"/>
      <w:szCs w:val="24"/>
    </w:rPr>
  </w:style>
  <w:style w:type="paragraph" w:customStyle="1" w:styleId="xl110">
    <w:name w:val="xl110"/>
    <w:basedOn w:val="Normal"/>
    <w:uiPriority w:val="99"/>
    <w:pPr>
      <w:spacing w:before="99" w:after="99" w:line="240" w:lineRule="auto"/>
    </w:pPr>
    <w:rPr>
      <w:rFonts w:ascii="Arial" w:hAnsi="Arial" w:cs="Arial"/>
      <w:sz w:val="24"/>
      <w:szCs w:val="24"/>
    </w:rPr>
  </w:style>
  <w:style w:type="paragraph" w:customStyle="1" w:styleId="xl111">
    <w:name w:val="xl111"/>
    <w:basedOn w:val="Normal"/>
    <w:uiPriority w:val="99"/>
    <w:pPr>
      <w:spacing w:before="99" w:after="99" w:line="240" w:lineRule="auto"/>
    </w:pPr>
    <w:rPr>
      <w:rFonts w:ascii="Arial" w:hAnsi="Arial" w:cs="Arial"/>
      <w:sz w:val="24"/>
      <w:szCs w:val="24"/>
    </w:rPr>
  </w:style>
  <w:style w:type="paragraph" w:customStyle="1" w:styleId="xl112">
    <w:name w:val="xl112"/>
    <w:basedOn w:val="Normal"/>
    <w:uiPriority w:val="99"/>
    <w:pPr>
      <w:spacing w:before="99" w:after="99" w:line="240" w:lineRule="auto"/>
      <w:jc w:val="right"/>
    </w:pPr>
    <w:rPr>
      <w:rFonts w:ascii="Arial" w:hAnsi="Arial" w:cs="Arial"/>
      <w:sz w:val="24"/>
      <w:szCs w:val="24"/>
    </w:rPr>
  </w:style>
  <w:style w:type="paragraph" w:customStyle="1" w:styleId="xl113">
    <w:name w:val="xl113"/>
    <w:basedOn w:val="Normal"/>
    <w:uiPriority w:val="99"/>
    <w:pPr>
      <w:spacing w:before="99" w:after="99" w:line="240" w:lineRule="auto"/>
      <w:jc w:val="center"/>
    </w:pPr>
    <w:rPr>
      <w:rFonts w:ascii="Arial" w:hAnsi="Arial" w:cs="Arial"/>
      <w:sz w:val="24"/>
      <w:szCs w:val="24"/>
    </w:rPr>
  </w:style>
  <w:style w:type="paragraph" w:customStyle="1" w:styleId="xl114">
    <w:name w:val="xl114"/>
    <w:basedOn w:val="Normal"/>
    <w:uiPriority w:val="99"/>
    <w:pPr>
      <w:spacing w:before="99" w:after="99" w:line="240" w:lineRule="auto"/>
      <w:jc w:val="center"/>
    </w:pPr>
    <w:rPr>
      <w:rFonts w:ascii="Arial" w:hAnsi="Arial" w:cs="Arial"/>
      <w:sz w:val="24"/>
      <w:szCs w:val="24"/>
    </w:rPr>
  </w:style>
  <w:style w:type="paragraph" w:customStyle="1" w:styleId="xl115">
    <w:name w:val="xl115"/>
    <w:basedOn w:val="Normal"/>
    <w:uiPriority w:val="99"/>
    <w:pPr>
      <w:spacing w:before="99" w:after="99" w:line="240" w:lineRule="auto"/>
      <w:jc w:val="center"/>
    </w:pPr>
    <w:rPr>
      <w:rFonts w:ascii="Arial" w:hAnsi="Arial" w:cs="Arial"/>
      <w:sz w:val="24"/>
      <w:szCs w:val="24"/>
    </w:rPr>
  </w:style>
  <w:style w:type="paragraph" w:customStyle="1" w:styleId="xl116">
    <w:name w:val="xl116"/>
    <w:basedOn w:val="Normal"/>
    <w:uiPriority w:val="99"/>
    <w:pPr>
      <w:spacing w:before="99" w:after="99" w:line="240" w:lineRule="auto"/>
      <w:jc w:val="right"/>
    </w:pPr>
    <w:rPr>
      <w:rFonts w:ascii="Arial" w:hAnsi="Arial" w:cs="Arial"/>
      <w:sz w:val="24"/>
      <w:szCs w:val="24"/>
    </w:rPr>
  </w:style>
  <w:style w:type="paragraph" w:customStyle="1" w:styleId="TableParagraph">
    <w:name w:val="Table Paragraph"/>
    <w:basedOn w:val="Normal"/>
    <w:uiPriority w:val="1"/>
    <w:qFormat/>
    <w:rsid w:val="00501EF9"/>
    <w:pPr>
      <w:autoSpaceDE/>
      <w:autoSpaceDN/>
      <w:adjustRightInd/>
      <w:spacing w:after="0" w:line="240" w:lineRule="auto"/>
    </w:pPr>
    <w:rPr>
      <w:rFonts w:eastAsia="Calibri" w:cs="Times New Roman"/>
      <w:lang w:val="en-US"/>
    </w:rPr>
  </w:style>
  <w:style w:type="character" w:customStyle="1" w:styleId="NoSpacingChar">
    <w:name w:val="No Spacing Char"/>
    <w:link w:val="NoSpacing"/>
    <w:uiPriority w:val="1"/>
    <w:rsid w:val="00A306C9"/>
    <w:rPr>
      <w:sz w:val="22"/>
      <w:szCs w:val="22"/>
      <w:lang w:val="en-GB" w:bidi="ar-SA"/>
    </w:rPr>
  </w:style>
  <w:style w:type="table" w:styleId="TableGrid">
    <w:name w:val="Table Grid"/>
    <w:basedOn w:val="TableNormal"/>
    <w:uiPriority w:val="39"/>
    <w:rsid w:val="009C0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435C7"/>
    <w:rPr>
      <w:sz w:val="16"/>
      <w:szCs w:val="16"/>
    </w:rPr>
  </w:style>
  <w:style w:type="paragraph" w:styleId="CommentText">
    <w:name w:val="annotation text"/>
    <w:basedOn w:val="Normal"/>
    <w:link w:val="CommentTextChar"/>
    <w:uiPriority w:val="99"/>
    <w:unhideWhenUsed/>
    <w:rsid w:val="000435C7"/>
    <w:rPr>
      <w:sz w:val="20"/>
      <w:szCs w:val="20"/>
    </w:rPr>
  </w:style>
  <w:style w:type="character" w:customStyle="1" w:styleId="CommentTextChar">
    <w:name w:val="Comment Text Char"/>
    <w:link w:val="CommentText"/>
    <w:uiPriority w:val="99"/>
    <w:rsid w:val="000435C7"/>
    <w:rPr>
      <w:rFonts w:cs="Calibri"/>
      <w:lang w:val="ro-RO"/>
    </w:rPr>
  </w:style>
  <w:style w:type="paragraph" w:styleId="CommentSubject">
    <w:name w:val="annotation subject"/>
    <w:basedOn w:val="CommentText"/>
    <w:next w:val="CommentText"/>
    <w:link w:val="CommentSubjectChar"/>
    <w:uiPriority w:val="99"/>
    <w:semiHidden/>
    <w:unhideWhenUsed/>
    <w:rsid w:val="000435C7"/>
    <w:rPr>
      <w:b/>
      <w:bCs/>
    </w:rPr>
  </w:style>
  <w:style w:type="character" w:customStyle="1" w:styleId="CommentSubjectChar">
    <w:name w:val="Comment Subject Char"/>
    <w:link w:val="CommentSubject"/>
    <w:uiPriority w:val="99"/>
    <w:semiHidden/>
    <w:rsid w:val="000435C7"/>
    <w:rPr>
      <w:rFonts w:cs="Calibri"/>
      <w:b/>
      <w:bCs/>
      <w:lang w:val="ro-RO"/>
    </w:rPr>
  </w:style>
  <w:style w:type="character" w:styleId="Hyperlink">
    <w:name w:val="Hyperlink"/>
    <w:uiPriority w:val="99"/>
    <w:unhideWhenUsed/>
    <w:rsid w:val="00EC1905"/>
    <w:rPr>
      <w:color w:val="0563C1"/>
      <w:u w:val="single"/>
    </w:rPr>
  </w:style>
  <w:style w:type="character" w:styleId="UnresolvedMention">
    <w:name w:val="Unresolved Mention"/>
    <w:uiPriority w:val="99"/>
    <w:semiHidden/>
    <w:unhideWhenUsed/>
    <w:rsid w:val="00EC1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087">
      <w:bodyDiv w:val="1"/>
      <w:marLeft w:val="0"/>
      <w:marRight w:val="0"/>
      <w:marTop w:val="0"/>
      <w:marBottom w:val="0"/>
      <w:divBdr>
        <w:top w:val="none" w:sz="0" w:space="0" w:color="auto"/>
        <w:left w:val="none" w:sz="0" w:space="0" w:color="auto"/>
        <w:bottom w:val="none" w:sz="0" w:space="0" w:color="auto"/>
        <w:right w:val="none" w:sz="0" w:space="0" w:color="auto"/>
      </w:divBdr>
    </w:div>
    <w:div w:id="432896214">
      <w:bodyDiv w:val="1"/>
      <w:marLeft w:val="0"/>
      <w:marRight w:val="0"/>
      <w:marTop w:val="0"/>
      <w:marBottom w:val="0"/>
      <w:divBdr>
        <w:top w:val="none" w:sz="0" w:space="0" w:color="auto"/>
        <w:left w:val="none" w:sz="0" w:space="0" w:color="auto"/>
        <w:bottom w:val="none" w:sz="0" w:space="0" w:color="auto"/>
        <w:right w:val="none" w:sz="0" w:space="0" w:color="auto"/>
      </w:divBdr>
    </w:div>
    <w:div w:id="627902034">
      <w:bodyDiv w:val="1"/>
      <w:marLeft w:val="0"/>
      <w:marRight w:val="0"/>
      <w:marTop w:val="0"/>
      <w:marBottom w:val="0"/>
      <w:divBdr>
        <w:top w:val="none" w:sz="0" w:space="0" w:color="auto"/>
        <w:left w:val="none" w:sz="0" w:space="0" w:color="auto"/>
        <w:bottom w:val="none" w:sz="0" w:space="0" w:color="auto"/>
        <w:right w:val="none" w:sz="0" w:space="0" w:color="auto"/>
      </w:divBdr>
    </w:div>
    <w:div w:id="666830357">
      <w:bodyDiv w:val="1"/>
      <w:marLeft w:val="0"/>
      <w:marRight w:val="0"/>
      <w:marTop w:val="0"/>
      <w:marBottom w:val="0"/>
      <w:divBdr>
        <w:top w:val="none" w:sz="0" w:space="0" w:color="auto"/>
        <w:left w:val="none" w:sz="0" w:space="0" w:color="auto"/>
        <w:bottom w:val="none" w:sz="0" w:space="0" w:color="auto"/>
        <w:right w:val="none" w:sz="0" w:space="0" w:color="auto"/>
      </w:divBdr>
    </w:div>
    <w:div w:id="736587206">
      <w:bodyDiv w:val="1"/>
      <w:marLeft w:val="0"/>
      <w:marRight w:val="0"/>
      <w:marTop w:val="0"/>
      <w:marBottom w:val="0"/>
      <w:divBdr>
        <w:top w:val="none" w:sz="0" w:space="0" w:color="auto"/>
        <w:left w:val="none" w:sz="0" w:space="0" w:color="auto"/>
        <w:bottom w:val="none" w:sz="0" w:space="0" w:color="auto"/>
        <w:right w:val="none" w:sz="0" w:space="0" w:color="auto"/>
      </w:divBdr>
    </w:div>
    <w:div w:id="844126665">
      <w:bodyDiv w:val="1"/>
      <w:marLeft w:val="0"/>
      <w:marRight w:val="0"/>
      <w:marTop w:val="0"/>
      <w:marBottom w:val="0"/>
      <w:divBdr>
        <w:top w:val="none" w:sz="0" w:space="0" w:color="auto"/>
        <w:left w:val="none" w:sz="0" w:space="0" w:color="auto"/>
        <w:bottom w:val="none" w:sz="0" w:space="0" w:color="auto"/>
        <w:right w:val="none" w:sz="0" w:space="0" w:color="auto"/>
      </w:divBdr>
    </w:div>
    <w:div w:id="1077048935">
      <w:bodyDiv w:val="1"/>
      <w:marLeft w:val="0"/>
      <w:marRight w:val="0"/>
      <w:marTop w:val="0"/>
      <w:marBottom w:val="0"/>
      <w:divBdr>
        <w:top w:val="none" w:sz="0" w:space="0" w:color="auto"/>
        <w:left w:val="none" w:sz="0" w:space="0" w:color="auto"/>
        <w:bottom w:val="none" w:sz="0" w:space="0" w:color="auto"/>
        <w:right w:val="none" w:sz="0" w:space="0" w:color="auto"/>
      </w:divBdr>
    </w:div>
    <w:div w:id="1141537743">
      <w:bodyDiv w:val="1"/>
      <w:marLeft w:val="0"/>
      <w:marRight w:val="0"/>
      <w:marTop w:val="0"/>
      <w:marBottom w:val="0"/>
      <w:divBdr>
        <w:top w:val="none" w:sz="0" w:space="0" w:color="auto"/>
        <w:left w:val="none" w:sz="0" w:space="0" w:color="auto"/>
        <w:bottom w:val="none" w:sz="0" w:space="0" w:color="auto"/>
        <w:right w:val="none" w:sz="0" w:space="0" w:color="auto"/>
      </w:divBdr>
    </w:div>
    <w:div w:id="1241062891">
      <w:bodyDiv w:val="1"/>
      <w:marLeft w:val="0"/>
      <w:marRight w:val="0"/>
      <w:marTop w:val="0"/>
      <w:marBottom w:val="0"/>
      <w:divBdr>
        <w:top w:val="none" w:sz="0" w:space="0" w:color="auto"/>
        <w:left w:val="none" w:sz="0" w:space="0" w:color="auto"/>
        <w:bottom w:val="none" w:sz="0" w:space="0" w:color="auto"/>
        <w:right w:val="none" w:sz="0" w:space="0" w:color="auto"/>
      </w:divBdr>
    </w:div>
    <w:div w:id="1440561314">
      <w:bodyDiv w:val="1"/>
      <w:marLeft w:val="0"/>
      <w:marRight w:val="0"/>
      <w:marTop w:val="0"/>
      <w:marBottom w:val="0"/>
      <w:divBdr>
        <w:top w:val="none" w:sz="0" w:space="0" w:color="auto"/>
        <w:left w:val="none" w:sz="0" w:space="0" w:color="auto"/>
        <w:bottom w:val="none" w:sz="0" w:space="0" w:color="auto"/>
        <w:right w:val="none" w:sz="0" w:space="0" w:color="auto"/>
      </w:divBdr>
    </w:div>
    <w:div w:id="1577083197">
      <w:bodyDiv w:val="1"/>
      <w:marLeft w:val="0"/>
      <w:marRight w:val="0"/>
      <w:marTop w:val="0"/>
      <w:marBottom w:val="0"/>
      <w:divBdr>
        <w:top w:val="none" w:sz="0" w:space="0" w:color="auto"/>
        <w:left w:val="none" w:sz="0" w:space="0" w:color="auto"/>
        <w:bottom w:val="none" w:sz="0" w:space="0" w:color="auto"/>
        <w:right w:val="none" w:sz="0" w:space="0" w:color="auto"/>
      </w:divBdr>
    </w:div>
    <w:div w:id="1608393745">
      <w:bodyDiv w:val="1"/>
      <w:marLeft w:val="0"/>
      <w:marRight w:val="0"/>
      <w:marTop w:val="0"/>
      <w:marBottom w:val="0"/>
      <w:divBdr>
        <w:top w:val="none" w:sz="0" w:space="0" w:color="auto"/>
        <w:left w:val="none" w:sz="0" w:space="0" w:color="auto"/>
        <w:bottom w:val="none" w:sz="0" w:space="0" w:color="auto"/>
        <w:right w:val="none" w:sz="0" w:space="0" w:color="auto"/>
      </w:divBdr>
    </w:div>
    <w:div w:id="1616323320">
      <w:bodyDiv w:val="1"/>
      <w:marLeft w:val="0"/>
      <w:marRight w:val="0"/>
      <w:marTop w:val="0"/>
      <w:marBottom w:val="0"/>
      <w:divBdr>
        <w:top w:val="none" w:sz="0" w:space="0" w:color="auto"/>
        <w:left w:val="none" w:sz="0" w:space="0" w:color="auto"/>
        <w:bottom w:val="none" w:sz="0" w:space="0" w:color="auto"/>
        <w:right w:val="none" w:sz="0" w:space="0" w:color="auto"/>
      </w:divBdr>
    </w:div>
    <w:div w:id="1639454923">
      <w:bodyDiv w:val="1"/>
      <w:marLeft w:val="0"/>
      <w:marRight w:val="0"/>
      <w:marTop w:val="0"/>
      <w:marBottom w:val="0"/>
      <w:divBdr>
        <w:top w:val="none" w:sz="0" w:space="0" w:color="auto"/>
        <w:left w:val="none" w:sz="0" w:space="0" w:color="auto"/>
        <w:bottom w:val="none" w:sz="0" w:space="0" w:color="auto"/>
        <w:right w:val="none" w:sz="0" w:space="0" w:color="auto"/>
      </w:divBdr>
    </w:div>
    <w:div w:id="1644584298">
      <w:bodyDiv w:val="1"/>
      <w:marLeft w:val="0"/>
      <w:marRight w:val="0"/>
      <w:marTop w:val="0"/>
      <w:marBottom w:val="0"/>
      <w:divBdr>
        <w:top w:val="none" w:sz="0" w:space="0" w:color="auto"/>
        <w:left w:val="none" w:sz="0" w:space="0" w:color="auto"/>
        <w:bottom w:val="none" w:sz="0" w:space="0" w:color="auto"/>
        <w:right w:val="none" w:sz="0" w:space="0" w:color="auto"/>
      </w:divBdr>
    </w:div>
    <w:div w:id="1739790407">
      <w:bodyDiv w:val="1"/>
      <w:marLeft w:val="0"/>
      <w:marRight w:val="0"/>
      <w:marTop w:val="0"/>
      <w:marBottom w:val="0"/>
      <w:divBdr>
        <w:top w:val="none" w:sz="0" w:space="0" w:color="auto"/>
        <w:left w:val="none" w:sz="0" w:space="0" w:color="auto"/>
        <w:bottom w:val="none" w:sz="0" w:space="0" w:color="auto"/>
        <w:right w:val="none" w:sz="0" w:space="0" w:color="auto"/>
      </w:divBdr>
    </w:div>
    <w:div w:id="1755125561">
      <w:bodyDiv w:val="1"/>
      <w:marLeft w:val="0"/>
      <w:marRight w:val="0"/>
      <w:marTop w:val="0"/>
      <w:marBottom w:val="0"/>
      <w:divBdr>
        <w:top w:val="none" w:sz="0" w:space="0" w:color="auto"/>
        <w:left w:val="none" w:sz="0" w:space="0" w:color="auto"/>
        <w:bottom w:val="none" w:sz="0" w:space="0" w:color="auto"/>
        <w:right w:val="none" w:sz="0" w:space="0" w:color="auto"/>
      </w:divBdr>
    </w:div>
    <w:div w:id="20135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AC81-F1E7-4038-BE41-5EC4A339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1916</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Serviciul Roman de Informatii</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vizitator</dc:creator>
  <cp:keywords/>
  <cp:lastModifiedBy>vizitator</cp:lastModifiedBy>
  <cp:revision>13</cp:revision>
  <dcterms:created xsi:type="dcterms:W3CDTF">2026-01-09T07:51:00Z</dcterms:created>
  <dcterms:modified xsi:type="dcterms:W3CDTF">2026-01-20T13:23:00Z</dcterms:modified>
  <cp:category>SMED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IVEL_SECRETIZARE">
    <vt:lpwstr>NECLASIFICAT</vt:lpwstr>
  </property>
  <property fmtid="{D5CDD505-2E9C-101B-9397-08002B2CF9AE}" pid="3" name="NR_INREGISTRARE">
    <vt:lpwstr>N610610</vt:lpwstr>
  </property>
  <property fmtid="{D5CDD505-2E9C-101B-9397-08002B2CF9AE}" pid="4" name="DATA_INREGISTRARE">
    <vt:lpwstr>19.09.2024</vt:lpwstr>
  </property>
  <property fmtid="{D5CDD505-2E9C-101B-9397-08002B2CF9AE}" pid="5" name="DISdDocName">
    <vt:lpwstr>ANEXA_14124616</vt:lpwstr>
  </property>
  <property fmtid="{D5CDD505-2E9C-101B-9397-08002B2CF9AE}" pid="6" name="DISProperties">
    <vt:lpwstr>DISdDocName,DIScgiUrl,DISxSriNumarInregistrare,DISxSriDataInregistrare,DISdUser,DISdID,DISidcName,DISTaskPaneUrl</vt:lpwstr>
  </property>
  <property fmtid="{D5CDD505-2E9C-101B-9397-08002B2CF9AE}" pid="7" name="DIScgiUrl">
    <vt:lpwstr>https://smed.sri.ro:4443/cs/idcplg</vt:lpwstr>
  </property>
  <property fmtid="{D5CDD505-2E9C-101B-9397-08002B2CF9AE}" pid="8" name="DISdUser">
    <vt:lpwstr>a800653</vt:lpwstr>
  </property>
  <property fmtid="{D5CDD505-2E9C-101B-9397-08002B2CF9AE}" pid="9" name="DISdID">
    <vt:lpwstr>14885224</vt:lpwstr>
  </property>
  <property fmtid="{D5CDD505-2E9C-101B-9397-08002B2CF9AE}" pid="10" name="DISidcName">
    <vt:lpwstr>smedas01sriro16200</vt:lpwstr>
  </property>
  <property fmtid="{D5CDD505-2E9C-101B-9397-08002B2CF9AE}" pid="11" name="DISTaskPaneUrl">
    <vt:lpwstr>https://smed.sri.ro:4443/cs/idcplg?IdcService=DESKTOP_DOC_INFO&amp;dDocName=ANEXA_14124616&amp;dID=14885224&amp;ClientControlled=DocMan,taskpane&amp;coreContentOnly=1</vt:lpwstr>
  </property>
  <property fmtid="{D5CDD505-2E9C-101B-9397-08002B2CF9AE}" pid="12" name="DISxSriNumarInregistrare">
    <vt:lpwstr>N610610</vt:lpwstr>
  </property>
  <property fmtid="{D5CDD505-2E9C-101B-9397-08002B2CF9AE}" pid="13" name="DISxSriDataInregistrare">
    <vt:lpwstr>19.09.2024 0:00</vt:lpwstr>
  </property>
</Properties>
</file>