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AA14F" w14:textId="77777777" w:rsidR="00CF2255" w:rsidRPr="00F83272" w:rsidRDefault="00661ED9" w:rsidP="00F83272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  <w:bookmarkStart w:id="0" w:name="_Hlk535934430"/>
      <w:r w:rsidRPr="00F83272">
        <w:rPr>
          <w:rFonts w:ascii="Calibri" w:eastAsia="Calibri" w:hAnsi="Calibri" w:cs="Calibri"/>
          <w:b/>
          <w:sz w:val="22"/>
          <w:szCs w:val="22"/>
          <w:lang w:val="ro-RO"/>
        </w:rPr>
        <w:t>Formular-cadru</w:t>
      </w:r>
    </w:p>
    <w:p w14:paraId="040648EA" w14:textId="77777777" w:rsidR="00CF2255" w:rsidRPr="00F83272" w:rsidRDefault="00CF2255" w:rsidP="00F83272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639AD1BC" w14:textId="2E53B9E9" w:rsidR="00656E89" w:rsidRPr="00F83272" w:rsidRDefault="006E14BD" w:rsidP="00F83272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  <w:r w:rsidRPr="00F83272">
        <w:rPr>
          <w:rFonts w:ascii="Calibri" w:eastAsia="Calibri" w:hAnsi="Calibri" w:cs="Calibri"/>
          <w:b/>
          <w:sz w:val="22"/>
          <w:szCs w:val="22"/>
          <w:lang w:val="ro-RO"/>
        </w:rPr>
        <w:t>Propunere T</w:t>
      </w:r>
      <w:r w:rsidR="007D7CF7" w:rsidRPr="00F83272">
        <w:rPr>
          <w:rFonts w:ascii="Calibri" w:eastAsia="Calibri" w:hAnsi="Calibri" w:cs="Calibri"/>
          <w:b/>
          <w:sz w:val="22"/>
          <w:szCs w:val="22"/>
          <w:lang w:val="ro-RO"/>
        </w:rPr>
        <w:t>ehnic</w:t>
      </w:r>
      <w:r w:rsidR="00541F32" w:rsidRPr="00F83272">
        <w:rPr>
          <w:rFonts w:ascii="Calibri" w:eastAsia="Calibri" w:hAnsi="Calibri" w:cs="Calibri"/>
          <w:b/>
          <w:sz w:val="22"/>
          <w:szCs w:val="22"/>
          <w:lang w:val="ro-RO"/>
        </w:rPr>
        <w:t>ă</w:t>
      </w:r>
      <w:r w:rsidR="00CF2255" w:rsidRPr="00F83272">
        <w:rPr>
          <w:rFonts w:ascii="Calibri" w:eastAsia="Calibri" w:hAnsi="Calibri" w:cs="Calibri"/>
          <w:b/>
          <w:sz w:val="22"/>
          <w:szCs w:val="22"/>
          <w:lang w:val="ro-RO"/>
        </w:rPr>
        <w:t xml:space="preserve"> pentru Servicii de Curățenie</w:t>
      </w:r>
    </w:p>
    <w:p w14:paraId="456D06D8" w14:textId="77777777" w:rsidR="007A2E22" w:rsidRPr="00F83272" w:rsidRDefault="007A2E22" w:rsidP="00F83272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2AC5561" w14:textId="77777777" w:rsidR="005B5226" w:rsidRPr="00F83272" w:rsidRDefault="005B5226" w:rsidP="00F83272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854139A" w14:textId="4641E9E2" w:rsidR="00CA0A25" w:rsidRPr="00EC5B56" w:rsidRDefault="00381848" w:rsidP="00F83272">
      <w:pPr>
        <w:jc w:val="both"/>
        <w:rPr>
          <w:rFonts w:ascii="Calibri" w:eastAsia="Calibri" w:hAnsi="Calibri" w:cs="Calibri"/>
          <w:i/>
          <w:sz w:val="22"/>
          <w:szCs w:val="22"/>
          <w:lang w:val="ro-RO"/>
        </w:rPr>
      </w:pP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[</w:t>
      </w:r>
      <w:r w:rsidR="00613445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Acest formular-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cadru de Propunere Tehnic</w:t>
      </w:r>
      <w:r w:rsidR="00541F3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ă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poate fi utilizat ca punct de plecare </w:t>
      </w:r>
      <w:r w:rsidR="00541F3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în elaborarea unui formular de </w:t>
      </w:r>
      <w:r w:rsidR="006E14BD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Propunere T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ehnic</w:t>
      </w:r>
      <w:r w:rsidR="00541F3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ă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pentru servicii</w:t>
      </w:r>
      <w:r w:rsidR="000C741A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le de curățenie</w:t>
      </w:r>
      <w:r w:rsidR="00661ED9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.</w:t>
      </w:r>
    </w:p>
    <w:p w14:paraId="3C80B89D" w14:textId="77777777" w:rsidR="00CA0A25" w:rsidRPr="00F83272" w:rsidRDefault="00CA0A25" w:rsidP="00F83272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</w:p>
    <w:p w14:paraId="31373C52" w14:textId="1BFD56FB" w:rsidR="00CA0A25" w:rsidRPr="00EC5B56" w:rsidRDefault="00541F32" w:rsidP="00F83272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Conținutul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613445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acestui formular-</w:t>
      </w:r>
      <w:r w:rsidR="00CA0A25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cadru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trebuie adaptat la specificul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fiecărui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proces de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achiziție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ș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i la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conținutul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C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aietului de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S</w:t>
      </w:r>
      <w:r w:rsidR="00CA0A25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arcini din procesul respectiv</w:t>
      </w:r>
      <w:r w:rsidR="006C6F0B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.</w:t>
      </w:r>
    </w:p>
    <w:p w14:paraId="2F11F519" w14:textId="77777777" w:rsidR="00176CE6" w:rsidRPr="00EC5B56" w:rsidRDefault="00541F32" w:rsidP="00F83272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Informațiile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marcate cu gri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î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n paranteze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pătrate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oferă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îndrumare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sau exemple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î</w:t>
      </w:r>
      <w:r w:rsidR="00CA0A25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n vederea îndrumării corespunzătoare și cât mai exhaustive a personalului </w:t>
      </w:r>
      <w:r w:rsidR="00C5777A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A</w:t>
      </w:r>
      <w:r w:rsidR="00CA0A25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utorității </w:t>
      </w:r>
      <w:r w:rsidR="00C5777A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C</w:t>
      </w:r>
      <w:r w:rsidR="00176CE6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ontractante</w:t>
      </w:r>
      <w:r w:rsidR="00661ED9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.</w:t>
      </w:r>
    </w:p>
    <w:p w14:paraId="5EF49BB8" w14:textId="77777777" w:rsidR="00176CE6" w:rsidRPr="00EC5B56" w:rsidRDefault="00661ED9" w:rsidP="00F83272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O</w:t>
      </w:r>
      <w:r w:rsidR="00541F3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dată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parcurse</w:t>
      </w:r>
      <w:r w:rsidR="00A0053D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acestea </w:t>
      </w:r>
      <w:r w:rsidR="00176CE6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trebuie</w:t>
      </w:r>
      <w:r w:rsidR="007A2E2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eliminate</w:t>
      </w:r>
      <w:r w:rsidR="00176CE6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.</w:t>
      </w:r>
    </w:p>
    <w:p w14:paraId="6906C14D" w14:textId="4560A19E" w:rsidR="00176CE6" w:rsidRPr="00EC5B56" w:rsidRDefault="00541F32" w:rsidP="00F83272">
      <w:pPr>
        <w:jc w:val="both"/>
        <w:rPr>
          <w:rFonts w:ascii="Calibri" w:eastAsia="Calibri" w:hAnsi="Calibri" w:cs="Calibri"/>
          <w:i/>
          <w:sz w:val="22"/>
          <w:szCs w:val="22"/>
          <w:lang w:val="ro-RO"/>
        </w:rPr>
      </w:pP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Îndrumările</w:t>
      </w:r>
      <w:r w:rsidR="00C40B7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adresate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Ofertanților</w:t>
      </w:r>
      <w:r w:rsidR="00C40B7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se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păstrează </w:t>
      </w:r>
      <w:r w:rsidR="00661ED9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sau se adaptează 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î</w:t>
      </w:r>
      <w:r w:rsidR="00C40B7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n versiunea final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ă</w:t>
      </w:r>
      <w:r w:rsidR="00C40B7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a formularului de Propunere Tehnic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ă</w:t>
      </w:r>
      <w:r w:rsidR="00176CE6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și sunt</w:t>
      </w:r>
      <w:r w:rsidR="00F8327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176CE6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în cadrul acestui formular</w:t>
      </w:r>
      <w:r w:rsidR="00F8327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-</w:t>
      </w:r>
      <w:r w:rsidR="00176CE6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cadru</w:t>
      </w:r>
      <w:r w:rsidR="00F83272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176CE6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identificate prin caractere de </w:t>
      </w:r>
      <w:r w:rsidR="00176CE6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culoare roșie</w:t>
      </w:r>
      <w:r w:rsidR="00176CE6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. La momentul </w:t>
      </w:r>
      <w:r w:rsidR="00C5777A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încorporării</w:t>
      </w:r>
      <w:r w:rsidR="00176CE6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acestor </w:t>
      </w:r>
      <w:r w:rsidR="003C77ED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informații într-un formular de Propunere T</w:t>
      </w:r>
      <w:r w:rsidR="00176CE6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ehnică ce corespunde unei documentații specifice, acest text trebuie adaptat specificului</w:t>
      </w:r>
      <w:r w:rsidR="00661ED9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.</w:t>
      </w:r>
    </w:p>
    <w:p w14:paraId="4332908C" w14:textId="77777777" w:rsidR="002D23DD" w:rsidRPr="00F83272" w:rsidRDefault="002D23DD" w:rsidP="00F83272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</w:p>
    <w:p w14:paraId="05E02214" w14:textId="3B358690" w:rsidR="00176CE6" w:rsidRPr="00F83272" w:rsidRDefault="00C5777A" w:rsidP="00F83272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Înainte de includerea î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n </w:t>
      </w: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Documentația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de atribuire a formularului de Propunere Tehnic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ă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 Aut</w:t>
      </w: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oritatea Contractant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ă</w:t>
      </w: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trebuie să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verifice cel </w:t>
      </w: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puțin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următoarele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corelații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:</w:t>
      </w:r>
    </w:p>
    <w:p w14:paraId="02881D3B" w14:textId="2812649B" w:rsidR="002D23DD" w:rsidRPr="00F83272" w:rsidRDefault="00AC1788" w:rsidP="00F83272">
      <w:pPr>
        <w:pStyle w:val="ListParagraph"/>
        <w:numPr>
          <w:ilvl w:val="0"/>
          <w:numId w:val="9"/>
        </w:numPr>
        <w:ind w:left="360"/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  <w:r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xisten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ț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a unui cadru pentru structurarea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informațiilor î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n Propunerea Tehnic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ă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astfel încât să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permită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pe perioada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evaluării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verificarea modului de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îndeplinire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a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cerințelor</w:t>
      </w:r>
      <w:r w:rsidR="002D23D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m</w:t>
      </w:r>
      <w:r w:rsidR="00613445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inime din Caietul de S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arcini</w:t>
      </w:r>
      <w:r w:rsidR="00661ED9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;</w:t>
      </w:r>
    </w:p>
    <w:p w14:paraId="3AD60A3F" w14:textId="75EC282F" w:rsidR="00077ED4" w:rsidRPr="00F83272" w:rsidRDefault="00AC1788" w:rsidP="00F83272">
      <w:pPr>
        <w:pStyle w:val="ListParagraph"/>
        <w:numPr>
          <w:ilvl w:val="0"/>
          <w:numId w:val="9"/>
        </w:numPr>
        <w:ind w:left="360"/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  <w:r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xisten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ț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a unui cadru pentru structurarea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informațiilor în Propunerea Tehnică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astfel încât să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permită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pe perioada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evaluării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aplicarea factorilor de evaluare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incluși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î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n </w:t>
      </w:r>
      <w:r w:rsidR="005E0BCE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I</w:t>
      </w:r>
      <w:r w:rsidR="00BB0C37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nstrucțiuni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le</w:t>
      </w:r>
      <w:r w:rsidR="00BB0C37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către Ofertanți</w:t>
      </w:r>
      <w:r w:rsidR="00661ED9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;</w:t>
      </w:r>
    </w:p>
    <w:p w14:paraId="4053D401" w14:textId="32036767" w:rsidR="00077ED4" w:rsidRPr="00F83272" w:rsidRDefault="00AC1788" w:rsidP="00F83272">
      <w:pPr>
        <w:pStyle w:val="ListParagraph"/>
        <w:numPr>
          <w:ilvl w:val="0"/>
          <w:numId w:val="9"/>
        </w:numPr>
        <w:ind w:left="360"/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  <w:r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xisten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ț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a unui cadru pentru structurarea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informațiilor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în Propunerea Tehnică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astfel încât 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s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ă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permită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pe perioada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evaluării</w:t>
      </w:r>
      <w:r w:rsidR="00F83272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corelarea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informațiilor din Propunerea Tehnică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cu </w:t>
      </w:r>
      <w:r w:rsidR="00661ED9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informațiile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din Propunerea Financiar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ă</w:t>
      </w:r>
      <w:r w:rsidR="00661ED9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;</w:t>
      </w:r>
    </w:p>
    <w:p w14:paraId="6AF8EEEC" w14:textId="49098CB7" w:rsidR="00661ED9" w:rsidRPr="00F83272" w:rsidRDefault="00AC1788" w:rsidP="00F83272">
      <w:pPr>
        <w:pStyle w:val="ListParagraph"/>
        <w:numPr>
          <w:ilvl w:val="0"/>
          <w:numId w:val="9"/>
        </w:numPr>
        <w:ind w:left="360"/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  <w:r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a</w:t>
      </w:r>
      <w:r w:rsidR="00661ED9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plicarea prevederilor art. 210 din Legea nr. 98/2016 în special referirea la art. 51, alin. (1) din Legea nr. 98/2016;</w:t>
      </w:r>
    </w:p>
    <w:p w14:paraId="7C21C4E6" w14:textId="4D63A52A" w:rsidR="00077ED4" w:rsidRPr="00F83272" w:rsidRDefault="00AC1788" w:rsidP="00F83272">
      <w:pPr>
        <w:pStyle w:val="ListParagraph"/>
        <w:numPr>
          <w:ilvl w:val="0"/>
          <w:numId w:val="9"/>
        </w:numPr>
        <w:ind w:left="360"/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  <w:r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xistența unui cadru care să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asigure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obținerea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informațiilor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necesare pentru gestionarea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relației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cu Contractantul pe perioada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derulării Contractului, î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n special, dar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fără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a se limita la monitorizarea performan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ței î</w:t>
      </w:r>
      <w:r w:rsidR="00077ED4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n cadrul Contractului</w:t>
      </w:r>
      <w:r w:rsidR="00E82E4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ș</w:t>
      </w:r>
      <w:r w:rsidR="00E82E4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i efectuarea </w:t>
      </w:r>
      <w:r w:rsidR="00661ED9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pl</w:t>
      </w:r>
      <w:r w:rsidR="00C5777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ă</w:t>
      </w:r>
      <w:r w:rsidR="00661ED9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ților î</w:t>
      </w:r>
      <w:r w:rsidR="00E82E4D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n cadrul Contractului</w:t>
      </w:r>
      <w:r w:rsidR="00661ED9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.</w:t>
      </w:r>
      <w:r w:rsidR="00381848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]</w:t>
      </w:r>
    </w:p>
    <w:p w14:paraId="368BB6D9" w14:textId="77777777" w:rsidR="0088515D" w:rsidRPr="00F83272" w:rsidRDefault="00176CE6" w:rsidP="00F83272">
      <w:pPr>
        <w:rPr>
          <w:rFonts w:ascii="Calibri" w:hAnsi="Calibri" w:cs="Calibri"/>
          <w:sz w:val="22"/>
          <w:szCs w:val="22"/>
          <w:lang w:val="ro-RO"/>
        </w:rPr>
      </w:pP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br w:type="page"/>
      </w:r>
    </w:p>
    <w:p w14:paraId="77C2B9E1" w14:textId="77777777" w:rsidR="00D67D73" w:rsidRPr="00F83272" w:rsidRDefault="00D67D73" w:rsidP="00F83272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sdt>
      <w:sdtPr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EndPr/>
      <w:sdtContent>
        <w:p w14:paraId="0461EE4B" w14:textId="77777777" w:rsidR="00D67D73" w:rsidRPr="00EA24FC" w:rsidRDefault="00D67D73" w:rsidP="00F83272">
          <w:pPr>
            <w:pStyle w:val="TOCHeading"/>
            <w:spacing w:before="0" w:line="240" w:lineRule="auto"/>
            <w:jc w:val="center"/>
            <w:rPr>
              <w:rFonts w:ascii="Calibri" w:hAnsi="Calibri" w:cs="Calibri"/>
              <w:color w:val="auto"/>
              <w:sz w:val="24"/>
              <w:szCs w:val="24"/>
              <w:u w:val="single"/>
              <w:lang w:val="ro-RO"/>
            </w:rPr>
          </w:pPr>
          <w:r w:rsidRPr="00EA24FC">
            <w:rPr>
              <w:rFonts w:ascii="Calibri" w:hAnsi="Calibri" w:cs="Calibri"/>
              <w:color w:val="auto"/>
              <w:sz w:val="24"/>
              <w:szCs w:val="24"/>
              <w:u w:val="single"/>
              <w:lang w:val="ro-RO"/>
            </w:rPr>
            <w:t>Cuprins</w:t>
          </w:r>
        </w:p>
        <w:p w14:paraId="3BFF68F8" w14:textId="77777777" w:rsidR="005B5226" w:rsidRPr="00F83272" w:rsidRDefault="005B5226" w:rsidP="00F83272">
          <w:pPr>
            <w:rPr>
              <w:rFonts w:ascii="Calibri" w:hAnsi="Calibri" w:cs="Calibri"/>
              <w:b/>
              <w:sz w:val="22"/>
              <w:szCs w:val="22"/>
              <w:lang w:val="ro-RO" w:eastAsia="ja-JP"/>
            </w:rPr>
          </w:pPr>
        </w:p>
        <w:p w14:paraId="0C7387DB" w14:textId="043935D1" w:rsidR="00894DE5" w:rsidRDefault="0059495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o-RO" w:eastAsia="ro-RO"/>
            </w:rPr>
          </w:pPr>
          <w:r w:rsidRPr="00C856D2">
            <w:rPr>
              <w:b/>
              <w:lang w:val="ro-RO"/>
            </w:rPr>
            <w:fldChar w:fldCharType="begin"/>
          </w:r>
          <w:r w:rsidR="00D67D73" w:rsidRPr="00C856D2">
            <w:rPr>
              <w:b/>
              <w:lang w:val="ro-RO"/>
            </w:rPr>
            <w:instrText xml:space="preserve"> TOC \o "1-3" \h \z \u </w:instrText>
          </w:r>
          <w:r w:rsidRPr="00C856D2">
            <w:rPr>
              <w:b/>
              <w:lang w:val="ro-RO"/>
            </w:rPr>
            <w:fldChar w:fldCharType="separate"/>
          </w:r>
          <w:hyperlink w:anchor="_Toc535963610" w:history="1"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1.</w:t>
            </w:r>
            <w:r w:rsidR="00894DE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o-RO" w:eastAsia="ro-RO"/>
              </w:rPr>
              <w:tab/>
            </w:r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Modalitatea și tehnicile aplicate pentru prestarea serviciilor</w:t>
            </w:r>
            <w:r w:rsidR="00894DE5">
              <w:rPr>
                <w:noProof/>
                <w:webHidden/>
              </w:rPr>
              <w:tab/>
            </w:r>
            <w:r w:rsidR="00894DE5">
              <w:rPr>
                <w:noProof/>
                <w:webHidden/>
              </w:rPr>
              <w:fldChar w:fldCharType="begin"/>
            </w:r>
            <w:r w:rsidR="00894DE5">
              <w:rPr>
                <w:noProof/>
                <w:webHidden/>
              </w:rPr>
              <w:instrText xml:space="preserve"> PAGEREF _Toc535963610 \h </w:instrText>
            </w:r>
            <w:r w:rsidR="00894DE5">
              <w:rPr>
                <w:noProof/>
                <w:webHidden/>
              </w:rPr>
            </w:r>
            <w:r w:rsidR="00894DE5">
              <w:rPr>
                <w:noProof/>
                <w:webHidden/>
              </w:rPr>
              <w:fldChar w:fldCharType="separate"/>
            </w:r>
            <w:r w:rsidR="00894DE5">
              <w:rPr>
                <w:noProof/>
                <w:webHidden/>
              </w:rPr>
              <w:t>4</w:t>
            </w:r>
            <w:r w:rsidR="00894DE5">
              <w:rPr>
                <w:noProof/>
                <w:webHidden/>
              </w:rPr>
              <w:fldChar w:fldCharType="end"/>
            </w:r>
          </w:hyperlink>
        </w:p>
        <w:p w14:paraId="472FA564" w14:textId="30E6C325" w:rsidR="00894DE5" w:rsidRDefault="00CB77F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o-RO" w:eastAsia="ro-RO"/>
            </w:rPr>
          </w:pPr>
          <w:hyperlink w:anchor="_Toc535963611" w:history="1"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2.</w:t>
            </w:r>
            <w:r w:rsidR="00894DE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o-RO" w:eastAsia="ro-RO"/>
              </w:rPr>
              <w:tab/>
            </w:r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Planul de lucru al activităților pentru implementarea/realizarea serviciilor în cadrul Contractului</w:t>
            </w:r>
            <w:r w:rsidR="00894DE5">
              <w:rPr>
                <w:noProof/>
                <w:webHidden/>
              </w:rPr>
              <w:tab/>
            </w:r>
            <w:r w:rsidR="00894DE5">
              <w:rPr>
                <w:noProof/>
                <w:webHidden/>
              </w:rPr>
              <w:fldChar w:fldCharType="begin"/>
            </w:r>
            <w:r w:rsidR="00894DE5">
              <w:rPr>
                <w:noProof/>
                <w:webHidden/>
              </w:rPr>
              <w:instrText xml:space="preserve"> PAGEREF _Toc535963611 \h </w:instrText>
            </w:r>
            <w:r w:rsidR="00894DE5">
              <w:rPr>
                <w:noProof/>
                <w:webHidden/>
              </w:rPr>
            </w:r>
            <w:r w:rsidR="00894DE5">
              <w:rPr>
                <w:noProof/>
                <w:webHidden/>
              </w:rPr>
              <w:fldChar w:fldCharType="separate"/>
            </w:r>
            <w:r w:rsidR="00894DE5">
              <w:rPr>
                <w:noProof/>
                <w:webHidden/>
              </w:rPr>
              <w:t>4</w:t>
            </w:r>
            <w:r w:rsidR="00894DE5">
              <w:rPr>
                <w:noProof/>
                <w:webHidden/>
              </w:rPr>
              <w:fldChar w:fldCharType="end"/>
            </w:r>
          </w:hyperlink>
        </w:p>
        <w:p w14:paraId="09E8B616" w14:textId="2483CE40" w:rsidR="00894DE5" w:rsidRDefault="00CB77F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o-RO" w:eastAsia="ro-RO"/>
            </w:rPr>
          </w:pPr>
          <w:hyperlink w:anchor="_Toc535963612" w:history="1"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3.</w:t>
            </w:r>
            <w:r w:rsidR="00894DE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o-RO" w:eastAsia="ro-RO"/>
              </w:rPr>
              <w:tab/>
            </w:r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Măsurile de siguranță și gestionare adecvată a deșeurilor</w:t>
            </w:r>
            <w:r w:rsidR="00894DE5">
              <w:rPr>
                <w:noProof/>
                <w:webHidden/>
              </w:rPr>
              <w:tab/>
            </w:r>
            <w:r w:rsidR="00894DE5">
              <w:rPr>
                <w:noProof/>
                <w:webHidden/>
              </w:rPr>
              <w:fldChar w:fldCharType="begin"/>
            </w:r>
            <w:r w:rsidR="00894DE5">
              <w:rPr>
                <w:noProof/>
                <w:webHidden/>
              </w:rPr>
              <w:instrText xml:space="preserve"> PAGEREF _Toc535963612 \h </w:instrText>
            </w:r>
            <w:r w:rsidR="00894DE5">
              <w:rPr>
                <w:noProof/>
                <w:webHidden/>
              </w:rPr>
            </w:r>
            <w:r w:rsidR="00894DE5">
              <w:rPr>
                <w:noProof/>
                <w:webHidden/>
              </w:rPr>
              <w:fldChar w:fldCharType="separate"/>
            </w:r>
            <w:r w:rsidR="00894DE5">
              <w:rPr>
                <w:noProof/>
                <w:webHidden/>
              </w:rPr>
              <w:t>5</w:t>
            </w:r>
            <w:r w:rsidR="00894DE5">
              <w:rPr>
                <w:noProof/>
                <w:webHidden/>
              </w:rPr>
              <w:fldChar w:fldCharType="end"/>
            </w:r>
          </w:hyperlink>
        </w:p>
        <w:p w14:paraId="3F9E2BC8" w14:textId="0C7690BF" w:rsidR="00894DE5" w:rsidRDefault="00CB77F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o-RO" w:eastAsia="ro-RO"/>
            </w:rPr>
          </w:pPr>
          <w:hyperlink w:anchor="_Toc535963613" w:history="1"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4.</w:t>
            </w:r>
            <w:r w:rsidR="00894DE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o-RO" w:eastAsia="ro-RO"/>
              </w:rPr>
              <w:tab/>
            </w:r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Resursele propuse pentru realizarea activităților în Contract</w:t>
            </w:r>
            <w:r w:rsidR="00894DE5">
              <w:rPr>
                <w:noProof/>
                <w:webHidden/>
              </w:rPr>
              <w:tab/>
            </w:r>
            <w:r w:rsidR="00894DE5">
              <w:rPr>
                <w:noProof/>
                <w:webHidden/>
              </w:rPr>
              <w:fldChar w:fldCharType="begin"/>
            </w:r>
            <w:r w:rsidR="00894DE5">
              <w:rPr>
                <w:noProof/>
                <w:webHidden/>
              </w:rPr>
              <w:instrText xml:space="preserve"> PAGEREF _Toc535963613 \h </w:instrText>
            </w:r>
            <w:r w:rsidR="00894DE5">
              <w:rPr>
                <w:noProof/>
                <w:webHidden/>
              </w:rPr>
            </w:r>
            <w:r w:rsidR="00894DE5">
              <w:rPr>
                <w:noProof/>
                <w:webHidden/>
              </w:rPr>
              <w:fldChar w:fldCharType="separate"/>
            </w:r>
            <w:r w:rsidR="00894DE5">
              <w:rPr>
                <w:noProof/>
                <w:webHidden/>
              </w:rPr>
              <w:t>6</w:t>
            </w:r>
            <w:r w:rsidR="00894DE5">
              <w:rPr>
                <w:noProof/>
                <w:webHidden/>
              </w:rPr>
              <w:fldChar w:fldCharType="end"/>
            </w:r>
          </w:hyperlink>
        </w:p>
        <w:p w14:paraId="32025D91" w14:textId="5C771F2E" w:rsidR="00894DE5" w:rsidRDefault="00CB77F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o-RO" w:eastAsia="ro-RO"/>
            </w:rPr>
          </w:pPr>
          <w:hyperlink w:anchor="_Toc535963614" w:history="1"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5.</w:t>
            </w:r>
            <w:r w:rsidR="00894DE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o-RO" w:eastAsia="ro-RO"/>
              </w:rPr>
              <w:tab/>
            </w:r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Managementul/Gestionarea Contractului (inclusiv monitorizarea)</w:t>
            </w:r>
            <w:r w:rsidR="00894DE5">
              <w:rPr>
                <w:noProof/>
                <w:webHidden/>
              </w:rPr>
              <w:tab/>
            </w:r>
            <w:r w:rsidR="00894DE5">
              <w:rPr>
                <w:noProof/>
                <w:webHidden/>
              </w:rPr>
              <w:fldChar w:fldCharType="begin"/>
            </w:r>
            <w:r w:rsidR="00894DE5">
              <w:rPr>
                <w:noProof/>
                <w:webHidden/>
              </w:rPr>
              <w:instrText xml:space="preserve"> PAGEREF _Toc535963614 \h </w:instrText>
            </w:r>
            <w:r w:rsidR="00894DE5">
              <w:rPr>
                <w:noProof/>
                <w:webHidden/>
              </w:rPr>
            </w:r>
            <w:r w:rsidR="00894DE5">
              <w:rPr>
                <w:noProof/>
                <w:webHidden/>
              </w:rPr>
              <w:fldChar w:fldCharType="separate"/>
            </w:r>
            <w:r w:rsidR="00894DE5">
              <w:rPr>
                <w:noProof/>
                <w:webHidden/>
              </w:rPr>
              <w:t>8</w:t>
            </w:r>
            <w:r w:rsidR="00894DE5">
              <w:rPr>
                <w:noProof/>
                <w:webHidden/>
              </w:rPr>
              <w:fldChar w:fldCharType="end"/>
            </w:r>
          </w:hyperlink>
        </w:p>
        <w:p w14:paraId="1FCC4936" w14:textId="6B935648" w:rsidR="00894DE5" w:rsidRDefault="00CB77F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o-RO" w:eastAsia="ro-RO"/>
            </w:rPr>
          </w:pPr>
          <w:hyperlink w:anchor="_Toc535963615" w:history="1"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6.</w:t>
            </w:r>
            <w:r w:rsidR="00894DE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o-RO" w:eastAsia="ro-RO"/>
              </w:rPr>
              <w:tab/>
            </w:r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Măsuri aplicabile de Ofertant pe perioada Contractului pentru asigurarea îndeplinirii obligațiilor din domeniul mediului care derivă din îndeplinirea obiectului Contractului</w:t>
            </w:r>
            <w:r w:rsidR="00894DE5">
              <w:rPr>
                <w:noProof/>
                <w:webHidden/>
              </w:rPr>
              <w:tab/>
            </w:r>
            <w:r w:rsidR="00894DE5">
              <w:rPr>
                <w:noProof/>
                <w:webHidden/>
              </w:rPr>
              <w:fldChar w:fldCharType="begin"/>
            </w:r>
            <w:r w:rsidR="00894DE5">
              <w:rPr>
                <w:noProof/>
                <w:webHidden/>
              </w:rPr>
              <w:instrText xml:space="preserve"> PAGEREF _Toc535963615 \h </w:instrText>
            </w:r>
            <w:r w:rsidR="00894DE5">
              <w:rPr>
                <w:noProof/>
                <w:webHidden/>
              </w:rPr>
            </w:r>
            <w:r w:rsidR="00894DE5">
              <w:rPr>
                <w:noProof/>
                <w:webHidden/>
              </w:rPr>
              <w:fldChar w:fldCharType="separate"/>
            </w:r>
            <w:r w:rsidR="00894DE5">
              <w:rPr>
                <w:noProof/>
                <w:webHidden/>
              </w:rPr>
              <w:t>10</w:t>
            </w:r>
            <w:r w:rsidR="00894DE5">
              <w:rPr>
                <w:noProof/>
                <w:webHidden/>
              </w:rPr>
              <w:fldChar w:fldCharType="end"/>
            </w:r>
          </w:hyperlink>
        </w:p>
        <w:p w14:paraId="7B2165AB" w14:textId="6024B8C3" w:rsidR="00894DE5" w:rsidRDefault="00CB77F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o-RO" w:eastAsia="ro-RO"/>
            </w:rPr>
          </w:pPr>
          <w:hyperlink w:anchor="_Toc535963616" w:history="1"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7.</w:t>
            </w:r>
            <w:r w:rsidR="00894DE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o-RO" w:eastAsia="ro-RO"/>
              </w:rPr>
              <w:tab/>
            </w:r>
            <w:r w:rsidR="00894DE5" w:rsidRPr="000B6002">
              <w:rPr>
                <w:rStyle w:val="Hyperlink"/>
                <w:rFonts w:ascii="Calibri" w:hAnsi="Calibri" w:cs="Calibri"/>
                <w:noProof/>
                <w:lang w:val="ro-RO"/>
              </w:rPr>
              <w:t>Măsuri aplicabile de Ofertant pe perioada Contractului pentru asigurarea îndeplinirii obligațiilor din domeniul social și al relațiilor de muncă ce derivă din îndeplinirea obiectului Contractului</w:t>
            </w:r>
            <w:r w:rsidR="00894DE5">
              <w:rPr>
                <w:noProof/>
                <w:webHidden/>
              </w:rPr>
              <w:tab/>
            </w:r>
            <w:r w:rsidR="00894DE5">
              <w:rPr>
                <w:noProof/>
                <w:webHidden/>
              </w:rPr>
              <w:fldChar w:fldCharType="begin"/>
            </w:r>
            <w:r w:rsidR="00894DE5">
              <w:rPr>
                <w:noProof/>
                <w:webHidden/>
              </w:rPr>
              <w:instrText xml:space="preserve"> PAGEREF _Toc535963616 \h </w:instrText>
            </w:r>
            <w:r w:rsidR="00894DE5">
              <w:rPr>
                <w:noProof/>
                <w:webHidden/>
              </w:rPr>
            </w:r>
            <w:r w:rsidR="00894DE5">
              <w:rPr>
                <w:noProof/>
                <w:webHidden/>
              </w:rPr>
              <w:fldChar w:fldCharType="separate"/>
            </w:r>
            <w:r w:rsidR="00894DE5">
              <w:rPr>
                <w:noProof/>
                <w:webHidden/>
              </w:rPr>
              <w:t>11</w:t>
            </w:r>
            <w:r w:rsidR="00894DE5">
              <w:rPr>
                <w:noProof/>
                <w:webHidden/>
              </w:rPr>
              <w:fldChar w:fldCharType="end"/>
            </w:r>
          </w:hyperlink>
        </w:p>
        <w:p w14:paraId="7ABE253D" w14:textId="33ACEFAD" w:rsidR="00D67D73" w:rsidRPr="00F83272" w:rsidRDefault="00594958" w:rsidP="00F83272">
          <w:pPr>
            <w:rPr>
              <w:rFonts w:ascii="Calibri" w:hAnsi="Calibri" w:cs="Calibri"/>
              <w:b/>
              <w:sz w:val="22"/>
              <w:szCs w:val="22"/>
              <w:lang w:val="ro-RO"/>
            </w:rPr>
          </w:pPr>
          <w:r w:rsidRPr="00C856D2">
            <w:rPr>
              <w:rFonts w:asciiTheme="minorHAnsi" w:hAnsiTheme="minorHAnsi" w:cstheme="minorHAnsi"/>
              <w:b/>
              <w:bCs/>
              <w:sz w:val="22"/>
              <w:szCs w:val="22"/>
              <w:lang w:val="ro-RO"/>
            </w:rPr>
            <w:fldChar w:fldCharType="end"/>
          </w:r>
        </w:p>
      </w:sdtContent>
    </w:sdt>
    <w:p w14:paraId="6BA7A0D3" w14:textId="77777777" w:rsidR="00D67D73" w:rsidRPr="00F83272" w:rsidRDefault="00D67D73" w:rsidP="00F83272">
      <w:pPr>
        <w:widowControl/>
        <w:autoSpaceDE/>
        <w:autoSpaceDN/>
        <w:rPr>
          <w:rFonts w:ascii="Calibri" w:eastAsia="Calibri" w:hAnsi="Calibri" w:cs="Calibri"/>
          <w:b/>
          <w:i/>
          <w:sz w:val="22"/>
          <w:szCs w:val="22"/>
          <w:lang w:val="ro-RO"/>
        </w:rPr>
      </w:pPr>
      <w:r w:rsidRPr="00F83272">
        <w:rPr>
          <w:rFonts w:ascii="Calibri" w:eastAsia="Calibri" w:hAnsi="Calibri" w:cs="Calibri"/>
          <w:b/>
          <w:i/>
          <w:sz w:val="22"/>
          <w:szCs w:val="22"/>
          <w:lang w:val="ro-RO"/>
        </w:rPr>
        <w:br w:type="page"/>
      </w:r>
    </w:p>
    <w:p w14:paraId="3F26C53D" w14:textId="77777777" w:rsidR="00176CE6" w:rsidRPr="00F83272" w:rsidRDefault="00F1312C" w:rsidP="00F83272">
      <w:pPr>
        <w:widowControl/>
        <w:autoSpaceDE/>
        <w:autoSpaceDN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eastAsia="Calibri" w:hAnsi="Calibri" w:cs="Calibri"/>
          <w:i/>
          <w:sz w:val="22"/>
          <w:szCs w:val="22"/>
          <w:lang w:val="ro-RO"/>
        </w:rPr>
        <w:lastRenderedPageBreak/>
        <w:t xml:space="preserve">Numele Ofertantului (operator economic individual sau asociere de operatori economici): 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67C4CBF8" w14:textId="77777777" w:rsidR="003F357D" w:rsidRPr="00F83272" w:rsidRDefault="003F357D" w:rsidP="00F83272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3D1D4FF" w14:textId="77777777" w:rsidR="004E3CC6" w:rsidRPr="00F83272" w:rsidRDefault="004E3CC6" w:rsidP="00F83272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3E4DD55" w14:textId="77777777" w:rsidR="00656E89" w:rsidRPr="00F83272" w:rsidRDefault="00DE3531" w:rsidP="00F83272">
      <w:pPr>
        <w:jc w:val="right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F83272">
        <w:rPr>
          <w:rFonts w:ascii="Calibri" w:hAnsi="Calibri" w:cs="Calibri"/>
          <w:sz w:val="22"/>
          <w:szCs w:val="22"/>
          <w:lang w:val="ro-RO"/>
        </w:rPr>
        <w:t>Data</w:t>
      </w:r>
      <w:r w:rsidR="00656E89" w:rsidRPr="00F83272">
        <w:rPr>
          <w:rFonts w:ascii="Calibri" w:hAnsi="Calibri" w:cs="Calibri"/>
          <w:sz w:val="22"/>
          <w:szCs w:val="22"/>
          <w:lang w:val="ro-RO"/>
        </w:rPr>
        <w:t>:</w:t>
      </w:r>
      <w:r w:rsidR="00656E89" w:rsidRPr="00F83272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1E0BBD2E" w14:textId="77777777" w:rsidR="00F1312C" w:rsidRPr="00F83272" w:rsidRDefault="00C5777A" w:rsidP="00F83272">
      <w:pPr>
        <w:jc w:val="right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sz w:val="22"/>
          <w:szCs w:val="22"/>
          <w:lang w:val="ro-RO"/>
        </w:rPr>
        <w:t>Anunț</w:t>
      </w:r>
      <w:r w:rsidR="00F1312C" w:rsidRPr="00F83272">
        <w:rPr>
          <w:rFonts w:ascii="Calibri" w:hAnsi="Calibri" w:cs="Calibri"/>
          <w:i/>
          <w:sz w:val="22"/>
          <w:szCs w:val="22"/>
          <w:lang w:val="ro-RO"/>
        </w:rPr>
        <w:t xml:space="preserve"> de participare: </w:t>
      </w:r>
      <w:r w:rsidR="00F1312C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43654323" w14:textId="77777777" w:rsidR="00F1312C" w:rsidRPr="00F83272" w:rsidRDefault="00F1312C" w:rsidP="00F83272">
      <w:pPr>
        <w:jc w:val="right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F83272">
        <w:rPr>
          <w:rFonts w:ascii="Calibri" w:hAnsi="Calibri" w:cs="Calibri"/>
          <w:i/>
          <w:sz w:val="22"/>
          <w:szCs w:val="22"/>
          <w:lang w:val="ro-RO"/>
        </w:rPr>
        <w:t>Obiectul contractului:</w:t>
      </w:r>
      <w:r w:rsidR="007550FB" w:rsidRPr="00F83272">
        <w:rPr>
          <w:rFonts w:ascii="Calibri" w:hAnsi="Calibri" w:cs="Calibri"/>
          <w:i/>
          <w:sz w:val="22"/>
          <w:szCs w:val="22"/>
          <w:lang w:val="ro-RO"/>
        </w:rPr>
        <w:t xml:space="preserve"> 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anunțul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1ECD5CC0" w14:textId="77777777" w:rsidR="00F1312C" w:rsidRPr="00F83272" w:rsidRDefault="00F1312C" w:rsidP="00F83272">
      <w:pPr>
        <w:rPr>
          <w:rFonts w:ascii="Calibri" w:hAnsi="Calibri" w:cs="Calibri"/>
          <w:sz w:val="22"/>
          <w:szCs w:val="22"/>
          <w:lang w:val="ro-RO"/>
        </w:rPr>
      </w:pPr>
    </w:p>
    <w:p w14:paraId="51EF7041" w14:textId="77777777" w:rsidR="005839B7" w:rsidRPr="00F83272" w:rsidRDefault="005839B7" w:rsidP="00F83272">
      <w:pPr>
        <w:rPr>
          <w:rFonts w:ascii="Calibri" w:hAnsi="Calibri" w:cs="Calibri"/>
          <w:sz w:val="22"/>
          <w:szCs w:val="22"/>
          <w:lang w:val="ro-RO"/>
        </w:rPr>
      </w:pPr>
    </w:p>
    <w:p w14:paraId="476BECB8" w14:textId="63E55041" w:rsidR="000C16E2" w:rsidRPr="00F83272" w:rsidRDefault="00872382" w:rsidP="00F83272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prezentate</w:t>
      </w:r>
      <w:r w:rsidR="00F46B7E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02F2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de </w:t>
      </w:r>
      <w:r w:rsidR="00541F3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</w:t>
      </w:r>
      <w:r w:rsidR="00D02F2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reprezintă</w:t>
      </w:r>
      <w:r w:rsidR="00D02F2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fundament </w:t>
      </w:r>
      <w:r w:rsidR="003B06A9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pentru</w:t>
      </w:r>
      <w:r w:rsidR="000C16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:</w:t>
      </w:r>
    </w:p>
    <w:p w14:paraId="126526D0" w14:textId="477EB982" w:rsidR="000C16E2" w:rsidRPr="00F83272" w:rsidRDefault="00D02F24" w:rsidP="00F83272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evalu</w:t>
      </w:r>
      <w:r w:rsidR="003B06A9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</w:t>
      </w:r>
      <w:r w:rsidR="003B06A9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ea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Propunerii T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="00541F3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corela</w:t>
      </w:r>
      <w:r w:rsidR="00541F3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="003B06A9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ie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cu cerințele</w:t>
      </w:r>
      <w:r w:rsidR="000C16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minime 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541F3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</w:p>
    <w:p w14:paraId="4D8EB67B" w14:textId="77777777" w:rsidR="00872382" w:rsidRPr="00F83272" w:rsidRDefault="00AE5FE0" w:rsidP="00F83272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aplicarea criteriului de atribuire</w:t>
      </w:r>
      <w:r w:rsidR="0018066E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conform metodologiei stabilite prin </w:t>
      </w:r>
      <w:r w:rsidR="00DC1D1B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tribuire</w:t>
      </w:r>
      <w:r w:rsidR="00D02F2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="0087238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75051993" w14:textId="77777777" w:rsidR="00613445" w:rsidRPr="00F83272" w:rsidRDefault="00613445" w:rsidP="00F83272">
      <w:pPr>
        <w:jc w:val="both"/>
        <w:rPr>
          <w:rFonts w:ascii="Calibri" w:hAnsi="Calibri" w:cs="Calibri"/>
          <w:sz w:val="22"/>
          <w:szCs w:val="22"/>
          <w:highlight w:val="lightGray"/>
          <w:lang w:val="ro-RO"/>
        </w:rPr>
      </w:pPr>
    </w:p>
    <w:p w14:paraId="76FB5A02" w14:textId="7BA54F1F" w:rsidR="00B050DB" w:rsidRPr="00F83272" w:rsidRDefault="00446374" w:rsidP="00F83272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urmează</w:t>
      </w:r>
      <w:r w:rsidR="00D02F2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elemente</w:t>
      </w:r>
      <w:r w:rsidR="00D02F2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</w:t>
      </w:r>
      <w:r w:rsidR="00D02F2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ropune</w:t>
      </w:r>
      <w:r w:rsidR="0018066E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</w:t>
      </w:r>
      <w:r w:rsidR="00D02F2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="00D02F2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ehnice.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0FD94D74" w14:textId="1E7D11EA" w:rsidR="006041FE" w:rsidRPr="00375F94" w:rsidRDefault="006041FE" w:rsidP="00F83272">
      <w:pPr>
        <w:jc w:val="both"/>
        <w:rPr>
          <w:rFonts w:ascii="Calibri" w:hAnsi="Calibri" w:cs="Calibri"/>
          <w:sz w:val="22"/>
          <w:szCs w:val="22"/>
          <w:highlight w:val="lightGray"/>
          <w:lang w:val="ro-RO"/>
        </w:rPr>
      </w:pPr>
    </w:p>
    <w:p w14:paraId="5A0552B0" w14:textId="7492DDDD" w:rsidR="006041FE" w:rsidRPr="00F83272" w:rsidRDefault="00B10A7B" w:rsidP="00F83272">
      <w:pPr>
        <w:shd w:val="clear" w:color="auto" w:fill="FFFFFF" w:themeFill="background1"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[</w:t>
      </w:r>
      <w:r w:rsidR="006041FE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Contractantul trebuie să dezvolte și să prezinte în Propunerea Tehnică, în conformitate cu cerințele Autorității Contractante, cel puțin o descriere a următoarelor:</w:t>
      </w:r>
    </w:p>
    <w:p w14:paraId="16A2E36E" w14:textId="5D5B5AF1" w:rsidR="006041FE" w:rsidRPr="00F83272" w:rsidRDefault="006041FE" w:rsidP="00F83272">
      <w:pPr>
        <w:pStyle w:val="ListParagraph"/>
        <w:widowControl/>
        <w:numPr>
          <w:ilvl w:val="0"/>
          <w:numId w:val="32"/>
        </w:numPr>
        <w:shd w:val="clear" w:color="auto" w:fill="FFFFFF" w:themeFill="background1"/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modalitatea </w:t>
      </w:r>
      <w:r w:rsidR="00A53893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și 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tehnicile de curățare care urmează să fie puse în aplicare, în special cu privire la suprafețe ce necesită tehnici/materiale specifice</w:t>
      </w:r>
      <w:r w:rsidR="00CF2255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,</w:t>
      </w:r>
    </w:p>
    <w:p w14:paraId="1277239A" w14:textId="404E5C14" w:rsidR="00A53893" w:rsidRPr="00F83272" w:rsidRDefault="000A12EB" w:rsidP="00F83272">
      <w:pPr>
        <w:pStyle w:val="ListParagraph"/>
        <w:widowControl/>
        <w:numPr>
          <w:ilvl w:val="0"/>
          <w:numId w:val="32"/>
        </w:numPr>
        <w:shd w:val="clear" w:color="auto" w:fill="FFFFFF" w:themeFill="background1"/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Planul </w:t>
      </w:r>
      <w:r w:rsidR="00A53893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de lucru 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al activităților, astfel cum este </w:t>
      </w:r>
      <w:r w:rsidR="00A53893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propus pentru realizarea serviciilor</w:t>
      </w:r>
      <w:r w:rsidR="00CF2255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,</w:t>
      </w:r>
    </w:p>
    <w:p w14:paraId="5BE3FF48" w14:textId="6E5A21AA" w:rsidR="00A53893" w:rsidRPr="00F83272" w:rsidRDefault="00A53893" w:rsidP="00F83272">
      <w:pPr>
        <w:pStyle w:val="ListParagraph"/>
        <w:widowControl/>
        <w:numPr>
          <w:ilvl w:val="0"/>
          <w:numId w:val="32"/>
        </w:numPr>
        <w:shd w:val="clear" w:color="auto" w:fill="FFFFFF" w:themeFill="background1"/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măsurile de siguranță și gestionare adecvată a deșeurilor</w:t>
      </w:r>
      <w:r w:rsidR="00CF2255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,</w:t>
      </w:r>
    </w:p>
    <w:p w14:paraId="7F6E57BC" w14:textId="7A17C625" w:rsidR="00A53893" w:rsidRPr="00F83272" w:rsidRDefault="00A53893" w:rsidP="00F83272">
      <w:pPr>
        <w:pStyle w:val="ListParagraph"/>
        <w:widowControl/>
        <w:numPr>
          <w:ilvl w:val="0"/>
          <w:numId w:val="32"/>
        </w:numPr>
        <w:shd w:val="clear" w:color="auto" w:fill="FFFFFF" w:themeFill="background1"/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personalul propus pentru realizarea serviciilor</w:t>
      </w:r>
      <w:r w:rsidR="00CF2255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,</w:t>
      </w:r>
    </w:p>
    <w:p w14:paraId="09779253" w14:textId="2391087C" w:rsidR="006041FE" w:rsidRPr="00F83272" w:rsidRDefault="006041FE" w:rsidP="00F83272">
      <w:pPr>
        <w:pStyle w:val="ListParagraph"/>
        <w:widowControl/>
        <w:numPr>
          <w:ilvl w:val="0"/>
          <w:numId w:val="32"/>
        </w:numPr>
        <w:shd w:val="clear" w:color="auto" w:fill="FFFFFF" w:themeFill="background1"/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resursele materiale care urmează să fie utilizate, incluzând, pe de o parte, </w:t>
      </w:r>
      <w:r w:rsidR="00A53893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instrumente, 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materiale</w:t>
      </w:r>
      <w:r w:rsidR="00A53893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,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consumabile, substanțe etc</w:t>
      </w:r>
      <w:r w:rsidR="008330E1">
        <w:rPr>
          <w:rFonts w:ascii="Calibri" w:hAnsi="Calibri" w:cs="Calibri"/>
          <w:i/>
          <w:sz w:val="22"/>
          <w:szCs w:val="22"/>
          <w:highlight w:val="lightGray"/>
          <w:lang w:val="ro-RO"/>
        </w:rPr>
        <w:t>.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și pe de altă parte echipamentele specifice necesare, după caz; se de asemenea se vor detalia instrucțiunile de dozare a substanțelor chimice potrivit recomandărilor stabilite de producătorul fiecărui produs selectat.</w:t>
      </w:r>
    </w:p>
    <w:p w14:paraId="4B354036" w14:textId="77777777" w:rsidR="006041FE" w:rsidRPr="00F83272" w:rsidRDefault="006041FE" w:rsidP="00F83272">
      <w:pPr>
        <w:shd w:val="clear" w:color="auto" w:fill="FFFFFF" w:themeFill="background1"/>
        <w:jc w:val="both"/>
        <w:rPr>
          <w:rFonts w:ascii="Calibri" w:hAnsi="Calibri" w:cs="Calibri"/>
          <w:sz w:val="22"/>
          <w:szCs w:val="22"/>
          <w:highlight w:val="lightGray"/>
          <w:lang w:val="ro-RO"/>
        </w:rPr>
      </w:pPr>
    </w:p>
    <w:p w14:paraId="54ED2B16" w14:textId="0B4F8D71" w:rsidR="006041FE" w:rsidRPr="00F83272" w:rsidRDefault="006041FE" w:rsidP="00F83272">
      <w:pPr>
        <w:shd w:val="clear" w:color="auto" w:fill="FFFFFF" w:themeFill="background1"/>
        <w:tabs>
          <w:tab w:val="left" w:pos="360"/>
        </w:tabs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Autoritatea Contractantă va completa Propunere</w:t>
      </w:r>
      <w:r w:rsidR="00C84205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a</w:t>
      </w: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Tehnică </w:t>
      </w:r>
      <w:r w:rsidR="00C84205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cu Formularul</w:t>
      </w:r>
      <w:r w:rsidR="00A53893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F07088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Centralizator al Propunerii Tehnice</w:t>
      </w:r>
      <w:r w:rsidR="00A53893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integrat în prezentul formular cadru</w:t>
      </w: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, selectând din list</w:t>
      </w:r>
      <w:r w:rsidR="00A53893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ele</w:t>
      </w: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A53893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exemplificative</w:t>
      </w: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prezentat</w:t>
      </w:r>
      <w:r w:rsidR="00A53893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e</w:t>
      </w: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tipul de</w:t>
      </w:r>
      <w:r w:rsidR="00A53893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spații,</w:t>
      </w: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servicii de curățenie</w:t>
      </w:r>
      <w:r w:rsidR="00A53893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, materiale, personal etc</w:t>
      </w:r>
      <w:r w:rsidR="008330E1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.</w:t>
      </w: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în conformitate cu cele menționate și solicitate în Caietul de Sarcini și în conformitate cu obiectivele contractului; se vor adăuga</w:t>
      </w:r>
      <w:r w:rsidR="00A53893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, completa, modifica, elimina, după caz,</w:t>
      </w: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tipuri de </w:t>
      </w:r>
      <w:r w:rsidR="0090059F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activități</w:t>
      </w: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considerate necesare, respectiv tipuri de spații </w:t>
      </w:r>
      <w:r w:rsidR="00FE3F85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din Locația pentru </w:t>
      </w:r>
      <w:r w:rsidR="00FE3F85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>care se achiziționează</w:t>
      </w:r>
      <w:r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servicii</w:t>
      </w:r>
      <w:r w:rsidR="00FE3F85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>le de curățenie</w:t>
      </w:r>
      <w:r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. </w:t>
      </w:r>
      <w:bookmarkStart w:id="1" w:name="_Hlk530164995"/>
      <w:r w:rsidR="00A53893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Formularul </w:t>
      </w:r>
      <w:r w:rsidR="00F07088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>Centralizator al Propunerii Tehnice</w:t>
      </w:r>
      <w:r w:rsidR="00962D3A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514009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>(</w:t>
      </w:r>
      <w:r w:rsidR="00514009" w:rsidRPr="00514009">
        <w:rPr>
          <w:rFonts w:ascii="Calibri" w:hAnsi="Calibri" w:cs="Calibri"/>
          <w:b/>
          <w:i/>
          <w:sz w:val="22"/>
          <w:szCs w:val="22"/>
          <w:highlight w:val="lightGray"/>
          <w:lang w:val="ro-RO"/>
        </w:rPr>
        <w:t>”</w:t>
      </w:r>
      <w:hyperlink r:id="rId10" w:history="1">
        <w:r w:rsidR="00514009" w:rsidRPr="00514009">
          <w:rPr>
            <w:rStyle w:val="Hyperlink"/>
            <w:rFonts w:ascii="Calibri" w:hAnsi="Calibri" w:cs="Calibri"/>
            <w:b/>
            <w:i/>
            <w:sz w:val="22"/>
            <w:szCs w:val="22"/>
            <w:highlight w:val="lightGray"/>
            <w:lang w:val="ro-RO"/>
          </w:rPr>
          <w:t>02 Propunere Tehnica_Servicii curatenie_centralizator.xlsx</w:t>
        </w:r>
      </w:hyperlink>
      <w:r w:rsidR="00514009" w:rsidRPr="00514009">
        <w:rPr>
          <w:rFonts w:ascii="Calibri" w:hAnsi="Calibri" w:cs="Calibri"/>
          <w:b/>
          <w:i/>
          <w:sz w:val="22"/>
          <w:szCs w:val="22"/>
          <w:highlight w:val="lightGray"/>
          <w:lang w:val="ro-RO"/>
        </w:rPr>
        <w:t>„</w:t>
      </w:r>
      <w:r w:rsidR="00514009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– foaia de lucru ”</w:t>
      </w:r>
      <w:r w:rsidR="00514009" w:rsidRPr="00514009">
        <w:rPr>
          <w:rFonts w:ascii="Calibri" w:hAnsi="Calibri" w:cs="Calibri"/>
          <w:b/>
          <w:i/>
          <w:sz w:val="22"/>
          <w:szCs w:val="22"/>
          <w:highlight w:val="lightGray"/>
          <w:lang w:val="ro-RO"/>
        </w:rPr>
        <w:t>B_TEHNIC_SERVICII</w:t>
      </w:r>
      <w:r w:rsidR="00514009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” </w:t>
      </w:r>
      <w:r w:rsid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>/</w:t>
      </w:r>
      <w:r w:rsidR="00514009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B. Resurse alocate pe tipuri de servicii si frecvența acestora</w:t>
      </w:r>
      <w:r w:rsidR="003B0E8D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(plan de lucru)</w:t>
      </w:r>
      <w:r w:rsidR="00514009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>)</w:t>
      </w:r>
      <w:r w:rsidR="00962D3A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va sta la baza </w:t>
      </w:r>
      <w:r w:rsidR="0090059F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Planului </w:t>
      </w:r>
      <w:r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de lucru </w:t>
      </w:r>
      <w:r w:rsidR="0090059F" w:rsidRPr="00514009">
        <w:rPr>
          <w:rFonts w:ascii="Calibri" w:hAnsi="Calibri" w:cs="Calibri"/>
          <w:i/>
          <w:sz w:val="22"/>
          <w:szCs w:val="22"/>
          <w:highlight w:val="lightGray"/>
          <w:lang w:val="ro-RO"/>
        </w:rPr>
        <w:t>al</w:t>
      </w:r>
      <w:r w:rsidR="0090059F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activităților </w:t>
      </w: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elaborat de Ofertant </w:t>
      </w:r>
      <w:r w:rsidR="0090059F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ș</w:t>
      </w:r>
      <w:r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i va constitui instrument de monitorizare a activităților contractului</w:t>
      </w:r>
      <w:r w:rsidR="00A53893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, reprezentând totodată baza pentru detalierea Propunerii Financiare</w:t>
      </w:r>
      <w:bookmarkEnd w:id="1"/>
      <w:r w:rsidR="00B10A7B" w:rsidRPr="00EC5B56">
        <w:rPr>
          <w:rFonts w:ascii="Calibri" w:hAnsi="Calibri" w:cs="Calibri"/>
          <w:i/>
          <w:sz w:val="22"/>
          <w:szCs w:val="22"/>
          <w:highlight w:val="lightGray"/>
          <w:lang w:val="ro-RO"/>
        </w:rPr>
        <w:t>.</w:t>
      </w:r>
      <w:r w:rsidR="00B10A7B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]</w:t>
      </w:r>
    </w:p>
    <w:p w14:paraId="23B8E9F3" w14:textId="77777777" w:rsidR="000C16E2" w:rsidRPr="00F83272" w:rsidRDefault="000C16E2" w:rsidP="00F83272">
      <w:pPr>
        <w:jc w:val="both"/>
        <w:rPr>
          <w:rFonts w:ascii="Calibri" w:hAnsi="Calibri" w:cs="Calibri"/>
          <w:sz w:val="22"/>
          <w:szCs w:val="22"/>
          <w:highlight w:val="lightGray"/>
          <w:lang w:val="ro-RO"/>
        </w:rPr>
      </w:pPr>
    </w:p>
    <w:p w14:paraId="07F3E66C" w14:textId="078D040F" w:rsidR="00176CE6" w:rsidRPr="00EC5B56" w:rsidRDefault="000C16E2" w:rsidP="00F83272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D90827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Modalitatea și tehnicile aplicate pentru realizarea serviciilor </w:t>
      </w:r>
      <w:r w:rsidR="006C6F0B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de </w:t>
      </w:r>
      <w:r w:rsidR="0090059F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curățenie</w:t>
      </w:r>
      <w:r w:rsidR="00D90827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respectiv </w:t>
      </w:r>
      <w:r w:rsidR="0060261D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</w:t>
      </w: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lanul de lucru</w:t>
      </w:r>
      <w:r w:rsidR="008015CB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0059F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al activităților </w:t>
      </w:r>
      <w:r w:rsidR="008015CB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și resursele utilizate </w:t>
      </w:r>
      <w:r w:rsidR="00F80567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reprezintă</w:t>
      </w: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component</w:t>
      </w:r>
      <w:r w:rsidR="00F80567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</w:t>
      </w: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cheie a</w:t>
      </w:r>
      <w:r w:rsidR="00F80567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le</w:t>
      </w:r>
      <w:r w:rsidR="00C5777A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ehnice. Ofertanții trebuie să prezinte </w:t>
      </w:r>
      <w:r w:rsidR="006E14BD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Propunerea T</w:t>
      </w: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ehnică</w:t>
      </w:r>
      <w:r w:rsidR="006F5CD9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176CE6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ca parte a Ofertei</w:t>
      </w: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inclusiv </w:t>
      </w:r>
      <w:r w:rsidR="0060261D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fișe tehnice</w:t>
      </w: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6CE6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 orice alte anexe considerate relevante de acesta pentru:</w:t>
      </w:r>
    </w:p>
    <w:p w14:paraId="32DB7A3A" w14:textId="1815B032" w:rsidR="00176CE6" w:rsidRPr="00EC5B56" w:rsidRDefault="00176CE6" w:rsidP="00F83272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demonstrarea îndeplinirii cerințelor minime</w:t>
      </w:r>
      <w:r w:rsidR="00CF2255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</w:p>
    <w:p w14:paraId="28ECD75E" w14:textId="13153892" w:rsidR="00452164" w:rsidRPr="00EC5B56" w:rsidRDefault="00452164" w:rsidP="00F83272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obținerea unui punctaj ca urmare a aplicării </w:t>
      </w:r>
      <w:r w:rsidR="00C5777A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criteriului</w:t>
      </w: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atribuire</w:t>
      </w:r>
      <w:r w:rsidR="00CF2255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</w:p>
    <w:p w14:paraId="210EF1E4" w14:textId="2F21EDA8" w:rsidR="000C16E2" w:rsidRPr="00EC5B56" w:rsidRDefault="00452164" w:rsidP="00F83272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evidențierea beneficiilor pe care le oferă </w:t>
      </w:r>
      <w:r w:rsidR="00A0053D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</w:t>
      </w: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utorității </w:t>
      </w:r>
      <w:r w:rsidR="00A0053D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ontractante</w:t>
      </w:r>
      <w:r w:rsidR="006F5CD9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="000C16E2"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556268E8" w14:textId="68D296AA" w:rsidR="009B7B70" w:rsidRPr="00F83272" w:rsidRDefault="009B7B70" w:rsidP="00F83272">
      <w:pPr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3B5F6526" w14:textId="57051037" w:rsidR="007D28CA" w:rsidRPr="00F83272" w:rsidRDefault="006F5CD9" w:rsidP="00F83272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7D28CA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Toate informațiile solicitate în cele ce urmează reprezintă componente-cheie</w:t>
      </w:r>
      <w:r w:rsidR="00950FA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</w:t>
      </w:r>
      <w:r w:rsidR="007D28CA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obligatorii ale Propunerii Tehnice </w:t>
      </w:r>
      <w:r w:rsidR="00EE424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</w:t>
      </w:r>
      <w:r w:rsidR="007D28CA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trebuie prezentate </w:t>
      </w:r>
      <w:r w:rsidR="00EE424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</w:t>
      </w:r>
      <w:r w:rsidR="007D28CA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descrise de Ofertant la un nivel de detaliere corespunzător.</w:t>
      </w:r>
    </w:p>
    <w:p w14:paraId="55B8269D" w14:textId="26C894E8" w:rsidR="007D28CA" w:rsidRPr="00F83272" w:rsidRDefault="007D28CA" w:rsidP="00F83272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Prezentarea unei Propuneri </w:t>
      </w:r>
      <w:r w:rsidR="00950FA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ehnice care nu include </w:t>
      </w:r>
      <w:r w:rsidR="00EE424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informațiile</w:t>
      </w:r>
      <w:r w:rsidR="00950FA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solicitate de Autoritatea Contractantă ca răspuns la cerințele minime</w:t>
      </w:r>
      <w:r w:rsidR="005679CA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stabilite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poate atrage neconformitatea Ofertei. Simpla copiere a </w:t>
      </w:r>
      <w:r w:rsidR="00950FA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cerințele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Autorității Contractante.</w:t>
      </w:r>
    </w:p>
    <w:p w14:paraId="1B6E4A84" w14:textId="77777777" w:rsidR="008015CB" w:rsidRPr="00F83272" w:rsidRDefault="008015CB" w:rsidP="00F83272">
      <w:pPr>
        <w:jc w:val="both"/>
        <w:rPr>
          <w:rFonts w:ascii="Calibri" w:hAnsi="Calibri" w:cs="Calibri"/>
          <w:sz w:val="22"/>
          <w:szCs w:val="22"/>
          <w:highlight w:val="lightGray"/>
          <w:lang w:val="ro-RO"/>
        </w:rPr>
      </w:pPr>
    </w:p>
    <w:p w14:paraId="78053CF4" w14:textId="6640E730" w:rsidR="008015CB" w:rsidRPr="001E1B09" w:rsidRDefault="008015CB" w:rsidP="00F83272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Ofertantul va completa totodată </w:t>
      </w:r>
      <w:r w:rsidR="001E1B0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Formularul Centralizator al Propunerii Tehnice (</w:t>
      </w:r>
      <w:r w:rsidR="001E1B09" w:rsidRPr="001E1B0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”</w:t>
      </w:r>
      <w:hyperlink r:id="rId11" w:history="1">
        <w:r w:rsidR="001E1B09" w:rsidRPr="001E1B09">
          <w:rPr>
            <w:rStyle w:val="Hyperlink"/>
            <w:rFonts w:ascii="Calibri" w:hAnsi="Calibri" w:cs="Calibri"/>
            <w:b/>
            <w:i/>
            <w:color w:val="FF0000"/>
            <w:sz w:val="22"/>
            <w:szCs w:val="22"/>
            <w:highlight w:val="lightGray"/>
            <w:lang w:val="ro-RO"/>
          </w:rPr>
          <w:t xml:space="preserve">02 Propunere </w:t>
        </w:r>
        <w:r w:rsidR="001E1B09" w:rsidRPr="001E1B09">
          <w:rPr>
            <w:rStyle w:val="Hyperlink"/>
            <w:rFonts w:ascii="Calibri" w:hAnsi="Calibri" w:cs="Calibri"/>
            <w:b/>
            <w:i/>
            <w:color w:val="FF0000"/>
            <w:sz w:val="22"/>
            <w:szCs w:val="22"/>
            <w:highlight w:val="lightGray"/>
            <w:lang w:val="ro-RO"/>
          </w:rPr>
          <w:lastRenderedPageBreak/>
          <w:t>Tehnica_Servicii curatenie_centralizator.xlsx</w:t>
        </w:r>
      </w:hyperlink>
      <w:r w:rsidR="001E1B09" w:rsidRPr="001E1B0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„</w:t>
      </w:r>
      <w:r w:rsidR="001E1B0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– foaia de lucru ”</w:t>
      </w:r>
      <w:r w:rsidR="001E1B09" w:rsidRPr="001E1B0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B_TEHNIC_SERVICII</w:t>
      </w:r>
      <w:r w:rsidR="001E1B0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 / B. Resurse alocate pe tipuri de servicii si frecvența acestora</w:t>
      </w:r>
      <w:r w:rsidR="003B0E8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(plan de lucru)</w:t>
      </w:r>
      <w:r w:rsidR="001E1B0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B63786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BF0B2B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12CB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fiind</w:t>
      </w:r>
      <w:r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453A2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structura</w:t>
      </w:r>
      <w:r w:rsidR="00C30C5F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pentru prezentarea</w:t>
      </w:r>
      <w:r w:rsidR="001453A2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12CB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Planului </w:t>
      </w:r>
      <w:r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de </w:t>
      </w:r>
      <w:r w:rsidR="00F07088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l</w:t>
      </w:r>
      <w:r w:rsidR="00312CB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ucru</w:t>
      </w:r>
      <w:r w:rsidR="000A12EB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al activităților</w:t>
      </w:r>
      <w:r w:rsidR="00312CB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0059F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</w:t>
      </w:r>
      <w:r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 </w:t>
      </w:r>
      <w:r w:rsidR="00652F1F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constituind</w:t>
      </w:r>
      <w:r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instrument de monitorizare a activităților contractului, </w:t>
      </w:r>
      <w:r w:rsidR="00312CB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inclusiv</w:t>
      </w:r>
      <w:r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baza pentru detalierea Propunerii Financiare.</w:t>
      </w:r>
      <w:r w:rsidR="006F5CD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01650F40" w14:textId="1D06C020" w:rsidR="008015CB" w:rsidRPr="00F83272" w:rsidRDefault="008015CB" w:rsidP="00F83272">
      <w:pPr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7B7F5F91" w14:textId="2A2B5283" w:rsidR="004C012B" w:rsidRPr="00EC5B56" w:rsidRDefault="00B10A7B" w:rsidP="00F83272">
      <w:pPr>
        <w:jc w:val="both"/>
        <w:rPr>
          <w:rFonts w:ascii="Calibri" w:eastAsia="Calibri" w:hAnsi="Calibri" w:cs="Calibri"/>
          <w:i/>
          <w:sz w:val="22"/>
          <w:szCs w:val="22"/>
          <w:lang w:val="ro-RO"/>
        </w:rPr>
      </w:pP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[</w:t>
      </w:r>
      <w:r w:rsidR="004C012B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Se recomandă ca </w:t>
      </w:r>
      <w:r w:rsidR="00077ED4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P</w:t>
      </w:r>
      <w:r w:rsidR="004C012B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ropunerea </w:t>
      </w:r>
      <w:r w:rsidR="00077ED4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T</w:t>
      </w:r>
      <w:r w:rsidR="00B12408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ehnică</w:t>
      </w:r>
      <w:r w:rsidR="004C012B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să cuprindă secțiunile mai jos identificate</w:t>
      </w:r>
      <w:r w:rsidR="00C5777A"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.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]</w:t>
      </w:r>
    </w:p>
    <w:p w14:paraId="4168BD19" w14:textId="08430A08" w:rsidR="00E2786C" w:rsidRPr="00F83272" w:rsidRDefault="00E2786C" w:rsidP="00F83272">
      <w:pPr>
        <w:jc w:val="both"/>
        <w:rPr>
          <w:rFonts w:ascii="Calibri" w:eastAsia="Calibri" w:hAnsi="Calibri" w:cs="Calibri"/>
          <w:sz w:val="22"/>
          <w:szCs w:val="22"/>
          <w:highlight w:val="lightGray"/>
          <w:lang w:val="ro-RO"/>
        </w:rPr>
      </w:pPr>
    </w:p>
    <w:p w14:paraId="0EE484CA" w14:textId="6FC6EF7A" w:rsidR="00E2786C" w:rsidRPr="00F83272" w:rsidRDefault="00E2786C" w:rsidP="00F83272">
      <w:pPr>
        <w:jc w:val="both"/>
        <w:rPr>
          <w:rFonts w:ascii="Calibri" w:eastAsia="Calibri" w:hAnsi="Calibri" w:cs="Calibri"/>
          <w:sz w:val="22"/>
          <w:szCs w:val="22"/>
          <w:highlight w:val="lightGray"/>
          <w:lang w:val="ro-RO"/>
        </w:rPr>
      </w:pPr>
    </w:p>
    <w:p w14:paraId="3DDE2111" w14:textId="70F643A1" w:rsidR="00E2786C" w:rsidRPr="00F83272" w:rsidRDefault="001C545C" w:rsidP="00F83272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2" w:name="_Modalitatea_și_tehnicile"/>
      <w:bookmarkStart w:id="3" w:name="_Toc535963610"/>
      <w:bookmarkEnd w:id="2"/>
      <w:r w:rsidRPr="00F83272">
        <w:rPr>
          <w:rFonts w:ascii="Calibri" w:hAnsi="Calibri" w:cs="Calibri"/>
          <w:sz w:val="22"/>
          <w:szCs w:val="22"/>
          <w:lang w:val="ro-RO"/>
        </w:rPr>
        <w:t xml:space="preserve">Modalitatea și tehnicile aplicate pentru </w:t>
      </w:r>
      <w:r w:rsidR="006C6F0B" w:rsidRPr="00F83272">
        <w:rPr>
          <w:rFonts w:ascii="Calibri" w:hAnsi="Calibri" w:cs="Calibri"/>
          <w:sz w:val="22"/>
          <w:szCs w:val="22"/>
          <w:lang w:val="ro-RO"/>
        </w:rPr>
        <w:t>prestarea serviciilor</w:t>
      </w:r>
      <w:bookmarkEnd w:id="3"/>
    </w:p>
    <w:p w14:paraId="314642AE" w14:textId="4FD6401B" w:rsidR="00E2786C" w:rsidRPr="00F83272" w:rsidRDefault="00E2786C" w:rsidP="00F83272">
      <w:pPr>
        <w:jc w:val="both"/>
        <w:rPr>
          <w:rFonts w:ascii="Calibri" w:eastAsia="Calibri" w:hAnsi="Calibri" w:cs="Calibri"/>
          <w:sz w:val="22"/>
          <w:szCs w:val="22"/>
          <w:highlight w:val="lightGray"/>
          <w:lang w:val="ro-RO"/>
        </w:rPr>
      </w:pPr>
    </w:p>
    <w:p w14:paraId="40207D97" w14:textId="30C06845" w:rsidR="001C545C" w:rsidRPr="000A16D9" w:rsidRDefault="001C545C" w:rsidP="00F83272">
      <w:pPr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shd w:val="clear" w:color="auto" w:fill="FFFFFF" w:themeFill="background1"/>
          <w:lang w:val="ro-RO"/>
        </w:rPr>
        <w:t>[</w:t>
      </w:r>
      <w:r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În acest capitol, Ofertantul trebuie să prezinte o descriere detaliată a </w:t>
      </w:r>
      <w:r w:rsidR="00AF4D8A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modalității și tehnicilor aplicate în realizarea serviciilor </w:t>
      </w:r>
      <w:r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de curățenie</w:t>
      </w:r>
      <w:r w:rsidR="00BE0ED6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AF4D8A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potrivit cerințelor menționate de Autoritatea Contractantă în Caietul de Sarcini</w:t>
      </w: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shd w:val="clear" w:color="auto" w:fill="FFFFFF" w:themeFill="background1"/>
          <w:lang w:val="ro-RO"/>
        </w:rPr>
        <w:t>.</w:t>
      </w:r>
      <w:r w:rsidR="00BE0ED6" w:rsidRPr="00EC5B56">
        <w:rPr>
          <w:rFonts w:ascii="Calibri" w:hAnsi="Calibri" w:cs="Calibri"/>
          <w:color w:val="FF0000"/>
          <w:sz w:val="22"/>
          <w:szCs w:val="22"/>
          <w:highlight w:val="lightGray"/>
          <w:lang w:val="ro-RO"/>
        </w:rPr>
        <w:t xml:space="preserve"> </w:t>
      </w:r>
      <w:r w:rsidR="00BE0ED6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Pentru scopul prezentării Propunerii Tehnice, Ofertantul va completa </w:t>
      </w:r>
      <w:r w:rsidR="00671232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totodată Formularul </w:t>
      </w:r>
      <w:r w:rsidR="00F07088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Centralizator al Propunerii Tehnice </w:t>
      </w:r>
      <w:r w:rsidR="0051400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(</w:t>
      </w:r>
      <w:r w:rsidR="0051400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”</w:t>
      </w:r>
      <w:hyperlink r:id="rId12" w:history="1">
        <w:r w:rsidR="00514009" w:rsidRPr="000A16D9">
          <w:rPr>
            <w:rStyle w:val="Hyperlink"/>
            <w:rFonts w:ascii="Calibri" w:hAnsi="Calibri" w:cs="Calibri"/>
            <w:b/>
            <w:i/>
            <w:color w:val="FF0000"/>
            <w:sz w:val="22"/>
            <w:szCs w:val="22"/>
            <w:highlight w:val="lightGray"/>
            <w:lang w:val="ro-RO"/>
          </w:rPr>
          <w:t>02 Propunere Tehnica_Servicii curatenie_centralizator.xlsx</w:t>
        </w:r>
      </w:hyperlink>
      <w:r w:rsidR="0051400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„</w:t>
      </w:r>
      <w:r w:rsidR="0051400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– foaia de lucru ”</w:t>
      </w:r>
      <w:r w:rsidR="0051400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A_TEHNIC_SPATII</w:t>
      </w:r>
      <w:r w:rsidR="0051400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” 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/</w:t>
      </w:r>
      <w:r w:rsidR="004C27EE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671232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A. </w:t>
      </w:r>
      <w:r w:rsidR="0090059F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Modalități</w:t>
      </w:r>
      <w:r w:rsidR="00671232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0059F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671232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 tehnici de realizare a serviciilor pe tipuri de spa</w:t>
      </w:r>
      <w:r w:rsidR="0090059F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671232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ii</w:t>
      </w:r>
      <w:r w:rsidR="00BE0ED6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4C27EE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anexat</w:t>
      </w:r>
      <w:r w:rsidR="00BE0ED6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formularul</w:t>
      </w:r>
      <w:r w:rsidR="004C27EE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BE0ED6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de Propunere Tehnică.</w:t>
      </w:r>
      <w:r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696624F9" w14:textId="7F940764" w:rsidR="00E2786C" w:rsidRDefault="00E2786C" w:rsidP="00F83272">
      <w:pPr>
        <w:jc w:val="both"/>
        <w:rPr>
          <w:rFonts w:ascii="Calibri" w:eastAsia="Calibri" w:hAnsi="Calibri" w:cs="Calibri"/>
          <w:sz w:val="22"/>
          <w:szCs w:val="22"/>
          <w:highlight w:val="lightGray"/>
          <w:lang w:val="ro-RO"/>
        </w:rPr>
      </w:pPr>
    </w:p>
    <w:p w14:paraId="6CEC7F70" w14:textId="77777777" w:rsidR="000A16D9" w:rsidRPr="00F83272" w:rsidRDefault="000A16D9" w:rsidP="00F83272">
      <w:pPr>
        <w:jc w:val="both"/>
        <w:rPr>
          <w:rFonts w:ascii="Calibri" w:eastAsia="Calibri" w:hAnsi="Calibri" w:cs="Calibri"/>
          <w:sz w:val="22"/>
          <w:szCs w:val="22"/>
          <w:highlight w:val="lightGray"/>
          <w:lang w:val="ro-RO"/>
        </w:rPr>
      </w:pPr>
    </w:p>
    <w:p w14:paraId="1AF40D30" w14:textId="0F3C7D93" w:rsidR="00656E89" w:rsidRPr="00F83272" w:rsidRDefault="00EA5073" w:rsidP="00F83272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4" w:name="_Toc535963611"/>
      <w:r w:rsidRPr="00F83272">
        <w:rPr>
          <w:rFonts w:ascii="Calibri" w:hAnsi="Calibri" w:cs="Calibri"/>
          <w:sz w:val="22"/>
          <w:szCs w:val="22"/>
          <w:lang w:val="ro-RO"/>
        </w:rPr>
        <w:t>Planul de lucru</w:t>
      </w:r>
      <w:r w:rsidR="000A12EB" w:rsidRPr="00F83272">
        <w:rPr>
          <w:rFonts w:ascii="Calibri" w:hAnsi="Calibri" w:cs="Calibri"/>
          <w:sz w:val="22"/>
          <w:szCs w:val="22"/>
          <w:lang w:val="ro-RO"/>
        </w:rPr>
        <w:t xml:space="preserve"> al activităților</w:t>
      </w:r>
      <w:r w:rsidR="00871ABB" w:rsidRPr="00F83272">
        <w:rPr>
          <w:rFonts w:ascii="Calibri" w:hAnsi="Calibri" w:cs="Calibri"/>
          <w:sz w:val="22"/>
          <w:szCs w:val="22"/>
          <w:lang w:val="ro-RO"/>
        </w:rPr>
        <w:t xml:space="preserve"> </w:t>
      </w:r>
      <w:bookmarkStart w:id="5" w:name="_Hlk530044187"/>
      <w:r w:rsidR="00B45357" w:rsidRPr="00F83272">
        <w:rPr>
          <w:rFonts w:ascii="Calibri" w:hAnsi="Calibri" w:cs="Calibri"/>
          <w:sz w:val="22"/>
          <w:szCs w:val="22"/>
          <w:lang w:val="ro-RO"/>
        </w:rPr>
        <w:t>pentru implementarea/</w:t>
      </w:r>
      <w:r w:rsidR="00AE5FE0" w:rsidRPr="00F83272">
        <w:rPr>
          <w:rFonts w:ascii="Calibri" w:hAnsi="Calibri" w:cs="Calibri"/>
          <w:sz w:val="22"/>
          <w:szCs w:val="22"/>
          <w:lang w:val="ro-RO"/>
        </w:rPr>
        <w:t>realizarea serviciilor</w:t>
      </w:r>
      <w:bookmarkEnd w:id="5"/>
      <w:r w:rsidR="00EF40A8" w:rsidRPr="00F83272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B45357" w:rsidRPr="00F83272">
        <w:rPr>
          <w:rFonts w:ascii="Calibri" w:hAnsi="Calibri" w:cs="Calibri"/>
          <w:sz w:val="22"/>
          <w:szCs w:val="22"/>
          <w:lang w:val="ro-RO"/>
        </w:rPr>
        <w:t>în cadrul Contractului</w:t>
      </w:r>
      <w:bookmarkEnd w:id="4"/>
    </w:p>
    <w:p w14:paraId="59E50269" w14:textId="77777777" w:rsidR="00326BBB" w:rsidRPr="00F83272" w:rsidRDefault="00326BBB" w:rsidP="00F83272">
      <w:pPr>
        <w:rPr>
          <w:rFonts w:ascii="Calibri" w:hAnsi="Calibri" w:cs="Calibri"/>
          <w:sz w:val="22"/>
          <w:szCs w:val="22"/>
          <w:lang w:val="ro-RO"/>
        </w:rPr>
      </w:pPr>
    </w:p>
    <w:p w14:paraId="1FAA9A9E" w14:textId="58BD96BF" w:rsidR="00DF6FDB" w:rsidRPr="00EC5B56" w:rsidRDefault="00DF6FDB" w:rsidP="00F83272">
      <w:pPr>
        <w:tabs>
          <w:tab w:val="left" w:pos="720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[Autoritatea </w:t>
      </w:r>
      <w:r w:rsidR="00D14087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ontractant</w:t>
      </w:r>
      <w:r w:rsidR="00D14087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trebuie s</w:t>
      </w:r>
      <w:r w:rsidR="00D14087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indice </w:t>
      </w:r>
      <w:r w:rsidR="00D14087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n mod clar modalitatea </w:t>
      </w:r>
      <w:r w:rsidR="00D14087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n care Ofertan</w:t>
      </w:r>
      <w:r w:rsidR="00D14087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ț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ii trebuie s</w:t>
      </w:r>
      <w:r w:rsidR="00D14087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prezinte </w:t>
      </w:r>
      <w:r w:rsidR="000A12EB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Planul 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de lucru</w:t>
      </w:r>
      <w:r w:rsidR="000A12EB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 al activităților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, av</w:t>
      </w:r>
      <w:r w:rsidR="00D14087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â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nd </w:t>
      </w:r>
      <w:r w:rsidR="00D14087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î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n vedere urm</w:t>
      </w:r>
      <w:r w:rsidR="00D14087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ă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toarele:</w:t>
      </w:r>
    </w:p>
    <w:p w14:paraId="6EFA715E" w14:textId="21A7ED69" w:rsidR="00DF6FDB" w:rsidRPr="00EC5B56" w:rsidRDefault="000D6CFC" w:rsidP="00F83272">
      <w:pPr>
        <w:numPr>
          <w:ilvl w:val="0"/>
          <w:numId w:val="2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</w:pPr>
      <w:r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n</w:t>
      </w:r>
      <w:r w:rsidR="00DF6FD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ecesitatea evalu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ă</w:t>
      </w:r>
      <w:r w:rsidR="00DF6FD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rii propunerilor tehnice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;</w:t>
      </w:r>
    </w:p>
    <w:p w14:paraId="18DC186A" w14:textId="6699EF5F" w:rsidR="00DF6FDB" w:rsidRPr="00EC5B56" w:rsidRDefault="000D6CFC" w:rsidP="00F83272">
      <w:pPr>
        <w:numPr>
          <w:ilvl w:val="0"/>
          <w:numId w:val="2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Cs/>
          <w:sz w:val="22"/>
          <w:szCs w:val="22"/>
          <w:highlight w:val="lightGray"/>
          <w:lang w:val="ro-RO"/>
        </w:rPr>
      </w:pPr>
      <w:r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n</w:t>
      </w:r>
      <w:r w:rsidR="00DF6FD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ecesitatea utiliz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ă</w:t>
      </w:r>
      <w:r w:rsidR="007F2DE8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rii </w:t>
      </w:r>
      <w:r w:rsidR="000A12E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P</w:t>
      </w:r>
      <w:r w:rsidR="007F2DE8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lanului de lucru</w:t>
      </w:r>
      <w:r w:rsidR="000A12E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al activităților</w:t>
      </w:r>
      <w:r w:rsidR="007F2DE8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ca dată</w:t>
      </w:r>
      <w:r w:rsidR="00DF6FD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de intrare 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î</w:t>
      </w:r>
      <w:r w:rsidR="00DF6FD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n managementul/gestionarea rela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ț</w:t>
      </w:r>
      <w:r w:rsidR="00DF6FD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iei dintre Contractant 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ș</w:t>
      </w:r>
      <w:r w:rsidR="00DF6FD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i Autoritatea Contractant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ă</w:t>
      </w:r>
      <w:r w:rsidR="00DF6FD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pe perioada derul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ă</w:t>
      </w:r>
      <w:r w:rsidR="00DF6FD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rii Contractului</w:t>
      </w:r>
      <w:r w:rsidR="001D552C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ș</w:t>
      </w:r>
      <w:r w:rsidR="001D552C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i</w:t>
      </w:r>
      <w:r w:rsidR="007F2DE8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,</w:t>
      </w:r>
      <w:r w:rsidR="001D552C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î</w:t>
      </w:r>
      <w:r w:rsidR="001D552C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n special</w:t>
      </w:r>
      <w:r w:rsidR="007F2DE8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,</w:t>
      </w:r>
      <w:r w:rsidR="001D552C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 xml:space="preserve"> pentru monitorizarea performan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ț</w:t>
      </w:r>
      <w:r w:rsidR="001D552C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ei pe perioada derul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ă</w:t>
      </w:r>
      <w:r w:rsidR="001D552C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rii Contractului</w:t>
      </w:r>
      <w:r w:rsidR="00D14087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.</w:t>
      </w:r>
      <w:r w:rsidR="00DF6FDB" w:rsidRPr="00EC5B56"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  <w:t>]</w:t>
      </w:r>
    </w:p>
    <w:p w14:paraId="4EA15853" w14:textId="77777777" w:rsidR="00DF6FDB" w:rsidRPr="00F83272" w:rsidRDefault="00DF6FDB" w:rsidP="00F83272">
      <w:pPr>
        <w:tabs>
          <w:tab w:val="left" w:pos="0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84D957D" w14:textId="394354A6" w:rsidR="00175596" w:rsidRPr="00EC5B56" w:rsidRDefault="00A30B44" w:rsidP="00F83272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E14BD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În acest capitol, O</w:t>
      </w:r>
      <w:r w:rsidR="00891836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fertantul trebuie să</w:t>
      </w:r>
      <w:r w:rsidR="00D73E40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prezinte</w:t>
      </w:r>
      <w:r w:rsidR="00277588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0A12EB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</w:t>
      </w:r>
      <w:r w:rsidR="00EA5073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lanul de lucru</w:t>
      </w:r>
      <w:r w:rsidR="000A12EB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al activităților</w:t>
      </w:r>
      <w:r w:rsidR="00EA5073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84A25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detaliat </w:t>
      </w:r>
      <w:r w:rsidR="00EA5073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pentru prestarea serviciilor</w:t>
      </w:r>
      <w:r w:rsidR="00E002CD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respectiv programul exact al activităților specifice care compun fiecare categorie de servicii de curățenie, indicând alocarea personalului implicat și a </w:t>
      </w:r>
      <w:r w:rsidR="006C6F0B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celorlalte </w:t>
      </w:r>
      <w:r w:rsidR="00E002CD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resurse utilizate</w:t>
      </w:r>
      <w:r w:rsidR="00EA5073" w:rsidRPr="00EC5B5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4E30B48F" w14:textId="77777777" w:rsidR="00175596" w:rsidRPr="00F83272" w:rsidRDefault="00175596" w:rsidP="00F83272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</w:p>
    <w:p w14:paraId="1EC63C60" w14:textId="1DEEE7A0" w:rsidR="00656E89" w:rsidRPr="001E1B09" w:rsidRDefault="008B4400" w:rsidP="001E1B09">
      <w:pPr>
        <w:shd w:val="clear" w:color="auto" w:fill="FFFFFF" w:themeFill="background1"/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Planul de lucru </w:t>
      </w:r>
      <w:r w:rsidR="000A12EB"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al activităților </w:t>
      </w:r>
      <w:r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propus</w:t>
      </w:r>
      <w:r w:rsidR="00A72B5F"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trebui</w:t>
      </w:r>
      <w:r w:rsidR="005A4B66"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să fie în concordanță cu </w:t>
      </w:r>
      <w:r w:rsidR="00984A25"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modalitatea și tehnicile aplicate pentru realizarea serviciilor și activităților aferente</w:t>
      </w:r>
      <w:r w:rsidR="0085436F"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descrise la capitolul </w:t>
      </w:r>
      <w:hyperlink w:anchor="_Modalitatea_și_tehnicile" w:history="1">
        <w:r w:rsidR="0085436F" w:rsidRPr="00AD5BE3">
          <w:rPr>
            <w:rStyle w:val="Hyperlink"/>
            <w:rFonts w:ascii="Calibri" w:hAnsi="Calibri" w:cs="Calibri"/>
            <w:bCs/>
            <w:i/>
            <w:sz w:val="22"/>
            <w:szCs w:val="22"/>
            <w:highlight w:val="lightGray"/>
            <w:lang w:val="ro-RO"/>
          </w:rPr>
          <w:t>1</w:t>
        </w:r>
        <w:r w:rsidR="00AD5BE3" w:rsidRPr="00AD5BE3">
          <w:rPr>
            <w:rStyle w:val="Hyperlink"/>
            <w:rFonts w:ascii="Calibri" w:hAnsi="Calibri" w:cs="Calibri"/>
            <w:bCs/>
            <w:i/>
            <w:sz w:val="22"/>
            <w:szCs w:val="22"/>
            <w:highlight w:val="lightGray"/>
            <w:lang w:val="ro-RO"/>
          </w:rPr>
          <w:t xml:space="preserve">. - </w:t>
        </w:r>
        <w:r w:rsidR="00AD5BE3" w:rsidRPr="00AD5BE3">
          <w:rPr>
            <w:rStyle w:val="Hyperlink"/>
            <w:rFonts w:ascii="Calibri" w:hAnsi="Calibri" w:cs="Calibri"/>
            <w:sz w:val="22"/>
            <w:szCs w:val="22"/>
            <w:highlight w:val="lightGray"/>
            <w:lang w:val="ro-RO"/>
          </w:rPr>
          <w:t>Modalitatea și tehnicile aplicate pentru prestarea serviciilor</w:t>
        </w:r>
      </w:hyperlink>
      <w:r w:rsidR="00891836"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="00E4273F"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Planul de lucru centralizat al activităților se elaborează utilizând </w:t>
      </w:r>
      <w:r w:rsidR="001E1B0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Formularul Centralizator al Propunerii Tehnice (</w:t>
      </w:r>
      <w:r w:rsidR="001E1B09" w:rsidRPr="001E1B0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”</w:t>
      </w:r>
      <w:hyperlink r:id="rId13" w:history="1">
        <w:r w:rsidR="001E1B09" w:rsidRPr="001E1B09">
          <w:rPr>
            <w:rStyle w:val="Hyperlink"/>
            <w:rFonts w:ascii="Calibri" w:hAnsi="Calibri" w:cs="Calibri"/>
            <w:b/>
            <w:i/>
            <w:color w:val="FF0000"/>
            <w:sz w:val="22"/>
            <w:szCs w:val="22"/>
            <w:highlight w:val="lightGray"/>
            <w:lang w:val="ro-RO"/>
          </w:rPr>
          <w:t>02 Propunere Tehnica_Servicii curatenie_centralizator.xlsx</w:t>
        </w:r>
      </w:hyperlink>
      <w:r w:rsidR="001E1B09" w:rsidRPr="001E1B0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„</w:t>
      </w:r>
      <w:r w:rsidR="001E1B0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– foaia de lucru ”</w:t>
      </w:r>
      <w:r w:rsidR="001E1B09" w:rsidRPr="001E1B0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B_TEHNIC_SERVICII</w:t>
      </w:r>
      <w:r w:rsidR="001E1B0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 / B. Resurse alocate pe tipuri de servicii si frecvența acestora</w:t>
      </w:r>
      <w:r w:rsidR="003B0E8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(plan de lucru)</w:t>
      </w:r>
      <w:r w:rsidR="001E1B09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B63E87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1E1B09" w:rsidRPr="001E1B0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B63E87" w:rsidRPr="001E1B0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fiind structura pentru prezentarea Planului de lucru al activităților și constituind instrument de monitorizare a activităților contractului, inclusiv baza pentru detalierea Propunerii Financiare</w:t>
      </w:r>
      <w:r w:rsidR="00E4273F" w:rsidRPr="001E1B0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B63E87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iar </w:t>
      </w:r>
      <w:r w:rsidR="00E4273F" w:rsidRPr="001E1B0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Ofertantul urmând să asigure în Propunerea Tehnică descrieri ale activităților, ale modalității de corelare, coordonare etc</w:t>
      </w:r>
      <w:r w:rsidR="008330E1" w:rsidRPr="001E1B0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="00E4273F" w:rsidRPr="001E1B0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ale resurselor propuse.</w:t>
      </w:r>
      <w:r w:rsidR="00A30B44" w:rsidRPr="001E1B0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3606E8A5" w14:textId="77777777" w:rsidR="00A72B5F" w:rsidRPr="00F83272" w:rsidRDefault="00A72B5F" w:rsidP="00F83272">
      <w:pPr>
        <w:tabs>
          <w:tab w:val="left" w:pos="0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217DD81" w14:textId="45C45D84" w:rsidR="00476BC9" w:rsidRPr="00F83272" w:rsidRDefault="006F5CD9" w:rsidP="00F83272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F46B7E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Cel puțin următoarele informații </w:t>
      </w:r>
      <w:r w:rsidR="00476BC9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trebuie prezentate</w:t>
      </w:r>
      <w:r w:rsidR="00504B5C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6702EA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acest capitol</w:t>
      </w:r>
      <w:r w:rsidR="007F2DE8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</w:t>
      </w:r>
      <w:r w:rsidR="006702EA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l</w:t>
      </w:r>
      <w:r w:rsidR="007F2DE8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="00504B5C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ehnice</w:t>
      </w:r>
      <w:r w:rsidR="00F46B7E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6F8F31D7" w14:textId="2FA37A16" w:rsidR="00F83357" w:rsidRPr="00F83272" w:rsidRDefault="006F5CD9" w:rsidP="00F83272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c</w:t>
      </w:r>
      <w:r w:rsidR="00BB37BD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ategoriile de servicii ce fac obiectul contractului, organizate </w:t>
      </w:r>
      <w:r w:rsidR="00F8335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fie în ordinea importanței, fie în funcție de frecvența cu care sunt solicitate</w:t>
      </w:r>
      <w:r w:rsidR="00BB37BD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potrivit </w:t>
      </w:r>
      <w:r w:rsidR="00F8335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capitolului 3.2. Serviciile solicitate, din </w:t>
      </w:r>
      <w:hyperlink r:id="rId14" w:history="1">
        <w:r w:rsidR="00F83357" w:rsidRPr="00AD5BE3">
          <w:rPr>
            <w:rStyle w:val="Hyperlink"/>
            <w:rFonts w:ascii="Calibri" w:hAnsi="Calibri" w:cs="Calibri"/>
            <w:b/>
            <w:bCs/>
            <w:i/>
            <w:sz w:val="22"/>
            <w:szCs w:val="22"/>
            <w:highlight w:val="lightGray"/>
            <w:lang w:val="ro-RO"/>
          </w:rPr>
          <w:t>Caietul de Sarcini</w:t>
        </w:r>
      </w:hyperlink>
      <w:r w:rsidR="00F8335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5629E27D" w14:textId="1E879A7B" w:rsidR="00F83357" w:rsidRPr="00F83272" w:rsidRDefault="006F5CD9" w:rsidP="00F83272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F8335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etalierea</w:t>
      </w:r>
      <w:r w:rsidR="00476BC9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</w:t>
      </w:r>
      <w:r w:rsidR="00F8335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ce compun categoriile de servicii identificate,</w:t>
      </w:r>
      <w:r w:rsidR="00F83357" w:rsidRPr="00F83272">
        <w:rPr>
          <w:rFonts w:ascii="Calibri" w:hAnsi="Calibri" w:cs="Calibri"/>
          <w:sz w:val="22"/>
          <w:szCs w:val="22"/>
          <w:highlight w:val="lightGray"/>
          <w:lang w:val="ro-RO"/>
        </w:rPr>
        <w:t xml:space="preserve"> </w:t>
      </w:r>
      <w:r w:rsidR="00F8335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pe tipuri de spații, suprafețe, respectiv în funcție de zonă (interior/exterior), după caz, cu indicarea frecvenței cu care vor fi asigurate, a intervalului orar, a timpului de răspuns etc</w:t>
      </w:r>
      <w:r w:rsidR="008330E1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="00B10A7B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,</w:t>
      </w:r>
      <w:r w:rsidR="00F8335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în funcție de cerințele Caietului de Sarcini;</w:t>
      </w:r>
    </w:p>
    <w:p w14:paraId="160BFB2C" w14:textId="325875F0" w:rsidR="00656E89" w:rsidRPr="00F83272" w:rsidRDefault="006F5CD9" w:rsidP="00F83272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A527F9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urata</w:t>
      </w:r>
      <w:r w:rsidR="00225F8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/succesiunea</w:t>
      </w:r>
      <w:r w:rsidR="00476BC9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</w:t>
      </w:r>
      <w:r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207F4255" w14:textId="77777777" w:rsidR="00656E89" w:rsidRPr="00F83272" w:rsidRDefault="00656E89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4D20760B" w14:textId="146DA4ED" w:rsidR="00656E89" w:rsidRPr="00B10A7B" w:rsidRDefault="006F5CD9" w:rsidP="00F83272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5806C0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Planul </w:t>
      </w:r>
      <w:r w:rsidR="00F46B7E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de lucru</w:t>
      </w:r>
      <w:r w:rsidR="000A12EB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al activităților, astfel cum este</w:t>
      </w:r>
      <w:r w:rsidR="00F46B7E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5806C0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propus</w:t>
      </w:r>
      <w:r w:rsidR="000A12EB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5806C0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trebuie</w:t>
      </w:r>
      <w:r w:rsidR="00F74A19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</w:p>
    <w:p w14:paraId="715D628E" w14:textId="5142E9A4" w:rsidR="00AE1975" w:rsidRPr="00B10A7B" w:rsidRDefault="00F74A19" w:rsidP="00F83272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5E2E67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aibă</w:t>
      </w:r>
      <w:r w:rsidR="00504B5C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corespondent </w:t>
      </w:r>
      <w:r w:rsidR="00175464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n </w:t>
      </w:r>
      <w:r w:rsidR="008347DC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informa</w:t>
      </w:r>
      <w:r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iile incluse la </w:t>
      </w:r>
      <w:r w:rsidR="006702EA" w:rsidRPr="00AD5BE3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capitolul </w:t>
      </w:r>
      <w:hyperlink w:anchor="_Modalitatea_și_tehnicile" w:history="1">
        <w:r w:rsidR="006702EA" w:rsidRPr="00AD5BE3">
          <w:rPr>
            <w:rStyle w:val="Hyperlink"/>
            <w:rFonts w:ascii="Calibri" w:hAnsi="Calibri" w:cs="Calibri"/>
            <w:bCs/>
            <w:i/>
            <w:sz w:val="22"/>
            <w:szCs w:val="22"/>
            <w:highlight w:val="lightGray"/>
            <w:lang w:val="ro-RO"/>
          </w:rPr>
          <w:t xml:space="preserve">1. - </w:t>
        </w:r>
        <w:r w:rsidR="006702EA" w:rsidRPr="00AD5BE3">
          <w:rPr>
            <w:rStyle w:val="Hyperlink"/>
            <w:rFonts w:ascii="Calibri" w:hAnsi="Calibri" w:cs="Calibri"/>
            <w:sz w:val="22"/>
            <w:szCs w:val="22"/>
            <w:highlight w:val="lightGray"/>
            <w:lang w:val="ro-RO"/>
          </w:rPr>
          <w:t xml:space="preserve">Modalitatea și tehnicile aplicate pentru </w:t>
        </w:r>
        <w:r w:rsidR="006702EA" w:rsidRPr="00AD5BE3">
          <w:rPr>
            <w:rStyle w:val="Hyperlink"/>
            <w:rFonts w:ascii="Calibri" w:hAnsi="Calibri" w:cs="Calibri"/>
            <w:sz w:val="22"/>
            <w:szCs w:val="22"/>
            <w:highlight w:val="lightGray"/>
            <w:lang w:val="ro-RO"/>
          </w:rPr>
          <w:lastRenderedPageBreak/>
          <w:t>prestarea serviciilor</w:t>
        </w:r>
      </w:hyperlink>
      <w:r w:rsidR="0090059F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</w:p>
    <w:p w14:paraId="539FC36E" w14:textId="2ACA2C6E" w:rsidR="007F5470" w:rsidRPr="00B10A7B" w:rsidRDefault="00F74A19" w:rsidP="00F83272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utilizeze </w:t>
      </w:r>
      <w:r w:rsidR="007F5470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o </w:t>
      </w:r>
      <w:r w:rsidR="0006207A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sca</w:t>
      </w:r>
      <w:r w:rsidR="007F5470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de planificare </w:t>
      </w:r>
      <w:r w:rsidR="0006207A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</w:t>
      </w:r>
      <w:r w:rsidR="00B470C5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duratei/duratelor activității/activităților</w:t>
      </w:r>
      <w:r w:rsidR="001418F8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6E14BD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cum este solicitarea A</w:t>
      </w:r>
      <w:r w:rsidR="00D73E40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utorit</w:t>
      </w:r>
      <w:r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ăț</w:t>
      </w:r>
      <w:r w:rsidR="006E14BD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ii C</w:t>
      </w:r>
      <w:r w:rsidR="00D73E40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ontractante</w:t>
      </w:r>
      <w:r w:rsidR="006C6F0B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90059F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6C6F0B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n func</w:t>
      </w:r>
      <w:r w:rsidR="0090059F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6C6F0B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ie de frecventa </w:t>
      </w:r>
      <w:r w:rsidR="0090059F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solicitării</w:t>
      </w:r>
      <w:r w:rsidR="006C6F0B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serviciilor – zilnic, </w:t>
      </w:r>
      <w:r w:rsidR="0090059F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săptămânal</w:t>
      </w:r>
      <w:r w:rsidR="006C6F0B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etc</w:t>
      </w:r>
      <w:r w:rsidR="008330E1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.</w:t>
      </w:r>
      <w:r w:rsidR="00AE7742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)</w:t>
      </w:r>
      <w:r w:rsidR="0090059F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</w:p>
    <w:p w14:paraId="7BF12602" w14:textId="5CC3669F" w:rsidR="00C11A08" w:rsidRPr="00B10A7B" w:rsidRDefault="00F74A19" w:rsidP="00F83272">
      <w:pPr>
        <w:numPr>
          <w:ilvl w:val="1"/>
          <w:numId w:val="2"/>
        </w:numPr>
        <w:tabs>
          <w:tab w:val="clear" w:pos="1440"/>
          <w:tab w:val="left" w:pos="0"/>
          <w:tab w:val="num" w:pos="851"/>
        </w:tabs>
        <w:ind w:left="360"/>
        <w:jc w:val="both"/>
        <w:rPr>
          <w:rFonts w:ascii="Calibri" w:hAnsi="Calibri" w:cs="Calibri"/>
          <w:bCs/>
          <w:iCs/>
          <w:color w:val="FF0000"/>
          <w:sz w:val="22"/>
          <w:szCs w:val="22"/>
          <w:highlight w:val="lightGray"/>
          <w:lang w:val="ro-RO"/>
        </w:rPr>
      </w:pPr>
      <w:r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permit</w:t>
      </w:r>
      <w:r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06207A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corelarea informațiilor incluse în </w:t>
      </w:r>
      <w:r w:rsidR="00AF6347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Planul </w:t>
      </w:r>
      <w:r w:rsidR="00AE7742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de </w:t>
      </w:r>
      <w:r w:rsidR="001418F8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="00AF6347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ucru </w:t>
      </w:r>
      <w:r w:rsidR="000A12EB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al activităților </w:t>
      </w:r>
      <w:r w:rsidR="006E14BD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cu informațiile din P</w:t>
      </w:r>
      <w:r w:rsidR="0006207A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rop</w:t>
      </w:r>
      <w:r w:rsidR="006E14BD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unerea F</w:t>
      </w:r>
      <w:r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inanciară, pentru aceeaș</w:t>
      </w:r>
      <w:r w:rsidR="0006207A" w:rsidRPr="00B10A7B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 unitate de planificare</w:t>
      </w:r>
      <w:r w:rsidR="00671285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.</w:t>
      </w:r>
      <w:r w:rsidR="00C11A08" w:rsidRPr="00B10A7B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5C4AAB3E" w14:textId="1D5D9E40" w:rsidR="00C11A08" w:rsidRDefault="00C11A08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2B8CCCC0" w14:textId="77777777" w:rsidR="00E9354E" w:rsidRPr="00F83272" w:rsidRDefault="00E9354E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2920EB5D" w14:textId="77777777" w:rsidR="00BB37BD" w:rsidRPr="00F83272" w:rsidRDefault="00BB37BD" w:rsidP="00F83272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6" w:name="_Toc528931751"/>
      <w:bookmarkStart w:id="7" w:name="_Toc535963612"/>
      <w:r w:rsidRPr="00F83272">
        <w:rPr>
          <w:rFonts w:ascii="Calibri" w:hAnsi="Calibri" w:cs="Calibri"/>
          <w:sz w:val="22"/>
          <w:szCs w:val="22"/>
          <w:lang w:val="ro-RO"/>
        </w:rPr>
        <w:t>Măsurile de siguranță și gestionare adecvată a deșeurilor</w:t>
      </w:r>
      <w:bookmarkEnd w:id="6"/>
      <w:bookmarkEnd w:id="7"/>
    </w:p>
    <w:p w14:paraId="6EF21B5C" w14:textId="77777777" w:rsidR="00BB37BD" w:rsidRPr="00F83272" w:rsidRDefault="00BB37BD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59108AB0" w14:textId="15F9D444" w:rsidR="00BB37BD" w:rsidRPr="00EC5B56" w:rsidRDefault="00B10A7B" w:rsidP="00F83272">
      <w:pPr>
        <w:tabs>
          <w:tab w:val="left" w:pos="0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</w:pP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[</w:t>
      </w:r>
      <w:r w:rsidR="00BB37BD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Ca urmare a activităților pe care le desfășoară, Autoritatea Contractantă poate genera</w:t>
      </w:r>
      <w:r w:rsidR="005E4CE5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, în cadrul spațiilor sale, </w:t>
      </w:r>
      <w:r w:rsidR="00BB37BD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deșeuri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, </w:t>
      </w:r>
      <w:r w:rsidR="000A12EB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atât periculoase cât și nepericuloase</w:t>
      </w:r>
      <w:r w:rsidR="001418F8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 xml:space="preserve">. </w:t>
      </w:r>
      <w:r w:rsidR="00BB37BD"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Ofertantul va detalia în Propunerea Tehnică cel puțin următoarele aspectele prezentate mai jos</w:t>
      </w:r>
      <w:r w:rsidRPr="00EC5B56"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  <w:t>:</w:t>
      </w:r>
      <w:r w:rsidRPr="00EC5B56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]</w:t>
      </w:r>
    </w:p>
    <w:p w14:paraId="64C472B4" w14:textId="77777777" w:rsidR="00BB37BD" w:rsidRPr="00F83272" w:rsidRDefault="00BB37BD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5F715AE6" w14:textId="4F44DA78" w:rsidR="00BB37BD" w:rsidRPr="00F83272" w:rsidRDefault="00BB37BD" w:rsidP="00F83272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[În acest capitol Ofertantul trebuie să prezinte măsurile </w:t>
      </w:r>
      <w:r w:rsidR="00AC057E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minimale 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de siguranță și gestionare adecvată a deșeurilor </w:t>
      </w:r>
      <w:r w:rsidR="00AC057E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ce trebuie asigurate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de Contractant</w:t>
      </w:r>
      <w:r w:rsidR="00001FF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 măsurile pentru gestionarea corespunzătoare a materialelor, echipamentelor și/sau a tuturor deșeurilor generate în cadrul spațiilor ce fac obiectul serviciilor de curățenie</w:t>
      </w:r>
      <w:r w:rsidR="00AC057E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,</w:t>
      </w:r>
      <w:r w:rsidR="00001FF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se vor asigura potrivit prevederilor legale în vigoare și potrivit procedurilor proprii ale Autorității Contractante și 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vor viza</w:t>
      </w:r>
      <w:r w:rsidR="00001FF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,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după caz, elemente precum:</w:t>
      </w:r>
    </w:p>
    <w:p w14:paraId="18F07224" w14:textId="29173B79" w:rsidR="00A02647" w:rsidRPr="00F83272" w:rsidRDefault="00A02647" w:rsidP="00F83272">
      <w:pPr>
        <w:pStyle w:val="ListParagraph"/>
        <w:numPr>
          <w:ilvl w:val="0"/>
          <w:numId w:val="27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colectarea și sortarea deșeuri potrivit categoriilor identificate (h</w:t>
      </w:r>
      <w:r w:rsidR="00A518AB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â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rtie/carton, metal, PVC, sticlă, gunoi menajer, deșeuri periculoase</w:t>
      </w:r>
      <w:r w:rsidR="00B01214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etc</w:t>
      </w:r>
      <w:r w:rsidR="008330E1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7711E6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,</w:t>
      </w:r>
    </w:p>
    <w:p w14:paraId="3A7A511A" w14:textId="74CE770C" w:rsidR="00001FF7" w:rsidRPr="00F83272" w:rsidRDefault="00001FF7" w:rsidP="00F83272">
      <w:pPr>
        <w:pStyle w:val="ListParagraph"/>
        <w:numPr>
          <w:ilvl w:val="0"/>
          <w:numId w:val="27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ambalarea deșeurilor</w:t>
      </w:r>
      <w:r w:rsidR="007711E6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,</w:t>
      </w:r>
    </w:p>
    <w:p w14:paraId="4AE2FBE6" w14:textId="0DA45DCA" w:rsidR="00BB37BD" w:rsidRPr="00F83272" w:rsidRDefault="00BB37BD" w:rsidP="00F83272">
      <w:pPr>
        <w:pStyle w:val="ListParagraph"/>
        <w:numPr>
          <w:ilvl w:val="0"/>
          <w:numId w:val="27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etichetarea</w:t>
      </w:r>
      <w:r w:rsidR="00001FF7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/codificarea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deșeurilor colectate</w:t>
      </w:r>
      <w:r w:rsidR="007711E6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,</w:t>
      </w:r>
    </w:p>
    <w:p w14:paraId="72B75A35" w14:textId="4FE4DD57" w:rsidR="00001FF7" w:rsidRPr="00F83272" w:rsidRDefault="00001FF7" w:rsidP="00F83272">
      <w:pPr>
        <w:pStyle w:val="ListParagraph"/>
        <w:numPr>
          <w:ilvl w:val="0"/>
          <w:numId w:val="27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depozitarea temporară a tuturor deșeurilor colectate</w:t>
      </w:r>
      <w:r w:rsidR="007711E6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,</w:t>
      </w:r>
    </w:p>
    <w:p w14:paraId="00E6960D" w14:textId="5E79B573" w:rsidR="00BB37BD" w:rsidRPr="00F83272" w:rsidRDefault="00BB37BD" w:rsidP="00F83272">
      <w:pPr>
        <w:pStyle w:val="ListParagraph"/>
        <w:numPr>
          <w:ilvl w:val="0"/>
          <w:numId w:val="27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eliminarea și</w:t>
      </w:r>
      <w:r w:rsidR="00AC057E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/sau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AC057E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transferul deșeurilor către Contractantul autorizat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, după caz</w:t>
      </w:r>
      <w:r w:rsidR="007711E6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,</w:t>
      </w:r>
    </w:p>
    <w:p w14:paraId="29172EFD" w14:textId="7E29F36D" w:rsidR="00BB37BD" w:rsidRPr="00F83272" w:rsidRDefault="00BB37BD" w:rsidP="00F83272">
      <w:pPr>
        <w:pStyle w:val="ListParagraph"/>
        <w:numPr>
          <w:ilvl w:val="0"/>
          <w:numId w:val="27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asigurarea la zi a documentației necesare, depusă și disponibilă la Autoritatea Contractantă, în orice moment</w:t>
      </w:r>
      <w:r w:rsidR="00B01214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671285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79727793" w14:textId="77777777" w:rsidR="00BB37BD" w:rsidRPr="00F83272" w:rsidRDefault="00BB37BD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37623BAD" w14:textId="77777777" w:rsidR="00BB37BD" w:rsidRPr="00F83272" w:rsidRDefault="00BB37BD" w:rsidP="00F83272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[Structurați informația, după cum urmează:]</w:t>
      </w:r>
    </w:p>
    <w:p w14:paraId="4E98220E" w14:textId="77777777" w:rsidR="00BB37BD" w:rsidRPr="00F83272" w:rsidRDefault="00BB37BD" w:rsidP="00F83272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</w:pPr>
    </w:p>
    <w:tbl>
      <w:tblPr>
        <w:tblStyle w:val="TableGrid"/>
        <w:tblW w:w="9314" w:type="dxa"/>
        <w:tblLook w:val="04A0" w:firstRow="1" w:lastRow="0" w:firstColumn="1" w:lastColumn="0" w:noHBand="0" w:noVBand="1"/>
      </w:tblPr>
      <w:tblGrid>
        <w:gridCol w:w="1696"/>
        <w:gridCol w:w="1417"/>
        <w:gridCol w:w="2462"/>
        <w:gridCol w:w="1751"/>
        <w:gridCol w:w="1988"/>
      </w:tblGrid>
      <w:tr w:rsidR="00C11A08" w:rsidRPr="00F83272" w14:paraId="7AF2EB10" w14:textId="77777777" w:rsidTr="007711E6">
        <w:tc>
          <w:tcPr>
            <w:tcW w:w="1696" w:type="dxa"/>
            <w:vAlign w:val="center"/>
          </w:tcPr>
          <w:p w14:paraId="3D5F547E" w14:textId="77777777" w:rsidR="00C11A08" w:rsidRPr="00F83272" w:rsidRDefault="00C11A08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 care generează deșeuri</w:t>
            </w:r>
          </w:p>
        </w:tc>
        <w:tc>
          <w:tcPr>
            <w:tcW w:w="1417" w:type="dxa"/>
            <w:vAlign w:val="center"/>
          </w:tcPr>
          <w:p w14:paraId="0D3944B6" w14:textId="77777777" w:rsidR="00C11A08" w:rsidRPr="00F83272" w:rsidRDefault="00C11A08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Tipurile de deșeuri gestionate</w:t>
            </w:r>
          </w:p>
        </w:tc>
        <w:tc>
          <w:tcPr>
            <w:tcW w:w="2462" w:type="dxa"/>
            <w:vAlign w:val="center"/>
          </w:tcPr>
          <w:p w14:paraId="690DB2E9" w14:textId="77777777" w:rsidR="00C11A08" w:rsidRPr="00F83272" w:rsidRDefault="00C11A08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Prevederea legislativă aplicabilă inclusă în legislația națională sau în legislația europeană în domeniul gestionării deșeurilor</w:t>
            </w:r>
          </w:p>
        </w:tc>
        <w:tc>
          <w:tcPr>
            <w:tcW w:w="1751" w:type="dxa"/>
            <w:vAlign w:val="center"/>
          </w:tcPr>
          <w:p w14:paraId="29109650" w14:textId="7E32DFE7" w:rsidR="00C11A08" w:rsidRPr="00F83272" w:rsidRDefault="00C11A08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Modalitatea de asigurare a respectării acesteia</w:t>
            </w:r>
          </w:p>
        </w:tc>
        <w:tc>
          <w:tcPr>
            <w:tcW w:w="1988" w:type="dxa"/>
            <w:vAlign w:val="center"/>
          </w:tcPr>
          <w:p w14:paraId="7CAA6F74" w14:textId="1BD3D7BA" w:rsidR="00C11A08" w:rsidRPr="00F83272" w:rsidRDefault="00C11A08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Modalitatea de gestionare</w:t>
            </w:r>
          </w:p>
        </w:tc>
      </w:tr>
      <w:tr w:rsidR="00C11A08" w:rsidRPr="00F83272" w14:paraId="6D67B870" w14:textId="77777777" w:rsidTr="007711E6">
        <w:tc>
          <w:tcPr>
            <w:tcW w:w="1696" w:type="dxa"/>
          </w:tcPr>
          <w:p w14:paraId="5430B8F3" w14:textId="77777777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[Introduceți]</w:t>
            </w:r>
          </w:p>
        </w:tc>
        <w:tc>
          <w:tcPr>
            <w:tcW w:w="1417" w:type="dxa"/>
          </w:tcPr>
          <w:p w14:paraId="6C343118" w14:textId="77777777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[Introduceți]</w:t>
            </w:r>
          </w:p>
        </w:tc>
        <w:tc>
          <w:tcPr>
            <w:tcW w:w="2462" w:type="dxa"/>
          </w:tcPr>
          <w:p w14:paraId="294C585C" w14:textId="77777777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[Introduceți]</w:t>
            </w:r>
          </w:p>
        </w:tc>
        <w:tc>
          <w:tcPr>
            <w:tcW w:w="1751" w:type="dxa"/>
          </w:tcPr>
          <w:p w14:paraId="048FCF37" w14:textId="4B447C11" w:rsidR="00C11A08" w:rsidRPr="00F83272" w:rsidRDefault="00B01214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[Introduceți]</w:t>
            </w:r>
          </w:p>
        </w:tc>
        <w:tc>
          <w:tcPr>
            <w:tcW w:w="1988" w:type="dxa"/>
          </w:tcPr>
          <w:p w14:paraId="70E697F6" w14:textId="7C63325B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[Introduceți]</w:t>
            </w:r>
          </w:p>
        </w:tc>
      </w:tr>
      <w:tr w:rsidR="00C11A08" w:rsidRPr="00F83272" w14:paraId="6CD1A180" w14:textId="77777777" w:rsidTr="00C11A08">
        <w:tc>
          <w:tcPr>
            <w:tcW w:w="1696" w:type="dxa"/>
          </w:tcPr>
          <w:p w14:paraId="3F1B92BB" w14:textId="586C6C5E" w:rsidR="00C11A08" w:rsidRPr="00F83272" w:rsidRDefault="00671285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D2075E"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ex</w:t>
            </w:r>
            <w:r w:rsidR="00E9354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.</w:t>
            </w:r>
            <w:r w:rsidR="00D2075E"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: </w:t>
            </w:r>
            <w:r w:rsidR="0037063E"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activitate de birou</w:t>
            </w: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417" w:type="dxa"/>
          </w:tcPr>
          <w:p w14:paraId="1FD8D518" w14:textId="023B049A" w:rsidR="0037063E" w:rsidRPr="00F83272" w:rsidRDefault="00671285" w:rsidP="00671285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ex</w:t>
            </w:r>
            <w:r w:rsidR="00E9354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.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: b</w:t>
            </w:r>
            <w:r w:rsidR="00D2075E"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ateri</w:t>
            </w:r>
            <w:r w:rsidR="0037063E"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, </w:t>
            </w: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hârtie]</w:t>
            </w:r>
          </w:p>
        </w:tc>
        <w:tc>
          <w:tcPr>
            <w:tcW w:w="2462" w:type="dxa"/>
          </w:tcPr>
          <w:p w14:paraId="5C73C64B" w14:textId="65AB657B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751" w:type="dxa"/>
          </w:tcPr>
          <w:p w14:paraId="3C6DCE82" w14:textId="77777777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988" w:type="dxa"/>
          </w:tcPr>
          <w:p w14:paraId="608B1D83" w14:textId="1C0D11BA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</w:tr>
      <w:tr w:rsidR="00C11A08" w:rsidRPr="00F83272" w14:paraId="73F7D816" w14:textId="77777777" w:rsidTr="00C11A08">
        <w:tc>
          <w:tcPr>
            <w:tcW w:w="1696" w:type="dxa"/>
          </w:tcPr>
          <w:p w14:paraId="412DA722" w14:textId="528638B9" w:rsidR="00C11A08" w:rsidRPr="00F83272" w:rsidRDefault="00671285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[ex</w:t>
            </w:r>
            <w:r w:rsidR="00E9354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.</w:t>
            </w: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:</w:t>
            </w:r>
            <w:r w:rsidR="00D47236"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g</w:t>
            </w:r>
            <w:r w:rsidR="0037063E"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estionare </w:t>
            </w:r>
            <w:r w:rsidR="00D47236"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servere, echipamente</w:t>
            </w: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417" w:type="dxa"/>
          </w:tcPr>
          <w:p w14:paraId="0F71921B" w14:textId="1FB6AF16" w:rsidR="00C11A08" w:rsidRPr="00F83272" w:rsidRDefault="00671285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D47236"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cabluri</w:t>
            </w: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462" w:type="dxa"/>
          </w:tcPr>
          <w:p w14:paraId="12FEC59E" w14:textId="77777777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751" w:type="dxa"/>
          </w:tcPr>
          <w:p w14:paraId="76D30731" w14:textId="77777777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988" w:type="dxa"/>
          </w:tcPr>
          <w:p w14:paraId="52EFED87" w14:textId="5B982512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</w:tr>
      <w:tr w:rsidR="00C11A08" w:rsidRPr="00F83272" w14:paraId="4A1C80C3" w14:textId="77777777" w:rsidTr="00C11A08">
        <w:tc>
          <w:tcPr>
            <w:tcW w:w="1696" w:type="dxa"/>
          </w:tcPr>
          <w:p w14:paraId="0629C938" w14:textId="77777777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417" w:type="dxa"/>
          </w:tcPr>
          <w:p w14:paraId="0C191B53" w14:textId="77777777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2462" w:type="dxa"/>
          </w:tcPr>
          <w:p w14:paraId="3A39F88C" w14:textId="77777777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751" w:type="dxa"/>
          </w:tcPr>
          <w:p w14:paraId="44F54AC9" w14:textId="77777777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988" w:type="dxa"/>
          </w:tcPr>
          <w:p w14:paraId="5D00F1F1" w14:textId="18C7D2F9" w:rsidR="00C11A08" w:rsidRPr="00F83272" w:rsidRDefault="00C11A08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</w:tr>
    </w:tbl>
    <w:p w14:paraId="4284A14A" w14:textId="77777777" w:rsidR="00BB37BD" w:rsidRPr="00F83272" w:rsidRDefault="00BB37BD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752C75A9" w14:textId="77777777" w:rsidR="00BB37BD" w:rsidRPr="00F83272" w:rsidRDefault="00BB37BD" w:rsidP="00F83272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[Nu includeți aspecte generice, ci precizați concret cum se asigură conformitatea cu prevederile legale pe perioada prestării serviciilor solicitate prin Caietul de Sarcini.]</w:t>
      </w:r>
    </w:p>
    <w:p w14:paraId="45AAD62C" w14:textId="43C25E59" w:rsidR="00BB37BD" w:rsidRPr="00F83272" w:rsidRDefault="00BB37BD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12AA4A30" w14:textId="4364831D" w:rsidR="00832B91" w:rsidRPr="000A16D9" w:rsidRDefault="006F5CD9" w:rsidP="00F83272">
      <w:pPr>
        <w:tabs>
          <w:tab w:val="left" w:pos="0"/>
        </w:tabs>
        <w:jc w:val="both"/>
        <w:rPr>
          <w:rFonts w:ascii="Calibri" w:hAnsi="Calibri" w:cs="Calibri"/>
          <w:color w:val="FF0000"/>
          <w:sz w:val="22"/>
          <w:szCs w:val="22"/>
          <w:lang w:val="ro-RO"/>
        </w:rPr>
      </w:pPr>
      <w:r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832B91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Pentru scopul prezentării Propunerii Tehnice, Ofertantul va completa totodată Formularul </w:t>
      </w:r>
      <w:r w:rsidR="00F07088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Centralizator al Propunerii Tehnice</w:t>
      </w:r>
      <w:r w:rsidR="00F07088" w:rsidRPr="000A16D9">
        <w:rPr>
          <w:rFonts w:ascii="Calibri" w:hAnsi="Calibri" w:cs="Calibri"/>
          <w:b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(</w:t>
      </w:r>
      <w:r w:rsidR="000A16D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”</w:t>
      </w:r>
      <w:hyperlink r:id="rId15" w:history="1">
        <w:r w:rsidR="000A16D9" w:rsidRPr="000A16D9">
          <w:rPr>
            <w:rStyle w:val="Hyperlink"/>
            <w:rFonts w:ascii="Calibri" w:hAnsi="Calibri" w:cs="Calibri"/>
            <w:b/>
            <w:i/>
            <w:color w:val="FF0000"/>
            <w:sz w:val="22"/>
            <w:szCs w:val="22"/>
            <w:highlight w:val="lightGray"/>
            <w:lang w:val="ro-RO"/>
          </w:rPr>
          <w:t>02 Propunere Tehnica_Servicii curatenie_centralizator.xlsx</w:t>
        </w:r>
      </w:hyperlink>
      <w:r w:rsidR="000A16D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„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– foaia de lucru ”</w:t>
      </w:r>
      <w:r w:rsidR="000A16D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B_TEHNIC_SERVICII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 / B. Resurse alocate pe tipuri de servicii si frecvența acestora</w:t>
      </w:r>
      <w:r w:rsidR="003B0E8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(plan de lucru)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832B91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DC7D61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anexat</w:t>
      </w:r>
      <w:r w:rsidR="00832B91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formularul</w:t>
      </w:r>
      <w:r w:rsidR="00DC7D61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832B91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de Propunere Tehnică, asigurând corelarea informațiilor privind serviciile de gestionare a deșeurilor prevăzute.]</w:t>
      </w:r>
    </w:p>
    <w:p w14:paraId="419A6976" w14:textId="00C4AD0A" w:rsidR="00326BBB" w:rsidRPr="00F83272" w:rsidRDefault="00326BBB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142EFF86" w14:textId="77777777" w:rsidR="007711E6" w:rsidRPr="00F83272" w:rsidRDefault="007711E6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145AAE99" w14:textId="0FF85907" w:rsidR="009940AF" w:rsidRPr="00F83272" w:rsidRDefault="009940AF" w:rsidP="00F83272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8" w:name="_Toc535963613"/>
      <w:bookmarkStart w:id="9" w:name="_Toc528931754"/>
      <w:r w:rsidRPr="00F83272">
        <w:rPr>
          <w:rFonts w:ascii="Calibri" w:hAnsi="Calibri" w:cs="Calibri"/>
          <w:sz w:val="22"/>
          <w:szCs w:val="22"/>
          <w:lang w:val="ro-RO"/>
        </w:rPr>
        <w:t xml:space="preserve">Resursele </w:t>
      </w:r>
      <w:r w:rsidR="00484B08" w:rsidRPr="00F83272">
        <w:rPr>
          <w:rFonts w:ascii="Calibri" w:hAnsi="Calibri" w:cs="Calibri"/>
          <w:sz w:val="22"/>
          <w:szCs w:val="22"/>
          <w:lang w:val="ro-RO"/>
        </w:rPr>
        <w:t>propuse</w:t>
      </w:r>
      <w:r w:rsidRPr="00F83272">
        <w:rPr>
          <w:rFonts w:ascii="Calibri" w:hAnsi="Calibri" w:cs="Calibri"/>
          <w:sz w:val="22"/>
          <w:szCs w:val="22"/>
          <w:lang w:val="ro-RO"/>
        </w:rPr>
        <w:t xml:space="preserve"> pentru realizarea activităților în Contract</w:t>
      </w:r>
      <w:bookmarkEnd w:id="8"/>
      <w:r w:rsidRPr="00F83272">
        <w:rPr>
          <w:rFonts w:ascii="Calibri" w:hAnsi="Calibri" w:cs="Calibri"/>
          <w:sz w:val="22"/>
          <w:szCs w:val="22"/>
          <w:lang w:val="ro-RO"/>
        </w:rPr>
        <w:t xml:space="preserve"> </w:t>
      </w:r>
      <w:bookmarkEnd w:id="9"/>
    </w:p>
    <w:p w14:paraId="3DDDA46F" w14:textId="51BCFD4F" w:rsidR="009940AF" w:rsidRPr="00F83272" w:rsidRDefault="009940AF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2559AF31" w14:textId="57D35399" w:rsidR="00730EA0" w:rsidRPr="00F83272" w:rsidRDefault="00730EA0" w:rsidP="00F83272">
      <w:pPr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[În acest capitol Ofertantul trebuie să prezinte, cu utilizarea subcapitolelor de mai jos, </w:t>
      </w:r>
      <w:r w:rsidR="000E1903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o descriere a 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resursel</w:t>
      </w:r>
      <w:r w:rsidR="000E1903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or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implicate pentru realizarea activităților din Contract și în legătură cu Contractul - </w:t>
      </w:r>
      <w:r w:rsidR="0098188B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resurse de personal - manager de contract, personal asigurare servicii curățenie, alte categorii, după cum este necesar, în funcție de specificul activităților; resurse materiale: echipamente, instrumente, materiale, consumabile etc</w:t>
      </w:r>
      <w:r w:rsidR="00671285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3415D826" w14:textId="764468FB" w:rsidR="00730EA0" w:rsidRPr="00F83272" w:rsidRDefault="00730EA0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706514C9" w14:textId="460B5571" w:rsidR="009940AF" w:rsidRPr="00F83272" w:rsidRDefault="009940AF" w:rsidP="00F83272">
      <w:pPr>
        <w:pStyle w:val="ListParagraph"/>
        <w:numPr>
          <w:ilvl w:val="1"/>
          <w:numId w:val="5"/>
        </w:numPr>
        <w:tabs>
          <w:tab w:val="left" w:pos="0"/>
        </w:tabs>
        <w:ind w:left="720" w:hanging="720"/>
        <w:jc w:val="both"/>
        <w:rPr>
          <w:rFonts w:ascii="Calibri" w:hAnsi="Calibri" w:cs="Calibri"/>
          <w:b/>
          <w:bCs/>
          <w:iCs/>
          <w:sz w:val="22"/>
          <w:szCs w:val="22"/>
          <w:lang w:val="ro-RO"/>
        </w:rPr>
      </w:pPr>
      <w:r w:rsidRPr="00F83272">
        <w:rPr>
          <w:rFonts w:ascii="Calibri" w:hAnsi="Calibri" w:cs="Calibri"/>
          <w:b/>
          <w:sz w:val="22"/>
          <w:szCs w:val="22"/>
          <w:lang w:val="ro-RO"/>
        </w:rPr>
        <w:t>Personalul propus pentru realizarea serviciilor</w:t>
      </w:r>
    </w:p>
    <w:p w14:paraId="70DB459F" w14:textId="77777777" w:rsidR="009940AF" w:rsidRPr="00F83272" w:rsidRDefault="009940AF" w:rsidP="00F83272">
      <w:pPr>
        <w:rPr>
          <w:rFonts w:ascii="Calibri" w:hAnsi="Calibri" w:cs="Calibri"/>
          <w:sz w:val="22"/>
          <w:szCs w:val="22"/>
          <w:lang w:val="ro-RO"/>
        </w:rPr>
      </w:pPr>
    </w:p>
    <w:p w14:paraId="270AE677" w14:textId="4C6E4D05" w:rsidR="009940AF" w:rsidRPr="00F83272" w:rsidRDefault="009940AF" w:rsidP="00F83272">
      <w:pPr>
        <w:widowControl/>
        <w:adjustRightInd w:val="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[Ofertantul trebuie să prezinte</w:t>
      </w:r>
      <w:r w:rsidR="00775900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resursele umane implicate pentru realizarea activităților din Contract și în legătură cu Contractul </w:t>
      </w:r>
      <w:r w:rsidR="00D12E83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potrivit cerințelor formulate în Caietul de Sarcini</w:t>
      </w:r>
      <w:r w:rsidR="00877ACB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="00671285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683826E3" w14:textId="77777777" w:rsidR="009940AF" w:rsidRPr="00EC5B56" w:rsidRDefault="009940A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ro-RO"/>
        </w:rPr>
      </w:pPr>
    </w:p>
    <w:p w14:paraId="04445A5E" w14:textId="3A31E103" w:rsidR="009940AF" w:rsidRPr="000029BE" w:rsidRDefault="009940A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0029BE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[Ofertantul </w:t>
      </w:r>
      <w:r w:rsidR="00241342" w:rsidRPr="000029BE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va prezenta</w:t>
      </w:r>
      <w:r w:rsidR="00414701" w:rsidRPr="000029BE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F0721C" w:rsidRPr="000029BE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m</w:t>
      </w:r>
      <w:r w:rsidR="00484B08" w:rsidRPr="000029BE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odalitatea de organizare a serviciilor în relație cu </w:t>
      </w:r>
      <w:r w:rsidR="00F0721C" w:rsidRPr="000029BE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frecvența și tipul acestora, </w:t>
      </w:r>
      <w:r w:rsidR="00484B08" w:rsidRPr="000029BE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personalul alocat și timpul de lucru</w:t>
      </w:r>
      <w:r w:rsidR="00241342" w:rsidRPr="000029BE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în cadrul </w:t>
      </w:r>
      <w:r w:rsidR="001E1B09" w:rsidRPr="000029BE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Formularul Centralizator al Propunerii Tehnice (</w:t>
      </w:r>
      <w:r w:rsidR="001E1B09" w:rsidRPr="000029BE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”</w:t>
      </w:r>
      <w:hyperlink r:id="rId16" w:history="1">
        <w:r w:rsidR="001E1B09" w:rsidRPr="000029BE">
          <w:rPr>
            <w:rStyle w:val="Hyperlink"/>
            <w:rFonts w:ascii="Calibri" w:hAnsi="Calibri" w:cs="Calibri"/>
            <w:b/>
            <w:i/>
            <w:color w:val="FF0000"/>
            <w:sz w:val="22"/>
            <w:szCs w:val="22"/>
            <w:highlight w:val="lightGray"/>
            <w:lang w:val="ro-RO"/>
          </w:rPr>
          <w:t>02 Propunere Tehnica_Servicii curatenie_centralizator.xlsx</w:t>
        </w:r>
      </w:hyperlink>
      <w:r w:rsidR="001E1B09" w:rsidRPr="000029BE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„</w:t>
      </w:r>
      <w:r w:rsidR="001E1B09" w:rsidRPr="000029BE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– foaia de lucru ”</w:t>
      </w:r>
      <w:r w:rsidR="003B0E8D" w:rsidRPr="000029BE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C</w:t>
      </w:r>
      <w:r w:rsidR="001E1B09" w:rsidRPr="000029BE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_TEHNIC_</w:t>
      </w:r>
      <w:r w:rsidR="003B0E8D" w:rsidRPr="000029BE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RESURSE</w:t>
      </w:r>
      <w:r w:rsidR="001E1B09" w:rsidRPr="000029BE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” / </w:t>
      </w:r>
      <w:r w:rsidR="000029BE" w:rsidRPr="000029BE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C. Centralizator resurse alocate pentru prestarea serviciilor</w:t>
      </w:r>
      <w:r w:rsidRPr="000029BE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.]</w:t>
      </w:r>
    </w:p>
    <w:p w14:paraId="4AFD8367" w14:textId="77777777" w:rsidR="009940AF" w:rsidRPr="00F83272" w:rsidRDefault="009940A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ro-RO"/>
        </w:rPr>
      </w:pPr>
    </w:p>
    <w:p w14:paraId="7AA6D71D" w14:textId="50549AB8" w:rsidR="009940AF" w:rsidRPr="00F83272" w:rsidRDefault="009940A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[Autoritatea Contractantă trebuie să structureze modalitatea de solicitare a informațiilor privind </w:t>
      </w:r>
      <w:r w:rsidR="00DE6362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personalul propus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astfel încât să poată realiza verificarea îndeplinirii cerințelor minime din Caietul de Sarcini. Un exemplu ce poate fi utilizat ca punct de plecare în structurarea informațiilor este prezentat mai jos</w:t>
      </w:r>
      <w:r w:rsidR="00B10A7B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: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]</w:t>
      </w:r>
    </w:p>
    <w:p w14:paraId="6D97656C" w14:textId="77777777" w:rsidR="009940AF" w:rsidRPr="00F83272" w:rsidRDefault="009940A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755"/>
        <w:gridCol w:w="2225"/>
        <w:gridCol w:w="4421"/>
      </w:tblGrid>
      <w:tr w:rsidR="007D1326" w:rsidRPr="00F83272" w14:paraId="398A335A" w14:textId="77777777" w:rsidTr="007711E6">
        <w:trPr>
          <w:trHeight w:val="456"/>
          <w:jc w:val="center"/>
        </w:trPr>
        <w:tc>
          <w:tcPr>
            <w:tcW w:w="1465" w:type="pct"/>
            <w:vAlign w:val="center"/>
          </w:tcPr>
          <w:p w14:paraId="76AAF439" w14:textId="52350EB9" w:rsidR="007D1326" w:rsidRPr="00F83272" w:rsidRDefault="007D1326" w:rsidP="00F8327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Categoria de personal</w:t>
            </w:r>
          </w:p>
        </w:tc>
        <w:tc>
          <w:tcPr>
            <w:tcW w:w="1183" w:type="pct"/>
            <w:vAlign w:val="center"/>
          </w:tcPr>
          <w:p w14:paraId="4582E69B" w14:textId="124F3BA5" w:rsidR="007D1326" w:rsidRPr="00F83272" w:rsidRDefault="007D1326" w:rsidP="00F8327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Număr de persoane/categorie</w:t>
            </w:r>
          </w:p>
        </w:tc>
        <w:tc>
          <w:tcPr>
            <w:tcW w:w="2351" w:type="pct"/>
            <w:vAlign w:val="center"/>
          </w:tcPr>
          <w:p w14:paraId="17682F70" w14:textId="34ECC700" w:rsidR="007D1326" w:rsidRPr="00F83272" w:rsidRDefault="007D1326" w:rsidP="00F8327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Activitățile </w:t>
            </w:r>
            <w:r w:rsidR="0090059F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ș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 serviciile la care participă</w:t>
            </w:r>
          </w:p>
        </w:tc>
      </w:tr>
      <w:tr w:rsidR="007D1326" w:rsidRPr="00F83272" w14:paraId="3756F75F" w14:textId="77777777" w:rsidTr="007711E6">
        <w:trPr>
          <w:trHeight w:val="860"/>
          <w:jc w:val="center"/>
        </w:trPr>
        <w:tc>
          <w:tcPr>
            <w:tcW w:w="1465" w:type="pct"/>
          </w:tcPr>
          <w:p w14:paraId="1EAE01CC" w14:textId="6BA82AE8" w:rsidR="007D1326" w:rsidRPr="00F83272" w:rsidDel="00CB58F9" w:rsidRDefault="007D1326" w:rsidP="00F83272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categoria de </w:t>
            </w:r>
            <w:r w:rsidR="00667117"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personal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183" w:type="pct"/>
          </w:tcPr>
          <w:p w14:paraId="232D83D1" w14:textId="6A9C328D" w:rsidR="007D1326" w:rsidRPr="00F83272" w:rsidRDefault="007D1326" w:rsidP="00F83272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numărul de persoane/categorie]</w:t>
            </w:r>
          </w:p>
        </w:tc>
        <w:tc>
          <w:tcPr>
            <w:tcW w:w="2351" w:type="pct"/>
          </w:tcPr>
          <w:p w14:paraId="1487B3E6" w14:textId="2B433ECA" w:rsidR="007D1326" w:rsidRPr="00F83272" w:rsidRDefault="007D1326" w:rsidP="00F83272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[descrieți serviciile </w:t>
            </w:r>
            <w:r w:rsidR="0090059F"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activitățile pe care le asigură]</w:t>
            </w:r>
          </w:p>
        </w:tc>
      </w:tr>
    </w:tbl>
    <w:p w14:paraId="1E5CBB66" w14:textId="77777777" w:rsidR="009940AF" w:rsidRPr="00F83272" w:rsidRDefault="009940A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F1B42D8" w14:textId="0991E000" w:rsidR="009940AF" w:rsidRPr="00F83272" w:rsidRDefault="009940A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[Autoritatea Contractantă trebuie să menționeze documentele suport solicitate Ofertantului pentru a fi anexate Propunerii Tehnice pentru demonstrarea informațiilor furnizate prin intermediul tabelului de mai sus</w:t>
      </w:r>
      <w:r w:rsidR="00CD150E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, ca de exemplu extras din REVISAL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.]</w:t>
      </w:r>
    </w:p>
    <w:p w14:paraId="63E02A24" w14:textId="77777777" w:rsidR="009940AF" w:rsidRPr="00F83272" w:rsidRDefault="009940AF" w:rsidP="00F83272">
      <w:pPr>
        <w:rPr>
          <w:rFonts w:ascii="Calibri" w:hAnsi="Calibri" w:cs="Calibri"/>
          <w:sz w:val="22"/>
          <w:szCs w:val="22"/>
          <w:lang w:val="ro-RO"/>
        </w:rPr>
      </w:pPr>
    </w:p>
    <w:p w14:paraId="18013C59" w14:textId="3E8DA16B" w:rsidR="00D14253" w:rsidRPr="00F83272" w:rsidRDefault="009940AF" w:rsidP="00F83272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[Ofertantul trebuie să includă în anexe la Propunerea Tehnică documentele suport solicitate de Autoritatea Contractantă.</w:t>
      </w:r>
      <w:r w:rsidR="00D14253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58EA6479" w14:textId="77777777" w:rsidR="00D14253" w:rsidRPr="00F83272" w:rsidRDefault="00D14253" w:rsidP="00F83272">
      <w:pPr>
        <w:jc w:val="both"/>
        <w:rPr>
          <w:rFonts w:ascii="Calibri" w:hAnsi="Calibri" w:cs="Calibri"/>
          <w:color w:val="FF0000"/>
          <w:sz w:val="22"/>
          <w:szCs w:val="22"/>
          <w:highlight w:val="lightGray"/>
          <w:lang w:val="ro-RO" w:eastAsia="en-GB"/>
        </w:rPr>
      </w:pPr>
    </w:p>
    <w:p w14:paraId="331D4B01" w14:textId="2FB0DBF8" w:rsidR="00D14253" w:rsidRPr="000A16D9" w:rsidRDefault="006F5CD9" w:rsidP="00F83272">
      <w:pPr>
        <w:tabs>
          <w:tab w:val="left" w:pos="0"/>
        </w:tabs>
        <w:jc w:val="both"/>
        <w:rPr>
          <w:rFonts w:ascii="Calibri" w:hAnsi="Calibri" w:cs="Calibri"/>
          <w:color w:val="FF0000"/>
          <w:sz w:val="22"/>
          <w:szCs w:val="22"/>
          <w:lang w:val="ro-RO"/>
        </w:rPr>
      </w:pPr>
      <w:r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B676C3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Ca parte a</w:t>
      </w:r>
      <w:r w:rsidR="00D14253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Propunerii Tehnice, Ofertantul va completa totodată Formularul </w:t>
      </w:r>
      <w:r w:rsidR="00F07088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Centralizator al Propunerii Tehnice 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(</w:t>
      </w:r>
      <w:r w:rsidR="000A16D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”</w:t>
      </w:r>
      <w:hyperlink r:id="rId17" w:history="1">
        <w:r w:rsidR="000A16D9" w:rsidRPr="000A16D9">
          <w:rPr>
            <w:rStyle w:val="Hyperlink"/>
            <w:rFonts w:ascii="Calibri" w:hAnsi="Calibri" w:cs="Calibri"/>
            <w:b/>
            <w:i/>
            <w:color w:val="FF0000"/>
            <w:sz w:val="22"/>
            <w:szCs w:val="22"/>
            <w:highlight w:val="lightGray"/>
            <w:lang w:val="ro-RO"/>
          </w:rPr>
          <w:t>02 Propunere Tehnica_Servicii curatenie_centralizator.xlsx</w:t>
        </w:r>
      </w:hyperlink>
      <w:r w:rsidR="000A16D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„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– foaia de lucru ”</w:t>
      </w:r>
      <w:r w:rsidR="000A16D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B_TEHNIC_SERVICII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 / B. Resurse alocate pe tipuri de servicii si frecvența acestora</w:t>
      </w:r>
      <w:r w:rsidR="003B0E8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(plan de lucru)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D14253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DC7D61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anexat</w:t>
      </w:r>
      <w:r w:rsidR="00D14253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formularul</w:t>
      </w:r>
      <w:r w:rsidR="00DC7D61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D14253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de Propunere Tehnică, asigurând corelarea informațiilor privind resursele alocate pe tipuri de servicii </w:t>
      </w:r>
      <w:r w:rsidR="0090059F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D14253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 după frecvența acestora și centralizarea acestora.]</w:t>
      </w:r>
    </w:p>
    <w:p w14:paraId="65F649D1" w14:textId="77777777" w:rsidR="009940AF" w:rsidRPr="00F83272" w:rsidRDefault="009940AF" w:rsidP="00F83272">
      <w:pPr>
        <w:rPr>
          <w:rFonts w:ascii="Calibri" w:hAnsi="Calibri" w:cs="Calibri"/>
          <w:sz w:val="22"/>
          <w:szCs w:val="22"/>
          <w:lang w:val="ro-RO"/>
        </w:rPr>
      </w:pPr>
    </w:p>
    <w:p w14:paraId="4319CE06" w14:textId="7F1047B9" w:rsidR="000022FF" w:rsidRPr="00F83272" w:rsidRDefault="008F0706" w:rsidP="00F83272">
      <w:pPr>
        <w:pStyle w:val="ListParagraph"/>
        <w:numPr>
          <w:ilvl w:val="1"/>
          <w:numId w:val="5"/>
        </w:numPr>
        <w:tabs>
          <w:tab w:val="left" w:pos="0"/>
        </w:tabs>
        <w:ind w:left="720" w:hanging="720"/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F83272">
        <w:rPr>
          <w:rFonts w:ascii="Calibri" w:hAnsi="Calibri" w:cs="Calibri"/>
          <w:b/>
          <w:sz w:val="22"/>
          <w:szCs w:val="22"/>
          <w:lang w:val="ro-RO"/>
        </w:rPr>
        <w:t xml:space="preserve">Resurse materiale </w:t>
      </w:r>
      <w:r w:rsidR="00024931" w:rsidRPr="00F83272">
        <w:rPr>
          <w:rFonts w:ascii="Calibri" w:hAnsi="Calibri" w:cs="Calibri"/>
          <w:b/>
          <w:sz w:val="22"/>
          <w:szCs w:val="22"/>
          <w:lang w:val="ro-RO"/>
        </w:rPr>
        <w:t xml:space="preserve">propuse pentru </w:t>
      </w:r>
      <w:r w:rsidR="000022FF" w:rsidRPr="00F83272">
        <w:rPr>
          <w:rFonts w:ascii="Calibri" w:hAnsi="Calibri" w:cs="Calibri"/>
          <w:b/>
          <w:sz w:val="22"/>
          <w:szCs w:val="22"/>
          <w:lang w:val="ro-RO"/>
        </w:rPr>
        <w:t>realizarea activităților din cadrul Contractului</w:t>
      </w:r>
    </w:p>
    <w:p w14:paraId="5001A65A" w14:textId="77777777" w:rsidR="000022FF" w:rsidRPr="00F83272" w:rsidRDefault="000022FF" w:rsidP="00F83272">
      <w:pPr>
        <w:rPr>
          <w:rFonts w:ascii="Calibri" w:hAnsi="Calibri" w:cs="Calibri"/>
          <w:sz w:val="22"/>
          <w:szCs w:val="22"/>
          <w:lang w:val="ro-RO"/>
        </w:rPr>
      </w:pPr>
    </w:p>
    <w:p w14:paraId="60A2A857" w14:textId="5A764F39" w:rsidR="00B22036" w:rsidRPr="00F83272" w:rsidRDefault="00B22036" w:rsidP="00F83272">
      <w:pPr>
        <w:pStyle w:val="CommentText"/>
        <w:jc w:val="both"/>
        <w:rPr>
          <w:rFonts w:ascii="Calibri" w:hAnsi="Calibri" w:cs="Calibri"/>
          <w:sz w:val="22"/>
          <w:szCs w:val="22"/>
          <w:lang w:val="ro-RO"/>
        </w:rPr>
      </w:pPr>
      <w:r w:rsidRPr="00F83272">
        <w:rPr>
          <w:rFonts w:ascii="Calibri" w:hAnsi="Calibri" w:cs="Calibri"/>
          <w:sz w:val="22"/>
          <w:szCs w:val="22"/>
          <w:lang w:val="ro-RO"/>
        </w:rPr>
        <w:t xml:space="preserve">Resursele materiale prezentate </w:t>
      </w:r>
      <w:r w:rsidR="005672C4" w:rsidRPr="00F83272">
        <w:rPr>
          <w:rFonts w:ascii="Calibri" w:hAnsi="Calibri" w:cs="Calibri"/>
          <w:sz w:val="22"/>
          <w:szCs w:val="22"/>
          <w:lang w:val="ro-RO"/>
        </w:rPr>
        <w:t>mai jos</w:t>
      </w:r>
      <w:r w:rsidRPr="00F83272">
        <w:rPr>
          <w:rFonts w:ascii="Calibri" w:hAnsi="Calibri" w:cs="Calibri"/>
          <w:sz w:val="22"/>
          <w:szCs w:val="22"/>
          <w:lang w:val="ro-RO"/>
        </w:rPr>
        <w:t xml:space="preserve"> (</w:t>
      </w:r>
      <w:r w:rsidR="006F5CD9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echipamentele, instrumentele, </w:t>
      </w:r>
      <w:r w:rsidR="004829E6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materialele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 consumabilele și substanțele, după caz</w:t>
      </w:r>
      <w:r w:rsidR="00671285" w:rsidRPr="00F83272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Pr="00F83272">
        <w:rPr>
          <w:rFonts w:ascii="Calibri" w:hAnsi="Calibri" w:cs="Calibri"/>
          <w:sz w:val="22"/>
          <w:szCs w:val="22"/>
          <w:lang w:val="ro-RO"/>
        </w:rPr>
        <w:t xml:space="preserve">) </w:t>
      </w:r>
      <w:r w:rsidR="005672C4" w:rsidRPr="00F83272">
        <w:rPr>
          <w:rFonts w:ascii="Calibri" w:hAnsi="Calibri" w:cs="Calibri"/>
          <w:sz w:val="22"/>
          <w:szCs w:val="22"/>
          <w:lang w:val="ro-RO"/>
        </w:rPr>
        <w:t>sunt</w:t>
      </w:r>
      <w:r w:rsidRPr="00F83272">
        <w:rPr>
          <w:rFonts w:ascii="Calibri" w:hAnsi="Calibri" w:cs="Calibri"/>
          <w:sz w:val="22"/>
          <w:szCs w:val="22"/>
          <w:lang w:val="ro-RO"/>
        </w:rPr>
        <w:t xml:space="preserve"> corespunzătoare scopului Contractului și îndeplinesc</w:t>
      </w:r>
      <w:r w:rsidR="005672C4" w:rsidRPr="00F83272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F83272">
        <w:rPr>
          <w:rFonts w:ascii="Calibri" w:hAnsi="Calibri" w:cs="Calibri"/>
          <w:sz w:val="22"/>
          <w:szCs w:val="22"/>
          <w:lang w:val="ro-RO"/>
        </w:rPr>
        <w:t>toate cerințele de funcționalitate și de utilizare (inclusiv aspecte legate de protecția mediului) stabilite prin legislația în vigoare; Ofertantul</w:t>
      </w:r>
      <w:r w:rsidR="00136670" w:rsidRPr="00F83272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136670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5E4E0E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</w:t>
      </w:r>
      <w:r w:rsidR="00EB4143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="005E4E0E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</w:t>
      </w:r>
      <w:r w:rsidR="00136670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422788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numele</w:t>
      </w:r>
      <w:r w:rsidR="00136670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  <w:r w:rsidR="00136670" w:rsidRPr="00F83272">
        <w:rPr>
          <w:rFonts w:ascii="Calibri" w:hAnsi="Calibri" w:cs="Calibri"/>
          <w:color w:val="FF0000"/>
          <w:sz w:val="22"/>
          <w:szCs w:val="22"/>
          <w:lang w:val="ro-RO"/>
        </w:rPr>
        <w:t xml:space="preserve"> </w:t>
      </w:r>
      <w:r w:rsidR="005672C4" w:rsidRPr="00F83272">
        <w:rPr>
          <w:rFonts w:ascii="Calibri" w:hAnsi="Calibri" w:cs="Calibri"/>
          <w:sz w:val="22"/>
          <w:szCs w:val="22"/>
          <w:lang w:val="ro-RO"/>
        </w:rPr>
        <w:t>asigură</w:t>
      </w:r>
      <w:r w:rsidRPr="00F83272">
        <w:rPr>
          <w:rFonts w:ascii="Calibri" w:hAnsi="Calibri" w:cs="Calibri"/>
          <w:sz w:val="22"/>
          <w:szCs w:val="22"/>
          <w:lang w:val="ro-RO"/>
        </w:rPr>
        <w:t xml:space="preserve"> neîntrerupt pe perioada contractului accesul personalului la </w:t>
      </w:r>
      <w:r w:rsidR="009A60F7" w:rsidRPr="00F83272">
        <w:rPr>
          <w:rFonts w:ascii="Calibri" w:hAnsi="Calibri" w:cs="Calibri"/>
          <w:sz w:val="22"/>
          <w:szCs w:val="22"/>
          <w:lang w:val="ro-RO"/>
        </w:rPr>
        <w:t>echipamentele</w:t>
      </w:r>
      <w:r w:rsidRPr="00F83272">
        <w:rPr>
          <w:rFonts w:ascii="Calibri" w:hAnsi="Calibri" w:cs="Calibri"/>
          <w:sz w:val="22"/>
          <w:szCs w:val="22"/>
          <w:lang w:val="ro-RO"/>
        </w:rPr>
        <w:t xml:space="preserve"> și materialele necesare realizării serviciilor, demonstrând aceasta prin prezentarea aranjamentelor întreprinse în acest sens.</w:t>
      </w:r>
    </w:p>
    <w:p w14:paraId="56ED1745" w14:textId="77777777" w:rsidR="00B22036" w:rsidRPr="00F83272" w:rsidRDefault="00B22036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</w:p>
    <w:p w14:paraId="6A57B34B" w14:textId="3C933D9D" w:rsidR="000022FF" w:rsidRPr="00F83272" w:rsidRDefault="000022F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lastRenderedPageBreak/>
        <w:t>[Pentru obținerea asigurării că serviciile solicitate sunt realizate corespunzător cerințelor, Autoritatea Contractant</w:t>
      </w:r>
      <w:r w:rsidR="004B5A61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solicit</w:t>
      </w:r>
      <w:r w:rsidR="004B5A61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Ofertanților informații despre </w:t>
      </w:r>
      <w:r w:rsidR="00AE141E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echipamentele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și materialele utilizate în prestarea serviciilor, așa cum fie a</w:t>
      </w:r>
      <w:r w:rsidR="00AE141E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u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fost </w:t>
      </w:r>
      <w:r w:rsidR="00AE141E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aceste </w:t>
      </w:r>
      <w:r w:rsidR="004829E6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echipamente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  <w:r w:rsidR="00CA1151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și materiale 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solicitat</w:t>
      </w:r>
      <w:r w:rsidR="00AE141E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e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în mod expres prin Caietul de sarcini, fie </w:t>
      </w:r>
      <w:r w:rsidR="00AE141E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sunt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necesar</w:t>
      </w:r>
      <w:r w:rsidR="00AE141E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e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pentru </w:t>
      </w:r>
      <w:r w:rsidR="007D1326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prestarea serviciilor</w:t>
      </w:r>
      <w:r w:rsidR="006C2D2B"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.</w:t>
      </w:r>
      <w:r w:rsidRPr="00F83272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]</w:t>
      </w:r>
    </w:p>
    <w:p w14:paraId="418633F7" w14:textId="77777777" w:rsidR="000022FF" w:rsidRPr="00F83272" w:rsidRDefault="000022F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650C95B" w14:textId="5FA52B70" w:rsidR="00DE0F50" w:rsidRPr="00F83272" w:rsidRDefault="007D1326" w:rsidP="00F83272">
      <w:pPr>
        <w:pStyle w:val="ListParagraph"/>
        <w:widowControl/>
        <w:numPr>
          <w:ilvl w:val="0"/>
          <w:numId w:val="29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b/>
          <w:i/>
          <w:sz w:val="22"/>
          <w:szCs w:val="22"/>
          <w:shd w:val="clear" w:color="auto" w:fill="C0C0C0"/>
          <w:lang w:val="ro-RO"/>
        </w:rPr>
      </w:pPr>
      <w:r w:rsidRPr="00F83272">
        <w:rPr>
          <w:rFonts w:ascii="Calibri" w:eastAsia="Calibri" w:hAnsi="Calibri" w:cs="Calibri"/>
          <w:b/>
          <w:i/>
          <w:sz w:val="22"/>
          <w:szCs w:val="22"/>
          <w:lang w:val="ro-RO"/>
        </w:rPr>
        <w:t>E</w:t>
      </w:r>
      <w:r w:rsidR="00DE0F50" w:rsidRPr="00F83272">
        <w:rPr>
          <w:rFonts w:ascii="Calibri" w:eastAsia="Calibri" w:hAnsi="Calibri" w:cs="Calibri"/>
          <w:b/>
          <w:i/>
          <w:sz w:val="22"/>
          <w:szCs w:val="22"/>
          <w:lang w:val="ro-RO"/>
        </w:rPr>
        <w:t>chipamente</w:t>
      </w:r>
      <w:r w:rsidR="000022FF" w:rsidRPr="00F83272">
        <w:rPr>
          <w:rFonts w:ascii="Calibri" w:eastAsia="Calibri" w:hAnsi="Calibri" w:cs="Calibri"/>
          <w:b/>
          <w:i/>
          <w:sz w:val="22"/>
          <w:szCs w:val="22"/>
          <w:lang w:val="ro-RO"/>
        </w:rPr>
        <w:t xml:space="preserve"> utiliza</w:t>
      </w:r>
      <w:r w:rsidRPr="00F83272">
        <w:rPr>
          <w:rFonts w:ascii="Calibri" w:eastAsia="Calibri" w:hAnsi="Calibri" w:cs="Calibri"/>
          <w:b/>
          <w:i/>
          <w:sz w:val="22"/>
          <w:szCs w:val="22"/>
          <w:lang w:val="ro-RO"/>
        </w:rPr>
        <w:t>te</w:t>
      </w:r>
      <w:r w:rsidR="000022FF" w:rsidRPr="00F83272">
        <w:rPr>
          <w:rFonts w:ascii="Calibri" w:eastAsia="Calibri" w:hAnsi="Calibri" w:cs="Calibri"/>
          <w:b/>
          <w:i/>
          <w:sz w:val="22"/>
          <w:szCs w:val="22"/>
          <w:lang w:val="ro-RO"/>
        </w:rPr>
        <w:t xml:space="preserve"> efectiv în </w:t>
      </w:r>
      <w:r w:rsidRPr="00F83272">
        <w:rPr>
          <w:rFonts w:ascii="Calibri" w:eastAsia="Calibri" w:hAnsi="Calibri" w:cs="Calibri"/>
          <w:b/>
          <w:i/>
          <w:sz w:val="22"/>
          <w:szCs w:val="22"/>
          <w:lang w:val="ro-RO"/>
        </w:rPr>
        <w:t xml:space="preserve">prestarea </w:t>
      </w:r>
      <w:r w:rsidR="004545DD" w:rsidRPr="00F83272">
        <w:rPr>
          <w:rFonts w:ascii="Calibri" w:eastAsia="Calibri" w:hAnsi="Calibri" w:cs="Calibri"/>
          <w:b/>
          <w:i/>
          <w:sz w:val="22"/>
          <w:szCs w:val="22"/>
          <w:lang w:val="ro-RO"/>
        </w:rPr>
        <w:t>serviciilor</w:t>
      </w:r>
    </w:p>
    <w:p w14:paraId="5880D145" w14:textId="77777777" w:rsidR="00CA1151" w:rsidRPr="00F83272" w:rsidRDefault="00CA1151" w:rsidP="00F83272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sz w:val="22"/>
          <w:szCs w:val="22"/>
          <w:shd w:val="clear" w:color="auto" w:fill="C0C0C0"/>
          <w:lang w:val="ro-RO"/>
        </w:rPr>
      </w:pPr>
    </w:p>
    <w:p w14:paraId="50219B4C" w14:textId="6504CF61" w:rsidR="00DE0F50" w:rsidRPr="00F83272" w:rsidRDefault="005860F3" w:rsidP="00EC5B56">
      <w:pPr>
        <w:shd w:val="clear" w:color="auto" w:fill="FFFFFF" w:themeFill="background1"/>
        <w:jc w:val="both"/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</w:pPr>
      <w:r w:rsidRPr="00EC5B56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[Ofertantul</w:t>
      </w:r>
      <w:r w:rsidR="00DE0F50" w:rsidRPr="00EC5B56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va </w:t>
      </w:r>
      <w:r w:rsidRPr="00EC5B56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detalia</w:t>
      </w:r>
      <w:r w:rsidR="00DE0F50" w:rsidRPr="00EC5B56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EF2AF9" w:rsidRPr="00EC5B56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echipamentele </w:t>
      </w:r>
      <w:r w:rsidR="00DE0F50" w:rsidRPr="00EC5B56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propuse spre utilizare în cadrul contractului și caracteristicile pentru fiecare dintre acestea, în baza cerințelor </w:t>
      </w:r>
      <w:r w:rsidR="00D61B86" w:rsidRPr="00EC5B56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precizate</w:t>
      </w:r>
      <w:r w:rsidR="00DE0F50" w:rsidRPr="00EC5B56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de Autoritatea Contractantă</w:t>
      </w:r>
      <w:r w:rsidR="00840F05" w:rsidRPr="00EC5B56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Caietul de Sarcini</w:t>
      </w:r>
      <w:r w:rsidR="00E9354E" w:rsidRPr="00EC5B56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.</w:t>
      </w:r>
      <w:r w:rsidR="00EF2AF9" w:rsidRPr="00EC5B56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]</w:t>
      </w:r>
    </w:p>
    <w:p w14:paraId="7D77665E" w14:textId="77777777" w:rsidR="00DE0F50" w:rsidRPr="00F83272" w:rsidRDefault="00DE0F50" w:rsidP="00F83272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sz w:val="22"/>
          <w:szCs w:val="22"/>
          <w:shd w:val="clear" w:color="auto" w:fill="C0C0C0"/>
          <w:lang w:val="ro-RO"/>
        </w:rPr>
      </w:pPr>
    </w:p>
    <w:p w14:paraId="54845DE6" w14:textId="39BBA90B" w:rsidR="000022FF" w:rsidRPr="00F83272" w:rsidRDefault="006F5CD9" w:rsidP="00F83272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</w:pPr>
      <w:r w:rsidRPr="00EC5B56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0022FF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Se vor include aici informații despre orice echipamente care se utilizează efectiv în </w:t>
      </w:r>
      <w:r w:rsidR="00882614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realizarea serviciilor și </w:t>
      </w:r>
      <w:r w:rsidR="000022FF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activităților incluse în Caietul de Sarcini; </w:t>
      </w:r>
      <w:r w:rsidR="00882614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aceste echipamente</w:t>
      </w:r>
      <w:r w:rsidR="000022FF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 trebuie să fi fost evidențiat</w:t>
      </w:r>
      <w:r w:rsidR="006C2D2B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e</w:t>
      </w:r>
      <w:r w:rsidR="000022FF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 în cadrul Propunerii Tehnice la capitolul </w:t>
      </w:r>
      <w:hyperlink w:anchor="_Modalitatea_și_tehnicile" w:history="1">
        <w:r w:rsidR="006702EA" w:rsidRPr="006702EA">
          <w:rPr>
            <w:rStyle w:val="Hyperlink"/>
            <w:rFonts w:ascii="Calibri" w:eastAsia="Calibri" w:hAnsi="Calibri" w:cs="Calibri"/>
            <w:i/>
            <w:color w:val="FF0000"/>
            <w:sz w:val="22"/>
            <w:szCs w:val="22"/>
            <w:highlight w:val="lightGray"/>
            <w:shd w:val="clear" w:color="auto" w:fill="C0C0C0"/>
            <w:lang w:val="ro-RO"/>
          </w:rPr>
          <w:t xml:space="preserve">1. - </w:t>
        </w:r>
        <w:r w:rsidR="004C4FF3" w:rsidRPr="006702EA">
          <w:rPr>
            <w:rStyle w:val="Hyperlink"/>
            <w:rFonts w:ascii="Calibri" w:eastAsia="Calibri" w:hAnsi="Calibri" w:cs="Calibri"/>
            <w:i/>
            <w:color w:val="FF0000"/>
            <w:sz w:val="22"/>
            <w:szCs w:val="22"/>
            <w:highlight w:val="lightGray"/>
            <w:shd w:val="clear" w:color="auto" w:fill="C0C0C0"/>
            <w:lang w:val="ro-RO"/>
          </w:rPr>
          <w:t>Modalitatea și tehnicile aplicate pentru realizarea serviciilor și activităților</w:t>
        </w:r>
      </w:hyperlink>
      <w:r w:rsidR="006702EA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,</w:t>
      </w:r>
      <w:r w:rsidR="004C4FF3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 aferente </w:t>
      </w:r>
      <w:r w:rsidR="000022FF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ca date de intrare în realizarea activităților sau pentru obținerea asigurării că se obține nivelul de calitate descris </w:t>
      </w:r>
      <w:r w:rsidR="00406B67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în</w:t>
      </w:r>
      <w:r w:rsidR="000022FF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 realizarea activităților.]</w:t>
      </w:r>
    </w:p>
    <w:p w14:paraId="75133238" w14:textId="77777777" w:rsidR="000022FF" w:rsidRPr="00F83272" w:rsidRDefault="000022F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1975"/>
        <w:gridCol w:w="3510"/>
      </w:tblGrid>
      <w:tr w:rsidR="007D1326" w:rsidRPr="00F83272" w14:paraId="1434359D" w14:textId="77777777" w:rsidTr="007711E6">
        <w:trPr>
          <w:jc w:val="center"/>
        </w:trPr>
        <w:tc>
          <w:tcPr>
            <w:tcW w:w="3725" w:type="dxa"/>
            <w:vAlign w:val="center"/>
          </w:tcPr>
          <w:p w14:paraId="7C7A7D3C" w14:textId="181992EC" w:rsidR="007D1326" w:rsidRPr="00F83272" w:rsidRDefault="007D1326" w:rsidP="00F8327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Tip echipament</w:t>
            </w:r>
          </w:p>
        </w:tc>
        <w:tc>
          <w:tcPr>
            <w:tcW w:w="1975" w:type="dxa"/>
            <w:vAlign w:val="center"/>
          </w:tcPr>
          <w:p w14:paraId="3AF6F11C" w14:textId="102C0669" w:rsidR="007D1326" w:rsidRPr="00F83272" w:rsidRDefault="007D1326" w:rsidP="00F8327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Model</w:t>
            </w:r>
          </w:p>
        </w:tc>
        <w:tc>
          <w:tcPr>
            <w:tcW w:w="3510" w:type="dxa"/>
            <w:vAlign w:val="center"/>
          </w:tcPr>
          <w:p w14:paraId="1779E55F" w14:textId="3E8D5F88" w:rsidR="007D1326" w:rsidRPr="00F83272" w:rsidRDefault="007D1326" w:rsidP="00F8327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Numărul de unități utilizate pentru serviciile Contractului</w:t>
            </w:r>
          </w:p>
        </w:tc>
      </w:tr>
      <w:tr w:rsidR="007D1326" w:rsidRPr="00F83272" w14:paraId="1F167D8A" w14:textId="77777777" w:rsidTr="007711E6">
        <w:trPr>
          <w:jc w:val="center"/>
        </w:trPr>
        <w:tc>
          <w:tcPr>
            <w:tcW w:w="3725" w:type="dxa"/>
          </w:tcPr>
          <w:p w14:paraId="31F9766B" w14:textId="3AA7AB35" w:rsidR="007D1326" w:rsidRPr="00F83272" w:rsidRDefault="007D1326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denumirea</w:t>
            </w:r>
            <w:r w:rsidR="0008136B"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- ASPIRATOR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975" w:type="dxa"/>
          </w:tcPr>
          <w:p w14:paraId="5FCEBCAE" w14:textId="2D2C30EF" w:rsidR="007D1326" w:rsidRPr="00F83272" w:rsidRDefault="007D1326" w:rsidP="00F83272">
            <w:pPr>
              <w:tabs>
                <w:tab w:val="left" w:pos="0"/>
              </w:tabs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modelul</w:t>
            </w:r>
            <w:r w:rsidR="0008136B"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E9354E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(ex.:</w:t>
            </w:r>
            <w:r w:rsidR="0008136B"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TIP A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3510" w:type="dxa"/>
          </w:tcPr>
          <w:p w14:paraId="2DEF1D2A" w14:textId="07CA373F" w:rsidR="007D1326" w:rsidRPr="00F83272" w:rsidRDefault="007D1326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numărul de unități</w:t>
            </w:r>
            <w:r w:rsidR="0008136B"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AF2D29"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- </w:t>
            </w:r>
            <w:r w:rsidR="0008136B"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5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  <w:tr w:rsidR="007D1326" w:rsidRPr="00F83272" w14:paraId="3EDB5732" w14:textId="77777777" w:rsidTr="007711E6">
        <w:trPr>
          <w:jc w:val="center"/>
        </w:trPr>
        <w:tc>
          <w:tcPr>
            <w:tcW w:w="3725" w:type="dxa"/>
          </w:tcPr>
          <w:p w14:paraId="3CDACD62" w14:textId="77777777" w:rsidR="007D1326" w:rsidRPr="00F83272" w:rsidRDefault="007D1326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75" w:type="dxa"/>
          </w:tcPr>
          <w:p w14:paraId="5D72F9E9" w14:textId="77777777" w:rsidR="007D1326" w:rsidRPr="00F83272" w:rsidRDefault="007D1326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3510" w:type="dxa"/>
          </w:tcPr>
          <w:p w14:paraId="3105EF8F" w14:textId="192938C1" w:rsidR="007D1326" w:rsidRPr="00F83272" w:rsidRDefault="007D1326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7D1326" w:rsidRPr="00F83272" w14:paraId="65A8E9A3" w14:textId="77777777" w:rsidTr="007711E6">
        <w:trPr>
          <w:jc w:val="center"/>
        </w:trPr>
        <w:tc>
          <w:tcPr>
            <w:tcW w:w="3725" w:type="dxa"/>
          </w:tcPr>
          <w:p w14:paraId="7FACEE5B" w14:textId="77777777" w:rsidR="007D1326" w:rsidRPr="00F83272" w:rsidRDefault="007D1326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75" w:type="dxa"/>
          </w:tcPr>
          <w:p w14:paraId="1D13400C" w14:textId="77777777" w:rsidR="007D1326" w:rsidRPr="00F83272" w:rsidRDefault="007D1326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3510" w:type="dxa"/>
          </w:tcPr>
          <w:p w14:paraId="2841070E" w14:textId="1EEA4985" w:rsidR="007D1326" w:rsidRPr="00F83272" w:rsidRDefault="007D1326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</w:tbl>
    <w:p w14:paraId="1C17F426" w14:textId="77777777" w:rsidR="000022FF" w:rsidRPr="00F83272" w:rsidRDefault="000022FF" w:rsidP="00F83272">
      <w:p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  <w:lang w:val="ro-RO"/>
        </w:rPr>
      </w:pPr>
    </w:p>
    <w:p w14:paraId="1C5DC055" w14:textId="78B7A3AB" w:rsidR="00994E7C" w:rsidRPr="00F83272" w:rsidRDefault="007D1326" w:rsidP="00F83272">
      <w:pPr>
        <w:pStyle w:val="ListParagraph"/>
        <w:numPr>
          <w:ilvl w:val="0"/>
          <w:numId w:val="29"/>
        </w:numPr>
        <w:ind w:left="36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lang w:val="ro-RO"/>
        </w:rPr>
      </w:pPr>
      <w:r w:rsidRPr="00F83272">
        <w:rPr>
          <w:rFonts w:ascii="Calibri" w:eastAsia="Calibri" w:hAnsi="Calibri" w:cs="Calibri"/>
          <w:b/>
          <w:i/>
          <w:color w:val="000000"/>
          <w:sz w:val="22"/>
          <w:szCs w:val="22"/>
          <w:lang w:val="ro-RO"/>
        </w:rPr>
        <w:t>I</w:t>
      </w:r>
      <w:r w:rsidR="005B2592" w:rsidRPr="00F83272">
        <w:rPr>
          <w:rFonts w:ascii="Calibri" w:eastAsia="Calibri" w:hAnsi="Calibri" w:cs="Calibri"/>
          <w:b/>
          <w:i/>
          <w:color w:val="000000"/>
          <w:sz w:val="22"/>
          <w:szCs w:val="22"/>
          <w:lang w:val="ro-RO"/>
        </w:rPr>
        <w:t xml:space="preserve">nstrumente, </w:t>
      </w:r>
      <w:r w:rsidR="000022FF" w:rsidRPr="00F83272">
        <w:rPr>
          <w:rFonts w:ascii="Calibri" w:eastAsia="Calibri" w:hAnsi="Calibri" w:cs="Calibri"/>
          <w:b/>
          <w:i/>
          <w:color w:val="000000"/>
          <w:sz w:val="22"/>
          <w:szCs w:val="22"/>
          <w:lang w:val="ro-RO"/>
        </w:rPr>
        <w:t>materiale</w:t>
      </w:r>
      <w:r w:rsidR="005B2592" w:rsidRPr="00F83272">
        <w:rPr>
          <w:rFonts w:ascii="Calibri" w:eastAsia="Calibri" w:hAnsi="Calibri" w:cs="Calibri"/>
          <w:b/>
          <w:i/>
          <w:color w:val="000000"/>
          <w:sz w:val="22"/>
          <w:szCs w:val="22"/>
          <w:lang w:val="ro-RO"/>
        </w:rPr>
        <w:t>,</w:t>
      </w:r>
      <w:r w:rsidR="000022FF" w:rsidRPr="00F83272">
        <w:rPr>
          <w:rFonts w:ascii="Calibri" w:eastAsia="Calibri" w:hAnsi="Calibri" w:cs="Calibri"/>
          <w:b/>
          <w:i/>
          <w:color w:val="000000"/>
          <w:sz w:val="22"/>
          <w:szCs w:val="22"/>
          <w:lang w:val="ro-RO"/>
        </w:rPr>
        <w:t xml:space="preserve"> consumabile și substanțe </w:t>
      </w:r>
      <w:r w:rsidR="00E25A30" w:rsidRPr="00F83272">
        <w:rPr>
          <w:rFonts w:ascii="Calibri" w:eastAsia="Calibri" w:hAnsi="Calibri" w:cs="Calibri"/>
          <w:b/>
          <w:i/>
          <w:color w:val="000000"/>
          <w:sz w:val="22"/>
          <w:szCs w:val="22"/>
          <w:lang w:val="ro-RO"/>
        </w:rPr>
        <w:t>utiliza</w:t>
      </w:r>
      <w:r w:rsidRPr="00F83272">
        <w:rPr>
          <w:rFonts w:ascii="Calibri" w:eastAsia="Calibri" w:hAnsi="Calibri" w:cs="Calibri"/>
          <w:b/>
          <w:i/>
          <w:color w:val="000000"/>
          <w:sz w:val="22"/>
          <w:szCs w:val="22"/>
          <w:lang w:val="ro-RO"/>
        </w:rPr>
        <w:t>te</w:t>
      </w:r>
      <w:r w:rsidR="00E25A30" w:rsidRPr="00F83272">
        <w:rPr>
          <w:rFonts w:ascii="Calibri" w:eastAsia="Calibri" w:hAnsi="Calibri" w:cs="Calibri"/>
          <w:b/>
          <w:i/>
          <w:color w:val="000000"/>
          <w:sz w:val="22"/>
          <w:szCs w:val="22"/>
          <w:lang w:val="ro-RO"/>
        </w:rPr>
        <w:t xml:space="preserve"> efectiv în </w:t>
      </w:r>
      <w:r w:rsidRPr="00F83272">
        <w:rPr>
          <w:rFonts w:ascii="Calibri" w:eastAsia="Calibri" w:hAnsi="Calibri" w:cs="Calibri"/>
          <w:b/>
          <w:i/>
          <w:color w:val="000000"/>
          <w:sz w:val="22"/>
          <w:szCs w:val="22"/>
          <w:lang w:val="ro-RO"/>
        </w:rPr>
        <w:t xml:space="preserve">prestarea </w:t>
      </w:r>
      <w:r w:rsidR="00E25A30" w:rsidRPr="00F83272">
        <w:rPr>
          <w:rFonts w:ascii="Calibri" w:eastAsia="Calibri" w:hAnsi="Calibri" w:cs="Calibri"/>
          <w:b/>
          <w:i/>
          <w:color w:val="000000"/>
          <w:sz w:val="22"/>
          <w:szCs w:val="22"/>
          <w:lang w:val="ro-RO"/>
        </w:rPr>
        <w:t>serviciilor</w:t>
      </w:r>
    </w:p>
    <w:p w14:paraId="77F4B1FA" w14:textId="77777777" w:rsidR="00994E7C" w:rsidRPr="00F83272" w:rsidRDefault="00994E7C" w:rsidP="00F83272">
      <w:pPr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227CCC76" w14:textId="28C8D5E2" w:rsidR="00EF2AF9" w:rsidRPr="00F83272" w:rsidRDefault="006C2D2B" w:rsidP="00F83272">
      <w:pPr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[</w:t>
      </w:r>
      <w:r w:rsidR="00EF2AF9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Ofertantul va detalia </w:t>
      </w:r>
      <w:r w:rsidR="00406B67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instrumentele, materialele, consumabilele și substanțele </w:t>
      </w:r>
      <w:r w:rsidR="00EF2AF9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propuse spre utilizare</w:t>
      </w:r>
      <w:r w:rsidR="00406B67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 pentru realizarea serviciilor din</w:t>
      </w:r>
      <w:r w:rsidR="00EF2AF9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 cadrul contractului</w:t>
      </w:r>
      <w:r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, cantitățile</w:t>
      </w:r>
      <w:r w:rsidR="00EF2AF9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 și caracteristicile pentru fiecare dintre acestea, în baza cerințelor </w:t>
      </w:r>
      <w:r w:rsidR="00D61B86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precizate</w:t>
      </w:r>
      <w:r w:rsidR="00EF2AF9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 de Autoritatea Contractantă în Caietul de Sarcini</w:t>
      </w:r>
      <w:r w:rsidR="00406B67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.]</w:t>
      </w:r>
    </w:p>
    <w:p w14:paraId="6410D313" w14:textId="77777777" w:rsidR="00EF2AF9" w:rsidRPr="00F83272" w:rsidRDefault="00EF2AF9" w:rsidP="00F83272">
      <w:pPr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DFE18CA" w14:textId="24888880" w:rsidR="000022FF" w:rsidRPr="00F83272" w:rsidRDefault="000022FF" w:rsidP="00F83272">
      <w:pPr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7D1326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A</w:t>
      </w:r>
      <w:r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ceste </w:t>
      </w:r>
      <w:r w:rsidR="006C2D2B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instrumente, materiale, consumabile </w:t>
      </w:r>
      <w:r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și substanțe trebuie să fi fost evidențiate în cadrul Propunerii Tehnice la </w:t>
      </w:r>
      <w:r w:rsidR="006702EA" w:rsidRPr="00EC5B5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capitolul </w:t>
      </w:r>
      <w:hyperlink w:anchor="_Modalitatea_și_tehnicile" w:history="1">
        <w:r w:rsidR="006702EA" w:rsidRPr="006702EA">
          <w:rPr>
            <w:rStyle w:val="Hyperlink"/>
            <w:rFonts w:ascii="Calibri" w:eastAsia="Calibri" w:hAnsi="Calibri" w:cs="Calibri"/>
            <w:i/>
            <w:color w:val="FF0000"/>
            <w:sz w:val="22"/>
            <w:szCs w:val="22"/>
            <w:highlight w:val="lightGray"/>
            <w:shd w:val="clear" w:color="auto" w:fill="C0C0C0"/>
            <w:lang w:val="ro-RO"/>
          </w:rPr>
          <w:t>1. - Modalitatea și tehnicile aplicate pentru realizarea serviciilor și activităților</w:t>
        </w:r>
      </w:hyperlink>
      <w:r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.]</w:t>
      </w:r>
    </w:p>
    <w:p w14:paraId="7809E60E" w14:textId="77777777" w:rsidR="000022FF" w:rsidRPr="00F83272" w:rsidRDefault="000022FF" w:rsidP="00F83272">
      <w:p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  <w:lang w:val="ro-RO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5490"/>
        <w:gridCol w:w="1980"/>
      </w:tblGrid>
      <w:tr w:rsidR="000022FF" w:rsidRPr="00F83272" w14:paraId="11FB864C" w14:textId="77777777" w:rsidTr="007711E6">
        <w:tc>
          <w:tcPr>
            <w:tcW w:w="1795" w:type="dxa"/>
            <w:vAlign w:val="center"/>
          </w:tcPr>
          <w:p w14:paraId="2ECB9DC6" w14:textId="44E03E33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1. </w:t>
            </w:r>
            <w:r w:rsidR="006231C4"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Instrumente</w:t>
            </w:r>
          </w:p>
        </w:tc>
        <w:tc>
          <w:tcPr>
            <w:tcW w:w="5490" w:type="dxa"/>
            <w:vAlign w:val="center"/>
          </w:tcPr>
          <w:p w14:paraId="547083FA" w14:textId="225BB4E5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Caracteristici</w:t>
            </w:r>
            <w:r w:rsidR="00BA7A62"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BA7A62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(după cum este aplicabil, pentru a r</w:t>
            </w:r>
            <w:r w:rsidR="007711E6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ă</w:t>
            </w:r>
            <w:r w:rsidR="00BA7A62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spunde cerin</w:t>
            </w:r>
            <w:r w:rsidR="007711E6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ț</w:t>
            </w:r>
            <w:r w:rsidR="00BA7A62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 xml:space="preserve">elor </w:t>
            </w:r>
            <w:r w:rsidR="0008136B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 xml:space="preserve">minime </w:t>
            </w:r>
            <w:r w:rsidR="00BA7A62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ale Autorității Contractante)</w:t>
            </w:r>
          </w:p>
        </w:tc>
        <w:tc>
          <w:tcPr>
            <w:tcW w:w="1980" w:type="dxa"/>
            <w:vAlign w:val="center"/>
          </w:tcPr>
          <w:p w14:paraId="7B83FFDC" w14:textId="6D8CB77E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Cantitate</w:t>
            </w:r>
          </w:p>
        </w:tc>
      </w:tr>
      <w:tr w:rsidR="000022FF" w:rsidRPr="00F83272" w14:paraId="33111515" w14:textId="77777777" w:rsidTr="007711E6">
        <w:tc>
          <w:tcPr>
            <w:tcW w:w="1795" w:type="dxa"/>
          </w:tcPr>
          <w:p w14:paraId="408A4129" w14:textId="298229D2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1.1.</w:t>
            </w:r>
            <w:r w:rsidR="00AF60FC"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[introduceți denumirea]</w:t>
            </w:r>
          </w:p>
        </w:tc>
        <w:tc>
          <w:tcPr>
            <w:tcW w:w="5490" w:type="dxa"/>
          </w:tcPr>
          <w:p w14:paraId="12F28615" w14:textId="2AB05D8C" w:rsidR="000022FF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67128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</w:t>
            </w:r>
            <w:r w:rsidR="00AF60FC"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escrieți caracteristicile]</w:t>
            </w:r>
          </w:p>
        </w:tc>
        <w:tc>
          <w:tcPr>
            <w:tcW w:w="1980" w:type="dxa"/>
          </w:tcPr>
          <w:p w14:paraId="7D0E9257" w14:textId="1A591A50" w:rsidR="000022FF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numărul de unități]</w:t>
            </w:r>
          </w:p>
        </w:tc>
      </w:tr>
      <w:tr w:rsidR="000022FF" w:rsidRPr="00F83272" w14:paraId="6A4C10F7" w14:textId="77777777" w:rsidTr="007711E6">
        <w:tc>
          <w:tcPr>
            <w:tcW w:w="1795" w:type="dxa"/>
          </w:tcPr>
          <w:p w14:paraId="31629BAC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1.2.</w:t>
            </w:r>
          </w:p>
        </w:tc>
        <w:tc>
          <w:tcPr>
            <w:tcW w:w="5490" w:type="dxa"/>
          </w:tcPr>
          <w:p w14:paraId="2EFAF58B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6CAAAA16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0022FF" w:rsidRPr="00F83272" w14:paraId="06A13B2E" w14:textId="77777777" w:rsidTr="007711E6">
        <w:tc>
          <w:tcPr>
            <w:tcW w:w="1795" w:type="dxa"/>
          </w:tcPr>
          <w:p w14:paraId="0333C10E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1.3.</w:t>
            </w:r>
          </w:p>
        </w:tc>
        <w:tc>
          <w:tcPr>
            <w:tcW w:w="5490" w:type="dxa"/>
          </w:tcPr>
          <w:p w14:paraId="7381EA15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59FE2A15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0022FF" w:rsidRPr="00F83272" w14:paraId="698E3E8A" w14:textId="77777777" w:rsidTr="007711E6">
        <w:tc>
          <w:tcPr>
            <w:tcW w:w="1795" w:type="dxa"/>
          </w:tcPr>
          <w:p w14:paraId="7267F520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1.4.</w:t>
            </w:r>
          </w:p>
        </w:tc>
        <w:tc>
          <w:tcPr>
            <w:tcW w:w="5490" w:type="dxa"/>
          </w:tcPr>
          <w:p w14:paraId="1933CD48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7356F1FC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0022FF" w:rsidRPr="00F83272" w14:paraId="3D550CC8" w14:textId="77777777" w:rsidTr="007711E6">
        <w:tc>
          <w:tcPr>
            <w:tcW w:w="1795" w:type="dxa"/>
          </w:tcPr>
          <w:p w14:paraId="110226DA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...</w:t>
            </w:r>
          </w:p>
        </w:tc>
        <w:tc>
          <w:tcPr>
            <w:tcW w:w="5490" w:type="dxa"/>
          </w:tcPr>
          <w:p w14:paraId="1A993032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01DAAE15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6231C4" w:rsidRPr="00F83272" w14:paraId="52D449C8" w14:textId="77777777" w:rsidTr="007711E6">
        <w:tc>
          <w:tcPr>
            <w:tcW w:w="1795" w:type="dxa"/>
          </w:tcPr>
          <w:p w14:paraId="75518F70" w14:textId="244363B2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2. Materiale</w:t>
            </w:r>
          </w:p>
        </w:tc>
        <w:tc>
          <w:tcPr>
            <w:tcW w:w="5490" w:type="dxa"/>
          </w:tcPr>
          <w:p w14:paraId="54F8C0C2" w14:textId="333767D8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Caracteristici</w:t>
            </w:r>
            <w:r w:rsidR="00BA7A62"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BA7A62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(după cum este aplicabil, pentru a r</w:t>
            </w:r>
            <w:r w:rsidR="007711E6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ă</w:t>
            </w:r>
            <w:r w:rsidR="00BA7A62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spunde cerin</w:t>
            </w:r>
            <w:r w:rsidR="007711E6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ț</w:t>
            </w:r>
            <w:r w:rsidR="00BA7A62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elor minime ale Autorității Contractante)</w:t>
            </w:r>
          </w:p>
        </w:tc>
        <w:tc>
          <w:tcPr>
            <w:tcW w:w="1980" w:type="dxa"/>
          </w:tcPr>
          <w:p w14:paraId="6607C317" w14:textId="4C330E94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Cantitate</w:t>
            </w:r>
          </w:p>
        </w:tc>
      </w:tr>
      <w:tr w:rsidR="00324A74" w:rsidRPr="00F83272" w14:paraId="62A4C09C" w14:textId="77777777" w:rsidTr="007711E6">
        <w:tc>
          <w:tcPr>
            <w:tcW w:w="1795" w:type="dxa"/>
          </w:tcPr>
          <w:p w14:paraId="52D70800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1.1.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[introduceți denumirea]</w:t>
            </w:r>
          </w:p>
        </w:tc>
        <w:tc>
          <w:tcPr>
            <w:tcW w:w="5490" w:type="dxa"/>
          </w:tcPr>
          <w:p w14:paraId="1E5AD1A7" w14:textId="170EB915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67128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escrieți caracteristicile]</w:t>
            </w:r>
          </w:p>
        </w:tc>
        <w:tc>
          <w:tcPr>
            <w:tcW w:w="1980" w:type="dxa"/>
          </w:tcPr>
          <w:p w14:paraId="1D29AB7E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numărul de unități]</w:t>
            </w:r>
          </w:p>
        </w:tc>
      </w:tr>
      <w:tr w:rsidR="006231C4" w:rsidRPr="00F83272" w14:paraId="1E7F6B8E" w14:textId="77777777" w:rsidTr="007711E6">
        <w:tc>
          <w:tcPr>
            <w:tcW w:w="1795" w:type="dxa"/>
          </w:tcPr>
          <w:p w14:paraId="351F643C" w14:textId="4952672C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denumirea]</w:t>
            </w:r>
          </w:p>
        </w:tc>
        <w:tc>
          <w:tcPr>
            <w:tcW w:w="5490" w:type="dxa"/>
          </w:tcPr>
          <w:p w14:paraId="10551ED4" w14:textId="4CB69641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67128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escrieți caracteristicile]</w:t>
            </w:r>
          </w:p>
        </w:tc>
        <w:tc>
          <w:tcPr>
            <w:tcW w:w="1980" w:type="dxa"/>
          </w:tcPr>
          <w:p w14:paraId="2C8C5401" w14:textId="6E3E9FB3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numărul de unități]</w:t>
            </w:r>
          </w:p>
        </w:tc>
      </w:tr>
      <w:tr w:rsidR="006231C4" w:rsidRPr="00F83272" w14:paraId="267975A5" w14:textId="77777777" w:rsidTr="007711E6">
        <w:tc>
          <w:tcPr>
            <w:tcW w:w="1795" w:type="dxa"/>
          </w:tcPr>
          <w:p w14:paraId="426B8CED" w14:textId="1E9FE8DE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1.2.</w:t>
            </w:r>
          </w:p>
        </w:tc>
        <w:tc>
          <w:tcPr>
            <w:tcW w:w="5490" w:type="dxa"/>
          </w:tcPr>
          <w:p w14:paraId="330A3E82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2B0CD5F9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6231C4" w:rsidRPr="00F83272" w14:paraId="24877A1B" w14:textId="77777777" w:rsidTr="007711E6">
        <w:tc>
          <w:tcPr>
            <w:tcW w:w="1795" w:type="dxa"/>
          </w:tcPr>
          <w:p w14:paraId="1CA2F9A9" w14:textId="007DD0E3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1.3.</w:t>
            </w:r>
          </w:p>
        </w:tc>
        <w:tc>
          <w:tcPr>
            <w:tcW w:w="5490" w:type="dxa"/>
          </w:tcPr>
          <w:p w14:paraId="33507D25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31DDC97C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6231C4" w:rsidRPr="00F83272" w14:paraId="4E9013A6" w14:textId="77777777" w:rsidTr="007711E6">
        <w:tc>
          <w:tcPr>
            <w:tcW w:w="1795" w:type="dxa"/>
          </w:tcPr>
          <w:p w14:paraId="7C643266" w14:textId="5DD44F6F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1.4.</w:t>
            </w:r>
          </w:p>
        </w:tc>
        <w:tc>
          <w:tcPr>
            <w:tcW w:w="5490" w:type="dxa"/>
          </w:tcPr>
          <w:p w14:paraId="2AEE7608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1932D7DE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6231C4" w:rsidRPr="00F83272" w14:paraId="5E0BAF67" w14:textId="77777777" w:rsidTr="007711E6">
        <w:tc>
          <w:tcPr>
            <w:tcW w:w="1795" w:type="dxa"/>
          </w:tcPr>
          <w:p w14:paraId="084EA365" w14:textId="2FAC3623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...</w:t>
            </w:r>
          </w:p>
        </w:tc>
        <w:tc>
          <w:tcPr>
            <w:tcW w:w="5490" w:type="dxa"/>
          </w:tcPr>
          <w:p w14:paraId="4BDF163C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4864CCA5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6231C4" w:rsidRPr="00F83272" w14:paraId="344ABBD0" w14:textId="77777777" w:rsidTr="007711E6">
        <w:tc>
          <w:tcPr>
            <w:tcW w:w="1795" w:type="dxa"/>
          </w:tcPr>
          <w:p w14:paraId="34AA75BE" w14:textId="3B5EF1F9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lastRenderedPageBreak/>
              <w:t>3. Consumabile</w:t>
            </w:r>
          </w:p>
        </w:tc>
        <w:tc>
          <w:tcPr>
            <w:tcW w:w="5490" w:type="dxa"/>
          </w:tcPr>
          <w:p w14:paraId="0A73C94D" w14:textId="6F979B3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Caracteristici</w:t>
            </w:r>
            <w:r w:rsidR="00C36387"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C36387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(după cum este aplicabil, pentru a r</w:t>
            </w:r>
            <w:r w:rsidR="00CF76DF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ă</w:t>
            </w:r>
            <w:r w:rsidR="00C36387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spunde cerin</w:t>
            </w:r>
            <w:r w:rsidR="00CF76DF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ț</w:t>
            </w:r>
            <w:r w:rsidR="00C36387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elor minime ale Autorității Contractante)</w:t>
            </w:r>
          </w:p>
        </w:tc>
        <w:tc>
          <w:tcPr>
            <w:tcW w:w="1980" w:type="dxa"/>
          </w:tcPr>
          <w:p w14:paraId="16FE4932" w14:textId="5DC3248F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Cantitate</w:t>
            </w:r>
          </w:p>
        </w:tc>
      </w:tr>
      <w:tr w:rsidR="00324A74" w:rsidRPr="00F83272" w14:paraId="5EB44A19" w14:textId="77777777" w:rsidTr="007711E6">
        <w:tc>
          <w:tcPr>
            <w:tcW w:w="1795" w:type="dxa"/>
          </w:tcPr>
          <w:p w14:paraId="0DD63D52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1.1.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[introduceți denumirea]</w:t>
            </w:r>
          </w:p>
        </w:tc>
        <w:tc>
          <w:tcPr>
            <w:tcW w:w="5490" w:type="dxa"/>
          </w:tcPr>
          <w:p w14:paraId="6EFB225E" w14:textId="3D2D67F4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67128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escrieți caracteristicile]</w:t>
            </w:r>
          </w:p>
        </w:tc>
        <w:tc>
          <w:tcPr>
            <w:tcW w:w="1980" w:type="dxa"/>
          </w:tcPr>
          <w:p w14:paraId="3362571A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numărul de unități]</w:t>
            </w:r>
          </w:p>
        </w:tc>
      </w:tr>
      <w:tr w:rsidR="006231C4" w:rsidRPr="00F83272" w14:paraId="30A9730D" w14:textId="77777777" w:rsidTr="007711E6">
        <w:tc>
          <w:tcPr>
            <w:tcW w:w="1795" w:type="dxa"/>
          </w:tcPr>
          <w:p w14:paraId="3213DA54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denumirea]</w:t>
            </w:r>
          </w:p>
        </w:tc>
        <w:tc>
          <w:tcPr>
            <w:tcW w:w="5490" w:type="dxa"/>
          </w:tcPr>
          <w:p w14:paraId="3EAB9218" w14:textId="37D8E8DB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67128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escrieți caracteristicile]</w:t>
            </w:r>
          </w:p>
        </w:tc>
        <w:tc>
          <w:tcPr>
            <w:tcW w:w="1980" w:type="dxa"/>
          </w:tcPr>
          <w:p w14:paraId="57108ACB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numărul de unități]</w:t>
            </w:r>
          </w:p>
        </w:tc>
      </w:tr>
      <w:tr w:rsidR="006231C4" w:rsidRPr="00F83272" w14:paraId="457356B7" w14:textId="77777777" w:rsidTr="007711E6">
        <w:tc>
          <w:tcPr>
            <w:tcW w:w="1795" w:type="dxa"/>
          </w:tcPr>
          <w:p w14:paraId="71E1D356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1.2.</w:t>
            </w:r>
          </w:p>
        </w:tc>
        <w:tc>
          <w:tcPr>
            <w:tcW w:w="5490" w:type="dxa"/>
          </w:tcPr>
          <w:p w14:paraId="7F757DEE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596CFEAF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6231C4" w:rsidRPr="00F83272" w14:paraId="201E8AD3" w14:textId="77777777" w:rsidTr="007711E6">
        <w:tc>
          <w:tcPr>
            <w:tcW w:w="1795" w:type="dxa"/>
          </w:tcPr>
          <w:p w14:paraId="74D28DD5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1.3.</w:t>
            </w:r>
          </w:p>
        </w:tc>
        <w:tc>
          <w:tcPr>
            <w:tcW w:w="5490" w:type="dxa"/>
          </w:tcPr>
          <w:p w14:paraId="4C981F09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02EB8373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6231C4" w:rsidRPr="00F83272" w14:paraId="74A85EB4" w14:textId="77777777" w:rsidTr="007711E6">
        <w:tc>
          <w:tcPr>
            <w:tcW w:w="1795" w:type="dxa"/>
          </w:tcPr>
          <w:p w14:paraId="4EC09566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1.4.</w:t>
            </w:r>
          </w:p>
        </w:tc>
        <w:tc>
          <w:tcPr>
            <w:tcW w:w="5490" w:type="dxa"/>
          </w:tcPr>
          <w:p w14:paraId="4D30453E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4FDD3789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6231C4" w:rsidRPr="00F83272" w14:paraId="32B1F01E" w14:textId="77777777" w:rsidTr="007711E6">
        <w:tc>
          <w:tcPr>
            <w:tcW w:w="1795" w:type="dxa"/>
          </w:tcPr>
          <w:p w14:paraId="7A461AB8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...</w:t>
            </w:r>
          </w:p>
        </w:tc>
        <w:tc>
          <w:tcPr>
            <w:tcW w:w="5490" w:type="dxa"/>
          </w:tcPr>
          <w:p w14:paraId="6E7C0472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26C37025" w14:textId="77777777" w:rsidR="006231C4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0022FF" w:rsidRPr="00F83272" w14:paraId="55B07FBD" w14:textId="77777777" w:rsidTr="007711E6">
        <w:tc>
          <w:tcPr>
            <w:tcW w:w="1795" w:type="dxa"/>
          </w:tcPr>
          <w:p w14:paraId="02D8347F" w14:textId="0D907262" w:rsidR="000022FF" w:rsidRPr="00F83272" w:rsidRDefault="006231C4" w:rsidP="00F8327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4</w:t>
            </w:r>
            <w:r w:rsidR="000022FF"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. </w:t>
            </w:r>
            <w:r w:rsidR="006F5CD9"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Substanțe</w:t>
            </w:r>
          </w:p>
        </w:tc>
        <w:tc>
          <w:tcPr>
            <w:tcW w:w="5490" w:type="dxa"/>
          </w:tcPr>
          <w:p w14:paraId="3B629C77" w14:textId="262A6D5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Caracteristici</w:t>
            </w:r>
            <w:r w:rsidR="00BA7A62"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BA7A62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(după cum este aplicabil, pentru a r</w:t>
            </w:r>
            <w:r w:rsidR="00CF76DF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ă</w:t>
            </w:r>
            <w:r w:rsidR="00BA7A62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spunde cerin</w:t>
            </w:r>
            <w:r w:rsidR="00CF76DF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ț</w:t>
            </w:r>
            <w:r w:rsidR="00BA7A62" w:rsidRPr="00F83272">
              <w:rPr>
                <w:rFonts w:ascii="Calibri" w:hAnsi="Calibri" w:cs="Calibri"/>
                <w:bCs/>
                <w:i/>
                <w:sz w:val="22"/>
                <w:szCs w:val="22"/>
                <w:lang w:val="ro-RO"/>
              </w:rPr>
              <w:t>elor minime ale Autorității Contractante)</w:t>
            </w:r>
          </w:p>
        </w:tc>
        <w:tc>
          <w:tcPr>
            <w:tcW w:w="1980" w:type="dxa"/>
          </w:tcPr>
          <w:p w14:paraId="51196124" w14:textId="225E5F03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Cantitate</w:t>
            </w:r>
          </w:p>
        </w:tc>
      </w:tr>
      <w:tr w:rsidR="00324A74" w:rsidRPr="00F83272" w14:paraId="2FCFAB98" w14:textId="77777777" w:rsidTr="007711E6">
        <w:tc>
          <w:tcPr>
            <w:tcW w:w="1795" w:type="dxa"/>
          </w:tcPr>
          <w:p w14:paraId="458B9020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1.1.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[introduceți denumirea]</w:t>
            </w:r>
          </w:p>
        </w:tc>
        <w:tc>
          <w:tcPr>
            <w:tcW w:w="5490" w:type="dxa"/>
          </w:tcPr>
          <w:p w14:paraId="1624FCCF" w14:textId="57ED533E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671285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</w:t>
            </w: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escrieți caracteristicile]</w:t>
            </w:r>
          </w:p>
        </w:tc>
        <w:tc>
          <w:tcPr>
            <w:tcW w:w="1980" w:type="dxa"/>
          </w:tcPr>
          <w:p w14:paraId="24035B3B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numărul de unități]</w:t>
            </w:r>
          </w:p>
        </w:tc>
      </w:tr>
      <w:tr w:rsidR="00324A74" w:rsidRPr="00F83272" w14:paraId="642FEE72" w14:textId="77777777" w:rsidTr="007711E6">
        <w:tc>
          <w:tcPr>
            <w:tcW w:w="1795" w:type="dxa"/>
          </w:tcPr>
          <w:p w14:paraId="6F215172" w14:textId="0D4AC6CB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1.2.</w:t>
            </w:r>
          </w:p>
        </w:tc>
        <w:tc>
          <w:tcPr>
            <w:tcW w:w="5490" w:type="dxa"/>
          </w:tcPr>
          <w:p w14:paraId="6C3E6FCF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32543988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324A74" w:rsidRPr="00F83272" w14:paraId="256C9A47" w14:textId="77777777" w:rsidTr="007711E6">
        <w:tc>
          <w:tcPr>
            <w:tcW w:w="1795" w:type="dxa"/>
          </w:tcPr>
          <w:p w14:paraId="1DDB75AA" w14:textId="3FA18558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1.3.</w:t>
            </w:r>
          </w:p>
        </w:tc>
        <w:tc>
          <w:tcPr>
            <w:tcW w:w="5490" w:type="dxa"/>
          </w:tcPr>
          <w:p w14:paraId="073DC3F7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67939FF6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324A74" w:rsidRPr="00F83272" w14:paraId="411778E6" w14:textId="77777777" w:rsidTr="007711E6">
        <w:tc>
          <w:tcPr>
            <w:tcW w:w="1795" w:type="dxa"/>
          </w:tcPr>
          <w:p w14:paraId="52675D93" w14:textId="3F10DEDB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1.4.</w:t>
            </w:r>
          </w:p>
        </w:tc>
        <w:tc>
          <w:tcPr>
            <w:tcW w:w="5490" w:type="dxa"/>
          </w:tcPr>
          <w:p w14:paraId="627DAAB0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0A0A1D6C" w14:textId="77777777" w:rsidR="00324A74" w:rsidRPr="00F83272" w:rsidRDefault="00324A74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0022FF" w:rsidRPr="00F83272" w14:paraId="60175E81" w14:textId="77777777" w:rsidTr="007711E6">
        <w:tc>
          <w:tcPr>
            <w:tcW w:w="1795" w:type="dxa"/>
          </w:tcPr>
          <w:p w14:paraId="0526541C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...</w:t>
            </w:r>
          </w:p>
        </w:tc>
        <w:tc>
          <w:tcPr>
            <w:tcW w:w="5490" w:type="dxa"/>
          </w:tcPr>
          <w:p w14:paraId="2A756813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752679B0" w14:textId="77777777" w:rsidR="000022FF" w:rsidRPr="00F83272" w:rsidRDefault="000022FF" w:rsidP="00F83272">
            <w:pPr>
              <w:tabs>
                <w:tab w:val="left" w:pos="0"/>
              </w:tabs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</w:tbl>
    <w:p w14:paraId="7B916795" w14:textId="77777777" w:rsidR="000022FF" w:rsidRPr="00F83272" w:rsidRDefault="000022FF" w:rsidP="00F83272">
      <w:p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  <w:lang w:val="ro-RO"/>
        </w:rPr>
      </w:pPr>
    </w:p>
    <w:p w14:paraId="2AA128DE" w14:textId="40527DE0" w:rsidR="00A67F4E" w:rsidRPr="000A16D9" w:rsidRDefault="00AB26FE" w:rsidP="00F83272">
      <w:pPr>
        <w:tabs>
          <w:tab w:val="left" w:pos="0"/>
        </w:tabs>
        <w:jc w:val="both"/>
        <w:rPr>
          <w:rFonts w:ascii="Calibri" w:hAnsi="Calibri" w:cs="Calibri"/>
          <w:color w:val="FF0000"/>
          <w:sz w:val="22"/>
          <w:szCs w:val="22"/>
          <w:lang w:val="ro-RO"/>
        </w:rPr>
      </w:pPr>
      <w:r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A67F4E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Pentru scopul prezentării Propunerii Tehnice, Ofertantul va completa totodată Formularul </w:t>
      </w:r>
      <w:r w:rsidR="00F07088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Centralizator al Propunerii Tehnice</w:t>
      </w:r>
      <w:r w:rsidR="00F07088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(</w:t>
      </w:r>
      <w:r w:rsidR="000A16D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”</w:t>
      </w:r>
      <w:hyperlink r:id="rId18" w:history="1">
        <w:r w:rsidR="000A16D9" w:rsidRPr="000A16D9">
          <w:rPr>
            <w:rStyle w:val="Hyperlink"/>
            <w:rFonts w:ascii="Calibri" w:hAnsi="Calibri" w:cs="Calibri"/>
            <w:b/>
            <w:i/>
            <w:color w:val="FF0000"/>
            <w:sz w:val="22"/>
            <w:szCs w:val="22"/>
            <w:highlight w:val="lightGray"/>
            <w:lang w:val="ro-RO"/>
          </w:rPr>
          <w:t>02 Propunere Tehnica_Servicii curatenie_centralizator.xlsx</w:t>
        </w:r>
      </w:hyperlink>
      <w:r w:rsidR="000A16D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„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– foaia de lucru ”</w:t>
      </w:r>
      <w:r w:rsidR="000A16D9" w:rsidRPr="000A16D9">
        <w:rPr>
          <w:rFonts w:ascii="Calibri" w:hAnsi="Calibri" w:cs="Calibri"/>
          <w:b/>
          <w:i/>
          <w:color w:val="FF0000"/>
          <w:sz w:val="22"/>
          <w:szCs w:val="22"/>
          <w:highlight w:val="lightGray"/>
          <w:lang w:val="ro-RO"/>
        </w:rPr>
        <w:t>B_TEHNIC_SERVICII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 / B. Resurse alocate pe tipuri de servicii si frecvența acestora</w:t>
      </w:r>
      <w:r w:rsidR="003B0E8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(plan de lucru)</w:t>
      </w:r>
      <w:r w:rsidR="000A16D9" w:rsidRPr="000A16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A67F4E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DC7D61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anexat</w:t>
      </w:r>
      <w:r w:rsidR="00A67F4E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formularul de Propunere Tehnică, asigurând corelarea informațiilor privind resursele alocate pe tipuri de servicii </w:t>
      </w:r>
      <w:r w:rsidR="0090059F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A67F4E" w:rsidRPr="000A16D9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 după frecvența acestora și centralizarea acestora.]</w:t>
      </w:r>
    </w:p>
    <w:p w14:paraId="71ACC2EF" w14:textId="196FC07F" w:rsidR="00905C3F" w:rsidRPr="00F83272" w:rsidRDefault="00905C3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highlight w:val="lightGray"/>
          <w:lang w:val="ro-RO"/>
        </w:rPr>
      </w:pPr>
    </w:p>
    <w:p w14:paraId="6F3889C5" w14:textId="77777777" w:rsidR="00CF76DF" w:rsidRPr="00F83272" w:rsidRDefault="00CF76D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highlight w:val="lightGray"/>
          <w:lang w:val="ro-RO"/>
        </w:rPr>
      </w:pPr>
    </w:p>
    <w:p w14:paraId="012E2CF4" w14:textId="49FBF4CE" w:rsidR="00605F93" w:rsidRPr="00F83272" w:rsidRDefault="00605F93" w:rsidP="00F83272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10" w:name="_Toc535963614"/>
      <w:r w:rsidRPr="00F83272">
        <w:rPr>
          <w:rFonts w:ascii="Calibri" w:hAnsi="Calibri" w:cs="Calibri"/>
          <w:sz w:val="22"/>
          <w:szCs w:val="22"/>
          <w:lang w:val="ro-RO"/>
        </w:rPr>
        <w:t>Managementul/Gestionarea Contractului</w:t>
      </w:r>
      <w:r w:rsidR="00771A81" w:rsidRPr="00F83272">
        <w:rPr>
          <w:rFonts w:ascii="Calibri" w:hAnsi="Calibri" w:cs="Calibri"/>
          <w:sz w:val="22"/>
          <w:szCs w:val="22"/>
          <w:lang w:val="ro-RO"/>
        </w:rPr>
        <w:t xml:space="preserve"> (inclusiv monitorizarea)</w:t>
      </w:r>
      <w:bookmarkEnd w:id="10"/>
    </w:p>
    <w:p w14:paraId="20F1716C" w14:textId="77777777" w:rsidR="00605F93" w:rsidRPr="00F83272" w:rsidRDefault="00605F93" w:rsidP="00F83272">
      <w:pPr>
        <w:widowControl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0F3193C" w14:textId="5F978A5C" w:rsidR="00726D5F" w:rsidRPr="00F83272" w:rsidRDefault="002825AA" w:rsidP="00F83272">
      <w:pPr>
        <w:widowControl/>
        <w:adjustRightInd w:val="0"/>
        <w:jc w:val="both"/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905C3F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În acest capitol se vor prezenta cel puțin informații</w:t>
      </w:r>
      <w:r w:rsidR="00AE1F29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privind modalitatea de </w:t>
      </w:r>
      <w:r w:rsidR="003B4BC9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gestionare</w:t>
      </w:r>
      <w:r w:rsidR="00AE1F29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B4BC9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 </w:t>
      </w:r>
      <w:r w:rsidR="005E2E67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relației</w:t>
      </w:r>
      <w:r w:rsidR="003B4BC9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cu Autoritatea Contractant</w:t>
      </w:r>
      <w:r w:rsidR="005E4E0E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="003B4BC9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726D5F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prin raportare la informațiile</w:t>
      </w:r>
      <w:r w:rsidR="003B4BC9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furnizate </w:t>
      </w:r>
      <w:r w:rsidR="00DD6E54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și</w:t>
      </w:r>
      <w:r w:rsidR="00726D5F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cerințele cuprinse în </w:t>
      </w:r>
      <w:hyperlink r:id="rId19" w:history="1">
        <w:r w:rsidR="00726D5F" w:rsidRPr="006702EA">
          <w:rPr>
            <w:rStyle w:val="Hyperlink"/>
            <w:rFonts w:ascii="Calibri" w:eastAsia="Calibri" w:hAnsi="Calibri" w:cs="Calibri"/>
            <w:i/>
            <w:sz w:val="22"/>
            <w:szCs w:val="22"/>
            <w:highlight w:val="lightGray"/>
            <w:lang w:val="ro-RO"/>
          </w:rPr>
          <w:t>Caietul de Sarcini</w:t>
        </w:r>
      </w:hyperlink>
      <w:r w:rsidR="00726D5F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la </w:t>
      </w:r>
      <w:r w:rsidR="006702EA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capitolul 8. - </w:t>
      </w:r>
      <w:r w:rsidR="00726D5F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Managementul</w:t>
      </w:r>
      <w:r w:rsidR="00605F93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/Gestionarea</w:t>
      </w:r>
      <w:r w:rsidR="00726D5F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Contractului, respectiv:</w:t>
      </w:r>
    </w:p>
    <w:p w14:paraId="591BDE2C" w14:textId="18801EFC" w:rsidR="00726D5F" w:rsidRPr="00F83272" w:rsidRDefault="00E9354E" w:rsidP="00F83272">
      <w:pPr>
        <w:numPr>
          <w:ilvl w:val="1"/>
          <w:numId w:val="4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p</w:t>
      </w:r>
      <w:r w:rsidR="00726D5F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rezentarea metodelor utilizate pentru planificarea și monitorizarea activităților din Contract </w:t>
      </w:r>
      <w:r w:rsidR="00DF5BD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etc</w:t>
      </w:r>
      <w:r w:rsidR="00CF76DF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.,</w:t>
      </w:r>
    </w:p>
    <w:p w14:paraId="32421245" w14:textId="2F547AA5" w:rsidR="00F27A76" w:rsidRPr="00F83272" w:rsidRDefault="00E9354E" w:rsidP="00F83272">
      <w:pPr>
        <w:numPr>
          <w:ilvl w:val="1"/>
          <w:numId w:val="4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p</w:t>
      </w:r>
      <w:r w:rsidR="00A21059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rezentarea metodelor utilizate pentru </w:t>
      </w:r>
      <w:r w:rsidR="00A21059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gestionarea documentelor</w:t>
      </w:r>
      <w:r w:rsidR="00FD4836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după caz prezentarea bazei de date asigurate de Contractant în acest sens potrivit cerințelor minime </w:t>
      </w:r>
      <w:r w:rsidR="00D61B8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precizate</w:t>
      </w:r>
      <w:r w:rsidR="00FD4836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Autoritatea Contractantă în Caietul de Sarcini</w:t>
      </w:r>
      <w:r w:rsidR="00CF76DF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</w:p>
    <w:p w14:paraId="511DABDE" w14:textId="1811C674" w:rsidR="00A21059" w:rsidRPr="00F83272" w:rsidRDefault="00E9354E" w:rsidP="00F83272">
      <w:pPr>
        <w:numPr>
          <w:ilvl w:val="1"/>
          <w:numId w:val="4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a</w:t>
      </w:r>
      <w:r w:rsidR="00F27A76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sigurarea cerințelor privind rapoartele și documentele care trebuie puse la dispoziție în cadrul Contractului</w:t>
      </w:r>
      <w:r w:rsidR="00A21059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="007849C6" w:rsidRPr="00F8327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03FCDAF6" w14:textId="77777777" w:rsidR="003B4BC9" w:rsidRPr="00F83272" w:rsidRDefault="003B4BC9" w:rsidP="00F83272">
      <w:pPr>
        <w:tabs>
          <w:tab w:val="left" w:pos="0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668BBA7" w14:textId="52FB87DC" w:rsidR="00726D5F" w:rsidRPr="00F83272" w:rsidRDefault="00B10A7B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sz w:val="22"/>
          <w:szCs w:val="22"/>
          <w:lang w:val="ro-RO"/>
        </w:rPr>
      </w:pP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[</w:t>
      </w:r>
      <w:r w:rsidR="00B12408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Structurați informația</w:t>
      </w:r>
      <w:r w:rsidR="003B6DEA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,</w:t>
      </w:r>
      <w:r w:rsidR="00B12408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 xml:space="preserve"> după cum urmează</w:t>
      </w:r>
      <w:r w:rsidR="003B4BC9"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:</w:t>
      </w:r>
      <w:r w:rsidR="00BB151D" w:rsidRPr="00F83272">
        <w:rPr>
          <w:rFonts w:ascii="Calibri" w:eastAsia="Calibri" w:hAnsi="Calibri" w:cs="Calibri"/>
          <w:i/>
          <w:sz w:val="22"/>
          <w:szCs w:val="22"/>
          <w:highlight w:val="lightGray"/>
          <w:shd w:val="clear" w:color="auto" w:fill="C0C0C0"/>
          <w:lang w:val="ro-RO"/>
        </w:rPr>
        <w:t>]</w:t>
      </w:r>
    </w:p>
    <w:p w14:paraId="4AF3B68E" w14:textId="77777777" w:rsidR="00726D5F" w:rsidRPr="00F83272" w:rsidRDefault="00726D5F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2AF4AF8" w14:textId="15EB927C" w:rsidR="00175A0F" w:rsidRPr="00F83272" w:rsidRDefault="00671285" w:rsidP="00F83272">
      <w:pPr>
        <w:widowControl/>
        <w:autoSpaceDE/>
        <w:autoSpaceDN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[</w:t>
      </w:r>
      <w:r w:rsidR="00175A0F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DOCUMENTELE</w:t>
      </w:r>
      <w:r w:rsidR="007849C6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/RAPOARTELE</w:t>
      </w:r>
      <w:r w:rsidR="00175A0F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BA0CE4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SOLICITATE</w:t>
      </w:r>
      <w:r w:rsidR="00BA782C" w:rsidRPr="00F83272">
        <w:rPr>
          <w:rFonts w:ascii="Calibri" w:eastAsia="Calibri" w:hAnsi="Calibri" w:cs="Calibri"/>
          <w:i/>
          <w:sz w:val="22"/>
          <w:szCs w:val="22"/>
          <w:highlight w:val="lightGray"/>
          <w:shd w:val="clear" w:color="auto" w:fill="C0C0C0"/>
          <w:lang w:val="ro-RO"/>
        </w:rPr>
        <w:t>]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647"/>
        <w:gridCol w:w="1794"/>
        <w:gridCol w:w="1681"/>
        <w:gridCol w:w="2053"/>
      </w:tblGrid>
      <w:tr w:rsidR="00473480" w:rsidRPr="00F83272" w14:paraId="630162F7" w14:textId="36738372" w:rsidTr="00CF76DF">
        <w:tc>
          <w:tcPr>
            <w:tcW w:w="3685" w:type="dxa"/>
            <w:vAlign w:val="center"/>
          </w:tcPr>
          <w:p w14:paraId="61B8DBAF" w14:textId="77777777" w:rsidR="00473480" w:rsidRPr="00F83272" w:rsidRDefault="00473480" w:rsidP="00F83272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highlight w:val="lightGray"/>
                <w:lang w:val="ro-RO"/>
              </w:rPr>
              <w:t>Document/raport</w:t>
            </w:r>
          </w:p>
          <w:p w14:paraId="3ABB79B0" w14:textId="6868C209" w:rsidR="00473480" w:rsidRPr="00F83272" w:rsidRDefault="00473480" w:rsidP="00F83272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[Introduceți cerințele minime din Caietul de Sarcini referitoare la documente/rapoarte</w:t>
            </w:r>
            <w:r w:rsidR="00B403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, adăugați oricâte rânduri este necesar</w:t>
            </w: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  <w:vAlign w:val="center"/>
          </w:tcPr>
          <w:p w14:paraId="4538366B" w14:textId="77777777" w:rsidR="00473480" w:rsidRPr="00F83272" w:rsidRDefault="00473480" w:rsidP="00F83272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highlight w:val="lightGray"/>
                <w:lang w:val="ro-RO"/>
              </w:rPr>
              <w:t>Data transmiterii</w:t>
            </w:r>
          </w:p>
        </w:tc>
        <w:tc>
          <w:tcPr>
            <w:tcW w:w="1615" w:type="dxa"/>
            <w:vAlign w:val="center"/>
          </w:tcPr>
          <w:p w14:paraId="188C8CC7" w14:textId="77777777" w:rsidR="00473480" w:rsidRPr="00F83272" w:rsidRDefault="00473480" w:rsidP="00F83272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highlight w:val="lightGray"/>
                <w:lang w:val="ro-RO"/>
              </w:rPr>
              <w:t>Frecvența emiterii de către Contractant</w:t>
            </w:r>
          </w:p>
        </w:tc>
        <w:tc>
          <w:tcPr>
            <w:tcW w:w="2070" w:type="dxa"/>
            <w:vAlign w:val="center"/>
          </w:tcPr>
          <w:p w14:paraId="08866ECE" w14:textId="70048577" w:rsidR="00473480" w:rsidRPr="00EC5B56" w:rsidRDefault="00473480" w:rsidP="00F83272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EC5B56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highlight w:val="lightGray"/>
                <w:lang w:val="ro-RO"/>
              </w:rPr>
              <w:t>Modalitatea de îndeplinire a cerinței</w:t>
            </w:r>
          </w:p>
        </w:tc>
      </w:tr>
      <w:tr w:rsidR="00473480" w:rsidRPr="00F83272" w14:paraId="7FF8D96E" w14:textId="285585C4" w:rsidTr="00CF76DF">
        <w:tc>
          <w:tcPr>
            <w:tcW w:w="3685" w:type="dxa"/>
          </w:tcPr>
          <w:p w14:paraId="473E922B" w14:textId="09DFCB82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Planul de lucru</w:t>
            </w:r>
            <w:r w:rsidR="000A12EB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 xml:space="preserve"> al activităților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 xml:space="preserve"> (versiune inițială, actualizată, după caz)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467A5FCD" w14:textId="522AF2B6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De la demararea contractului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5FBA0FB1" w14:textId="1D343D48" w:rsidR="00473480" w:rsidRPr="00EC5B56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EC5B56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EC5B56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Actualizare anual</w:t>
            </w:r>
            <w:r w:rsidR="00EB4143" w:rsidRPr="00EC5B56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ă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2070" w:type="dxa"/>
          </w:tcPr>
          <w:p w14:paraId="73F97B21" w14:textId="45D00240" w:rsidR="00473480" w:rsidRPr="00F83272" w:rsidRDefault="007909A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EC5B5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>[Prezentați modalitatea efectivă de îndeplinire a cerinței minime]</w:t>
            </w:r>
          </w:p>
        </w:tc>
      </w:tr>
      <w:tr w:rsidR="00473480" w:rsidRPr="00F83272" w14:paraId="173FAA05" w14:textId="44F59367" w:rsidTr="00CF76DF">
        <w:tc>
          <w:tcPr>
            <w:tcW w:w="3685" w:type="dxa"/>
          </w:tcPr>
          <w:p w14:paraId="08BA52E4" w14:textId="2B2DC4F8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Plan de gestionare a deșeurilor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6F0AA71A" w14:textId="36479094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De la demararea contractului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06B98C15" w14:textId="74DD5D44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Actualizare anual</w:t>
            </w:r>
            <w:r w:rsidR="00EB4143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ă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2070" w:type="dxa"/>
          </w:tcPr>
          <w:p w14:paraId="1C24BE59" w14:textId="6708380E" w:rsidR="00473480" w:rsidRPr="00F83272" w:rsidRDefault="0083342C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EC5B5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 xml:space="preserve">[Prezentați modalitatea </w:t>
            </w:r>
            <w:r w:rsidRPr="00EC5B5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lastRenderedPageBreak/>
              <w:t>efectivă de îndeplinire a cerinței minime]</w:t>
            </w:r>
          </w:p>
        </w:tc>
      </w:tr>
      <w:tr w:rsidR="00473480" w:rsidRPr="00F83272" w14:paraId="21188FA1" w14:textId="48A70D56" w:rsidTr="00CF76DF">
        <w:tc>
          <w:tcPr>
            <w:tcW w:w="3685" w:type="dxa"/>
          </w:tcPr>
          <w:p w14:paraId="006A31A0" w14:textId="53F24EB2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lastRenderedPageBreak/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Raport de gestionare a deșeurilor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04FE7642" w14:textId="0C5C5303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Lunar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310B7F1F" w14:textId="749ADD64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Lunar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2070" w:type="dxa"/>
          </w:tcPr>
          <w:p w14:paraId="4BB76E23" w14:textId="415B526B" w:rsidR="00473480" w:rsidRPr="00F83272" w:rsidRDefault="0083342C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EC5B5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>[Prezentați modalitatea efectivă de îndeplinire a cerinței minime]</w:t>
            </w:r>
          </w:p>
        </w:tc>
      </w:tr>
      <w:tr w:rsidR="00473480" w:rsidRPr="00F83272" w14:paraId="0402CEE8" w14:textId="57092302" w:rsidTr="00CF76DF">
        <w:tc>
          <w:tcPr>
            <w:tcW w:w="3685" w:type="dxa"/>
          </w:tcPr>
          <w:p w14:paraId="464AD2FD" w14:textId="56CA604D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Grafic de aplicare a tratamentelor DDD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3F8D1EA5" w14:textId="2D34C6A4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De la demararea contractului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23DD834C" w14:textId="77777777" w:rsidR="00473480" w:rsidRPr="00F83272" w:rsidRDefault="00473480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2070" w:type="dxa"/>
          </w:tcPr>
          <w:p w14:paraId="1490EBF4" w14:textId="6775AAD6" w:rsidR="00473480" w:rsidRPr="00F83272" w:rsidRDefault="0083342C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EC5B56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>[Prezentați modalitatea efectivă de îndeplinire a cerinței minime]</w:t>
            </w:r>
          </w:p>
        </w:tc>
      </w:tr>
      <w:tr w:rsidR="00473480" w:rsidRPr="00F83272" w14:paraId="2F82A43A" w14:textId="16B8BC85" w:rsidTr="00CF76DF">
        <w:tc>
          <w:tcPr>
            <w:tcW w:w="3685" w:type="dxa"/>
          </w:tcPr>
          <w:p w14:paraId="7AC85B04" w14:textId="3E967EB6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Jurnalul inciden</w:t>
            </w:r>
            <w:r w:rsidR="00EB4143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t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elor de securitate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7358A641" w14:textId="34DCE568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De la demararea contractului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2AEF0AEB" w14:textId="742C2F80" w:rsidR="00473480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473480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Disponibil pe toată perioada contractuală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2070" w:type="dxa"/>
          </w:tcPr>
          <w:p w14:paraId="4824FBBB" w14:textId="2827B706" w:rsidR="00473480" w:rsidRPr="00AB5DA0" w:rsidRDefault="0083342C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AB5DA0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>[Prezentați modalitatea efectivă de îndeplinire a cerinței minime]</w:t>
            </w:r>
          </w:p>
        </w:tc>
      </w:tr>
      <w:tr w:rsidR="00A24029" w:rsidRPr="00F83272" w14:paraId="643B15FC" w14:textId="4DD9FE5D" w:rsidTr="00CF76DF">
        <w:tc>
          <w:tcPr>
            <w:tcW w:w="3685" w:type="dxa"/>
          </w:tcPr>
          <w:p w14:paraId="41E30A28" w14:textId="2CC4AE3D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Listă curentă (program/grafic) de realizare a curățeniei spațiilor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3E096624" w14:textId="1BDEA32E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De la demararea contractului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09A0431B" w14:textId="1F89D0BF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Actualizare zilnică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2070" w:type="dxa"/>
          </w:tcPr>
          <w:p w14:paraId="3F000FED" w14:textId="16A52E82" w:rsidR="00A24029" w:rsidRPr="00AB5DA0" w:rsidRDefault="00A24029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AB5DA0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>[Prezentați modalitatea efectivă de îndeplinire a cerinței minime]</w:t>
            </w:r>
          </w:p>
        </w:tc>
      </w:tr>
      <w:tr w:rsidR="00A24029" w:rsidRPr="00F83272" w14:paraId="06EEC926" w14:textId="0B73CA8A" w:rsidTr="00CF76DF">
        <w:tc>
          <w:tcPr>
            <w:tcW w:w="3685" w:type="dxa"/>
          </w:tcPr>
          <w:p w14:paraId="197226F7" w14:textId="6455349C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Raport lunar privind serviciile realizate (lista de inspecție)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4B4D84C2" w14:textId="3AE68812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De la demararea contractului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77EAD4B3" w14:textId="524E2E56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Lunar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2070" w:type="dxa"/>
          </w:tcPr>
          <w:p w14:paraId="742DD943" w14:textId="4BEE810F" w:rsidR="00A24029" w:rsidRPr="00AB5DA0" w:rsidRDefault="00A24029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AB5DA0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>[Prezentați modalitatea efectivă de îndeplinire a cerinței minime]</w:t>
            </w:r>
          </w:p>
        </w:tc>
      </w:tr>
      <w:tr w:rsidR="00A24029" w:rsidRPr="00F83272" w14:paraId="13F8E9B3" w14:textId="1DF4C3F9" w:rsidTr="00CF76DF">
        <w:tc>
          <w:tcPr>
            <w:tcW w:w="3685" w:type="dxa"/>
          </w:tcPr>
          <w:p w14:paraId="11A75C7F" w14:textId="570361A7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Raport anual privind serviciile realizate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5C94359F" w14:textId="267C4FB9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Anual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3CDA0B86" w14:textId="717EBF64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Anual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2070" w:type="dxa"/>
          </w:tcPr>
          <w:p w14:paraId="520ED8D6" w14:textId="17D9F8D7" w:rsidR="00A24029" w:rsidRPr="00AB5DA0" w:rsidRDefault="00A24029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AB5DA0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>[Prezentați modalitatea efectivă de îndeplinire a cerinței minime]</w:t>
            </w:r>
          </w:p>
        </w:tc>
      </w:tr>
      <w:tr w:rsidR="00A24029" w:rsidRPr="00F83272" w14:paraId="2F33D376" w14:textId="1EA1581F" w:rsidTr="00CF76DF">
        <w:tc>
          <w:tcPr>
            <w:tcW w:w="3685" w:type="dxa"/>
          </w:tcPr>
          <w:p w14:paraId="4F2A3F95" w14:textId="453BE359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Lista cu datele de identificare și de contact ale personalului Contractantului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22D622E1" w14:textId="6D460F22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De la demararea contractului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0C04CCDC" w14:textId="4849C379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Actualizată după caz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2070" w:type="dxa"/>
          </w:tcPr>
          <w:p w14:paraId="2EBE5097" w14:textId="202C0229" w:rsidR="00A24029" w:rsidRPr="00AB5DA0" w:rsidRDefault="00A24029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AB5DA0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>[Prezentați modalitatea efectivă de îndeplinire a cerinței minime]</w:t>
            </w:r>
          </w:p>
        </w:tc>
      </w:tr>
      <w:tr w:rsidR="00A24029" w:rsidRPr="00F83272" w14:paraId="59C1551F" w14:textId="56267497" w:rsidTr="00CF76DF">
        <w:tc>
          <w:tcPr>
            <w:tcW w:w="3685" w:type="dxa"/>
          </w:tcPr>
          <w:p w14:paraId="724430E7" w14:textId="473ECA0D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Fișa de pontaj cu evidența orelor lucrate lunar de fiecare membru al personalului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3D15025B" w14:textId="53DB750B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De la demararea contractului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6A084163" w14:textId="40CC6216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Lunar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2070" w:type="dxa"/>
          </w:tcPr>
          <w:p w14:paraId="1C53A67D" w14:textId="535B9F42" w:rsidR="00A24029" w:rsidRPr="00AB5DA0" w:rsidRDefault="00A24029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AB5DA0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>[Prezentați modalitatea efectivă de îndeplinire a cerinței minime]</w:t>
            </w:r>
          </w:p>
        </w:tc>
      </w:tr>
      <w:tr w:rsidR="00A24029" w:rsidRPr="00F83272" w14:paraId="4BDD7917" w14:textId="77777777" w:rsidTr="00CF76DF">
        <w:tc>
          <w:tcPr>
            <w:tcW w:w="3685" w:type="dxa"/>
          </w:tcPr>
          <w:p w14:paraId="6C9FEC52" w14:textId="24419017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Raport semnalare defecțiuni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4E39FC40" w14:textId="3E14C240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Lunar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218F03D6" w14:textId="378389C0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La nevoie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2070" w:type="dxa"/>
          </w:tcPr>
          <w:p w14:paraId="0692E164" w14:textId="26FACA62" w:rsidR="00A24029" w:rsidRPr="00AB5DA0" w:rsidRDefault="00A24029" w:rsidP="00F83272">
            <w:pP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</w:pPr>
            <w:r w:rsidRPr="00AB5DA0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>[Prezentați modalitatea efectivă de îndeplinire a cerinței minime]</w:t>
            </w:r>
          </w:p>
        </w:tc>
      </w:tr>
      <w:tr w:rsidR="00A24029" w:rsidRPr="00F83272" w14:paraId="4FFFC33A" w14:textId="77777777" w:rsidTr="00CF76DF">
        <w:tc>
          <w:tcPr>
            <w:tcW w:w="3685" w:type="dxa"/>
          </w:tcPr>
          <w:p w14:paraId="58C7D45F" w14:textId="24ED7712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Raport de intervenție ad-hoc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805" w:type="dxa"/>
          </w:tcPr>
          <w:p w14:paraId="052B21B3" w14:textId="16A3419C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Lunar, după caz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1615" w:type="dxa"/>
          </w:tcPr>
          <w:p w14:paraId="62B873B1" w14:textId="108CC36D" w:rsidR="00A24029" w:rsidRPr="00F83272" w:rsidRDefault="00671285" w:rsidP="00F83272">
            <w:pPr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lang w:val="ro-RO"/>
              </w:rPr>
              <w:t>[</w:t>
            </w:r>
            <w:r w:rsidR="00A24029" w:rsidRPr="00F83272"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  <w:t>Emis la nevoie/Raportat lunar</w:t>
            </w:r>
            <w:r w:rsidR="00BB151D" w:rsidRPr="00F83272">
              <w:rPr>
                <w:rFonts w:ascii="Calibri" w:eastAsia="Calibri" w:hAnsi="Calibri" w:cs="Calibri"/>
                <w:i/>
                <w:sz w:val="22"/>
                <w:szCs w:val="22"/>
                <w:highlight w:val="lightGray"/>
                <w:shd w:val="clear" w:color="auto" w:fill="C0C0C0"/>
                <w:lang w:val="ro-RO"/>
              </w:rPr>
              <w:t>]</w:t>
            </w:r>
          </w:p>
        </w:tc>
        <w:tc>
          <w:tcPr>
            <w:tcW w:w="2070" w:type="dxa"/>
          </w:tcPr>
          <w:p w14:paraId="593B38D2" w14:textId="7E32D436" w:rsidR="00A24029" w:rsidRPr="00AB5DA0" w:rsidRDefault="00A24029" w:rsidP="00F83272">
            <w:pPr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</w:pPr>
            <w:r w:rsidRPr="00AB5DA0">
              <w:rPr>
                <w:rFonts w:ascii="Calibri" w:eastAsia="Calibri" w:hAnsi="Calibri" w:cs="Calibri"/>
                <w:i/>
                <w:color w:val="FF0000"/>
                <w:sz w:val="22"/>
                <w:szCs w:val="22"/>
                <w:highlight w:val="lightGray"/>
                <w:shd w:val="clear" w:color="auto" w:fill="C0C0C0"/>
                <w:lang w:val="ro-RO"/>
              </w:rPr>
              <w:t>[Prezentați modalitatea efectivă de îndeplinire a cerinței minime]</w:t>
            </w:r>
          </w:p>
        </w:tc>
      </w:tr>
    </w:tbl>
    <w:p w14:paraId="3528C373" w14:textId="77DEE066" w:rsidR="00473480" w:rsidRPr="00F83272" w:rsidRDefault="00473480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5D8AAF7D" w14:textId="4EB3F6AF" w:rsidR="00EB5C99" w:rsidRPr="00F83272" w:rsidRDefault="006F5CD9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  <w:r w:rsidRPr="006F5CD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EB5C99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Ofertantul va prezenta </w:t>
      </w:r>
      <w:r w:rsidR="00E94623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d</w:t>
      </w:r>
      <w:r w:rsidR="00EB5C99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ocumentele care rezultă din activitățile realizate în cadrul Contractului </w:t>
      </w:r>
      <w:r w:rsidR="00E94623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precum și modalitatea de gestionare a acestora prin intermediul</w:t>
      </w:r>
      <w:r w:rsidR="00EB5C99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 baze</w:t>
      </w:r>
      <w:r w:rsidR="00E94623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i</w:t>
      </w:r>
      <w:r w:rsidR="00EB5C99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 de date asigurate </w:t>
      </w:r>
      <w:r w:rsidR="00E94623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potrivit cerințelor din Caietul de Sarcini</w:t>
      </w:r>
      <w:r w:rsidR="00EB5C99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,</w:t>
      </w:r>
      <w:r w:rsidR="00E94623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 xml:space="preserve"> cu asigurarea accesului permanent pentru </w:t>
      </w:r>
      <w:r w:rsidR="00EB5C99" w:rsidRPr="006F5CD9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shd w:val="clear" w:color="auto" w:fill="C0C0C0"/>
          <w:lang w:val="ro-RO"/>
        </w:rPr>
        <w:t>Autoritatea Contractantă.</w:t>
      </w:r>
      <w:r w:rsidR="00AC1788" w:rsidRPr="00F83272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]</w:t>
      </w:r>
    </w:p>
    <w:p w14:paraId="10665E24" w14:textId="1837514E" w:rsidR="00473480" w:rsidRPr="001105EB" w:rsidRDefault="00473480" w:rsidP="00F83272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lang w:val="ro-RO"/>
        </w:rPr>
      </w:pPr>
    </w:p>
    <w:p w14:paraId="6AC88A04" w14:textId="7FB4A2F8" w:rsidR="00771A81" w:rsidRPr="001105EB" w:rsidRDefault="00771A81" w:rsidP="00F83272">
      <w:pPr>
        <w:tabs>
          <w:tab w:val="left" w:pos="0"/>
        </w:tabs>
        <w:jc w:val="both"/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</w:pPr>
      <w:r w:rsidRPr="001105EB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[În acest capitol se vor prezenta informații privind modalitatea de monitorizare a realizării activităților Contractului, prin raportare la informațiile furnizate și cerințele cuprinse în </w:t>
      </w:r>
      <w:hyperlink r:id="rId20" w:history="1">
        <w:r w:rsidRPr="001105EB">
          <w:rPr>
            <w:rStyle w:val="Hyperlink"/>
            <w:rFonts w:ascii="Calibri" w:eastAsia="Calibri" w:hAnsi="Calibri" w:cs="Calibri"/>
            <w:i/>
            <w:color w:val="FF0000"/>
            <w:sz w:val="22"/>
            <w:szCs w:val="22"/>
            <w:highlight w:val="lightGray"/>
            <w:lang w:val="ro-RO"/>
          </w:rPr>
          <w:t>Caietul de Sarcini</w:t>
        </w:r>
      </w:hyperlink>
      <w:r w:rsidRPr="001105EB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la </w:t>
      </w:r>
      <w:r w:rsidR="006702EA" w:rsidRPr="001105EB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subcapitolul</w:t>
      </w:r>
      <w:r w:rsidRPr="001105EB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8.4</w:t>
      </w:r>
      <w:r w:rsidR="001105EB" w:rsidRPr="001105EB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. - </w:t>
      </w:r>
      <w:bookmarkStart w:id="11" w:name="_Toc535957838"/>
      <w:r w:rsidR="001105EB" w:rsidRPr="001105EB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Monitorizarea realizării activităților Contractului și a rezultatelor obținute</w:t>
      </w:r>
      <w:bookmarkEnd w:id="11"/>
      <w:r w:rsidRPr="001105EB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, respectiv:</w:t>
      </w:r>
    </w:p>
    <w:p w14:paraId="58594B41" w14:textId="74DA9954" w:rsidR="00771A81" w:rsidRPr="00E9354E" w:rsidRDefault="00771A81" w:rsidP="00E9354E">
      <w:pPr>
        <w:pStyle w:val="ListParagraph"/>
        <w:widowControl/>
        <w:numPr>
          <w:ilvl w:val="0"/>
          <w:numId w:val="34"/>
        </w:numPr>
        <w:autoSpaceDE/>
        <w:autoSpaceDN/>
        <w:ind w:left="36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E9354E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Monitorizarea realizării activităților contractului prin intermediul inspecțiilor asigurate atât de Contractant cât și de Autoritatea Contractantă.</w:t>
      </w:r>
    </w:p>
    <w:p w14:paraId="080F8155" w14:textId="7815CB86" w:rsidR="00771A81" w:rsidRPr="00E9354E" w:rsidRDefault="00771A81" w:rsidP="00E9354E">
      <w:pPr>
        <w:pStyle w:val="ListParagraph"/>
        <w:widowControl/>
        <w:numPr>
          <w:ilvl w:val="0"/>
          <w:numId w:val="34"/>
        </w:numPr>
        <w:autoSpaceDE/>
        <w:autoSpaceDN/>
        <w:ind w:left="36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E9354E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Monitorizarea realizării activităților contractului prin intermediul formularelor de feedback completate de beneficiari/factori </w:t>
      </w:r>
      <w:r w:rsidR="00450BAF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interesați</w:t>
      </w:r>
      <w:r w:rsidRPr="00E9354E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</w:p>
    <w:p w14:paraId="55E15B4A" w14:textId="77777777" w:rsidR="00771A81" w:rsidRPr="00E9354E" w:rsidRDefault="00771A81" w:rsidP="00E9354E">
      <w:pPr>
        <w:pStyle w:val="ListParagraph"/>
        <w:widowControl/>
        <w:numPr>
          <w:ilvl w:val="0"/>
          <w:numId w:val="34"/>
        </w:numPr>
        <w:autoSpaceDE/>
        <w:autoSpaceDN/>
        <w:ind w:left="36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E9354E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Monitorizarea realizării activităților contractului prin intermediul datelor înregistrate în mod direct în urma prestării serviciilor, cum ar fi de exemplu timpul de răspuns înregistrat ca urmare a unei solicitări ad-hoc.</w:t>
      </w:r>
    </w:p>
    <w:p w14:paraId="417815AD" w14:textId="1E17F545" w:rsidR="00771A81" w:rsidRPr="00E9354E" w:rsidRDefault="00771A81" w:rsidP="00E9354E">
      <w:pPr>
        <w:pStyle w:val="ListParagraph"/>
        <w:widowControl/>
        <w:numPr>
          <w:ilvl w:val="0"/>
          <w:numId w:val="34"/>
        </w:numPr>
        <w:autoSpaceDE/>
        <w:autoSpaceDN/>
        <w:ind w:left="36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E9354E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Monitorizarea realizării activităților contractului prin intermediul listelor curente (program/grafic) de realizare a curățeniei spațiilor].</w:t>
      </w:r>
    </w:p>
    <w:p w14:paraId="7C5B68E5" w14:textId="3FD489F4" w:rsidR="00771A81" w:rsidRPr="00F83272" w:rsidRDefault="00771A81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57BD3B78" w14:textId="77777777" w:rsidR="00771A81" w:rsidRPr="00F83272" w:rsidRDefault="00771A81" w:rsidP="00F83272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14DA6282" w14:textId="070D3DAA" w:rsidR="005A04F7" w:rsidRPr="00F83272" w:rsidRDefault="00B12408" w:rsidP="00F83272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12" w:name="_Toc535963615"/>
      <w:r w:rsidRPr="00F83272">
        <w:rPr>
          <w:rFonts w:ascii="Calibri" w:hAnsi="Calibri" w:cs="Calibri"/>
          <w:sz w:val="22"/>
          <w:szCs w:val="22"/>
          <w:lang w:val="ro-RO"/>
        </w:rPr>
        <w:t>Mă</w:t>
      </w:r>
      <w:r w:rsidR="00BA3A91" w:rsidRPr="00F83272">
        <w:rPr>
          <w:rFonts w:ascii="Calibri" w:hAnsi="Calibri" w:cs="Calibri"/>
          <w:sz w:val="22"/>
          <w:szCs w:val="22"/>
          <w:lang w:val="ro-RO"/>
        </w:rPr>
        <w:t>suri aplicabile de Ofertant pe perioada Contractului pentru asigurarea îndeplinirii obligațiilor</w:t>
      </w:r>
      <w:r w:rsidRPr="00F83272">
        <w:rPr>
          <w:rFonts w:ascii="Calibri" w:hAnsi="Calibri" w:cs="Calibri"/>
          <w:sz w:val="22"/>
          <w:szCs w:val="22"/>
          <w:lang w:val="ro-RO"/>
        </w:rPr>
        <w:t xml:space="preserve"> din domeniul mediului c</w:t>
      </w:r>
      <w:r w:rsidR="005839B7" w:rsidRPr="00F83272">
        <w:rPr>
          <w:rFonts w:ascii="Calibri" w:hAnsi="Calibri" w:cs="Calibri"/>
          <w:sz w:val="22"/>
          <w:szCs w:val="22"/>
          <w:lang w:val="ro-RO"/>
        </w:rPr>
        <w:t>ar</w:t>
      </w:r>
      <w:r w:rsidRPr="00F83272">
        <w:rPr>
          <w:rFonts w:ascii="Calibri" w:hAnsi="Calibri" w:cs="Calibri"/>
          <w:sz w:val="22"/>
          <w:szCs w:val="22"/>
          <w:lang w:val="ro-RO"/>
        </w:rPr>
        <w:t>e derivă din î</w:t>
      </w:r>
      <w:r w:rsidR="00BA3A91" w:rsidRPr="00F83272">
        <w:rPr>
          <w:rFonts w:ascii="Calibri" w:hAnsi="Calibri" w:cs="Calibri"/>
          <w:sz w:val="22"/>
          <w:szCs w:val="22"/>
          <w:lang w:val="ro-RO"/>
        </w:rPr>
        <w:t>ndeplinirea obiectului Contractului</w:t>
      </w:r>
      <w:bookmarkEnd w:id="12"/>
    </w:p>
    <w:p w14:paraId="43C16E69" w14:textId="77777777" w:rsidR="005839B7" w:rsidRPr="00F83272" w:rsidRDefault="005839B7" w:rsidP="00F83272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752CCB2C" w14:textId="05A8A27C" w:rsidR="00536BDC" w:rsidRPr="00F83272" w:rsidRDefault="00CE7FFE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F83272">
        <w:rPr>
          <w:rFonts w:ascii="Calibri" w:hAnsi="Calibri" w:cs="Calibri"/>
          <w:sz w:val="22"/>
          <w:szCs w:val="22"/>
          <w:lang w:val="ro-RO"/>
        </w:rPr>
        <w:t>Descrierea mă</w:t>
      </w:r>
      <w:r w:rsidR="00536BDC" w:rsidRPr="00F83272">
        <w:rPr>
          <w:rFonts w:ascii="Calibri" w:hAnsi="Calibri" w:cs="Calibri"/>
          <w:sz w:val="22"/>
          <w:szCs w:val="22"/>
          <w:lang w:val="ro-RO"/>
        </w:rPr>
        <w:t xml:space="preserve">surilor aplicate </w:t>
      </w:r>
      <w:r w:rsidRPr="00F83272">
        <w:rPr>
          <w:rFonts w:ascii="Calibri" w:hAnsi="Calibri" w:cs="Calibri"/>
          <w:sz w:val="22"/>
          <w:szCs w:val="22"/>
          <w:lang w:val="ro-RO"/>
        </w:rPr>
        <w:t>î</w:t>
      </w:r>
      <w:r w:rsidR="00CB2BE1" w:rsidRPr="00F83272">
        <w:rPr>
          <w:rFonts w:ascii="Calibri" w:hAnsi="Calibri" w:cs="Calibri"/>
          <w:sz w:val="22"/>
          <w:szCs w:val="22"/>
          <w:lang w:val="ro-RO"/>
        </w:rPr>
        <w:t xml:space="preserve">n prestarea serviciilor </w:t>
      </w:r>
      <w:r w:rsidRPr="00F83272">
        <w:rPr>
          <w:rFonts w:ascii="Calibri" w:hAnsi="Calibri" w:cs="Calibri"/>
          <w:sz w:val="22"/>
          <w:szCs w:val="22"/>
          <w:lang w:val="ro-RO"/>
        </w:rPr>
        <w:t>pentru asigurarea îndeplinirii obligațiilor din domeniul mediului, astfel</w:t>
      </w:r>
      <w:r w:rsidR="00536BDC" w:rsidRPr="00F83272">
        <w:rPr>
          <w:rFonts w:ascii="Calibri" w:hAnsi="Calibri" w:cs="Calibri"/>
          <w:sz w:val="22"/>
          <w:szCs w:val="22"/>
          <w:lang w:val="ro-RO"/>
        </w:rPr>
        <w:t xml:space="preserve"> cum sunt a</w:t>
      </w:r>
      <w:r w:rsidR="00DC1D1B" w:rsidRPr="00F83272">
        <w:rPr>
          <w:rFonts w:ascii="Calibri" w:hAnsi="Calibri" w:cs="Calibri"/>
          <w:sz w:val="22"/>
          <w:szCs w:val="22"/>
          <w:lang w:val="ro-RO"/>
        </w:rPr>
        <w:t>cestea stabilite prin D</w:t>
      </w:r>
      <w:r w:rsidRPr="00F83272">
        <w:rPr>
          <w:rFonts w:ascii="Calibri" w:hAnsi="Calibri" w:cs="Calibri"/>
          <w:sz w:val="22"/>
          <w:szCs w:val="22"/>
          <w:lang w:val="ro-RO"/>
        </w:rPr>
        <w:t>ocumentaț</w:t>
      </w:r>
      <w:r w:rsidR="00536BDC" w:rsidRPr="00F83272">
        <w:rPr>
          <w:rFonts w:ascii="Calibri" w:hAnsi="Calibri" w:cs="Calibri"/>
          <w:sz w:val="22"/>
          <w:szCs w:val="22"/>
          <w:lang w:val="ro-RO"/>
        </w:rPr>
        <w:t>ia</w:t>
      </w:r>
      <w:r w:rsidR="00DC1D1B" w:rsidRPr="00F83272">
        <w:rPr>
          <w:rFonts w:ascii="Calibri" w:hAnsi="Calibri" w:cs="Calibri"/>
          <w:sz w:val="22"/>
          <w:szCs w:val="22"/>
          <w:lang w:val="ro-RO"/>
        </w:rPr>
        <w:t xml:space="preserve"> de A</w:t>
      </w:r>
      <w:r w:rsidRPr="00F83272">
        <w:rPr>
          <w:rFonts w:ascii="Calibri" w:hAnsi="Calibri" w:cs="Calibri"/>
          <w:sz w:val="22"/>
          <w:szCs w:val="22"/>
          <w:lang w:val="ro-RO"/>
        </w:rPr>
        <w:t>tribuire î</w:t>
      </w:r>
      <w:r w:rsidR="00536BDC" w:rsidRPr="00F83272">
        <w:rPr>
          <w:rFonts w:ascii="Calibri" w:hAnsi="Calibri" w:cs="Calibri"/>
          <w:sz w:val="22"/>
          <w:szCs w:val="22"/>
          <w:lang w:val="ro-RO"/>
        </w:rPr>
        <w:t>n baza prevederilo</w:t>
      </w:r>
      <w:r w:rsidRPr="00F83272">
        <w:rPr>
          <w:rFonts w:ascii="Calibri" w:hAnsi="Calibri" w:cs="Calibri"/>
          <w:sz w:val="22"/>
          <w:szCs w:val="22"/>
          <w:lang w:val="ro-RO"/>
        </w:rPr>
        <w:t>r art. 51 din Legea 98/2016, avându-se în vedere cerințele prevăzute î</w:t>
      </w:r>
      <w:r w:rsidR="00536BDC" w:rsidRPr="00F83272">
        <w:rPr>
          <w:rFonts w:ascii="Calibri" w:hAnsi="Calibri" w:cs="Calibri"/>
          <w:sz w:val="22"/>
          <w:szCs w:val="22"/>
          <w:lang w:val="ro-RO"/>
        </w:rPr>
        <w:t>n</w:t>
      </w:r>
      <w:r w:rsidRPr="00F83272">
        <w:rPr>
          <w:rFonts w:ascii="Calibri" w:hAnsi="Calibri" w:cs="Calibri"/>
          <w:sz w:val="22"/>
          <w:szCs w:val="22"/>
          <w:lang w:val="ro-RO"/>
        </w:rPr>
        <w:t xml:space="preserve"> Caietul de S</w:t>
      </w:r>
      <w:r w:rsidR="002F35E2" w:rsidRPr="00F83272">
        <w:rPr>
          <w:rFonts w:ascii="Calibri" w:hAnsi="Calibri" w:cs="Calibri"/>
          <w:sz w:val="22"/>
          <w:szCs w:val="22"/>
          <w:lang w:val="ro-RO"/>
        </w:rPr>
        <w:t>arcini</w:t>
      </w:r>
      <w:r w:rsidR="00CA6B3B" w:rsidRPr="00F83272">
        <w:rPr>
          <w:rFonts w:ascii="Calibri" w:hAnsi="Calibri" w:cs="Calibri"/>
          <w:sz w:val="22"/>
          <w:szCs w:val="22"/>
          <w:lang w:val="ro-RO"/>
        </w:rPr>
        <w:t>.</w:t>
      </w:r>
    </w:p>
    <w:p w14:paraId="2119C7BA" w14:textId="77777777" w:rsidR="005839B7" w:rsidRPr="00F83272" w:rsidRDefault="005839B7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518"/>
        <w:gridCol w:w="1843"/>
        <w:gridCol w:w="2055"/>
        <w:gridCol w:w="3119"/>
      </w:tblGrid>
      <w:tr w:rsidR="002F35E2" w:rsidRPr="00F83272" w14:paraId="12031339" w14:textId="77777777" w:rsidTr="00427BBA">
        <w:trPr>
          <w:trHeight w:val="2015"/>
        </w:trPr>
        <w:tc>
          <w:tcPr>
            <w:tcW w:w="2518" w:type="dxa"/>
            <w:vAlign w:val="center"/>
          </w:tcPr>
          <w:p w14:paraId="5D8DE3A2" w14:textId="77777777" w:rsidR="002F35E2" w:rsidRPr="00F83272" w:rsidRDefault="00CE7FFE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Prevederea legislativă inclusă în legislația națională sau în legislația europeană</w:t>
            </w:r>
            <w:r w:rsidR="002F35E2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prin intermediul Regulamentelor emise la nivel d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 UE î</w:t>
            </w:r>
            <w:r w:rsidR="002F35E2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domeniul mediului</w:t>
            </w:r>
          </w:p>
        </w:tc>
        <w:tc>
          <w:tcPr>
            <w:tcW w:w="1843" w:type="dxa"/>
            <w:vAlign w:val="center"/>
          </w:tcPr>
          <w:p w14:paraId="2762A6E7" w14:textId="77777777" w:rsidR="002F35E2" w:rsidRPr="00F83272" w:rsidRDefault="002F35E2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</w:t>
            </w:r>
            <w:r w:rsidR="00CE7FFE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odalitatea de î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ndeplinire a acesteia</w:t>
            </w:r>
          </w:p>
        </w:tc>
        <w:tc>
          <w:tcPr>
            <w:tcW w:w="2055" w:type="dxa"/>
            <w:vAlign w:val="center"/>
          </w:tcPr>
          <w:p w14:paraId="0EA9B8B9" w14:textId="77777777" w:rsidR="002F35E2" w:rsidRPr="00F83272" w:rsidRDefault="006E14BD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Poziția în Propunerea F</w:t>
            </w:r>
            <w:r w:rsidR="00CE7FFE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inanciară î</w:t>
            </w:r>
            <w:r w:rsidR="002F35E2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c</w:t>
            </w:r>
            <w:r w:rsidR="00CE7FFE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are este reflectat costul aplică</w:t>
            </w:r>
            <w:r w:rsidR="002F35E2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rii prevederii</w:t>
            </w:r>
            <w:r w:rsidR="001E6BE0" w:rsidRPr="00F83272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1"/>
            </w:r>
          </w:p>
        </w:tc>
        <w:tc>
          <w:tcPr>
            <w:tcW w:w="3119" w:type="dxa"/>
            <w:vAlign w:val="center"/>
          </w:tcPr>
          <w:p w14:paraId="20204BA7" w14:textId="77777777" w:rsidR="002F35E2" w:rsidRPr="00F83272" w:rsidRDefault="006E14BD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Costul inclus în Propunerea F</w:t>
            </w:r>
            <w:r w:rsidR="00CE7FFE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inanciară</w:t>
            </w:r>
            <w:r w:rsidR="002F35E2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</w:t>
            </w:r>
            <w:r w:rsidR="00CE7FFE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are reflectă</w:t>
            </w:r>
            <w:r w:rsidR="002F35E2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F83272" w14:paraId="603CBBB3" w14:textId="77777777" w:rsidTr="00EB4143">
        <w:tc>
          <w:tcPr>
            <w:tcW w:w="2518" w:type="dxa"/>
          </w:tcPr>
          <w:p w14:paraId="1B05251C" w14:textId="77777777" w:rsidR="002F35E2" w:rsidRPr="00AB5DA0" w:rsidRDefault="00CE7FFE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AB5DA0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AB5DA0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843" w:type="dxa"/>
          </w:tcPr>
          <w:p w14:paraId="2F6D6DE0" w14:textId="77777777" w:rsidR="002F35E2" w:rsidRPr="00AB5DA0" w:rsidRDefault="00CE7FFE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AB5DA0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AB5DA0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2055" w:type="dxa"/>
          </w:tcPr>
          <w:p w14:paraId="141D07E3" w14:textId="77777777" w:rsidR="002F35E2" w:rsidRPr="00AB5DA0" w:rsidRDefault="00CE7FFE" w:rsidP="00F83272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AB5DA0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2F35E2" w:rsidRPr="00AB5DA0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119" w:type="dxa"/>
          </w:tcPr>
          <w:p w14:paraId="38C45D51" w14:textId="737441FF" w:rsidR="002F35E2" w:rsidRPr="00F83272" w:rsidRDefault="00CE7FFE" w:rsidP="00F83272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AB5DA0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2F35E2" w:rsidRPr="00AB5DA0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AB5DA0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are corespunde aplicării prevederii legale </w:t>
            </w:r>
            <w:r w:rsidR="00DD6E54" w:rsidRPr="00AB5DA0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și</w:t>
            </w:r>
            <w:r w:rsidRPr="00AB5DA0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nu preț</w:t>
            </w:r>
            <w:r w:rsidR="002F35E2" w:rsidRPr="00AB5DA0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ul integral ofertat pentru ac</w:t>
            </w:r>
            <w:r w:rsidRPr="00AB5DA0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tivitate/serviciu/rezultat, după</w:t>
            </w:r>
            <w:r w:rsidR="002F35E2" w:rsidRPr="00AB5DA0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caz]</w:t>
            </w:r>
          </w:p>
        </w:tc>
      </w:tr>
    </w:tbl>
    <w:p w14:paraId="4D3AF125" w14:textId="77777777" w:rsidR="005839B7" w:rsidRPr="00F83272" w:rsidRDefault="005839B7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47E019AE" w14:textId="7EB1FC82" w:rsidR="00040C1A" w:rsidRPr="00F83272" w:rsidRDefault="00985FA7" w:rsidP="00F83272">
      <w:pPr>
        <w:tabs>
          <w:tab w:val="left" w:pos="0"/>
        </w:tabs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[</w:t>
      </w:r>
      <w:r w:rsidR="0082646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Autoritatea Contractant</w:t>
      </w:r>
      <w:r w:rsidR="005839B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="0082646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381848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utilizează</w:t>
      </w:r>
      <w:r w:rsidR="0082646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aceast</w:t>
      </w:r>
      <w:r w:rsidR="005839B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="0082646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structur</w:t>
      </w:r>
      <w:r w:rsidR="005839B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="0082646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pentru </w:t>
      </w:r>
      <w:r w:rsidR="00381848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solicitarea</w:t>
      </w:r>
      <w:r w:rsidR="0082646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381848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informațiilor</w:t>
      </w:r>
      <w:r w:rsidR="0082646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numai</w:t>
      </w:r>
      <w:r w:rsidR="00DD6E54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în 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cazul în care</w:t>
      </w:r>
      <w:r w:rsidR="007A2E2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activit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ățile din Caietul de S</w:t>
      </w:r>
      <w:r w:rsidR="007A2E2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arcini </w:t>
      </w:r>
      <w:r w:rsidR="002F35E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includ </w:t>
      </w:r>
      <w:r w:rsidR="007A2E2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aspecte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î</w:t>
      </w:r>
      <w:r w:rsidR="002F35E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n di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rectă legătură</w:t>
      </w:r>
      <w:r w:rsidR="002F35E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cu 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mediul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înconjură</w:t>
      </w:r>
      <w:r w:rsidR="007A2E2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tor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(</w:t>
      </w:r>
      <w:r w:rsidR="002F35E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ca de exemplu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:</w:t>
      </w:r>
      <w:r w:rsidR="002F35E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FF6D96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gestionarea deșeurilor</w:t>
      </w:r>
      <w:r w:rsidR="005839B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);</w:t>
      </w:r>
      <w:r w:rsidR="002F35E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a se avea î</w:t>
      </w:r>
      <w:r w:rsidR="007A2E2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n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vedere introducerea de informaț</w:t>
      </w:r>
      <w:r w:rsidR="007A2E2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ii privind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evaluarea ș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i ex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aminarea de mediu conform cerinț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elor din </w:t>
      </w:r>
      <w:r w:rsidR="007A2E22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C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aietul de S</w:t>
      </w:r>
      <w:r w:rsidR="00A24E17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arcini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, î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n special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, dar fără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a se limita la: </w:t>
      </w:r>
    </w:p>
    <w:p w14:paraId="7B460E56" w14:textId="66C77028" w:rsidR="00040C1A" w:rsidRPr="00F83272" w:rsidRDefault="00985FA7" w:rsidP="00F83272">
      <w:pPr>
        <w:pStyle w:val="ListParagraph"/>
        <w:numPr>
          <w:ilvl w:val="1"/>
          <w:numId w:val="23"/>
        </w:numPr>
        <w:tabs>
          <w:tab w:val="left" w:pos="0"/>
        </w:tabs>
        <w:ind w:left="360"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prevenirea și combaterea poluă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rilor acci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dentale asupra mediului, protecț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ia atmosferei, ge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stionarea zgomotului ambiental</w:t>
      </w:r>
      <w:r w:rsidR="00EB4143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,</w:t>
      </w:r>
    </w:p>
    <w:p w14:paraId="49A0E92F" w14:textId="77777777" w:rsidR="00536BDC" w:rsidRPr="00F83272" w:rsidRDefault="00985FA7" w:rsidP="00F83272">
      <w:pPr>
        <w:pStyle w:val="ListParagraph"/>
        <w:numPr>
          <w:ilvl w:val="1"/>
          <w:numId w:val="23"/>
        </w:numPr>
        <w:tabs>
          <w:tab w:val="left" w:pos="0"/>
        </w:tabs>
        <w:ind w:left="360"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protecț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ia solul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ui, subsolului, managementul deș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euri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lor rezultate ca urmare a prestă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rii serviciilor, identificarea impactului de mediu 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și mă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suri de atenuare, supra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veghere, control, monitorizare ș</w:t>
      </w:r>
      <w:r w:rsidR="00536BDC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i plan de monitorizare</w:t>
      </w:r>
      <w:r w:rsidR="008601C0"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.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]</w:t>
      </w:r>
    </w:p>
    <w:p w14:paraId="4B01EA3F" w14:textId="77777777" w:rsidR="00BA782C" w:rsidRPr="00F83272" w:rsidRDefault="00BA782C" w:rsidP="00F83272">
      <w:pPr>
        <w:tabs>
          <w:tab w:val="left" w:pos="0"/>
        </w:tabs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59C58ED9" w14:textId="77777777" w:rsidR="00536BDC" w:rsidRPr="00F83272" w:rsidRDefault="00536BDC" w:rsidP="00F83272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lastRenderedPageBreak/>
        <w:t>[</w:t>
      </w:r>
      <w:r w:rsidR="00A24E1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</w:t>
      </w:r>
      <w:r w:rsidR="00985FA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 includeț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aici proceduri generice din manualul de management al mediului</w:t>
      </w:r>
      <w:r w:rsidR="002F35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existent la nivel de operator economic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ci </w:t>
      </w:r>
      <w:r w:rsidR="002F35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pre</w:t>
      </w:r>
      <w:r w:rsidR="00277588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985FA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conformitatea cu prevederile legale</w:t>
      </w:r>
      <w:r w:rsidR="008601C0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985FA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are reglementează</w:t>
      </w:r>
      <w:r w:rsidR="008601C0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activitatea</w:t>
      </w: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2F35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solicitat</w:t>
      </w:r>
      <w:r w:rsidR="00985FA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="002F35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prin </w:t>
      </w:r>
      <w:r w:rsidR="00985FA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Caietul de S</w:t>
      </w:r>
      <w:r w:rsidR="008A561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985FA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î</w:t>
      </w:r>
      <w:r w:rsidR="00D62363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</w:t>
      </w:r>
      <w:r w:rsidR="00985FA7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ontextul descris în Caietul de S</w:t>
      </w:r>
      <w:r w:rsidR="00D62363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8A5614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.]</w:t>
      </w:r>
    </w:p>
    <w:p w14:paraId="20381A01" w14:textId="0C26A825" w:rsidR="005839B7" w:rsidRPr="00F83272" w:rsidRDefault="005839B7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420D3F59" w14:textId="77777777" w:rsidR="00EB4143" w:rsidRPr="00F83272" w:rsidRDefault="00EB4143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53A7A8AD" w14:textId="22035410" w:rsidR="00BA3A91" w:rsidRPr="00F83272" w:rsidRDefault="00481345" w:rsidP="00F83272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13" w:name="_Toc535963616"/>
      <w:r w:rsidRPr="00F83272">
        <w:rPr>
          <w:rFonts w:ascii="Calibri" w:hAnsi="Calibri" w:cs="Calibri"/>
          <w:sz w:val="22"/>
          <w:szCs w:val="22"/>
          <w:lang w:val="ro-RO"/>
        </w:rPr>
        <w:t>Mă</w:t>
      </w:r>
      <w:r w:rsidR="00BA3A91" w:rsidRPr="00F83272">
        <w:rPr>
          <w:rFonts w:ascii="Calibri" w:hAnsi="Calibri" w:cs="Calibri"/>
          <w:sz w:val="22"/>
          <w:szCs w:val="22"/>
          <w:lang w:val="ro-RO"/>
        </w:rPr>
        <w:t>suri aplicabile de</w:t>
      </w:r>
      <w:r w:rsidR="00E93AA3" w:rsidRPr="00F83272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BA3A91" w:rsidRPr="00F83272">
        <w:rPr>
          <w:rFonts w:ascii="Calibri" w:hAnsi="Calibri" w:cs="Calibri"/>
          <w:sz w:val="22"/>
          <w:szCs w:val="22"/>
          <w:lang w:val="ro-RO"/>
        </w:rPr>
        <w:t xml:space="preserve">Ofertant pe perioada Contractului pentru asigurarea îndeplinirii obligațiilor </w:t>
      </w:r>
      <w:r w:rsidRPr="00F83272">
        <w:rPr>
          <w:rFonts w:ascii="Calibri" w:hAnsi="Calibri" w:cs="Calibri"/>
          <w:sz w:val="22"/>
          <w:szCs w:val="22"/>
          <w:lang w:val="ro-RO"/>
        </w:rPr>
        <w:t>din domeniul social și al relațiilor de muncă ce derivă din î</w:t>
      </w:r>
      <w:r w:rsidR="00BA3A91" w:rsidRPr="00F83272">
        <w:rPr>
          <w:rFonts w:ascii="Calibri" w:hAnsi="Calibri" w:cs="Calibri"/>
          <w:sz w:val="22"/>
          <w:szCs w:val="22"/>
          <w:lang w:val="ro-RO"/>
        </w:rPr>
        <w:t>ndeplinirea obiectului Contractului</w:t>
      </w:r>
      <w:bookmarkEnd w:id="13"/>
    </w:p>
    <w:p w14:paraId="61FEC937" w14:textId="77777777" w:rsidR="00BA3A91" w:rsidRPr="00F83272" w:rsidRDefault="00BA3A91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067A310E" w14:textId="24505FC2" w:rsidR="00A24E17" w:rsidRPr="00F83272" w:rsidRDefault="00985FA7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F83272">
        <w:rPr>
          <w:rFonts w:ascii="Calibri" w:hAnsi="Calibri" w:cs="Calibri"/>
          <w:sz w:val="22"/>
          <w:szCs w:val="22"/>
          <w:lang w:val="ro-RO"/>
        </w:rPr>
        <w:t>Descrierea măsurilor aplicate î</w:t>
      </w:r>
      <w:r w:rsidR="00CB2BE1" w:rsidRPr="00F83272">
        <w:rPr>
          <w:rFonts w:ascii="Calibri" w:hAnsi="Calibri" w:cs="Calibri"/>
          <w:sz w:val="22"/>
          <w:szCs w:val="22"/>
          <w:lang w:val="ro-RO"/>
        </w:rPr>
        <w:t>n prestarea</w:t>
      </w:r>
      <w:r w:rsidRPr="00F83272">
        <w:rPr>
          <w:rFonts w:ascii="Calibri" w:hAnsi="Calibri" w:cs="Calibri"/>
          <w:sz w:val="22"/>
          <w:szCs w:val="22"/>
          <w:lang w:val="ro-RO"/>
        </w:rPr>
        <w:t xml:space="preserve"> serviciilor pentru asigurarea îndeplinirii obligațiilor din domeniul social și al relațiilor de muncă</w:t>
      </w:r>
      <w:r w:rsidR="00CB2BE1" w:rsidRPr="00F83272">
        <w:rPr>
          <w:rFonts w:ascii="Calibri" w:hAnsi="Calibri" w:cs="Calibri"/>
          <w:sz w:val="22"/>
          <w:szCs w:val="22"/>
          <w:lang w:val="ro-RO"/>
        </w:rPr>
        <w:t xml:space="preserve">, </w:t>
      </w:r>
      <w:r w:rsidR="00577061" w:rsidRPr="00F83272">
        <w:rPr>
          <w:rFonts w:ascii="Calibri" w:hAnsi="Calibri" w:cs="Calibri"/>
          <w:sz w:val="22"/>
          <w:szCs w:val="22"/>
          <w:lang w:val="ro-RO"/>
        </w:rPr>
        <w:t>astfel</w:t>
      </w:r>
      <w:r w:rsidR="00CB2BE1" w:rsidRPr="00F83272">
        <w:rPr>
          <w:rFonts w:ascii="Calibri" w:hAnsi="Calibri" w:cs="Calibri"/>
          <w:sz w:val="22"/>
          <w:szCs w:val="22"/>
          <w:lang w:val="ro-RO"/>
        </w:rPr>
        <w:t xml:space="preserve"> c</w:t>
      </w:r>
      <w:r w:rsidR="00DC1D1B" w:rsidRPr="00F83272">
        <w:rPr>
          <w:rFonts w:ascii="Calibri" w:hAnsi="Calibri" w:cs="Calibri"/>
          <w:sz w:val="22"/>
          <w:szCs w:val="22"/>
          <w:lang w:val="ro-RO"/>
        </w:rPr>
        <w:t>um sunt acestea stabilite prin D</w:t>
      </w:r>
      <w:r w:rsidR="00CB2BE1" w:rsidRPr="00F83272">
        <w:rPr>
          <w:rFonts w:ascii="Calibri" w:hAnsi="Calibri" w:cs="Calibri"/>
          <w:sz w:val="22"/>
          <w:szCs w:val="22"/>
          <w:lang w:val="ro-RO"/>
        </w:rPr>
        <w:t>o</w:t>
      </w:r>
      <w:r w:rsidR="00577061" w:rsidRPr="00F83272">
        <w:rPr>
          <w:rFonts w:ascii="Calibri" w:hAnsi="Calibri" w:cs="Calibri"/>
          <w:sz w:val="22"/>
          <w:szCs w:val="22"/>
          <w:lang w:val="ro-RO"/>
        </w:rPr>
        <w:t>cumentaț</w:t>
      </w:r>
      <w:r w:rsidR="00DC1D1B" w:rsidRPr="00F83272">
        <w:rPr>
          <w:rFonts w:ascii="Calibri" w:hAnsi="Calibri" w:cs="Calibri"/>
          <w:sz w:val="22"/>
          <w:szCs w:val="22"/>
          <w:lang w:val="ro-RO"/>
        </w:rPr>
        <w:t>ia de A</w:t>
      </w:r>
      <w:r w:rsidR="00577061" w:rsidRPr="00F83272">
        <w:rPr>
          <w:rFonts w:ascii="Calibri" w:hAnsi="Calibri" w:cs="Calibri"/>
          <w:sz w:val="22"/>
          <w:szCs w:val="22"/>
          <w:lang w:val="ro-RO"/>
        </w:rPr>
        <w:t>tribuire î</w:t>
      </w:r>
      <w:r w:rsidR="00CB2BE1" w:rsidRPr="00F83272">
        <w:rPr>
          <w:rFonts w:ascii="Calibri" w:hAnsi="Calibri" w:cs="Calibri"/>
          <w:sz w:val="22"/>
          <w:szCs w:val="22"/>
          <w:lang w:val="ro-RO"/>
        </w:rPr>
        <w:t>n baza prevederilo</w:t>
      </w:r>
      <w:r w:rsidR="00577061" w:rsidRPr="00F83272">
        <w:rPr>
          <w:rFonts w:ascii="Calibri" w:hAnsi="Calibri" w:cs="Calibri"/>
          <w:sz w:val="22"/>
          <w:szCs w:val="22"/>
          <w:lang w:val="ro-RO"/>
        </w:rPr>
        <w:t>r art. 51 din Legea 98/2016, avându-se în vedere cerințele prevăzute î</w:t>
      </w:r>
      <w:r w:rsidR="00CB2BE1" w:rsidRPr="00F83272">
        <w:rPr>
          <w:rFonts w:ascii="Calibri" w:hAnsi="Calibri" w:cs="Calibri"/>
          <w:sz w:val="22"/>
          <w:szCs w:val="22"/>
          <w:lang w:val="ro-RO"/>
        </w:rPr>
        <w:t xml:space="preserve">n </w:t>
      </w:r>
      <w:r w:rsidR="00577061" w:rsidRPr="00F83272">
        <w:rPr>
          <w:rFonts w:ascii="Calibri" w:hAnsi="Calibri" w:cs="Calibri"/>
          <w:sz w:val="22"/>
          <w:szCs w:val="22"/>
          <w:lang w:val="ro-RO"/>
        </w:rPr>
        <w:t>Caietul de Sarcini</w:t>
      </w:r>
      <w:r w:rsidR="008E4A5B" w:rsidRPr="00F83272">
        <w:rPr>
          <w:rFonts w:ascii="Calibri" w:hAnsi="Calibri" w:cs="Calibri"/>
          <w:sz w:val="22"/>
          <w:szCs w:val="22"/>
          <w:lang w:val="ro-RO"/>
        </w:rPr>
        <w:t>.</w:t>
      </w:r>
    </w:p>
    <w:p w14:paraId="46E3F90D" w14:textId="77777777" w:rsidR="005839B7" w:rsidRPr="00F83272" w:rsidRDefault="005839B7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18B8930C" w14:textId="77777777" w:rsidR="00CB2BE1" w:rsidRPr="00F83272" w:rsidRDefault="00A24E17" w:rsidP="00F83272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CB2BE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Structura</w:t>
      </w:r>
      <w:r w:rsidR="0057706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 informa</w:t>
      </w:r>
      <w:r w:rsidR="0057706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ia</w:t>
      </w:r>
      <w:r w:rsidR="0057706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CB2BE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dup</w:t>
      </w:r>
      <w:r w:rsidR="0057706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cum urmeaz</w:t>
      </w:r>
      <w:r w:rsidR="0057706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  <w:r w:rsidRPr="00F8327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32D64F33" w14:textId="77777777" w:rsidR="005839B7" w:rsidRPr="00F83272" w:rsidRDefault="005839B7" w:rsidP="00F83272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43"/>
        <w:gridCol w:w="1560"/>
        <w:gridCol w:w="1913"/>
        <w:gridCol w:w="3299"/>
      </w:tblGrid>
      <w:tr w:rsidR="002F35E2" w:rsidRPr="00F83272" w14:paraId="02B6D61D" w14:textId="77777777" w:rsidTr="005839B7">
        <w:tc>
          <w:tcPr>
            <w:tcW w:w="2943" w:type="dxa"/>
            <w:vAlign w:val="center"/>
          </w:tcPr>
          <w:p w14:paraId="7BEDE63B" w14:textId="77777777" w:rsidR="00CB2BE1" w:rsidRPr="00F83272" w:rsidRDefault="00CB2BE1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Prevederea legislativ</w:t>
            </w:r>
            <w:r w:rsidR="0057706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ă 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inclus</w:t>
            </w:r>
            <w:r w:rsidR="0057706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 în legislația națională sau în legislaț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ia europ</w:t>
            </w:r>
            <w:r w:rsidR="0057706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eană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prin intermediul Regulamentelor emise la nivel de UE</w:t>
            </w:r>
            <w:r w:rsidR="0057706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î</w:t>
            </w:r>
            <w:r w:rsidR="002F35E2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 domeniul social </w:t>
            </w:r>
            <w:r w:rsidR="0057706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și</w:t>
            </w:r>
            <w:r w:rsidR="002F35E2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al </w:t>
            </w:r>
            <w:r w:rsidR="0057706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relațiilor</w:t>
            </w:r>
            <w:r w:rsidR="002F35E2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de muncă</w:t>
            </w:r>
          </w:p>
        </w:tc>
        <w:tc>
          <w:tcPr>
            <w:tcW w:w="1560" w:type="dxa"/>
            <w:vAlign w:val="center"/>
          </w:tcPr>
          <w:p w14:paraId="70A67272" w14:textId="77777777" w:rsidR="00CB2BE1" w:rsidRPr="00F83272" w:rsidRDefault="00CB2BE1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Mod</w:t>
            </w:r>
            <w:r w:rsidR="002F35E2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alitatea 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de </w:t>
            </w:r>
            <w:r w:rsidR="0057706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îndeplinire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 acesteia</w:t>
            </w:r>
          </w:p>
        </w:tc>
        <w:tc>
          <w:tcPr>
            <w:tcW w:w="1913" w:type="dxa"/>
            <w:vAlign w:val="center"/>
          </w:tcPr>
          <w:p w14:paraId="3C8179EC" w14:textId="77777777" w:rsidR="00CB2BE1" w:rsidRPr="00F83272" w:rsidRDefault="00577061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Poziția î</w:t>
            </w:r>
            <w:r w:rsidR="006E14BD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Propunerea F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inanciară î</w:t>
            </w:r>
            <w:r w:rsidR="00CB2BE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 care este reflectat costul 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aplicării</w:t>
            </w:r>
            <w:r w:rsidR="00CB2BE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prevederii</w:t>
            </w:r>
          </w:p>
        </w:tc>
        <w:tc>
          <w:tcPr>
            <w:tcW w:w="3299" w:type="dxa"/>
            <w:vAlign w:val="center"/>
          </w:tcPr>
          <w:p w14:paraId="4E2F2BF9" w14:textId="77777777" w:rsidR="00CB2BE1" w:rsidRPr="00F83272" w:rsidRDefault="00577061" w:rsidP="00F83272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Costul inclus î</w:t>
            </w:r>
            <w:r w:rsidR="006E14BD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Propunerea F</w:t>
            </w:r>
            <w:r w:rsidR="00CB2BE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anciară</w:t>
            </w:r>
            <w:r w:rsidR="00CB2BE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</w:t>
            </w:r>
            <w:r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are reflectă</w:t>
            </w:r>
            <w:r w:rsidR="00CB2BE1" w:rsidRPr="00F8327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F83272" w14:paraId="54CFCDCC" w14:textId="77777777" w:rsidTr="00EB4143">
        <w:tc>
          <w:tcPr>
            <w:tcW w:w="2943" w:type="dxa"/>
          </w:tcPr>
          <w:p w14:paraId="3B40C42B" w14:textId="77777777" w:rsidR="00CB2BE1" w:rsidRPr="00F83272" w:rsidRDefault="00577061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CB2BE1"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560" w:type="dxa"/>
          </w:tcPr>
          <w:p w14:paraId="3EB270DA" w14:textId="77777777" w:rsidR="00CB2BE1" w:rsidRPr="00F83272" w:rsidRDefault="00577061" w:rsidP="00F83272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CB2BE1" w:rsidRPr="00F83272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913" w:type="dxa"/>
          </w:tcPr>
          <w:p w14:paraId="5EA033C2" w14:textId="77777777" w:rsidR="00CB2BE1" w:rsidRPr="00F83272" w:rsidRDefault="00577061" w:rsidP="00F83272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CB2BE1"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299" w:type="dxa"/>
          </w:tcPr>
          <w:p w14:paraId="42EE8E24" w14:textId="62471A7F" w:rsidR="00CB2BE1" w:rsidRPr="00F83272" w:rsidRDefault="00577061" w:rsidP="00F83272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CB2BE1"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are corespunde aplică</w:t>
            </w:r>
            <w:r w:rsidR="00CB2BE1"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rii</w:t>
            </w:r>
            <w:bookmarkStart w:id="14" w:name="_GoBack"/>
            <w:bookmarkEnd w:id="14"/>
            <w:r w:rsidR="00CB2BE1"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prevederii legale</w:t>
            </w:r>
            <w:r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și nu preț</w:t>
            </w:r>
            <w:r w:rsidR="002F35E2"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ul integral ofertat pentru </w:t>
            </w:r>
            <w:r w:rsidR="00314E22"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serviciu/</w:t>
            </w:r>
            <w:r w:rsidR="002F35E2"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activitate, du</w:t>
            </w:r>
            <w:r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pă</w:t>
            </w:r>
            <w:r w:rsidR="002F35E2"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caz</w:t>
            </w:r>
            <w:r w:rsidR="00CB2BE1" w:rsidRPr="00F83272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4316F954" w14:textId="77777777" w:rsidR="00CB2BE1" w:rsidRPr="00F83272" w:rsidRDefault="00CB2BE1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6367ECC5" w14:textId="77777777" w:rsidR="002F35E2" w:rsidRPr="00F83272" w:rsidRDefault="00A24E17" w:rsidP="00F83272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[N</w:t>
      </w:r>
      <w:r w:rsidR="00577061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 includeț</w:t>
      </w:r>
      <w:r w:rsidR="002F35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aici aspecte generice, ci pre</w:t>
      </w:r>
      <w:r w:rsidR="00277588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577061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conformitatea cu preve</w:t>
      </w:r>
      <w:r w:rsidR="00577061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derile legale pe perioada prestă</w:t>
      </w:r>
      <w:r w:rsidR="002F35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rii serviciilor solicitate prin </w:t>
      </w:r>
      <w:r w:rsidR="00577061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Caietul de S</w:t>
      </w:r>
      <w:r w:rsidR="002F35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577061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="002F35E2" w:rsidRPr="00F83272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bookmarkEnd w:id="0"/>
    <w:p w14:paraId="24F338EE" w14:textId="77777777" w:rsidR="002F35E2" w:rsidRPr="00F83272" w:rsidRDefault="002F35E2" w:rsidP="00F83272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sectPr w:rsidR="002F35E2" w:rsidRPr="00F83272" w:rsidSect="008501D0">
      <w:footerReference w:type="default" r:id="rId21"/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A847C" w14:textId="77777777" w:rsidR="00CB77F0" w:rsidRDefault="00CB77F0" w:rsidP="00656E89">
      <w:r>
        <w:separator/>
      </w:r>
    </w:p>
  </w:endnote>
  <w:endnote w:type="continuationSeparator" w:id="0">
    <w:p w14:paraId="75340165" w14:textId="77777777" w:rsidR="00CB77F0" w:rsidRDefault="00CB77F0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-9885424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  <w:lang w:val="ro-RO"/>
          </w:rPr>
          <w:id w:val="256720076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14:paraId="20288508" w14:textId="0A309A71" w:rsidR="00514009" w:rsidRPr="008D5771" w:rsidRDefault="00514009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818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EA288D" wp14:editId="20C3659A">
                      <wp:simplePos x="0" y="0"/>
                      <wp:positionH relativeFrom="column">
                        <wp:posOffset>-325120</wp:posOffset>
                      </wp:positionH>
                      <wp:positionV relativeFrom="paragraph">
                        <wp:posOffset>-253365</wp:posOffset>
                      </wp:positionV>
                      <wp:extent cx="4728210" cy="370205"/>
                      <wp:effectExtent l="0" t="0" r="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821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6ED2" w14:textId="77777777" w:rsidR="00514009" w:rsidRPr="005A4B66" w:rsidRDefault="00514009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41B6334C" w14:textId="511A3676" w:rsidR="00514009" w:rsidRPr="005A4B66" w:rsidRDefault="00514009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Propunere Tehnica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– formular cadru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servicii curatenie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FEA2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pt;margin-top:-19.95pt;width:372.3pt;height:2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" stroked="f">
                      <v:textbox style="mso-fit-shape-to-text:t">
                        <w:txbxContent>
                          <w:p w14:paraId="31666ED2" w14:textId="77777777" w:rsidR="00514009" w:rsidRPr="005A4B66" w:rsidRDefault="00514009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41B6334C" w14:textId="511A3676" w:rsidR="00514009" w:rsidRPr="005A4B66" w:rsidRDefault="00514009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Propunere Tehnica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– formular cadru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servicii curatenie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848">
              <w:rPr>
                <w:rFonts w:asciiTheme="minorHAnsi" w:hAnsiTheme="minorHAnsi"/>
                <w:sz w:val="18"/>
                <w:szCs w:val="18"/>
                <w:lang w:val="ro-RO"/>
              </w:rPr>
              <w:t>Pagina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AB718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11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AB718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11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DD4CB" w14:textId="77777777" w:rsidR="00CB77F0" w:rsidRDefault="00CB77F0" w:rsidP="00656E89">
      <w:r>
        <w:separator/>
      </w:r>
    </w:p>
  </w:footnote>
  <w:footnote w:type="continuationSeparator" w:id="0">
    <w:p w14:paraId="302A8884" w14:textId="77777777" w:rsidR="00CB77F0" w:rsidRDefault="00CB77F0" w:rsidP="00656E89">
      <w:r>
        <w:continuationSeparator/>
      </w:r>
    </w:p>
  </w:footnote>
  <w:footnote w:id="1">
    <w:p w14:paraId="1CFDEB93" w14:textId="365D4F46" w:rsidR="00514009" w:rsidRPr="00381848" w:rsidRDefault="00514009">
      <w:pPr>
        <w:pStyle w:val="FootnoteText"/>
        <w:rPr>
          <w:rFonts w:asciiTheme="minorHAnsi" w:hAnsiTheme="minorHAnsi" w:cstheme="minorHAnsi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F83272">
        <w:rPr>
          <w:rFonts w:ascii="Calibri" w:hAnsi="Calibri" w:cs="Calibri"/>
          <w:i/>
          <w:sz w:val="22"/>
          <w:szCs w:val="22"/>
          <w:highlight w:val="lightGray"/>
          <w:lang w:val="ro-RO"/>
        </w:rPr>
        <w:t>[</w:t>
      </w:r>
      <w:r w:rsidRPr="00381848">
        <w:rPr>
          <w:rFonts w:asciiTheme="minorHAnsi" w:hAnsiTheme="minorHAnsi" w:cstheme="minorHAnsi"/>
          <w:i/>
          <w:highlight w:val="lightGray"/>
          <w:lang w:val="ro-RO"/>
        </w:rPr>
        <w:t xml:space="preserve">Pentru contractele </w:t>
      </w:r>
      <w:r>
        <w:rPr>
          <w:rFonts w:asciiTheme="minorHAnsi" w:hAnsiTheme="minorHAnsi" w:cstheme="minorHAnsi"/>
          <w:i/>
          <w:highlight w:val="lightGray"/>
          <w:lang w:val="ro-RO"/>
        </w:rPr>
        <w:t>în</w:t>
      </w:r>
      <w:r w:rsidRPr="00381848">
        <w:rPr>
          <w:rFonts w:asciiTheme="minorHAnsi" w:hAnsiTheme="minorHAnsi" w:cstheme="minorHAnsi"/>
          <w:i/>
          <w:highlight w:val="lightGray"/>
          <w:lang w:val="ro-RO"/>
        </w:rPr>
        <w:t xml:space="preserve"> care modalitatea de plat</w:t>
      </w:r>
      <w:r w:rsidR="00BA782C">
        <w:rPr>
          <w:rFonts w:asciiTheme="minorHAnsi" w:hAnsiTheme="minorHAnsi" w:cstheme="minorHAnsi"/>
          <w:i/>
          <w:highlight w:val="lightGray"/>
          <w:lang w:val="ro-RO"/>
        </w:rPr>
        <w:t>ă</w:t>
      </w:r>
      <w:r w:rsidRPr="00381848">
        <w:rPr>
          <w:rFonts w:asciiTheme="minorHAnsi" w:hAnsiTheme="minorHAnsi" w:cstheme="minorHAnsi"/>
          <w:i/>
          <w:highlight w:val="lightGray"/>
          <w:lang w:val="ro-RO"/>
        </w:rPr>
        <w:t xml:space="preserve"> este pe baz</w:t>
      </w:r>
      <w:r w:rsidR="00BA782C">
        <w:rPr>
          <w:rFonts w:asciiTheme="minorHAnsi" w:hAnsiTheme="minorHAnsi" w:cstheme="minorHAnsi"/>
          <w:i/>
          <w:highlight w:val="lightGray"/>
          <w:lang w:val="ro-RO"/>
        </w:rPr>
        <w:t>ă</w:t>
      </w:r>
      <w:r w:rsidRPr="00381848">
        <w:rPr>
          <w:rFonts w:asciiTheme="minorHAnsi" w:hAnsiTheme="minorHAnsi" w:cstheme="minorHAnsi"/>
          <w:i/>
          <w:highlight w:val="lightGray"/>
          <w:lang w:val="ro-RO"/>
        </w:rPr>
        <w:t xml:space="preserve"> de foi de pontaj</w:t>
      </w:r>
      <w:r w:rsidRPr="00F83272"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  <w:t>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02A4D"/>
    <w:multiLevelType w:val="hybridMultilevel"/>
    <w:tmpl w:val="1D26BE5A"/>
    <w:lvl w:ilvl="0" w:tplc="0809001B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83B0A"/>
    <w:multiLevelType w:val="hybridMultilevel"/>
    <w:tmpl w:val="774C2AFA"/>
    <w:lvl w:ilvl="0" w:tplc="04090019">
      <w:start w:val="1"/>
      <w:numFmt w:val="lowerLetter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55249"/>
    <w:multiLevelType w:val="hybridMultilevel"/>
    <w:tmpl w:val="50541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7">
    <w:nsid w:val="1ECD5580"/>
    <w:multiLevelType w:val="hybridMultilevel"/>
    <w:tmpl w:val="16FC1AFC"/>
    <w:lvl w:ilvl="0" w:tplc="541AC17A">
      <w:start w:val="1"/>
      <w:numFmt w:val="lowerLetter"/>
      <w:lvlText w:val="%1."/>
      <w:lvlJc w:val="left"/>
      <w:pPr>
        <w:ind w:left="76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>
    <w:nsid w:val="221A6791"/>
    <w:multiLevelType w:val="hybridMultilevel"/>
    <w:tmpl w:val="7D440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819E5"/>
    <w:multiLevelType w:val="hybridMultilevel"/>
    <w:tmpl w:val="4C061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1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>
    <w:nsid w:val="48B754AB"/>
    <w:multiLevelType w:val="multilevel"/>
    <w:tmpl w:val="1C52B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BC21B4E"/>
    <w:multiLevelType w:val="hybridMultilevel"/>
    <w:tmpl w:val="7752E6C2"/>
    <w:lvl w:ilvl="0" w:tplc="AC98D8C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>
    <w:nsid w:val="53911B5E"/>
    <w:multiLevelType w:val="hybridMultilevel"/>
    <w:tmpl w:val="3614FF52"/>
    <w:lvl w:ilvl="0" w:tplc="CA886B42">
      <w:start w:val="1"/>
      <w:numFmt w:val="lowerRoman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FE6FD9"/>
    <w:multiLevelType w:val="hybridMultilevel"/>
    <w:tmpl w:val="B3E29430"/>
    <w:lvl w:ilvl="0" w:tplc="29783A4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632E8"/>
    <w:multiLevelType w:val="hybridMultilevel"/>
    <w:tmpl w:val="3DDEF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23E6B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A6D12"/>
    <w:multiLevelType w:val="hybridMultilevel"/>
    <w:tmpl w:val="B6D46ACC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240AF"/>
    <w:multiLevelType w:val="hybridMultilevel"/>
    <w:tmpl w:val="687A735A"/>
    <w:lvl w:ilvl="0" w:tplc="F4B2DF3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1521DA2"/>
    <w:multiLevelType w:val="hybridMultilevel"/>
    <w:tmpl w:val="8DD4884C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538C8E6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  <w:color w:val="FF000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E4A7D"/>
    <w:multiLevelType w:val="hybridMultilevel"/>
    <w:tmpl w:val="C8888C4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>
    <w:nsid w:val="7438682A"/>
    <w:multiLevelType w:val="hybridMultilevel"/>
    <w:tmpl w:val="D0D04FBE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337B6"/>
    <w:multiLevelType w:val="hybridMultilevel"/>
    <w:tmpl w:val="A940663C"/>
    <w:lvl w:ilvl="0" w:tplc="8B5EFB34">
      <w:start w:val="1"/>
      <w:numFmt w:val="lowerLetter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8"/>
  </w:num>
  <w:num w:numId="5">
    <w:abstractNumId w:val="27"/>
  </w:num>
  <w:num w:numId="6">
    <w:abstractNumId w:val="16"/>
  </w:num>
  <w:num w:numId="7">
    <w:abstractNumId w:val="13"/>
  </w:num>
  <w:num w:numId="8">
    <w:abstractNumId w:val="29"/>
  </w:num>
  <w:num w:numId="9">
    <w:abstractNumId w:val="9"/>
  </w:num>
  <w:num w:numId="10">
    <w:abstractNumId w:val="17"/>
  </w:num>
  <w:num w:numId="11">
    <w:abstractNumId w:val="4"/>
  </w:num>
  <w:num w:numId="12">
    <w:abstractNumId w:val="25"/>
  </w:num>
  <w:num w:numId="13">
    <w:abstractNumId w:val="22"/>
  </w:num>
  <w:num w:numId="14">
    <w:abstractNumId w:val="19"/>
  </w:num>
  <w:num w:numId="15">
    <w:abstractNumId w:val="12"/>
  </w:num>
  <w:num w:numId="16">
    <w:abstractNumId w:val="30"/>
  </w:num>
  <w:num w:numId="17">
    <w:abstractNumId w:val="8"/>
  </w:num>
  <w:num w:numId="18">
    <w:abstractNumId w:val="24"/>
  </w:num>
  <w:num w:numId="19">
    <w:abstractNumId w:val="0"/>
  </w:num>
  <w:num w:numId="20">
    <w:abstractNumId w:val="6"/>
  </w:num>
  <w:num w:numId="21">
    <w:abstractNumId w:val="20"/>
  </w:num>
  <w:num w:numId="22">
    <w:abstractNumId w:val="32"/>
  </w:num>
  <w:num w:numId="23">
    <w:abstractNumId w:val="31"/>
  </w:num>
  <w:num w:numId="24">
    <w:abstractNumId w:val="5"/>
  </w:num>
  <w:num w:numId="25">
    <w:abstractNumId w:val="23"/>
  </w:num>
  <w:num w:numId="26">
    <w:abstractNumId w:val="14"/>
  </w:num>
  <w:num w:numId="27">
    <w:abstractNumId w:val="33"/>
  </w:num>
  <w:num w:numId="28">
    <w:abstractNumId w:val="21"/>
  </w:num>
  <w:num w:numId="29">
    <w:abstractNumId w:val="26"/>
  </w:num>
  <w:num w:numId="30">
    <w:abstractNumId w:val="2"/>
  </w:num>
  <w:num w:numId="31">
    <w:abstractNumId w:val="3"/>
  </w:num>
  <w:num w:numId="32">
    <w:abstractNumId w:val="15"/>
  </w:num>
  <w:num w:numId="33">
    <w:abstractNumId w:val="18"/>
  </w:num>
  <w:num w:numId="34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C9"/>
    <w:rsid w:val="00001FF7"/>
    <w:rsid w:val="000022FF"/>
    <w:rsid w:val="000029BE"/>
    <w:rsid w:val="0000348B"/>
    <w:rsid w:val="00003F37"/>
    <w:rsid w:val="000043E2"/>
    <w:rsid w:val="00005851"/>
    <w:rsid w:val="00007C27"/>
    <w:rsid w:val="00007E80"/>
    <w:rsid w:val="00012D85"/>
    <w:rsid w:val="0001350A"/>
    <w:rsid w:val="0002184B"/>
    <w:rsid w:val="00024931"/>
    <w:rsid w:val="00025EA4"/>
    <w:rsid w:val="00026CCE"/>
    <w:rsid w:val="00033725"/>
    <w:rsid w:val="000368D4"/>
    <w:rsid w:val="00040C1A"/>
    <w:rsid w:val="00041C69"/>
    <w:rsid w:val="000458F9"/>
    <w:rsid w:val="0004617B"/>
    <w:rsid w:val="00054E27"/>
    <w:rsid w:val="00061D32"/>
    <w:rsid w:val="0006207A"/>
    <w:rsid w:val="00063DA4"/>
    <w:rsid w:val="0006656D"/>
    <w:rsid w:val="00067D1B"/>
    <w:rsid w:val="00070C47"/>
    <w:rsid w:val="0007222C"/>
    <w:rsid w:val="00077ED4"/>
    <w:rsid w:val="00080232"/>
    <w:rsid w:val="0008136B"/>
    <w:rsid w:val="000823EB"/>
    <w:rsid w:val="000827ED"/>
    <w:rsid w:val="00087AAE"/>
    <w:rsid w:val="00091A4A"/>
    <w:rsid w:val="000923F6"/>
    <w:rsid w:val="00093246"/>
    <w:rsid w:val="000972CE"/>
    <w:rsid w:val="000A12EB"/>
    <w:rsid w:val="000A16D9"/>
    <w:rsid w:val="000A24C3"/>
    <w:rsid w:val="000A685B"/>
    <w:rsid w:val="000A73DD"/>
    <w:rsid w:val="000A7AEA"/>
    <w:rsid w:val="000B1D49"/>
    <w:rsid w:val="000B23C5"/>
    <w:rsid w:val="000B299B"/>
    <w:rsid w:val="000B5CEA"/>
    <w:rsid w:val="000C0D5F"/>
    <w:rsid w:val="000C16E2"/>
    <w:rsid w:val="000C741A"/>
    <w:rsid w:val="000D00C2"/>
    <w:rsid w:val="000D3CF5"/>
    <w:rsid w:val="000D3DAB"/>
    <w:rsid w:val="000D651E"/>
    <w:rsid w:val="000D6CFC"/>
    <w:rsid w:val="000E1903"/>
    <w:rsid w:val="000E5CA9"/>
    <w:rsid w:val="000F08B6"/>
    <w:rsid w:val="000F5C55"/>
    <w:rsid w:val="0010086E"/>
    <w:rsid w:val="00100DC0"/>
    <w:rsid w:val="001054CC"/>
    <w:rsid w:val="001074E6"/>
    <w:rsid w:val="001105EB"/>
    <w:rsid w:val="00111C51"/>
    <w:rsid w:val="0012112C"/>
    <w:rsid w:val="00127BF3"/>
    <w:rsid w:val="0013445C"/>
    <w:rsid w:val="001354C5"/>
    <w:rsid w:val="00136670"/>
    <w:rsid w:val="001418F8"/>
    <w:rsid w:val="001440DF"/>
    <w:rsid w:val="001453A2"/>
    <w:rsid w:val="0015420D"/>
    <w:rsid w:val="001543DC"/>
    <w:rsid w:val="00164940"/>
    <w:rsid w:val="00165CEB"/>
    <w:rsid w:val="0016657D"/>
    <w:rsid w:val="0017384A"/>
    <w:rsid w:val="00175464"/>
    <w:rsid w:val="00175501"/>
    <w:rsid w:val="00175596"/>
    <w:rsid w:val="00175A0F"/>
    <w:rsid w:val="00176CE6"/>
    <w:rsid w:val="0018066E"/>
    <w:rsid w:val="00191417"/>
    <w:rsid w:val="00191908"/>
    <w:rsid w:val="0019291D"/>
    <w:rsid w:val="0019348F"/>
    <w:rsid w:val="001979B7"/>
    <w:rsid w:val="001A1E1F"/>
    <w:rsid w:val="001A3F4D"/>
    <w:rsid w:val="001A45A4"/>
    <w:rsid w:val="001A5997"/>
    <w:rsid w:val="001A5FE7"/>
    <w:rsid w:val="001B6DB6"/>
    <w:rsid w:val="001C545C"/>
    <w:rsid w:val="001C7FCB"/>
    <w:rsid w:val="001D50D4"/>
    <w:rsid w:val="001D552C"/>
    <w:rsid w:val="001D78E2"/>
    <w:rsid w:val="001E1B09"/>
    <w:rsid w:val="001E6BC3"/>
    <w:rsid w:val="001E6BE0"/>
    <w:rsid w:val="001F3457"/>
    <w:rsid w:val="001F5B2C"/>
    <w:rsid w:val="001F5B89"/>
    <w:rsid w:val="001F5E11"/>
    <w:rsid w:val="001F6C58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342"/>
    <w:rsid w:val="002414D6"/>
    <w:rsid w:val="0024481E"/>
    <w:rsid w:val="0025045A"/>
    <w:rsid w:val="00254555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617"/>
    <w:rsid w:val="0028189F"/>
    <w:rsid w:val="00281EAD"/>
    <w:rsid w:val="002825AA"/>
    <w:rsid w:val="00286514"/>
    <w:rsid w:val="0028653C"/>
    <w:rsid w:val="00287F0F"/>
    <w:rsid w:val="00292D06"/>
    <w:rsid w:val="00295CD6"/>
    <w:rsid w:val="002962E1"/>
    <w:rsid w:val="00296EF0"/>
    <w:rsid w:val="002A131F"/>
    <w:rsid w:val="002A358B"/>
    <w:rsid w:val="002A4C3C"/>
    <w:rsid w:val="002B3F76"/>
    <w:rsid w:val="002B4481"/>
    <w:rsid w:val="002B6C1A"/>
    <w:rsid w:val="002D23DD"/>
    <w:rsid w:val="002D59EC"/>
    <w:rsid w:val="002E3CB0"/>
    <w:rsid w:val="002E5B29"/>
    <w:rsid w:val="002F35E2"/>
    <w:rsid w:val="00305C3B"/>
    <w:rsid w:val="00310D1B"/>
    <w:rsid w:val="00312CB9"/>
    <w:rsid w:val="00314E22"/>
    <w:rsid w:val="0031604F"/>
    <w:rsid w:val="00317E8C"/>
    <w:rsid w:val="00323504"/>
    <w:rsid w:val="00324A74"/>
    <w:rsid w:val="00324D96"/>
    <w:rsid w:val="00326BBB"/>
    <w:rsid w:val="00332784"/>
    <w:rsid w:val="00334396"/>
    <w:rsid w:val="00336C8E"/>
    <w:rsid w:val="00343F57"/>
    <w:rsid w:val="00346C6D"/>
    <w:rsid w:val="00347B1A"/>
    <w:rsid w:val="00352AA4"/>
    <w:rsid w:val="00353F08"/>
    <w:rsid w:val="00354A95"/>
    <w:rsid w:val="0035647B"/>
    <w:rsid w:val="00360CE7"/>
    <w:rsid w:val="003638A2"/>
    <w:rsid w:val="00365317"/>
    <w:rsid w:val="00365CB5"/>
    <w:rsid w:val="0037063E"/>
    <w:rsid w:val="00375F94"/>
    <w:rsid w:val="00380406"/>
    <w:rsid w:val="00381848"/>
    <w:rsid w:val="003904B4"/>
    <w:rsid w:val="00390782"/>
    <w:rsid w:val="00390FB4"/>
    <w:rsid w:val="00391B66"/>
    <w:rsid w:val="0039769D"/>
    <w:rsid w:val="003A00B4"/>
    <w:rsid w:val="003A2F7C"/>
    <w:rsid w:val="003A42A3"/>
    <w:rsid w:val="003A7EDF"/>
    <w:rsid w:val="003B06A9"/>
    <w:rsid w:val="003B0E8D"/>
    <w:rsid w:val="003B159B"/>
    <w:rsid w:val="003B4BC9"/>
    <w:rsid w:val="003B6DEA"/>
    <w:rsid w:val="003B7E53"/>
    <w:rsid w:val="003C0E71"/>
    <w:rsid w:val="003C59DD"/>
    <w:rsid w:val="003C61A9"/>
    <w:rsid w:val="003C77ED"/>
    <w:rsid w:val="003D06A9"/>
    <w:rsid w:val="003D0E01"/>
    <w:rsid w:val="003D68A1"/>
    <w:rsid w:val="003D6FA5"/>
    <w:rsid w:val="003D7C84"/>
    <w:rsid w:val="003E190F"/>
    <w:rsid w:val="003E1D58"/>
    <w:rsid w:val="003E3EC3"/>
    <w:rsid w:val="003E4A20"/>
    <w:rsid w:val="003E6FC4"/>
    <w:rsid w:val="003F0706"/>
    <w:rsid w:val="003F1B75"/>
    <w:rsid w:val="003F357D"/>
    <w:rsid w:val="003F3744"/>
    <w:rsid w:val="003F7233"/>
    <w:rsid w:val="0040111E"/>
    <w:rsid w:val="00406983"/>
    <w:rsid w:val="00406B53"/>
    <w:rsid w:val="00406B67"/>
    <w:rsid w:val="00413572"/>
    <w:rsid w:val="00414701"/>
    <w:rsid w:val="00415DBA"/>
    <w:rsid w:val="00422788"/>
    <w:rsid w:val="00422F7E"/>
    <w:rsid w:val="00423005"/>
    <w:rsid w:val="00427BBA"/>
    <w:rsid w:val="00431903"/>
    <w:rsid w:val="00431AA7"/>
    <w:rsid w:val="00433FA9"/>
    <w:rsid w:val="00435A2E"/>
    <w:rsid w:val="004414F8"/>
    <w:rsid w:val="004433E6"/>
    <w:rsid w:val="00446374"/>
    <w:rsid w:val="0044637D"/>
    <w:rsid w:val="00450BAF"/>
    <w:rsid w:val="00451386"/>
    <w:rsid w:val="00452164"/>
    <w:rsid w:val="004545DD"/>
    <w:rsid w:val="0045547A"/>
    <w:rsid w:val="00457F28"/>
    <w:rsid w:val="00462EE0"/>
    <w:rsid w:val="00464184"/>
    <w:rsid w:val="0046656F"/>
    <w:rsid w:val="00473480"/>
    <w:rsid w:val="00476BC9"/>
    <w:rsid w:val="0048050B"/>
    <w:rsid w:val="00481345"/>
    <w:rsid w:val="004829E6"/>
    <w:rsid w:val="00483EE2"/>
    <w:rsid w:val="00484B08"/>
    <w:rsid w:val="00487E91"/>
    <w:rsid w:val="004920A9"/>
    <w:rsid w:val="00492676"/>
    <w:rsid w:val="004A2477"/>
    <w:rsid w:val="004A3653"/>
    <w:rsid w:val="004A68D0"/>
    <w:rsid w:val="004A75CE"/>
    <w:rsid w:val="004B2E1D"/>
    <w:rsid w:val="004B4835"/>
    <w:rsid w:val="004B4F47"/>
    <w:rsid w:val="004B5A61"/>
    <w:rsid w:val="004C012B"/>
    <w:rsid w:val="004C1AEA"/>
    <w:rsid w:val="004C27EE"/>
    <w:rsid w:val="004C47C7"/>
    <w:rsid w:val="004C4FF3"/>
    <w:rsid w:val="004E3CC6"/>
    <w:rsid w:val="004E5858"/>
    <w:rsid w:val="004E5C72"/>
    <w:rsid w:val="004E6AB1"/>
    <w:rsid w:val="004F5333"/>
    <w:rsid w:val="00500642"/>
    <w:rsid w:val="00504B5C"/>
    <w:rsid w:val="00511E64"/>
    <w:rsid w:val="005120B0"/>
    <w:rsid w:val="00514009"/>
    <w:rsid w:val="005159D7"/>
    <w:rsid w:val="005225DA"/>
    <w:rsid w:val="00530129"/>
    <w:rsid w:val="0053030B"/>
    <w:rsid w:val="00536BDC"/>
    <w:rsid w:val="00541F32"/>
    <w:rsid w:val="00543998"/>
    <w:rsid w:val="005447B1"/>
    <w:rsid w:val="00544C92"/>
    <w:rsid w:val="00546B58"/>
    <w:rsid w:val="005471AD"/>
    <w:rsid w:val="00551074"/>
    <w:rsid w:val="005541B9"/>
    <w:rsid w:val="00560ACF"/>
    <w:rsid w:val="00560CCB"/>
    <w:rsid w:val="0056347B"/>
    <w:rsid w:val="005672C4"/>
    <w:rsid w:val="005679CA"/>
    <w:rsid w:val="00570A45"/>
    <w:rsid w:val="0057202F"/>
    <w:rsid w:val="0057476E"/>
    <w:rsid w:val="00574A9B"/>
    <w:rsid w:val="00577061"/>
    <w:rsid w:val="005806A7"/>
    <w:rsid w:val="005806C0"/>
    <w:rsid w:val="0058383D"/>
    <w:rsid w:val="005839B7"/>
    <w:rsid w:val="005860F3"/>
    <w:rsid w:val="00594958"/>
    <w:rsid w:val="005A04F7"/>
    <w:rsid w:val="005A4B66"/>
    <w:rsid w:val="005A74CE"/>
    <w:rsid w:val="005B2592"/>
    <w:rsid w:val="005B5226"/>
    <w:rsid w:val="005C7874"/>
    <w:rsid w:val="005D1D38"/>
    <w:rsid w:val="005D323B"/>
    <w:rsid w:val="005D4981"/>
    <w:rsid w:val="005D4E7A"/>
    <w:rsid w:val="005D53F5"/>
    <w:rsid w:val="005E0BCE"/>
    <w:rsid w:val="005E2E67"/>
    <w:rsid w:val="005E389D"/>
    <w:rsid w:val="005E4CE5"/>
    <w:rsid w:val="005E4E0E"/>
    <w:rsid w:val="005F1451"/>
    <w:rsid w:val="005F6738"/>
    <w:rsid w:val="0060261D"/>
    <w:rsid w:val="006041FE"/>
    <w:rsid w:val="00604749"/>
    <w:rsid w:val="00605F93"/>
    <w:rsid w:val="0060673C"/>
    <w:rsid w:val="006102A4"/>
    <w:rsid w:val="006124EE"/>
    <w:rsid w:val="00613445"/>
    <w:rsid w:val="006231C4"/>
    <w:rsid w:val="00623D88"/>
    <w:rsid w:val="006250E0"/>
    <w:rsid w:val="006251DB"/>
    <w:rsid w:val="00633B2F"/>
    <w:rsid w:val="00637433"/>
    <w:rsid w:val="00641840"/>
    <w:rsid w:val="00641AFB"/>
    <w:rsid w:val="00642EB6"/>
    <w:rsid w:val="00652F1F"/>
    <w:rsid w:val="00653AC3"/>
    <w:rsid w:val="00656929"/>
    <w:rsid w:val="00656E89"/>
    <w:rsid w:val="00661ED9"/>
    <w:rsid w:val="00665FD0"/>
    <w:rsid w:val="00667117"/>
    <w:rsid w:val="00667751"/>
    <w:rsid w:val="006702EA"/>
    <w:rsid w:val="00671232"/>
    <w:rsid w:val="00671285"/>
    <w:rsid w:val="00675C38"/>
    <w:rsid w:val="006765FC"/>
    <w:rsid w:val="00683475"/>
    <w:rsid w:val="0068695A"/>
    <w:rsid w:val="006A0158"/>
    <w:rsid w:val="006A0F64"/>
    <w:rsid w:val="006A51F2"/>
    <w:rsid w:val="006B70BF"/>
    <w:rsid w:val="006C0A4A"/>
    <w:rsid w:val="006C2D2B"/>
    <w:rsid w:val="006C6F0B"/>
    <w:rsid w:val="006D5AD5"/>
    <w:rsid w:val="006E04EC"/>
    <w:rsid w:val="006E14BD"/>
    <w:rsid w:val="006E5CA7"/>
    <w:rsid w:val="006E6272"/>
    <w:rsid w:val="006F5CD9"/>
    <w:rsid w:val="00702EE7"/>
    <w:rsid w:val="00704D13"/>
    <w:rsid w:val="00706BC4"/>
    <w:rsid w:val="00717A6D"/>
    <w:rsid w:val="007213F7"/>
    <w:rsid w:val="00722C10"/>
    <w:rsid w:val="00724C3B"/>
    <w:rsid w:val="00725D1E"/>
    <w:rsid w:val="007261B1"/>
    <w:rsid w:val="00726D5F"/>
    <w:rsid w:val="00730EA0"/>
    <w:rsid w:val="00734621"/>
    <w:rsid w:val="00741D05"/>
    <w:rsid w:val="00744E8C"/>
    <w:rsid w:val="00753408"/>
    <w:rsid w:val="0075401A"/>
    <w:rsid w:val="00754C6B"/>
    <w:rsid w:val="007550FB"/>
    <w:rsid w:val="0076192F"/>
    <w:rsid w:val="007632A6"/>
    <w:rsid w:val="007643C2"/>
    <w:rsid w:val="00765D6A"/>
    <w:rsid w:val="007711E6"/>
    <w:rsid w:val="00771A81"/>
    <w:rsid w:val="00775900"/>
    <w:rsid w:val="00783CE7"/>
    <w:rsid w:val="007849C6"/>
    <w:rsid w:val="00785127"/>
    <w:rsid w:val="007909A5"/>
    <w:rsid w:val="007A04F0"/>
    <w:rsid w:val="007A0884"/>
    <w:rsid w:val="007A2E22"/>
    <w:rsid w:val="007A3022"/>
    <w:rsid w:val="007A4938"/>
    <w:rsid w:val="007A6C7F"/>
    <w:rsid w:val="007B01C0"/>
    <w:rsid w:val="007D1326"/>
    <w:rsid w:val="007D1430"/>
    <w:rsid w:val="007D28CA"/>
    <w:rsid w:val="007D2DEE"/>
    <w:rsid w:val="007D7CF7"/>
    <w:rsid w:val="007E4905"/>
    <w:rsid w:val="007E49FA"/>
    <w:rsid w:val="007E68C2"/>
    <w:rsid w:val="007F152A"/>
    <w:rsid w:val="007F2DE8"/>
    <w:rsid w:val="007F3FD0"/>
    <w:rsid w:val="007F5470"/>
    <w:rsid w:val="008015CB"/>
    <w:rsid w:val="00810D12"/>
    <w:rsid w:val="008171C8"/>
    <w:rsid w:val="008173C3"/>
    <w:rsid w:val="00817B31"/>
    <w:rsid w:val="00826467"/>
    <w:rsid w:val="00832A6F"/>
    <w:rsid w:val="00832B91"/>
    <w:rsid w:val="008330E1"/>
    <w:rsid w:val="0083342C"/>
    <w:rsid w:val="00833DE5"/>
    <w:rsid w:val="008347DC"/>
    <w:rsid w:val="00835F39"/>
    <w:rsid w:val="00836E26"/>
    <w:rsid w:val="00840F05"/>
    <w:rsid w:val="0084349E"/>
    <w:rsid w:val="0084367B"/>
    <w:rsid w:val="00846DE7"/>
    <w:rsid w:val="00847E45"/>
    <w:rsid w:val="008501D0"/>
    <w:rsid w:val="00851E0C"/>
    <w:rsid w:val="0085436F"/>
    <w:rsid w:val="00857BD4"/>
    <w:rsid w:val="008601C0"/>
    <w:rsid w:val="00862ED1"/>
    <w:rsid w:val="00871ABB"/>
    <w:rsid w:val="00872382"/>
    <w:rsid w:val="00872E54"/>
    <w:rsid w:val="0087318E"/>
    <w:rsid w:val="00874AE6"/>
    <w:rsid w:val="0087634A"/>
    <w:rsid w:val="00877ACB"/>
    <w:rsid w:val="00882614"/>
    <w:rsid w:val="0088355F"/>
    <w:rsid w:val="00884586"/>
    <w:rsid w:val="0088515D"/>
    <w:rsid w:val="00890A77"/>
    <w:rsid w:val="00891836"/>
    <w:rsid w:val="00892BA4"/>
    <w:rsid w:val="00894DE5"/>
    <w:rsid w:val="00895681"/>
    <w:rsid w:val="00896085"/>
    <w:rsid w:val="008975AB"/>
    <w:rsid w:val="008A08F7"/>
    <w:rsid w:val="008A5614"/>
    <w:rsid w:val="008A58E2"/>
    <w:rsid w:val="008A66AE"/>
    <w:rsid w:val="008B00AC"/>
    <w:rsid w:val="008B4400"/>
    <w:rsid w:val="008B48EF"/>
    <w:rsid w:val="008C1B14"/>
    <w:rsid w:val="008C6F74"/>
    <w:rsid w:val="008D5771"/>
    <w:rsid w:val="008E0725"/>
    <w:rsid w:val="008E4A5B"/>
    <w:rsid w:val="008E6C0A"/>
    <w:rsid w:val="008E723E"/>
    <w:rsid w:val="008F0706"/>
    <w:rsid w:val="008F3250"/>
    <w:rsid w:val="008F3EAF"/>
    <w:rsid w:val="0090059F"/>
    <w:rsid w:val="009010D1"/>
    <w:rsid w:val="00901646"/>
    <w:rsid w:val="00905C3F"/>
    <w:rsid w:val="00906AB2"/>
    <w:rsid w:val="00907CF0"/>
    <w:rsid w:val="00907DD5"/>
    <w:rsid w:val="00921204"/>
    <w:rsid w:val="00923FC4"/>
    <w:rsid w:val="00933672"/>
    <w:rsid w:val="009345BC"/>
    <w:rsid w:val="00941D0B"/>
    <w:rsid w:val="00950FA2"/>
    <w:rsid w:val="00962D3A"/>
    <w:rsid w:val="00962EBF"/>
    <w:rsid w:val="0098188B"/>
    <w:rsid w:val="0098308D"/>
    <w:rsid w:val="00984A25"/>
    <w:rsid w:val="00985FA7"/>
    <w:rsid w:val="009905B3"/>
    <w:rsid w:val="0099291D"/>
    <w:rsid w:val="009940AF"/>
    <w:rsid w:val="00994E7C"/>
    <w:rsid w:val="00995C9E"/>
    <w:rsid w:val="009A045C"/>
    <w:rsid w:val="009A146B"/>
    <w:rsid w:val="009A60F7"/>
    <w:rsid w:val="009A62E7"/>
    <w:rsid w:val="009B2701"/>
    <w:rsid w:val="009B351E"/>
    <w:rsid w:val="009B3E7B"/>
    <w:rsid w:val="009B7B70"/>
    <w:rsid w:val="009C11A5"/>
    <w:rsid w:val="009C42C2"/>
    <w:rsid w:val="009C478E"/>
    <w:rsid w:val="009C7972"/>
    <w:rsid w:val="009D094F"/>
    <w:rsid w:val="009D1654"/>
    <w:rsid w:val="009D1981"/>
    <w:rsid w:val="009D206B"/>
    <w:rsid w:val="009D4579"/>
    <w:rsid w:val="009D6C16"/>
    <w:rsid w:val="009E10EB"/>
    <w:rsid w:val="009E1BA8"/>
    <w:rsid w:val="009E4AA5"/>
    <w:rsid w:val="009E581C"/>
    <w:rsid w:val="00A0053D"/>
    <w:rsid w:val="00A01216"/>
    <w:rsid w:val="00A014B3"/>
    <w:rsid w:val="00A02647"/>
    <w:rsid w:val="00A02BD4"/>
    <w:rsid w:val="00A05BF6"/>
    <w:rsid w:val="00A1197B"/>
    <w:rsid w:val="00A139E7"/>
    <w:rsid w:val="00A1414F"/>
    <w:rsid w:val="00A21059"/>
    <w:rsid w:val="00A24029"/>
    <w:rsid w:val="00A24A90"/>
    <w:rsid w:val="00A24E17"/>
    <w:rsid w:val="00A30B44"/>
    <w:rsid w:val="00A4268D"/>
    <w:rsid w:val="00A43C13"/>
    <w:rsid w:val="00A45304"/>
    <w:rsid w:val="00A46785"/>
    <w:rsid w:val="00A472F3"/>
    <w:rsid w:val="00A4739F"/>
    <w:rsid w:val="00A47523"/>
    <w:rsid w:val="00A50225"/>
    <w:rsid w:val="00A518AB"/>
    <w:rsid w:val="00A51F6C"/>
    <w:rsid w:val="00A527F9"/>
    <w:rsid w:val="00A53893"/>
    <w:rsid w:val="00A55043"/>
    <w:rsid w:val="00A6603F"/>
    <w:rsid w:val="00A66577"/>
    <w:rsid w:val="00A673FC"/>
    <w:rsid w:val="00A67F4E"/>
    <w:rsid w:val="00A72B5F"/>
    <w:rsid w:val="00A85BC4"/>
    <w:rsid w:val="00A85D3A"/>
    <w:rsid w:val="00A865C7"/>
    <w:rsid w:val="00A95D6C"/>
    <w:rsid w:val="00AA041B"/>
    <w:rsid w:val="00AA2684"/>
    <w:rsid w:val="00AA7570"/>
    <w:rsid w:val="00AA7A80"/>
    <w:rsid w:val="00AB26FE"/>
    <w:rsid w:val="00AB3B4A"/>
    <w:rsid w:val="00AB5579"/>
    <w:rsid w:val="00AB5DA0"/>
    <w:rsid w:val="00AB7189"/>
    <w:rsid w:val="00AC057E"/>
    <w:rsid w:val="00AC1788"/>
    <w:rsid w:val="00AD02C9"/>
    <w:rsid w:val="00AD0954"/>
    <w:rsid w:val="00AD5BE3"/>
    <w:rsid w:val="00AD6807"/>
    <w:rsid w:val="00AD7E4F"/>
    <w:rsid w:val="00AE141E"/>
    <w:rsid w:val="00AE1975"/>
    <w:rsid w:val="00AE1F29"/>
    <w:rsid w:val="00AE3DBC"/>
    <w:rsid w:val="00AE52D8"/>
    <w:rsid w:val="00AE5FE0"/>
    <w:rsid w:val="00AE62C3"/>
    <w:rsid w:val="00AE7076"/>
    <w:rsid w:val="00AE7742"/>
    <w:rsid w:val="00AF2D29"/>
    <w:rsid w:val="00AF4D8A"/>
    <w:rsid w:val="00AF60FC"/>
    <w:rsid w:val="00AF6347"/>
    <w:rsid w:val="00B01214"/>
    <w:rsid w:val="00B050DB"/>
    <w:rsid w:val="00B0620F"/>
    <w:rsid w:val="00B10A7B"/>
    <w:rsid w:val="00B11BB9"/>
    <w:rsid w:val="00B12408"/>
    <w:rsid w:val="00B207BD"/>
    <w:rsid w:val="00B22036"/>
    <w:rsid w:val="00B25A9C"/>
    <w:rsid w:val="00B30A2C"/>
    <w:rsid w:val="00B31050"/>
    <w:rsid w:val="00B4031D"/>
    <w:rsid w:val="00B42DFF"/>
    <w:rsid w:val="00B44490"/>
    <w:rsid w:val="00B45357"/>
    <w:rsid w:val="00B470C5"/>
    <w:rsid w:val="00B526AD"/>
    <w:rsid w:val="00B60EB1"/>
    <w:rsid w:val="00B63786"/>
    <w:rsid w:val="00B63E87"/>
    <w:rsid w:val="00B66F31"/>
    <w:rsid w:val="00B676C3"/>
    <w:rsid w:val="00B7531A"/>
    <w:rsid w:val="00B8089C"/>
    <w:rsid w:val="00B84872"/>
    <w:rsid w:val="00B941B5"/>
    <w:rsid w:val="00B949EE"/>
    <w:rsid w:val="00BA0CE4"/>
    <w:rsid w:val="00BA1DD0"/>
    <w:rsid w:val="00BA3A91"/>
    <w:rsid w:val="00BA6DC9"/>
    <w:rsid w:val="00BA782C"/>
    <w:rsid w:val="00BA7A62"/>
    <w:rsid w:val="00BB0AA4"/>
    <w:rsid w:val="00BB0C37"/>
    <w:rsid w:val="00BB151D"/>
    <w:rsid w:val="00BB1EEC"/>
    <w:rsid w:val="00BB37BD"/>
    <w:rsid w:val="00BB42B3"/>
    <w:rsid w:val="00BB708A"/>
    <w:rsid w:val="00BD579E"/>
    <w:rsid w:val="00BE0ED6"/>
    <w:rsid w:val="00BE132C"/>
    <w:rsid w:val="00BF0B2B"/>
    <w:rsid w:val="00C11A08"/>
    <w:rsid w:val="00C11DEA"/>
    <w:rsid w:val="00C16FED"/>
    <w:rsid w:val="00C20CC3"/>
    <w:rsid w:val="00C2395E"/>
    <w:rsid w:val="00C30C5F"/>
    <w:rsid w:val="00C32908"/>
    <w:rsid w:val="00C3350D"/>
    <w:rsid w:val="00C36387"/>
    <w:rsid w:val="00C37C6E"/>
    <w:rsid w:val="00C40B72"/>
    <w:rsid w:val="00C45611"/>
    <w:rsid w:val="00C50CED"/>
    <w:rsid w:val="00C51828"/>
    <w:rsid w:val="00C5744C"/>
    <w:rsid w:val="00C5777A"/>
    <w:rsid w:val="00C71C0E"/>
    <w:rsid w:val="00C73C35"/>
    <w:rsid w:val="00C75C64"/>
    <w:rsid w:val="00C76BEB"/>
    <w:rsid w:val="00C806DA"/>
    <w:rsid w:val="00C808AF"/>
    <w:rsid w:val="00C819E3"/>
    <w:rsid w:val="00C820EC"/>
    <w:rsid w:val="00C821D1"/>
    <w:rsid w:val="00C83B21"/>
    <w:rsid w:val="00C84205"/>
    <w:rsid w:val="00C856D2"/>
    <w:rsid w:val="00C87B2D"/>
    <w:rsid w:val="00C913E8"/>
    <w:rsid w:val="00CA0A25"/>
    <w:rsid w:val="00CA1151"/>
    <w:rsid w:val="00CA24B5"/>
    <w:rsid w:val="00CA292C"/>
    <w:rsid w:val="00CA6B3B"/>
    <w:rsid w:val="00CB2BE1"/>
    <w:rsid w:val="00CB5333"/>
    <w:rsid w:val="00CB58F9"/>
    <w:rsid w:val="00CB77F0"/>
    <w:rsid w:val="00CC496D"/>
    <w:rsid w:val="00CD150E"/>
    <w:rsid w:val="00CD303D"/>
    <w:rsid w:val="00CE7D35"/>
    <w:rsid w:val="00CE7FFE"/>
    <w:rsid w:val="00CF1527"/>
    <w:rsid w:val="00CF2255"/>
    <w:rsid w:val="00CF723A"/>
    <w:rsid w:val="00CF76DF"/>
    <w:rsid w:val="00D02F24"/>
    <w:rsid w:val="00D06BCD"/>
    <w:rsid w:val="00D12BF1"/>
    <w:rsid w:val="00D12E83"/>
    <w:rsid w:val="00D13AF0"/>
    <w:rsid w:val="00D14087"/>
    <w:rsid w:val="00D14253"/>
    <w:rsid w:val="00D1506E"/>
    <w:rsid w:val="00D2075E"/>
    <w:rsid w:val="00D21494"/>
    <w:rsid w:val="00D22749"/>
    <w:rsid w:val="00D22AD8"/>
    <w:rsid w:val="00D24E94"/>
    <w:rsid w:val="00D25E3A"/>
    <w:rsid w:val="00D31C05"/>
    <w:rsid w:val="00D47236"/>
    <w:rsid w:val="00D47CD7"/>
    <w:rsid w:val="00D507EB"/>
    <w:rsid w:val="00D50ADD"/>
    <w:rsid w:val="00D52B34"/>
    <w:rsid w:val="00D52D93"/>
    <w:rsid w:val="00D53A27"/>
    <w:rsid w:val="00D54B0B"/>
    <w:rsid w:val="00D60298"/>
    <w:rsid w:val="00D60380"/>
    <w:rsid w:val="00D61B86"/>
    <w:rsid w:val="00D62363"/>
    <w:rsid w:val="00D646D7"/>
    <w:rsid w:val="00D64BF2"/>
    <w:rsid w:val="00D66706"/>
    <w:rsid w:val="00D67439"/>
    <w:rsid w:val="00D67D73"/>
    <w:rsid w:val="00D71507"/>
    <w:rsid w:val="00D7226C"/>
    <w:rsid w:val="00D73E40"/>
    <w:rsid w:val="00D80C3A"/>
    <w:rsid w:val="00D81F16"/>
    <w:rsid w:val="00D82429"/>
    <w:rsid w:val="00D90827"/>
    <w:rsid w:val="00D942CC"/>
    <w:rsid w:val="00DA276A"/>
    <w:rsid w:val="00DA4323"/>
    <w:rsid w:val="00DA6DD1"/>
    <w:rsid w:val="00DB07C2"/>
    <w:rsid w:val="00DB1C0A"/>
    <w:rsid w:val="00DB26F3"/>
    <w:rsid w:val="00DB78C7"/>
    <w:rsid w:val="00DC0DE3"/>
    <w:rsid w:val="00DC1B03"/>
    <w:rsid w:val="00DC1D1B"/>
    <w:rsid w:val="00DC64D6"/>
    <w:rsid w:val="00DC7D61"/>
    <w:rsid w:val="00DD0A68"/>
    <w:rsid w:val="00DD38D4"/>
    <w:rsid w:val="00DD6E54"/>
    <w:rsid w:val="00DE0F50"/>
    <w:rsid w:val="00DE3531"/>
    <w:rsid w:val="00DE6362"/>
    <w:rsid w:val="00DF5BD1"/>
    <w:rsid w:val="00DF5C22"/>
    <w:rsid w:val="00DF64DF"/>
    <w:rsid w:val="00DF6FDB"/>
    <w:rsid w:val="00E002CD"/>
    <w:rsid w:val="00E02A2C"/>
    <w:rsid w:val="00E20790"/>
    <w:rsid w:val="00E25A30"/>
    <w:rsid w:val="00E275A6"/>
    <w:rsid w:val="00E2786C"/>
    <w:rsid w:val="00E304E7"/>
    <w:rsid w:val="00E31321"/>
    <w:rsid w:val="00E33E1D"/>
    <w:rsid w:val="00E33FCC"/>
    <w:rsid w:val="00E342B8"/>
    <w:rsid w:val="00E35141"/>
    <w:rsid w:val="00E374B4"/>
    <w:rsid w:val="00E42171"/>
    <w:rsid w:val="00E4273F"/>
    <w:rsid w:val="00E529CB"/>
    <w:rsid w:val="00E56662"/>
    <w:rsid w:val="00E627CE"/>
    <w:rsid w:val="00E66CFC"/>
    <w:rsid w:val="00E72596"/>
    <w:rsid w:val="00E731C0"/>
    <w:rsid w:val="00E75A09"/>
    <w:rsid w:val="00E808E2"/>
    <w:rsid w:val="00E82E4D"/>
    <w:rsid w:val="00E86357"/>
    <w:rsid w:val="00E87579"/>
    <w:rsid w:val="00E9354E"/>
    <w:rsid w:val="00E93A78"/>
    <w:rsid w:val="00E93AA3"/>
    <w:rsid w:val="00E94623"/>
    <w:rsid w:val="00E950F1"/>
    <w:rsid w:val="00E97D9E"/>
    <w:rsid w:val="00EA08F5"/>
    <w:rsid w:val="00EA0AB9"/>
    <w:rsid w:val="00EA13B1"/>
    <w:rsid w:val="00EA13EA"/>
    <w:rsid w:val="00EA1680"/>
    <w:rsid w:val="00EA24FC"/>
    <w:rsid w:val="00EA3AB9"/>
    <w:rsid w:val="00EA46D6"/>
    <w:rsid w:val="00EA5073"/>
    <w:rsid w:val="00EB00A0"/>
    <w:rsid w:val="00EB2F00"/>
    <w:rsid w:val="00EB4143"/>
    <w:rsid w:val="00EB5C99"/>
    <w:rsid w:val="00EB6BBA"/>
    <w:rsid w:val="00EB770A"/>
    <w:rsid w:val="00EB7DC1"/>
    <w:rsid w:val="00EC1249"/>
    <w:rsid w:val="00EC50A3"/>
    <w:rsid w:val="00EC5B56"/>
    <w:rsid w:val="00ED289A"/>
    <w:rsid w:val="00ED3899"/>
    <w:rsid w:val="00ED41B6"/>
    <w:rsid w:val="00ED5114"/>
    <w:rsid w:val="00ED5BC7"/>
    <w:rsid w:val="00EE4247"/>
    <w:rsid w:val="00EE4B3C"/>
    <w:rsid w:val="00EF190E"/>
    <w:rsid w:val="00EF2AF9"/>
    <w:rsid w:val="00EF40A8"/>
    <w:rsid w:val="00EF7A57"/>
    <w:rsid w:val="00F01577"/>
    <w:rsid w:val="00F02DDC"/>
    <w:rsid w:val="00F052FB"/>
    <w:rsid w:val="00F068DA"/>
    <w:rsid w:val="00F07088"/>
    <w:rsid w:val="00F0721C"/>
    <w:rsid w:val="00F11F73"/>
    <w:rsid w:val="00F1312C"/>
    <w:rsid w:val="00F140B8"/>
    <w:rsid w:val="00F14294"/>
    <w:rsid w:val="00F153ED"/>
    <w:rsid w:val="00F248AE"/>
    <w:rsid w:val="00F255EC"/>
    <w:rsid w:val="00F27A76"/>
    <w:rsid w:val="00F31BA3"/>
    <w:rsid w:val="00F37DFC"/>
    <w:rsid w:val="00F41366"/>
    <w:rsid w:val="00F4207B"/>
    <w:rsid w:val="00F45416"/>
    <w:rsid w:val="00F45EAB"/>
    <w:rsid w:val="00F463C7"/>
    <w:rsid w:val="00F46B7E"/>
    <w:rsid w:val="00F4722B"/>
    <w:rsid w:val="00F479F5"/>
    <w:rsid w:val="00F511B4"/>
    <w:rsid w:val="00F547CE"/>
    <w:rsid w:val="00F56171"/>
    <w:rsid w:val="00F56256"/>
    <w:rsid w:val="00F74181"/>
    <w:rsid w:val="00F74A19"/>
    <w:rsid w:val="00F77FCC"/>
    <w:rsid w:val="00F80567"/>
    <w:rsid w:val="00F83272"/>
    <w:rsid w:val="00F83357"/>
    <w:rsid w:val="00F95F0B"/>
    <w:rsid w:val="00FA34B3"/>
    <w:rsid w:val="00FA429C"/>
    <w:rsid w:val="00FB0620"/>
    <w:rsid w:val="00FB56F1"/>
    <w:rsid w:val="00FC22DA"/>
    <w:rsid w:val="00FC2D9F"/>
    <w:rsid w:val="00FD4836"/>
    <w:rsid w:val="00FD4E9A"/>
    <w:rsid w:val="00FE3202"/>
    <w:rsid w:val="00FE3F85"/>
    <w:rsid w:val="00FE580C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68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7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A24FC"/>
    <w:pPr>
      <w:tabs>
        <w:tab w:val="left" w:pos="360"/>
        <w:tab w:val="right" w:leader="dot" w:pos="9060"/>
      </w:tabs>
      <w:spacing w:before="240" w:after="100"/>
      <w:ind w:left="360" w:right="562" w:hanging="36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rsid w:val="00B2203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14009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5B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7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A24FC"/>
    <w:pPr>
      <w:tabs>
        <w:tab w:val="left" w:pos="360"/>
        <w:tab w:val="right" w:leader="dot" w:pos="9060"/>
      </w:tabs>
      <w:spacing w:before="240" w:after="100"/>
      <w:ind w:left="360" w:right="562" w:hanging="36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rsid w:val="00B2203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14009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5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Cristina\Downloads\02%20Propunere%20Tehnica_Servicii%20curatenie_centralizator.xlsx" TargetMode="External"/><Relationship Id="rId18" Type="http://schemas.openxmlformats.org/officeDocument/2006/relationships/hyperlink" Target="file:///C:\Users\Cristina\Downloads\02%20Propunere%20Tehnica_Servicii%20curatenie_centralizator.xlsx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file:///C:\Users\Cristina\Downloads\02%20Propunere%20Tehnica_Servicii%20curatenie_centralizator.xlsx" TargetMode="External"/><Relationship Id="rId17" Type="http://schemas.openxmlformats.org/officeDocument/2006/relationships/hyperlink" Target="file:///C:\Users\Cristina\Downloads\02%20Propunere%20Tehnica_Servicii%20curatenie_centralizator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Cristina\Downloads\02%20Propunere%20Tehnica_Servicii%20curatenie_centralizator.xlsx" TargetMode="External"/><Relationship Id="rId20" Type="http://schemas.openxmlformats.org/officeDocument/2006/relationships/hyperlink" Target="file:///C:\Users\Cristina\Downloads\01%20Caiet%20de%20sarcini_Servicii%20curatenie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Cristina\Downloads\02%20Propunere%20Tehnica_Servicii%20curatenie_centralizator.xlsx" TargetMode="External"/><Relationship Id="rId5" Type="http://schemas.microsoft.com/office/2007/relationships/stylesWithEffects" Target="stylesWithEffects.xml"/><Relationship Id="rId15" Type="http://schemas.openxmlformats.org/officeDocument/2006/relationships/hyperlink" Target="file:///C:\Users\Cristina\Downloads\02%20Propunere%20Tehnica_Servicii%20curatenie_centralizator.xls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Cristina\Downloads\02%20Propunere%20Tehnica_Servicii%20curatenie_centralizator.xlsx" TargetMode="External"/><Relationship Id="rId19" Type="http://schemas.openxmlformats.org/officeDocument/2006/relationships/hyperlink" Target="file:///C:\Users\Cristina\Downloads\01%20Caiet%20de%20sarcini_Servicii%20curatenie.doc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file:///C:\Users\Cristina\Downloads\01%20Caiet%20de%20sarcini_Servicii%20curatenie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E886E8-154D-4D20-8E46-4940B0A2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4398</Words>
  <Characters>25074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29414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Cristina</cp:lastModifiedBy>
  <cp:revision>2</cp:revision>
  <cp:lastPrinted>2016-11-16T10:32:00Z</cp:lastPrinted>
  <dcterms:created xsi:type="dcterms:W3CDTF">2026-06-09T08:13:00Z</dcterms:created>
  <dcterms:modified xsi:type="dcterms:W3CDTF">2026-06-09T08:13:00Z</dcterms:modified>
  <cp:category>Planul de lucru</cp:category>
</cp:coreProperties>
</file>