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779A"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45A9D82D"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19276C84"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39CA06E1"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645885AB"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10B2C46D"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1697785D"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0044AD79"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05BEC810"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404FF5FB"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49961F4C"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490C09D4"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0DD25B87" w14:textId="77777777" w:rsid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p>
    <w:p w14:paraId="44A9F08F" w14:textId="6DE1E31A" w:rsidR="000C553E" w:rsidRPr="000C553E" w:rsidRDefault="000C553E" w:rsidP="000C553E">
      <w:pPr>
        <w:keepNext/>
        <w:spacing w:after="0" w:line="480" w:lineRule="auto"/>
        <w:jc w:val="center"/>
        <w:outlineLvl w:val="1"/>
        <w:rPr>
          <w:rFonts w:ascii="Times New Roman" w:eastAsia="Times New Roman" w:hAnsi="Times New Roman" w:cs="Times New Roman"/>
          <w:b/>
          <w:sz w:val="28"/>
          <w:szCs w:val="20"/>
          <w:lang w:val="ro-RO" w:eastAsia="ro-RO"/>
        </w:rPr>
      </w:pPr>
      <w:r w:rsidRPr="000C553E">
        <w:rPr>
          <w:rFonts w:ascii="Times New Roman" w:eastAsia="Times New Roman" w:hAnsi="Times New Roman" w:cs="Times New Roman"/>
          <w:b/>
          <w:sz w:val="28"/>
          <w:szCs w:val="20"/>
          <w:lang w:val="ro-RO" w:eastAsia="ro-RO"/>
        </w:rPr>
        <w:t>SECŢIUNEA II</w:t>
      </w:r>
    </w:p>
    <w:p w14:paraId="467E7E88" w14:textId="77777777" w:rsidR="000C553E" w:rsidRPr="000C553E" w:rsidRDefault="000C553E" w:rsidP="000C553E">
      <w:pPr>
        <w:spacing w:after="0" w:line="480" w:lineRule="auto"/>
        <w:jc w:val="center"/>
        <w:rPr>
          <w:rFonts w:ascii="Times New Roman" w:eastAsia="Times New Roman" w:hAnsi="Times New Roman" w:cs="Times New Roman"/>
          <w:b/>
          <w:sz w:val="28"/>
          <w:szCs w:val="20"/>
          <w:lang w:val="ro-RO" w:eastAsia="ro-RO"/>
        </w:rPr>
      </w:pPr>
      <w:r w:rsidRPr="000C553E">
        <w:rPr>
          <w:rFonts w:ascii="Times New Roman" w:eastAsia="Times New Roman" w:hAnsi="Times New Roman" w:cs="Times New Roman"/>
          <w:b/>
          <w:sz w:val="28"/>
          <w:szCs w:val="20"/>
          <w:lang w:val="ro-RO" w:eastAsia="ro-RO"/>
        </w:rPr>
        <w:t>CAIET DE SARCINI</w:t>
      </w:r>
    </w:p>
    <w:p w14:paraId="7DC90669"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2407F6A3" w14:textId="77777777" w:rsidR="000C553E" w:rsidRPr="000C553E" w:rsidRDefault="000C553E" w:rsidP="000C553E">
      <w:pPr>
        <w:spacing w:after="0" w:line="240" w:lineRule="auto"/>
        <w:rPr>
          <w:rFonts w:ascii="Times New Roman" w:eastAsia="Times New Roman" w:hAnsi="Times New Roman" w:cs="Times New Roman"/>
          <w:b/>
          <w:color w:val="FF0000"/>
          <w:sz w:val="28"/>
          <w:szCs w:val="20"/>
          <w:lang w:val="ro-RO" w:eastAsia="ro-RO"/>
        </w:rPr>
      </w:pPr>
      <w:r w:rsidRPr="000C553E">
        <w:rPr>
          <w:rFonts w:ascii="Times New Roman" w:eastAsia="Times New Roman" w:hAnsi="Times New Roman" w:cs="Times New Roman"/>
          <w:b/>
          <w:color w:val="FF0000"/>
          <w:sz w:val="28"/>
          <w:szCs w:val="20"/>
          <w:lang w:val="ro-RO" w:eastAsia="ro-RO"/>
        </w:rPr>
        <w:t xml:space="preserve">         </w:t>
      </w:r>
    </w:p>
    <w:p w14:paraId="608D94DE" w14:textId="77777777" w:rsidR="000C553E" w:rsidRPr="000C553E" w:rsidRDefault="000C553E" w:rsidP="000C553E">
      <w:pPr>
        <w:spacing w:after="0" w:line="240" w:lineRule="auto"/>
        <w:rPr>
          <w:rFonts w:ascii="Times New Roman" w:eastAsia="Times New Roman" w:hAnsi="Times New Roman" w:cs="Times New Roman"/>
          <w:b/>
          <w:color w:val="FF0000"/>
          <w:sz w:val="28"/>
          <w:szCs w:val="20"/>
          <w:lang w:val="ro-RO" w:eastAsia="ro-RO"/>
        </w:rPr>
      </w:pPr>
    </w:p>
    <w:p w14:paraId="3294F7B1"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17EF227C"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4C0AB913"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526AF96C"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6CEF972C"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3E876540"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6B44223D"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2FE25DC5"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1A341FB7"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5CB17E74"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204D1337"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47E6EE1C"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01498CCE"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7DAB6C23"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3460687D"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71954678"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06BD593E"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29154584"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30188FF4"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3957438E"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63C7761A"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760AA347"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1126C0D9"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16C10799"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064D25FE"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58B73798"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07DCB683"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39526F78"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2A8B2B0F"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37FF9778"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6362B933"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5D67B4DD"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6E926C3B"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024F0D7F"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2DC57091"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0A7C43B2"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5C3DC60D"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48E3B804"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63173C61" w14:textId="77777777" w:rsidR="000C553E" w:rsidRPr="000C553E" w:rsidRDefault="000C553E" w:rsidP="000C553E">
      <w:pPr>
        <w:spacing w:after="0" w:line="240" w:lineRule="auto"/>
        <w:rPr>
          <w:rFonts w:ascii="Times New Roman" w:eastAsia="Times New Roman" w:hAnsi="Times New Roman" w:cs="Times New Roman"/>
          <w:color w:val="FF0000"/>
          <w:sz w:val="28"/>
          <w:szCs w:val="20"/>
          <w:lang w:val="ro-RO" w:eastAsia="ro-RO"/>
        </w:rPr>
      </w:pPr>
    </w:p>
    <w:p w14:paraId="7A6613DB" w14:textId="77777777" w:rsidR="000C553E" w:rsidRP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3914C4E6" w14:textId="77777777" w:rsidR="000C553E" w:rsidRPr="000C553E" w:rsidRDefault="000C553E" w:rsidP="000C553E">
      <w:pPr>
        <w:spacing w:after="0" w:line="240" w:lineRule="auto"/>
        <w:jc w:val="center"/>
        <w:rPr>
          <w:rFonts w:ascii="Times New Roman" w:eastAsia="Times New Roman" w:hAnsi="Times New Roman" w:cs="Times New Roman"/>
          <w:sz w:val="24"/>
          <w:szCs w:val="24"/>
          <w:lang w:val="ro-RO" w:eastAsia="ro-RO"/>
        </w:rPr>
      </w:pPr>
      <w:r w:rsidRPr="000C553E">
        <w:rPr>
          <w:rFonts w:ascii="Times New Roman" w:eastAsia="Times New Roman" w:hAnsi="Times New Roman" w:cs="Times New Roman"/>
          <w:b/>
          <w:sz w:val="24"/>
          <w:szCs w:val="24"/>
          <w:lang w:val="ro-RO" w:eastAsia="ro-RO"/>
        </w:rPr>
        <w:t>Pagină albă</w:t>
      </w:r>
      <w:r w:rsidRPr="000C553E">
        <w:rPr>
          <w:rFonts w:ascii="Times New Roman" w:eastAsia="Times New Roman" w:hAnsi="Times New Roman" w:cs="Times New Roman"/>
          <w:sz w:val="24"/>
          <w:szCs w:val="24"/>
          <w:lang w:val="ro-RO" w:eastAsia="ro-RO"/>
        </w:rPr>
        <w:br w:type="page"/>
      </w:r>
    </w:p>
    <w:p w14:paraId="6CD28DA2" w14:textId="77777777" w:rsidR="000C553E" w:rsidRPr="000C553E" w:rsidRDefault="000C553E" w:rsidP="000C553E">
      <w:pPr>
        <w:tabs>
          <w:tab w:val="left" w:pos="3516"/>
          <w:tab w:val="center" w:pos="4536"/>
        </w:tabs>
        <w:spacing w:line="360" w:lineRule="exact"/>
        <w:jc w:val="center"/>
        <w:rPr>
          <w:rFonts w:ascii="Times New Roman" w:eastAsia="Calibri" w:hAnsi="Times New Roman" w:cs="Times New Roman"/>
          <w:b/>
          <w:bCs/>
          <w:sz w:val="28"/>
          <w:szCs w:val="28"/>
          <w:lang w:val="ro-RO"/>
        </w:rPr>
      </w:pPr>
      <w:r w:rsidRPr="000C553E">
        <w:rPr>
          <w:rFonts w:ascii="Times New Roman" w:eastAsia="Calibri" w:hAnsi="Times New Roman" w:cs="Times New Roman"/>
          <w:b/>
          <w:bCs/>
          <w:sz w:val="28"/>
          <w:szCs w:val="28"/>
          <w:lang w:val="ro-RO"/>
        </w:rPr>
        <w:lastRenderedPageBreak/>
        <w:t xml:space="preserve">CAIET DE SARCINI </w:t>
      </w:r>
    </w:p>
    <w:p w14:paraId="64907723" w14:textId="77777777" w:rsidR="000C553E" w:rsidRPr="000C553E" w:rsidRDefault="000C553E" w:rsidP="000C553E">
      <w:pPr>
        <w:tabs>
          <w:tab w:val="left" w:pos="3516"/>
          <w:tab w:val="center" w:pos="4536"/>
        </w:tabs>
        <w:spacing w:line="360" w:lineRule="exact"/>
        <w:jc w:val="center"/>
        <w:rPr>
          <w:rFonts w:ascii="Times New Roman" w:eastAsia="Calibri" w:hAnsi="Times New Roman" w:cs="Times New Roman"/>
          <w:b/>
          <w:bCs/>
          <w:sz w:val="28"/>
          <w:szCs w:val="28"/>
          <w:lang w:val="ro-RO"/>
        </w:rPr>
      </w:pPr>
      <w:r w:rsidRPr="000C553E">
        <w:rPr>
          <w:rFonts w:ascii="Times New Roman" w:eastAsia="Calibri" w:hAnsi="Times New Roman" w:cs="Times New Roman"/>
          <w:b/>
          <w:bCs/>
          <w:sz w:val="28"/>
          <w:szCs w:val="28"/>
          <w:lang w:val="ro-RO"/>
        </w:rPr>
        <w:t xml:space="preserve">pentru </w:t>
      </w:r>
      <w:proofErr w:type="spellStart"/>
      <w:r w:rsidRPr="000C553E">
        <w:rPr>
          <w:rFonts w:ascii="Times New Roman" w:eastAsia="Calibri" w:hAnsi="Times New Roman" w:cs="Times New Roman"/>
          <w:b/>
          <w:bCs/>
          <w:sz w:val="28"/>
          <w:szCs w:val="28"/>
          <w:lang w:val="ro-RO"/>
        </w:rPr>
        <w:t>achiziţia</w:t>
      </w:r>
      <w:proofErr w:type="spellEnd"/>
      <w:r w:rsidRPr="000C553E">
        <w:rPr>
          <w:rFonts w:ascii="Times New Roman" w:eastAsia="Calibri" w:hAnsi="Times New Roman" w:cs="Times New Roman"/>
          <w:b/>
          <w:bCs/>
          <w:sz w:val="28"/>
          <w:szCs w:val="28"/>
          <w:lang w:val="ro-RO"/>
        </w:rPr>
        <w:t xml:space="preserve"> </w:t>
      </w:r>
      <w:r w:rsidRPr="000C553E">
        <w:rPr>
          <w:rFonts w:ascii="Times New Roman" w:eastAsia="Calibri" w:hAnsi="Times New Roman" w:cs="Times New Roman"/>
          <w:b/>
          <w:sz w:val="28"/>
          <w:szCs w:val="28"/>
          <w:lang w:val="ro-RO"/>
        </w:rPr>
        <w:t xml:space="preserve">de produse </w:t>
      </w:r>
      <w:r w:rsidRPr="000C553E">
        <w:rPr>
          <w:rFonts w:ascii="Times New Roman" w:eastAsia="Calibri" w:hAnsi="Times New Roman" w:cs="Times New Roman"/>
          <w:b/>
          <w:bCs/>
          <w:sz w:val="28"/>
          <w:szCs w:val="28"/>
          <w:lang w:val="ro-RO"/>
        </w:rPr>
        <w:t>agroalimentare necesare hrănirii efectivelor din cadrul U.M. 02000 BUZĂU</w:t>
      </w:r>
    </w:p>
    <w:p w14:paraId="15375A27" w14:textId="77777777" w:rsidR="000C553E" w:rsidRPr="000C553E" w:rsidRDefault="000C553E" w:rsidP="000C553E">
      <w:pPr>
        <w:spacing w:before="120" w:after="120" w:line="276" w:lineRule="auto"/>
        <w:ind w:left="1"/>
        <w:jc w:val="both"/>
        <w:rPr>
          <w:rFonts w:ascii="Times New Roman" w:eastAsia="Calibri" w:hAnsi="Times New Roman" w:cs="Times New Roman"/>
          <w:sz w:val="20"/>
          <w:szCs w:val="20"/>
          <w:lang w:val="ro-RO"/>
        </w:rPr>
      </w:pPr>
    </w:p>
    <w:p w14:paraId="078A34E2" w14:textId="77777777" w:rsidR="000C553E" w:rsidRPr="000C553E" w:rsidRDefault="000C553E" w:rsidP="000C553E">
      <w:pPr>
        <w:keepNext/>
        <w:keepLines/>
        <w:numPr>
          <w:ilvl w:val="0"/>
          <w:numId w:val="9"/>
        </w:numPr>
        <w:spacing w:before="120" w:after="120" w:line="276" w:lineRule="auto"/>
        <w:outlineLvl w:val="0"/>
        <w:rPr>
          <w:rFonts w:ascii="Times New Roman" w:eastAsia="Times New Roman" w:hAnsi="Times New Roman" w:cs="Times New Roman"/>
          <w:b/>
          <w:bCs/>
          <w:sz w:val="24"/>
          <w:szCs w:val="24"/>
          <w:lang w:val="ro-RO"/>
        </w:rPr>
      </w:pPr>
      <w:bookmarkStart w:id="0" w:name="_Toc478634958"/>
      <w:r w:rsidRPr="000C553E">
        <w:rPr>
          <w:rFonts w:ascii="Times New Roman" w:eastAsia="Times New Roman" w:hAnsi="Times New Roman" w:cs="Times New Roman"/>
          <w:b/>
          <w:bCs/>
          <w:sz w:val="24"/>
          <w:szCs w:val="24"/>
          <w:lang w:val="ro-RO"/>
        </w:rPr>
        <w:t>Introducere</w:t>
      </w:r>
      <w:bookmarkEnd w:id="0"/>
    </w:p>
    <w:p w14:paraId="5C1B63BE" w14:textId="77777777" w:rsidR="000C553E" w:rsidRPr="000C553E" w:rsidRDefault="000C553E" w:rsidP="000C553E">
      <w:pPr>
        <w:ind w:firstLine="708"/>
        <w:jc w:val="both"/>
        <w:rPr>
          <w:rFonts w:ascii="Times New Roman" w:eastAsia="Calibri" w:hAnsi="Times New Roman" w:cs="Times New Roman"/>
          <w:sz w:val="24"/>
          <w:szCs w:val="24"/>
          <w:lang w:val="ro-RO"/>
        </w:rPr>
      </w:pPr>
      <w:bookmarkStart w:id="1" w:name="_Toc478634959"/>
      <w:r w:rsidRPr="000C553E">
        <w:rPr>
          <w:rFonts w:ascii="Times New Roman" w:eastAsia="Calibri" w:hAnsi="Times New Roman" w:cs="Times New Roman"/>
          <w:sz w:val="24"/>
          <w:szCs w:val="24"/>
          <w:lang w:val="ro-RO"/>
        </w:rPr>
        <w:t xml:space="preserve">Caietul de sarcini face parte integrantă din </w:t>
      </w:r>
      <w:proofErr w:type="spellStart"/>
      <w:r w:rsidRPr="000C553E">
        <w:rPr>
          <w:rFonts w:ascii="Times New Roman" w:eastAsia="Calibri" w:hAnsi="Times New Roman" w:cs="Times New Roman"/>
          <w:sz w:val="24"/>
          <w:szCs w:val="24"/>
          <w:lang w:val="ro-RO"/>
        </w:rPr>
        <w:t>documentaţia</w:t>
      </w:r>
      <w:proofErr w:type="spellEnd"/>
      <w:r w:rsidRPr="000C553E">
        <w:rPr>
          <w:rFonts w:ascii="Times New Roman" w:eastAsia="Calibri" w:hAnsi="Times New Roman" w:cs="Times New Roman"/>
          <w:sz w:val="24"/>
          <w:szCs w:val="24"/>
          <w:lang w:val="ro-RO"/>
        </w:rPr>
        <w:t xml:space="preserve"> de atribuire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constituie ansamblul </w:t>
      </w:r>
      <w:proofErr w:type="spellStart"/>
      <w:r w:rsidRPr="000C553E">
        <w:rPr>
          <w:rFonts w:ascii="Times New Roman" w:eastAsia="Calibri" w:hAnsi="Times New Roman" w:cs="Times New Roman"/>
          <w:sz w:val="24"/>
          <w:szCs w:val="24"/>
          <w:lang w:val="ro-RO"/>
        </w:rPr>
        <w:t>cerinţelor</w:t>
      </w:r>
      <w:proofErr w:type="spellEnd"/>
      <w:r w:rsidRPr="000C553E">
        <w:rPr>
          <w:rFonts w:ascii="Times New Roman" w:eastAsia="Calibri" w:hAnsi="Times New Roman" w:cs="Times New Roman"/>
          <w:sz w:val="24"/>
          <w:szCs w:val="24"/>
          <w:lang w:val="ro-RO"/>
        </w:rPr>
        <w:t xml:space="preserve"> pe baza cărora se elaborează propunerea tehnică de către fiecare ofertant pentru furnizarea produselor care fac obiectul acordului cadru ce rezultă din această procedură. </w:t>
      </w:r>
    </w:p>
    <w:p w14:paraId="21CE5F38"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b/>
        <w:t xml:space="preserve">Caietul de sarcini </w:t>
      </w:r>
      <w:proofErr w:type="spellStart"/>
      <w:r w:rsidRPr="000C553E">
        <w:rPr>
          <w:rFonts w:ascii="Times New Roman" w:eastAsia="Calibri" w:hAnsi="Times New Roman" w:cs="Times New Roman"/>
          <w:sz w:val="24"/>
          <w:szCs w:val="24"/>
          <w:lang w:val="ro-RO"/>
        </w:rPr>
        <w:t>conţine</w:t>
      </w:r>
      <w:proofErr w:type="spellEnd"/>
      <w:r w:rsidRPr="000C553E">
        <w:rPr>
          <w:rFonts w:ascii="Times New Roman" w:eastAsia="Calibri" w:hAnsi="Times New Roman" w:cs="Times New Roman"/>
          <w:sz w:val="24"/>
          <w:szCs w:val="24"/>
          <w:lang w:val="ro-RO"/>
        </w:rPr>
        <w:t xml:space="preserve">, în mod obligatoriu, </w:t>
      </w:r>
      <w:proofErr w:type="spellStart"/>
      <w:r w:rsidRPr="000C553E">
        <w:rPr>
          <w:rFonts w:ascii="Times New Roman" w:eastAsia="Calibri" w:hAnsi="Times New Roman" w:cs="Times New Roman"/>
          <w:sz w:val="24"/>
          <w:szCs w:val="24"/>
          <w:lang w:val="ro-RO"/>
        </w:rPr>
        <w:t>specificaţiile</w:t>
      </w:r>
      <w:proofErr w:type="spellEnd"/>
      <w:r w:rsidRPr="000C553E">
        <w:rPr>
          <w:rFonts w:ascii="Times New Roman" w:eastAsia="Calibri" w:hAnsi="Times New Roman" w:cs="Times New Roman"/>
          <w:sz w:val="24"/>
          <w:szCs w:val="24"/>
          <w:lang w:val="ro-RO"/>
        </w:rPr>
        <w:t xml:space="preserve"> tehnice aferente produselor care urmează a fi achiziționate. Acestea definesc, după caz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fără a se limita la cele ce urmează, caracteristici referitoare la nivelul calitativ, precum si sisteme de asigurare a calității, terminologie, etichetare, marcare, condiții pentru certificarea conformității cu standarde relevante sau altele asemenea.</w:t>
      </w:r>
    </w:p>
    <w:p w14:paraId="0527B01A"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b/>
      </w:r>
    </w:p>
    <w:p w14:paraId="5E9B973B"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În cadrul acestei proceduri, Unitatea Militară 02000 Buzău </w:t>
      </w:r>
      <w:proofErr w:type="spellStart"/>
      <w:r w:rsidRPr="000C553E">
        <w:rPr>
          <w:rFonts w:ascii="Times New Roman" w:eastAsia="Calibri" w:hAnsi="Times New Roman" w:cs="Times New Roman"/>
          <w:sz w:val="24"/>
          <w:szCs w:val="24"/>
          <w:lang w:val="ro-RO"/>
        </w:rPr>
        <w:t>îndeplineşte</w:t>
      </w:r>
      <w:proofErr w:type="spellEnd"/>
      <w:r w:rsidRPr="000C553E">
        <w:rPr>
          <w:rFonts w:ascii="Times New Roman" w:eastAsia="Calibri" w:hAnsi="Times New Roman" w:cs="Times New Roman"/>
          <w:sz w:val="24"/>
          <w:szCs w:val="24"/>
          <w:lang w:val="ro-RO"/>
        </w:rPr>
        <w:t xml:space="preserve"> rolul de Autoritate contractantă pentru achiziționarea necesarului de </w:t>
      </w:r>
      <w:r w:rsidRPr="000C553E">
        <w:rPr>
          <w:rFonts w:ascii="Times New Roman" w:eastAsia="Calibri" w:hAnsi="Times New Roman" w:cs="Times New Roman"/>
          <w:b/>
          <w:bCs/>
          <w:i/>
          <w:sz w:val="24"/>
          <w:szCs w:val="24"/>
          <w:lang w:val="ro-RO"/>
        </w:rPr>
        <w:t>produse agroalimentare</w:t>
      </w:r>
      <w:r w:rsidRPr="000C553E">
        <w:rPr>
          <w:rFonts w:ascii="Times New Roman" w:eastAsia="Calibri" w:hAnsi="Times New Roman" w:cs="Times New Roman"/>
          <w:sz w:val="24"/>
          <w:szCs w:val="24"/>
          <w:lang w:val="ro-RO"/>
        </w:rPr>
        <w:t>, respectiv unitate militară beneficiară a aceluiași Acord Cadru.</w:t>
      </w:r>
    </w:p>
    <w:p w14:paraId="12059EB5" w14:textId="77777777" w:rsidR="000C553E" w:rsidRPr="000C553E" w:rsidRDefault="000C553E" w:rsidP="000C553E">
      <w:pPr>
        <w:autoSpaceDE w:val="0"/>
        <w:autoSpaceDN w:val="0"/>
        <w:adjustRightInd w:val="0"/>
        <w:spacing w:after="0" w:line="240" w:lineRule="auto"/>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Orice activitate descrisă într-un anumit capitol din Caietul de Sarcini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nespecificată explicit în alt capitol, trebuie interpretată ca fiind </w:t>
      </w:r>
      <w:proofErr w:type="spellStart"/>
      <w:r w:rsidRPr="000C553E">
        <w:rPr>
          <w:rFonts w:ascii="Times New Roman" w:eastAsia="Calibri" w:hAnsi="Times New Roman" w:cs="Times New Roman"/>
          <w:sz w:val="24"/>
          <w:szCs w:val="24"/>
          <w:lang w:val="ro-RO"/>
        </w:rPr>
        <w:t>menţionată</w:t>
      </w:r>
      <w:proofErr w:type="spellEnd"/>
      <w:r w:rsidRPr="000C553E">
        <w:rPr>
          <w:rFonts w:ascii="Times New Roman" w:eastAsia="Calibri" w:hAnsi="Times New Roman" w:cs="Times New Roman"/>
          <w:sz w:val="24"/>
          <w:szCs w:val="24"/>
          <w:lang w:val="ro-RO"/>
        </w:rPr>
        <w:t xml:space="preserve"> în toate capitolele unde se consideră de către Ofertant că aceasta trebuia </w:t>
      </w:r>
      <w:proofErr w:type="spellStart"/>
      <w:r w:rsidRPr="000C553E">
        <w:rPr>
          <w:rFonts w:ascii="Times New Roman" w:eastAsia="Calibri" w:hAnsi="Times New Roman" w:cs="Times New Roman"/>
          <w:sz w:val="24"/>
          <w:szCs w:val="24"/>
          <w:lang w:val="ro-RO"/>
        </w:rPr>
        <w:t>menţionată</w:t>
      </w:r>
      <w:proofErr w:type="spellEnd"/>
      <w:r w:rsidRPr="000C553E">
        <w:rPr>
          <w:rFonts w:ascii="Times New Roman" w:eastAsia="Calibri" w:hAnsi="Times New Roman" w:cs="Times New Roman"/>
          <w:sz w:val="24"/>
          <w:szCs w:val="24"/>
          <w:lang w:val="ro-RO"/>
        </w:rPr>
        <w:t xml:space="preserve"> pentru asigurarea îndeplinirii obiectului Contractului. </w:t>
      </w:r>
    </w:p>
    <w:p w14:paraId="7CA64B49" w14:textId="77777777" w:rsidR="000C553E" w:rsidRPr="000C553E" w:rsidRDefault="000C553E" w:rsidP="000C553E">
      <w:pPr>
        <w:jc w:val="both"/>
        <w:rPr>
          <w:rFonts w:ascii="Times New Roman" w:eastAsia="Calibri" w:hAnsi="Times New Roman" w:cs="Times New Roman"/>
          <w:sz w:val="24"/>
          <w:szCs w:val="24"/>
          <w:lang w:val="ro-RO"/>
        </w:rPr>
      </w:pPr>
    </w:p>
    <w:p w14:paraId="12A31EF1" w14:textId="77777777" w:rsidR="000C553E" w:rsidRPr="000C553E" w:rsidRDefault="000C553E" w:rsidP="000C553E">
      <w:pPr>
        <w:keepNext/>
        <w:keepLines/>
        <w:numPr>
          <w:ilvl w:val="0"/>
          <w:numId w:val="9"/>
        </w:numPr>
        <w:spacing w:before="120" w:after="120" w:line="276" w:lineRule="auto"/>
        <w:outlineLvl w:val="0"/>
        <w:rPr>
          <w:rFonts w:ascii="Times New Roman" w:eastAsia="Times New Roman" w:hAnsi="Times New Roman" w:cs="Times New Roman"/>
          <w:b/>
          <w:bCs/>
          <w:sz w:val="24"/>
          <w:szCs w:val="24"/>
          <w:lang w:val="ro-RO"/>
        </w:rPr>
      </w:pPr>
      <w:r w:rsidRPr="000C553E">
        <w:rPr>
          <w:rFonts w:ascii="Times New Roman" w:eastAsia="Times New Roman" w:hAnsi="Times New Roman" w:cs="Times New Roman"/>
          <w:b/>
          <w:bCs/>
          <w:sz w:val="24"/>
          <w:szCs w:val="24"/>
          <w:lang w:val="ro-RO"/>
        </w:rPr>
        <w:t>Contextul realizării acestei achiziții de produse</w:t>
      </w:r>
      <w:bookmarkEnd w:id="1"/>
    </w:p>
    <w:p w14:paraId="16E6BAED" w14:textId="77777777" w:rsidR="000C553E" w:rsidRPr="000C553E" w:rsidRDefault="000C553E" w:rsidP="000C553E">
      <w:pPr>
        <w:keepNext/>
        <w:keepLines/>
        <w:numPr>
          <w:ilvl w:val="1"/>
          <w:numId w:val="9"/>
        </w:numPr>
        <w:spacing w:before="120" w:after="120" w:line="276" w:lineRule="auto"/>
        <w:outlineLvl w:val="1"/>
        <w:rPr>
          <w:rFonts w:ascii="Times New Roman" w:eastAsia="Times New Roman" w:hAnsi="Times New Roman" w:cs="Times New Roman"/>
          <w:b/>
          <w:bCs/>
          <w:sz w:val="24"/>
          <w:szCs w:val="24"/>
          <w:lang w:val="ro-RO"/>
        </w:rPr>
      </w:pPr>
      <w:bookmarkStart w:id="2" w:name="_Toc478634960"/>
      <w:r w:rsidRPr="000C553E">
        <w:rPr>
          <w:rFonts w:ascii="Times New Roman" w:eastAsia="Times New Roman" w:hAnsi="Times New Roman" w:cs="Times New Roman"/>
          <w:b/>
          <w:bCs/>
          <w:sz w:val="24"/>
          <w:szCs w:val="24"/>
          <w:lang w:val="ro-RO"/>
        </w:rPr>
        <w:t xml:space="preserve">Informații despre </w:t>
      </w:r>
      <w:bookmarkEnd w:id="2"/>
      <w:r w:rsidRPr="000C553E">
        <w:rPr>
          <w:rFonts w:ascii="Times New Roman" w:eastAsia="Times New Roman" w:hAnsi="Times New Roman" w:cs="Times New Roman"/>
          <w:b/>
          <w:bCs/>
          <w:sz w:val="24"/>
          <w:szCs w:val="24"/>
          <w:lang w:val="ro-RO"/>
        </w:rPr>
        <w:t>autoritatea/entitatea contractantă</w:t>
      </w:r>
    </w:p>
    <w:p w14:paraId="2C9DD27E"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sz w:val="24"/>
          <w:szCs w:val="24"/>
          <w:lang w:val="ro-RO"/>
        </w:rPr>
      </w:pPr>
    </w:p>
    <w:p w14:paraId="3DA0EEAF" w14:textId="77777777" w:rsidR="000C553E" w:rsidRPr="000C553E" w:rsidRDefault="000C553E" w:rsidP="000C553E">
      <w:pPr>
        <w:autoSpaceDE w:val="0"/>
        <w:autoSpaceDN w:val="0"/>
        <w:adjustRightInd w:val="0"/>
        <w:spacing w:after="0" w:line="240" w:lineRule="auto"/>
        <w:ind w:firstLine="576"/>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Unitatea Militară 02000 Buzău – cu sediul în str. Hangarului nr.2 Buzău, cod fiscal 16020314, Cod IBAN: RO15TREZ1665005XXX000313, deschis la Trezoreria Buzău, tel./fax 0238723552/ 0238723554.</w:t>
      </w:r>
    </w:p>
    <w:p w14:paraId="61F19147"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sz w:val="24"/>
          <w:szCs w:val="24"/>
          <w:lang w:val="ro-RO"/>
        </w:rPr>
      </w:pPr>
    </w:p>
    <w:p w14:paraId="0B5F4B9B" w14:textId="77777777" w:rsidR="000C553E" w:rsidRPr="000C553E" w:rsidRDefault="000C553E" w:rsidP="000C553E">
      <w:pPr>
        <w:keepNext/>
        <w:keepLines/>
        <w:numPr>
          <w:ilvl w:val="1"/>
          <w:numId w:val="9"/>
        </w:numPr>
        <w:spacing w:before="120" w:after="120" w:line="276" w:lineRule="auto"/>
        <w:outlineLvl w:val="1"/>
        <w:rPr>
          <w:rFonts w:ascii="Times New Roman" w:eastAsia="Times New Roman" w:hAnsi="Times New Roman" w:cs="Times New Roman"/>
          <w:b/>
          <w:bCs/>
          <w:sz w:val="24"/>
          <w:szCs w:val="24"/>
          <w:lang w:val="ro-RO"/>
        </w:rPr>
      </w:pPr>
      <w:bookmarkStart w:id="3" w:name="_Toc478634961"/>
      <w:r w:rsidRPr="000C553E">
        <w:rPr>
          <w:rFonts w:ascii="Times New Roman" w:eastAsia="Times New Roman" w:hAnsi="Times New Roman" w:cs="Times New Roman"/>
          <w:b/>
          <w:bCs/>
          <w:sz w:val="24"/>
          <w:szCs w:val="24"/>
          <w:lang w:val="ro-RO"/>
        </w:rPr>
        <w:t>Informații despre contextul care a determinat achiziționarea produselor</w:t>
      </w:r>
      <w:bookmarkEnd w:id="3"/>
    </w:p>
    <w:p w14:paraId="61E4219E" w14:textId="77777777" w:rsidR="000C553E" w:rsidRPr="000C553E" w:rsidRDefault="000C553E" w:rsidP="000C553E">
      <w:pPr>
        <w:ind w:firstLine="540"/>
        <w:jc w:val="both"/>
        <w:rPr>
          <w:rFonts w:ascii="Times New Roman" w:eastAsia="Calibri" w:hAnsi="Times New Roman" w:cs="Times New Roman"/>
          <w:sz w:val="24"/>
          <w:szCs w:val="24"/>
          <w:lang w:val="en-US"/>
        </w:rPr>
      </w:pPr>
      <w:r w:rsidRPr="000C553E">
        <w:rPr>
          <w:rFonts w:ascii="Times New Roman" w:eastAsia="Calibri" w:hAnsi="Times New Roman" w:cs="Times New Roman"/>
          <w:sz w:val="24"/>
          <w:szCs w:val="24"/>
          <w:lang w:val="ro-RO"/>
        </w:rPr>
        <w:t xml:space="preserve">În baza Concepției privind refacerea capabilităților proprii de hrănire, începând cu anul 2023, U.M. 02000 Buzău execută hrănirea efectivelor proprii prin popota de unitate. Pentru asigurarea hrănirii personalului propriu care beneficiază de norme de hrană specifice ca urmare a </w:t>
      </w:r>
      <w:proofErr w:type="spellStart"/>
      <w:r w:rsidRPr="000C553E">
        <w:rPr>
          <w:rFonts w:ascii="Times New Roman" w:eastAsia="Calibri" w:hAnsi="Times New Roman" w:cs="Times New Roman"/>
          <w:sz w:val="24"/>
          <w:szCs w:val="24"/>
          <w:lang w:val="ro-RO"/>
        </w:rPr>
        <w:t>desfăşurării</w:t>
      </w:r>
      <w:proofErr w:type="spellEnd"/>
      <w:r w:rsidRPr="000C553E">
        <w:rPr>
          <w:rFonts w:ascii="Times New Roman" w:eastAsia="Calibri" w:hAnsi="Times New Roman" w:cs="Times New Roman"/>
          <w:sz w:val="24"/>
          <w:szCs w:val="24"/>
          <w:lang w:val="ro-RO"/>
        </w:rPr>
        <w:t xml:space="preserve"> </w:t>
      </w:r>
      <w:proofErr w:type="spellStart"/>
      <w:r w:rsidRPr="000C553E">
        <w:rPr>
          <w:rFonts w:ascii="Times New Roman" w:eastAsia="Calibri" w:hAnsi="Times New Roman" w:cs="Times New Roman"/>
          <w:sz w:val="24"/>
          <w:szCs w:val="24"/>
          <w:lang w:val="ro-RO"/>
        </w:rPr>
        <w:t>activităţilor</w:t>
      </w:r>
      <w:proofErr w:type="spellEnd"/>
      <w:r w:rsidRPr="000C553E">
        <w:rPr>
          <w:rFonts w:ascii="Times New Roman" w:eastAsia="Calibri" w:hAnsi="Times New Roman" w:cs="Times New Roman"/>
          <w:sz w:val="24"/>
          <w:szCs w:val="24"/>
          <w:lang w:val="ro-RO"/>
        </w:rPr>
        <w:t xml:space="preserve"> zilnice, se impune achiziția de produse agroalimentare în conformitate cu prevederile Ordinului Ministrului Apărării Naționale nr. M.S.-25 din 01.02.2021 pentru aprobarea ,,L-4/1, </w:t>
      </w:r>
      <w:r w:rsidRPr="000C553E">
        <w:rPr>
          <w:rFonts w:ascii="Times New Roman" w:eastAsia="Calibri" w:hAnsi="Times New Roman" w:cs="Times New Roman"/>
          <w:i/>
          <w:sz w:val="24"/>
          <w:szCs w:val="24"/>
          <w:lang w:val="ro-RO"/>
        </w:rPr>
        <w:t>Instrucțiuni privind hrănirea în Ministerul Apărării Naționale pe timp de pace</w:t>
      </w:r>
      <w:r w:rsidRPr="000C553E">
        <w:rPr>
          <w:rFonts w:ascii="Times New Roman" w:eastAsia="Calibri" w:hAnsi="Times New Roman" w:cs="Times New Roman"/>
          <w:sz w:val="24"/>
          <w:szCs w:val="24"/>
          <w:lang w:val="en-US"/>
        </w:rPr>
        <w:t>”.</w:t>
      </w:r>
    </w:p>
    <w:p w14:paraId="07EA9FF7" w14:textId="77777777" w:rsidR="000C553E" w:rsidRPr="000C553E" w:rsidRDefault="000C553E" w:rsidP="000C553E">
      <w:pPr>
        <w:ind w:firstLine="540"/>
        <w:jc w:val="both"/>
        <w:rPr>
          <w:rFonts w:ascii="Times New Roman" w:eastAsia="Calibri" w:hAnsi="Times New Roman" w:cs="Times New Roman"/>
          <w:sz w:val="24"/>
          <w:szCs w:val="24"/>
          <w:lang w:val="en-US"/>
        </w:rPr>
      </w:pPr>
    </w:p>
    <w:p w14:paraId="4F0779FB" w14:textId="77777777" w:rsidR="000C553E" w:rsidRPr="000C553E" w:rsidRDefault="000C553E" w:rsidP="000C553E">
      <w:pPr>
        <w:keepNext/>
        <w:keepLines/>
        <w:numPr>
          <w:ilvl w:val="1"/>
          <w:numId w:val="9"/>
        </w:numPr>
        <w:spacing w:before="120" w:after="120" w:line="276" w:lineRule="auto"/>
        <w:jc w:val="both"/>
        <w:outlineLvl w:val="1"/>
        <w:rPr>
          <w:rFonts w:ascii="Times New Roman" w:eastAsia="Times New Roman" w:hAnsi="Times New Roman" w:cs="Times New Roman"/>
          <w:b/>
          <w:bCs/>
          <w:sz w:val="24"/>
          <w:szCs w:val="24"/>
          <w:lang w:val="ro-RO"/>
        </w:rPr>
      </w:pPr>
      <w:bookmarkStart w:id="4" w:name="_Toc478634962"/>
      <w:r w:rsidRPr="000C553E">
        <w:rPr>
          <w:rFonts w:ascii="Times New Roman" w:eastAsia="Times New Roman" w:hAnsi="Times New Roman" w:cs="Times New Roman"/>
          <w:b/>
          <w:bCs/>
          <w:sz w:val="24"/>
          <w:szCs w:val="24"/>
          <w:lang w:val="ro-RO"/>
        </w:rPr>
        <w:t xml:space="preserve">Informații despre beneficiile anticipate de către </w:t>
      </w:r>
      <w:bookmarkEnd w:id="4"/>
      <w:r w:rsidRPr="000C553E">
        <w:rPr>
          <w:rFonts w:ascii="Times New Roman" w:eastAsia="Times New Roman" w:hAnsi="Times New Roman" w:cs="Times New Roman"/>
          <w:b/>
          <w:bCs/>
          <w:sz w:val="24"/>
          <w:szCs w:val="24"/>
          <w:lang w:val="ro-RO"/>
        </w:rPr>
        <w:t xml:space="preserve">autoritatea/entitatea contractantă  </w:t>
      </w:r>
    </w:p>
    <w:p w14:paraId="6CDF7550" w14:textId="77777777" w:rsidR="000C553E" w:rsidRPr="000C553E" w:rsidRDefault="000C553E" w:rsidP="000C553E">
      <w:pPr>
        <w:spacing w:after="0"/>
        <w:ind w:firstLine="547"/>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ro-RO"/>
        </w:rPr>
        <w:t xml:space="preserve"> - </w:t>
      </w:r>
      <w:proofErr w:type="spellStart"/>
      <w:r w:rsidRPr="000C553E">
        <w:rPr>
          <w:rFonts w:ascii="Times New Roman" w:eastAsia="Calibri" w:hAnsi="Times New Roman" w:cs="Times New Roman"/>
          <w:sz w:val="24"/>
          <w:szCs w:val="24"/>
          <w:lang w:val="fr-FR"/>
        </w:rPr>
        <w:t>asigurarea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întregime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sortimentelor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prezentate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w:t>
      </w:r>
      <w:proofErr w:type="spellEnd"/>
      <w:r w:rsidRPr="000C553E">
        <w:rPr>
          <w:rFonts w:ascii="Times New Roman" w:eastAsia="Calibri" w:hAnsi="Times New Roman" w:cs="Times New Roman"/>
          <w:sz w:val="24"/>
          <w:szCs w:val="24"/>
          <w:lang w:val="fr-FR"/>
        </w:rPr>
        <w:t xml:space="preserve"> ce fac parte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normele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hrană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concordanţă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reglementările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elaborate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aprobate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nivelul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Ministerului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Apărării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Naţionale</w:t>
      </w:r>
      <w:proofErr w:type="spellEnd"/>
      <w:r w:rsidRPr="000C553E">
        <w:rPr>
          <w:rFonts w:ascii="Times New Roman" w:eastAsia="Calibri" w:hAnsi="Times New Roman" w:cs="Times New Roman"/>
          <w:sz w:val="24"/>
          <w:szCs w:val="24"/>
          <w:lang w:val="fr-FR"/>
        </w:rPr>
        <w:t>;</w:t>
      </w:r>
    </w:p>
    <w:p w14:paraId="53A463D0" w14:textId="77777777" w:rsidR="000C553E" w:rsidRPr="000C553E" w:rsidRDefault="000C553E" w:rsidP="000C553E">
      <w:pPr>
        <w:spacing w:after="0"/>
        <w:ind w:firstLine="547"/>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furnizarea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constantă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ritmică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tuturor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compunerea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loturilor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potrivit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graficului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livrare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indiferent</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condițiile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meteo</w:t>
      </w:r>
      <w:proofErr w:type="spellEnd"/>
      <w:r w:rsidRPr="000C553E">
        <w:rPr>
          <w:rFonts w:ascii="Times New Roman" w:eastAsia="Calibri" w:hAnsi="Times New Roman" w:cs="Times New Roman"/>
          <w:sz w:val="24"/>
          <w:szCs w:val="24"/>
          <w:lang w:val="fr-FR"/>
        </w:rPr>
        <w:t>;</w:t>
      </w:r>
      <w:proofErr w:type="gramEnd"/>
    </w:p>
    <w:p w14:paraId="6496162D" w14:textId="77777777" w:rsidR="000C553E" w:rsidRPr="000C553E" w:rsidRDefault="000C553E" w:rsidP="000C553E">
      <w:pPr>
        <w:spacing w:after="0"/>
        <w:ind w:firstLine="547"/>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agroalimentare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locațiile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frecvența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perioadele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către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unitatea</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militară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beneficiară</w:t>
      </w:r>
      <w:proofErr w:type="spellEnd"/>
      <w:proofErr w:type="gramEnd"/>
      <w:r w:rsidRPr="000C553E">
        <w:rPr>
          <w:rFonts w:ascii="Times New Roman" w:eastAsia="Calibri" w:hAnsi="Times New Roman" w:cs="Times New Roman"/>
          <w:sz w:val="24"/>
          <w:szCs w:val="24"/>
          <w:lang w:val="fr-FR"/>
        </w:rPr>
        <w:t>;</w:t>
      </w:r>
    </w:p>
    <w:p w14:paraId="6CDDA099" w14:textId="77777777" w:rsidR="000C553E" w:rsidRPr="000C553E" w:rsidRDefault="000C553E" w:rsidP="000C553E">
      <w:pPr>
        <w:spacing w:after="0"/>
        <w:ind w:firstLine="547"/>
        <w:jc w:val="both"/>
        <w:rPr>
          <w:rFonts w:ascii="Times New Roman" w:eastAsia="Calibri" w:hAnsi="Times New Roman" w:cs="Times New Roman"/>
          <w:b/>
          <w:color w:val="FF0000"/>
          <w:sz w:val="24"/>
          <w:szCs w:val="24"/>
          <w:lang w:val="fr-FR"/>
        </w:rPr>
      </w:pPr>
      <w:r w:rsidRPr="000C553E">
        <w:rPr>
          <w:rFonts w:ascii="Times New Roman" w:eastAsia="Calibri" w:hAnsi="Times New Roman" w:cs="Times New Roman"/>
          <w:sz w:val="24"/>
          <w:szCs w:val="24"/>
          <w:lang w:val="fr-FR"/>
        </w:rPr>
        <w:lastRenderedPageBreak/>
        <w:t xml:space="preserve">  - </w:t>
      </w: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agroalimentare</w:t>
      </w:r>
      <w:proofErr w:type="spellEnd"/>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b/>
          <w:sz w:val="24"/>
          <w:szCs w:val="24"/>
          <w:lang w:val="fr-FR"/>
        </w:rPr>
        <w:t xml:space="preserve">la </w:t>
      </w:r>
      <w:proofErr w:type="spellStart"/>
      <w:r w:rsidRPr="000C553E">
        <w:rPr>
          <w:rFonts w:ascii="Times New Roman" w:eastAsia="Calibri" w:hAnsi="Times New Roman" w:cs="Times New Roman"/>
          <w:b/>
          <w:sz w:val="24"/>
          <w:szCs w:val="24"/>
          <w:lang w:val="fr-FR"/>
        </w:rPr>
        <w:t>nevoie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ro-RO"/>
        </w:rPr>
        <w:t xml:space="preserve">notificarea operatorului economic de către U.M. 02000 Buzău, fără costuri </w:t>
      </w:r>
      <w:proofErr w:type="gramStart"/>
      <w:r w:rsidRPr="000C553E">
        <w:rPr>
          <w:rFonts w:ascii="Times New Roman" w:eastAsia="Calibri" w:hAnsi="Times New Roman" w:cs="Times New Roman"/>
          <w:sz w:val="24"/>
          <w:szCs w:val="24"/>
          <w:lang w:val="ro-RO"/>
        </w:rPr>
        <w:t>suplimentare;</w:t>
      </w:r>
      <w:proofErr w:type="gramEnd"/>
    </w:p>
    <w:p w14:paraId="0D670F23" w14:textId="77777777" w:rsidR="000C553E" w:rsidRPr="000C553E" w:rsidRDefault="000C553E" w:rsidP="000C553E">
      <w:pPr>
        <w:spacing w:after="0"/>
        <w:ind w:firstLine="547"/>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ro-RO"/>
        </w:rPr>
        <w:t>- asigurarea hrănirii efectivelor U.M. 02000 Buzău, fără întreruperi și modificări ale planurilor meniu;</w:t>
      </w:r>
    </w:p>
    <w:p w14:paraId="45BC6770" w14:textId="77777777" w:rsidR="000C553E" w:rsidRPr="000C553E" w:rsidRDefault="000C553E" w:rsidP="000C553E">
      <w:pPr>
        <w:spacing w:after="0"/>
        <w:ind w:firstLine="547"/>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  - realizarea unor meniuri diverse, variate, corespunzătoare din punct de vedere caloric.</w:t>
      </w:r>
    </w:p>
    <w:p w14:paraId="67D91697" w14:textId="77777777" w:rsidR="000C553E" w:rsidRPr="000C553E" w:rsidRDefault="000C553E" w:rsidP="000C553E">
      <w:pPr>
        <w:spacing w:before="120" w:after="120" w:line="276" w:lineRule="auto"/>
        <w:jc w:val="both"/>
        <w:rPr>
          <w:rFonts w:ascii="Times New Roman" w:eastAsia="Calibri" w:hAnsi="Times New Roman" w:cs="Times New Roman"/>
          <w:sz w:val="24"/>
          <w:szCs w:val="24"/>
          <w:lang w:val="ro-RO"/>
        </w:rPr>
      </w:pPr>
    </w:p>
    <w:p w14:paraId="0E449612"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bookmarkStart w:id="5" w:name="_Toc478634966"/>
      <w:r w:rsidRPr="000C553E">
        <w:rPr>
          <w:rFonts w:ascii="Times New Roman" w:eastAsia="Times New Roman" w:hAnsi="Times New Roman" w:cs="Times New Roman"/>
          <w:b/>
          <w:bCs/>
          <w:sz w:val="24"/>
          <w:szCs w:val="24"/>
          <w:lang w:val="ro-RO"/>
        </w:rPr>
        <w:t>Produsele solicitate</w:t>
      </w:r>
      <w:bookmarkEnd w:id="5"/>
    </w:p>
    <w:p w14:paraId="783DE3A3" w14:textId="77777777" w:rsidR="000C553E" w:rsidRPr="000C553E" w:rsidRDefault="000C553E" w:rsidP="000C553E">
      <w:pPr>
        <w:spacing w:after="0" w:line="240" w:lineRule="auto"/>
        <w:ind w:firstLine="706"/>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Obiectul </w:t>
      </w:r>
      <w:proofErr w:type="spellStart"/>
      <w:r w:rsidRPr="000C553E">
        <w:rPr>
          <w:rFonts w:ascii="Times New Roman" w:eastAsia="Calibri" w:hAnsi="Times New Roman" w:cs="Times New Roman"/>
          <w:sz w:val="24"/>
          <w:szCs w:val="24"/>
          <w:lang w:val="ro-RO"/>
        </w:rPr>
        <w:t>achiziţiei</w:t>
      </w:r>
      <w:proofErr w:type="spellEnd"/>
      <w:r w:rsidRPr="000C553E">
        <w:rPr>
          <w:rFonts w:ascii="Times New Roman" w:eastAsia="Calibri" w:hAnsi="Times New Roman" w:cs="Times New Roman"/>
          <w:sz w:val="24"/>
          <w:szCs w:val="24"/>
          <w:lang w:val="ro-RO"/>
        </w:rPr>
        <w:t xml:space="preserve"> îl reprezintă furnizarea de produse agroalimentare necesare hrănirii efectivelor U.M. 02000 Buzău, cod CPV 15000000-8, prin </w:t>
      </w:r>
      <w:proofErr w:type="spellStart"/>
      <w:r w:rsidRPr="000C553E">
        <w:rPr>
          <w:rFonts w:ascii="Times New Roman" w:eastAsia="Calibri" w:hAnsi="Times New Roman" w:cs="Times New Roman"/>
          <w:sz w:val="24"/>
          <w:szCs w:val="24"/>
          <w:lang w:val="ro-RO"/>
        </w:rPr>
        <w:t>achiziţionarea</w:t>
      </w:r>
      <w:proofErr w:type="spellEnd"/>
      <w:r w:rsidRPr="000C553E">
        <w:rPr>
          <w:rFonts w:ascii="Times New Roman" w:eastAsia="Calibri" w:hAnsi="Times New Roman" w:cs="Times New Roman"/>
          <w:sz w:val="24"/>
          <w:szCs w:val="24"/>
          <w:lang w:val="ro-RO"/>
        </w:rPr>
        <w:t xml:space="preserve"> de alimente, incluzând următoarea gamă de produse: fructe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legume, produse de acvacultură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produse marine, produse din carne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produse lactate, băuturi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răcoritoare, atât proaspete cât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conservate.</w:t>
      </w:r>
    </w:p>
    <w:p w14:paraId="7952DFC5" w14:textId="77777777" w:rsidR="000C553E" w:rsidRPr="000C553E" w:rsidRDefault="000C553E" w:rsidP="000C553E">
      <w:pPr>
        <w:spacing w:after="0" w:line="240" w:lineRule="auto"/>
        <w:ind w:firstLine="706"/>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Procedura de </w:t>
      </w:r>
      <w:proofErr w:type="spellStart"/>
      <w:r w:rsidRPr="000C553E">
        <w:rPr>
          <w:rFonts w:ascii="Times New Roman" w:eastAsia="Calibri" w:hAnsi="Times New Roman" w:cs="Times New Roman"/>
          <w:sz w:val="24"/>
          <w:szCs w:val="24"/>
          <w:lang w:val="ro-RO"/>
        </w:rPr>
        <w:t>achiziţie</w:t>
      </w:r>
      <w:proofErr w:type="spellEnd"/>
      <w:r w:rsidRPr="000C553E">
        <w:rPr>
          <w:rFonts w:ascii="Times New Roman" w:eastAsia="Calibri" w:hAnsi="Times New Roman" w:cs="Times New Roman"/>
          <w:sz w:val="24"/>
          <w:szCs w:val="24"/>
          <w:lang w:val="ro-RO"/>
        </w:rPr>
        <w:t xml:space="preserve"> publică se va finaliza prin încheierea unor acorduri-cadru pe loturi, de către U.M. 02000 Buzău. Perioada acordului-cadru va fi de 12 luni de la data semnării de către ambele părți.</w:t>
      </w:r>
    </w:p>
    <w:p w14:paraId="7B5F76A2" w14:textId="77777777" w:rsidR="000C553E" w:rsidRPr="000C553E" w:rsidRDefault="000C553E" w:rsidP="000C553E">
      <w:pPr>
        <w:spacing w:after="0" w:line="240" w:lineRule="auto"/>
        <w:ind w:firstLine="706"/>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Calendarul de atribuire a contractelor subsecvente: se estimează a fi încheiat un contract subsecvent </w:t>
      </w:r>
      <w:r w:rsidRPr="000C553E">
        <w:rPr>
          <w:rFonts w:ascii="Times New Roman" w:eastAsia="Calibri" w:hAnsi="Times New Roman" w:cs="Times New Roman"/>
          <w:b/>
          <w:sz w:val="24"/>
          <w:szCs w:val="24"/>
          <w:lang w:val="ro-RO"/>
        </w:rPr>
        <w:t>lunar</w:t>
      </w:r>
      <w:r w:rsidRPr="000C553E">
        <w:rPr>
          <w:rFonts w:ascii="Times New Roman" w:eastAsia="Calibri" w:hAnsi="Times New Roman" w:cs="Times New Roman"/>
          <w:sz w:val="24"/>
          <w:szCs w:val="24"/>
          <w:lang w:val="ro-RO"/>
        </w:rPr>
        <w:t xml:space="preserve">, în </w:t>
      </w:r>
      <w:proofErr w:type="spellStart"/>
      <w:r w:rsidRPr="000C553E">
        <w:rPr>
          <w:rFonts w:ascii="Times New Roman" w:eastAsia="Calibri" w:hAnsi="Times New Roman" w:cs="Times New Roman"/>
          <w:sz w:val="24"/>
          <w:szCs w:val="24"/>
          <w:lang w:val="ro-RO"/>
        </w:rPr>
        <w:t>funcţie</w:t>
      </w:r>
      <w:proofErr w:type="spellEnd"/>
      <w:r w:rsidRPr="000C553E">
        <w:rPr>
          <w:rFonts w:ascii="Times New Roman" w:eastAsia="Calibri" w:hAnsi="Times New Roman" w:cs="Times New Roman"/>
          <w:sz w:val="24"/>
          <w:szCs w:val="24"/>
          <w:lang w:val="ro-RO"/>
        </w:rPr>
        <w:t xml:space="preserve"> de solicitările </w:t>
      </w:r>
      <w:proofErr w:type="spellStart"/>
      <w:r w:rsidRPr="000C553E">
        <w:rPr>
          <w:rFonts w:ascii="Times New Roman" w:eastAsia="Calibri" w:hAnsi="Times New Roman" w:cs="Times New Roman"/>
          <w:sz w:val="24"/>
          <w:szCs w:val="24"/>
          <w:lang w:val="ro-RO"/>
        </w:rPr>
        <w:t>autorităţii</w:t>
      </w:r>
      <w:proofErr w:type="spellEnd"/>
      <w:r w:rsidRPr="000C553E">
        <w:rPr>
          <w:rFonts w:ascii="Times New Roman" w:eastAsia="Calibri" w:hAnsi="Times New Roman" w:cs="Times New Roman"/>
          <w:sz w:val="24"/>
          <w:szCs w:val="24"/>
          <w:lang w:val="ro-RO"/>
        </w:rPr>
        <w:t xml:space="preserve"> contractante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a fondurilor bugetare disponibile pentru această </w:t>
      </w:r>
      <w:proofErr w:type="spellStart"/>
      <w:r w:rsidRPr="000C553E">
        <w:rPr>
          <w:rFonts w:ascii="Times New Roman" w:eastAsia="Calibri" w:hAnsi="Times New Roman" w:cs="Times New Roman"/>
          <w:sz w:val="24"/>
          <w:szCs w:val="24"/>
          <w:lang w:val="ro-RO"/>
        </w:rPr>
        <w:t>destinaţie</w:t>
      </w:r>
      <w:proofErr w:type="spellEnd"/>
      <w:r w:rsidRPr="000C553E">
        <w:rPr>
          <w:rFonts w:ascii="Times New Roman" w:eastAsia="Calibri" w:hAnsi="Times New Roman" w:cs="Times New Roman"/>
          <w:sz w:val="24"/>
          <w:szCs w:val="24"/>
          <w:lang w:val="ro-RO"/>
        </w:rPr>
        <w:t>. Pot fi încheiate contracte subsecvente, oricând, pe perioada derulării acordului cadru.</w:t>
      </w:r>
    </w:p>
    <w:p w14:paraId="18571E9D" w14:textId="77777777" w:rsidR="000C553E" w:rsidRPr="000C553E" w:rsidRDefault="000C553E" w:rsidP="000C553E">
      <w:pPr>
        <w:spacing w:after="0" w:line="240" w:lineRule="auto"/>
        <w:ind w:firstLine="706"/>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Contractele-subsecvente vor fi încheiate, în baza acordului cadru/acordurilor-cadru, de către autoritatea contractantă.</w:t>
      </w:r>
    </w:p>
    <w:p w14:paraId="613E26F4" w14:textId="77777777" w:rsidR="000C553E" w:rsidRPr="000C553E" w:rsidRDefault="000C553E" w:rsidP="000C553E">
      <w:pPr>
        <w:spacing w:after="0" w:line="240" w:lineRule="auto"/>
        <w:ind w:firstLine="706"/>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Produsele ofertate vor corespunde calitativ specificațiilor tehnice cuprinse în prezentul caiet de sarcini și anexele acestuia, precum și normelor legale în vigoare cu privire la calitate, compoziție, caracteristici, siguranță, ambalare și etichetare.</w:t>
      </w:r>
    </w:p>
    <w:p w14:paraId="28694824" w14:textId="77777777" w:rsidR="000C553E" w:rsidRPr="000C553E" w:rsidRDefault="000C553E" w:rsidP="000C553E">
      <w:pPr>
        <w:tabs>
          <w:tab w:val="decimal" w:pos="0"/>
        </w:tabs>
        <w:spacing w:after="0" w:line="240" w:lineRule="auto"/>
        <w:jc w:val="both"/>
        <w:rPr>
          <w:rFonts w:ascii="Times New Roman" w:eastAsia="Times New Roman" w:hAnsi="Times New Roman" w:cs="Times New Roman"/>
          <w:sz w:val="24"/>
          <w:szCs w:val="24"/>
          <w:lang w:val="ro-RO" w:eastAsia="ro-RO"/>
        </w:rPr>
      </w:pPr>
      <w:r w:rsidRPr="000C553E">
        <w:rPr>
          <w:rFonts w:ascii="Times New Roman" w:eastAsia="Times New Roman" w:hAnsi="Times New Roman" w:cs="Times New Roman"/>
          <w:b/>
          <w:sz w:val="24"/>
          <w:szCs w:val="24"/>
          <w:lang w:val="ro-RO" w:eastAsia="ro-RO"/>
        </w:rPr>
        <w:tab/>
      </w:r>
      <w:r w:rsidRPr="000C553E">
        <w:rPr>
          <w:rFonts w:ascii="Times New Roman" w:eastAsia="Times New Roman" w:hAnsi="Times New Roman" w:cs="Times New Roman"/>
          <w:b/>
          <w:sz w:val="24"/>
          <w:szCs w:val="24"/>
          <w:u w:val="single"/>
          <w:lang w:val="ro-RO" w:eastAsia="ro-RO"/>
        </w:rPr>
        <w:t>Produsele ofertate/</w:t>
      </w:r>
      <w:proofErr w:type="spellStart"/>
      <w:r w:rsidRPr="000C553E">
        <w:rPr>
          <w:rFonts w:ascii="Times New Roman" w:eastAsia="Times New Roman" w:hAnsi="Times New Roman" w:cs="Times New Roman"/>
          <w:b/>
          <w:sz w:val="24"/>
          <w:szCs w:val="24"/>
          <w:u w:val="single"/>
          <w:lang w:val="ro-RO" w:eastAsia="ro-RO"/>
        </w:rPr>
        <w:t>achiziţionate</w:t>
      </w:r>
      <w:proofErr w:type="spellEnd"/>
      <w:r w:rsidRPr="000C553E">
        <w:rPr>
          <w:rFonts w:ascii="Times New Roman" w:eastAsia="Times New Roman" w:hAnsi="Times New Roman" w:cs="Times New Roman"/>
          <w:b/>
          <w:sz w:val="24"/>
          <w:szCs w:val="24"/>
          <w:u w:val="single"/>
          <w:lang w:val="ro-RO" w:eastAsia="ro-RO"/>
        </w:rPr>
        <w:t xml:space="preserve"> vor fi de calitatea I </w:t>
      </w:r>
      <w:r w:rsidRPr="000C553E">
        <w:rPr>
          <w:rFonts w:ascii="Times New Roman" w:eastAsia="Times New Roman" w:hAnsi="Times New Roman" w:cs="Times New Roman"/>
          <w:sz w:val="24"/>
          <w:szCs w:val="24"/>
          <w:lang w:val="ro-RO" w:eastAsia="ro-RO"/>
        </w:rPr>
        <w:t xml:space="preserve">și trebuie să îndeplinească inclusiv </w:t>
      </w:r>
      <w:proofErr w:type="spellStart"/>
      <w:r w:rsidRPr="000C553E">
        <w:rPr>
          <w:rFonts w:ascii="Times New Roman" w:eastAsia="Times New Roman" w:hAnsi="Times New Roman" w:cs="Times New Roman"/>
          <w:sz w:val="24"/>
          <w:szCs w:val="24"/>
          <w:lang w:val="ro-RO" w:eastAsia="ro-RO"/>
        </w:rPr>
        <w:t>cerinţele</w:t>
      </w:r>
      <w:proofErr w:type="spellEnd"/>
      <w:r w:rsidRPr="000C553E">
        <w:rPr>
          <w:rFonts w:ascii="Times New Roman" w:eastAsia="Times New Roman" w:hAnsi="Times New Roman" w:cs="Times New Roman"/>
          <w:sz w:val="24"/>
          <w:szCs w:val="24"/>
          <w:lang w:val="ro-RO" w:eastAsia="ro-RO"/>
        </w:rPr>
        <w:t xml:space="preserve"> prevăzute în:</w:t>
      </w:r>
    </w:p>
    <w:p w14:paraId="6A015D53"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Ordinele ministrului </w:t>
      </w:r>
      <w:proofErr w:type="spellStart"/>
      <w:r w:rsidRPr="000C553E">
        <w:rPr>
          <w:rFonts w:ascii="Times New Roman" w:eastAsia="Times New Roman" w:hAnsi="Times New Roman" w:cs="Times New Roman"/>
          <w:sz w:val="24"/>
          <w:szCs w:val="24"/>
          <w:lang w:val="ro-RO" w:eastAsia="ro-RO"/>
        </w:rPr>
        <w:t>sănătăţii</w:t>
      </w:r>
      <w:proofErr w:type="spellEnd"/>
      <w:r w:rsidRPr="000C553E">
        <w:rPr>
          <w:rFonts w:ascii="Times New Roman" w:eastAsia="Times New Roman" w:hAnsi="Times New Roman" w:cs="Times New Roman"/>
          <w:sz w:val="24"/>
          <w:szCs w:val="24"/>
          <w:lang w:val="ro-RO" w:eastAsia="ro-RO"/>
        </w:rPr>
        <w:t xml:space="preserve"> nr. 976/1998 - “Norme de igienă privind </w:t>
      </w:r>
      <w:proofErr w:type="spellStart"/>
      <w:r w:rsidRPr="000C553E">
        <w:rPr>
          <w:rFonts w:ascii="Times New Roman" w:eastAsia="Times New Roman" w:hAnsi="Times New Roman" w:cs="Times New Roman"/>
          <w:sz w:val="24"/>
          <w:szCs w:val="24"/>
          <w:lang w:val="ro-RO" w:eastAsia="ro-RO"/>
        </w:rPr>
        <w:t>producţia</w:t>
      </w:r>
      <w:proofErr w:type="spellEnd"/>
      <w:r w:rsidRPr="000C553E">
        <w:rPr>
          <w:rFonts w:ascii="Times New Roman" w:eastAsia="Times New Roman" w:hAnsi="Times New Roman" w:cs="Times New Roman"/>
          <w:sz w:val="24"/>
          <w:szCs w:val="24"/>
          <w:lang w:val="ro-RO" w:eastAsia="ro-RO"/>
        </w:rPr>
        <w:t xml:space="preserve">, prelucrarea, depozitarea, păstrarea, transportul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desfacerea alimentelor” cu modificările ulterioare;</w:t>
      </w:r>
    </w:p>
    <w:p w14:paraId="51662799"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O.U.G. 97/2001, Republicată, privind reglementarea </w:t>
      </w:r>
      <w:proofErr w:type="spellStart"/>
      <w:r w:rsidRPr="000C553E">
        <w:rPr>
          <w:rFonts w:ascii="Times New Roman" w:eastAsia="Times New Roman" w:hAnsi="Times New Roman" w:cs="Times New Roman"/>
          <w:sz w:val="24"/>
          <w:szCs w:val="24"/>
          <w:lang w:val="ro-RO" w:eastAsia="ro-RO"/>
        </w:rPr>
        <w:t>producţiei</w:t>
      </w:r>
      <w:proofErr w:type="spellEnd"/>
      <w:r w:rsidRPr="000C553E">
        <w:rPr>
          <w:rFonts w:ascii="Times New Roman" w:eastAsia="Times New Roman" w:hAnsi="Times New Roman" w:cs="Times New Roman"/>
          <w:sz w:val="24"/>
          <w:szCs w:val="24"/>
          <w:lang w:val="ro-RO" w:eastAsia="ro-RO"/>
        </w:rPr>
        <w:t xml:space="preserve">, </w:t>
      </w:r>
      <w:proofErr w:type="spellStart"/>
      <w:r w:rsidRPr="000C553E">
        <w:rPr>
          <w:rFonts w:ascii="Times New Roman" w:eastAsia="Times New Roman" w:hAnsi="Times New Roman" w:cs="Times New Roman"/>
          <w:sz w:val="24"/>
          <w:szCs w:val="24"/>
          <w:lang w:val="ro-RO" w:eastAsia="ro-RO"/>
        </w:rPr>
        <w:t>circulaţiei</w:t>
      </w:r>
      <w:proofErr w:type="spellEnd"/>
      <w:r w:rsidRPr="000C553E">
        <w:rPr>
          <w:rFonts w:ascii="Times New Roman" w:eastAsia="Times New Roman" w:hAnsi="Times New Roman" w:cs="Times New Roman"/>
          <w:sz w:val="24"/>
          <w:szCs w:val="24"/>
          <w:lang w:val="ro-RO" w:eastAsia="ro-RO"/>
        </w:rPr>
        <w:t xml:space="preserv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comercializării alimentelor cu modificările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completările ulterioare;</w:t>
      </w:r>
    </w:p>
    <w:p w14:paraId="5709E861"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Legea 150/2004, Republicată, privind </w:t>
      </w:r>
      <w:proofErr w:type="spellStart"/>
      <w:r w:rsidRPr="000C553E">
        <w:rPr>
          <w:rFonts w:ascii="Times New Roman" w:eastAsia="Times New Roman" w:hAnsi="Times New Roman" w:cs="Times New Roman"/>
          <w:sz w:val="24"/>
          <w:szCs w:val="24"/>
          <w:lang w:val="ro-RO" w:eastAsia="ro-RO"/>
        </w:rPr>
        <w:t>siguranţa</w:t>
      </w:r>
      <w:proofErr w:type="spellEnd"/>
      <w:r w:rsidRPr="000C553E">
        <w:rPr>
          <w:rFonts w:ascii="Times New Roman" w:eastAsia="Times New Roman" w:hAnsi="Times New Roman" w:cs="Times New Roman"/>
          <w:sz w:val="24"/>
          <w:szCs w:val="24"/>
          <w:lang w:val="ro-RO" w:eastAsia="ro-RO"/>
        </w:rPr>
        <w:t xml:space="preserve"> alimentelor, completată  cu Legea 412/ 18.10.2004;</w:t>
      </w:r>
    </w:p>
    <w:p w14:paraId="3224BC3D"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fr-FR" w:eastAsia="ro-RO"/>
        </w:rPr>
        <w:t xml:space="preserve">H.G. 924/ 2005 </w:t>
      </w:r>
      <w:proofErr w:type="spellStart"/>
      <w:r w:rsidRPr="000C553E">
        <w:rPr>
          <w:rFonts w:ascii="Times New Roman" w:eastAsia="Times New Roman" w:hAnsi="Times New Roman" w:cs="Times New Roman"/>
          <w:sz w:val="24"/>
          <w:szCs w:val="24"/>
          <w:lang w:val="fr-FR" w:eastAsia="ro-RO"/>
        </w:rPr>
        <w:t>privind</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aprobarea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regulilor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generale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pentru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igiena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produselor</w:t>
      </w:r>
      <w:proofErr w:type="spellEnd"/>
      <w:r w:rsidRPr="000C553E">
        <w:rPr>
          <w:rFonts w:ascii="Times New Roman" w:eastAsia="Times New Roman" w:hAnsi="Times New Roman" w:cs="Times New Roman"/>
          <w:sz w:val="24"/>
          <w:szCs w:val="24"/>
          <w:lang w:val="fr-FR" w:eastAsia="ro-RO"/>
        </w:rPr>
        <w:t xml:space="preserve"> </w:t>
      </w:r>
      <w:proofErr w:type="spellStart"/>
      <w:proofErr w:type="gramStart"/>
      <w:r w:rsidRPr="000C553E">
        <w:rPr>
          <w:rFonts w:ascii="Times New Roman" w:eastAsia="Times New Roman" w:hAnsi="Times New Roman" w:cs="Times New Roman"/>
          <w:sz w:val="24"/>
          <w:szCs w:val="24"/>
          <w:lang w:val="fr-FR" w:eastAsia="ro-RO"/>
        </w:rPr>
        <w:t>alimentare</w:t>
      </w:r>
      <w:proofErr w:type="spellEnd"/>
      <w:r w:rsidRPr="000C553E">
        <w:rPr>
          <w:rFonts w:ascii="Times New Roman" w:eastAsia="Times New Roman" w:hAnsi="Times New Roman" w:cs="Times New Roman"/>
          <w:sz w:val="24"/>
          <w:szCs w:val="24"/>
          <w:lang w:val="fr-FR" w:eastAsia="ro-RO"/>
        </w:rPr>
        <w:t>;</w:t>
      </w:r>
      <w:proofErr w:type="gramEnd"/>
    </w:p>
    <w:p w14:paraId="46563252"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Regulamentul (CE) nr. 852/2004 privind igiena produselor alimentare, cu modificările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completările ulterioare, transpus prin Hotărârea Guvernului nr. 924/2005 privind aprobarea Regulilor generale pentru igiena produselor alimentare</w:t>
      </w:r>
      <w:r w:rsidRPr="000C553E">
        <w:rPr>
          <w:rFonts w:ascii="Times New Roman" w:eastAsia="Times New Roman" w:hAnsi="Times New Roman" w:cs="Times New Roman"/>
          <w:sz w:val="24"/>
          <w:szCs w:val="24"/>
          <w:lang w:val="fr-FR" w:eastAsia="ro-RO"/>
        </w:rPr>
        <w:t>;</w:t>
      </w:r>
    </w:p>
    <w:p w14:paraId="73D55C89"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proofErr w:type="spellStart"/>
      <w:r w:rsidRPr="000C553E">
        <w:rPr>
          <w:rFonts w:ascii="Times New Roman" w:eastAsia="Times New Roman" w:hAnsi="Times New Roman" w:cs="Times New Roman"/>
          <w:sz w:val="24"/>
          <w:szCs w:val="24"/>
          <w:lang w:val="fr-FR" w:eastAsia="ro-RO"/>
        </w:rPr>
        <w:t>Regulamentul</w:t>
      </w:r>
      <w:proofErr w:type="spellEnd"/>
      <w:r w:rsidRPr="000C553E">
        <w:rPr>
          <w:rFonts w:ascii="Times New Roman" w:eastAsia="Times New Roman" w:hAnsi="Times New Roman" w:cs="Times New Roman"/>
          <w:sz w:val="24"/>
          <w:szCs w:val="24"/>
          <w:lang w:val="fr-FR" w:eastAsia="ro-RO"/>
        </w:rPr>
        <w:t xml:space="preserve"> (CE) nr. 1441/2007 </w:t>
      </w:r>
      <w:proofErr w:type="spellStart"/>
      <w:r w:rsidRPr="000C553E">
        <w:rPr>
          <w:rFonts w:ascii="Times New Roman" w:eastAsia="Times New Roman" w:hAnsi="Times New Roman" w:cs="Times New Roman"/>
          <w:sz w:val="24"/>
          <w:szCs w:val="24"/>
          <w:lang w:val="fr-FR" w:eastAsia="ro-RO"/>
        </w:rPr>
        <w:t>din</w:t>
      </w:r>
      <w:proofErr w:type="spellEnd"/>
      <w:r w:rsidRPr="000C553E">
        <w:rPr>
          <w:rFonts w:ascii="Times New Roman" w:eastAsia="Times New Roman" w:hAnsi="Times New Roman" w:cs="Times New Roman"/>
          <w:sz w:val="24"/>
          <w:szCs w:val="24"/>
          <w:lang w:val="fr-FR" w:eastAsia="ro-RO"/>
        </w:rPr>
        <w:t xml:space="preserve"> 5 </w:t>
      </w:r>
      <w:proofErr w:type="spellStart"/>
      <w:r w:rsidRPr="000C553E">
        <w:rPr>
          <w:rFonts w:ascii="Times New Roman" w:eastAsia="Times New Roman" w:hAnsi="Times New Roman" w:cs="Times New Roman"/>
          <w:sz w:val="24"/>
          <w:szCs w:val="24"/>
          <w:lang w:val="fr-FR" w:eastAsia="ro-RO"/>
        </w:rPr>
        <w:t>decembrie</w:t>
      </w:r>
      <w:proofErr w:type="spellEnd"/>
      <w:r w:rsidRPr="000C553E">
        <w:rPr>
          <w:rFonts w:ascii="Times New Roman" w:eastAsia="Times New Roman" w:hAnsi="Times New Roman" w:cs="Times New Roman"/>
          <w:sz w:val="24"/>
          <w:szCs w:val="24"/>
          <w:lang w:val="fr-FR" w:eastAsia="ro-RO"/>
        </w:rPr>
        <w:t xml:space="preserve"> 2007 de </w:t>
      </w:r>
      <w:proofErr w:type="spellStart"/>
      <w:r w:rsidRPr="000C553E">
        <w:rPr>
          <w:rFonts w:ascii="Times New Roman" w:eastAsia="Times New Roman" w:hAnsi="Times New Roman" w:cs="Times New Roman"/>
          <w:sz w:val="24"/>
          <w:szCs w:val="24"/>
          <w:lang w:val="fr-FR" w:eastAsia="ro-RO"/>
        </w:rPr>
        <w:t>modificare</w:t>
      </w:r>
      <w:proofErr w:type="spellEnd"/>
      <w:r w:rsidRPr="000C553E">
        <w:rPr>
          <w:rFonts w:ascii="Times New Roman" w:eastAsia="Times New Roman" w:hAnsi="Times New Roman" w:cs="Times New Roman"/>
          <w:sz w:val="24"/>
          <w:szCs w:val="24"/>
          <w:lang w:val="fr-FR" w:eastAsia="ro-RO"/>
        </w:rPr>
        <w:t xml:space="preserve"> a </w:t>
      </w:r>
      <w:proofErr w:type="spellStart"/>
      <w:r w:rsidRPr="000C553E">
        <w:rPr>
          <w:rFonts w:ascii="Times New Roman" w:eastAsia="Times New Roman" w:hAnsi="Times New Roman" w:cs="Times New Roman"/>
          <w:sz w:val="24"/>
          <w:szCs w:val="24"/>
          <w:lang w:val="fr-FR" w:eastAsia="ro-RO"/>
        </w:rPr>
        <w:t>Regulamentului</w:t>
      </w:r>
      <w:proofErr w:type="spellEnd"/>
      <w:r w:rsidRPr="000C553E">
        <w:rPr>
          <w:rFonts w:ascii="Times New Roman" w:eastAsia="Times New Roman" w:hAnsi="Times New Roman" w:cs="Times New Roman"/>
          <w:sz w:val="24"/>
          <w:szCs w:val="24"/>
          <w:lang w:val="fr-FR" w:eastAsia="ro-RO"/>
        </w:rPr>
        <w:t xml:space="preserve"> (CE) nr. 2073/2005 </w:t>
      </w:r>
      <w:proofErr w:type="spellStart"/>
      <w:r w:rsidRPr="000C553E">
        <w:rPr>
          <w:rFonts w:ascii="Times New Roman" w:eastAsia="Times New Roman" w:hAnsi="Times New Roman" w:cs="Times New Roman"/>
          <w:sz w:val="24"/>
          <w:szCs w:val="24"/>
          <w:lang w:val="fr-FR" w:eastAsia="ro-RO"/>
        </w:rPr>
        <w:t>privind</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criteriile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microbiologice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pentru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produsele</w:t>
      </w:r>
      <w:proofErr w:type="spellEnd"/>
      <w:r w:rsidRPr="000C553E">
        <w:rPr>
          <w:rFonts w:ascii="Times New Roman" w:eastAsia="Times New Roman" w:hAnsi="Times New Roman" w:cs="Times New Roman"/>
          <w:sz w:val="24"/>
          <w:szCs w:val="24"/>
          <w:lang w:val="fr-FR" w:eastAsia="ro-RO"/>
        </w:rPr>
        <w:t xml:space="preserve"> </w:t>
      </w:r>
      <w:proofErr w:type="spellStart"/>
      <w:proofErr w:type="gramStart"/>
      <w:r w:rsidRPr="000C553E">
        <w:rPr>
          <w:rFonts w:ascii="Times New Roman" w:eastAsia="Times New Roman" w:hAnsi="Times New Roman" w:cs="Times New Roman"/>
          <w:sz w:val="24"/>
          <w:szCs w:val="24"/>
          <w:lang w:val="fr-FR" w:eastAsia="ro-RO"/>
        </w:rPr>
        <w:t>alimentare</w:t>
      </w:r>
      <w:proofErr w:type="spellEnd"/>
      <w:r w:rsidRPr="000C553E">
        <w:rPr>
          <w:rFonts w:ascii="Times New Roman" w:eastAsia="Times New Roman" w:hAnsi="Times New Roman" w:cs="Times New Roman"/>
          <w:sz w:val="24"/>
          <w:szCs w:val="24"/>
          <w:lang w:val="fr-FR" w:eastAsia="ro-RO"/>
        </w:rPr>
        <w:t>;</w:t>
      </w:r>
      <w:proofErr w:type="gramEnd"/>
    </w:p>
    <w:p w14:paraId="5B4BF16C"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proofErr w:type="spellStart"/>
      <w:r w:rsidRPr="000C553E">
        <w:rPr>
          <w:rFonts w:ascii="Times New Roman" w:eastAsia="Times New Roman" w:hAnsi="Times New Roman" w:cs="Times New Roman"/>
          <w:sz w:val="24"/>
          <w:szCs w:val="24"/>
          <w:lang w:val="fr-FR" w:eastAsia="ro-RO"/>
        </w:rPr>
        <w:t>Ordinul</w:t>
      </w:r>
      <w:proofErr w:type="spellEnd"/>
      <w:r w:rsidRPr="000C553E">
        <w:rPr>
          <w:rFonts w:ascii="Times New Roman" w:eastAsia="Times New Roman" w:hAnsi="Times New Roman" w:cs="Times New Roman"/>
          <w:sz w:val="24"/>
          <w:szCs w:val="24"/>
          <w:lang w:val="fr-FR" w:eastAsia="ro-RO"/>
        </w:rPr>
        <w:t xml:space="preserve"> nr. 210 </w:t>
      </w:r>
      <w:proofErr w:type="spellStart"/>
      <w:r w:rsidRPr="000C553E">
        <w:rPr>
          <w:rFonts w:ascii="Times New Roman" w:eastAsia="Times New Roman" w:hAnsi="Times New Roman" w:cs="Times New Roman"/>
          <w:sz w:val="24"/>
          <w:szCs w:val="24"/>
          <w:lang w:val="fr-FR" w:eastAsia="ro-RO"/>
        </w:rPr>
        <w:t>din</w:t>
      </w:r>
      <w:proofErr w:type="spellEnd"/>
      <w:r w:rsidRPr="000C553E">
        <w:rPr>
          <w:rFonts w:ascii="Times New Roman" w:eastAsia="Times New Roman" w:hAnsi="Times New Roman" w:cs="Times New Roman"/>
          <w:sz w:val="24"/>
          <w:szCs w:val="24"/>
          <w:lang w:val="fr-FR" w:eastAsia="ro-RO"/>
        </w:rPr>
        <w:t xml:space="preserve"> 31 </w:t>
      </w:r>
      <w:proofErr w:type="spellStart"/>
      <w:r w:rsidRPr="000C553E">
        <w:rPr>
          <w:rFonts w:ascii="Times New Roman" w:eastAsia="Times New Roman" w:hAnsi="Times New Roman" w:cs="Times New Roman"/>
          <w:sz w:val="24"/>
          <w:szCs w:val="24"/>
          <w:lang w:val="fr-FR" w:eastAsia="ro-RO"/>
        </w:rPr>
        <w:t>august</w:t>
      </w:r>
      <w:proofErr w:type="spellEnd"/>
      <w:r w:rsidRPr="000C553E">
        <w:rPr>
          <w:rFonts w:ascii="Times New Roman" w:eastAsia="Times New Roman" w:hAnsi="Times New Roman" w:cs="Times New Roman"/>
          <w:sz w:val="24"/>
          <w:szCs w:val="24"/>
          <w:lang w:val="fr-FR" w:eastAsia="ro-RO"/>
        </w:rPr>
        <w:t xml:space="preserve"> 2006 </w:t>
      </w:r>
      <w:proofErr w:type="spellStart"/>
      <w:r w:rsidRPr="000C553E">
        <w:rPr>
          <w:rFonts w:ascii="Times New Roman" w:eastAsia="Times New Roman" w:hAnsi="Times New Roman" w:cs="Times New Roman"/>
          <w:sz w:val="24"/>
          <w:szCs w:val="24"/>
          <w:lang w:val="fr-FR" w:eastAsia="ro-RO"/>
        </w:rPr>
        <w:t>pentru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aprobarea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Normelor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privire</w:t>
      </w:r>
      <w:proofErr w:type="spellEnd"/>
      <w:r w:rsidRPr="000C553E">
        <w:rPr>
          <w:rFonts w:ascii="Times New Roman" w:eastAsia="Times New Roman" w:hAnsi="Times New Roman" w:cs="Times New Roman"/>
          <w:sz w:val="24"/>
          <w:szCs w:val="24"/>
          <w:lang w:val="fr-FR" w:eastAsia="ro-RO"/>
        </w:rPr>
        <w:t xml:space="preserve"> la </w:t>
      </w:r>
      <w:proofErr w:type="spellStart"/>
      <w:r w:rsidRPr="000C553E">
        <w:rPr>
          <w:rFonts w:ascii="Times New Roman" w:eastAsia="Times New Roman" w:hAnsi="Times New Roman" w:cs="Times New Roman"/>
          <w:sz w:val="24"/>
          <w:szCs w:val="24"/>
          <w:lang w:val="fr-FR" w:eastAsia="ro-RO"/>
        </w:rPr>
        <w:t>comercializarea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produselor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din</w:t>
      </w:r>
      <w:proofErr w:type="spellEnd"/>
      <w:r w:rsidRPr="000C553E">
        <w:rPr>
          <w:rFonts w:ascii="Times New Roman" w:eastAsia="Times New Roman" w:hAnsi="Times New Roman" w:cs="Times New Roman"/>
          <w:sz w:val="24"/>
          <w:szCs w:val="24"/>
          <w:lang w:val="fr-FR" w:eastAsia="ro-RO"/>
        </w:rPr>
        <w:t xml:space="preserve"> carne </w:t>
      </w:r>
      <w:proofErr w:type="spellStart"/>
      <w:r w:rsidRPr="000C553E">
        <w:rPr>
          <w:rFonts w:ascii="Times New Roman" w:eastAsia="Times New Roman" w:hAnsi="Times New Roman" w:cs="Times New Roman"/>
          <w:sz w:val="24"/>
          <w:szCs w:val="24"/>
          <w:lang w:val="fr-FR" w:eastAsia="ro-RO"/>
        </w:rPr>
        <w:t>emis</w:t>
      </w:r>
      <w:proofErr w:type="spellEnd"/>
      <w:r w:rsidRPr="000C553E">
        <w:rPr>
          <w:rFonts w:ascii="Times New Roman" w:eastAsia="Times New Roman" w:hAnsi="Times New Roman" w:cs="Times New Roman"/>
          <w:sz w:val="24"/>
          <w:szCs w:val="24"/>
          <w:lang w:val="fr-FR" w:eastAsia="ro-RO"/>
        </w:rPr>
        <w:t xml:space="preserve"> de </w:t>
      </w:r>
      <w:proofErr w:type="spellStart"/>
      <w:r w:rsidRPr="000C553E">
        <w:rPr>
          <w:rFonts w:ascii="Times New Roman" w:eastAsia="Times New Roman" w:hAnsi="Times New Roman" w:cs="Times New Roman"/>
          <w:sz w:val="24"/>
          <w:szCs w:val="24"/>
          <w:lang w:val="fr-FR" w:eastAsia="ro-RO"/>
        </w:rPr>
        <w:t>Ministerul</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Agriculturii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Pădurilor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şi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Dezvoltării</w:t>
      </w:r>
      <w:proofErr w:type="spellEnd"/>
      <w:r w:rsidRPr="000C553E">
        <w:rPr>
          <w:rFonts w:ascii="Times New Roman" w:eastAsia="Times New Roman" w:hAnsi="Times New Roman" w:cs="Times New Roman"/>
          <w:sz w:val="24"/>
          <w:szCs w:val="24"/>
          <w:lang w:val="fr-FR" w:eastAsia="ro-RO"/>
        </w:rPr>
        <w:t xml:space="preserve"> Rurale, </w:t>
      </w:r>
      <w:proofErr w:type="spellStart"/>
      <w:r w:rsidRPr="000C553E">
        <w:rPr>
          <w:rFonts w:ascii="Times New Roman" w:eastAsia="Times New Roman" w:hAnsi="Times New Roman" w:cs="Times New Roman"/>
          <w:sz w:val="24"/>
          <w:szCs w:val="24"/>
          <w:lang w:val="fr-FR" w:eastAsia="ro-RO"/>
        </w:rPr>
        <w:t>Ministerul</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Sănătăţii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Publice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Autoritatea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Naţională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pentru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Protecţia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Consumatorilor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şi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Autoritatea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Naţională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Sanitară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Veterinară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şi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pentru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Siguranţa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Alimentelor</w:t>
      </w:r>
      <w:proofErr w:type="spellEnd"/>
      <w:r w:rsidRPr="000C553E">
        <w:rPr>
          <w:rFonts w:ascii="Times New Roman" w:eastAsia="Times New Roman" w:hAnsi="Times New Roman" w:cs="Times New Roman"/>
          <w:sz w:val="24"/>
          <w:szCs w:val="24"/>
          <w:lang w:val="fr-FR" w:eastAsia="ro-RO"/>
        </w:rPr>
        <w:t> ;</w:t>
      </w:r>
    </w:p>
    <w:p w14:paraId="0B79AD9B"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proofErr w:type="spellStart"/>
      <w:r w:rsidRPr="000C553E">
        <w:rPr>
          <w:rFonts w:ascii="Times New Roman" w:eastAsia="Times New Roman" w:hAnsi="Times New Roman" w:cs="Times New Roman"/>
          <w:sz w:val="24"/>
          <w:szCs w:val="24"/>
          <w:lang w:val="fr-FR" w:eastAsia="ro-RO"/>
        </w:rPr>
        <w:t>Legea</w:t>
      </w:r>
      <w:proofErr w:type="spellEnd"/>
      <w:r w:rsidRPr="000C553E">
        <w:rPr>
          <w:rFonts w:ascii="Times New Roman" w:eastAsia="Times New Roman" w:hAnsi="Times New Roman" w:cs="Times New Roman"/>
          <w:sz w:val="24"/>
          <w:szCs w:val="24"/>
          <w:lang w:val="fr-FR" w:eastAsia="ro-RO"/>
        </w:rPr>
        <w:t xml:space="preserve"> nr. 249/2015 </w:t>
      </w:r>
      <w:proofErr w:type="spellStart"/>
      <w:r w:rsidRPr="000C553E">
        <w:rPr>
          <w:rFonts w:ascii="Times New Roman" w:eastAsia="Times New Roman" w:hAnsi="Times New Roman" w:cs="Times New Roman"/>
          <w:sz w:val="24"/>
          <w:szCs w:val="24"/>
          <w:lang w:val="fr-FR" w:eastAsia="ro-RO"/>
        </w:rPr>
        <w:t>privind</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modalitatea</w:t>
      </w:r>
      <w:proofErr w:type="spellEnd"/>
      <w:r w:rsidRPr="000C553E">
        <w:rPr>
          <w:rFonts w:ascii="Times New Roman" w:eastAsia="Times New Roman" w:hAnsi="Times New Roman" w:cs="Times New Roman"/>
          <w:sz w:val="24"/>
          <w:szCs w:val="24"/>
          <w:lang w:val="fr-FR" w:eastAsia="ro-RO"/>
        </w:rPr>
        <w:t xml:space="preserve"> de </w:t>
      </w:r>
      <w:proofErr w:type="spellStart"/>
      <w:r w:rsidRPr="000C553E">
        <w:rPr>
          <w:rFonts w:ascii="Times New Roman" w:eastAsia="Times New Roman" w:hAnsi="Times New Roman" w:cs="Times New Roman"/>
          <w:sz w:val="24"/>
          <w:szCs w:val="24"/>
          <w:lang w:val="fr-FR" w:eastAsia="ro-RO"/>
        </w:rPr>
        <w:t>gestionare</w:t>
      </w:r>
      <w:proofErr w:type="spellEnd"/>
      <w:r w:rsidRPr="000C553E">
        <w:rPr>
          <w:rFonts w:ascii="Times New Roman" w:eastAsia="Times New Roman" w:hAnsi="Times New Roman" w:cs="Times New Roman"/>
          <w:sz w:val="24"/>
          <w:szCs w:val="24"/>
          <w:lang w:val="fr-FR" w:eastAsia="ro-RO"/>
        </w:rPr>
        <w:t xml:space="preserve"> a </w:t>
      </w:r>
      <w:proofErr w:type="spellStart"/>
      <w:r w:rsidRPr="000C553E">
        <w:rPr>
          <w:rFonts w:ascii="Times New Roman" w:eastAsia="Times New Roman" w:hAnsi="Times New Roman" w:cs="Times New Roman"/>
          <w:sz w:val="24"/>
          <w:szCs w:val="24"/>
          <w:lang w:val="fr-FR" w:eastAsia="ro-RO"/>
        </w:rPr>
        <w:t>ambalajelor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și</w:t>
      </w:r>
      <w:proofErr w:type="spellEnd"/>
      <w:r w:rsidRPr="000C553E">
        <w:rPr>
          <w:rFonts w:ascii="Times New Roman" w:eastAsia="Times New Roman" w:hAnsi="Times New Roman" w:cs="Times New Roman"/>
          <w:sz w:val="24"/>
          <w:szCs w:val="24"/>
          <w:lang w:val="fr-FR" w:eastAsia="ro-RO"/>
        </w:rPr>
        <w:t xml:space="preserve"> a </w:t>
      </w:r>
      <w:proofErr w:type="spellStart"/>
      <w:r w:rsidRPr="000C553E">
        <w:rPr>
          <w:rFonts w:ascii="Times New Roman" w:eastAsia="Times New Roman" w:hAnsi="Times New Roman" w:cs="Times New Roman"/>
          <w:sz w:val="24"/>
          <w:szCs w:val="24"/>
          <w:lang w:val="fr-FR" w:eastAsia="ro-RO"/>
        </w:rPr>
        <w:t>deșeurilor</w:t>
      </w:r>
      <w:proofErr w:type="spellEnd"/>
      <w:r w:rsidRPr="000C553E">
        <w:rPr>
          <w:rFonts w:ascii="Times New Roman" w:eastAsia="Times New Roman" w:hAnsi="Times New Roman" w:cs="Times New Roman"/>
          <w:sz w:val="24"/>
          <w:szCs w:val="24"/>
          <w:lang w:val="fr-FR" w:eastAsia="ro-RO"/>
        </w:rPr>
        <w:t xml:space="preserve"> de </w:t>
      </w:r>
      <w:proofErr w:type="spellStart"/>
      <w:r w:rsidRPr="000C553E">
        <w:rPr>
          <w:rFonts w:ascii="Times New Roman" w:eastAsia="Times New Roman" w:hAnsi="Times New Roman" w:cs="Times New Roman"/>
          <w:sz w:val="24"/>
          <w:szCs w:val="24"/>
          <w:lang w:val="fr-FR" w:eastAsia="ro-RO"/>
        </w:rPr>
        <w:t>ambalaje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modificările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și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completările</w:t>
      </w:r>
      <w:proofErr w:type="spellEnd"/>
      <w:r w:rsidRPr="000C553E">
        <w:rPr>
          <w:rFonts w:ascii="Times New Roman" w:eastAsia="Times New Roman" w:hAnsi="Times New Roman" w:cs="Times New Roman"/>
          <w:sz w:val="24"/>
          <w:szCs w:val="24"/>
          <w:lang w:val="fr-FR" w:eastAsia="ro-RO"/>
        </w:rPr>
        <w:t xml:space="preserve"> </w:t>
      </w:r>
      <w:proofErr w:type="spellStart"/>
      <w:proofErr w:type="gramStart"/>
      <w:r w:rsidRPr="000C553E">
        <w:rPr>
          <w:rFonts w:ascii="Times New Roman" w:eastAsia="Times New Roman" w:hAnsi="Times New Roman" w:cs="Times New Roman"/>
          <w:sz w:val="24"/>
          <w:szCs w:val="24"/>
          <w:lang w:val="fr-FR" w:eastAsia="ro-RO"/>
        </w:rPr>
        <w:t>ulterioare</w:t>
      </w:r>
      <w:proofErr w:type="spellEnd"/>
      <w:r w:rsidRPr="000C553E">
        <w:rPr>
          <w:rFonts w:ascii="Times New Roman" w:eastAsia="Times New Roman" w:hAnsi="Times New Roman" w:cs="Times New Roman"/>
          <w:sz w:val="24"/>
          <w:szCs w:val="24"/>
          <w:lang w:val="fr-FR" w:eastAsia="ro-RO"/>
        </w:rPr>
        <w:t>;</w:t>
      </w:r>
      <w:proofErr w:type="gramEnd"/>
    </w:p>
    <w:p w14:paraId="5605BFF7"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Regulamentul (CE) nr. 853/2004 privind normele specifice de igienă care se aplică alimentelor de origine animală, transpus prin Hotărârea Guvernului nr. 954/2005 privind aprobarea Regulilor specifice de igienă pentru alimente de origine animală;</w:t>
      </w:r>
    </w:p>
    <w:p w14:paraId="35A24A76"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Regulamentul (CE) nr. 178/2002 de stabilire a principiilor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a </w:t>
      </w:r>
      <w:proofErr w:type="spellStart"/>
      <w:r w:rsidRPr="000C553E">
        <w:rPr>
          <w:rFonts w:ascii="Times New Roman" w:eastAsia="Times New Roman" w:hAnsi="Times New Roman" w:cs="Times New Roman"/>
          <w:sz w:val="24"/>
          <w:szCs w:val="24"/>
          <w:lang w:val="ro-RO" w:eastAsia="ro-RO"/>
        </w:rPr>
        <w:t>cerinţelor</w:t>
      </w:r>
      <w:proofErr w:type="spellEnd"/>
      <w:r w:rsidRPr="000C553E">
        <w:rPr>
          <w:rFonts w:ascii="Times New Roman" w:eastAsia="Times New Roman" w:hAnsi="Times New Roman" w:cs="Times New Roman"/>
          <w:sz w:val="24"/>
          <w:szCs w:val="24"/>
          <w:lang w:val="ro-RO" w:eastAsia="ro-RO"/>
        </w:rPr>
        <w:t xml:space="preserve"> generale ale </w:t>
      </w:r>
      <w:proofErr w:type="spellStart"/>
      <w:r w:rsidRPr="000C553E">
        <w:rPr>
          <w:rFonts w:ascii="Times New Roman" w:eastAsia="Times New Roman" w:hAnsi="Times New Roman" w:cs="Times New Roman"/>
          <w:sz w:val="24"/>
          <w:szCs w:val="24"/>
          <w:lang w:val="ro-RO" w:eastAsia="ro-RO"/>
        </w:rPr>
        <w:t>legislaţiei</w:t>
      </w:r>
      <w:proofErr w:type="spellEnd"/>
      <w:r w:rsidRPr="000C553E">
        <w:rPr>
          <w:rFonts w:ascii="Times New Roman" w:eastAsia="Times New Roman" w:hAnsi="Times New Roman" w:cs="Times New Roman"/>
          <w:sz w:val="24"/>
          <w:szCs w:val="24"/>
          <w:lang w:val="ro-RO" w:eastAsia="ro-RO"/>
        </w:rPr>
        <w:t xml:space="preserve"> alimentare, de instituire a </w:t>
      </w:r>
      <w:proofErr w:type="spellStart"/>
      <w:r w:rsidRPr="000C553E">
        <w:rPr>
          <w:rFonts w:ascii="Times New Roman" w:eastAsia="Times New Roman" w:hAnsi="Times New Roman" w:cs="Times New Roman"/>
          <w:sz w:val="24"/>
          <w:szCs w:val="24"/>
          <w:lang w:val="ro-RO" w:eastAsia="ro-RO"/>
        </w:rPr>
        <w:t>Autorităţii</w:t>
      </w:r>
      <w:proofErr w:type="spellEnd"/>
      <w:r w:rsidRPr="000C553E">
        <w:rPr>
          <w:rFonts w:ascii="Times New Roman" w:eastAsia="Times New Roman" w:hAnsi="Times New Roman" w:cs="Times New Roman"/>
          <w:sz w:val="24"/>
          <w:szCs w:val="24"/>
          <w:lang w:val="ro-RO" w:eastAsia="ro-RO"/>
        </w:rPr>
        <w:t xml:space="preserve"> Europene pentru </w:t>
      </w:r>
      <w:proofErr w:type="spellStart"/>
      <w:r w:rsidRPr="000C553E">
        <w:rPr>
          <w:rFonts w:ascii="Times New Roman" w:eastAsia="Times New Roman" w:hAnsi="Times New Roman" w:cs="Times New Roman"/>
          <w:sz w:val="24"/>
          <w:szCs w:val="24"/>
          <w:lang w:val="ro-RO" w:eastAsia="ro-RO"/>
        </w:rPr>
        <w:t>Siguranţa</w:t>
      </w:r>
      <w:proofErr w:type="spellEnd"/>
      <w:r w:rsidRPr="000C553E">
        <w:rPr>
          <w:rFonts w:ascii="Times New Roman" w:eastAsia="Times New Roman" w:hAnsi="Times New Roman" w:cs="Times New Roman"/>
          <w:sz w:val="24"/>
          <w:szCs w:val="24"/>
          <w:lang w:val="ro-RO" w:eastAsia="ro-RO"/>
        </w:rPr>
        <w:t xml:space="preserve"> Alimentară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de stabilire a procedurilor în domeniul </w:t>
      </w:r>
      <w:proofErr w:type="spellStart"/>
      <w:r w:rsidRPr="000C553E">
        <w:rPr>
          <w:rFonts w:ascii="Times New Roman" w:eastAsia="Times New Roman" w:hAnsi="Times New Roman" w:cs="Times New Roman"/>
          <w:sz w:val="24"/>
          <w:szCs w:val="24"/>
          <w:lang w:val="ro-RO" w:eastAsia="ro-RO"/>
        </w:rPr>
        <w:t>siguranţei</w:t>
      </w:r>
      <w:proofErr w:type="spellEnd"/>
      <w:r w:rsidRPr="000C553E">
        <w:rPr>
          <w:rFonts w:ascii="Times New Roman" w:eastAsia="Times New Roman" w:hAnsi="Times New Roman" w:cs="Times New Roman"/>
          <w:sz w:val="24"/>
          <w:szCs w:val="24"/>
          <w:lang w:val="ro-RO" w:eastAsia="ro-RO"/>
        </w:rPr>
        <w:t xml:space="preserve"> produselor alimentare;</w:t>
      </w:r>
    </w:p>
    <w:p w14:paraId="2E0F61A4"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Regulamentul (CE) nr. 1.099/2009 privind </w:t>
      </w:r>
      <w:proofErr w:type="spellStart"/>
      <w:r w:rsidRPr="000C553E">
        <w:rPr>
          <w:rFonts w:ascii="Times New Roman" w:eastAsia="Times New Roman" w:hAnsi="Times New Roman" w:cs="Times New Roman"/>
          <w:sz w:val="24"/>
          <w:szCs w:val="24"/>
          <w:lang w:val="ro-RO" w:eastAsia="ro-RO"/>
        </w:rPr>
        <w:t>protecţia</w:t>
      </w:r>
      <w:proofErr w:type="spellEnd"/>
      <w:r w:rsidRPr="000C553E">
        <w:rPr>
          <w:rFonts w:ascii="Times New Roman" w:eastAsia="Times New Roman" w:hAnsi="Times New Roman" w:cs="Times New Roman"/>
          <w:sz w:val="24"/>
          <w:szCs w:val="24"/>
          <w:lang w:val="ro-RO" w:eastAsia="ro-RO"/>
        </w:rPr>
        <w:t xml:space="preserve"> animalelor în momentul uciderii;</w:t>
      </w:r>
    </w:p>
    <w:p w14:paraId="1F21A314"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Regulamentul (CE) nr. 1/2005 al Consiliului privind </w:t>
      </w:r>
      <w:proofErr w:type="spellStart"/>
      <w:r w:rsidRPr="000C553E">
        <w:rPr>
          <w:rFonts w:ascii="Times New Roman" w:eastAsia="Times New Roman" w:hAnsi="Times New Roman" w:cs="Times New Roman"/>
          <w:sz w:val="24"/>
          <w:szCs w:val="24"/>
          <w:lang w:val="ro-RO" w:eastAsia="ro-RO"/>
        </w:rPr>
        <w:t>protecţia</w:t>
      </w:r>
      <w:proofErr w:type="spellEnd"/>
      <w:r w:rsidRPr="000C553E">
        <w:rPr>
          <w:rFonts w:ascii="Times New Roman" w:eastAsia="Times New Roman" w:hAnsi="Times New Roman" w:cs="Times New Roman"/>
          <w:sz w:val="24"/>
          <w:szCs w:val="24"/>
          <w:lang w:val="ro-RO" w:eastAsia="ro-RO"/>
        </w:rPr>
        <w:t xml:space="preserve"> animalelor în timpul transportului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al </w:t>
      </w:r>
      <w:proofErr w:type="spellStart"/>
      <w:r w:rsidRPr="000C553E">
        <w:rPr>
          <w:rFonts w:ascii="Times New Roman" w:eastAsia="Times New Roman" w:hAnsi="Times New Roman" w:cs="Times New Roman"/>
          <w:sz w:val="24"/>
          <w:szCs w:val="24"/>
          <w:lang w:val="ro-RO" w:eastAsia="ro-RO"/>
        </w:rPr>
        <w:t>operaţiunilor</w:t>
      </w:r>
      <w:proofErr w:type="spellEnd"/>
      <w:r w:rsidRPr="000C553E">
        <w:rPr>
          <w:rFonts w:ascii="Times New Roman" w:eastAsia="Times New Roman" w:hAnsi="Times New Roman" w:cs="Times New Roman"/>
          <w:sz w:val="24"/>
          <w:szCs w:val="24"/>
          <w:lang w:val="ro-RO" w:eastAsia="ro-RO"/>
        </w:rPr>
        <w:t xml:space="preserve"> conexe;</w:t>
      </w:r>
    </w:p>
    <w:p w14:paraId="6879E937"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Directiva nr. 93/43/CEE privind igiena produselor alimentare, transpusă prin Hotărârea Guvernului nr. 924/2005 privind aprobarea Normelor de igienă a produselor alimentare;</w:t>
      </w:r>
    </w:p>
    <w:p w14:paraId="27F4D09A"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Decizia Consiliului din 17 noiembrie 2003 privind aderarea </w:t>
      </w:r>
      <w:proofErr w:type="spellStart"/>
      <w:r w:rsidRPr="000C553E">
        <w:rPr>
          <w:rFonts w:ascii="Times New Roman" w:eastAsia="Times New Roman" w:hAnsi="Times New Roman" w:cs="Times New Roman"/>
          <w:sz w:val="24"/>
          <w:szCs w:val="24"/>
          <w:lang w:val="ro-RO" w:eastAsia="ro-RO"/>
        </w:rPr>
        <w:t>Comunităţii</w:t>
      </w:r>
      <w:proofErr w:type="spellEnd"/>
      <w:r w:rsidRPr="000C553E">
        <w:rPr>
          <w:rFonts w:ascii="Times New Roman" w:eastAsia="Times New Roman" w:hAnsi="Times New Roman" w:cs="Times New Roman"/>
          <w:sz w:val="24"/>
          <w:szCs w:val="24"/>
          <w:lang w:val="ro-RO" w:eastAsia="ro-RO"/>
        </w:rPr>
        <w:t xml:space="preserve"> Europene la Comisia Codex </w:t>
      </w:r>
      <w:proofErr w:type="spellStart"/>
      <w:r w:rsidRPr="000C553E">
        <w:rPr>
          <w:rFonts w:ascii="Times New Roman" w:eastAsia="Times New Roman" w:hAnsi="Times New Roman" w:cs="Times New Roman"/>
          <w:sz w:val="24"/>
          <w:szCs w:val="24"/>
          <w:lang w:val="ro-RO" w:eastAsia="ro-RO"/>
        </w:rPr>
        <w:t>Alimentarius</w:t>
      </w:r>
      <w:proofErr w:type="spellEnd"/>
      <w:r w:rsidRPr="000C553E">
        <w:rPr>
          <w:rFonts w:ascii="Times New Roman" w:eastAsia="Times New Roman" w:hAnsi="Times New Roman" w:cs="Times New Roman"/>
          <w:sz w:val="24"/>
          <w:szCs w:val="24"/>
          <w:lang w:val="ro-RO" w:eastAsia="ro-RO"/>
        </w:rPr>
        <w:t xml:space="preserve"> (2003/822/CE);</w:t>
      </w:r>
    </w:p>
    <w:p w14:paraId="75F373D1"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lastRenderedPageBreak/>
        <w:t xml:space="preserve">Directiva 94/62/CE privind ambalajele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w:t>
      </w:r>
      <w:proofErr w:type="spellStart"/>
      <w:r w:rsidRPr="000C553E">
        <w:rPr>
          <w:rFonts w:ascii="Times New Roman" w:eastAsia="Times New Roman" w:hAnsi="Times New Roman" w:cs="Times New Roman"/>
          <w:sz w:val="24"/>
          <w:szCs w:val="24"/>
          <w:lang w:val="ro-RO" w:eastAsia="ro-RO"/>
        </w:rPr>
        <w:t>deşeurile</w:t>
      </w:r>
      <w:proofErr w:type="spellEnd"/>
      <w:r w:rsidRPr="000C553E">
        <w:rPr>
          <w:rFonts w:ascii="Times New Roman" w:eastAsia="Times New Roman" w:hAnsi="Times New Roman" w:cs="Times New Roman"/>
          <w:sz w:val="24"/>
          <w:szCs w:val="24"/>
          <w:lang w:val="ro-RO" w:eastAsia="ro-RO"/>
        </w:rPr>
        <w:t xml:space="preserve"> de ambalaje, cu modificările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completările ulterioare, transpusă prin Legea nr. 249/2015 privind modalitatea de gestionare a ambalajelor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a </w:t>
      </w:r>
      <w:proofErr w:type="spellStart"/>
      <w:r w:rsidRPr="000C553E">
        <w:rPr>
          <w:rFonts w:ascii="Times New Roman" w:eastAsia="Times New Roman" w:hAnsi="Times New Roman" w:cs="Times New Roman"/>
          <w:sz w:val="24"/>
          <w:szCs w:val="24"/>
          <w:lang w:val="ro-RO" w:eastAsia="ro-RO"/>
        </w:rPr>
        <w:t>deşeurilor</w:t>
      </w:r>
      <w:proofErr w:type="spellEnd"/>
      <w:r w:rsidRPr="000C553E">
        <w:rPr>
          <w:rFonts w:ascii="Times New Roman" w:eastAsia="Times New Roman" w:hAnsi="Times New Roman" w:cs="Times New Roman"/>
          <w:sz w:val="24"/>
          <w:szCs w:val="24"/>
          <w:lang w:val="ro-RO" w:eastAsia="ro-RO"/>
        </w:rPr>
        <w:t xml:space="preserve"> de ambalaje, cu modificările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completările ulterioare;</w:t>
      </w:r>
    </w:p>
    <w:p w14:paraId="17AF0AE5"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Legea nr. 183/2001 privind aprobarea </w:t>
      </w:r>
      <w:proofErr w:type="spellStart"/>
      <w:r w:rsidRPr="000C553E">
        <w:rPr>
          <w:rFonts w:ascii="Times New Roman" w:eastAsia="Times New Roman" w:hAnsi="Times New Roman" w:cs="Times New Roman"/>
          <w:sz w:val="24"/>
          <w:szCs w:val="24"/>
          <w:lang w:val="ro-RO" w:eastAsia="ro-RO"/>
        </w:rPr>
        <w:t>Ordonanţei</w:t>
      </w:r>
      <w:proofErr w:type="spellEnd"/>
      <w:r w:rsidRPr="000C553E">
        <w:rPr>
          <w:rFonts w:ascii="Times New Roman" w:eastAsia="Times New Roman" w:hAnsi="Times New Roman" w:cs="Times New Roman"/>
          <w:sz w:val="24"/>
          <w:szCs w:val="24"/>
          <w:lang w:val="ro-RO" w:eastAsia="ro-RO"/>
        </w:rPr>
        <w:t xml:space="preserve"> Guvernului nr. 33/1999 pentru completarea </w:t>
      </w:r>
      <w:proofErr w:type="spellStart"/>
      <w:r w:rsidRPr="000C553E">
        <w:rPr>
          <w:rFonts w:ascii="Times New Roman" w:eastAsia="Times New Roman" w:hAnsi="Times New Roman" w:cs="Times New Roman"/>
          <w:sz w:val="24"/>
          <w:szCs w:val="24"/>
          <w:lang w:val="ro-RO" w:eastAsia="ro-RO"/>
        </w:rPr>
        <w:t>Ordonanţei</w:t>
      </w:r>
      <w:proofErr w:type="spellEnd"/>
      <w:r w:rsidRPr="000C553E">
        <w:rPr>
          <w:rFonts w:ascii="Times New Roman" w:eastAsia="Times New Roman" w:hAnsi="Times New Roman" w:cs="Times New Roman"/>
          <w:sz w:val="24"/>
          <w:szCs w:val="24"/>
          <w:lang w:val="ro-RO" w:eastAsia="ro-RO"/>
        </w:rPr>
        <w:t xml:space="preserve"> Guvernului nr. 42/1995 privind </w:t>
      </w:r>
      <w:proofErr w:type="spellStart"/>
      <w:r w:rsidRPr="000C553E">
        <w:rPr>
          <w:rFonts w:ascii="Times New Roman" w:eastAsia="Times New Roman" w:hAnsi="Times New Roman" w:cs="Times New Roman"/>
          <w:sz w:val="24"/>
          <w:szCs w:val="24"/>
          <w:lang w:val="ro-RO" w:eastAsia="ro-RO"/>
        </w:rPr>
        <w:t>producţia</w:t>
      </w:r>
      <w:proofErr w:type="spellEnd"/>
      <w:r w:rsidRPr="000C553E">
        <w:rPr>
          <w:rFonts w:ascii="Times New Roman" w:eastAsia="Times New Roman" w:hAnsi="Times New Roman" w:cs="Times New Roman"/>
          <w:sz w:val="24"/>
          <w:szCs w:val="24"/>
          <w:lang w:val="ro-RO" w:eastAsia="ro-RO"/>
        </w:rPr>
        <w:t xml:space="preserve"> de produse alimentare destinate comercializării;</w:t>
      </w:r>
    </w:p>
    <w:p w14:paraId="3141B14F" w14:textId="77777777" w:rsidR="000C553E" w:rsidRPr="000C553E" w:rsidRDefault="000C553E" w:rsidP="000C553E">
      <w:pPr>
        <w:numPr>
          <w:ilvl w:val="0"/>
          <w:numId w:val="19"/>
        </w:numPr>
        <w:tabs>
          <w:tab w:val="decimal" w:pos="0"/>
        </w:tabs>
        <w:spacing w:after="0" w:line="240" w:lineRule="auto"/>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Legea nr. 321/2009 privind comercializarea produselor alimentare, republicată.</w:t>
      </w:r>
    </w:p>
    <w:p w14:paraId="403BED6E" w14:textId="77777777" w:rsidR="000C553E" w:rsidRPr="000C553E" w:rsidRDefault="000C553E" w:rsidP="000C553E">
      <w:pPr>
        <w:tabs>
          <w:tab w:val="decimal" w:pos="0"/>
        </w:tabs>
        <w:spacing w:after="0" w:line="240" w:lineRule="auto"/>
        <w:ind w:left="720"/>
        <w:jc w:val="both"/>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sz w:val="24"/>
          <w:szCs w:val="24"/>
          <w:lang w:val="ro-RO" w:eastAsia="ro-RO"/>
        </w:rPr>
        <w:t xml:space="preserve"> </w:t>
      </w:r>
    </w:p>
    <w:p w14:paraId="5610649C" w14:textId="77777777" w:rsidR="000C553E" w:rsidRPr="000C553E" w:rsidRDefault="000C553E" w:rsidP="000C553E">
      <w:pPr>
        <w:ind w:left="432"/>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destinate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consumului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uman</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colectiv</w:t>
      </w:r>
      <w:proofErr w:type="spellEnd"/>
      <w:r w:rsidRPr="000C553E">
        <w:rPr>
          <w:rFonts w:ascii="Times New Roman" w:eastAsia="Calibri" w:hAnsi="Times New Roman" w:cs="Times New Roman"/>
          <w:sz w:val="24"/>
          <w:szCs w:val="24"/>
          <w:lang w:val="fr-FR"/>
        </w:rPr>
        <w:t>.</w:t>
      </w:r>
    </w:p>
    <w:p w14:paraId="4DF091BB" w14:textId="77777777" w:rsidR="000C553E" w:rsidRPr="000C553E" w:rsidRDefault="000C553E" w:rsidP="000C553E">
      <w:pPr>
        <w:ind w:left="432"/>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oferite</w:t>
      </w:r>
      <w:proofErr w:type="spellEnd"/>
      <w:r w:rsidRPr="000C553E">
        <w:rPr>
          <w:rFonts w:ascii="Times New Roman" w:eastAsia="Calibri" w:hAnsi="Times New Roman" w:cs="Times New Roman"/>
          <w:sz w:val="24"/>
          <w:szCs w:val="24"/>
          <w:lang w:val="fr-FR"/>
        </w:rPr>
        <w:t xml:space="preserve"> vor </w:t>
      </w:r>
      <w:proofErr w:type="spellStart"/>
      <w:r w:rsidRPr="000C553E">
        <w:rPr>
          <w:rFonts w:ascii="Times New Roman" w:eastAsia="Calibri" w:hAnsi="Times New Roman" w:cs="Times New Roman"/>
          <w:sz w:val="24"/>
          <w:szCs w:val="24"/>
          <w:lang w:val="fr-FR"/>
        </w:rPr>
        <w:t>corespunde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calitativ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cerinţele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prezentului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Caiet</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sarcini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obligatoriu</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marcate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elemente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identificare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prevăzute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actele</w:t>
      </w:r>
      <w:proofErr w:type="spellEnd"/>
      <w:r w:rsidRPr="000C553E">
        <w:rPr>
          <w:rFonts w:ascii="Times New Roman" w:eastAsia="Calibri" w:hAnsi="Times New Roman" w:cs="Times New Roman"/>
          <w:sz w:val="24"/>
          <w:szCs w:val="24"/>
          <w:lang w:val="fr-FR"/>
        </w:rPr>
        <w:t xml:space="preserve"> normative (HG 106/2002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modificările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completările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OUG 97/2001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reglementarea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producţiei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circulaţiei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comercializării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modificările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completările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 xml:space="preserve">; HG 924/2005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aprobarea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regulilor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generale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igiena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alimentare</w:t>
      </w:r>
      <w:proofErr w:type="spellEnd"/>
      <w:r w:rsidRPr="000C553E">
        <w:rPr>
          <w:rFonts w:ascii="Times New Roman" w:eastAsia="Calibri" w:hAnsi="Times New Roman" w:cs="Times New Roman"/>
          <w:sz w:val="24"/>
          <w:szCs w:val="24"/>
          <w:lang w:val="fr-FR"/>
        </w:rPr>
        <w:t>).</w:t>
      </w:r>
    </w:p>
    <w:p w14:paraId="2113A3B4" w14:textId="77777777" w:rsidR="000C553E" w:rsidRPr="000C553E" w:rsidRDefault="000C553E" w:rsidP="000C553E">
      <w:pPr>
        <w:ind w:left="432"/>
        <w:contextualSpacing/>
        <w:jc w:val="both"/>
        <w:rPr>
          <w:rFonts w:ascii="Times New Roman" w:eastAsia="Calibri" w:hAnsi="Times New Roman" w:cs="Times New Roman"/>
          <w:bCs/>
          <w:sz w:val="24"/>
          <w:szCs w:val="24"/>
          <w:lang w:val="ro-RO"/>
        </w:rPr>
      </w:pPr>
    </w:p>
    <w:p w14:paraId="097BF208" w14:textId="77777777" w:rsidR="000C553E" w:rsidRPr="000C553E" w:rsidRDefault="000C553E" w:rsidP="000C553E">
      <w:pPr>
        <w:ind w:left="432"/>
        <w:contextualSpacing/>
        <w:jc w:val="both"/>
        <w:rPr>
          <w:rFonts w:ascii="Times New Roman" w:eastAsia="Calibri" w:hAnsi="Times New Roman" w:cs="Times New Roman"/>
          <w:b/>
          <w:i/>
          <w:sz w:val="24"/>
          <w:szCs w:val="24"/>
          <w:lang w:val="ro-RO"/>
        </w:rPr>
      </w:pPr>
      <w:r w:rsidRPr="000C553E">
        <w:rPr>
          <w:rFonts w:ascii="Times New Roman" w:eastAsia="Calibri" w:hAnsi="Times New Roman" w:cs="Times New Roman"/>
          <w:b/>
          <w:sz w:val="24"/>
          <w:szCs w:val="24"/>
          <w:lang w:val="ro-RO"/>
        </w:rPr>
        <w:t xml:space="preserve">! </w:t>
      </w:r>
      <w:r w:rsidRPr="000C553E">
        <w:rPr>
          <w:rFonts w:ascii="Times New Roman" w:eastAsia="Calibri" w:hAnsi="Times New Roman" w:cs="Times New Roman"/>
          <w:b/>
          <w:i/>
          <w:sz w:val="24"/>
          <w:szCs w:val="24"/>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7300D4E0" w14:textId="77777777" w:rsidR="000C553E" w:rsidRPr="000C553E" w:rsidRDefault="000C553E" w:rsidP="000C553E">
      <w:pPr>
        <w:ind w:left="432"/>
        <w:contextualSpacing/>
        <w:jc w:val="both"/>
        <w:rPr>
          <w:rFonts w:ascii="Times New Roman" w:eastAsia="Calibri" w:hAnsi="Times New Roman" w:cs="Times New Roman"/>
          <w:b/>
          <w:sz w:val="24"/>
          <w:szCs w:val="24"/>
          <w:lang w:val="ro-RO"/>
        </w:rPr>
      </w:pPr>
    </w:p>
    <w:p w14:paraId="01F38985" w14:textId="77777777" w:rsidR="000C553E" w:rsidRPr="000C553E" w:rsidRDefault="000C553E" w:rsidP="000C553E">
      <w:pPr>
        <w:keepNext/>
        <w:keepLines/>
        <w:numPr>
          <w:ilvl w:val="1"/>
          <w:numId w:val="9"/>
        </w:numPr>
        <w:spacing w:before="120" w:after="120" w:line="276" w:lineRule="auto"/>
        <w:outlineLvl w:val="1"/>
        <w:rPr>
          <w:rFonts w:ascii="Times New Roman" w:eastAsia="Times New Roman" w:hAnsi="Times New Roman" w:cs="Times New Roman"/>
          <w:b/>
          <w:bCs/>
          <w:sz w:val="24"/>
          <w:szCs w:val="24"/>
          <w:lang w:val="ro-RO"/>
        </w:rPr>
      </w:pPr>
      <w:bookmarkStart w:id="6" w:name="_Toc478634967"/>
      <w:r w:rsidRPr="000C553E" w:rsidDel="00CC3A4C">
        <w:rPr>
          <w:rFonts w:ascii="Times New Roman" w:eastAsia="Times New Roman" w:hAnsi="Times New Roman" w:cs="Times New Roman"/>
          <w:b/>
          <w:bCs/>
          <w:sz w:val="24"/>
          <w:szCs w:val="24"/>
          <w:lang w:val="ro-RO"/>
        </w:rPr>
        <w:t xml:space="preserve"> </w:t>
      </w:r>
      <w:bookmarkStart w:id="7" w:name="_Toc478634968"/>
      <w:bookmarkEnd w:id="6"/>
      <w:r w:rsidRPr="000C553E">
        <w:rPr>
          <w:rFonts w:ascii="Times New Roman" w:eastAsia="Times New Roman" w:hAnsi="Times New Roman" w:cs="Times New Roman"/>
          <w:b/>
          <w:bCs/>
          <w:sz w:val="24"/>
          <w:szCs w:val="24"/>
          <w:lang w:val="ro-RO"/>
        </w:rPr>
        <w:t>Obiectivul general la care contribuie furnizarea produselor</w:t>
      </w:r>
      <w:bookmarkEnd w:id="7"/>
    </w:p>
    <w:p w14:paraId="76EF5568" w14:textId="77777777" w:rsidR="000C553E" w:rsidRPr="000C553E" w:rsidRDefault="000C553E" w:rsidP="000C553E">
      <w:pPr>
        <w:ind w:left="432"/>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Aprovizionarea produselor agroalimentare conform necesarului pentru asigurarea hrănirii personalului în regim propriu, în concordanță cu normele la care are dreptul.</w:t>
      </w:r>
    </w:p>
    <w:p w14:paraId="56AC696C" w14:textId="77777777" w:rsidR="000C553E" w:rsidRPr="000C553E" w:rsidRDefault="000C553E" w:rsidP="000C553E">
      <w:pPr>
        <w:keepNext/>
        <w:keepLines/>
        <w:numPr>
          <w:ilvl w:val="1"/>
          <w:numId w:val="9"/>
        </w:numPr>
        <w:spacing w:before="120" w:after="120" w:line="276" w:lineRule="auto"/>
        <w:jc w:val="both"/>
        <w:outlineLvl w:val="1"/>
        <w:rPr>
          <w:rFonts w:ascii="Times New Roman" w:eastAsia="Times New Roman" w:hAnsi="Times New Roman" w:cs="Times New Roman"/>
          <w:b/>
          <w:bCs/>
          <w:i/>
          <w:sz w:val="24"/>
          <w:szCs w:val="24"/>
          <w:lang w:val="ro-RO"/>
        </w:rPr>
      </w:pPr>
      <w:bookmarkStart w:id="8" w:name="_Toc478634969"/>
      <w:r w:rsidRPr="000C553E">
        <w:rPr>
          <w:rFonts w:ascii="Times New Roman" w:eastAsia="Times New Roman" w:hAnsi="Times New Roman" w:cs="Times New Roman"/>
          <w:b/>
          <w:bCs/>
          <w:sz w:val="24"/>
          <w:szCs w:val="24"/>
          <w:lang w:val="ro-RO"/>
        </w:rPr>
        <w:t>Obiectivul specific la care contribuie furnizarea produselor</w:t>
      </w:r>
      <w:bookmarkEnd w:id="8"/>
      <w:r w:rsidRPr="000C553E">
        <w:rPr>
          <w:rFonts w:ascii="Times New Roman" w:eastAsia="Times New Roman" w:hAnsi="Times New Roman" w:cs="Times New Roman"/>
          <w:b/>
          <w:bCs/>
          <w:i/>
          <w:sz w:val="24"/>
          <w:szCs w:val="24"/>
          <w:lang w:val="ro-RO"/>
        </w:rPr>
        <w:t>, dacă e cazul</w:t>
      </w:r>
    </w:p>
    <w:p w14:paraId="2F5541B5" w14:textId="77777777" w:rsidR="000C553E" w:rsidRPr="000C553E" w:rsidRDefault="000C553E" w:rsidP="000C553E">
      <w:pPr>
        <w:ind w:left="432"/>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Asigurarea suplimentelor de hrană specifice efectivelor care își desfășoară activitatea în condiții speciale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deosebite.</w:t>
      </w:r>
    </w:p>
    <w:p w14:paraId="74C67EB0" w14:textId="77777777" w:rsidR="000C553E" w:rsidRPr="000C553E" w:rsidRDefault="000C553E" w:rsidP="000C553E">
      <w:pPr>
        <w:ind w:left="432"/>
        <w:contextualSpacing/>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Asigurarea unor meniuri variate</w:t>
      </w:r>
      <w:bookmarkStart w:id="9" w:name="_Toc478634970"/>
      <w:r w:rsidRPr="000C553E">
        <w:rPr>
          <w:rFonts w:ascii="Times New Roman" w:eastAsia="Calibri" w:hAnsi="Times New Roman" w:cs="Times New Roman"/>
          <w:sz w:val="24"/>
          <w:szCs w:val="24"/>
          <w:lang w:val="ro-RO"/>
        </w:rPr>
        <w:t>.</w:t>
      </w:r>
    </w:p>
    <w:p w14:paraId="7DF72024" w14:textId="77777777" w:rsidR="000C553E" w:rsidRPr="000C553E" w:rsidRDefault="000C553E" w:rsidP="000C553E">
      <w:pPr>
        <w:keepNext/>
        <w:keepLines/>
        <w:spacing w:before="120" w:after="120" w:line="276" w:lineRule="auto"/>
        <w:outlineLvl w:val="1"/>
        <w:rPr>
          <w:rFonts w:ascii="Times New Roman" w:eastAsia="Times New Roman" w:hAnsi="Times New Roman" w:cs="Times New Roman"/>
          <w:b/>
          <w:bCs/>
          <w:sz w:val="24"/>
          <w:szCs w:val="24"/>
          <w:lang w:val="ro-RO"/>
        </w:rPr>
      </w:pPr>
    </w:p>
    <w:p w14:paraId="0C990F2D" w14:textId="77777777" w:rsidR="000C553E" w:rsidRPr="000C553E" w:rsidRDefault="000C553E" w:rsidP="000C553E">
      <w:pPr>
        <w:keepNext/>
        <w:keepLines/>
        <w:spacing w:before="120" w:after="120" w:line="276" w:lineRule="auto"/>
        <w:outlineLvl w:val="1"/>
        <w:rPr>
          <w:rFonts w:ascii="Times New Roman" w:eastAsia="Times New Roman" w:hAnsi="Times New Roman" w:cs="Times New Roman"/>
          <w:b/>
          <w:bCs/>
          <w:i/>
          <w:sz w:val="24"/>
          <w:szCs w:val="24"/>
          <w:lang w:val="ro-RO"/>
        </w:rPr>
      </w:pPr>
      <w:r w:rsidRPr="000C553E">
        <w:rPr>
          <w:rFonts w:ascii="Times New Roman" w:eastAsia="Times New Roman" w:hAnsi="Times New Roman" w:cs="Times New Roman"/>
          <w:b/>
          <w:bCs/>
          <w:sz w:val="24"/>
          <w:szCs w:val="24"/>
          <w:lang w:val="ro-RO"/>
        </w:rPr>
        <w:t xml:space="preserve">3.2.1. Descrierea produselor solicitate și, </w:t>
      </w:r>
      <w:r w:rsidRPr="000C553E">
        <w:rPr>
          <w:rFonts w:ascii="Times New Roman" w:eastAsia="Times New Roman" w:hAnsi="Times New Roman" w:cs="Times New Roman"/>
          <w:b/>
          <w:bCs/>
          <w:i/>
          <w:sz w:val="24"/>
          <w:szCs w:val="24"/>
          <w:lang w:val="ro-RO"/>
        </w:rPr>
        <w:t>dacă este cazul</w:t>
      </w:r>
      <w:r w:rsidRPr="000C553E">
        <w:rPr>
          <w:rFonts w:ascii="Times New Roman" w:eastAsia="Times New Roman" w:hAnsi="Times New Roman" w:cs="Times New Roman"/>
          <w:b/>
          <w:bCs/>
          <w:sz w:val="24"/>
          <w:szCs w:val="24"/>
          <w:lang w:val="ro-RO"/>
        </w:rPr>
        <w:t xml:space="preserve">, </w:t>
      </w:r>
      <w:r w:rsidRPr="000C553E">
        <w:rPr>
          <w:rFonts w:ascii="Times New Roman" w:eastAsia="Times New Roman" w:hAnsi="Times New Roman" w:cs="Times New Roman"/>
          <w:b/>
          <w:bCs/>
          <w:i/>
          <w:sz w:val="24"/>
          <w:szCs w:val="24"/>
          <w:lang w:val="ro-RO"/>
        </w:rPr>
        <w:t>a operațiunilor cu titlu accesoriu necesar a fi realizate</w:t>
      </w:r>
      <w:bookmarkEnd w:id="9"/>
    </w:p>
    <w:p w14:paraId="66E7DBD4" w14:textId="77777777" w:rsidR="000C553E" w:rsidRPr="000C553E" w:rsidRDefault="000C553E" w:rsidP="000C553E">
      <w:pPr>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b/>
        <w:t xml:space="preserve">Autoritatea contractantă solicită </w:t>
      </w:r>
      <w:proofErr w:type="spellStart"/>
      <w:r w:rsidRPr="000C553E">
        <w:rPr>
          <w:rFonts w:ascii="Times New Roman" w:eastAsia="Calibri" w:hAnsi="Times New Roman" w:cs="Times New Roman"/>
          <w:sz w:val="24"/>
          <w:szCs w:val="24"/>
          <w:lang w:val="ro-RO"/>
        </w:rPr>
        <w:t>achiziţia</w:t>
      </w:r>
      <w:proofErr w:type="spellEnd"/>
      <w:r w:rsidRPr="000C553E">
        <w:rPr>
          <w:rFonts w:ascii="Times New Roman" w:eastAsia="Calibri" w:hAnsi="Times New Roman" w:cs="Times New Roman"/>
          <w:sz w:val="24"/>
          <w:szCs w:val="24"/>
          <w:lang w:val="ro-RO"/>
        </w:rPr>
        <w:t xml:space="preserve"> produselor agroalimentare pe loturi, după cum urmează:</w:t>
      </w:r>
    </w:p>
    <w:p w14:paraId="67E953D7" w14:textId="77777777" w:rsidR="000C553E" w:rsidRPr="000C553E" w:rsidRDefault="000C553E" w:rsidP="000C553E">
      <w:pPr>
        <w:numPr>
          <w:ilvl w:val="0"/>
          <w:numId w:val="18"/>
        </w:numPr>
        <w:spacing w:after="0" w:line="240" w:lineRule="auto"/>
        <w:contextualSpacing/>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Produse de panificație;</w:t>
      </w:r>
    </w:p>
    <w:p w14:paraId="7D425AA9" w14:textId="77777777" w:rsidR="000C553E" w:rsidRPr="000C553E" w:rsidRDefault="000C553E" w:rsidP="000C553E">
      <w:pPr>
        <w:numPr>
          <w:ilvl w:val="0"/>
          <w:numId w:val="18"/>
        </w:numPr>
        <w:spacing w:after="0" w:line="240" w:lineRule="auto"/>
        <w:contextualSpacing/>
        <w:rPr>
          <w:rFonts w:ascii="Times New Roman" w:eastAsia="Calibri" w:hAnsi="Times New Roman" w:cs="Times New Roman"/>
          <w:sz w:val="24"/>
          <w:szCs w:val="24"/>
          <w:lang w:val="ro-RO"/>
        </w:rPr>
      </w:pPr>
      <w:proofErr w:type="spellStart"/>
      <w:r w:rsidRPr="000C553E">
        <w:rPr>
          <w:rFonts w:ascii="Times New Roman" w:eastAsia="Calibri" w:hAnsi="Times New Roman" w:cs="Times New Roman"/>
          <w:sz w:val="24"/>
          <w:szCs w:val="24"/>
          <w:lang w:val="fr-FR"/>
        </w:rPr>
        <w:t>Produse</w:t>
      </w:r>
      <w:proofErr w:type="spellEnd"/>
      <w:r w:rsidRPr="000C553E">
        <w:rPr>
          <w:rFonts w:ascii="Times New Roman" w:eastAsia="Calibri" w:hAnsi="Times New Roman" w:cs="Times New Roman"/>
          <w:sz w:val="24"/>
          <w:szCs w:val="24"/>
          <w:lang w:val="fr-FR"/>
        </w:rPr>
        <w:t xml:space="preserve"> lactate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ouă</w:t>
      </w:r>
      <w:proofErr w:type="spellEnd"/>
      <w:r w:rsidRPr="000C553E">
        <w:rPr>
          <w:rFonts w:ascii="Times New Roman" w:eastAsia="Calibri" w:hAnsi="Times New Roman" w:cs="Times New Roman"/>
          <w:sz w:val="24"/>
          <w:szCs w:val="24"/>
          <w:lang w:val="ro-RO"/>
        </w:rPr>
        <w:t>;</w:t>
      </w:r>
      <w:proofErr w:type="gramEnd"/>
      <w:r w:rsidRPr="000C553E">
        <w:rPr>
          <w:rFonts w:ascii="Times New Roman" w:eastAsia="Calibri" w:hAnsi="Times New Roman" w:cs="Times New Roman"/>
          <w:sz w:val="24"/>
          <w:szCs w:val="24"/>
          <w:lang w:val="ro-RO"/>
        </w:rPr>
        <w:t xml:space="preserve"> </w:t>
      </w:r>
    </w:p>
    <w:p w14:paraId="759CF363" w14:textId="77777777" w:rsidR="000C553E" w:rsidRPr="000C553E" w:rsidRDefault="000C553E" w:rsidP="000C553E">
      <w:pPr>
        <w:numPr>
          <w:ilvl w:val="0"/>
          <w:numId w:val="18"/>
        </w:numPr>
        <w:spacing w:after="0" w:line="240" w:lineRule="auto"/>
        <w:contextualSpacing/>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fr-FR"/>
        </w:rPr>
        <w:t xml:space="preserve">Carne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preparate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carne</w:t>
      </w:r>
      <w:r w:rsidRPr="000C553E">
        <w:rPr>
          <w:rFonts w:ascii="Times New Roman" w:eastAsia="Calibri" w:hAnsi="Times New Roman" w:cs="Times New Roman"/>
          <w:sz w:val="24"/>
          <w:szCs w:val="24"/>
          <w:lang w:val="ro-RO"/>
        </w:rPr>
        <w:t>;</w:t>
      </w:r>
      <w:proofErr w:type="gramEnd"/>
    </w:p>
    <w:p w14:paraId="21320FAF" w14:textId="77777777" w:rsidR="000C553E" w:rsidRPr="000C553E" w:rsidRDefault="000C553E" w:rsidP="000C553E">
      <w:pPr>
        <w:numPr>
          <w:ilvl w:val="0"/>
          <w:numId w:val="18"/>
        </w:numPr>
        <w:spacing w:after="0" w:line="240" w:lineRule="auto"/>
        <w:contextualSpacing/>
        <w:rPr>
          <w:rFonts w:ascii="Times New Roman" w:eastAsia="Calibri" w:hAnsi="Times New Roman" w:cs="Times New Roman"/>
          <w:sz w:val="24"/>
          <w:szCs w:val="24"/>
          <w:lang w:val="ro-RO"/>
        </w:rPr>
      </w:pPr>
      <w:proofErr w:type="spellStart"/>
      <w:r w:rsidRPr="000C553E">
        <w:rPr>
          <w:rFonts w:ascii="Times New Roman" w:eastAsia="Calibri" w:hAnsi="Times New Roman" w:cs="Times New Roman"/>
          <w:sz w:val="24"/>
          <w:szCs w:val="24"/>
          <w:lang w:val="fr-FR"/>
        </w:rPr>
        <w:t>Fructe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legume</w:t>
      </w:r>
      <w:proofErr w:type="spellEnd"/>
      <w:r w:rsidRPr="000C553E">
        <w:rPr>
          <w:rFonts w:ascii="Times New Roman" w:eastAsia="Calibri" w:hAnsi="Times New Roman" w:cs="Times New Roman"/>
          <w:sz w:val="24"/>
          <w:szCs w:val="24"/>
          <w:lang w:val="fr-FR"/>
        </w:rPr>
        <w:t>;</w:t>
      </w:r>
      <w:proofErr w:type="gramEnd"/>
    </w:p>
    <w:p w14:paraId="189063A6" w14:textId="77777777" w:rsidR="000C553E" w:rsidRPr="000C553E" w:rsidRDefault="000C553E" w:rsidP="000C553E">
      <w:pPr>
        <w:numPr>
          <w:ilvl w:val="0"/>
          <w:numId w:val="18"/>
        </w:numPr>
        <w:spacing w:after="0" w:line="240" w:lineRule="auto"/>
        <w:contextualSpacing/>
        <w:rPr>
          <w:rFonts w:ascii="Times New Roman" w:eastAsia="Calibri" w:hAnsi="Times New Roman" w:cs="Times New Roman"/>
          <w:sz w:val="24"/>
          <w:szCs w:val="24"/>
          <w:lang w:val="ro-RO"/>
        </w:rPr>
      </w:pPr>
      <w:proofErr w:type="spellStart"/>
      <w:r w:rsidRPr="000C553E">
        <w:rPr>
          <w:rFonts w:ascii="Times New Roman" w:eastAsia="Calibri" w:hAnsi="Times New Roman" w:cs="Times New Roman"/>
          <w:sz w:val="24"/>
          <w:szCs w:val="24"/>
          <w:lang w:val="fr-FR"/>
        </w:rPr>
        <w:t>Apă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minerală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băuturi</w:t>
      </w:r>
      <w:proofErr w:type="spellEnd"/>
      <w:r w:rsidRPr="000C553E">
        <w:rPr>
          <w:rFonts w:ascii="Times New Roman" w:eastAsia="Calibri" w:hAnsi="Times New Roman" w:cs="Times New Roman"/>
          <w:sz w:val="24"/>
          <w:szCs w:val="24"/>
          <w:lang w:val="fr-FR"/>
        </w:rPr>
        <w:t>;</w:t>
      </w:r>
      <w:proofErr w:type="gramEnd"/>
    </w:p>
    <w:p w14:paraId="764B9E2F" w14:textId="77777777" w:rsidR="000C553E" w:rsidRPr="000C553E" w:rsidRDefault="000C553E" w:rsidP="000C553E">
      <w:pPr>
        <w:numPr>
          <w:ilvl w:val="0"/>
          <w:numId w:val="18"/>
        </w:numPr>
        <w:spacing w:after="0" w:line="240" w:lineRule="auto"/>
        <w:contextualSpacing/>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fr-FR"/>
        </w:rPr>
        <w:t>Alimente diverse.</w:t>
      </w:r>
    </w:p>
    <w:p w14:paraId="4E006AD5" w14:textId="77777777" w:rsidR="000C553E" w:rsidRPr="000C553E" w:rsidRDefault="000C553E" w:rsidP="000C553E">
      <w:pPr>
        <w:spacing w:after="0" w:line="240" w:lineRule="auto"/>
        <w:ind w:left="1080"/>
        <w:contextualSpacing/>
        <w:rPr>
          <w:rFonts w:ascii="Times New Roman" w:eastAsia="Calibri"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3080"/>
        <w:gridCol w:w="5071"/>
      </w:tblGrid>
      <w:tr w:rsidR="000C553E" w:rsidRPr="000C553E" w14:paraId="39E85C99" w14:textId="77777777" w:rsidTr="00D87CFB">
        <w:trPr>
          <w:trHeight w:val="620"/>
          <w:jc w:val="center"/>
        </w:trPr>
        <w:tc>
          <w:tcPr>
            <w:tcW w:w="909" w:type="dxa"/>
            <w:vAlign w:val="center"/>
          </w:tcPr>
          <w:p w14:paraId="010F4DAA" w14:textId="77777777" w:rsidR="000C553E" w:rsidRPr="000C553E" w:rsidRDefault="000C553E" w:rsidP="000C553E">
            <w:pPr>
              <w:jc w:val="center"/>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Nr.crt.</w:t>
            </w:r>
          </w:p>
        </w:tc>
        <w:tc>
          <w:tcPr>
            <w:tcW w:w="3080" w:type="dxa"/>
            <w:vAlign w:val="center"/>
          </w:tcPr>
          <w:p w14:paraId="432335E5" w14:textId="77777777" w:rsidR="000C553E" w:rsidRPr="000C553E" w:rsidRDefault="000C553E" w:rsidP="000C553E">
            <w:pPr>
              <w:jc w:val="center"/>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Denumire Lot</w:t>
            </w:r>
          </w:p>
        </w:tc>
        <w:tc>
          <w:tcPr>
            <w:tcW w:w="5071" w:type="dxa"/>
          </w:tcPr>
          <w:p w14:paraId="38D76271" w14:textId="77777777" w:rsidR="000C553E" w:rsidRPr="000C553E" w:rsidRDefault="000C553E" w:rsidP="000C553E">
            <w:pPr>
              <w:jc w:val="center"/>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Denumire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produse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agroalimentare</w:t>
            </w:r>
            <w:proofErr w:type="spellEnd"/>
            <w:r w:rsidRPr="000C553E">
              <w:rPr>
                <w:rFonts w:ascii="Times New Roman" w:eastAsia="Calibri" w:hAnsi="Times New Roman" w:cs="Times New Roman"/>
                <w:b/>
                <w:sz w:val="24"/>
                <w:szCs w:val="24"/>
                <w:lang w:val="fr-FR"/>
              </w:rPr>
              <w:t xml:space="preserve"> ce </w:t>
            </w:r>
            <w:proofErr w:type="spellStart"/>
            <w:r w:rsidRPr="000C553E">
              <w:rPr>
                <w:rFonts w:ascii="Times New Roman" w:eastAsia="Calibri" w:hAnsi="Times New Roman" w:cs="Times New Roman"/>
                <w:b/>
                <w:sz w:val="24"/>
                <w:szCs w:val="24"/>
                <w:lang w:val="fr-FR"/>
              </w:rPr>
              <w:t>compun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lotul</w:t>
            </w:r>
            <w:proofErr w:type="spellEnd"/>
          </w:p>
        </w:tc>
      </w:tr>
      <w:tr w:rsidR="000C553E" w:rsidRPr="000C553E" w14:paraId="68901BD7" w14:textId="77777777" w:rsidTr="00D87CFB">
        <w:trPr>
          <w:trHeight w:val="350"/>
          <w:jc w:val="center"/>
        </w:trPr>
        <w:tc>
          <w:tcPr>
            <w:tcW w:w="909" w:type="dxa"/>
          </w:tcPr>
          <w:p w14:paraId="2235215E"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1.</w:t>
            </w:r>
          </w:p>
        </w:tc>
        <w:tc>
          <w:tcPr>
            <w:tcW w:w="3080" w:type="dxa"/>
            <w:vAlign w:val="center"/>
          </w:tcPr>
          <w:p w14:paraId="6B4DC712" w14:textId="77777777" w:rsidR="000C553E" w:rsidRPr="000C553E" w:rsidRDefault="000C553E" w:rsidP="000C553E">
            <w:pPr>
              <w:jc w:val="center"/>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Produse de panificație</w:t>
            </w:r>
          </w:p>
        </w:tc>
        <w:tc>
          <w:tcPr>
            <w:tcW w:w="5071" w:type="dxa"/>
            <w:vAlign w:val="center"/>
          </w:tcPr>
          <w:p w14:paraId="21DAF906" w14:textId="77777777" w:rsidR="000C553E" w:rsidRPr="000C553E" w:rsidRDefault="000C553E" w:rsidP="000C553E">
            <w:pPr>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Pâine</w:t>
            </w:r>
            <w:proofErr w:type="spellEnd"/>
          </w:p>
        </w:tc>
      </w:tr>
      <w:tr w:rsidR="000C553E" w:rsidRPr="000C553E" w14:paraId="6B6CCEAA" w14:textId="77777777" w:rsidTr="00D87CFB">
        <w:trPr>
          <w:trHeight w:val="1458"/>
          <w:jc w:val="center"/>
        </w:trPr>
        <w:tc>
          <w:tcPr>
            <w:tcW w:w="909" w:type="dxa"/>
            <w:vAlign w:val="center"/>
          </w:tcPr>
          <w:p w14:paraId="7B88FDF0"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2.</w:t>
            </w:r>
          </w:p>
        </w:tc>
        <w:tc>
          <w:tcPr>
            <w:tcW w:w="3080" w:type="dxa"/>
            <w:vAlign w:val="center"/>
          </w:tcPr>
          <w:p w14:paraId="5182E389" w14:textId="77777777" w:rsidR="000C553E" w:rsidRPr="000C553E" w:rsidRDefault="000C553E" w:rsidP="000C553E">
            <w:pPr>
              <w:jc w:val="center"/>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Produse</w:t>
            </w:r>
            <w:proofErr w:type="spellEnd"/>
            <w:r w:rsidRPr="000C553E">
              <w:rPr>
                <w:rFonts w:ascii="Times New Roman" w:eastAsia="Calibri" w:hAnsi="Times New Roman" w:cs="Times New Roman"/>
                <w:b/>
                <w:sz w:val="24"/>
                <w:szCs w:val="24"/>
                <w:lang w:val="fr-FR"/>
              </w:rPr>
              <w:t xml:space="preserve"> lactate </w:t>
            </w:r>
            <w:proofErr w:type="spellStart"/>
            <w:r w:rsidRPr="000C553E">
              <w:rPr>
                <w:rFonts w:ascii="Times New Roman" w:eastAsia="Calibri" w:hAnsi="Times New Roman" w:cs="Times New Roman"/>
                <w:b/>
                <w:sz w:val="24"/>
                <w:szCs w:val="24"/>
                <w:lang w:val="fr-FR"/>
              </w:rPr>
              <w:t>și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ouă</w:t>
            </w:r>
            <w:proofErr w:type="spellEnd"/>
          </w:p>
        </w:tc>
        <w:tc>
          <w:tcPr>
            <w:tcW w:w="5071" w:type="dxa"/>
            <w:vAlign w:val="center"/>
          </w:tcPr>
          <w:p w14:paraId="255FE8A5" w14:textId="77777777" w:rsidR="000C553E" w:rsidRPr="000C553E" w:rsidRDefault="000C553E" w:rsidP="000C553E">
            <w:pPr>
              <w:rPr>
                <w:rFonts w:ascii="Times New Roman" w:eastAsia="Calibri" w:hAnsi="Times New Roman" w:cs="Times New Roman"/>
                <w:color w:val="FF0000"/>
                <w:sz w:val="24"/>
                <w:szCs w:val="24"/>
                <w:lang w:val="fr-FR"/>
              </w:rPr>
            </w:pPr>
            <w:proofErr w:type="spellStart"/>
            <w:r w:rsidRPr="000C553E">
              <w:rPr>
                <w:rFonts w:ascii="Times New Roman" w:eastAsia="Calibri" w:hAnsi="Times New Roman" w:cs="Times New Roman"/>
                <w:sz w:val="24"/>
                <w:szCs w:val="24"/>
                <w:lang w:val="fr-FR"/>
              </w:rPr>
              <w:t>Brânză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telemea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vacă</w:t>
            </w:r>
            <w:proofErr w:type="spellEnd"/>
            <w:r w:rsidRPr="000C553E">
              <w:rPr>
                <w:rFonts w:ascii="Times New Roman" w:eastAsia="Calibri" w:hAnsi="Times New Roman" w:cs="Times New Roman"/>
                <w:sz w:val="24"/>
                <w:szCs w:val="24"/>
                <w:lang w:val="fr-FR"/>
              </w:rPr>
              <w:t> ;</w:t>
            </w:r>
            <w:r w:rsidRPr="000C553E">
              <w:rPr>
                <w:rFonts w:ascii="Times New Roman" w:eastAsia="Calibri" w:hAnsi="Times New Roman" w:cs="Times New Roman"/>
                <w:sz w:val="24"/>
                <w:szCs w:val="24"/>
                <w:lang w:val="ro-RO"/>
              </w:rPr>
              <w:t xml:space="preserve"> Brânză telemea de </w:t>
            </w:r>
            <w:proofErr w:type="gramStart"/>
            <w:r w:rsidRPr="000C553E">
              <w:rPr>
                <w:rFonts w:ascii="Times New Roman" w:eastAsia="Calibri" w:hAnsi="Times New Roman" w:cs="Times New Roman"/>
                <w:sz w:val="24"/>
                <w:szCs w:val="24"/>
                <w:lang w:val="ro-RO"/>
              </w:rPr>
              <w:t>oaie</w:t>
            </w:r>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Brânză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proaspătă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vacă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Cașcaval</w:t>
            </w:r>
            <w:proofErr w:type="spellEnd"/>
            <w:r w:rsidRPr="000C553E">
              <w:rPr>
                <w:rFonts w:ascii="Times New Roman" w:eastAsia="Calibri" w:hAnsi="Times New Roman" w:cs="Times New Roman"/>
                <w:sz w:val="24"/>
                <w:szCs w:val="24"/>
                <w:lang w:val="fr-FR"/>
              </w:rPr>
              <w:t xml:space="preserve">; Lapte de </w:t>
            </w:r>
            <w:proofErr w:type="spellStart"/>
            <w:r w:rsidRPr="000C553E">
              <w:rPr>
                <w:rFonts w:ascii="Times New Roman" w:eastAsia="Calibri" w:hAnsi="Times New Roman" w:cs="Times New Roman"/>
                <w:sz w:val="24"/>
                <w:szCs w:val="24"/>
                <w:lang w:val="fr-FR"/>
              </w:rPr>
              <w:t>vacă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Smântână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fermentată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Smântână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dulce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proaspăt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Ouă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găină</w:t>
            </w:r>
            <w:proofErr w:type="spellEnd"/>
            <w:r w:rsidRPr="000C553E">
              <w:rPr>
                <w:rFonts w:ascii="Times New Roman" w:eastAsia="Calibri" w:hAnsi="Times New Roman" w:cs="Times New Roman"/>
                <w:sz w:val="24"/>
                <w:szCs w:val="24"/>
                <w:lang w:val="fr-FR"/>
              </w:rPr>
              <w:t>.</w:t>
            </w:r>
          </w:p>
        </w:tc>
      </w:tr>
      <w:tr w:rsidR="000C553E" w:rsidRPr="000C553E" w14:paraId="23F4654C" w14:textId="77777777" w:rsidTr="00D87CFB">
        <w:trPr>
          <w:trHeight w:val="260"/>
          <w:jc w:val="center"/>
        </w:trPr>
        <w:tc>
          <w:tcPr>
            <w:tcW w:w="909" w:type="dxa"/>
            <w:vAlign w:val="center"/>
          </w:tcPr>
          <w:p w14:paraId="48414FF6"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3.</w:t>
            </w:r>
          </w:p>
        </w:tc>
        <w:tc>
          <w:tcPr>
            <w:tcW w:w="3080" w:type="dxa"/>
            <w:vAlign w:val="center"/>
          </w:tcPr>
          <w:p w14:paraId="0CA5621E"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 xml:space="preserve">Carne, </w:t>
            </w:r>
            <w:proofErr w:type="spellStart"/>
            <w:r w:rsidRPr="000C553E">
              <w:rPr>
                <w:rFonts w:ascii="Times New Roman" w:eastAsia="Calibri" w:hAnsi="Times New Roman" w:cs="Times New Roman"/>
                <w:b/>
                <w:sz w:val="24"/>
                <w:szCs w:val="24"/>
                <w:lang w:val="fr-FR"/>
              </w:rPr>
              <w:t>preparate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din</w:t>
            </w:r>
            <w:proofErr w:type="spellEnd"/>
            <w:r w:rsidRPr="000C553E">
              <w:rPr>
                <w:rFonts w:ascii="Times New Roman" w:eastAsia="Calibri" w:hAnsi="Times New Roman" w:cs="Times New Roman"/>
                <w:b/>
                <w:sz w:val="24"/>
                <w:szCs w:val="24"/>
                <w:lang w:val="fr-FR"/>
              </w:rPr>
              <w:t xml:space="preserve"> carne </w:t>
            </w:r>
            <w:proofErr w:type="spellStart"/>
            <w:r w:rsidRPr="000C553E">
              <w:rPr>
                <w:rFonts w:ascii="Times New Roman" w:eastAsia="Calibri" w:hAnsi="Times New Roman" w:cs="Times New Roman"/>
                <w:b/>
                <w:sz w:val="24"/>
                <w:szCs w:val="24"/>
                <w:lang w:val="fr-FR"/>
              </w:rPr>
              <w:t>şi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peşte</w:t>
            </w:r>
            <w:proofErr w:type="spellEnd"/>
          </w:p>
        </w:tc>
        <w:tc>
          <w:tcPr>
            <w:tcW w:w="5071" w:type="dxa"/>
            <w:vAlign w:val="center"/>
          </w:tcPr>
          <w:p w14:paraId="3FB1D2E5" w14:textId="77777777" w:rsidR="000C553E" w:rsidRPr="000C553E" w:rsidRDefault="000C553E" w:rsidP="000C553E">
            <w:pPr>
              <w:tabs>
                <w:tab w:val="left" w:pos="309"/>
              </w:tabs>
              <w:spacing w:after="0" w:line="238" w:lineRule="exact"/>
              <w:rPr>
                <w:rFonts w:ascii="Times New Roman" w:eastAsia="Times New Roman" w:hAnsi="Times New Roman" w:cs="Times New Roman"/>
                <w:sz w:val="24"/>
                <w:szCs w:val="24"/>
                <w:shd w:val="clear" w:color="auto" w:fill="FFFFFF"/>
                <w:lang w:val="ro-RO" w:eastAsia="x-none"/>
              </w:rPr>
            </w:pPr>
            <w:proofErr w:type="spellStart"/>
            <w:r w:rsidRPr="000C553E">
              <w:rPr>
                <w:rFonts w:ascii="Times New Roman" w:eastAsia="Times New Roman" w:hAnsi="Times New Roman" w:cs="Times New Roman"/>
                <w:sz w:val="24"/>
                <w:szCs w:val="24"/>
                <w:shd w:val="clear" w:color="auto" w:fill="FFFFFF"/>
                <w:lang w:val="fr-FR" w:eastAsia="x-none"/>
              </w:rPr>
              <w:t>Cârnați</w:t>
            </w:r>
            <w:proofErr w:type="spellEnd"/>
            <w:r w:rsidRPr="000C553E">
              <w:rPr>
                <w:rFonts w:ascii="Times New Roman" w:eastAsia="Times New Roman" w:hAnsi="Times New Roman" w:cs="Times New Roman"/>
                <w:sz w:val="24"/>
                <w:szCs w:val="24"/>
                <w:shd w:val="clear" w:color="auto" w:fill="FFFFFF"/>
                <w:lang w:val="fr-FR" w:eastAsia="x-none"/>
              </w:rPr>
              <w:t xml:space="preserve"> ; Carne </w:t>
            </w:r>
            <w:proofErr w:type="spellStart"/>
            <w:r w:rsidRPr="000C553E">
              <w:rPr>
                <w:rFonts w:ascii="Times New Roman" w:eastAsia="Times New Roman" w:hAnsi="Times New Roman" w:cs="Times New Roman"/>
                <w:sz w:val="24"/>
                <w:szCs w:val="24"/>
                <w:shd w:val="clear" w:color="auto" w:fill="FFFFFF"/>
                <w:lang w:val="fr-FR" w:eastAsia="x-none"/>
              </w:rPr>
              <w:t>pasăre</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aripi</w:t>
            </w:r>
            <w:proofErr w:type="spellEnd"/>
            <w:r w:rsidRPr="000C553E">
              <w:rPr>
                <w:rFonts w:ascii="Times New Roman" w:eastAsia="Times New Roman" w:hAnsi="Times New Roman" w:cs="Times New Roman"/>
                <w:sz w:val="24"/>
                <w:szCs w:val="24"/>
                <w:shd w:val="clear" w:color="auto" w:fill="FFFFFF"/>
                <w:lang w:val="fr-FR" w:eastAsia="x-none"/>
              </w:rPr>
              <w:t xml:space="preserve"> de </w:t>
            </w:r>
            <w:proofErr w:type="spellStart"/>
            <w:r w:rsidRPr="000C553E">
              <w:rPr>
                <w:rFonts w:ascii="Times New Roman" w:eastAsia="Times New Roman" w:hAnsi="Times New Roman" w:cs="Times New Roman"/>
                <w:sz w:val="24"/>
                <w:szCs w:val="24"/>
                <w:shd w:val="clear" w:color="auto" w:fill="FFFFFF"/>
                <w:lang w:val="fr-FR" w:eastAsia="x-none"/>
              </w:rPr>
              <w:t>pasăre</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piept</w:t>
            </w:r>
            <w:proofErr w:type="spellEnd"/>
            <w:r w:rsidRPr="000C553E">
              <w:rPr>
                <w:rFonts w:ascii="Times New Roman" w:eastAsia="Times New Roman" w:hAnsi="Times New Roman" w:cs="Times New Roman"/>
                <w:sz w:val="24"/>
                <w:szCs w:val="24"/>
                <w:shd w:val="clear" w:color="auto" w:fill="FFFFFF"/>
                <w:lang w:val="fr-FR" w:eastAsia="x-none"/>
              </w:rPr>
              <w:t xml:space="preserve"> de </w:t>
            </w:r>
            <w:proofErr w:type="spellStart"/>
            <w:r w:rsidRPr="000C553E">
              <w:rPr>
                <w:rFonts w:ascii="Times New Roman" w:eastAsia="Times New Roman" w:hAnsi="Times New Roman" w:cs="Times New Roman"/>
                <w:sz w:val="24"/>
                <w:szCs w:val="24"/>
                <w:shd w:val="clear" w:color="auto" w:fill="FFFFFF"/>
                <w:lang w:val="fr-FR" w:eastAsia="x-none"/>
              </w:rPr>
              <w:t>pui</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cu</w:t>
            </w:r>
            <w:proofErr w:type="spellEnd"/>
            <w:r w:rsidRPr="000C553E">
              <w:rPr>
                <w:rFonts w:ascii="Times New Roman" w:eastAsia="Times New Roman" w:hAnsi="Times New Roman" w:cs="Times New Roman"/>
                <w:sz w:val="24"/>
                <w:szCs w:val="24"/>
                <w:shd w:val="clear" w:color="auto" w:fill="FFFFFF"/>
                <w:lang w:val="fr-FR" w:eastAsia="x-none"/>
              </w:rPr>
              <w:t xml:space="preserve"> os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piele</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piept</w:t>
            </w:r>
            <w:proofErr w:type="spellEnd"/>
            <w:r w:rsidRPr="000C553E">
              <w:rPr>
                <w:rFonts w:ascii="Times New Roman" w:eastAsia="Times New Roman" w:hAnsi="Times New Roman" w:cs="Times New Roman"/>
                <w:sz w:val="24"/>
                <w:szCs w:val="24"/>
                <w:shd w:val="clear" w:color="auto" w:fill="FFFFFF"/>
                <w:lang w:val="fr-FR" w:eastAsia="x-none"/>
              </w:rPr>
              <w:t xml:space="preserve"> de </w:t>
            </w:r>
            <w:proofErr w:type="spellStart"/>
            <w:r w:rsidRPr="000C553E">
              <w:rPr>
                <w:rFonts w:ascii="Times New Roman" w:eastAsia="Times New Roman" w:hAnsi="Times New Roman" w:cs="Times New Roman"/>
                <w:sz w:val="24"/>
                <w:szCs w:val="24"/>
                <w:shd w:val="clear" w:color="auto" w:fill="FFFFFF"/>
                <w:lang w:val="fr-FR" w:eastAsia="x-none"/>
              </w:rPr>
              <w:t>pui</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dezosat</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piele</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pulpă</w:t>
            </w:r>
            <w:proofErr w:type="spellEnd"/>
            <w:r w:rsidRPr="000C553E">
              <w:rPr>
                <w:rFonts w:ascii="Times New Roman" w:eastAsia="Times New Roman" w:hAnsi="Times New Roman" w:cs="Times New Roman"/>
                <w:sz w:val="24"/>
                <w:szCs w:val="24"/>
                <w:shd w:val="clear" w:color="auto" w:fill="FFFFFF"/>
                <w:lang w:val="fr-FR" w:eastAsia="x-none"/>
              </w:rPr>
              <w:t xml:space="preserve"> de </w:t>
            </w:r>
            <w:proofErr w:type="spellStart"/>
            <w:r w:rsidRPr="000C553E">
              <w:rPr>
                <w:rFonts w:ascii="Times New Roman" w:eastAsia="Times New Roman" w:hAnsi="Times New Roman" w:cs="Times New Roman"/>
                <w:sz w:val="24"/>
                <w:szCs w:val="24"/>
                <w:shd w:val="clear" w:color="auto" w:fill="FFFFFF"/>
                <w:lang w:val="fr-FR" w:eastAsia="x-none"/>
              </w:rPr>
              <w:t>pui</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dezosată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piele</w:t>
            </w:r>
            <w:proofErr w:type="spellEnd"/>
            <w:r w:rsidRPr="000C553E">
              <w:rPr>
                <w:rFonts w:ascii="Times New Roman" w:eastAsia="Times New Roman" w:hAnsi="Times New Roman" w:cs="Times New Roman"/>
                <w:sz w:val="24"/>
                <w:szCs w:val="24"/>
                <w:shd w:val="clear" w:color="auto" w:fill="FFFFFF"/>
                <w:lang w:val="fr-FR" w:eastAsia="x-none"/>
              </w:rPr>
              <w:t>) ; Carne porc (</w:t>
            </w:r>
            <w:proofErr w:type="spellStart"/>
            <w:r w:rsidRPr="000C553E">
              <w:rPr>
                <w:rFonts w:ascii="Times New Roman" w:eastAsia="Times New Roman" w:hAnsi="Times New Roman" w:cs="Times New Roman"/>
                <w:sz w:val="24"/>
                <w:szCs w:val="24"/>
                <w:shd w:val="clear" w:color="auto" w:fill="FFFFFF"/>
                <w:lang w:val="fr-FR" w:eastAsia="x-none"/>
              </w:rPr>
              <w:t>pulpă</w:t>
            </w:r>
            <w:proofErr w:type="spellEnd"/>
            <w:r w:rsidRPr="000C553E">
              <w:rPr>
                <w:rFonts w:ascii="Times New Roman" w:eastAsia="Times New Roman" w:hAnsi="Times New Roman" w:cs="Times New Roman"/>
                <w:sz w:val="24"/>
                <w:szCs w:val="24"/>
                <w:shd w:val="clear" w:color="auto" w:fill="FFFFFF"/>
                <w:lang w:val="fr-FR" w:eastAsia="x-none"/>
              </w:rPr>
              <w:t xml:space="preserve"> porc </w:t>
            </w:r>
            <w:proofErr w:type="spellStart"/>
            <w:r w:rsidRPr="000C553E">
              <w:rPr>
                <w:rFonts w:ascii="Times New Roman" w:eastAsia="Times New Roman" w:hAnsi="Times New Roman" w:cs="Times New Roman"/>
                <w:sz w:val="24"/>
                <w:szCs w:val="24"/>
                <w:shd w:val="clear" w:color="auto" w:fill="FFFFFF"/>
                <w:lang w:val="fr-FR" w:eastAsia="x-none"/>
              </w:rPr>
              <w:t>cu</w:t>
            </w:r>
            <w:proofErr w:type="spellEnd"/>
            <w:r w:rsidRPr="000C553E">
              <w:rPr>
                <w:rFonts w:ascii="Times New Roman" w:eastAsia="Times New Roman" w:hAnsi="Times New Roman" w:cs="Times New Roman"/>
                <w:sz w:val="24"/>
                <w:szCs w:val="24"/>
                <w:shd w:val="clear" w:color="auto" w:fill="FFFFFF"/>
                <w:lang w:val="fr-FR" w:eastAsia="x-none"/>
              </w:rPr>
              <w:t xml:space="preserve"> os, </w:t>
            </w:r>
            <w:proofErr w:type="spellStart"/>
            <w:r w:rsidRPr="000C553E">
              <w:rPr>
                <w:rFonts w:ascii="Times New Roman" w:eastAsia="Times New Roman" w:hAnsi="Times New Roman" w:cs="Times New Roman"/>
                <w:sz w:val="24"/>
                <w:szCs w:val="24"/>
                <w:shd w:val="clear" w:color="auto" w:fill="FFFFFF"/>
                <w:lang w:val="fr-FR" w:eastAsia="x-none"/>
              </w:rPr>
              <w:t>spată</w:t>
            </w:r>
            <w:proofErr w:type="spellEnd"/>
            <w:r w:rsidRPr="000C553E">
              <w:rPr>
                <w:rFonts w:ascii="Times New Roman" w:eastAsia="Times New Roman" w:hAnsi="Times New Roman" w:cs="Times New Roman"/>
                <w:sz w:val="24"/>
                <w:szCs w:val="24"/>
                <w:shd w:val="clear" w:color="auto" w:fill="FFFFFF"/>
                <w:lang w:val="fr-FR" w:eastAsia="x-none"/>
              </w:rPr>
              <w:t xml:space="preserve"> porc </w:t>
            </w:r>
            <w:proofErr w:type="spellStart"/>
            <w:r w:rsidRPr="000C553E">
              <w:rPr>
                <w:rFonts w:ascii="Times New Roman" w:eastAsia="Times New Roman" w:hAnsi="Times New Roman" w:cs="Times New Roman"/>
                <w:sz w:val="24"/>
                <w:szCs w:val="24"/>
                <w:shd w:val="clear" w:color="auto" w:fill="FFFFFF"/>
                <w:lang w:val="fr-FR" w:eastAsia="x-none"/>
              </w:rPr>
              <w:t>cu</w:t>
            </w:r>
            <w:proofErr w:type="spellEnd"/>
            <w:r w:rsidRPr="000C553E">
              <w:rPr>
                <w:rFonts w:ascii="Times New Roman" w:eastAsia="Times New Roman" w:hAnsi="Times New Roman" w:cs="Times New Roman"/>
                <w:sz w:val="24"/>
                <w:szCs w:val="24"/>
                <w:shd w:val="clear" w:color="auto" w:fill="FFFFFF"/>
                <w:lang w:val="fr-FR" w:eastAsia="x-none"/>
              </w:rPr>
              <w:t xml:space="preserve"> os, carne porc </w:t>
            </w:r>
            <w:proofErr w:type="spellStart"/>
            <w:r w:rsidRPr="000C553E">
              <w:rPr>
                <w:rFonts w:ascii="Times New Roman" w:eastAsia="Times New Roman" w:hAnsi="Times New Roman" w:cs="Times New Roman"/>
                <w:sz w:val="24"/>
                <w:szCs w:val="24"/>
                <w:shd w:val="clear" w:color="auto" w:fill="FFFFFF"/>
                <w:lang w:val="fr-FR" w:eastAsia="x-none"/>
              </w:rPr>
              <w:t>lucru</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ceafă</w:t>
            </w:r>
            <w:proofErr w:type="spellEnd"/>
            <w:r w:rsidRPr="000C553E">
              <w:rPr>
                <w:rFonts w:ascii="Times New Roman" w:eastAsia="Times New Roman" w:hAnsi="Times New Roman" w:cs="Times New Roman"/>
                <w:sz w:val="24"/>
                <w:szCs w:val="24"/>
                <w:shd w:val="clear" w:color="auto" w:fill="FFFFFF"/>
                <w:lang w:val="fr-FR" w:eastAsia="x-none"/>
              </w:rPr>
              <w:t xml:space="preserve"> porc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os, </w:t>
            </w:r>
            <w:proofErr w:type="spellStart"/>
            <w:r w:rsidRPr="000C553E">
              <w:rPr>
                <w:rFonts w:ascii="Times New Roman" w:eastAsia="Times New Roman" w:hAnsi="Times New Roman" w:cs="Times New Roman"/>
                <w:sz w:val="24"/>
                <w:szCs w:val="24"/>
                <w:shd w:val="clear" w:color="auto" w:fill="FFFFFF"/>
                <w:lang w:val="fr-FR" w:eastAsia="x-none"/>
              </w:rPr>
              <w:t>cotlet</w:t>
            </w:r>
            <w:proofErr w:type="spellEnd"/>
            <w:r w:rsidRPr="000C553E">
              <w:rPr>
                <w:rFonts w:ascii="Times New Roman" w:eastAsia="Times New Roman" w:hAnsi="Times New Roman" w:cs="Times New Roman"/>
                <w:sz w:val="24"/>
                <w:szCs w:val="24"/>
                <w:shd w:val="clear" w:color="auto" w:fill="FFFFFF"/>
                <w:lang w:val="fr-FR" w:eastAsia="x-none"/>
              </w:rPr>
              <w:t xml:space="preserve"> porc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os) ; </w:t>
            </w:r>
            <w:r w:rsidRPr="000C553E">
              <w:rPr>
                <w:rFonts w:ascii="Times New Roman" w:eastAsia="Times New Roman" w:hAnsi="Times New Roman" w:cs="Times New Roman"/>
                <w:sz w:val="24"/>
                <w:szCs w:val="24"/>
                <w:shd w:val="clear" w:color="auto" w:fill="FFFFFF"/>
                <w:lang w:val="fr-FR" w:eastAsia="x-none"/>
              </w:rPr>
              <w:lastRenderedPageBreak/>
              <w:t xml:space="preserve">Carne </w:t>
            </w:r>
            <w:proofErr w:type="spellStart"/>
            <w:r w:rsidRPr="000C553E">
              <w:rPr>
                <w:rFonts w:ascii="Times New Roman" w:eastAsia="Times New Roman" w:hAnsi="Times New Roman" w:cs="Times New Roman"/>
                <w:sz w:val="24"/>
                <w:szCs w:val="24"/>
                <w:shd w:val="clear" w:color="auto" w:fill="FFFFFF"/>
                <w:lang w:val="fr-FR" w:eastAsia="x-none"/>
              </w:rPr>
              <w:t>vită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pulpă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vită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cu</w:t>
            </w:r>
            <w:proofErr w:type="spellEnd"/>
            <w:r w:rsidRPr="000C553E">
              <w:rPr>
                <w:rFonts w:ascii="Times New Roman" w:eastAsia="Times New Roman" w:hAnsi="Times New Roman" w:cs="Times New Roman"/>
                <w:sz w:val="24"/>
                <w:szCs w:val="24"/>
                <w:shd w:val="clear" w:color="auto" w:fill="FFFFFF"/>
                <w:lang w:val="fr-FR" w:eastAsia="x-none"/>
              </w:rPr>
              <w:t xml:space="preserve"> os, </w:t>
            </w:r>
            <w:proofErr w:type="spellStart"/>
            <w:r w:rsidRPr="000C553E">
              <w:rPr>
                <w:rFonts w:ascii="Times New Roman" w:eastAsia="Times New Roman" w:hAnsi="Times New Roman" w:cs="Times New Roman"/>
                <w:sz w:val="24"/>
                <w:szCs w:val="24"/>
                <w:shd w:val="clear" w:color="auto" w:fill="FFFFFF"/>
                <w:lang w:val="fr-FR" w:eastAsia="x-none"/>
              </w:rPr>
              <w:t>spată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vită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cu</w:t>
            </w:r>
            <w:proofErr w:type="spellEnd"/>
            <w:r w:rsidRPr="000C553E">
              <w:rPr>
                <w:rFonts w:ascii="Times New Roman" w:eastAsia="Times New Roman" w:hAnsi="Times New Roman" w:cs="Times New Roman"/>
                <w:sz w:val="24"/>
                <w:szCs w:val="24"/>
                <w:shd w:val="clear" w:color="auto" w:fill="FFFFFF"/>
                <w:lang w:val="fr-FR" w:eastAsia="x-none"/>
              </w:rPr>
              <w:t xml:space="preserve"> os, carne </w:t>
            </w:r>
            <w:proofErr w:type="spellStart"/>
            <w:r w:rsidRPr="000C553E">
              <w:rPr>
                <w:rFonts w:ascii="Times New Roman" w:eastAsia="Times New Roman" w:hAnsi="Times New Roman" w:cs="Times New Roman"/>
                <w:sz w:val="24"/>
                <w:szCs w:val="24"/>
                <w:shd w:val="clear" w:color="auto" w:fill="FFFFFF"/>
                <w:lang w:val="fr-FR" w:eastAsia="x-none"/>
              </w:rPr>
              <w:t>vită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lucru</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vrăbioară</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os, </w:t>
            </w:r>
            <w:proofErr w:type="spellStart"/>
            <w:r w:rsidRPr="000C553E">
              <w:rPr>
                <w:rFonts w:ascii="Times New Roman" w:eastAsia="Times New Roman" w:hAnsi="Times New Roman" w:cs="Times New Roman"/>
                <w:sz w:val="24"/>
                <w:szCs w:val="24"/>
                <w:shd w:val="clear" w:color="auto" w:fill="FFFFFF"/>
                <w:lang w:val="fr-FR" w:eastAsia="x-none"/>
              </w:rPr>
              <w:t>antricot</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fără</w:t>
            </w:r>
            <w:proofErr w:type="spellEnd"/>
            <w:r w:rsidRPr="000C553E">
              <w:rPr>
                <w:rFonts w:ascii="Times New Roman" w:eastAsia="Times New Roman" w:hAnsi="Times New Roman" w:cs="Times New Roman"/>
                <w:sz w:val="24"/>
                <w:szCs w:val="24"/>
                <w:shd w:val="clear" w:color="auto" w:fill="FFFFFF"/>
                <w:lang w:val="fr-FR" w:eastAsia="x-none"/>
              </w:rPr>
              <w:t xml:space="preserve"> os) ; </w:t>
            </w:r>
            <w:proofErr w:type="spellStart"/>
            <w:r w:rsidRPr="000C553E">
              <w:rPr>
                <w:rFonts w:ascii="Times New Roman" w:eastAsia="Times New Roman" w:hAnsi="Times New Roman" w:cs="Times New Roman"/>
                <w:sz w:val="24"/>
                <w:szCs w:val="24"/>
                <w:shd w:val="clear" w:color="auto" w:fill="FFFFFF"/>
                <w:lang w:val="fr-FR" w:eastAsia="x-none"/>
              </w:rPr>
              <w:t>Specialități</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din</w:t>
            </w:r>
            <w:proofErr w:type="spellEnd"/>
            <w:r w:rsidRPr="000C553E">
              <w:rPr>
                <w:rFonts w:ascii="Times New Roman" w:eastAsia="Times New Roman" w:hAnsi="Times New Roman" w:cs="Times New Roman"/>
                <w:sz w:val="24"/>
                <w:szCs w:val="24"/>
                <w:shd w:val="clear" w:color="auto" w:fill="FFFFFF"/>
                <w:lang w:val="fr-FR" w:eastAsia="x-none"/>
              </w:rPr>
              <w:t xml:space="preserve"> carne (</w:t>
            </w:r>
            <w:proofErr w:type="spellStart"/>
            <w:r w:rsidRPr="000C553E">
              <w:rPr>
                <w:rFonts w:ascii="Times New Roman" w:eastAsia="Times New Roman" w:hAnsi="Times New Roman" w:cs="Times New Roman"/>
                <w:sz w:val="24"/>
                <w:szCs w:val="24"/>
                <w:shd w:val="clear" w:color="auto" w:fill="FFFFFF"/>
                <w:lang w:val="fr-FR" w:eastAsia="x-none"/>
              </w:rPr>
              <w:t>kaizer</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ciolan</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fr-FR" w:eastAsia="x-none"/>
              </w:rPr>
              <w:t>afumat</w:t>
            </w:r>
            <w:proofErr w:type="spellEnd"/>
            <w:r w:rsidRPr="000C553E">
              <w:rPr>
                <w:rFonts w:ascii="Times New Roman" w:eastAsia="Times New Roman" w:hAnsi="Times New Roman" w:cs="Times New Roman"/>
                <w:sz w:val="24"/>
                <w:szCs w:val="24"/>
                <w:shd w:val="clear" w:color="auto" w:fill="FFFFFF"/>
                <w:lang w:val="fr-FR" w:eastAsia="x-none"/>
              </w:rPr>
              <w:t xml:space="preserve">, </w:t>
            </w:r>
            <w:proofErr w:type="spellStart"/>
            <w:r w:rsidRPr="000C553E">
              <w:rPr>
                <w:rFonts w:ascii="Times New Roman" w:eastAsia="Times New Roman" w:hAnsi="Times New Roman" w:cs="Times New Roman"/>
                <w:sz w:val="24"/>
                <w:szCs w:val="24"/>
                <w:shd w:val="clear" w:color="auto" w:fill="FFFFFF"/>
                <w:lang w:val="x-none" w:eastAsia="ro-RO"/>
              </w:rPr>
              <w:t>mu</w:t>
            </w:r>
            <w:r w:rsidRPr="000C553E">
              <w:rPr>
                <w:rFonts w:ascii="Times New Roman" w:eastAsia="Times New Roman" w:hAnsi="Times New Roman" w:cs="Times New Roman"/>
                <w:sz w:val="24"/>
                <w:szCs w:val="24"/>
                <w:shd w:val="clear" w:color="auto" w:fill="FFFFFF"/>
                <w:lang w:val="ro-RO" w:eastAsia="ro-RO"/>
              </w:rPr>
              <w:t>ş</w:t>
            </w:r>
            <w:r w:rsidRPr="000C553E">
              <w:rPr>
                <w:rFonts w:ascii="Times New Roman" w:eastAsia="Times New Roman" w:hAnsi="Times New Roman" w:cs="Times New Roman"/>
                <w:sz w:val="24"/>
                <w:szCs w:val="24"/>
                <w:shd w:val="clear" w:color="auto" w:fill="FFFFFF"/>
                <w:lang w:val="x-none" w:eastAsia="ro-RO"/>
              </w:rPr>
              <w:t>chiuleţ</w:t>
            </w:r>
            <w:proofErr w:type="spellEnd"/>
            <w:r w:rsidRPr="000C553E">
              <w:rPr>
                <w:rFonts w:ascii="Times New Roman" w:eastAsia="Times New Roman" w:hAnsi="Times New Roman" w:cs="Times New Roman"/>
                <w:sz w:val="24"/>
                <w:szCs w:val="24"/>
                <w:shd w:val="clear" w:color="auto" w:fill="FFFFFF"/>
                <w:lang w:val="fr-FR" w:eastAsia="ro-RO"/>
              </w:rPr>
              <w:t xml:space="preserve"> </w:t>
            </w:r>
            <w:proofErr w:type="spellStart"/>
            <w:r w:rsidRPr="000C553E">
              <w:rPr>
                <w:rFonts w:ascii="Times New Roman" w:eastAsia="Times New Roman" w:hAnsi="Times New Roman" w:cs="Times New Roman"/>
                <w:sz w:val="24"/>
                <w:szCs w:val="24"/>
                <w:shd w:val="clear" w:color="auto" w:fill="FFFFFF"/>
                <w:lang w:val="fr-FR" w:eastAsia="ro-RO"/>
              </w:rPr>
              <w:t>afumat</w:t>
            </w:r>
            <w:proofErr w:type="spellEnd"/>
            <w:r w:rsidRPr="000C553E">
              <w:rPr>
                <w:rFonts w:ascii="Times New Roman" w:eastAsia="Times New Roman" w:hAnsi="Times New Roman" w:cs="Times New Roman"/>
                <w:sz w:val="24"/>
                <w:szCs w:val="24"/>
                <w:shd w:val="clear" w:color="auto" w:fill="FFFFFF"/>
                <w:lang w:val="fr-FR" w:eastAsia="ro-RO"/>
              </w:rPr>
              <w:t xml:space="preserve"> de porc</w:t>
            </w:r>
            <w:r w:rsidRPr="000C553E">
              <w:rPr>
                <w:rFonts w:ascii="Times New Roman" w:eastAsia="Times New Roman" w:hAnsi="Times New Roman" w:cs="Times New Roman"/>
                <w:sz w:val="24"/>
                <w:szCs w:val="24"/>
                <w:shd w:val="clear" w:color="auto" w:fill="FFFFFF"/>
                <w:lang w:val="x-none" w:eastAsia="ro-RO"/>
              </w:rPr>
              <w:t xml:space="preserve">, </w:t>
            </w:r>
            <w:proofErr w:type="spellStart"/>
            <w:r w:rsidRPr="000C553E">
              <w:rPr>
                <w:rFonts w:ascii="Times New Roman" w:eastAsia="Times New Roman" w:hAnsi="Times New Roman" w:cs="Times New Roman"/>
                <w:sz w:val="24"/>
                <w:szCs w:val="24"/>
                <w:shd w:val="clear" w:color="auto" w:fill="FFFFFF"/>
                <w:lang w:val="x-none" w:eastAsia="ro-RO"/>
              </w:rPr>
              <w:t>ceafă</w:t>
            </w:r>
            <w:proofErr w:type="spellEnd"/>
            <w:r w:rsidRPr="000C553E">
              <w:rPr>
                <w:rFonts w:ascii="Times New Roman" w:eastAsia="Times New Roman" w:hAnsi="Times New Roman" w:cs="Times New Roman"/>
                <w:sz w:val="24"/>
                <w:szCs w:val="24"/>
                <w:shd w:val="clear" w:color="auto" w:fill="FFFFFF"/>
                <w:lang w:val="fr-FR" w:eastAsia="ro-RO"/>
              </w:rPr>
              <w:t xml:space="preserve"> </w:t>
            </w:r>
            <w:proofErr w:type="spellStart"/>
            <w:r w:rsidRPr="000C553E">
              <w:rPr>
                <w:rFonts w:ascii="Times New Roman" w:eastAsia="Times New Roman" w:hAnsi="Times New Roman" w:cs="Times New Roman"/>
                <w:sz w:val="24"/>
                <w:szCs w:val="24"/>
                <w:shd w:val="clear" w:color="auto" w:fill="FFFFFF"/>
                <w:lang w:val="fr-FR" w:eastAsia="ro-RO"/>
              </w:rPr>
              <w:t>afumat</w:t>
            </w:r>
            <w:proofErr w:type="spellEnd"/>
            <w:r w:rsidRPr="000C553E">
              <w:rPr>
                <w:rFonts w:ascii="Times New Roman" w:eastAsia="Times New Roman" w:hAnsi="Times New Roman" w:cs="Times New Roman"/>
                <w:sz w:val="24"/>
                <w:szCs w:val="24"/>
                <w:shd w:val="clear" w:color="auto" w:fill="FFFFFF"/>
                <w:lang w:val="ro-RO" w:eastAsia="ro-RO"/>
              </w:rPr>
              <w:t>ă de porc</w:t>
            </w:r>
            <w:r w:rsidRPr="000C553E">
              <w:rPr>
                <w:rFonts w:ascii="Times New Roman" w:eastAsia="Times New Roman" w:hAnsi="Times New Roman" w:cs="Times New Roman"/>
                <w:sz w:val="24"/>
                <w:szCs w:val="24"/>
                <w:shd w:val="clear" w:color="auto" w:fill="FFFFFF"/>
                <w:lang w:val="x-none" w:eastAsia="ro-RO"/>
              </w:rPr>
              <w:t xml:space="preserve">, </w:t>
            </w:r>
            <w:r w:rsidRPr="000C553E">
              <w:rPr>
                <w:rFonts w:ascii="Times New Roman" w:eastAsia="Times New Roman" w:hAnsi="Times New Roman" w:cs="Times New Roman"/>
                <w:sz w:val="24"/>
                <w:szCs w:val="24"/>
                <w:shd w:val="clear" w:color="auto" w:fill="FFFFFF"/>
                <w:lang w:val="ro-RO" w:eastAsia="ro-RO"/>
              </w:rPr>
              <w:t>pastramă de porc</w:t>
            </w:r>
            <w:r w:rsidRPr="000C553E">
              <w:rPr>
                <w:rFonts w:ascii="Times New Roman" w:eastAsia="Times New Roman" w:hAnsi="Times New Roman" w:cs="Times New Roman"/>
                <w:sz w:val="24"/>
                <w:szCs w:val="24"/>
                <w:shd w:val="clear" w:color="auto" w:fill="FFFFFF"/>
                <w:lang w:val="x-none" w:eastAsia="ro-RO"/>
              </w:rPr>
              <w:t>)</w:t>
            </w:r>
            <w:r w:rsidRPr="000C553E">
              <w:rPr>
                <w:rFonts w:ascii="Times New Roman" w:eastAsia="Times New Roman" w:hAnsi="Times New Roman" w:cs="Times New Roman"/>
                <w:sz w:val="24"/>
                <w:szCs w:val="24"/>
                <w:shd w:val="clear" w:color="auto" w:fill="FFFFFF"/>
                <w:lang w:val="ro-RO" w:eastAsia="ro-RO"/>
              </w:rPr>
              <w:t>;</w:t>
            </w:r>
            <w:r w:rsidRPr="000C553E">
              <w:rPr>
                <w:rFonts w:ascii="Times New Roman" w:eastAsia="Times New Roman" w:hAnsi="Times New Roman" w:cs="Times New Roman"/>
                <w:sz w:val="24"/>
                <w:szCs w:val="24"/>
                <w:shd w:val="clear" w:color="auto" w:fill="FFFFFF"/>
                <w:lang w:val="fr-FR" w:eastAsia="x-none"/>
              </w:rPr>
              <w:t xml:space="preserve"> Salam de Sibiu;  Salam de </w:t>
            </w:r>
            <w:proofErr w:type="spellStart"/>
            <w:r w:rsidRPr="000C553E">
              <w:rPr>
                <w:rFonts w:ascii="Times New Roman" w:eastAsia="Times New Roman" w:hAnsi="Times New Roman" w:cs="Times New Roman"/>
                <w:sz w:val="24"/>
                <w:szCs w:val="24"/>
                <w:shd w:val="clear" w:color="auto" w:fill="FFFFFF"/>
                <w:lang w:val="fr-FR" w:eastAsia="x-none"/>
              </w:rPr>
              <w:t>vară</w:t>
            </w:r>
            <w:proofErr w:type="spellEnd"/>
            <w:r w:rsidRPr="000C553E">
              <w:rPr>
                <w:rFonts w:ascii="Times New Roman" w:eastAsia="Times New Roman" w:hAnsi="Times New Roman" w:cs="Times New Roman"/>
                <w:sz w:val="24"/>
                <w:szCs w:val="24"/>
                <w:shd w:val="clear" w:color="auto" w:fill="FFFFFF"/>
                <w:lang w:val="fr-FR" w:eastAsia="x-none"/>
              </w:rPr>
              <w:t xml:space="preserve"> ; Salam Victoria ; </w:t>
            </w:r>
            <w:proofErr w:type="spellStart"/>
            <w:r w:rsidRPr="000C553E">
              <w:rPr>
                <w:rFonts w:ascii="Times New Roman" w:eastAsia="Times New Roman" w:hAnsi="Times New Roman" w:cs="Times New Roman"/>
                <w:sz w:val="24"/>
                <w:szCs w:val="24"/>
                <w:shd w:val="clear" w:color="auto" w:fill="FFFFFF"/>
                <w:lang w:val="fr-FR" w:eastAsia="x-none"/>
              </w:rPr>
              <w:t>Pește</w:t>
            </w:r>
            <w:proofErr w:type="spellEnd"/>
            <w:r w:rsidRPr="000C553E">
              <w:rPr>
                <w:rFonts w:ascii="Times New Roman" w:eastAsia="Times New Roman" w:hAnsi="Times New Roman" w:cs="Times New Roman"/>
                <w:sz w:val="24"/>
                <w:szCs w:val="24"/>
                <w:shd w:val="clear" w:color="auto" w:fill="FFFFFF"/>
                <w:lang w:val="fr-FR" w:eastAsia="x-none"/>
              </w:rPr>
              <w:t>.</w:t>
            </w:r>
          </w:p>
        </w:tc>
      </w:tr>
      <w:tr w:rsidR="000C553E" w:rsidRPr="000C553E" w14:paraId="4B10469C" w14:textId="77777777" w:rsidTr="00D87CFB">
        <w:trPr>
          <w:trHeight w:val="2745"/>
          <w:jc w:val="center"/>
        </w:trPr>
        <w:tc>
          <w:tcPr>
            <w:tcW w:w="909" w:type="dxa"/>
            <w:vAlign w:val="center"/>
          </w:tcPr>
          <w:p w14:paraId="71DEE0BC"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lastRenderedPageBreak/>
              <w:t>4.</w:t>
            </w:r>
          </w:p>
        </w:tc>
        <w:tc>
          <w:tcPr>
            <w:tcW w:w="3080" w:type="dxa"/>
            <w:vAlign w:val="center"/>
          </w:tcPr>
          <w:p w14:paraId="0E607B1F" w14:textId="77777777" w:rsidR="000C553E" w:rsidRPr="000C553E" w:rsidRDefault="000C553E" w:rsidP="000C553E">
            <w:pPr>
              <w:jc w:val="center"/>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Fructe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și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legume</w:t>
            </w:r>
            <w:proofErr w:type="spellEnd"/>
          </w:p>
        </w:tc>
        <w:tc>
          <w:tcPr>
            <w:tcW w:w="5071" w:type="dxa"/>
            <w:vAlign w:val="center"/>
          </w:tcPr>
          <w:p w14:paraId="265FFA41" w14:textId="77777777" w:rsidR="000C553E" w:rsidRPr="000C553E" w:rsidRDefault="000C553E" w:rsidP="000C553E">
            <w:pPr>
              <w:rPr>
                <w:rFonts w:ascii="Times New Roman" w:eastAsia="Calibri" w:hAnsi="Times New Roman" w:cs="Times New Roman"/>
                <w:color w:val="FF0000"/>
                <w:sz w:val="24"/>
                <w:szCs w:val="24"/>
                <w:lang w:val="fr-FR"/>
              </w:rPr>
            </w:pPr>
            <w:proofErr w:type="spellStart"/>
            <w:r w:rsidRPr="000C553E">
              <w:rPr>
                <w:rFonts w:ascii="Times New Roman" w:eastAsia="Calibri" w:hAnsi="Times New Roman" w:cs="Times New Roman"/>
                <w:sz w:val="24"/>
                <w:szCs w:val="24"/>
                <w:lang w:val="fr-FR"/>
              </w:rPr>
              <w:t>Citrice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Portocale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Fructe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proaspete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piersici</w:t>
            </w:r>
            <w:proofErr w:type="spellEnd"/>
            <w:r w:rsidRPr="000C553E">
              <w:rPr>
                <w:rFonts w:ascii="Times New Roman" w:eastAsia="Calibri" w:hAnsi="Times New Roman" w:cs="Times New Roman"/>
                <w:sz w:val="24"/>
                <w:szCs w:val="24"/>
                <w:lang w:val="fr-FR"/>
              </w:rPr>
              <w:t xml:space="preserve">, nectarine, prune, </w:t>
            </w:r>
            <w:proofErr w:type="spellStart"/>
            <w:r w:rsidRPr="000C553E">
              <w:rPr>
                <w:rFonts w:ascii="Times New Roman" w:eastAsia="Calibri" w:hAnsi="Times New Roman" w:cs="Times New Roman"/>
                <w:sz w:val="24"/>
                <w:szCs w:val="24"/>
                <w:lang w:val="fr-FR"/>
              </w:rPr>
              <w:t>vișine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pepene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galben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pepene</w:t>
            </w:r>
            <w:proofErr w:type="spellEnd"/>
            <w:r w:rsidRPr="000C553E">
              <w:rPr>
                <w:rFonts w:ascii="Times New Roman" w:eastAsia="Calibri" w:hAnsi="Times New Roman" w:cs="Times New Roman"/>
                <w:sz w:val="24"/>
                <w:szCs w:val="24"/>
                <w:lang w:val="fr-FR"/>
              </w:rPr>
              <w:t xml:space="preserve"> verde, </w:t>
            </w:r>
            <w:proofErr w:type="spellStart"/>
            <w:r w:rsidRPr="000C553E">
              <w:rPr>
                <w:rFonts w:ascii="Times New Roman" w:eastAsia="Calibri" w:hAnsi="Times New Roman" w:cs="Times New Roman"/>
                <w:sz w:val="24"/>
                <w:szCs w:val="24"/>
                <w:lang w:val="fr-FR"/>
              </w:rPr>
              <w:t>căpșuni</w:t>
            </w:r>
            <w:proofErr w:type="spellEnd"/>
            <w:r w:rsidRPr="000C553E">
              <w:rPr>
                <w:rFonts w:ascii="Times New Roman" w:eastAsia="Calibri" w:hAnsi="Times New Roman" w:cs="Times New Roman"/>
                <w:sz w:val="24"/>
                <w:szCs w:val="24"/>
                <w:lang w:val="fr-FR"/>
              </w:rPr>
              <w:t xml:space="preserve">, banane, </w:t>
            </w:r>
            <w:proofErr w:type="spellStart"/>
            <w:r w:rsidRPr="000C553E">
              <w:rPr>
                <w:rFonts w:ascii="Times New Roman" w:eastAsia="Calibri" w:hAnsi="Times New Roman" w:cs="Times New Roman"/>
                <w:sz w:val="24"/>
                <w:szCs w:val="24"/>
                <w:lang w:val="fr-FR"/>
              </w:rPr>
              <w:t>struguri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masă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caise</w:t>
            </w:r>
            <w:proofErr w:type="spellEnd"/>
            <w:r w:rsidRPr="000C553E">
              <w:rPr>
                <w:rFonts w:ascii="Times New Roman" w:eastAsia="Calibri" w:hAnsi="Times New Roman" w:cs="Times New Roman"/>
                <w:sz w:val="24"/>
                <w:szCs w:val="24"/>
                <w:lang w:val="fr-FR"/>
              </w:rPr>
              <w:t xml:space="preserve">) ; </w:t>
            </w:r>
            <w:proofErr w:type="spellStart"/>
            <w:proofErr w:type="gramStart"/>
            <w:r w:rsidRPr="000C553E">
              <w:rPr>
                <w:rFonts w:ascii="Times New Roman" w:eastAsia="Calibri" w:hAnsi="Times New Roman" w:cs="Times New Roman"/>
                <w:sz w:val="24"/>
                <w:szCs w:val="24"/>
                <w:lang w:val="fr-FR"/>
              </w:rPr>
              <w:t>Lămâi</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Legume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proaspete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ardei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iute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ardei</w:t>
            </w:r>
            <w:proofErr w:type="spellEnd"/>
            <w:r w:rsidRPr="000C553E">
              <w:rPr>
                <w:rFonts w:ascii="Times New Roman" w:eastAsia="Calibri" w:hAnsi="Times New Roman" w:cs="Times New Roman"/>
                <w:sz w:val="24"/>
                <w:szCs w:val="24"/>
                <w:lang w:val="fr-FR"/>
              </w:rPr>
              <w:t xml:space="preserve"> gras, </w:t>
            </w:r>
            <w:proofErr w:type="spellStart"/>
            <w:r w:rsidRPr="000C553E">
              <w:rPr>
                <w:rFonts w:ascii="Times New Roman" w:eastAsia="Calibri" w:hAnsi="Times New Roman" w:cs="Times New Roman"/>
                <w:sz w:val="24"/>
                <w:szCs w:val="24"/>
                <w:lang w:val="fr-FR"/>
              </w:rPr>
              <w:t>castraveți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ceapă</w:t>
            </w:r>
            <w:proofErr w:type="spellEnd"/>
            <w:r w:rsidRPr="000C553E">
              <w:rPr>
                <w:rFonts w:ascii="Times New Roman" w:eastAsia="Calibri" w:hAnsi="Times New Roman" w:cs="Times New Roman"/>
                <w:sz w:val="24"/>
                <w:szCs w:val="24"/>
                <w:lang w:val="fr-FR"/>
              </w:rPr>
              <w:t xml:space="preserve"> verde, </w:t>
            </w:r>
            <w:proofErr w:type="spellStart"/>
            <w:r w:rsidRPr="000C553E">
              <w:rPr>
                <w:rFonts w:ascii="Times New Roman" w:eastAsia="Calibri" w:hAnsi="Times New Roman" w:cs="Times New Roman"/>
                <w:sz w:val="24"/>
                <w:szCs w:val="24"/>
                <w:lang w:val="fr-FR"/>
              </w:rPr>
              <w:t>dovlecei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fasole</w:t>
            </w:r>
            <w:proofErr w:type="spellEnd"/>
            <w:r w:rsidRPr="000C553E">
              <w:rPr>
                <w:rFonts w:ascii="Times New Roman" w:eastAsia="Calibri" w:hAnsi="Times New Roman" w:cs="Times New Roman"/>
                <w:sz w:val="24"/>
                <w:szCs w:val="24"/>
                <w:lang w:val="fr-FR"/>
              </w:rPr>
              <w:t xml:space="preserve"> verde </w:t>
            </w:r>
            <w:proofErr w:type="spellStart"/>
            <w:r w:rsidRPr="000C553E">
              <w:rPr>
                <w:rFonts w:ascii="Times New Roman" w:eastAsia="Calibri" w:hAnsi="Times New Roman" w:cs="Times New Roman"/>
                <w:sz w:val="24"/>
                <w:szCs w:val="24"/>
                <w:lang w:val="fr-FR"/>
              </w:rPr>
              <w:t>păstăi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roșii</w:t>
            </w:r>
            <w:proofErr w:type="spellEnd"/>
            <w:r w:rsidRPr="000C553E">
              <w:rPr>
                <w:rFonts w:ascii="Times New Roman" w:eastAsia="Calibri" w:hAnsi="Times New Roman" w:cs="Times New Roman"/>
                <w:sz w:val="24"/>
                <w:szCs w:val="24"/>
                <w:lang w:val="fr-FR"/>
              </w:rPr>
              <w:t>,</w:t>
            </w:r>
            <w:r w:rsidRPr="000C553E">
              <w:rPr>
                <w:rFonts w:ascii="Times New Roman" w:eastAsia="Calibri" w:hAnsi="Times New Roman" w:cs="Times New Roman"/>
                <w:sz w:val="24"/>
                <w:szCs w:val="24"/>
                <w:lang w:val="ro-RO"/>
              </w:rPr>
              <w:t xml:space="preserve"> Verdeață (</w:t>
            </w:r>
            <w:proofErr w:type="spellStart"/>
            <w:r w:rsidRPr="000C553E">
              <w:rPr>
                <w:rFonts w:ascii="Times New Roman" w:eastAsia="Calibri" w:hAnsi="Times New Roman" w:cs="Times New Roman"/>
                <w:sz w:val="24"/>
                <w:szCs w:val="24"/>
                <w:lang w:val="fr-FR"/>
              </w:rPr>
              <w:t>mărar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pătrunjel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leuștean</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Morcovi</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Rădăcinoase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păstârnac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pătrunjel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țelină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Varză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Usturoi</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Ceapă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Cartofi</w:t>
            </w:r>
            <w:proofErr w:type="spellEnd"/>
            <w:r w:rsidRPr="000C553E">
              <w:rPr>
                <w:rFonts w:ascii="Times New Roman" w:eastAsia="Calibri" w:hAnsi="Times New Roman" w:cs="Times New Roman"/>
                <w:sz w:val="24"/>
                <w:szCs w:val="24"/>
                <w:lang w:val="fr-FR"/>
              </w:rPr>
              <w:t>.</w:t>
            </w:r>
          </w:p>
        </w:tc>
      </w:tr>
      <w:tr w:rsidR="000C553E" w:rsidRPr="000C553E" w14:paraId="4180DFD1" w14:textId="77777777" w:rsidTr="00D87CFB">
        <w:trPr>
          <w:trHeight w:val="494"/>
          <w:jc w:val="center"/>
        </w:trPr>
        <w:tc>
          <w:tcPr>
            <w:tcW w:w="909" w:type="dxa"/>
            <w:vAlign w:val="center"/>
          </w:tcPr>
          <w:p w14:paraId="4A71B4F3"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5.</w:t>
            </w:r>
          </w:p>
        </w:tc>
        <w:tc>
          <w:tcPr>
            <w:tcW w:w="3080" w:type="dxa"/>
            <w:vAlign w:val="center"/>
          </w:tcPr>
          <w:p w14:paraId="0737A5CC" w14:textId="77777777" w:rsidR="000C553E" w:rsidRPr="000C553E" w:rsidRDefault="000C553E" w:rsidP="000C553E">
            <w:pPr>
              <w:jc w:val="center"/>
              <w:rPr>
                <w:rFonts w:ascii="Times New Roman" w:eastAsia="Calibri" w:hAnsi="Times New Roman" w:cs="Times New Roman"/>
                <w:b/>
                <w:sz w:val="24"/>
                <w:szCs w:val="24"/>
                <w:lang w:val="ro-RO"/>
              </w:rPr>
            </w:pPr>
            <w:proofErr w:type="spellStart"/>
            <w:r w:rsidRPr="000C553E">
              <w:rPr>
                <w:rFonts w:ascii="Times New Roman" w:eastAsia="Calibri" w:hAnsi="Times New Roman" w:cs="Times New Roman"/>
                <w:b/>
                <w:sz w:val="24"/>
                <w:szCs w:val="24"/>
                <w:lang w:val="fr-FR"/>
              </w:rPr>
              <w:t>Apă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minerală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naturală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și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băuturi</w:t>
            </w:r>
            <w:proofErr w:type="spellEnd"/>
          </w:p>
        </w:tc>
        <w:tc>
          <w:tcPr>
            <w:tcW w:w="5071" w:type="dxa"/>
            <w:vAlign w:val="center"/>
          </w:tcPr>
          <w:p w14:paraId="7CE03C93" w14:textId="77777777" w:rsidR="000C553E" w:rsidRPr="000C553E" w:rsidRDefault="000C553E" w:rsidP="000C553E">
            <w:pPr>
              <w:rPr>
                <w:rFonts w:ascii="Times New Roman" w:eastAsia="Calibri" w:hAnsi="Times New Roman" w:cs="Times New Roman"/>
                <w:color w:val="FF0000"/>
                <w:sz w:val="24"/>
                <w:szCs w:val="24"/>
                <w:lang w:val="fr-FR"/>
              </w:rPr>
            </w:pPr>
            <w:proofErr w:type="spellStart"/>
            <w:r w:rsidRPr="000C553E">
              <w:rPr>
                <w:rFonts w:ascii="Times New Roman" w:eastAsia="Calibri" w:hAnsi="Times New Roman" w:cs="Times New Roman"/>
                <w:sz w:val="24"/>
                <w:szCs w:val="24"/>
                <w:lang w:val="fr-FR"/>
              </w:rPr>
              <w:t>Apă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minerală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carbogazoasă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minerală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plată</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Băuturi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răcoritoare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Sucuri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fructe</w:t>
            </w:r>
            <w:proofErr w:type="spellEnd"/>
            <w:r w:rsidRPr="000C553E">
              <w:rPr>
                <w:rFonts w:ascii="Times New Roman" w:eastAsia="Calibri" w:hAnsi="Times New Roman" w:cs="Times New Roman"/>
                <w:sz w:val="24"/>
                <w:szCs w:val="24"/>
                <w:lang w:val="fr-FR"/>
              </w:rPr>
              <w:t xml:space="preserve">. </w:t>
            </w:r>
          </w:p>
        </w:tc>
      </w:tr>
      <w:tr w:rsidR="000C553E" w:rsidRPr="000C553E" w14:paraId="7090BD3D" w14:textId="77777777" w:rsidTr="00D87CFB">
        <w:trPr>
          <w:trHeight w:val="494"/>
          <w:jc w:val="center"/>
        </w:trPr>
        <w:tc>
          <w:tcPr>
            <w:tcW w:w="909" w:type="dxa"/>
            <w:vAlign w:val="center"/>
          </w:tcPr>
          <w:p w14:paraId="08173E0E" w14:textId="77777777" w:rsidR="000C553E" w:rsidRPr="000C553E" w:rsidRDefault="000C553E" w:rsidP="000C553E">
            <w:pPr>
              <w:jc w:val="center"/>
              <w:rPr>
                <w:rFonts w:ascii="Times New Roman" w:eastAsia="Calibri" w:hAnsi="Times New Roman" w:cs="Times New Roman"/>
                <w:b/>
                <w:sz w:val="24"/>
                <w:szCs w:val="24"/>
                <w:lang w:val="fr-FR"/>
              </w:rPr>
            </w:pPr>
          </w:p>
          <w:p w14:paraId="7EB44C7D" w14:textId="77777777" w:rsidR="000C553E" w:rsidRPr="000C553E" w:rsidRDefault="000C553E" w:rsidP="000C553E">
            <w:pPr>
              <w:jc w:val="center"/>
              <w:rPr>
                <w:rFonts w:ascii="Times New Roman" w:eastAsia="Calibri" w:hAnsi="Times New Roman" w:cs="Times New Roman"/>
                <w:b/>
                <w:sz w:val="24"/>
                <w:szCs w:val="24"/>
                <w:lang w:val="fr-FR"/>
              </w:rPr>
            </w:pPr>
          </w:p>
          <w:p w14:paraId="65E75A75" w14:textId="77777777" w:rsidR="000C553E" w:rsidRPr="000C553E" w:rsidRDefault="000C553E" w:rsidP="000C553E">
            <w:pPr>
              <w:jc w:val="center"/>
              <w:rPr>
                <w:rFonts w:ascii="Times New Roman" w:eastAsia="Calibri" w:hAnsi="Times New Roman" w:cs="Times New Roman"/>
                <w:b/>
                <w:sz w:val="24"/>
                <w:szCs w:val="24"/>
                <w:lang w:val="fr-FR"/>
              </w:rPr>
            </w:pPr>
          </w:p>
          <w:p w14:paraId="77862EDD" w14:textId="77777777" w:rsidR="000C553E" w:rsidRPr="000C553E" w:rsidRDefault="000C553E" w:rsidP="000C553E">
            <w:pPr>
              <w:jc w:val="center"/>
              <w:rPr>
                <w:rFonts w:ascii="Times New Roman" w:eastAsia="Calibri" w:hAnsi="Times New Roman" w:cs="Times New Roman"/>
                <w:b/>
                <w:sz w:val="24"/>
                <w:szCs w:val="24"/>
                <w:lang w:val="fr-FR"/>
              </w:rPr>
            </w:pPr>
          </w:p>
          <w:p w14:paraId="71C0D7DB" w14:textId="77777777" w:rsidR="000C553E" w:rsidRPr="000C553E" w:rsidRDefault="000C553E" w:rsidP="000C553E">
            <w:pPr>
              <w:jc w:val="center"/>
              <w:rPr>
                <w:rFonts w:ascii="Times New Roman" w:eastAsia="Calibri" w:hAnsi="Times New Roman" w:cs="Times New Roman"/>
                <w:b/>
                <w:sz w:val="24"/>
                <w:szCs w:val="24"/>
                <w:lang w:val="fr-FR"/>
              </w:rPr>
            </w:pPr>
          </w:p>
          <w:p w14:paraId="0E25EB44"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6.</w:t>
            </w:r>
          </w:p>
          <w:p w14:paraId="5FBF492C" w14:textId="77777777" w:rsidR="000C553E" w:rsidRPr="000C553E" w:rsidRDefault="000C553E" w:rsidP="000C553E">
            <w:pPr>
              <w:jc w:val="center"/>
              <w:rPr>
                <w:rFonts w:ascii="Times New Roman" w:eastAsia="Calibri" w:hAnsi="Times New Roman" w:cs="Times New Roman"/>
                <w:b/>
                <w:sz w:val="24"/>
                <w:szCs w:val="24"/>
                <w:lang w:val="fr-FR"/>
              </w:rPr>
            </w:pPr>
          </w:p>
          <w:p w14:paraId="48670309" w14:textId="77777777" w:rsidR="000C553E" w:rsidRPr="000C553E" w:rsidRDefault="000C553E" w:rsidP="000C553E">
            <w:pPr>
              <w:jc w:val="center"/>
              <w:rPr>
                <w:rFonts w:ascii="Times New Roman" w:eastAsia="Calibri" w:hAnsi="Times New Roman" w:cs="Times New Roman"/>
                <w:b/>
                <w:sz w:val="24"/>
                <w:szCs w:val="24"/>
                <w:lang w:val="fr-FR"/>
              </w:rPr>
            </w:pPr>
          </w:p>
          <w:p w14:paraId="32EC593F" w14:textId="77777777" w:rsidR="000C553E" w:rsidRPr="000C553E" w:rsidRDefault="000C553E" w:rsidP="000C553E">
            <w:pPr>
              <w:jc w:val="center"/>
              <w:rPr>
                <w:rFonts w:ascii="Times New Roman" w:eastAsia="Calibri" w:hAnsi="Times New Roman" w:cs="Times New Roman"/>
                <w:b/>
                <w:sz w:val="24"/>
                <w:szCs w:val="24"/>
                <w:lang w:val="fr-FR"/>
              </w:rPr>
            </w:pPr>
          </w:p>
          <w:p w14:paraId="30288BB9" w14:textId="77777777" w:rsidR="000C553E" w:rsidRPr="000C553E" w:rsidRDefault="000C553E" w:rsidP="000C553E">
            <w:pPr>
              <w:jc w:val="center"/>
              <w:rPr>
                <w:rFonts w:ascii="Times New Roman" w:eastAsia="Calibri" w:hAnsi="Times New Roman" w:cs="Times New Roman"/>
                <w:b/>
                <w:sz w:val="24"/>
                <w:szCs w:val="24"/>
                <w:lang w:val="fr-FR"/>
              </w:rPr>
            </w:pPr>
          </w:p>
          <w:p w14:paraId="1E84F6C6" w14:textId="77777777" w:rsidR="000C553E" w:rsidRPr="000C553E" w:rsidRDefault="000C553E" w:rsidP="000C553E">
            <w:pPr>
              <w:jc w:val="center"/>
              <w:rPr>
                <w:rFonts w:ascii="Times New Roman" w:eastAsia="Calibri" w:hAnsi="Times New Roman" w:cs="Times New Roman"/>
                <w:b/>
                <w:sz w:val="24"/>
                <w:szCs w:val="24"/>
                <w:lang w:val="fr-FR"/>
              </w:rPr>
            </w:pPr>
          </w:p>
          <w:p w14:paraId="6DFBD71A" w14:textId="77777777" w:rsidR="000C553E" w:rsidRPr="000C553E" w:rsidRDefault="000C553E" w:rsidP="000C553E">
            <w:pPr>
              <w:rPr>
                <w:rFonts w:ascii="Times New Roman" w:eastAsia="Calibri" w:hAnsi="Times New Roman" w:cs="Times New Roman"/>
                <w:b/>
                <w:sz w:val="24"/>
                <w:szCs w:val="24"/>
                <w:lang w:val="fr-FR"/>
              </w:rPr>
            </w:pPr>
          </w:p>
          <w:p w14:paraId="71780417"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6.</w:t>
            </w:r>
          </w:p>
        </w:tc>
        <w:tc>
          <w:tcPr>
            <w:tcW w:w="3080" w:type="dxa"/>
            <w:vAlign w:val="center"/>
          </w:tcPr>
          <w:p w14:paraId="2441EC1B" w14:textId="77777777" w:rsidR="000C553E" w:rsidRPr="000C553E" w:rsidRDefault="000C553E" w:rsidP="000C553E">
            <w:pPr>
              <w:jc w:val="center"/>
              <w:rPr>
                <w:rFonts w:ascii="Times New Roman" w:eastAsia="Calibri" w:hAnsi="Times New Roman" w:cs="Times New Roman"/>
                <w:b/>
                <w:sz w:val="24"/>
                <w:szCs w:val="24"/>
                <w:lang w:val="fr-FR"/>
              </w:rPr>
            </w:pPr>
          </w:p>
          <w:p w14:paraId="100B8421" w14:textId="77777777" w:rsidR="000C553E" w:rsidRPr="000C553E" w:rsidRDefault="000C553E" w:rsidP="000C553E">
            <w:pPr>
              <w:jc w:val="center"/>
              <w:rPr>
                <w:rFonts w:ascii="Times New Roman" w:eastAsia="Calibri" w:hAnsi="Times New Roman" w:cs="Times New Roman"/>
                <w:b/>
                <w:sz w:val="24"/>
                <w:szCs w:val="24"/>
                <w:lang w:val="fr-FR"/>
              </w:rPr>
            </w:pPr>
          </w:p>
          <w:p w14:paraId="24D8A1EF" w14:textId="77777777" w:rsidR="000C553E" w:rsidRPr="000C553E" w:rsidRDefault="000C553E" w:rsidP="000C553E">
            <w:pPr>
              <w:jc w:val="center"/>
              <w:rPr>
                <w:rFonts w:ascii="Times New Roman" w:eastAsia="Calibri" w:hAnsi="Times New Roman" w:cs="Times New Roman"/>
                <w:b/>
                <w:sz w:val="24"/>
                <w:szCs w:val="24"/>
                <w:lang w:val="fr-FR"/>
              </w:rPr>
            </w:pPr>
          </w:p>
          <w:p w14:paraId="25C90D4A" w14:textId="77777777" w:rsidR="000C553E" w:rsidRPr="000C553E" w:rsidRDefault="000C553E" w:rsidP="000C553E">
            <w:pPr>
              <w:jc w:val="center"/>
              <w:rPr>
                <w:rFonts w:ascii="Times New Roman" w:eastAsia="Calibri" w:hAnsi="Times New Roman" w:cs="Times New Roman"/>
                <w:b/>
                <w:sz w:val="24"/>
                <w:szCs w:val="24"/>
                <w:lang w:val="fr-FR"/>
              </w:rPr>
            </w:pPr>
          </w:p>
          <w:p w14:paraId="2D0FA3F4" w14:textId="77777777" w:rsidR="000C553E" w:rsidRPr="000C553E" w:rsidRDefault="000C553E" w:rsidP="000C553E">
            <w:pPr>
              <w:jc w:val="center"/>
              <w:rPr>
                <w:rFonts w:ascii="Times New Roman" w:eastAsia="Calibri" w:hAnsi="Times New Roman" w:cs="Times New Roman"/>
                <w:b/>
                <w:sz w:val="24"/>
                <w:szCs w:val="24"/>
                <w:lang w:val="fr-FR"/>
              </w:rPr>
            </w:pPr>
          </w:p>
          <w:p w14:paraId="4C1199D6"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 xml:space="preserve">Alimente diverse </w:t>
            </w:r>
          </w:p>
          <w:p w14:paraId="5A478A8C" w14:textId="77777777" w:rsidR="000C553E" w:rsidRPr="000C553E" w:rsidRDefault="000C553E" w:rsidP="000C553E">
            <w:pP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 xml:space="preserve">        </w:t>
            </w:r>
          </w:p>
          <w:p w14:paraId="059AF49B" w14:textId="77777777" w:rsidR="000C553E" w:rsidRPr="000C553E" w:rsidRDefault="000C553E" w:rsidP="000C553E">
            <w:pPr>
              <w:rPr>
                <w:rFonts w:ascii="Times New Roman" w:eastAsia="Calibri" w:hAnsi="Times New Roman" w:cs="Times New Roman"/>
                <w:b/>
                <w:sz w:val="24"/>
                <w:szCs w:val="24"/>
                <w:lang w:val="fr-FR"/>
              </w:rPr>
            </w:pPr>
          </w:p>
          <w:p w14:paraId="24A68653" w14:textId="77777777" w:rsidR="000C553E" w:rsidRPr="000C553E" w:rsidRDefault="000C553E" w:rsidP="000C553E">
            <w:pPr>
              <w:rPr>
                <w:rFonts w:ascii="Times New Roman" w:eastAsia="Calibri" w:hAnsi="Times New Roman" w:cs="Times New Roman"/>
                <w:b/>
                <w:sz w:val="24"/>
                <w:szCs w:val="24"/>
                <w:lang w:val="fr-FR"/>
              </w:rPr>
            </w:pPr>
          </w:p>
          <w:p w14:paraId="237BD17B" w14:textId="77777777" w:rsidR="000C553E" w:rsidRPr="000C553E" w:rsidRDefault="000C553E" w:rsidP="000C553E">
            <w:pPr>
              <w:rPr>
                <w:rFonts w:ascii="Times New Roman" w:eastAsia="Calibri" w:hAnsi="Times New Roman" w:cs="Times New Roman"/>
                <w:b/>
                <w:sz w:val="24"/>
                <w:szCs w:val="24"/>
                <w:lang w:val="fr-FR"/>
              </w:rPr>
            </w:pPr>
          </w:p>
          <w:p w14:paraId="60201F6B" w14:textId="77777777" w:rsidR="000C553E" w:rsidRPr="000C553E" w:rsidRDefault="000C553E" w:rsidP="000C553E">
            <w:pPr>
              <w:rPr>
                <w:rFonts w:ascii="Times New Roman" w:eastAsia="Calibri" w:hAnsi="Times New Roman" w:cs="Times New Roman"/>
                <w:b/>
                <w:sz w:val="24"/>
                <w:szCs w:val="24"/>
                <w:lang w:val="fr-FR"/>
              </w:rPr>
            </w:pPr>
          </w:p>
          <w:p w14:paraId="4B622D81" w14:textId="77777777" w:rsidR="000C553E" w:rsidRPr="000C553E" w:rsidRDefault="000C553E" w:rsidP="000C553E">
            <w:pPr>
              <w:rPr>
                <w:rFonts w:ascii="Times New Roman" w:eastAsia="Calibri" w:hAnsi="Times New Roman" w:cs="Times New Roman"/>
                <w:b/>
                <w:sz w:val="24"/>
                <w:szCs w:val="24"/>
                <w:lang w:val="fr-FR"/>
              </w:rPr>
            </w:pPr>
          </w:p>
          <w:p w14:paraId="10787B58" w14:textId="77777777" w:rsidR="000C553E" w:rsidRPr="000C553E" w:rsidRDefault="000C553E" w:rsidP="000C553E">
            <w:pPr>
              <w:jc w:val="center"/>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Alimente diverse</w:t>
            </w:r>
          </w:p>
        </w:tc>
        <w:tc>
          <w:tcPr>
            <w:tcW w:w="5071" w:type="dxa"/>
            <w:vAlign w:val="center"/>
          </w:tcPr>
          <w:p w14:paraId="79208B66" w14:textId="77777777" w:rsidR="000C553E" w:rsidRPr="000C553E" w:rsidRDefault="000C553E" w:rsidP="000C553E">
            <w:pPr>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Amelioratori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preparate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culinare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Vegeta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Legumix</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Delikat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etc</w:t>
            </w:r>
            <w:proofErr w:type="spellEnd"/>
            <w:r w:rsidRPr="000C553E">
              <w:rPr>
                <w:rFonts w:ascii="Times New Roman" w:eastAsia="Calibri" w:hAnsi="Times New Roman" w:cs="Times New Roman"/>
                <w:sz w:val="24"/>
                <w:szCs w:val="24"/>
                <w:lang w:val="fr-FR"/>
              </w:rPr>
              <w:t xml:space="preserve">) ; Arome </w:t>
            </w:r>
            <w:proofErr w:type="spellStart"/>
            <w:r w:rsidRPr="000C553E">
              <w:rPr>
                <w:rFonts w:ascii="Times New Roman" w:eastAsia="Calibri" w:hAnsi="Times New Roman" w:cs="Times New Roman"/>
                <w:sz w:val="24"/>
                <w:szCs w:val="24"/>
                <w:lang w:val="fr-FR"/>
              </w:rPr>
              <w:t>alimentare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zahăr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vanilat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vanilină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Drojdie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proaspătă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bere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Esențe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alimentare</w:t>
            </w:r>
            <w:proofErr w:type="spellEnd"/>
            <w:r w:rsidRPr="000C553E">
              <w:rPr>
                <w:rFonts w:ascii="Times New Roman" w:eastAsia="Calibri" w:hAnsi="Times New Roman" w:cs="Times New Roman"/>
                <w:sz w:val="24"/>
                <w:szCs w:val="24"/>
                <w:lang w:val="fr-FR"/>
              </w:rPr>
              <w:t xml:space="preserve"> (rom, </w:t>
            </w:r>
            <w:proofErr w:type="spellStart"/>
            <w:r w:rsidRPr="000C553E">
              <w:rPr>
                <w:rFonts w:ascii="Times New Roman" w:eastAsia="Calibri" w:hAnsi="Times New Roman" w:cs="Times New Roman"/>
                <w:sz w:val="24"/>
                <w:szCs w:val="24"/>
                <w:lang w:val="fr-FR"/>
              </w:rPr>
              <w:t>portocale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lămâi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zmeură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vanilie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Boia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ardei</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Borș</w:t>
            </w:r>
            <w:proofErr w:type="spellEnd"/>
            <w:r w:rsidRPr="000C553E">
              <w:rPr>
                <w:rFonts w:ascii="Times New Roman" w:eastAsia="Calibri" w:hAnsi="Times New Roman" w:cs="Times New Roman"/>
                <w:sz w:val="24"/>
                <w:szCs w:val="24"/>
                <w:lang w:val="fr-FR"/>
              </w:rPr>
              <w:t xml:space="preserve">; Cacao </w:t>
            </w:r>
            <w:proofErr w:type="spellStart"/>
            <w:r w:rsidRPr="000C553E">
              <w:rPr>
                <w:rFonts w:ascii="Times New Roman" w:eastAsia="Calibri" w:hAnsi="Times New Roman" w:cs="Times New Roman"/>
                <w:sz w:val="24"/>
                <w:szCs w:val="24"/>
                <w:lang w:val="fr-FR"/>
              </w:rPr>
              <w:t>pudră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Cereale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integrale</w:t>
            </w:r>
            <w:proofErr w:type="spellEnd"/>
            <w:r w:rsidRPr="000C553E">
              <w:rPr>
                <w:rFonts w:ascii="Times New Roman" w:eastAsia="Calibri" w:hAnsi="Times New Roman" w:cs="Times New Roman"/>
                <w:sz w:val="24"/>
                <w:szCs w:val="24"/>
                <w:lang w:val="fr-FR"/>
              </w:rPr>
              <w:t>; Condimente (</w:t>
            </w:r>
            <w:proofErr w:type="spellStart"/>
            <w:r w:rsidRPr="000C553E">
              <w:rPr>
                <w:rFonts w:ascii="Times New Roman" w:eastAsia="Calibri" w:hAnsi="Times New Roman" w:cs="Times New Roman"/>
                <w:sz w:val="24"/>
                <w:szCs w:val="24"/>
                <w:lang w:val="fr-FR"/>
              </w:rPr>
              <w:t>busuioc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tarhon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cimbru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usturoi</w:t>
            </w:r>
            <w:proofErr w:type="spellEnd"/>
            <w:r w:rsidRPr="000C553E">
              <w:rPr>
                <w:rFonts w:ascii="Times New Roman" w:eastAsia="Calibri" w:hAnsi="Times New Roman" w:cs="Times New Roman"/>
                <w:sz w:val="24"/>
                <w:szCs w:val="24"/>
                <w:lang w:val="fr-FR"/>
              </w:rPr>
              <w:t xml:space="preserve"> granulat, condimente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cârnați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scorțișoară</w:t>
            </w:r>
            <w:proofErr w:type="spellEnd"/>
            <w:r w:rsidRPr="000C553E">
              <w:rPr>
                <w:rFonts w:ascii="Times New Roman" w:eastAsia="Calibri" w:hAnsi="Times New Roman" w:cs="Times New Roman"/>
                <w:sz w:val="24"/>
                <w:szCs w:val="24"/>
                <w:lang w:val="fr-FR"/>
              </w:rPr>
              <w:t xml:space="preserve">); Conserve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legume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bulion</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Dulceață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Fasole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uscată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boabe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Făină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grâu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albă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Făină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porumb</w:t>
            </w:r>
            <w:proofErr w:type="spellEnd"/>
            <w:r w:rsidRPr="000C553E">
              <w:rPr>
                <w:rFonts w:ascii="Times New Roman" w:eastAsia="Calibri" w:hAnsi="Times New Roman" w:cs="Times New Roman"/>
                <w:sz w:val="24"/>
                <w:szCs w:val="24"/>
                <w:lang w:val="fr-FR"/>
              </w:rPr>
              <w:t xml:space="preserve"> ; Foi de </w:t>
            </w:r>
            <w:proofErr w:type="spellStart"/>
            <w:r w:rsidRPr="000C553E">
              <w:rPr>
                <w:rFonts w:ascii="Times New Roman" w:eastAsia="Calibri" w:hAnsi="Times New Roman" w:cs="Times New Roman"/>
                <w:sz w:val="24"/>
                <w:szCs w:val="24"/>
                <w:lang w:val="fr-FR"/>
              </w:rPr>
              <w:t>dafin</w:t>
            </w:r>
            <w:proofErr w:type="spellEnd"/>
            <w:r w:rsidRPr="000C553E">
              <w:rPr>
                <w:rFonts w:ascii="Times New Roman" w:eastAsia="Calibri" w:hAnsi="Times New Roman" w:cs="Times New Roman"/>
                <w:sz w:val="24"/>
                <w:szCs w:val="24"/>
                <w:lang w:val="fr-FR"/>
              </w:rPr>
              <w:t xml:space="preserve"> ; Gem ; </w:t>
            </w:r>
            <w:proofErr w:type="spellStart"/>
            <w:r w:rsidRPr="000C553E">
              <w:rPr>
                <w:rFonts w:ascii="Times New Roman" w:eastAsia="Calibri" w:hAnsi="Times New Roman" w:cs="Times New Roman"/>
                <w:sz w:val="24"/>
                <w:szCs w:val="24"/>
                <w:lang w:val="fr-FR"/>
              </w:rPr>
              <w:t>Griș</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Ingrediente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bicarbonat</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sodiu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praf</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copt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etc</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Măsline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Miere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albine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Murături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Muștar</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Orez</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decorticat</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Oțet</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Pastă</w:t>
            </w:r>
            <w:proofErr w:type="spellEnd"/>
            <w:r w:rsidRPr="000C553E">
              <w:rPr>
                <w:rFonts w:ascii="Times New Roman" w:eastAsia="Calibri" w:hAnsi="Times New Roman" w:cs="Times New Roman"/>
                <w:sz w:val="24"/>
                <w:szCs w:val="24"/>
                <w:lang w:val="fr-FR"/>
              </w:rPr>
              <w:t xml:space="preserve"> de tomate ; Paste </w:t>
            </w:r>
            <w:proofErr w:type="spellStart"/>
            <w:r w:rsidRPr="000C553E">
              <w:rPr>
                <w:rFonts w:ascii="Times New Roman" w:eastAsia="Calibri" w:hAnsi="Times New Roman" w:cs="Times New Roman"/>
                <w:sz w:val="24"/>
                <w:szCs w:val="24"/>
                <w:lang w:val="fr-FR"/>
              </w:rPr>
              <w:t>făinoase</w:t>
            </w:r>
            <w:proofErr w:type="spellEnd"/>
            <w:r w:rsidRPr="000C553E">
              <w:rPr>
                <w:rFonts w:ascii="Times New Roman" w:eastAsia="Calibri" w:hAnsi="Times New Roman" w:cs="Times New Roman"/>
                <w:sz w:val="24"/>
                <w:szCs w:val="24"/>
                <w:lang w:val="fr-FR"/>
              </w:rPr>
              <w:t xml:space="preserve"> ; Piper ; Sare </w:t>
            </w:r>
            <w:proofErr w:type="spellStart"/>
            <w:r w:rsidRPr="000C553E">
              <w:rPr>
                <w:rFonts w:ascii="Times New Roman" w:eastAsia="Calibri" w:hAnsi="Times New Roman" w:cs="Times New Roman"/>
                <w:sz w:val="24"/>
                <w:szCs w:val="24"/>
                <w:lang w:val="fr-FR"/>
              </w:rPr>
              <w:t>comestibilă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Ulei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floarea-soarelui</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Ulei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măsline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Zahăr</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Compot</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Ciocolată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Pesmet</w:t>
            </w:r>
            <w:proofErr w:type="spellEnd"/>
            <w:r w:rsidRPr="000C553E">
              <w:rPr>
                <w:rFonts w:ascii="Times New Roman" w:eastAsia="Calibri" w:hAnsi="Times New Roman" w:cs="Times New Roman"/>
                <w:sz w:val="24"/>
                <w:szCs w:val="24"/>
                <w:lang w:val="fr-FR"/>
              </w:rPr>
              <w:t xml:space="preserve"> ; Halva ; Pate de </w:t>
            </w:r>
            <w:proofErr w:type="spellStart"/>
            <w:r w:rsidRPr="000C553E">
              <w:rPr>
                <w:rFonts w:ascii="Times New Roman" w:eastAsia="Calibri" w:hAnsi="Times New Roman" w:cs="Times New Roman"/>
                <w:sz w:val="24"/>
                <w:szCs w:val="24"/>
                <w:lang w:val="fr-FR"/>
              </w:rPr>
              <w:t>ficat</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Baton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cereale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Băuturi</w:t>
            </w:r>
            <w:proofErr w:type="spellEnd"/>
            <w:r w:rsidRPr="000C553E">
              <w:rPr>
                <w:rFonts w:ascii="Times New Roman" w:eastAsia="Calibri" w:hAnsi="Times New Roman" w:cs="Times New Roman"/>
                <w:sz w:val="24"/>
                <w:szCs w:val="24"/>
                <w:lang w:val="fr-FR"/>
              </w:rPr>
              <w:t xml:space="preserve"> instant ; </w:t>
            </w:r>
            <w:proofErr w:type="spellStart"/>
            <w:r w:rsidRPr="000C553E">
              <w:rPr>
                <w:rFonts w:ascii="Times New Roman" w:eastAsia="Calibri" w:hAnsi="Times New Roman" w:cs="Times New Roman"/>
                <w:sz w:val="24"/>
                <w:szCs w:val="24"/>
                <w:lang w:val="fr-FR"/>
              </w:rPr>
              <w:t>Biscuiți</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instant ; Conserve de porc ; Conserve de </w:t>
            </w:r>
            <w:proofErr w:type="spellStart"/>
            <w:r w:rsidRPr="000C553E">
              <w:rPr>
                <w:rFonts w:ascii="Times New Roman" w:eastAsia="Calibri" w:hAnsi="Times New Roman" w:cs="Times New Roman"/>
                <w:sz w:val="24"/>
                <w:szCs w:val="24"/>
                <w:lang w:val="fr-FR"/>
              </w:rPr>
              <w:t>vită</w:t>
            </w:r>
            <w:proofErr w:type="spellEnd"/>
            <w:r w:rsidRPr="000C553E">
              <w:rPr>
                <w:rFonts w:ascii="Times New Roman" w:eastAsia="Calibri" w:hAnsi="Times New Roman" w:cs="Times New Roman"/>
                <w:sz w:val="24"/>
                <w:szCs w:val="24"/>
                <w:lang w:val="fr-FR"/>
              </w:rPr>
              <w:t xml:space="preserve"> ; Conserve de </w:t>
            </w:r>
            <w:proofErr w:type="spellStart"/>
            <w:r w:rsidRPr="000C553E">
              <w:rPr>
                <w:rFonts w:ascii="Times New Roman" w:eastAsia="Calibri" w:hAnsi="Times New Roman" w:cs="Times New Roman"/>
                <w:sz w:val="24"/>
                <w:szCs w:val="24"/>
                <w:lang w:val="fr-FR"/>
              </w:rPr>
              <w:t>pește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Varză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murată</w:t>
            </w:r>
            <w:proofErr w:type="spellEnd"/>
            <w:r w:rsidRPr="000C553E">
              <w:rPr>
                <w:rFonts w:ascii="Times New Roman" w:eastAsia="Calibri" w:hAnsi="Times New Roman" w:cs="Times New Roman"/>
                <w:sz w:val="24"/>
                <w:szCs w:val="24"/>
                <w:lang w:val="fr-FR"/>
              </w:rPr>
              <w:t xml:space="preserve">, Salam de </w:t>
            </w:r>
            <w:proofErr w:type="spellStart"/>
            <w:r w:rsidRPr="000C553E">
              <w:rPr>
                <w:rFonts w:ascii="Times New Roman" w:eastAsia="Calibri" w:hAnsi="Times New Roman" w:cs="Times New Roman"/>
                <w:sz w:val="24"/>
                <w:szCs w:val="24"/>
                <w:lang w:val="fr-FR"/>
              </w:rPr>
              <w:t>biscuiți</w:t>
            </w:r>
            <w:proofErr w:type="spellEnd"/>
            <w:r w:rsidRPr="000C553E">
              <w:rPr>
                <w:rFonts w:ascii="Times New Roman" w:eastAsia="Calibri" w:hAnsi="Times New Roman" w:cs="Times New Roman"/>
                <w:sz w:val="24"/>
                <w:szCs w:val="24"/>
                <w:lang w:val="fr-FR"/>
              </w:rPr>
              <w:t xml:space="preserve">, Croissant, </w:t>
            </w:r>
            <w:proofErr w:type="spellStart"/>
            <w:r w:rsidRPr="000C553E">
              <w:rPr>
                <w:rFonts w:ascii="Times New Roman" w:eastAsia="Calibri" w:hAnsi="Times New Roman" w:cs="Times New Roman"/>
                <w:sz w:val="24"/>
                <w:szCs w:val="24"/>
                <w:lang w:val="fr-FR"/>
              </w:rPr>
              <w:t>Prăjitură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glazurată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Napolitană</w:t>
            </w:r>
            <w:proofErr w:type="spellEnd"/>
            <w:r w:rsidRPr="000C553E">
              <w:rPr>
                <w:rFonts w:ascii="Times New Roman" w:eastAsia="Calibri" w:hAnsi="Times New Roman" w:cs="Times New Roman"/>
                <w:sz w:val="24"/>
                <w:szCs w:val="24"/>
                <w:lang w:val="fr-FR"/>
              </w:rPr>
              <w:t>.</w:t>
            </w:r>
          </w:p>
        </w:tc>
      </w:tr>
    </w:tbl>
    <w:p w14:paraId="7BB8D0A8" w14:textId="77777777" w:rsidR="000C553E" w:rsidRPr="000C553E" w:rsidRDefault="000C553E" w:rsidP="000C553E">
      <w:pPr>
        <w:autoSpaceDE w:val="0"/>
        <w:autoSpaceDN w:val="0"/>
        <w:adjustRightInd w:val="0"/>
        <w:spacing w:after="0" w:line="240" w:lineRule="auto"/>
        <w:rPr>
          <w:rFonts w:ascii="Times New Roman" w:eastAsia="Calibri" w:hAnsi="Times New Roman" w:cs="Times New Roman"/>
          <w:b/>
          <w:sz w:val="24"/>
          <w:szCs w:val="24"/>
          <w:lang w:val="ro-RO"/>
        </w:rPr>
      </w:pPr>
    </w:p>
    <w:p w14:paraId="7C29B4D7" w14:textId="77777777" w:rsidR="000C553E" w:rsidRPr="000C553E" w:rsidRDefault="000C553E" w:rsidP="000C553E">
      <w:pPr>
        <w:ind w:firstLine="360"/>
        <w:contextualSpacing/>
        <w:jc w:val="both"/>
        <w:rPr>
          <w:rFonts w:ascii="Times New Roman" w:eastAsia="Calibri" w:hAnsi="Times New Roman" w:cs="Times New Roman"/>
          <w:bCs/>
          <w:sz w:val="24"/>
          <w:szCs w:val="24"/>
          <w:lang w:val="ro-RO"/>
        </w:rPr>
      </w:pPr>
      <w:r w:rsidRPr="000C553E">
        <w:rPr>
          <w:rFonts w:ascii="Times New Roman" w:eastAsia="Calibri" w:hAnsi="Times New Roman" w:cs="Times New Roman"/>
          <w:bCs/>
          <w:sz w:val="24"/>
          <w:szCs w:val="24"/>
          <w:lang w:val="ro-RO"/>
        </w:rPr>
        <w:t xml:space="preserve">Cantitățile minime și maxime de produse agroalimentare ce urmează să fie aprovizionate sunt prevăzute în anexa nr. 2 – Tabelul cu cantitățile minime și maxime de aprovizionat pe perioada Acordului-Cadru, parte integrantă din prezentul caiet de sarcini: acestea sunt estimative și servesc derulării procedurii. Pe timpul derulării acordului-cadru se vor aproviziona doar cantitățile necesare </w:t>
      </w:r>
      <w:proofErr w:type="spellStart"/>
      <w:r w:rsidRPr="000C553E">
        <w:rPr>
          <w:rFonts w:ascii="Times New Roman" w:eastAsia="Calibri" w:hAnsi="Times New Roman" w:cs="Times New Roman"/>
          <w:bCs/>
          <w:sz w:val="24"/>
          <w:szCs w:val="24"/>
          <w:lang w:val="ro-RO"/>
        </w:rPr>
        <w:t>autorităţii</w:t>
      </w:r>
      <w:proofErr w:type="spellEnd"/>
      <w:r w:rsidRPr="000C553E">
        <w:rPr>
          <w:rFonts w:ascii="Times New Roman" w:eastAsia="Calibri" w:hAnsi="Times New Roman" w:cs="Times New Roman"/>
          <w:bCs/>
          <w:sz w:val="24"/>
          <w:szCs w:val="24"/>
          <w:lang w:val="ro-RO"/>
        </w:rPr>
        <w:t xml:space="preserve"> contractante (pe baza notelor de comandă, transmise oficial), în limita efectivelor alocate la drepturi și a fondurilor disponibile alocate prin buget.</w:t>
      </w:r>
    </w:p>
    <w:p w14:paraId="670B8707" w14:textId="77777777" w:rsidR="000C553E" w:rsidRPr="000C553E" w:rsidRDefault="000C553E" w:rsidP="000C553E">
      <w:pPr>
        <w:keepNext/>
        <w:keepLines/>
        <w:numPr>
          <w:ilvl w:val="2"/>
          <w:numId w:val="9"/>
        </w:numPr>
        <w:spacing w:before="120" w:after="120" w:line="276" w:lineRule="auto"/>
        <w:outlineLvl w:val="1"/>
        <w:rPr>
          <w:rFonts w:ascii="Times New Roman" w:eastAsia="Times New Roman" w:hAnsi="Times New Roman" w:cs="Times New Roman"/>
          <w:b/>
          <w:bCs/>
          <w:sz w:val="24"/>
          <w:szCs w:val="24"/>
          <w:lang w:val="ro-RO"/>
        </w:rPr>
      </w:pPr>
      <w:bookmarkStart w:id="10" w:name="_Toc478634971"/>
      <w:r w:rsidRPr="000C553E">
        <w:rPr>
          <w:rFonts w:ascii="Times New Roman" w:eastAsia="Times New Roman" w:hAnsi="Times New Roman" w:cs="Times New Roman"/>
          <w:b/>
          <w:bCs/>
          <w:sz w:val="24"/>
          <w:szCs w:val="24"/>
          <w:lang w:val="ro-RO"/>
        </w:rPr>
        <w:t>Produse solicitate</w:t>
      </w:r>
      <w:bookmarkEnd w:id="10"/>
      <w:r w:rsidRPr="000C553E">
        <w:rPr>
          <w:rFonts w:ascii="Times New Roman" w:eastAsia="Times New Roman" w:hAnsi="Times New Roman" w:cs="Times New Roman"/>
          <w:b/>
          <w:bCs/>
          <w:sz w:val="24"/>
          <w:szCs w:val="24"/>
          <w:lang w:val="ro-RO"/>
        </w:rPr>
        <w:t xml:space="preserve"> </w:t>
      </w:r>
    </w:p>
    <w:p w14:paraId="4047F92D" w14:textId="77777777" w:rsidR="000C553E" w:rsidRPr="000C553E" w:rsidRDefault="000C553E" w:rsidP="000C553E">
      <w:pPr>
        <w:spacing w:before="120" w:after="120" w:line="240" w:lineRule="auto"/>
        <w:ind w:firstLine="432"/>
        <w:jc w:val="both"/>
        <w:rPr>
          <w:rFonts w:ascii="Times New Roman" w:eastAsia="Calibri" w:hAnsi="Times New Roman" w:cs="Times New Roman"/>
          <w:bCs/>
          <w:sz w:val="24"/>
          <w:szCs w:val="24"/>
          <w:lang w:val="ro-RO"/>
        </w:rPr>
      </w:pPr>
      <w:r w:rsidRPr="000C553E">
        <w:rPr>
          <w:rFonts w:ascii="Times New Roman" w:eastAsia="Calibri" w:hAnsi="Times New Roman" w:cs="Times New Roman"/>
          <w:bCs/>
          <w:sz w:val="24"/>
          <w:szCs w:val="24"/>
          <w:lang w:val="ro-RO"/>
        </w:rPr>
        <w:t xml:space="preserve">Ofertantul are obligația de a preciza în propunerea tehnică  denumirea comercială, marca și/sau sortimentul fiecărui produs ofertat, precum și producătorul acestuia. Produsele livrate trebuie să fie </w:t>
      </w:r>
      <w:r w:rsidRPr="000C553E">
        <w:rPr>
          <w:rFonts w:ascii="Times New Roman" w:eastAsia="Calibri" w:hAnsi="Times New Roman" w:cs="Times New Roman"/>
          <w:bCs/>
          <w:sz w:val="24"/>
          <w:szCs w:val="24"/>
          <w:lang w:val="ro-RO"/>
        </w:rPr>
        <w:lastRenderedPageBreak/>
        <w:t>identice/similare cu cele ofertate. Orice înlocuire se poate face doar cu produse echivalente sau superioare, cu acordul prealabil al autorității contractante.</w:t>
      </w:r>
    </w:p>
    <w:p w14:paraId="242F00D3" w14:textId="77777777" w:rsidR="000C553E" w:rsidRPr="000C553E" w:rsidRDefault="000C553E" w:rsidP="000C553E">
      <w:pPr>
        <w:spacing w:before="120" w:after="12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Conform anexelor nr.1 și nr. 2.</w:t>
      </w:r>
    </w:p>
    <w:p w14:paraId="3A3F7173" w14:textId="77777777" w:rsidR="000C553E" w:rsidRPr="000C553E" w:rsidRDefault="000C553E" w:rsidP="000C553E">
      <w:pPr>
        <w:keepNext/>
        <w:keepLines/>
        <w:numPr>
          <w:ilvl w:val="1"/>
          <w:numId w:val="9"/>
        </w:numPr>
        <w:spacing w:before="120" w:after="120" w:line="276" w:lineRule="auto"/>
        <w:outlineLvl w:val="1"/>
        <w:rPr>
          <w:rFonts w:ascii="Times New Roman" w:eastAsia="Times New Roman" w:hAnsi="Times New Roman" w:cs="Times New Roman"/>
          <w:b/>
          <w:bCs/>
          <w:sz w:val="24"/>
          <w:szCs w:val="24"/>
          <w:lang w:val="ro-RO"/>
        </w:rPr>
      </w:pPr>
      <w:r w:rsidRPr="000C553E">
        <w:rPr>
          <w:rFonts w:ascii="Times New Roman" w:eastAsia="Times New Roman" w:hAnsi="Times New Roman" w:cs="Times New Roman"/>
          <w:b/>
          <w:bCs/>
          <w:sz w:val="24"/>
          <w:szCs w:val="24"/>
          <w:lang w:val="ro-RO"/>
        </w:rPr>
        <w:t>Termen de valabilitate</w:t>
      </w:r>
    </w:p>
    <w:p w14:paraId="2EF0179A" w14:textId="77777777" w:rsidR="000C553E" w:rsidRPr="000C553E" w:rsidRDefault="000C553E" w:rsidP="000C553E">
      <w:pPr>
        <w:tabs>
          <w:tab w:val="left" w:pos="0"/>
        </w:tabs>
        <w:jc w:val="both"/>
        <w:rPr>
          <w:rFonts w:ascii="Times New Roman" w:eastAsia="Calibri" w:hAnsi="Times New Roman" w:cs="Times New Roman"/>
          <w:b/>
          <w:i/>
          <w:sz w:val="24"/>
          <w:szCs w:val="24"/>
          <w:lang w:val="ro-RO"/>
        </w:rPr>
      </w:pPr>
      <w:r w:rsidRPr="000C553E">
        <w:rPr>
          <w:rFonts w:ascii="Times New Roman" w:eastAsia="Calibri" w:hAnsi="Times New Roman" w:cs="Times New Roman"/>
          <w:sz w:val="24"/>
          <w:szCs w:val="24"/>
          <w:lang w:val="ro-RO"/>
        </w:rPr>
        <w:tab/>
      </w:r>
      <w:r w:rsidRPr="000C553E">
        <w:rPr>
          <w:rFonts w:ascii="Times New Roman" w:eastAsia="Calibri" w:hAnsi="Times New Roman" w:cs="Times New Roman"/>
          <w:b/>
          <w:i/>
          <w:sz w:val="24"/>
          <w:szCs w:val="24"/>
          <w:lang w:val="ro-RO"/>
        </w:rPr>
        <w:t>La data livrării,</w:t>
      </w:r>
      <w:r w:rsidRPr="000C553E">
        <w:rPr>
          <w:rFonts w:ascii="Times New Roman" w:eastAsia="Calibri" w:hAnsi="Times New Roman" w:cs="Times New Roman"/>
          <w:sz w:val="24"/>
          <w:szCs w:val="24"/>
          <w:lang w:val="ro-RO"/>
        </w:rPr>
        <w:t xml:space="preserve"> </w:t>
      </w:r>
      <w:r w:rsidRPr="000C553E">
        <w:rPr>
          <w:rFonts w:ascii="Times New Roman" w:eastAsia="Calibri" w:hAnsi="Times New Roman" w:cs="Times New Roman"/>
          <w:b/>
          <w:i/>
          <w:sz w:val="24"/>
          <w:szCs w:val="24"/>
          <w:lang w:val="ro-RO"/>
        </w:rPr>
        <w:t>produsele agroalimentare furnizate trebuie să aibă cel puțin 80% valabilitate pentru consum.</w:t>
      </w:r>
    </w:p>
    <w:p w14:paraId="4BC64C15" w14:textId="77777777" w:rsidR="000C553E" w:rsidRPr="000C553E" w:rsidRDefault="000C553E" w:rsidP="000C553E">
      <w:pPr>
        <w:tabs>
          <w:tab w:val="decimal" w:pos="0"/>
        </w:tabs>
        <w:spacing w:after="0" w:line="240" w:lineRule="auto"/>
        <w:jc w:val="both"/>
        <w:rPr>
          <w:rFonts w:ascii="Times New Roman" w:eastAsia="Times New Roman" w:hAnsi="Times New Roman" w:cs="Times New Roman"/>
          <w:sz w:val="24"/>
          <w:szCs w:val="24"/>
          <w:lang w:val="ro-RO" w:eastAsia="ro-RO"/>
        </w:rPr>
      </w:pPr>
      <w:r w:rsidRPr="000C553E">
        <w:rPr>
          <w:rFonts w:ascii="Times New Roman" w:eastAsia="Times New Roman" w:hAnsi="Times New Roman" w:cs="Times New Roman"/>
          <w:sz w:val="24"/>
          <w:szCs w:val="24"/>
          <w:lang w:val="ro-RO" w:eastAsia="ro-RO"/>
        </w:rPr>
        <w:tab/>
        <w:t xml:space="preserve">Unitatea militară beneficiară are dreptul de a verifica din punct de vedere organoleptic, produsele agroalimentare livrate și de a solicita furnizorilor analize ale produselor din punct de vedere al </w:t>
      </w:r>
      <w:proofErr w:type="spellStart"/>
      <w:r w:rsidRPr="000C553E">
        <w:rPr>
          <w:rFonts w:ascii="Times New Roman" w:eastAsia="Times New Roman" w:hAnsi="Times New Roman" w:cs="Times New Roman"/>
          <w:sz w:val="24"/>
          <w:szCs w:val="24"/>
          <w:lang w:val="ro-RO" w:eastAsia="ro-RO"/>
        </w:rPr>
        <w:t>compoziţiei</w:t>
      </w:r>
      <w:proofErr w:type="spellEnd"/>
      <w:r w:rsidRPr="000C553E">
        <w:rPr>
          <w:rFonts w:ascii="Times New Roman" w:eastAsia="Times New Roman" w:hAnsi="Times New Roman" w:cs="Times New Roman"/>
          <w:sz w:val="24"/>
          <w:szCs w:val="24"/>
          <w:lang w:val="ro-RO" w:eastAsia="ro-RO"/>
        </w:rPr>
        <w:t xml:space="preserve"> </w:t>
      </w:r>
      <w:proofErr w:type="spellStart"/>
      <w:r w:rsidRPr="000C553E">
        <w:rPr>
          <w:rFonts w:ascii="Times New Roman" w:eastAsia="Times New Roman" w:hAnsi="Times New Roman" w:cs="Times New Roman"/>
          <w:sz w:val="24"/>
          <w:szCs w:val="24"/>
          <w:lang w:val="ro-RO" w:eastAsia="ro-RO"/>
        </w:rPr>
        <w:t>fizico</w:t>
      </w:r>
      <w:proofErr w:type="spellEnd"/>
      <w:r w:rsidRPr="000C553E">
        <w:rPr>
          <w:rFonts w:ascii="Times New Roman" w:eastAsia="Times New Roman" w:hAnsi="Times New Roman" w:cs="Times New Roman"/>
          <w:sz w:val="24"/>
          <w:szCs w:val="24"/>
          <w:lang w:val="ro-RO" w:eastAsia="ro-RO"/>
        </w:rPr>
        <w:t xml:space="preserve">-chimice </w:t>
      </w:r>
      <w:proofErr w:type="spellStart"/>
      <w:r w:rsidRPr="000C553E">
        <w:rPr>
          <w:rFonts w:ascii="Times New Roman" w:eastAsia="Times New Roman" w:hAnsi="Times New Roman" w:cs="Times New Roman"/>
          <w:sz w:val="24"/>
          <w:szCs w:val="24"/>
          <w:lang w:val="ro-RO" w:eastAsia="ro-RO"/>
        </w:rPr>
        <w:t>şi</w:t>
      </w:r>
      <w:proofErr w:type="spellEnd"/>
      <w:r w:rsidRPr="000C553E">
        <w:rPr>
          <w:rFonts w:ascii="Times New Roman" w:eastAsia="Times New Roman" w:hAnsi="Times New Roman" w:cs="Times New Roman"/>
          <w:sz w:val="24"/>
          <w:szCs w:val="24"/>
          <w:lang w:val="ro-RO" w:eastAsia="ro-RO"/>
        </w:rPr>
        <w:t xml:space="preserve"> cele conexe atributului sanitar-veterinar în </w:t>
      </w:r>
      <w:proofErr w:type="spellStart"/>
      <w:r w:rsidRPr="000C553E">
        <w:rPr>
          <w:rFonts w:ascii="Times New Roman" w:eastAsia="Times New Roman" w:hAnsi="Times New Roman" w:cs="Times New Roman"/>
          <w:sz w:val="24"/>
          <w:szCs w:val="24"/>
          <w:lang w:val="ro-RO" w:eastAsia="ro-RO"/>
        </w:rPr>
        <w:t>situaţia</w:t>
      </w:r>
      <w:proofErr w:type="spellEnd"/>
      <w:r w:rsidRPr="000C553E">
        <w:rPr>
          <w:rFonts w:ascii="Times New Roman" w:eastAsia="Times New Roman" w:hAnsi="Times New Roman" w:cs="Times New Roman"/>
          <w:sz w:val="24"/>
          <w:szCs w:val="24"/>
          <w:lang w:val="ro-RO" w:eastAsia="ro-RO"/>
        </w:rPr>
        <w:t xml:space="preserve"> în care se constată că acestea prezintă urme evidente de deteriorare, descompunere, etc. </w:t>
      </w:r>
    </w:p>
    <w:p w14:paraId="11619301" w14:textId="77777777" w:rsidR="000C553E" w:rsidRPr="000C553E" w:rsidRDefault="000C553E" w:rsidP="000C553E">
      <w:pPr>
        <w:keepNext/>
        <w:keepLines/>
        <w:numPr>
          <w:ilvl w:val="1"/>
          <w:numId w:val="9"/>
        </w:numPr>
        <w:spacing w:before="120" w:after="120" w:line="276" w:lineRule="auto"/>
        <w:outlineLvl w:val="1"/>
        <w:rPr>
          <w:rFonts w:ascii="Times New Roman" w:eastAsia="Times New Roman" w:hAnsi="Times New Roman" w:cs="Times New Roman"/>
          <w:b/>
          <w:bCs/>
          <w:sz w:val="24"/>
          <w:szCs w:val="24"/>
          <w:lang w:val="ro-RO"/>
        </w:rPr>
      </w:pPr>
      <w:bookmarkStart w:id="11" w:name="_Toc478634976"/>
      <w:r w:rsidRPr="000C553E">
        <w:rPr>
          <w:rFonts w:ascii="Times New Roman" w:eastAsia="Times New Roman" w:hAnsi="Times New Roman" w:cs="Times New Roman"/>
          <w:b/>
          <w:bCs/>
          <w:sz w:val="24"/>
          <w:szCs w:val="24"/>
          <w:lang w:val="ro-RO"/>
        </w:rPr>
        <w:t>Livrare, ambalare, etichetare, transport</w:t>
      </w:r>
      <w:bookmarkEnd w:id="11"/>
    </w:p>
    <w:p w14:paraId="67514AE1" w14:textId="77777777" w:rsidR="000C553E" w:rsidRPr="000C553E" w:rsidRDefault="000C553E" w:rsidP="000C553E">
      <w:pPr>
        <w:tabs>
          <w:tab w:val="left" w:pos="0"/>
        </w:tabs>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Livrarea produselor agroalimentare</w:t>
      </w:r>
      <w:r w:rsidRPr="000C553E">
        <w:rPr>
          <w:rFonts w:ascii="Times New Roman" w:eastAsia="Calibri" w:hAnsi="Times New Roman" w:cs="Times New Roman"/>
          <w:sz w:val="24"/>
          <w:szCs w:val="24"/>
          <w:lang w:val="ro-RO"/>
        </w:rPr>
        <w:t xml:space="preserve"> se realizează la sediul </w:t>
      </w:r>
      <w:proofErr w:type="spellStart"/>
      <w:r w:rsidRPr="000C553E">
        <w:rPr>
          <w:rFonts w:ascii="Times New Roman" w:eastAsia="Calibri" w:hAnsi="Times New Roman" w:cs="Times New Roman"/>
          <w:sz w:val="24"/>
          <w:szCs w:val="24"/>
          <w:lang w:val="ro-RO"/>
        </w:rPr>
        <w:t>autorităţii</w:t>
      </w:r>
      <w:proofErr w:type="spellEnd"/>
      <w:r w:rsidRPr="000C553E">
        <w:rPr>
          <w:rFonts w:ascii="Times New Roman" w:eastAsia="Calibri" w:hAnsi="Times New Roman" w:cs="Times New Roman"/>
          <w:sz w:val="24"/>
          <w:szCs w:val="24"/>
          <w:lang w:val="ro-RO"/>
        </w:rPr>
        <w:t xml:space="preserve"> contractante sau în locațiile menționate de aceasta, în zilele lucrătoare, în intervalul orar 08:00-11.00.   </w:t>
      </w:r>
    </w:p>
    <w:p w14:paraId="34B27873"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livrate</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însoţite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mod </w:t>
      </w:r>
      <w:proofErr w:type="spellStart"/>
      <w:r w:rsidRPr="000C553E">
        <w:rPr>
          <w:rFonts w:ascii="Times New Roman" w:eastAsia="Calibri" w:hAnsi="Times New Roman" w:cs="Times New Roman"/>
          <w:b/>
          <w:sz w:val="24"/>
          <w:szCs w:val="24"/>
          <w:lang w:val="fr-FR"/>
        </w:rPr>
        <w:t>obligatoriu</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următoarele</w:t>
      </w:r>
      <w:proofErr w:type="spellEnd"/>
      <w:r w:rsidRPr="000C553E">
        <w:rPr>
          <w:rFonts w:ascii="Times New Roman" w:eastAsia="Calibri" w:hAnsi="Times New Roman" w:cs="Times New Roman"/>
          <w:b/>
          <w:sz w:val="24"/>
          <w:szCs w:val="24"/>
          <w:lang w:val="fr-FR"/>
        </w:rPr>
        <w:t xml:space="preserve"> </w:t>
      </w:r>
      <w:proofErr w:type="gramStart"/>
      <w:r w:rsidRPr="000C553E">
        <w:rPr>
          <w:rFonts w:ascii="Times New Roman" w:eastAsia="Calibri" w:hAnsi="Times New Roman" w:cs="Times New Roman"/>
          <w:b/>
          <w:sz w:val="24"/>
          <w:szCs w:val="24"/>
          <w:lang w:val="fr-FR"/>
        </w:rPr>
        <w:t>documente:</w:t>
      </w:r>
      <w:proofErr w:type="gramEnd"/>
    </w:p>
    <w:p w14:paraId="3DC39E08"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 xml:space="preserve">aviz de </w:t>
      </w:r>
      <w:proofErr w:type="spellStart"/>
      <w:r w:rsidRPr="000C553E">
        <w:rPr>
          <w:rFonts w:ascii="Times New Roman" w:eastAsia="Calibri" w:hAnsi="Times New Roman" w:cs="Times New Roman"/>
          <w:color w:val="000000"/>
          <w:sz w:val="24"/>
          <w:szCs w:val="24"/>
          <w:lang w:val="ro-RO"/>
        </w:rPr>
        <w:t>însoţire</w:t>
      </w:r>
      <w:proofErr w:type="spellEnd"/>
      <w:r w:rsidRPr="000C553E">
        <w:rPr>
          <w:rFonts w:ascii="Times New Roman" w:eastAsia="Calibri" w:hAnsi="Times New Roman" w:cs="Times New Roman"/>
          <w:color w:val="000000"/>
          <w:sz w:val="24"/>
          <w:szCs w:val="24"/>
          <w:lang w:val="ro-RO"/>
        </w:rPr>
        <w:t xml:space="preserve"> a mărfii;</w:t>
      </w:r>
    </w:p>
    <w:p w14:paraId="149272F9"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factură fiscală;</w:t>
      </w:r>
    </w:p>
    <w:p w14:paraId="51517AAB"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certificat de calitate;</w:t>
      </w:r>
    </w:p>
    <w:p w14:paraId="3DDBE583"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certificat sanitar-veterinar (pentru produsele de origine animală);</w:t>
      </w:r>
    </w:p>
    <w:p w14:paraId="3800A1F1"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fișă de temperatură transport;</w:t>
      </w:r>
    </w:p>
    <w:p w14:paraId="0B515BBE"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 xml:space="preserve">declarații de conformitate/buletine de analiză </w:t>
      </w:r>
      <w:proofErr w:type="spellStart"/>
      <w:r w:rsidRPr="000C553E">
        <w:rPr>
          <w:rFonts w:ascii="Times New Roman" w:eastAsia="Calibri" w:hAnsi="Times New Roman" w:cs="Times New Roman"/>
          <w:color w:val="000000"/>
          <w:sz w:val="24"/>
          <w:szCs w:val="24"/>
          <w:lang w:val="ro-RO"/>
        </w:rPr>
        <w:t>fizico</w:t>
      </w:r>
      <w:proofErr w:type="spellEnd"/>
      <w:r w:rsidRPr="000C553E">
        <w:rPr>
          <w:rFonts w:ascii="Times New Roman" w:eastAsia="Calibri" w:hAnsi="Times New Roman" w:cs="Times New Roman"/>
          <w:color w:val="000000"/>
          <w:sz w:val="24"/>
          <w:szCs w:val="24"/>
          <w:lang w:val="ro-RO"/>
        </w:rPr>
        <w:t>-chimică din care să rezulte că produsele corespund din punct de vedere sanitar-veterinar și nu sunt contaminate cu agenți chimici și microbiologici nocivi organismului uman;</w:t>
      </w:r>
    </w:p>
    <w:p w14:paraId="4B393C8C" w14:textId="77777777" w:rsidR="000C553E" w:rsidRPr="000C553E" w:rsidRDefault="000C553E" w:rsidP="000C553E">
      <w:pPr>
        <w:numPr>
          <w:ilvl w:val="0"/>
          <w:numId w:val="21"/>
        </w:numPr>
        <w:spacing w:after="0" w:line="276"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în cazul aprovizionării produselor agroalimentare din import, obligatoriu, acestea vor conține specificații în limba română.</w:t>
      </w:r>
    </w:p>
    <w:p w14:paraId="6DD4AD5C" w14:textId="77777777" w:rsidR="000C553E" w:rsidRPr="000C553E" w:rsidRDefault="000C553E" w:rsidP="000C553E">
      <w:pPr>
        <w:spacing w:after="0" w:line="276" w:lineRule="auto"/>
        <w:ind w:left="360"/>
        <w:jc w:val="both"/>
        <w:rPr>
          <w:rFonts w:ascii="Times New Roman" w:eastAsia="Calibri" w:hAnsi="Times New Roman" w:cs="Times New Roman"/>
          <w:color w:val="000000"/>
          <w:sz w:val="24"/>
          <w:szCs w:val="24"/>
          <w:lang w:val="ro-RO"/>
        </w:rPr>
      </w:pPr>
    </w:p>
    <w:p w14:paraId="130B8ED9" w14:textId="77777777" w:rsidR="000C553E" w:rsidRPr="000C553E" w:rsidRDefault="000C553E" w:rsidP="000C553E">
      <w:pPr>
        <w:tabs>
          <w:tab w:val="left" w:pos="0"/>
        </w:tabs>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       </w:t>
      </w:r>
      <w:r w:rsidRPr="000C553E">
        <w:rPr>
          <w:rFonts w:ascii="Times New Roman" w:eastAsia="Calibri" w:hAnsi="Times New Roman" w:cs="Times New Roman"/>
          <w:b/>
          <w:sz w:val="24"/>
          <w:szCs w:val="24"/>
          <w:lang w:val="ro-RO"/>
        </w:rPr>
        <w:t>Declarația de conformitate va fi emisă și va conține doar produsele comandate și livrate, va fi semnată de către emitent, autentificată prin ștampilare și va conține toate informațiile prevăzute de legislația în vigoare, înscrise lizibil, explicit și fără ambiguități</w:t>
      </w:r>
      <w:r w:rsidRPr="000C553E">
        <w:rPr>
          <w:rFonts w:ascii="Times New Roman" w:eastAsia="Calibri" w:hAnsi="Times New Roman" w:cs="Times New Roman"/>
          <w:sz w:val="24"/>
          <w:szCs w:val="24"/>
          <w:lang w:val="ro-RO"/>
        </w:rPr>
        <w:t>.</w:t>
      </w:r>
    </w:p>
    <w:p w14:paraId="3D73C804" w14:textId="77777777" w:rsidR="000C553E" w:rsidRPr="000C553E" w:rsidRDefault="000C553E" w:rsidP="000C553E">
      <w:pPr>
        <w:tabs>
          <w:tab w:val="left" w:pos="0"/>
        </w:tabs>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b/>
        <w:t>Livrarea produselor se va face, pe cât posibil, într-o singură tranșă, pe bază de Notă de comandă, la solicitarea beneficiarului, în funcție de necesitățile acestuia.</w:t>
      </w:r>
    </w:p>
    <w:p w14:paraId="1DCD093D" w14:textId="77777777" w:rsidR="000C553E" w:rsidRPr="000C553E" w:rsidRDefault="000C553E" w:rsidP="000C553E">
      <w:pPr>
        <w:ind w:firstLine="45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 xml:space="preserve">Livrarea produselor agroalimentare </w:t>
      </w:r>
      <w:r w:rsidRPr="000C553E">
        <w:rPr>
          <w:rFonts w:ascii="Times New Roman" w:eastAsia="Calibri" w:hAnsi="Times New Roman" w:cs="Times New Roman"/>
          <w:sz w:val="24"/>
          <w:szCs w:val="24"/>
          <w:lang w:val="ro-RO"/>
        </w:rPr>
        <w:t>se va face, astfel:</w:t>
      </w:r>
    </w:p>
    <w:p w14:paraId="5DE81D15" w14:textId="77777777" w:rsidR="000C553E" w:rsidRPr="000C553E" w:rsidRDefault="000C553E" w:rsidP="000C553E">
      <w:pPr>
        <w:numPr>
          <w:ilvl w:val="0"/>
          <w:numId w:val="20"/>
        </w:numPr>
        <w:spacing w:after="0" w:line="216" w:lineRule="auto"/>
        <w:ind w:left="567" w:firstLine="284"/>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u w:val="single"/>
          <w:lang w:val="ro-RO"/>
        </w:rPr>
        <w:t>Luni și Vineri</w:t>
      </w:r>
      <w:r w:rsidRPr="000C553E">
        <w:rPr>
          <w:rFonts w:ascii="Times New Roman" w:eastAsia="Calibri" w:hAnsi="Times New Roman" w:cs="Times New Roman"/>
          <w:sz w:val="24"/>
          <w:szCs w:val="24"/>
          <w:lang w:val="ro-RO"/>
        </w:rPr>
        <w:t xml:space="preserve"> – Pâine (lotul nr. 1), produse lactate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ouă (produse cuprinse în lotul nr. 2), carne și preparate din carne (produse cuprinse în lotul nr. 3), fructe și legume (produse cuprinse în lotul nr. 4), și produse ambalate ermetic sau conservate, arome, condimente, ingrediente, conserve din legume în apă și bulion, etc. (produse cuprinse în lotul nr. 6)</w:t>
      </w:r>
      <w:r w:rsidRPr="000C553E">
        <w:rPr>
          <w:rFonts w:ascii="Times New Roman" w:eastAsia="Calibri" w:hAnsi="Times New Roman" w:cs="Times New Roman"/>
          <w:sz w:val="24"/>
          <w:szCs w:val="24"/>
          <w:lang w:val="fr-FR"/>
        </w:rPr>
        <w:t>; </w:t>
      </w:r>
    </w:p>
    <w:p w14:paraId="2CB0AA1D" w14:textId="77777777" w:rsidR="000C553E" w:rsidRPr="000C553E" w:rsidRDefault="000C553E" w:rsidP="000C553E">
      <w:pPr>
        <w:numPr>
          <w:ilvl w:val="0"/>
          <w:numId w:val="20"/>
        </w:numPr>
        <w:spacing w:after="0" w:line="216" w:lineRule="auto"/>
        <w:ind w:left="567" w:firstLine="284"/>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Bilunar (în zilele de luni/vineri) – apă minerală naturală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sucuri (produse cuprinse în lotul nr. 5).</w:t>
      </w:r>
    </w:p>
    <w:p w14:paraId="107ADB34" w14:textId="77777777" w:rsidR="000C553E" w:rsidRPr="000C553E" w:rsidRDefault="000C553E" w:rsidP="000C553E">
      <w:pPr>
        <w:spacing w:after="0" w:line="216" w:lineRule="auto"/>
        <w:ind w:left="851"/>
        <w:contextualSpacing/>
        <w:jc w:val="both"/>
        <w:rPr>
          <w:rFonts w:ascii="Times New Roman" w:eastAsia="Calibri" w:hAnsi="Times New Roman" w:cs="Times New Roman"/>
          <w:sz w:val="24"/>
          <w:szCs w:val="24"/>
          <w:lang w:val="ro-RO"/>
        </w:rPr>
      </w:pPr>
    </w:p>
    <w:p w14:paraId="54380400" w14:textId="77777777" w:rsidR="000C553E" w:rsidRPr="000C553E" w:rsidRDefault="000C553E" w:rsidP="000C553E">
      <w:pPr>
        <w:spacing w:line="216" w:lineRule="auto"/>
        <w:ind w:firstLine="72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 xml:space="preserve">Periodicitatea livrărilor se poate modifica cu acordul exclusiv al beneficiarului în </w:t>
      </w:r>
      <w:proofErr w:type="spellStart"/>
      <w:r w:rsidRPr="000C553E">
        <w:rPr>
          <w:rFonts w:ascii="Times New Roman" w:eastAsia="Calibri" w:hAnsi="Times New Roman" w:cs="Times New Roman"/>
          <w:b/>
          <w:sz w:val="24"/>
          <w:szCs w:val="24"/>
          <w:lang w:val="ro-RO"/>
        </w:rPr>
        <w:t>funcţie</w:t>
      </w:r>
      <w:proofErr w:type="spellEnd"/>
      <w:r w:rsidRPr="000C553E">
        <w:rPr>
          <w:rFonts w:ascii="Times New Roman" w:eastAsia="Calibri" w:hAnsi="Times New Roman" w:cs="Times New Roman"/>
          <w:b/>
          <w:sz w:val="24"/>
          <w:szCs w:val="24"/>
          <w:lang w:val="ro-RO"/>
        </w:rPr>
        <w:t xml:space="preserve"> de </w:t>
      </w:r>
      <w:proofErr w:type="spellStart"/>
      <w:r w:rsidRPr="000C553E">
        <w:rPr>
          <w:rFonts w:ascii="Times New Roman" w:eastAsia="Calibri" w:hAnsi="Times New Roman" w:cs="Times New Roman"/>
          <w:b/>
          <w:sz w:val="24"/>
          <w:szCs w:val="24"/>
          <w:lang w:val="ro-RO"/>
        </w:rPr>
        <w:t>capacităţile</w:t>
      </w:r>
      <w:proofErr w:type="spellEnd"/>
      <w:r w:rsidRPr="000C553E">
        <w:rPr>
          <w:rFonts w:ascii="Times New Roman" w:eastAsia="Calibri" w:hAnsi="Times New Roman" w:cs="Times New Roman"/>
          <w:b/>
          <w:sz w:val="24"/>
          <w:szCs w:val="24"/>
          <w:lang w:val="ro-RO"/>
        </w:rPr>
        <w:t xml:space="preserve"> reale de păstrare/ depozitare ale acestuia </w:t>
      </w:r>
      <w:proofErr w:type="spellStart"/>
      <w:r w:rsidRPr="000C553E">
        <w:rPr>
          <w:rFonts w:ascii="Times New Roman" w:eastAsia="Calibri" w:hAnsi="Times New Roman" w:cs="Times New Roman"/>
          <w:b/>
          <w:sz w:val="24"/>
          <w:szCs w:val="24"/>
          <w:lang w:val="ro-RO"/>
        </w:rPr>
        <w:t>şi</w:t>
      </w:r>
      <w:proofErr w:type="spellEnd"/>
      <w:r w:rsidRPr="000C553E">
        <w:rPr>
          <w:rFonts w:ascii="Times New Roman" w:eastAsia="Calibri" w:hAnsi="Times New Roman" w:cs="Times New Roman"/>
          <w:b/>
          <w:sz w:val="24"/>
          <w:szCs w:val="24"/>
          <w:lang w:val="ro-RO"/>
        </w:rPr>
        <w:t xml:space="preserve"> va fi corelată cu termenul de </w:t>
      </w:r>
      <w:proofErr w:type="spellStart"/>
      <w:r w:rsidRPr="000C553E">
        <w:rPr>
          <w:rFonts w:ascii="Times New Roman" w:eastAsia="Calibri" w:hAnsi="Times New Roman" w:cs="Times New Roman"/>
          <w:b/>
          <w:sz w:val="24"/>
          <w:szCs w:val="24"/>
          <w:lang w:val="ro-RO"/>
        </w:rPr>
        <w:t>garanţie</w:t>
      </w:r>
      <w:proofErr w:type="spellEnd"/>
      <w:r w:rsidRPr="000C553E">
        <w:rPr>
          <w:rFonts w:ascii="Times New Roman" w:eastAsia="Calibri" w:hAnsi="Times New Roman" w:cs="Times New Roman"/>
          <w:b/>
          <w:sz w:val="24"/>
          <w:szCs w:val="24"/>
          <w:lang w:val="ro-RO"/>
        </w:rPr>
        <w:t>, data de utilizare a produselor (conform planurilor meniu) și cu necesitățile acestuia</w:t>
      </w:r>
      <w:r w:rsidRPr="000C553E">
        <w:rPr>
          <w:rFonts w:ascii="Times New Roman" w:eastAsia="Calibri" w:hAnsi="Times New Roman" w:cs="Times New Roman"/>
          <w:sz w:val="24"/>
          <w:szCs w:val="24"/>
          <w:lang w:val="ro-RO"/>
        </w:rPr>
        <w:t>. În acest sens, beneficiarul poate notifica operatorul economic, la nevoie, în afara periodicității menționate mai sus, pentru livrarea suplimentară a anumitor produse agroalimentare.</w:t>
      </w:r>
    </w:p>
    <w:p w14:paraId="03FE50FD" w14:textId="77777777" w:rsidR="000C553E" w:rsidRPr="000C553E" w:rsidRDefault="000C553E" w:rsidP="000C553E">
      <w:pPr>
        <w:spacing w:line="216" w:lineRule="auto"/>
        <w:ind w:firstLine="720"/>
        <w:jc w:val="both"/>
        <w:rPr>
          <w:rFonts w:ascii="Times New Roman" w:eastAsia="Calibri" w:hAnsi="Times New Roman" w:cs="Times New Roman"/>
          <w:sz w:val="24"/>
          <w:szCs w:val="24"/>
          <w:lang w:val="ro-RO"/>
        </w:rPr>
      </w:pP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consideră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încheiată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momentul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autoritatea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contractantă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primește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Nota de </w:t>
      </w:r>
      <w:proofErr w:type="spellStart"/>
      <w:r w:rsidRPr="000C553E">
        <w:rPr>
          <w:rFonts w:ascii="Times New Roman" w:eastAsia="Calibri" w:hAnsi="Times New Roman" w:cs="Times New Roman"/>
          <w:sz w:val="24"/>
          <w:szCs w:val="24"/>
          <w:lang w:val="fr-FR"/>
        </w:rPr>
        <w:t>comandă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toate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însoțitoare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semnează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procesul</w:t>
      </w:r>
      <w:proofErr w:type="spellEnd"/>
      <w:r w:rsidRPr="000C553E">
        <w:rPr>
          <w:rFonts w:ascii="Times New Roman" w:eastAsia="Calibri" w:hAnsi="Times New Roman" w:cs="Times New Roman"/>
          <w:sz w:val="24"/>
          <w:szCs w:val="24"/>
          <w:lang w:val="fr-FR"/>
        </w:rPr>
        <w:t xml:space="preserve"> verbal de </w:t>
      </w:r>
      <w:proofErr w:type="spellStart"/>
      <w:r w:rsidRPr="000C553E">
        <w:rPr>
          <w:rFonts w:ascii="Times New Roman" w:eastAsia="Calibri" w:hAnsi="Times New Roman" w:cs="Times New Roman"/>
          <w:sz w:val="24"/>
          <w:szCs w:val="24"/>
          <w:lang w:val="fr-FR"/>
        </w:rPr>
        <w:t>recepție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Nota de </w:t>
      </w:r>
      <w:proofErr w:type="spellStart"/>
      <w:r w:rsidRPr="000C553E">
        <w:rPr>
          <w:rFonts w:ascii="Times New Roman" w:eastAsia="Calibri" w:hAnsi="Times New Roman" w:cs="Times New Roman"/>
          <w:sz w:val="24"/>
          <w:szCs w:val="24"/>
          <w:lang w:val="fr-FR"/>
        </w:rPr>
        <w:t>recepție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constatare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diferențe</w:t>
      </w:r>
      <w:proofErr w:type="spellEnd"/>
      <w:r w:rsidRPr="000C553E">
        <w:rPr>
          <w:rFonts w:ascii="Times New Roman" w:eastAsia="Calibri" w:hAnsi="Times New Roman" w:cs="Times New Roman"/>
          <w:sz w:val="24"/>
          <w:szCs w:val="24"/>
          <w:lang w:val="fr-FR"/>
        </w:rPr>
        <w:t xml:space="preserve"> (NRCD). </w:t>
      </w:r>
    </w:p>
    <w:p w14:paraId="4E75BD58" w14:textId="77777777" w:rsidR="000C553E" w:rsidRPr="000C553E" w:rsidRDefault="000C553E" w:rsidP="000C553E">
      <w:pPr>
        <w:spacing w:line="216" w:lineRule="auto"/>
        <w:ind w:firstLine="720"/>
        <w:jc w:val="both"/>
        <w:rPr>
          <w:rFonts w:ascii="Times New Roman" w:eastAsia="Calibri" w:hAnsi="Times New Roman" w:cs="Times New Roman"/>
          <w:sz w:val="24"/>
          <w:szCs w:val="24"/>
          <w:u w:val="single"/>
          <w:lang w:val="fr-FR"/>
        </w:rPr>
      </w:pPr>
      <w:proofErr w:type="spellStart"/>
      <w:r w:rsidRPr="000C553E">
        <w:rPr>
          <w:rFonts w:ascii="Times New Roman" w:eastAsia="Calibri" w:hAnsi="Times New Roman" w:cs="Times New Roman"/>
          <w:b/>
          <w:sz w:val="24"/>
          <w:szCs w:val="24"/>
          <w:u w:val="single"/>
          <w:lang w:val="fr-FR"/>
        </w:rPr>
        <w:lastRenderedPageBreak/>
        <w:t>Furnizorul</w:t>
      </w:r>
      <w:proofErr w:type="spellEnd"/>
      <w:r w:rsidRPr="000C553E">
        <w:rPr>
          <w:rFonts w:ascii="Times New Roman" w:eastAsia="Calibri" w:hAnsi="Times New Roman" w:cs="Times New Roman"/>
          <w:b/>
          <w:sz w:val="24"/>
          <w:szCs w:val="24"/>
          <w:u w:val="single"/>
          <w:lang w:val="fr-FR"/>
        </w:rPr>
        <w:t xml:space="preserve"> este </w:t>
      </w:r>
      <w:proofErr w:type="spellStart"/>
      <w:r w:rsidRPr="000C553E">
        <w:rPr>
          <w:rFonts w:ascii="Times New Roman" w:eastAsia="Calibri" w:hAnsi="Times New Roman" w:cs="Times New Roman"/>
          <w:b/>
          <w:sz w:val="24"/>
          <w:szCs w:val="24"/>
          <w:u w:val="single"/>
          <w:lang w:val="fr-FR"/>
        </w:rPr>
        <w:t>obligat</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să</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livreze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numai</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sortimentele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şi</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cantităţile</w:t>
      </w:r>
      <w:proofErr w:type="spellEnd"/>
      <w:r w:rsidRPr="000C553E">
        <w:rPr>
          <w:rFonts w:ascii="Times New Roman" w:eastAsia="Calibri" w:hAnsi="Times New Roman" w:cs="Times New Roman"/>
          <w:b/>
          <w:sz w:val="24"/>
          <w:szCs w:val="24"/>
          <w:u w:val="single"/>
          <w:lang w:val="fr-FR"/>
        </w:rPr>
        <w:t xml:space="preserve"> de </w:t>
      </w:r>
      <w:proofErr w:type="spellStart"/>
      <w:r w:rsidRPr="000C553E">
        <w:rPr>
          <w:rFonts w:ascii="Times New Roman" w:eastAsia="Calibri" w:hAnsi="Times New Roman" w:cs="Times New Roman"/>
          <w:b/>
          <w:sz w:val="24"/>
          <w:szCs w:val="24"/>
          <w:u w:val="single"/>
          <w:lang w:val="fr-FR"/>
        </w:rPr>
        <w:t>produse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contractate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şi</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solicitate</w:t>
      </w:r>
      <w:proofErr w:type="spellEnd"/>
      <w:r w:rsidRPr="000C553E">
        <w:rPr>
          <w:rFonts w:ascii="Times New Roman" w:eastAsia="Calibri" w:hAnsi="Times New Roman" w:cs="Times New Roman"/>
          <w:b/>
          <w:sz w:val="24"/>
          <w:szCs w:val="24"/>
          <w:u w:val="single"/>
          <w:lang w:val="fr-FR"/>
        </w:rPr>
        <w:t>.</w:t>
      </w:r>
    </w:p>
    <w:p w14:paraId="15EDC518" w14:textId="77777777" w:rsidR="000C553E" w:rsidRPr="000C553E" w:rsidRDefault="000C553E" w:rsidP="000C553E">
      <w:pPr>
        <w:ind w:firstLine="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Furnizorul</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responsabil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nu va </w:t>
      </w:r>
      <w:proofErr w:type="spellStart"/>
      <w:r w:rsidRPr="000C553E">
        <w:rPr>
          <w:rFonts w:ascii="Times New Roman" w:eastAsia="Calibri" w:hAnsi="Times New Roman" w:cs="Times New Roman"/>
          <w:sz w:val="24"/>
          <w:szCs w:val="24"/>
          <w:lang w:val="fr-FR"/>
        </w:rPr>
        <w:t>invoca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nici</w:t>
      </w:r>
      <w:proofErr w:type="spellEnd"/>
      <w:r w:rsidRPr="000C553E">
        <w:rPr>
          <w:rFonts w:ascii="Times New Roman" w:eastAsia="Calibri" w:hAnsi="Times New Roman" w:cs="Times New Roman"/>
          <w:sz w:val="24"/>
          <w:szCs w:val="24"/>
          <w:lang w:val="fr-FR"/>
        </w:rPr>
        <w:t xml:space="preserve"> un </w:t>
      </w:r>
      <w:proofErr w:type="spellStart"/>
      <w:r w:rsidRPr="000C553E">
        <w:rPr>
          <w:rFonts w:ascii="Times New Roman" w:eastAsia="Calibri" w:hAnsi="Times New Roman" w:cs="Times New Roman"/>
          <w:sz w:val="24"/>
          <w:szCs w:val="24"/>
          <w:lang w:val="fr-FR"/>
        </w:rPr>
        <w:t>motiv</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întârziere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costuri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suplimentare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i/>
          <w:sz w:val="24"/>
          <w:szCs w:val="24"/>
          <w:lang w:val="fr-FR"/>
        </w:rPr>
        <w:t>luând</w:t>
      </w:r>
      <w:proofErr w:type="spellEnd"/>
      <w:r w:rsidRPr="000C553E">
        <w:rPr>
          <w:rFonts w:ascii="Times New Roman" w:eastAsia="Calibri" w:hAnsi="Times New Roman" w:cs="Times New Roman"/>
          <w:i/>
          <w:sz w:val="24"/>
          <w:szCs w:val="24"/>
          <w:lang w:val="fr-FR"/>
        </w:rPr>
        <w:t xml:space="preserve"> </w:t>
      </w:r>
      <w:proofErr w:type="spellStart"/>
      <w:r w:rsidRPr="000C553E">
        <w:rPr>
          <w:rFonts w:ascii="Times New Roman" w:eastAsia="Calibri" w:hAnsi="Times New Roman" w:cs="Times New Roman"/>
          <w:i/>
          <w:sz w:val="24"/>
          <w:szCs w:val="24"/>
          <w:lang w:val="fr-FR"/>
        </w:rPr>
        <w:t>în</w:t>
      </w:r>
      <w:proofErr w:type="spellEnd"/>
      <w:r w:rsidRPr="000C553E">
        <w:rPr>
          <w:rFonts w:ascii="Times New Roman" w:eastAsia="Calibri" w:hAnsi="Times New Roman" w:cs="Times New Roman"/>
          <w:i/>
          <w:sz w:val="24"/>
          <w:szCs w:val="24"/>
          <w:lang w:val="fr-FR"/>
        </w:rPr>
        <w:t xml:space="preserve"> </w:t>
      </w:r>
      <w:proofErr w:type="spellStart"/>
      <w:r w:rsidRPr="000C553E">
        <w:rPr>
          <w:rFonts w:ascii="Times New Roman" w:eastAsia="Calibri" w:hAnsi="Times New Roman" w:cs="Times New Roman"/>
          <w:i/>
          <w:sz w:val="24"/>
          <w:szCs w:val="24"/>
          <w:lang w:val="fr-FR"/>
        </w:rPr>
        <w:t>considerare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toate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dificultățile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care le-</w:t>
      </w:r>
      <w:proofErr w:type="spellStart"/>
      <w:r w:rsidRPr="000C553E">
        <w:rPr>
          <w:rFonts w:ascii="Times New Roman" w:eastAsia="Calibri" w:hAnsi="Times New Roman" w:cs="Times New Roman"/>
          <w:sz w:val="24"/>
          <w:szCs w:val="24"/>
          <w:lang w:val="fr-FR"/>
        </w:rPr>
        <w: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întâmpina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w:t>
      </w:r>
      <w:proofErr w:type="spellEnd"/>
      <w:r w:rsidRPr="000C553E">
        <w:rPr>
          <w:rFonts w:ascii="Times New Roman" w:eastAsia="Calibri" w:hAnsi="Times New Roman" w:cs="Times New Roman"/>
          <w:sz w:val="24"/>
          <w:szCs w:val="24"/>
          <w:lang w:val="fr-FR"/>
        </w:rPr>
        <w:t xml:space="preserve"> sens.</w:t>
      </w:r>
    </w:p>
    <w:p w14:paraId="5DAEE150" w14:textId="77777777" w:rsidR="000C553E" w:rsidRPr="000C553E" w:rsidRDefault="000C553E" w:rsidP="000C553E">
      <w:pPr>
        <w:ind w:firstLine="72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ro-RO"/>
        </w:rPr>
        <w:t>Produsele vor fi livrate cu respectarea tuturor cerințelor cantitative și calitative, la locul de livrare indicat de autoritatea/entitatea contractantă.</w:t>
      </w:r>
    </w:p>
    <w:p w14:paraId="1906B1BA" w14:textId="77777777" w:rsidR="000C553E" w:rsidRPr="000C553E" w:rsidRDefault="000C553E" w:rsidP="000C553E">
      <w:pPr>
        <w:widowControl w:val="0"/>
        <w:spacing w:before="120" w:after="120" w:line="276" w:lineRule="auto"/>
        <w:jc w:val="both"/>
        <w:rPr>
          <w:rFonts w:ascii="Times New Roman" w:eastAsia="Calibri" w:hAnsi="Times New Roman" w:cs="Times New Roman"/>
          <w:i/>
          <w:sz w:val="24"/>
          <w:szCs w:val="24"/>
          <w:lang w:val="ro-RO"/>
        </w:rPr>
      </w:pPr>
      <w:r w:rsidRPr="000C553E">
        <w:rPr>
          <w:rFonts w:ascii="Times New Roman" w:eastAsia="Calibri" w:hAnsi="Times New Roman" w:cs="Times New Roman"/>
          <w:sz w:val="24"/>
          <w:szCs w:val="24"/>
          <w:lang w:val="ro-RO"/>
        </w:rPr>
        <w:t>Contractantul va ambala și eticheta produsele furnizate astfel încât să prevină orice daună sau deteriorare în timpul transportului acestora către destinația stabilită.</w:t>
      </w:r>
    </w:p>
    <w:p w14:paraId="30DCE31F" w14:textId="77777777" w:rsidR="000C553E" w:rsidRPr="000C553E" w:rsidRDefault="000C553E" w:rsidP="000C553E">
      <w:pPr>
        <w:widowControl w:val="0"/>
        <w:spacing w:line="276" w:lineRule="auto"/>
        <w:ind w:left="720"/>
        <w:contextualSpacing/>
        <w:jc w:val="both"/>
        <w:rPr>
          <w:rFonts w:ascii="Times New Roman" w:eastAsia="Calibri" w:hAnsi="Times New Roman" w:cs="Times New Roman"/>
          <w:b/>
          <w:sz w:val="24"/>
          <w:szCs w:val="24"/>
          <w:u w:val="single"/>
          <w:lang w:val="fr-FR"/>
        </w:rPr>
      </w:pPr>
      <w:proofErr w:type="spellStart"/>
      <w:r w:rsidRPr="000C553E">
        <w:rPr>
          <w:rFonts w:ascii="Times New Roman" w:eastAsia="Calibri" w:hAnsi="Times New Roman" w:cs="Times New Roman"/>
          <w:b/>
          <w:sz w:val="24"/>
          <w:szCs w:val="24"/>
          <w:u w:val="single"/>
          <w:lang w:val="fr-FR"/>
        </w:rPr>
        <w:t>Ambalare</w:t>
      </w:r>
      <w:proofErr w:type="spellEnd"/>
    </w:p>
    <w:p w14:paraId="2501D8BB" w14:textId="77777777" w:rsidR="000C553E" w:rsidRPr="000C553E" w:rsidRDefault="000C553E" w:rsidP="000C553E">
      <w:pPr>
        <w:spacing w:line="216" w:lineRule="auto"/>
        <w:ind w:firstLine="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Furnizorul</w:t>
      </w:r>
      <w:proofErr w:type="spellEnd"/>
      <w:r w:rsidRPr="000C553E">
        <w:rPr>
          <w:rFonts w:ascii="Times New Roman" w:eastAsia="Calibri" w:hAnsi="Times New Roman" w:cs="Times New Roman"/>
          <w:b/>
          <w:sz w:val="24"/>
          <w:szCs w:val="24"/>
          <w:lang w:val="fr-FR"/>
        </w:rPr>
        <w:t xml:space="preserve"> va </w:t>
      </w:r>
      <w:proofErr w:type="spellStart"/>
      <w:r w:rsidRPr="000C553E">
        <w:rPr>
          <w:rFonts w:ascii="Times New Roman" w:eastAsia="Calibri" w:hAnsi="Times New Roman" w:cs="Times New Roman"/>
          <w:b/>
          <w:sz w:val="24"/>
          <w:szCs w:val="24"/>
          <w:lang w:val="fr-FR"/>
        </w:rPr>
        <w:t>ambala</w:t>
      </w:r>
      <w:proofErr w:type="spellEnd"/>
      <w:r w:rsidRPr="000C553E">
        <w:rPr>
          <w:rFonts w:ascii="Times New Roman" w:eastAsia="Calibri" w:hAnsi="Times New Roman" w:cs="Times New Roman"/>
          <w:sz w:val="24"/>
          <w:szCs w:val="24"/>
          <w:lang w:val="ro-RO"/>
        </w:rPr>
        <w:t xml:space="preserve"> și eticheta produsele furnizate astfel încât să prevină orice daună sau deteriorare în timpul transportului acestora către destinația stabilită</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Materialele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interiorul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fie </w:t>
      </w:r>
      <w:proofErr w:type="spellStart"/>
      <w:r w:rsidRPr="000C553E">
        <w:rPr>
          <w:rFonts w:ascii="Times New Roman" w:eastAsia="Calibri" w:hAnsi="Times New Roman" w:cs="Times New Roman"/>
          <w:sz w:val="24"/>
          <w:szCs w:val="24"/>
          <w:lang w:val="fr-FR"/>
        </w:rPr>
        <w:t>noi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calitate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evite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oricăror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vătămări</w:t>
      </w:r>
      <w:proofErr w:type="spellEnd"/>
      <w:r w:rsidRPr="000C553E">
        <w:rPr>
          <w:rFonts w:ascii="Times New Roman" w:eastAsia="Calibri" w:hAnsi="Times New Roman" w:cs="Times New Roman"/>
          <w:sz w:val="24"/>
          <w:szCs w:val="24"/>
          <w:lang w:val="fr-FR"/>
        </w:rPr>
        <w:t xml:space="preserve"> externe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interne a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w:t>
      </w:r>
    </w:p>
    <w:p w14:paraId="52E447D0" w14:textId="77777777" w:rsidR="000C553E" w:rsidRPr="000C553E" w:rsidRDefault="000C553E" w:rsidP="000C553E">
      <w:pPr>
        <w:widowControl w:val="0"/>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Ambalarea se va efectua cu respectarea precizărilor din anexa nr.1 </w:t>
      </w:r>
      <w:r w:rsidRPr="000C553E">
        <w:rPr>
          <w:rFonts w:ascii="Times New Roman" w:eastAsia="Calibri" w:hAnsi="Times New Roman" w:cs="Times New Roman"/>
          <w:i/>
          <w:sz w:val="24"/>
          <w:szCs w:val="24"/>
          <w:lang w:val="ro-RO"/>
        </w:rPr>
        <w:t>Specificații tehnice.</w:t>
      </w:r>
    </w:p>
    <w:p w14:paraId="1AA3D427" w14:textId="77777777" w:rsidR="000C553E" w:rsidRPr="000C553E" w:rsidRDefault="000C553E" w:rsidP="000C553E">
      <w:pPr>
        <w:spacing w:line="216" w:lineRule="auto"/>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Produsele</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panificație</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ambalate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folie de </w:t>
      </w:r>
      <w:proofErr w:type="spellStart"/>
      <w:r w:rsidRPr="000C553E">
        <w:rPr>
          <w:rFonts w:ascii="Times New Roman" w:eastAsia="Calibri" w:hAnsi="Times New Roman" w:cs="Times New Roman"/>
          <w:sz w:val="24"/>
          <w:szCs w:val="24"/>
          <w:lang w:val="fr-FR"/>
        </w:rPr>
        <w:t>polietilenă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polipropilenă</w:t>
      </w:r>
      <w:proofErr w:type="spellEnd"/>
      <w:r w:rsidRPr="000C553E">
        <w:rPr>
          <w:rFonts w:ascii="Times New Roman" w:eastAsia="Calibri" w:hAnsi="Times New Roman" w:cs="Times New Roman"/>
          <w:sz w:val="24"/>
          <w:szCs w:val="24"/>
          <w:lang w:val="fr-FR"/>
        </w:rPr>
        <w:t>.</w:t>
      </w:r>
    </w:p>
    <w:p w14:paraId="1A0E8AA0" w14:textId="77777777" w:rsidR="000C553E" w:rsidRPr="000C553E" w:rsidRDefault="000C553E" w:rsidP="000C553E">
      <w:pPr>
        <w:spacing w:line="216" w:lineRule="auto"/>
        <w:ind w:firstLine="36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Brânzeturile</w:t>
      </w:r>
      <w:proofErr w:type="spellEnd"/>
      <w:r w:rsidRPr="000C553E">
        <w:rPr>
          <w:rFonts w:ascii="Times New Roman" w:eastAsia="Calibri" w:hAnsi="Times New Roman" w:cs="Times New Roman"/>
          <w:b/>
          <w:sz w:val="24"/>
          <w:szCs w:val="24"/>
          <w:lang w:val="fr-FR"/>
        </w:rPr>
        <w:t xml:space="preserve"> </w:t>
      </w:r>
      <w:r w:rsidRPr="000C553E">
        <w:rPr>
          <w:rFonts w:ascii="Times New Roman" w:eastAsia="Calibri" w:hAnsi="Times New Roman" w:cs="Times New Roman"/>
          <w:sz w:val="24"/>
          <w:szCs w:val="24"/>
          <w:lang w:val="fr-FR"/>
        </w:rPr>
        <w:t xml:space="preserve">vor fi </w:t>
      </w:r>
      <w:proofErr w:type="spellStart"/>
      <w:r w:rsidRPr="000C553E">
        <w:rPr>
          <w:rFonts w:ascii="Times New Roman" w:eastAsia="Calibri" w:hAnsi="Times New Roman" w:cs="Times New Roman"/>
          <w:sz w:val="24"/>
          <w:szCs w:val="24"/>
          <w:lang w:val="fr-FR"/>
        </w:rPr>
        <w:t>ambalate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recipiente</w:t>
      </w:r>
      <w:proofErr w:type="spellEnd"/>
      <w:r w:rsidRPr="000C553E">
        <w:rPr>
          <w:rFonts w:ascii="Times New Roman" w:eastAsia="Calibri" w:hAnsi="Times New Roman" w:cs="Times New Roman"/>
          <w:sz w:val="24"/>
          <w:szCs w:val="24"/>
          <w:lang w:val="fr-FR"/>
        </w:rPr>
        <w:t xml:space="preserve"> de plastic</w:t>
      </w:r>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laptele</w:t>
      </w:r>
      <w:proofErr w:type="spellEnd"/>
      <w:r w:rsidRPr="000C553E">
        <w:rPr>
          <w:rFonts w:ascii="Times New Roman" w:eastAsia="Calibri" w:hAnsi="Times New Roman" w:cs="Times New Roman"/>
          <w:b/>
          <w:sz w:val="24"/>
          <w:szCs w:val="24"/>
          <w:lang w:val="fr-FR"/>
        </w:rPr>
        <w:t xml:space="preserve"> </w:t>
      </w:r>
      <w:r w:rsidRPr="000C553E">
        <w:rPr>
          <w:rFonts w:ascii="Times New Roman" w:eastAsia="Calibri" w:hAnsi="Times New Roman" w:cs="Times New Roman"/>
          <w:sz w:val="24"/>
          <w:szCs w:val="24"/>
          <w:lang w:val="fr-FR"/>
        </w:rPr>
        <w:t xml:space="preserve">va fi </w:t>
      </w:r>
      <w:proofErr w:type="spellStart"/>
      <w:r w:rsidRPr="000C553E">
        <w:rPr>
          <w:rFonts w:ascii="Times New Roman" w:eastAsia="Calibri" w:hAnsi="Times New Roman" w:cs="Times New Roman"/>
          <w:sz w:val="24"/>
          <w:szCs w:val="24"/>
          <w:lang w:val="fr-FR"/>
        </w:rPr>
        <w:t>ambalat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cutii</w:t>
      </w:r>
      <w:proofErr w:type="spellEnd"/>
      <w:r w:rsidRPr="000C553E">
        <w:rPr>
          <w:rFonts w:ascii="Times New Roman" w:eastAsia="Calibri" w:hAnsi="Times New Roman" w:cs="Times New Roman"/>
          <w:sz w:val="24"/>
          <w:szCs w:val="24"/>
          <w:lang w:val="fr-FR"/>
        </w:rPr>
        <w:t xml:space="preserve"> de carton</w:t>
      </w:r>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smântâna</w:t>
      </w:r>
      <w:proofErr w:type="spellEnd"/>
      <w:r w:rsidRPr="000C553E">
        <w:rPr>
          <w:rFonts w:ascii="Times New Roman" w:eastAsia="Calibri" w:hAnsi="Times New Roman" w:cs="Times New Roman"/>
          <w:b/>
          <w:sz w:val="24"/>
          <w:szCs w:val="24"/>
          <w:lang w:val="fr-FR"/>
        </w:rPr>
        <w:t xml:space="preserve"> </w:t>
      </w:r>
      <w:r w:rsidRPr="000C553E">
        <w:rPr>
          <w:rFonts w:ascii="Times New Roman" w:eastAsia="Calibri" w:hAnsi="Times New Roman" w:cs="Times New Roman"/>
          <w:sz w:val="24"/>
          <w:szCs w:val="24"/>
          <w:lang w:val="fr-FR"/>
        </w:rPr>
        <w:t xml:space="preserve">va fi </w:t>
      </w:r>
      <w:proofErr w:type="spellStart"/>
      <w:r w:rsidRPr="000C553E">
        <w:rPr>
          <w:rFonts w:ascii="Times New Roman" w:eastAsia="Calibri" w:hAnsi="Times New Roman" w:cs="Times New Roman"/>
          <w:sz w:val="24"/>
          <w:szCs w:val="24"/>
          <w:lang w:val="fr-FR"/>
        </w:rPr>
        <w:t>ambalată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recipiente</w:t>
      </w:r>
      <w:proofErr w:type="spellEnd"/>
      <w:r w:rsidRPr="000C553E">
        <w:rPr>
          <w:rFonts w:ascii="Times New Roman" w:eastAsia="Calibri" w:hAnsi="Times New Roman" w:cs="Times New Roman"/>
          <w:sz w:val="24"/>
          <w:szCs w:val="24"/>
          <w:lang w:val="fr-FR"/>
        </w:rPr>
        <w:t xml:space="preserve"> de plastic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închidere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etanșă</w:t>
      </w:r>
      <w:proofErr w:type="spellEnd"/>
      <w:r w:rsidRPr="000C553E">
        <w:rPr>
          <w:rFonts w:ascii="Times New Roman" w:eastAsia="Calibri" w:hAnsi="Times New Roman" w:cs="Times New Roman"/>
          <w:sz w:val="24"/>
          <w:szCs w:val="24"/>
          <w:lang w:val="fr-FR"/>
        </w:rPr>
        <w:t>,</w:t>
      </w:r>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untul</w:t>
      </w:r>
      <w:proofErr w:type="spellEnd"/>
      <w:r w:rsidRPr="000C553E">
        <w:rPr>
          <w:rFonts w:ascii="Times New Roman" w:eastAsia="Calibri" w:hAnsi="Times New Roman" w:cs="Times New Roman"/>
          <w:b/>
          <w:sz w:val="24"/>
          <w:szCs w:val="24"/>
          <w:lang w:val="fr-FR"/>
        </w:rPr>
        <w:t xml:space="preserve"> </w:t>
      </w:r>
      <w:r w:rsidRPr="000C553E">
        <w:rPr>
          <w:rFonts w:ascii="Times New Roman" w:eastAsia="Calibri" w:hAnsi="Times New Roman" w:cs="Times New Roman"/>
          <w:sz w:val="24"/>
          <w:szCs w:val="24"/>
          <w:lang w:val="fr-FR"/>
        </w:rPr>
        <w:t xml:space="preserve">va fi </w:t>
      </w:r>
      <w:proofErr w:type="spellStart"/>
      <w:r w:rsidRPr="000C553E">
        <w:rPr>
          <w:rFonts w:ascii="Times New Roman" w:eastAsia="Calibri" w:hAnsi="Times New Roman" w:cs="Times New Roman"/>
          <w:sz w:val="24"/>
          <w:szCs w:val="24"/>
          <w:lang w:val="fr-FR"/>
        </w:rPr>
        <w:t>ambalat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hârtie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pergamentată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ouăle</w:t>
      </w:r>
      <w:proofErr w:type="spellEnd"/>
      <w:r w:rsidRPr="000C553E">
        <w:rPr>
          <w:rFonts w:ascii="Times New Roman" w:eastAsia="Calibri" w:hAnsi="Times New Roman" w:cs="Times New Roman"/>
          <w:b/>
          <w:sz w:val="24"/>
          <w:szCs w:val="24"/>
          <w:lang w:val="fr-FR"/>
        </w:rPr>
        <w:t xml:space="preserve"> </w:t>
      </w:r>
      <w:r w:rsidRPr="000C553E">
        <w:rPr>
          <w:rFonts w:ascii="Times New Roman" w:eastAsia="Calibri" w:hAnsi="Times New Roman" w:cs="Times New Roman"/>
          <w:sz w:val="24"/>
          <w:szCs w:val="24"/>
          <w:lang w:val="fr-FR"/>
        </w:rPr>
        <w:t xml:space="preserve">vor fi </w:t>
      </w:r>
      <w:proofErr w:type="spellStart"/>
      <w:r w:rsidRPr="000C553E">
        <w:rPr>
          <w:rFonts w:ascii="Times New Roman" w:eastAsia="Calibri" w:hAnsi="Times New Roman" w:cs="Times New Roman"/>
          <w:sz w:val="24"/>
          <w:szCs w:val="24"/>
          <w:lang w:val="fr-FR"/>
        </w:rPr>
        <w:t>ambalate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cofrage</w:t>
      </w:r>
      <w:proofErr w:type="spellEnd"/>
      <w:r w:rsidRPr="000C553E">
        <w:rPr>
          <w:rFonts w:ascii="Times New Roman" w:eastAsia="Calibri" w:hAnsi="Times New Roman" w:cs="Times New Roman"/>
          <w:b/>
          <w:sz w:val="24"/>
          <w:szCs w:val="24"/>
          <w:lang w:val="fr-FR"/>
        </w:rPr>
        <w:t>.</w:t>
      </w:r>
    </w:p>
    <w:p w14:paraId="3AE8E747" w14:textId="77777777" w:rsidR="000C553E" w:rsidRPr="000C553E" w:rsidRDefault="000C553E" w:rsidP="000C553E">
      <w:pPr>
        <w:spacing w:line="216" w:lineRule="auto"/>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 xml:space="preserve">Carnea </w:t>
      </w:r>
      <w:proofErr w:type="spellStart"/>
      <w:r w:rsidRPr="000C553E">
        <w:rPr>
          <w:rFonts w:ascii="Times New Roman" w:eastAsia="Calibri" w:hAnsi="Times New Roman" w:cs="Times New Roman"/>
          <w:b/>
          <w:sz w:val="24"/>
          <w:szCs w:val="24"/>
          <w:lang w:val="ro-RO"/>
        </w:rPr>
        <w:t>şi</w:t>
      </w:r>
      <w:proofErr w:type="spellEnd"/>
      <w:r w:rsidRPr="000C553E">
        <w:rPr>
          <w:rFonts w:ascii="Times New Roman" w:eastAsia="Calibri" w:hAnsi="Times New Roman" w:cs="Times New Roman"/>
          <w:b/>
          <w:sz w:val="24"/>
          <w:szCs w:val="24"/>
          <w:lang w:val="ro-RO"/>
        </w:rPr>
        <w:t xml:space="preserve"> preparatele din carne </w:t>
      </w:r>
      <w:r w:rsidRPr="000C553E">
        <w:rPr>
          <w:rFonts w:ascii="Times New Roman" w:eastAsia="Calibri" w:hAnsi="Times New Roman" w:cs="Times New Roman"/>
          <w:sz w:val="24"/>
          <w:szCs w:val="24"/>
          <w:lang w:val="ro-RO"/>
        </w:rPr>
        <w:t>vor fi ambalate în vid.</w:t>
      </w:r>
    </w:p>
    <w:p w14:paraId="13FD6FC1"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Legumele și fructele</w:t>
      </w:r>
      <w:r w:rsidRPr="000C553E">
        <w:rPr>
          <w:rFonts w:ascii="Times New Roman" w:eastAsia="Calibri" w:hAnsi="Times New Roman" w:cs="Times New Roman"/>
          <w:sz w:val="24"/>
          <w:szCs w:val="24"/>
          <w:lang w:val="ro-RO"/>
        </w:rPr>
        <w:t xml:space="preserve"> vor fi ambalate în lădițe confecționate din materiale care să corespundă reglementărilor în vigoare, respectiv carton sau plastic.</w:t>
      </w:r>
    </w:p>
    <w:p w14:paraId="7CB4F43C"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Alimentele diverse</w:t>
      </w:r>
      <w:r w:rsidRPr="000C553E">
        <w:rPr>
          <w:rFonts w:ascii="Times New Roman" w:eastAsia="Calibri" w:hAnsi="Times New Roman" w:cs="Times New Roman"/>
          <w:sz w:val="24"/>
          <w:szCs w:val="24"/>
          <w:lang w:val="ro-RO"/>
        </w:rPr>
        <w:t xml:space="preserve"> vor fi ambalate conform specificațiilor tehnice din anexa nr. 1.</w:t>
      </w:r>
    </w:p>
    <w:p w14:paraId="450A99AF"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 xml:space="preserve">Apa minerală naturală și băuturile răcoritoare </w:t>
      </w:r>
      <w:r w:rsidRPr="000C553E">
        <w:rPr>
          <w:rFonts w:ascii="Times New Roman" w:eastAsia="Calibri" w:hAnsi="Times New Roman" w:cs="Times New Roman"/>
          <w:sz w:val="24"/>
          <w:szCs w:val="24"/>
          <w:lang w:val="ro-RO"/>
        </w:rPr>
        <w:t xml:space="preserve">vor fi ambalate în </w:t>
      </w:r>
      <w:proofErr w:type="spellStart"/>
      <w:r w:rsidRPr="000C553E">
        <w:rPr>
          <w:rFonts w:ascii="Times New Roman" w:eastAsia="Calibri" w:hAnsi="Times New Roman" w:cs="Times New Roman"/>
          <w:sz w:val="24"/>
          <w:szCs w:val="24"/>
          <w:lang w:val="ro-RO"/>
        </w:rPr>
        <w:t>pet</w:t>
      </w:r>
      <w:proofErr w:type="spellEnd"/>
      <w:r w:rsidRPr="000C553E">
        <w:rPr>
          <w:rFonts w:ascii="Times New Roman" w:eastAsia="Calibri" w:hAnsi="Times New Roman" w:cs="Times New Roman"/>
          <w:sz w:val="24"/>
          <w:szCs w:val="24"/>
          <w:lang w:val="ro-RO"/>
        </w:rPr>
        <w:t xml:space="preserve"> din plastic</w:t>
      </w:r>
      <w:r w:rsidRPr="000C553E">
        <w:rPr>
          <w:rFonts w:ascii="Times New Roman" w:eastAsia="Calibri" w:hAnsi="Times New Roman" w:cs="Times New Roman"/>
          <w:b/>
          <w:sz w:val="24"/>
          <w:szCs w:val="24"/>
          <w:lang w:val="ro-RO"/>
        </w:rPr>
        <w:t xml:space="preserve">, </w:t>
      </w:r>
      <w:r w:rsidRPr="000C553E">
        <w:rPr>
          <w:rFonts w:ascii="Times New Roman" w:eastAsia="Calibri" w:hAnsi="Times New Roman" w:cs="Times New Roman"/>
          <w:sz w:val="24"/>
          <w:szCs w:val="24"/>
          <w:lang w:val="ro-RO"/>
        </w:rPr>
        <w:t>iar</w:t>
      </w:r>
      <w:r w:rsidRPr="000C553E">
        <w:rPr>
          <w:rFonts w:ascii="Times New Roman" w:eastAsia="Calibri" w:hAnsi="Times New Roman" w:cs="Times New Roman"/>
          <w:b/>
          <w:sz w:val="24"/>
          <w:szCs w:val="24"/>
          <w:lang w:val="ro-RO"/>
        </w:rPr>
        <w:t xml:space="preserve"> sucul natural din fructe </w:t>
      </w:r>
      <w:r w:rsidRPr="000C553E">
        <w:rPr>
          <w:rFonts w:ascii="Times New Roman" w:eastAsia="Calibri" w:hAnsi="Times New Roman" w:cs="Times New Roman"/>
          <w:sz w:val="24"/>
          <w:szCs w:val="24"/>
          <w:lang w:val="ro-RO"/>
        </w:rPr>
        <w:t>va fi ambalat în cutii de carton.</w:t>
      </w:r>
    </w:p>
    <w:p w14:paraId="42B69A07" w14:textId="77777777" w:rsidR="000C553E" w:rsidRPr="000C553E" w:rsidRDefault="000C553E" w:rsidP="000C553E">
      <w:pPr>
        <w:ind w:firstLine="360"/>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 Pentru produsele ambalate în borcane (</w:t>
      </w:r>
      <w:r w:rsidRPr="000C553E">
        <w:rPr>
          <w:rFonts w:ascii="Times New Roman" w:eastAsia="Calibri" w:hAnsi="Times New Roman" w:cs="Times New Roman"/>
          <w:sz w:val="24"/>
          <w:szCs w:val="24"/>
          <w:lang w:val="ro-RO"/>
        </w:rPr>
        <w:t>conserve din legume în apă cu o singură specie de legume, măsline, murături, etc.)</w:t>
      </w:r>
      <w:r w:rsidRPr="000C553E">
        <w:rPr>
          <w:rFonts w:ascii="Times New Roman" w:eastAsia="Calibri" w:hAnsi="Times New Roman" w:cs="Times New Roman"/>
          <w:b/>
          <w:sz w:val="24"/>
          <w:szCs w:val="24"/>
          <w:lang w:val="ro-RO"/>
        </w:rPr>
        <w:t xml:space="preserve"> va fi inscripționată cantitatea netă pe etichetă !</w:t>
      </w:r>
    </w:p>
    <w:p w14:paraId="723FD502" w14:textId="77777777" w:rsidR="000C553E" w:rsidRPr="000C553E" w:rsidRDefault="000C553E" w:rsidP="000C553E">
      <w:pPr>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b/>
          <w:color w:val="000000"/>
          <w:sz w:val="24"/>
          <w:szCs w:val="24"/>
          <w:lang w:val="ro-RO"/>
        </w:rPr>
        <w:t>Ambalajele de transport</w:t>
      </w:r>
      <w:r w:rsidRPr="000C553E">
        <w:rPr>
          <w:rFonts w:ascii="Times New Roman" w:eastAsia="Calibri" w:hAnsi="Times New Roman" w:cs="Times New Roman"/>
          <w:color w:val="000000"/>
          <w:sz w:val="24"/>
          <w:szCs w:val="24"/>
          <w:lang w:val="ro-RO"/>
        </w:rPr>
        <w:t xml:space="preserve"> trebuie să asigure integritatea produsului, să fie curate, uscate, neinfestate și în stare bună. Ambalajele vor fi confecționate din materiale care să corespundă reglementărilor în vigoare, respectiv lădițe sau navete din plastic</w:t>
      </w:r>
      <w:r w:rsidRPr="000C553E">
        <w:rPr>
          <w:rFonts w:ascii="Times New Roman" w:eastAsia="Calibri" w:hAnsi="Times New Roman" w:cs="Times New Roman"/>
          <w:sz w:val="24"/>
          <w:szCs w:val="24"/>
          <w:lang w:val="ro-RO"/>
        </w:rPr>
        <w:t xml:space="preserve">, din lemn, carton, folie </w:t>
      </w:r>
      <w:proofErr w:type="spellStart"/>
      <w:r w:rsidRPr="000C553E">
        <w:rPr>
          <w:rFonts w:ascii="Times New Roman" w:eastAsia="Calibri" w:hAnsi="Times New Roman" w:cs="Times New Roman"/>
          <w:sz w:val="24"/>
          <w:szCs w:val="24"/>
          <w:lang w:val="ro-RO"/>
        </w:rPr>
        <w:t>termocontractilă</w:t>
      </w:r>
      <w:proofErr w:type="spellEnd"/>
      <w:r w:rsidRPr="000C553E">
        <w:rPr>
          <w:rFonts w:ascii="Times New Roman" w:eastAsia="Calibri" w:hAnsi="Times New Roman" w:cs="Times New Roman"/>
          <w:sz w:val="24"/>
          <w:szCs w:val="24"/>
          <w:lang w:val="ro-RO"/>
        </w:rPr>
        <w:t xml:space="preserve"> sau din alte materiale.</w:t>
      </w:r>
    </w:p>
    <w:p w14:paraId="15DB9F19"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Recipienţii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ambalajele</w:t>
      </w:r>
      <w:proofErr w:type="spellEnd"/>
      <w:r w:rsidRPr="000C553E">
        <w:rPr>
          <w:rFonts w:ascii="Times New Roman" w:eastAsia="Calibri" w:hAnsi="Times New Roman" w:cs="Times New Roman"/>
          <w:sz w:val="24"/>
          <w:szCs w:val="24"/>
          <w:lang w:val="fr-FR"/>
        </w:rPr>
        <w:t xml:space="preserve"> de transport, </w:t>
      </w:r>
      <w:r w:rsidRPr="000C553E">
        <w:rPr>
          <w:rFonts w:ascii="Times New Roman" w:eastAsia="Calibri" w:hAnsi="Times New Roman" w:cs="Times New Roman"/>
          <w:b/>
          <w:sz w:val="24"/>
          <w:szCs w:val="24"/>
          <w:lang w:val="fr-FR"/>
        </w:rPr>
        <w:t>nu se vor factura</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acestea</w:t>
      </w:r>
      <w:proofErr w:type="spellEnd"/>
      <w:r w:rsidRPr="000C553E">
        <w:rPr>
          <w:rFonts w:ascii="Times New Roman" w:eastAsia="Calibri" w:hAnsi="Times New Roman" w:cs="Times New Roman"/>
          <w:sz w:val="24"/>
          <w:szCs w:val="24"/>
          <w:lang w:val="fr-FR"/>
        </w:rPr>
        <w:t xml:space="preserve"> se vor </w:t>
      </w:r>
      <w:proofErr w:type="spellStart"/>
      <w:r w:rsidRPr="000C553E">
        <w:rPr>
          <w:rFonts w:ascii="Times New Roman" w:eastAsia="Calibri" w:hAnsi="Times New Roman" w:cs="Times New Roman"/>
          <w:sz w:val="24"/>
          <w:szCs w:val="24"/>
          <w:lang w:val="fr-FR"/>
        </w:rPr>
        <w:t>restitui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măsura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disponibilizării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grija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furnizorului</w:t>
      </w:r>
      <w:proofErr w:type="spellEnd"/>
      <w:r w:rsidRPr="000C553E">
        <w:rPr>
          <w:rFonts w:ascii="Times New Roman" w:eastAsia="Calibri" w:hAnsi="Times New Roman" w:cs="Times New Roman"/>
          <w:sz w:val="24"/>
          <w:szCs w:val="24"/>
          <w:lang w:val="fr-FR"/>
        </w:rPr>
        <w:t>.</w:t>
      </w:r>
    </w:p>
    <w:p w14:paraId="25732ED1" w14:textId="77777777" w:rsidR="000C553E" w:rsidRPr="000C553E" w:rsidRDefault="000C553E" w:rsidP="000C553E">
      <w:pPr>
        <w:widowControl w:val="0"/>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prevăzut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reziste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limitare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manipulării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accidentale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expunerii</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temperaturi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extreme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precipitațiilor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timpul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transportului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depozitării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locuri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deschise</w:t>
      </w:r>
      <w:proofErr w:type="spellEnd"/>
      <w:r w:rsidRPr="000C553E">
        <w:rPr>
          <w:rFonts w:ascii="Times New Roman" w:eastAsia="Calibri" w:hAnsi="Times New Roman" w:cs="Times New Roman"/>
          <w:sz w:val="24"/>
          <w:szCs w:val="24"/>
          <w:lang w:val="fr-FR"/>
        </w:rPr>
        <w:t>.</w:t>
      </w:r>
    </w:p>
    <w:p w14:paraId="4ED7CC43" w14:textId="77777777" w:rsidR="000C553E" w:rsidRPr="000C553E" w:rsidRDefault="000C553E" w:rsidP="000C553E">
      <w:pPr>
        <w:widowControl w:val="0"/>
        <w:ind w:firstLine="36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Ambalajele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tip</w:t>
      </w:r>
      <w:proofErr w:type="spellEnd"/>
      <w:r w:rsidRPr="000C553E">
        <w:rPr>
          <w:rFonts w:ascii="Times New Roman" w:eastAsia="Calibri" w:hAnsi="Times New Roman" w:cs="Times New Roman"/>
          <w:b/>
          <w:sz w:val="24"/>
          <w:szCs w:val="24"/>
          <w:lang w:val="fr-FR"/>
        </w:rPr>
        <w:t xml:space="preserve"> SGR</w:t>
      </w:r>
    </w:p>
    <w:p w14:paraId="47C3F2FE" w14:textId="77777777" w:rsidR="000C553E" w:rsidRPr="000C553E" w:rsidRDefault="000C553E" w:rsidP="000C553E">
      <w:pPr>
        <w:widowControl w:val="0"/>
        <w:ind w:firstLine="360"/>
        <w:jc w:val="both"/>
        <w:rPr>
          <w:rFonts w:ascii="Times New Roman" w:eastAsia="Calibri" w:hAnsi="Times New Roman" w:cs="Times New Roman"/>
          <w:sz w:val="24"/>
          <w:szCs w:val="24"/>
          <w:lang w:val="fr-FR"/>
        </w:rPr>
      </w:pPr>
      <w:bookmarkStart w:id="12" w:name="_Toc174433643"/>
      <w:r w:rsidRPr="000C553E">
        <w:rPr>
          <w:rFonts w:ascii="Times New Roman" w:eastAsia="Calibri" w:hAnsi="Times New Roman" w:cs="Times New Roman"/>
          <w:sz w:val="24"/>
          <w:szCs w:val="24"/>
          <w:lang w:val="fr-FR"/>
        </w:rPr>
        <w:t xml:space="preserve">La </w:t>
      </w:r>
      <w:proofErr w:type="spellStart"/>
      <w:r w:rsidRPr="000C553E">
        <w:rPr>
          <w:rFonts w:ascii="Times New Roman" w:eastAsia="Calibri" w:hAnsi="Times New Roman" w:cs="Times New Roman"/>
          <w:sz w:val="24"/>
          <w:szCs w:val="24"/>
          <w:lang w:val="fr-FR"/>
        </w:rPr>
        <w:t>achiziția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tip</w:t>
      </w:r>
      <w:proofErr w:type="spellEnd"/>
      <w:r w:rsidRPr="000C553E">
        <w:rPr>
          <w:rFonts w:ascii="Times New Roman" w:eastAsia="Calibri" w:hAnsi="Times New Roman" w:cs="Times New Roman"/>
          <w:sz w:val="24"/>
          <w:szCs w:val="24"/>
          <w:lang w:val="fr-FR"/>
        </w:rPr>
        <w:t xml:space="preserve"> SGR,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achiziție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aviz</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factură</w:t>
      </w:r>
      <w:proofErr w:type="spellEnd"/>
      <w:r w:rsidRPr="000C553E">
        <w:rPr>
          <w:rFonts w:ascii="Times New Roman" w:eastAsia="Calibri" w:hAnsi="Times New Roman" w:cs="Times New Roman"/>
          <w:sz w:val="24"/>
          <w:szCs w:val="24"/>
          <w:lang w:val="fr-FR"/>
        </w:rPr>
        <w:t xml:space="preserve">, bon fiscal etc.) de la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se va </w:t>
      </w:r>
      <w:proofErr w:type="spellStart"/>
      <w:r w:rsidRPr="000C553E">
        <w:rPr>
          <w:rFonts w:ascii="Times New Roman" w:eastAsia="Calibri" w:hAnsi="Times New Roman" w:cs="Times New Roman"/>
          <w:sz w:val="24"/>
          <w:szCs w:val="24"/>
          <w:lang w:val="fr-FR"/>
        </w:rPr>
        <w:t>înregistra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separat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valoarea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garanției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numărul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prevederilor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Legii</w:t>
      </w:r>
      <w:proofErr w:type="spellEnd"/>
      <w:r w:rsidRPr="000C553E">
        <w:rPr>
          <w:rFonts w:ascii="Times New Roman" w:eastAsia="Calibri" w:hAnsi="Times New Roman" w:cs="Times New Roman"/>
          <w:sz w:val="24"/>
          <w:szCs w:val="24"/>
          <w:lang w:val="fr-FR"/>
        </w:rPr>
        <w:t xml:space="preserve"> nr. 249/2015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modalitatea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gestionare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ambalajelor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deșeurilor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modificările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completările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Hotărârii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Guvernului</w:t>
      </w:r>
      <w:proofErr w:type="spellEnd"/>
      <w:r w:rsidRPr="000C553E">
        <w:rPr>
          <w:rFonts w:ascii="Times New Roman" w:eastAsia="Calibri" w:hAnsi="Times New Roman" w:cs="Times New Roman"/>
          <w:sz w:val="24"/>
          <w:szCs w:val="24"/>
          <w:lang w:val="fr-FR"/>
        </w:rPr>
        <w:t xml:space="preserve"> nr. 1074/2021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sistemului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garanție-returnare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primare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nereutilizabile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republicată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modificările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completările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w:t>
      </w:r>
      <w:bookmarkEnd w:id="12"/>
      <w:r w:rsidRPr="000C553E">
        <w:rPr>
          <w:rFonts w:ascii="Times New Roman" w:eastAsia="Calibri" w:hAnsi="Times New Roman" w:cs="Times New Roman"/>
          <w:sz w:val="24"/>
          <w:szCs w:val="24"/>
          <w:lang w:val="fr-FR"/>
        </w:rPr>
        <w:t xml:space="preserve"> </w:t>
      </w:r>
    </w:p>
    <w:p w14:paraId="434DCD25" w14:textId="77777777" w:rsidR="000C553E" w:rsidRPr="000C553E" w:rsidRDefault="000C553E" w:rsidP="000C553E">
      <w:pPr>
        <w:widowControl w:val="0"/>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Ambalajele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tip</w:t>
      </w:r>
      <w:proofErr w:type="spellEnd"/>
      <w:r w:rsidRPr="000C553E">
        <w:rPr>
          <w:rFonts w:ascii="Times New Roman" w:eastAsia="Calibri" w:hAnsi="Times New Roman" w:cs="Times New Roman"/>
          <w:sz w:val="24"/>
          <w:szCs w:val="24"/>
          <w:lang w:val="fr-FR"/>
        </w:rPr>
        <w:t xml:space="preserve"> SGR </w:t>
      </w:r>
      <w:proofErr w:type="spellStart"/>
      <w:r w:rsidRPr="000C553E">
        <w:rPr>
          <w:rFonts w:ascii="Times New Roman" w:eastAsia="Calibri" w:hAnsi="Times New Roman" w:cs="Times New Roman"/>
          <w:sz w:val="24"/>
          <w:szCs w:val="24"/>
          <w:lang w:val="fr-FR"/>
        </w:rPr>
        <w:t>aferente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băuturilor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răcoritoare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comandate</w:t>
      </w:r>
      <w:proofErr w:type="spellEnd"/>
      <w:r w:rsidRPr="000C553E">
        <w:rPr>
          <w:rFonts w:ascii="Times New Roman" w:eastAsia="Calibri" w:hAnsi="Times New Roman" w:cs="Times New Roman"/>
          <w:sz w:val="24"/>
          <w:szCs w:val="24"/>
          <w:lang w:val="fr-FR"/>
        </w:rPr>
        <w:t xml:space="preserve">, se vor </w:t>
      </w:r>
      <w:proofErr w:type="spellStart"/>
      <w:r w:rsidRPr="000C553E">
        <w:rPr>
          <w:rFonts w:ascii="Times New Roman" w:eastAsia="Calibri" w:hAnsi="Times New Roman" w:cs="Times New Roman"/>
          <w:sz w:val="24"/>
          <w:szCs w:val="24"/>
          <w:lang w:val="fr-FR"/>
        </w:rPr>
        <w:t>preda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bază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lastRenderedPageBreak/>
        <w:t>proces-verbal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odată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aprovizionarea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cantități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noi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acesta</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returna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valoarea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garanției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aferentă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acestora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virament</w:t>
      </w:r>
      <w:proofErr w:type="spellEnd"/>
      <w:r w:rsidRPr="000C553E">
        <w:rPr>
          <w:rFonts w:ascii="Times New Roman" w:eastAsia="Calibri" w:hAnsi="Times New Roman" w:cs="Times New Roman"/>
          <w:sz w:val="24"/>
          <w:szCs w:val="24"/>
          <w:lang w:val="fr-FR"/>
        </w:rPr>
        <w:t>.</w:t>
      </w:r>
    </w:p>
    <w:p w14:paraId="1AC3DA3D" w14:textId="77777777" w:rsidR="000C553E" w:rsidRPr="000C553E" w:rsidRDefault="000C553E" w:rsidP="000C553E">
      <w:pPr>
        <w:widowControl w:val="0"/>
        <w:spacing w:line="276" w:lineRule="auto"/>
        <w:ind w:left="720"/>
        <w:contextualSpacing/>
        <w:jc w:val="both"/>
        <w:rPr>
          <w:rFonts w:ascii="Times New Roman" w:eastAsia="Calibri" w:hAnsi="Times New Roman" w:cs="Times New Roman"/>
          <w:b/>
          <w:sz w:val="24"/>
          <w:szCs w:val="24"/>
          <w:u w:val="single"/>
          <w:lang w:val="fr-FR"/>
        </w:rPr>
      </w:pPr>
      <w:proofErr w:type="spellStart"/>
      <w:r w:rsidRPr="000C553E">
        <w:rPr>
          <w:rFonts w:ascii="Times New Roman" w:eastAsia="Calibri" w:hAnsi="Times New Roman" w:cs="Times New Roman"/>
          <w:b/>
          <w:sz w:val="24"/>
          <w:szCs w:val="24"/>
          <w:u w:val="single"/>
          <w:lang w:val="fr-FR"/>
        </w:rPr>
        <w:t>Etichetare</w:t>
      </w:r>
      <w:proofErr w:type="spellEnd"/>
    </w:p>
    <w:p w14:paraId="669808CF"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furnizat</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marcat</w:t>
      </w:r>
      <w:proofErr w:type="spellEnd"/>
      <w:r w:rsidRPr="000C553E">
        <w:rPr>
          <w:rFonts w:ascii="Times New Roman" w:eastAsia="Calibri" w:hAnsi="Times New Roman" w:cs="Times New Roman"/>
          <w:sz w:val="24"/>
          <w:szCs w:val="24"/>
          <w:lang w:val="fr-FR"/>
        </w:rPr>
        <w:t>/</w:t>
      </w:r>
      <w:proofErr w:type="spellStart"/>
      <w:r w:rsidRPr="000C553E">
        <w:rPr>
          <w:rFonts w:ascii="Times New Roman" w:eastAsia="Calibri" w:hAnsi="Times New Roman" w:cs="Times New Roman"/>
          <w:sz w:val="24"/>
          <w:szCs w:val="24"/>
          <w:lang w:val="fr-FR"/>
        </w:rPr>
        <w:t>etichetat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elemente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identificare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prevăzute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Hotărârea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Guvern</w:t>
      </w:r>
      <w:proofErr w:type="spellEnd"/>
      <w:r w:rsidRPr="000C553E">
        <w:rPr>
          <w:rFonts w:ascii="Times New Roman" w:eastAsia="Calibri" w:hAnsi="Times New Roman" w:cs="Times New Roman"/>
          <w:sz w:val="24"/>
          <w:szCs w:val="24"/>
          <w:lang w:val="fr-FR"/>
        </w:rPr>
        <w:t xml:space="preserve"> nr. 106/2002,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completările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modificările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consumatorul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fie </w:t>
      </w:r>
      <w:proofErr w:type="spellStart"/>
      <w:r w:rsidRPr="000C553E">
        <w:rPr>
          <w:rFonts w:ascii="Times New Roman" w:eastAsia="Calibri" w:hAnsi="Times New Roman" w:cs="Times New Roman"/>
          <w:sz w:val="24"/>
          <w:szCs w:val="24"/>
          <w:lang w:val="fr-FR"/>
        </w:rPr>
        <w:t>informat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corect</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momentul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achizitionarii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conţină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puţin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informaţii</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7196E54E"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w:t>
      </w:r>
      <w:proofErr w:type="spellEnd"/>
      <w:r w:rsidRPr="000C553E">
        <w:rPr>
          <w:rFonts w:ascii="Times New Roman" w:eastAsia="Calibri" w:hAnsi="Times New Roman" w:cs="Times New Roman"/>
          <w:sz w:val="24"/>
          <w:szCs w:val="24"/>
          <w:lang w:val="fr-FR"/>
        </w:rPr>
        <w:t xml:space="preserve"> care este v</w:t>
      </w:r>
      <w:proofErr w:type="spellStart"/>
      <w:r w:rsidRPr="000C553E">
        <w:rPr>
          <w:rFonts w:ascii="Times New Roman" w:eastAsia="Calibri" w:hAnsi="Times New Roman" w:cs="Times New Roman"/>
          <w:sz w:val="24"/>
          <w:szCs w:val="24"/>
          <w:lang w:val="ro-RO"/>
        </w:rPr>
        <w:t>ândut</w:t>
      </w:r>
      <w:proofErr w:type="spellEnd"/>
      <w:r w:rsidRPr="000C553E">
        <w:rPr>
          <w:rFonts w:ascii="Times New Roman" w:eastAsia="Calibri" w:hAnsi="Times New Roman" w:cs="Times New Roman"/>
          <w:sz w:val="24"/>
          <w:szCs w:val="24"/>
          <w:lang w:val="ro-RO"/>
        </w:rPr>
        <w:t xml:space="preserve"> alimentul, lista cuprinzând ingredientele, cantitatea din anumite ingrediente sau categorii de </w:t>
      </w:r>
      <w:proofErr w:type="spellStart"/>
      <w:r w:rsidRPr="000C553E">
        <w:rPr>
          <w:rFonts w:ascii="Times New Roman" w:eastAsia="Calibri" w:hAnsi="Times New Roman" w:cs="Times New Roman"/>
          <w:sz w:val="24"/>
          <w:szCs w:val="24"/>
          <w:lang w:val="ro-RO"/>
        </w:rPr>
        <w:t>ingredinte</w:t>
      </w:r>
      <w:proofErr w:type="spellEnd"/>
      <w:r w:rsidRPr="000C553E">
        <w:rPr>
          <w:rFonts w:ascii="Times New Roman" w:eastAsia="Calibri" w:hAnsi="Times New Roman" w:cs="Times New Roman"/>
          <w:sz w:val="24"/>
          <w:szCs w:val="24"/>
          <w:lang w:val="ro-RO"/>
        </w:rPr>
        <w:t xml:space="preserve">, cantitatea netă pentru alimentele preambalate, data </w:t>
      </w:r>
      <w:proofErr w:type="spellStart"/>
      <w:r w:rsidRPr="000C553E">
        <w:rPr>
          <w:rFonts w:ascii="Times New Roman" w:eastAsia="Calibri" w:hAnsi="Times New Roman" w:cs="Times New Roman"/>
          <w:sz w:val="24"/>
          <w:szCs w:val="24"/>
          <w:lang w:val="ro-RO"/>
        </w:rPr>
        <w:t>durabilităţii</w:t>
      </w:r>
      <w:proofErr w:type="spellEnd"/>
      <w:r w:rsidRPr="000C553E">
        <w:rPr>
          <w:rFonts w:ascii="Times New Roman" w:eastAsia="Calibri" w:hAnsi="Times New Roman" w:cs="Times New Roman"/>
          <w:sz w:val="24"/>
          <w:szCs w:val="24"/>
          <w:lang w:val="ro-RO"/>
        </w:rPr>
        <w:t xml:space="preserve"> minimale sau data limită de consum, </w:t>
      </w:r>
      <w:proofErr w:type="spellStart"/>
      <w:r w:rsidRPr="000C553E">
        <w:rPr>
          <w:rFonts w:ascii="Times New Roman" w:eastAsia="Calibri" w:hAnsi="Times New Roman" w:cs="Times New Roman"/>
          <w:sz w:val="24"/>
          <w:szCs w:val="24"/>
          <w:lang w:val="ro-RO"/>
        </w:rPr>
        <w:t>condiţii</w:t>
      </w:r>
      <w:proofErr w:type="spellEnd"/>
      <w:r w:rsidRPr="000C553E">
        <w:rPr>
          <w:rFonts w:ascii="Times New Roman" w:eastAsia="Calibri" w:hAnsi="Times New Roman" w:cs="Times New Roman"/>
          <w:sz w:val="24"/>
          <w:szCs w:val="24"/>
          <w:lang w:val="ro-RO"/>
        </w:rPr>
        <w:t xml:space="preserve"> de depozitare sau de folosire (atunci când acestea necesită </w:t>
      </w:r>
      <w:proofErr w:type="spellStart"/>
      <w:r w:rsidRPr="000C553E">
        <w:rPr>
          <w:rFonts w:ascii="Times New Roman" w:eastAsia="Calibri" w:hAnsi="Times New Roman" w:cs="Times New Roman"/>
          <w:sz w:val="24"/>
          <w:szCs w:val="24"/>
          <w:lang w:val="ro-RO"/>
        </w:rPr>
        <w:t>indicaţii</w:t>
      </w:r>
      <w:proofErr w:type="spellEnd"/>
      <w:r w:rsidRPr="000C553E">
        <w:rPr>
          <w:rFonts w:ascii="Times New Roman" w:eastAsia="Calibri" w:hAnsi="Times New Roman" w:cs="Times New Roman"/>
          <w:sz w:val="24"/>
          <w:szCs w:val="24"/>
          <w:lang w:val="ro-RO"/>
        </w:rPr>
        <w:t xml:space="preserve"> speciale), denumirea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sediul producătorului sau ale ambalatorului sau ale distribuitorului înregistrat în Uniunea Europeană (în cazul produselor provenite din </w:t>
      </w:r>
      <w:proofErr w:type="spellStart"/>
      <w:r w:rsidRPr="000C553E">
        <w:rPr>
          <w:rFonts w:ascii="Times New Roman" w:eastAsia="Calibri" w:hAnsi="Times New Roman" w:cs="Times New Roman"/>
          <w:sz w:val="24"/>
          <w:szCs w:val="24"/>
          <w:lang w:val="ro-RO"/>
        </w:rPr>
        <w:t>ţări</w:t>
      </w:r>
      <w:proofErr w:type="spellEnd"/>
      <w:r w:rsidRPr="000C553E">
        <w:rPr>
          <w:rFonts w:ascii="Times New Roman" w:eastAsia="Calibri" w:hAnsi="Times New Roman" w:cs="Times New Roman"/>
          <w:sz w:val="24"/>
          <w:szCs w:val="24"/>
          <w:lang w:val="ro-RO"/>
        </w:rPr>
        <w:t xml:space="preserve"> din afara U.E. se înscriu denumirea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sediul importatorului sau ale distribuitorului înregistrat în România), locul de origine sau de </w:t>
      </w:r>
      <w:proofErr w:type="spellStart"/>
      <w:r w:rsidRPr="000C553E">
        <w:rPr>
          <w:rFonts w:ascii="Times New Roman" w:eastAsia="Calibri" w:hAnsi="Times New Roman" w:cs="Times New Roman"/>
          <w:sz w:val="24"/>
          <w:szCs w:val="24"/>
          <w:lang w:val="ro-RO"/>
        </w:rPr>
        <w:t>provenienţă</w:t>
      </w:r>
      <w:proofErr w:type="spellEnd"/>
      <w:r w:rsidRPr="000C553E">
        <w:rPr>
          <w:rFonts w:ascii="Times New Roman" w:eastAsia="Calibri" w:hAnsi="Times New Roman" w:cs="Times New Roman"/>
          <w:sz w:val="24"/>
          <w:szCs w:val="24"/>
          <w:lang w:val="ro-RO"/>
        </w:rPr>
        <w:t xml:space="preserve"> a alimentului (dacă omiterea acestuia ar fi de natură să creeze confuzii în gândirea consumatorilor), </w:t>
      </w:r>
      <w:proofErr w:type="spellStart"/>
      <w:r w:rsidRPr="000C553E">
        <w:rPr>
          <w:rFonts w:ascii="Times New Roman" w:eastAsia="Calibri" w:hAnsi="Times New Roman" w:cs="Times New Roman"/>
          <w:sz w:val="24"/>
          <w:szCs w:val="24"/>
          <w:lang w:val="ro-RO"/>
        </w:rPr>
        <w:t>instrucţiuni</w:t>
      </w:r>
      <w:proofErr w:type="spellEnd"/>
      <w:r w:rsidRPr="000C553E">
        <w:rPr>
          <w:rFonts w:ascii="Times New Roman" w:eastAsia="Calibri" w:hAnsi="Times New Roman" w:cs="Times New Roman"/>
          <w:sz w:val="24"/>
          <w:szCs w:val="24"/>
          <w:lang w:val="ro-RO"/>
        </w:rPr>
        <w:t xml:space="preserve"> de utilizare (dacă este cazul), </w:t>
      </w:r>
      <w:proofErr w:type="spellStart"/>
      <w:r w:rsidRPr="000C553E">
        <w:rPr>
          <w:rFonts w:ascii="Times New Roman" w:eastAsia="Calibri" w:hAnsi="Times New Roman" w:cs="Times New Roman"/>
          <w:sz w:val="24"/>
          <w:szCs w:val="24"/>
          <w:lang w:val="ro-RO"/>
        </w:rPr>
        <w:t>concentraţia</w:t>
      </w:r>
      <w:proofErr w:type="spellEnd"/>
      <w:r w:rsidRPr="000C553E">
        <w:rPr>
          <w:rFonts w:ascii="Times New Roman" w:eastAsia="Calibri" w:hAnsi="Times New Roman" w:cs="Times New Roman"/>
          <w:sz w:val="24"/>
          <w:szCs w:val="24"/>
          <w:lang w:val="ro-RO"/>
        </w:rPr>
        <w:t xml:space="preserve"> alcoolică (pentru băuturi la care aceasta este mai mare de </w:t>
      </w:r>
      <w:r w:rsidRPr="000C553E">
        <w:rPr>
          <w:rFonts w:ascii="Times New Roman" w:eastAsia="Calibri" w:hAnsi="Times New Roman" w:cs="Times New Roman"/>
          <w:sz w:val="24"/>
          <w:szCs w:val="24"/>
          <w:lang w:val="fr-FR"/>
        </w:rPr>
        <w:t xml:space="preserve">1,2%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volum</w:t>
      </w:r>
      <w:proofErr w:type="spellEnd"/>
      <w:r w:rsidRPr="000C553E">
        <w:rPr>
          <w:rFonts w:ascii="Times New Roman" w:eastAsia="Calibri" w:hAnsi="Times New Roman" w:cs="Times New Roman"/>
          <w:sz w:val="24"/>
          <w:szCs w:val="24"/>
          <w:lang w:val="fr-FR"/>
        </w:rPr>
        <w:t xml:space="preserve">), o </w:t>
      </w:r>
      <w:proofErr w:type="spellStart"/>
      <w:r w:rsidRPr="000C553E">
        <w:rPr>
          <w:rFonts w:ascii="Times New Roman" w:eastAsia="Calibri" w:hAnsi="Times New Roman" w:cs="Times New Roman"/>
          <w:sz w:val="24"/>
          <w:szCs w:val="24"/>
          <w:lang w:val="fr-FR"/>
        </w:rPr>
        <w:t>menţiune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permită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identificarea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lotului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menţiuni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suplimentare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etichetare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grupe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valoare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energetică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valoare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nutritivă</w:t>
      </w:r>
      <w:proofErr w:type="spellEnd"/>
      <w:r w:rsidRPr="000C553E">
        <w:rPr>
          <w:rFonts w:ascii="Times New Roman" w:eastAsia="Calibri" w:hAnsi="Times New Roman" w:cs="Times New Roman"/>
          <w:sz w:val="24"/>
          <w:szCs w:val="24"/>
          <w:lang w:val="fr-FR"/>
        </w:rPr>
        <w:t>.</w:t>
      </w:r>
      <w:r w:rsidRPr="000C553E">
        <w:rPr>
          <w:rFonts w:ascii="Times New Roman" w:eastAsia="Calibri" w:hAnsi="Times New Roman" w:cs="Times New Roman"/>
          <w:sz w:val="24"/>
          <w:szCs w:val="24"/>
          <w:lang w:val="ro-RO"/>
        </w:rPr>
        <w:t xml:space="preserve"> </w:t>
      </w:r>
    </w:p>
    <w:p w14:paraId="44E7E80F"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Alimentele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scutite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obligația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indicării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ingredientelor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w:t>
      </w:r>
    </w:p>
    <w:p w14:paraId="0FBE51B5" w14:textId="77777777" w:rsidR="000C553E" w:rsidRPr="000C553E" w:rsidRDefault="000C553E" w:rsidP="000C553E">
      <w:pPr>
        <w:widowControl w:val="0"/>
        <w:numPr>
          <w:ilvl w:val="0"/>
          <w:numId w:val="21"/>
        </w:numPr>
        <w:spacing w:after="0" w:line="240" w:lineRule="auto"/>
        <w:contextualSpacing/>
        <w:jc w:val="both"/>
        <w:rPr>
          <w:rFonts w:ascii="Times New Roman" w:eastAsia="Calibri" w:hAnsi="Times New Roman" w:cs="Times New Roman"/>
          <w:sz w:val="24"/>
          <w:szCs w:val="24"/>
          <w:lang w:val="ro-RO"/>
        </w:rPr>
      </w:pPr>
      <w:proofErr w:type="spellStart"/>
      <w:r w:rsidRPr="000C553E">
        <w:rPr>
          <w:rFonts w:ascii="Times New Roman" w:eastAsia="Calibri" w:hAnsi="Times New Roman" w:cs="Times New Roman"/>
          <w:sz w:val="24"/>
          <w:szCs w:val="24"/>
          <w:lang w:val="fr-FR"/>
        </w:rPr>
        <w:t>Fructele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legumele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proaspete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inclusiv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cartofii</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care nu</w:t>
      </w:r>
      <w:proofErr w:type="gramEnd"/>
      <w:r w:rsidRPr="000C553E">
        <w:rPr>
          <w:rFonts w:ascii="Times New Roman" w:eastAsia="Calibri" w:hAnsi="Times New Roman" w:cs="Times New Roman"/>
          <w:sz w:val="24"/>
          <w:szCs w:val="24"/>
          <w:lang w:val="fr-FR"/>
        </w:rPr>
        <w:t xml:space="preserve"> au </w:t>
      </w:r>
      <w:proofErr w:type="spellStart"/>
      <w:r w:rsidRPr="000C553E">
        <w:rPr>
          <w:rFonts w:ascii="Times New Roman" w:eastAsia="Calibri" w:hAnsi="Times New Roman" w:cs="Times New Roman"/>
          <w:sz w:val="24"/>
          <w:szCs w:val="24"/>
          <w:lang w:val="fr-FR"/>
        </w:rPr>
        <w:t>făcut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obiectul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curățări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tăieri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tratamente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similare</w:t>
      </w:r>
      <w:proofErr w:type="spellEnd"/>
      <w:r w:rsidRPr="000C553E">
        <w:rPr>
          <w:rFonts w:ascii="Times New Roman" w:eastAsia="Calibri" w:hAnsi="Times New Roman" w:cs="Times New Roman"/>
          <w:sz w:val="24"/>
          <w:szCs w:val="24"/>
          <w:lang w:val="fr-FR"/>
        </w:rPr>
        <w:t> ;</w:t>
      </w:r>
    </w:p>
    <w:p w14:paraId="13514075" w14:textId="77777777" w:rsidR="000C553E" w:rsidRPr="000C553E" w:rsidRDefault="000C553E" w:rsidP="000C553E">
      <w:pPr>
        <w:widowControl w:val="0"/>
        <w:numPr>
          <w:ilvl w:val="0"/>
          <w:numId w:val="2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Apele carbogazoase în a căror denumire apare această caracteristică;</w:t>
      </w:r>
    </w:p>
    <w:p w14:paraId="2F2288B8" w14:textId="77777777" w:rsidR="000C553E" w:rsidRPr="000C553E" w:rsidRDefault="000C553E" w:rsidP="000C553E">
      <w:pPr>
        <w:widowControl w:val="0"/>
        <w:numPr>
          <w:ilvl w:val="0"/>
          <w:numId w:val="2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Oțetul de fermentație care provine în mod exclusiv dintr-un singur produs de bază și care nu a suferit adăugarea niciunui alt ingredient;</w:t>
      </w:r>
    </w:p>
    <w:p w14:paraId="5AE3C7DE" w14:textId="77777777" w:rsidR="000C553E" w:rsidRPr="000C553E" w:rsidRDefault="000C553E" w:rsidP="000C553E">
      <w:pPr>
        <w:widowControl w:val="0"/>
        <w:numPr>
          <w:ilvl w:val="0"/>
          <w:numId w:val="2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Brânzeturi, untul, laptele și smântâna fermentată, în măsura în care nu au suferit decât adăugări de produse lactate, enzime și culturi de microorganisme necesare fabricării sau de sare în cazul brânzeturilor, altele decât cea proaspătă sau topită;</w:t>
      </w:r>
    </w:p>
    <w:p w14:paraId="6F77855C" w14:textId="77777777" w:rsidR="000C553E" w:rsidRPr="000C553E" w:rsidRDefault="000C553E" w:rsidP="000C553E">
      <w:pPr>
        <w:widowControl w:val="0"/>
        <w:numPr>
          <w:ilvl w:val="0"/>
          <w:numId w:val="2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Produsul constituit dintr-un singur ingredient atunci când denumirea comercială a acestuia este identică cu cea a ingredientului sau denumirea comercială permite identificarea clară a naturii ingredientului.</w:t>
      </w:r>
    </w:p>
    <w:p w14:paraId="574401F9" w14:textId="77777777" w:rsidR="000C553E" w:rsidRPr="000C553E" w:rsidRDefault="000C553E" w:rsidP="000C553E">
      <w:pPr>
        <w:widowControl w:val="0"/>
        <w:spacing w:after="0" w:line="240" w:lineRule="auto"/>
        <w:jc w:val="both"/>
        <w:rPr>
          <w:rFonts w:ascii="Times New Roman" w:eastAsia="Calibri" w:hAnsi="Times New Roman" w:cs="Times New Roman"/>
          <w:sz w:val="24"/>
          <w:szCs w:val="24"/>
          <w:lang w:val="ro-RO"/>
        </w:rPr>
      </w:pPr>
    </w:p>
    <w:p w14:paraId="670C887E" w14:textId="77777777" w:rsidR="000C553E" w:rsidRPr="000C553E" w:rsidRDefault="000C553E" w:rsidP="000C553E">
      <w:pPr>
        <w:autoSpaceDE w:val="0"/>
        <w:autoSpaceDN w:val="0"/>
        <w:adjustRightInd w:val="0"/>
        <w:ind w:firstLine="450"/>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Pâinea</w:t>
      </w:r>
      <w:r w:rsidRPr="000C553E">
        <w:rPr>
          <w:rFonts w:ascii="Times New Roman" w:eastAsia="Calibri" w:hAnsi="Times New Roman" w:cs="Times New Roman"/>
          <w:sz w:val="24"/>
          <w:szCs w:val="24"/>
          <w:lang w:val="ro-RO"/>
        </w:rPr>
        <w:t xml:space="preserve"> mai trebuie să conțină, prin etichetare, următoarele elemente pentru asigurarea informării corecte, complete și precise a consumatorilor: </w:t>
      </w:r>
    </w:p>
    <w:p w14:paraId="66DD3E36" w14:textId="77777777" w:rsidR="000C553E" w:rsidRPr="000C553E" w:rsidRDefault="000C553E" w:rsidP="000C553E">
      <w:pPr>
        <w:autoSpaceDE w:val="0"/>
        <w:autoSpaceDN w:val="0"/>
        <w:adjustRightInd w:val="0"/>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 xml:space="preserve">     - ingredientele cu efecte alergene cuprinse în anexa nr. 1f  la Normele metodologice privind etichetarea alimentelor, aprobate prin Hotărârea Guvernului nr. 106/2002, cu modificările </w:t>
      </w:r>
      <w:proofErr w:type="spellStart"/>
      <w:r w:rsidRPr="000C553E">
        <w:rPr>
          <w:rFonts w:ascii="Times New Roman" w:eastAsia="Calibri" w:hAnsi="Times New Roman" w:cs="Times New Roman"/>
          <w:color w:val="000000"/>
          <w:sz w:val="24"/>
          <w:szCs w:val="24"/>
          <w:lang w:val="ro-RO"/>
        </w:rPr>
        <w:t>şi</w:t>
      </w:r>
      <w:proofErr w:type="spellEnd"/>
      <w:r w:rsidRPr="000C553E">
        <w:rPr>
          <w:rFonts w:ascii="Times New Roman" w:eastAsia="Calibri" w:hAnsi="Times New Roman" w:cs="Times New Roman"/>
          <w:color w:val="000000"/>
          <w:sz w:val="24"/>
          <w:szCs w:val="24"/>
          <w:lang w:val="ro-RO"/>
        </w:rPr>
        <w:t xml:space="preserve"> completările ulterioare."</w:t>
      </w:r>
    </w:p>
    <w:p w14:paraId="50A881CC" w14:textId="77777777" w:rsidR="000C553E" w:rsidRPr="000C553E" w:rsidRDefault="000C553E" w:rsidP="000C553E">
      <w:pPr>
        <w:autoSpaceDE w:val="0"/>
        <w:autoSpaceDN w:val="0"/>
        <w:adjustRightInd w:val="0"/>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 xml:space="preserve">     -  declarație nutrițională.</w:t>
      </w:r>
    </w:p>
    <w:p w14:paraId="6B884354"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În cazul laptelui (lapte proaspăt de vacă)</w:t>
      </w:r>
      <w:r w:rsidRPr="000C553E">
        <w:rPr>
          <w:rFonts w:ascii="Times New Roman" w:eastAsia="Calibri" w:hAnsi="Times New Roman" w:cs="Times New Roman"/>
          <w:sz w:val="24"/>
          <w:szCs w:val="24"/>
          <w:lang w:val="ro-RO"/>
        </w:rPr>
        <w:t xml:space="preserve">: - </w:t>
      </w:r>
      <w:proofErr w:type="spellStart"/>
      <w:r w:rsidRPr="000C553E">
        <w:rPr>
          <w:rFonts w:ascii="Times New Roman" w:eastAsia="Calibri" w:hAnsi="Times New Roman" w:cs="Times New Roman"/>
          <w:sz w:val="24"/>
          <w:szCs w:val="24"/>
          <w:lang w:val="ro-RO"/>
        </w:rPr>
        <w:t>menţiunea</w:t>
      </w:r>
      <w:proofErr w:type="spellEnd"/>
      <w:r w:rsidRPr="000C553E">
        <w:rPr>
          <w:rFonts w:ascii="Times New Roman" w:eastAsia="Calibri" w:hAnsi="Times New Roman" w:cs="Times New Roman"/>
          <w:sz w:val="24"/>
          <w:szCs w:val="24"/>
          <w:lang w:val="ro-RO"/>
        </w:rPr>
        <w:t xml:space="preserve"> ,,tratat la temperatură ultraînaltă UHT”;</w:t>
      </w:r>
    </w:p>
    <w:p w14:paraId="658BCDA6"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conţinutul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grăsime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exprimat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procente</w:t>
      </w:r>
      <w:proofErr w:type="spellEnd"/>
      <w:r w:rsidRPr="000C553E">
        <w:rPr>
          <w:rFonts w:ascii="Times New Roman" w:eastAsia="Calibri" w:hAnsi="Times New Roman" w:cs="Times New Roman"/>
          <w:sz w:val="24"/>
          <w:szCs w:val="24"/>
          <w:lang w:val="fr-FR"/>
        </w:rPr>
        <w:t>;</w:t>
      </w:r>
      <w:proofErr w:type="gramEnd"/>
    </w:p>
    <w:p w14:paraId="3F5D34F1" w14:textId="77777777" w:rsidR="000C553E" w:rsidRPr="000C553E" w:rsidRDefault="000C553E" w:rsidP="000C553E">
      <w:pPr>
        <w:widowControl w:val="0"/>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ro-RO"/>
        </w:rPr>
        <w:t xml:space="preserve"> -  recomandări privind modul de utilizare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w:t>
      </w:r>
      <w:proofErr w:type="spellStart"/>
      <w:r w:rsidRPr="000C553E">
        <w:rPr>
          <w:rFonts w:ascii="Times New Roman" w:eastAsia="Calibri" w:hAnsi="Times New Roman" w:cs="Times New Roman"/>
          <w:sz w:val="24"/>
          <w:szCs w:val="24"/>
          <w:lang w:val="ro-RO"/>
        </w:rPr>
        <w:t>condiţiile</w:t>
      </w:r>
      <w:proofErr w:type="spellEnd"/>
      <w:r w:rsidRPr="000C553E">
        <w:rPr>
          <w:rFonts w:ascii="Times New Roman" w:eastAsia="Calibri" w:hAnsi="Times New Roman" w:cs="Times New Roman"/>
          <w:sz w:val="24"/>
          <w:szCs w:val="24"/>
          <w:lang w:val="ro-RO"/>
        </w:rPr>
        <w:t xml:space="preserve"> de </w:t>
      </w:r>
      <w:proofErr w:type="spellStart"/>
      <w:r w:rsidRPr="000C553E">
        <w:rPr>
          <w:rFonts w:ascii="Times New Roman" w:eastAsia="Calibri" w:hAnsi="Times New Roman" w:cs="Times New Roman"/>
          <w:sz w:val="24"/>
          <w:szCs w:val="24"/>
          <w:lang w:val="ro-RO"/>
        </w:rPr>
        <w:t>diluţie</w:t>
      </w:r>
      <w:proofErr w:type="spellEnd"/>
      <w:r w:rsidRPr="000C553E">
        <w:rPr>
          <w:rFonts w:ascii="Times New Roman" w:eastAsia="Calibri" w:hAnsi="Times New Roman" w:cs="Times New Roman"/>
          <w:sz w:val="24"/>
          <w:szCs w:val="24"/>
          <w:lang w:val="ro-RO"/>
        </w:rPr>
        <w:t>.</w:t>
      </w:r>
    </w:p>
    <w:p w14:paraId="75C4E102" w14:textId="77777777" w:rsidR="000C553E" w:rsidRPr="000C553E" w:rsidRDefault="000C553E" w:rsidP="000C553E">
      <w:pPr>
        <w:widowControl w:val="0"/>
        <w:contextualSpacing/>
        <w:jc w:val="both"/>
        <w:rPr>
          <w:rFonts w:ascii="Times New Roman" w:eastAsia="Calibri" w:hAnsi="Times New Roman" w:cs="Times New Roman"/>
          <w:sz w:val="24"/>
          <w:szCs w:val="24"/>
          <w:lang w:val="ro-RO"/>
        </w:rPr>
      </w:pPr>
    </w:p>
    <w:p w14:paraId="1CF8F34E"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În cazul produselor lactate (iaurt, smântână fermentată și smântână dulce)</w:t>
      </w:r>
      <w:r w:rsidRPr="000C553E">
        <w:rPr>
          <w:rFonts w:ascii="Times New Roman" w:eastAsia="Calibri" w:hAnsi="Times New Roman" w:cs="Times New Roman"/>
          <w:sz w:val="24"/>
          <w:szCs w:val="24"/>
          <w:lang w:val="ro-RO"/>
        </w:rPr>
        <w:t xml:space="preserve">: </w:t>
      </w:r>
      <w:proofErr w:type="spellStart"/>
      <w:r w:rsidRPr="000C553E">
        <w:rPr>
          <w:rFonts w:ascii="Times New Roman" w:eastAsia="Calibri" w:hAnsi="Times New Roman" w:cs="Times New Roman"/>
          <w:sz w:val="24"/>
          <w:szCs w:val="24"/>
          <w:lang w:val="ro-RO"/>
        </w:rPr>
        <w:t>conţinut</w:t>
      </w:r>
      <w:proofErr w:type="spellEnd"/>
      <w:r w:rsidRPr="000C553E">
        <w:rPr>
          <w:rFonts w:ascii="Times New Roman" w:eastAsia="Calibri" w:hAnsi="Times New Roman" w:cs="Times New Roman"/>
          <w:sz w:val="24"/>
          <w:szCs w:val="24"/>
          <w:lang w:val="ro-RO"/>
        </w:rPr>
        <w:t xml:space="preserve"> de grăsime, exprimat în procente pentru fiecare tip de produs.</w:t>
      </w:r>
    </w:p>
    <w:p w14:paraId="159AA844"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p>
    <w:p w14:paraId="693603A1"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b/>
          <w:sz w:val="24"/>
          <w:szCs w:val="24"/>
          <w:lang w:val="ro-RO"/>
        </w:rPr>
        <w:t xml:space="preserve"> În cazul brânzeturilor</w:t>
      </w:r>
      <w:r w:rsidRPr="000C553E">
        <w:rPr>
          <w:rFonts w:ascii="Times New Roman" w:eastAsia="Calibri" w:hAnsi="Times New Roman" w:cs="Times New Roman"/>
          <w:sz w:val="24"/>
          <w:szCs w:val="24"/>
          <w:lang w:val="ro-RO"/>
        </w:rPr>
        <w:t xml:space="preserve">: - </w:t>
      </w:r>
      <w:proofErr w:type="spellStart"/>
      <w:r w:rsidRPr="000C553E">
        <w:rPr>
          <w:rFonts w:ascii="Times New Roman" w:eastAsia="Calibri" w:hAnsi="Times New Roman" w:cs="Times New Roman"/>
          <w:sz w:val="24"/>
          <w:szCs w:val="24"/>
          <w:lang w:val="fr-FR"/>
        </w:rPr>
        <w:t>conţinutul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grăsime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raportat</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substanţa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uscată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exprimat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procente</w:t>
      </w:r>
      <w:proofErr w:type="spellEnd"/>
      <w:r w:rsidRPr="000C553E">
        <w:rPr>
          <w:rFonts w:ascii="Times New Roman" w:eastAsia="Calibri" w:hAnsi="Times New Roman" w:cs="Times New Roman"/>
          <w:sz w:val="24"/>
          <w:szCs w:val="24"/>
          <w:lang w:val="fr-FR"/>
        </w:rPr>
        <w:t>;</w:t>
      </w:r>
    </w:p>
    <w:p w14:paraId="583629E7"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procedeul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tratament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termic</w:t>
      </w:r>
      <w:proofErr w:type="spellEnd"/>
      <w:r w:rsidRPr="000C553E">
        <w:rPr>
          <w:rFonts w:ascii="Times New Roman" w:eastAsia="Calibri" w:hAnsi="Times New Roman" w:cs="Times New Roman"/>
          <w:sz w:val="24"/>
          <w:szCs w:val="24"/>
          <w:lang w:val="fr-FR"/>
        </w:rPr>
        <w:t xml:space="preserve"> la care au </w:t>
      </w:r>
      <w:proofErr w:type="spellStart"/>
      <w:r w:rsidRPr="000C553E">
        <w:rPr>
          <w:rFonts w:ascii="Times New Roman" w:eastAsia="Calibri" w:hAnsi="Times New Roman" w:cs="Times New Roman"/>
          <w:sz w:val="24"/>
          <w:szCs w:val="24"/>
          <w:lang w:val="fr-FR"/>
        </w:rPr>
        <w:t>fost</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supuse</w:t>
      </w:r>
      <w:proofErr w:type="spellEnd"/>
      <w:r w:rsidRPr="000C553E">
        <w:rPr>
          <w:rFonts w:ascii="Times New Roman" w:eastAsia="Calibri" w:hAnsi="Times New Roman" w:cs="Times New Roman"/>
          <w:sz w:val="24"/>
          <w:szCs w:val="24"/>
          <w:lang w:val="fr-FR"/>
        </w:rPr>
        <w:t>;</w:t>
      </w:r>
      <w:proofErr w:type="gramEnd"/>
    </w:p>
    <w:p w14:paraId="30F26AC5" w14:textId="77777777" w:rsidR="000C553E" w:rsidRPr="000C553E" w:rsidRDefault="000C553E" w:rsidP="000C553E">
      <w:pPr>
        <w:widowControl w:val="0"/>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o </w:t>
      </w:r>
      <w:proofErr w:type="spellStart"/>
      <w:r w:rsidRPr="000C553E">
        <w:rPr>
          <w:rFonts w:ascii="Times New Roman" w:eastAsia="Calibri" w:hAnsi="Times New Roman" w:cs="Times New Roman"/>
          <w:sz w:val="24"/>
          <w:szCs w:val="24"/>
          <w:lang w:val="fr-FR"/>
        </w:rPr>
        <w:t>menţiune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precum</w:t>
      </w:r>
      <w:proofErr w:type="spellEnd"/>
      <w:r w:rsidRPr="000C553E">
        <w:rPr>
          <w:rFonts w:ascii="Times New Roman" w:eastAsia="Calibri" w:hAnsi="Times New Roman" w:cs="Times New Roman"/>
          <w:sz w:val="24"/>
          <w:szCs w:val="24"/>
          <w:lang w:val="fr-FR"/>
        </w:rPr>
        <w:t xml:space="preserve"> ,,</w:t>
      </w:r>
      <w:proofErr w:type="spellStart"/>
      <w:proofErr w:type="gramEnd"/>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baz</w:t>
      </w:r>
      <w:proofErr w:type="spellEnd"/>
      <w:r w:rsidRPr="000C553E">
        <w:rPr>
          <w:rFonts w:ascii="Times New Roman" w:eastAsia="Calibri" w:hAnsi="Times New Roman" w:cs="Times New Roman"/>
          <w:sz w:val="24"/>
          <w:szCs w:val="24"/>
          <w:lang w:val="ro-RO"/>
        </w:rPr>
        <w:t xml:space="preserve">ă </w:t>
      </w:r>
      <w:r w:rsidRPr="000C553E">
        <w:rPr>
          <w:rFonts w:ascii="Times New Roman" w:eastAsia="Calibri" w:hAnsi="Times New Roman" w:cs="Times New Roman"/>
          <w:sz w:val="24"/>
          <w:szCs w:val="24"/>
          <w:lang w:val="fr-FR"/>
        </w:rPr>
        <w:t xml:space="preserve">de </w:t>
      </w:r>
      <w:proofErr w:type="spellStart"/>
      <w:r w:rsidRPr="000C553E">
        <w:rPr>
          <w:rFonts w:ascii="Times New Roman" w:eastAsia="Calibri" w:hAnsi="Times New Roman" w:cs="Times New Roman"/>
          <w:sz w:val="24"/>
          <w:szCs w:val="24"/>
          <w:lang w:val="fr-FR"/>
        </w:rPr>
        <w:t>lapte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crud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s-a </w:t>
      </w:r>
      <w:proofErr w:type="spellStart"/>
      <w:r w:rsidRPr="000C553E">
        <w:rPr>
          <w:rFonts w:ascii="Times New Roman" w:eastAsia="Calibri" w:hAnsi="Times New Roman" w:cs="Times New Roman"/>
          <w:sz w:val="24"/>
          <w:szCs w:val="24"/>
          <w:lang w:val="fr-FR"/>
        </w:rPr>
        <w:t>utilizat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lapte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crud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fabricaţie</w:t>
      </w:r>
      <w:proofErr w:type="spellEnd"/>
      <w:r w:rsidRPr="000C553E">
        <w:rPr>
          <w:rFonts w:ascii="Times New Roman" w:eastAsia="Calibri" w:hAnsi="Times New Roman" w:cs="Times New Roman"/>
          <w:sz w:val="24"/>
          <w:szCs w:val="24"/>
          <w:lang w:val="fr-FR"/>
        </w:rPr>
        <w:t>;</w:t>
      </w:r>
    </w:p>
    <w:p w14:paraId="5EF6D7F7"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 în cazul brânzeturilor aromatizate, </w:t>
      </w:r>
      <w:proofErr w:type="spellStart"/>
      <w:r w:rsidRPr="000C553E">
        <w:rPr>
          <w:rFonts w:ascii="Times New Roman" w:eastAsia="Calibri" w:hAnsi="Times New Roman" w:cs="Times New Roman"/>
          <w:sz w:val="24"/>
          <w:szCs w:val="24"/>
          <w:lang w:val="ro-RO"/>
        </w:rPr>
        <w:t>menţionarea</w:t>
      </w:r>
      <w:proofErr w:type="spellEnd"/>
      <w:r w:rsidRPr="000C553E">
        <w:rPr>
          <w:rFonts w:ascii="Times New Roman" w:eastAsia="Calibri" w:hAnsi="Times New Roman" w:cs="Times New Roman"/>
          <w:sz w:val="24"/>
          <w:szCs w:val="24"/>
          <w:lang w:val="ro-RO"/>
        </w:rPr>
        <w:t xml:space="preserve"> </w:t>
      </w:r>
      <w:proofErr w:type="spellStart"/>
      <w:r w:rsidRPr="000C553E">
        <w:rPr>
          <w:rFonts w:ascii="Times New Roman" w:eastAsia="Calibri" w:hAnsi="Times New Roman" w:cs="Times New Roman"/>
          <w:sz w:val="24"/>
          <w:szCs w:val="24"/>
          <w:lang w:val="ro-RO"/>
        </w:rPr>
        <w:t>aromatizantului</w:t>
      </w:r>
      <w:proofErr w:type="spellEnd"/>
      <w:r w:rsidRPr="000C553E">
        <w:rPr>
          <w:rFonts w:ascii="Times New Roman" w:eastAsia="Calibri" w:hAnsi="Times New Roman" w:cs="Times New Roman"/>
          <w:sz w:val="24"/>
          <w:szCs w:val="24"/>
          <w:lang w:val="ro-RO"/>
        </w:rPr>
        <w:t xml:space="preserve"> adăugat.</w:t>
      </w:r>
    </w:p>
    <w:p w14:paraId="3EC7F4C0"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p>
    <w:p w14:paraId="1805314F"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b/>
          <w:sz w:val="24"/>
          <w:szCs w:val="24"/>
          <w:lang w:val="ro-RO"/>
        </w:rPr>
        <w:t xml:space="preserve"> </w:t>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cazul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cărnii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produselor</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din</w:t>
      </w:r>
      <w:proofErr w:type="spellEnd"/>
      <w:r w:rsidRPr="000C553E">
        <w:rPr>
          <w:rFonts w:ascii="Times New Roman" w:eastAsia="Calibri" w:hAnsi="Times New Roman" w:cs="Times New Roman"/>
          <w:b/>
          <w:sz w:val="24"/>
          <w:szCs w:val="24"/>
          <w:lang w:val="fr-FR"/>
        </w:rPr>
        <w:t xml:space="preserve"> carne </w:t>
      </w:r>
      <w:proofErr w:type="spellStart"/>
      <w:r w:rsidRPr="000C553E">
        <w:rPr>
          <w:rFonts w:ascii="Times New Roman" w:eastAsia="Calibri" w:hAnsi="Times New Roman" w:cs="Times New Roman"/>
          <w:b/>
          <w:sz w:val="24"/>
          <w:szCs w:val="24"/>
          <w:lang w:val="fr-FR"/>
        </w:rPr>
        <w:t>și</w:t>
      </w:r>
      <w:proofErr w:type="spellEnd"/>
      <w:r w:rsidRPr="000C553E">
        <w:rPr>
          <w:rFonts w:ascii="Times New Roman" w:eastAsia="Calibri" w:hAnsi="Times New Roman" w:cs="Times New Roman"/>
          <w:b/>
          <w:sz w:val="24"/>
          <w:szCs w:val="24"/>
          <w:lang w:val="fr-FR"/>
        </w:rPr>
        <w:t xml:space="preserve"> </w:t>
      </w:r>
      <w:proofErr w:type="spellStart"/>
      <w:proofErr w:type="gramStart"/>
      <w:r w:rsidRPr="000C553E">
        <w:rPr>
          <w:rFonts w:ascii="Times New Roman" w:eastAsia="Calibri" w:hAnsi="Times New Roman" w:cs="Times New Roman"/>
          <w:b/>
          <w:sz w:val="24"/>
          <w:szCs w:val="24"/>
          <w:lang w:val="fr-FR"/>
        </w:rPr>
        <w:t>peștelui</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ro-RO"/>
        </w:rPr>
        <w:t xml:space="preserve">- </w:t>
      </w:r>
      <w:proofErr w:type="spellStart"/>
      <w:r w:rsidRPr="000C553E">
        <w:rPr>
          <w:rFonts w:ascii="Times New Roman" w:eastAsia="Calibri" w:hAnsi="Times New Roman" w:cs="Times New Roman"/>
          <w:sz w:val="24"/>
          <w:szCs w:val="24"/>
          <w:lang w:val="ro-RO"/>
        </w:rPr>
        <w:t>menţionarea</w:t>
      </w:r>
      <w:proofErr w:type="spellEnd"/>
      <w:r w:rsidRPr="000C553E">
        <w:rPr>
          <w:rFonts w:ascii="Times New Roman" w:eastAsia="Calibri" w:hAnsi="Times New Roman" w:cs="Times New Roman"/>
          <w:sz w:val="24"/>
          <w:szCs w:val="24"/>
          <w:lang w:val="ro-RO"/>
        </w:rPr>
        <w:t xml:space="preserve"> speciilor de animale de la care provine carnea (inclusiv organele);</w:t>
      </w:r>
    </w:p>
    <w:p w14:paraId="1A416916"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 denumirea speciei pentru </w:t>
      </w:r>
      <w:proofErr w:type="spellStart"/>
      <w:r w:rsidRPr="000C553E">
        <w:rPr>
          <w:rFonts w:ascii="Times New Roman" w:eastAsia="Calibri" w:hAnsi="Times New Roman" w:cs="Times New Roman"/>
          <w:sz w:val="24"/>
          <w:szCs w:val="24"/>
          <w:lang w:val="ro-RO"/>
        </w:rPr>
        <w:t>peşte</w:t>
      </w:r>
      <w:proofErr w:type="spellEnd"/>
      <w:r w:rsidRPr="000C553E">
        <w:rPr>
          <w:rFonts w:ascii="Times New Roman" w:eastAsia="Calibri" w:hAnsi="Times New Roman" w:cs="Times New Roman"/>
          <w:sz w:val="24"/>
          <w:szCs w:val="24"/>
          <w:lang w:val="ro-RO"/>
        </w:rPr>
        <w:t>;</w:t>
      </w:r>
    </w:p>
    <w:p w14:paraId="5A692C1C"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 </w:t>
      </w:r>
      <w:proofErr w:type="spellStart"/>
      <w:r w:rsidRPr="000C553E">
        <w:rPr>
          <w:rFonts w:ascii="Times New Roman" w:eastAsia="Calibri" w:hAnsi="Times New Roman" w:cs="Times New Roman"/>
          <w:sz w:val="24"/>
          <w:szCs w:val="24"/>
          <w:lang w:val="ro-RO"/>
        </w:rPr>
        <w:t>menţionarea</w:t>
      </w:r>
      <w:proofErr w:type="spellEnd"/>
      <w:r w:rsidRPr="000C553E">
        <w:rPr>
          <w:rFonts w:ascii="Times New Roman" w:eastAsia="Calibri" w:hAnsi="Times New Roman" w:cs="Times New Roman"/>
          <w:sz w:val="24"/>
          <w:szCs w:val="24"/>
          <w:lang w:val="ro-RO"/>
        </w:rPr>
        <w:t xml:space="preserve"> procedeelor de </w:t>
      </w:r>
      <w:proofErr w:type="spellStart"/>
      <w:r w:rsidRPr="000C553E">
        <w:rPr>
          <w:rFonts w:ascii="Times New Roman" w:eastAsia="Calibri" w:hAnsi="Times New Roman" w:cs="Times New Roman"/>
          <w:sz w:val="24"/>
          <w:szCs w:val="24"/>
          <w:lang w:val="ro-RO"/>
        </w:rPr>
        <w:t>fabricaţie</w:t>
      </w:r>
      <w:proofErr w:type="spellEnd"/>
      <w:r w:rsidRPr="000C553E">
        <w:rPr>
          <w:rFonts w:ascii="Times New Roman" w:eastAsia="Calibri" w:hAnsi="Times New Roman" w:cs="Times New Roman"/>
          <w:sz w:val="24"/>
          <w:szCs w:val="24"/>
          <w:lang w:val="ro-RO"/>
        </w:rPr>
        <w:t xml:space="preserve"> sau natura tratamentelor utilizate;</w:t>
      </w:r>
    </w:p>
    <w:p w14:paraId="0FCE1414"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lastRenderedPageBreak/>
        <w:t xml:space="preserve">- </w:t>
      </w:r>
      <w:proofErr w:type="spellStart"/>
      <w:r w:rsidRPr="000C553E">
        <w:rPr>
          <w:rFonts w:ascii="Times New Roman" w:eastAsia="Calibri" w:hAnsi="Times New Roman" w:cs="Times New Roman"/>
          <w:sz w:val="24"/>
          <w:szCs w:val="24"/>
          <w:lang w:val="ro-RO"/>
        </w:rPr>
        <w:t>informaţia</w:t>
      </w:r>
      <w:proofErr w:type="spellEnd"/>
      <w:r w:rsidRPr="000C553E">
        <w:rPr>
          <w:rFonts w:ascii="Times New Roman" w:eastAsia="Calibri" w:hAnsi="Times New Roman" w:cs="Times New Roman"/>
          <w:sz w:val="24"/>
          <w:szCs w:val="24"/>
          <w:lang w:val="ro-RO"/>
        </w:rPr>
        <w:t xml:space="preserve"> privind specia de animale nu este necesară pentru produsele pe bază de carne alcătuite numai din carne de bovină, porcină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nici atunci când este utilizată denumirea lor </w:t>
      </w:r>
      <w:proofErr w:type="spellStart"/>
      <w:r w:rsidRPr="000C553E">
        <w:rPr>
          <w:rFonts w:ascii="Times New Roman" w:eastAsia="Calibri" w:hAnsi="Times New Roman" w:cs="Times New Roman"/>
          <w:sz w:val="24"/>
          <w:szCs w:val="24"/>
          <w:lang w:val="ro-RO"/>
        </w:rPr>
        <w:t>tradiţională</w:t>
      </w:r>
      <w:proofErr w:type="spellEnd"/>
      <w:r w:rsidRPr="000C553E">
        <w:rPr>
          <w:rFonts w:ascii="Times New Roman" w:eastAsia="Calibri" w:hAnsi="Times New Roman" w:cs="Times New Roman"/>
          <w:sz w:val="24"/>
          <w:szCs w:val="24"/>
          <w:lang w:val="ro-RO"/>
        </w:rPr>
        <w:t xml:space="preserve">. Dacă una dintre cele două specii este </w:t>
      </w:r>
      <w:proofErr w:type="spellStart"/>
      <w:r w:rsidRPr="000C553E">
        <w:rPr>
          <w:rFonts w:ascii="Times New Roman" w:eastAsia="Calibri" w:hAnsi="Times New Roman" w:cs="Times New Roman"/>
          <w:sz w:val="24"/>
          <w:szCs w:val="24"/>
          <w:lang w:val="ro-RO"/>
        </w:rPr>
        <w:t>menţionată</w:t>
      </w:r>
      <w:proofErr w:type="spellEnd"/>
      <w:r w:rsidRPr="000C553E">
        <w:rPr>
          <w:rFonts w:ascii="Times New Roman" w:eastAsia="Calibri" w:hAnsi="Times New Roman" w:cs="Times New Roman"/>
          <w:sz w:val="24"/>
          <w:szCs w:val="24"/>
          <w:lang w:val="ro-RO"/>
        </w:rPr>
        <w:t xml:space="preserve"> în denumirea sub care este vândut alimentul, </w:t>
      </w:r>
      <w:proofErr w:type="spellStart"/>
      <w:r w:rsidRPr="000C553E">
        <w:rPr>
          <w:rFonts w:ascii="Times New Roman" w:eastAsia="Calibri" w:hAnsi="Times New Roman" w:cs="Times New Roman"/>
          <w:sz w:val="24"/>
          <w:szCs w:val="24"/>
          <w:lang w:val="ro-RO"/>
        </w:rPr>
        <w:t>proporţia</w:t>
      </w:r>
      <w:proofErr w:type="spellEnd"/>
      <w:r w:rsidRPr="000C553E">
        <w:rPr>
          <w:rFonts w:ascii="Times New Roman" w:eastAsia="Calibri" w:hAnsi="Times New Roman" w:cs="Times New Roman"/>
          <w:sz w:val="24"/>
          <w:szCs w:val="24"/>
          <w:lang w:val="ro-RO"/>
        </w:rPr>
        <w:t xml:space="preserve"> de carne trebuie să fie mai mare de 50% din </w:t>
      </w:r>
      <w:proofErr w:type="spellStart"/>
      <w:r w:rsidRPr="000C553E">
        <w:rPr>
          <w:rFonts w:ascii="Times New Roman" w:eastAsia="Calibri" w:hAnsi="Times New Roman" w:cs="Times New Roman"/>
          <w:sz w:val="24"/>
          <w:szCs w:val="24"/>
          <w:lang w:val="ro-RO"/>
        </w:rPr>
        <w:t>compoziţie</w:t>
      </w:r>
      <w:proofErr w:type="spellEnd"/>
      <w:r w:rsidRPr="000C553E">
        <w:rPr>
          <w:rFonts w:ascii="Times New Roman" w:eastAsia="Calibri" w:hAnsi="Times New Roman" w:cs="Times New Roman"/>
          <w:sz w:val="24"/>
          <w:szCs w:val="24"/>
          <w:lang w:val="ro-RO"/>
        </w:rPr>
        <w:t>;</w:t>
      </w:r>
    </w:p>
    <w:p w14:paraId="6FE4F7F0" w14:textId="77777777" w:rsidR="000C553E" w:rsidRPr="000C553E" w:rsidRDefault="000C553E" w:rsidP="000C553E">
      <w:pPr>
        <w:widowControl w:val="0"/>
        <w:ind w:firstLine="360"/>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ro-RO"/>
        </w:rPr>
        <w:t>-</w:t>
      </w:r>
      <w:r w:rsidRPr="000C553E">
        <w:rPr>
          <w:rFonts w:ascii="Times New Roman" w:eastAsia="Calibri" w:hAnsi="Times New Roman" w:cs="Times New Roman"/>
          <w:sz w:val="24"/>
          <w:szCs w:val="24"/>
          <w:lang w:val="fr-FR"/>
        </w:rPr>
        <w:t xml:space="preserve"> nu este </w:t>
      </w:r>
      <w:proofErr w:type="spellStart"/>
      <w:r w:rsidRPr="000C553E">
        <w:rPr>
          <w:rFonts w:ascii="Times New Roman" w:eastAsia="Calibri" w:hAnsi="Times New Roman" w:cs="Times New Roman"/>
          <w:sz w:val="24"/>
          <w:szCs w:val="24"/>
          <w:lang w:val="fr-FR"/>
        </w:rPr>
        <w:t>necesară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menţionarea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speciei</w:t>
      </w:r>
      <w:proofErr w:type="spellEnd"/>
      <w:r w:rsidRPr="000C553E">
        <w:rPr>
          <w:rFonts w:ascii="Times New Roman" w:eastAsia="Calibri" w:hAnsi="Times New Roman" w:cs="Times New Roman"/>
          <w:sz w:val="24"/>
          <w:szCs w:val="24"/>
          <w:lang w:val="fr-FR"/>
        </w:rPr>
        <w:t xml:space="preserve"> de animale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slănină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şorici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sânge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plasmă</w:t>
      </w:r>
      <w:proofErr w:type="spellEnd"/>
      <w:r w:rsidRPr="000C553E">
        <w:rPr>
          <w:rFonts w:ascii="Times New Roman" w:eastAsia="Calibri" w:hAnsi="Times New Roman" w:cs="Times New Roman"/>
          <w:sz w:val="24"/>
          <w:szCs w:val="24"/>
          <w:lang w:val="fr-FR"/>
        </w:rPr>
        <w:t>;</w:t>
      </w:r>
    </w:p>
    <w:p w14:paraId="3E08A6A0"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menţionarea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tipului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membrană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utilizat</w:t>
      </w:r>
      <w:proofErr w:type="spellEnd"/>
      <w:r w:rsidRPr="000C553E">
        <w:rPr>
          <w:rFonts w:ascii="Times New Roman" w:eastAsia="Calibri" w:hAnsi="Times New Roman" w:cs="Times New Roman"/>
          <w:sz w:val="24"/>
          <w:szCs w:val="24"/>
          <w:lang w:val="fr-FR"/>
        </w:rPr>
        <w:t>( membrane</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naturale</w:t>
      </w:r>
      <w:proofErr w:type="spellEnd"/>
      <w:r w:rsidRPr="000C553E">
        <w:rPr>
          <w:rFonts w:ascii="Times New Roman" w:eastAsia="Calibri" w:hAnsi="Times New Roman" w:cs="Times New Roman"/>
          <w:sz w:val="24"/>
          <w:szCs w:val="24"/>
          <w:lang w:val="fr-FR"/>
        </w:rPr>
        <w:t xml:space="preserve">, membrane </w:t>
      </w:r>
      <w:proofErr w:type="spellStart"/>
      <w:r w:rsidRPr="000C553E">
        <w:rPr>
          <w:rFonts w:ascii="Times New Roman" w:eastAsia="Calibri" w:hAnsi="Times New Roman" w:cs="Times New Roman"/>
          <w:sz w:val="24"/>
          <w:szCs w:val="24"/>
          <w:lang w:val="fr-FR"/>
        </w:rPr>
        <w:t>artificiale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comestibile</w:t>
      </w:r>
      <w:proofErr w:type="spellEnd"/>
      <w:r w:rsidRPr="000C553E">
        <w:rPr>
          <w:rFonts w:ascii="Times New Roman" w:eastAsia="Calibri" w:hAnsi="Times New Roman" w:cs="Times New Roman"/>
          <w:sz w:val="24"/>
          <w:szCs w:val="24"/>
          <w:lang w:val="fr-FR"/>
        </w:rPr>
        <w:t xml:space="preserve">, membrane </w:t>
      </w:r>
      <w:proofErr w:type="spellStart"/>
      <w:r w:rsidRPr="000C553E">
        <w:rPr>
          <w:rFonts w:ascii="Times New Roman" w:eastAsia="Calibri" w:hAnsi="Times New Roman" w:cs="Times New Roman"/>
          <w:sz w:val="24"/>
          <w:szCs w:val="24"/>
          <w:lang w:val="fr-FR"/>
        </w:rPr>
        <w:t>artificiale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necomestibile</w:t>
      </w:r>
      <w:proofErr w:type="spellEnd"/>
      <w:r w:rsidRPr="000C553E">
        <w:rPr>
          <w:rFonts w:ascii="Times New Roman" w:eastAsia="Calibri" w:hAnsi="Times New Roman" w:cs="Times New Roman"/>
          <w:sz w:val="24"/>
          <w:szCs w:val="24"/>
          <w:lang w:val="fr-FR"/>
        </w:rPr>
        <w:t>);</w:t>
      </w:r>
    </w:p>
    <w:p w14:paraId="6CED2C74"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extractul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supa de carne care nu provin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carne de </w:t>
      </w:r>
      <w:proofErr w:type="spellStart"/>
      <w:r w:rsidRPr="000C553E">
        <w:rPr>
          <w:rFonts w:ascii="Times New Roman" w:eastAsia="Calibri" w:hAnsi="Times New Roman" w:cs="Times New Roman"/>
          <w:sz w:val="24"/>
          <w:szCs w:val="24"/>
          <w:lang w:val="fr-FR"/>
        </w:rPr>
        <w:t>bovină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poarte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indicaţia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carnea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utilizată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exemplu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extract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carne de porc).</w:t>
      </w:r>
    </w:p>
    <w:p w14:paraId="61CF404C" w14:textId="77777777" w:rsidR="000C553E" w:rsidRPr="000C553E" w:rsidRDefault="000C553E" w:rsidP="000C553E">
      <w:pPr>
        <w:ind w:firstLine="45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Produsele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din</w:t>
      </w:r>
      <w:proofErr w:type="spellEnd"/>
      <w:r w:rsidRPr="000C553E">
        <w:rPr>
          <w:rFonts w:ascii="Times New Roman" w:eastAsia="Calibri" w:hAnsi="Times New Roman" w:cs="Times New Roman"/>
          <w:b/>
          <w:sz w:val="24"/>
          <w:szCs w:val="24"/>
          <w:lang w:val="fr-FR"/>
        </w:rPr>
        <w:t xml:space="preserve"> carne si </w:t>
      </w:r>
      <w:proofErr w:type="spellStart"/>
      <w:r w:rsidRPr="000C553E">
        <w:rPr>
          <w:rFonts w:ascii="Times New Roman" w:eastAsia="Calibri" w:hAnsi="Times New Roman" w:cs="Times New Roman"/>
          <w:b/>
          <w:sz w:val="24"/>
          <w:szCs w:val="24"/>
          <w:lang w:val="fr-FR"/>
        </w:rPr>
        <w:t>carnea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admise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consum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numai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poartă</w:t>
      </w:r>
      <w:proofErr w:type="spellEnd"/>
      <w:r w:rsidRPr="000C553E">
        <w:rPr>
          <w:rFonts w:ascii="Times New Roman" w:eastAsia="Calibri" w:hAnsi="Times New Roman" w:cs="Times New Roman"/>
          <w:sz w:val="24"/>
          <w:szCs w:val="24"/>
          <w:lang w:val="fr-FR"/>
        </w:rPr>
        <w:t xml:space="preserve"> marca de </w:t>
      </w:r>
      <w:proofErr w:type="spellStart"/>
      <w:r w:rsidRPr="000C553E">
        <w:rPr>
          <w:rFonts w:ascii="Times New Roman" w:eastAsia="Calibri" w:hAnsi="Times New Roman" w:cs="Times New Roman"/>
          <w:sz w:val="24"/>
          <w:szCs w:val="24"/>
          <w:lang w:val="fr-FR"/>
        </w:rPr>
        <w:t>identificare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aplicată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prevederile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însoţite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declaraţie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conformitate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certificat de </w:t>
      </w:r>
      <w:proofErr w:type="spellStart"/>
      <w:r w:rsidRPr="000C553E">
        <w:rPr>
          <w:rFonts w:ascii="Times New Roman" w:eastAsia="Calibri" w:hAnsi="Times New Roman" w:cs="Times New Roman"/>
          <w:sz w:val="24"/>
          <w:szCs w:val="24"/>
          <w:lang w:val="fr-FR"/>
        </w:rPr>
        <w:t>calitate</w:t>
      </w:r>
      <w:proofErr w:type="spellEnd"/>
      <w:r w:rsidRPr="000C553E">
        <w:rPr>
          <w:rFonts w:ascii="Times New Roman" w:eastAsia="Calibri" w:hAnsi="Times New Roman" w:cs="Times New Roman"/>
          <w:sz w:val="24"/>
          <w:szCs w:val="24"/>
          <w:lang w:val="fr-FR"/>
        </w:rPr>
        <w:t xml:space="preserve">. Marca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fie </w:t>
      </w:r>
      <w:proofErr w:type="spellStart"/>
      <w:r w:rsidRPr="000C553E">
        <w:rPr>
          <w:rFonts w:ascii="Times New Roman" w:eastAsia="Calibri" w:hAnsi="Times New Roman" w:cs="Times New Roman"/>
          <w:sz w:val="24"/>
          <w:szCs w:val="24"/>
          <w:lang w:val="fr-FR"/>
        </w:rPr>
        <w:t>ușor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vizibilă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realizată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lizibile</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care nu</w:t>
      </w:r>
      <w:proofErr w:type="gramEnd"/>
      <w:r w:rsidRPr="000C553E">
        <w:rPr>
          <w:rFonts w:ascii="Times New Roman" w:eastAsia="Calibri" w:hAnsi="Times New Roman" w:cs="Times New Roman"/>
          <w:sz w:val="24"/>
          <w:szCs w:val="24"/>
          <w:lang w:val="fr-FR"/>
        </w:rPr>
        <w:t xml:space="preserve"> se pot </w:t>
      </w:r>
      <w:proofErr w:type="spellStart"/>
      <w:r w:rsidRPr="000C553E">
        <w:rPr>
          <w:rFonts w:ascii="Times New Roman" w:eastAsia="Calibri" w:hAnsi="Times New Roman" w:cs="Times New Roman"/>
          <w:sz w:val="24"/>
          <w:szCs w:val="24"/>
          <w:lang w:val="fr-FR"/>
        </w:rPr>
        <w:t>sterge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ușor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distins</w:t>
      </w:r>
      <w:proofErr w:type="spellEnd"/>
      <w:r w:rsidRPr="000C553E">
        <w:rPr>
          <w:rFonts w:ascii="Times New Roman" w:eastAsia="Calibri" w:hAnsi="Times New Roman" w:cs="Times New Roman"/>
          <w:sz w:val="24"/>
          <w:szCs w:val="24"/>
          <w:lang w:val="fr-FR"/>
        </w:rPr>
        <w:t xml:space="preserve">. Marca de </w:t>
      </w:r>
      <w:proofErr w:type="spellStart"/>
      <w:r w:rsidRPr="000C553E">
        <w:rPr>
          <w:rFonts w:ascii="Times New Roman" w:eastAsia="Calibri" w:hAnsi="Times New Roman" w:cs="Times New Roman"/>
          <w:sz w:val="24"/>
          <w:szCs w:val="24"/>
          <w:lang w:val="fr-FR"/>
        </w:rPr>
        <w:t>sănătate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poate</w:t>
      </w:r>
      <w:proofErr w:type="spellEnd"/>
      <w:r w:rsidRPr="000C553E">
        <w:rPr>
          <w:rFonts w:ascii="Times New Roman" w:eastAsia="Calibri" w:hAnsi="Times New Roman" w:cs="Times New Roman"/>
          <w:sz w:val="24"/>
          <w:szCs w:val="24"/>
          <w:lang w:val="fr-FR"/>
        </w:rPr>
        <w:t xml:space="preserve"> fi </w:t>
      </w:r>
      <w:proofErr w:type="spellStart"/>
      <w:r w:rsidRPr="000C553E">
        <w:rPr>
          <w:rFonts w:ascii="Times New Roman" w:eastAsia="Calibri" w:hAnsi="Times New Roman" w:cs="Times New Roman"/>
          <w:sz w:val="24"/>
          <w:szCs w:val="24"/>
          <w:lang w:val="fr-FR"/>
        </w:rPr>
        <w:t>aplicată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ambalajul</w:t>
      </w:r>
      <w:proofErr w:type="spellEnd"/>
      <w:r w:rsidRPr="000C553E">
        <w:rPr>
          <w:rFonts w:ascii="Times New Roman" w:eastAsia="Calibri" w:hAnsi="Times New Roman" w:cs="Times New Roman"/>
          <w:sz w:val="24"/>
          <w:szCs w:val="24"/>
          <w:lang w:val="fr-FR"/>
        </w:rPr>
        <w:t xml:space="preserve"> de transport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aplicată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la care </w:t>
      </w:r>
      <w:proofErr w:type="spellStart"/>
      <w:r w:rsidRPr="000C553E">
        <w:rPr>
          <w:rFonts w:ascii="Times New Roman" w:eastAsia="Calibri" w:hAnsi="Times New Roman" w:cs="Times New Roman"/>
          <w:sz w:val="24"/>
          <w:szCs w:val="24"/>
          <w:lang w:val="fr-FR"/>
        </w:rPr>
        <w:t>marcarea</w:t>
      </w:r>
      <w:proofErr w:type="spellEnd"/>
      <w:r w:rsidRPr="000C553E">
        <w:rPr>
          <w:rFonts w:ascii="Times New Roman" w:eastAsia="Calibri" w:hAnsi="Times New Roman" w:cs="Times New Roman"/>
          <w:sz w:val="24"/>
          <w:szCs w:val="24"/>
          <w:lang w:val="fr-FR"/>
        </w:rPr>
        <w:t xml:space="preserve"> s-a </w:t>
      </w:r>
      <w:proofErr w:type="spellStart"/>
      <w:r w:rsidRPr="000C553E">
        <w:rPr>
          <w:rFonts w:ascii="Times New Roman" w:eastAsia="Calibri" w:hAnsi="Times New Roman" w:cs="Times New Roman"/>
          <w:sz w:val="24"/>
          <w:szCs w:val="24"/>
          <w:lang w:val="fr-FR"/>
        </w:rPr>
        <w:t>efectuat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etichetă</w:t>
      </w:r>
      <w:proofErr w:type="spellEnd"/>
      <w:r w:rsidRPr="000C553E">
        <w:rPr>
          <w:rFonts w:ascii="Times New Roman" w:eastAsia="Calibri" w:hAnsi="Times New Roman" w:cs="Times New Roman"/>
          <w:sz w:val="24"/>
          <w:szCs w:val="24"/>
          <w:lang w:val="fr-FR"/>
        </w:rPr>
        <w:t xml:space="preserve">, care se vor </w:t>
      </w:r>
      <w:proofErr w:type="spellStart"/>
      <w:r w:rsidRPr="000C553E">
        <w:rPr>
          <w:rFonts w:ascii="Times New Roman" w:eastAsia="Calibri" w:hAnsi="Times New Roman" w:cs="Times New Roman"/>
          <w:sz w:val="24"/>
          <w:szCs w:val="24"/>
          <w:lang w:val="fr-FR"/>
        </w:rPr>
        <w:t>introduce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într</w:t>
      </w:r>
      <w:proofErr w:type="spellEnd"/>
      <w:r w:rsidRPr="000C553E">
        <w:rPr>
          <w:rFonts w:ascii="Times New Roman" w:eastAsia="Calibri" w:hAnsi="Times New Roman" w:cs="Times New Roman"/>
          <w:sz w:val="24"/>
          <w:szCs w:val="24"/>
          <w:lang w:val="fr-FR"/>
        </w:rPr>
        <w:t xml:space="preserve">-un </w:t>
      </w:r>
      <w:proofErr w:type="spellStart"/>
      <w:r w:rsidRPr="000C553E">
        <w:rPr>
          <w:rFonts w:ascii="Times New Roman" w:eastAsia="Calibri" w:hAnsi="Times New Roman" w:cs="Times New Roman"/>
          <w:sz w:val="24"/>
          <w:szCs w:val="24"/>
          <w:lang w:val="fr-FR"/>
        </w:rPr>
        <w:t>ambalaj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colectiv</w:t>
      </w:r>
      <w:proofErr w:type="spellEnd"/>
      <w:r w:rsidRPr="000C553E">
        <w:rPr>
          <w:rFonts w:ascii="Times New Roman" w:eastAsia="Calibri" w:hAnsi="Times New Roman" w:cs="Times New Roman"/>
          <w:sz w:val="24"/>
          <w:szCs w:val="24"/>
          <w:lang w:val="fr-FR"/>
        </w:rPr>
        <w:t xml:space="preserve">, marca de </w:t>
      </w:r>
      <w:proofErr w:type="spellStart"/>
      <w:r w:rsidRPr="000C553E">
        <w:rPr>
          <w:rFonts w:ascii="Times New Roman" w:eastAsia="Calibri" w:hAnsi="Times New Roman" w:cs="Times New Roman"/>
          <w:sz w:val="24"/>
          <w:szCs w:val="24"/>
          <w:lang w:val="fr-FR"/>
        </w:rPr>
        <w:t>sănătate</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aplică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colectiv</w:t>
      </w:r>
      <w:proofErr w:type="spellEnd"/>
      <w:r w:rsidRPr="000C553E">
        <w:rPr>
          <w:rFonts w:ascii="Times New Roman" w:eastAsia="Calibri" w:hAnsi="Times New Roman" w:cs="Times New Roman"/>
          <w:sz w:val="24"/>
          <w:szCs w:val="24"/>
          <w:lang w:val="fr-FR"/>
        </w:rPr>
        <w:t xml:space="preserve">. </w:t>
      </w:r>
    </w:p>
    <w:p w14:paraId="66E27BA6" w14:textId="77777777" w:rsidR="000C553E" w:rsidRPr="000C553E" w:rsidRDefault="000C553E" w:rsidP="000C553E">
      <w:pPr>
        <w:tabs>
          <w:tab w:val="left" w:pos="0"/>
          <w:tab w:val="left" w:pos="450"/>
        </w:tabs>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sz w:val="24"/>
          <w:szCs w:val="24"/>
          <w:lang w:val="fr-FR"/>
        </w:rPr>
        <w:t>Etichetarea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produselor</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din</w:t>
      </w:r>
      <w:proofErr w:type="spellEnd"/>
      <w:r w:rsidRPr="000C553E">
        <w:rPr>
          <w:rFonts w:ascii="Times New Roman" w:eastAsia="Calibri" w:hAnsi="Times New Roman" w:cs="Times New Roman"/>
          <w:b/>
          <w:sz w:val="24"/>
          <w:szCs w:val="24"/>
          <w:lang w:val="fr-FR"/>
        </w:rPr>
        <w:t xml:space="preserve"> carne</w:t>
      </w:r>
      <w:r w:rsidRPr="000C553E">
        <w:rPr>
          <w:rFonts w:ascii="Times New Roman" w:eastAsia="Calibri" w:hAnsi="Times New Roman" w:cs="Times New Roman"/>
          <w:sz w:val="24"/>
          <w:szCs w:val="24"/>
          <w:lang w:val="fr-FR"/>
        </w:rPr>
        <w:t xml:space="preserve"> se face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respectarea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reglementărilor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înscrierea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tuturor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informațiilor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necesare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conțină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puțin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informații</w:t>
      </w:r>
      <w:proofErr w:type="spellEnd"/>
      <w:r w:rsidRPr="000C553E">
        <w:rPr>
          <w:rFonts w:ascii="Times New Roman" w:eastAsia="Calibri" w:hAnsi="Times New Roman" w:cs="Times New Roman"/>
          <w:sz w:val="24"/>
          <w:szCs w:val="24"/>
          <w:lang w:val="fr-FR"/>
        </w:rPr>
        <w:t>:</w:t>
      </w:r>
      <w:proofErr w:type="gramEnd"/>
    </w:p>
    <w:p w14:paraId="19AE798E" w14:textId="77777777" w:rsidR="000C553E" w:rsidRPr="000C553E" w:rsidRDefault="000C553E" w:rsidP="000C553E">
      <w:pPr>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ro-RO"/>
        </w:rPr>
        <w:t xml:space="preserve">- denumirea produsului </w:t>
      </w:r>
      <w:proofErr w:type="spellStart"/>
      <w:r w:rsidRPr="000C553E">
        <w:rPr>
          <w:rFonts w:ascii="Times New Roman" w:eastAsia="Calibri" w:hAnsi="Times New Roman" w:cs="Times New Roman"/>
          <w:sz w:val="24"/>
          <w:szCs w:val="24"/>
          <w:lang w:val="ro-RO"/>
        </w:rPr>
        <w:t>însoţită</w:t>
      </w:r>
      <w:proofErr w:type="spellEnd"/>
      <w:r w:rsidRPr="000C553E">
        <w:rPr>
          <w:rFonts w:ascii="Times New Roman" w:eastAsia="Calibri" w:hAnsi="Times New Roman" w:cs="Times New Roman"/>
          <w:sz w:val="24"/>
          <w:szCs w:val="24"/>
          <w:lang w:val="ro-RO"/>
        </w:rPr>
        <w:t xml:space="preserve"> de </w:t>
      </w:r>
      <w:proofErr w:type="spellStart"/>
      <w:r w:rsidRPr="000C553E">
        <w:rPr>
          <w:rFonts w:ascii="Times New Roman" w:eastAsia="Calibri" w:hAnsi="Times New Roman" w:cs="Times New Roman"/>
          <w:sz w:val="24"/>
          <w:szCs w:val="24"/>
          <w:lang w:val="ro-RO"/>
        </w:rPr>
        <w:t>menţiunea</w:t>
      </w:r>
      <w:proofErr w:type="spellEnd"/>
      <w:r w:rsidRPr="000C553E">
        <w:rPr>
          <w:rFonts w:ascii="Times New Roman" w:eastAsia="Calibri" w:hAnsi="Times New Roman" w:cs="Times New Roman"/>
          <w:sz w:val="24"/>
          <w:szCs w:val="24"/>
          <w:lang w:val="ro-RO"/>
        </w:rPr>
        <w:t xml:space="preserve"> privind, în ordinea descrescătoare a ponderii materiilor prime utilizate în </w:t>
      </w:r>
      <w:proofErr w:type="spellStart"/>
      <w:r w:rsidRPr="000C553E">
        <w:rPr>
          <w:rFonts w:ascii="Times New Roman" w:eastAsia="Calibri" w:hAnsi="Times New Roman" w:cs="Times New Roman"/>
          <w:sz w:val="24"/>
          <w:szCs w:val="24"/>
          <w:lang w:val="ro-RO"/>
        </w:rPr>
        <w:t>fabricaţie</w:t>
      </w:r>
      <w:proofErr w:type="spellEnd"/>
      <w:r w:rsidRPr="000C553E">
        <w:rPr>
          <w:rFonts w:ascii="Times New Roman" w:eastAsia="Calibri" w:hAnsi="Times New Roman" w:cs="Times New Roman"/>
          <w:sz w:val="24"/>
          <w:szCs w:val="24"/>
          <w:lang w:val="ro-RO"/>
        </w:rPr>
        <w:t>;</w:t>
      </w:r>
    </w:p>
    <w:p w14:paraId="557A05CA"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ro-RO"/>
        </w:rPr>
        <w:t xml:space="preserve">      </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conţinutului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grăsime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respecte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condiţii</w:t>
      </w:r>
      <w:proofErr w:type="spellEnd"/>
      <w:r w:rsidRPr="000C553E">
        <w:rPr>
          <w:rFonts w:ascii="Times New Roman" w:eastAsia="Calibri" w:hAnsi="Times New Roman" w:cs="Times New Roman"/>
          <w:sz w:val="24"/>
          <w:szCs w:val="24"/>
          <w:lang w:val="fr-FR"/>
        </w:rPr>
        <w:t>:</w:t>
      </w:r>
      <w:proofErr w:type="gramEnd"/>
    </w:p>
    <w:p w14:paraId="453D01FB"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fr-FR"/>
        </w:rPr>
        <w:tab/>
        <w:t xml:space="preserve">a) </w:t>
      </w:r>
      <w:proofErr w:type="spellStart"/>
      <w:r w:rsidRPr="000C553E">
        <w:rPr>
          <w:rFonts w:ascii="Times New Roman" w:eastAsia="Calibri" w:hAnsi="Times New Roman" w:cs="Times New Roman"/>
          <w:sz w:val="24"/>
          <w:szCs w:val="24"/>
          <w:lang w:val="fr-FR"/>
        </w:rPr>
        <w:t>conţinutul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mediu</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grăsime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exprimat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zecimale</w:t>
      </w:r>
      <w:proofErr w:type="spellEnd"/>
      <w:r w:rsidRPr="000C553E">
        <w:rPr>
          <w:rFonts w:ascii="Times New Roman" w:eastAsia="Calibri" w:hAnsi="Times New Roman" w:cs="Times New Roman"/>
          <w:sz w:val="24"/>
          <w:szCs w:val="24"/>
          <w:lang w:val="fr-FR"/>
        </w:rPr>
        <w:t>;</w:t>
      </w:r>
      <w:proofErr w:type="gramEnd"/>
    </w:p>
    <w:p w14:paraId="5081CDBA"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fr-FR"/>
        </w:rPr>
        <w:tab/>
        <w:t xml:space="preserve">b) </w:t>
      </w:r>
      <w:proofErr w:type="spellStart"/>
      <w:r w:rsidRPr="000C553E">
        <w:rPr>
          <w:rFonts w:ascii="Times New Roman" w:eastAsia="Calibri" w:hAnsi="Times New Roman" w:cs="Times New Roman"/>
          <w:sz w:val="24"/>
          <w:szCs w:val="24"/>
          <w:lang w:val="fr-FR"/>
        </w:rPr>
        <w:t>conţinutul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grăsime</w:t>
      </w:r>
      <w:proofErr w:type="spellEnd"/>
      <w:r w:rsidRPr="000C553E">
        <w:rPr>
          <w:rFonts w:ascii="Times New Roman" w:eastAsia="Calibri" w:hAnsi="Times New Roman" w:cs="Times New Roman"/>
          <w:sz w:val="24"/>
          <w:szCs w:val="24"/>
          <w:lang w:val="fr-FR"/>
        </w:rPr>
        <w:t xml:space="preserve"> al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eșantion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individual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difere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mai </w:t>
      </w:r>
      <w:proofErr w:type="spellStart"/>
      <w:r w:rsidRPr="000C553E">
        <w:rPr>
          <w:rFonts w:ascii="Times New Roman" w:eastAsia="Calibri" w:hAnsi="Times New Roman" w:cs="Times New Roman"/>
          <w:sz w:val="24"/>
          <w:szCs w:val="24"/>
          <w:lang w:val="fr-FR"/>
        </w:rPr>
        <w:t>mult</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de un</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față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procentajul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declarat</w:t>
      </w:r>
      <w:proofErr w:type="spellEnd"/>
      <w:r w:rsidRPr="000C553E">
        <w:rPr>
          <w:rFonts w:ascii="Times New Roman" w:eastAsia="Calibri" w:hAnsi="Times New Roman" w:cs="Times New Roman"/>
          <w:sz w:val="24"/>
          <w:szCs w:val="24"/>
          <w:lang w:val="fr-FR"/>
        </w:rPr>
        <w:t>.</w:t>
      </w:r>
    </w:p>
    <w:p w14:paraId="1EBE46B8"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cantitatea</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netă</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04ABB4C6"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condiții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păstrare</w:t>
      </w:r>
      <w:proofErr w:type="spellEnd"/>
      <w:r w:rsidRPr="000C553E">
        <w:rPr>
          <w:rFonts w:ascii="Times New Roman" w:eastAsia="Calibri" w:hAnsi="Times New Roman" w:cs="Times New Roman"/>
          <w:sz w:val="24"/>
          <w:szCs w:val="24"/>
          <w:lang w:val="fr-FR"/>
        </w:rPr>
        <w:t>/</w:t>
      </w:r>
      <w:proofErr w:type="spellStart"/>
      <w:proofErr w:type="gramStart"/>
      <w:r w:rsidRPr="000C553E">
        <w:rPr>
          <w:rFonts w:ascii="Times New Roman" w:eastAsia="Calibri" w:hAnsi="Times New Roman" w:cs="Times New Roman"/>
          <w:sz w:val="24"/>
          <w:szCs w:val="24"/>
          <w:lang w:val="fr-FR"/>
        </w:rPr>
        <w:t>depozitare</w:t>
      </w:r>
      <w:proofErr w:type="spellEnd"/>
      <w:r w:rsidRPr="000C553E">
        <w:rPr>
          <w:rFonts w:ascii="Times New Roman" w:eastAsia="Calibri" w:hAnsi="Times New Roman" w:cs="Times New Roman"/>
          <w:sz w:val="24"/>
          <w:szCs w:val="24"/>
          <w:lang w:val="fr-FR"/>
        </w:rPr>
        <w:t>;</w:t>
      </w:r>
      <w:proofErr w:type="gramEnd"/>
    </w:p>
    <w:p w14:paraId="4A42BEAF"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data </w:t>
      </w:r>
      <w:proofErr w:type="spellStart"/>
      <w:r w:rsidRPr="000C553E">
        <w:rPr>
          <w:rFonts w:ascii="Times New Roman" w:eastAsia="Calibri" w:hAnsi="Times New Roman" w:cs="Times New Roman"/>
          <w:sz w:val="24"/>
          <w:szCs w:val="24"/>
          <w:lang w:val="fr-FR"/>
        </w:rPr>
        <w:t>durabilității</w:t>
      </w:r>
      <w:proofErr w:type="spellEnd"/>
      <w:r w:rsidRPr="000C553E">
        <w:rPr>
          <w:rFonts w:ascii="Times New Roman" w:eastAsia="Calibri" w:hAnsi="Times New Roman" w:cs="Times New Roman"/>
          <w:sz w:val="24"/>
          <w:szCs w:val="24"/>
          <w:lang w:val="fr-FR"/>
        </w:rPr>
        <w:t xml:space="preserve"> minimale, care se </w:t>
      </w:r>
      <w:proofErr w:type="spellStart"/>
      <w:r w:rsidRPr="000C553E">
        <w:rPr>
          <w:rFonts w:ascii="Times New Roman" w:eastAsia="Calibri" w:hAnsi="Times New Roman" w:cs="Times New Roman"/>
          <w:sz w:val="24"/>
          <w:szCs w:val="24"/>
          <w:lang w:val="fr-FR"/>
        </w:rPr>
        <w:t>înscrie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forma:</w:t>
      </w:r>
      <w:proofErr w:type="gramEnd"/>
      <w:r w:rsidRPr="000C553E">
        <w:rPr>
          <w:rFonts w:ascii="Times New Roman" w:eastAsia="Calibri" w:hAnsi="Times New Roman" w:cs="Times New Roman"/>
          <w:sz w:val="24"/>
          <w:szCs w:val="24"/>
          <w:lang w:val="fr-FR"/>
        </w:rPr>
        <w:t xml:space="preserve"> “ </w:t>
      </w:r>
      <w:r w:rsidRPr="000C553E">
        <w:rPr>
          <w:rFonts w:ascii="Times New Roman" w:eastAsia="Calibri" w:hAnsi="Times New Roman" w:cs="Times New Roman"/>
          <w:i/>
          <w:sz w:val="24"/>
          <w:szCs w:val="24"/>
          <w:lang w:val="fr-FR"/>
        </w:rPr>
        <w:t xml:space="preserve">a se consuma, de </w:t>
      </w:r>
      <w:proofErr w:type="spellStart"/>
      <w:r w:rsidRPr="000C553E">
        <w:rPr>
          <w:rFonts w:ascii="Times New Roman" w:eastAsia="Calibri" w:hAnsi="Times New Roman" w:cs="Times New Roman"/>
          <w:i/>
          <w:sz w:val="24"/>
          <w:szCs w:val="24"/>
          <w:lang w:val="fr-FR"/>
        </w:rPr>
        <w:t>preferință</w:t>
      </w:r>
      <w:proofErr w:type="spellEnd"/>
      <w:r w:rsidRPr="000C553E">
        <w:rPr>
          <w:rFonts w:ascii="Times New Roman" w:eastAsia="Calibri" w:hAnsi="Times New Roman" w:cs="Times New Roman"/>
          <w:i/>
          <w:sz w:val="24"/>
          <w:szCs w:val="24"/>
          <w:lang w:val="fr-FR"/>
        </w:rPr>
        <w:t xml:space="preserve">, </w:t>
      </w:r>
      <w:proofErr w:type="spellStart"/>
      <w:r w:rsidRPr="000C553E">
        <w:rPr>
          <w:rFonts w:ascii="Times New Roman" w:eastAsia="Calibri" w:hAnsi="Times New Roman" w:cs="Times New Roman"/>
          <w:i/>
          <w:sz w:val="24"/>
          <w:szCs w:val="24"/>
          <w:lang w:val="fr-FR"/>
        </w:rPr>
        <w:t>înainte</w:t>
      </w:r>
      <w:proofErr w:type="spellEnd"/>
      <w:r w:rsidRPr="000C553E">
        <w:rPr>
          <w:rFonts w:ascii="Times New Roman" w:eastAsia="Calibri" w:hAnsi="Times New Roman" w:cs="Times New Roman"/>
          <w:i/>
          <w:sz w:val="24"/>
          <w:szCs w:val="24"/>
          <w:lang w:val="fr-FR"/>
        </w:rPr>
        <w:t xml:space="preserve"> de…</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menționarea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lunii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anului</w:t>
      </w:r>
      <w:proofErr w:type="spellEnd"/>
      <w:r w:rsidRPr="000C553E">
        <w:rPr>
          <w:rFonts w:ascii="Times New Roman" w:eastAsia="Calibri" w:hAnsi="Times New Roman" w:cs="Times New Roman"/>
          <w:sz w:val="24"/>
          <w:szCs w:val="24"/>
          <w:lang w:val="fr-FR"/>
        </w:rPr>
        <w:t>;</w:t>
      </w:r>
    </w:p>
    <w:p w14:paraId="7D9A2699"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numele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adresa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ale </w:t>
      </w:r>
      <w:proofErr w:type="spellStart"/>
      <w:r w:rsidRPr="000C553E">
        <w:rPr>
          <w:rFonts w:ascii="Times New Roman" w:eastAsia="Calibri" w:hAnsi="Times New Roman" w:cs="Times New Roman"/>
          <w:sz w:val="24"/>
          <w:szCs w:val="24"/>
          <w:lang w:val="fr-FR"/>
        </w:rPr>
        <w:t>ambalatorului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ori</w:t>
      </w:r>
      <w:proofErr w:type="spellEnd"/>
      <w:r w:rsidRPr="000C553E">
        <w:rPr>
          <w:rFonts w:ascii="Times New Roman" w:eastAsia="Calibri" w:hAnsi="Times New Roman" w:cs="Times New Roman"/>
          <w:sz w:val="24"/>
          <w:szCs w:val="24"/>
          <w:lang w:val="fr-FR"/>
        </w:rPr>
        <w:t xml:space="preserve"> ale </w:t>
      </w:r>
      <w:proofErr w:type="spellStart"/>
      <w:r w:rsidRPr="000C553E">
        <w:rPr>
          <w:rFonts w:ascii="Times New Roman" w:eastAsia="Calibri" w:hAnsi="Times New Roman" w:cs="Times New Roman"/>
          <w:sz w:val="24"/>
          <w:szCs w:val="24"/>
          <w:lang w:val="fr-FR"/>
        </w:rPr>
        <w:t>distribuitorului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ale </w:t>
      </w:r>
      <w:proofErr w:type="spellStart"/>
      <w:r w:rsidRPr="000C553E">
        <w:rPr>
          <w:rFonts w:ascii="Times New Roman" w:eastAsia="Calibri" w:hAnsi="Times New Roman" w:cs="Times New Roman"/>
          <w:sz w:val="24"/>
          <w:szCs w:val="24"/>
          <w:lang w:val="fr-FR"/>
        </w:rPr>
        <w:t>importatorului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1DC7B26C"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țara</w:t>
      </w:r>
      <w:proofErr w:type="spellEnd"/>
      <w:r w:rsidRPr="000C553E">
        <w:rPr>
          <w:rFonts w:ascii="Times New Roman" w:eastAsia="Calibri" w:hAnsi="Times New Roman" w:cs="Times New Roman"/>
          <w:sz w:val="24"/>
          <w:szCs w:val="24"/>
          <w:lang w:val="fr-FR"/>
        </w:rPr>
        <w:t xml:space="preserve"> de origine a </w:t>
      </w:r>
      <w:proofErr w:type="spellStart"/>
      <w:proofErr w:type="gram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roofErr w:type="gramEnd"/>
    </w:p>
    <w:p w14:paraId="11149003"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declarație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nutrițională</w:t>
      </w:r>
      <w:proofErr w:type="spellEnd"/>
      <w:r w:rsidRPr="000C553E">
        <w:rPr>
          <w:rFonts w:ascii="Times New Roman" w:eastAsia="Calibri" w:hAnsi="Times New Roman" w:cs="Times New Roman"/>
          <w:sz w:val="24"/>
          <w:szCs w:val="24"/>
          <w:lang w:val="fr-FR"/>
        </w:rPr>
        <w:t>;</w:t>
      </w:r>
      <w:proofErr w:type="gramEnd"/>
    </w:p>
    <w:p w14:paraId="5CE56E19"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alergenii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conținuți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w:t>
      </w:r>
    </w:p>
    <w:p w14:paraId="68BD98F6" w14:textId="77777777" w:rsidR="000C553E" w:rsidRPr="000C553E" w:rsidRDefault="000C553E" w:rsidP="000C553E">
      <w:pPr>
        <w:autoSpaceDE w:val="0"/>
        <w:autoSpaceDN w:val="0"/>
        <w:adjustRightInd w:val="0"/>
        <w:ind w:firstLine="36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termenilor</w:t>
      </w:r>
      <w:proofErr w:type="spellEnd"/>
      <w:r w:rsidRPr="000C553E">
        <w:rPr>
          <w:rFonts w:ascii="Times New Roman" w:eastAsia="Calibri" w:hAnsi="Times New Roman" w:cs="Times New Roman"/>
          <w:sz w:val="24"/>
          <w:szCs w:val="24"/>
          <w:lang w:val="fr-FR"/>
        </w:rPr>
        <w:t xml:space="preserve"> "mod", "tip", "</w:t>
      </w:r>
      <w:proofErr w:type="spellStart"/>
      <w:r w:rsidRPr="000C553E">
        <w:rPr>
          <w:rFonts w:ascii="Times New Roman" w:eastAsia="Calibri" w:hAnsi="Times New Roman" w:cs="Times New Roman"/>
          <w:sz w:val="24"/>
          <w:szCs w:val="24"/>
          <w:lang w:val="fr-FR"/>
        </w:rPr>
        <w:t>gen</w:t>
      </w:r>
      <w:proofErr w:type="spellEnd"/>
      <w:r w:rsidRPr="000C553E">
        <w:rPr>
          <w:rFonts w:ascii="Times New Roman" w:eastAsia="Calibri" w:hAnsi="Times New Roman" w:cs="Times New Roman"/>
          <w:sz w:val="24"/>
          <w:szCs w:val="24"/>
          <w:lang w:val="fr-FR"/>
        </w:rPr>
        <w:t xml:space="preserve">", "tip extra", "super" </w:t>
      </w:r>
      <w:proofErr w:type="spellStart"/>
      <w:r w:rsidRPr="000C553E">
        <w:rPr>
          <w:rFonts w:ascii="Times New Roman" w:eastAsia="Calibri" w:hAnsi="Times New Roman" w:cs="Times New Roman"/>
          <w:sz w:val="24"/>
          <w:szCs w:val="24"/>
          <w:lang w:val="fr-FR"/>
        </w:rPr>
        <w:t>împreună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w:t>
      </w:r>
      <w:proofErr w:type="spellEnd"/>
      <w:r w:rsidRPr="000C553E">
        <w:rPr>
          <w:rFonts w:ascii="Times New Roman" w:eastAsia="Calibri" w:hAnsi="Times New Roman" w:cs="Times New Roman"/>
          <w:sz w:val="24"/>
          <w:szCs w:val="24"/>
          <w:lang w:val="fr-FR"/>
        </w:rPr>
        <w:t xml:space="preserve"> care se </w:t>
      </w:r>
      <w:proofErr w:type="spellStart"/>
      <w:r w:rsidRPr="000C553E">
        <w:rPr>
          <w:rFonts w:ascii="Times New Roman" w:eastAsia="Calibri" w:hAnsi="Times New Roman" w:cs="Times New Roman"/>
          <w:sz w:val="24"/>
          <w:szCs w:val="24"/>
          <w:lang w:val="fr-FR"/>
        </w:rPr>
        <w:t>vinde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interzisă</w:t>
      </w:r>
      <w:proofErr w:type="spellEnd"/>
      <w:r w:rsidRPr="000C553E">
        <w:rPr>
          <w:rFonts w:ascii="Times New Roman" w:eastAsia="Calibri" w:hAnsi="Times New Roman" w:cs="Times New Roman"/>
          <w:sz w:val="24"/>
          <w:szCs w:val="24"/>
          <w:lang w:val="fr-FR"/>
        </w:rPr>
        <w:t>.</w:t>
      </w:r>
    </w:p>
    <w:p w14:paraId="4CA1F413" w14:textId="77777777" w:rsidR="000C553E" w:rsidRPr="000C553E" w:rsidRDefault="000C553E" w:rsidP="000C553E">
      <w:pPr>
        <w:ind w:firstLine="54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Carnea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refrigerată</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marchează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ataşarea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cuprinde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puţin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informaţii</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7C1D6D84"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sortimentului</w:t>
      </w:r>
      <w:proofErr w:type="spellEnd"/>
      <w:r w:rsidRPr="000C553E">
        <w:rPr>
          <w:rFonts w:ascii="Times New Roman" w:eastAsia="Calibri" w:hAnsi="Times New Roman" w:cs="Times New Roman"/>
          <w:sz w:val="24"/>
          <w:szCs w:val="24"/>
          <w:lang w:val="fr-FR"/>
        </w:rPr>
        <w:t>;</w:t>
      </w:r>
      <w:proofErr w:type="gramEnd"/>
    </w:p>
    <w:p w14:paraId="0FFF6162"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producătorului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localitatea</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5347ACF7"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menţionarea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speciilor</w:t>
      </w:r>
      <w:proofErr w:type="spellEnd"/>
      <w:r w:rsidRPr="000C553E">
        <w:rPr>
          <w:rFonts w:ascii="Times New Roman" w:eastAsia="Calibri" w:hAnsi="Times New Roman" w:cs="Times New Roman"/>
          <w:sz w:val="24"/>
          <w:szCs w:val="24"/>
          <w:lang w:val="fr-FR"/>
        </w:rPr>
        <w:t xml:space="preserve"> de animale de la care provine </w:t>
      </w:r>
      <w:proofErr w:type="spellStart"/>
      <w:proofErr w:type="gramStart"/>
      <w:r w:rsidRPr="000C553E">
        <w:rPr>
          <w:rFonts w:ascii="Times New Roman" w:eastAsia="Calibri" w:hAnsi="Times New Roman" w:cs="Times New Roman"/>
          <w:sz w:val="24"/>
          <w:szCs w:val="24"/>
          <w:lang w:val="fr-FR"/>
        </w:rPr>
        <w:t>carnea</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7FC35AB1"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data de </w:t>
      </w:r>
      <w:proofErr w:type="spellStart"/>
      <w:r w:rsidRPr="000C553E">
        <w:rPr>
          <w:rFonts w:ascii="Times New Roman" w:eastAsia="Calibri" w:hAnsi="Times New Roman" w:cs="Times New Roman"/>
          <w:sz w:val="24"/>
          <w:szCs w:val="24"/>
          <w:lang w:val="fr-FR"/>
        </w:rPr>
        <w:t>fabricaţie</w:t>
      </w:r>
      <w:proofErr w:type="spellEnd"/>
      <w:r w:rsidRPr="000C553E">
        <w:rPr>
          <w:rFonts w:ascii="Times New Roman" w:eastAsia="Calibri" w:hAnsi="Times New Roman" w:cs="Times New Roman"/>
          <w:sz w:val="24"/>
          <w:szCs w:val="24"/>
          <w:lang w:val="fr-FR"/>
        </w:rPr>
        <w:t>/</w:t>
      </w:r>
      <w:proofErr w:type="spellStart"/>
      <w:r w:rsidRPr="000C553E">
        <w:rPr>
          <w:rFonts w:ascii="Times New Roman" w:eastAsia="Calibri" w:hAnsi="Times New Roman" w:cs="Times New Roman"/>
          <w:sz w:val="24"/>
          <w:szCs w:val="24"/>
          <w:lang w:val="fr-FR"/>
        </w:rPr>
        <w:t>ambalare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de </w:t>
      </w:r>
      <w:proofErr w:type="spellStart"/>
      <w:proofErr w:type="gramStart"/>
      <w:r w:rsidRPr="000C553E">
        <w:rPr>
          <w:rFonts w:ascii="Times New Roman" w:eastAsia="Calibri" w:hAnsi="Times New Roman" w:cs="Times New Roman"/>
          <w:sz w:val="24"/>
          <w:szCs w:val="24"/>
          <w:lang w:val="fr-FR"/>
        </w:rPr>
        <w:t>valabilitate</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047B25C6"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lastRenderedPageBreak/>
        <w:t xml:space="preserve">      - </w:t>
      </w:r>
      <w:proofErr w:type="spellStart"/>
      <w:r w:rsidRPr="000C553E">
        <w:rPr>
          <w:rFonts w:ascii="Times New Roman" w:eastAsia="Calibri" w:hAnsi="Times New Roman" w:cs="Times New Roman"/>
          <w:sz w:val="24"/>
          <w:szCs w:val="24"/>
          <w:lang w:val="fr-FR"/>
        </w:rPr>
        <w:t>condiţii</w:t>
      </w:r>
      <w:proofErr w:type="spellEnd"/>
      <w:r w:rsidRPr="000C553E">
        <w:rPr>
          <w:rFonts w:ascii="Times New Roman" w:eastAsia="Calibri" w:hAnsi="Times New Roman" w:cs="Times New Roman"/>
          <w:sz w:val="24"/>
          <w:szCs w:val="24"/>
          <w:lang w:val="fr-FR"/>
        </w:rPr>
        <w:t xml:space="preserve"> de </w:t>
      </w:r>
      <w:proofErr w:type="spellStart"/>
      <w:proofErr w:type="gramStart"/>
      <w:r w:rsidRPr="000C553E">
        <w:rPr>
          <w:rFonts w:ascii="Times New Roman" w:eastAsia="Calibri" w:hAnsi="Times New Roman" w:cs="Times New Roman"/>
          <w:sz w:val="24"/>
          <w:szCs w:val="24"/>
          <w:lang w:val="fr-FR"/>
        </w:rPr>
        <w:t>păstrare</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0364DEF2"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denumire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reper</w:t>
      </w:r>
      <w:proofErr w:type="spellEnd"/>
      <w:r w:rsidRPr="000C553E">
        <w:rPr>
          <w:rFonts w:ascii="Times New Roman" w:eastAsia="Calibri" w:hAnsi="Times New Roman" w:cs="Times New Roman"/>
          <w:sz w:val="24"/>
          <w:szCs w:val="24"/>
          <w:lang w:val="fr-FR"/>
        </w:rPr>
        <w:t>/</w:t>
      </w:r>
      <w:proofErr w:type="spellStart"/>
      <w:r w:rsidRPr="000C553E">
        <w:rPr>
          <w:rFonts w:ascii="Times New Roman" w:eastAsia="Calibri" w:hAnsi="Times New Roman" w:cs="Times New Roman"/>
          <w:sz w:val="24"/>
          <w:szCs w:val="24"/>
          <w:lang w:val="fr-FR"/>
        </w:rPr>
        <w:t>cod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caracteristici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tehnice</w:t>
      </w:r>
      <w:proofErr w:type="spellEnd"/>
      <w:r w:rsidRPr="000C553E">
        <w:rPr>
          <w:rFonts w:ascii="Times New Roman" w:eastAsia="Calibri" w:hAnsi="Times New Roman" w:cs="Times New Roman"/>
          <w:sz w:val="24"/>
          <w:szCs w:val="24"/>
          <w:lang w:val="fr-FR"/>
        </w:rPr>
        <w:t>;</w:t>
      </w:r>
      <w:proofErr w:type="gramEnd"/>
    </w:p>
    <w:p w14:paraId="4FC99E5D"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menţionarea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tratamentelor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refrigerat</w:t>
      </w:r>
      <w:proofErr w:type="spellEnd"/>
      <w:proofErr w:type="gramStart"/>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04CD3553"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marca de </w:t>
      </w:r>
      <w:proofErr w:type="spellStart"/>
      <w:r w:rsidRPr="000C553E">
        <w:rPr>
          <w:rFonts w:ascii="Times New Roman" w:eastAsia="Calibri" w:hAnsi="Times New Roman" w:cs="Times New Roman"/>
          <w:sz w:val="24"/>
          <w:szCs w:val="24"/>
          <w:lang w:val="fr-FR"/>
        </w:rPr>
        <w:t>sănătate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atestă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au </w:t>
      </w:r>
      <w:proofErr w:type="spellStart"/>
      <w:r w:rsidRPr="000C553E">
        <w:rPr>
          <w:rFonts w:ascii="Times New Roman" w:eastAsia="Calibri" w:hAnsi="Times New Roman" w:cs="Times New Roman"/>
          <w:sz w:val="24"/>
          <w:szCs w:val="24"/>
          <w:lang w:val="fr-FR"/>
        </w:rPr>
        <w:t>fost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obţinute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unităţi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tăiere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sanitar-veterinar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respectarea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condiţiilor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sanitar-veterinare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prevăzute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legislaţia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precum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au </w:t>
      </w:r>
      <w:proofErr w:type="spellStart"/>
      <w:r w:rsidRPr="000C553E">
        <w:rPr>
          <w:rFonts w:ascii="Times New Roman" w:eastAsia="Calibri" w:hAnsi="Times New Roman" w:cs="Times New Roman"/>
          <w:sz w:val="24"/>
          <w:szCs w:val="24"/>
          <w:lang w:val="fr-FR"/>
        </w:rPr>
        <w:t>fost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supuse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controalelor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oficiale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prevederile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Regulamentului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Parlamentului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European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al </w:t>
      </w:r>
      <w:proofErr w:type="spellStart"/>
      <w:r w:rsidRPr="000C553E">
        <w:rPr>
          <w:rFonts w:ascii="Times New Roman" w:eastAsia="Calibri" w:hAnsi="Times New Roman" w:cs="Times New Roman"/>
          <w:sz w:val="24"/>
          <w:szCs w:val="24"/>
          <w:lang w:val="fr-FR"/>
        </w:rPr>
        <w:t>Consiliului</w:t>
      </w:r>
      <w:proofErr w:type="spellEnd"/>
      <w:r w:rsidRPr="000C553E">
        <w:rPr>
          <w:rFonts w:ascii="Times New Roman" w:eastAsia="Calibri" w:hAnsi="Times New Roman" w:cs="Times New Roman"/>
          <w:sz w:val="24"/>
          <w:szCs w:val="24"/>
          <w:lang w:val="fr-FR"/>
        </w:rPr>
        <w:t xml:space="preserve"> nr. 854/2004/</w:t>
      </w:r>
      <w:proofErr w:type="gramStart"/>
      <w:r w:rsidRPr="000C553E">
        <w:rPr>
          <w:rFonts w:ascii="Times New Roman" w:eastAsia="Calibri" w:hAnsi="Times New Roman" w:cs="Times New Roman"/>
          <w:sz w:val="24"/>
          <w:szCs w:val="24"/>
          <w:lang w:val="fr-FR"/>
        </w:rPr>
        <w:t>CE;</w:t>
      </w:r>
      <w:proofErr w:type="gramEnd"/>
      <w:r w:rsidRPr="000C553E">
        <w:rPr>
          <w:rFonts w:ascii="Times New Roman" w:eastAsia="Calibri" w:hAnsi="Times New Roman" w:cs="Times New Roman"/>
          <w:sz w:val="24"/>
          <w:szCs w:val="24"/>
          <w:lang w:val="fr-FR"/>
        </w:rPr>
        <w:t xml:space="preserve"> </w:t>
      </w:r>
    </w:p>
    <w:p w14:paraId="4F8354F8"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marca de </w:t>
      </w:r>
      <w:proofErr w:type="spellStart"/>
      <w:proofErr w:type="gramStart"/>
      <w:r w:rsidRPr="000C553E">
        <w:rPr>
          <w:rFonts w:ascii="Times New Roman" w:eastAsia="Calibri" w:hAnsi="Times New Roman" w:cs="Times New Roman"/>
          <w:sz w:val="24"/>
          <w:szCs w:val="24"/>
          <w:lang w:val="fr-FR"/>
        </w:rPr>
        <w:t>identificare</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w:t>
      </w:r>
    </w:p>
    <w:p w14:paraId="7C5F8130"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ştampilă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aplicată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sectorul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prevederile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normelor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atestă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au </w:t>
      </w:r>
      <w:proofErr w:type="spellStart"/>
      <w:r w:rsidRPr="000C553E">
        <w:rPr>
          <w:rFonts w:ascii="Times New Roman" w:eastAsia="Calibri" w:hAnsi="Times New Roman" w:cs="Times New Roman"/>
          <w:sz w:val="24"/>
          <w:szCs w:val="24"/>
          <w:lang w:val="fr-FR"/>
        </w:rPr>
        <w:t>fost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obţinute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unităţi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respectă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prevederile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Regulamentului</w:t>
      </w:r>
      <w:proofErr w:type="spellEnd"/>
      <w:r w:rsidRPr="000C553E">
        <w:rPr>
          <w:rFonts w:ascii="Times New Roman" w:eastAsia="Calibri" w:hAnsi="Times New Roman" w:cs="Times New Roman"/>
          <w:sz w:val="24"/>
          <w:szCs w:val="24"/>
          <w:lang w:val="fr-FR"/>
        </w:rPr>
        <w:t xml:space="preserve"> nr. 852/2004/CE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853/2004/CE.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lot va fi </w:t>
      </w:r>
      <w:proofErr w:type="spellStart"/>
      <w:r w:rsidRPr="000C553E">
        <w:rPr>
          <w:rFonts w:ascii="Times New Roman" w:eastAsia="Calibri" w:hAnsi="Times New Roman" w:cs="Times New Roman"/>
          <w:sz w:val="24"/>
          <w:szCs w:val="24"/>
          <w:lang w:val="fr-FR"/>
        </w:rPr>
        <w:t>însoţit</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certificatul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sănătate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publică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emis</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medicul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oficial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unitatea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tăiere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carnea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proaspătă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destinată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consumului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uman</w:t>
      </w:r>
      <w:proofErr w:type="spellEnd"/>
      <w:r w:rsidRPr="000C553E">
        <w:rPr>
          <w:rFonts w:ascii="Times New Roman" w:eastAsia="Calibri" w:hAnsi="Times New Roman" w:cs="Times New Roman"/>
          <w:sz w:val="24"/>
          <w:szCs w:val="24"/>
          <w:lang w:val="fr-FR"/>
        </w:rPr>
        <w:t xml:space="preserve">, care a </w:t>
      </w:r>
      <w:proofErr w:type="spellStart"/>
      <w:r w:rsidRPr="000C553E">
        <w:rPr>
          <w:rFonts w:ascii="Times New Roman" w:eastAsia="Calibri" w:hAnsi="Times New Roman" w:cs="Times New Roman"/>
          <w:sz w:val="24"/>
          <w:szCs w:val="24"/>
          <w:lang w:val="fr-FR"/>
        </w:rPr>
        <w:t>fost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considerată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corespunzătoare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urma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controlului</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verficărilor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înregistrărilor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efectuate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autoritatea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competentă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prevederile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legislaţiei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w:t>
      </w:r>
    </w:p>
    <w:p w14:paraId="76EBF922" w14:textId="77777777" w:rsidR="000C553E" w:rsidRPr="000C553E" w:rsidRDefault="000C553E" w:rsidP="000C553E">
      <w:pPr>
        <w:ind w:firstLine="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etichetă</w:t>
      </w:r>
      <w:proofErr w:type="spellEnd"/>
      <w:r w:rsidRPr="000C553E">
        <w:rPr>
          <w:rFonts w:ascii="Times New Roman" w:eastAsia="Calibri" w:hAnsi="Times New Roman" w:cs="Times New Roman"/>
          <w:sz w:val="24"/>
          <w:szCs w:val="24"/>
          <w:lang w:val="fr-FR"/>
        </w:rPr>
        <w:t xml:space="preserve"> se va </w:t>
      </w:r>
      <w:proofErr w:type="spellStart"/>
      <w:r w:rsidRPr="000C553E">
        <w:rPr>
          <w:rFonts w:ascii="Times New Roman" w:eastAsia="Calibri" w:hAnsi="Times New Roman" w:cs="Times New Roman"/>
          <w:sz w:val="24"/>
          <w:szCs w:val="24"/>
          <w:lang w:val="fr-FR"/>
        </w:rPr>
        <w:t>menţiona</w:t>
      </w:r>
      <w:proofErr w:type="spellEnd"/>
      <w:r w:rsidRPr="000C553E">
        <w:rPr>
          <w:rFonts w:ascii="Times New Roman" w:eastAsia="Calibri" w:hAnsi="Times New Roman" w:cs="Times New Roman"/>
          <w:sz w:val="24"/>
          <w:szCs w:val="24"/>
          <w:lang w:val="fr-FR"/>
        </w:rPr>
        <w:t xml:space="preserve"> o </w:t>
      </w:r>
      <w:proofErr w:type="spellStart"/>
      <w:r w:rsidRPr="000C553E">
        <w:rPr>
          <w:rFonts w:ascii="Times New Roman" w:eastAsia="Calibri" w:hAnsi="Times New Roman" w:cs="Times New Roman"/>
          <w:sz w:val="24"/>
          <w:szCs w:val="24"/>
          <w:lang w:val="fr-FR"/>
        </w:rPr>
        <w:t>singură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termică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cărnii</w:t>
      </w:r>
      <w:proofErr w:type="spellEnd"/>
      <w:r w:rsidRPr="000C553E">
        <w:rPr>
          <w:rFonts w:ascii="Times New Roman" w:eastAsia="Calibri" w:hAnsi="Times New Roman" w:cs="Times New Roman"/>
          <w:sz w:val="24"/>
          <w:szCs w:val="24"/>
          <w:lang w:val="fr-FR"/>
        </w:rPr>
        <w:t xml:space="preserve">. Data </w:t>
      </w:r>
      <w:proofErr w:type="spellStart"/>
      <w:r w:rsidRPr="000C553E">
        <w:rPr>
          <w:rFonts w:ascii="Times New Roman" w:eastAsia="Calibri" w:hAnsi="Times New Roman" w:cs="Times New Roman"/>
          <w:sz w:val="24"/>
          <w:szCs w:val="24"/>
          <w:lang w:val="fr-FR"/>
        </w:rPr>
        <w:t>limită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consum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refrigerate</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stabileşte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către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înscrie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normelor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alimentelor</w:t>
      </w:r>
      <w:proofErr w:type="spellEnd"/>
      <w:r w:rsidRPr="000C553E">
        <w:rPr>
          <w:rFonts w:ascii="Times New Roman" w:eastAsia="Calibri" w:hAnsi="Times New Roman" w:cs="Times New Roman"/>
          <w:sz w:val="24"/>
          <w:szCs w:val="24"/>
          <w:lang w:val="fr-FR"/>
        </w:rPr>
        <w:t xml:space="preserve">.   </w:t>
      </w:r>
    </w:p>
    <w:p w14:paraId="55C1805E" w14:textId="77777777" w:rsidR="000C553E" w:rsidRPr="000C553E" w:rsidRDefault="000C553E" w:rsidP="000C553E">
      <w:pPr>
        <w:numPr>
          <w:ilvl w:val="0"/>
          <w:numId w:val="12"/>
        </w:numPr>
        <w:tabs>
          <w:tab w:val="num" w:pos="-27"/>
        </w:tabs>
        <w:spacing w:after="0" w:line="240" w:lineRule="auto"/>
        <w:jc w:val="both"/>
        <w:rPr>
          <w:rFonts w:ascii="Times New Roman" w:eastAsia="Times New Roman" w:hAnsi="Times New Roman" w:cs="Times New Roman"/>
          <w:sz w:val="24"/>
          <w:szCs w:val="24"/>
          <w:lang w:val="fr-FR" w:eastAsia="ro-RO"/>
        </w:rPr>
      </w:pPr>
      <w:r w:rsidRPr="000C553E">
        <w:rPr>
          <w:rFonts w:ascii="Times New Roman" w:eastAsia="Times New Roman" w:hAnsi="Times New Roman" w:cs="Times New Roman"/>
          <w:sz w:val="24"/>
          <w:szCs w:val="24"/>
          <w:lang w:val="fr-FR" w:eastAsia="ro-RO"/>
        </w:rPr>
        <w:tab/>
      </w:r>
      <w:proofErr w:type="spellStart"/>
      <w:r w:rsidRPr="000C553E">
        <w:rPr>
          <w:rFonts w:ascii="Times New Roman" w:eastAsia="Times New Roman" w:hAnsi="Times New Roman" w:cs="Times New Roman"/>
          <w:sz w:val="24"/>
          <w:szCs w:val="24"/>
          <w:lang w:val="fr-FR" w:eastAsia="ro-RO"/>
        </w:rPr>
        <w:t>Produsele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din</w:t>
      </w:r>
      <w:proofErr w:type="spellEnd"/>
      <w:r w:rsidRPr="000C553E">
        <w:rPr>
          <w:rFonts w:ascii="Times New Roman" w:eastAsia="Times New Roman" w:hAnsi="Times New Roman" w:cs="Times New Roman"/>
          <w:sz w:val="24"/>
          <w:szCs w:val="24"/>
          <w:lang w:val="fr-FR" w:eastAsia="ro-RO"/>
        </w:rPr>
        <w:t xml:space="preserve"> carne </w:t>
      </w:r>
      <w:proofErr w:type="spellStart"/>
      <w:r w:rsidRPr="000C553E">
        <w:rPr>
          <w:rFonts w:ascii="Times New Roman" w:eastAsia="Times New Roman" w:hAnsi="Times New Roman" w:cs="Times New Roman"/>
          <w:sz w:val="24"/>
          <w:szCs w:val="24"/>
          <w:lang w:val="fr-FR" w:eastAsia="ro-RO"/>
        </w:rPr>
        <w:t>și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carnea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sunt</w:t>
      </w:r>
      <w:proofErr w:type="spellEnd"/>
      <w:r w:rsidRPr="000C553E">
        <w:rPr>
          <w:rFonts w:ascii="Times New Roman" w:eastAsia="Times New Roman" w:hAnsi="Times New Roman" w:cs="Times New Roman"/>
          <w:sz w:val="24"/>
          <w:szCs w:val="24"/>
          <w:lang w:val="fr-FR" w:eastAsia="ro-RO"/>
        </w:rPr>
        <w:t xml:space="preserve"> admise </w:t>
      </w:r>
      <w:proofErr w:type="spellStart"/>
      <w:r w:rsidRPr="000C553E">
        <w:rPr>
          <w:rFonts w:ascii="Times New Roman" w:eastAsia="Times New Roman" w:hAnsi="Times New Roman" w:cs="Times New Roman"/>
          <w:sz w:val="24"/>
          <w:szCs w:val="24"/>
          <w:lang w:val="fr-FR" w:eastAsia="ro-RO"/>
        </w:rPr>
        <w:t>pentru</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consum</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numai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dacă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poartă</w:t>
      </w:r>
      <w:proofErr w:type="spellEnd"/>
      <w:r w:rsidRPr="000C553E">
        <w:rPr>
          <w:rFonts w:ascii="Times New Roman" w:eastAsia="Times New Roman" w:hAnsi="Times New Roman" w:cs="Times New Roman"/>
          <w:sz w:val="24"/>
          <w:szCs w:val="24"/>
          <w:lang w:val="fr-FR" w:eastAsia="ro-RO"/>
        </w:rPr>
        <w:t xml:space="preserve"> marca de </w:t>
      </w:r>
      <w:proofErr w:type="spellStart"/>
      <w:r w:rsidRPr="000C553E">
        <w:rPr>
          <w:rFonts w:ascii="Times New Roman" w:eastAsia="Times New Roman" w:hAnsi="Times New Roman" w:cs="Times New Roman"/>
          <w:sz w:val="24"/>
          <w:szCs w:val="24"/>
          <w:lang w:val="fr-FR" w:eastAsia="ro-RO"/>
        </w:rPr>
        <w:t>sănatate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publică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veterinară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și</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dacă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sunt</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însoțite</w:t>
      </w:r>
      <w:proofErr w:type="spellEnd"/>
      <w:r w:rsidRPr="000C553E">
        <w:rPr>
          <w:rFonts w:ascii="Times New Roman" w:eastAsia="Times New Roman" w:hAnsi="Times New Roman" w:cs="Times New Roman"/>
          <w:sz w:val="24"/>
          <w:szCs w:val="24"/>
          <w:lang w:val="fr-FR" w:eastAsia="ro-RO"/>
        </w:rPr>
        <w:t xml:space="preserve"> de certificat de </w:t>
      </w:r>
      <w:proofErr w:type="spellStart"/>
      <w:r w:rsidRPr="000C553E">
        <w:rPr>
          <w:rFonts w:ascii="Times New Roman" w:eastAsia="Times New Roman" w:hAnsi="Times New Roman" w:cs="Times New Roman"/>
          <w:sz w:val="24"/>
          <w:szCs w:val="24"/>
          <w:lang w:val="fr-FR" w:eastAsia="ro-RO"/>
        </w:rPr>
        <w:t>sănătate</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publică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veterinară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eliberat</w:t>
      </w:r>
      <w:proofErr w:type="spellEnd"/>
      <w:r w:rsidRPr="000C553E">
        <w:rPr>
          <w:rFonts w:ascii="Times New Roman" w:eastAsia="Times New Roman" w:hAnsi="Times New Roman" w:cs="Times New Roman"/>
          <w:sz w:val="24"/>
          <w:szCs w:val="24"/>
          <w:lang w:val="fr-FR" w:eastAsia="ro-RO"/>
        </w:rPr>
        <w:t xml:space="preserve"> de </w:t>
      </w:r>
      <w:proofErr w:type="spellStart"/>
      <w:r w:rsidRPr="000C553E">
        <w:rPr>
          <w:rFonts w:ascii="Times New Roman" w:eastAsia="Times New Roman" w:hAnsi="Times New Roman" w:cs="Times New Roman"/>
          <w:sz w:val="24"/>
          <w:szCs w:val="24"/>
          <w:lang w:val="fr-FR" w:eastAsia="ro-RO"/>
        </w:rPr>
        <w:t>medicul</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veterinar</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oficial</w:t>
      </w:r>
      <w:proofErr w:type="spellEnd"/>
      <w:r w:rsidRPr="000C553E">
        <w:rPr>
          <w:rFonts w:ascii="Times New Roman" w:eastAsia="Times New Roman" w:hAnsi="Times New Roman" w:cs="Times New Roman"/>
          <w:sz w:val="24"/>
          <w:szCs w:val="24"/>
          <w:lang w:val="fr-FR" w:eastAsia="ro-RO"/>
        </w:rPr>
        <w:t xml:space="preserve"> care </w:t>
      </w:r>
      <w:proofErr w:type="spellStart"/>
      <w:r w:rsidRPr="000C553E">
        <w:rPr>
          <w:rFonts w:ascii="Times New Roman" w:eastAsia="Times New Roman" w:hAnsi="Times New Roman" w:cs="Times New Roman"/>
          <w:sz w:val="24"/>
          <w:szCs w:val="24"/>
          <w:lang w:val="fr-FR" w:eastAsia="ro-RO"/>
        </w:rPr>
        <w:t>asigură</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supravegherea</w:t>
      </w:r>
      <w:proofErr w:type="spellEnd"/>
      <w:r w:rsidRPr="000C553E">
        <w:rPr>
          <w:rFonts w:ascii="Times New Roman" w:eastAsia="Times New Roman" w:hAnsi="Times New Roman" w:cs="Times New Roman"/>
          <w:sz w:val="24"/>
          <w:szCs w:val="24"/>
          <w:lang w:val="fr-FR" w:eastAsia="ro-RO"/>
        </w:rPr>
        <w:t xml:space="preserve"> </w:t>
      </w:r>
      <w:proofErr w:type="spellStart"/>
      <w:r w:rsidRPr="000C553E">
        <w:rPr>
          <w:rFonts w:ascii="Times New Roman" w:eastAsia="Times New Roman" w:hAnsi="Times New Roman" w:cs="Times New Roman"/>
          <w:sz w:val="24"/>
          <w:szCs w:val="24"/>
          <w:lang w:val="fr-FR" w:eastAsia="ro-RO"/>
        </w:rPr>
        <w:t>unităţii</w:t>
      </w:r>
      <w:proofErr w:type="spellEnd"/>
      <w:r w:rsidRPr="000C553E">
        <w:rPr>
          <w:rFonts w:ascii="Times New Roman" w:eastAsia="Times New Roman" w:hAnsi="Times New Roman" w:cs="Times New Roman"/>
          <w:sz w:val="24"/>
          <w:szCs w:val="24"/>
          <w:lang w:val="fr-FR" w:eastAsia="ro-RO"/>
        </w:rPr>
        <w:t xml:space="preserve">. </w:t>
      </w:r>
    </w:p>
    <w:p w14:paraId="7B666917" w14:textId="77777777" w:rsidR="000C553E" w:rsidRPr="000C553E" w:rsidRDefault="000C553E" w:rsidP="000C553E">
      <w:pPr>
        <w:autoSpaceDE w:val="0"/>
        <w:autoSpaceDN w:val="0"/>
        <w:adjustRightInd w:val="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b/>
          <w:sz w:val="24"/>
          <w:szCs w:val="24"/>
          <w:lang w:val="fr-FR"/>
        </w:rPr>
        <w:t>Fructele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și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legumele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proaspete</w:t>
      </w:r>
      <w:proofErr w:type="spellEnd"/>
      <w:r w:rsidRPr="000C553E">
        <w:rPr>
          <w:rFonts w:ascii="Times New Roman" w:eastAsia="Calibri" w:hAnsi="Times New Roman" w:cs="Times New Roman"/>
          <w:sz w:val="24"/>
          <w:szCs w:val="24"/>
          <w:lang w:val="fr-FR"/>
        </w:rPr>
        <w:t xml:space="preserve"> care nu au </w:t>
      </w:r>
      <w:proofErr w:type="spellStart"/>
      <w:r w:rsidRPr="000C553E">
        <w:rPr>
          <w:rFonts w:ascii="Times New Roman" w:eastAsia="Calibri" w:hAnsi="Times New Roman" w:cs="Times New Roman"/>
          <w:sz w:val="24"/>
          <w:szCs w:val="24"/>
          <w:lang w:val="fr-FR"/>
        </w:rPr>
        <w:t>făcut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obiectul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curățări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tăieri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tratamente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similare</w:t>
      </w:r>
      <w:proofErr w:type="spellEnd"/>
      <w:r w:rsidRPr="000C553E">
        <w:rPr>
          <w:rFonts w:ascii="Times New Roman" w:eastAsia="Calibri" w:hAnsi="Times New Roman" w:cs="Times New Roman"/>
          <w:sz w:val="24"/>
          <w:szCs w:val="24"/>
          <w:lang w:val="fr-FR"/>
        </w:rPr>
        <w:t xml:space="preserve"> nu vor </w:t>
      </w:r>
      <w:proofErr w:type="spellStart"/>
      <w:r w:rsidRPr="000C553E">
        <w:rPr>
          <w:rFonts w:ascii="Times New Roman" w:eastAsia="Calibri" w:hAnsi="Times New Roman" w:cs="Times New Roman"/>
          <w:sz w:val="24"/>
          <w:szCs w:val="24"/>
          <w:lang w:val="fr-FR"/>
        </w:rPr>
        <w:t>avea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indicată</w:t>
      </w:r>
      <w:proofErr w:type="spellEnd"/>
      <w:r w:rsidRPr="000C553E">
        <w:rPr>
          <w:rFonts w:ascii="Times New Roman" w:eastAsia="Calibri" w:hAnsi="Times New Roman" w:cs="Times New Roman"/>
          <w:sz w:val="24"/>
          <w:szCs w:val="24"/>
          <w:lang w:val="fr-FR"/>
        </w:rPr>
        <w:t xml:space="preserve"> data </w:t>
      </w:r>
      <w:proofErr w:type="spellStart"/>
      <w:r w:rsidRPr="000C553E">
        <w:rPr>
          <w:rFonts w:ascii="Times New Roman" w:eastAsia="Calibri" w:hAnsi="Times New Roman" w:cs="Times New Roman"/>
          <w:sz w:val="24"/>
          <w:szCs w:val="24"/>
          <w:lang w:val="fr-FR"/>
        </w:rPr>
        <w:t>durabilității</w:t>
      </w:r>
      <w:proofErr w:type="spellEnd"/>
      <w:r w:rsidRPr="000C553E">
        <w:rPr>
          <w:rFonts w:ascii="Times New Roman" w:eastAsia="Calibri" w:hAnsi="Times New Roman" w:cs="Times New Roman"/>
          <w:sz w:val="24"/>
          <w:szCs w:val="24"/>
          <w:lang w:val="fr-FR"/>
        </w:rPr>
        <w:t xml:space="preserve"> minimale.</w:t>
      </w:r>
    </w:p>
    <w:p w14:paraId="22DA9A7B" w14:textId="77777777" w:rsidR="000C553E" w:rsidRPr="000C553E" w:rsidRDefault="000C553E" w:rsidP="000C553E">
      <w:pPr>
        <w:autoSpaceDE w:val="0"/>
        <w:autoSpaceDN w:val="0"/>
        <w:adjustRightInd w:val="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b/>
          <w:sz w:val="24"/>
          <w:szCs w:val="24"/>
          <w:lang w:val="fr-FR"/>
        </w:rPr>
        <w:t>Cartofii</w:t>
      </w:r>
      <w:proofErr w:type="spellEnd"/>
      <w:r w:rsidRPr="000C553E">
        <w:rPr>
          <w:rFonts w:ascii="Times New Roman" w:eastAsia="Calibri" w:hAnsi="Times New Roman" w:cs="Times New Roman"/>
          <w:b/>
          <w:sz w:val="24"/>
          <w:szCs w:val="24"/>
          <w:lang w:val="fr-FR"/>
        </w:rPr>
        <w:t xml:space="preserve"> care au </w:t>
      </w:r>
      <w:proofErr w:type="spellStart"/>
      <w:r w:rsidRPr="000C553E">
        <w:rPr>
          <w:rFonts w:ascii="Times New Roman" w:eastAsia="Calibri" w:hAnsi="Times New Roman" w:cs="Times New Roman"/>
          <w:b/>
          <w:sz w:val="24"/>
          <w:szCs w:val="24"/>
          <w:lang w:val="fr-FR"/>
        </w:rPr>
        <w:t>făcut</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obiectul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unei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curățări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tăieri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sau</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altor</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tratamente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similare</w:t>
      </w:r>
      <w:proofErr w:type="spellEnd"/>
      <w:r w:rsidRPr="000C553E">
        <w:rPr>
          <w:rFonts w:ascii="Times New Roman" w:eastAsia="Calibri" w:hAnsi="Times New Roman" w:cs="Times New Roman"/>
          <w:sz w:val="24"/>
          <w:szCs w:val="24"/>
          <w:lang w:val="fr-FR"/>
        </w:rPr>
        <w:t xml:space="preserve"> vor </w:t>
      </w:r>
      <w:proofErr w:type="spellStart"/>
      <w:r w:rsidRPr="000C553E">
        <w:rPr>
          <w:rFonts w:ascii="Times New Roman" w:eastAsia="Calibri" w:hAnsi="Times New Roman" w:cs="Times New Roman"/>
          <w:sz w:val="24"/>
          <w:szCs w:val="24"/>
          <w:lang w:val="fr-FR"/>
        </w:rPr>
        <w:t>avea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indicată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etichetă</w:t>
      </w:r>
      <w:proofErr w:type="spellEnd"/>
      <w:r w:rsidRPr="000C553E">
        <w:rPr>
          <w:rFonts w:ascii="Times New Roman" w:eastAsia="Calibri" w:hAnsi="Times New Roman" w:cs="Times New Roman"/>
          <w:sz w:val="24"/>
          <w:szCs w:val="24"/>
          <w:lang w:val="fr-FR"/>
        </w:rPr>
        <w:t xml:space="preserve"> data </w:t>
      </w:r>
      <w:proofErr w:type="spellStart"/>
      <w:r w:rsidRPr="000C553E">
        <w:rPr>
          <w:rFonts w:ascii="Times New Roman" w:eastAsia="Calibri" w:hAnsi="Times New Roman" w:cs="Times New Roman"/>
          <w:sz w:val="24"/>
          <w:szCs w:val="24"/>
          <w:lang w:val="fr-FR"/>
        </w:rPr>
        <w:t>durabilității</w:t>
      </w:r>
      <w:proofErr w:type="spellEnd"/>
      <w:r w:rsidRPr="000C553E">
        <w:rPr>
          <w:rFonts w:ascii="Times New Roman" w:eastAsia="Calibri" w:hAnsi="Times New Roman" w:cs="Times New Roman"/>
          <w:sz w:val="24"/>
          <w:szCs w:val="24"/>
          <w:lang w:val="fr-FR"/>
        </w:rPr>
        <w:t xml:space="preserve"> minime.</w:t>
      </w:r>
    </w:p>
    <w:p w14:paraId="376535BA" w14:textId="77777777" w:rsidR="000C553E" w:rsidRPr="000C553E" w:rsidRDefault="000C553E" w:rsidP="000C553E">
      <w:pPr>
        <w:autoSpaceDE w:val="0"/>
        <w:autoSpaceDN w:val="0"/>
        <w:adjustRightInd w:val="0"/>
        <w:ind w:firstLine="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Apă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minerală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naturală</w:t>
      </w:r>
      <w:proofErr w:type="spellEnd"/>
      <w:r w:rsidRPr="000C553E">
        <w:rPr>
          <w:rFonts w:ascii="Times New Roman" w:eastAsia="Calibri" w:hAnsi="Times New Roman" w:cs="Times New Roman"/>
          <w:b/>
          <w:sz w:val="24"/>
          <w:szCs w:val="24"/>
          <w:lang w:val="fr-FR"/>
        </w:rPr>
        <w:t xml:space="preserve"> </w:t>
      </w:r>
      <w:r w:rsidRPr="000C553E">
        <w:rPr>
          <w:rFonts w:ascii="Times New Roman" w:eastAsia="Calibri" w:hAnsi="Times New Roman" w:cs="Times New Roman"/>
          <w:sz w:val="24"/>
          <w:szCs w:val="24"/>
          <w:lang w:val="fr-FR"/>
        </w:rPr>
        <w:t xml:space="preserve">se </w:t>
      </w:r>
      <w:proofErr w:type="spellStart"/>
      <w:r w:rsidRPr="000C553E">
        <w:rPr>
          <w:rFonts w:ascii="Times New Roman" w:eastAsia="Calibri" w:hAnsi="Times New Roman" w:cs="Times New Roman"/>
          <w:sz w:val="24"/>
          <w:szCs w:val="24"/>
          <w:lang w:val="fr-FR"/>
        </w:rPr>
        <w:t>inscripţionează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minerală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carbogazoasă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minerală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plată</w:t>
      </w:r>
      <w:proofErr w:type="spellEnd"/>
      <w:r w:rsidRPr="000C553E">
        <w:rPr>
          <w:rFonts w:ascii="Times New Roman" w:eastAsia="Calibri" w:hAnsi="Times New Roman" w:cs="Times New Roman"/>
          <w:sz w:val="24"/>
          <w:szCs w:val="24"/>
          <w:lang w:val="fr-FR"/>
        </w:rPr>
        <w:t>.</w:t>
      </w:r>
    </w:p>
    <w:p w14:paraId="40CB00A1" w14:textId="77777777" w:rsidR="000C553E" w:rsidRPr="000C553E" w:rsidRDefault="000C553E" w:rsidP="000C553E">
      <w:pPr>
        <w:autoSpaceDE w:val="0"/>
        <w:autoSpaceDN w:val="0"/>
        <w:adjustRightInd w:val="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b/>
          <w:sz w:val="24"/>
          <w:szCs w:val="24"/>
          <w:lang w:val="fr-FR"/>
        </w:rPr>
        <w:t>Băuturile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răcoritoare</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inscripţionează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băutură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răcoritoare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carbogazoasă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băutură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răcoritoare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necarbogazoasă</w:t>
      </w:r>
      <w:proofErr w:type="spellEnd"/>
      <w:r w:rsidRPr="000C553E">
        <w:rPr>
          <w:rFonts w:ascii="Times New Roman" w:eastAsia="Calibri" w:hAnsi="Times New Roman" w:cs="Times New Roman"/>
          <w:sz w:val="24"/>
          <w:szCs w:val="24"/>
          <w:lang w:val="fr-FR"/>
        </w:rPr>
        <w:t> ;</w:t>
      </w:r>
    </w:p>
    <w:p w14:paraId="46E3F515" w14:textId="77777777" w:rsidR="000C553E" w:rsidRPr="000C553E" w:rsidRDefault="000C553E" w:rsidP="000C553E">
      <w:pPr>
        <w:numPr>
          <w:ilvl w:val="0"/>
          <w:numId w:val="21"/>
        </w:numPr>
        <w:autoSpaceDE w:val="0"/>
        <w:autoSpaceDN w:val="0"/>
        <w:adjustRightInd w:val="0"/>
        <w:spacing w:after="0" w:line="240" w:lineRule="auto"/>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îndulcitori</w:t>
      </w:r>
      <w:proofErr w:type="spellEnd"/>
      <w:proofErr w:type="gramEnd"/>
      <w:r w:rsidRPr="000C553E">
        <w:rPr>
          <w:rFonts w:ascii="Times New Roman" w:eastAsia="Calibri" w:hAnsi="Times New Roman" w:cs="Times New Roman"/>
          <w:sz w:val="24"/>
          <w:szCs w:val="24"/>
          <w:lang w:val="fr-FR"/>
        </w:rPr>
        <w:t> ;</w:t>
      </w:r>
    </w:p>
    <w:p w14:paraId="323E033E" w14:textId="77777777" w:rsidR="000C553E" w:rsidRPr="000C553E" w:rsidRDefault="000C553E" w:rsidP="000C553E">
      <w:pPr>
        <w:numPr>
          <w:ilvl w:val="0"/>
          <w:numId w:val="21"/>
        </w:numPr>
        <w:autoSpaceDE w:val="0"/>
        <w:autoSpaceDN w:val="0"/>
        <w:adjustRightInd w:val="0"/>
        <w:spacing w:after="0" w:line="240" w:lineRule="auto"/>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coloranți</w:t>
      </w:r>
      <w:proofErr w:type="spellEnd"/>
      <w:proofErr w:type="gramEnd"/>
      <w:r w:rsidRPr="000C553E">
        <w:rPr>
          <w:rFonts w:ascii="Times New Roman" w:eastAsia="Calibri" w:hAnsi="Times New Roman" w:cs="Times New Roman"/>
          <w:sz w:val="24"/>
          <w:szCs w:val="24"/>
          <w:lang w:val="fr-FR"/>
        </w:rPr>
        <w:t>.</w:t>
      </w:r>
    </w:p>
    <w:p w14:paraId="100F287C" w14:textId="77777777" w:rsidR="000C553E" w:rsidRPr="000C553E" w:rsidRDefault="000C553E" w:rsidP="000C553E">
      <w:pPr>
        <w:autoSpaceDE w:val="0"/>
        <w:autoSpaceDN w:val="0"/>
        <w:adjustRightInd w:val="0"/>
        <w:rPr>
          <w:rFonts w:ascii="Times New Roman" w:eastAsia="Calibri" w:hAnsi="Times New Roman" w:cs="Times New Roman"/>
          <w:b/>
          <w:sz w:val="24"/>
          <w:szCs w:val="24"/>
          <w:lang w:val="fr-FR"/>
        </w:rPr>
      </w:pPr>
      <w:r w:rsidRPr="000C553E">
        <w:rPr>
          <w:rFonts w:ascii="Times New Roman" w:eastAsia="Calibri" w:hAnsi="Times New Roman" w:cs="Times New Roman"/>
          <w:sz w:val="24"/>
          <w:szCs w:val="24"/>
          <w:lang w:val="fr-FR"/>
        </w:rPr>
        <w:tab/>
      </w:r>
      <w:r w:rsidRPr="000C553E">
        <w:rPr>
          <w:rFonts w:ascii="Times New Roman" w:eastAsia="Calibri" w:hAnsi="Times New Roman" w:cs="Times New Roman"/>
          <w:b/>
          <w:sz w:val="24"/>
          <w:szCs w:val="24"/>
          <w:lang w:val="fr-FR"/>
        </w:rPr>
        <w:t xml:space="preserve">Suc </w:t>
      </w:r>
      <w:proofErr w:type="spellStart"/>
      <w:r w:rsidRPr="000C553E">
        <w:rPr>
          <w:rFonts w:ascii="Times New Roman" w:eastAsia="Calibri" w:hAnsi="Times New Roman" w:cs="Times New Roman"/>
          <w:b/>
          <w:sz w:val="24"/>
          <w:szCs w:val="24"/>
          <w:lang w:val="fr-FR"/>
        </w:rPr>
        <w:t>natural</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fructe</w:t>
      </w:r>
      <w:proofErr w:type="spellEnd"/>
      <w:r w:rsidRPr="000C553E">
        <w:rPr>
          <w:rFonts w:ascii="Times New Roman" w:eastAsia="Calibri" w:hAnsi="Times New Roman" w:cs="Times New Roman"/>
          <w:b/>
          <w:sz w:val="24"/>
          <w:szCs w:val="24"/>
          <w:lang w:val="fr-FR"/>
        </w:rPr>
        <w:t> </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conținut</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fruct</w:t>
      </w:r>
      <w:proofErr w:type="spellEnd"/>
      <w:r w:rsidRPr="000C553E">
        <w:rPr>
          <w:rFonts w:ascii="Times New Roman" w:eastAsia="Calibri" w:hAnsi="Times New Roman" w:cs="Times New Roman"/>
          <w:sz w:val="24"/>
          <w:szCs w:val="24"/>
          <w:lang w:val="fr-FR"/>
        </w:rPr>
        <w:t>.</w:t>
      </w:r>
    </w:p>
    <w:p w14:paraId="3090D10C" w14:textId="77777777" w:rsidR="000C553E" w:rsidRPr="000C553E" w:rsidRDefault="000C553E" w:rsidP="000C553E">
      <w:pPr>
        <w:autoSpaceDE w:val="0"/>
        <w:autoSpaceDN w:val="0"/>
        <w:adjustRightInd w:val="0"/>
        <w:ind w:firstLine="720"/>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cazul</w:t>
      </w:r>
      <w:proofErr w:type="spellEnd"/>
      <w:r w:rsidRPr="000C553E">
        <w:rPr>
          <w:rFonts w:ascii="Times New Roman" w:eastAsia="Calibri" w:hAnsi="Times New Roman" w:cs="Times New Roman"/>
          <w:b/>
          <w:sz w:val="24"/>
          <w:szCs w:val="24"/>
          <w:lang w:val="fr-FR"/>
        </w:rPr>
        <w:t xml:space="preserve"> </w:t>
      </w:r>
      <w:proofErr w:type="spellStart"/>
      <w:proofErr w:type="gramStart"/>
      <w:r w:rsidRPr="000C553E">
        <w:rPr>
          <w:rFonts w:ascii="Times New Roman" w:eastAsia="Calibri" w:hAnsi="Times New Roman" w:cs="Times New Roman"/>
          <w:b/>
          <w:sz w:val="24"/>
          <w:szCs w:val="24"/>
          <w:lang w:val="fr-FR"/>
        </w:rPr>
        <w:t>cafelei</w:t>
      </w:r>
      <w:proofErr w:type="spellEnd"/>
      <w:r w:rsidRPr="000C553E">
        <w:rPr>
          <w:rFonts w:ascii="Times New Roman" w:eastAsia="Calibri" w:hAnsi="Times New Roman" w:cs="Times New Roman"/>
          <w:sz w:val="24"/>
          <w:szCs w:val="24"/>
          <w:lang w:val="fr-FR"/>
        </w:rPr>
        <w:t>:</w:t>
      </w:r>
      <w:proofErr w:type="gram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menţionarea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varietăţilor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comercializării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formă</w:t>
      </w:r>
      <w:proofErr w:type="spellEnd"/>
      <w:r w:rsidRPr="000C553E">
        <w:rPr>
          <w:rFonts w:ascii="Times New Roman" w:eastAsia="Calibri" w:hAnsi="Times New Roman" w:cs="Times New Roman"/>
          <w:sz w:val="24"/>
          <w:szCs w:val="24"/>
          <w:lang w:val="fr-FR"/>
        </w:rPr>
        <w:t xml:space="preserve"> verde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prăjită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vrac;</w:t>
      </w:r>
    </w:p>
    <w:p w14:paraId="3EB09572" w14:textId="77777777" w:rsidR="000C553E" w:rsidRPr="000C553E" w:rsidRDefault="000C553E" w:rsidP="000C553E">
      <w:pPr>
        <w:autoSpaceDE w:val="0"/>
        <w:autoSpaceDN w:val="0"/>
        <w:adjustRightInd w:val="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r w:rsidRPr="000C553E">
        <w:rPr>
          <w:rFonts w:ascii="Times New Roman" w:eastAsia="Calibri" w:hAnsi="Times New Roman" w:cs="Times New Roman"/>
          <w:sz w:val="24"/>
          <w:szCs w:val="24"/>
          <w:lang w:val="fr-FR"/>
        </w:rPr>
        <w:tab/>
        <w:t xml:space="preserve">   -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conţinutul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cafeină</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sub</w:t>
      </w:r>
      <w:proofErr w:type="spellEnd"/>
      <w:r w:rsidRPr="000C553E">
        <w:rPr>
          <w:rFonts w:ascii="Times New Roman" w:eastAsia="Calibri" w:hAnsi="Times New Roman" w:cs="Times New Roman"/>
          <w:sz w:val="24"/>
          <w:szCs w:val="24"/>
          <w:lang w:val="fr-FR"/>
        </w:rPr>
        <w:t xml:space="preserve"> 0,1%, </w:t>
      </w:r>
      <w:proofErr w:type="spellStart"/>
      <w:r w:rsidRPr="000C553E">
        <w:rPr>
          <w:rFonts w:ascii="Times New Roman" w:eastAsia="Calibri" w:hAnsi="Times New Roman" w:cs="Times New Roman"/>
          <w:sz w:val="24"/>
          <w:szCs w:val="24"/>
          <w:lang w:val="fr-FR"/>
        </w:rPr>
        <w:t>raportat</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substanţa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uscată</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înscrie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menţiunea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decafeinizată</w:t>
      </w:r>
      <w:proofErr w:type="spellEnd"/>
      <w:proofErr w:type="gramStart"/>
      <w:r w:rsidRPr="000C553E">
        <w:rPr>
          <w:rFonts w:ascii="Times New Roman" w:eastAsia="Calibri" w:hAnsi="Times New Roman" w:cs="Times New Roman"/>
          <w:sz w:val="24"/>
          <w:szCs w:val="24"/>
          <w:lang w:val="fr-FR"/>
        </w:rPr>
        <w:t>";</w:t>
      </w:r>
      <w:proofErr w:type="gramEnd"/>
    </w:p>
    <w:p w14:paraId="17621952"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r w:rsidRPr="000C553E">
        <w:rPr>
          <w:rFonts w:ascii="Times New Roman" w:eastAsia="Calibri" w:hAnsi="Times New Roman" w:cs="Times New Roman"/>
          <w:sz w:val="24"/>
          <w:szCs w:val="24"/>
          <w:lang w:val="fr-FR"/>
        </w:rPr>
        <w:tab/>
        <w:t xml:space="preserve">   - se </w:t>
      </w:r>
      <w:proofErr w:type="spellStart"/>
      <w:r w:rsidRPr="000C553E">
        <w:rPr>
          <w:rFonts w:ascii="Times New Roman" w:eastAsia="Calibri" w:hAnsi="Times New Roman" w:cs="Times New Roman"/>
          <w:sz w:val="24"/>
          <w:szCs w:val="24"/>
          <w:lang w:val="fr-FR"/>
        </w:rPr>
        <w:t>interzice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amestecurilor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substituenţi</w:t>
      </w:r>
      <w:proofErr w:type="spellEnd"/>
      <w:r w:rsidRPr="000C553E">
        <w:rPr>
          <w:rFonts w:ascii="Times New Roman" w:eastAsia="Calibri" w:hAnsi="Times New Roman" w:cs="Times New Roman"/>
          <w:sz w:val="24"/>
          <w:szCs w:val="24"/>
          <w:lang w:val="fr-FR"/>
        </w:rPr>
        <w:t xml:space="preserve"> ai </w:t>
      </w:r>
      <w:proofErr w:type="spellStart"/>
      <w:proofErr w:type="gramStart"/>
      <w:r w:rsidRPr="000C553E">
        <w:rPr>
          <w:rFonts w:ascii="Times New Roman" w:eastAsia="Calibri" w:hAnsi="Times New Roman" w:cs="Times New Roman"/>
          <w:sz w:val="24"/>
          <w:szCs w:val="24"/>
          <w:lang w:val="fr-FR"/>
        </w:rPr>
        <w:t>acesteia</w:t>
      </w:r>
      <w:proofErr w:type="spellEnd"/>
      <w:r w:rsidRPr="000C553E">
        <w:rPr>
          <w:rFonts w:ascii="Times New Roman" w:eastAsia="Calibri" w:hAnsi="Times New Roman" w:cs="Times New Roman"/>
          <w:sz w:val="24"/>
          <w:szCs w:val="24"/>
          <w:lang w:val="fr-FR"/>
        </w:rPr>
        <w:t>;</w:t>
      </w:r>
      <w:proofErr w:type="gramEnd"/>
    </w:p>
    <w:p w14:paraId="29722FA3" w14:textId="77777777" w:rsidR="000C553E" w:rsidRPr="000C553E" w:rsidRDefault="000C553E" w:rsidP="000C553E">
      <w:pPr>
        <w:autoSpaceDE w:val="0"/>
        <w:autoSpaceDN w:val="0"/>
        <w:adjustRightInd w:val="0"/>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r w:rsidRPr="000C553E">
        <w:rPr>
          <w:rFonts w:ascii="Times New Roman" w:eastAsia="Calibri" w:hAnsi="Times New Roman" w:cs="Times New Roman"/>
          <w:sz w:val="24"/>
          <w:szCs w:val="24"/>
          <w:lang w:val="fr-FR"/>
        </w:rPr>
        <w:tab/>
        <w:t xml:space="preserve">   -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amestecurilor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substituenţi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indică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substituenţii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utilizaţi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procentul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cafea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amestec</w:t>
      </w:r>
      <w:proofErr w:type="spellEnd"/>
      <w:r w:rsidRPr="000C553E">
        <w:rPr>
          <w:rFonts w:ascii="Times New Roman" w:eastAsia="Calibri" w:hAnsi="Times New Roman" w:cs="Times New Roman"/>
          <w:sz w:val="24"/>
          <w:szCs w:val="24"/>
          <w:lang w:val="fr-FR"/>
        </w:rPr>
        <w:t>.</w:t>
      </w:r>
    </w:p>
    <w:p w14:paraId="1C9A59AF" w14:textId="77777777" w:rsidR="000C553E" w:rsidRPr="000C553E" w:rsidRDefault="000C553E" w:rsidP="000C553E">
      <w:pPr>
        <w:autoSpaceDE w:val="0"/>
        <w:autoSpaceDN w:val="0"/>
        <w:adjustRightInd w:val="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cazul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alimentelor</w:t>
      </w:r>
      <w:proofErr w:type="spellEnd"/>
      <w:r w:rsidRPr="000C553E">
        <w:rPr>
          <w:rFonts w:ascii="Times New Roman" w:eastAsia="Calibri" w:hAnsi="Times New Roman" w:cs="Times New Roman"/>
          <w:b/>
          <w:sz w:val="24"/>
          <w:szCs w:val="24"/>
          <w:lang w:val="fr-FR"/>
        </w:rPr>
        <w:t xml:space="preserve"> diverse </w:t>
      </w:r>
      <w:proofErr w:type="spellStart"/>
      <w:r w:rsidRPr="000C553E">
        <w:rPr>
          <w:rFonts w:ascii="Times New Roman" w:eastAsia="Calibri" w:hAnsi="Times New Roman" w:cs="Times New Roman"/>
          <w:b/>
          <w:sz w:val="24"/>
          <w:szCs w:val="24"/>
          <w:lang w:val="fr-FR"/>
        </w:rPr>
        <w:t>cuprinse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lotul</w:t>
      </w:r>
      <w:proofErr w:type="spellEnd"/>
      <w:r w:rsidRPr="000C553E">
        <w:rPr>
          <w:rFonts w:ascii="Times New Roman" w:eastAsia="Calibri" w:hAnsi="Times New Roman" w:cs="Times New Roman"/>
          <w:b/>
          <w:sz w:val="24"/>
          <w:szCs w:val="24"/>
          <w:lang w:val="fr-FR"/>
        </w:rPr>
        <w:t xml:space="preserve"> nr. 6</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inscripționarea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nutrițională</w:t>
      </w:r>
      <w:proofErr w:type="spellEnd"/>
      <w:r w:rsidRPr="000C553E">
        <w:rPr>
          <w:rFonts w:ascii="Times New Roman" w:eastAsia="Calibri" w:hAnsi="Times New Roman" w:cs="Times New Roman"/>
          <w:sz w:val="24"/>
          <w:szCs w:val="24"/>
          <w:lang w:val="fr-FR"/>
        </w:rPr>
        <w:t xml:space="preserve"> se face la 100 de </w:t>
      </w:r>
      <w:proofErr w:type="spellStart"/>
      <w:r w:rsidRPr="000C553E">
        <w:rPr>
          <w:rFonts w:ascii="Times New Roman" w:eastAsia="Calibri" w:hAnsi="Times New Roman" w:cs="Times New Roman"/>
          <w:sz w:val="24"/>
          <w:szCs w:val="24"/>
          <w:lang w:val="fr-FR"/>
        </w:rPr>
        <w:t>grame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conțină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valoarea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energetică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cantitățile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proteine</w:t>
      </w:r>
      <w:proofErr w:type="spellEnd"/>
      <w:r w:rsidRPr="000C553E">
        <w:rPr>
          <w:rFonts w:ascii="Times New Roman" w:eastAsia="Calibri" w:hAnsi="Times New Roman" w:cs="Times New Roman"/>
          <w:sz w:val="24"/>
          <w:szCs w:val="24"/>
          <w:lang w:val="fr-FR"/>
        </w:rPr>
        <w:t xml:space="preserve">, glucide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lipide, </w:t>
      </w:r>
      <w:proofErr w:type="spellStart"/>
      <w:r w:rsidRPr="000C553E">
        <w:rPr>
          <w:rFonts w:ascii="Times New Roman" w:eastAsia="Calibri" w:hAnsi="Times New Roman" w:cs="Times New Roman"/>
          <w:sz w:val="24"/>
          <w:szCs w:val="24"/>
          <w:lang w:val="fr-FR"/>
        </w:rPr>
        <w:t>acizi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grași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saturați</w:t>
      </w:r>
      <w:proofErr w:type="spellEnd"/>
      <w:r w:rsidRPr="000C553E">
        <w:rPr>
          <w:rFonts w:ascii="Times New Roman" w:eastAsia="Calibri" w:hAnsi="Times New Roman" w:cs="Times New Roman"/>
          <w:sz w:val="24"/>
          <w:szCs w:val="24"/>
          <w:lang w:val="fr-FR"/>
        </w:rPr>
        <w:t xml:space="preserve">, fibre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sodiu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după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w:t>
      </w:r>
      <w:proofErr w:type="spellEnd"/>
      <w:r w:rsidRPr="000C553E">
        <w:rPr>
          <w:rFonts w:ascii="Times New Roman" w:eastAsia="Calibri" w:hAnsi="Times New Roman" w:cs="Times New Roman"/>
          <w:sz w:val="24"/>
          <w:szCs w:val="24"/>
          <w:lang w:val="fr-FR"/>
        </w:rPr>
        <w:t>.</w:t>
      </w:r>
    </w:p>
    <w:p w14:paraId="686F3D67" w14:textId="77777777" w:rsidR="000C553E" w:rsidRPr="000C553E" w:rsidRDefault="000C553E" w:rsidP="000C553E">
      <w:pPr>
        <w:autoSpaceDE w:val="0"/>
        <w:autoSpaceDN w:val="0"/>
        <w:adjustRightInd w:val="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lastRenderedPageBreak/>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introduse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două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mai </w:t>
      </w:r>
      <w:proofErr w:type="spellStart"/>
      <w:r w:rsidRPr="000C553E">
        <w:rPr>
          <w:rFonts w:ascii="Times New Roman" w:eastAsia="Calibri" w:hAnsi="Times New Roman" w:cs="Times New Roman"/>
          <w:sz w:val="24"/>
          <w:szCs w:val="24"/>
          <w:lang w:val="fr-FR"/>
        </w:rPr>
        <w:t>multe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articole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conţinând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aceeaşi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acelaşi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individual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cantităţii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nete</w:t>
      </w:r>
      <w:proofErr w:type="spellEnd"/>
      <w:r w:rsidRPr="000C553E">
        <w:rPr>
          <w:rFonts w:ascii="Times New Roman" w:eastAsia="Calibri" w:hAnsi="Times New Roman" w:cs="Times New Roman"/>
          <w:sz w:val="24"/>
          <w:szCs w:val="24"/>
          <w:lang w:val="fr-FR"/>
        </w:rPr>
        <w:t xml:space="preserve"> se face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menţionarea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cantităţii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conţinute</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de un</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individual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numărului</w:t>
      </w:r>
      <w:proofErr w:type="spellEnd"/>
      <w:r w:rsidRPr="000C553E">
        <w:rPr>
          <w:rFonts w:ascii="Times New Roman" w:eastAsia="Calibri" w:hAnsi="Times New Roman" w:cs="Times New Roman"/>
          <w:sz w:val="24"/>
          <w:szCs w:val="24"/>
          <w:lang w:val="fr-FR"/>
        </w:rPr>
        <w:t xml:space="preserve"> total al </w:t>
      </w:r>
      <w:proofErr w:type="spellStart"/>
      <w:r w:rsidRPr="000C553E">
        <w:rPr>
          <w:rFonts w:ascii="Times New Roman" w:eastAsia="Calibri" w:hAnsi="Times New Roman" w:cs="Times New Roman"/>
          <w:sz w:val="24"/>
          <w:szCs w:val="24"/>
          <w:lang w:val="fr-FR"/>
        </w:rPr>
        <w:t>acestora</w:t>
      </w:r>
      <w:proofErr w:type="spellEnd"/>
      <w:r w:rsidRPr="000C553E">
        <w:rPr>
          <w:rFonts w:ascii="Times New Roman" w:eastAsia="Calibri" w:hAnsi="Times New Roman" w:cs="Times New Roman"/>
          <w:sz w:val="24"/>
          <w:szCs w:val="24"/>
          <w:lang w:val="fr-FR"/>
        </w:rPr>
        <w:t xml:space="preserve">. Aceste </w:t>
      </w:r>
      <w:proofErr w:type="spellStart"/>
      <w:r w:rsidRPr="000C553E">
        <w:rPr>
          <w:rFonts w:ascii="Times New Roman" w:eastAsia="Calibri" w:hAnsi="Times New Roman" w:cs="Times New Roman"/>
          <w:sz w:val="24"/>
          <w:szCs w:val="24"/>
          <w:lang w:val="fr-FR"/>
        </w:rPr>
        <w:t>menţiuni</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obligatorii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atunci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numărul</w:t>
      </w:r>
      <w:proofErr w:type="spellEnd"/>
      <w:r w:rsidRPr="000C553E">
        <w:rPr>
          <w:rFonts w:ascii="Times New Roman" w:eastAsia="Calibri" w:hAnsi="Times New Roman" w:cs="Times New Roman"/>
          <w:sz w:val="24"/>
          <w:szCs w:val="24"/>
          <w:lang w:val="fr-FR"/>
        </w:rPr>
        <w:t xml:space="preserve"> total de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individuale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poate</w:t>
      </w:r>
      <w:proofErr w:type="spellEnd"/>
      <w:r w:rsidRPr="000C553E">
        <w:rPr>
          <w:rFonts w:ascii="Times New Roman" w:eastAsia="Calibri" w:hAnsi="Times New Roman" w:cs="Times New Roman"/>
          <w:sz w:val="24"/>
          <w:szCs w:val="24"/>
          <w:lang w:val="fr-FR"/>
        </w:rPr>
        <w:t xml:space="preserve"> fi </w:t>
      </w:r>
      <w:proofErr w:type="spellStart"/>
      <w:r w:rsidRPr="000C553E">
        <w:rPr>
          <w:rFonts w:ascii="Times New Roman" w:eastAsia="Calibri" w:hAnsi="Times New Roman" w:cs="Times New Roman"/>
          <w:sz w:val="24"/>
          <w:szCs w:val="24"/>
          <w:lang w:val="fr-FR"/>
        </w:rPr>
        <w:t>numărat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uşurinţă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exterior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atunci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puţin</w:t>
      </w:r>
      <w:proofErr w:type="spellEnd"/>
      <w:r w:rsidRPr="000C553E">
        <w:rPr>
          <w:rFonts w:ascii="Times New Roman" w:eastAsia="Calibri" w:hAnsi="Times New Roman" w:cs="Times New Roman"/>
          <w:sz w:val="24"/>
          <w:szCs w:val="24"/>
          <w:lang w:val="fr-FR"/>
        </w:rPr>
        <w:t xml:space="preserve"> o </w:t>
      </w:r>
      <w:proofErr w:type="spellStart"/>
      <w:r w:rsidRPr="000C553E">
        <w:rPr>
          <w:rFonts w:ascii="Times New Roman" w:eastAsia="Calibri" w:hAnsi="Times New Roman" w:cs="Times New Roman"/>
          <w:sz w:val="24"/>
          <w:szCs w:val="24"/>
          <w:lang w:val="fr-FR"/>
        </w:rPr>
        <w:t>indicaţie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privind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individuală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poate</w:t>
      </w:r>
      <w:proofErr w:type="spellEnd"/>
      <w:r w:rsidRPr="000C553E">
        <w:rPr>
          <w:rFonts w:ascii="Times New Roman" w:eastAsia="Calibri" w:hAnsi="Times New Roman" w:cs="Times New Roman"/>
          <w:sz w:val="24"/>
          <w:szCs w:val="24"/>
          <w:lang w:val="fr-FR"/>
        </w:rPr>
        <w:t xml:space="preserve"> fi </w:t>
      </w:r>
      <w:proofErr w:type="spellStart"/>
      <w:r w:rsidRPr="000C553E">
        <w:rPr>
          <w:rFonts w:ascii="Times New Roman" w:eastAsia="Calibri" w:hAnsi="Times New Roman" w:cs="Times New Roman"/>
          <w:sz w:val="24"/>
          <w:szCs w:val="24"/>
          <w:lang w:val="fr-FR"/>
        </w:rPr>
        <w:t>citită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clar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exteriorul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
    <w:p w14:paraId="0E93866B" w14:textId="77777777" w:rsidR="000C553E" w:rsidRPr="000C553E" w:rsidRDefault="000C553E" w:rsidP="000C553E">
      <w:pPr>
        <w:autoSpaceDE w:val="0"/>
        <w:autoSpaceDN w:val="0"/>
        <w:adjustRightInd w:val="0"/>
        <w:jc w:val="both"/>
        <w:rPr>
          <w:rFonts w:ascii="Times New Roman" w:eastAsia="Calibri" w:hAnsi="Times New Roman" w:cs="Times New Roman"/>
          <w:b/>
          <w:sz w:val="24"/>
          <w:szCs w:val="24"/>
          <w:u w:val="single"/>
          <w:lang w:val="fr-FR"/>
        </w:rPr>
      </w:pPr>
      <w:proofErr w:type="gramStart"/>
      <w:r w:rsidRPr="000C553E">
        <w:rPr>
          <w:rFonts w:ascii="Times New Roman" w:eastAsia="Calibri" w:hAnsi="Times New Roman" w:cs="Times New Roman"/>
          <w:b/>
          <w:sz w:val="24"/>
          <w:szCs w:val="24"/>
          <w:u w:val="single"/>
          <w:lang w:val="fr-FR"/>
        </w:rPr>
        <w:t>!</w:t>
      </w:r>
      <w:proofErr w:type="spellStart"/>
      <w:r w:rsidRPr="000C553E">
        <w:rPr>
          <w:rFonts w:ascii="Times New Roman" w:eastAsia="Calibri" w:hAnsi="Times New Roman" w:cs="Times New Roman"/>
          <w:b/>
          <w:sz w:val="24"/>
          <w:szCs w:val="24"/>
          <w:u w:val="single"/>
          <w:lang w:val="fr-FR"/>
        </w:rPr>
        <w:t>În</w:t>
      </w:r>
      <w:proofErr w:type="spellEnd"/>
      <w:proofErr w:type="gram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cazul</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alimentelor</w:t>
      </w:r>
      <w:proofErr w:type="spellEnd"/>
      <w:r w:rsidRPr="000C553E">
        <w:rPr>
          <w:rFonts w:ascii="Times New Roman" w:eastAsia="Calibri" w:hAnsi="Times New Roman" w:cs="Times New Roman"/>
          <w:b/>
          <w:sz w:val="24"/>
          <w:szCs w:val="24"/>
          <w:u w:val="single"/>
          <w:lang w:val="fr-FR"/>
        </w:rPr>
        <w:t xml:space="preserve"> solide </w:t>
      </w:r>
      <w:proofErr w:type="spellStart"/>
      <w:r w:rsidRPr="000C553E">
        <w:rPr>
          <w:rFonts w:ascii="Times New Roman" w:eastAsia="Calibri" w:hAnsi="Times New Roman" w:cs="Times New Roman"/>
          <w:b/>
          <w:sz w:val="24"/>
          <w:szCs w:val="24"/>
          <w:u w:val="single"/>
          <w:lang w:val="fr-FR"/>
        </w:rPr>
        <w:t>livrate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în</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mediu</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lichid</w:t>
      </w:r>
      <w:proofErr w:type="spellEnd"/>
      <w:r w:rsidRPr="000C553E">
        <w:rPr>
          <w:rFonts w:ascii="Times New Roman" w:eastAsia="Calibri" w:hAnsi="Times New Roman" w:cs="Times New Roman"/>
          <w:b/>
          <w:sz w:val="24"/>
          <w:szCs w:val="24"/>
          <w:u w:val="single"/>
          <w:lang w:val="fr-FR"/>
        </w:rPr>
        <w:t xml:space="preserve">, se </w:t>
      </w:r>
      <w:proofErr w:type="spellStart"/>
      <w:r w:rsidRPr="000C553E">
        <w:rPr>
          <w:rFonts w:ascii="Times New Roman" w:eastAsia="Calibri" w:hAnsi="Times New Roman" w:cs="Times New Roman"/>
          <w:b/>
          <w:sz w:val="24"/>
          <w:szCs w:val="24"/>
          <w:u w:val="single"/>
          <w:lang w:val="fr-FR"/>
        </w:rPr>
        <w:t>indică</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pe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etichetă</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masa</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netă</w:t>
      </w:r>
      <w:proofErr w:type="spellEnd"/>
      <w:r w:rsidRPr="000C553E">
        <w:rPr>
          <w:rFonts w:ascii="Times New Roman" w:eastAsia="Calibri" w:hAnsi="Times New Roman" w:cs="Times New Roman"/>
          <w:b/>
          <w:sz w:val="24"/>
          <w:szCs w:val="24"/>
          <w:u w:val="single"/>
          <w:lang w:val="fr-FR"/>
        </w:rPr>
        <w:t xml:space="preserve"> a </w:t>
      </w:r>
      <w:proofErr w:type="spellStart"/>
      <w:r w:rsidRPr="000C553E">
        <w:rPr>
          <w:rFonts w:ascii="Times New Roman" w:eastAsia="Calibri" w:hAnsi="Times New Roman" w:cs="Times New Roman"/>
          <w:b/>
          <w:sz w:val="24"/>
          <w:szCs w:val="24"/>
          <w:u w:val="single"/>
          <w:lang w:val="fr-FR"/>
        </w:rPr>
        <w:t>componentei</w:t>
      </w:r>
      <w:proofErr w:type="spellEnd"/>
      <w:r w:rsidRPr="000C553E">
        <w:rPr>
          <w:rFonts w:ascii="Times New Roman" w:eastAsia="Calibri" w:hAnsi="Times New Roman" w:cs="Times New Roman"/>
          <w:b/>
          <w:sz w:val="24"/>
          <w:szCs w:val="24"/>
          <w:u w:val="single"/>
          <w:lang w:val="fr-FR"/>
        </w:rPr>
        <w:t xml:space="preserve"> solide !</w:t>
      </w:r>
    </w:p>
    <w:p w14:paraId="4C985CDC" w14:textId="77777777" w:rsidR="000C553E" w:rsidRPr="000C553E" w:rsidRDefault="000C553E" w:rsidP="000C553E">
      <w:pPr>
        <w:autoSpaceDE w:val="0"/>
        <w:autoSpaceDN w:val="0"/>
        <w:adjustRightInd w:val="0"/>
        <w:rPr>
          <w:rFonts w:ascii="Times New Roman" w:eastAsia="Calibri" w:hAnsi="Times New Roman" w:cs="Times New Roman"/>
          <w:b/>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Pe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etichetă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sau</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ambalajul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alimentelor</w:t>
      </w:r>
      <w:proofErr w:type="spellEnd"/>
      <w:r w:rsidRPr="000C553E">
        <w:rPr>
          <w:rFonts w:ascii="Times New Roman" w:eastAsia="Calibri" w:hAnsi="Times New Roman" w:cs="Times New Roman"/>
          <w:b/>
          <w:sz w:val="24"/>
          <w:szCs w:val="24"/>
          <w:lang w:val="fr-FR"/>
        </w:rPr>
        <w:t xml:space="preserve"> se </w:t>
      </w:r>
      <w:proofErr w:type="spellStart"/>
      <w:r w:rsidRPr="000C553E">
        <w:rPr>
          <w:rFonts w:ascii="Times New Roman" w:eastAsia="Calibri" w:hAnsi="Times New Roman" w:cs="Times New Roman"/>
          <w:b/>
          <w:sz w:val="24"/>
          <w:szCs w:val="24"/>
          <w:lang w:val="fr-FR"/>
        </w:rPr>
        <w:t>înscrie</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către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producător</w:t>
      </w:r>
      <w:proofErr w:type="spellEnd"/>
      <w:r w:rsidRPr="000C553E">
        <w:rPr>
          <w:rFonts w:ascii="Times New Roman" w:eastAsia="Calibri" w:hAnsi="Times New Roman" w:cs="Times New Roman"/>
          <w:b/>
          <w:sz w:val="24"/>
          <w:szCs w:val="24"/>
          <w:lang w:val="fr-FR"/>
        </w:rPr>
        <w:t xml:space="preserve"> data </w:t>
      </w:r>
      <w:proofErr w:type="spellStart"/>
      <w:r w:rsidRPr="000C553E">
        <w:rPr>
          <w:rFonts w:ascii="Times New Roman" w:eastAsia="Calibri" w:hAnsi="Times New Roman" w:cs="Times New Roman"/>
          <w:b/>
          <w:sz w:val="24"/>
          <w:szCs w:val="24"/>
          <w:lang w:val="fr-FR"/>
        </w:rPr>
        <w:t>durabilităţii</w:t>
      </w:r>
      <w:proofErr w:type="spellEnd"/>
      <w:r w:rsidRPr="000C553E">
        <w:rPr>
          <w:rFonts w:ascii="Times New Roman" w:eastAsia="Calibri" w:hAnsi="Times New Roman" w:cs="Times New Roman"/>
          <w:b/>
          <w:sz w:val="24"/>
          <w:szCs w:val="24"/>
          <w:lang w:val="fr-FR"/>
        </w:rPr>
        <w:t xml:space="preserve"> minimale, </w:t>
      </w:r>
      <w:proofErr w:type="spellStart"/>
      <w:r w:rsidRPr="000C553E">
        <w:rPr>
          <w:rFonts w:ascii="Times New Roman" w:eastAsia="Calibri" w:hAnsi="Times New Roman" w:cs="Times New Roman"/>
          <w:b/>
          <w:sz w:val="24"/>
          <w:szCs w:val="24"/>
          <w:lang w:val="fr-FR"/>
        </w:rPr>
        <w:t>respectiv</w:t>
      </w:r>
      <w:proofErr w:type="spellEnd"/>
      <w:r w:rsidRPr="000C553E">
        <w:rPr>
          <w:rFonts w:ascii="Times New Roman" w:eastAsia="Calibri" w:hAnsi="Times New Roman" w:cs="Times New Roman"/>
          <w:b/>
          <w:sz w:val="24"/>
          <w:szCs w:val="24"/>
          <w:lang w:val="fr-FR"/>
        </w:rPr>
        <w:t xml:space="preserve"> data </w:t>
      </w:r>
      <w:proofErr w:type="spellStart"/>
      <w:r w:rsidRPr="000C553E">
        <w:rPr>
          <w:rFonts w:ascii="Times New Roman" w:eastAsia="Calibri" w:hAnsi="Times New Roman" w:cs="Times New Roman"/>
          <w:b/>
          <w:sz w:val="24"/>
          <w:szCs w:val="24"/>
          <w:lang w:val="fr-FR"/>
        </w:rPr>
        <w:t>până</w:t>
      </w:r>
      <w:proofErr w:type="spellEnd"/>
      <w:r w:rsidRPr="000C553E">
        <w:rPr>
          <w:rFonts w:ascii="Times New Roman" w:eastAsia="Calibri" w:hAnsi="Times New Roman" w:cs="Times New Roman"/>
          <w:b/>
          <w:sz w:val="24"/>
          <w:szCs w:val="24"/>
          <w:lang w:val="fr-FR"/>
        </w:rPr>
        <w:t xml:space="preserve"> la care </w:t>
      </w:r>
      <w:proofErr w:type="spellStart"/>
      <w:r w:rsidRPr="000C553E">
        <w:rPr>
          <w:rFonts w:ascii="Times New Roman" w:eastAsia="Calibri" w:hAnsi="Times New Roman" w:cs="Times New Roman"/>
          <w:b/>
          <w:sz w:val="24"/>
          <w:szCs w:val="24"/>
          <w:lang w:val="fr-FR"/>
        </w:rPr>
        <w:t>acestea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îşi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păstrează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caracteristicile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specifice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condiţii</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depozitare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corespunzătoare</w:t>
      </w:r>
      <w:proofErr w:type="spellEnd"/>
      <w:r w:rsidRPr="000C553E">
        <w:rPr>
          <w:rFonts w:ascii="Times New Roman" w:eastAsia="Calibri" w:hAnsi="Times New Roman" w:cs="Times New Roman"/>
          <w:b/>
          <w:sz w:val="24"/>
          <w:szCs w:val="24"/>
          <w:lang w:val="fr-FR"/>
        </w:rPr>
        <w:t>.</w:t>
      </w:r>
    </w:p>
    <w:p w14:paraId="0C2F4149" w14:textId="77777777" w:rsidR="000C553E" w:rsidRPr="000C553E" w:rsidRDefault="000C553E" w:rsidP="000C553E">
      <w:pPr>
        <w:tabs>
          <w:tab w:val="num" w:pos="450"/>
        </w:tabs>
        <w:jc w:val="both"/>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ab/>
      </w:r>
      <w:proofErr w:type="spellStart"/>
      <w:r w:rsidRPr="000C553E">
        <w:rPr>
          <w:rFonts w:ascii="Times New Roman" w:eastAsia="Calibri" w:hAnsi="Times New Roman" w:cs="Times New Roman"/>
          <w:b/>
          <w:sz w:val="24"/>
          <w:szCs w:val="24"/>
          <w:lang w:val="fr-FR"/>
        </w:rPr>
        <w:t>Informațiile</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pe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etichete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trebuie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să</w:t>
      </w:r>
      <w:proofErr w:type="spellEnd"/>
      <w:r w:rsidRPr="000C553E">
        <w:rPr>
          <w:rFonts w:ascii="Times New Roman" w:eastAsia="Calibri" w:hAnsi="Times New Roman" w:cs="Times New Roman"/>
          <w:b/>
          <w:sz w:val="24"/>
          <w:szCs w:val="24"/>
          <w:lang w:val="fr-FR"/>
        </w:rPr>
        <w:t xml:space="preserve"> fie </w:t>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limba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română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indiferent</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țara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producătoare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fără</w:t>
      </w:r>
      <w:proofErr w:type="spellEnd"/>
      <w:r w:rsidRPr="000C553E">
        <w:rPr>
          <w:rFonts w:ascii="Times New Roman" w:eastAsia="Calibri" w:hAnsi="Times New Roman" w:cs="Times New Roman"/>
          <w:b/>
          <w:sz w:val="24"/>
          <w:szCs w:val="24"/>
          <w:lang w:val="fr-FR"/>
        </w:rPr>
        <w:t xml:space="preserve"> a </w:t>
      </w:r>
      <w:proofErr w:type="spellStart"/>
      <w:r w:rsidRPr="000C553E">
        <w:rPr>
          <w:rFonts w:ascii="Times New Roman" w:eastAsia="Calibri" w:hAnsi="Times New Roman" w:cs="Times New Roman"/>
          <w:b/>
          <w:sz w:val="24"/>
          <w:szCs w:val="24"/>
          <w:lang w:val="fr-FR"/>
        </w:rPr>
        <w:t>exclude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prezentarea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lor</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în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alte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limbi</w:t>
      </w:r>
      <w:proofErr w:type="spellEnd"/>
      <w:r w:rsidRPr="000C553E">
        <w:rPr>
          <w:rFonts w:ascii="Times New Roman" w:eastAsia="Calibri" w:hAnsi="Times New Roman" w:cs="Times New Roman"/>
          <w:b/>
          <w:sz w:val="24"/>
          <w:szCs w:val="24"/>
          <w:lang w:val="fr-FR"/>
        </w:rPr>
        <w:t>.</w:t>
      </w:r>
    </w:p>
    <w:p w14:paraId="0BE84D70" w14:textId="77777777" w:rsidR="000C553E" w:rsidRPr="000C553E" w:rsidRDefault="000C553E" w:rsidP="000C553E">
      <w:pPr>
        <w:ind w:firstLine="45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Toate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informaţiile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prezentate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prin</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etichetare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trebuie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să</w:t>
      </w:r>
      <w:proofErr w:type="spellEnd"/>
      <w:r w:rsidRPr="000C553E">
        <w:rPr>
          <w:rFonts w:ascii="Times New Roman" w:eastAsia="Calibri" w:hAnsi="Times New Roman" w:cs="Times New Roman"/>
          <w:b/>
          <w:sz w:val="24"/>
          <w:szCs w:val="24"/>
          <w:lang w:val="fr-FR"/>
        </w:rPr>
        <w:t xml:space="preserve"> fie </w:t>
      </w:r>
      <w:proofErr w:type="spellStart"/>
      <w:r w:rsidRPr="000C553E">
        <w:rPr>
          <w:rFonts w:ascii="Times New Roman" w:eastAsia="Calibri" w:hAnsi="Times New Roman" w:cs="Times New Roman"/>
          <w:b/>
          <w:sz w:val="24"/>
          <w:szCs w:val="24"/>
          <w:lang w:val="fr-FR"/>
        </w:rPr>
        <w:t>clare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lizibile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şi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să</w:t>
      </w:r>
      <w:proofErr w:type="spellEnd"/>
      <w:r w:rsidRPr="000C553E">
        <w:rPr>
          <w:rFonts w:ascii="Times New Roman" w:eastAsia="Calibri" w:hAnsi="Times New Roman" w:cs="Times New Roman"/>
          <w:b/>
          <w:sz w:val="24"/>
          <w:szCs w:val="24"/>
          <w:lang w:val="fr-FR"/>
        </w:rPr>
        <w:t xml:space="preserve"> nu </w:t>
      </w:r>
      <w:proofErr w:type="spellStart"/>
      <w:r w:rsidRPr="000C553E">
        <w:rPr>
          <w:rFonts w:ascii="Times New Roman" w:eastAsia="Calibri" w:hAnsi="Times New Roman" w:cs="Times New Roman"/>
          <w:b/>
          <w:sz w:val="24"/>
          <w:szCs w:val="24"/>
          <w:lang w:val="fr-FR"/>
        </w:rPr>
        <w:t>permită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ştergerea</w:t>
      </w:r>
      <w:proofErr w:type="spellEnd"/>
      <w:r w:rsidRPr="000C553E">
        <w:rPr>
          <w:rFonts w:ascii="Times New Roman" w:eastAsia="Calibri" w:hAnsi="Times New Roman" w:cs="Times New Roman"/>
          <w:b/>
          <w:sz w:val="24"/>
          <w:szCs w:val="24"/>
          <w:lang w:val="fr-FR"/>
        </w:rPr>
        <w:t xml:space="preserve">. </w:t>
      </w:r>
    </w:p>
    <w:p w14:paraId="69EF72D7" w14:textId="77777777" w:rsidR="000C553E" w:rsidRPr="000C553E" w:rsidRDefault="000C553E" w:rsidP="000C553E">
      <w:pPr>
        <w:ind w:firstLine="45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Prevederile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prezentate</w:t>
      </w:r>
      <w:proofErr w:type="spellEnd"/>
      <w:r w:rsidRPr="000C553E">
        <w:rPr>
          <w:rFonts w:ascii="Times New Roman" w:eastAsia="Calibri" w:hAnsi="Times New Roman" w:cs="Times New Roman"/>
          <w:sz w:val="24"/>
          <w:szCs w:val="24"/>
          <w:lang w:val="fr-FR"/>
        </w:rPr>
        <w:t xml:space="preserve"> mai sus nu </w:t>
      </w:r>
      <w:proofErr w:type="spellStart"/>
      <w:r w:rsidRPr="000C553E">
        <w:rPr>
          <w:rFonts w:ascii="Times New Roman" w:eastAsia="Calibri" w:hAnsi="Times New Roman" w:cs="Times New Roman"/>
          <w:sz w:val="24"/>
          <w:szCs w:val="24"/>
          <w:lang w:val="fr-FR"/>
        </w:rPr>
        <w:t>împiedică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poarte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plus </w:t>
      </w:r>
      <w:proofErr w:type="spellStart"/>
      <w:r w:rsidRPr="000C553E">
        <w:rPr>
          <w:rFonts w:ascii="Times New Roman" w:eastAsia="Calibri" w:hAnsi="Times New Roman" w:cs="Times New Roman"/>
          <w:sz w:val="24"/>
          <w:szCs w:val="24"/>
          <w:lang w:val="fr-FR"/>
        </w:rPr>
        <w:t>faţă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descrierea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obligatorie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descrieri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menţiunea</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ca</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inducă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eroare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consumatorii</w:t>
      </w:r>
      <w:proofErr w:type="spellEnd"/>
      <w:r w:rsidRPr="000C553E">
        <w:rPr>
          <w:rFonts w:ascii="Times New Roman" w:eastAsia="Calibri" w:hAnsi="Times New Roman" w:cs="Times New Roman"/>
          <w:sz w:val="24"/>
          <w:szCs w:val="24"/>
          <w:lang w:val="fr-FR"/>
        </w:rPr>
        <w:t xml:space="preserve">. </w:t>
      </w:r>
    </w:p>
    <w:p w14:paraId="221581F1" w14:textId="77777777" w:rsidR="000C553E" w:rsidRPr="000C553E" w:rsidRDefault="000C553E" w:rsidP="000C553E">
      <w:pPr>
        <w:ind w:firstLine="450"/>
        <w:jc w:val="both"/>
        <w:rPr>
          <w:rFonts w:ascii="Times New Roman" w:eastAsia="Calibri" w:hAnsi="Times New Roman" w:cs="Times New Roman"/>
          <w:b/>
          <w:sz w:val="24"/>
          <w:szCs w:val="24"/>
          <w:u w:val="single"/>
          <w:lang w:val="fr-FR"/>
        </w:rPr>
      </w:pPr>
      <w:r w:rsidRPr="000C553E">
        <w:rPr>
          <w:rFonts w:ascii="Times New Roman" w:eastAsia="Calibri" w:hAnsi="Times New Roman" w:cs="Times New Roman"/>
          <w:b/>
          <w:sz w:val="24"/>
          <w:szCs w:val="24"/>
          <w:u w:val="single"/>
          <w:lang w:val="fr-FR"/>
        </w:rPr>
        <w:t>Transport</w:t>
      </w:r>
    </w:p>
    <w:p w14:paraId="2E26BA3E" w14:textId="77777777" w:rsidR="000C553E" w:rsidRPr="000C553E" w:rsidRDefault="000C553E" w:rsidP="000C553E">
      <w:pPr>
        <w:ind w:firstLine="54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Transportul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produselor</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toate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costurile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asociate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sarcina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exclusivă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furnizorului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asigurate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fizic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împotriva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pierderii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deteriorării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intervenite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parcursul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transportului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cauzate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orice</w:t>
      </w:r>
      <w:proofErr w:type="spellEnd"/>
      <w:r w:rsidRPr="000C553E">
        <w:rPr>
          <w:rFonts w:ascii="Times New Roman" w:eastAsia="Calibri" w:hAnsi="Times New Roman" w:cs="Times New Roman"/>
          <w:sz w:val="24"/>
          <w:szCs w:val="24"/>
          <w:lang w:val="fr-FR"/>
        </w:rPr>
        <w:t xml:space="preserve"> factor </w:t>
      </w:r>
      <w:proofErr w:type="spellStart"/>
      <w:r w:rsidRPr="000C553E">
        <w:rPr>
          <w:rFonts w:ascii="Times New Roman" w:eastAsia="Calibri" w:hAnsi="Times New Roman" w:cs="Times New Roman"/>
          <w:sz w:val="24"/>
          <w:szCs w:val="24"/>
          <w:lang w:val="fr-FR"/>
        </w:rPr>
        <w:t>extern</w:t>
      </w:r>
      <w:proofErr w:type="spellEnd"/>
      <w:r w:rsidRPr="000C553E">
        <w:rPr>
          <w:rFonts w:ascii="Times New Roman" w:eastAsia="Calibri" w:hAnsi="Times New Roman" w:cs="Times New Roman"/>
          <w:sz w:val="24"/>
          <w:szCs w:val="24"/>
          <w:lang w:val="fr-FR"/>
        </w:rPr>
        <w:t>.</w:t>
      </w:r>
    </w:p>
    <w:p w14:paraId="1EC39F23" w14:textId="77777777" w:rsidR="000C553E" w:rsidRPr="000C553E" w:rsidRDefault="000C553E" w:rsidP="000C553E">
      <w:pPr>
        <w:jc w:val="both"/>
        <w:rPr>
          <w:rFonts w:ascii="Times New Roman" w:eastAsia="Calibri" w:hAnsi="Times New Roman" w:cs="Times New Roman"/>
          <w:b/>
          <w:sz w:val="24"/>
          <w:szCs w:val="24"/>
          <w:lang w:val="fr-FR"/>
        </w:rPr>
      </w:pPr>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Transportul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produselor</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agroalimentare</w:t>
      </w:r>
      <w:proofErr w:type="spellEnd"/>
      <w:r w:rsidRPr="000C553E">
        <w:rPr>
          <w:rFonts w:ascii="Times New Roman" w:eastAsia="Calibri" w:hAnsi="Times New Roman" w:cs="Times New Roman"/>
          <w:b/>
          <w:sz w:val="24"/>
          <w:szCs w:val="24"/>
          <w:lang w:val="fr-FR"/>
        </w:rPr>
        <w:t xml:space="preserve"> se va </w:t>
      </w:r>
      <w:proofErr w:type="spellStart"/>
      <w:r w:rsidRPr="000C553E">
        <w:rPr>
          <w:rFonts w:ascii="Times New Roman" w:eastAsia="Calibri" w:hAnsi="Times New Roman" w:cs="Times New Roman"/>
          <w:b/>
          <w:sz w:val="24"/>
          <w:szCs w:val="24"/>
          <w:lang w:val="fr-FR"/>
        </w:rPr>
        <w:t>executa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sz w:val="24"/>
          <w:szCs w:val="24"/>
          <w:lang w:val="fr-FR"/>
        </w:rPr>
        <w:t>numai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mijloace</w:t>
      </w:r>
      <w:proofErr w:type="spellEnd"/>
      <w:r w:rsidRPr="000C553E">
        <w:rPr>
          <w:rFonts w:ascii="Times New Roman" w:eastAsia="Calibri" w:hAnsi="Times New Roman" w:cs="Times New Roman"/>
          <w:sz w:val="24"/>
          <w:szCs w:val="24"/>
          <w:lang w:val="fr-FR"/>
        </w:rPr>
        <w:t xml:space="preserve"> de transport </w:t>
      </w:r>
      <w:proofErr w:type="spellStart"/>
      <w:r w:rsidRPr="000C553E">
        <w:rPr>
          <w:rFonts w:ascii="Times New Roman" w:eastAsia="Calibri" w:hAnsi="Times New Roman" w:cs="Times New Roman"/>
          <w:sz w:val="24"/>
          <w:szCs w:val="24"/>
          <w:lang w:val="fr-FR"/>
        </w:rPr>
        <w:t>destinate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scop</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deținând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veterinară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funcționare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vizată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anul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curs</w:t>
      </w:r>
      <w:proofErr w:type="spellEnd"/>
      <w:r w:rsidRPr="000C553E">
        <w:rPr>
          <w:rFonts w:ascii="Times New Roman" w:eastAsia="Calibri" w:hAnsi="Times New Roman" w:cs="Times New Roman"/>
          <w:sz w:val="24"/>
          <w:szCs w:val="24"/>
          <w:lang w:val="fr-FR"/>
        </w:rPr>
        <w:t>.</w:t>
      </w:r>
    </w:p>
    <w:p w14:paraId="51BCC78C"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scop</w:t>
      </w:r>
      <w:proofErr w:type="spellEnd"/>
      <w:r w:rsidRPr="000C553E">
        <w:rPr>
          <w:rFonts w:ascii="Times New Roman" w:eastAsia="Calibri" w:hAnsi="Times New Roman" w:cs="Times New Roman"/>
          <w:sz w:val="24"/>
          <w:szCs w:val="24"/>
          <w:lang w:val="fr-FR"/>
        </w:rPr>
        <w:t xml:space="preserve"> se vor respecta </w:t>
      </w:r>
      <w:proofErr w:type="spellStart"/>
      <w:r w:rsidRPr="000C553E">
        <w:rPr>
          <w:rFonts w:ascii="Times New Roman" w:eastAsia="Calibri" w:hAnsi="Times New Roman" w:cs="Times New Roman"/>
          <w:sz w:val="24"/>
          <w:szCs w:val="24"/>
          <w:lang w:val="fr-FR"/>
        </w:rPr>
        <w:t>principiile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generate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igienă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specificații</w:t>
      </w:r>
      <w:proofErr w:type="spellEnd"/>
      <w:r w:rsidRPr="000C553E">
        <w:rPr>
          <w:rFonts w:ascii="Times New Roman" w:eastAsia="Calibri" w:hAnsi="Times New Roman" w:cs="Times New Roman"/>
          <w:sz w:val="24"/>
          <w:szCs w:val="24"/>
          <w:lang w:val="fr-FR"/>
        </w:rPr>
        <w:t>:</w:t>
      </w:r>
      <w:proofErr w:type="gramEnd"/>
    </w:p>
    <w:p w14:paraId="52402AC9" w14:textId="77777777" w:rsidR="000C553E" w:rsidRPr="000C553E" w:rsidRDefault="000C553E" w:rsidP="000C553E">
      <w:pPr>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toate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lactate se vor transporta </w:t>
      </w:r>
      <w:proofErr w:type="spellStart"/>
      <w:r w:rsidRPr="000C553E">
        <w:rPr>
          <w:rFonts w:ascii="Times New Roman" w:eastAsia="Calibri" w:hAnsi="Times New Roman" w:cs="Times New Roman"/>
          <w:sz w:val="24"/>
          <w:szCs w:val="24"/>
          <w:lang w:val="fr-FR"/>
        </w:rPr>
        <w:t>numai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condiționate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permită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contaminarea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degradarea</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w:t>
      </w:r>
      <w:proofErr w:type="gramEnd"/>
    </w:p>
    <w:p w14:paraId="02B65490" w14:textId="77777777" w:rsidR="000C553E" w:rsidRPr="000C553E" w:rsidRDefault="000C553E" w:rsidP="000C553E">
      <w:pPr>
        <w:contextualSpacing/>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brânzeturile</w:t>
      </w:r>
      <w:proofErr w:type="spellEnd"/>
      <w:r w:rsidRPr="000C553E">
        <w:rPr>
          <w:rFonts w:ascii="Times New Roman" w:eastAsia="Calibri" w:hAnsi="Times New Roman" w:cs="Times New Roman"/>
          <w:sz w:val="24"/>
          <w:szCs w:val="24"/>
          <w:lang w:val="fr-FR"/>
        </w:rPr>
        <w:t xml:space="preserve"> se vor transporta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asigure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integritatea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timpul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transportului</w:t>
      </w:r>
      <w:proofErr w:type="spellEnd"/>
      <w:r w:rsidRPr="000C553E">
        <w:rPr>
          <w:rFonts w:ascii="Times New Roman" w:eastAsia="Calibri" w:hAnsi="Times New Roman" w:cs="Times New Roman"/>
          <w:sz w:val="24"/>
          <w:szCs w:val="24"/>
          <w:lang w:val="fr-FR"/>
        </w:rPr>
        <w:t>;</w:t>
      </w:r>
      <w:proofErr w:type="gramEnd"/>
    </w:p>
    <w:p w14:paraId="27D6CF3D" w14:textId="77777777" w:rsidR="000C553E" w:rsidRPr="000C553E" w:rsidRDefault="000C553E" w:rsidP="000C553E">
      <w:pPr>
        <w:jc w:val="both"/>
        <w:rPr>
          <w:rFonts w:ascii="Times New Roman" w:eastAsia="Calibri" w:hAnsi="Times New Roman" w:cs="Times New Roman"/>
          <w:color w:val="FF0000"/>
          <w:sz w:val="24"/>
          <w:szCs w:val="24"/>
          <w:lang w:val="fr-FR"/>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color w:val="FF0000"/>
          <w:sz w:val="24"/>
          <w:szCs w:val="24"/>
          <w:lang w:val="fr-FR"/>
        </w:rPr>
        <w:t xml:space="preserve"> </w:t>
      </w:r>
      <w:proofErr w:type="spellStart"/>
      <w:r w:rsidRPr="000C553E">
        <w:rPr>
          <w:rFonts w:ascii="Times New Roman" w:eastAsia="Calibri" w:hAnsi="Times New Roman" w:cs="Times New Roman"/>
          <w:sz w:val="24"/>
          <w:szCs w:val="24"/>
          <w:lang w:val="fr-FR"/>
        </w:rPr>
        <w:t>transportul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laptelui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tratat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termic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al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lactate se </w:t>
      </w:r>
      <w:proofErr w:type="spellStart"/>
      <w:r w:rsidRPr="000C553E">
        <w:rPr>
          <w:rFonts w:ascii="Times New Roman" w:eastAsia="Calibri" w:hAnsi="Times New Roman" w:cs="Times New Roman"/>
          <w:sz w:val="24"/>
          <w:szCs w:val="24"/>
          <w:lang w:val="fr-FR"/>
        </w:rPr>
        <w:t>realizează</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temperaturile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către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r w:rsidRPr="000C553E">
        <w:rPr>
          <w:rFonts w:ascii="Times New Roman" w:eastAsia="Calibri" w:hAnsi="Times New Roman" w:cs="Times New Roman"/>
          <w:color w:val="FF0000"/>
          <w:sz w:val="24"/>
          <w:szCs w:val="24"/>
          <w:lang w:val="fr-FR"/>
        </w:rPr>
        <w:t xml:space="preserve">   </w:t>
      </w:r>
    </w:p>
    <w:p w14:paraId="76D9101B" w14:textId="77777777" w:rsidR="000C553E" w:rsidRPr="000C553E" w:rsidRDefault="000C553E" w:rsidP="000C553E">
      <w:pPr>
        <w:ind w:firstLine="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lang w:val="fr-FR"/>
        </w:rPr>
        <w:t>Produsele</w:t>
      </w:r>
      <w:proofErr w:type="spellEnd"/>
      <w:r w:rsidRPr="000C553E">
        <w:rPr>
          <w:rFonts w:ascii="Times New Roman" w:eastAsia="Calibri" w:hAnsi="Times New Roman" w:cs="Times New Roman"/>
          <w:b/>
          <w:sz w:val="24"/>
          <w:szCs w:val="24"/>
          <w:lang w:val="fr-FR"/>
        </w:rPr>
        <w:t xml:space="preserve"> de origine </w:t>
      </w:r>
      <w:proofErr w:type="spellStart"/>
      <w:r w:rsidRPr="000C553E">
        <w:rPr>
          <w:rFonts w:ascii="Times New Roman" w:eastAsia="Calibri" w:hAnsi="Times New Roman" w:cs="Times New Roman"/>
          <w:b/>
          <w:sz w:val="24"/>
          <w:szCs w:val="24"/>
          <w:lang w:val="fr-FR"/>
        </w:rPr>
        <w:t>animală</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transportă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mijloace</w:t>
      </w:r>
      <w:proofErr w:type="spellEnd"/>
      <w:r w:rsidRPr="000C553E">
        <w:rPr>
          <w:rFonts w:ascii="Times New Roman" w:eastAsia="Calibri" w:hAnsi="Times New Roman" w:cs="Times New Roman"/>
          <w:sz w:val="24"/>
          <w:szCs w:val="24"/>
          <w:lang w:val="fr-FR"/>
        </w:rPr>
        <w:t xml:space="preserve"> auto, </w:t>
      </w:r>
      <w:proofErr w:type="spellStart"/>
      <w:r w:rsidRPr="000C553E">
        <w:rPr>
          <w:rFonts w:ascii="Times New Roman" w:eastAsia="Calibri" w:hAnsi="Times New Roman" w:cs="Times New Roman"/>
          <w:sz w:val="24"/>
          <w:szCs w:val="24"/>
          <w:lang w:val="fr-FR"/>
        </w:rPr>
        <w:t>frigorifice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izoterme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igienice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special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amenajate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încât</w:t>
      </w:r>
      <w:proofErr w:type="spellEnd"/>
      <w:r w:rsidRPr="000C553E">
        <w:rPr>
          <w:rFonts w:ascii="Times New Roman" w:eastAsia="Calibri" w:hAnsi="Times New Roman" w:cs="Times New Roman"/>
          <w:sz w:val="24"/>
          <w:szCs w:val="24"/>
          <w:lang w:val="fr-FR"/>
        </w:rPr>
        <w:t>:</w:t>
      </w:r>
      <w:proofErr w:type="gramEnd"/>
    </w:p>
    <w:p w14:paraId="004BCE74" w14:textId="77777777" w:rsidR="000C553E" w:rsidRPr="000C553E" w:rsidRDefault="000C553E" w:rsidP="000C553E">
      <w:pPr>
        <w:numPr>
          <w:ilvl w:val="0"/>
          <w:numId w:val="22"/>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să asigure pe toată durata transportului păstrarea nemodificată a caracteristicilor nutritive, </w:t>
      </w:r>
      <w:proofErr w:type="spellStart"/>
      <w:r w:rsidRPr="000C553E">
        <w:rPr>
          <w:rFonts w:ascii="Times New Roman" w:eastAsia="Calibri" w:hAnsi="Times New Roman" w:cs="Times New Roman"/>
          <w:sz w:val="24"/>
          <w:szCs w:val="24"/>
          <w:lang w:val="fr-FR"/>
        </w:rPr>
        <w:t>organoleptice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fizico-chimice</w:t>
      </w:r>
      <w:proofErr w:type="spellEnd"/>
      <w:r w:rsidRPr="000C553E">
        <w:rPr>
          <w:rFonts w:ascii="Times New Roman" w:eastAsia="Calibri" w:hAnsi="Times New Roman" w:cs="Times New Roman"/>
          <w:sz w:val="24"/>
          <w:szCs w:val="24"/>
          <w:lang w:val="fr-FR"/>
        </w:rPr>
        <w:t>;</w:t>
      </w:r>
    </w:p>
    <w:p w14:paraId="773BE851" w14:textId="77777777" w:rsidR="000C553E" w:rsidRPr="000C553E" w:rsidRDefault="000C553E" w:rsidP="000C553E">
      <w:pPr>
        <w:numPr>
          <w:ilvl w:val="0"/>
          <w:numId w:val="22"/>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să asigure protecția împotriva prafului, insectelor și rozătoarelor;</w:t>
      </w:r>
    </w:p>
    <w:p w14:paraId="504C63C3" w14:textId="77777777" w:rsidR="000C553E" w:rsidRPr="000C553E" w:rsidRDefault="000C553E" w:rsidP="000C553E">
      <w:pPr>
        <w:numPr>
          <w:ilvl w:val="0"/>
          <w:numId w:val="22"/>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să evite contaminarea chimică sau biologică.</w:t>
      </w:r>
    </w:p>
    <w:p w14:paraId="1D9C0D21" w14:textId="77777777" w:rsidR="000C553E" w:rsidRPr="000C553E" w:rsidRDefault="000C553E" w:rsidP="000C553E">
      <w:pPr>
        <w:ind w:firstLine="72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Este interzis transportul alimentelor sub formă de materii prime și semifabricate împreună cu produsele finite care se consumă fără altă prelucrare termică.</w:t>
      </w:r>
    </w:p>
    <w:p w14:paraId="06B063F0" w14:textId="77777777" w:rsidR="000C553E" w:rsidRPr="000C553E" w:rsidRDefault="000C553E" w:rsidP="000C553E">
      <w:pPr>
        <w:ind w:firstLine="720"/>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Atât mijloacele de transport, precum și ambalajele de transport (lăzi, navete) vor fi spălate și dezinfectate după fiecare întrebuințare.</w:t>
      </w:r>
    </w:p>
    <w:p w14:paraId="37F6A376" w14:textId="77777777" w:rsidR="000C553E" w:rsidRPr="000C553E" w:rsidRDefault="000C553E" w:rsidP="000C553E">
      <w:pPr>
        <w:ind w:firstLine="72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Atunci când temperatura exterioară depășește 20° C, mijloacele de transport vor fi prevăzute și dotate cu mijloace de ventilație și frigorifice, inclusiv cu aparatură pentru controlul și înregistrarea temperaturii (termograf) pentru a justifica menținerea lanțului de frig.</w:t>
      </w:r>
      <w:r w:rsidRPr="000C553E">
        <w:rPr>
          <w:rFonts w:ascii="Times New Roman" w:eastAsia="Calibri" w:hAnsi="Times New Roman" w:cs="Times New Roman"/>
          <w:color w:val="000000"/>
          <w:sz w:val="24"/>
          <w:szCs w:val="24"/>
          <w:lang w:val="ro-RO"/>
        </w:rPr>
        <w:t xml:space="preserve">      </w:t>
      </w:r>
    </w:p>
    <w:p w14:paraId="0BE9C554" w14:textId="77777777" w:rsidR="000C553E" w:rsidRPr="000C553E" w:rsidRDefault="000C553E" w:rsidP="000C553E">
      <w:pPr>
        <w:widowControl w:val="0"/>
        <w:ind w:firstLine="720"/>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Alte informații</w:t>
      </w:r>
    </w:p>
    <w:p w14:paraId="2243EABA" w14:textId="77777777" w:rsidR="000C553E" w:rsidRPr="000C553E" w:rsidRDefault="000C553E" w:rsidP="000C553E">
      <w:pPr>
        <w:ind w:firstLine="720"/>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sz w:val="24"/>
          <w:szCs w:val="24"/>
          <w:lang w:val="ro-RO"/>
        </w:rPr>
        <w:lastRenderedPageBreak/>
        <w:t xml:space="preserve">Produsele oferite trebuie să corespundă standardelor naționale în vigoare, fiecare lot de marfă va fi însoțit de certificat emis de organele abilitate din care să rezulte termenul de valabilitate, </w:t>
      </w:r>
      <w:r w:rsidRPr="000C553E">
        <w:rPr>
          <w:rFonts w:ascii="Times New Roman" w:eastAsia="Calibri" w:hAnsi="Times New Roman" w:cs="Times New Roman"/>
          <w:color w:val="000000"/>
          <w:sz w:val="24"/>
          <w:szCs w:val="24"/>
          <w:lang w:val="ro-RO"/>
        </w:rPr>
        <w:t>autoritatea contractantă fiind în drept să solicite înlocuirea gratuită a produselor depreciate în intervalul acestui termen.</w:t>
      </w:r>
    </w:p>
    <w:p w14:paraId="2290B8CA" w14:textId="77777777" w:rsidR="000C553E" w:rsidRPr="000C553E" w:rsidRDefault="000C553E" w:rsidP="000C553E">
      <w:pPr>
        <w:ind w:firstLine="720"/>
        <w:jc w:val="both"/>
        <w:rPr>
          <w:rFonts w:ascii="Times New Roman" w:eastAsia="Calibri" w:hAnsi="Times New Roman" w:cs="Times New Roman"/>
          <w:color w:val="000000"/>
          <w:sz w:val="24"/>
          <w:szCs w:val="24"/>
          <w:lang w:val="fr-FR"/>
        </w:rPr>
      </w:pPr>
      <w:proofErr w:type="spellStart"/>
      <w:r w:rsidRPr="000C553E">
        <w:rPr>
          <w:rFonts w:ascii="Times New Roman" w:eastAsia="Calibri" w:hAnsi="Times New Roman" w:cs="Times New Roman"/>
          <w:color w:val="000000"/>
          <w:sz w:val="24"/>
          <w:szCs w:val="24"/>
          <w:lang w:val="fr-FR"/>
        </w:rPr>
        <w:t>Produsele</w:t>
      </w:r>
      <w:proofErr w:type="spellEnd"/>
      <w:r w:rsidRPr="000C553E">
        <w:rPr>
          <w:rFonts w:ascii="Times New Roman" w:eastAsia="Calibri" w:hAnsi="Times New Roman" w:cs="Times New Roman"/>
          <w:color w:val="000000"/>
          <w:sz w:val="24"/>
          <w:szCs w:val="24"/>
          <w:lang w:val="fr-FR"/>
        </w:rPr>
        <w:t xml:space="preserve"> care nu </w:t>
      </w:r>
      <w:proofErr w:type="spellStart"/>
      <w:r w:rsidRPr="000C553E">
        <w:rPr>
          <w:rFonts w:ascii="Times New Roman" w:eastAsia="Calibri" w:hAnsi="Times New Roman" w:cs="Times New Roman"/>
          <w:color w:val="000000"/>
          <w:sz w:val="24"/>
          <w:szCs w:val="24"/>
          <w:lang w:val="fr-FR"/>
        </w:rPr>
        <w:t>corespund</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termenului</w:t>
      </w:r>
      <w:proofErr w:type="spellEnd"/>
      <w:r w:rsidRPr="000C553E">
        <w:rPr>
          <w:rFonts w:ascii="Times New Roman" w:eastAsia="Calibri" w:hAnsi="Times New Roman" w:cs="Times New Roman"/>
          <w:color w:val="000000"/>
          <w:sz w:val="24"/>
          <w:szCs w:val="24"/>
          <w:lang w:val="fr-FR"/>
        </w:rPr>
        <w:t xml:space="preserve"> de </w:t>
      </w:r>
      <w:proofErr w:type="spellStart"/>
      <w:r w:rsidRPr="000C553E">
        <w:rPr>
          <w:rFonts w:ascii="Times New Roman" w:eastAsia="Calibri" w:hAnsi="Times New Roman" w:cs="Times New Roman"/>
          <w:color w:val="000000"/>
          <w:sz w:val="24"/>
          <w:szCs w:val="24"/>
          <w:lang w:val="fr-FR"/>
        </w:rPr>
        <w:t>valabilitate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menţionat</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în</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specificațiile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tehnice</w:t>
      </w:r>
      <w:proofErr w:type="spellEnd"/>
      <w:r w:rsidRPr="000C553E">
        <w:rPr>
          <w:rFonts w:ascii="Times New Roman" w:eastAsia="Calibri" w:hAnsi="Times New Roman" w:cs="Times New Roman"/>
          <w:color w:val="000000"/>
          <w:sz w:val="24"/>
          <w:szCs w:val="24"/>
          <w:lang w:val="fr-FR"/>
        </w:rPr>
        <w:t xml:space="preserve"> minimale vor fi </w:t>
      </w:r>
      <w:proofErr w:type="spellStart"/>
      <w:r w:rsidRPr="000C553E">
        <w:rPr>
          <w:rFonts w:ascii="Times New Roman" w:eastAsia="Calibri" w:hAnsi="Times New Roman" w:cs="Times New Roman"/>
          <w:color w:val="000000"/>
          <w:sz w:val="24"/>
          <w:szCs w:val="24"/>
          <w:lang w:val="fr-FR"/>
        </w:rPr>
        <w:t>respinse</w:t>
      </w:r>
      <w:proofErr w:type="spellEnd"/>
      <w:r w:rsidRPr="000C553E">
        <w:rPr>
          <w:rFonts w:ascii="Times New Roman" w:eastAsia="Calibri" w:hAnsi="Times New Roman" w:cs="Times New Roman"/>
          <w:color w:val="000000"/>
          <w:sz w:val="24"/>
          <w:szCs w:val="24"/>
          <w:lang w:val="fr-FR"/>
        </w:rPr>
        <w:t xml:space="preserve"> la </w:t>
      </w:r>
      <w:proofErr w:type="spellStart"/>
      <w:r w:rsidRPr="000C553E">
        <w:rPr>
          <w:rFonts w:ascii="Times New Roman" w:eastAsia="Calibri" w:hAnsi="Times New Roman" w:cs="Times New Roman"/>
          <w:color w:val="000000"/>
          <w:sz w:val="24"/>
          <w:szCs w:val="24"/>
          <w:lang w:val="fr-FR"/>
        </w:rPr>
        <w:t>recepţia</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produsului</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și</w:t>
      </w:r>
      <w:proofErr w:type="spellEnd"/>
      <w:r w:rsidRPr="000C553E">
        <w:rPr>
          <w:rFonts w:ascii="Times New Roman" w:eastAsia="Calibri" w:hAnsi="Times New Roman" w:cs="Times New Roman"/>
          <w:color w:val="000000"/>
          <w:sz w:val="24"/>
          <w:szCs w:val="24"/>
          <w:lang w:val="fr-FR"/>
        </w:rPr>
        <w:t xml:space="preserve"> vor </w:t>
      </w:r>
      <w:proofErr w:type="spellStart"/>
      <w:r w:rsidRPr="000C553E">
        <w:rPr>
          <w:rFonts w:ascii="Times New Roman" w:eastAsia="Calibri" w:hAnsi="Times New Roman" w:cs="Times New Roman"/>
          <w:color w:val="000000"/>
          <w:sz w:val="24"/>
          <w:szCs w:val="24"/>
          <w:lang w:val="fr-FR"/>
        </w:rPr>
        <w:t>trebui</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înlocuite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în</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termen</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maxim</w:t>
      </w:r>
      <w:proofErr w:type="spellEnd"/>
      <w:r w:rsidRPr="000C553E">
        <w:rPr>
          <w:rFonts w:ascii="Times New Roman" w:eastAsia="Calibri" w:hAnsi="Times New Roman" w:cs="Times New Roman"/>
          <w:color w:val="000000"/>
          <w:sz w:val="24"/>
          <w:szCs w:val="24"/>
          <w:lang w:val="fr-FR"/>
        </w:rPr>
        <w:t xml:space="preserve"> de 24 de ore de la </w:t>
      </w:r>
      <w:proofErr w:type="spellStart"/>
      <w:r w:rsidRPr="000C553E">
        <w:rPr>
          <w:rFonts w:ascii="Times New Roman" w:eastAsia="Calibri" w:hAnsi="Times New Roman" w:cs="Times New Roman"/>
          <w:color w:val="000000"/>
          <w:sz w:val="24"/>
          <w:szCs w:val="24"/>
          <w:lang w:val="fr-FR"/>
        </w:rPr>
        <w:t>comunicare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pe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cheltuiala</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exclusivă</w:t>
      </w:r>
      <w:proofErr w:type="spellEnd"/>
      <w:r w:rsidRPr="000C553E">
        <w:rPr>
          <w:rFonts w:ascii="Times New Roman" w:eastAsia="Calibri" w:hAnsi="Times New Roman" w:cs="Times New Roman"/>
          <w:color w:val="000000"/>
          <w:sz w:val="24"/>
          <w:szCs w:val="24"/>
          <w:lang w:val="fr-FR"/>
        </w:rPr>
        <w:t xml:space="preserve"> a </w:t>
      </w:r>
      <w:proofErr w:type="spellStart"/>
      <w:r w:rsidRPr="000C553E">
        <w:rPr>
          <w:rFonts w:ascii="Times New Roman" w:eastAsia="Calibri" w:hAnsi="Times New Roman" w:cs="Times New Roman"/>
          <w:color w:val="000000"/>
          <w:sz w:val="24"/>
          <w:szCs w:val="24"/>
          <w:lang w:val="fr-FR"/>
        </w:rPr>
        <w:t>furnizorului</w:t>
      </w:r>
      <w:proofErr w:type="spellEnd"/>
      <w:r w:rsidRPr="000C553E">
        <w:rPr>
          <w:rFonts w:ascii="Times New Roman" w:eastAsia="Calibri" w:hAnsi="Times New Roman" w:cs="Times New Roman"/>
          <w:color w:val="000000"/>
          <w:sz w:val="24"/>
          <w:szCs w:val="24"/>
          <w:lang w:val="fr-FR"/>
        </w:rPr>
        <w:t xml:space="preserve">. </w:t>
      </w:r>
    </w:p>
    <w:p w14:paraId="250DE158" w14:textId="77777777" w:rsidR="000C553E" w:rsidRPr="000C553E" w:rsidRDefault="000C553E" w:rsidP="000C553E">
      <w:pPr>
        <w:ind w:firstLine="360"/>
        <w:jc w:val="both"/>
        <w:rPr>
          <w:rFonts w:ascii="Times New Roman" w:eastAsia="Calibri" w:hAnsi="Times New Roman" w:cs="Times New Roman"/>
          <w:color w:val="000000"/>
          <w:sz w:val="24"/>
          <w:szCs w:val="24"/>
          <w:lang w:val="fr-FR"/>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trebuie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îndeplinească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condiţiile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calitate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specificaţiilor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prezentate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caietul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sarcini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precum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normelor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privire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calitate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compoziţie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caracteristici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siguranţă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contractantă</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respinge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care nu </w:t>
      </w:r>
      <w:bookmarkStart w:id="13" w:name="_Toc8913762"/>
      <w:proofErr w:type="spellStart"/>
      <w:r w:rsidRPr="000C553E">
        <w:rPr>
          <w:rFonts w:ascii="Times New Roman" w:eastAsia="Calibri" w:hAnsi="Times New Roman" w:cs="Times New Roman"/>
          <w:sz w:val="24"/>
          <w:szCs w:val="24"/>
          <w:lang w:val="fr-FR"/>
        </w:rPr>
        <w:t>corespund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cerinţelor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furnizorul</w:t>
      </w:r>
      <w:proofErr w:type="spellEnd"/>
      <w:r w:rsidRPr="000C553E">
        <w:rPr>
          <w:rFonts w:ascii="Times New Roman" w:eastAsia="Calibri" w:hAnsi="Times New Roman" w:cs="Times New Roman"/>
          <w:sz w:val="24"/>
          <w:szCs w:val="24"/>
          <w:lang w:val="fr-FR"/>
        </w:rPr>
        <w:t xml:space="preserve"> le va </w:t>
      </w:r>
      <w:proofErr w:type="spellStart"/>
      <w:r w:rsidRPr="000C553E">
        <w:rPr>
          <w:rFonts w:ascii="Times New Roman" w:eastAsia="Calibri" w:hAnsi="Times New Roman" w:cs="Times New Roman"/>
          <w:sz w:val="24"/>
          <w:szCs w:val="24"/>
          <w:lang w:val="fr-FR"/>
        </w:rPr>
        <w:t>înlocui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color w:val="000000"/>
          <w:sz w:val="24"/>
          <w:szCs w:val="24"/>
          <w:lang w:val="fr-FR"/>
        </w:rPr>
        <w:t>termen</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maxim</w:t>
      </w:r>
      <w:proofErr w:type="spellEnd"/>
      <w:r w:rsidRPr="000C553E">
        <w:rPr>
          <w:rFonts w:ascii="Times New Roman" w:eastAsia="Calibri" w:hAnsi="Times New Roman" w:cs="Times New Roman"/>
          <w:color w:val="000000"/>
          <w:sz w:val="24"/>
          <w:szCs w:val="24"/>
          <w:lang w:val="fr-FR"/>
        </w:rPr>
        <w:t xml:space="preserve"> de 24 de ore de la </w:t>
      </w:r>
      <w:proofErr w:type="spellStart"/>
      <w:r w:rsidRPr="000C553E">
        <w:rPr>
          <w:rFonts w:ascii="Times New Roman" w:eastAsia="Calibri" w:hAnsi="Times New Roman" w:cs="Times New Roman"/>
          <w:color w:val="000000"/>
          <w:sz w:val="24"/>
          <w:szCs w:val="24"/>
          <w:lang w:val="fr-FR"/>
        </w:rPr>
        <w:t>comunicare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pe</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cheltuiala</w:t>
      </w:r>
      <w:proofErr w:type="spellEnd"/>
      <w:r w:rsidRPr="000C553E">
        <w:rPr>
          <w:rFonts w:ascii="Times New Roman" w:eastAsia="Calibri" w:hAnsi="Times New Roman" w:cs="Times New Roman"/>
          <w:color w:val="000000"/>
          <w:sz w:val="24"/>
          <w:szCs w:val="24"/>
          <w:lang w:val="fr-FR"/>
        </w:rPr>
        <w:t xml:space="preserve"> </w:t>
      </w:r>
      <w:proofErr w:type="spellStart"/>
      <w:r w:rsidRPr="000C553E">
        <w:rPr>
          <w:rFonts w:ascii="Times New Roman" w:eastAsia="Calibri" w:hAnsi="Times New Roman" w:cs="Times New Roman"/>
          <w:color w:val="000000"/>
          <w:sz w:val="24"/>
          <w:szCs w:val="24"/>
          <w:lang w:val="fr-FR"/>
        </w:rPr>
        <w:t>proprie</w:t>
      </w:r>
      <w:proofErr w:type="spellEnd"/>
      <w:r w:rsidRPr="000C553E">
        <w:rPr>
          <w:rFonts w:ascii="Times New Roman" w:eastAsia="Calibri" w:hAnsi="Times New Roman" w:cs="Times New Roman"/>
          <w:color w:val="000000"/>
          <w:sz w:val="24"/>
          <w:szCs w:val="24"/>
          <w:lang w:val="fr-FR"/>
        </w:rPr>
        <w:t>.</w:t>
      </w:r>
      <w:bookmarkEnd w:id="13"/>
    </w:p>
    <w:p w14:paraId="208ABD25" w14:textId="77777777" w:rsidR="000C553E" w:rsidRPr="000C553E" w:rsidRDefault="000C553E" w:rsidP="000C553E">
      <w:pPr>
        <w:keepNext/>
        <w:keepLines/>
        <w:numPr>
          <w:ilvl w:val="0"/>
          <w:numId w:val="9"/>
        </w:numPr>
        <w:spacing w:before="120" w:after="120" w:line="276" w:lineRule="auto"/>
        <w:outlineLvl w:val="1"/>
        <w:rPr>
          <w:rFonts w:ascii="Times New Roman" w:eastAsia="Times New Roman" w:hAnsi="Times New Roman" w:cs="Times New Roman"/>
          <w:b/>
          <w:bCs/>
          <w:sz w:val="24"/>
          <w:szCs w:val="24"/>
          <w:lang w:val="ro-RO"/>
        </w:rPr>
      </w:pPr>
      <w:bookmarkStart w:id="14" w:name="_Toc478634986"/>
      <w:r w:rsidRPr="000C553E">
        <w:rPr>
          <w:rFonts w:ascii="Times New Roman" w:eastAsia="Times New Roman" w:hAnsi="Times New Roman" w:cs="Times New Roman"/>
          <w:b/>
          <w:bCs/>
          <w:sz w:val="24"/>
          <w:szCs w:val="24"/>
          <w:lang w:val="ro-RO"/>
        </w:rPr>
        <w:t xml:space="preserve">Atribuțiile și responsabilitățile </w:t>
      </w:r>
      <w:bookmarkEnd w:id="14"/>
      <w:r w:rsidRPr="000C553E">
        <w:rPr>
          <w:rFonts w:ascii="Times New Roman" w:eastAsia="Times New Roman" w:hAnsi="Times New Roman" w:cs="Times New Roman"/>
          <w:b/>
          <w:bCs/>
          <w:sz w:val="24"/>
          <w:szCs w:val="24"/>
          <w:lang w:val="ro-RO"/>
        </w:rPr>
        <w:t>părților</w:t>
      </w:r>
    </w:p>
    <w:p w14:paraId="0586F58F"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În raport cu produsele solicitate și cu cerințele stipulate în prezentul Caiet de Sarcini, responsabilitățile și atribuțiile părților sunt următoarele:</w:t>
      </w:r>
    </w:p>
    <w:p w14:paraId="25871C82"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p>
    <w:p w14:paraId="4B5D6B7C"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b/>
          <w:i/>
          <w:color w:val="000000"/>
          <w:sz w:val="24"/>
          <w:szCs w:val="24"/>
          <w:lang w:val="fr-BE"/>
        </w:rPr>
      </w:pPr>
      <w:proofErr w:type="spellStart"/>
      <w:r w:rsidRPr="000C553E">
        <w:rPr>
          <w:rFonts w:ascii="Times New Roman" w:eastAsia="Calibri" w:hAnsi="Times New Roman" w:cs="Times New Roman"/>
          <w:b/>
          <w:bCs/>
          <w:i/>
          <w:color w:val="000000"/>
          <w:sz w:val="24"/>
          <w:szCs w:val="24"/>
          <w:lang w:val="fr-BE"/>
        </w:rPr>
        <w:t>Ofertantul</w:t>
      </w:r>
      <w:proofErr w:type="spellEnd"/>
      <w:r w:rsidRPr="000C553E">
        <w:rPr>
          <w:rFonts w:ascii="Times New Roman" w:eastAsia="Calibri" w:hAnsi="Times New Roman" w:cs="Times New Roman"/>
          <w:b/>
          <w:bCs/>
          <w:i/>
          <w:color w:val="000000"/>
          <w:sz w:val="24"/>
          <w:szCs w:val="24"/>
          <w:lang w:val="fr-BE"/>
        </w:rPr>
        <w:t xml:space="preserve"> </w:t>
      </w:r>
      <w:r w:rsidRPr="000C553E">
        <w:rPr>
          <w:rFonts w:ascii="Times New Roman" w:eastAsia="Calibri" w:hAnsi="Times New Roman" w:cs="Times New Roman"/>
          <w:b/>
          <w:i/>
          <w:color w:val="000000"/>
          <w:sz w:val="24"/>
          <w:szCs w:val="24"/>
          <w:lang w:val="fr-BE"/>
        </w:rPr>
        <w:t xml:space="preserve">are </w:t>
      </w:r>
      <w:proofErr w:type="spellStart"/>
      <w:r w:rsidRPr="000C553E">
        <w:rPr>
          <w:rFonts w:ascii="Times New Roman" w:eastAsia="Calibri" w:hAnsi="Times New Roman" w:cs="Times New Roman"/>
          <w:b/>
          <w:i/>
          <w:color w:val="000000"/>
          <w:sz w:val="24"/>
          <w:szCs w:val="24"/>
          <w:lang w:val="fr-BE"/>
        </w:rPr>
        <w:t>următoarele</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obligații</w:t>
      </w:r>
      <w:proofErr w:type="spellEnd"/>
      <w:r w:rsidRPr="000C553E">
        <w:rPr>
          <w:rFonts w:ascii="Times New Roman" w:eastAsia="Calibri" w:hAnsi="Times New Roman" w:cs="Times New Roman"/>
          <w:b/>
          <w:i/>
          <w:color w:val="000000"/>
          <w:sz w:val="24"/>
          <w:szCs w:val="24"/>
          <w:lang w:val="fr-BE"/>
        </w:rPr>
        <w:t xml:space="preserve"> </w:t>
      </w:r>
      <w:proofErr w:type="gramStart"/>
      <w:r w:rsidRPr="000C553E">
        <w:rPr>
          <w:rFonts w:ascii="Times New Roman" w:eastAsia="Calibri" w:hAnsi="Times New Roman" w:cs="Times New Roman"/>
          <w:b/>
          <w:i/>
          <w:color w:val="000000"/>
          <w:sz w:val="24"/>
          <w:szCs w:val="24"/>
          <w:lang w:val="fr-BE"/>
        </w:rPr>
        <w:t>principale:</w:t>
      </w:r>
      <w:proofErr w:type="gramEnd"/>
      <w:r w:rsidRPr="000C553E">
        <w:rPr>
          <w:rFonts w:ascii="Times New Roman" w:eastAsia="Calibri" w:hAnsi="Times New Roman" w:cs="Times New Roman"/>
          <w:b/>
          <w:i/>
          <w:color w:val="000000"/>
          <w:sz w:val="24"/>
          <w:szCs w:val="24"/>
          <w:lang w:val="fr-BE"/>
        </w:rPr>
        <w:t xml:space="preserve"> </w:t>
      </w:r>
    </w:p>
    <w:p w14:paraId="59F16018" w14:textId="77777777" w:rsidR="000C553E" w:rsidRPr="000C553E" w:rsidRDefault="000C553E" w:rsidP="000C553E">
      <w:pPr>
        <w:numPr>
          <w:ilvl w:val="1"/>
          <w:numId w:val="11"/>
        </w:numPr>
        <w:autoSpaceDE w:val="0"/>
        <w:autoSpaceDN w:val="0"/>
        <w:adjustRightInd w:val="0"/>
        <w:spacing w:after="6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mobilizarea</w:t>
      </w:r>
      <w:proofErr w:type="spellEnd"/>
      <w:proofErr w:type="gram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resurse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suficiente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expertiză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adecvată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asigura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gestionarea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astfel</w:t>
      </w:r>
      <w:proofErr w:type="spellEnd"/>
      <w:r w:rsidRPr="000C553E">
        <w:rPr>
          <w:rFonts w:ascii="Times New Roman" w:eastAsia="Calibri" w:hAnsi="Times New Roman" w:cs="Times New Roman"/>
          <w:color w:val="000000"/>
          <w:sz w:val="24"/>
          <w:szCs w:val="24"/>
          <w:lang w:val="fr-BE"/>
        </w:rPr>
        <w:t xml:space="preserve"> cum este </w:t>
      </w:r>
      <w:proofErr w:type="spellStart"/>
      <w:r w:rsidRPr="000C553E">
        <w:rPr>
          <w:rFonts w:ascii="Times New Roman" w:eastAsia="Calibri" w:hAnsi="Times New Roman" w:cs="Times New Roman"/>
          <w:color w:val="000000"/>
          <w:sz w:val="24"/>
          <w:szCs w:val="24"/>
          <w:lang w:val="fr-BE"/>
        </w:rPr>
        <w:t>solicitat</w:t>
      </w:r>
      <w:proofErr w:type="spell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nivelul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Caietului</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Sarcini</w:t>
      </w:r>
      <w:proofErr w:type="spellEnd"/>
      <w:r w:rsidRPr="000C553E">
        <w:rPr>
          <w:rFonts w:ascii="Times New Roman" w:eastAsia="Calibri" w:hAnsi="Times New Roman" w:cs="Times New Roman"/>
          <w:color w:val="000000"/>
          <w:sz w:val="24"/>
          <w:szCs w:val="24"/>
          <w:lang w:val="fr-BE"/>
        </w:rPr>
        <w:t xml:space="preserve">; </w:t>
      </w:r>
    </w:p>
    <w:p w14:paraId="1C004FB7" w14:textId="77777777" w:rsidR="000C553E" w:rsidRPr="000C553E" w:rsidRDefault="000C553E" w:rsidP="000C553E">
      <w:pPr>
        <w:numPr>
          <w:ilvl w:val="1"/>
          <w:numId w:val="11"/>
        </w:numPr>
        <w:autoSpaceDE w:val="0"/>
        <w:autoSpaceDN w:val="0"/>
        <w:adjustRightInd w:val="0"/>
        <w:spacing w:after="6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îndeplinirea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obligațiilor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contractuale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respectarea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bunelor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practici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din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domeniu</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prevederilor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legale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contractuale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relevante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astfel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încât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să</w:t>
      </w:r>
      <w:proofErr w:type="spellEnd"/>
      <w:r w:rsidRPr="000C553E">
        <w:rPr>
          <w:rFonts w:ascii="Times New Roman" w:eastAsia="Calibri" w:hAnsi="Times New Roman" w:cs="Times New Roman"/>
          <w:color w:val="000000"/>
          <w:sz w:val="24"/>
          <w:szCs w:val="24"/>
          <w:lang w:val="fr-BE"/>
        </w:rPr>
        <w:t xml:space="preserve"> se </w:t>
      </w:r>
      <w:proofErr w:type="spellStart"/>
      <w:r w:rsidRPr="000C553E">
        <w:rPr>
          <w:rFonts w:ascii="Times New Roman" w:eastAsia="Calibri" w:hAnsi="Times New Roman" w:cs="Times New Roman"/>
          <w:color w:val="000000"/>
          <w:sz w:val="24"/>
          <w:szCs w:val="24"/>
          <w:lang w:val="fr-BE"/>
        </w:rPr>
        <w:t>asigure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obligațiile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sunt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îndeplinite</w:t>
      </w:r>
      <w:proofErr w:type="spell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parametrii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solicitați</w:t>
      </w:r>
      <w:proofErr w:type="spellEnd"/>
      <w:r w:rsidRPr="000C553E">
        <w:rPr>
          <w:rFonts w:ascii="Times New Roman" w:eastAsia="Calibri" w:hAnsi="Times New Roman" w:cs="Times New Roman"/>
          <w:color w:val="000000"/>
          <w:sz w:val="24"/>
          <w:szCs w:val="24"/>
          <w:lang w:val="fr-BE"/>
        </w:rPr>
        <w:t>;</w:t>
      </w:r>
    </w:p>
    <w:p w14:paraId="52FECE89" w14:textId="77777777" w:rsidR="000C553E" w:rsidRPr="000C553E" w:rsidRDefault="000C553E" w:rsidP="000C553E">
      <w:pPr>
        <w:numPr>
          <w:ilvl w:val="1"/>
          <w:numId w:val="11"/>
        </w:numPr>
        <w:autoSpaceDE w:val="0"/>
        <w:autoSpaceDN w:val="0"/>
        <w:adjustRightInd w:val="0"/>
        <w:spacing w:after="6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asigurarea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unui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grad</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flexibilitate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planificarea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modalității</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gestionare</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toată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durata</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derulare</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
    <w:p w14:paraId="14463A4F" w14:textId="77777777" w:rsidR="000C553E" w:rsidRPr="000C553E" w:rsidRDefault="000C553E" w:rsidP="000C553E">
      <w:pPr>
        <w:numPr>
          <w:ilvl w:val="1"/>
          <w:numId w:val="11"/>
        </w:numPr>
        <w:autoSpaceDE w:val="0"/>
        <w:autoSpaceDN w:val="0"/>
        <w:adjustRightInd w:val="0"/>
        <w:spacing w:after="6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transmiterea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datelor</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identificare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de contact ale </w:t>
      </w:r>
      <w:proofErr w:type="spellStart"/>
      <w:r w:rsidRPr="000C553E">
        <w:rPr>
          <w:rFonts w:ascii="Times New Roman" w:eastAsia="Calibri" w:hAnsi="Times New Roman" w:cs="Times New Roman"/>
          <w:color w:val="000000"/>
          <w:sz w:val="24"/>
          <w:szCs w:val="24"/>
          <w:lang w:val="fr-BE"/>
        </w:rPr>
        <w:t>personalului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alocat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executarea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w:t>
      </w:r>
    </w:p>
    <w:p w14:paraId="6537A8B0" w14:textId="77777777" w:rsidR="000C553E" w:rsidRPr="000C553E" w:rsidRDefault="000C553E" w:rsidP="000C553E">
      <w:pPr>
        <w:numPr>
          <w:ilvl w:val="1"/>
          <w:numId w:val="11"/>
        </w:numPr>
        <w:autoSpaceDE w:val="0"/>
        <w:autoSpaceDN w:val="0"/>
        <w:adjustRightInd w:val="0"/>
        <w:spacing w:after="6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colaborarea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personalul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autorității</w:t>
      </w:r>
      <w:proofErr w:type="spellEnd"/>
      <w:r w:rsidRPr="000C553E">
        <w:rPr>
          <w:rFonts w:ascii="Times New Roman" w:eastAsia="Calibri" w:hAnsi="Times New Roman" w:cs="Times New Roman"/>
          <w:color w:val="000000"/>
          <w:sz w:val="24"/>
          <w:szCs w:val="24"/>
          <w:lang w:val="fr-BE"/>
        </w:rPr>
        <w:t xml:space="preserve"> contractante </w:t>
      </w:r>
      <w:proofErr w:type="spellStart"/>
      <w:r w:rsidRPr="000C553E">
        <w:rPr>
          <w:rFonts w:ascii="Times New Roman" w:eastAsia="Calibri" w:hAnsi="Times New Roman" w:cs="Times New Roman"/>
          <w:color w:val="000000"/>
          <w:sz w:val="24"/>
          <w:szCs w:val="24"/>
          <w:lang w:val="fr-BE"/>
        </w:rPr>
        <w:t>alocat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verificarea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produselor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livrate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realizarea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recepțiilor</w:t>
      </w:r>
      <w:proofErr w:type="spellEnd"/>
      <w:r w:rsidRPr="000C553E">
        <w:rPr>
          <w:rFonts w:ascii="Times New Roman" w:eastAsia="Calibri" w:hAnsi="Times New Roman" w:cs="Times New Roman"/>
          <w:color w:val="000000"/>
          <w:sz w:val="24"/>
          <w:szCs w:val="24"/>
          <w:lang w:val="fr-BE"/>
        </w:rPr>
        <w:t>;</w:t>
      </w:r>
    </w:p>
    <w:p w14:paraId="234F466D" w14:textId="77777777" w:rsidR="000C553E" w:rsidRPr="000C553E" w:rsidRDefault="000C553E" w:rsidP="000C553E">
      <w:pPr>
        <w:numPr>
          <w:ilvl w:val="1"/>
          <w:numId w:val="11"/>
        </w:numPr>
        <w:autoSpaceDE w:val="0"/>
        <w:autoSpaceDN w:val="0"/>
        <w:adjustRightInd w:val="0"/>
        <w:spacing w:after="6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reducerea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măsura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posibilă</w:t>
      </w:r>
      <w:proofErr w:type="spell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minim</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situațiilor</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întârzieri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efectuarea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livrărilor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minimizând</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astfel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impactul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negativ</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asupra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activității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autorității</w:t>
      </w:r>
      <w:proofErr w:type="spellEnd"/>
      <w:r w:rsidRPr="000C553E">
        <w:rPr>
          <w:rFonts w:ascii="Times New Roman" w:eastAsia="Calibri" w:hAnsi="Times New Roman" w:cs="Times New Roman"/>
          <w:color w:val="000000"/>
          <w:sz w:val="24"/>
          <w:szCs w:val="24"/>
          <w:lang w:val="fr-BE"/>
        </w:rPr>
        <w:t xml:space="preserve"> contractante;</w:t>
      </w:r>
    </w:p>
    <w:p w14:paraId="334D78F3" w14:textId="77777777" w:rsidR="000C553E" w:rsidRPr="000C553E" w:rsidRDefault="000C553E" w:rsidP="000C553E">
      <w:pPr>
        <w:numPr>
          <w:ilvl w:val="1"/>
          <w:numId w:val="11"/>
        </w:numPr>
        <w:autoSpaceDE w:val="0"/>
        <w:autoSpaceDN w:val="0"/>
        <w:adjustRightInd w:val="0"/>
        <w:spacing w:after="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asigurarea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orice</w:t>
      </w:r>
      <w:proofErr w:type="spellEnd"/>
      <w:r w:rsidRPr="000C553E">
        <w:rPr>
          <w:rFonts w:ascii="Times New Roman" w:eastAsia="Calibri" w:hAnsi="Times New Roman" w:cs="Times New Roman"/>
          <w:color w:val="000000"/>
          <w:sz w:val="24"/>
          <w:szCs w:val="24"/>
          <w:lang w:val="fr-BE"/>
        </w:rPr>
        <w:t xml:space="preserve"> documente, </w:t>
      </w:r>
      <w:proofErr w:type="spellStart"/>
      <w:r w:rsidRPr="000C553E">
        <w:rPr>
          <w:rFonts w:ascii="Times New Roman" w:eastAsia="Calibri" w:hAnsi="Times New Roman" w:cs="Times New Roman"/>
          <w:color w:val="000000"/>
          <w:sz w:val="24"/>
          <w:szCs w:val="24"/>
          <w:lang w:val="fr-BE"/>
        </w:rPr>
        <w:t>documentații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w:t>
      </w:r>
      <w:proofErr w:type="spellStart"/>
      <w:r w:rsidRPr="000C553E">
        <w:rPr>
          <w:rFonts w:ascii="Times New Roman" w:eastAsia="Calibri" w:hAnsi="Times New Roman" w:cs="Times New Roman"/>
          <w:color w:val="000000"/>
          <w:sz w:val="24"/>
          <w:szCs w:val="24"/>
          <w:lang w:val="fr-BE"/>
        </w:rPr>
        <w:t>sau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instrucțiuni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furnizate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către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personalul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autorității</w:t>
      </w:r>
      <w:proofErr w:type="spellEnd"/>
      <w:r w:rsidRPr="000C553E">
        <w:rPr>
          <w:rFonts w:ascii="Times New Roman" w:eastAsia="Calibri" w:hAnsi="Times New Roman" w:cs="Times New Roman"/>
          <w:color w:val="000000"/>
          <w:sz w:val="24"/>
          <w:szCs w:val="24"/>
          <w:lang w:val="fr-BE"/>
        </w:rPr>
        <w:t xml:space="preserve"> contractante </w:t>
      </w:r>
      <w:proofErr w:type="spellStart"/>
      <w:r w:rsidRPr="000C553E">
        <w:rPr>
          <w:rFonts w:ascii="Times New Roman" w:eastAsia="Calibri" w:hAnsi="Times New Roman" w:cs="Times New Roman"/>
          <w:color w:val="000000"/>
          <w:sz w:val="24"/>
          <w:szCs w:val="24"/>
          <w:lang w:val="fr-BE"/>
        </w:rPr>
        <w:t>sunt</w:t>
      </w:r>
      <w:proofErr w:type="spellEnd"/>
      <w:r w:rsidRPr="000C553E">
        <w:rPr>
          <w:rFonts w:ascii="Times New Roman" w:eastAsia="Calibri" w:hAnsi="Times New Roman" w:cs="Times New Roman"/>
          <w:color w:val="000000"/>
          <w:sz w:val="24"/>
          <w:szCs w:val="24"/>
          <w:lang w:val="fr-BE"/>
        </w:rPr>
        <w:t xml:space="preserve"> exacte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elaborate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conformitate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bunele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practici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specifice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domeniu</w:t>
      </w:r>
      <w:proofErr w:type="spellEnd"/>
      <w:r w:rsidRPr="000C553E">
        <w:rPr>
          <w:rFonts w:ascii="Times New Roman" w:eastAsia="Calibri" w:hAnsi="Times New Roman" w:cs="Times New Roman"/>
          <w:color w:val="000000"/>
          <w:sz w:val="24"/>
          <w:szCs w:val="24"/>
          <w:lang w:val="fr-BE"/>
        </w:rPr>
        <w:t xml:space="preserve">; </w:t>
      </w:r>
    </w:p>
    <w:p w14:paraId="3E25C257" w14:textId="77777777" w:rsidR="000C553E" w:rsidRPr="000C553E" w:rsidRDefault="000C553E" w:rsidP="000C553E">
      <w:pPr>
        <w:numPr>
          <w:ilvl w:val="1"/>
          <w:numId w:val="11"/>
        </w:numPr>
        <w:autoSpaceDE w:val="0"/>
        <w:autoSpaceDN w:val="0"/>
        <w:adjustRightInd w:val="0"/>
        <w:spacing w:after="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prezentarea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rapoartelor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solicitate</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personalul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autorității</w:t>
      </w:r>
      <w:proofErr w:type="spellEnd"/>
      <w:r w:rsidRPr="000C553E">
        <w:rPr>
          <w:rFonts w:ascii="Times New Roman" w:eastAsia="Calibri" w:hAnsi="Times New Roman" w:cs="Times New Roman"/>
          <w:color w:val="000000"/>
          <w:sz w:val="24"/>
          <w:szCs w:val="24"/>
          <w:lang w:val="fr-BE"/>
        </w:rPr>
        <w:t xml:space="preserve"> contractante, </w:t>
      </w:r>
      <w:proofErr w:type="spellStart"/>
      <w:r w:rsidRPr="000C553E">
        <w:rPr>
          <w:rFonts w:ascii="Times New Roman" w:eastAsia="Calibri" w:hAnsi="Times New Roman" w:cs="Times New Roman"/>
          <w:color w:val="000000"/>
          <w:sz w:val="24"/>
          <w:szCs w:val="24"/>
          <w:lang w:val="fr-BE"/>
        </w:rPr>
        <w:t>potrivit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cerințelor</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raportare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stabilite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prin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w:t>
      </w:r>
      <w:proofErr w:type="spellEnd"/>
      <w:r w:rsidRPr="000C553E">
        <w:rPr>
          <w:rFonts w:ascii="Times New Roman" w:eastAsia="Calibri" w:hAnsi="Times New Roman" w:cs="Times New Roman"/>
          <w:color w:val="000000"/>
          <w:sz w:val="24"/>
          <w:szCs w:val="24"/>
          <w:lang w:val="fr-BE"/>
        </w:rPr>
        <w:t>;</w:t>
      </w:r>
    </w:p>
    <w:p w14:paraId="499D690F" w14:textId="77777777" w:rsidR="000C553E" w:rsidRPr="000C553E" w:rsidRDefault="000C553E" w:rsidP="000C553E">
      <w:pPr>
        <w:numPr>
          <w:ilvl w:val="1"/>
          <w:numId w:val="11"/>
        </w:numPr>
        <w:autoSpaceDE w:val="0"/>
        <w:autoSpaceDN w:val="0"/>
        <w:adjustRightInd w:val="0"/>
        <w:spacing w:after="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colaborarea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personalul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autorității</w:t>
      </w:r>
      <w:proofErr w:type="spellEnd"/>
      <w:r w:rsidRPr="000C553E">
        <w:rPr>
          <w:rFonts w:ascii="Times New Roman" w:eastAsia="Calibri" w:hAnsi="Times New Roman" w:cs="Times New Roman"/>
          <w:color w:val="000000"/>
          <w:sz w:val="24"/>
          <w:szCs w:val="24"/>
          <w:lang w:val="fr-BE"/>
        </w:rPr>
        <w:t xml:space="preserve"> contractante </w:t>
      </w:r>
      <w:proofErr w:type="spellStart"/>
      <w:r w:rsidRPr="000C553E">
        <w:rPr>
          <w:rFonts w:ascii="Times New Roman" w:eastAsia="Calibri" w:hAnsi="Times New Roman" w:cs="Times New Roman"/>
          <w:color w:val="000000"/>
          <w:sz w:val="24"/>
          <w:szCs w:val="24"/>
          <w:lang w:val="fr-BE"/>
        </w:rPr>
        <w:t>alocat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furnizarea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produselor</w:t>
      </w:r>
      <w:proofErr w:type="spellEnd"/>
      <w:r w:rsidRPr="000C553E">
        <w:rPr>
          <w:rFonts w:ascii="Times New Roman" w:eastAsia="Calibri" w:hAnsi="Times New Roman" w:cs="Times New Roman"/>
          <w:color w:val="000000"/>
          <w:sz w:val="24"/>
          <w:szCs w:val="24"/>
          <w:lang w:val="fr-BE"/>
        </w:rPr>
        <w:t xml:space="preserve"> care fac </w:t>
      </w:r>
      <w:proofErr w:type="spellStart"/>
      <w:r w:rsidRPr="000C553E">
        <w:rPr>
          <w:rFonts w:ascii="Times New Roman" w:eastAsia="Calibri" w:hAnsi="Times New Roman" w:cs="Times New Roman"/>
          <w:color w:val="000000"/>
          <w:sz w:val="24"/>
          <w:szCs w:val="24"/>
          <w:lang w:val="fr-BE"/>
        </w:rPr>
        <w:t>obiectul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asigurarea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serviciilor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accesorii</w:t>
      </w:r>
      <w:proofErr w:type="spellEnd"/>
      <w:r w:rsidRPr="000C553E">
        <w:rPr>
          <w:rFonts w:ascii="Times New Roman" w:eastAsia="Calibri" w:hAnsi="Times New Roman" w:cs="Times New Roman"/>
          <w:color w:val="000000"/>
          <w:sz w:val="24"/>
          <w:szCs w:val="24"/>
          <w:lang w:val="fr-BE"/>
        </w:rPr>
        <w:t>;</w:t>
      </w:r>
    </w:p>
    <w:p w14:paraId="36D43C0B" w14:textId="77777777" w:rsidR="000C553E" w:rsidRPr="000C553E" w:rsidRDefault="000C553E" w:rsidP="000C553E">
      <w:pPr>
        <w:numPr>
          <w:ilvl w:val="1"/>
          <w:numId w:val="11"/>
        </w:numPr>
        <w:autoSpaceDE w:val="0"/>
        <w:autoSpaceDN w:val="0"/>
        <w:adjustRightInd w:val="0"/>
        <w:spacing w:after="0" w:line="240" w:lineRule="auto"/>
        <w:ind w:left="630"/>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emiterea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facturii</w:t>
      </w:r>
      <w:proofErr w:type="spellEnd"/>
      <w:r w:rsidRPr="000C553E">
        <w:rPr>
          <w:rFonts w:ascii="Times New Roman" w:eastAsia="Calibri" w:hAnsi="Times New Roman" w:cs="Times New Roman"/>
          <w:color w:val="000000"/>
          <w:sz w:val="24"/>
          <w:szCs w:val="24"/>
          <w:lang w:val="fr-BE"/>
        </w:rPr>
        <w:t xml:space="preserve"> </w:t>
      </w:r>
      <w:r w:rsidRPr="000C553E">
        <w:rPr>
          <w:rFonts w:ascii="Times New Roman" w:eastAsia="Calibri" w:hAnsi="Times New Roman" w:cs="Times New Roman"/>
          <w:color w:val="000000"/>
          <w:sz w:val="24"/>
          <w:szCs w:val="24"/>
          <w:lang w:val="ro-RO"/>
        </w:rPr>
        <w:t>în concordanță cu nota de comandă transmisă de autoritatea contractantă;</w:t>
      </w:r>
    </w:p>
    <w:p w14:paraId="07103270" w14:textId="77777777" w:rsidR="000C553E" w:rsidRPr="000C553E" w:rsidRDefault="000C553E" w:rsidP="000C553E">
      <w:pPr>
        <w:numPr>
          <w:ilvl w:val="1"/>
          <w:numId w:val="11"/>
        </w:numPr>
        <w:autoSpaceDE w:val="0"/>
        <w:autoSpaceDN w:val="0"/>
        <w:adjustRightInd w:val="0"/>
        <w:spacing w:after="0" w:line="240" w:lineRule="auto"/>
        <w:ind w:left="630"/>
        <w:jc w:val="both"/>
        <w:rPr>
          <w:rFonts w:ascii="Times New Roman" w:eastAsia="Calibri" w:hAnsi="Times New Roman" w:cs="Times New Roman"/>
          <w:b/>
          <w:i/>
          <w:color w:val="000000"/>
          <w:sz w:val="24"/>
          <w:szCs w:val="24"/>
          <w:lang w:val="fr-BE"/>
        </w:rPr>
      </w:pPr>
      <w:proofErr w:type="spellStart"/>
      <w:proofErr w:type="gramStart"/>
      <w:r w:rsidRPr="000C553E">
        <w:rPr>
          <w:rFonts w:ascii="Times New Roman" w:eastAsia="Calibri" w:hAnsi="Times New Roman" w:cs="Times New Roman"/>
          <w:b/>
          <w:i/>
          <w:color w:val="000000"/>
          <w:sz w:val="24"/>
          <w:szCs w:val="24"/>
          <w:lang w:val="fr-BE"/>
        </w:rPr>
        <w:t>emiterea</w:t>
      </w:r>
      <w:proofErr w:type="spellEnd"/>
      <w:proofErr w:type="gram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facturii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electronice</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în</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aceeași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zi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în</w:t>
      </w:r>
      <w:proofErr w:type="spellEnd"/>
      <w:r w:rsidRPr="000C553E">
        <w:rPr>
          <w:rFonts w:ascii="Times New Roman" w:eastAsia="Calibri" w:hAnsi="Times New Roman" w:cs="Times New Roman"/>
          <w:b/>
          <w:i/>
          <w:color w:val="000000"/>
          <w:sz w:val="24"/>
          <w:szCs w:val="24"/>
          <w:lang w:val="fr-BE"/>
        </w:rPr>
        <w:t xml:space="preserve"> care se </w:t>
      </w:r>
      <w:proofErr w:type="spellStart"/>
      <w:r w:rsidRPr="000C553E">
        <w:rPr>
          <w:rFonts w:ascii="Times New Roman" w:eastAsia="Calibri" w:hAnsi="Times New Roman" w:cs="Times New Roman"/>
          <w:b/>
          <w:i/>
          <w:color w:val="000000"/>
          <w:sz w:val="24"/>
          <w:szCs w:val="24"/>
          <w:lang w:val="fr-BE"/>
        </w:rPr>
        <w:t>efectuează</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livrarea</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comenzii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după</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confirmarea</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recepției</w:t>
      </w:r>
      <w:proofErr w:type="spellEnd"/>
      <w:r w:rsidRPr="000C553E">
        <w:rPr>
          <w:rFonts w:ascii="Times New Roman" w:eastAsia="Calibri" w:hAnsi="Times New Roman" w:cs="Times New Roman"/>
          <w:b/>
          <w:i/>
          <w:color w:val="000000"/>
          <w:sz w:val="24"/>
          <w:szCs w:val="24"/>
          <w:lang w:val="fr-BE"/>
        </w:rPr>
        <w:t>.</w:t>
      </w:r>
    </w:p>
    <w:p w14:paraId="136BAE42"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corespund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vedere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organoleptic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îndeplinesc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condiţiile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calitate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specificaţiilor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prezentate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caietul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sarcini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precum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normelor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vigoare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privire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calitate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compoziţie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caracteristici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siguranţă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contractantă</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respinge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care nu </w:t>
      </w:r>
      <w:proofErr w:type="spellStart"/>
      <w:r w:rsidRPr="000C553E">
        <w:rPr>
          <w:rFonts w:ascii="Times New Roman" w:eastAsia="Calibri" w:hAnsi="Times New Roman" w:cs="Times New Roman"/>
          <w:sz w:val="24"/>
          <w:szCs w:val="24"/>
          <w:lang w:val="fr-FR"/>
        </w:rPr>
        <w:t>corespund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cerinţelor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furnizorul</w:t>
      </w:r>
      <w:proofErr w:type="spellEnd"/>
      <w:r w:rsidRPr="000C553E">
        <w:rPr>
          <w:rFonts w:ascii="Times New Roman" w:eastAsia="Calibri" w:hAnsi="Times New Roman" w:cs="Times New Roman"/>
          <w:sz w:val="24"/>
          <w:szCs w:val="24"/>
          <w:lang w:val="fr-FR"/>
        </w:rPr>
        <w:t xml:space="preserve"> le va </w:t>
      </w:r>
      <w:proofErr w:type="spellStart"/>
      <w:r w:rsidRPr="000C553E">
        <w:rPr>
          <w:rFonts w:ascii="Times New Roman" w:eastAsia="Calibri" w:hAnsi="Times New Roman" w:cs="Times New Roman"/>
          <w:sz w:val="24"/>
          <w:szCs w:val="24"/>
          <w:lang w:val="fr-FR"/>
        </w:rPr>
        <w:t>înlocui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maxim</w:t>
      </w:r>
      <w:proofErr w:type="spellEnd"/>
      <w:r w:rsidRPr="000C553E">
        <w:rPr>
          <w:rFonts w:ascii="Times New Roman" w:eastAsia="Calibri" w:hAnsi="Times New Roman" w:cs="Times New Roman"/>
          <w:sz w:val="24"/>
          <w:szCs w:val="24"/>
          <w:lang w:val="fr-FR"/>
        </w:rPr>
        <w:t xml:space="preserve"> de 24 de ore de la </w:t>
      </w:r>
      <w:proofErr w:type="spellStart"/>
      <w:r w:rsidRPr="000C553E">
        <w:rPr>
          <w:rFonts w:ascii="Times New Roman" w:eastAsia="Calibri" w:hAnsi="Times New Roman" w:cs="Times New Roman"/>
          <w:sz w:val="24"/>
          <w:szCs w:val="24"/>
          <w:lang w:val="fr-FR"/>
        </w:rPr>
        <w:t>comunicare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cheltuiala</w:t>
      </w:r>
      <w:proofErr w:type="spellEnd"/>
      <w:r w:rsidRPr="000C553E">
        <w:rPr>
          <w:rFonts w:ascii="Times New Roman" w:eastAsia="Calibri" w:hAnsi="Times New Roman" w:cs="Times New Roman"/>
          <w:sz w:val="24"/>
          <w:szCs w:val="24"/>
          <w:lang w:val="fr-FR"/>
        </w:rPr>
        <w:t xml:space="preserve"> sa </w:t>
      </w:r>
      <w:proofErr w:type="spellStart"/>
      <w:r w:rsidRPr="000C553E">
        <w:rPr>
          <w:rFonts w:ascii="Times New Roman" w:eastAsia="Calibri" w:hAnsi="Times New Roman" w:cs="Times New Roman"/>
          <w:sz w:val="24"/>
          <w:szCs w:val="24"/>
          <w:lang w:val="fr-FR"/>
        </w:rPr>
        <w:t>exclusivă</w:t>
      </w:r>
      <w:proofErr w:type="spellEnd"/>
      <w:r w:rsidRPr="000C553E">
        <w:rPr>
          <w:rFonts w:ascii="Times New Roman" w:eastAsia="Calibri" w:hAnsi="Times New Roman" w:cs="Times New Roman"/>
          <w:sz w:val="24"/>
          <w:szCs w:val="24"/>
          <w:lang w:val="fr-FR"/>
        </w:rPr>
        <w:t>.</w:t>
      </w:r>
    </w:p>
    <w:p w14:paraId="2508DCF7"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livrate</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corespund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valabilitate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menţionat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specificațiile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tehnice</w:t>
      </w:r>
      <w:proofErr w:type="spellEnd"/>
      <w:r w:rsidRPr="000C553E">
        <w:rPr>
          <w:rFonts w:ascii="Times New Roman" w:eastAsia="Calibri" w:hAnsi="Times New Roman" w:cs="Times New Roman"/>
          <w:sz w:val="24"/>
          <w:szCs w:val="24"/>
          <w:lang w:val="fr-FR"/>
        </w:rPr>
        <w:t xml:space="preserve"> minimale, </w:t>
      </w:r>
      <w:proofErr w:type="spellStart"/>
      <w:r w:rsidRPr="000C553E">
        <w:rPr>
          <w:rFonts w:ascii="Times New Roman" w:eastAsia="Calibri" w:hAnsi="Times New Roman" w:cs="Times New Roman"/>
          <w:sz w:val="24"/>
          <w:szCs w:val="24"/>
          <w:lang w:val="fr-FR"/>
        </w:rPr>
        <w:t>acestea</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respinse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recepţia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vor </w:t>
      </w:r>
      <w:proofErr w:type="spellStart"/>
      <w:r w:rsidRPr="000C553E">
        <w:rPr>
          <w:rFonts w:ascii="Times New Roman" w:eastAsia="Calibri" w:hAnsi="Times New Roman" w:cs="Times New Roman"/>
          <w:sz w:val="24"/>
          <w:szCs w:val="24"/>
          <w:lang w:val="fr-FR"/>
        </w:rPr>
        <w:t>trebui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înlocuite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maxim</w:t>
      </w:r>
      <w:proofErr w:type="spellEnd"/>
      <w:r w:rsidRPr="000C553E">
        <w:rPr>
          <w:rFonts w:ascii="Times New Roman" w:eastAsia="Calibri" w:hAnsi="Times New Roman" w:cs="Times New Roman"/>
          <w:sz w:val="24"/>
          <w:szCs w:val="24"/>
          <w:lang w:val="fr-FR"/>
        </w:rPr>
        <w:t xml:space="preserve"> de 24 de ore de la </w:t>
      </w:r>
      <w:proofErr w:type="spellStart"/>
      <w:r w:rsidRPr="000C553E">
        <w:rPr>
          <w:rFonts w:ascii="Times New Roman" w:eastAsia="Calibri" w:hAnsi="Times New Roman" w:cs="Times New Roman"/>
          <w:sz w:val="24"/>
          <w:szCs w:val="24"/>
          <w:lang w:val="fr-FR"/>
        </w:rPr>
        <w:t>comunicare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cheltuiala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exclusivă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furnizorului</w:t>
      </w:r>
      <w:proofErr w:type="spellEnd"/>
      <w:r w:rsidRPr="000C553E">
        <w:rPr>
          <w:rFonts w:ascii="Times New Roman" w:eastAsia="Calibri" w:hAnsi="Times New Roman" w:cs="Times New Roman"/>
          <w:sz w:val="24"/>
          <w:szCs w:val="24"/>
          <w:lang w:val="fr-FR"/>
        </w:rPr>
        <w:t xml:space="preserve">. </w:t>
      </w:r>
    </w:p>
    <w:p w14:paraId="6011B20A"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livrate</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însoțite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toate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justificative </w:t>
      </w:r>
      <w:proofErr w:type="spellStart"/>
      <w:r w:rsidRPr="000C553E">
        <w:rPr>
          <w:rFonts w:ascii="Times New Roman" w:eastAsia="Calibri" w:hAnsi="Times New Roman" w:cs="Times New Roman"/>
          <w:sz w:val="24"/>
          <w:szCs w:val="24"/>
          <w:lang w:val="fr-FR"/>
        </w:rPr>
        <w:t>menționate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pct</w:t>
      </w:r>
      <w:proofErr w:type="spellEnd"/>
      <w:r w:rsidRPr="000C553E">
        <w:rPr>
          <w:rFonts w:ascii="Times New Roman" w:eastAsia="Calibri" w:hAnsi="Times New Roman" w:cs="Times New Roman"/>
          <w:sz w:val="24"/>
          <w:szCs w:val="24"/>
          <w:lang w:val="fr-FR"/>
        </w:rPr>
        <w:t xml:space="preserve">. 3.5, </w:t>
      </w:r>
      <w:proofErr w:type="spellStart"/>
      <w:r w:rsidRPr="000C553E">
        <w:rPr>
          <w:rFonts w:ascii="Times New Roman" w:eastAsia="Calibri" w:hAnsi="Times New Roman" w:cs="Times New Roman"/>
          <w:sz w:val="24"/>
          <w:szCs w:val="24"/>
          <w:lang w:val="fr-FR"/>
        </w:rPr>
        <w:t>autoritatea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contractantă</w:t>
      </w:r>
      <w:proofErr w:type="spellEnd"/>
      <w:r w:rsidRPr="000C553E">
        <w:rPr>
          <w:rFonts w:ascii="Times New Roman" w:eastAsia="Calibri" w:hAnsi="Times New Roman" w:cs="Times New Roman"/>
          <w:sz w:val="24"/>
          <w:szCs w:val="24"/>
          <w:lang w:val="fr-FR"/>
        </w:rPr>
        <w:t xml:space="preserve"> nu va </w:t>
      </w:r>
      <w:proofErr w:type="spellStart"/>
      <w:r w:rsidRPr="000C553E">
        <w:rPr>
          <w:rFonts w:ascii="Times New Roman" w:eastAsia="Calibri" w:hAnsi="Times New Roman" w:cs="Times New Roman"/>
          <w:sz w:val="24"/>
          <w:szCs w:val="24"/>
          <w:lang w:val="fr-FR"/>
        </w:rPr>
        <w:t>executa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recepția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acestora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obligat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transmită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lastRenderedPageBreak/>
        <w:t>documentele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lipsă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de 2 ore de la </w:t>
      </w:r>
      <w:proofErr w:type="spellStart"/>
      <w:r w:rsidRPr="000C553E">
        <w:rPr>
          <w:rFonts w:ascii="Times New Roman" w:eastAsia="Calibri" w:hAnsi="Times New Roman" w:cs="Times New Roman"/>
          <w:sz w:val="24"/>
          <w:szCs w:val="24"/>
          <w:lang w:val="fr-FR"/>
        </w:rPr>
        <w:t>comunicare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recepția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poată</w:t>
      </w:r>
      <w:proofErr w:type="spellEnd"/>
      <w:r w:rsidRPr="000C553E">
        <w:rPr>
          <w:rFonts w:ascii="Times New Roman" w:eastAsia="Calibri" w:hAnsi="Times New Roman" w:cs="Times New Roman"/>
          <w:sz w:val="24"/>
          <w:szCs w:val="24"/>
          <w:lang w:val="fr-FR"/>
        </w:rPr>
        <w:t xml:space="preserve"> fi </w:t>
      </w:r>
      <w:proofErr w:type="spellStart"/>
      <w:r w:rsidRPr="000C553E">
        <w:rPr>
          <w:rFonts w:ascii="Times New Roman" w:eastAsia="Calibri" w:hAnsi="Times New Roman" w:cs="Times New Roman"/>
          <w:sz w:val="24"/>
          <w:szCs w:val="24"/>
          <w:lang w:val="fr-FR"/>
        </w:rPr>
        <w:t>executată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aceeași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zi</w:t>
      </w:r>
      <w:proofErr w:type="spellEnd"/>
      <w:r w:rsidRPr="000C553E">
        <w:rPr>
          <w:rFonts w:ascii="Times New Roman" w:eastAsia="Calibri" w:hAnsi="Times New Roman" w:cs="Times New Roman"/>
          <w:sz w:val="24"/>
          <w:szCs w:val="24"/>
          <w:lang w:val="fr-FR"/>
        </w:rPr>
        <w:t>.</w:t>
      </w:r>
    </w:p>
    <w:p w14:paraId="21E82052" w14:textId="77777777" w:rsidR="000C553E" w:rsidRPr="000C553E" w:rsidRDefault="000C553E" w:rsidP="000C553E">
      <w:pPr>
        <w:ind w:firstLine="36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diferite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comandate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către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contractantă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aceasta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rezervă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dreptul</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de a</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recepționa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numai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cantitățile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nota de </w:t>
      </w:r>
      <w:proofErr w:type="spellStart"/>
      <w:r w:rsidRPr="000C553E">
        <w:rPr>
          <w:rFonts w:ascii="Times New Roman" w:eastAsia="Calibri" w:hAnsi="Times New Roman" w:cs="Times New Roman"/>
          <w:sz w:val="24"/>
          <w:szCs w:val="24"/>
          <w:lang w:val="fr-FR"/>
        </w:rPr>
        <w:t>comandă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furnizorul</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obligă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emită</w:t>
      </w:r>
      <w:proofErr w:type="spellEnd"/>
      <w:r w:rsidRPr="000C553E">
        <w:rPr>
          <w:rFonts w:ascii="Times New Roman" w:eastAsia="Calibri" w:hAnsi="Times New Roman" w:cs="Times New Roman"/>
          <w:sz w:val="24"/>
          <w:szCs w:val="24"/>
          <w:lang w:val="fr-FR"/>
        </w:rPr>
        <w:t xml:space="preserve"> factura </w:t>
      </w:r>
      <w:proofErr w:type="spellStart"/>
      <w:r w:rsidRPr="000C553E">
        <w:rPr>
          <w:rFonts w:ascii="Times New Roman" w:eastAsia="Calibri" w:hAnsi="Times New Roman" w:cs="Times New Roman"/>
          <w:sz w:val="24"/>
          <w:szCs w:val="24"/>
          <w:lang w:val="fr-FR"/>
        </w:rPr>
        <w:t>electronică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recepționate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aceeași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zi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se </w:t>
      </w:r>
      <w:proofErr w:type="spellStart"/>
      <w:r w:rsidRPr="000C553E">
        <w:rPr>
          <w:rFonts w:ascii="Times New Roman" w:eastAsia="Calibri" w:hAnsi="Times New Roman" w:cs="Times New Roman"/>
          <w:sz w:val="24"/>
          <w:szCs w:val="24"/>
          <w:lang w:val="fr-FR"/>
        </w:rPr>
        <w:t>efectuează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după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confirmarea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recepției</w:t>
      </w:r>
      <w:proofErr w:type="spellEnd"/>
      <w:r w:rsidRPr="000C553E">
        <w:rPr>
          <w:rFonts w:ascii="Times New Roman" w:eastAsia="Calibri" w:hAnsi="Times New Roman" w:cs="Times New Roman"/>
          <w:sz w:val="24"/>
          <w:szCs w:val="24"/>
          <w:lang w:val="fr-FR"/>
        </w:rPr>
        <w:t>.</w:t>
      </w:r>
    </w:p>
    <w:p w14:paraId="612CB8D6"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furnizorul</w:t>
      </w:r>
      <w:proofErr w:type="spellEnd"/>
      <w:r w:rsidRPr="000C553E">
        <w:rPr>
          <w:rFonts w:ascii="Times New Roman" w:eastAsia="Calibri" w:hAnsi="Times New Roman" w:cs="Times New Roman"/>
          <w:sz w:val="24"/>
          <w:szCs w:val="24"/>
          <w:lang w:val="fr-FR"/>
        </w:rPr>
        <w:t xml:space="preserve"> este o </w:t>
      </w:r>
      <w:proofErr w:type="spellStart"/>
      <w:r w:rsidRPr="000C553E">
        <w:rPr>
          <w:rFonts w:ascii="Times New Roman" w:eastAsia="Calibri" w:hAnsi="Times New Roman" w:cs="Times New Roman"/>
          <w:sz w:val="24"/>
          <w:szCs w:val="24"/>
          <w:lang w:val="fr-FR"/>
        </w:rPr>
        <w:t>asociere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alcătuită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mai </w:t>
      </w:r>
      <w:proofErr w:type="spellStart"/>
      <w:r w:rsidRPr="000C553E">
        <w:rPr>
          <w:rFonts w:ascii="Times New Roman" w:eastAsia="Calibri" w:hAnsi="Times New Roman" w:cs="Times New Roman"/>
          <w:sz w:val="24"/>
          <w:szCs w:val="24"/>
          <w:lang w:val="fr-FR"/>
        </w:rPr>
        <w:t>mulți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toți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aceștia</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ținuți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solidar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responsabili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îndeplinirea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obligațiilor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contractuale</w:t>
      </w:r>
      <w:proofErr w:type="spellEnd"/>
      <w:r w:rsidRPr="000C553E">
        <w:rPr>
          <w:rFonts w:ascii="Times New Roman" w:eastAsia="Calibri" w:hAnsi="Times New Roman" w:cs="Times New Roman"/>
          <w:sz w:val="24"/>
          <w:szCs w:val="24"/>
          <w:lang w:val="fr-FR"/>
        </w:rPr>
        <w:t>.</w:t>
      </w:r>
    </w:p>
    <w:p w14:paraId="0BBBDBC9" w14:textId="77777777" w:rsidR="000C553E" w:rsidRPr="000C553E" w:rsidRDefault="000C553E" w:rsidP="000C553E">
      <w:pPr>
        <w:spacing w:after="0" w:line="276" w:lineRule="auto"/>
        <w:rPr>
          <w:rFonts w:ascii="Times New Roman" w:eastAsia="Times New Roman" w:hAnsi="Times New Roman" w:cs="Times New Roman"/>
          <w:b/>
          <w:bCs/>
          <w:noProof/>
          <w:sz w:val="24"/>
          <w:szCs w:val="24"/>
          <w:lang w:val="fr-FR"/>
        </w:rPr>
      </w:pPr>
      <w:r w:rsidRPr="000C553E">
        <w:rPr>
          <w:rFonts w:ascii="Times New Roman" w:eastAsia="Times New Roman" w:hAnsi="Times New Roman" w:cs="Times New Roman"/>
          <w:noProof/>
          <w:sz w:val="24"/>
          <w:szCs w:val="24"/>
          <w:lang w:val="fr-FR"/>
        </w:rPr>
        <w:t>Furnizorul se obligă să despăgubească achizitorul împotriva oricăror:</w:t>
      </w:r>
    </w:p>
    <w:p w14:paraId="40EB7307" w14:textId="77777777" w:rsidR="000C553E" w:rsidRPr="000C553E" w:rsidRDefault="000C553E" w:rsidP="000C553E">
      <w:pPr>
        <w:numPr>
          <w:ilvl w:val="0"/>
          <w:numId w:val="11"/>
        </w:numPr>
        <w:spacing w:after="0" w:line="276" w:lineRule="auto"/>
        <w:rPr>
          <w:rFonts w:ascii="Times New Roman" w:eastAsia="Times New Roman" w:hAnsi="Times New Roman" w:cs="Times New Roman"/>
          <w:noProof/>
          <w:sz w:val="24"/>
          <w:szCs w:val="24"/>
          <w:lang w:val="fr-FR"/>
        </w:rPr>
      </w:pPr>
      <w:r w:rsidRPr="000C553E">
        <w:rPr>
          <w:rFonts w:ascii="Times New Roman" w:eastAsia="Times New Roman" w:hAnsi="Times New Roman" w:cs="Times New Roman"/>
          <w:noProof/>
          <w:sz w:val="24"/>
          <w:szCs w:val="24"/>
          <w:lang w:val="fr-FR"/>
        </w:rPr>
        <w:t>reclamaţii şi acţiuni în justiţie, ce rezultă din încălcarea unor drepturi de proprietate intelectuală (brevete, nume, mărci înregistrate etc.), legate de echipamentele, produsele livrate;</w:t>
      </w:r>
    </w:p>
    <w:p w14:paraId="23A8B88C" w14:textId="77777777" w:rsidR="000C553E" w:rsidRPr="000C553E" w:rsidRDefault="000C553E" w:rsidP="000C553E">
      <w:pPr>
        <w:numPr>
          <w:ilvl w:val="0"/>
          <w:numId w:val="11"/>
        </w:numPr>
        <w:spacing w:after="0" w:line="276" w:lineRule="auto"/>
        <w:rPr>
          <w:rFonts w:ascii="Times New Roman" w:eastAsia="Times New Roman" w:hAnsi="Times New Roman" w:cs="Times New Roman"/>
          <w:noProof/>
          <w:color w:val="000000"/>
          <w:sz w:val="24"/>
          <w:szCs w:val="24"/>
          <w:lang w:val="fr-FR"/>
        </w:rPr>
      </w:pPr>
      <w:r w:rsidRPr="000C553E">
        <w:rPr>
          <w:rFonts w:ascii="Times New Roman" w:eastAsia="Times New Roman" w:hAnsi="Times New Roman" w:cs="Times New Roman"/>
          <w:noProof/>
          <w:sz w:val="24"/>
          <w:szCs w:val="24"/>
          <w:lang w:val="fr-FR"/>
        </w:rPr>
        <w:t xml:space="preserve">daune-interese, costuri, taxe şi cheltuieli de orice natură, aferente, produselor livrate care nu sunt conforme </w:t>
      </w:r>
      <w:r w:rsidRPr="000C553E">
        <w:rPr>
          <w:rFonts w:ascii="Times New Roman" w:eastAsia="Times New Roman" w:hAnsi="Times New Roman" w:cs="Times New Roman"/>
          <w:noProof/>
          <w:color w:val="000000"/>
          <w:sz w:val="24"/>
          <w:szCs w:val="24"/>
          <w:lang w:val="fr-FR"/>
        </w:rPr>
        <w:t>cu specificațiile tehnice.</w:t>
      </w:r>
    </w:p>
    <w:p w14:paraId="1ABCA702" w14:textId="77777777" w:rsidR="000C553E" w:rsidRPr="000C553E" w:rsidRDefault="000C553E" w:rsidP="000C553E">
      <w:pPr>
        <w:ind w:firstLine="426"/>
        <w:jc w:val="both"/>
        <w:rPr>
          <w:rFonts w:ascii="Times New Roman" w:eastAsia="Calibri" w:hAnsi="Times New Roman" w:cs="Times New Roman"/>
          <w:iCs/>
          <w:color w:val="000000"/>
          <w:sz w:val="24"/>
          <w:szCs w:val="24"/>
          <w:lang w:val="fr-FR"/>
        </w:rPr>
      </w:pPr>
      <w:proofErr w:type="spellStart"/>
      <w:r w:rsidRPr="000C553E">
        <w:rPr>
          <w:rFonts w:ascii="Times New Roman" w:eastAsia="Calibri" w:hAnsi="Times New Roman" w:cs="Times New Roman"/>
          <w:iCs/>
          <w:color w:val="000000"/>
          <w:sz w:val="24"/>
          <w:szCs w:val="24"/>
          <w:lang w:val="fr-FR"/>
        </w:rPr>
        <w:t>Furni</w:t>
      </w:r>
      <w:proofErr w:type="spellEnd"/>
      <w:r w:rsidRPr="000C553E">
        <w:rPr>
          <w:rFonts w:ascii="Times New Roman" w:eastAsia="Calibri" w:hAnsi="Times New Roman" w:cs="Times New Roman"/>
          <w:iCs/>
          <w:color w:val="000000"/>
          <w:sz w:val="24"/>
          <w:szCs w:val="24"/>
          <w:lang w:val="ro-RO"/>
        </w:rPr>
        <w:t xml:space="preserve">zorul </w:t>
      </w:r>
      <w:r w:rsidRPr="000C553E">
        <w:rPr>
          <w:rFonts w:ascii="Times New Roman" w:eastAsia="Calibri" w:hAnsi="Times New Roman" w:cs="Times New Roman"/>
          <w:iCs/>
          <w:color w:val="000000"/>
          <w:sz w:val="24"/>
          <w:szCs w:val="24"/>
          <w:lang w:val="fr-FR"/>
        </w:rPr>
        <w:t xml:space="preserve">va fi </w:t>
      </w:r>
      <w:proofErr w:type="spellStart"/>
      <w:r w:rsidRPr="000C553E">
        <w:rPr>
          <w:rFonts w:ascii="Times New Roman" w:eastAsia="Calibri" w:hAnsi="Times New Roman" w:cs="Times New Roman"/>
          <w:iCs/>
          <w:color w:val="000000"/>
          <w:sz w:val="24"/>
          <w:szCs w:val="24"/>
          <w:lang w:val="fr-FR"/>
        </w:rPr>
        <w:t>înscris</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în</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Spaţiul</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privat</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virtual</w:t>
      </w:r>
      <w:proofErr w:type="spellEnd"/>
      <w:r w:rsidRPr="000C553E">
        <w:rPr>
          <w:rFonts w:ascii="Times New Roman" w:eastAsia="Calibri" w:hAnsi="Times New Roman" w:cs="Times New Roman"/>
          <w:iCs/>
          <w:color w:val="000000"/>
          <w:sz w:val="24"/>
          <w:szCs w:val="24"/>
          <w:lang w:val="fr-FR"/>
        </w:rPr>
        <w:t xml:space="preserve"> (SPV), </w:t>
      </w:r>
      <w:proofErr w:type="spellStart"/>
      <w:r w:rsidRPr="000C553E">
        <w:rPr>
          <w:rFonts w:ascii="Times New Roman" w:eastAsia="Calibri" w:hAnsi="Times New Roman" w:cs="Times New Roman"/>
          <w:iCs/>
          <w:color w:val="000000"/>
          <w:sz w:val="24"/>
          <w:szCs w:val="24"/>
          <w:lang w:val="fr-FR"/>
        </w:rPr>
        <w:t>în</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vederea</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emiterii</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facturii</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în</w:t>
      </w:r>
      <w:proofErr w:type="spellEnd"/>
      <w:r w:rsidRPr="000C553E">
        <w:rPr>
          <w:rFonts w:ascii="Times New Roman" w:eastAsia="Calibri" w:hAnsi="Times New Roman" w:cs="Times New Roman"/>
          <w:iCs/>
          <w:color w:val="000000"/>
          <w:sz w:val="24"/>
          <w:szCs w:val="24"/>
          <w:lang w:val="fr-FR"/>
        </w:rPr>
        <w:t xml:space="preserve"> format </w:t>
      </w:r>
      <w:proofErr w:type="spellStart"/>
      <w:r w:rsidRPr="000C553E">
        <w:rPr>
          <w:rFonts w:ascii="Times New Roman" w:eastAsia="Calibri" w:hAnsi="Times New Roman" w:cs="Times New Roman"/>
          <w:iCs/>
          <w:color w:val="000000"/>
          <w:sz w:val="24"/>
          <w:szCs w:val="24"/>
          <w:lang w:val="fr-FR"/>
        </w:rPr>
        <w:t>electronic</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în</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conformitate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cu</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prevederile</w:t>
      </w:r>
      <w:proofErr w:type="spellEnd"/>
      <w:r w:rsidRPr="000C553E">
        <w:rPr>
          <w:rFonts w:ascii="Times New Roman" w:eastAsia="Calibri" w:hAnsi="Times New Roman" w:cs="Times New Roman"/>
          <w:iCs/>
          <w:color w:val="000000"/>
          <w:sz w:val="24"/>
          <w:szCs w:val="24"/>
          <w:lang w:val="fr-FR"/>
        </w:rPr>
        <w:t xml:space="preserve"> O.U.G. 120/2021 </w:t>
      </w:r>
      <w:proofErr w:type="spellStart"/>
      <w:r w:rsidRPr="000C553E">
        <w:rPr>
          <w:rFonts w:ascii="Times New Roman" w:eastAsia="Calibri" w:hAnsi="Times New Roman" w:cs="Times New Roman"/>
          <w:iCs/>
          <w:color w:val="000000"/>
          <w:sz w:val="24"/>
          <w:szCs w:val="24"/>
          <w:lang w:val="fr-FR"/>
        </w:rPr>
        <w:t>cu</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modificările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şi</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completările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ulterioare</w:t>
      </w:r>
      <w:proofErr w:type="spellEnd"/>
      <w:r w:rsidRPr="000C553E">
        <w:rPr>
          <w:rFonts w:ascii="Times New Roman" w:eastAsia="Calibri" w:hAnsi="Times New Roman" w:cs="Times New Roman"/>
          <w:iCs/>
          <w:color w:val="000000"/>
          <w:sz w:val="24"/>
          <w:szCs w:val="24"/>
          <w:lang w:val="fr-FR"/>
        </w:rPr>
        <w:t>.</w:t>
      </w:r>
    </w:p>
    <w:p w14:paraId="525FAA87" w14:textId="77777777" w:rsidR="000C553E" w:rsidRPr="000C553E" w:rsidRDefault="000C553E" w:rsidP="000C553E">
      <w:pPr>
        <w:autoSpaceDE w:val="0"/>
        <w:autoSpaceDN w:val="0"/>
        <w:adjustRightInd w:val="0"/>
        <w:ind w:firstLine="426"/>
        <w:rPr>
          <w:rFonts w:ascii="Times New Roman" w:eastAsia="Calibri" w:hAnsi="Times New Roman" w:cs="Times New Roman"/>
          <w:color w:val="000000"/>
          <w:sz w:val="24"/>
          <w:szCs w:val="24"/>
          <w:lang w:val="fr-FR" w:eastAsia="en-GB"/>
        </w:rPr>
      </w:pPr>
      <w:proofErr w:type="spellStart"/>
      <w:r w:rsidRPr="000C553E">
        <w:rPr>
          <w:rFonts w:ascii="Times New Roman" w:eastAsia="Calibri" w:hAnsi="Times New Roman" w:cs="Times New Roman"/>
          <w:iCs/>
          <w:color w:val="000000"/>
          <w:sz w:val="24"/>
          <w:szCs w:val="24"/>
          <w:lang w:val="fr-FR"/>
        </w:rPr>
        <w:t>Furnizorul</w:t>
      </w:r>
      <w:proofErr w:type="spellEnd"/>
      <w:r w:rsidRPr="000C553E">
        <w:rPr>
          <w:rFonts w:ascii="Times New Roman" w:eastAsia="Calibri" w:hAnsi="Times New Roman" w:cs="Times New Roman"/>
          <w:iCs/>
          <w:color w:val="000000"/>
          <w:sz w:val="24"/>
          <w:szCs w:val="24"/>
          <w:lang w:val="fr-FR"/>
        </w:rPr>
        <w:t xml:space="preserve"> care va livra </w:t>
      </w:r>
      <w:proofErr w:type="spellStart"/>
      <w:r w:rsidRPr="000C553E">
        <w:rPr>
          <w:rFonts w:ascii="Times New Roman" w:eastAsia="Calibri" w:hAnsi="Times New Roman" w:cs="Times New Roman"/>
          <w:iCs/>
          <w:color w:val="000000"/>
          <w:sz w:val="24"/>
          <w:szCs w:val="24"/>
          <w:lang w:val="fr-FR"/>
        </w:rPr>
        <w:t>produse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îmbuteliate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în</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ambalaje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primare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nereutilizabile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din</w:t>
      </w:r>
      <w:proofErr w:type="spellEnd"/>
      <w:r w:rsidRPr="000C553E">
        <w:rPr>
          <w:rFonts w:ascii="Times New Roman" w:eastAsia="Calibri" w:hAnsi="Times New Roman" w:cs="Times New Roman"/>
          <w:iCs/>
          <w:color w:val="000000"/>
          <w:sz w:val="24"/>
          <w:szCs w:val="24"/>
          <w:lang w:val="fr-FR"/>
        </w:rPr>
        <w:t xml:space="preserve"> plastic, </w:t>
      </w:r>
      <w:proofErr w:type="spellStart"/>
      <w:r w:rsidRPr="000C553E">
        <w:rPr>
          <w:rFonts w:ascii="Times New Roman" w:eastAsia="Calibri" w:hAnsi="Times New Roman" w:cs="Times New Roman"/>
          <w:iCs/>
          <w:color w:val="000000"/>
          <w:sz w:val="24"/>
          <w:szCs w:val="24"/>
          <w:lang w:val="fr-FR"/>
        </w:rPr>
        <w:t>sticlă</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sau</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aluminiu</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trebuie</w:t>
      </w:r>
      <w:proofErr w:type="spellEnd"/>
      <w:r w:rsidRPr="000C553E">
        <w:rPr>
          <w:rFonts w:ascii="Times New Roman" w:eastAsia="Calibri" w:hAnsi="Times New Roman" w:cs="Times New Roman"/>
          <w:iCs/>
          <w:color w:val="000000"/>
          <w:sz w:val="24"/>
          <w:szCs w:val="24"/>
          <w:lang w:val="fr-FR"/>
        </w:rPr>
        <w:t xml:space="preserve"> sa fie </w:t>
      </w:r>
      <w:proofErr w:type="spellStart"/>
      <w:r w:rsidRPr="000C553E">
        <w:rPr>
          <w:rFonts w:ascii="Times New Roman" w:eastAsia="Calibri" w:hAnsi="Times New Roman" w:cs="Times New Roman"/>
          <w:iCs/>
          <w:color w:val="000000"/>
          <w:sz w:val="24"/>
          <w:szCs w:val="24"/>
          <w:lang w:val="fr-FR"/>
        </w:rPr>
        <w:t>înscris</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în</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Sistemul</w:t>
      </w:r>
      <w:proofErr w:type="spellEnd"/>
      <w:r w:rsidRPr="000C553E">
        <w:rPr>
          <w:rFonts w:ascii="Times New Roman" w:eastAsia="Calibri" w:hAnsi="Times New Roman" w:cs="Times New Roman"/>
          <w:iCs/>
          <w:color w:val="000000"/>
          <w:sz w:val="24"/>
          <w:szCs w:val="24"/>
          <w:lang w:val="fr-FR"/>
        </w:rPr>
        <w:t xml:space="preserve"> de </w:t>
      </w:r>
      <w:proofErr w:type="spellStart"/>
      <w:r w:rsidRPr="000C553E">
        <w:rPr>
          <w:rFonts w:ascii="Times New Roman" w:eastAsia="Calibri" w:hAnsi="Times New Roman" w:cs="Times New Roman"/>
          <w:iCs/>
          <w:color w:val="000000"/>
          <w:sz w:val="24"/>
          <w:szCs w:val="24"/>
          <w:lang w:val="fr-FR"/>
        </w:rPr>
        <w:t>garanţie-returnare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conform</w:t>
      </w:r>
      <w:proofErr w:type="spellEnd"/>
      <w:r w:rsidRPr="000C553E">
        <w:rPr>
          <w:rFonts w:ascii="Times New Roman" w:eastAsia="Calibri" w:hAnsi="Times New Roman" w:cs="Times New Roman"/>
          <w:iCs/>
          <w:color w:val="000000"/>
          <w:sz w:val="24"/>
          <w:szCs w:val="24"/>
          <w:lang w:val="fr-FR"/>
        </w:rPr>
        <w:t xml:space="preserve"> H.G.1074/2021 </w:t>
      </w:r>
      <w:proofErr w:type="spellStart"/>
      <w:r w:rsidRPr="000C553E">
        <w:rPr>
          <w:rFonts w:ascii="Times New Roman" w:eastAsia="Calibri" w:hAnsi="Times New Roman" w:cs="Times New Roman"/>
          <w:iCs/>
          <w:color w:val="000000"/>
          <w:sz w:val="24"/>
          <w:szCs w:val="24"/>
          <w:lang w:val="fr-FR"/>
        </w:rPr>
        <w:t>privind</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stabilirea</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sistemului</w:t>
      </w:r>
      <w:proofErr w:type="spellEnd"/>
      <w:r w:rsidRPr="000C553E">
        <w:rPr>
          <w:rFonts w:ascii="Times New Roman" w:eastAsia="Calibri" w:hAnsi="Times New Roman" w:cs="Times New Roman"/>
          <w:iCs/>
          <w:color w:val="000000"/>
          <w:sz w:val="24"/>
          <w:szCs w:val="24"/>
          <w:lang w:val="fr-FR"/>
        </w:rPr>
        <w:t xml:space="preserve"> de </w:t>
      </w:r>
      <w:proofErr w:type="spellStart"/>
      <w:r w:rsidRPr="000C553E">
        <w:rPr>
          <w:rFonts w:ascii="Times New Roman" w:eastAsia="Calibri" w:hAnsi="Times New Roman" w:cs="Times New Roman"/>
          <w:iCs/>
          <w:color w:val="000000"/>
          <w:sz w:val="24"/>
          <w:szCs w:val="24"/>
          <w:lang w:val="fr-FR"/>
        </w:rPr>
        <w:t>garanţie-returnare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pentru</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ambalaje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primare</w:t>
      </w:r>
      <w:proofErr w:type="spellEnd"/>
      <w:r w:rsidRPr="000C553E">
        <w:rPr>
          <w:rFonts w:ascii="Times New Roman" w:eastAsia="Calibri" w:hAnsi="Times New Roman" w:cs="Times New Roman"/>
          <w:iCs/>
          <w:color w:val="000000"/>
          <w:sz w:val="24"/>
          <w:szCs w:val="24"/>
          <w:lang w:val="fr-FR"/>
        </w:rPr>
        <w:t xml:space="preserve"> </w:t>
      </w:r>
      <w:proofErr w:type="spellStart"/>
      <w:r w:rsidRPr="000C553E">
        <w:rPr>
          <w:rFonts w:ascii="Times New Roman" w:eastAsia="Calibri" w:hAnsi="Times New Roman" w:cs="Times New Roman"/>
          <w:iCs/>
          <w:color w:val="000000"/>
          <w:sz w:val="24"/>
          <w:szCs w:val="24"/>
          <w:lang w:val="fr-FR"/>
        </w:rPr>
        <w:t>nereutilizabile</w:t>
      </w:r>
      <w:proofErr w:type="spellEnd"/>
      <w:r w:rsidRPr="000C553E">
        <w:rPr>
          <w:rFonts w:ascii="Times New Roman" w:eastAsia="Calibri" w:hAnsi="Times New Roman" w:cs="Times New Roman"/>
          <w:color w:val="000000"/>
          <w:sz w:val="24"/>
          <w:szCs w:val="24"/>
          <w:lang w:val="fr-FR" w:eastAsia="en-GB"/>
        </w:rPr>
        <w:t>.</w:t>
      </w:r>
    </w:p>
    <w:p w14:paraId="3B1DDCBA"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14:paraId="03A9A3B1" w14:textId="77777777" w:rsidR="000C553E" w:rsidRPr="000C553E" w:rsidRDefault="000C553E" w:rsidP="000C553E">
      <w:pPr>
        <w:autoSpaceDE w:val="0"/>
        <w:autoSpaceDN w:val="0"/>
        <w:adjustRightInd w:val="0"/>
        <w:spacing w:after="0" w:line="240" w:lineRule="auto"/>
        <w:ind w:firstLine="426"/>
        <w:jc w:val="both"/>
        <w:rPr>
          <w:rFonts w:ascii="Times New Roman" w:eastAsia="Calibri" w:hAnsi="Times New Roman" w:cs="Times New Roman"/>
          <w:color w:val="000000"/>
          <w:sz w:val="24"/>
          <w:szCs w:val="24"/>
          <w:lang w:val="fr-BE"/>
        </w:rPr>
      </w:pPr>
      <w:proofErr w:type="spellStart"/>
      <w:r w:rsidRPr="000C553E">
        <w:rPr>
          <w:rFonts w:ascii="Times New Roman" w:eastAsia="Calibri" w:hAnsi="Times New Roman" w:cs="Times New Roman"/>
          <w:color w:val="000000"/>
          <w:sz w:val="24"/>
          <w:szCs w:val="24"/>
          <w:lang w:val="fr-BE"/>
        </w:rPr>
        <w:t>Obligațiile</w:t>
      </w:r>
      <w:proofErr w:type="spellEnd"/>
      <w:r w:rsidRPr="000C553E">
        <w:rPr>
          <w:rFonts w:ascii="Times New Roman" w:eastAsia="Calibri" w:hAnsi="Times New Roman" w:cs="Times New Roman"/>
          <w:color w:val="000000"/>
          <w:sz w:val="24"/>
          <w:szCs w:val="24"/>
          <w:lang w:val="fr-BE"/>
        </w:rPr>
        <w:t xml:space="preserve"> principale ale </w:t>
      </w:r>
      <w:proofErr w:type="spellStart"/>
      <w:r w:rsidRPr="000C553E">
        <w:rPr>
          <w:rFonts w:ascii="Times New Roman" w:eastAsia="Calibri" w:hAnsi="Times New Roman" w:cs="Times New Roman"/>
          <w:color w:val="000000"/>
          <w:sz w:val="24"/>
          <w:szCs w:val="24"/>
          <w:lang w:val="fr-BE"/>
        </w:rPr>
        <w:t>Ofertantului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devenit</w:t>
      </w:r>
      <w:proofErr w:type="spellEnd"/>
      <w:r w:rsidRPr="000C553E">
        <w:rPr>
          <w:rFonts w:ascii="Times New Roman" w:eastAsia="Calibri" w:hAnsi="Times New Roman" w:cs="Times New Roman"/>
          <w:color w:val="000000"/>
          <w:sz w:val="24"/>
          <w:szCs w:val="24"/>
          <w:lang w:val="fr-BE"/>
        </w:rPr>
        <w:t xml:space="preserve"> Contractant se </w:t>
      </w:r>
      <w:proofErr w:type="spellStart"/>
      <w:r w:rsidRPr="000C553E">
        <w:rPr>
          <w:rFonts w:ascii="Times New Roman" w:eastAsia="Calibri" w:hAnsi="Times New Roman" w:cs="Times New Roman"/>
          <w:color w:val="000000"/>
          <w:sz w:val="24"/>
          <w:szCs w:val="24"/>
          <w:lang w:val="fr-BE"/>
        </w:rPr>
        <w:t>completează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obligațiile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prevăzute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condițiile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contractuale</w:t>
      </w:r>
      <w:proofErr w:type="spellEnd"/>
      <w:r w:rsidRPr="000C553E">
        <w:rPr>
          <w:rFonts w:ascii="Times New Roman" w:eastAsia="Calibri" w:hAnsi="Times New Roman" w:cs="Times New Roman"/>
          <w:color w:val="000000"/>
          <w:sz w:val="24"/>
          <w:szCs w:val="24"/>
          <w:lang w:val="fr-BE"/>
        </w:rPr>
        <w:t xml:space="preserve">. </w:t>
      </w:r>
    </w:p>
    <w:p w14:paraId="1DF961CB"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b/>
          <w:color w:val="000000"/>
          <w:sz w:val="24"/>
          <w:szCs w:val="24"/>
          <w:lang w:val="fr-BE"/>
        </w:rPr>
      </w:pPr>
    </w:p>
    <w:p w14:paraId="03296DD6"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b/>
          <w:color w:val="000000"/>
          <w:sz w:val="24"/>
          <w:szCs w:val="24"/>
          <w:lang w:val="fr-BE"/>
        </w:rPr>
      </w:pPr>
      <w:proofErr w:type="spellStart"/>
      <w:r w:rsidRPr="000C553E">
        <w:rPr>
          <w:rFonts w:ascii="Times New Roman" w:eastAsia="Calibri" w:hAnsi="Times New Roman" w:cs="Times New Roman"/>
          <w:b/>
          <w:color w:val="000000"/>
          <w:sz w:val="24"/>
          <w:szCs w:val="24"/>
          <w:lang w:val="fr-BE"/>
        </w:rPr>
        <w:t>Autoritatea</w:t>
      </w:r>
      <w:proofErr w:type="spellEnd"/>
      <w:r w:rsidRPr="000C553E">
        <w:rPr>
          <w:rFonts w:ascii="Times New Roman" w:eastAsia="Calibri" w:hAnsi="Times New Roman" w:cs="Times New Roman"/>
          <w:b/>
          <w:color w:val="000000"/>
          <w:sz w:val="24"/>
          <w:szCs w:val="24"/>
          <w:lang w:val="fr-BE"/>
        </w:rPr>
        <w:t>/</w:t>
      </w:r>
      <w:proofErr w:type="spellStart"/>
      <w:r w:rsidRPr="000C553E">
        <w:rPr>
          <w:rFonts w:ascii="Times New Roman" w:eastAsia="Calibri" w:hAnsi="Times New Roman" w:cs="Times New Roman"/>
          <w:b/>
          <w:color w:val="000000"/>
          <w:sz w:val="24"/>
          <w:szCs w:val="24"/>
          <w:lang w:val="fr-BE"/>
        </w:rPr>
        <w:t>entitatea</w:t>
      </w:r>
      <w:proofErr w:type="spellEnd"/>
      <w:r w:rsidRPr="000C553E">
        <w:rPr>
          <w:rFonts w:ascii="Times New Roman" w:eastAsia="Calibri" w:hAnsi="Times New Roman" w:cs="Times New Roman"/>
          <w:b/>
          <w:color w:val="000000"/>
          <w:sz w:val="24"/>
          <w:szCs w:val="24"/>
          <w:lang w:val="fr-BE"/>
        </w:rPr>
        <w:t xml:space="preserve"> </w:t>
      </w:r>
      <w:proofErr w:type="spellStart"/>
      <w:r w:rsidRPr="000C553E">
        <w:rPr>
          <w:rFonts w:ascii="Times New Roman" w:eastAsia="Calibri" w:hAnsi="Times New Roman" w:cs="Times New Roman"/>
          <w:b/>
          <w:color w:val="000000"/>
          <w:sz w:val="24"/>
          <w:szCs w:val="24"/>
          <w:lang w:val="fr-BE"/>
        </w:rPr>
        <w:t>contractantă</w:t>
      </w:r>
      <w:proofErr w:type="spellEnd"/>
      <w:r w:rsidRPr="000C553E">
        <w:rPr>
          <w:rFonts w:ascii="Times New Roman" w:eastAsia="Calibri" w:hAnsi="Times New Roman" w:cs="Times New Roman"/>
          <w:b/>
          <w:bCs/>
          <w:color w:val="000000"/>
          <w:sz w:val="24"/>
          <w:szCs w:val="24"/>
          <w:lang w:val="fr-BE"/>
        </w:rPr>
        <w:t xml:space="preserve"> </w:t>
      </w:r>
      <w:r w:rsidRPr="000C553E">
        <w:rPr>
          <w:rFonts w:ascii="Times New Roman" w:eastAsia="Calibri" w:hAnsi="Times New Roman" w:cs="Times New Roman"/>
          <w:b/>
          <w:color w:val="000000"/>
          <w:sz w:val="24"/>
          <w:szCs w:val="24"/>
          <w:lang w:val="fr-BE"/>
        </w:rPr>
        <w:t xml:space="preserve">are </w:t>
      </w:r>
      <w:proofErr w:type="spellStart"/>
      <w:r w:rsidRPr="000C553E">
        <w:rPr>
          <w:rFonts w:ascii="Times New Roman" w:eastAsia="Calibri" w:hAnsi="Times New Roman" w:cs="Times New Roman"/>
          <w:b/>
          <w:color w:val="000000"/>
          <w:sz w:val="24"/>
          <w:szCs w:val="24"/>
          <w:lang w:val="fr-BE"/>
        </w:rPr>
        <w:t>următoarele</w:t>
      </w:r>
      <w:proofErr w:type="spellEnd"/>
      <w:r w:rsidRPr="000C553E">
        <w:rPr>
          <w:rFonts w:ascii="Times New Roman" w:eastAsia="Calibri" w:hAnsi="Times New Roman" w:cs="Times New Roman"/>
          <w:b/>
          <w:color w:val="000000"/>
          <w:sz w:val="24"/>
          <w:szCs w:val="24"/>
          <w:lang w:val="fr-BE"/>
        </w:rPr>
        <w:t xml:space="preserve"> </w:t>
      </w:r>
      <w:proofErr w:type="spellStart"/>
      <w:r w:rsidRPr="000C553E">
        <w:rPr>
          <w:rFonts w:ascii="Times New Roman" w:eastAsia="Calibri" w:hAnsi="Times New Roman" w:cs="Times New Roman"/>
          <w:b/>
          <w:color w:val="000000"/>
          <w:sz w:val="24"/>
          <w:szCs w:val="24"/>
          <w:lang w:val="fr-BE"/>
        </w:rPr>
        <w:t>obligații</w:t>
      </w:r>
      <w:proofErr w:type="spellEnd"/>
      <w:r w:rsidRPr="000C553E">
        <w:rPr>
          <w:rFonts w:ascii="Times New Roman" w:eastAsia="Calibri" w:hAnsi="Times New Roman" w:cs="Times New Roman"/>
          <w:b/>
          <w:color w:val="000000"/>
          <w:sz w:val="24"/>
          <w:szCs w:val="24"/>
          <w:lang w:val="fr-BE"/>
        </w:rPr>
        <w:t xml:space="preserve"> </w:t>
      </w:r>
      <w:proofErr w:type="gramStart"/>
      <w:r w:rsidRPr="000C553E">
        <w:rPr>
          <w:rFonts w:ascii="Times New Roman" w:eastAsia="Calibri" w:hAnsi="Times New Roman" w:cs="Times New Roman"/>
          <w:b/>
          <w:color w:val="000000"/>
          <w:sz w:val="24"/>
          <w:szCs w:val="24"/>
          <w:lang w:val="fr-BE"/>
        </w:rPr>
        <w:t>principale:</w:t>
      </w:r>
      <w:proofErr w:type="gramEnd"/>
      <w:r w:rsidRPr="000C553E">
        <w:rPr>
          <w:rFonts w:ascii="Times New Roman" w:eastAsia="Calibri" w:hAnsi="Times New Roman" w:cs="Times New Roman"/>
          <w:b/>
          <w:color w:val="000000"/>
          <w:sz w:val="24"/>
          <w:szCs w:val="24"/>
          <w:lang w:val="fr-BE"/>
        </w:rPr>
        <w:t xml:space="preserve"> </w:t>
      </w:r>
    </w:p>
    <w:p w14:paraId="676749FC" w14:textId="77777777" w:rsidR="000C553E" w:rsidRPr="000C553E" w:rsidRDefault="000C553E" w:rsidP="000C553E">
      <w:pPr>
        <w:autoSpaceDE w:val="0"/>
        <w:autoSpaceDN w:val="0"/>
        <w:adjustRightInd w:val="0"/>
        <w:spacing w:after="0" w:line="240" w:lineRule="auto"/>
        <w:jc w:val="both"/>
        <w:rPr>
          <w:rFonts w:ascii="Times New Roman" w:eastAsia="Calibri" w:hAnsi="Times New Roman" w:cs="Times New Roman"/>
          <w:b/>
          <w:color w:val="000000"/>
          <w:sz w:val="24"/>
          <w:szCs w:val="24"/>
          <w:lang w:val="fr-BE"/>
        </w:rPr>
      </w:pPr>
    </w:p>
    <w:p w14:paraId="008E3EF1"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desemnarea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unei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persoane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sau</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unei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echipe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monitorizarea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w:t>
      </w:r>
    </w:p>
    <w:p w14:paraId="6C11475D"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punerea</w:t>
      </w:r>
      <w:proofErr w:type="spellEnd"/>
      <w:proofErr w:type="gram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dispoziția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Contractantului</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tuturor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informațiilor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disponibile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necesare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derularea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timpul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stabilit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nivelul</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calitate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performanță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prevăzut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Caietul</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Sarcini</w:t>
      </w:r>
      <w:proofErr w:type="spellEnd"/>
      <w:r w:rsidRPr="000C553E">
        <w:rPr>
          <w:rFonts w:ascii="Times New Roman" w:eastAsia="Calibri" w:hAnsi="Times New Roman" w:cs="Times New Roman"/>
          <w:color w:val="000000"/>
          <w:sz w:val="24"/>
          <w:szCs w:val="24"/>
          <w:lang w:val="fr-BE"/>
        </w:rPr>
        <w:t>;</w:t>
      </w:r>
    </w:p>
    <w:p w14:paraId="6DEBB43E"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0C553E">
        <w:rPr>
          <w:rFonts w:ascii="Times New Roman" w:eastAsia="Calibri" w:hAnsi="Times New Roman" w:cs="Times New Roman"/>
          <w:color w:val="000000"/>
          <w:sz w:val="24"/>
          <w:szCs w:val="24"/>
        </w:rPr>
        <w:t>asigurarea</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accesului</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în</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spațiile</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în</w:t>
      </w:r>
      <w:proofErr w:type="spellEnd"/>
      <w:r w:rsidRPr="000C553E">
        <w:rPr>
          <w:rFonts w:ascii="Times New Roman" w:eastAsia="Calibri" w:hAnsi="Times New Roman" w:cs="Times New Roman"/>
          <w:color w:val="000000"/>
          <w:sz w:val="24"/>
          <w:szCs w:val="24"/>
        </w:rPr>
        <w:t xml:space="preserve"> care </w:t>
      </w:r>
      <w:proofErr w:type="spellStart"/>
      <w:r w:rsidRPr="000C553E">
        <w:rPr>
          <w:rFonts w:ascii="Times New Roman" w:eastAsia="Calibri" w:hAnsi="Times New Roman" w:cs="Times New Roman"/>
          <w:color w:val="000000"/>
          <w:sz w:val="24"/>
          <w:szCs w:val="24"/>
        </w:rPr>
        <w:t>urmează</w:t>
      </w:r>
      <w:proofErr w:type="spellEnd"/>
      <w:r w:rsidRPr="000C553E">
        <w:rPr>
          <w:rFonts w:ascii="Times New Roman" w:eastAsia="Calibri" w:hAnsi="Times New Roman" w:cs="Times New Roman"/>
          <w:color w:val="000000"/>
          <w:sz w:val="24"/>
          <w:szCs w:val="24"/>
        </w:rPr>
        <w:t xml:space="preserve"> a se </w:t>
      </w:r>
      <w:proofErr w:type="spellStart"/>
      <w:r w:rsidRPr="000C553E">
        <w:rPr>
          <w:rFonts w:ascii="Times New Roman" w:eastAsia="Calibri" w:hAnsi="Times New Roman" w:cs="Times New Roman"/>
          <w:color w:val="000000"/>
          <w:sz w:val="24"/>
          <w:szCs w:val="24"/>
        </w:rPr>
        <w:t>realiza</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livrarea</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după</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caz</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instalarea</w:t>
      </w:r>
      <w:proofErr w:type="spellEnd"/>
      <w:r w:rsidRPr="000C553E">
        <w:rPr>
          <w:rFonts w:ascii="Times New Roman" w:eastAsia="Calibri" w:hAnsi="Times New Roman" w:cs="Times New Roman"/>
          <w:color w:val="000000"/>
          <w:sz w:val="24"/>
          <w:szCs w:val="24"/>
        </w:rPr>
        <w:t xml:space="preserve"> </w:t>
      </w:r>
      <w:proofErr w:type="spellStart"/>
      <w:r w:rsidRPr="000C553E">
        <w:rPr>
          <w:rFonts w:ascii="Times New Roman" w:eastAsia="Calibri" w:hAnsi="Times New Roman" w:cs="Times New Roman"/>
          <w:color w:val="000000"/>
          <w:sz w:val="24"/>
          <w:szCs w:val="24"/>
        </w:rPr>
        <w:t>produselor</w:t>
      </w:r>
      <w:proofErr w:type="spellEnd"/>
      <w:r w:rsidRPr="000C553E">
        <w:rPr>
          <w:rFonts w:ascii="Times New Roman" w:eastAsia="Calibri" w:hAnsi="Times New Roman" w:cs="Times New Roman"/>
          <w:color w:val="000000"/>
          <w:sz w:val="24"/>
          <w:szCs w:val="24"/>
        </w:rPr>
        <w:t xml:space="preserve">; </w:t>
      </w:r>
    </w:p>
    <w:p w14:paraId="066EA4D7"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mobilizarea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tuturor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resurselor</w:t>
      </w:r>
      <w:proofErr w:type="spellEnd"/>
      <w:r w:rsidRPr="000C553E">
        <w:rPr>
          <w:rFonts w:ascii="Times New Roman" w:eastAsia="Calibri" w:hAnsi="Times New Roman" w:cs="Times New Roman"/>
          <w:color w:val="000000"/>
          <w:sz w:val="24"/>
          <w:szCs w:val="24"/>
          <w:lang w:val="fr-BE"/>
        </w:rPr>
        <w:t xml:space="preserve"> care </w:t>
      </w:r>
      <w:proofErr w:type="spellStart"/>
      <w:r w:rsidRPr="000C553E">
        <w:rPr>
          <w:rFonts w:ascii="Times New Roman" w:eastAsia="Calibri" w:hAnsi="Times New Roman" w:cs="Times New Roman"/>
          <w:color w:val="000000"/>
          <w:sz w:val="24"/>
          <w:szCs w:val="24"/>
          <w:lang w:val="fr-BE"/>
        </w:rPr>
        <w:t>sunt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sarcina</w:t>
      </w:r>
      <w:proofErr w:type="spellEnd"/>
      <w:r w:rsidRPr="000C553E">
        <w:rPr>
          <w:rFonts w:ascii="Times New Roman" w:eastAsia="Calibri" w:hAnsi="Times New Roman" w:cs="Times New Roman"/>
          <w:color w:val="000000"/>
          <w:sz w:val="24"/>
          <w:szCs w:val="24"/>
          <w:lang w:val="fr-BE"/>
        </w:rPr>
        <w:t xml:space="preserve"> sa,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buna </w:t>
      </w:r>
      <w:proofErr w:type="spellStart"/>
      <w:r w:rsidRPr="000C553E">
        <w:rPr>
          <w:rFonts w:ascii="Times New Roman" w:eastAsia="Calibri" w:hAnsi="Times New Roman" w:cs="Times New Roman"/>
          <w:color w:val="000000"/>
          <w:sz w:val="24"/>
          <w:szCs w:val="24"/>
          <w:lang w:val="fr-BE"/>
        </w:rPr>
        <w:t>derulare</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w:t>
      </w:r>
    </w:p>
    <w:p w14:paraId="5DB67863"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colaborarea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Contractantul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identifica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timp</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util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orice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eventuale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probleme</w:t>
      </w:r>
      <w:proofErr w:type="spellEnd"/>
      <w:r w:rsidRPr="000C553E">
        <w:rPr>
          <w:rFonts w:ascii="Times New Roman" w:eastAsia="Calibri" w:hAnsi="Times New Roman" w:cs="Times New Roman"/>
          <w:color w:val="000000"/>
          <w:sz w:val="24"/>
          <w:szCs w:val="24"/>
          <w:lang w:val="fr-BE"/>
        </w:rPr>
        <w:t xml:space="preserve"> care </w:t>
      </w:r>
      <w:proofErr w:type="spellStart"/>
      <w:r w:rsidRPr="000C553E">
        <w:rPr>
          <w:rFonts w:ascii="Times New Roman" w:eastAsia="Calibri" w:hAnsi="Times New Roman" w:cs="Times New Roman"/>
          <w:color w:val="000000"/>
          <w:sz w:val="24"/>
          <w:szCs w:val="24"/>
          <w:lang w:val="fr-BE"/>
        </w:rPr>
        <w:t>ar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putea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apărea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parcursul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derulării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w:t>
      </w:r>
    </w:p>
    <w:p w14:paraId="3C355537"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asigurarea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acurateței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oricăror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informații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puse</w:t>
      </w:r>
      <w:proofErr w:type="spell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dispoziția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Contractantului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durata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derulării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
    <w:p w14:paraId="6513045B"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monitorizarea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îndeplinirii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tuturor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cerințelor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din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Caietul</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Sarcini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şi</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oricăror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elemente</w:t>
      </w:r>
      <w:proofErr w:type="spellEnd"/>
      <w:r w:rsidRPr="000C553E">
        <w:rPr>
          <w:rFonts w:ascii="Times New Roman" w:eastAsia="Calibri" w:hAnsi="Times New Roman" w:cs="Times New Roman"/>
          <w:color w:val="000000"/>
          <w:sz w:val="24"/>
          <w:szCs w:val="24"/>
          <w:lang w:val="fr-BE"/>
        </w:rPr>
        <w:t xml:space="preserve"> ale </w:t>
      </w:r>
      <w:proofErr w:type="spellStart"/>
      <w:r w:rsidRPr="000C553E">
        <w:rPr>
          <w:rFonts w:ascii="Times New Roman" w:eastAsia="Calibri" w:hAnsi="Times New Roman" w:cs="Times New Roman"/>
          <w:color w:val="000000"/>
          <w:sz w:val="24"/>
          <w:szCs w:val="24"/>
          <w:lang w:val="fr-BE"/>
        </w:rPr>
        <w:t>Propunerii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Tehnice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şi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Financiare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durata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derulării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efectuarea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păstrarea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unei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arhive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înregistrări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pentru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documentarea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nivelului</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performanță</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Contractantului</w:t>
      </w:r>
      <w:proofErr w:type="spellEnd"/>
      <w:r w:rsidRPr="000C553E">
        <w:rPr>
          <w:rFonts w:ascii="Times New Roman" w:eastAsia="Calibri" w:hAnsi="Times New Roman" w:cs="Times New Roman"/>
          <w:color w:val="000000"/>
          <w:sz w:val="24"/>
          <w:szCs w:val="24"/>
          <w:lang w:val="fr-BE"/>
        </w:rPr>
        <w:t xml:space="preserve">; </w:t>
      </w:r>
    </w:p>
    <w:p w14:paraId="259B0E0C"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notificarea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Contractantului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prin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canalele</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comunicație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puse</w:t>
      </w:r>
      <w:proofErr w:type="spellEnd"/>
      <w:r w:rsidRPr="000C553E">
        <w:rPr>
          <w:rFonts w:ascii="Times New Roman" w:eastAsia="Calibri" w:hAnsi="Times New Roman" w:cs="Times New Roman"/>
          <w:color w:val="000000"/>
          <w:sz w:val="24"/>
          <w:szCs w:val="24"/>
          <w:lang w:val="fr-BE"/>
        </w:rPr>
        <w:t xml:space="preserve"> la </w:t>
      </w:r>
      <w:proofErr w:type="spellStart"/>
      <w:r w:rsidRPr="000C553E">
        <w:rPr>
          <w:rFonts w:ascii="Times New Roman" w:eastAsia="Calibri" w:hAnsi="Times New Roman" w:cs="Times New Roman"/>
          <w:color w:val="000000"/>
          <w:sz w:val="24"/>
          <w:szCs w:val="24"/>
          <w:lang w:val="fr-BE"/>
        </w:rPr>
        <w:t>dispoziție</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acesta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privind</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orice</w:t>
      </w:r>
      <w:proofErr w:type="spellEnd"/>
      <w:r w:rsidRPr="000C553E">
        <w:rPr>
          <w:rFonts w:ascii="Times New Roman" w:eastAsia="Calibri" w:hAnsi="Times New Roman" w:cs="Times New Roman"/>
          <w:color w:val="000000"/>
          <w:sz w:val="24"/>
          <w:szCs w:val="24"/>
          <w:lang w:val="fr-BE"/>
        </w:rPr>
        <w:t xml:space="preserve"> incidente </w:t>
      </w:r>
      <w:proofErr w:type="spellStart"/>
      <w:r w:rsidRPr="000C553E">
        <w:rPr>
          <w:rFonts w:ascii="Times New Roman" w:eastAsia="Calibri" w:hAnsi="Times New Roman" w:cs="Times New Roman"/>
          <w:color w:val="000000"/>
          <w:sz w:val="24"/>
          <w:szCs w:val="24"/>
          <w:lang w:val="fr-BE"/>
        </w:rPr>
        <w:t>sau</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disfuncționalități</w:t>
      </w:r>
      <w:proofErr w:type="spellEnd"/>
      <w:r w:rsidRPr="000C553E">
        <w:rPr>
          <w:rFonts w:ascii="Times New Roman" w:eastAsia="Calibri" w:hAnsi="Times New Roman" w:cs="Times New Roman"/>
          <w:color w:val="000000"/>
          <w:sz w:val="24"/>
          <w:szCs w:val="24"/>
          <w:lang w:val="fr-BE"/>
        </w:rPr>
        <w:t xml:space="preserve"> care </w:t>
      </w:r>
      <w:proofErr w:type="spellStart"/>
      <w:r w:rsidRPr="000C553E">
        <w:rPr>
          <w:rFonts w:ascii="Times New Roman" w:eastAsia="Calibri" w:hAnsi="Times New Roman" w:cs="Times New Roman"/>
          <w:color w:val="000000"/>
          <w:sz w:val="24"/>
          <w:szCs w:val="24"/>
          <w:lang w:val="fr-BE"/>
        </w:rPr>
        <w:t>intervin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perioada</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derulare</w:t>
      </w:r>
      <w:proofErr w:type="spellEnd"/>
      <w:r w:rsidRPr="000C553E">
        <w:rPr>
          <w:rFonts w:ascii="Times New Roman" w:eastAsia="Calibri" w:hAnsi="Times New Roman" w:cs="Times New Roman"/>
          <w:color w:val="000000"/>
          <w:sz w:val="24"/>
          <w:szCs w:val="24"/>
          <w:lang w:val="fr-BE"/>
        </w:rPr>
        <w:t xml:space="preserve"> a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
    <w:p w14:paraId="4876A6EB" w14:textId="77777777" w:rsidR="000C553E" w:rsidRPr="000C553E" w:rsidRDefault="000C553E" w:rsidP="000C553E">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lang w:val="fr-BE"/>
        </w:rPr>
      </w:pPr>
      <w:proofErr w:type="spellStart"/>
      <w:proofErr w:type="gramStart"/>
      <w:r w:rsidRPr="000C553E">
        <w:rPr>
          <w:rFonts w:ascii="Times New Roman" w:eastAsia="Calibri" w:hAnsi="Times New Roman" w:cs="Times New Roman"/>
          <w:color w:val="000000"/>
          <w:sz w:val="24"/>
          <w:szCs w:val="24"/>
          <w:lang w:val="fr-BE"/>
        </w:rPr>
        <w:t>verificarea</w:t>
      </w:r>
      <w:proofErr w:type="spellEnd"/>
      <w:proofErr w:type="gram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tuturor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documentelor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asociate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recepției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produselor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și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serviciilor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suport</w:t>
      </w:r>
      <w:proofErr w:type="spellEnd"/>
      <w:r w:rsidRPr="000C553E">
        <w:rPr>
          <w:rFonts w:ascii="Times New Roman" w:eastAsia="Calibri" w:hAnsi="Times New Roman" w:cs="Times New Roman"/>
          <w:color w:val="000000"/>
          <w:sz w:val="24"/>
          <w:szCs w:val="24"/>
          <w:lang w:val="fr-BE"/>
        </w:rPr>
        <w:t xml:space="preserve"> care fac </w:t>
      </w:r>
      <w:proofErr w:type="spellStart"/>
      <w:r w:rsidRPr="000C553E">
        <w:rPr>
          <w:rFonts w:ascii="Times New Roman" w:eastAsia="Calibri" w:hAnsi="Times New Roman" w:cs="Times New Roman"/>
          <w:color w:val="000000"/>
          <w:sz w:val="24"/>
          <w:szCs w:val="24"/>
          <w:lang w:val="fr-BE"/>
        </w:rPr>
        <w:t>obiectul</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contractului</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respectiv</w:t>
      </w:r>
      <w:proofErr w:type="spellEnd"/>
      <w:r w:rsidRPr="000C553E">
        <w:rPr>
          <w:rFonts w:ascii="Times New Roman" w:eastAsia="Calibri" w:hAnsi="Times New Roman" w:cs="Times New Roman"/>
          <w:color w:val="000000"/>
          <w:sz w:val="24"/>
          <w:szCs w:val="24"/>
          <w:lang w:val="fr-BE"/>
        </w:rPr>
        <w:t xml:space="preserve"> care </w:t>
      </w:r>
      <w:proofErr w:type="spellStart"/>
      <w:r w:rsidRPr="000C553E">
        <w:rPr>
          <w:rFonts w:ascii="Times New Roman" w:eastAsia="Calibri" w:hAnsi="Times New Roman" w:cs="Times New Roman"/>
          <w:color w:val="000000"/>
          <w:sz w:val="24"/>
          <w:szCs w:val="24"/>
          <w:lang w:val="fr-BE"/>
        </w:rPr>
        <w:t>confirmă</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furnizarea</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produselor</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potrivit</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condițiilor</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calitate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stabilite</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în</w:t>
      </w:r>
      <w:proofErr w:type="spellEnd"/>
      <w:r w:rsidRPr="000C553E">
        <w:rPr>
          <w:rFonts w:ascii="Times New Roman" w:eastAsia="Calibri" w:hAnsi="Times New Roman" w:cs="Times New Roman"/>
          <w:color w:val="000000"/>
          <w:sz w:val="24"/>
          <w:szCs w:val="24"/>
          <w:lang w:val="fr-BE"/>
        </w:rPr>
        <w:t xml:space="preserve"> </w:t>
      </w:r>
      <w:proofErr w:type="spellStart"/>
      <w:r w:rsidRPr="000C553E">
        <w:rPr>
          <w:rFonts w:ascii="Times New Roman" w:eastAsia="Calibri" w:hAnsi="Times New Roman" w:cs="Times New Roman"/>
          <w:color w:val="000000"/>
          <w:sz w:val="24"/>
          <w:szCs w:val="24"/>
          <w:lang w:val="fr-BE"/>
        </w:rPr>
        <w:t>Caietul</w:t>
      </w:r>
      <w:proofErr w:type="spellEnd"/>
      <w:r w:rsidRPr="000C553E">
        <w:rPr>
          <w:rFonts w:ascii="Times New Roman" w:eastAsia="Calibri" w:hAnsi="Times New Roman" w:cs="Times New Roman"/>
          <w:color w:val="000000"/>
          <w:sz w:val="24"/>
          <w:szCs w:val="24"/>
          <w:lang w:val="fr-BE"/>
        </w:rPr>
        <w:t xml:space="preserve"> de </w:t>
      </w:r>
      <w:proofErr w:type="spellStart"/>
      <w:r w:rsidRPr="000C553E">
        <w:rPr>
          <w:rFonts w:ascii="Times New Roman" w:eastAsia="Calibri" w:hAnsi="Times New Roman" w:cs="Times New Roman"/>
          <w:color w:val="000000"/>
          <w:sz w:val="24"/>
          <w:szCs w:val="24"/>
          <w:lang w:val="fr-BE"/>
        </w:rPr>
        <w:t>sarcini</w:t>
      </w:r>
      <w:proofErr w:type="spellEnd"/>
      <w:r w:rsidRPr="000C553E">
        <w:rPr>
          <w:rFonts w:ascii="Times New Roman" w:eastAsia="Calibri" w:hAnsi="Times New Roman" w:cs="Times New Roman"/>
          <w:color w:val="000000"/>
          <w:sz w:val="24"/>
          <w:szCs w:val="24"/>
          <w:lang w:val="fr-BE"/>
        </w:rPr>
        <w:t xml:space="preserve">. </w:t>
      </w:r>
    </w:p>
    <w:p w14:paraId="0AEE66EE" w14:textId="77777777" w:rsidR="000C553E" w:rsidRPr="000C553E" w:rsidRDefault="000C553E" w:rsidP="000C553E">
      <w:pPr>
        <w:autoSpaceDE w:val="0"/>
        <w:autoSpaceDN w:val="0"/>
        <w:adjustRightInd w:val="0"/>
        <w:spacing w:after="0" w:line="240" w:lineRule="auto"/>
        <w:ind w:left="720"/>
        <w:jc w:val="both"/>
        <w:rPr>
          <w:rFonts w:ascii="Times New Roman" w:eastAsia="Calibri" w:hAnsi="Times New Roman" w:cs="Times New Roman"/>
          <w:color w:val="000000"/>
          <w:sz w:val="24"/>
          <w:szCs w:val="24"/>
          <w:lang w:val="fr-BE"/>
        </w:rPr>
      </w:pPr>
    </w:p>
    <w:p w14:paraId="76EF7EF7"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bookmarkStart w:id="15" w:name="_Toc478634987"/>
      <w:r w:rsidRPr="000C553E">
        <w:rPr>
          <w:rFonts w:ascii="Times New Roman" w:eastAsia="Times New Roman" w:hAnsi="Times New Roman" w:cs="Times New Roman"/>
          <w:b/>
          <w:bCs/>
          <w:sz w:val="24"/>
          <w:szCs w:val="24"/>
          <w:lang w:val="ro-RO"/>
        </w:rPr>
        <w:t>Documentații ce trebuie furnizate autorității/entității contractante în legătură cu produsul</w:t>
      </w:r>
      <w:bookmarkEnd w:id="15"/>
      <w:r w:rsidRPr="000C553E">
        <w:rPr>
          <w:rFonts w:ascii="Times New Roman" w:eastAsia="Times New Roman" w:hAnsi="Times New Roman" w:cs="Times New Roman"/>
          <w:b/>
          <w:bCs/>
          <w:sz w:val="24"/>
          <w:szCs w:val="24"/>
          <w:lang w:val="ro-RO"/>
        </w:rPr>
        <w:t xml:space="preserve"> </w:t>
      </w:r>
    </w:p>
    <w:p w14:paraId="5CE6C702" w14:textId="77777777" w:rsidR="000C553E" w:rsidRPr="000C553E" w:rsidRDefault="000C553E" w:rsidP="000C553E">
      <w:pPr>
        <w:spacing w:before="120" w:after="120" w:line="276" w:lineRule="auto"/>
        <w:ind w:firstLine="432"/>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Toate produsele incluse în prezentul contract vor fi furnizate împreună cu documentația adecvată, în limba română.</w:t>
      </w:r>
    </w:p>
    <w:p w14:paraId="1C6D8C8B" w14:textId="77777777" w:rsidR="000C553E" w:rsidRPr="000C553E" w:rsidRDefault="000C553E" w:rsidP="000C553E">
      <w:pPr>
        <w:spacing w:before="120" w:after="120" w:line="276" w:lineRule="auto"/>
        <w:ind w:firstLine="360"/>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Documentațiile obligatorii pe care Contractantul trebuie să le livreze autorității contractante în cadrul contractului sunt</w:t>
      </w:r>
      <w:r w:rsidRPr="000C553E">
        <w:rPr>
          <w:rFonts w:ascii="Times New Roman" w:eastAsia="Calibri" w:hAnsi="Times New Roman" w:cs="Times New Roman"/>
          <w:i/>
          <w:sz w:val="24"/>
          <w:szCs w:val="24"/>
          <w:lang w:val="ro-RO"/>
        </w:rPr>
        <w:t>:</w:t>
      </w:r>
    </w:p>
    <w:p w14:paraId="31B56ACB" w14:textId="77777777" w:rsidR="000C553E" w:rsidRPr="000C553E" w:rsidRDefault="000C553E" w:rsidP="000C553E">
      <w:pPr>
        <w:numPr>
          <w:ilvl w:val="0"/>
          <w:numId w:val="24"/>
        </w:numPr>
        <w:spacing w:after="0" w:line="276" w:lineRule="auto"/>
        <w:contextualSpacing/>
        <w:jc w:val="both"/>
        <w:rPr>
          <w:rFonts w:ascii="Times New Roman" w:eastAsia="Calibri" w:hAnsi="Times New Roman" w:cs="Times New Roman"/>
          <w:color w:val="000000"/>
          <w:sz w:val="24"/>
          <w:szCs w:val="24"/>
          <w:lang w:val="ro-RO"/>
        </w:rPr>
      </w:pPr>
      <w:bookmarkStart w:id="16" w:name="_Toc478634988"/>
      <w:r w:rsidRPr="000C553E">
        <w:rPr>
          <w:rFonts w:ascii="Times New Roman" w:eastAsia="Calibri" w:hAnsi="Times New Roman" w:cs="Times New Roman"/>
          <w:color w:val="000000"/>
          <w:sz w:val="24"/>
          <w:szCs w:val="24"/>
          <w:lang w:val="ro-RO"/>
        </w:rPr>
        <w:t xml:space="preserve">aviz de </w:t>
      </w:r>
      <w:proofErr w:type="spellStart"/>
      <w:r w:rsidRPr="000C553E">
        <w:rPr>
          <w:rFonts w:ascii="Times New Roman" w:eastAsia="Calibri" w:hAnsi="Times New Roman" w:cs="Times New Roman"/>
          <w:color w:val="000000"/>
          <w:sz w:val="24"/>
          <w:szCs w:val="24"/>
          <w:lang w:val="ro-RO"/>
        </w:rPr>
        <w:t>însoţire</w:t>
      </w:r>
      <w:proofErr w:type="spellEnd"/>
      <w:r w:rsidRPr="000C553E">
        <w:rPr>
          <w:rFonts w:ascii="Times New Roman" w:eastAsia="Calibri" w:hAnsi="Times New Roman" w:cs="Times New Roman"/>
          <w:color w:val="000000"/>
          <w:sz w:val="24"/>
          <w:szCs w:val="24"/>
          <w:lang w:val="ro-RO"/>
        </w:rPr>
        <w:t xml:space="preserve"> a mărfii;</w:t>
      </w:r>
    </w:p>
    <w:p w14:paraId="17CEAD5D" w14:textId="77777777" w:rsidR="000C553E" w:rsidRPr="000C553E" w:rsidRDefault="000C553E" w:rsidP="000C553E">
      <w:pPr>
        <w:numPr>
          <w:ilvl w:val="0"/>
          <w:numId w:val="24"/>
        </w:numPr>
        <w:spacing w:after="0" w:line="276" w:lineRule="auto"/>
        <w:contextualSpacing/>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lastRenderedPageBreak/>
        <w:t>factură fiscală;</w:t>
      </w:r>
    </w:p>
    <w:p w14:paraId="6EDD846D" w14:textId="77777777" w:rsidR="000C553E" w:rsidRPr="000C553E" w:rsidRDefault="000C553E" w:rsidP="000C553E">
      <w:pPr>
        <w:numPr>
          <w:ilvl w:val="0"/>
          <w:numId w:val="24"/>
        </w:numPr>
        <w:spacing w:after="0" w:line="276" w:lineRule="auto"/>
        <w:contextualSpacing/>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certificat de calitate;</w:t>
      </w:r>
    </w:p>
    <w:p w14:paraId="432E39EA" w14:textId="77777777" w:rsidR="000C553E" w:rsidRPr="000C553E" w:rsidRDefault="000C553E" w:rsidP="000C553E">
      <w:pPr>
        <w:numPr>
          <w:ilvl w:val="0"/>
          <w:numId w:val="24"/>
        </w:numPr>
        <w:spacing w:after="0" w:line="276" w:lineRule="auto"/>
        <w:contextualSpacing/>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certificat sanitar-veterinar;</w:t>
      </w:r>
    </w:p>
    <w:p w14:paraId="5F70AAA3" w14:textId="77777777" w:rsidR="000C553E" w:rsidRPr="000C553E" w:rsidRDefault="000C553E" w:rsidP="000C553E">
      <w:pPr>
        <w:numPr>
          <w:ilvl w:val="0"/>
          <w:numId w:val="24"/>
        </w:numPr>
        <w:spacing w:after="0" w:line="276" w:lineRule="auto"/>
        <w:contextualSpacing/>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 xml:space="preserve">declarații de conformitate/buletine de analiză </w:t>
      </w:r>
      <w:proofErr w:type="spellStart"/>
      <w:r w:rsidRPr="000C553E">
        <w:rPr>
          <w:rFonts w:ascii="Times New Roman" w:eastAsia="Calibri" w:hAnsi="Times New Roman" w:cs="Times New Roman"/>
          <w:color w:val="000000"/>
          <w:sz w:val="24"/>
          <w:szCs w:val="24"/>
          <w:lang w:val="ro-RO"/>
        </w:rPr>
        <w:t>fizico</w:t>
      </w:r>
      <w:proofErr w:type="spellEnd"/>
      <w:r w:rsidRPr="000C553E">
        <w:rPr>
          <w:rFonts w:ascii="Times New Roman" w:eastAsia="Calibri" w:hAnsi="Times New Roman" w:cs="Times New Roman"/>
          <w:color w:val="000000"/>
          <w:sz w:val="24"/>
          <w:szCs w:val="24"/>
          <w:lang w:val="ro-RO"/>
        </w:rPr>
        <w:t>-chimică din care să rezulte că produsele corespund din punct de vedere sanitar-veterinar și nu sunt contaminate cu agenți chimici și microbiologici nocivi organismului uman;</w:t>
      </w:r>
    </w:p>
    <w:p w14:paraId="004F06E3" w14:textId="77777777" w:rsidR="000C553E" w:rsidRPr="000C553E" w:rsidRDefault="000C553E" w:rsidP="000C553E">
      <w:pPr>
        <w:numPr>
          <w:ilvl w:val="0"/>
          <w:numId w:val="24"/>
        </w:numPr>
        <w:spacing w:after="0" w:line="276" w:lineRule="auto"/>
        <w:contextualSpacing/>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în cazul aprovizionării produselor agroalimentare din import, obligatoriu, acestea vor conține specificații în limba română.</w:t>
      </w:r>
    </w:p>
    <w:p w14:paraId="72C7D381" w14:textId="77777777" w:rsidR="000C553E" w:rsidRPr="000C553E" w:rsidRDefault="000C553E" w:rsidP="000C553E">
      <w:pPr>
        <w:spacing w:after="0" w:line="276" w:lineRule="auto"/>
        <w:ind w:left="720"/>
        <w:contextualSpacing/>
        <w:jc w:val="both"/>
        <w:rPr>
          <w:rFonts w:ascii="Times New Roman" w:eastAsia="Calibri" w:hAnsi="Times New Roman" w:cs="Times New Roman"/>
          <w:color w:val="000000"/>
          <w:sz w:val="24"/>
          <w:szCs w:val="24"/>
          <w:lang w:val="ro-RO"/>
        </w:rPr>
      </w:pPr>
    </w:p>
    <w:p w14:paraId="770A0009"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r w:rsidRPr="000C553E">
        <w:rPr>
          <w:rFonts w:ascii="Times New Roman" w:eastAsia="Times New Roman" w:hAnsi="Times New Roman" w:cs="Times New Roman"/>
          <w:b/>
          <w:bCs/>
          <w:sz w:val="24"/>
          <w:szCs w:val="24"/>
          <w:lang w:val="ro-RO"/>
        </w:rPr>
        <w:t>Recepția produselor</w:t>
      </w:r>
      <w:bookmarkEnd w:id="16"/>
    </w:p>
    <w:p w14:paraId="55B05161"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Recepția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agroalimentare</w:t>
      </w:r>
      <w:proofErr w:type="spellEnd"/>
      <w:r w:rsidRPr="000C553E">
        <w:rPr>
          <w:rFonts w:ascii="Times New Roman" w:eastAsia="Calibri" w:hAnsi="Times New Roman" w:cs="Times New Roman"/>
          <w:sz w:val="24"/>
          <w:szCs w:val="24"/>
          <w:lang w:val="fr-FR"/>
        </w:rPr>
        <w:t xml:space="preserve"> se va </w:t>
      </w:r>
      <w:proofErr w:type="spellStart"/>
      <w:r w:rsidRPr="000C553E">
        <w:rPr>
          <w:rFonts w:ascii="Times New Roman" w:eastAsia="Calibri" w:hAnsi="Times New Roman" w:cs="Times New Roman"/>
          <w:sz w:val="24"/>
          <w:szCs w:val="24"/>
          <w:lang w:val="fr-FR"/>
        </w:rPr>
        <w:t>efectua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atât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cantitativ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calitativ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prezența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reprezentant</w:t>
      </w:r>
      <w:proofErr w:type="spellEnd"/>
      <w:r w:rsidRPr="000C553E">
        <w:rPr>
          <w:rFonts w:ascii="Times New Roman" w:eastAsia="Calibri" w:hAnsi="Times New Roman" w:cs="Times New Roman"/>
          <w:sz w:val="24"/>
          <w:szCs w:val="24"/>
          <w:lang w:val="fr-FR"/>
        </w:rPr>
        <w:t xml:space="preserve"> al </w:t>
      </w:r>
      <w:proofErr w:type="spellStart"/>
      <w:r w:rsidRPr="000C553E">
        <w:rPr>
          <w:rFonts w:ascii="Times New Roman" w:eastAsia="Calibri" w:hAnsi="Times New Roman" w:cs="Times New Roman"/>
          <w:sz w:val="24"/>
          <w:szCs w:val="24"/>
          <w:lang w:val="fr-FR"/>
        </w:rPr>
        <w:t>Furnizorului</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sediul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autorităţii</w:t>
      </w:r>
      <w:proofErr w:type="spellEnd"/>
      <w:r w:rsidRPr="000C553E">
        <w:rPr>
          <w:rFonts w:ascii="Times New Roman" w:eastAsia="Calibri" w:hAnsi="Times New Roman" w:cs="Times New Roman"/>
          <w:sz w:val="24"/>
          <w:szCs w:val="24"/>
          <w:lang w:val="fr-FR"/>
        </w:rPr>
        <w:t xml:space="preserve"> contractante.</w:t>
      </w:r>
    </w:p>
    <w:p w14:paraId="682ED6AB"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Recepția</w:t>
      </w:r>
      <w:proofErr w:type="spellEnd"/>
      <w:r w:rsidRPr="000C553E">
        <w:rPr>
          <w:rFonts w:ascii="Times New Roman" w:eastAsia="Calibri" w:hAnsi="Times New Roman" w:cs="Times New Roman"/>
          <w:sz w:val="24"/>
          <w:szCs w:val="24"/>
          <w:lang w:val="fr-FR"/>
        </w:rPr>
        <w:t xml:space="preserve"> se va </w:t>
      </w:r>
      <w:proofErr w:type="spellStart"/>
      <w:r w:rsidRPr="000C553E">
        <w:rPr>
          <w:rFonts w:ascii="Times New Roman" w:eastAsia="Calibri" w:hAnsi="Times New Roman" w:cs="Times New Roman"/>
          <w:sz w:val="24"/>
          <w:szCs w:val="24"/>
          <w:lang w:val="fr-FR"/>
        </w:rPr>
        <w:t>executa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următoarea</w:t>
      </w:r>
      <w:proofErr w:type="spellEnd"/>
      <w:r w:rsidRPr="000C553E">
        <w:rPr>
          <w:rFonts w:ascii="Times New Roman" w:eastAsia="Calibri" w:hAnsi="Times New Roman" w:cs="Times New Roman"/>
          <w:sz w:val="24"/>
          <w:szCs w:val="24"/>
          <w:lang w:val="fr-FR"/>
        </w:rPr>
        <w:t xml:space="preserve"> ordine </w:t>
      </w:r>
      <w:proofErr w:type="spellStart"/>
      <w:proofErr w:type="gramStart"/>
      <w:r w:rsidRPr="000C553E">
        <w:rPr>
          <w:rFonts w:ascii="Times New Roman" w:eastAsia="Calibri" w:hAnsi="Times New Roman" w:cs="Times New Roman"/>
          <w:sz w:val="24"/>
          <w:szCs w:val="24"/>
          <w:lang w:val="fr-FR"/>
        </w:rPr>
        <w:t>cronologică</w:t>
      </w:r>
      <w:proofErr w:type="spellEnd"/>
      <w:r w:rsidRPr="000C553E">
        <w:rPr>
          <w:rFonts w:ascii="Times New Roman" w:eastAsia="Calibri" w:hAnsi="Times New Roman" w:cs="Times New Roman"/>
          <w:sz w:val="24"/>
          <w:szCs w:val="24"/>
          <w:lang w:val="fr-FR"/>
        </w:rPr>
        <w:t>:</w:t>
      </w:r>
      <w:proofErr w:type="gramEnd"/>
    </w:p>
    <w:p w14:paraId="67EE558E" w14:textId="77777777" w:rsidR="000C553E" w:rsidRPr="000C553E" w:rsidRDefault="000C553E" w:rsidP="000C553E">
      <w:pPr>
        <w:numPr>
          <w:ilvl w:val="0"/>
          <w:numId w:val="55"/>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Verificarea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însoțire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mijlocului</w:t>
      </w:r>
      <w:proofErr w:type="spellEnd"/>
      <w:r w:rsidRPr="000C553E">
        <w:rPr>
          <w:rFonts w:ascii="Times New Roman" w:eastAsia="Calibri" w:hAnsi="Times New Roman" w:cs="Times New Roman"/>
          <w:sz w:val="24"/>
          <w:szCs w:val="24"/>
          <w:lang w:val="fr-FR"/>
        </w:rPr>
        <w:t xml:space="preserve"> de </w:t>
      </w:r>
      <w:proofErr w:type="gramStart"/>
      <w:r w:rsidRPr="000C553E">
        <w:rPr>
          <w:rFonts w:ascii="Times New Roman" w:eastAsia="Calibri" w:hAnsi="Times New Roman" w:cs="Times New Roman"/>
          <w:sz w:val="24"/>
          <w:szCs w:val="24"/>
          <w:lang w:val="fr-FR"/>
        </w:rPr>
        <w:t>transport;</w:t>
      </w:r>
      <w:proofErr w:type="gramEnd"/>
    </w:p>
    <w:p w14:paraId="3D5516F5" w14:textId="77777777" w:rsidR="000C553E" w:rsidRPr="000C553E" w:rsidRDefault="000C553E" w:rsidP="000C553E">
      <w:pPr>
        <w:numPr>
          <w:ilvl w:val="0"/>
          <w:numId w:val="55"/>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Inspecția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calitativă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achiziționate</w:t>
      </w:r>
      <w:proofErr w:type="spellEnd"/>
      <w:r w:rsidRPr="000C553E">
        <w:rPr>
          <w:rFonts w:ascii="Times New Roman" w:eastAsia="Calibri" w:hAnsi="Times New Roman" w:cs="Times New Roman"/>
          <w:sz w:val="24"/>
          <w:szCs w:val="24"/>
          <w:lang w:val="fr-FR"/>
        </w:rPr>
        <w:t>;</w:t>
      </w:r>
      <w:proofErr w:type="gramEnd"/>
    </w:p>
    <w:p w14:paraId="045E7DD7" w14:textId="77777777" w:rsidR="000C553E" w:rsidRPr="000C553E" w:rsidRDefault="000C553E" w:rsidP="000C553E">
      <w:pPr>
        <w:numPr>
          <w:ilvl w:val="0"/>
          <w:numId w:val="55"/>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Stabilirea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cantității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achiziționate</w:t>
      </w:r>
      <w:proofErr w:type="spellEnd"/>
      <w:r w:rsidRPr="000C553E">
        <w:rPr>
          <w:rFonts w:ascii="Times New Roman" w:eastAsia="Calibri" w:hAnsi="Times New Roman" w:cs="Times New Roman"/>
          <w:sz w:val="24"/>
          <w:szCs w:val="24"/>
          <w:lang w:val="fr-FR"/>
        </w:rPr>
        <w:t>;</w:t>
      </w:r>
      <w:proofErr w:type="gramEnd"/>
    </w:p>
    <w:p w14:paraId="380E4380" w14:textId="77777777" w:rsidR="000C553E" w:rsidRPr="000C553E" w:rsidRDefault="000C553E" w:rsidP="000C553E">
      <w:pPr>
        <w:numPr>
          <w:ilvl w:val="0"/>
          <w:numId w:val="55"/>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Descărcarea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depozitul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beneficiarului</w:t>
      </w:r>
      <w:proofErr w:type="spellEnd"/>
      <w:r w:rsidRPr="000C553E">
        <w:rPr>
          <w:rFonts w:ascii="Times New Roman" w:eastAsia="Calibri" w:hAnsi="Times New Roman" w:cs="Times New Roman"/>
          <w:sz w:val="24"/>
          <w:szCs w:val="24"/>
          <w:lang w:val="fr-FR"/>
        </w:rPr>
        <w:t>;</w:t>
      </w:r>
      <w:proofErr w:type="gramEnd"/>
    </w:p>
    <w:p w14:paraId="1640474A" w14:textId="77777777" w:rsidR="000C553E" w:rsidRPr="000C553E" w:rsidRDefault="000C553E" w:rsidP="000C553E">
      <w:pPr>
        <w:numPr>
          <w:ilvl w:val="0"/>
          <w:numId w:val="55"/>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Soluționarea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litigiilor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întocmirea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documentelor</w:t>
      </w:r>
      <w:proofErr w:type="spellEnd"/>
      <w:r w:rsidRPr="000C553E">
        <w:rPr>
          <w:rFonts w:ascii="Times New Roman" w:eastAsia="Calibri" w:hAnsi="Times New Roman" w:cs="Times New Roman"/>
          <w:sz w:val="24"/>
          <w:szCs w:val="24"/>
          <w:lang w:val="fr-FR"/>
        </w:rPr>
        <w:t>.</w:t>
      </w:r>
    </w:p>
    <w:p w14:paraId="3AFBA7CB" w14:textId="77777777" w:rsidR="000C553E" w:rsidRPr="000C553E" w:rsidRDefault="000C553E" w:rsidP="000C553E">
      <w:pPr>
        <w:ind w:left="-24" w:firstLine="888"/>
        <w:jc w:val="both"/>
        <w:rPr>
          <w:rFonts w:ascii="Times New Roman" w:eastAsia="Calibri" w:hAnsi="Times New Roman" w:cs="Times New Roman"/>
          <w:b/>
          <w:bCs/>
          <w:sz w:val="24"/>
          <w:szCs w:val="24"/>
          <w:u w:val="single"/>
          <w:lang w:val="ro-RO"/>
        </w:rPr>
      </w:pPr>
      <w:r w:rsidRPr="000C553E">
        <w:rPr>
          <w:rFonts w:ascii="Times New Roman" w:eastAsia="Calibri" w:hAnsi="Times New Roman" w:cs="Times New Roman"/>
          <w:b/>
          <w:bCs/>
          <w:sz w:val="24"/>
          <w:szCs w:val="24"/>
          <w:u w:val="single"/>
          <w:lang w:val="ro-RO"/>
        </w:rPr>
        <w:t xml:space="preserve">a) Verificarea documentelor de însoțire și a mijlocului de transport </w:t>
      </w:r>
    </w:p>
    <w:p w14:paraId="6360DC47" w14:textId="77777777" w:rsidR="000C553E" w:rsidRPr="000C553E" w:rsidRDefault="000C553E" w:rsidP="000C553E">
      <w:pPr>
        <w:ind w:left="-24" w:firstLine="88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Recepția produselor agroalimentare se va face pe baza următoarelor documente care </w:t>
      </w:r>
      <w:proofErr w:type="spellStart"/>
      <w:r w:rsidRPr="000C553E">
        <w:rPr>
          <w:rFonts w:ascii="Times New Roman" w:eastAsia="Calibri" w:hAnsi="Times New Roman" w:cs="Times New Roman"/>
          <w:sz w:val="24"/>
          <w:szCs w:val="24"/>
          <w:lang w:val="ro-RO"/>
        </w:rPr>
        <w:t>însoţesc</w:t>
      </w:r>
      <w:proofErr w:type="spellEnd"/>
      <w:r w:rsidRPr="000C553E">
        <w:rPr>
          <w:rFonts w:ascii="Times New Roman" w:eastAsia="Calibri" w:hAnsi="Times New Roman" w:cs="Times New Roman"/>
          <w:sz w:val="24"/>
          <w:szCs w:val="24"/>
          <w:lang w:val="ro-RO"/>
        </w:rPr>
        <w:t xml:space="preserve"> livrarea, conform pct. 3.4 din prezentul caiet de sarcini: </w:t>
      </w:r>
    </w:p>
    <w:p w14:paraId="15EF7F37" w14:textId="77777777" w:rsidR="000C553E" w:rsidRPr="000C553E" w:rsidRDefault="000C553E" w:rsidP="000C553E">
      <w:pPr>
        <w:numPr>
          <w:ilvl w:val="0"/>
          <w:numId w:val="52"/>
        </w:numPr>
        <w:spacing w:after="0" w:line="240" w:lineRule="auto"/>
        <w:ind w:left="1128" w:hanging="264"/>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Factură fiscală;</w:t>
      </w:r>
    </w:p>
    <w:p w14:paraId="1FF01848" w14:textId="77777777" w:rsidR="000C553E" w:rsidRPr="000C553E" w:rsidRDefault="000C553E" w:rsidP="000C553E">
      <w:pPr>
        <w:numPr>
          <w:ilvl w:val="0"/>
          <w:numId w:val="52"/>
        </w:numPr>
        <w:spacing w:after="0" w:line="240" w:lineRule="auto"/>
        <w:ind w:left="1128" w:hanging="264"/>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Avizul de însoțire a mărfii;</w:t>
      </w:r>
    </w:p>
    <w:p w14:paraId="58E03794" w14:textId="77777777" w:rsidR="000C553E" w:rsidRPr="000C553E" w:rsidRDefault="000C553E" w:rsidP="000C553E">
      <w:pPr>
        <w:numPr>
          <w:ilvl w:val="0"/>
          <w:numId w:val="52"/>
        </w:numPr>
        <w:spacing w:after="0" w:line="240" w:lineRule="auto"/>
        <w:ind w:left="1128" w:hanging="264"/>
        <w:jc w:val="both"/>
        <w:rPr>
          <w:rFonts w:ascii="Times New Roman" w:eastAsia="Calibri" w:hAnsi="Times New Roman" w:cs="Times New Roman"/>
          <w:sz w:val="24"/>
          <w:szCs w:val="24"/>
          <w:lang w:val="ro-RO"/>
        </w:rPr>
      </w:pPr>
      <w:proofErr w:type="spellStart"/>
      <w:r w:rsidRPr="000C553E">
        <w:rPr>
          <w:rFonts w:ascii="Times New Roman" w:eastAsia="Calibri" w:hAnsi="Times New Roman" w:cs="Times New Roman"/>
          <w:sz w:val="24"/>
          <w:szCs w:val="24"/>
          <w:lang w:val="ro-RO"/>
        </w:rPr>
        <w:t>Declaraţia</w:t>
      </w:r>
      <w:proofErr w:type="spellEnd"/>
      <w:r w:rsidRPr="000C553E">
        <w:rPr>
          <w:rFonts w:ascii="Times New Roman" w:eastAsia="Calibri" w:hAnsi="Times New Roman" w:cs="Times New Roman"/>
          <w:sz w:val="24"/>
          <w:szCs w:val="24"/>
          <w:lang w:val="ro-RO"/>
        </w:rPr>
        <w:t xml:space="preserve"> de conformitate;</w:t>
      </w:r>
    </w:p>
    <w:p w14:paraId="2CC1162A" w14:textId="77777777" w:rsidR="000C553E" w:rsidRPr="000C553E" w:rsidRDefault="000C553E" w:rsidP="000C553E">
      <w:pPr>
        <w:numPr>
          <w:ilvl w:val="0"/>
          <w:numId w:val="52"/>
        </w:numPr>
        <w:tabs>
          <w:tab w:val="num" w:pos="1134"/>
        </w:tabs>
        <w:spacing w:after="0" w:line="276" w:lineRule="auto"/>
        <w:ind w:hanging="644"/>
        <w:jc w:val="both"/>
        <w:rPr>
          <w:rFonts w:ascii="Times New Roman" w:eastAsia="Calibri" w:hAnsi="Times New Roman" w:cs="Times New Roman"/>
          <w:color w:val="000000"/>
          <w:sz w:val="24"/>
          <w:szCs w:val="24"/>
          <w:lang w:val="ro-RO"/>
        </w:rPr>
      </w:pPr>
      <w:r w:rsidRPr="000C553E">
        <w:rPr>
          <w:rFonts w:ascii="Times New Roman" w:eastAsia="Calibri" w:hAnsi="Times New Roman" w:cs="Times New Roman"/>
          <w:color w:val="000000"/>
          <w:sz w:val="24"/>
          <w:szCs w:val="24"/>
          <w:lang w:val="ro-RO"/>
        </w:rPr>
        <w:t>Certificat de calitate;</w:t>
      </w:r>
    </w:p>
    <w:p w14:paraId="067C043B" w14:textId="77777777" w:rsidR="000C553E" w:rsidRPr="000C553E" w:rsidRDefault="000C553E" w:rsidP="000C553E">
      <w:pPr>
        <w:numPr>
          <w:ilvl w:val="0"/>
          <w:numId w:val="52"/>
        </w:numPr>
        <w:spacing w:after="0" w:line="240" w:lineRule="auto"/>
        <w:ind w:left="1128" w:hanging="264"/>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Certificat sanitar-veterinar (pentru produsele de origine animală);</w:t>
      </w:r>
    </w:p>
    <w:p w14:paraId="5EBAFD09" w14:textId="77777777" w:rsidR="000C553E" w:rsidRPr="000C553E" w:rsidRDefault="000C553E" w:rsidP="000C553E">
      <w:pPr>
        <w:numPr>
          <w:ilvl w:val="0"/>
          <w:numId w:val="52"/>
        </w:numPr>
        <w:spacing w:after="0" w:line="240" w:lineRule="auto"/>
        <w:ind w:left="1128" w:hanging="264"/>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Fișă de temperatură transport;</w:t>
      </w:r>
    </w:p>
    <w:p w14:paraId="468A258D" w14:textId="77777777" w:rsidR="000C553E" w:rsidRPr="000C553E" w:rsidRDefault="000C553E" w:rsidP="000C553E">
      <w:pPr>
        <w:numPr>
          <w:ilvl w:val="0"/>
          <w:numId w:val="52"/>
        </w:numPr>
        <w:spacing w:after="0" w:line="240" w:lineRule="auto"/>
        <w:ind w:left="1128" w:hanging="264"/>
        <w:jc w:val="both"/>
        <w:rPr>
          <w:rFonts w:ascii="Times New Roman" w:eastAsia="Calibri" w:hAnsi="Times New Roman" w:cs="Times New Roman"/>
          <w:b/>
          <w:sz w:val="24"/>
          <w:szCs w:val="24"/>
          <w:lang w:val="ro-RO"/>
        </w:rPr>
      </w:pPr>
      <w:r w:rsidRPr="000C553E">
        <w:rPr>
          <w:rFonts w:ascii="Times New Roman" w:eastAsia="Calibri" w:hAnsi="Times New Roman" w:cs="Times New Roman"/>
          <w:sz w:val="24"/>
          <w:szCs w:val="24"/>
          <w:lang w:val="ro-RO"/>
        </w:rPr>
        <w:t>Alte documente, după caz.</w:t>
      </w:r>
    </w:p>
    <w:p w14:paraId="3CCF5F8D" w14:textId="77777777" w:rsidR="000C553E" w:rsidRPr="000C553E" w:rsidRDefault="000C553E" w:rsidP="000C553E">
      <w:pPr>
        <w:ind w:firstLine="864"/>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Toate  documentele specificate mai sus vor fi în original sau în xerocopie certificată de furnizor pentru conformitate cu originalul.</w:t>
      </w:r>
    </w:p>
    <w:p w14:paraId="7A916914" w14:textId="77777777" w:rsidR="000C553E" w:rsidRPr="000C553E" w:rsidRDefault="000C553E" w:rsidP="000C553E">
      <w:pPr>
        <w:ind w:firstLine="864"/>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Obligatoriu se verifică corespondența dintre cantitățile consemnate în documentele menționate anterior,  anterior descărcării produselor, iar în cazul constatării unor diferențe de cantitate între documentele ce însoțesc livrarea, se va cere furnizorului remedierea situației prin completarea/modificarea documentelor.</w:t>
      </w:r>
    </w:p>
    <w:p w14:paraId="377921B2" w14:textId="77777777" w:rsidR="000C553E" w:rsidRPr="000C553E" w:rsidRDefault="000C553E" w:rsidP="000C553E">
      <w:pPr>
        <w:ind w:firstLine="720"/>
        <w:jc w:val="both"/>
        <w:rPr>
          <w:rFonts w:ascii="Times New Roman" w:eastAsia="Calibri" w:hAnsi="Times New Roman" w:cs="Times New Roman"/>
          <w:b/>
          <w:bCs/>
          <w:sz w:val="24"/>
          <w:szCs w:val="24"/>
          <w:lang w:val="ro-RO"/>
        </w:rPr>
      </w:pPr>
      <w:r w:rsidRPr="000C553E">
        <w:rPr>
          <w:rFonts w:ascii="Times New Roman" w:eastAsia="Calibri" w:hAnsi="Times New Roman" w:cs="Times New Roman"/>
          <w:sz w:val="24"/>
          <w:szCs w:val="24"/>
          <w:lang w:val="ro-RO"/>
        </w:rPr>
        <w:t>Se verifică mijlocul de transport</w:t>
      </w:r>
      <w:bookmarkStart w:id="17" w:name="_Hlk175129963"/>
      <w:r w:rsidRPr="000C553E">
        <w:rPr>
          <w:rFonts w:ascii="Times New Roman" w:eastAsia="Calibri" w:hAnsi="Times New Roman" w:cs="Times New Roman"/>
          <w:b/>
          <w:bCs/>
          <w:sz w:val="24"/>
          <w:szCs w:val="24"/>
          <w:lang w:val="ro-RO"/>
        </w:rPr>
        <w:t xml:space="preserve"> </w:t>
      </w:r>
      <w:r w:rsidRPr="000C553E">
        <w:rPr>
          <w:rFonts w:ascii="Times New Roman" w:eastAsia="Calibri" w:hAnsi="Times New Roman" w:cs="Times New Roman"/>
          <w:bCs/>
          <w:sz w:val="24"/>
          <w:szCs w:val="24"/>
          <w:lang w:val="ro-RO"/>
        </w:rPr>
        <w:t>astfel:</w:t>
      </w:r>
    </w:p>
    <w:p w14:paraId="3D0E8633" w14:textId="77777777" w:rsidR="000C553E" w:rsidRPr="000C553E" w:rsidRDefault="000C553E" w:rsidP="000C553E">
      <w:pPr>
        <w:numPr>
          <w:ilvl w:val="0"/>
          <w:numId w:val="51"/>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Aspectarea vizuală a acestuia (trebuie să fie curat, fără urme de murdărie, mucegai, rugină, resturi de alimente);</w:t>
      </w:r>
    </w:p>
    <w:p w14:paraId="713F38E0" w14:textId="77777777" w:rsidR="000C553E" w:rsidRPr="000C553E" w:rsidRDefault="000C553E" w:rsidP="000C553E">
      <w:pPr>
        <w:numPr>
          <w:ilvl w:val="0"/>
          <w:numId w:val="51"/>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Să nu transporte simultan cu produsele alimentare și alte produse nealimentare (detergenți, vopsele, etc);</w:t>
      </w:r>
    </w:p>
    <w:p w14:paraId="2175EE3A" w14:textId="77777777" w:rsidR="000C553E" w:rsidRPr="000C553E" w:rsidRDefault="000C553E" w:rsidP="000C553E">
      <w:pPr>
        <w:numPr>
          <w:ilvl w:val="0"/>
          <w:numId w:val="51"/>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Să nu existe mirosuri străine sau urme de contaminare;</w:t>
      </w:r>
      <w:bookmarkEnd w:id="17"/>
    </w:p>
    <w:p w14:paraId="4440DC7F" w14:textId="77777777" w:rsidR="000C553E" w:rsidRPr="000C553E" w:rsidRDefault="000C553E" w:rsidP="000C553E">
      <w:pPr>
        <w:numPr>
          <w:ilvl w:val="0"/>
          <w:numId w:val="51"/>
        </w:numPr>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Se verifică termometrul autovehiculului frigorific sau înregistrarea temperaturii din timpul transportului.</w:t>
      </w:r>
    </w:p>
    <w:p w14:paraId="0757BB2C" w14:textId="77777777" w:rsidR="000C553E" w:rsidRPr="000C553E" w:rsidRDefault="000C553E" w:rsidP="000C553E">
      <w:pPr>
        <w:spacing w:after="0" w:line="240" w:lineRule="auto"/>
        <w:ind w:left="1353"/>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Conform tipului de produs, temperatura de transport este următoarea:</w:t>
      </w:r>
    </w:p>
    <w:p w14:paraId="4BB441F4" w14:textId="77777777" w:rsidR="000C553E" w:rsidRPr="000C553E" w:rsidRDefault="000C553E" w:rsidP="000C553E">
      <w:pPr>
        <w:numPr>
          <w:ilvl w:val="1"/>
          <w:numId w:val="5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Carne și preparate din carne – între 0ºC și +4ºC;</w:t>
      </w:r>
    </w:p>
    <w:p w14:paraId="5D53059B" w14:textId="77777777" w:rsidR="000C553E" w:rsidRPr="000C553E" w:rsidRDefault="000C553E" w:rsidP="000C553E">
      <w:pPr>
        <w:numPr>
          <w:ilvl w:val="1"/>
          <w:numId w:val="5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Pește proaspăt - între 0ºC și +2ºC;</w:t>
      </w:r>
    </w:p>
    <w:p w14:paraId="550AEE96" w14:textId="77777777" w:rsidR="000C553E" w:rsidRPr="000C553E" w:rsidRDefault="000C553E" w:rsidP="000C553E">
      <w:pPr>
        <w:numPr>
          <w:ilvl w:val="1"/>
          <w:numId w:val="5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Produse lactate și ouă - între 2ºC și +6ºC;</w:t>
      </w:r>
    </w:p>
    <w:p w14:paraId="1F6FE42F" w14:textId="77777777" w:rsidR="000C553E" w:rsidRPr="000C553E" w:rsidRDefault="000C553E" w:rsidP="000C553E">
      <w:pPr>
        <w:numPr>
          <w:ilvl w:val="1"/>
          <w:numId w:val="5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Fructe și legume - între 4ºC și +10ºC.</w:t>
      </w:r>
    </w:p>
    <w:p w14:paraId="2291A3EF" w14:textId="77777777" w:rsidR="000C553E" w:rsidRPr="000C553E" w:rsidRDefault="000C553E" w:rsidP="000C553E">
      <w:pPr>
        <w:spacing w:after="0" w:line="240" w:lineRule="auto"/>
        <w:ind w:left="993"/>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lastRenderedPageBreak/>
        <w:t xml:space="preserve">Indiferent dacă nu au fost sau nu constatate nereguli, dintre cele enumerate anterior: </w:t>
      </w:r>
    </w:p>
    <w:p w14:paraId="484ADEE4" w14:textId="77777777" w:rsidR="000C553E" w:rsidRPr="000C553E" w:rsidRDefault="000C553E" w:rsidP="000C553E">
      <w:pPr>
        <w:numPr>
          <w:ilvl w:val="0"/>
          <w:numId w:val="5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Se verifică aspectul, mirosul și ambalajul produselor;</w:t>
      </w:r>
    </w:p>
    <w:p w14:paraId="7B55AD36" w14:textId="77777777" w:rsidR="000C553E" w:rsidRPr="000C553E" w:rsidRDefault="000C553E" w:rsidP="000C553E">
      <w:pPr>
        <w:numPr>
          <w:ilvl w:val="0"/>
          <w:numId w:val="51"/>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Nu trebuie să existe  urme de dezghețare, ambalaje deteriorate, scurgeri sau miros neplăcut.</w:t>
      </w:r>
    </w:p>
    <w:p w14:paraId="20E2EF66" w14:textId="77777777" w:rsidR="000C553E" w:rsidRPr="000C553E" w:rsidRDefault="000C553E" w:rsidP="000C553E">
      <w:pPr>
        <w:spacing w:after="0" w:line="240" w:lineRule="auto"/>
        <w:ind w:left="1353"/>
        <w:contextualSpacing/>
        <w:jc w:val="both"/>
        <w:rPr>
          <w:rFonts w:ascii="Times New Roman" w:eastAsia="Calibri" w:hAnsi="Times New Roman" w:cs="Times New Roman"/>
          <w:sz w:val="24"/>
          <w:szCs w:val="24"/>
          <w:highlight w:val="yellow"/>
          <w:lang w:val="ro-RO"/>
        </w:rPr>
      </w:pPr>
    </w:p>
    <w:p w14:paraId="3D06DC6B" w14:textId="77777777" w:rsidR="000C553E" w:rsidRPr="000C553E" w:rsidRDefault="000C553E" w:rsidP="000C553E">
      <w:pPr>
        <w:spacing w:after="0" w:line="240" w:lineRule="auto"/>
        <w:ind w:left="1353"/>
        <w:contextualSpacing/>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 xml:space="preserve">  În cazul în care unul dintre aspectele menționate mai sus nu este îndeplinit, marfa se respinge.</w:t>
      </w:r>
    </w:p>
    <w:p w14:paraId="4B42CFD5" w14:textId="77777777" w:rsidR="000C553E" w:rsidRPr="000C553E" w:rsidRDefault="000C553E" w:rsidP="000C553E">
      <w:pPr>
        <w:spacing w:after="0" w:line="240" w:lineRule="auto"/>
        <w:ind w:left="993"/>
        <w:jc w:val="both"/>
        <w:rPr>
          <w:rFonts w:ascii="Times New Roman" w:eastAsia="Calibri" w:hAnsi="Times New Roman" w:cs="Times New Roman"/>
          <w:sz w:val="24"/>
          <w:szCs w:val="24"/>
          <w:highlight w:val="yellow"/>
          <w:lang w:val="ro-RO"/>
        </w:rPr>
      </w:pPr>
      <w:r w:rsidRPr="000C553E">
        <w:rPr>
          <w:rFonts w:ascii="Times New Roman" w:eastAsia="Calibri" w:hAnsi="Times New Roman" w:cs="Times New Roman"/>
          <w:b/>
          <w:sz w:val="24"/>
          <w:szCs w:val="24"/>
          <w:lang w:val="ro-RO"/>
        </w:rPr>
        <w:t xml:space="preserve">     </w:t>
      </w:r>
    </w:p>
    <w:p w14:paraId="5D2C0BD9" w14:textId="77777777" w:rsidR="000C553E" w:rsidRPr="000C553E" w:rsidRDefault="000C553E" w:rsidP="000C553E">
      <w:pPr>
        <w:numPr>
          <w:ilvl w:val="0"/>
          <w:numId w:val="54"/>
        </w:numPr>
        <w:spacing w:after="0" w:line="240" w:lineRule="auto"/>
        <w:jc w:val="both"/>
        <w:rPr>
          <w:rFonts w:ascii="Times New Roman" w:eastAsia="Calibri" w:hAnsi="Times New Roman" w:cs="Times New Roman"/>
          <w:b/>
          <w:bCs/>
          <w:sz w:val="24"/>
          <w:szCs w:val="24"/>
          <w:u w:val="single"/>
          <w:lang w:val="ro-RO"/>
        </w:rPr>
      </w:pPr>
      <w:r w:rsidRPr="000C553E">
        <w:rPr>
          <w:rFonts w:ascii="Times New Roman" w:eastAsia="Calibri" w:hAnsi="Times New Roman" w:cs="Times New Roman"/>
          <w:b/>
          <w:bCs/>
          <w:sz w:val="24"/>
          <w:szCs w:val="24"/>
          <w:u w:val="single"/>
          <w:lang w:val="ro-RO"/>
        </w:rPr>
        <w:t>Inspecția calitativă a produselor achiziționate</w:t>
      </w:r>
    </w:p>
    <w:p w14:paraId="7DCF6C21" w14:textId="77777777" w:rsidR="000C553E" w:rsidRPr="000C553E" w:rsidRDefault="000C553E" w:rsidP="000C553E">
      <w:pPr>
        <w:ind w:firstLine="864"/>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Inspecția calitativă:</w:t>
      </w:r>
    </w:p>
    <w:p w14:paraId="19742833"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controlul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calității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agroalimentare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aprovizionate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comisia</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recepție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beneficiarului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evaluează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aspectul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mirosul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gustul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unde</w:t>
      </w:r>
      <w:proofErr w:type="spellEnd"/>
      <w:r w:rsidRPr="000C553E">
        <w:rPr>
          <w:rFonts w:ascii="Times New Roman" w:eastAsia="Calibri" w:hAnsi="Times New Roman" w:cs="Times New Roman"/>
          <w:sz w:val="24"/>
          <w:szCs w:val="24"/>
          <w:lang w:val="fr-FR"/>
        </w:rPr>
        <w:t xml:space="preserve"> este permis), </w:t>
      </w:r>
      <w:proofErr w:type="spellStart"/>
      <w:r w:rsidRPr="000C553E">
        <w:rPr>
          <w:rFonts w:ascii="Times New Roman" w:eastAsia="Calibri" w:hAnsi="Times New Roman" w:cs="Times New Roman"/>
          <w:sz w:val="24"/>
          <w:szCs w:val="24"/>
          <w:lang w:val="fr-FR"/>
        </w:rPr>
        <w:t>consistența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integritatea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ambalajelor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depista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eventuale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neconformități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execută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verificarea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obligatorie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următoarelor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elemente</w:t>
      </w:r>
      <w:proofErr w:type="spellEnd"/>
      <w:r w:rsidRPr="000C553E">
        <w:rPr>
          <w:rFonts w:ascii="Times New Roman" w:eastAsia="Calibri" w:hAnsi="Times New Roman" w:cs="Times New Roman"/>
          <w:sz w:val="24"/>
          <w:szCs w:val="24"/>
          <w:lang w:val="fr-FR"/>
        </w:rPr>
        <w:t> :</w:t>
      </w:r>
    </w:p>
    <w:p w14:paraId="1836E9E5" w14:textId="77777777" w:rsidR="000C553E" w:rsidRPr="000C553E" w:rsidRDefault="000C553E" w:rsidP="000C553E">
      <w:pPr>
        <w:numPr>
          <w:ilvl w:val="0"/>
          <w:numId w:val="23"/>
        </w:numPr>
        <w:spacing w:after="0" w:line="240" w:lineRule="auto"/>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respectarea</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caracteristicilor</w:t>
      </w:r>
      <w:proofErr w:type="spellEnd"/>
      <w:r w:rsidRPr="000C553E">
        <w:rPr>
          <w:rFonts w:ascii="Times New Roman" w:eastAsia="Calibri" w:hAnsi="Times New Roman" w:cs="Times New Roman"/>
          <w:sz w:val="24"/>
          <w:szCs w:val="24"/>
          <w:lang w:val="fr-FR"/>
        </w:rPr>
        <w:t xml:space="preserve"> principale ale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aprovizionate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prevăzute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caietul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sarcini</w:t>
      </w:r>
      <w:proofErr w:type="spellEnd"/>
      <w:r w:rsidRPr="000C553E">
        <w:rPr>
          <w:rFonts w:ascii="Times New Roman" w:eastAsia="Calibri" w:hAnsi="Times New Roman" w:cs="Times New Roman"/>
          <w:sz w:val="24"/>
          <w:szCs w:val="24"/>
          <w:lang w:val="fr-FR"/>
        </w:rPr>
        <w:t>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asumate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furnizor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w:t>
      </w:r>
      <w:proofErr w:type="spellEnd"/>
      <w:r w:rsidRPr="000C553E">
        <w:rPr>
          <w:rFonts w:ascii="Times New Roman" w:eastAsia="Calibri" w:hAnsi="Times New Roman" w:cs="Times New Roman"/>
          <w:sz w:val="24"/>
          <w:szCs w:val="24"/>
          <w:lang w:val="fr-FR"/>
        </w:rPr>
        <w:t>/</w:t>
      </w: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tehnică</w:t>
      </w:r>
      <w:proofErr w:type="spellEnd"/>
      <w:r w:rsidRPr="000C553E">
        <w:rPr>
          <w:rFonts w:ascii="Times New Roman" w:eastAsia="Calibri" w:hAnsi="Times New Roman" w:cs="Times New Roman"/>
          <w:sz w:val="24"/>
          <w:szCs w:val="24"/>
          <w:lang w:val="fr-FR"/>
        </w:rPr>
        <w:t>;</w:t>
      </w:r>
    </w:p>
    <w:p w14:paraId="0DB7C6F8" w14:textId="77777777" w:rsidR="000C553E" w:rsidRPr="000C553E" w:rsidRDefault="000C553E" w:rsidP="000C553E">
      <w:pPr>
        <w:numPr>
          <w:ilvl w:val="0"/>
          <w:numId w:val="23"/>
        </w:numPr>
        <w:spacing w:after="0" w:line="240" w:lineRule="auto"/>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încadrarea</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valabilitate</w:t>
      </w:r>
      <w:proofErr w:type="spellEnd"/>
      <w:r w:rsidRPr="000C553E">
        <w:rPr>
          <w:rFonts w:ascii="Times New Roman" w:eastAsia="Calibri" w:hAnsi="Times New Roman" w:cs="Times New Roman"/>
          <w:sz w:val="24"/>
          <w:szCs w:val="24"/>
          <w:lang w:val="fr-FR"/>
        </w:rPr>
        <w:t>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pct</w:t>
      </w:r>
      <w:proofErr w:type="spellEnd"/>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b/>
          <w:sz w:val="24"/>
          <w:szCs w:val="24"/>
          <w:lang w:val="fr-FR"/>
        </w:rPr>
        <w:t>3.3 </w:t>
      </w:r>
      <w:r w:rsidRPr="000C553E">
        <w:rPr>
          <w:rFonts w:ascii="Times New Roman" w:eastAsia="Calibri" w:hAnsi="Times New Roman" w:cs="Times New Roman"/>
          <w:sz w:val="24"/>
          <w:szCs w:val="24"/>
          <w:lang w:val="fr-FR"/>
        </w:rPr>
        <w:t>;</w:t>
      </w:r>
    </w:p>
    <w:p w14:paraId="5E58C43A" w14:textId="77777777" w:rsidR="000C553E" w:rsidRPr="000C553E" w:rsidRDefault="000C553E" w:rsidP="000C553E">
      <w:pPr>
        <w:numPr>
          <w:ilvl w:val="0"/>
          <w:numId w:val="23"/>
        </w:numPr>
        <w:spacing w:after="0" w:line="240" w:lineRule="auto"/>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respectarea</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condițiilor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ambalare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etichetare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inscripționare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ștampilare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prevăzute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b/>
          <w:sz w:val="24"/>
          <w:szCs w:val="24"/>
          <w:lang w:val="fr-FR"/>
        </w:rPr>
        <w:t>pct</w:t>
      </w:r>
      <w:proofErr w:type="spellEnd"/>
      <w:r w:rsidRPr="000C553E">
        <w:rPr>
          <w:rFonts w:ascii="Times New Roman" w:eastAsia="Calibri" w:hAnsi="Times New Roman" w:cs="Times New Roman"/>
          <w:b/>
          <w:sz w:val="24"/>
          <w:szCs w:val="24"/>
          <w:lang w:val="fr-FR"/>
        </w:rPr>
        <w:t>. 3.4</w:t>
      </w:r>
      <w:r w:rsidRPr="000C553E">
        <w:rPr>
          <w:rFonts w:ascii="Times New Roman" w:eastAsia="Calibri" w:hAnsi="Times New Roman" w:cs="Times New Roman"/>
          <w:sz w:val="24"/>
          <w:szCs w:val="24"/>
          <w:lang w:val="fr-FR"/>
        </w:rPr>
        <w:t>;</w:t>
      </w:r>
    </w:p>
    <w:p w14:paraId="0E6CBE63" w14:textId="77777777" w:rsidR="000C553E" w:rsidRPr="000C553E" w:rsidRDefault="000C553E" w:rsidP="000C553E">
      <w:pPr>
        <w:spacing w:after="0" w:line="240" w:lineRule="auto"/>
        <w:ind w:left="720"/>
        <w:jc w:val="both"/>
        <w:rPr>
          <w:rFonts w:ascii="Times New Roman" w:eastAsia="Calibri" w:hAnsi="Times New Roman" w:cs="Times New Roman"/>
          <w:sz w:val="24"/>
          <w:szCs w:val="24"/>
          <w:highlight w:val="cyan"/>
          <w:lang w:val="fr-FR"/>
        </w:rPr>
      </w:pPr>
    </w:p>
    <w:p w14:paraId="7CD0A338" w14:textId="77777777" w:rsidR="000C553E" w:rsidRPr="000C553E" w:rsidRDefault="000C553E" w:rsidP="000C553E">
      <w:pPr>
        <w:spacing w:after="0" w:line="240" w:lineRule="auto"/>
        <w:ind w:left="72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Ambalajul</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trebuie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să</w:t>
      </w:r>
      <w:proofErr w:type="spellEnd"/>
      <w:r w:rsidRPr="000C553E">
        <w:rPr>
          <w:rFonts w:ascii="Times New Roman" w:eastAsia="Calibri" w:hAnsi="Times New Roman" w:cs="Times New Roman"/>
          <w:b/>
          <w:sz w:val="24"/>
          <w:szCs w:val="24"/>
          <w:lang w:val="fr-FR"/>
        </w:rPr>
        <w:t xml:space="preserve"> fie </w:t>
      </w:r>
      <w:proofErr w:type="spellStart"/>
      <w:r w:rsidRPr="000C553E">
        <w:rPr>
          <w:rFonts w:ascii="Times New Roman" w:eastAsia="Calibri" w:hAnsi="Times New Roman" w:cs="Times New Roman"/>
          <w:b/>
          <w:sz w:val="24"/>
          <w:szCs w:val="24"/>
          <w:lang w:val="fr-FR"/>
        </w:rPr>
        <w:t>curat</w:t>
      </w:r>
      <w:proofErr w:type="spellEnd"/>
      <w:r w:rsidRPr="000C553E">
        <w:rPr>
          <w:rFonts w:ascii="Times New Roman" w:eastAsia="Calibri" w:hAnsi="Times New Roman" w:cs="Times New Roman"/>
          <w:b/>
          <w:sz w:val="24"/>
          <w:szCs w:val="24"/>
          <w:lang w:val="fr-FR"/>
        </w:rPr>
        <w:t xml:space="preserve">, intact, </w:t>
      </w:r>
      <w:proofErr w:type="spellStart"/>
      <w:r w:rsidRPr="000C553E">
        <w:rPr>
          <w:rFonts w:ascii="Times New Roman" w:eastAsia="Calibri" w:hAnsi="Times New Roman" w:cs="Times New Roman"/>
          <w:b/>
          <w:sz w:val="24"/>
          <w:szCs w:val="24"/>
          <w:lang w:val="fr-FR"/>
        </w:rPr>
        <w:t>fără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deformări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scurgeri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urme</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lovituri</w:t>
      </w:r>
      <w:proofErr w:type="spellEnd"/>
      <w:r w:rsidRPr="000C553E">
        <w:rPr>
          <w:rFonts w:ascii="Times New Roman" w:eastAsia="Calibri" w:hAnsi="Times New Roman" w:cs="Times New Roman"/>
          <w:b/>
          <w:sz w:val="24"/>
          <w:szCs w:val="24"/>
          <w:lang w:val="fr-FR"/>
        </w:rPr>
        <w:t xml:space="preserve">. Nu se </w:t>
      </w:r>
      <w:proofErr w:type="spellStart"/>
      <w:r w:rsidRPr="000C553E">
        <w:rPr>
          <w:rFonts w:ascii="Times New Roman" w:eastAsia="Calibri" w:hAnsi="Times New Roman" w:cs="Times New Roman"/>
          <w:b/>
          <w:sz w:val="24"/>
          <w:szCs w:val="24"/>
          <w:lang w:val="fr-FR"/>
        </w:rPr>
        <w:t>acceptă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produse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alimentare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având</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ambalaje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umede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murdare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rupte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sau</w:t>
      </w:r>
      <w:proofErr w:type="spellEnd"/>
      <w:r w:rsidRPr="000C553E">
        <w:rPr>
          <w:rFonts w:ascii="Times New Roman" w:eastAsia="Calibri" w:hAnsi="Times New Roman" w:cs="Times New Roman"/>
          <w:b/>
          <w:sz w:val="24"/>
          <w:szCs w:val="24"/>
          <w:lang w:val="fr-FR"/>
        </w:rPr>
        <w:t xml:space="preserve"> care </w:t>
      </w:r>
      <w:proofErr w:type="spellStart"/>
      <w:r w:rsidRPr="000C553E">
        <w:rPr>
          <w:rFonts w:ascii="Times New Roman" w:eastAsia="Calibri" w:hAnsi="Times New Roman" w:cs="Times New Roman"/>
          <w:b/>
          <w:sz w:val="24"/>
          <w:szCs w:val="24"/>
          <w:lang w:val="fr-FR"/>
        </w:rPr>
        <w:t>prezintă</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urme</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infestare</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cu</w:t>
      </w:r>
      <w:proofErr w:type="spellEnd"/>
      <w:r w:rsidRPr="000C553E">
        <w:rPr>
          <w:rFonts w:ascii="Times New Roman" w:eastAsia="Calibri" w:hAnsi="Times New Roman" w:cs="Times New Roman"/>
          <w:b/>
          <w:sz w:val="24"/>
          <w:szCs w:val="24"/>
          <w:lang w:val="fr-FR"/>
        </w:rPr>
        <w:t xml:space="preserve"> insecte.</w:t>
      </w:r>
    </w:p>
    <w:p w14:paraId="6B129194" w14:textId="77777777" w:rsidR="000C553E" w:rsidRPr="000C553E" w:rsidRDefault="000C553E" w:rsidP="000C553E">
      <w:pPr>
        <w:spacing w:after="0" w:line="240" w:lineRule="auto"/>
        <w:ind w:left="720"/>
        <w:jc w:val="both"/>
        <w:rPr>
          <w:rFonts w:ascii="Times New Roman" w:eastAsia="Calibri" w:hAnsi="Times New Roman" w:cs="Times New Roman"/>
          <w:b/>
          <w:sz w:val="24"/>
          <w:szCs w:val="24"/>
          <w:lang w:val="fr-FR"/>
        </w:rPr>
      </w:pPr>
    </w:p>
    <w:p w14:paraId="4267CCE2" w14:textId="77777777" w:rsidR="000C553E" w:rsidRPr="000C553E" w:rsidRDefault="000C553E" w:rsidP="000C553E">
      <w:pPr>
        <w:spacing w:after="0" w:line="240" w:lineRule="auto"/>
        <w:ind w:left="720"/>
        <w:jc w:val="both"/>
        <w:rPr>
          <w:rFonts w:ascii="Times New Roman" w:eastAsia="Calibri" w:hAnsi="Times New Roman" w:cs="Times New Roman"/>
          <w:b/>
          <w:sz w:val="24"/>
          <w:szCs w:val="24"/>
          <w:lang w:val="fr-FR"/>
        </w:rPr>
      </w:pPr>
    </w:p>
    <w:p w14:paraId="232BC628" w14:textId="77777777" w:rsidR="000C553E" w:rsidRPr="000C553E" w:rsidRDefault="000C553E" w:rsidP="000C553E">
      <w:pPr>
        <w:spacing w:after="0" w:line="240" w:lineRule="auto"/>
        <w:ind w:left="720"/>
        <w:jc w:val="both"/>
        <w:rPr>
          <w:rFonts w:ascii="Times New Roman" w:eastAsia="Calibri" w:hAnsi="Times New Roman" w:cs="Times New Roman"/>
          <w:b/>
          <w:sz w:val="24"/>
          <w:szCs w:val="24"/>
          <w:lang w:val="fr-FR"/>
        </w:rPr>
      </w:pPr>
      <w:proofErr w:type="spellStart"/>
      <w:r w:rsidRPr="000C553E">
        <w:rPr>
          <w:rFonts w:ascii="Times New Roman" w:eastAsia="Calibri" w:hAnsi="Times New Roman" w:cs="Times New Roman"/>
          <w:b/>
          <w:sz w:val="24"/>
          <w:szCs w:val="24"/>
          <w:lang w:val="fr-FR"/>
        </w:rPr>
        <w:t>Verificarea</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aspectului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și</w:t>
      </w:r>
      <w:proofErr w:type="spellEnd"/>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b/>
          <w:sz w:val="24"/>
          <w:szCs w:val="24"/>
          <w:lang w:val="fr-FR"/>
        </w:rPr>
        <w:t>mirosului</w:t>
      </w:r>
      <w:proofErr w:type="spellEnd"/>
      <w:r w:rsidRPr="000C553E">
        <w:rPr>
          <w:rFonts w:ascii="Times New Roman" w:eastAsia="Calibri" w:hAnsi="Times New Roman" w:cs="Times New Roman"/>
          <w:b/>
          <w:sz w:val="24"/>
          <w:szCs w:val="24"/>
          <w:lang w:val="fr-FR"/>
        </w:rPr>
        <w:t> :</w:t>
      </w:r>
    </w:p>
    <w:p w14:paraId="615DAE04" w14:textId="77777777" w:rsidR="000C553E" w:rsidRPr="000C553E" w:rsidRDefault="000C553E" w:rsidP="000C553E">
      <w:pPr>
        <w:spacing w:after="0" w:line="240" w:lineRule="auto"/>
        <w:ind w:left="720"/>
        <w:jc w:val="both"/>
        <w:rPr>
          <w:rFonts w:ascii="Times New Roman" w:eastAsia="Calibri" w:hAnsi="Times New Roman" w:cs="Times New Roman"/>
          <w:sz w:val="24"/>
          <w:szCs w:val="24"/>
          <w:lang w:val="fr-FR"/>
        </w:rPr>
      </w:pPr>
      <w:r w:rsidRPr="000C553E">
        <w:rPr>
          <w:rFonts w:ascii="Times New Roman" w:eastAsia="Calibri" w:hAnsi="Times New Roman" w:cs="Times New Roman"/>
          <w:b/>
          <w:sz w:val="24"/>
          <w:szCs w:val="24"/>
          <w:u w:val="single"/>
          <w:lang w:val="fr-FR"/>
        </w:rPr>
        <w:t>Carne</w:t>
      </w:r>
      <w:r w:rsidRPr="000C553E">
        <w:rPr>
          <w:rFonts w:ascii="Times New Roman" w:eastAsia="Calibri" w:hAnsi="Times New Roman" w:cs="Times New Roman"/>
          <w:b/>
          <w:sz w:val="24"/>
          <w:szCs w:val="24"/>
          <w:lang w:val="fr-FR"/>
        </w:rPr>
        <w:t xml:space="preserve"> : </w:t>
      </w:r>
      <w:proofErr w:type="spellStart"/>
      <w:r w:rsidRPr="000C553E">
        <w:rPr>
          <w:rFonts w:ascii="Times New Roman" w:eastAsia="Calibri" w:hAnsi="Times New Roman" w:cs="Times New Roman"/>
          <w:sz w:val="24"/>
          <w:szCs w:val="24"/>
          <w:lang w:val="fr-FR"/>
        </w:rPr>
        <w:t>culoare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naturală</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 nu</w:t>
      </w:r>
      <w:proofErr w:type="gramEnd"/>
      <w:r w:rsidRPr="000C553E">
        <w:rPr>
          <w:rFonts w:ascii="Times New Roman" w:eastAsia="Calibri" w:hAnsi="Times New Roman" w:cs="Times New Roman"/>
          <w:sz w:val="24"/>
          <w:szCs w:val="24"/>
          <w:lang w:val="fr-FR"/>
        </w:rPr>
        <w:t xml:space="preserve"> gri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verzui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miros </w:t>
      </w:r>
      <w:proofErr w:type="spellStart"/>
      <w:r w:rsidRPr="000C553E">
        <w:rPr>
          <w:rFonts w:ascii="Times New Roman" w:eastAsia="Calibri" w:hAnsi="Times New Roman" w:cs="Times New Roman"/>
          <w:sz w:val="24"/>
          <w:szCs w:val="24"/>
          <w:lang w:val="fr-FR"/>
        </w:rPr>
        <w:t>alterat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mucus ;</w:t>
      </w:r>
    </w:p>
    <w:p w14:paraId="61E9C636" w14:textId="77777777" w:rsidR="000C553E" w:rsidRPr="000C553E" w:rsidRDefault="000C553E" w:rsidP="000C553E">
      <w:pPr>
        <w:spacing w:after="0" w:line="240" w:lineRule="auto"/>
        <w:ind w:left="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u w:val="single"/>
          <w:lang w:val="fr-FR"/>
        </w:rPr>
        <w:t>Produse</w:t>
      </w:r>
      <w:proofErr w:type="spellEnd"/>
      <w:r w:rsidRPr="000C553E">
        <w:rPr>
          <w:rFonts w:ascii="Times New Roman" w:eastAsia="Calibri" w:hAnsi="Times New Roman" w:cs="Times New Roman"/>
          <w:b/>
          <w:sz w:val="24"/>
          <w:szCs w:val="24"/>
          <w:u w:val="single"/>
          <w:lang w:val="fr-FR"/>
        </w:rPr>
        <w:t xml:space="preserve"> lactate :</w:t>
      </w:r>
      <w:r w:rsidRPr="000C553E">
        <w:rPr>
          <w:rFonts w:ascii="Times New Roman" w:eastAsia="Calibri" w:hAnsi="Times New Roman" w:cs="Times New Roman"/>
          <w:b/>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urme</w:t>
      </w:r>
      <w:proofErr w:type="spellEnd"/>
      <w:r w:rsidRPr="000C553E">
        <w:rPr>
          <w:rFonts w:ascii="Times New Roman" w:eastAsia="Calibri" w:hAnsi="Times New Roman" w:cs="Times New Roman"/>
          <w:sz w:val="24"/>
          <w:szCs w:val="24"/>
          <w:lang w:val="fr-FR"/>
        </w:rPr>
        <w:t xml:space="preserve"> de </w:t>
      </w:r>
      <w:proofErr w:type="spellStart"/>
      <w:proofErr w:type="gramStart"/>
      <w:r w:rsidRPr="000C553E">
        <w:rPr>
          <w:rFonts w:ascii="Times New Roman" w:eastAsia="Calibri" w:hAnsi="Times New Roman" w:cs="Times New Roman"/>
          <w:sz w:val="24"/>
          <w:szCs w:val="24"/>
          <w:lang w:val="fr-FR"/>
        </w:rPr>
        <w:t>mucegai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separare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excesivă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zerului</w:t>
      </w:r>
      <w:proofErr w:type="spellEnd"/>
      <w:r w:rsidRPr="000C553E">
        <w:rPr>
          <w:rFonts w:ascii="Times New Roman" w:eastAsia="Calibri" w:hAnsi="Times New Roman" w:cs="Times New Roman"/>
          <w:sz w:val="24"/>
          <w:szCs w:val="24"/>
          <w:lang w:val="fr-FR"/>
        </w:rPr>
        <w:t xml:space="preserve">, miros </w:t>
      </w:r>
      <w:proofErr w:type="spellStart"/>
      <w:r w:rsidRPr="000C553E">
        <w:rPr>
          <w:rFonts w:ascii="Times New Roman" w:eastAsia="Calibri" w:hAnsi="Times New Roman" w:cs="Times New Roman"/>
          <w:sz w:val="24"/>
          <w:szCs w:val="24"/>
          <w:lang w:val="fr-FR"/>
        </w:rPr>
        <w:t>plăcut</w:t>
      </w:r>
      <w:proofErr w:type="spellEnd"/>
      <w:r w:rsidRPr="000C553E">
        <w:rPr>
          <w:rFonts w:ascii="Times New Roman" w:eastAsia="Calibri" w:hAnsi="Times New Roman" w:cs="Times New Roman"/>
          <w:sz w:val="24"/>
          <w:szCs w:val="24"/>
          <w:lang w:val="fr-FR"/>
        </w:rPr>
        <w:t> ;</w:t>
      </w:r>
    </w:p>
    <w:p w14:paraId="606601FF" w14:textId="77777777" w:rsidR="000C553E" w:rsidRPr="000C553E" w:rsidRDefault="000C553E" w:rsidP="000C553E">
      <w:pPr>
        <w:spacing w:after="0" w:line="240" w:lineRule="auto"/>
        <w:ind w:left="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u w:val="single"/>
          <w:lang w:val="fr-FR"/>
        </w:rPr>
        <w:t>Ouă</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coajă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curată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intactă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miros ;</w:t>
      </w:r>
    </w:p>
    <w:p w14:paraId="4467818E" w14:textId="77777777" w:rsidR="000C553E" w:rsidRPr="000C553E" w:rsidRDefault="000C553E" w:rsidP="000C553E">
      <w:pPr>
        <w:spacing w:after="0" w:line="240" w:lineRule="auto"/>
        <w:ind w:left="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u w:val="single"/>
          <w:lang w:val="fr-FR"/>
        </w:rPr>
        <w:t>Fructe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și</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legume</w:t>
      </w:r>
      <w:proofErr w:type="spellEnd"/>
      <w:r w:rsidRPr="000C553E">
        <w:rPr>
          <w:rFonts w:ascii="Times New Roman" w:eastAsia="Calibri" w:hAnsi="Times New Roman" w:cs="Times New Roman"/>
          <w:b/>
          <w:sz w:val="24"/>
          <w:szCs w:val="24"/>
          <w:u w:val="single"/>
          <w:lang w:val="fr-FR"/>
        </w:rPr>
        <w:t> </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mucegai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lovituri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putreziciune</w:t>
      </w:r>
      <w:proofErr w:type="spellEnd"/>
      <w:r w:rsidRPr="000C553E">
        <w:rPr>
          <w:rFonts w:ascii="Times New Roman" w:eastAsia="Calibri" w:hAnsi="Times New Roman" w:cs="Times New Roman"/>
          <w:sz w:val="24"/>
          <w:szCs w:val="24"/>
          <w:lang w:val="fr-FR"/>
        </w:rPr>
        <w:t>, insecte ;</w:t>
      </w:r>
    </w:p>
    <w:p w14:paraId="51E21055" w14:textId="77777777" w:rsidR="000C553E" w:rsidRPr="000C553E" w:rsidRDefault="000C553E" w:rsidP="000C553E">
      <w:pPr>
        <w:spacing w:after="0" w:line="240" w:lineRule="auto"/>
        <w:ind w:left="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u w:val="single"/>
          <w:lang w:val="fr-FR"/>
        </w:rPr>
        <w:t>Produse</w:t>
      </w:r>
      <w:proofErr w:type="spellEnd"/>
      <w:r w:rsidRPr="000C553E">
        <w:rPr>
          <w:rFonts w:ascii="Times New Roman" w:eastAsia="Calibri" w:hAnsi="Times New Roman" w:cs="Times New Roman"/>
          <w:b/>
          <w:sz w:val="24"/>
          <w:szCs w:val="24"/>
          <w:u w:val="single"/>
          <w:lang w:val="fr-FR"/>
        </w:rPr>
        <w:t xml:space="preserve"> de </w:t>
      </w:r>
      <w:proofErr w:type="spellStart"/>
      <w:r w:rsidRPr="000C553E">
        <w:rPr>
          <w:rFonts w:ascii="Times New Roman" w:eastAsia="Calibri" w:hAnsi="Times New Roman" w:cs="Times New Roman"/>
          <w:b/>
          <w:sz w:val="24"/>
          <w:szCs w:val="24"/>
          <w:u w:val="single"/>
          <w:lang w:val="fr-FR"/>
        </w:rPr>
        <w:t>panificație</w:t>
      </w:r>
      <w:proofErr w:type="spellEnd"/>
      <w:r w:rsidRPr="000C553E">
        <w:rPr>
          <w:rFonts w:ascii="Times New Roman" w:eastAsia="Calibri" w:hAnsi="Times New Roman" w:cs="Times New Roman"/>
          <w:b/>
          <w:sz w:val="24"/>
          <w:szCs w:val="24"/>
          <w:u w:val="single"/>
          <w:lang w:val="fr-FR"/>
        </w:rPr>
        <w:t> </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mucegai</w:t>
      </w:r>
      <w:proofErr w:type="spellEnd"/>
      <w:r w:rsidRPr="000C553E">
        <w:rPr>
          <w:rFonts w:ascii="Times New Roman" w:eastAsia="Calibri" w:hAnsi="Times New Roman" w:cs="Times New Roman"/>
          <w:sz w:val="24"/>
          <w:szCs w:val="24"/>
          <w:lang w:val="fr-FR"/>
        </w:rPr>
        <w:t xml:space="preserve">, aspect </w:t>
      </w:r>
      <w:proofErr w:type="spellStart"/>
      <w:r w:rsidRPr="000C553E">
        <w:rPr>
          <w:rFonts w:ascii="Times New Roman" w:eastAsia="Calibri" w:hAnsi="Times New Roman" w:cs="Times New Roman"/>
          <w:sz w:val="24"/>
          <w:szCs w:val="24"/>
          <w:lang w:val="fr-FR"/>
        </w:rPr>
        <w:t>uniform</w:t>
      </w:r>
      <w:proofErr w:type="spellEnd"/>
      <w:r w:rsidRPr="000C553E">
        <w:rPr>
          <w:rFonts w:ascii="Times New Roman" w:eastAsia="Calibri" w:hAnsi="Times New Roman" w:cs="Times New Roman"/>
          <w:sz w:val="24"/>
          <w:szCs w:val="24"/>
          <w:lang w:val="fr-FR"/>
        </w:rPr>
        <w:t> ;</w:t>
      </w:r>
    </w:p>
    <w:p w14:paraId="68996E5C" w14:textId="77777777" w:rsidR="000C553E" w:rsidRPr="000C553E" w:rsidRDefault="000C553E" w:rsidP="000C553E">
      <w:pPr>
        <w:spacing w:after="0" w:line="240" w:lineRule="auto"/>
        <w:ind w:left="72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sz w:val="24"/>
          <w:szCs w:val="24"/>
          <w:u w:val="single"/>
          <w:lang w:val="fr-FR"/>
        </w:rPr>
        <w:t>Produse</w:t>
      </w:r>
      <w:proofErr w:type="spellEnd"/>
      <w:r w:rsidRPr="000C553E">
        <w:rPr>
          <w:rFonts w:ascii="Times New Roman" w:eastAsia="Calibri" w:hAnsi="Times New Roman" w:cs="Times New Roman"/>
          <w:b/>
          <w:sz w:val="24"/>
          <w:szCs w:val="24"/>
          <w:u w:val="single"/>
          <w:lang w:val="fr-FR"/>
        </w:rPr>
        <w:t xml:space="preserve"> </w:t>
      </w:r>
      <w:proofErr w:type="spellStart"/>
      <w:r w:rsidRPr="000C553E">
        <w:rPr>
          <w:rFonts w:ascii="Times New Roman" w:eastAsia="Calibri" w:hAnsi="Times New Roman" w:cs="Times New Roman"/>
          <w:b/>
          <w:sz w:val="24"/>
          <w:szCs w:val="24"/>
          <w:u w:val="single"/>
          <w:lang w:val="fr-FR"/>
        </w:rPr>
        <w:t>ambalate</w:t>
      </w:r>
      <w:proofErr w:type="spellEnd"/>
      <w:r w:rsidRPr="000C553E">
        <w:rPr>
          <w:rFonts w:ascii="Times New Roman" w:eastAsia="Calibri" w:hAnsi="Times New Roman" w:cs="Times New Roman"/>
          <w:b/>
          <w:sz w:val="24"/>
          <w:szCs w:val="24"/>
          <w:u w:val="single"/>
          <w:lang w:val="fr-FR"/>
        </w:rPr>
        <w:t> </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fără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umflături</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ambalaj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semn</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fermentare</w:t>
      </w:r>
      <w:proofErr w:type="spellEnd"/>
      <w:r w:rsidRPr="000C553E">
        <w:rPr>
          <w:rFonts w:ascii="Times New Roman" w:eastAsia="Calibri" w:hAnsi="Times New Roman" w:cs="Times New Roman"/>
          <w:sz w:val="24"/>
          <w:szCs w:val="24"/>
          <w:lang w:val="fr-FR"/>
        </w:rPr>
        <w:t>).</w:t>
      </w:r>
    </w:p>
    <w:p w14:paraId="612BA553" w14:textId="77777777" w:rsidR="000C553E" w:rsidRPr="000C553E" w:rsidRDefault="000C553E" w:rsidP="000C553E">
      <w:pPr>
        <w:spacing w:after="0" w:line="240" w:lineRule="auto"/>
        <w:jc w:val="both"/>
        <w:rPr>
          <w:rFonts w:ascii="Times New Roman" w:eastAsia="Calibri" w:hAnsi="Times New Roman" w:cs="Times New Roman"/>
          <w:sz w:val="24"/>
          <w:szCs w:val="24"/>
          <w:highlight w:val="cyan"/>
          <w:lang w:val="fr-FR"/>
        </w:rPr>
      </w:pPr>
    </w:p>
    <w:p w14:paraId="62723C30" w14:textId="77777777" w:rsidR="000C553E" w:rsidRPr="000C553E" w:rsidRDefault="000C553E" w:rsidP="000C553E">
      <w:pPr>
        <w:autoSpaceDE w:val="0"/>
        <w:autoSpaceDN w:val="0"/>
        <w:adjustRightInd w:val="0"/>
        <w:ind w:firstLine="70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În cazul în care alimentele livrate nu corespund </w:t>
      </w:r>
      <w:proofErr w:type="spellStart"/>
      <w:r w:rsidRPr="000C553E">
        <w:rPr>
          <w:rFonts w:ascii="Times New Roman" w:eastAsia="Calibri" w:hAnsi="Times New Roman" w:cs="Times New Roman"/>
          <w:sz w:val="24"/>
          <w:szCs w:val="24"/>
          <w:lang w:val="ro-RO"/>
        </w:rPr>
        <w:t>specificaţiilor</w:t>
      </w:r>
      <w:proofErr w:type="spellEnd"/>
      <w:r w:rsidRPr="000C553E">
        <w:rPr>
          <w:rFonts w:ascii="Times New Roman" w:eastAsia="Calibri" w:hAnsi="Times New Roman" w:cs="Times New Roman"/>
          <w:sz w:val="24"/>
          <w:szCs w:val="24"/>
          <w:lang w:val="ro-RO"/>
        </w:rPr>
        <w:t xml:space="preserve"> tehnice din caietul de sarcini, furnizorul </w:t>
      </w:r>
      <w:proofErr w:type="spellStart"/>
      <w:r w:rsidRPr="000C553E">
        <w:rPr>
          <w:rFonts w:ascii="Times New Roman" w:eastAsia="Calibri" w:hAnsi="Times New Roman" w:cs="Times New Roman"/>
          <w:sz w:val="24"/>
          <w:szCs w:val="24"/>
          <w:lang w:val="ro-RO"/>
        </w:rPr>
        <w:t>îşi</w:t>
      </w:r>
      <w:proofErr w:type="spellEnd"/>
      <w:r w:rsidRPr="000C553E">
        <w:rPr>
          <w:rFonts w:ascii="Times New Roman" w:eastAsia="Calibri" w:hAnsi="Times New Roman" w:cs="Times New Roman"/>
          <w:sz w:val="24"/>
          <w:szCs w:val="24"/>
          <w:lang w:val="ro-RO"/>
        </w:rPr>
        <w:t xml:space="preserve"> va asuma următoarele </w:t>
      </w:r>
      <w:proofErr w:type="spellStart"/>
      <w:r w:rsidRPr="000C553E">
        <w:rPr>
          <w:rFonts w:ascii="Times New Roman" w:eastAsia="Calibri" w:hAnsi="Times New Roman" w:cs="Times New Roman"/>
          <w:sz w:val="24"/>
          <w:szCs w:val="24"/>
          <w:lang w:val="ro-RO"/>
        </w:rPr>
        <w:t>obligaţii</w:t>
      </w:r>
      <w:proofErr w:type="spellEnd"/>
      <w:r w:rsidRPr="000C553E">
        <w:rPr>
          <w:rFonts w:ascii="Times New Roman" w:eastAsia="Calibri" w:hAnsi="Times New Roman" w:cs="Times New Roman"/>
          <w:sz w:val="24"/>
          <w:szCs w:val="24"/>
          <w:lang w:val="ro-RO"/>
        </w:rPr>
        <w:t>:</w:t>
      </w:r>
    </w:p>
    <w:p w14:paraId="537BF1E0" w14:textId="77777777" w:rsidR="000C553E" w:rsidRPr="000C553E" w:rsidRDefault="000C553E" w:rsidP="000C553E">
      <w:pPr>
        <w:numPr>
          <w:ilvl w:val="0"/>
          <w:numId w:val="50"/>
        </w:numPr>
        <w:autoSpaceDE w:val="0"/>
        <w:autoSpaceDN w:val="0"/>
        <w:adjustRightInd w:val="0"/>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preluarea pe cheltuială proprie a acestora;</w:t>
      </w:r>
    </w:p>
    <w:p w14:paraId="54FB028E" w14:textId="77777777" w:rsidR="000C553E" w:rsidRPr="000C553E" w:rsidRDefault="000C553E" w:rsidP="000C553E">
      <w:pPr>
        <w:numPr>
          <w:ilvl w:val="0"/>
          <w:numId w:val="50"/>
        </w:numPr>
        <w:autoSpaceDE w:val="0"/>
        <w:autoSpaceDN w:val="0"/>
        <w:adjustRightInd w:val="0"/>
        <w:spacing w:after="0" w:line="240"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înlocuirea produselor în termen de maxim 24 de ore,  fără solicitarea de </w:t>
      </w:r>
      <w:proofErr w:type="spellStart"/>
      <w:r w:rsidRPr="000C553E">
        <w:rPr>
          <w:rFonts w:ascii="Times New Roman" w:eastAsia="Calibri" w:hAnsi="Times New Roman" w:cs="Times New Roman"/>
          <w:sz w:val="24"/>
          <w:szCs w:val="24"/>
          <w:lang w:val="ro-RO"/>
        </w:rPr>
        <w:t>plăţi</w:t>
      </w:r>
      <w:proofErr w:type="spellEnd"/>
      <w:r w:rsidRPr="000C553E">
        <w:rPr>
          <w:rFonts w:ascii="Times New Roman" w:eastAsia="Calibri" w:hAnsi="Times New Roman" w:cs="Times New Roman"/>
          <w:sz w:val="24"/>
          <w:szCs w:val="24"/>
          <w:lang w:val="ro-RO"/>
        </w:rPr>
        <w:t xml:space="preserve"> suplimentare.</w:t>
      </w:r>
    </w:p>
    <w:p w14:paraId="3C9DD5CE" w14:textId="77777777" w:rsidR="000C553E" w:rsidRPr="000C553E" w:rsidRDefault="000C553E" w:rsidP="000C553E">
      <w:pPr>
        <w:autoSpaceDE w:val="0"/>
        <w:autoSpaceDN w:val="0"/>
        <w:adjustRightInd w:val="0"/>
        <w:spacing w:after="0" w:line="240" w:lineRule="auto"/>
        <w:ind w:left="1496"/>
        <w:jc w:val="both"/>
        <w:rPr>
          <w:rFonts w:ascii="Times New Roman" w:eastAsia="Calibri" w:hAnsi="Times New Roman" w:cs="Times New Roman"/>
          <w:sz w:val="24"/>
          <w:szCs w:val="24"/>
          <w:lang w:val="ro-RO"/>
        </w:rPr>
      </w:pPr>
    </w:p>
    <w:p w14:paraId="0E201FF9" w14:textId="77777777" w:rsidR="000C553E" w:rsidRPr="000C553E" w:rsidRDefault="000C553E" w:rsidP="000C553E">
      <w:pPr>
        <w:numPr>
          <w:ilvl w:val="0"/>
          <w:numId w:val="54"/>
        </w:numPr>
        <w:spacing w:after="0" w:line="240" w:lineRule="auto"/>
        <w:jc w:val="both"/>
        <w:rPr>
          <w:rFonts w:ascii="Times New Roman" w:eastAsia="Calibri" w:hAnsi="Times New Roman" w:cs="Times New Roman"/>
          <w:b/>
          <w:bCs/>
          <w:sz w:val="24"/>
          <w:szCs w:val="24"/>
          <w:u w:val="single"/>
          <w:lang w:val="ro-RO"/>
        </w:rPr>
      </w:pPr>
      <w:r w:rsidRPr="000C553E">
        <w:rPr>
          <w:rFonts w:ascii="Times New Roman" w:eastAsia="Calibri" w:hAnsi="Times New Roman" w:cs="Times New Roman"/>
          <w:b/>
          <w:bCs/>
          <w:sz w:val="24"/>
          <w:szCs w:val="24"/>
          <w:u w:val="single"/>
          <w:lang w:val="ro-RO"/>
        </w:rPr>
        <w:t>Stabilirea cantității produselor achiziționate:</w:t>
      </w:r>
    </w:p>
    <w:p w14:paraId="017748A9" w14:textId="77777777" w:rsidR="000C553E" w:rsidRPr="000C553E" w:rsidRDefault="000C553E" w:rsidP="000C553E">
      <w:pPr>
        <w:ind w:left="-24" w:firstLine="88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Comisia de </w:t>
      </w:r>
      <w:proofErr w:type="spellStart"/>
      <w:r w:rsidRPr="000C553E">
        <w:rPr>
          <w:rFonts w:ascii="Times New Roman" w:eastAsia="Calibri" w:hAnsi="Times New Roman" w:cs="Times New Roman"/>
          <w:sz w:val="24"/>
          <w:szCs w:val="24"/>
          <w:lang w:val="ro-RO"/>
        </w:rPr>
        <w:t>recepţie</w:t>
      </w:r>
      <w:proofErr w:type="spellEnd"/>
      <w:r w:rsidRPr="000C553E">
        <w:rPr>
          <w:rFonts w:ascii="Times New Roman" w:eastAsia="Calibri" w:hAnsi="Times New Roman" w:cs="Times New Roman"/>
          <w:sz w:val="24"/>
          <w:szCs w:val="24"/>
          <w:lang w:val="ro-RO"/>
        </w:rPr>
        <w:t xml:space="preserve"> trebuie să se asigure că s-au primit exact cantitățile comandate și facturate, înscrise în documentele însoțitoare.</w:t>
      </w:r>
    </w:p>
    <w:p w14:paraId="582B2D85" w14:textId="77777777" w:rsidR="000C553E" w:rsidRPr="000C553E" w:rsidRDefault="000C553E" w:rsidP="000C553E">
      <w:pPr>
        <w:ind w:left="-24" w:firstLine="88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Documente utilizate la verificarea cantitativă :</w:t>
      </w:r>
    </w:p>
    <w:p w14:paraId="0B7E3504" w14:textId="77777777" w:rsidR="000C553E" w:rsidRPr="000C553E" w:rsidRDefault="000C553E" w:rsidP="000C553E">
      <w:pPr>
        <w:numPr>
          <w:ilvl w:val="0"/>
          <w:numId w:val="50"/>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Factura fiscală;</w:t>
      </w:r>
    </w:p>
    <w:p w14:paraId="03C49666" w14:textId="77777777" w:rsidR="000C553E" w:rsidRPr="000C553E" w:rsidRDefault="000C553E" w:rsidP="000C553E">
      <w:pPr>
        <w:numPr>
          <w:ilvl w:val="0"/>
          <w:numId w:val="50"/>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Avizul de însoțire a mărfii;</w:t>
      </w:r>
    </w:p>
    <w:p w14:paraId="27CA8685" w14:textId="77777777" w:rsidR="000C553E" w:rsidRPr="000C553E" w:rsidRDefault="000C553E" w:rsidP="000C553E">
      <w:pPr>
        <w:numPr>
          <w:ilvl w:val="0"/>
          <w:numId w:val="50"/>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Nota de comandă.</w:t>
      </w:r>
    </w:p>
    <w:p w14:paraId="1F977063" w14:textId="77777777" w:rsidR="000C553E" w:rsidRPr="000C553E" w:rsidRDefault="000C553E" w:rsidP="000C553E">
      <w:pPr>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r w:rsidRPr="000C553E">
        <w:rPr>
          <w:rFonts w:ascii="Times New Roman" w:eastAsia="Calibri" w:hAnsi="Times New Roman" w:cs="Times New Roman"/>
          <w:sz w:val="24"/>
          <w:szCs w:val="24"/>
          <w:lang w:val="fr-FR"/>
        </w:rPr>
        <w:tab/>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cantităților</w:t>
      </w:r>
      <w:proofErr w:type="spellEnd"/>
      <w:r w:rsidRPr="000C553E">
        <w:rPr>
          <w:rFonts w:ascii="Times New Roman" w:eastAsia="Calibri" w:hAnsi="Times New Roman" w:cs="Times New Roman"/>
          <w:sz w:val="24"/>
          <w:szCs w:val="24"/>
          <w:lang w:val="fr-FR"/>
        </w:rPr>
        <w:t xml:space="preserve"> real </w:t>
      </w:r>
      <w:proofErr w:type="spellStart"/>
      <w:r w:rsidRPr="000C553E">
        <w:rPr>
          <w:rFonts w:ascii="Times New Roman" w:eastAsia="Calibri" w:hAnsi="Times New Roman" w:cs="Times New Roman"/>
          <w:sz w:val="24"/>
          <w:szCs w:val="24"/>
          <w:lang w:val="fr-FR"/>
        </w:rPr>
        <w:t>livrate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agroalimentare</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cântărite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numărate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sediul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autorității</w:t>
      </w:r>
      <w:proofErr w:type="spellEnd"/>
      <w:r w:rsidRPr="000C553E">
        <w:rPr>
          <w:rFonts w:ascii="Times New Roman" w:eastAsia="Calibri" w:hAnsi="Times New Roman" w:cs="Times New Roman"/>
          <w:sz w:val="24"/>
          <w:szCs w:val="24"/>
          <w:lang w:val="fr-FR"/>
        </w:rPr>
        <w:t xml:space="preserve"> contractante, </w:t>
      </w:r>
      <w:proofErr w:type="spellStart"/>
      <w:r w:rsidRPr="000C553E">
        <w:rPr>
          <w:rFonts w:ascii="Times New Roman" w:eastAsia="Calibri" w:hAnsi="Times New Roman" w:cs="Times New Roman"/>
          <w:sz w:val="24"/>
          <w:szCs w:val="24"/>
          <w:lang w:val="fr-FR"/>
        </w:rPr>
        <w:t>stabilindu</w:t>
      </w:r>
      <w:proofErr w:type="spellEnd"/>
      <w:r w:rsidRPr="000C553E">
        <w:rPr>
          <w:rFonts w:ascii="Times New Roman" w:eastAsia="Calibri" w:hAnsi="Times New Roman" w:cs="Times New Roman"/>
          <w:sz w:val="24"/>
          <w:szCs w:val="24"/>
          <w:lang w:val="fr-FR"/>
        </w:rPr>
        <w:t xml:space="preserve">-se </w:t>
      </w:r>
      <w:proofErr w:type="spellStart"/>
      <w:r w:rsidRPr="000C553E">
        <w:rPr>
          <w:rFonts w:ascii="Times New Roman" w:eastAsia="Calibri" w:hAnsi="Times New Roman" w:cs="Times New Roman"/>
          <w:sz w:val="24"/>
          <w:szCs w:val="24"/>
          <w:lang w:val="fr-FR"/>
        </w:rPr>
        <w:t>concordanța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cantitățile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înscrise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factura </w:t>
      </w:r>
      <w:proofErr w:type="spellStart"/>
      <w:r w:rsidRPr="000C553E">
        <w:rPr>
          <w:rFonts w:ascii="Times New Roman" w:eastAsia="Calibri" w:hAnsi="Times New Roman" w:cs="Times New Roman"/>
          <w:sz w:val="24"/>
          <w:szCs w:val="24"/>
          <w:lang w:val="fr-FR"/>
        </w:rPr>
        <w:t>fiscală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avizul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însoțire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mărfii</w:t>
      </w:r>
      <w:proofErr w:type="spellEnd"/>
      <w:r w:rsidRPr="000C553E">
        <w:rPr>
          <w:rFonts w:ascii="Times New Roman" w:eastAsia="Calibri" w:hAnsi="Times New Roman" w:cs="Times New Roman"/>
          <w:sz w:val="24"/>
          <w:szCs w:val="24"/>
          <w:lang w:val="fr-FR"/>
        </w:rPr>
        <w:t xml:space="preserve">, nota de </w:t>
      </w:r>
      <w:proofErr w:type="spellStart"/>
      <w:r w:rsidRPr="000C553E">
        <w:rPr>
          <w:rFonts w:ascii="Times New Roman" w:eastAsia="Calibri" w:hAnsi="Times New Roman" w:cs="Times New Roman"/>
          <w:sz w:val="24"/>
          <w:szCs w:val="24"/>
          <w:lang w:val="fr-FR"/>
        </w:rPr>
        <w:t>comandă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determinate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cântărire</w:t>
      </w:r>
      <w:proofErr w:type="spellEnd"/>
      <w:r w:rsidRPr="000C553E">
        <w:rPr>
          <w:rFonts w:ascii="Times New Roman" w:eastAsia="Calibri" w:hAnsi="Times New Roman" w:cs="Times New Roman"/>
          <w:sz w:val="24"/>
          <w:szCs w:val="24"/>
          <w:lang w:val="fr-FR"/>
        </w:rPr>
        <w:t>.</w:t>
      </w:r>
    </w:p>
    <w:p w14:paraId="0FBF582A" w14:textId="77777777" w:rsidR="000C553E" w:rsidRPr="000C553E" w:rsidRDefault="000C553E" w:rsidP="000C553E">
      <w:pPr>
        <w:numPr>
          <w:ilvl w:val="0"/>
          <w:numId w:val="54"/>
        </w:numPr>
        <w:spacing w:after="0" w:line="240" w:lineRule="auto"/>
        <w:jc w:val="both"/>
        <w:rPr>
          <w:rFonts w:ascii="Times New Roman" w:eastAsia="Calibri" w:hAnsi="Times New Roman" w:cs="Times New Roman"/>
          <w:b/>
          <w:bCs/>
          <w:sz w:val="24"/>
          <w:szCs w:val="24"/>
          <w:u w:val="single"/>
          <w:lang w:val="ro-RO"/>
        </w:rPr>
      </w:pPr>
      <w:r w:rsidRPr="000C553E">
        <w:rPr>
          <w:rFonts w:ascii="Times New Roman" w:eastAsia="Calibri" w:hAnsi="Times New Roman" w:cs="Times New Roman"/>
          <w:b/>
          <w:bCs/>
          <w:sz w:val="24"/>
          <w:szCs w:val="24"/>
          <w:u w:val="single"/>
          <w:lang w:val="ro-RO"/>
        </w:rPr>
        <w:t>Dacă produsele corespund atât din punct de vedere calitativ, cât și cantitativ, se acceptă livrarea urmând a avea loc descărcarea produselor în depozitul beneficiarului.</w:t>
      </w:r>
    </w:p>
    <w:p w14:paraId="3AA600B3" w14:textId="77777777" w:rsidR="000C553E" w:rsidRPr="000C553E" w:rsidRDefault="000C553E" w:rsidP="000C553E">
      <w:pPr>
        <w:spacing w:after="0" w:line="240" w:lineRule="auto"/>
        <w:ind w:left="1224"/>
        <w:jc w:val="both"/>
        <w:rPr>
          <w:rFonts w:ascii="Times New Roman" w:eastAsia="Calibri" w:hAnsi="Times New Roman" w:cs="Times New Roman"/>
          <w:b/>
          <w:bCs/>
          <w:sz w:val="24"/>
          <w:szCs w:val="24"/>
          <w:u w:val="single"/>
          <w:lang w:val="ro-RO"/>
        </w:rPr>
      </w:pPr>
    </w:p>
    <w:p w14:paraId="0D75AAC6" w14:textId="77777777" w:rsidR="000C553E" w:rsidRPr="000C553E" w:rsidRDefault="000C553E" w:rsidP="000C553E">
      <w:pPr>
        <w:numPr>
          <w:ilvl w:val="0"/>
          <w:numId w:val="54"/>
        </w:numPr>
        <w:spacing w:after="0" w:line="240" w:lineRule="auto"/>
        <w:jc w:val="both"/>
        <w:rPr>
          <w:rFonts w:ascii="Times New Roman" w:eastAsia="Calibri" w:hAnsi="Times New Roman" w:cs="Times New Roman"/>
          <w:b/>
          <w:bCs/>
          <w:sz w:val="24"/>
          <w:szCs w:val="24"/>
          <w:u w:val="single"/>
          <w:lang w:val="ro-RO"/>
        </w:rPr>
      </w:pPr>
      <w:r w:rsidRPr="000C553E">
        <w:rPr>
          <w:rFonts w:ascii="Times New Roman" w:eastAsia="Calibri" w:hAnsi="Times New Roman" w:cs="Times New Roman"/>
          <w:b/>
          <w:bCs/>
          <w:sz w:val="24"/>
          <w:szCs w:val="24"/>
          <w:u w:val="single"/>
          <w:lang w:val="ro-RO"/>
        </w:rPr>
        <w:t>Soluționarea litigiilor și întocmirea documentelor</w:t>
      </w:r>
    </w:p>
    <w:p w14:paraId="762515F0" w14:textId="77777777" w:rsidR="000C553E" w:rsidRPr="000C553E" w:rsidRDefault="000C553E" w:rsidP="000C553E">
      <w:pPr>
        <w:ind w:firstLine="864"/>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lastRenderedPageBreak/>
        <w:t xml:space="preserve">Comisia de </w:t>
      </w:r>
      <w:proofErr w:type="spellStart"/>
      <w:r w:rsidRPr="000C553E">
        <w:rPr>
          <w:rFonts w:ascii="Times New Roman" w:eastAsia="Calibri" w:hAnsi="Times New Roman" w:cs="Times New Roman"/>
          <w:sz w:val="24"/>
          <w:szCs w:val="24"/>
          <w:lang w:val="ro-RO"/>
        </w:rPr>
        <w:t>recepţie</w:t>
      </w:r>
      <w:proofErr w:type="spellEnd"/>
      <w:r w:rsidRPr="000C553E">
        <w:rPr>
          <w:rFonts w:ascii="Times New Roman" w:eastAsia="Calibri" w:hAnsi="Times New Roman" w:cs="Times New Roman"/>
          <w:sz w:val="24"/>
          <w:szCs w:val="24"/>
          <w:lang w:val="ro-RO"/>
        </w:rPr>
        <w:t xml:space="preserve"> a </w:t>
      </w:r>
      <w:proofErr w:type="spellStart"/>
      <w:r w:rsidRPr="000C553E">
        <w:rPr>
          <w:rFonts w:ascii="Times New Roman" w:eastAsia="Calibri" w:hAnsi="Times New Roman" w:cs="Times New Roman"/>
          <w:sz w:val="24"/>
          <w:szCs w:val="24"/>
          <w:lang w:val="ro-RO"/>
        </w:rPr>
        <w:t>unităţii</w:t>
      </w:r>
      <w:proofErr w:type="spellEnd"/>
      <w:r w:rsidRPr="000C553E">
        <w:rPr>
          <w:rFonts w:ascii="Times New Roman" w:eastAsia="Calibri" w:hAnsi="Times New Roman" w:cs="Times New Roman"/>
          <w:sz w:val="24"/>
          <w:szCs w:val="24"/>
          <w:lang w:val="ro-RO"/>
        </w:rPr>
        <w:t xml:space="preserve">, după finalizarea activității de </w:t>
      </w:r>
      <w:proofErr w:type="spellStart"/>
      <w:r w:rsidRPr="000C553E">
        <w:rPr>
          <w:rFonts w:ascii="Times New Roman" w:eastAsia="Calibri" w:hAnsi="Times New Roman" w:cs="Times New Roman"/>
          <w:sz w:val="24"/>
          <w:szCs w:val="24"/>
          <w:lang w:val="ro-RO"/>
        </w:rPr>
        <w:t>recepţie</w:t>
      </w:r>
      <w:proofErr w:type="spellEnd"/>
      <w:r w:rsidRPr="000C553E">
        <w:rPr>
          <w:rFonts w:ascii="Times New Roman" w:eastAsia="Calibri" w:hAnsi="Times New Roman" w:cs="Times New Roman"/>
          <w:sz w:val="24"/>
          <w:szCs w:val="24"/>
          <w:lang w:val="ro-RO"/>
        </w:rPr>
        <w:t xml:space="preserve"> cantitativă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calitativă a produselor primite de la furnizor, va încheia </w:t>
      </w:r>
      <w:proofErr w:type="spellStart"/>
      <w:r w:rsidRPr="000C553E">
        <w:rPr>
          <w:rFonts w:ascii="Times New Roman" w:eastAsia="Calibri" w:hAnsi="Times New Roman" w:cs="Times New Roman"/>
          <w:sz w:val="24"/>
          <w:szCs w:val="24"/>
          <w:lang w:val="ro-RO"/>
        </w:rPr>
        <w:t>următoarelele</w:t>
      </w:r>
      <w:proofErr w:type="spellEnd"/>
      <w:r w:rsidRPr="000C553E">
        <w:rPr>
          <w:rFonts w:ascii="Times New Roman" w:eastAsia="Calibri" w:hAnsi="Times New Roman" w:cs="Times New Roman"/>
          <w:sz w:val="24"/>
          <w:szCs w:val="24"/>
          <w:lang w:val="ro-RO"/>
        </w:rPr>
        <w:t xml:space="preserve"> documente:</w:t>
      </w:r>
    </w:p>
    <w:p w14:paraId="07C7983E" w14:textId="77777777" w:rsidR="000C553E" w:rsidRPr="000C553E" w:rsidRDefault="000C553E" w:rsidP="000C553E">
      <w:pPr>
        <w:numPr>
          <w:ilvl w:val="0"/>
          <w:numId w:val="53"/>
        </w:numPr>
        <w:spacing w:after="0" w:line="240" w:lineRule="auto"/>
        <w:ind w:left="1350"/>
        <w:jc w:val="both"/>
        <w:rPr>
          <w:rFonts w:ascii="Times New Roman" w:eastAsia="Calibri" w:hAnsi="Times New Roman" w:cs="Times New Roman"/>
          <w:sz w:val="24"/>
          <w:szCs w:val="24"/>
          <w:u w:val="single"/>
          <w:lang w:val="ro-RO"/>
        </w:rPr>
      </w:pPr>
      <w:r w:rsidRPr="000C553E">
        <w:rPr>
          <w:rFonts w:ascii="Times New Roman" w:eastAsia="Calibri" w:hAnsi="Times New Roman" w:cs="Times New Roman"/>
          <w:sz w:val="24"/>
          <w:szCs w:val="24"/>
          <w:lang w:val="ro-RO"/>
        </w:rPr>
        <w:t xml:space="preserve">un proces verbal de </w:t>
      </w:r>
      <w:proofErr w:type="spellStart"/>
      <w:r w:rsidRPr="000C553E">
        <w:rPr>
          <w:rFonts w:ascii="Times New Roman" w:eastAsia="Calibri" w:hAnsi="Times New Roman" w:cs="Times New Roman"/>
          <w:sz w:val="24"/>
          <w:szCs w:val="24"/>
          <w:lang w:val="ro-RO"/>
        </w:rPr>
        <w:t>recepţie</w:t>
      </w:r>
      <w:proofErr w:type="spellEnd"/>
      <w:r w:rsidRPr="000C553E">
        <w:rPr>
          <w:rFonts w:ascii="Times New Roman" w:eastAsia="Calibri" w:hAnsi="Times New Roman" w:cs="Times New Roman"/>
          <w:sz w:val="24"/>
          <w:szCs w:val="24"/>
          <w:lang w:val="ro-RO"/>
        </w:rPr>
        <w:t xml:space="preserve">. Procesul </w:t>
      </w:r>
      <w:r w:rsidRPr="000C553E">
        <w:rPr>
          <w:rFonts w:ascii="Times New Roman" w:eastAsia="Calibri" w:hAnsi="Times New Roman" w:cs="Times New Roman"/>
          <w:sz w:val="24"/>
          <w:szCs w:val="24"/>
          <w:u w:val="single"/>
          <w:lang w:val="ro-RO"/>
        </w:rPr>
        <w:t>verbal va fi semnat de către reprezentanții U.M. 02000 (comisia de recepție);</w:t>
      </w:r>
    </w:p>
    <w:p w14:paraId="0F284656" w14:textId="77777777" w:rsidR="000C553E" w:rsidRPr="000C553E" w:rsidRDefault="000C553E" w:rsidP="000C553E">
      <w:pPr>
        <w:numPr>
          <w:ilvl w:val="0"/>
          <w:numId w:val="53"/>
        </w:numPr>
        <w:spacing w:after="0" w:line="240" w:lineRule="auto"/>
        <w:ind w:left="1350"/>
        <w:jc w:val="both"/>
        <w:rPr>
          <w:rFonts w:ascii="Times New Roman" w:eastAsia="Calibri" w:hAnsi="Times New Roman" w:cs="Times New Roman"/>
          <w:sz w:val="24"/>
          <w:szCs w:val="24"/>
          <w:u w:val="single"/>
          <w:lang w:val="ro-RO"/>
        </w:rPr>
      </w:pPr>
      <w:r w:rsidRPr="000C553E">
        <w:rPr>
          <w:rFonts w:ascii="Times New Roman" w:eastAsia="Calibri" w:hAnsi="Times New Roman" w:cs="Times New Roman"/>
          <w:sz w:val="24"/>
          <w:szCs w:val="24"/>
          <w:u w:val="single"/>
          <w:lang w:val="ro-RO"/>
        </w:rPr>
        <w:t>notă de recepție și constatare diferențe.</w:t>
      </w:r>
    </w:p>
    <w:p w14:paraId="171F137B" w14:textId="77777777" w:rsidR="000C553E" w:rsidRPr="000C553E" w:rsidRDefault="000C553E" w:rsidP="000C553E">
      <w:pPr>
        <w:spacing w:after="0" w:line="240" w:lineRule="auto"/>
        <w:ind w:firstLine="70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Livrarea se consideră efectuată în momentul finalizării descărcării produselor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după întocmirea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semnarea procesului verbal de </w:t>
      </w:r>
      <w:proofErr w:type="spellStart"/>
      <w:r w:rsidRPr="000C553E">
        <w:rPr>
          <w:rFonts w:ascii="Times New Roman" w:eastAsia="Calibri" w:hAnsi="Times New Roman" w:cs="Times New Roman"/>
          <w:sz w:val="24"/>
          <w:szCs w:val="24"/>
          <w:lang w:val="ro-RO"/>
        </w:rPr>
        <w:t>recepţie</w:t>
      </w:r>
      <w:proofErr w:type="spellEnd"/>
      <w:r w:rsidRPr="000C553E">
        <w:rPr>
          <w:rFonts w:ascii="Times New Roman" w:eastAsia="Calibri" w:hAnsi="Times New Roman" w:cs="Times New Roman"/>
          <w:sz w:val="24"/>
          <w:szCs w:val="24"/>
          <w:lang w:val="ro-RO"/>
        </w:rPr>
        <w:t xml:space="preserve"> calitativă </w:t>
      </w:r>
      <w:proofErr w:type="spellStart"/>
      <w:r w:rsidRPr="000C553E">
        <w:rPr>
          <w:rFonts w:ascii="Times New Roman" w:eastAsia="Calibri" w:hAnsi="Times New Roman" w:cs="Times New Roman"/>
          <w:sz w:val="24"/>
          <w:szCs w:val="24"/>
          <w:lang w:val="ro-RO"/>
        </w:rPr>
        <w:t>şi</w:t>
      </w:r>
      <w:proofErr w:type="spellEnd"/>
      <w:r w:rsidRPr="000C553E">
        <w:rPr>
          <w:rFonts w:ascii="Times New Roman" w:eastAsia="Calibri" w:hAnsi="Times New Roman" w:cs="Times New Roman"/>
          <w:sz w:val="24"/>
          <w:szCs w:val="24"/>
          <w:lang w:val="ro-RO"/>
        </w:rPr>
        <w:t xml:space="preserve"> cantitativă.</w:t>
      </w:r>
    </w:p>
    <w:p w14:paraId="1E3B1F0A" w14:textId="77777777" w:rsidR="000C553E" w:rsidRPr="000C553E" w:rsidRDefault="000C553E" w:rsidP="000C553E">
      <w:pPr>
        <w:spacing w:after="0" w:line="240" w:lineRule="auto"/>
        <w:ind w:firstLine="70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Procesul verbal de recepție calitativă  și cantitativă va include admiterea recepției cu sau fără obiecțiuni.</w:t>
      </w:r>
    </w:p>
    <w:p w14:paraId="5D2295CD" w14:textId="77777777" w:rsidR="000C553E" w:rsidRPr="000C553E" w:rsidRDefault="000C553E" w:rsidP="000C553E">
      <w:pPr>
        <w:spacing w:after="0" w:line="240" w:lineRule="auto"/>
        <w:ind w:firstLine="708"/>
        <w:jc w:val="both"/>
        <w:rPr>
          <w:rFonts w:ascii="Times New Roman" w:eastAsia="Calibri" w:hAnsi="Times New Roman" w:cs="Times New Roman"/>
          <w:sz w:val="24"/>
          <w:szCs w:val="24"/>
          <w:lang w:val="ro-RO"/>
        </w:rPr>
      </w:pPr>
    </w:p>
    <w:p w14:paraId="12D9CB24" w14:textId="77777777" w:rsidR="000C553E" w:rsidRPr="000C553E" w:rsidRDefault="000C553E" w:rsidP="000C553E">
      <w:pPr>
        <w:spacing w:after="0" w:line="240" w:lineRule="auto"/>
        <w:ind w:firstLine="708"/>
        <w:jc w:val="both"/>
        <w:rPr>
          <w:rFonts w:ascii="Times New Roman" w:eastAsia="Calibri" w:hAnsi="Times New Roman" w:cs="Times New Roman"/>
          <w:sz w:val="24"/>
          <w:szCs w:val="24"/>
          <w:u w:val="single"/>
          <w:lang w:val="ro-RO"/>
        </w:rPr>
      </w:pPr>
      <w:r w:rsidRPr="000C553E">
        <w:rPr>
          <w:rFonts w:ascii="Times New Roman" w:eastAsia="Calibri" w:hAnsi="Times New Roman" w:cs="Times New Roman"/>
          <w:sz w:val="24"/>
          <w:szCs w:val="24"/>
          <w:lang w:val="ro-RO"/>
        </w:rPr>
        <w:t xml:space="preserve">Procesul </w:t>
      </w:r>
      <w:r w:rsidRPr="000C553E">
        <w:rPr>
          <w:rFonts w:ascii="Times New Roman" w:eastAsia="Calibri" w:hAnsi="Times New Roman" w:cs="Times New Roman"/>
          <w:sz w:val="24"/>
          <w:szCs w:val="24"/>
          <w:u w:val="single"/>
          <w:lang w:val="ro-RO"/>
        </w:rPr>
        <w:t>verbal poate fi încheiat cu obiecțiuni în următoarele situații:</w:t>
      </w:r>
    </w:p>
    <w:p w14:paraId="4852EC9C" w14:textId="77777777" w:rsidR="000C553E" w:rsidRPr="000C553E" w:rsidRDefault="000C553E" w:rsidP="000C553E">
      <w:pPr>
        <w:numPr>
          <w:ilvl w:val="0"/>
          <w:numId w:val="50"/>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În cazul în care o parte din produsele livrate nu corespund din punct de vedere calitativ, se respinge livrarea pentru acestea și se întocmește </w:t>
      </w:r>
      <w:r w:rsidRPr="000C553E">
        <w:rPr>
          <w:rFonts w:ascii="Times New Roman" w:eastAsia="Calibri" w:hAnsi="Times New Roman" w:cs="Times New Roman"/>
          <w:b/>
          <w:bCs/>
          <w:sz w:val="24"/>
          <w:szCs w:val="24"/>
          <w:lang w:val="ro-RO"/>
        </w:rPr>
        <w:t>proces verbal de recepție cu obiecțiuni</w:t>
      </w:r>
      <w:r w:rsidRPr="000C553E">
        <w:rPr>
          <w:rFonts w:ascii="Times New Roman" w:eastAsia="Calibri" w:hAnsi="Times New Roman" w:cs="Times New Roman"/>
          <w:sz w:val="24"/>
          <w:szCs w:val="24"/>
          <w:lang w:val="ro-RO"/>
        </w:rPr>
        <w:t>.</w:t>
      </w:r>
    </w:p>
    <w:p w14:paraId="304BEFEB" w14:textId="77777777" w:rsidR="000C553E" w:rsidRPr="000C553E" w:rsidRDefault="000C553E" w:rsidP="000C553E">
      <w:pPr>
        <w:numPr>
          <w:ilvl w:val="0"/>
          <w:numId w:val="50"/>
        </w:numPr>
        <w:spacing w:after="0" w:line="240"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În cazul în care furnizorul livrează doar o parte din produse sau livrează parțial din punct de vedere cantitativ, se acceptă livrarea pentru acestea și se întocmește </w:t>
      </w:r>
      <w:r w:rsidRPr="000C553E">
        <w:rPr>
          <w:rFonts w:ascii="Times New Roman" w:eastAsia="Calibri" w:hAnsi="Times New Roman" w:cs="Times New Roman"/>
          <w:b/>
          <w:bCs/>
          <w:sz w:val="24"/>
          <w:szCs w:val="24"/>
          <w:lang w:val="ro-RO"/>
        </w:rPr>
        <w:t>proces verbal de recepție cu obiecțiuni</w:t>
      </w:r>
      <w:r w:rsidRPr="000C553E">
        <w:rPr>
          <w:rFonts w:ascii="Times New Roman" w:eastAsia="Calibri" w:hAnsi="Times New Roman" w:cs="Times New Roman"/>
          <w:sz w:val="24"/>
          <w:szCs w:val="24"/>
          <w:lang w:val="ro-RO"/>
        </w:rPr>
        <w:t>.</w:t>
      </w:r>
    </w:p>
    <w:p w14:paraId="6C3FDCA4" w14:textId="77777777" w:rsidR="000C553E" w:rsidRPr="000C553E" w:rsidRDefault="000C553E" w:rsidP="000C553E">
      <w:pPr>
        <w:spacing w:after="0" w:line="240" w:lineRule="auto"/>
        <w:ind w:left="1496"/>
        <w:contextualSpacing/>
        <w:jc w:val="both"/>
        <w:rPr>
          <w:rFonts w:ascii="Times New Roman" w:eastAsia="Calibri" w:hAnsi="Times New Roman" w:cs="Times New Roman"/>
          <w:sz w:val="24"/>
          <w:szCs w:val="24"/>
          <w:u w:val="single"/>
          <w:lang w:val="ro-RO"/>
        </w:rPr>
      </w:pPr>
    </w:p>
    <w:p w14:paraId="69006A59" w14:textId="77777777" w:rsidR="000C553E" w:rsidRPr="000C553E" w:rsidRDefault="000C553E" w:rsidP="000C553E">
      <w:pPr>
        <w:ind w:firstLine="708"/>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În cazul în care toate produsele livrate nu corespund din punct de vedere calitativ, se respinge livrarea și se întocmește </w:t>
      </w:r>
      <w:r w:rsidRPr="000C553E">
        <w:rPr>
          <w:rFonts w:ascii="Times New Roman" w:eastAsia="Calibri" w:hAnsi="Times New Roman" w:cs="Times New Roman"/>
          <w:b/>
          <w:bCs/>
          <w:sz w:val="24"/>
          <w:szCs w:val="24"/>
          <w:u w:val="single"/>
          <w:lang w:val="ro-RO"/>
        </w:rPr>
        <w:t>proces verbal de refuz recepție</w:t>
      </w:r>
      <w:r w:rsidRPr="000C553E">
        <w:rPr>
          <w:rFonts w:ascii="Times New Roman" w:eastAsia="Calibri" w:hAnsi="Times New Roman" w:cs="Times New Roman"/>
          <w:sz w:val="24"/>
          <w:szCs w:val="24"/>
          <w:lang w:val="ro-RO"/>
        </w:rPr>
        <w:t>.</w:t>
      </w:r>
    </w:p>
    <w:p w14:paraId="4FFCD264" w14:textId="77777777" w:rsidR="000C553E" w:rsidRPr="000C553E" w:rsidRDefault="000C553E" w:rsidP="000C553E">
      <w:pPr>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ab/>
        <w:t>Comisia de recepție recomandă respingerea recepției când:</w:t>
      </w:r>
    </w:p>
    <w:p w14:paraId="31201C0C" w14:textId="77777777" w:rsidR="000C553E" w:rsidRPr="000C553E" w:rsidRDefault="000C553E" w:rsidP="000C553E">
      <w:pPr>
        <w:numPr>
          <w:ilvl w:val="0"/>
          <w:numId w:val="16"/>
        </w:numPr>
        <w:spacing w:before="120" w:after="120" w:line="276"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se constată existența unor neconformități, neconcordanțe ori deficiențe care sunt de natură să afecteze darea în consum a produselor;</w:t>
      </w:r>
    </w:p>
    <w:p w14:paraId="37E0CA68" w14:textId="77777777" w:rsidR="000C553E" w:rsidRPr="000C553E" w:rsidRDefault="000C553E" w:rsidP="000C553E">
      <w:pPr>
        <w:numPr>
          <w:ilvl w:val="0"/>
          <w:numId w:val="16"/>
        </w:numPr>
        <w:spacing w:before="120" w:after="120" w:line="276"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se constată existența, în mod justificat, a unor suspiciuni rezonabile cu privire la calitatea produselor și este necesară realizarea unor analize de laborator pentru a le clarifica;</w:t>
      </w:r>
    </w:p>
    <w:p w14:paraId="45C1CDA6" w14:textId="77777777" w:rsidR="000C553E" w:rsidRPr="000C553E" w:rsidRDefault="000C553E" w:rsidP="000C553E">
      <w:pPr>
        <w:numPr>
          <w:ilvl w:val="0"/>
          <w:numId w:val="16"/>
        </w:numPr>
        <w:spacing w:before="120" w:after="120" w:line="276" w:lineRule="auto"/>
        <w:contextualSpacing/>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Contractantul nu pune la dispoziția comisiei de recepție documentele prevăzute în contract și caietul de sarcini (dacă este cazul).</w:t>
      </w:r>
    </w:p>
    <w:p w14:paraId="36FB394A" w14:textId="77777777" w:rsidR="000C553E" w:rsidRPr="000C553E" w:rsidRDefault="000C553E" w:rsidP="000C553E">
      <w:pPr>
        <w:widowControl w:val="0"/>
        <w:spacing w:before="120" w:after="120" w:line="276" w:lineRule="auto"/>
        <w:ind w:left="207" w:firstLine="219"/>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În cazul în care comisia de recepție decide respingerea recepției, aceasta încheie un proces-verbal de refuz recepție în care consemnează decizia de refuz, măsurile recomandate în scopul remedierii aspectelor constatate, precum și termenul de remediere, iar autoritatea/entitatea contractantă</w:t>
      </w:r>
      <w:r w:rsidRPr="000C553E" w:rsidDel="009D5A94">
        <w:rPr>
          <w:rFonts w:ascii="Times New Roman" w:eastAsia="Calibri" w:hAnsi="Times New Roman" w:cs="Times New Roman"/>
          <w:sz w:val="24"/>
          <w:szCs w:val="24"/>
          <w:lang w:val="ro-RO"/>
        </w:rPr>
        <w:t xml:space="preserve"> </w:t>
      </w:r>
      <w:r w:rsidRPr="000C553E">
        <w:rPr>
          <w:rFonts w:ascii="Times New Roman" w:eastAsia="Calibri" w:hAnsi="Times New Roman" w:cs="Times New Roman"/>
          <w:sz w:val="24"/>
          <w:szCs w:val="24"/>
          <w:lang w:val="ro-RO"/>
        </w:rPr>
        <w:t xml:space="preserve">comunică Contractantului decizia comisiei în </w:t>
      </w:r>
      <w:proofErr w:type="spellStart"/>
      <w:r w:rsidRPr="000C553E">
        <w:rPr>
          <w:rFonts w:ascii="Times New Roman" w:eastAsia="Calibri" w:hAnsi="Times New Roman" w:cs="Times New Roman"/>
          <w:sz w:val="24"/>
          <w:szCs w:val="24"/>
          <w:lang w:val="ro-RO"/>
        </w:rPr>
        <w:t>aceași</w:t>
      </w:r>
      <w:proofErr w:type="spellEnd"/>
      <w:r w:rsidRPr="000C553E">
        <w:rPr>
          <w:rFonts w:ascii="Times New Roman" w:eastAsia="Calibri" w:hAnsi="Times New Roman" w:cs="Times New Roman"/>
          <w:sz w:val="24"/>
          <w:szCs w:val="24"/>
          <w:lang w:val="ro-RO"/>
        </w:rPr>
        <w:t xml:space="preserve"> zi, împreună cu un exemplar al acestuia. Termenul de remediere nu poate depăși </w:t>
      </w:r>
      <w:r w:rsidRPr="000C553E">
        <w:rPr>
          <w:rFonts w:ascii="Times New Roman" w:eastAsia="Calibri" w:hAnsi="Times New Roman" w:cs="Times New Roman"/>
          <w:i/>
          <w:sz w:val="24"/>
          <w:szCs w:val="24"/>
          <w:lang w:val="ro-RO"/>
        </w:rPr>
        <w:t>24 de ore</w:t>
      </w:r>
      <w:r w:rsidRPr="000C553E">
        <w:rPr>
          <w:rFonts w:ascii="Times New Roman" w:eastAsia="Calibri" w:hAnsi="Times New Roman" w:cs="Times New Roman"/>
          <w:sz w:val="24"/>
          <w:szCs w:val="24"/>
          <w:lang w:val="ro-RO"/>
        </w:rPr>
        <w:t xml:space="preserve"> de la data încheierii procesului-verbal de refuz al procesului de recepție. În cazul în care Contractantul nu remediază aspectele constatate și nu adoptă măsurile recomandate în cadrul procesului-verbal de suspendare a procesului de recepție</w:t>
      </w:r>
      <w:r w:rsidRPr="000C553E" w:rsidDel="00AD22C8">
        <w:rPr>
          <w:rFonts w:ascii="Times New Roman" w:eastAsia="Calibri" w:hAnsi="Times New Roman" w:cs="Times New Roman"/>
          <w:sz w:val="24"/>
          <w:szCs w:val="24"/>
          <w:lang w:val="ro-RO"/>
        </w:rPr>
        <w:t xml:space="preserve"> </w:t>
      </w:r>
      <w:r w:rsidRPr="000C553E">
        <w:rPr>
          <w:rFonts w:ascii="Times New Roman" w:eastAsia="Calibri" w:hAnsi="Times New Roman" w:cs="Times New Roman"/>
          <w:sz w:val="24"/>
          <w:szCs w:val="24"/>
          <w:lang w:val="ro-RO"/>
        </w:rPr>
        <w:t>în termenul stabilit, comisia de recepție va propune aplicarea de penalități conform clauzelor contractuale.</w:t>
      </w:r>
    </w:p>
    <w:p w14:paraId="5ED19982" w14:textId="77777777" w:rsidR="000C553E" w:rsidRPr="000C553E" w:rsidRDefault="000C553E" w:rsidP="000C553E">
      <w:pPr>
        <w:ind w:firstLine="708"/>
        <w:jc w:val="both"/>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Pentru toate cazurile menționate mai sus, furnizorul este obligat să înlocuiască/livreze produsele în maxim 24 de ore.</w:t>
      </w:r>
    </w:p>
    <w:p w14:paraId="29FAF0F6"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r w:rsidRPr="000C553E">
        <w:rPr>
          <w:rFonts w:ascii="Times New Roman" w:eastAsia="Times New Roman" w:hAnsi="Times New Roman" w:cs="Times New Roman"/>
          <w:b/>
          <w:bCs/>
          <w:sz w:val="24"/>
          <w:szCs w:val="24"/>
          <w:lang w:val="ro-RO"/>
        </w:rPr>
        <w:t>Metodologia de evaluare a ofertelor prezentate</w:t>
      </w:r>
    </w:p>
    <w:p w14:paraId="1AFAD3F4" w14:textId="77777777" w:rsidR="000C553E" w:rsidRPr="000C553E" w:rsidRDefault="000C553E" w:rsidP="000C553E">
      <w:pPr>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7.1. LOTURILE 1-4 ( Pâine, Produse lactate și ouă, Carne și preparate din carne, Fructe și legume)</w:t>
      </w:r>
    </w:p>
    <w:p w14:paraId="23A1EF2A"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Denumire factor evaluare  - </w:t>
      </w:r>
      <w:r w:rsidRPr="000C553E">
        <w:rPr>
          <w:rFonts w:ascii="Times New Roman" w:eastAsia="Calibri" w:hAnsi="Times New Roman" w:cs="Times New Roman"/>
          <w:b/>
          <w:sz w:val="24"/>
          <w:szCs w:val="24"/>
          <w:lang w:val="ro-RO" w:eastAsia="x-none"/>
        </w:rPr>
        <w:t>Prețul ofertei</w:t>
      </w:r>
      <w:r w:rsidRPr="000C553E">
        <w:rPr>
          <w:rFonts w:ascii="Times New Roman" w:eastAsia="Calibri" w:hAnsi="Times New Roman" w:cs="Times New Roman"/>
          <w:sz w:val="24"/>
          <w:szCs w:val="24"/>
          <w:lang w:val="ro-RO" w:eastAsia="x-none"/>
        </w:rPr>
        <w:t xml:space="preserve">  (PO)</w:t>
      </w:r>
    </w:p>
    <w:p w14:paraId="1660E897"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Descriere  - Componenta financiară</w:t>
      </w:r>
    </w:p>
    <w:p w14:paraId="1EC7A387"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Pondere  - 40%</w:t>
      </w:r>
    </w:p>
    <w:p w14:paraId="6BD92E22"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Punctaj maxim factor: 40 puncte</w:t>
      </w:r>
    </w:p>
    <w:p w14:paraId="05CBC21F"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b/>
          <w:i/>
          <w:sz w:val="24"/>
          <w:szCs w:val="24"/>
          <w:lang w:val="ro-RO" w:eastAsia="x-none"/>
        </w:rPr>
        <w:t>Algoritm de calcul</w:t>
      </w:r>
      <w:r w:rsidRPr="000C553E">
        <w:rPr>
          <w:rFonts w:ascii="Times New Roman" w:eastAsia="Calibri" w:hAnsi="Times New Roman" w:cs="Times New Roman"/>
          <w:sz w:val="24"/>
          <w:szCs w:val="24"/>
          <w:lang w:val="ro-RO" w:eastAsia="x-none"/>
        </w:rPr>
        <w:t xml:space="preserve">: Punctajul se acordă astfel: </w:t>
      </w:r>
    </w:p>
    <w:p w14:paraId="74E2C4CC"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a) Pentru cel mai scăzut dintre prețurile ofertate (valoare lot) se acordă punctajul maxim – 40 puncte </w:t>
      </w:r>
    </w:p>
    <w:p w14:paraId="3AA4C663"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b) Pentru celelalte prețuri ofertate punctajul P(n) se calculează proporțional, astfel: </w:t>
      </w:r>
    </w:p>
    <w:p w14:paraId="5E5B9C9A"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lastRenderedPageBreak/>
        <w:t xml:space="preserve">P(n) = (Preț minim ofertat / Preț n) x punctaj maxim alocat. (respectiv 40 puncte) </w:t>
      </w:r>
    </w:p>
    <w:p w14:paraId="7B93BB93"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Unde </w:t>
      </w:r>
    </w:p>
    <w:p w14:paraId="6D8FEB5D"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P(n) reprezintă punctajul ofertei n</w:t>
      </w:r>
    </w:p>
    <w:p w14:paraId="45453D74"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Preț n reprezintă prețul ofertei n (oferta pentru care se calculează punctajul)</w:t>
      </w:r>
    </w:p>
    <w:p w14:paraId="0C536FEC" w14:textId="77777777" w:rsidR="000C553E" w:rsidRPr="000C553E" w:rsidRDefault="000C553E" w:rsidP="000C553E">
      <w:pPr>
        <w:rPr>
          <w:rFonts w:ascii="Times New Roman" w:eastAsia="Calibri" w:hAnsi="Times New Roman" w:cs="Times New Roman"/>
          <w:sz w:val="24"/>
          <w:szCs w:val="24"/>
          <w:lang w:val="ro-RO" w:eastAsia="x-none"/>
        </w:rPr>
      </w:pPr>
    </w:p>
    <w:p w14:paraId="77F96FF9"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Denumire</w:t>
      </w:r>
      <w:proofErr w:type="spellEnd"/>
      <w:r w:rsidRPr="000C553E">
        <w:rPr>
          <w:rFonts w:ascii="Times New Roman" w:eastAsia="Calibri" w:hAnsi="Times New Roman" w:cs="Times New Roman"/>
          <w:sz w:val="24"/>
          <w:szCs w:val="24"/>
          <w:lang w:val="fr-FR"/>
        </w:rPr>
        <w:t xml:space="preserve"> factor </w:t>
      </w:r>
      <w:proofErr w:type="spellStart"/>
      <w:proofErr w:type="gram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Lanțul</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aprovizionare</w:t>
      </w:r>
      <w:proofErr w:type="spellEnd"/>
      <w:r w:rsidRPr="000C553E">
        <w:rPr>
          <w:rFonts w:ascii="Times New Roman" w:eastAsia="Calibri" w:hAnsi="Times New Roman" w:cs="Times New Roman"/>
          <w:b/>
          <w:sz w:val="24"/>
          <w:szCs w:val="24"/>
          <w:lang w:val="fr-FR"/>
        </w:rPr>
        <w:t xml:space="preserve">  (LA)</w:t>
      </w:r>
    </w:p>
    <w:p w14:paraId="374988FC"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Descriere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Componenta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tehnică</w:t>
      </w:r>
      <w:proofErr w:type="spellEnd"/>
    </w:p>
    <w:p w14:paraId="1B190A2F"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Pondere</w:t>
      </w:r>
      <w:proofErr w:type="spellEnd"/>
      <w:r w:rsidRPr="000C553E">
        <w:rPr>
          <w:rFonts w:ascii="Times New Roman" w:eastAsia="Calibri" w:hAnsi="Times New Roman" w:cs="Times New Roman"/>
          <w:sz w:val="24"/>
          <w:szCs w:val="24"/>
          <w:lang w:val="fr-FR"/>
        </w:rPr>
        <w:t xml:space="preserve"> – 40%</w:t>
      </w:r>
    </w:p>
    <w:p w14:paraId="2AA8705D" w14:textId="77777777" w:rsidR="000C553E" w:rsidRPr="000C553E" w:rsidRDefault="000C553E" w:rsidP="000C553E">
      <w:pPr>
        <w:ind w:hanging="9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maxim</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factor:</w:t>
      </w:r>
      <w:proofErr w:type="gramEnd"/>
      <w:r w:rsidRPr="000C553E">
        <w:rPr>
          <w:rFonts w:ascii="Times New Roman" w:eastAsia="Calibri" w:hAnsi="Times New Roman" w:cs="Times New Roman"/>
          <w:sz w:val="24"/>
          <w:szCs w:val="24"/>
          <w:lang w:val="fr-FR"/>
        </w:rPr>
        <w:t xml:space="preserve"> 40 </w:t>
      </w:r>
      <w:proofErr w:type="spellStart"/>
      <w:r w:rsidRPr="000C553E">
        <w:rPr>
          <w:rFonts w:ascii="Times New Roman" w:eastAsia="Calibri" w:hAnsi="Times New Roman" w:cs="Times New Roman"/>
          <w:sz w:val="24"/>
          <w:szCs w:val="24"/>
          <w:lang w:val="fr-FR"/>
        </w:rPr>
        <w:t>puncte</w:t>
      </w:r>
      <w:proofErr w:type="spellEnd"/>
    </w:p>
    <w:p w14:paraId="1AEB579C"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Prin </w:t>
      </w:r>
      <w:proofErr w:type="spellStart"/>
      <w:r w:rsidRPr="000C553E">
        <w:rPr>
          <w:rFonts w:ascii="Times New Roman" w:eastAsia="Calibri" w:hAnsi="Times New Roman" w:cs="Times New Roman"/>
          <w:sz w:val="24"/>
          <w:szCs w:val="24"/>
          <w:lang w:val="fr-FR"/>
        </w:rPr>
        <w:t>lanț</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înțelege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circuitul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implică</w:t>
      </w:r>
      <w:proofErr w:type="spellEnd"/>
      <w:r w:rsidRPr="000C553E">
        <w:rPr>
          <w:rFonts w:ascii="Times New Roman" w:eastAsia="Calibri" w:hAnsi="Times New Roman" w:cs="Times New Roman"/>
          <w:sz w:val="24"/>
          <w:szCs w:val="24"/>
          <w:lang w:val="fr-FR"/>
        </w:rPr>
        <w:t xml:space="preserve"> un </w:t>
      </w:r>
      <w:proofErr w:type="spellStart"/>
      <w:r w:rsidRPr="000C553E">
        <w:rPr>
          <w:rFonts w:ascii="Times New Roman" w:eastAsia="Calibri" w:hAnsi="Times New Roman" w:cs="Times New Roman"/>
          <w:sz w:val="24"/>
          <w:szCs w:val="24"/>
          <w:lang w:val="fr-FR"/>
        </w:rPr>
        <w:t>număr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operatori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responsabili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fabricarea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care fac </w:t>
      </w:r>
      <w:proofErr w:type="spellStart"/>
      <w:r w:rsidRPr="000C553E">
        <w:rPr>
          <w:rFonts w:ascii="Times New Roman" w:eastAsia="Calibri" w:hAnsi="Times New Roman" w:cs="Times New Roman"/>
          <w:sz w:val="24"/>
          <w:szCs w:val="24"/>
          <w:lang w:val="fr-FR"/>
        </w:rPr>
        <w:t>obiectul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furnizare</w:t>
      </w:r>
      <w:proofErr w:type="spellEnd"/>
      <w:r w:rsidRPr="000C553E">
        <w:rPr>
          <w:rFonts w:ascii="Times New Roman" w:eastAsia="Calibri" w:hAnsi="Times New Roman" w:cs="Times New Roman"/>
          <w:sz w:val="24"/>
          <w:szCs w:val="24"/>
          <w:lang w:val="fr-FR"/>
        </w:rPr>
        <w:t>.</w:t>
      </w:r>
    </w:p>
    <w:p w14:paraId="518CBB83"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DEFINIȚIE PRODUCĂTOR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pct</w:t>
      </w:r>
      <w:proofErr w:type="spellEnd"/>
      <w:r w:rsidRPr="000C553E">
        <w:rPr>
          <w:rFonts w:ascii="Times New Roman" w:eastAsia="Calibri" w:hAnsi="Times New Roman" w:cs="Times New Roman"/>
          <w:sz w:val="24"/>
          <w:szCs w:val="24"/>
          <w:lang w:val="fr-FR"/>
        </w:rPr>
        <w:t xml:space="preserve">. 28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anexa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Legii</w:t>
      </w:r>
      <w:proofErr w:type="spellEnd"/>
      <w:r w:rsidRPr="000C553E">
        <w:rPr>
          <w:rFonts w:ascii="Times New Roman" w:eastAsia="Calibri" w:hAnsi="Times New Roman" w:cs="Times New Roman"/>
          <w:sz w:val="24"/>
          <w:szCs w:val="24"/>
          <w:lang w:val="fr-FR"/>
        </w:rPr>
        <w:t xml:space="preserve"> 296/2004 – </w:t>
      </w:r>
      <w:proofErr w:type="spellStart"/>
      <w:r w:rsidRPr="000C553E">
        <w:rPr>
          <w:rFonts w:ascii="Times New Roman" w:eastAsia="Calibri" w:hAnsi="Times New Roman" w:cs="Times New Roman"/>
          <w:sz w:val="24"/>
          <w:szCs w:val="24"/>
          <w:lang w:val="fr-FR"/>
        </w:rPr>
        <w:t>Codul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consumului</w:t>
      </w:r>
      <w:proofErr w:type="spellEnd"/>
      <w:r w:rsidRPr="000C553E">
        <w:rPr>
          <w:rFonts w:ascii="Times New Roman" w:eastAsia="Calibri" w:hAnsi="Times New Roman" w:cs="Times New Roman"/>
          <w:sz w:val="24"/>
          <w:szCs w:val="24"/>
          <w:lang w:val="fr-FR"/>
        </w:rPr>
        <w:t>:</w:t>
      </w:r>
      <w:proofErr w:type="gramEnd"/>
    </w:p>
    <w:p w14:paraId="1F026124"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w:t>
      </w:r>
      <w:proofErr w:type="gramEnd"/>
    </w:p>
    <w:p w14:paraId="39555FAB"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fabrică</w:t>
      </w:r>
      <w:proofErr w:type="spellEnd"/>
      <w:r w:rsidRPr="000C553E">
        <w:rPr>
          <w:rFonts w:ascii="Times New Roman" w:eastAsia="Calibri" w:hAnsi="Times New Roman" w:cs="Times New Roman"/>
          <w:sz w:val="24"/>
          <w:szCs w:val="24"/>
          <w:lang w:val="fr-FR"/>
        </w:rPr>
        <w:t xml:space="preserve"> un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 xml:space="preserve"> finit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o </w:t>
      </w:r>
      <w:proofErr w:type="spellStart"/>
      <w:r w:rsidRPr="000C553E">
        <w:rPr>
          <w:rFonts w:ascii="Times New Roman" w:eastAsia="Calibri" w:hAnsi="Times New Roman" w:cs="Times New Roman"/>
          <w:sz w:val="24"/>
          <w:szCs w:val="24"/>
          <w:lang w:val="fr-FR"/>
        </w:rPr>
        <w:t>componentă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w:t>
      </w:r>
      <w:proofErr w:type="gramEnd"/>
    </w:p>
    <w:p w14:paraId="1B4408CD"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b)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fabrică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materie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primă</w:t>
      </w:r>
      <w:proofErr w:type="spellEnd"/>
      <w:r w:rsidRPr="000C553E">
        <w:rPr>
          <w:rFonts w:ascii="Times New Roman" w:eastAsia="Calibri" w:hAnsi="Times New Roman" w:cs="Times New Roman"/>
          <w:sz w:val="24"/>
          <w:szCs w:val="24"/>
          <w:lang w:val="fr-FR"/>
        </w:rPr>
        <w:t>;</w:t>
      </w:r>
      <w:proofErr w:type="gramEnd"/>
    </w:p>
    <w:p w14:paraId="1C12669C"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c)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îşi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aplică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marca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un alt </w:t>
      </w:r>
      <w:proofErr w:type="spellStart"/>
      <w:r w:rsidRPr="000C553E">
        <w:rPr>
          <w:rFonts w:ascii="Times New Roman" w:eastAsia="Calibri" w:hAnsi="Times New Roman" w:cs="Times New Roman"/>
          <w:sz w:val="24"/>
          <w:szCs w:val="24"/>
          <w:lang w:val="fr-FR"/>
        </w:rPr>
        <w:t>semn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distinctiv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w:t>
      </w:r>
      <w:proofErr w:type="gramEnd"/>
    </w:p>
    <w:p w14:paraId="08F722C0"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d)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recondiţionează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w:t>
      </w:r>
      <w:proofErr w:type="spellEnd"/>
      <w:r w:rsidRPr="000C553E">
        <w:rPr>
          <w:rFonts w:ascii="Times New Roman" w:eastAsia="Calibri" w:hAnsi="Times New Roman" w:cs="Times New Roman"/>
          <w:sz w:val="24"/>
          <w:szCs w:val="24"/>
          <w:lang w:val="fr-FR"/>
        </w:rPr>
        <w:t>;</w:t>
      </w:r>
      <w:proofErr w:type="gramEnd"/>
    </w:p>
    <w:p w14:paraId="0BFCDC72"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e)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distribuitorul</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activitatea</w:t>
      </w:r>
      <w:proofErr w:type="spellEnd"/>
      <w:r w:rsidRPr="000C553E">
        <w:rPr>
          <w:rFonts w:ascii="Times New Roman" w:eastAsia="Calibri" w:hAnsi="Times New Roman" w:cs="Times New Roman"/>
          <w:sz w:val="24"/>
          <w:szCs w:val="24"/>
          <w:lang w:val="fr-FR"/>
        </w:rPr>
        <w:t xml:space="preserve"> sa </w:t>
      </w:r>
      <w:proofErr w:type="spellStart"/>
      <w:r w:rsidRPr="000C553E">
        <w:rPr>
          <w:rFonts w:ascii="Times New Roman" w:eastAsia="Calibri" w:hAnsi="Times New Roman" w:cs="Times New Roman"/>
          <w:sz w:val="24"/>
          <w:szCs w:val="24"/>
          <w:lang w:val="fr-FR"/>
        </w:rPr>
        <w:t>modifică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caracteristicile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roofErr w:type="gramEnd"/>
    </w:p>
    <w:p w14:paraId="7EA1B9D5"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f) </w:t>
      </w:r>
      <w:proofErr w:type="spellStart"/>
      <w:r w:rsidRPr="000C553E">
        <w:rPr>
          <w:rFonts w:ascii="Times New Roman" w:eastAsia="Calibri" w:hAnsi="Times New Roman" w:cs="Times New Roman"/>
          <w:sz w:val="24"/>
          <w:szCs w:val="24"/>
          <w:lang w:val="fr-FR"/>
        </w:rPr>
        <w:t>reprezentantul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înregistrat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România</w:t>
      </w:r>
      <w:proofErr w:type="spellEnd"/>
      <w:r w:rsidRPr="000C553E">
        <w:rPr>
          <w:rFonts w:ascii="Times New Roman" w:eastAsia="Calibri" w:hAnsi="Times New Roman" w:cs="Times New Roman"/>
          <w:sz w:val="24"/>
          <w:szCs w:val="24"/>
          <w:lang w:val="fr-FR"/>
        </w:rPr>
        <w:t xml:space="preserve"> al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nu are </w:t>
      </w:r>
      <w:proofErr w:type="spellStart"/>
      <w:r w:rsidRPr="000C553E">
        <w:rPr>
          <w:rFonts w:ascii="Times New Roman" w:eastAsia="Calibri" w:hAnsi="Times New Roman" w:cs="Times New Roman"/>
          <w:sz w:val="24"/>
          <w:szCs w:val="24"/>
          <w:lang w:val="fr-FR"/>
        </w:rPr>
        <w:t>sediul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România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inexistenţei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acestuia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importatorul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roofErr w:type="gramEnd"/>
    </w:p>
    <w:p w14:paraId="1D6317F8"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g)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importă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vederea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realizării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unei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operaţiuni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vânzare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închiriere</w:t>
      </w:r>
      <w:proofErr w:type="spellEnd"/>
      <w:r w:rsidRPr="000C553E">
        <w:rPr>
          <w:rFonts w:ascii="Times New Roman" w:eastAsia="Calibri" w:hAnsi="Times New Roman" w:cs="Times New Roman"/>
          <w:sz w:val="24"/>
          <w:szCs w:val="24"/>
          <w:lang w:val="fr-FR"/>
        </w:rPr>
        <w:t xml:space="preserve">, leasing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formă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distribuţie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derulării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afacerilor</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sale;</w:t>
      </w:r>
      <w:proofErr w:type="gramEnd"/>
    </w:p>
    <w:p w14:paraId="7D9B34AB"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h) </w:t>
      </w:r>
      <w:proofErr w:type="spellStart"/>
      <w:r w:rsidRPr="000C553E">
        <w:rPr>
          <w:rFonts w:ascii="Times New Roman" w:eastAsia="Calibri" w:hAnsi="Times New Roman" w:cs="Times New Roman"/>
          <w:sz w:val="24"/>
          <w:szCs w:val="24"/>
          <w:lang w:val="fr-FR"/>
        </w:rPr>
        <w:t>distribuitorul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nu se </w:t>
      </w:r>
      <w:proofErr w:type="spellStart"/>
      <w:r w:rsidRPr="000C553E">
        <w:rPr>
          <w:rFonts w:ascii="Times New Roman" w:eastAsia="Calibri" w:hAnsi="Times New Roman" w:cs="Times New Roman"/>
          <w:sz w:val="24"/>
          <w:szCs w:val="24"/>
          <w:lang w:val="fr-FR"/>
        </w:rPr>
        <w:t>cunoaşte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chiar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producătorul</w:t>
      </w:r>
      <w:proofErr w:type="spellEnd"/>
      <w:r w:rsidRPr="000C553E">
        <w:rPr>
          <w:rFonts w:ascii="Times New Roman" w:eastAsia="Calibri" w:hAnsi="Times New Roman" w:cs="Times New Roman"/>
          <w:sz w:val="24"/>
          <w:szCs w:val="24"/>
          <w:lang w:val="fr-FR"/>
        </w:rPr>
        <w:t xml:space="preserve"> este </w:t>
      </w:r>
      <w:proofErr w:type="spellStart"/>
      <w:proofErr w:type="gramStart"/>
      <w:r w:rsidRPr="000C553E">
        <w:rPr>
          <w:rFonts w:ascii="Times New Roman" w:eastAsia="Calibri" w:hAnsi="Times New Roman" w:cs="Times New Roman"/>
          <w:sz w:val="24"/>
          <w:szCs w:val="24"/>
          <w:lang w:val="fr-FR"/>
        </w:rPr>
        <w:t>menţionat</w:t>
      </w:r>
      <w:proofErr w:type="spellEnd"/>
      <w:r w:rsidRPr="000C553E">
        <w:rPr>
          <w:rFonts w:ascii="Times New Roman" w:eastAsia="Calibri" w:hAnsi="Times New Roman" w:cs="Times New Roman"/>
          <w:sz w:val="24"/>
          <w:szCs w:val="24"/>
          <w:lang w:val="fr-FR"/>
        </w:rPr>
        <w:t>;</w:t>
      </w:r>
      <w:proofErr w:type="gramEnd"/>
    </w:p>
    <w:p w14:paraId="46409170"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i) </w:t>
      </w:r>
      <w:proofErr w:type="spellStart"/>
      <w:r w:rsidRPr="000C553E">
        <w:rPr>
          <w:rFonts w:ascii="Times New Roman" w:eastAsia="Calibri" w:hAnsi="Times New Roman" w:cs="Times New Roman"/>
          <w:sz w:val="24"/>
          <w:szCs w:val="24"/>
          <w:lang w:val="fr-FR"/>
        </w:rPr>
        <w:t>distribuitorul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importatorul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poate</w:t>
      </w:r>
      <w:proofErr w:type="spellEnd"/>
      <w:r w:rsidRPr="000C553E">
        <w:rPr>
          <w:rFonts w:ascii="Times New Roman" w:eastAsia="Calibri" w:hAnsi="Times New Roman" w:cs="Times New Roman"/>
          <w:sz w:val="24"/>
          <w:szCs w:val="24"/>
          <w:lang w:val="fr-FR"/>
        </w:rPr>
        <w:t xml:space="preserve"> fi </w:t>
      </w:r>
      <w:proofErr w:type="spellStart"/>
      <w:r w:rsidRPr="000C553E">
        <w:rPr>
          <w:rFonts w:ascii="Times New Roman" w:eastAsia="Calibri" w:hAnsi="Times New Roman" w:cs="Times New Roman"/>
          <w:sz w:val="24"/>
          <w:szCs w:val="24"/>
          <w:lang w:val="fr-FR"/>
        </w:rPr>
        <w:t>identificat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informează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persoana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prejudiciată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de 30 de </w:t>
      </w:r>
      <w:proofErr w:type="spellStart"/>
      <w:r w:rsidRPr="000C553E">
        <w:rPr>
          <w:rFonts w:ascii="Times New Roman" w:eastAsia="Calibri" w:hAnsi="Times New Roman" w:cs="Times New Roman"/>
          <w:sz w:val="24"/>
          <w:szCs w:val="24"/>
          <w:lang w:val="fr-FR"/>
        </w:rPr>
        <w:t>zile</w:t>
      </w:r>
      <w:proofErr w:type="spellEnd"/>
      <w:r w:rsidRPr="000C553E">
        <w:rPr>
          <w:rFonts w:ascii="Times New Roman" w:eastAsia="Calibri" w:hAnsi="Times New Roman" w:cs="Times New Roman"/>
          <w:sz w:val="24"/>
          <w:szCs w:val="24"/>
          <w:lang w:val="fr-FR"/>
        </w:rPr>
        <w:t xml:space="preserve"> de la </w:t>
      </w:r>
      <w:proofErr w:type="spellStart"/>
      <w:r w:rsidRPr="000C553E">
        <w:rPr>
          <w:rFonts w:ascii="Times New Roman" w:eastAsia="Calibri" w:hAnsi="Times New Roman" w:cs="Times New Roman"/>
          <w:sz w:val="24"/>
          <w:szCs w:val="24"/>
          <w:lang w:val="fr-FR"/>
        </w:rPr>
        <w:t>cererea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asupra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identităţii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importatorului</w:t>
      </w:r>
      <w:proofErr w:type="spellEnd"/>
      <w:r w:rsidRPr="000C553E">
        <w:rPr>
          <w:rFonts w:ascii="Times New Roman" w:eastAsia="Calibri" w:hAnsi="Times New Roman" w:cs="Times New Roman"/>
          <w:sz w:val="24"/>
          <w:szCs w:val="24"/>
          <w:lang w:val="fr-FR"/>
        </w:rPr>
        <w:t>.</w:t>
      </w:r>
    </w:p>
    <w:p w14:paraId="36183F58"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(LA)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w:t>
      </w:r>
      <w:proofErr w:type="gramEnd"/>
    </w:p>
    <w:p w14:paraId="5B42DBA6"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livrări</w:t>
      </w:r>
      <w:proofErr w:type="spellEnd"/>
      <w:r w:rsidRPr="000C553E">
        <w:rPr>
          <w:rFonts w:ascii="Times New Roman" w:eastAsia="Calibri" w:hAnsi="Times New Roman" w:cs="Times New Roman"/>
          <w:sz w:val="24"/>
          <w:szCs w:val="24"/>
          <w:lang w:val="fr-FR"/>
        </w:rPr>
        <w:t xml:space="preserve"> directe de la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consumatorul</w:t>
      </w:r>
      <w:proofErr w:type="spellEnd"/>
      <w:r w:rsidRPr="000C553E">
        <w:rPr>
          <w:rFonts w:ascii="Times New Roman" w:eastAsia="Calibri" w:hAnsi="Times New Roman" w:cs="Times New Roman"/>
          <w:sz w:val="24"/>
          <w:szCs w:val="24"/>
          <w:lang w:val="fr-FR"/>
        </w:rPr>
        <w:t xml:space="preserve"> final se vor </w:t>
      </w:r>
      <w:proofErr w:type="spellStart"/>
      <w:r w:rsidRPr="000C553E">
        <w:rPr>
          <w:rFonts w:ascii="Times New Roman" w:eastAsia="Calibri" w:hAnsi="Times New Roman" w:cs="Times New Roman"/>
          <w:sz w:val="24"/>
          <w:szCs w:val="24"/>
          <w:lang w:val="fr-FR"/>
        </w:rPr>
        <w:t>acorda</w:t>
      </w:r>
      <w:proofErr w:type="spellEnd"/>
      <w:r w:rsidRPr="000C553E">
        <w:rPr>
          <w:rFonts w:ascii="Times New Roman" w:eastAsia="Calibri" w:hAnsi="Times New Roman" w:cs="Times New Roman"/>
          <w:sz w:val="24"/>
          <w:szCs w:val="24"/>
          <w:lang w:val="fr-FR"/>
        </w:rPr>
        <w:t xml:space="preserve"> – 40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2EF1507D"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i/>
          <w:sz w:val="24"/>
          <w:szCs w:val="24"/>
          <w:lang w:val="fr-FR"/>
        </w:rPr>
        <w:t>Livrări</w:t>
      </w:r>
      <w:proofErr w:type="spellEnd"/>
      <w:r w:rsidRPr="000C553E">
        <w:rPr>
          <w:rFonts w:ascii="Times New Roman" w:eastAsia="Calibri" w:hAnsi="Times New Roman" w:cs="Times New Roman"/>
          <w:i/>
          <w:sz w:val="24"/>
          <w:szCs w:val="24"/>
          <w:lang w:val="fr-FR"/>
        </w:rPr>
        <w:t xml:space="preserve"> directe de la </w:t>
      </w:r>
      <w:proofErr w:type="spellStart"/>
      <w:r w:rsidRPr="000C553E">
        <w:rPr>
          <w:rFonts w:ascii="Times New Roman" w:eastAsia="Calibri" w:hAnsi="Times New Roman" w:cs="Times New Roman"/>
          <w:i/>
          <w:sz w:val="24"/>
          <w:szCs w:val="24"/>
          <w:lang w:val="fr-FR"/>
        </w:rPr>
        <w:t>producător</w:t>
      </w:r>
      <w:proofErr w:type="spellEnd"/>
      <w:r w:rsidRPr="000C553E">
        <w:rPr>
          <w:rFonts w:ascii="Times New Roman" w:eastAsia="Calibri" w:hAnsi="Times New Roman" w:cs="Times New Roman"/>
          <w:i/>
          <w:sz w:val="24"/>
          <w:szCs w:val="24"/>
          <w:lang w:val="fr-FR"/>
        </w:rPr>
        <w:t xml:space="preserve"> la </w:t>
      </w:r>
      <w:proofErr w:type="spellStart"/>
      <w:r w:rsidRPr="000C553E">
        <w:rPr>
          <w:rFonts w:ascii="Times New Roman" w:eastAsia="Calibri" w:hAnsi="Times New Roman" w:cs="Times New Roman"/>
          <w:i/>
          <w:sz w:val="24"/>
          <w:szCs w:val="24"/>
          <w:lang w:val="fr-FR"/>
        </w:rPr>
        <w:t>consumatorul</w:t>
      </w:r>
      <w:proofErr w:type="spellEnd"/>
      <w:r w:rsidRPr="000C553E">
        <w:rPr>
          <w:rFonts w:ascii="Times New Roman" w:eastAsia="Calibri" w:hAnsi="Times New Roman" w:cs="Times New Roman"/>
          <w:i/>
          <w:sz w:val="24"/>
          <w:szCs w:val="24"/>
          <w:lang w:val="fr-FR"/>
        </w:rPr>
        <w:t xml:space="preserve"> final</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presupune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funcție</w:t>
      </w:r>
      <w:proofErr w:type="spellEnd"/>
      <w:r w:rsidRPr="000C553E">
        <w:rPr>
          <w:rFonts w:ascii="Times New Roman" w:eastAsia="Calibri" w:hAnsi="Times New Roman" w:cs="Times New Roman"/>
          <w:sz w:val="24"/>
          <w:szCs w:val="24"/>
          <w:lang w:val="fr-FR"/>
        </w:rPr>
        <w:t xml:space="preserve"> de forma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acestea</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livrate</w:t>
      </w:r>
      <w:proofErr w:type="spellEnd"/>
      <w:r w:rsidRPr="000C553E">
        <w:rPr>
          <w:rFonts w:ascii="Times New Roman" w:eastAsia="Calibri" w:hAnsi="Times New Roman" w:cs="Times New Roman"/>
          <w:sz w:val="24"/>
          <w:szCs w:val="24"/>
          <w:lang w:val="fr-FR"/>
        </w:rPr>
        <w:t xml:space="preserve"> direct de la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procesatori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asociații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respectiv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organizații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grupuri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cooperative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consumatorul</w:t>
      </w:r>
      <w:proofErr w:type="spellEnd"/>
      <w:r w:rsidRPr="000C553E">
        <w:rPr>
          <w:rFonts w:ascii="Times New Roman" w:eastAsia="Calibri" w:hAnsi="Times New Roman" w:cs="Times New Roman"/>
          <w:sz w:val="24"/>
          <w:szCs w:val="24"/>
          <w:lang w:val="fr-FR"/>
        </w:rPr>
        <w:t xml:space="preserve"> final.</w:t>
      </w:r>
    </w:p>
    <w:p w14:paraId="7AA99570"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La </w:t>
      </w:r>
      <w:proofErr w:type="spellStart"/>
      <w:r w:rsidRPr="000C553E">
        <w:rPr>
          <w:rFonts w:ascii="Times New Roman" w:eastAsia="Calibri" w:hAnsi="Times New Roman" w:cs="Times New Roman"/>
          <w:sz w:val="24"/>
          <w:szCs w:val="24"/>
          <w:lang w:val="fr-FR"/>
        </w:rPr>
        <w:t>nivelul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propunerii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furniza</w:t>
      </w:r>
      <w:proofErr w:type="spellEnd"/>
      <w:r w:rsidRPr="000C553E">
        <w:rPr>
          <w:rFonts w:ascii="Times New Roman" w:eastAsia="Calibri" w:hAnsi="Times New Roman" w:cs="Times New Roman"/>
          <w:sz w:val="24"/>
          <w:szCs w:val="24"/>
          <w:lang w:val="fr-FR"/>
        </w:rPr>
        <w:t xml:space="preserve"> documente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rezulte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calitatea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acestuia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(ex. :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procesator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licență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fabricație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fabricație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sanitar-veterinară</w:t>
      </w:r>
      <w:proofErr w:type="spellEnd"/>
      <w:r w:rsidRPr="000C553E">
        <w:rPr>
          <w:rFonts w:ascii="Times New Roman" w:eastAsia="Calibri" w:hAnsi="Times New Roman" w:cs="Times New Roman"/>
          <w:sz w:val="24"/>
          <w:szCs w:val="24"/>
          <w:lang w:val="fr-FR"/>
        </w:rPr>
        <w:t xml:space="preserve">, etc.) </w:t>
      </w:r>
      <w:proofErr w:type="spellStart"/>
      <w:r w:rsidRPr="000C553E">
        <w:rPr>
          <w:rFonts w:ascii="Times New Roman" w:eastAsia="Calibri" w:hAnsi="Times New Roman" w:cs="Times New Roman"/>
          <w:sz w:val="24"/>
          <w:szCs w:val="24"/>
          <w:lang w:val="fr-FR"/>
        </w:rPr>
        <w:t>considerate</w:t>
      </w:r>
      <w:proofErr w:type="spellEnd"/>
      <w:r w:rsidRPr="000C553E">
        <w:rPr>
          <w:rFonts w:ascii="Times New Roman" w:eastAsia="Calibri" w:hAnsi="Times New Roman" w:cs="Times New Roman"/>
          <w:sz w:val="24"/>
          <w:szCs w:val="24"/>
          <w:lang w:val="fr-FR"/>
        </w:rPr>
        <w:t xml:space="preserve"> a fi conforme.</w:t>
      </w:r>
    </w:p>
    <w:p w14:paraId="56D6D535"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menționate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punctată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0ABE4546"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lastRenderedPageBreak/>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livrări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implicați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producător+ofertant</w:t>
      </w:r>
      <w:proofErr w:type="spellEnd"/>
      <w:r w:rsidRPr="000C553E">
        <w:rPr>
          <w:rFonts w:ascii="Times New Roman" w:eastAsia="Calibri" w:hAnsi="Times New Roman" w:cs="Times New Roman"/>
          <w:sz w:val="24"/>
          <w:szCs w:val="24"/>
          <w:lang w:val="fr-FR"/>
        </w:rPr>
        <w:t xml:space="preserve">) se vor </w:t>
      </w:r>
      <w:proofErr w:type="spellStart"/>
      <w:r w:rsidRPr="000C553E">
        <w:rPr>
          <w:rFonts w:ascii="Times New Roman" w:eastAsia="Calibri" w:hAnsi="Times New Roman" w:cs="Times New Roman"/>
          <w:sz w:val="24"/>
          <w:szCs w:val="24"/>
          <w:lang w:val="fr-FR"/>
        </w:rPr>
        <w:t>acorda</w:t>
      </w:r>
      <w:proofErr w:type="spellEnd"/>
      <w:r w:rsidRPr="000C553E">
        <w:rPr>
          <w:rFonts w:ascii="Times New Roman" w:eastAsia="Calibri" w:hAnsi="Times New Roman" w:cs="Times New Roman"/>
          <w:sz w:val="24"/>
          <w:szCs w:val="24"/>
          <w:lang w:val="fr-FR"/>
        </w:rPr>
        <w:t xml:space="preserve"> – 20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40743AF0"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demonstra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directă</w:t>
      </w:r>
      <w:proofErr w:type="spellEnd"/>
      <w:r w:rsidRPr="000C553E">
        <w:rPr>
          <w:rFonts w:ascii="Times New Roman" w:eastAsia="Calibri" w:hAnsi="Times New Roman" w:cs="Times New Roman"/>
          <w:sz w:val="24"/>
          <w:szCs w:val="24"/>
          <w:lang w:val="fr-FR"/>
        </w:rPr>
        <w:t xml:space="preserve"> de la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prezenta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documente:</w:t>
      </w:r>
      <w:proofErr w:type="gramEnd"/>
    </w:p>
    <w:p w14:paraId="4605DEFB" w14:textId="77777777" w:rsidR="000C553E" w:rsidRPr="000C553E" w:rsidRDefault="000C553E" w:rsidP="000C553E">
      <w:pPr>
        <w:numPr>
          <w:ilvl w:val="0"/>
          <w:numId w:val="21"/>
        </w:numPr>
        <w:spacing w:after="0" w:line="240" w:lineRule="auto"/>
        <w:contextualSpacing/>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contract</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încheiat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reiasă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obiectul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contractului</w:t>
      </w:r>
      <w:proofErr w:type="spellEnd"/>
      <w:r w:rsidRPr="000C553E">
        <w:rPr>
          <w:rFonts w:ascii="Times New Roman" w:eastAsia="Calibri" w:hAnsi="Times New Roman" w:cs="Times New Roman"/>
          <w:sz w:val="24"/>
          <w:szCs w:val="24"/>
          <w:lang w:val="fr-FR"/>
        </w:rPr>
        <w:t> ;</w:t>
      </w:r>
    </w:p>
    <w:p w14:paraId="6A481C32" w14:textId="77777777" w:rsidR="000C553E" w:rsidRPr="000C553E" w:rsidRDefault="000C553E" w:rsidP="000C553E">
      <w:pPr>
        <w:numPr>
          <w:ilvl w:val="0"/>
          <w:numId w:val="21"/>
        </w:numPr>
        <w:spacing w:after="0" w:line="240" w:lineRule="auto"/>
        <w:contextualSpacing/>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autorizație</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sanitar-veterinară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producătorului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reiasă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w:t>
      </w:r>
    </w:p>
    <w:p w14:paraId="6B6EA246"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menționate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punctată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0E5437CA"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Pentru livrări cu trei operatori economici (producător+ intermediar+ ofertant) implicați în lanțul de aprovizionare se vor acorda – 10 puncte.</w:t>
      </w:r>
    </w:p>
    <w:p w14:paraId="4FED0AA3" w14:textId="77777777" w:rsidR="000C553E" w:rsidRPr="000C553E" w:rsidRDefault="000C553E" w:rsidP="000C553E">
      <w:pPr>
        <w:spacing w:after="0" w:line="240" w:lineRule="auto"/>
        <w:ind w:left="780"/>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Dovada se face prin documente ce atestă cine este producătorul, iar relația dintre producător și intermediar, cât și cea dintre intermediar și ofertant trebuie să fie demonstrată prin contract.</w:t>
      </w:r>
    </w:p>
    <w:p w14:paraId="53BDE947" w14:textId="77777777" w:rsidR="000C553E" w:rsidRPr="000C553E" w:rsidRDefault="000C553E" w:rsidP="000C553E">
      <w:pPr>
        <w:spacing w:after="0" w:line="240" w:lineRule="auto"/>
        <w:ind w:left="780"/>
        <w:contextualSpacing/>
        <w:jc w:val="both"/>
        <w:rPr>
          <w:rFonts w:ascii="Times New Roman" w:eastAsia="Calibri" w:hAnsi="Times New Roman" w:cs="Times New Roman"/>
          <w:sz w:val="24"/>
          <w:szCs w:val="24"/>
          <w:lang w:val="ro-RO" w:eastAsia="x-none"/>
        </w:rPr>
      </w:pPr>
    </w:p>
    <w:p w14:paraId="37AB2F5F"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Ofertele care propun mai mult de trei operatori economici implicați în lanțul de aprovizionare nu vor fi punctate. – 0 puncte</w:t>
      </w:r>
    </w:p>
    <w:p w14:paraId="3D451C8A"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1F64A97C"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b/>
          <w:i/>
          <w:sz w:val="24"/>
          <w:szCs w:val="24"/>
          <w:lang w:val="ro-RO" w:eastAsia="x-none"/>
        </w:rPr>
        <w:t>Algoritm de calcul</w:t>
      </w:r>
      <w:r w:rsidRPr="000C553E">
        <w:rPr>
          <w:rFonts w:ascii="Times New Roman" w:eastAsia="Calibri" w:hAnsi="Times New Roman" w:cs="Times New Roman"/>
          <w:sz w:val="24"/>
          <w:szCs w:val="24"/>
          <w:lang w:val="ro-RO" w:eastAsia="x-none"/>
        </w:rPr>
        <w:t xml:space="preserve"> al punctajului privind ”Lanțul de aprovizionare” se va efectua pentru fiecare produs în parte din loturile 1, 2, 3 și 4, iar la final, punctajul pentru fiecare lot se va calcula prin media aritmetică a punctajelor tuturor produselor din cadrul lotului.</w:t>
      </w:r>
    </w:p>
    <w:p w14:paraId="73C6BB3B"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Operatorul economic care asigură pentru ofertant, serviciile de transport ale produselor, accesorii furnizării, nu va fi considerat intermediar deoarece suntem în prezența unei singure oferte și a unui singur transfer al dreptului de proprietate asupra produselor, respectiv de la ofertant la autoritatea contractantă achizitoare, transportatorul în cauză facturând către ofertant doar serviciile de transport. </w:t>
      </w:r>
    </w:p>
    <w:p w14:paraId="2A09C7B0"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Totodată, menționăm pentru buna înțelegere a modalității de acordare a punctajului aferent factorilor tehnici faptul că nu se urmărește punctarea cantității de produse aduse de producător, respectiv de intermediar, ci doar existența sau nu a unui intermediar în lanțul de aprovizionare.</w:t>
      </w:r>
    </w:p>
    <w:p w14:paraId="543E6B26"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79A18431"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Denumire factor evaluare – </w:t>
      </w:r>
      <w:r w:rsidRPr="000C553E">
        <w:rPr>
          <w:rFonts w:ascii="Times New Roman" w:eastAsia="Calibri" w:hAnsi="Times New Roman" w:cs="Times New Roman"/>
          <w:b/>
          <w:sz w:val="24"/>
          <w:szCs w:val="24"/>
          <w:lang w:val="ro-RO" w:eastAsia="x-none"/>
        </w:rPr>
        <w:t>Distanța de la locul de producție până la locul de consum (DIST)</w:t>
      </w:r>
    </w:p>
    <w:p w14:paraId="44594183"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2F332638"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Descriere -  Componentă tehnică </w:t>
      </w:r>
    </w:p>
    <w:p w14:paraId="584DEDD6"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40AA0D20"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Pondere - 10%</w:t>
      </w:r>
    </w:p>
    <w:p w14:paraId="56C64B0E"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103A4E67"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Punctaj maxim factor: 10 puncte</w:t>
      </w:r>
    </w:p>
    <w:p w14:paraId="27DE71A1"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1BB9E769" w14:textId="77777777" w:rsidR="000C553E" w:rsidRPr="000C553E" w:rsidRDefault="000C553E" w:rsidP="000C553E">
      <w:pPr>
        <w:ind w:firstLine="360"/>
        <w:rPr>
          <w:rFonts w:ascii="Times New Roman" w:eastAsia="Calibri" w:hAnsi="Times New Roman" w:cs="Times New Roman"/>
          <w:bCs/>
          <w:sz w:val="24"/>
          <w:szCs w:val="24"/>
          <w:lang w:val="ro-RO" w:eastAsia="x-none"/>
        </w:rPr>
      </w:pPr>
      <w:r w:rsidRPr="000C553E">
        <w:rPr>
          <w:rFonts w:ascii="Times New Roman" w:eastAsia="Calibri" w:hAnsi="Times New Roman" w:cs="Times New Roman"/>
          <w:sz w:val="24"/>
          <w:szCs w:val="24"/>
          <w:lang w:val="ro-RO" w:eastAsia="x-none"/>
        </w:rPr>
        <w:t>Se aplică pentru produsele ce urmează a fi consumate în stare proaspătă.</w:t>
      </w:r>
    </w:p>
    <w:p w14:paraId="45EF6A48" w14:textId="77777777" w:rsidR="000C553E" w:rsidRPr="000C553E" w:rsidRDefault="000C553E" w:rsidP="000C553E">
      <w:pPr>
        <w:jc w:val="both"/>
        <w:rPr>
          <w:rFonts w:ascii="Times New Roman" w:eastAsia="Calibri" w:hAnsi="Times New Roman" w:cs="Times New Roman"/>
          <w:bCs/>
          <w:sz w:val="24"/>
          <w:szCs w:val="24"/>
          <w:lang w:val="ro-RO" w:eastAsia="x-none"/>
        </w:rPr>
      </w:pPr>
      <w:r w:rsidRPr="000C553E">
        <w:rPr>
          <w:rFonts w:ascii="Times New Roman" w:eastAsia="Calibri" w:hAnsi="Times New Roman" w:cs="Times New Roman"/>
          <w:bCs/>
          <w:sz w:val="24"/>
          <w:szCs w:val="24"/>
          <w:lang w:val="ro-RO" w:eastAsia="x-none"/>
        </w:rPr>
        <w:t xml:space="preserve">      Ofertantul va prezenta informații cu privire la distanța pe care o va parcurge între locul de producție și sediul de consum al autorității contractante, respectiv Strada Hangarului, nr. 2, Buzău.</w:t>
      </w:r>
    </w:p>
    <w:p w14:paraId="0CCD1C68" w14:textId="77777777" w:rsidR="000C553E" w:rsidRPr="000C553E" w:rsidRDefault="000C553E" w:rsidP="000C553E">
      <w:pPr>
        <w:jc w:val="both"/>
        <w:rPr>
          <w:rFonts w:ascii="Times New Roman" w:eastAsia="Calibri" w:hAnsi="Times New Roman" w:cs="Times New Roman"/>
          <w:bCs/>
          <w:sz w:val="24"/>
          <w:szCs w:val="24"/>
          <w:lang w:val="ro-RO" w:eastAsia="x-none"/>
        </w:rPr>
      </w:pPr>
    </w:p>
    <w:p w14:paraId="33C789DD" w14:textId="77777777" w:rsidR="000C553E" w:rsidRPr="000C553E" w:rsidRDefault="000C553E" w:rsidP="000C553E">
      <w:pPr>
        <w:jc w:val="both"/>
        <w:rPr>
          <w:rFonts w:ascii="Times New Roman" w:eastAsia="Calibri" w:hAnsi="Times New Roman" w:cs="Times New Roman"/>
          <w:bCs/>
          <w:sz w:val="24"/>
          <w:szCs w:val="24"/>
          <w:lang w:val="ro-RO" w:eastAsia="x-none"/>
        </w:rPr>
      </w:pPr>
      <w:r w:rsidRPr="000C553E">
        <w:rPr>
          <w:rFonts w:ascii="Times New Roman" w:eastAsia="Calibri" w:hAnsi="Times New Roman" w:cs="Times New Roman"/>
          <w:bCs/>
          <w:sz w:val="24"/>
          <w:szCs w:val="24"/>
          <w:lang w:val="ro-RO" w:eastAsia="x-none"/>
        </w:rPr>
        <w:t xml:space="preserve">      Documente justificative: Fișă cu distanța rutieră (în km), calculată printr-o aplicație cunoscută (ex: Google </w:t>
      </w:r>
      <w:proofErr w:type="spellStart"/>
      <w:r w:rsidRPr="000C553E">
        <w:rPr>
          <w:rFonts w:ascii="Times New Roman" w:eastAsia="Calibri" w:hAnsi="Times New Roman" w:cs="Times New Roman"/>
          <w:bCs/>
          <w:sz w:val="24"/>
          <w:szCs w:val="24"/>
          <w:lang w:val="ro-RO" w:eastAsia="x-none"/>
        </w:rPr>
        <w:t>Maps</w:t>
      </w:r>
      <w:proofErr w:type="spellEnd"/>
      <w:r w:rsidRPr="000C553E">
        <w:rPr>
          <w:rFonts w:ascii="Times New Roman" w:eastAsia="Calibri" w:hAnsi="Times New Roman" w:cs="Times New Roman"/>
          <w:bCs/>
          <w:sz w:val="24"/>
          <w:szCs w:val="24"/>
          <w:lang w:val="ro-RO" w:eastAsia="x-none"/>
        </w:rPr>
        <w:t xml:space="preserve">, </w:t>
      </w:r>
      <w:proofErr w:type="spellStart"/>
      <w:r w:rsidRPr="000C553E">
        <w:rPr>
          <w:rFonts w:ascii="Times New Roman" w:eastAsia="Calibri" w:hAnsi="Times New Roman" w:cs="Times New Roman"/>
          <w:bCs/>
          <w:sz w:val="24"/>
          <w:szCs w:val="24"/>
          <w:lang w:val="ro-RO" w:eastAsia="x-none"/>
        </w:rPr>
        <w:t>Waze</w:t>
      </w:r>
      <w:proofErr w:type="spellEnd"/>
      <w:r w:rsidRPr="000C553E">
        <w:rPr>
          <w:rFonts w:ascii="Times New Roman" w:eastAsia="Calibri" w:hAnsi="Times New Roman" w:cs="Times New Roman"/>
          <w:bCs/>
          <w:sz w:val="24"/>
          <w:szCs w:val="24"/>
          <w:lang w:val="ro-RO" w:eastAsia="x-none"/>
        </w:rPr>
        <w:t>, etc.)</w:t>
      </w:r>
    </w:p>
    <w:p w14:paraId="0900B316" w14:textId="77777777" w:rsidR="000C553E" w:rsidRPr="000C553E" w:rsidRDefault="000C553E" w:rsidP="000C553E">
      <w:pPr>
        <w:ind w:firstLine="360"/>
        <w:rPr>
          <w:rFonts w:ascii="Times New Roman" w:eastAsia="Calibri" w:hAnsi="Times New Roman" w:cs="Times New Roman"/>
          <w:bCs/>
          <w:sz w:val="24"/>
          <w:szCs w:val="24"/>
          <w:lang w:val="ro-RO" w:eastAsia="x-none"/>
        </w:rPr>
      </w:pPr>
      <w:r w:rsidRPr="000C553E">
        <w:rPr>
          <w:rFonts w:ascii="Times New Roman" w:eastAsia="Calibri" w:hAnsi="Times New Roman" w:cs="Times New Roman"/>
          <w:bCs/>
          <w:sz w:val="24"/>
          <w:szCs w:val="24"/>
          <w:lang w:val="ro-RO" w:eastAsia="x-none"/>
        </w:rPr>
        <w:t>Vor fi exceptate de la factorul de evaluare (DIST) următoarele produse cuprinse în lotul 4 ( Fructe și legume):</w:t>
      </w:r>
    </w:p>
    <w:p w14:paraId="7AE317A0" w14:textId="77777777" w:rsidR="000C553E" w:rsidRPr="000C553E" w:rsidRDefault="000C553E" w:rsidP="000C553E">
      <w:pPr>
        <w:numPr>
          <w:ilvl w:val="0"/>
          <w:numId w:val="21"/>
        </w:numPr>
        <w:spacing w:after="0" w:line="240" w:lineRule="auto"/>
        <w:contextualSpacing/>
        <w:rPr>
          <w:rFonts w:ascii="Times New Roman" w:eastAsia="Calibri" w:hAnsi="Times New Roman" w:cs="Times New Roman"/>
          <w:bCs/>
          <w:sz w:val="24"/>
          <w:szCs w:val="24"/>
          <w:lang w:val="ro-RO" w:eastAsia="x-none"/>
        </w:rPr>
      </w:pPr>
      <w:r w:rsidRPr="000C553E">
        <w:rPr>
          <w:rFonts w:ascii="Times New Roman" w:eastAsia="Calibri" w:hAnsi="Times New Roman" w:cs="Times New Roman"/>
          <w:b/>
          <w:bCs/>
          <w:sz w:val="24"/>
          <w:szCs w:val="24"/>
          <w:lang w:val="ro-RO" w:eastAsia="x-none"/>
        </w:rPr>
        <w:t>Fructe:</w:t>
      </w:r>
      <w:r w:rsidRPr="000C553E">
        <w:rPr>
          <w:rFonts w:ascii="Times New Roman" w:eastAsia="Calibri" w:hAnsi="Times New Roman" w:cs="Times New Roman"/>
          <w:bCs/>
          <w:sz w:val="24"/>
          <w:szCs w:val="24"/>
          <w:lang w:val="ro-RO" w:eastAsia="x-none"/>
        </w:rPr>
        <w:t xml:space="preserve"> Citrice (Portocale), banane, lămâi, piersici, nectarine.</w:t>
      </w:r>
    </w:p>
    <w:p w14:paraId="750E3DA6" w14:textId="77777777" w:rsidR="000C553E" w:rsidRPr="000C553E" w:rsidRDefault="000C553E" w:rsidP="000C553E">
      <w:pPr>
        <w:ind w:left="360"/>
        <w:contextualSpacing/>
        <w:rPr>
          <w:rFonts w:ascii="Times New Roman" w:eastAsia="Calibri" w:hAnsi="Times New Roman" w:cs="Times New Roman"/>
          <w:b/>
          <w:bCs/>
          <w:sz w:val="24"/>
          <w:szCs w:val="24"/>
          <w:lang w:val="ro-RO" w:eastAsia="x-none"/>
        </w:rPr>
      </w:pPr>
      <w:r w:rsidRPr="000C553E">
        <w:rPr>
          <w:rFonts w:ascii="Times New Roman" w:eastAsia="Calibri" w:hAnsi="Times New Roman" w:cs="Times New Roman"/>
          <w:b/>
          <w:bCs/>
          <w:sz w:val="24"/>
          <w:szCs w:val="24"/>
          <w:lang w:val="ro-RO" w:eastAsia="x-none"/>
        </w:rPr>
        <w:t>Pentru celelalte fructe, se ia în considerare faptul că aprovizionarea se poate face din producția internă pe toată perioada derulării acordului cadru.</w:t>
      </w:r>
    </w:p>
    <w:p w14:paraId="3E5FF221" w14:textId="77777777" w:rsidR="000C553E" w:rsidRPr="000C553E" w:rsidRDefault="000C553E" w:rsidP="000C553E">
      <w:pPr>
        <w:ind w:left="360"/>
        <w:contextualSpacing/>
        <w:rPr>
          <w:rFonts w:ascii="Times New Roman" w:eastAsia="Calibri" w:hAnsi="Times New Roman" w:cs="Times New Roman"/>
          <w:bCs/>
          <w:sz w:val="24"/>
          <w:szCs w:val="24"/>
          <w:lang w:val="ro-RO" w:eastAsia="x-none"/>
        </w:rPr>
      </w:pPr>
    </w:p>
    <w:p w14:paraId="01D8BA54" w14:textId="77777777" w:rsidR="000C553E" w:rsidRPr="000C553E" w:rsidRDefault="000C553E" w:rsidP="000C553E">
      <w:pPr>
        <w:numPr>
          <w:ilvl w:val="0"/>
          <w:numId w:val="21"/>
        </w:numPr>
        <w:spacing w:after="0" w:line="240" w:lineRule="auto"/>
        <w:contextualSpacing/>
        <w:rPr>
          <w:rFonts w:ascii="Times New Roman" w:eastAsia="Calibri" w:hAnsi="Times New Roman" w:cs="Times New Roman"/>
          <w:bCs/>
          <w:sz w:val="24"/>
          <w:szCs w:val="24"/>
          <w:lang w:val="ro-RO" w:eastAsia="x-none"/>
        </w:rPr>
      </w:pPr>
      <w:r w:rsidRPr="000C553E">
        <w:rPr>
          <w:rFonts w:ascii="Times New Roman" w:eastAsia="Calibri" w:hAnsi="Times New Roman" w:cs="Times New Roman"/>
          <w:b/>
          <w:bCs/>
          <w:sz w:val="24"/>
          <w:szCs w:val="24"/>
          <w:lang w:val="ro-RO" w:eastAsia="x-none"/>
        </w:rPr>
        <w:t>Legume :</w:t>
      </w:r>
      <w:r w:rsidRPr="000C553E">
        <w:rPr>
          <w:rFonts w:ascii="Times New Roman" w:eastAsia="Calibri" w:hAnsi="Times New Roman" w:cs="Times New Roman"/>
          <w:bCs/>
          <w:sz w:val="24"/>
          <w:szCs w:val="24"/>
          <w:lang w:val="ro-RO" w:eastAsia="x-none"/>
        </w:rPr>
        <w:t xml:space="preserve"> Roșii, castraveți, ardei gras, ardei iute, dovlecei, fasole verde păstăi.</w:t>
      </w:r>
    </w:p>
    <w:p w14:paraId="7270CFED" w14:textId="77777777" w:rsidR="000C553E" w:rsidRPr="000C553E" w:rsidRDefault="000C553E" w:rsidP="000C553E">
      <w:pPr>
        <w:ind w:left="360"/>
        <w:contextualSpacing/>
        <w:rPr>
          <w:rFonts w:ascii="Times New Roman" w:eastAsia="Calibri" w:hAnsi="Times New Roman" w:cs="Times New Roman"/>
          <w:b/>
          <w:bCs/>
          <w:sz w:val="24"/>
          <w:szCs w:val="24"/>
          <w:lang w:val="ro-RO" w:eastAsia="x-none"/>
        </w:rPr>
      </w:pPr>
      <w:r w:rsidRPr="000C553E">
        <w:rPr>
          <w:rFonts w:ascii="Times New Roman" w:eastAsia="Calibri" w:hAnsi="Times New Roman" w:cs="Times New Roman"/>
          <w:b/>
          <w:bCs/>
          <w:sz w:val="24"/>
          <w:szCs w:val="24"/>
          <w:lang w:val="ro-RO" w:eastAsia="x-none"/>
        </w:rPr>
        <w:t>Pentru celelalte legume, se ia în considerare faptul că aprovizionarea se poate face din producția internă pe toată perioada derulării acordului cadru.</w:t>
      </w:r>
    </w:p>
    <w:p w14:paraId="6CE5A5C4" w14:textId="77777777" w:rsidR="000C553E" w:rsidRPr="000C553E" w:rsidRDefault="000C553E" w:rsidP="000C553E">
      <w:pPr>
        <w:ind w:left="360"/>
        <w:contextualSpacing/>
        <w:rPr>
          <w:rFonts w:ascii="Times New Roman" w:eastAsia="Calibri" w:hAnsi="Times New Roman" w:cs="Times New Roman"/>
          <w:bCs/>
          <w:sz w:val="24"/>
          <w:szCs w:val="24"/>
          <w:lang w:val="ro-RO" w:eastAsia="x-none"/>
        </w:rPr>
      </w:pPr>
    </w:p>
    <w:p w14:paraId="41154BE9" w14:textId="77777777" w:rsidR="000C553E" w:rsidRPr="000C553E" w:rsidRDefault="000C553E" w:rsidP="000C553E">
      <w:pPr>
        <w:ind w:left="360"/>
        <w:contextualSpacing/>
        <w:rPr>
          <w:rFonts w:ascii="Times New Roman" w:eastAsia="Calibri" w:hAnsi="Times New Roman" w:cs="Times New Roman"/>
          <w:b/>
          <w:bCs/>
          <w:sz w:val="24"/>
          <w:szCs w:val="24"/>
          <w:u w:val="single"/>
          <w:lang w:val="ro-RO" w:eastAsia="x-none"/>
        </w:rPr>
      </w:pPr>
      <w:r w:rsidRPr="000C553E">
        <w:rPr>
          <w:rFonts w:ascii="Times New Roman" w:eastAsia="Calibri" w:hAnsi="Times New Roman" w:cs="Times New Roman"/>
          <w:b/>
          <w:bCs/>
          <w:sz w:val="24"/>
          <w:szCs w:val="24"/>
          <w:u w:val="single"/>
          <w:lang w:val="ro-RO" w:eastAsia="x-none"/>
        </w:rPr>
        <w:t>Pentru restul produselor din lot, se aplică factorul de evaluare (DIST).</w:t>
      </w:r>
    </w:p>
    <w:p w14:paraId="690DFF49" w14:textId="77777777" w:rsidR="000C553E" w:rsidRPr="000C553E" w:rsidRDefault="000C553E" w:rsidP="000C553E">
      <w:pPr>
        <w:ind w:left="360"/>
        <w:contextualSpacing/>
        <w:rPr>
          <w:rFonts w:ascii="Times New Roman" w:eastAsia="Calibri" w:hAnsi="Times New Roman" w:cs="Times New Roman"/>
          <w:b/>
          <w:bCs/>
          <w:sz w:val="24"/>
          <w:szCs w:val="24"/>
          <w:u w:val="single"/>
          <w:lang w:val="ro-RO" w:eastAsia="x-none"/>
        </w:rPr>
      </w:pPr>
    </w:p>
    <w:p w14:paraId="590784F6" w14:textId="77777777" w:rsidR="000C553E" w:rsidRPr="000C553E" w:rsidRDefault="000C553E" w:rsidP="000C553E">
      <w:pPr>
        <w:numPr>
          <w:ilvl w:val="0"/>
          <w:numId w:val="45"/>
        </w:numPr>
        <w:spacing w:after="0" w:line="240" w:lineRule="auto"/>
        <w:contextualSpacing/>
        <w:rPr>
          <w:rFonts w:ascii="Times New Roman" w:eastAsia="Calibri" w:hAnsi="Times New Roman" w:cs="Times New Roman"/>
          <w:bCs/>
          <w:sz w:val="24"/>
          <w:szCs w:val="24"/>
          <w:lang w:val="ro-RO" w:eastAsia="x-none"/>
        </w:rPr>
      </w:pPr>
      <w:r w:rsidRPr="000C553E">
        <w:rPr>
          <w:rFonts w:ascii="Times New Roman" w:eastAsia="Calibri" w:hAnsi="Times New Roman" w:cs="Times New Roman"/>
          <w:bCs/>
          <w:sz w:val="24"/>
          <w:szCs w:val="24"/>
          <w:lang w:val="ro-RO" w:eastAsia="x-none"/>
        </w:rPr>
        <w:t xml:space="preserve"> Se atribuie un număr maxim de puncte pentru distanța cea mai scurtă – 10 puncte.</w:t>
      </w:r>
    </w:p>
    <w:p w14:paraId="1084AB5C" w14:textId="77777777" w:rsidR="000C553E" w:rsidRPr="000C553E" w:rsidRDefault="000C553E" w:rsidP="000C553E">
      <w:pPr>
        <w:ind w:left="660"/>
        <w:contextualSpacing/>
        <w:rPr>
          <w:rFonts w:ascii="Times New Roman" w:eastAsia="Calibri" w:hAnsi="Times New Roman" w:cs="Times New Roman"/>
          <w:bCs/>
          <w:sz w:val="24"/>
          <w:szCs w:val="24"/>
          <w:lang w:val="ro-RO" w:eastAsia="x-none"/>
        </w:rPr>
      </w:pPr>
    </w:p>
    <w:p w14:paraId="4CAEA1AB" w14:textId="77777777" w:rsidR="000C553E" w:rsidRPr="000C553E" w:rsidRDefault="000C553E" w:rsidP="000C553E">
      <w:pPr>
        <w:numPr>
          <w:ilvl w:val="0"/>
          <w:numId w:val="45"/>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distanțelor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proporțional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 :</w:t>
      </w:r>
    </w:p>
    <w:p w14:paraId="627CEE44" w14:textId="77777777" w:rsidR="000C553E" w:rsidRPr="000C553E" w:rsidRDefault="000C553E" w:rsidP="000C553E">
      <w:pPr>
        <w:ind w:left="660"/>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w:t>
      </w:r>
      <w:r w:rsidRPr="000C553E">
        <w:rPr>
          <w:rFonts w:ascii="Times New Roman" w:eastAsia="Calibri" w:hAnsi="Times New Roman" w:cs="Times New Roman"/>
          <w:sz w:val="24"/>
          <w:szCs w:val="24"/>
          <w:vertAlign w:val="subscript"/>
          <w:lang w:val="fr-FR"/>
        </w:rPr>
        <w:t>dist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distanța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minimă</w:t>
      </w:r>
      <w:proofErr w:type="spellEnd"/>
      <w:r w:rsidRPr="000C553E">
        <w:rPr>
          <w:rFonts w:ascii="Times New Roman" w:eastAsia="Calibri" w:hAnsi="Times New Roman" w:cs="Times New Roman"/>
          <w:sz w:val="24"/>
          <w:szCs w:val="24"/>
          <w:lang w:val="fr-FR"/>
        </w:rPr>
        <w:t>/</w:t>
      </w:r>
      <w:proofErr w:type="spellStart"/>
      <w:r w:rsidRPr="000C553E">
        <w:rPr>
          <w:rFonts w:ascii="Times New Roman" w:eastAsia="Calibri" w:hAnsi="Times New Roman" w:cs="Times New Roman"/>
          <w:sz w:val="24"/>
          <w:szCs w:val="24"/>
          <w:lang w:val="fr-FR"/>
        </w:rPr>
        <w:t>distanța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ofertată</w:t>
      </w:r>
      <w:proofErr w:type="spellEnd"/>
      <w:r w:rsidRPr="000C553E">
        <w:rPr>
          <w:rFonts w:ascii="Times New Roman" w:eastAsia="Calibri" w:hAnsi="Times New Roman" w:cs="Times New Roman"/>
          <w:sz w:val="24"/>
          <w:szCs w:val="24"/>
          <w:lang w:val="fr-FR"/>
        </w:rPr>
        <w:t xml:space="preserve"> x 10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6DCD9C0A"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nu va </w:t>
      </w:r>
      <w:proofErr w:type="spellStart"/>
      <w:r w:rsidRPr="000C553E">
        <w:rPr>
          <w:rFonts w:ascii="Times New Roman" w:eastAsia="Calibri" w:hAnsi="Times New Roman" w:cs="Times New Roman"/>
          <w:sz w:val="24"/>
          <w:szCs w:val="24"/>
          <w:lang w:val="fr-FR"/>
        </w:rPr>
        <w:t>prezenta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informațiile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punctată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03E816B6"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b/>
          <w:i/>
          <w:sz w:val="24"/>
          <w:szCs w:val="24"/>
          <w:lang w:val="fr-FR"/>
        </w:rPr>
        <w:t>Algoritm</w:t>
      </w:r>
      <w:proofErr w:type="spellEnd"/>
      <w:r w:rsidRPr="000C553E">
        <w:rPr>
          <w:rFonts w:ascii="Times New Roman" w:eastAsia="Calibri" w:hAnsi="Times New Roman" w:cs="Times New Roman"/>
          <w:b/>
          <w:i/>
          <w:sz w:val="24"/>
          <w:szCs w:val="24"/>
          <w:lang w:val="fr-FR"/>
        </w:rPr>
        <w:t xml:space="preserve"> de </w:t>
      </w:r>
      <w:proofErr w:type="gramStart"/>
      <w:r w:rsidRPr="000C553E">
        <w:rPr>
          <w:rFonts w:ascii="Times New Roman" w:eastAsia="Calibri" w:hAnsi="Times New Roman" w:cs="Times New Roman"/>
          <w:b/>
          <w:i/>
          <w:sz w:val="24"/>
          <w:szCs w:val="24"/>
          <w:lang w:val="fr-FR"/>
        </w:rPr>
        <w:t>calcul:</w:t>
      </w:r>
      <w:proofErr w:type="gram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cadrul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lotului</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funcție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distanța</w:t>
      </w:r>
      <w:proofErr w:type="spellEnd"/>
      <w:r w:rsidRPr="000C553E">
        <w:rPr>
          <w:rFonts w:ascii="Times New Roman" w:eastAsia="Calibri" w:hAnsi="Times New Roman" w:cs="Times New Roman"/>
          <w:sz w:val="24"/>
          <w:szCs w:val="24"/>
          <w:lang w:val="fr-FR"/>
        </w:rPr>
        <w:t xml:space="preserve"> de la </w:t>
      </w:r>
      <w:proofErr w:type="spellStart"/>
      <w:r w:rsidRPr="000C553E">
        <w:rPr>
          <w:rFonts w:ascii="Times New Roman" w:eastAsia="Calibri" w:hAnsi="Times New Roman" w:cs="Times New Roman"/>
          <w:sz w:val="24"/>
          <w:szCs w:val="24"/>
          <w:lang w:val="fr-FR"/>
        </w:rPr>
        <w:t>locul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până</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locul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consum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total al </w:t>
      </w:r>
      <w:proofErr w:type="spellStart"/>
      <w:r w:rsidRPr="000C553E">
        <w:rPr>
          <w:rFonts w:ascii="Times New Roman" w:eastAsia="Calibri" w:hAnsi="Times New Roman" w:cs="Times New Roman"/>
          <w:sz w:val="24"/>
          <w:szCs w:val="24"/>
          <w:lang w:val="fr-FR"/>
        </w:rPr>
        <w:t>lotului</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calculează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media </w:t>
      </w:r>
      <w:proofErr w:type="spellStart"/>
      <w:r w:rsidRPr="000C553E">
        <w:rPr>
          <w:rFonts w:ascii="Times New Roman" w:eastAsia="Calibri" w:hAnsi="Times New Roman" w:cs="Times New Roman"/>
          <w:sz w:val="24"/>
          <w:szCs w:val="24"/>
          <w:lang w:val="fr-FR"/>
        </w:rPr>
        <w:t>aritmetică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punctajelor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tuturor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cadrul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lotului</w:t>
      </w:r>
      <w:proofErr w:type="spellEnd"/>
      <w:r w:rsidRPr="000C553E">
        <w:rPr>
          <w:rFonts w:ascii="Times New Roman" w:eastAsia="Calibri" w:hAnsi="Times New Roman" w:cs="Times New Roman"/>
          <w:sz w:val="24"/>
          <w:szCs w:val="24"/>
          <w:lang w:val="fr-FR"/>
        </w:rPr>
        <w:t>.</w:t>
      </w:r>
    </w:p>
    <w:p w14:paraId="79BBE6F5"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3898309A" w14:textId="77777777" w:rsidR="000C553E" w:rsidRPr="000C553E" w:rsidRDefault="000C553E" w:rsidP="000C553E">
      <w:pPr>
        <w:spacing w:after="0" w:line="240" w:lineRule="auto"/>
        <w:ind w:firstLine="360"/>
        <w:jc w:val="both"/>
        <w:rPr>
          <w:rFonts w:ascii="Times New Roman" w:eastAsia="Calibri" w:hAnsi="Times New Roman" w:cs="Times New Roman"/>
          <w:b/>
          <w:sz w:val="24"/>
          <w:szCs w:val="24"/>
          <w:lang w:val="ro-RO" w:eastAsia="x-none"/>
        </w:rPr>
      </w:pPr>
      <w:r w:rsidRPr="000C553E">
        <w:rPr>
          <w:rFonts w:ascii="Times New Roman" w:eastAsia="Calibri" w:hAnsi="Times New Roman" w:cs="Times New Roman"/>
          <w:sz w:val="24"/>
          <w:szCs w:val="24"/>
          <w:lang w:val="ro-RO" w:eastAsia="x-none"/>
        </w:rPr>
        <w:t xml:space="preserve">Denumire factor evaluare – </w:t>
      </w:r>
      <w:r w:rsidRPr="000C553E">
        <w:rPr>
          <w:rFonts w:ascii="Times New Roman" w:eastAsia="Calibri" w:hAnsi="Times New Roman" w:cs="Times New Roman"/>
          <w:b/>
          <w:sz w:val="24"/>
          <w:szCs w:val="24"/>
          <w:lang w:val="ro-RO" w:eastAsia="x-none"/>
        </w:rPr>
        <w:t>Utilizarea vehiculelor comerciale cu emisii reduse de poluanți atmosferici (ATM)</w:t>
      </w:r>
    </w:p>
    <w:p w14:paraId="418D577E"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p>
    <w:p w14:paraId="6662448D"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Descriere -  Componentă tehnică </w:t>
      </w:r>
    </w:p>
    <w:p w14:paraId="62ECD5DF"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32D5C77F"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Pondere - 10%</w:t>
      </w:r>
    </w:p>
    <w:p w14:paraId="4E5313CD"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642B6FF2"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Punctaj maxim factor: 10 puncte</w:t>
      </w:r>
    </w:p>
    <w:p w14:paraId="717273E6"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p>
    <w:p w14:paraId="4ED5285A"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    Reprezintă o componentă importantă a transportului (livrări </w:t>
      </w:r>
      <w:proofErr w:type="spellStart"/>
      <w:r w:rsidRPr="000C553E">
        <w:rPr>
          <w:rFonts w:ascii="Times New Roman" w:eastAsia="Calibri" w:hAnsi="Times New Roman" w:cs="Times New Roman"/>
          <w:sz w:val="24"/>
          <w:szCs w:val="24"/>
          <w:lang w:val="ro-RO" w:eastAsia="x-none"/>
        </w:rPr>
        <w:t>bisăptămânale,etc</w:t>
      </w:r>
      <w:proofErr w:type="spellEnd"/>
      <w:r w:rsidRPr="000C553E">
        <w:rPr>
          <w:rFonts w:ascii="Times New Roman" w:eastAsia="Calibri" w:hAnsi="Times New Roman" w:cs="Times New Roman"/>
          <w:sz w:val="24"/>
          <w:szCs w:val="24"/>
          <w:lang w:val="ro-RO" w:eastAsia="x-none"/>
        </w:rPr>
        <w:t>.).</w:t>
      </w:r>
    </w:p>
    <w:p w14:paraId="6279F0D1"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    Ofertantul va prezenta informații cu privire la mijloacele de transport pe care le va utiliza în livrarea produselor la sediul beneficiarului.</w:t>
      </w:r>
    </w:p>
    <w:p w14:paraId="7B185FE2"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    Documente justificative: </w:t>
      </w:r>
    </w:p>
    <w:p w14:paraId="712358C2" w14:textId="77777777" w:rsidR="000C553E" w:rsidRPr="000C553E" w:rsidRDefault="000C553E" w:rsidP="000C553E">
      <w:pPr>
        <w:numPr>
          <w:ilvl w:val="0"/>
          <w:numId w:val="21"/>
        </w:numPr>
        <w:spacing w:after="0" w:line="240" w:lineRule="auto"/>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Copii ale documentelor de înmatriculare sau declarație pe proprie răspundere care să conțină denumirea operatorului economic, reprezentantul legal, sediul, tipul vehiculelor utilizate pentru livrare, norma de poluare și scopul </w:t>
      </w:r>
      <w:proofErr w:type="spellStart"/>
      <w:r w:rsidRPr="000C553E">
        <w:rPr>
          <w:rFonts w:ascii="Times New Roman" w:eastAsia="Calibri" w:hAnsi="Times New Roman" w:cs="Times New Roman"/>
          <w:sz w:val="24"/>
          <w:szCs w:val="24"/>
          <w:lang w:val="ro-RO" w:eastAsia="x-none"/>
        </w:rPr>
        <w:t>utilizătii</w:t>
      </w:r>
      <w:proofErr w:type="spellEnd"/>
      <w:r w:rsidRPr="000C553E">
        <w:rPr>
          <w:rFonts w:ascii="Times New Roman" w:eastAsia="Calibri" w:hAnsi="Times New Roman" w:cs="Times New Roman"/>
          <w:sz w:val="24"/>
          <w:szCs w:val="24"/>
          <w:lang w:val="ro-RO" w:eastAsia="x-none"/>
        </w:rPr>
        <w:t>.</w:t>
      </w:r>
    </w:p>
    <w:p w14:paraId="74110DD3"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4D4C4187"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maxim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electrice</w:t>
      </w:r>
      <w:proofErr w:type="spellEnd"/>
      <w:r w:rsidRPr="000C553E">
        <w:rPr>
          <w:rFonts w:ascii="Times New Roman" w:eastAsia="Calibri" w:hAnsi="Times New Roman" w:cs="Times New Roman"/>
          <w:sz w:val="24"/>
          <w:szCs w:val="24"/>
          <w:lang w:val="fr-FR"/>
        </w:rPr>
        <w:t xml:space="preserve">. – 10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017AA4D9"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plugg-in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hybrid</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75%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w:t>
      </w:r>
    </w:p>
    <w:p w14:paraId="5912D346"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hybrid</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50%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w:t>
      </w:r>
    </w:p>
    <w:p w14:paraId="42401858" w14:textId="77777777" w:rsidR="000C553E" w:rsidRPr="000C553E" w:rsidRDefault="000C553E" w:rsidP="000C553E">
      <w:pPr>
        <w:ind w:firstLine="360"/>
        <w:jc w:val="both"/>
        <w:rPr>
          <w:rFonts w:ascii="Times New Roman" w:eastAsia="Calibri" w:hAnsi="Times New Roman" w:cs="Times New Roman"/>
          <w:sz w:val="24"/>
          <w:szCs w:val="24"/>
          <w:lang w:val="fr-FR"/>
        </w:rPr>
      </w:pPr>
    </w:p>
    <w:p w14:paraId="2FF2CD33"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total al </w:t>
      </w:r>
      <w:proofErr w:type="spellStart"/>
      <w:r w:rsidRPr="000C553E">
        <w:rPr>
          <w:rFonts w:ascii="Times New Roman" w:eastAsia="Calibri" w:hAnsi="Times New Roman" w:cs="Times New Roman"/>
          <w:sz w:val="24"/>
          <w:szCs w:val="24"/>
          <w:lang w:val="fr-FR"/>
        </w:rPr>
        <w:t>ofertei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lot, va fi </w:t>
      </w:r>
      <w:proofErr w:type="spellStart"/>
      <w:r w:rsidRPr="000C553E">
        <w:rPr>
          <w:rFonts w:ascii="Times New Roman" w:eastAsia="Calibri" w:hAnsi="Times New Roman" w:cs="Times New Roman"/>
          <w:sz w:val="24"/>
          <w:szCs w:val="24"/>
          <w:lang w:val="fr-FR"/>
        </w:rPr>
        <w:t>calculat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însumarea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obținute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w:t>
      </w:r>
      <w:proofErr w:type="spellEnd"/>
      <w:r w:rsidRPr="000C553E">
        <w:rPr>
          <w:rFonts w:ascii="Times New Roman" w:eastAsia="Calibri" w:hAnsi="Times New Roman" w:cs="Times New Roman"/>
          <w:sz w:val="24"/>
          <w:szCs w:val="24"/>
          <w:lang w:val="ro-RO"/>
        </w:rPr>
        <w:t>ă</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admisibilă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factor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w:t>
      </w:r>
    </w:p>
    <w:p w14:paraId="10B6E037"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Ptot</w:t>
      </w:r>
      <w:proofErr w:type="spellEnd"/>
      <w:r w:rsidRPr="000C553E">
        <w:rPr>
          <w:rFonts w:ascii="Times New Roman" w:eastAsia="Calibri" w:hAnsi="Times New Roman" w:cs="Times New Roman"/>
          <w:sz w:val="24"/>
          <w:szCs w:val="24"/>
          <w:lang w:val="fr-FR"/>
        </w:rPr>
        <w:t xml:space="preserve">= P (LA) + P (DIST)+ P(ATM) + P (PO) </w:t>
      </w:r>
      <w:proofErr w:type="spellStart"/>
      <w:r w:rsidRPr="000C553E">
        <w:rPr>
          <w:rFonts w:ascii="Times New Roman" w:eastAsia="Calibri" w:hAnsi="Times New Roman" w:cs="Times New Roman"/>
          <w:sz w:val="24"/>
          <w:szCs w:val="24"/>
          <w:lang w:val="fr-FR"/>
        </w:rPr>
        <w:t>unde</w:t>
      </w:r>
      <w:proofErr w:type="spellEnd"/>
      <w:r w:rsidRPr="000C553E">
        <w:rPr>
          <w:rFonts w:ascii="Times New Roman" w:eastAsia="Calibri" w:hAnsi="Times New Roman" w:cs="Times New Roman"/>
          <w:sz w:val="24"/>
          <w:szCs w:val="24"/>
          <w:lang w:val="fr-FR"/>
        </w:rPr>
        <w:t xml:space="preserve"> </w:t>
      </w:r>
    </w:p>
    <w:p w14:paraId="52C46AC8"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 (LA)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proofErr w:type="gram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w:t>
      </w:r>
      <w:proofErr w:type="gramEnd"/>
    </w:p>
    <w:p w14:paraId="54415B76"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 (DIST)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Distanța</w:t>
      </w:r>
      <w:proofErr w:type="spellEnd"/>
      <w:r w:rsidRPr="000C553E">
        <w:rPr>
          <w:rFonts w:ascii="Times New Roman" w:eastAsia="Calibri" w:hAnsi="Times New Roman" w:cs="Times New Roman"/>
          <w:sz w:val="24"/>
          <w:szCs w:val="24"/>
          <w:lang w:val="fr-FR"/>
        </w:rPr>
        <w:t xml:space="preserve"> de la </w:t>
      </w:r>
      <w:proofErr w:type="spellStart"/>
      <w:r w:rsidRPr="000C553E">
        <w:rPr>
          <w:rFonts w:ascii="Times New Roman" w:eastAsia="Calibri" w:hAnsi="Times New Roman" w:cs="Times New Roman"/>
          <w:sz w:val="24"/>
          <w:szCs w:val="24"/>
          <w:lang w:val="fr-FR"/>
        </w:rPr>
        <w:t>locul</w:t>
      </w:r>
      <w:proofErr w:type="spellEnd"/>
      <w:r w:rsidRPr="000C553E">
        <w:rPr>
          <w:rFonts w:ascii="Times New Roman" w:eastAsia="Calibri" w:hAnsi="Times New Roman" w:cs="Times New Roman"/>
          <w:sz w:val="24"/>
          <w:szCs w:val="24"/>
          <w:lang w:val="fr-FR"/>
        </w:rPr>
        <w:t xml:space="preserve"> de </w:t>
      </w:r>
      <w:proofErr w:type="spellStart"/>
      <w:proofErr w:type="gramStart"/>
      <w:r w:rsidRPr="000C553E">
        <w:rPr>
          <w:rFonts w:ascii="Times New Roman" w:eastAsia="Calibri" w:hAnsi="Times New Roman" w:cs="Times New Roman"/>
          <w:sz w:val="24"/>
          <w:szCs w:val="24"/>
          <w:lang w:val="fr-FR"/>
        </w:rPr>
        <w:t>producție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până</w:t>
      </w:r>
      <w:proofErr w:type="spellEnd"/>
      <w:proofErr w:type="gram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locul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consum</w:t>
      </w:r>
      <w:proofErr w:type="spellEnd"/>
      <w:r w:rsidRPr="000C553E">
        <w:rPr>
          <w:rFonts w:ascii="Times New Roman" w:eastAsia="Calibri" w:hAnsi="Times New Roman" w:cs="Times New Roman"/>
          <w:sz w:val="24"/>
          <w:szCs w:val="24"/>
          <w:lang w:val="fr-FR"/>
        </w:rPr>
        <w:t>;</w:t>
      </w:r>
    </w:p>
    <w:p w14:paraId="6A5EB1C7"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P(ATM)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emisii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reduse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poluați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atmosferici</w:t>
      </w:r>
      <w:proofErr w:type="spellEnd"/>
      <w:r w:rsidRPr="000C553E">
        <w:rPr>
          <w:rFonts w:ascii="Times New Roman" w:eastAsia="Calibri" w:hAnsi="Times New Roman" w:cs="Times New Roman"/>
          <w:sz w:val="24"/>
          <w:szCs w:val="24"/>
          <w:lang w:val="fr-FR"/>
        </w:rPr>
        <w:t>.</w:t>
      </w:r>
    </w:p>
    <w:p w14:paraId="4DD71F6B"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 (PO)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Prețul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ofertei</w:t>
      </w:r>
      <w:proofErr w:type="spellEnd"/>
      <w:r w:rsidRPr="000C553E">
        <w:rPr>
          <w:rFonts w:ascii="Times New Roman" w:eastAsia="Calibri" w:hAnsi="Times New Roman" w:cs="Times New Roman"/>
          <w:sz w:val="24"/>
          <w:szCs w:val="24"/>
          <w:lang w:val="fr-FR"/>
        </w:rPr>
        <w:t>.</w:t>
      </w:r>
    </w:p>
    <w:p w14:paraId="50DD3CF0"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câștigătoare</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cea</w:t>
      </w:r>
      <w:proofErr w:type="spellEnd"/>
      <w:r w:rsidRPr="000C553E">
        <w:rPr>
          <w:rFonts w:ascii="Times New Roman" w:eastAsia="Calibri" w:hAnsi="Times New Roman" w:cs="Times New Roman"/>
          <w:sz w:val="24"/>
          <w:szCs w:val="24"/>
          <w:lang w:val="fr-FR"/>
        </w:rPr>
        <w:t xml:space="preserve"> care are </w:t>
      </w:r>
      <w:proofErr w:type="spellStart"/>
      <w:r w:rsidRPr="000C553E">
        <w:rPr>
          <w:rFonts w:ascii="Times New Roman" w:eastAsia="Calibri" w:hAnsi="Times New Roman" w:cs="Times New Roman"/>
          <w:sz w:val="24"/>
          <w:szCs w:val="24"/>
          <w:lang w:val="fr-FR"/>
        </w:rPr>
        <w:t>cel</w:t>
      </w:r>
      <w:proofErr w:type="spellEnd"/>
      <w:r w:rsidRPr="000C553E">
        <w:rPr>
          <w:rFonts w:ascii="Times New Roman" w:eastAsia="Calibri" w:hAnsi="Times New Roman" w:cs="Times New Roman"/>
          <w:sz w:val="24"/>
          <w:szCs w:val="24"/>
          <w:lang w:val="fr-FR"/>
        </w:rPr>
        <w:t xml:space="preserve"> mai mare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clasamentul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întocmit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ordonarea</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descrescătoare</w:t>
      </w:r>
      <w:proofErr w:type="spellEnd"/>
      <w:r w:rsidRPr="000C553E">
        <w:rPr>
          <w:rFonts w:ascii="Times New Roman" w:eastAsia="Calibri" w:hAnsi="Times New Roman" w:cs="Times New Roman"/>
          <w:sz w:val="24"/>
          <w:szCs w:val="24"/>
          <w:lang w:val="fr-FR"/>
        </w:rPr>
        <w:t xml:space="preserve">  a</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obținute</w:t>
      </w:r>
      <w:proofErr w:type="spellEnd"/>
      <w:r w:rsidRPr="000C553E">
        <w:rPr>
          <w:rFonts w:ascii="Times New Roman" w:eastAsia="Calibri" w:hAnsi="Times New Roman" w:cs="Times New Roman"/>
          <w:sz w:val="24"/>
          <w:szCs w:val="24"/>
          <w:lang w:val="fr-FR"/>
        </w:rPr>
        <w:t>.</w:t>
      </w:r>
    </w:p>
    <w:p w14:paraId="5277A0B2"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câștigătoare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două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mai </w:t>
      </w:r>
      <w:proofErr w:type="spellStart"/>
      <w:r w:rsidRPr="000C553E">
        <w:rPr>
          <w:rFonts w:ascii="Times New Roman" w:eastAsia="Calibri" w:hAnsi="Times New Roman" w:cs="Times New Roman"/>
          <w:sz w:val="24"/>
          <w:szCs w:val="24"/>
          <w:lang w:val="fr-FR"/>
        </w:rPr>
        <w:t>multe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oferte</w:t>
      </w:r>
      <w:proofErr w:type="spellEnd"/>
      <w:r w:rsidRPr="000C553E">
        <w:rPr>
          <w:rFonts w:ascii="Times New Roman" w:eastAsia="Calibri" w:hAnsi="Times New Roman" w:cs="Times New Roman"/>
          <w:sz w:val="24"/>
          <w:szCs w:val="24"/>
          <w:lang w:val="fr-FR"/>
        </w:rPr>
        <w:t xml:space="preserve"> vor </w:t>
      </w:r>
      <w:proofErr w:type="spellStart"/>
      <w:r w:rsidRPr="000C553E">
        <w:rPr>
          <w:rFonts w:ascii="Times New Roman" w:eastAsia="Calibri" w:hAnsi="Times New Roman" w:cs="Times New Roman"/>
          <w:sz w:val="24"/>
          <w:szCs w:val="24"/>
          <w:lang w:val="fr-FR"/>
        </w:rPr>
        <w:t>avea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egale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departajarea</w:t>
      </w:r>
      <w:proofErr w:type="spellEnd"/>
      <w:r w:rsidRPr="000C553E">
        <w:rPr>
          <w:rFonts w:ascii="Times New Roman" w:eastAsia="Calibri" w:hAnsi="Times New Roman" w:cs="Times New Roman"/>
          <w:sz w:val="24"/>
          <w:szCs w:val="24"/>
          <w:lang w:val="fr-FR"/>
        </w:rPr>
        <w:t xml:space="preserve"> se va face </w:t>
      </w:r>
      <w:proofErr w:type="spellStart"/>
      <w:r w:rsidRPr="000C553E">
        <w:rPr>
          <w:rFonts w:ascii="Times New Roman" w:eastAsia="Calibri" w:hAnsi="Times New Roman" w:cs="Times New Roman"/>
          <w:sz w:val="24"/>
          <w:szCs w:val="24"/>
          <w:lang w:val="fr-FR"/>
        </w:rPr>
        <w:t>având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vedere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obținut</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factorii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ordinea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descrescătoare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ponderii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acestora</w:t>
      </w:r>
      <w:proofErr w:type="spellEnd"/>
      <w:r w:rsidRPr="000C553E">
        <w:rPr>
          <w:rFonts w:ascii="Times New Roman" w:eastAsia="Calibri" w:hAnsi="Times New Roman" w:cs="Times New Roman"/>
          <w:sz w:val="24"/>
          <w:szCs w:val="24"/>
          <w:lang w:val="fr-FR"/>
        </w:rPr>
        <w:t xml:space="preserve"> (PO – 40%, LA – 40%, DIST – 10%, ATM -10%).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se </w:t>
      </w:r>
      <w:proofErr w:type="spellStart"/>
      <w:r w:rsidRPr="000C553E">
        <w:rPr>
          <w:rFonts w:ascii="Times New Roman" w:eastAsia="Calibri" w:hAnsi="Times New Roman" w:cs="Times New Roman"/>
          <w:sz w:val="24"/>
          <w:szCs w:val="24"/>
          <w:lang w:val="fr-FR"/>
        </w:rPr>
        <w:t>menține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egalitatea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prioritate</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avea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Lanțul</w:t>
      </w:r>
      <w:proofErr w:type="spellEnd"/>
      <w:r w:rsidRPr="000C553E">
        <w:rPr>
          <w:rFonts w:ascii="Times New Roman" w:eastAsia="Calibri" w:hAnsi="Times New Roman" w:cs="Times New Roman"/>
          <w:b/>
          <w:sz w:val="24"/>
          <w:szCs w:val="24"/>
          <w:lang w:val="fr-FR"/>
        </w:rPr>
        <w:t xml:space="preserve"> de </w:t>
      </w:r>
      <w:proofErr w:type="spellStart"/>
      <w:proofErr w:type="gramStart"/>
      <w:r w:rsidRPr="000C553E">
        <w:rPr>
          <w:rFonts w:ascii="Times New Roman" w:eastAsia="Calibri" w:hAnsi="Times New Roman" w:cs="Times New Roman"/>
          <w:b/>
          <w:sz w:val="24"/>
          <w:szCs w:val="24"/>
          <w:lang w:val="fr-FR"/>
        </w:rPr>
        <w:t>aprovizionare</w:t>
      </w:r>
      <w:proofErr w:type="spellEnd"/>
      <w:r w:rsidRPr="000C553E">
        <w:rPr>
          <w:rFonts w:ascii="Times New Roman" w:eastAsia="Calibri" w:hAnsi="Times New Roman" w:cs="Times New Roman"/>
          <w:b/>
          <w:sz w:val="24"/>
          <w:szCs w:val="24"/>
          <w:lang w:val="fr-FR"/>
        </w:rPr>
        <w:t xml:space="preserve">  (</w:t>
      </w:r>
      <w:proofErr w:type="gramEnd"/>
      <w:r w:rsidRPr="000C553E">
        <w:rPr>
          <w:rFonts w:ascii="Times New Roman" w:eastAsia="Calibri" w:hAnsi="Times New Roman" w:cs="Times New Roman"/>
          <w:b/>
          <w:sz w:val="24"/>
          <w:szCs w:val="24"/>
          <w:lang w:val="fr-FR"/>
        </w:rPr>
        <w:t>LA)</w:t>
      </w:r>
      <w:r w:rsidRPr="000C553E">
        <w:rPr>
          <w:rFonts w:ascii="Times New Roman" w:eastAsia="Calibri" w:hAnsi="Times New Roman" w:cs="Times New Roman"/>
          <w:sz w:val="24"/>
          <w:szCs w:val="24"/>
          <w:lang w:val="fr-FR"/>
        </w:rPr>
        <w:t>.</w:t>
      </w:r>
    </w:p>
    <w:p w14:paraId="525CC0E1" w14:textId="77777777" w:rsidR="000C553E" w:rsidRPr="000C553E" w:rsidRDefault="000C553E" w:rsidP="000C553E">
      <w:pPr>
        <w:rPr>
          <w:rFonts w:ascii="Times New Roman" w:eastAsia="Calibri" w:hAnsi="Times New Roman" w:cs="Times New Roman"/>
          <w:b/>
          <w:sz w:val="24"/>
          <w:szCs w:val="24"/>
          <w:lang w:val="ro-RO"/>
        </w:rPr>
      </w:pPr>
      <w:bookmarkStart w:id="18" w:name="_Toc367969412"/>
      <w:bookmarkStart w:id="19" w:name="_Toc419291373"/>
      <w:bookmarkStart w:id="20" w:name="_Toc464743182"/>
      <w:bookmarkStart w:id="21" w:name="_Toc478634989"/>
    </w:p>
    <w:p w14:paraId="4B604703" w14:textId="77777777" w:rsidR="000C553E" w:rsidRPr="000C553E" w:rsidRDefault="000C553E" w:rsidP="000C553E">
      <w:pPr>
        <w:rPr>
          <w:rFonts w:ascii="Times New Roman" w:eastAsia="Calibri" w:hAnsi="Times New Roman" w:cs="Times New Roman"/>
          <w:b/>
          <w:sz w:val="24"/>
          <w:szCs w:val="24"/>
          <w:lang w:val="ro-RO"/>
        </w:rPr>
      </w:pPr>
      <w:r w:rsidRPr="000C553E">
        <w:rPr>
          <w:rFonts w:ascii="Times New Roman" w:eastAsia="Calibri" w:hAnsi="Times New Roman" w:cs="Times New Roman"/>
          <w:b/>
          <w:sz w:val="24"/>
          <w:szCs w:val="24"/>
          <w:lang w:val="ro-RO"/>
        </w:rPr>
        <w:t xml:space="preserve">7.2. LOTURILE 5 și 6 ( Apă minerală naturală și băuturi; Alimente diverse) </w:t>
      </w:r>
    </w:p>
    <w:p w14:paraId="47911EAC"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Denumire factor evaluare  - </w:t>
      </w:r>
      <w:r w:rsidRPr="000C553E">
        <w:rPr>
          <w:rFonts w:ascii="Times New Roman" w:eastAsia="Calibri" w:hAnsi="Times New Roman" w:cs="Times New Roman"/>
          <w:b/>
          <w:sz w:val="24"/>
          <w:szCs w:val="24"/>
          <w:lang w:val="ro-RO" w:eastAsia="x-none"/>
        </w:rPr>
        <w:t>Prețul ofertei</w:t>
      </w:r>
      <w:r w:rsidRPr="000C553E">
        <w:rPr>
          <w:rFonts w:ascii="Times New Roman" w:eastAsia="Calibri" w:hAnsi="Times New Roman" w:cs="Times New Roman"/>
          <w:sz w:val="24"/>
          <w:szCs w:val="24"/>
          <w:lang w:val="ro-RO" w:eastAsia="x-none"/>
        </w:rPr>
        <w:t xml:space="preserve">  (PO)</w:t>
      </w:r>
    </w:p>
    <w:p w14:paraId="25528B7F"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Descriere  - Componenta financiară</w:t>
      </w:r>
    </w:p>
    <w:p w14:paraId="6ABE46E6"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Pondere  - 40%</w:t>
      </w:r>
    </w:p>
    <w:p w14:paraId="20B2D580"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Punctaj maxim factor: 40 puncte</w:t>
      </w:r>
    </w:p>
    <w:p w14:paraId="07B55137"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b/>
          <w:i/>
          <w:sz w:val="24"/>
          <w:szCs w:val="24"/>
          <w:lang w:val="ro-RO" w:eastAsia="x-none"/>
        </w:rPr>
        <w:t>Algoritm de calcul</w:t>
      </w:r>
      <w:r w:rsidRPr="000C553E">
        <w:rPr>
          <w:rFonts w:ascii="Times New Roman" w:eastAsia="Calibri" w:hAnsi="Times New Roman" w:cs="Times New Roman"/>
          <w:sz w:val="24"/>
          <w:szCs w:val="24"/>
          <w:lang w:val="ro-RO" w:eastAsia="x-none"/>
        </w:rPr>
        <w:t xml:space="preserve">: Punctajul se acordă astfel: </w:t>
      </w:r>
    </w:p>
    <w:p w14:paraId="51F969EB"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a) Pentru cel mai scăzut dintre prețurile ofertate (valoare lot) se acordă punctajul maxim – 40 puncte </w:t>
      </w:r>
    </w:p>
    <w:p w14:paraId="68614C63"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b) Pentru celelalte prețuri ofertate punctajul P(n) se calculează proporțional, astfel: </w:t>
      </w:r>
    </w:p>
    <w:p w14:paraId="77BC6101"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P(n) = (Preț minim ofertat / Preț n) x punctaj maxim alocat. (respectiv 40 puncte) </w:t>
      </w:r>
    </w:p>
    <w:p w14:paraId="10E26AE9"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Unde </w:t>
      </w:r>
    </w:p>
    <w:p w14:paraId="592C36BF" w14:textId="77777777" w:rsidR="000C553E" w:rsidRP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P(n) reprezintă punctajul ofertei n</w:t>
      </w:r>
    </w:p>
    <w:p w14:paraId="103D2FE1" w14:textId="670407CC" w:rsidR="000C553E" w:rsidRDefault="000C553E" w:rsidP="000C553E">
      <w:pPr>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Preț n reprezintă prețul ofertei n (oferta pentru care se calculează punctajul)</w:t>
      </w:r>
    </w:p>
    <w:p w14:paraId="20AC1DB0" w14:textId="77777777" w:rsidR="000C553E" w:rsidRPr="000C553E" w:rsidRDefault="000C553E" w:rsidP="000C553E">
      <w:pPr>
        <w:rPr>
          <w:rFonts w:ascii="Times New Roman" w:eastAsia="Calibri" w:hAnsi="Times New Roman" w:cs="Times New Roman"/>
          <w:sz w:val="24"/>
          <w:szCs w:val="24"/>
          <w:lang w:val="ro-RO" w:eastAsia="x-none"/>
        </w:rPr>
      </w:pPr>
    </w:p>
    <w:p w14:paraId="5EB5B171"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Denumire</w:t>
      </w:r>
      <w:proofErr w:type="spellEnd"/>
      <w:r w:rsidRPr="000C553E">
        <w:rPr>
          <w:rFonts w:ascii="Times New Roman" w:eastAsia="Calibri" w:hAnsi="Times New Roman" w:cs="Times New Roman"/>
          <w:sz w:val="24"/>
          <w:szCs w:val="24"/>
          <w:lang w:val="fr-FR"/>
        </w:rPr>
        <w:t xml:space="preserve"> factor </w:t>
      </w:r>
      <w:proofErr w:type="spellStart"/>
      <w:proofErr w:type="gram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Lanțul</w:t>
      </w:r>
      <w:proofErr w:type="spellEnd"/>
      <w:r w:rsidRPr="000C553E">
        <w:rPr>
          <w:rFonts w:ascii="Times New Roman" w:eastAsia="Calibri" w:hAnsi="Times New Roman" w:cs="Times New Roman"/>
          <w:b/>
          <w:sz w:val="24"/>
          <w:szCs w:val="24"/>
          <w:lang w:val="fr-FR"/>
        </w:rPr>
        <w:t xml:space="preserve"> de </w:t>
      </w:r>
      <w:proofErr w:type="spellStart"/>
      <w:r w:rsidRPr="000C553E">
        <w:rPr>
          <w:rFonts w:ascii="Times New Roman" w:eastAsia="Calibri" w:hAnsi="Times New Roman" w:cs="Times New Roman"/>
          <w:b/>
          <w:sz w:val="24"/>
          <w:szCs w:val="24"/>
          <w:lang w:val="fr-FR"/>
        </w:rPr>
        <w:t>aprovizionare</w:t>
      </w:r>
      <w:proofErr w:type="spellEnd"/>
      <w:r w:rsidRPr="000C553E">
        <w:rPr>
          <w:rFonts w:ascii="Times New Roman" w:eastAsia="Calibri" w:hAnsi="Times New Roman" w:cs="Times New Roman"/>
          <w:b/>
          <w:sz w:val="24"/>
          <w:szCs w:val="24"/>
          <w:lang w:val="fr-FR"/>
        </w:rPr>
        <w:t xml:space="preserve">  (LA)</w:t>
      </w:r>
    </w:p>
    <w:p w14:paraId="7B651271"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Descriere</w:t>
      </w:r>
      <w:proofErr w:type="spellEnd"/>
      <w:r w:rsidRPr="000C553E">
        <w:rPr>
          <w:rFonts w:ascii="Times New Roman" w:eastAsia="Calibri" w:hAnsi="Times New Roman" w:cs="Times New Roman"/>
          <w:sz w:val="24"/>
          <w:szCs w:val="24"/>
          <w:lang w:val="fr-FR"/>
        </w:rPr>
        <w:t xml:space="preserve"> - </w:t>
      </w:r>
      <w:proofErr w:type="spellStart"/>
      <w:r w:rsidRPr="000C553E">
        <w:rPr>
          <w:rFonts w:ascii="Times New Roman" w:eastAsia="Calibri" w:hAnsi="Times New Roman" w:cs="Times New Roman"/>
          <w:sz w:val="24"/>
          <w:szCs w:val="24"/>
          <w:lang w:val="fr-FR"/>
        </w:rPr>
        <w:t>Componenta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tehnică</w:t>
      </w:r>
      <w:proofErr w:type="spellEnd"/>
    </w:p>
    <w:p w14:paraId="6F816372" w14:textId="77777777" w:rsidR="000C553E" w:rsidRPr="000C553E" w:rsidRDefault="000C553E" w:rsidP="000C553E">
      <w:pPr>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Pondere</w:t>
      </w:r>
      <w:proofErr w:type="spellEnd"/>
      <w:r w:rsidRPr="000C553E">
        <w:rPr>
          <w:rFonts w:ascii="Times New Roman" w:eastAsia="Calibri" w:hAnsi="Times New Roman" w:cs="Times New Roman"/>
          <w:sz w:val="24"/>
          <w:szCs w:val="24"/>
          <w:lang w:val="fr-FR"/>
        </w:rPr>
        <w:t xml:space="preserve"> – 40%</w:t>
      </w:r>
    </w:p>
    <w:p w14:paraId="51D109EB" w14:textId="77777777" w:rsidR="000C553E" w:rsidRPr="000C553E" w:rsidRDefault="000C553E" w:rsidP="000C553E">
      <w:pPr>
        <w:ind w:hanging="9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maxim</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factor:</w:t>
      </w:r>
      <w:proofErr w:type="gramEnd"/>
      <w:r w:rsidRPr="000C553E">
        <w:rPr>
          <w:rFonts w:ascii="Times New Roman" w:eastAsia="Calibri" w:hAnsi="Times New Roman" w:cs="Times New Roman"/>
          <w:sz w:val="24"/>
          <w:szCs w:val="24"/>
          <w:lang w:val="fr-FR"/>
        </w:rPr>
        <w:t xml:space="preserve"> 40 </w:t>
      </w:r>
      <w:proofErr w:type="spellStart"/>
      <w:r w:rsidRPr="000C553E">
        <w:rPr>
          <w:rFonts w:ascii="Times New Roman" w:eastAsia="Calibri" w:hAnsi="Times New Roman" w:cs="Times New Roman"/>
          <w:sz w:val="24"/>
          <w:szCs w:val="24"/>
          <w:lang w:val="fr-FR"/>
        </w:rPr>
        <w:t>puncte</w:t>
      </w:r>
      <w:proofErr w:type="spellEnd"/>
    </w:p>
    <w:p w14:paraId="5B765FCD"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Prin </w:t>
      </w:r>
      <w:proofErr w:type="spellStart"/>
      <w:r w:rsidRPr="000C553E">
        <w:rPr>
          <w:rFonts w:ascii="Times New Roman" w:eastAsia="Calibri" w:hAnsi="Times New Roman" w:cs="Times New Roman"/>
          <w:sz w:val="24"/>
          <w:szCs w:val="24"/>
          <w:lang w:val="fr-FR"/>
        </w:rPr>
        <w:t>lanț</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înțelege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circuitul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implică</w:t>
      </w:r>
      <w:proofErr w:type="spellEnd"/>
      <w:r w:rsidRPr="000C553E">
        <w:rPr>
          <w:rFonts w:ascii="Times New Roman" w:eastAsia="Calibri" w:hAnsi="Times New Roman" w:cs="Times New Roman"/>
          <w:sz w:val="24"/>
          <w:szCs w:val="24"/>
          <w:lang w:val="fr-FR"/>
        </w:rPr>
        <w:t xml:space="preserve"> un </w:t>
      </w:r>
      <w:proofErr w:type="spellStart"/>
      <w:r w:rsidRPr="000C553E">
        <w:rPr>
          <w:rFonts w:ascii="Times New Roman" w:eastAsia="Calibri" w:hAnsi="Times New Roman" w:cs="Times New Roman"/>
          <w:sz w:val="24"/>
          <w:szCs w:val="24"/>
          <w:lang w:val="fr-FR"/>
        </w:rPr>
        <w:t>număr</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operatori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responsabili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fabricarea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produselor</w:t>
      </w:r>
      <w:proofErr w:type="spellEnd"/>
      <w:r w:rsidRPr="000C553E">
        <w:rPr>
          <w:rFonts w:ascii="Times New Roman" w:eastAsia="Calibri" w:hAnsi="Times New Roman" w:cs="Times New Roman"/>
          <w:sz w:val="24"/>
          <w:szCs w:val="24"/>
          <w:lang w:val="fr-FR"/>
        </w:rPr>
        <w:t xml:space="preserve"> care fac </w:t>
      </w:r>
      <w:proofErr w:type="spellStart"/>
      <w:r w:rsidRPr="000C553E">
        <w:rPr>
          <w:rFonts w:ascii="Times New Roman" w:eastAsia="Calibri" w:hAnsi="Times New Roman" w:cs="Times New Roman"/>
          <w:sz w:val="24"/>
          <w:szCs w:val="24"/>
          <w:lang w:val="fr-FR"/>
        </w:rPr>
        <w:t>obiectul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contractului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furnizare</w:t>
      </w:r>
      <w:proofErr w:type="spellEnd"/>
      <w:r w:rsidRPr="000C553E">
        <w:rPr>
          <w:rFonts w:ascii="Times New Roman" w:eastAsia="Calibri" w:hAnsi="Times New Roman" w:cs="Times New Roman"/>
          <w:sz w:val="24"/>
          <w:szCs w:val="24"/>
          <w:lang w:val="fr-FR"/>
        </w:rPr>
        <w:t>.</w:t>
      </w:r>
    </w:p>
    <w:p w14:paraId="674616BC"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DEFINIȚIE PRODUCĂTOR </w:t>
      </w:r>
      <w:proofErr w:type="spellStart"/>
      <w:r w:rsidRPr="000C553E">
        <w:rPr>
          <w:rFonts w:ascii="Times New Roman" w:eastAsia="Calibri" w:hAnsi="Times New Roman" w:cs="Times New Roman"/>
          <w:sz w:val="24"/>
          <w:szCs w:val="24"/>
          <w:lang w:val="fr-FR"/>
        </w:rPr>
        <w:t>conform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pct</w:t>
      </w:r>
      <w:proofErr w:type="spellEnd"/>
      <w:r w:rsidRPr="000C553E">
        <w:rPr>
          <w:rFonts w:ascii="Times New Roman" w:eastAsia="Calibri" w:hAnsi="Times New Roman" w:cs="Times New Roman"/>
          <w:sz w:val="24"/>
          <w:szCs w:val="24"/>
          <w:lang w:val="fr-FR"/>
        </w:rPr>
        <w:t xml:space="preserve">. 28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anexa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Legii</w:t>
      </w:r>
      <w:proofErr w:type="spellEnd"/>
      <w:r w:rsidRPr="000C553E">
        <w:rPr>
          <w:rFonts w:ascii="Times New Roman" w:eastAsia="Calibri" w:hAnsi="Times New Roman" w:cs="Times New Roman"/>
          <w:sz w:val="24"/>
          <w:szCs w:val="24"/>
          <w:lang w:val="fr-FR"/>
        </w:rPr>
        <w:t xml:space="preserve"> 296/2004 – </w:t>
      </w:r>
      <w:proofErr w:type="spellStart"/>
      <w:r w:rsidRPr="000C553E">
        <w:rPr>
          <w:rFonts w:ascii="Times New Roman" w:eastAsia="Calibri" w:hAnsi="Times New Roman" w:cs="Times New Roman"/>
          <w:sz w:val="24"/>
          <w:szCs w:val="24"/>
          <w:lang w:val="fr-FR"/>
        </w:rPr>
        <w:t>Codul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consumului</w:t>
      </w:r>
      <w:proofErr w:type="spellEnd"/>
      <w:r w:rsidRPr="000C553E">
        <w:rPr>
          <w:rFonts w:ascii="Times New Roman" w:eastAsia="Calibri" w:hAnsi="Times New Roman" w:cs="Times New Roman"/>
          <w:sz w:val="24"/>
          <w:szCs w:val="24"/>
          <w:lang w:val="fr-FR"/>
        </w:rPr>
        <w:t>:</w:t>
      </w:r>
      <w:proofErr w:type="gramEnd"/>
    </w:p>
    <w:p w14:paraId="06E30D48"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w:t>
      </w:r>
      <w:proofErr w:type="gramEnd"/>
    </w:p>
    <w:p w14:paraId="4F81349C"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fabrică</w:t>
      </w:r>
      <w:proofErr w:type="spellEnd"/>
      <w:r w:rsidRPr="000C553E">
        <w:rPr>
          <w:rFonts w:ascii="Times New Roman" w:eastAsia="Calibri" w:hAnsi="Times New Roman" w:cs="Times New Roman"/>
          <w:sz w:val="24"/>
          <w:szCs w:val="24"/>
          <w:lang w:val="fr-FR"/>
        </w:rPr>
        <w:t xml:space="preserve"> un </w:t>
      </w:r>
      <w:proofErr w:type="spell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 xml:space="preserve"> finit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o </w:t>
      </w:r>
      <w:proofErr w:type="spellStart"/>
      <w:r w:rsidRPr="000C553E">
        <w:rPr>
          <w:rFonts w:ascii="Times New Roman" w:eastAsia="Calibri" w:hAnsi="Times New Roman" w:cs="Times New Roman"/>
          <w:sz w:val="24"/>
          <w:szCs w:val="24"/>
          <w:lang w:val="fr-FR"/>
        </w:rPr>
        <w:t>componentă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w:t>
      </w:r>
      <w:proofErr w:type="gramEnd"/>
    </w:p>
    <w:p w14:paraId="2ACC1A04"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b)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fabrică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materie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primă</w:t>
      </w:r>
      <w:proofErr w:type="spellEnd"/>
      <w:r w:rsidRPr="000C553E">
        <w:rPr>
          <w:rFonts w:ascii="Times New Roman" w:eastAsia="Calibri" w:hAnsi="Times New Roman" w:cs="Times New Roman"/>
          <w:sz w:val="24"/>
          <w:szCs w:val="24"/>
          <w:lang w:val="fr-FR"/>
        </w:rPr>
        <w:t>;</w:t>
      </w:r>
      <w:proofErr w:type="gramEnd"/>
    </w:p>
    <w:p w14:paraId="730EE105"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c)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îşi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aplică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denumirea</w:t>
      </w:r>
      <w:proofErr w:type="spellEnd"/>
      <w:r w:rsidRPr="000C553E">
        <w:rPr>
          <w:rFonts w:ascii="Times New Roman" w:eastAsia="Calibri" w:hAnsi="Times New Roman" w:cs="Times New Roman"/>
          <w:sz w:val="24"/>
          <w:szCs w:val="24"/>
          <w:lang w:val="fr-FR"/>
        </w:rPr>
        <w:t xml:space="preserve">, marca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un alt </w:t>
      </w:r>
      <w:proofErr w:type="spellStart"/>
      <w:r w:rsidRPr="000C553E">
        <w:rPr>
          <w:rFonts w:ascii="Times New Roman" w:eastAsia="Calibri" w:hAnsi="Times New Roman" w:cs="Times New Roman"/>
          <w:sz w:val="24"/>
          <w:szCs w:val="24"/>
          <w:lang w:val="fr-FR"/>
        </w:rPr>
        <w:t>semn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distinctiv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w:t>
      </w:r>
      <w:proofErr w:type="spellEnd"/>
      <w:r w:rsidRPr="000C553E">
        <w:rPr>
          <w:rFonts w:ascii="Times New Roman" w:eastAsia="Calibri" w:hAnsi="Times New Roman" w:cs="Times New Roman"/>
          <w:sz w:val="24"/>
          <w:szCs w:val="24"/>
          <w:lang w:val="fr-FR"/>
        </w:rPr>
        <w:t>;</w:t>
      </w:r>
      <w:proofErr w:type="gramEnd"/>
    </w:p>
    <w:p w14:paraId="1CDB674B"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d)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recondiţionează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w:t>
      </w:r>
      <w:proofErr w:type="spellEnd"/>
      <w:r w:rsidRPr="000C553E">
        <w:rPr>
          <w:rFonts w:ascii="Times New Roman" w:eastAsia="Calibri" w:hAnsi="Times New Roman" w:cs="Times New Roman"/>
          <w:sz w:val="24"/>
          <w:szCs w:val="24"/>
          <w:lang w:val="fr-FR"/>
        </w:rPr>
        <w:t>;</w:t>
      </w:r>
      <w:proofErr w:type="gramEnd"/>
    </w:p>
    <w:p w14:paraId="28166012"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e)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distribuitorul</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activitatea</w:t>
      </w:r>
      <w:proofErr w:type="spellEnd"/>
      <w:r w:rsidRPr="000C553E">
        <w:rPr>
          <w:rFonts w:ascii="Times New Roman" w:eastAsia="Calibri" w:hAnsi="Times New Roman" w:cs="Times New Roman"/>
          <w:sz w:val="24"/>
          <w:szCs w:val="24"/>
          <w:lang w:val="fr-FR"/>
        </w:rPr>
        <w:t xml:space="preserve"> sa </w:t>
      </w:r>
      <w:proofErr w:type="spellStart"/>
      <w:r w:rsidRPr="000C553E">
        <w:rPr>
          <w:rFonts w:ascii="Times New Roman" w:eastAsia="Calibri" w:hAnsi="Times New Roman" w:cs="Times New Roman"/>
          <w:sz w:val="24"/>
          <w:szCs w:val="24"/>
          <w:lang w:val="fr-FR"/>
        </w:rPr>
        <w:t>modifică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caracteristicile</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roofErr w:type="gramEnd"/>
    </w:p>
    <w:p w14:paraId="7D705260"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f) </w:t>
      </w:r>
      <w:proofErr w:type="spellStart"/>
      <w:r w:rsidRPr="000C553E">
        <w:rPr>
          <w:rFonts w:ascii="Times New Roman" w:eastAsia="Calibri" w:hAnsi="Times New Roman" w:cs="Times New Roman"/>
          <w:sz w:val="24"/>
          <w:szCs w:val="24"/>
          <w:lang w:val="fr-FR"/>
        </w:rPr>
        <w:t>reprezentantul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înregistrat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România</w:t>
      </w:r>
      <w:proofErr w:type="spellEnd"/>
      <w:r w:rsidRPr="000C553E">
        <w:rPr>
          <w:rFonts w:ascii="Times New Roman" w:eastAsia="Calibri" w:hAnsi="Times New Roman" w:cs="Times New Roman"/>
          <w:sz w:val="24"/>
          <w:szCs w:val="24"/>
          <w:lang w:val="fr-FR"/>
        </w:rPr>
        <w:t xml:space="preserve"> al </w:t>
      </w:r>
      <w:proofErr w:type="spellStart"/>
      <w:r w:rsidRPr="000C553E">
        <w:rPr>
          <w:rFonts w:ascii="Times New Roman" w:eastAsia="Calibri" w:hAnsi="Times New Roman" w:cs="Times New Roman"/>
          <w:sz w:val="24"/>
          <w:szCs w:val="24"/>
          <w:lang w:val="fr-FR"/>
        </w:rPr>
        <w:t>unui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nu are </w:t>
      </w:r>
      <w:proofErr w:type="spellStart"/>
      <w:r w:rsidRPr="000C553E">
        <w:rPr>
          <w:rFonts w:ascii="Times New Roman" w:eastAsia="Calibri" w:hAnsi="Times New Roman" w:cs="Times New Roman"/>
          <w:sz w:val="24"/>
          <w:szCs w:val="24"/>
          <w:lang w:val="fr-FR"/>
        </w:rPr>
        <w:t>sediul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România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inexistenţei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acestuia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importatorul</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w:t>
      </w:r>
      <w:proofErr w:type="gramEnd"/>
    </w:p>
    <w:p w14:paraId="591523C9"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g) </w:t>
      </w:r>
      <w:proofErr w:type="spellStart"/>
      <w:r w:rsidRPr="000C553E">
        <w:rPr>
          <w:rFonts w:ascii="Times New Roman" w:eastAsia="Calibri" w:hAnsi="Times New Roman" w:cs="Times New Roman"/>
          <w:sz w:val="24"/>
          <w:szCs w:val="24"/>
          <w:lang w:val="fr-FR"/>
        </w:rPr>
        <w:t>operatorul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importă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vederea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realizării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ulterioare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unei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operaţiuni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vânzare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închiriere</w:t>
      </w:r>
      <w:proofErr w:type="spellEnd"/>
      <w:r w:rsidRPr="000C553E">
        <w:rPr>
          <w:rFonts w:ascii="Times New Roman" w:eastAsia="Calibri" w:hAnsi="Times New Roman" w:cs="Times New Roman"/>
          <w:sz w:val="24"/>
          <w:szCs w:val="24"/>
          <w:lang w:val="fr-FR"/>
        </w:rPr>
        <w:t xml:space="preserve">, leasing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formă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distribuţie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specifică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derulării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afacerilor</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sale;</w:t>
      </w:r>
      <w:proofErr w:type="gramEnd"/>
    </w:p>
    <w:p w14:paraId="1B0ABA0D"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h) </w:t>
      </w:r>
      <w:proofErr w:type="spellStart"/>
      <w:r w:rsidRPr="000C553E">
        <w:rPr>
          <w:rFonts w:ascii="Times New Roman" w:eastAsia="Calibri" w:hAnsi="Times New Roman" w:cs="Times New Roman"/>
          <w:sz w:val="24"/>
          <w:szCs w:val="24"/>
          <w:lang w:val="fr-FR"/>
        </w:rPr>
        <w:t>distribuitorul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nu se </w:t>
      </w:r>
      <w:proofErr w:type="spellStart"/>
      <w:r w:rsidRPr="000C553E">
        <w:rPr>
          <w:rFonts w:ascii="Times New Roman" w:eastAsia="Calibri" w:hAnsi="Times New Roman" w:cs="Times New Roman"/>
          <w:sz w:val="24"/>
          <w:szCs w:val="24"/>
          <w:lang w:val="fr-FR"/>
        </w:rPr>
        <w:t>cunoaşte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chiar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producătorul</w:t>
      </w:r>
      <w:proofErr w:type="spellEnd"/>
      <w:r w:rsidRPr="000C553E">
        <w:rPr>
          <w:rFonts w:ascii="Times New Roman" w:eastAsia="Calibri" w:hAnsi="Times New Roman" w:cs="Times New Roman"/>
          <w:sz w:val="24"/>
          <w:szCs w:val="24"/>
          <w:lang w:val="fr-FR"/>
        </w:rPr>
        <w:t xml:space="preserve"> este </w:t>
      </w:r>
      <w:proofErr w:type="spellStart"/>
      <w:proofErr w:type="gramStart"/>
      <w:r w:rsidRPr="000C553E">
        <w:rPr>
          <w:rFonts w:ascii="Times New Roman" w:eastAsia="Calibri" w:hAnsi="Times New Roman" w:cs="Times New Roman"/>
          <w:sz w:val="24"/>
          <w:szCs w:val="24"/>
          <w:lang w:val="fr-FR"/>
        </w:rPr>
        <w:t>menţionat</w:t>
      </w:r>
      <w:proofErr w:type="spellEnd"/>
      <w:r w:rsidRPr="000C553E">
        <w:rPr>
          <w:rFonts w:ascii="Times New Roman" w:eastAsia="Calibri" w:hAnsi="Times New Roman" w:cs="Times New Roman"/>
          <w:sz w:val="24"/>
          <w:szCs w:val="24"/>
          <w:lang w:val="fr-FR"/>
        </w:rPr>
        <w:t>;</w:t>
      </w:r>
      <w:proofErr w:type="gramEnd"/>
    </w:p>
    <w:p w14:paraId="05904B02"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    i) </w:t>
      </w:r>
      <w:proofErr w:type="spellStart"/>
      <w:r w:rsidRPr="000C553E">
        <w:rPr>
          <w:rFonts w:ascii="Times New Roman" w:eastAsia="Calibri" w:hAnsi="Times New Roman" w:cs="Times New Roman"/>
          <w:sz w:val="24"/>
          <w:szCs w:val="24"/>
          <w:lang w:val="fr-FR"/>
        </w:rPr>
        <w:t>distribuitorul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importatorul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poate</w:t>
      </w:r>
      <w:proofErr w:type="spellEnd"/>
      <w:r w:rsidRPr="000C553E">
        <w:rPr>
          <w:rFonts w:ascii="Times New Roman" w:eastAsia="Calibri" w:hAnsi="Times New Roman" w:cs="Times New Roman"/>
          <w:sz w:val="24"/>
          <w:szCs w:val="24"/>
          <w:lang w:val="fr-FR"/>
        </w:rPr>
        <w:t xml:space="preserve"> fi </w:t>
      </w:r>
      <w:proofErr w:type="spellStart"/>
      <w:r w:rsidRPr="000C553E">
        <w:rPr>
          <w:rFonts w:ascii="Times New Roman" w:eastAsia="Calibri" w:hAnsi="Times New Roman" w:cs="Times New Roman"/>
          <w:sz w:val="24"/>
          <w:szCs w:val="24"/>
          <w:lang w:val="fr-FR"/>
        </w:rPr>
        <w:t>identificat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dacă</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informează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persoana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prejudiciată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termen</w:t>
      </w:r>
      <w:proofErr w:type="spellEnd"/>
      <w:r w:rsidRPr="000C553E">
        <w:rPr>
          <w:rFonts w:ascii="Times New Roman" w:eastAsia="Calibri" w:hAnsi="Times New Roman" w:cs="Times New Roman"/>
          <w:sz w:val="24"/>
          <w:szCs w:val="24"/>
          <w:lang w:val="fr-FR"/>
        </w:rPr>
        <w:t xml:space="preserve"> de 30 de </w:t>
      </w:r>
      <w:proofErr w:type="spellStart"/>
      <w:r w:rsidRPr="000C553E">
        <w:rPr>
          <w:rFonts w:ascii="Times New Roman" w:eastAsia="Calibri" w:hAnsi="Times New Roman" w:cs="Times New Roman"/>
          <w:sz w:val="24"/>
          <w:szCs w:val="24"/>
          <w:lang w:val="fr-FR"/>
        </w:rPr>
        <w:t>zile</w:t>
      </w:r>
      <w:proofErr w:type="spellEnd"/>
      <w:r w:rsidRPr="000C553E">
        <w:rPr>
          <w:rFonts w:ascii="Times New Roman" w:eastAsia="Calibri" w:hAnsi="Times New Roman" w:cs="Times New Roman"/>
          <w:sz w:val="24"/>
          <w:szCs w:val="24"/>
          <w:lang w:val="fr-FR"/>
        </w:rPr>
        <w:t xml:space="preserve"> de la </w:t>
      </w:r>
      <w:proofErr w:type="spellStart"/>
      <w:r w:rsidRPr="000C553E">
        <w:rPr>
          <w:rFonts w:ascii="Times New Roman" w:eastAsia="Calibri" w:hAnsi="Times New Roman" w:cs="Times New Roman"/>
          <w:sz w:val="24"/>
          <w:szCs w:val="24"/>
          <w:lang w:val="fr-FR"/>
        </w:rPr>
        <w:t>cererea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asupra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identităţii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importatorului</w:t>
      </w:r>
      <w:proofErr w:type="spellEnd"/>
      <w:r w:rsidRPr="000C553E">
        <w:rPr>
          <w:rFonts w:ascii="Times New Roman" w:eastAsia="Calibri" w:hAnsi="Times New Roman" w:cs="Times New Roman"/>
          <w:sz w:val="24"/>
          <w:szCs w:val="24"/>
          <w:lang w:val="fr-FR"/>
        </w:rPr>
        <w:t>.</w:t>
      </w:r>
    </w:p>
    <w:p w14:paraId="0B9A4DBE"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lastRenderedPageBreak/>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(LA)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astfel</w:t>
      </w:r>
      <w:proofErr w:type="spellEnd"/>
      <w:r w:rsidRPr="000C553E">
        <w:rPr>
          <w:rFonts w:ascii="Times New Roman" w:eastAsia="Calibri" w:hAnsi="Times New Roman" w:cs="Times New Roman"/>
          <w:sz w:val="24"/>
          <w:szCs w:val="24"/>
          <w:lang w:val="fr-FR"/>
        </w:rPr>
        <w:t>:</w:t>
      </w:r>
      <w:proofErr w:type="gramEnd"/>
    </w:p>
    <w:p w14:paraId="39A52679"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livrări</w:t>
      </w:r>
      <w:proofErr w:type="spellEnd"/>
      <w:r w:rsidRPr="000C553E">
        <w:rPr>
          <w:rFonts w:ascii="Times New Roman" w:eastAsia="Calibri" w:hAnsi="Times New Roman" w:cs="Times New Roman"/>
          <w:sz w:val="24"/>
          <w:szCs w:val="24"/>
          <w:lang w:val="fr-FR"/>
        </w:rPr>
        <w:t xml:space="preserve"> directe de la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consumatorul</w:t>
      </w:r>
      <w:proofErr w:type="spellEnd"/>
      <w:r w:rsidRPr="000C553E">
        <w:rPr>
          <w:rFonts w:ascii="Times New Roman" w:eastAsia="Calibri" w:hAnsi="Times New Roman" w:cs="Times New Roman"/>
          <w:sz w:val="24"/>
          <w:szCs w:val="24"/>
          <w:lang w:val="fr-FR"/>
        </w:rPr>
        <w:t xml:space="preserve"> final se vor </w:t>
      </w:r>
      <w:proofErr w:type="spellStart"/>
      <w:r w:rsidRPr="000C553E">
        <w:rPr>
          <w:rFonts w:ascii="Times New Roman" w:eastAsia="Calibri" w:hAnsi="Times New Roman" w:cs="Times New Roman"/>
          <w:sz w:val="24"/>
          <w:szCs w:val="24"/>
          <w:lang w:val="fr-FR"/>
        </w:rPr>
        <w:t>acorda</w:t>
      </w:r>
      <w:proofErr w:type="spellEnd"/>
      <w:r w:rsidRPr="000C553E">
        <w:rPr>
          <w:rFonts w:ascii="Times New Roman" w:eastAsia="Calibri" w:hAnsi="Times New Roman" w:cs="Times New Roman"/>
          <w:sz w:val="24"/>
          <w:szCs w:val="24"/>
          <w:lang w:val="fr-FR"/>
        </w:rPr>
        <w:t xml:space="preserve"> – 40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0FC1CF7E"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i/>
          <w:sz w:val="24"/>
          <w:szCs w:val="24"/>
          <w:lang w:val="fr-FR"/>
        </w:rPr>
        <w:t>Livrări</w:t>
      </w:r>
      <w:proofErr w:type="spellEnd"/>
      <w:r w:rsidRPr="000C553E">
        <w:rPr>
          <w:rFonts w:ascii="Times New Roman" w:eastAsia="Calibri" w:hAnsi="Times New Roman" w:cs="Times New Roman"/>
          <w:i/>
          <w:sz w:val="24"/>
          <w:szCs w:val="24"/>
          <w:lang w:val="fr-FR"/>
        </w:rPr>
        <w:t xml:space="preserve"> directe de la </w:t>
      </w:r>
      <w:proofErr w:type="spellStart"/>
      <w:r w:rsidRPr="000C553E">
        <w:rPr>
          <w:rFonts w:ascii="Times New Roman" w:eastAsia="Calibri" w:hAnsi="Times New Roman" w:cs="Times New Roman"/>
          <w:i/>
          <w:sz w:val="24"/>
          <w:szCs w:val="24"/>
          <w:lang w:val="fr-FR"/>
        </w:rPr>
        <w:t>producător</w:t>
      </w:r>
      <w:proofErr w:type="spellEnd"/>
      <w:r w:rsidRPr="000C553E">
        <w:rPr>
          <w:rFonts w:ascii="Times New Roman" w:eastAsia="Calibri" w:hAnsi="Times New Roman" w:cs="Times New Roman"/>
          <w:i/>
          <w:sz w:val="24"/>
          <w:szCs w:val="24"/>
          <w:lang w:val="fr-FR"/>
        </w:rPr>
        <w:t xml:space="preserve"> la </w:t>
      </w:r>
      <w:proofErr w:type="spellStart"/>
      <w:r w:rsidRPr="000C553E">
        <w:rPr>
          <w:rFonts w:ascii="Times New Roman" w:eastAsia="Calibri" w:hAnsi="Times New Roman" w:cs="Times New Roman"/>
          <w:i/>
          <w:sz w:val="24"/>
          <w:szCs w:val="24"/>
          <w:lang w:val="fr-FR"/>
        </w:rPr>
        <w:t>consumatorul</w:t>
      </w:r>
      <w:proofErr w:type="spellEnd"/>
      <w:r w:rsidRPr="000C553E">
        <w:rPr>
          <w:rFonts w:ascii="Times New Roman" w:eastAsia="Calibri" w:hAnsi="Times New Roman" w:cs="Times New Roman"/>
          <w:i/>
          <w:sz w:val="24"/>
          <w:szCs w:val="24"/>
          <w:lang w:val="fr-FR"/>
        </w:rPr>
        <w:t xml:space="preserve"> final</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presupune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produsele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alimentare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funcție</w:t>
      </w:r>
      <w:proofErr w:type="spellEnd"/>
      <w:r w:rsidRPr="000C553E">
        <w:rPr>
          <w:rFonts w:ascii="Times New Roman" w:eastAsia="Calibri" w:hAnsi="Times New Roman" w:cs="Times New Roman"/>
          <w:sz w:val="24"/>
          <w:szCs w:val="24"/>
          <w:lang w:val="fr-FR"/>
        </w:rPr>
        <w:t xml:space="preserve"> de forma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sunt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solicitate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acestea</w:t>
      </w:r>
      <w:proofErr w:type="spellEnd"/>
      <w:r w:rsidRPr="000C553E">
        <w:rPr>
          <w:rFonts w:ascii="Times New Roman" w:eastAsia="Calibri" w:hAnsi="Times New Roman" w:cs="Times New Roman"/>
          <w:sz w:val="24"/>
          <w:szCs w:val="24"/>
          <w:lang w:val="fr-FR"/>
        </w:rPr>
        <w:t xml:space="preserve">) vor fi </w:t>
      </w:r>
      <w:proofErr w:type="spellStart"/>
      <w:r w:rsidRPr="000C553E">
        <w:rPr>
          <w:rFonts w:ascii="Times New Roman" w:eastAsia="Calibri" w:hAnsi="Times New Roman" w:cs="Times New Roman"/>
          <w:sz w:val="24"/>
          <w:szCs w:val="24"/>
          <w:lang w:val="fr-FR"/>
        </w:rPr>
        <w:t>livrate</w:t>
      </w:r>
      <w:proofErr w:type="spellEnd"/>
      <w:r w:rsidRPr="000C553E">
        <w:rPr>
          <w:rFonts w:ascii="Times New Roman" w:eastAsia="Calibri" w:hAnsi="Times New Roman" w:cs="Times New Roman"/>
          <w:sz w:val="24"/>
          <w:szCs w:val="24"/>
          <w:lang w:val="fr-FR"/>
        </w:rPr>
        <w:t xml:space="preserve"> direct de la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procesatori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asociații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respectiv</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organizații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grupuri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cooperative</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consumatorul</w:t>
      </w:r>
      <w:proofErr w:type="spellEnd"/>
      <w:r w:rsidRPr="000C553E">
        <w:rPr>
          <w:rFonts w:ascii="Times New Roman" w:eastAsia="Calibri" w:hAnsi="Times New Roman" w:cs="Times New Roman"/>
          <w:sz w:val="24"/>
          <w:szCs w:val="24"/>
          <w:lang w:val="fr-FR"/>
        </w:rPr>
        <w:t xml:space="preserve"> final.</w:t>
      </w:r>
    </w:p>
    <w:p w14:paraId="1941DEF5"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La </w:t>
      </w:r>
      <w:proofErr w:type="spellStart"/>
      <w:r w:rsidRPr="000C553E">
        <w:rPr>
          <w:rFonts w:ascii="Times New Roman" w:eastAsia="Calibri" w:hAnsi="Times New Roman" w:cs="Times New Roman"/>
          <w:sz w:val="24"/>
          <w:szCs w:val="24"/>
          <w:lang w:val="fr-FR"/>
        </w:rPr>
        <w:t>nivelul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propunerii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tehnice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furniza</w:t>
      </w:r>
      <w:proofErr w:type="spellEnd"/>
      <w:r w:rsidRPr="000C553E">
        <w:rPr>
          <w:rFonts w:ascii="Times New Roman" w:eastAsia="Calibri" w:hAnsi="Times New Roman" w:cs="Times New Roman"/>
          <w:sz w:val="24"/>
          <w:szCs w:val="24"/>
          <w:lang w:val="fr-FR"/>
        </w:rPr>
        <w:t xml:space="preserve"> documente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rezulte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calitatea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acestuia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(ex. :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procesator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licență</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fabricație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fabricație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autorizație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sanitar-veterinară</w:t>
      </w:r>
      <w:proofErr w:type="spellEnd"/>
      <w:r w:rsidRPr="000C553E">
        <w:rPr>
          <w:rFonts w:ascii="Times New Roman" w:eastAsia="Calibri" w:hAnsi="Times New Roman" w:cs="Times New Roman"/>
          <w:sz w:val="24"/>
          <w:szCs w:val="24"/>
          <w:lang w:val="fr-FR"/>
        </w:rPr>
        <w:t xml:space="preserve">, etc.) </w:t>
      </w:r>
      <w:proofErr w:type="spellStart"/>
      <w:r w:rsidRPr="000C553E">
        <w:rPr>
          <w:rFonts w:ascii="Times New Roman" w:eastAsia="Calibri" w:hAnsi="Times New Roman" w:cs="Times New Roman"/>
          <w:sz w:val="24"/>
          <w:szCs w:val="24"/>
          <w:lang w:val="fr-FR"/>
        </w:rPr>
        <w:t>considerate</w:t>
      </w:r>
      <w:proofErr w:type="spellEnd"/>
      <w:r w:rsidRPr="000C553E">
        <w:rPr>
          <w:rFonts w:ascii="Times New Roman" w:eastAsia="Calibri" w:hAnsi="Times New Roman" w:cs="Times New Roman"/>
          <w:sz w:val="24"/>
          <w:szCs w:val="24"/>
          <w:lang w:val="fr-FR"/>
        </w:rPr>
        <w:t xml:space="preserve"> a fi conforme.</w:t>
      </w:r>
    </w:p>
    <w:p w14:paraId="0F1309BD"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menționate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punctată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68695BFE"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livrări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operatori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economici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implicați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producător+ofertant</w:t>
      </w:r>
      <w:proofErr w:type="spellEnd"/>
      <w:r w:rsidRPr="000C553E">
        <w:rPr>
          <w:rFonts w:ascii="Times New Roman" w:eastAsia="Calibri" w:hAnsi="Times New Roman" w:cs="Times New Roman"/>
          <w:sz w:val="24"/>
          <w:szCs w:val="24"/>
          <w:lang w:val="fr-FR"/>
        </w:rPr>
        <w:t xml:space="preserve">) se vor </w:t>
      </w:r>
      <w:proofErr w:type="spellStart"/>
      <w:r w:rsidRPr="000C553E">
        <w:rPr>
          <w:rFonts w:ascii="Times New Roman" w:eastAsia="Calibri" w:hAnsi="Times New Roman" w:cs="Times New Roman"/>
          <w:sz w:val="24"/>
          <w:szCs w:val="24"/>
          <w:lang w:val="fr-FR"/>
        </w:rPr>
        <w:t>acorda</w:t>
      </w:r>
      <w:proofErr w:type="spellEnd"/>
      <w:r w:rsidRPr="000C553E">
        <w:rPr>
          <w:rFonts w:ascii="Times New Roman" w:eastAsia="Calibri" w:hAnsi="Times New Roman" w:cs="Times New Roman"/>
          <w:sz w:val="24"/>
          <w:szCs w:val="24"/>
          <w:lang w:val="fr-FR"/>
        </w:rPr>
        <w:t xml:space="preserve"> – 20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2CFB124A"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demonstra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livrarea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directă</w:t>
      </w:r>
      <w:proofErr w:type="spellEnd"/>
      <w:r w:rsidRPr="000C553E">
        <w:rPr>
          <w:rFonts w:ascii="Times New Roman" w:eastAsia="Calibri" w:hAnsi="Times New Roman" w:cs="Times New Roman"/>
          <w:sz w:val="24"/>
          <w:szCs w:val="24"/>
          <w:lang w:val="fr-FR"/>
        </w:rPr>
        <w:t xml:space="preserve"> de la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prezenta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următoarele</w:t>
      </w:r>
      <w:proofErr w:type="spellEnd"/>
      <w:r w:rsidRPr="000C553E">
        <w:rPr>
          <w:rFonts w:ascii="Times New Roman" w:eastAsia="Calibri" w:hAnsi="Times New Roman" w:cs="Times New Roman"/>
          <w:sz w:val="24"/>
          <w:szCs w:val="24"/>
          <w:lang w:val="fr-FR"/>
        </w:rPr>
        <w:t xml:space="preserve"> </w:t>
      </w:r>
      <w:proofErr w:type="gramStart"/>
      <w:r w:rsidRPr="000C553E">
        <w:rPr>
          <w:rFonts w:ascii="Times New Roman" w:eastAsia="Calibri" w:hAnsi="Times New Roman" w:cs="Times New Roman"/>
          <w:sz w:val="24"/>
          <w:szCs w:val="24"/>
          <w:lang w:val="fr-FR"/>
        </w:rPr>
        <w:t>documente:</w:t>
      </w:r>
      <w:proofErr w:type="gramEnd"/>
    </w:p>
    <w:p w14:paraId="36F973C1" w14:textId="77777777" w:rsidR="000C553E" w:rsidRPr="000C553E" w:rsidRDefault="000C553E" w:rsidP="000C553E">
      <w:pPr>
        <w:numPr>
          <w:ilvl w:val="0"/>
          <w:numId w:val="21"/>
        </w:numPr>
        <w:spacing w:after="0" w:line="240" w:lineRule="auto"/>
        <w:contextualSpacing/>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contract</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încheiat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ofertant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și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reiasă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obiectul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contractului</w:t>
      </w:r>
      <w:proofErr w:type="spellEnd"/>
      <w:r w:rsidRPr="000C553E">
        <w:rPr>
          <w:rFonts w:ascii="Times New Roman" w:eastAsia="Calibri" w:hAnsi="Times New Roman" w:cs="Times New Roman"/>
          <w:sz w:val="24"/>
          <w:szCs w:val="24"/>
          <w:lang w:val="fr-FR"/>
        </w:rPr>
        <w:t> ;</w:t>
      </w:r>
    </w:p>
    <w:p w14:paraId="1ADA88E9" w14:textId="77777777" w:rsidR="000C553E" w:rsidRPr="000C553E" w:rsidRDefault="000C553E" w:rsidP="000C553E">
      <w:pPr>
        <w:numPr>
          <w:ilvl w:val="0"/>
          <w:numId w:val="21"/>
        </w:numPr>
        <w:spacing w:after="0" w:line="240" w:lineRule="auto"/>
        <w:contextualSpacing/>
        <w:jc w:val="both"/>
        <w:rPr>
          <w:rFonts w:ascii="Times New Roman" w:eastAsia="Calibri" w:hAnsi="Times New Roman" w:cs="Times New Roman"/>
          <w:sz w:val="24"/>
          <w:szCs w:val="24"/>
          <w:lang w:val="fr-FR"/>
        </w:rPr>
      </w:pPr>
      <w:proofErr w:type="spellStart"/>
      <w:proofErr w:type="gramStart"/>
      <w:r w:rsidRPr="000C553E">
        <w:rPr>
          <w:rFonts w:ascii="Times New Roman" w:eastAsia="Calibri" w:hAnsi="Times New Roman" w:cs="Times New Roman"/>
          <w:sz w:val="24"/>
          <w:szCs w:val="24"/>
          <w:lang w:val="fr-FR"/>
        </w:rPr>
        <w:t>autorizație</w:t>
      </w:r>
      <w:proofErr w:type="spellEnd"/>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sanitar-veterinară</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producătorului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reiasă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că</w:t>
      </w:r>
      <w:proofErr w:type="spellEnd"/>
      <w:r w:rsidRPr="000C553E">
        <w:rPr>
          <w:rFonts w:ascii="Times New Roman" w:eastAsia="Calibri" w:hAnsi="Times New Roman" w:cs="Times New Roman"/>
          <w:sz w:val="24"/>
          <w:szCs w:val="24"/>
          <w:lang w:val="fr-FR"/>
        </w:rPr>
        <w:t xml:space="preserve"> este </w:t>
      </w:r>
      <w:proofErr w:type="spellStart"/>
      <w:r w:rsidRPr="000C553E">
        <w:rPr>
          <w:rFonts w:ascii="Times New Roman" w:eastAsia="Calibri" w:hAnsi="Times New Roman" w:cs="Times New Roman"/>
          <w:sz w:val="24"/>
          <w:szCs w:val="24"/>
          <w:lang w:val="fr-FR"/>
        </w:rPr>
        <w:t>producător</w:t>
      </w:r>
      <w:proofErr w:type="spellEnd"/>
      <w:r w:rsidRPr="000C553E">
        <w:rPr>
          <w:rFonts w:ascii="Times New Roman" w:eastAsia="Calibri" w:hAnsi="Times New Roman" w:cs="Times New Roman"/>
          <w:sz w:val="24"/>
          <w:szCs w:val="24"/>
          <w:lang w:val="fr-FR"/>
        </w:rPr>
        <w:t>.</w:t>
      </w:r>
    </w:p>
    <w:p w14:paraId="4CC3054C"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ofertantul</w:t>
      </w:r>
      <w:proofErr w:type="spellEnd"/>
      <w:r w:rsidRPr="000C553E">
        <w:rPr>
          <w:rFonts w:ascii="Times New Roman" w:eastAsia="Calibri" w:hAnsi="Times New Roman" w:cs="Times New Roman"/>
          <w:sz w:val="24"/>
          <w:szCs w:val="24"/>
          <w:lang w:val="fr-FR"/>
        </w:rPr>
        <w:t xml:space="preserve"> nu </w:t>
      </w:r>
      <w:proofErr w:type="spellStart"/>
      <w:r w:rsidRPr="000C553E">
        <w:rPr>
          <w:rFonts w:ascii="Times New Roman" w:eastAsia="Calibri" w:hAnsi="Times New Roman" w:cs="Times New Roman"/>
          <w:sz w:val="24"/>
          <w:szCs w:val="24"/>
          <w:lang w:val="fr-FR"/>
        </w:rPr>
        <w:t>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documentele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menționate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punctată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70AF065A"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Pentru livrări cu trei operatori economici (producător+ intermediar+ ofertant) implicați în lanțul de aprovizionare se vor acorda – 10 puncte.</w:t>
      </w:r>
    </w:p>
    <w:p w14:paraId="0593B16C" w14:textId="77777777" w:rsidR="000C553E" w:rsidRPr="000C553E" w:rsidRDefault="000C553E" w:rsidP="000C553E">
      <w:pPr>
        <w:spacing w:after="0" w:line="240" w:lineRule="auto"/>
        <w:ind w:left="780"/>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Dovada se face prin documente ce atestă cine este producătorul, iar relația dintre producător și intermediar, cât și cea dintre intermediar și ofertant trebuie să fie demonstrată prin contract.</w:t>
      </w:r>
    </w:p>
    <w:p w14:paraId="0E0A2021" w14:textId="77777777" w:rsidR="000C553E" w:rsidRPr="000C553E" w:rsidRDefault="000C553E" w:rsidP="000C553E">
      <w:pPr>
        <w:spacing w:after="0" w:line="240" w:lineRule="auto"/>
        <w:ind w:left="780"/>
        <w:contextualSpacing/>
        <w:jc w:val="both"/>
        <w:rPr>
          <w:rFonts w:ascii="Times New Roman" w:eastAsia="Calibri" w:hAnsi="Times New Roman" w:cs="Times New Roman"/>
          <w:sz w:val="24"/>
          <w:szCs w:val="24"/>
          <w:lang w:val="ro-RO" w:eastAsia="x-none"/>
        </w:rPr>
      </w:pPr>
    </w:p>
    <w:p w14:paraId="357F45B1" w14:textId="77777777" w:rsidR="000C553E" w:rsidRPr="000C553E" w:rsidRDefault="000C553E" w:rsidP="000C553E">
      <w:pPr>
        <w:numPr>
          <w:ilvl w:val="0"/>
          <w:numId w:val="44"/>
        </w:numPr>
        <w:spacing w:after="0" w:line="240" w:lineRule="auto"/>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Ofertele care propun mai mult de trei operatori economici implicați în lanțul de aprovizionare nu vor fi punctate. – 0 puncte</w:t>
      </w:r>
    </w:p>
    <w:p w14:paraId="6EA15783"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3EA72FFB"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b/>
          <w:i/>
          <w:sz w:val="24"/>
          <w:szCs w:val="24"/>
          <w:lang w:val="ro-RO" w:eastAsia="x-none"/>
        </w:rPr>
        <w:t>Algoritm de calcul</w:t>
      </w:r>
      <w:r w:rsidRPr="000C553E">
        <w:rPr>
          <w:rFonts w:ascii="Times New Roman" w:eastAsia="Calibri" w:hAnsi="Times New Roman" w:cs="Times New Roman"/>
          <w:sz w:val="24"/>
          <w:szCs w:val="24"/>
          <w:lang w:val="ro-RO" w:eastAsia="x-none"/>
        </w:rPr>
        <w:t xml:space="preserve"> al punctajului privind ”Lanțul de aprovizionare” se va efectua pentru fiecare produs în parte din loturile 5-6, iar la final, punctajul pentru fiecare lot se va calcula prin media aritmetică a punctajelor tuturor produselor din cadrul lotului.</w:t>
      </w:r>
    </w:p>
    <w:p w14:paraId="2EE87F89"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Operatorul economic care asigură pentru ofertant, serviciile de transport ale produselor, accesorii furnizării, nu va fi considerat intermediar deoarece suntem în prezența unei singure oferte și a unui singur transfer al dreptului de proprietate asupra produselor, respectiv de la ofertant la autoritatea contractantă achizitoare, transportatorul în cauză facturând către ofertant doar serviciile de transport. </w:t>
      </w:r>
    </w:p>
    <w:p w14:paraId="28716BF5"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Totodată, menționăm pentru buna înțelegere a modalității de acordare a punctajului aferent factorilor tehnici faptul că nu se urmărește punctarea cantității de produse aduse de producător, respectiv de intermediar, ci doar existența sau nu a unui intermediar în lanțul de aprovizionare.</w:t>
      </w:r>
    </w:p>
    <w:p w14:paraId="224770E5" w14:textId="77777777" w:rsidR="000C553E" w:rsidRPr="000C553E" w:rsidRDefault="000C553E" w:rsidP="000C553E">
      <w:pPr>
        <w:rPr>
          <w:rFonts w:ascii="Times New Roman" w:eastAsia="Calibri" w:hAnsi="Times New Roman" w:cs="Times New Roman"/>
          <w:sz w:val="24"/>
          <w:szCs w:val="24"/>
          <w:lang w:val="ro-RO"/>
        </w:rPr>
      </w:pPr>
    </w:p>
    <w:p w14:paraId="29C2C155" w14:textId="77777777" w:rsidR="000C553E" w:rsidRPr="000C553E" w:rsidRDefault="000C553E" w:rsidP="000C553E">
      <w:pPr>
        <w:spacing w:after="0" w:line="240" w:lineRule="auto"/>
        <w:ind w:firstLine="360"/>
        <w:jc w:val="both"/>
        <w:rPr>
          <w:rFonts w:ascii="Times New Roman" w:eastAsia="Calibri" w:hAnsi="Times New Roman" w:cs="Times New Roman"/>
          <w:b/>
          <w:sz w:val="24"/>
          <w:szCs w:val="24"/>
          <w:lang w:val="ro-RO" w:eastAsia="x-none"/>
        </w:rPr>
      </w:pPr>
      <w:r w:rsidRPr="000C553E">
        <w:rPr>
          <w:rFonts w:ascii="Times New Roman" w:eastAsia="Calibri" w:hAnsi="Times New Roman" w:cs="Times New Roman"/>
          <w:sz w:val="24"/>
          <w:szCs w:val="24"/>
          <w:lang w:val="ro-RO" w:eastAsia="x-none"/>
        </w:rPr>
        <w:t xml:space="preserve">Denumire factor evaluare – </w:t>
      </w:r>
      <w:r w:rsidRPr="000C553E">
        <w:rPr>
          <w:rFonts w:ascii="Times New Roman" w:eastAsia="Calibri" w:hAnsi="Times New Roman" w:cs="Times New Roman"/>
          <w:b/>
          <w:sz w:val="24"/>
          <w:szCs w:val="24"/>
          <w:lang w:val="ro-RO" w:eastAsia="x-none"/>
        </w:rPr>
        <w:t>Utilizarea vehiculelor comerciale cu emisii reduse de poluanți atmosferici (ATM)</w:t>
      </w:r>
    </w:p>
    <w:p w14:paraId="2F7F9FF0"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p>
    <w:p w14:paraId="4E278DA8"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Descriere -  Componentă tehnică </w:t>
      </w:r>
    </w:p>
    <w:p w14:paraId="5E724D35"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6208C8A9"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Pondere - 20%</w:t>
      </w:r>
    </w:p>
    <w:p w14:paraId="0606F681"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542B770C"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Punctaj maxim factor: 20 puncte</w:t>
      </w:r>
    </w:p>
    <w:p w14:paraId="2282EC71" w14:textId="77777777" w:rsidR="000C553E" w:rsidRPr="000C553E" w:rsidRDefault="000C553E" w:rsidP="000C553E">
      <w:pPr>
        <w:spacing w:after="0" w:line="240" w:lineRule="auto"/>
        <w:ind w:firstLine="360"/>
        <w:jc w:val="both"/>
        <w:rPr>
          <w:rFonts w:ascii="Times New Roman" w:eastAsia="Calibri" w:hAnsi="Times New Roman" w:cs="Times New Roman"/>
          <w:sz w:val="24"/>
          <w:szCs w:val="24"/>
          <w:lang w:val="ro-RO" w:eastAsia="x-none"/>
        </w:rPr>
      </w:pPr>
    </w:p>
    <w:p w14:paraId="13B55FCE"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    Reprezintă o componentă importantă a transportului (livrări bisăptămânale).</w:t>
      </w:r>
    </w:p>
    <w:p w14:paraId="30291084"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    Ofertantul va prezenta informații cu privire la mijloacele de transport pe care le va utiliza în livrarea produselor la sediul beneficiarului.</w:t>
      </w:r>
    </w:p>
    <w:p w14:paraId="326B7803"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t xml:space="preserve">    Documente justificative: </w:t>
      </w:r>
    </w:p>
    <w:p w14:paraId="5FE7DFAF" w14:textId="77777777" w:rsidR="000C553E" w:rsidRPr="000C553E" w:rsidRDefault="000C553E" w:rsidP="000C553E">
      <w:pPr>
        <w:numPr>
          <w:ilvl w:val="0"/>
          <w:numId w:val="21"/>
        </w:numPr>
        <w:spacing w:after="0" w:line="240" w:lineRule="auto"/>
        <w:contextualSpacing/>
        <w:jc w:val="both"/>
        <w:rPr>
          <w:rFonts w:ascii="Times New Roman" w:eastAsia="Calibri" w:hAnsi="Times New Roman" w:cs="Times New Roman"/>
          <w:sz w:val="24"/>
          <w:szCs w:val="24"/>
          <w:lang w:val="ro-RO" w:eastAsia="x-none"/>
        </w:rPr>
      </w:pPr>
      <w:r w:rsidRPr="000C553E">
        <w:rPr>
          <w:rFonts w:ascii="Times New Roman" w:eastAsia="Calibri" w:hAnsi="Times New Roman" w:cs="Times New Roman"/>
          <w:sz w:val="24"/>
          <w:szCs w:val="24"/>
          <w:lang w:val="ro-RO" w:eastAsia="x-none"/>
        </w:rPr>
        <w:lastRenderedPageBreak/>
        <w:t xml:space="preserve">Copii ale documentelor de înmatriculare sau declarație pe proprie răspundere care să conțină denumirea operatorului economic, reprezentantul legal, sediul, tipul vehiculelor utilizate pentru livrare, norma de poluare și scopul </w:t>
      </w:r>
      <w:proofErr w:type="spellStart"/>
      <w:r w:rsidRPr="000C553E">
        <w:rPr>
          <w:rFonts w:ascii="Times New Roman" w:eastAsia="Calibri" w:hAnsi="Times New Roman" w:cs="Times New Roman"/>
          <w:sz w:val="24"/>
          <w:szCs w:val="24"/>
          <w:lang w:val="ro-RO" w:eastAsia="x-none"/>
        </w:rPr>
        <w:t>utilizătii</w:t>
      </w:r>
      <w:proofErr w:type="spellEnd"/>
      <w:r w:rsidRPr="000C553E">
        <w:rPr>
          <w:rFonts w:ascii="Times New Roman" w:eastAsia="Calibri" w:hAnsi="Times New Roman" w:cs="Times New Roman"/>
          <w:sz w:val="24"/>
          <w:szCs w:val="24"/>
          <w:lang w:val="ro-RO" w:eastAsia="x-none"/>
        </w:rPr>
        <w:t>.</w:t>
      </w:r>
    </w:p>
    <w:p w14:paraId="5D7D192F" w14:textId="77777777" w:rsidR="000C553E" w:rsidRPr="000C553E" w:rsidRDefault="000C553E" w:rsidP="000C553E">
      <w:pPr>
        <w:spacing w:after="0" w:line="240" w:lineRule="auto"/>
        <w:jc w:val="both"/>
        <w:rPr>
          <w:rFonts w:ascii="Times New Roman" w:eastAsia="Calibri" w:hAnsi="Times New Roman" w:cs="Times New Roman"/>
          <w:sz w:val="24"/>
          <w:szCs w:val="24"/>
          <w:lang w:val="ro-RO" w:eastAsia="x-none"/>
        </w:rPr>
      </w:pPr>
    </w:p>
    <w:p w14:paraId="233C0D66"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maxim</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electrice</w:t>
      </w:r>
      <w:proofErr w:type="spellEnd"/>
      <w:r w:rsidRPr="000C553E">
        <w:rPr>
          <w:rFonts w:ascii="Times New Roman" w:eastAsia="Calibri" w:hAnsi="Times New Roman" w:cs="Times New Roman"/>
          <w:sz w:val="24"/>
          <w:szCs w:val="24"/>
          <w:lang w:val="fr-FR"/>
        </w:rPr>
        <w:t xml:space="preserve">. – 20 </w:t>
      </w:r>
      <w:proofErr w:type="spellStart"/>
      <w:r w:rsidRPr="000C553E">
        <w:rPr>
          <w:rFonts w:ascii="Times New Roman" w:eastAsia="Calibri" w:hAnsi="Times New Roman" w:cs="Times New Roman"/>
          <w:sz w:val="24"/>
          <w:szCs w:val="24"/>
          <w:lang w:val="fr-FR"/>
        </w:rPr>
        <w:t>puncte</w:t>
      </w:r>
      <w:proofErr w:type="spellEnd"/>
      <w:r w:rsidRPr="000C553E">
        <w:rPr>
          <w:rFonts w:ascii="Times New Roman" w:eastAsia="Calibri" w:hAnsi="Times New Roman" w:cs="Times New Roman"/>
          <w:sz w:val="24"/>
          <w:szCs w:val="24"/>
          <w:lang w:val="fr-FR"/>
        </w:rPr>
        <w:t>.</w:t>
      </w:r>
    </w:p>
    <w:p w14:paraId="51DAB60E"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plugg-in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hybrid</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75%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w:t>
      </w:r>
    </w:p>
    <w:p w14:paraId="4E87132C"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hybrid</w:t>
      </w:r>
      <w:proofErr w:type="spellEnd"/>
      <w:r w:rsidRPr="000C553E">
        <w:rPr>
          <w:rFonts w:ascii="Times New Roman" w:eastAsia="Calibri" w:hAnsi="Times New Roman" w:cs="Times New Roman"/>
          <w:sz w:val="24"/>
          <w:szCs w:val="24"/>
          <w:lang w:val="fr-FR"/>
        </w:rPr>
        <w:t xml:space="preserve"> se </w:t>
      </w:r>
      <w:proofErr w:type="spellStart"/>
      <w:r w:rsidRPr="000C553E">
        <w:rPr>
          <w:rFonts w:ascii="Times New Roman" w:eastAsia="Calibri" w:hAnsi="Times New Roman" w:cs="Times New Roman"/>
          <w:sz w:val="24"/>
          <w:szCs w:val="24"/>
          <w:lang w:val="fr-FR"/>
        </w:rPr>
        <w:t>acordă</w:t>
      </w:r>
      <w:proofErr w:type="spellEnd"/>
      <w:r w:rsidRPr="000C553E">
        <w:rPr>
          <w:rFonts w:ascii="Times New Roman" w:eastAsia="Calibri" w:hAnsi="Times New Roman" w:cs="Times New Roman"/>
          <w:sz w:val="24"/>
          <w:szCs w:val="24"/>
          <w:lang w:val="fr-FR"/>
        </w:rPr>
        <w:t xml:space="preserve"> 50% </w:t>
      </w:r>
      <w:proofErr w:type="spellStart"/>
      <w:r w:rsidRPr="000C553E">
        <w:rPr>
          <w:rFonts w:ascii="Times New Roman" w:eastAsia="Calibri" w:hAnsi="Times New Roman" w:cs="Times New Roman"/>
          <w:sz w:val="24"/>
          <w:szCs w:val="24"/>
          <w:lang w:val="fr-FR"/>
        </w:rPr>
        <w:t>din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w:t>
      </w:r>
    </w:p>
    <w:p w14:paraId="2EF761E4"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total al </w:t>
      </w:r>
      <w:proofErr w:type="spellStart"/>
      <w:r w:rsidRPr="000C553E">
        <w:rPr>
          <w:rFonts w:ascii="Times New Roman" w:eastAsia="Calibri" w:hAnsi="Times New Roman" w:cs="Times New Roman"/>
          <w:sz w:val="24"/>
          <w:szCs w:val="24"/>
          <w:lang w:val="fr-FR"/>
        </w:rPr>
        <w:t>ofertei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lot, va fi </w:t>
      </w:r>
      <w:proofErr w:type="spellStart"/>
      <w:r w:rsidRPr="000C553E">
        <w:rPr>
          <w:rFonts w:ascii="Times New Roman" w:eastAsia="Calibri" w:hAnsi="Times New Roman" w:cs="Times New Roman"/>
          <w:sz w:val="24"/>
          <w:szCs w:val="24"/>
          <w:lang w:val="fr-FR"/>
        </w:rPr>
        <w:t>calculat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însumarea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obținute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w:t>
      </w:r>
      <w:proofErr w:type="spellEnd"/>
      <w:r w:rsidRPr="000C553E">
        <w:rPr>
          <w:rFonts w:ascii="Times New Roman" w:eastAsia="Calibri" w:hAnsi="Times New Roman" w:cs="Times New Roman"/>
          <w:sz w:val="24"/>
          <w:szCs w:val="24"/>
          <w:lang w:val="ro-RO"/>
        </w:rPr>
        <w:t>ă</w:t>
      </w:r>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admisibilă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fiecare</w:t>
      </w:r>
      <w:proofErr w:type="spellEnd"/>
      <w:r w:rsidRPr="000C553E">
        <w:rPr>
          <w:rFonts w:ascii="Times New Roman" w:eastAsia="Calibri" w:hAnsi="Times New Roman" w:cs="Times New Roman"/>
          <w:sz w:val="24"/>
          <w:szCs w:val="24"/>
          <w:lang w:val="fr-FR"/>
        </w:rPr>
        <w:t xml:space="preserve"> factor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w:t>
      </w:r>
    </w:p>
    <w:p w14:paraId="637338AD"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Ptot</w:t>
      </w:r>
      <w:proofErr w:type="spellEnd"/>
      <w:r w:rsidRPr="000C553E">
        <w:rPr>
          <w:rFonts w:ascii="Times New Roman" w:eastAsia="Calibri" w:hAnsi="Times New Roman" w:cs="Times New Roman"/>
          <w:sz w:val="24"/>
          <w:szCs w:val="24"/>
          <w:lang w:val="fr-FR"/>
        </w:rPr>
        <w:t xml:space="preserve">= P (LA) + P(ATM) + P (PO) </w:t>
      </w:r>
      <w:proofErr w:type="spellStart"/>
      <w:r w:rsidRPr="000C553E">
        <w:rPr>
          <w:rFonts w:ascii="Times New Roman" w:eastAsia="Calibri" w:hAnsi="Times New Roman" w:cs="Times New Roman"/>
          <w:sz w:val="24"/>
          <w:szCs w:val="24"/>
          <w:lang w:val="fr-FR"/>
        </w:rPr>
        <w:t>unde</w:t>
      </w:r>
      <w:proofErr w:type="spellEnd"/>
      <w:r w:rsidRPr="000C553E">
        <w:rPr>
          <w:rFonts w:ascii="Times New Roman" w:eastAsia="Calibri" w:hAnsi="Times New Roman" w:cs="Times New Roman"/>
          <w:sz w:val="24"/>
          <w:szCs w:val="24"/>
          <w:lang w:val="fr-FR"/>
        </w:rPr>
        <w:t xml:space="preserve"> </w:t>
      </w:r>
    </w:p>
    <w:p w14:paraId="56521E50"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 (LA)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Lanțul</w:t>
      </w:r>
      <w:proofErr w:type="spellEnd"/>
      <w:r w:rsidRPr="000C553E">
        <w:rPr>
          <w:rFonts w:ascii="Times New Roman" w:eastAsia="Calibri" w:hAnsi="Times New Roman" w:cs="Times New Roman"/>
          <w:sz w:val="24"/>
          <w:szCs w:val="24"/>
          <w:lang w:val="fr-FR"/>
        </w:rPr>
        <w:t xml:space="preserve"> de </w:t>
      </w:r>
      <w:proofErr w:type="spellStart"/>
      <w:proofErr w:type="gramStart"/>
      <w:r w:rsidRPr="000C553E">
        <w:rPr>
          <w:rFonts w:ascii="Times New Roman" w:eastAsia="Calibri" w:hAnsi="Times New Roman" w:cs="Times New Roman"/>
          <w:sz w:val="24"/>
          <w:szCs w:val="24"/>
          <w:lang w:val="fr-FR"/>
        </w:rPr>
        <w:t>aprovizionare</w:t>
      </w:r>
      <w:proofErr w:type="spellEnd"/>
      <w:r w:rsidRPr="000C553E">
        <w:rPr>
          <w:rFonts w:ascii="Times New Roman" w:eastAsia="Calibri" w:hAnsi="Times New Roman" w:cs="Times New Roman"/>
          <w:sz w:val="24"/>
          <w:szCs w:val="24"/>
          <w:lang w:val="fr-FR"/>
        </w:rPr>
        <w:t>;</w:t>
      </w:r>
      <w:proofErr w:type="gramEnd"/>
    </w:p>
    <w:p w14:paraId="2761B842"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P(ATM)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utilizarea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vehiculelor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comerciale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emisii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reduse</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poluați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atmosferici</w:t>
      </w:r>
      <w:proofErr w:type="spellEnd"/>
      <w:r w:rsidRPr="000C553E">
        <w:rPr>
          <w:rFonts w:ascii="Times New Roman" w:eastAsia="Calibri" w:hAnsi="Times New Roman" w:cs="Times New Roman"/>
          <w:sz w:val="24"/>
          <w:szCs w:val="24"/>
          <w:lang w:val="fr-FR"/>
        </w:rPr>
        <w:t>.</w:t>
      </w:r>
    </w:p>
    <w:p w14:paraId="6AE6839B" w14:textId="77777777" w:rsidR="000C553E" w:rsidRPr="000C553E" w:rsidRDefault="000C553E" w:rsidP="000C553E">
      <w:pPr>
        <w:ind w:firstLine="360"/>
        <w:jc w:val="both"/>
        <w:rPr>
          <w:rFonts w:ascii="Times New Roman" w:eastAsia="Calibri" w:hAnsi="Times New Roman" w:cs="Times New Roman"/>
          <w:sz w:val="24"/>
          <w:szCs w:val="24"/>
          <w:lang w:val="fr-FR"/>
        </w:rPr>
      </w:pPr>
      <w:r w:rsidRPr="000C553E">
        <w:rPr>
          <w:rFonts w:ascii="Times New Roman" w:eastAsia="Calibri" w:hAnsi="Times New Roman" w:cs="Times New Roman"/>
          <w:sz w:val="24"/>
          <w:szCs w:val="24"/>
          <w:lang w:val="fr-FR"/>
        </w:rPr>
        <w:t xml:space="preserve">P (PO) </w:t>
      </w:r>
      <w:proofErr w:type="spellStart"/>
      <w:r w:rsidRPr="000C553E">
        <w:rPr>
          <w:rFonts w:ascii="Times New Roman" w:eastAsia="Calibri" w:hAnsi="Times New Roman" w:cs="Times New Roman"/>
          <w:sz w:val="24"/>
          <w:szCs w:val="24"/>
          <w:lang w:val="fr-FR"/>
        </w:rPr>
        <w:t>reprezintă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Prețul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ofertei</w:t>
      </w:r>
      <w:proofErr w:type="spellEnd"/>
      <w:r w:rsidRPr="000C553E">
        <w:rPr>
          <w:rFonts w:ascii="Times New Roman" w:eastAsia="Calibri" w:hAnsi="Times New Roman" w:cs="Times New Roman"/>
          <w:sz w:val="24"/>
          <w:szCs w:val="24"/>
          <w:lang w:val="fr-FR"/>
        </w:rPr>
        <w:t>.</w:t>
      </w:r>
    </w:p>
    <w:p w14:paraId="2853C407"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Oferta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câștigătoare</w:t>
      </w:r>
      <w:proofErr w:type="spellEnd"/>
      <w:r w:rsidRPr="000C553E">
        <w:rPr>
          <w:rFonts w:ascii="Times New Roman" w:eastAsia="Calibri" w:hAnsi="Times New Roman" w:cs="Times New Roman"/>
          <w:sz w:val="24"/>
          <w:szCs w:val="24"/>
          <w:lang w:val="fr-FR"/>
        </w:rPr>
        <w:t xml:space="preserve"> va fi </w:t>
      </w:r>
      <w:proofErr w:type="spellStart"/>
      <w:r w:rsidRPr="000C553E">
        <w:rPr>
          <w:rFonts w:ascii="Times New Roman" w:eastAsia="Calibri" w:hAnsi="Times New Roman" w:cs="Times New Roman"/>
          <w:sz w:val="24"/>
          <w:szCs w:val="24"/>
          <w:lang w:val="fr-FR"/>
        </w:rPr>
        <w:t>cea</w:t>
      </w:r>
      <w:proofErr w:type="spellEnd"/>
      <w:r w:rsidRPr="000C553E">
        <w:rPr>
          <w:rFonts w:ascii="Times New Roman" w:eastAsia="Calibri" w:hAnsi="Times New Roman" w:cs="Times New Roman"/>
          <w:sz w:val="24"/>
          <w:szCs w:val="24"/>
          <w:lang w:val="fr-FR"/>
        </w:rPr>
        <w:t xml:space="preserve"> care are </w:t>
      </w:r>
      <w:proofErr w:type="spellStart"/>
      <w:r w:rsidRPr="000C553E">
        <w:rPr>
          <w:rFonts w:ascii="Times New Roman" w:eastAsia="Calibri" w:hAnsi="Times New Roman" w:cs="Times New Roman"/>
          <w:sz w:val="24"/>
          <w:szCs w:val="24"/>
          <w:lang w:val="fr-FR"/>
        </w:rPr>
        <w:t>cel</w:t>
      </w:r>
      <w:proofErr w:type="spellEnd"/>
      <w:r w:rsidRPr="000C553E">
        <w:rPr>
          <w:rFonts w:ascii="Times New Roman" w:eastAsia="Calibri" w:hAnsi="Times New Roman" w:cs="Times New Roman"/>
          <w:sz w:val="24"/>
          <w:szCs w:val="24"/>
          <w:lang w:val="fr-FR"/>
        </w:rPr>
        <w:t xml:space="preserve"> mai mare </w:t>
      </w:r>
      <w:proofErr w:type="spellStart"/>
      <w:r w:rsidRPr="000C553E">
        <w:rPr>
          <w:rFonts w:ascii="Times New Roman" w:eastAsia="Calibri" w:hAnsi="Times New Roman" w:cs="Times New Roman"/>
          <w:sz w:val="24"/>
          <w:szCs w:val="24"/>
          <w:lang w:val="fr-FR"/>
        </w:rPr>
        <w:t>punctaj</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clasamentul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fiind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întocmit</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ordonarea</w:t>
      </w:r>
      <w:proofErr w:type="spellEnd"/>
      <w:r w:rsidRPr="000C553E">
        <w:rPr>
          <w:rFonts w:ascii="Times New Roman" w:eastAsia="Calibri" w:hAnsi="Times New Roman" w:cs="Times New Roman"/>
          <w:sz w:val="24"/>
          <w:szCs w:val="24"/>
          <w:lang w:val="fr-FR"/>
        </w:rPr>
        <w:t xml:space="preserve"> </w:t>
      </w:r>
      <w:proofErr w:type="spellStart"/>
      <w:proofErr w:type="gramStart"/>
      <w:r w:rsidRPr="000C553E">
        <w:rPr>
          <w:rFonts w:ascii="Times New Roman" w:eastAsia="Calibri" w:hAnsi="Times New Roman" w:cs="Times New Roman"/>
          <w:sz w:val="24"/>
          <w:szCs w:val="24"/>
          <w:lang w:val="fr-FR"/>
        </w:rPr>
        <w:t>descrescătoare</w:t>
      </w:r>
      <w:proofErr w:type="spellEnd"/>
      <w:r w:rsidRPr="000C553E">
        <w:rPr>
          <w:rFonts w:ascii="Times New Roman" w:eastAsia="Calibri" w:hAnsi="Times New Roman" w:cs="Times New Roman"/>
          <w:sz w:val="24"/>
          <w:szCs w:val="24"/>
          <w:lang w:val="fr-FR"/>
        </w:rPr>
        <w:t xml:space="preserve">  a</w:t>
      </w:r>
      <w:proofErr w:type="gram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punctajelor</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obținute</w:t>
      </w:r>
      <w:proofErr w:type="spellEnd"/>
      <w:r w:rsidRPr="000C553E">
        <w:rPr>
          <w:rFonts w:ascii="Times New Roman" w:eastAsia="Calibri" w:hAnsi="Times New Roman" w:cs="Times New Roman"/>
          <w:sz w:val="24"/>
          <w:szCs w:val="24"/>
          <w:lang w:val="fr-FR"/>
        </w:rPr>
        <w:t>.</w:t>
      </w:r>
    </w:p>
    <w:p w14:paraId="3093F79E" w14:textId="77777777" w:rsidR="000C553E" w:rsidRPr="000C553E" w:rsidRDefault="000C553E" w:rsidP="000C553E">
      <w:pPr>
        <w:ind w:firstLine="360"/>
        <w:jc w:val="both"/>
        <w:rPr>
          <w:rFonts w:ascii="Times New Roman" w:eastAsia="Calibri" w:hAnsi="Times New Roman" w:cs="Times New Roman"/>
          <w:sz w:val="24"/>
          <w:szCs w:val="24"/>
          <w:lang w:val="fr-FR"/>
        </w:rPr>
      </w:pPr>
      <w:proofErr w:type="spellStart"/>
      <w:r w:rsidRPr="000C553E">
        <w:rPr>
          <w:rFonts w:ascii="Times New Roman" w:eastAsia="Calibri" w:hAnsi="Times New Roman" w:cs="Times New Roman"/>
          <w:sz w:val="24"/>
          <w:szCs w:val="24"/>
          <w:lang w:val="fr-FR"/>
        </w:rPr>
        <w:t>Pentru</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stabilirea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ofertei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câștigătoare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w:t>
      </w:r>
      <w:proofErr w:type="spellStart"/>
      <w:r w:rsidRPr="000C553E">
        <w:rPr>
          <w:rFonts w:ascii="Times New Roman" w:eastAsia="Calibri" w:hAnsi="Times New Roman" w:cs="Times New Roman"/>
          <w:sz w:val="24"/>
          <w:szCs w:val="24"/>
          <w:lang w:val="fr-FR"/>
        </w:rPr>
        <w:t>două</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sau</w:t>
      </w:r>
      <w:proofErr w:type="spellEnd"/>
      <w:r w:rsidRPr="000C553E">
        <w:rPr>
          <w:rFonts w:ascii="Times New Roman" w:eastAsia="Calibri" w:hAnsi="Times New Roman" w:cs="Times New Roman"/>
          <w:sz w:val="24"/>
          <w:szCs w:val="24"/>
          <w:lang w:val="fr-FR"/>
        </w:rPr>
        <w:t xml:space="preserve"> mai </w:t>
      </w:r>
      <w:proofErr w:type="spellStart"/>
      <w:r w:rsidRPr="000C553E">
        <w:rPr>
          <w:rFonts w:ascii="Times New Roman" w:eastAsia="Calibri" w:hAnsi="Times New Roman" w:cs="Times New Roman"/>
          <w:sz w:val="24"/>
          <w:szCs w:val="24"/>
          <w:lang w:val="fr-FR"/>
        </w:rPr>
        <w:t>multe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oferte</w:t>
      </w:r>
      <w:proofErr w:type="spellEnd"/>
      <w:r w:rsidRPr="000C553E">
        <w:rPr>
          <w:rFonts w:ascii="Times New Roman" w:eastAsia="Calibri" w:hAnsi="Times New Roman" w:cs="Times New Roman"/>
          <w:sz w:val="24"/>
          <w:szCs w:val="24"/>
          <w:lang w:val="fr-FR"/>
        </w:rPr>
        <w:t xml:space="preserve"> vor </w:t>
      </w:r>
      <w:proofErr w:type="spellStart"/>
      <w:r w:rsidRPr="000C553E">
        <w:rPr>
          <w:rFonts w:ascii="Times New Roman" w:eastAsia="Calibri" w:hAnsi="Times New Roman" w:cs="Times New Roman"/>
          <w:sz w:val="24"/>
          <w:szCs w:val="24"/>
          <w:lang w:val="fr-FR"/>
        </w:rPr>
        <w:t>avea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egale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departajarea</w:t>
      </w:r>
      <w:proofErr w:type="spellEnd"/>
      <w:r w:rsidRPr="000C553E">
        <w:rPr>
          <w:rFonts w:ascii="Times New Roman" w:eastAsia="Calibri" w:hAnsi="Times New Roman" w:cs="Times New Roman"/>
          <w:sz w:val="24"/>
          <w:szCs w:val="24"/>
          <w:lang w:val="fr-FR"/>
        </w:rPr>
        <w:t xml:space="preserve"> se va face </w:t>
      </w:r>
      <w:proofErr w:type="spellStart"/>
      <w:r w:rsidRPr="000C553E">
        <w:rPr>
          <w:rFonts w:ascii="Times New Roman" w:eastAsia="Calibri" w:hAnsi="Times New Roman" w:cs="Times New Roman"/>
          <w:sz w:val="24"/>
          <w:szCs w:val="24"/>
          <w:lang w:val="fr-FR"/>
        </w:rPr>
        <w:t>având</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vedere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obținut</w:t>
      </w:r>
      <w:proofErr w:type="spellEnd"/>
      <w:r w:rsidRPr="000C553E">
        <w:rPr>
          <w:rFonts w:ascii="Times New Roman" w:eastAsia="Calibri" w:hAnsi="Times New Roman" w:cs="Times New Roman"/>
          <w:sz w:val="24"/>
          <w:szCs w:val="24"/>
          <w:lang w:val="fr-FR"/>
        </w:rPr>
        <w:t xml:space="preserve"> la </w:t>
      </w:r>
      <w:proofErr w:type="spellStart"/>
      <w:r w:rsidRPr="000C553E">
        <w:rPr>
          <w:rFonts w:ascii="Times New Roman" w:eastAsia="Calibri" w:hAnsi="Times New Roman" w:cs="Times New Roman"/>
          <w:sz w:val="24"/>
          <w:szCs w:val="24"/>
          <w:lang w:val="fr-FR"/>
        </w:rPr>
        <w:t>factorii</w:t>
      </w:r>
      <w:proofErr w:type="spellEnd"/>
      <w:r w:rsidRPr="000C553E">
        <w:rPr>
          <w:rFonts w:ascii="Times New Roman" w:eastAsia="Calibri" w:hAnsi="Times New Roman" w:cs="Times New Roman"/>
          <w:sz w:val="24"/>
          <w:szCs w:val="24"/>
          <w:lang w:val="fr-FR"/>
        </w:rPr>
        <w:t xml:space="preserve"> de </w:t>
      </w:r>
      <w:proofErr w:type="spellStart"/>
      <w:r w:rsidRPr="000C553E">
        <w:rPr>
          <w:rFonts w:ascii="Times New Roman" w:eastAsia="Calibri" w:hAnsi="Times New Roman" w:cs="Times New Roman"/>
          <w:sz w:val="24"/>
          <w:szCs w:val="24"/>
          <w:lang w:val="fr-FR"/>
        </w:rPr>
        <w:t>evaluare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ordinea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descrescătoare</w:t>
      </w:r>
      <w:proofErr w:type="spellEnd"/>
      <w:r w:rsidRPr="000C553E">
        <w:rPr>
          <w:rFonts w:ascii="Times New Roman" w:eastAsia="Calibri" w:hAnsi="Times New Roman" w:cs="Times New Roman"/>
          <w:sz w:val="24"/>
          <w:szCs w:val="24"/>
          <w:lang w:val="fr-FR"/>
        </w:rPr>
        <w:t xml:space="preserve"> a </w:t>
      </w:r>
      <w:proofErr w:type="spellStart"/>
      <w:r w:rsidRPr="000C553E">
        <w:rPr>
          <w:rFonts w:ascii="Times New Roman" w:eastAsia="Calibri" w:hAnsi="Times New Roman" w:cs="Times New Roman"/>
          <w:sz w:val="24"/>
          <w:szCs w:val="24"/>
          <w:lang w:val="fr-FR"/>
        </w:rPr>
        <w:t>ponderii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acestora</w:t>
      </w:r>
      <w:proofErr w:type="spellEnd"/>
      <w:r w:rsidRPr="000C553E">
        <w:rPr>
          <w:rFonts w:ascii="Times New Roman" w:eastAsia="Calibri" w:hAnsi="Times New Roman" w:cs="Times New Roman"/>
          <w:sz w:val="24"/>
          <w:szCs w:val="24"/>
          <w:lang w:val="fr-FR"/>
        </w:rPr>
        <w:t xml:space="preserve"> (PO – 40%, LA – 40%, ATM -20%).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cazul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în</w:t>
      </w:r>
      <w:proofErr w:type="spellEnd"/>
      <w:r w:rsidRPr="000C553E">
        <w:rPr>
          <w:rFonts w:ascii="Times New Roman" w:eastAsia="Calibri" w:hAnsi="Times New Roman" w:cs="Times New Roman"/>
          <w:sz w:val="24"/>
          <w:szCs w:val="24"/>
          <w:lang w:val="fr-FR"/>
        </w:rPr>
        <w:t xml:space="preserve"> care se </w:t>
      </w:r>
      <w:proofErr w:type="spellStart"/>
      <w:r w:rsidRPr="000C553E">
        <w:rPr>
          <w:rFonts w:ascii="Times New Roman" w:eastAsia="Calibri" w:hAnsi="Times New Roman" w:cs="Times New Roman"/>
          <w:sz w:val="24"/>
          <w:szCs w:val="24"/>
          <w:lang w:val="fr-FR"/>
        </w:rPr>
        <w:t>menține</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egalitatea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prioritate</w:t>
      </w:r>
      <w:proofErr w:type="spellEnd"/>
      <w:r w:rsidRPr="000C553E">
        <w:rPr>
          <w:rFonts w:ascii="Times New Roman" w:eastAsia="Calibri" w:hAnsi="Times New Roman" w:cs="Times New Roman"/>
          <w:sz w:val="24"/>
          <w:szCs w:val="24"/>
          <w:lang w:val="fr-FR"/>
        </w:rPr>
        <w:t xml:space="preserve"> va </w:t>
      </w:r>
      <w:proofErr w:type="spellStart"/>
      <w:r w:rsidRPr="000C553E">
        <w:rPr>
          <w:rFonts w:ascii="Times New Roman" w:eastAsia="Calibri" w:hAnsi="Times New Roman" w:cs="Times New Roman"/>
          <w:sz w:val="24"/>
          <w:szCs w:val="24"/>
          <w:lang w:val="fr-FR"/>
        </w:rPr>
        <w:t>avea</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punctajul</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sz w:val="24"/>
          <w:szCs w:val="24"/>
          <w:lang w:val="fr-FR"/>
        </w:rPr>
        <w:t>factorului</w:t>
      </w:r>
      <w:proofErr w:type="spellEnd"/>
      <w:r w:rsidRPr="000C553E">
        <w:rPr>
          <w:rFonts w:ascii="Times New Roman" w:eastAsia="Calibri" w:hAnsi="Times New Roman" w:cs="Times New Roman"/>
          <w:sz w:val="24"/>
          <w:szCs w:val="24"/>
          <w:lang w:val="fr-FR"/>
        </w:rPr>
        <w:t xml:space="preserve"> </w:t>
      </w:r>
      <w:proofErr w:type="spellStart"/>
      <w:r w:rsidRPr="000C553E">
        <w:rPr>
          <w:rFonts w:ascii="Times New Roman" w:eastAsia="Calibri" w:hAnsi="Times New Roman" w:cs="Times New Roman"/>
          <w:b/>
          <w:sz w:val="24"/>
          <w:szCs w:val="24"/>
          <w:lang w:val="fr-FR"/>
        </w:rPr>
        <w:t>Lanțul</w:t>
      </w:r>
      <w:proofErr w:type="spellEnd"/>
      <w:r w:rsidRPr="000C553E">
        <w:rPr>
          <w:rFonts w:ascii="Times New Roman" w:eastAsia="Calibri" w:hAnsi="Times New Roman" w:cs="Times New Roman"/>
          <w:b/>
          <w:sz w:val="24"/>
          <w:szCs w:val="24"/>
          <w:lang w:val="fr-FR"/>
        </w:rPr>
        <w:t xml:space="preserve"> de </w:t>
      </w:r>
      <w:proofErr w:type="spellStart"/>
      <w:proofErr w:type="gramStart"/>
      <w:r w:rsidRPr="000C553E">
        <w:rPr>
          <w:rFonts w:ascii="Times New Roman" w:eastAsia="Calibri" w:hAnsi="Times New Roman" w:cs="Times New Roman"/>
          <w:b/>
          <w:sz w:val="24"/>
          <w:szCs w:val="24"/>
          <w:lang w:val="fr-FR"/>
        </w:rPr>
        <w:t>aprovizionare</w:t>
      </w:r>
      <w:proofErr w:type="spellEnd"/>
      <w:r w:rsidRPr="000C553E">
        <w:rPr>
          <w:rFonts w:ascii="Times New Roman" w:eastAsia="Calibri" w:hAnsi="Times New Roman" w:cs="Times New Roman"/>
          <w:b/>
          <w:sz w:val="24"/>
          <w:szCs w:val="24"/>
          <w:lang w:val="fr-FR"/>
        </w:rPr>
        <w:t xml:space="preserve">  (</w:t>
      </w:r>
      <w:proofErr w:type="gramEnd"/>
      <w:r w:rsidRPr="000C553E">
        <w:rPr>
          <w:rFonts w:ascii="Times New Roman" w:eastAsia="Calibri" w:hAnsi="Times New Roman" w:cs="Times New Roman"/>
          <w:b/>
          <w:sz w:val="24"/>
          <w:szCs w:val="24"/>
          <w:lang w:val="fr-FR"/>
        </w:rPr>
        <w:t>LA)</w:t>
      </w:r>
      <w:r w:rsidRPr="000C553E">
        <w:rPr>
          <w:rFonts w:ascii="Times New Roman" w:eastAsia="Calibri" w:hAnsi="Times New Roman" w:cs="Times New Roman"/>
          <w:sz w:val="24"/>
          <w:szCs w:val="24"/>
          <w:lang w:val="fr-FR"/>
        </w:rPr>
        <w:t>.</w:t>
      </w:r>
    </w:p>
    <w:p w14:paraId="378F2F48" w14:textId="77777777" w:rsidR="000C553E" w:rsidRPr="000C553E" w:rsidRDefault="000C553E" w:rsidP="000C553E">
      <w:pPr>
        <w:ind w:firstLine="360"/>
        <w:jc w:val="both"/>
        <w:rPr>
          <w:rFonts w:ascii="Times New Roman" w:eastAsia="Calibri" w:hAnsi="Times New Roman" w:cs="Times New Roman"/>
          <w:sz w:val="24"/>
          <w:szCs w:val="24"/>
          <w:lang w:val="fr-FR"/>
        </w:rPr>
      </w:pPr>
    </w:p>
    <w:p w14:paraId="0B15B08E"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r w:rsidRPr="000C553E">
        <w:rPr>
          <w:rFonts w:ascii="Times New Roman" w:eastAsia="Times New Roman" w:hAnsi="Times New Roman" w:cs="Times New Roman"/>
          <w:b/>
          <w:bCs/>
          <w:sz w:val="24"/>
          <w:szCs w:val="24"/>
          <w:lang w:val="ro-RO"/>
        </w:rPr>
        <w:t>Modalități si condiții de plat</w:t>
      </w:r>
      <w:bookmarkEnd w:id="18"/>
      <w:bookmarkEnd w:id="19"/>
      <w:bookmarkEnd w:id="20"/>
      <w:bookmarkEnd w:id="21"/>
      <w:r w:rsidRPr="000C553E">
        <w:rPr>
          <w:rFonts w:ascii="Times New Roman" w:eastAsia="Times New Roman" w:hAnsi="Times New Roman" w:cs="Times New Roman"/>
          <w:b/>
          <w:bCs/>
          <w:sz w:val="24"/>
          <w:szCs w:val="24"/>
          <w:lang w:val="ro-RO"/>
        </w:rPr>
        <w:t>ă</w:t>
      </w:r>
    </w:p>
    <w:p w14:paraId="5A22F16E" w14:textId="77777777" w:rsidR="000C553E" w:rsidRPr="000C553E" w:rsidRDefault="000C553E" w:rsidP="000C553E">
      <w:pPr>
        <w:autoSpaceDE w:val="0"/>
        <w:autoSpaceDN w:val="0"/>
        <w:adjustRightInd w:val="0"/>
        <w:spacing w:after="0" w:line="240" w:lineRule="auto"/>
        <w:ind w:firstLine="432"/>
        <w:jc w:val="both"/>
        <w:rPr>
          <w:rFonts w:ascii="Times New Roman" w:eastAsia="Calibri" w:hAnsi="Times New Roman" w:cs="Times New Roman"/>
          <w:b/>
          <w:i/>
          <w:color w:val="000000"/>
          <w:sz w:val="24"/>
          <w:szCs w:val="24"/>
          <w:lang w:val="fr-BE"/>
        </w:rPr>
      </w:pPr>
      <w:r w:rsidRPr="000C553E">
        <w:rPr>
          <w:rFonts w:ascii="Times New Roman" w:eastAsia="Calibri" w:hAnsi="Times New Roman" w:cs="Times New Roman"/>
          <w:color w:val="000000"/>
          <w:sz w:val="24"/>
          <w:szCs w:val="24"/>
          <w:lang w:val="ro-RO"/>
        </w:rPr>
        <w:t xml:space="preserve">Contractantul va emite factura electronică </w:t>
      </w:r>
      <w:proofErr w:type="spellStart"/>
      <w:r w:rsidRPr="000C553E">
        <w:rPr>
          <w:rFonts w:ascii="Times New Roman" w:eastAsia="Calibri" w:hAnsi="Times New Roman" w:cs="Times New Roman"/>
          <w:b/>
          <w:i/>
          <w:color w:val="000000"/>
          <w:sz w:val="24"/>
          <w:szCs w:val="24"/>
          <w:lang w:val="fr-BE"/>
        </w:rPr>
        <w:t>în</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aceeași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zi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în</w:t>
      </w:r>
      <w:proofErr w:type="spellEnd"/>
      <w:r w:rsidRPr="000C553E">
        <w:rPr>
          <w:rFonts w:ascii="Times New Roman" w:eastAsia="Calibri" w:hAnsi="Times New Roman" w:cs="Times New Roman"/>
          <w:b/>
          <w:i/>
          <w:color w:val="000000"/>
          <w:sz w:val="24"/>
          <w:szCs w:val="24"/>
          <w:lang w:val="fr-BE"/>
        </w:rPr>
        <w:t xml:space="preserve"> care se </w:t>
      </w:r>
      <w:proofErr w:type="spellStart"/>
      <w:r w:rsidRPr="000C553E">
        <w:rPr>
          <w:rFonts w:ascii="Times New Roman" w:eastAsia="Calibri" w:hAnsi="Times New Roman" w:cs="Times New Roman"/>
          <w:b/>
          <w:i/>
          <w:color w:val="000000"/>
          <w:sz w:val="24"/>
          <w:szCs w:val="24"/>
          <w:lang w:val="fr-BE"/>
        </w:rPr>
        <w:t>efectuează</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livrarea</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comenzii</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după</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confirmarea</w:t>
      </w:r>
      <w:proofErr w:type="spellEnd"/>
      <w:r w:rsidRPr="000C553E">
        <w:rPr>
          <w:rFonts w:ascii="Times New Roman" w:eastAsia="Calibri" w:hAnsi="Times New Roman" w:cs="Times New Roman"/>
          <w:b/>
          <w:i/>
          <w:color w:val="000000"/>
          <w:sz w:val="24"/>
          <w:szCs w:val="24"/>
          <w:lang w:val="fr-BE"/>
        </w:rPr>
        <w:t xml:space="preserve"> </w:t>
      </w:r>
      <w:proofErr w:type="spellStart"/>
      <w:r w:rsidRPr="000C553E">
        <w:rPr>
          <w:rFonts w:ascii="Times New Roman" w:eastAsia="Calibri" w:hAnsi="Times New Roman" w:cs="Times New Roman"/>
          <w:b/>
          <w:i/>
          <w:color w:val="000000"/>
          <w:sz w:val="24"/>
          <w:szCs w:val="24"/>
          <w:lang w:val="fr-BE"/>
        </w:rPr>
        <w:t>recepției</w:t>
      </w:r>
      <w:proofErr w:type="spellEnd"/>
      <w:r w:rsidRPr="000C553E">
        <w:rPr>
          <w:rFonts w:ascii="Times New Roman" w:eastAsia="Calibri" w:hAnsi="Times New Roman" w:cs="Times New Roman"/>
          <w:b/>
          <w:i/>
          <w:color w:val="000000"/>
          <w:sz w:val="24"/>
          <w:szCs w:val="24"/>
          <w:lang w:val="fr-BE"/>
        </w:rPr>
        <w:t>.</w:t>
      </w:r>
    </w:p>
    <w:p w14:paraId="0994EB7F" w14:textId="77777777" w:rsidR="000C553E" w:rsidRPr="000C553E" w:rsidRDefault="000C553E" w:rsidP="000C553E">
      <w:pPr>
        <w:widowControl w:val="0"/>
        <w:spacing w:before="120" w:after="120" w:line="276"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Plățile în favoarea contractantului se vor efectua  în termen de </w:t>
      </w:r>
      <w:r w:rsidRPr="000C553E">
        <w:rPr>
          <w:rFonts w:ascii="Times New Roman" w:eastAsia="Calibri" w:hAnsi="Times New Roman" w:cs="Times New Roman"/>
          <w:i/>
          <w:sz w:val="24"/>
          <w:szCs w:val="24"/>
          <w:lang w:val="ro-RO"/>
        </w:rPr>
        <w:t xml:space="preserve">30 de zile </w:t>
      </w:r>
      <w:r w:rsidRPr="000C553E">
        <w:rPr>
          <w:rFonts w:ascii="Times New Roman" w:eastAsia="Calibri" w:hAnsi="Times New Roman" w:cs="Times New Roman"/>
          <w:sz w:val="24"/>
          <w:szCs w:val="24"/>
          <w:lang w:val="ro-RO"/>
        </w:rPr>
        <w:t>de la data înregistrării în evidența contabilă a produselor recepționate conform procesului verbal de recepție, a notei de recepție-constatare diferențe și a tuturor documentelor justificative.</w:t>
      </w:r>
    </w:p>
    <w:p w14:paraId="311B1525" w14:textId="77777777" w:rsidR="000C553E" w:rsidRPr="000C553E" w:rsidRDefault="000C553E" w:rsidP="000C553E">
      <w:pPr>
        <w:widowControl w:val="0"/>
        <w:spacing w:before="120" w:after="120" w:line="276"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Fiecare factură va avea menționat </w:t>
      </w:r>
      <w:r w:rsidRPr="000C553E">
        <w:rPr>
          <w:rFonts w:ascii="Times New Roman" w:eastAsia="Calibri" w:hAnsi="Times New Roman" w:cs="Times New Roman"/>
          <w:i/>
          <w:sz w:val="24"/>
          <w:szCs w:val="24"/>
          <w:lang w:val="ro-RO"/>
        </w:rPr>
        <w:t>numărul contractului, datele de emitere și de scadența ale facturii respective.</w:t>
      </w:r>
    </w:p>
    <w:p w14:paraId="7706F425" w14:textId="77777777" w:rsidR="000C553E" w:rsidRPr="000C553E" w:rsidRDefault="000C553E" w:rsidP="000C553E">
      <w:pPr>
        <w:widowControl w:val="0"/>
        <w:spacing w:before="120" w:after="120" w:line="276"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Factura va fi emisă după semnarea de către autoritatea contractantă a procesului verbal de recepție calitativă și cantitativă. Procesul verbal de recepție calitativă și cantitativă va însoți factura și reprezintă elementul necesar realizării plății.</w:t>
      </w:r>
      <w:r w:rsidRPr="000C553E" w:rsidDel="00E34046">
        <w:rPr>
          <w:rFonts w:ascii="Times New Roman" w:eastAsia="Calibri" w:hAnsi="Times New Roman" w:cs="Times New Roman"/>
          <w:sz w:val="24"/>
          <w:szCs w:val="24"/>
          <w:lang w:val="ro-RO"/>
        </w:rPr>
        <w:t xml:space="preserve"> </w:t>
      </w:r>
    </w:p>
    <w:p w14:paraId="60D12920" w14:textId="77777777" w:rsidR="000C553E" w:rsidRPr="000C553E" w:rsidRDefault="000C553E" w:rsidP="000C553E">
      <w:pPr>
        <w:spacing w:before="120" w:after="120" w:line="276" w:lineRule="auto"/>
        <w:jc w:val="both"/>
        <w:rPr>
          <w:rFonts w:ascii="Times New Roman" w:eastAsia="Calibri" w:hAnsi="Times New Roman" w:cs="Times New Roman"/>
          <w:sz w:val="24"/>
          <w:szCs w:val="24"/>
          <w:lang w:val="ro-RO"/>
        </w:rPr>
      </w:pPr>
    </w:p>
    <w:p w14:paraId="532389DD"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bookmarkStart w:id="22" w:name="_Toc478634990"/>
      <w:r w:rsidRPr="000C553E">
        <w:rPr>
          <w:rFonts w:ascii="Times New Roman" w:eastAsia="Times New Roman" w:hAnsi="Times New Roman" w:cs="Times New Roman"/>
          <w:b/>
          <w:bCs/>
          <w:sz w:val="24"/>
          <w:szCs w:val="24"/>
          <w:lang w:val="ro-RO"/>
        </w:rPr>
        <w:t>Cadrul legal care guvernează relația dintre autoritatea/entitatea contractantă și contractant (inclusiv în domeniile mediului, social și al relațiilor de muncă)</w:t>
      </w:r>
      <w:bookmarkEnd w:id="22"/>
    </w:p>
    <w:p w14:paraId="156CC9F1" w14:textId="77777777" w:rsidR="000C553E" w:rsidRPr="000C553E" w:rsidRDefault="000C553E" w:rsidP="000C553E">
      <w:pPr>
        <w:spacing w:before="120" w:after="120" w:line="276" w:lineRule="auto"/>
        <w:jc w:val="both"/>
        <w:rPr>
          <w:rFonts w:ascii="Times New Roman" w:eastAsia="Calibri" w:hAnsi="Times New Roman" w:cs="Times New Roman"/>
          <w:i/>
          <w:sz w:val="24"/>
          <w:szCs w:val="24"/>
          <w:lang w:val="ro-RO"/>
        </w:rPr>
      </w:pPr>
      <w:r w:rsidRPr="000C553E">
        <w:rPr>
          <w:rFonts w:ascii="Times New Roman" w:eastAsia="Calibri" w:hAnsi="Times New Roman" w:cs="Times New Roman"/>
          <w:sz w:val="24"/>
          <w:szCs w:val="24"/>
          <w:lang w:val="ro-RO"/>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0C553E">
        <w:rPr>
          <w:rFonts w:ascii="Times New Roman" w:eastAsia="Calibri" w:hAnsi="Times New Roman" w:cs="Times New Roman"/>
          <w:i/>
          <w:sz w:val="24"/>
          <w:szCs w:val="24"/>
          <w:lang w:val="ro-RO"/>
        </w:rPr>
        <w:t xml:space="preserve"> </w:t>
      </w:r>
      <w:r w:rsidRPr="000C553E">
        <w:rPr>
          <w:rFonts w:ascii="Times New Roman" w:eastAsia="Calibri" w:hAnsi="Times New Roman" w:cs="Times New Roman"/>
          <w:sz w:val="24"/>
          <w:szCs w:val="24"/>
          <w:lang w:val="ro-RO"/>
        </w:rPr>
        <w:t>respectiv</w:t>
      </w:r>
      <w:r w:rsidRPr="000C553E">
        <w:rPr>
          <w:rFonts w:ascii="Times New Roman" w:eastAsia="Calibri" w:hAnsi="Times New Roman" w:cs="Times New Roman"/>
          <w:i/>
          <w:sz w:val="24"/>
          <w:szCs w:val="24"/>
          <w:lang w:val="ro-RO"/>
        </w:rPr>
        <w:t>:</w:t>
      </w:r>
    </w:p>
    <w:p w14:paraId="098BD030"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87 a OIM privind libertatea de asociere și protecția dreptului de organizare;</w:t>
      </w:r>
    </w:p>
    <w:p w14:paraId="53BE664D"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98 a OIM privind dreptul de organizare și negociere colectivă;</w:t>
      </w:r>
    </w:p>
    <w:p w14:paraId="4A677FE6"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lastRenderedPageBreak/>
        <w:t>Convenția nr. 29 a OIM privind munca forțată;</w:t>
      </w:r>
    </w:p>
    <w:p w14:paraId="7FA271EB"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105 a OIM privind abolirea muncii forțate;</w:t>
      </w:r>
    </w:p>
    <w:p w14:paraId="15F93CA2"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138 a OIM privind vârsta minimă de încadrare în muncă;</w:t>
      </w:r>
    </w:p>
    <w:p w14:paraId="1597DADC"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111 a OIM privind discriminarea (ocuparea forței de muncă și profesie);</w:t>
      </w:r>
    </w:p>
    <w:p w14:paraId="7DB3F2C0"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100 a OIM privind egalitatea remunerației;</w:t>
      </w:r>
    </w:p>
    <w:p w14:paraId="7B749EDE"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nr. 182 a OIM privind cele mai grave forme ale muncii copiilor;</w:t>
      </w:r>
    </w:p>
    <w:p w14:paraId="43FF92E0"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de la Viena privind protecția stratului de ozon și Protocolul său de la Montreal privind substanțele care epuizează stratul de ozon;</w:t>
      </w:r>
    </w:p>
    <w:p w14:paraId="3EB26854"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de la Basel privind controlul circulației transfrontaliere a deșeurilor periculoase și al eliminării acestora (Convenția de la Basel);</w:t>
      </w:r>
    </w:p>
    <w:p w14:paraId="5D5926E5"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de la Stockholm privind poluanții organici persistenți (Convenția de la Stockholm privind POP);</w:t>
      </w:r>
    </w:p>
    <w:p w14:paraId="40360ADD" w14:textId="77777777" w:rsidR="000C553E" w:rsidRPr="000C553E" w:rsidRDefault="000C553E" w:rsidP="000C553E">
      <w:pPr>
        <w:numPr>
          <w:ilvl w:val="0"/>
          <w:numId w:val="10"/>
        </w:numPr>
        <w:spacing w:before="120" w:after="120" w:line="276" w:lineRule="auto"/>
        <w:ind w:left="714" w:hanging="357"/>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44B9ACC" w14:textId="77777777" w:rsidR="000C553E" w:rsidRPr="000C553E" w:rsidRDefault="000C553E" w:rsidP="000C553E">
      <w:pPr>
        <w:spacing w:before="120" w:after="120" w:line="276" w:lineRule="auto"/>
        <w:ind w:left="714"/>
        <w:contextualSpacing/>
        <w:jc w:val="both"/>
        <w:rPr>
          <w:rFonts w:ascii="Times New Roman" w:eastAsia="Calibri" w:hAnsi="Times New Roman" w:cs="Times New Roman"/>
          <w:i/>
          <w:sz w:val="24"/>
          <w:szCs w:val="24"/>
          <w:lang w:val="ro-RO"/>
        </w:rPr>
      </w:pPr>
    </w:p>
    <w:p w14:paraId="137E6E23" w14:textId="77777777" w:rsidR="000C553E" w:rsidRPr="000C553E" w:rsidRDefault="000C553E" w:rsidP="000C553E">
      <w:pPr>
        <w:spacing w:before="120" w:after="120" w:line="276"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    Actele normative și standardele indicate mai sus sunt considerate indicative și nelimitative, enumerarea actelor normative din acest capitol este oferită ca referință și nu trebuie considerată limitativă.</w:t>
      </w:r>
    </w:p>
    <w:p w14:paraId="7453E916" w14:textId="77777777" w:rsidR="000C553E" w:rsidRPr="000C553E" w:rsidRDefault="000C553E" w:rsidP="000C553E">
      <w:pPr>
        <w:keepNext/>
        <w:keepLines/>
        <w:numPr>
          <w:ilvl w:val="0"/>
          <w:numId w:val="9"/>
        </w:numPr>
        <w:spacing w:before="120" w:after="120" w:line="276" w:lineRule="auto"/>
        <w:jc w:val="both"/>
        <w:outlineLvl w:val="0"/>
        <w:rPr>
          <w:rFonts w:ascii="Times New Roman" w:eastAsia="Times New Roman" w:hAnsi="Times New Roman" w:cs="Times New Roman"/>
          <w:b/>
          <w:bCs/>
          <w:sz w:val="24"/>
          <w:szCs w:val="24"/>
          <w:lang w:val="ro-RO"/>
        </w:rPr>
      </w:pPr>
      <w:bookmarkStart w:id="23" w:name="_Toc478634991"/>
      <w:r w:rsidRPr="000C553E">
        <w:rPr>
          <w:rFonts w:ascii="Times New Roman" w:eastAsia="Times New Roman" w:hAnsi="Times New Roman" w:cs="Times New Roman"/>
          <w:b/>
          <w:bCs/>
          <w:sz w:val="24"/>
          <w:szCs w:val="24"/>
          <w:lang w:val="ro-RO"/>
        </w:rPr>
        <w:t>Managementul/Gestionarea Contractului și activități de raportare în cadrul Contractului</w:t>
      </w:r>
      <w:bookmarkEnd w:id="23"/>
      <w:r w:rsidRPr="000C553E">
        <w:rPr>
          <w:rFonts w:ascii="Times New Roman" w:eastAsia="Times New Roman" w:hAnsi="Times New Roman" w:cs="Times New Roman"/>
          <w:b/>
          <w:bCs/>
          <w:sz w:val="24"/>
          <w:szCs w:val="24"/>
          <w:lang w:val="ro-RO"/>
        </w:rPr>
        <w:t>, dacă este cazul</w:t>
      </w:r>
    </w:p>
    <w:p w14:paraId="5221EFEC" w14:textId="77777777" w:rsidR="000C553E" w:rsidRPr="000C553E" w:rsidRDefault="000C553E" w:rsidP="000C553E">
      <w:pPr>
        <w:spacing w:before="120" w:after="120" w:line="276" w:lineRule="auto"/>
        <w:jc w:val="both"/>
        <w:rPr>
          <w:rFonts w:ascii="Times New Roman" w:eastAsia="Calibri" w:hAnsi="Times New Roman" w:cs="Times New Roman"/>
          <w:sz w:val="24"/>
          <w:szCs w:val="24"/>
          <w:lang w:val="ro-RO"/>
        </w:rPr>
      </w:pPr>
      <w:r w:rsidRPr="000C553E">
        <w:rPr>
          <w:rFonts w:ascii="Times New Roman" w:eastAsia="Calibri" w:hAnsi="Times New Roman" w:cs="Times New Roman"/>
          <w:sz w:val="24"/>
          <w:szCs w:val="24"/>
          <w:lang w:val="ro-RO"/>
        </w:rPr>
        <w:t xml:space="preserve">Pe parcursul derulării Contractului, Autoritatea/entitatea contractantă verifică la </w:t>
      </w:r>
      <w:r w:rsidRPr="000C553E">
        <w:rPr>
          <w:rFonts w:ascii="Times New Roman" w:eastAsia="Calibri" w:hAnsi="Times New Roman" w:cs="Times New Roman"/>
          <w:i/>
          <w:sz w:val="24"/>
          <w:szCs w:val="24"/>
          <w:lang w:val="ro-RO"/>
        </w:rPr>
        <w:t>intervale stabilite</w:t>
      </w:r>
      <w:r w:rsidRPr="000C553E">
        <w:rPr>
          <w:rFonts w:ascii="Times New Roman" w:eastAsia="Calibri" w:hAnsi="Times New Roman" w:cs="Times New Roman"/>
          <w:sz w:val="24"/>
          <w:szCs w:val="24"/>
          <w:lang w:val="ro-RO"/>
        </w:rPr>
        <w:t xml:space="preserve"> </w:t>
      </w:r>
      <w:r w:rsidRPr="000C553E">
        <w:rPr>
          <w:rFonts w:ascii="Times New Roman" w:eastAsia="Calibri" w:hAnsi="Times New Roman" w:cs="Times New Roman"/>
          <w:i/>
          <w:sz w:val="24"/>
          <w:szCs w:val="24"/>
          <w:lang w:val="ro-RO"/>
        </w:rPr>
        <w:t>și comunicate prin Caietul de sarcini</w:t>
      </w:r>
      <w:r w:rsidRPr="000C553E">
        <w:rPr>
          <w:rFonts w:ascii="Times New Roman" w:eastAsia="Calibri" w:hAnsi="Times New Roman" w:cs="Times New Roman"/>
          <w:sz w:val="24"/>
          <w:szCs w:val="24"/>
          <w:lang w:val="ro-RO"/>
        </w:rPr>
        <w:t xml:space="preserve"> dacă toate activitățile planificate au fost realizate conform cerințelor și că produsele au fost livrate și acceptate.</w:t>
      </w:r>
    </w:p>
    <w:p w14:paraId="7AFDFF2E" w14:textId="77777777" w:rsidR="000C553E" w:rsidRPr="000C553E" w:rsidRDefault="000C553E" w:rsidP="000C553E">
      <w:pPr>
        <w:spacing w:before="120" w:after="120" w:line="276" w:lineRule="auto"/>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Managementul contractului include o componentă de management și o componentă administrativă (de administrare efectivă a contractului) și presupune </w:t>
      </w:r>
      <w:r w:rsidRPr="000C553E">
        <w:rPr>
          <w:rFonts w:ascii="Times New Roman" w:eastAsia="Calibri" w:hAnsi="Times New Roman" w:cs="Times New Roman"/>
          <w:b/>
          <w:i/>
          <w:sz w:val="24"/>
          <w:szCs w:val="24"/>
          <w:lang w:val="ro-RO"/>
        </w:rPr>
        <w:t xml:space="preserve">coordonarea </w:t>
      </w:r>
      <w:r w:rsidRPr="000C553E">
        <w:rPr>
          <w:rFonts w:ascii="Times New Roman" w:eastAsia="Calibri" w:hAnsi="Times New Roman" w:cs="Times New Roman"/>
          <w:i/>
          <w:sz w:val="24"/>
          <w:szCs w:val="24"/>
          <w:lang w:val="ro-RO"/>
        </w:rPr>
        <w:t xml:space="preserve">continuă, </w:t>
      </w:r>
      <w:r w:rsidRPr="000C553E">
        <w:rPr>
          <w:rFonts w:ascii="Times New Roman" w:eastAsia="Calibri" w:hAnsi="Times New Roman" w:cs="Times New Roman"/>
          <w:b/>
          <w:i/>
          <w:sz w:val="24"/>
          <w:szCs w:val="24"/>
          <w:lang w:val="ro-RO"/>
        </w:rPr>
        <w:t>monitorizarea</w:t>
      </w:r>
      <w:r w:rsidRPr="000C553E">
        <w:rPr>
          <w:rFonts w:ascii="Times New Roman" w:eastAsia="Calibri" w:hAnsi="Times New Roman" w:cs="Times New Roman"/>
          <w:i/>
          <w:sz w:val="24"/>
          <w:szCs w:val="24"/>
          <w:lang w:val="ro-RO"/>
        </w:rPr>
        <w:t xml:space="preserve">  și </w:t>
      </w:r>
      <w:r w:rsidRPr="000C553E">
        <w:rPr>
          <w:rFonts w:ascii="Times New Roman" w:eastAsia="Calibri" w:hAnsi="Times New Roman" w:cs="Times New Roman"/>
          <w:b/>
          <w:i/>
          <w:sz w:val="24"/>
          <w:szCs w:val="24"/>
          <w:lang w:val="ro-RO"/>
        </w:rPr>
        <w:t>controlul</w:t>
      </w:r>
      <w:r w:rsidRPr="000C553E">
        <w:rPr>
          <w:rFonts w:ascii="Times New Roman" w:eastAsia="Calibri" w:hAnsi="Times New Roman" w:cs="Times New Roman"/>
          <w:i/>
          <w:sz w:val="24"/>
          <w:szCs w:val="24"/>
          <w:lang w:val="ro-RO"/>
        </w:rPr>
        <w:t xml:space="preserve"> tuturor activităților și rezultatelor realizate de contractant.</w:t>
      </w:r>
    </w:p>
    <w:p w14:paraId="7D338EBA" w14:textId="77777777" w:rsidR="000C553E" w:rsidRPr="000C553E" w:rsidRDefault="000C553E" w:rsidP="000C553E">
      <w:pPr>
        <w:numPr>
          <w:ilvl w:val="0"/>
          <w:numId w:val="13"/>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b/>
          <w:i/>
          <w:sz w:val="24"/>
          <w:szCs w:val="24"/>
          <w:lang w:val="ro-RO"/>
        </w:rPr>
        <w:t xml:space="preserve">Coordonarea </w:t>
      </w:r>
      <w:r w:rsidRPr="000C553E">
        <w:rPr>
          <w:rFonts w:ascii="Times New Roman" w:eastAsia="Calibri" w:hAnsi="Times New Roman" w:cs="Times New Roman"/>
          <w:i/>
          <w:sz w:val="24"/>
          <w:szCs w:val="24"/>
          <w:lang w:val="ro-RO"/>
        </w:rPr>
        <w:t xml:space="preserve">implică: </w:t>
      </w:r>
    </w:p>
    <w:p w14:paraId="3DF78210" w14:textId="77777777" w:rsidR="000C553E" w:rsidRPr="000C553E" w:rsidRDefault="000C553E" w:rsidP="000C553E">
      <w:pPr>
        <w:numPr>
          <w:ilvl w:val="0"/>
          <w:numId w:val="14"/>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organizarea întâlnirilor de analiză a modalității de executare a contractului, </w:t>
      </w:r>
    </w:p>
    <w:p w14:paraId="5B456977" w14:textId="77777777" w:rsidR="000C553E" w:rsidRPr="000C553E" w:rsidRDefault="000C553E" w:rsidP="000C553E">
      <w:pPr>
        <w:numPr>
          <w:ilvl w:val="0"/>
          <w:numId w:val="14"/>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coordonarea resurselor implicate și a activităților realizate în executarea contractului</w:t>
      </w:r>
      <w:r w:rsidRPr="000C553E">
        <w:rPr>
          <w:rFonts w:ascii="Times New Roman" w:eastAsia="Calibri" w:hAnsi="Times New Roman" w:cs="Times New Roman"/>
          <w:i/>
          <w:sz w:val="24"/>
          <w:szCs w:val="24"/>
          <w:lang w:val="en-US"/>
        </w:rPr>
        <w:t>;</w:t>
      </w:r>
      <w:r w:rsidRPr="000C553E">
        <w:rPr>
          <w:rFonts w:ascii="Times New Roman" w:eastAsia="Calibri" w:hAnsi="Times New Roman" w:cs="Times New Roman"/>
          <w:i/>
          <w:sz w:val="24"/>
          <w:szCs w:val="24"/>
          <w:lang w:val="ro-RO"/>
        </w:rPr>
        <w:t xml:space="preserve"> </w:t>
      </w:r>
    </w:p>
    <w:p w14:paraId="10EBE947" w14:textId="77777777" w:rsidR="000C553E" w:rsidRPr="000C553E" w:rsidRDefault="000C553E" w:rsidP="000C553E">
      <w:pPr>
        <w:numPr>
          <w:ilvl w:val="0"/>
          <w:numId w:val="13"/>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b/>
          <w:i/>
          <w:sz w:val="24"/>
          <w:szCs w:val="24"/>
          <w:lang w:val="ro-RO"/>
        </w:rPr>
        <w:t xml:space="preserve">Monitorizarea </w:t>
      </w:r>
      <w:r w:rsidRPr="000C553E">
        <w:rPr>
          <w:rFonts w:ascii="Times New Roman" w:eastAsia="Calibri" w:hAnsi="Times New Roman" w:cs="Times New Roman"/>
          <w:i/>
          <w:sz w:val="24"/>
          <w:szCs w:val="24"/>
          <w:lang w:val="ro-RO"/>
        </w:rPr>
        <w:t xml:space="preserve">implică: </w:t>
      </w:r>
    </w:p>
    <w:p w14:paraId="4561039D" w14:textId="77777777" w:rsidR="000C553E" w:rsidRPr="000C553E" w:rsidRDefault="000C553E" w:rsidP="000C553E">
      <w:pPr>
        <w:numPr>
          <w:ilvl w:val="0"/>
          <w:numId w:val="15"/>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Analiza/măsurarea și evaluarea modalității de executare a obligațiilor contractuale prin raportare la prevederile contractuale. Pentru activitățile de monitorizare se utilizează cel puțin următoarele elemente: </w:t>
      </w:r>
    </w:p>
    <w:p w14:paraId="35D46811" w14:textId="77777777" w:rsidR="000C553E" w:rsidRPr="000C553E" w:rsidRDefault="000C553E" w:rsidP="000C553E">
      <w:pPr>
        <w:numPr>
          <w:ilvl w:val="1"/>
          <w:numId w:val="15"/>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Informațiile din propunerea tehnică, pe baza cerințelor din caietul de Sarcini, </w:t>
      </w:r>
    </w:p>
    <w:p w14:paraId="30A91956" w14:textId="77777777" w:rsidR="000C553E" w:rsidRPr="000C553E" w:rsidRDefault="000C553E" w:rsidP="000C553E">
      <w:pPr>
        <w:numPr>
          <w:ilvl w:val="1"/>
          <w:numId w:val="15"/>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Informațiile din propunerea financiară și clauzele contractuale privind modalitatea de plată; </w:t>
      </w:r>
    </w:p>
    <w:p w14:paraId="623DC4D1" w14:textId="77777777" w:rsidR="000C553E" w:rsidRPr="000C553E" w:rsidRDefault="000C553E" w:rsidP="000C553E">
      <w:pPr>
        <w:numPr>
          <w:ilvl w:val="0"/>
          <w:numId w:val="15"/>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Constatarea conformității prin acceptarea produselor livrate, pe baza procedurii și criteriilor de recepție incluse în caietul de sarcini, </w:t>
      </w:r>
      <w:proofErr w:type="spellStart"/>
      <w:r w:rsidRPr="000C553E">
        <w:rPr>
          <w:rFonts w:ascii="Times New Roman" w:eastAsia="Calibri" w:hAnsi="Times New Roman" w:cs="Times New Roman"/>
          <w:i/>
          <w:sz w:val="24"/>
          <w:szCs w:val="24"/>
          <w:lang w:val="ro-RO"/>
        </w:rPr>
        <w:t>condiíile</w:t>
      </w:r>
      <w:proofErr w:type="spellEnd"/>
      <w:r w:rsidRPr="000C553E">
        <w:rPr>
          <w:rFonts w:ascii="Times New Roman" w:eastAsia="Calibri" w:hAnsi="Times New Roman" w:cs="Times New Roman"/>
          <w:i/>
          <w:sz w:val="24"/>
          <w:szCs w:val="24"/>
          <w:lang w:val="ro-RO"/>
        </w:rPr>
        <w:t xml:space="preserve"> contractuale; </w:t>
      </w:r>
    </w:p>
    <w:p w14:paraId="76B47830" w14:textId="77777777" w:rsidR="000C553E" w:rsidRPr="000C553E" w:rsidRDefault="000C553E" w:rsidP="000C553E">
      <w:pPr>
        <w:numPr>
          <w:ilvl w:val="0"/>
          <w:numId w:val="13"/>
        </w:numPr>
        <w:spacing w:before="120" w:after="120" w:line="276" w:lineRule="auto"/>
        <w:contextualSpacing/>
        <w:jc w:val="both"/>
        <w:rPr>
          <w:rFonts w:ascii="Times New Roman" w:eastAsia="Calibri" w:hAnsi="Times New Roman" w:cs="Times New Roman"/>
          <w:i/>
          <w:sz w:val="24"/>
          <w:szCs w:val="24"/>
          <w:lang w:val="ro-RO"/>
        </w:rPr>
      </w:pPr>
      <w:r w:rsidRPr="000C553E">
        <w:rPr>
          <w:rFonts w:ascii="Times New Roman" w:eastAsia="Calibri" w:hAnsi="Times New Roman" w:cs="Times New Roman"/>
          <w:b/>
          <w:i/>
          <w:sz w:val="24"/>
          <w:szCs w:val="24"/>
          <w:lang w:val="ro-RO"/>
        </w:rPr>
        <w:t xml:space="preserve">Controlul </w:t>
      </w:r>
      <w:r w:rsidRPr="000C553E">
        <w:rPr>
          <w:rFonts w:ascii="Times New Roman" w:eastAsia="Calibri" w:hAnsi="Times New Roman" w:cs="Times New Roman"/>
          <w:i/>
          <w:sz w:val="24"/>
          <w:szCs w:val="24"/>
          <w:lang w:val="ro-RO"/>
        </w:rPr>
        <w:t xml:space="preserve">implică identificarea acțiunilor corective pentru abordarea abaterilor de la condițiile contractuale, constatate în cadrul întâlnirilor dintre contractant și autoritatea /entitatea contractantă. </w:t>
      </w:r>
    </w:p>
    <w:p w14:paraId="0473C9B8" w14:textId="77777777" w:rsidR="000C553E" w:rsidRPr="000C553E" w:rsidRDefault="000C553E" w:rsidP="000C553E">
      <w:pPr>
        <w:spacing w:after="0" w:line="240" w:lineRule="auto"/>
        <w:rPr>
          <w:rFonts w:ascii="Times New Roman" w:eastAsia="Times New Roman" w:hAnsi="Times New Roman" w:cs="Times New Roman"/>
          <w:b/>
          <w:bCs/>
          <w:sz w:val="24"/>
          <w:szCs w:val="24"/>
          <w:lang w:val="en-US" w:eastAsia="ro-RO"/>
        </w:rPr>
      </w:pPr>
    </w:p>
    <w:p w14:paraId="690E4A1E" w14:textId="77777777" w:rsidR="000C553E" w:rsidRPr="000C553E" w:rsidRDefault="000C553E" w:rsidP="000C553E">
      <w:pPr>
        <w:keepNext/>
        <w:keepLines/>
        <w:numPr>
          <w:ilvl w:val="0"/>
          <w:numId w:val="9"/>
        </w:numPr>
        <w:spacing w:after="0" w:line="360" w:lineRule="exact"/>
        <w:outlineLvl w:val="0"/>
        <w:rPr>
          <w:rFonts w:ascii="Times New Roman" w:eastAsia="Times New Roman" w:hAnsi="Times New Roman" w:cs="Times New Roman"/>
          <w:b/>
          <w:sz w:val="24"/>
          <w:szCs w:val="24"/>
          <w:lang w:val="en-US" w:eastAsia="ro-RO"/>
        </w:rPr>
      </w:pPr>
      <w:proofErr w:type="spellStart"/>
      <w:r w:rsidRPr="000C553E">
        <w:rPr>
          <w:rFonts w:ascii="Times New Roman" w:eastAsia="Times New Roman" w:hAnsi="Times New Roman" w:cs="Times New Roman"/>
          <w:b/>
          <w:sz w:val="24"/>
          <w:szCs w:val="24"/>
          <w:lang w:val="en-US" w:eastAsia="ro-RO"/>
        </w:rPr>
        <w:t>Anexe</w:t>
      </w:r>
      <w:proofErr w:type="spellEnd"/>
    </w:p>
    <w:p w14:paraId="643E5C87" w14:textId="77777777" w:rsidR="000C553E" w:rsidRPr="000C553E" w:rsidRDefault="000C553E" w:rsidP="000C553E">
      <w:pPr>
        <w:spacing w:after="0" w:line="360" w:lineRule="exact"/>
        <w:rPr>
          <w:rFonts w:ascii="Times New Roman" w:eastAsia="Times New Roman" w:hAnsi="Times New Roman" w:cs="Times New Roman"/>
          <w:i/>
          <w:sz w:val="24"/>
          <w:szCs w:val="24"/>
          <w:lang w:val="en-US" w:eastAsia="ro-RO"/>
        </w:rPr>
      </w:pPr>
    </w:p>
    <w:tbl>
      <w:tblPr>
        <w:tblW w:w="0" w:type="auto"/>
        <w:tblLook w:val="04A0" w:firstRow="1" w:lastRow="0" w:firstColumn="1" w:lastColumn="0" w:noHBand="0" w:noVBand="1"/>
      </w:tblPr>
      <w:tblGrid>
        <w:gridCol w:w="1642"/>
        <w:gridCol w:w="7428"/>
      </w:tblGrid>
      <w:tr w:rsidR="000C553E" w:rsidRPr="000C553E" w14:paraId="1C3FB96B" w14:textId="77777777" w:rsidTr="00D87CFB">
        <w:trPr>
          <w:trHeight w:val="518"/>
        </w:trPr>
        <w:tc>
          <w:tcPr>
            <w:tcW w:w="1642" w:type="dxa"/>
            <w:shd w:val="clear" w:color="auto" w:fill="auto"/>
          </w:tcPr>
          <w:p w14:paraId="47709C02" w14:textId="77777777" w:rsidR="000C553E" w:rsidRPr="000C553E" w:rsidRDefault="000C553E" w:rsidP="000C553E">
            <w:pPr>
              <w:spacing w:after="0" w:line="360" w:lineRule="exact"/>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Număr anexă</w:t>
            </w:r>
          </w:p>
        </w:tc>
        <w:tc>
          <w:tcPr>
            <w:tcW w:w="7428" w:type="dxa"/>
            <w:shd w:val="clear" w:color="auto" w:fill="auto"/>
          </w:tcPr>
          <w:p w14:paraId="461DC0F5" w14:textId="77777777" w:rsidR="000C553E" w:rsidRPr="000C553E" w:rsidRDefault="000C553E" w:rsidP="000C553E">
            <w:pPr>
              <w:spacing w:after="0" w:line="360" w:lineRule="exact"/>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Denumire anexă</w:t>
            </w:r>
          </w:p>
          <w:p w14:paraId="7E8054BC" w14:textId="77777777" w:rsidR="000C553E" w:rsidRPr="000C553E" w:rsidRDefault="000C553E" w:rsidP="000C553E">
            <w:pPr>
              <w:spacing w:after="0" w:line="360" w:lineRule="exact"/>
              <w:rPr>
                <w:rFonts w:ascii="Times New Roman" w:eastAsia="Calibri" w:hAnsi="Times New Roman" w:cs="Times New Roman"/>
                <w:i/>
                <w:sz w:val="24"/>
                <w:szCs w:val="24"/>
                <w:lang w:val="ro-RO"/>
              </w:rPr>
            </w:pPr>
          </w:p>
        </w:tc>
      </w:tr>
      <w:tr w:rsidR="000C553E" w:rsidRPr="000C553E" w14:paraId="03D5CA04" w14:textId="77777777" w:rsidTr="00D87CFB">
        <w:tc>
          <w:tcPr>
            <w:tcW w:w="1642" w:type="dxa"/>
            <w:shd w:val="clear" w:color="auto" w:fill="auto"/>
          </w:tcPr>
          <w:p w14:paraId="53B900EE" w14:textId="77777777" w:rsidR="000C553E" w:rsidRPr="000C553E" w:rsidRDefault="000C553E" w:rsidP="000C553E">
            <w:pPr>
              <w:spacing w:after="0" w:line="360" w:lineRule="exact"/>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lastRenderedPageBreak/>
              <w:t>Anexa 1:</w:t>
            </w:r>
          </w:p>
        </w:tc>
        <w:tc>
          <w:tcPr>
            <w:tcW w:w="7428" w:type="dxa"/>
            <w:shd w:val="clear" w:color="auto" w:fill="auto"/>
          </w:tcPr>
          <w:p w14:paraId="7B659A1A" w14:textId="77777777" w:rsidR="000C553E" w:rsidRPr="000C553E" w:rsidRDefault="000C553E" w:rsidP="000C553E">
            <w:pPr>
              <w:spacing w:after="0" w:line="360" w:lineRule="exact"/>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Denumirea produselor și cantitățile minime și maxime de produse ale acordului cadru;</w:t>
            </w:r>
          </w:p>
        </w:tc>
      </w:tr>
      <w:tr w:rsidR="000C553E" w:rsidRPr="000C553E" w14:paraId="15AB86D5" w14:textId="77777777" w:rsidTr="00D87CFB">
        <w:tc>
          <w:tcPr>
            <w:tcW w:w="1642" w:type="dxa"/>
            <w:shd w:val="clear" w:color="auto" w:fill="auto"/>
          </w:tcPr>
          <w:p w14:paraId="3BB3A497" w14:textId="77777777" w:rsidR="000C553E" w:rsidRPr="000C553E" w:rsidRDefault="000C553E" w:rsidP="000C553E">
            <w:pPr>
              <w:spacing w:after="0" w:line="360" w:lineRule="exact"/>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Anexa 2:</w:t>
            </w:r>
          </w:p>
        </w:tc>
        <w:tc>
          <w:tcPr>
            <w:tcW w:w="7428" w:type="dxa"/>
            <w:shd w:val="clear" w:color="auto" w:fill="auto"/>
          </w:tcPr>
          <w:p w14:paraId="75BE03FA" w14:textId="77777777" w:rsidR="000C553E" w:rsidRPr="000C553E" w:rsidRDefault="000C553E" w:rsidP="000C553E">
            <w:pPr>
              <w:spacing w:after="0" w:line="360" w:lineRule="exact"/>
              <w:rPr>
                <w:rFonts w:ascii="Times New Roman" w:eastAsia="Calibri" w:hAnsi="Times New Roman" w:cs="Times New Roman"/>
                <w:i/>
                <w:sz w:val="24"/>
                <w:szCs w:val="24"/>
                <w:lang w:val="en-US"/>
              </w:rPr>
            </w:pPr>
            <w:r w:rsidRPr="000C553E">
              <w:rPr>
                <w:rFonts w:ascii="Times New Roman" w:eastAsia="Calibri" w:hAnsi="Times New Roman" w:cs="Times New Roman"/>
                <w:i/>
                <w:sz w:val="24"/>
                <w:szCs w:val="24"/>
                <w:lang w:val="ro-RO"/>
              </w:rPr>
              <w:t>Specificații tehnice ale produselor/sortimentelor agroalimentare ce se vor aproviziona;</w:t>
            </w:r>
          </w:p>
        </w:tc>
      </w:tr>
    </w:tbl>
    <w:p w14:paraId="70605A57" w14:textId="77777777" w:rsidR="000C553E" w:rsidRPr="000C553E" w:rsidRDefault="000C553E" w:rsidP="000C553E">
      <w:pPr>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 xml:space="preserve"> Anexa 3:</w:t>
      </w:r>
      <w:r w:rsidRPr="000C553E">
        <w:rPr>
          <w:rFonts w:ascii="Times New Roman" w:eastAsia="Calibri" w:hAnsi="Times New Roman" w:cs="Times New Roman"/>
          <w:i/>
          <w:sz w:val="24"/>
          <w:szCs w:val="24"/>
          <w:lang w:val="ro-RO"/>
        </w:rPr>
        <w:tab/>
        <w:t xml:space="preserve">     Bază de calcul privind determinarea prețului unitar actualizat;</w:t>
      </w:r>
    </w:p>
    <w:p w14:paraId="3B76A7F4" w14:textId="77777777" w:rsidR="000C553E" w:rsidRPr="000C553E" w:rsidRDefault="000C553E" w:rsidP="000C553E">
      <w:pPr>
        <w:jc w:val="center"/>
        <w:rPr>
          <w:rFonts w:ascii="Times New Roman" w:eastAsia="Calibri" w:hAnsi="Times New Roman" w:cs="Times New Roman"/>
          <w:i/>
          <w:sz w:val="24"/>
          <w:szCs w:val="24"/>
          <w:lang w:val="ro-RO"/>
        </w:rPr>
      </w:pPr>
      <w:r w:rsidRPr="000C553E">
        <w:rPr>
          <w:rFonts w:ascii="Times New Roman" w:eastAsia="Calibri" w:hAnsi="Times New Roman" w:cs="Times New Roman"/>
          <w:i/>
          <w:sz w:val="24"/>
          <w:szCs w:val="24"/>
          <w:lang w:val="ro-RO"/>
        </w:rPr>
        <w:t>Anexa 4:             Situație privind estimarea prețurilor pentru produsele pentru care nu există     istoric de achiziție.</w:t>
      </w:r>
    </w:p>
    <w:p w14:paraId="5216084B"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pPr>
    </w:p>
    <w:p w14:paraId="3248F81E"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pPr>
    </w:p>
    <w:p w14:paraId="34636CB1"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pPr>
    </w:p>
    <w:p w14:paraId="654D9B50"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pPr>
    </w:p>
    <w:p w14:paraId="6D4C442C"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pPr>
    </w:p>
    <w:p w14:paraId="21E02C58"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pPr>
    </w:p>
    <w:p w14:paraId="3011F639" w14:textId="77777777" w:rsidR="000C553E" w:rsidRPr="000C553E" w:rsidRDefault="000C553E" w:rsidP="000C553E">
      <w:pPr>
        <w:spacing w:after="0" w:line="240" w:lineRule="auto"/>
        <w:rPr>
          <w:rFonts w:ascii="Times New Roman" w:eastAsia="Times New Roman" w:hAnsi="Times New Roman" w:cs="Times New Roman"/>
          <w:b/>
          <w:color w:val="FF0000"/>
          <w:sz w:val="24"/>
          <w:szCs w:val="24"/>
          <w:lang w:val="ro-RO" w:eastAsia="ro-RO"/>
        </w:rPr>
        <w:sectPr w:rsidR="000C553E" w:rsidRPr="000C553E" w:rsidSect="00EA63A7">
          <w:footerReference w:type="default" r:id="rId5"/>
          <w:footerReference w:type="first" r:id="rId6"/>
          <w:pgSz w:w="11907" w:h="16840" w:code="9"/>
          <w:pgMar w:top="567" w:right="737" w:bottom="567" w:left="990" w:header="397" w:footer="397" w:gutter="0"/>
          <w:paperSrc w:first="7" w:other="7"/>
          <w:cols w:space="720"/>
          <w:titlePg/>
          <w:docGrid w:linePitch="272"/>
        </w:sectPr>
      </w:pPr>
    </w:p>
    <w:tbl>
      <w:tblPr>
        <w:tblW w:w="15668" w:type="dxa"/>
        <w:tblCellMar>
          <w:top w:w="15" w:type="dxa"/>
        </w:tblCellMar>
        <w:tblLook w:val="04A0" w:firstRow="1" w:lastRow="0" w:firstColumn="1" w:lastColumn="0" w:noHBand="0" w:noVBand="1"/>
      </w:tblPr>
      <w:tblGrid>
        <w:gridCol w:w="795"/>
        <w:gridCol w:w="2981"/>
        <w:gridCol w:w="650"/>
        <w:gridCol w:w="1072"/>
        <w:gridCol w:w="1338"/>
        <w:gridCol w:w="1127"/>
        <w:gridCol w:w="14"/>
        <w:gridCol w:w="1342"/>
        <w:gridCol w:w="14"/>
        <w:gridCol w:w="1254"/>
        <w:gridCol w:w="14"/>
        <w:gridCol w:w="1158"/>
        <w:gridCol w:w="14"/>
        <w:gridCol w:w="1253"/>
        <w:gridCol w:w="14"/>
        <w:gridCol w:w="13"/>
        <w:gridCol w:w="1414"/>
        <w:gridCol w:w="14"/>
        <w:gridCol w:w="13"/>
        <w:gridCol w:w="1145"/>
        <w:gridCol w:w="14"/>
        <w:gridCol w:w="15"/>
      </w:tblGrid>
      <w:tr w:rsidR="000C553E" w:rsidRPr="000C553E" w14:paraId="4A94CEB0" w14:textId="77777777" w:rsidTr="00D87CFB">
        <w:trPr>
          <w:gridAfter w:val="2"/>
          <w:wAfter w:w="29" w:type="dxa"/>
          <w:trHeight w:val="1590"/>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FC2C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lastRenderedPageBreak/>
              <w:t>Nr.crt.</w:t>
            </w:r>
          </w:p>
        </w:tc>
        <w:tc>
          <w:tcPr>
            <w:tcW w:w="2981" w:type="dxa"/>
            <w:tcBorders>
              <w:top w:val="single" w:sz="4" w:space="0" w:color="auto"/>
              <w:left w:val="nil"/>
              <w:bottom w:val="single" w:sz="4" w:space="0" w:color="auto"/>
              <w:right w:val="single" w:sz="4" w:space="0" w:color="auto"/>
            </w:tcBorders>
            <w:shd w:val="clear" w:color="auto" w:fill="auto"/>
            <w:vAlign w:val="center"/>
            <w:hideMark/>
          </w:tcPr>
          <w:p w14:paraId="297FE62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Denumire</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produs</w:t>
            </w:r>
            <w:proofErr w:type="spellEnd"/>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AACE67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U.M.</w:t>
            </w:r>
          </w:p>
        </w:tc>
        <w:tc>
          <w:tcPr>
            <w:tcW w:w="1072" w:type="dxa"/>
            <w:tcBorders>
              <w:top w:val="single" w:sz="4" w:space="0" w:color="auto"/>
              <w:left w:val="nil"/>
              <w:bottom w:val="single" w:sz="4" w:space="0" w:color="auto"/>
              <w:right w:val="single" w:sz="4" w:space="0" w:color="auto"/>
            </w:tcBorders>
            <w:shd w:val="clear" w:color="000000" w:fill="FFFFFF"/>
            <w:vAlign w:val="center"/>
            <w:hideMark/>
          </w:tcPr>
          <w:p w14:paraId="461258F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Cant.min</w:t>
            </w:r>
            <w:proofErr w:type="spellEnd"/>
            <w:r w:rsidRPr="000C553E">
              <w:rPr>
                <w:rFonts w:ascii="Times New Roman" w:eastAsia="Times New Roman" w:hAnsi="Times New Roman" w:cs="Times New Roman"/>
                <w:b/>
                <w:bCs/>
                <w:color w:val="000000"/>
                <w:sz w:val="20"/>
                <w:szCs w:val="20"/>
                <w:lang w:eastAsia="en-GB"/>
              </w:rPr>
              <w:t xml:space="preserve">. Acord </w:t>
            </w:r>
            <w:proofErr w:type="spellStart"/>
            <w:r w:rsidRPr="000C553E">
              <w:rPr>
                <w:rFonts w:ascii="Times New Roman" w:eastAsia="Times New Roman" w:hAnsi="Times New Roman" w:cs="Times New Roman"/>
                <w:b/>
                <w:bCs/>
                <w:color w:val="000000"/>
                <w:sz w:val="20"/>
                <w:szCs w:val="20"/>
                <w:lang w:eastAsia="en-GB"/>
              </w:rPr>
              <w:t>Cadru</w:t>
            </w:r>
            <w:proofErr w:type="spellEnd"/>
          </w:p>
        </w:tc>
        <w:tc>
          <w:tcPr>
            <w:tcW w:w="1338" w:type="dxa"/>
            <w:tcBorders>
              <w:top w:val="single" w:sz="4" w:space="0" w:color="auto"/>
              <w:left w:val="nil"/>
              <w:bottom w:val="single" w:sz="4" w:space="0" w:color="auto"/>
              <w:right w:val="single" w:sz="4" w:space="0" w:color="auto"/>
            </w:tcBorders>
            <w:shd w:val="clear" w:color="000000" w:fill="CCC0DA"/>
            <w:vAlign w:val="center"/>
            <w:hideMark/>
          </w:tcPr>
          <w:p w14:paraId="48EAFD1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Cant.max</w:t>
            </w:r>
            <w:proofErr w:type="spellEnd"/>
            <w:r w:rsidRPr="000C553E">
              <w:rPr>
                <w:rFonts w:ascii="Times New Roman" w:eastAsia="Times New Roman" w:hAnsi="Times New Roman" w:cs="Times New Roman"/>
                <w:b/>
                <w:bCs/>
                <w:color w:val="000000"/>
                <w:sz w:val="20"/>
                <w:szCs w:val="20"/>
                <w:lang w:eastAsia="en-GB"/>
              </w:rPr>
              <w:t xml:space="preserve">. Acord </w:t>
            </w:r>
            <w:proofErr w:type="spellStart"/>
            <w:r w:rsidRPr="000C553E">
              <w:rPr>
                <w:rFonts w:ascii="Times New Roman" w:eastAsia="Times New Roman" w:hAnsi="Times New Roman" w:cs="Times New Roman"/>
                <w:b/>
                <w:bCs/>
                <w:color w:val="000000"/>
                <w:sz w:val="20"/>
                <w:szCs w:val="20"/>
                <w:lang w:eastAsia="en-GB"/>
              </w:rPr>
              <w:t>Cadru</w:t>
            </w:r>
            <w:proofErr w:type="spellEnd"/>
          </w:p>
        </w:tc>
        <w:tc>
          <w:tcPr>
            <w:tcW w:w="1127" w:type="dxa"/>
            <w:tcBorders>
              <w:top w:val="single" w:sz="4" w:space="0" w:color="auto"/>
              <w:left w:val="nil"/>
              <w:bottom w:val="single" w:sz="4" w:space="0" w:color="auto"/>
              <w:right w:val="single" w:sz="4" w:space="0" w:color="auto"/>
            </w:tcBorders>
            <w:shd w:val="clear" w:color="000000" w:fill="92D050"/>
            <w:vAlign w:val="center"/>
            <w:hideMark/>
          </w:tcPr>
          <w:p w14:paraId="79FCA95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Preț</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unitar</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fără</w:t>
            </w:r>
            <w:proofErr w:type="spellEnd"/>
            <w:r w:rsidRPr="000C553E">
              <w:rPr>
                <w:rFonts w:ascii="Times New Roman" w:eastAsia="Times New Roman" w:hAnsi="Times New Roman" w:cs="Times New Roman"/>
                <w:b/>
                <w:bCs/>
                <w:color w:val="000000"/>
                <w:sz w:val="20"/>
                <w:szCs w:val="20"/>
                <w:lang w:eastAsia="en-GB"/>
              </w:rPr>
              <w:t xml:space="preserve"> TVA </w:t>
            </w:r>
            <w:proofErr w:type="spellStart"/>
            <w:r w:rsidRPr="000C553E">
              <w:rPr>
                <w:rFonts w:ascii="Times New Roman" w:eastAsia="Times New Roman" w:hAnsi="Times New Roman" w:cs="Times New Roman"/>
                <w:b/>
                <w:bCs/>
                <w:color w:val="000000"/>
                <w:sz w:val="20"/>
                <w:szCs w:val="20"/>
                <w:lang w:eastAsia="en-GB"/>
              </w:rPr>
              <w:t>actulizat</w:t>
            </w:r>
            <w:proofErr w:type="spellEnd"/>
            <w:r w:rsidRPr="000C553E">
              <w:rPr>
                <w:rFonts w:ascii="Times New Roman" w:eastAsia="Times New Roman" w:hAnsi="Times New Roman" w:cs="Times New Roman"/>
                <w:b/>
                <w:bCs/>
                <w:color w:val="000000"/>
                <w:sz w:val="20"/>
                <w:szCs w:val="20"/>
                <w:lang w:eastAsia="en-GB"/>
              </w:rPr>
              <w:t xml:space="preserve"> cu IPC</w:t>
            </w:r>
          </w:p>
        </w:tc>
        <w:tc>
          <w:tcPr>
            <w:tcW w:w="1356" w:type="dxa"/>
            <w:gridSpan w:val="2"/>
            <w:tcBorders>
              <w:top w:val="single" w:sz="4" w:space="0" w:color="auto"/>
              <w:left w:val="nil"/>
              <w:bottom w:val="single" w:sz="4" w:space="0" w:color="auto"/>
              <w:right w:val="single" w:sz="4" w:space="0" w:color="auto"/>
            </w:tcBorders>
            <w:shd w:val="clear" w:color="auto" w:fill="auto"/>
            <w:vAlign w:val="center"/>
            <w:hideMark/>
          </w:tcPr>
          <w:p w14:paraId="6CF9086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Valoare</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minimă</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fără</w:t>
            </w:r>
            <w:proofErr w:type="spellEnd"/>
            <w:r w:rsidRPr="000C553E">
              <w:rPr>
                <w:rFonts w:ascii="Times New Roman" w:eastAsia="Times New Roman" w:hAnsi="Times New Roman" w:cs="Times New Roman"/>
                <w:b/>
                <w:bCs/>
                <w:color w:val="000000"/>
                <w:sz w:val="20"/>
                <w:szCs w:val="20"/>
                <w:lang w:eastAsia="en-GB"/>
              </w:rPr>
              <w:t xml:space="preserve"> TVA Acord </w:t>
            </w:r>
            <w:proofErr w:type="spellStart"/>
            <w:r w:rsidRPr="000C553E">
              <w:rPr>
                <w:rFonts w:ascii="Times New Roman" w:eastAsia="Times New Roman" w:hAnsi="Times New Roman" w:cs="Times New Roman"/>
                <w:b/>
                <w:bCs/>
                <w:color w:val="000000"/>
                <w:sz w:val="20"/>
                <w:szCs w:val="20"/>
                <w:lang w:eastAsia="en-GB"/>
              </w:rPr>
              <w:t>Cadru</w:t>
            </w:r>
            <w:proofErr w:type="spellEnd"/>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14:paraId="28C35DA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Valoare</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maximă</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fără</w:t>
            </w:r>
            <w:proofErr w:type="spellEnd"/>
            <w:r w:rsidRPr="000C553E">
              <w:rPr>
                <w:rFonts w:ascii="Times New Roman" w:eastAsia="Times New Roman" w:hAnsi="Times New Roman" w:cs="Times New Roman"/>
                <w:b/>
                <w:bCs/>
                <w:color w:val="000000"/>
                <w:sz w:val="20"/>
                <w:szCs w:val="20"/>
                <w:lang w:eastAsia="en-GB"/>
              </w:rPr>
              <w:t xml:space="preserve"> TVA Acord </w:t>
            </w:r>
            <w:proofErr w:type="spellStart"/>
            <w:r w:rsidRPr="000C553E">
              <w:rPr>
                <w:rFonts w:ascii="Times New Roman" w:eastAsia="Times New Roman" w:hAnsi="Times New Roman" w:cs="Times New Roman"/>
                <w:b/>
                <w:bCs/>
                <w:color w:val="000000"/>
                <w:sz w:val="20"/>
                <w:szCs w:val="20"/>
                <w:lang w:eastAsia="en-GB"/>
              </w:rPr>
              <w:t>Cadru</w:t>
            </w:r>
            <w:proofErr w:type="spellEnd"/>
          </w:p>
        </w:tc>
        <w:tc>
          <w:tcPr>
            <w:tcW w:w="1172" w:type="dxa"/>
            <w:gridSpan w:val="2"/>
            <w:tcBorders>
              <w:top w:val="single" w:sz="4" w:space="0" w:color="auto"/>
              <w:left w:val="nil"/>
              <w:bottom w:val="single" w:sz="4" w:space="0" w:color="auto"/>
              <w:right w:val="single" w:sz="4" w:space="0" w:color="auto"/>
            </w:tcBorders>
            <w:shd w:val="clear" w:color="000000" w:fill="FFFFFF"/>
            <w:vAlign w:val="center"/>
            <w:hideMark/>
          </w:tcPr>
          <w:p w14:paraId="69ECEFF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Cant.min</w:t>
            </w:r>
            <w:proofErr w:type="spellEnd"/>
            <w:r w:rsidRPr="000C553E">
              <w:rPr>
                <w:rFonts w:ascii="Times New Roman" w:eastAsia="Times New Roman" w:hAnsi="Times New Roman" w:cs="Times New Roman"/>
                <w:b/>
                <w:bCs/>
                <w:color w:val="000000"/>
                <w:sz w:val="20"/>
                <w:szCs w:val="20"/>
                <w:lang w:eastAsia="en-GB"/>
              </w:rPr>
              <w:t xml:space="preserve">. Contract </w:t>
            </w:r>
            <w:proofErr w:type="spellStart"/>
            <w:r w:rsidRPr="000C553E">
              <w:rPr>
                <w:rFonts w:ascii="Times New Roman" w:eastAsia="Times New Roman" w:hAnsi="Times New Roman" w:cs="Times New Roman"/>
                <w:b/>
                <w:bCs/>
                <w:color w:val="000000"/>
                <w:sz w:val="20"/>
                <w:szCs w:val="20"/>
                <w:lang w:eastAsia="en-GB"/>
              </w:rPr>
              <w:t>Subsecvent</w:t>
            </w:r>
            <w:proofErr w:type="spellEnd"/>
          </w:p>
        </w:tc>
        <w:tc>
          <w:tcPr>
            <w:tcW w:w="1267" w:type="dxa"/>
            <w:gridSpan w:val="2"/>
            <w:tcBorders>
              <w:top w:val="single" w:sz="4" w:space="0" w:color="auto"/>
              <w:left w:val="nil"/>
              <w:bottom w:val="single" w:sz="4" w:space="0" w:color="auto"/>
              <w:right w:val="single" w:sz="4" w:space="0" w:color="auto"/>
            </w:tcBorders>
            <w:shd w:val="clear" w:color="000000" w:fill="CCC0DA"/>
            <w:vAlign w:val="center"/>
            <w:hideMark/>
          </w:tcPr>
          <w:p w14:paraId="41BDB85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Cant.max</w:t>
            </w:r>
            <w:proofErr w:type="spellEnd"/>
            <w:r w:rsidRPr="000C553E">
              <w:rPr>
                <w:rFonts w:ascii="Times New Roman" w:eastAsia="Times New Roman" w:hAnsi="Times New Roman" w:cs="Times New Roman"/>
                <w:b/>
                <w:bCs/>
                <w:color w:val="000000"/>
                <w:sz w:val="20"/>
                <w:szCs w:val="20"/>
                <w:lang w:eastAsia="en-GB"/>
              </w:rPr>
              <w:t xml:space="preserve">. Contract </w:t>
            </w:r>
            <w:proofErr w:type="spellStart"/>
            <w:r w:rsidRPr="000C553E">
              <w:rPr>
                <w:rFonts w:ascii="Times New Roman" w:eastAsia="Times New Roman" w:hAnsi="Times New Roman" w:cs="Times New Roman"/>
                <w:b/>
                <w:bCs/>
                <w:color w:val="000000"/>
                <w:sz w:val="20"/>
                <w:szCs w:val="20"/>
                <w:lang w:eastAsia="en-GB"/>
              </w:rPr>
              <w:t>Subsecvent</w:t>
            </w:r>
            <w:proofErr w:type="spellEnd"/>
          </w:p>
        </w:tc>
        <w:tc>
          <w:tcPr>
            <w:tcW w:w="1441" w:type="dxa"/>
            <w:gridSpan w:val="3"/>
            <w:tcBorders>
              <w:top w:val="single" w:sz="4" w:space="0" w:color="auto"/>
              <w:left w:val="nil"/>
              <w:bottom w:val="single" w:sz="4" w:space="0" w:color="auto"/>
              <w:right w:val="single" w:sz="4" w:space="0" w:color="auto"/>
            </w:tcBorders>
            <w:shd w:val="clear" w:color="auto" w:fill="auto"/>
            <w:vAlign w:val="center"/>
            <w:hideMark/>
          </w:tcPr>
          <w:p w14:paraId="26556F2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Valoare</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minimă</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fără</w:t>
            </w:r>
            <w:proofErr w:type="spellEnd"/>
            <w:r w:rsidRPr="000C553E">
              <w:rPr>
                <w:rFonts w:ascii="Times New Roman" w:eastAsia="Times New Roman" w:hAnsi="Times New Roman" w:cs="Times New Roman"/>
                <w:b/>
                <w:bCs/>
                <w:color w:val="000000"/>
                <w:sz w:val="20"/>
                <w:szCs w:val="20"/>
                <w:lang w:eastAsia="en-GB"/>
              </w:rPr>
              <w:t xml:space="preserve"> TVA Contract </w:t>
            </w:r>
            <w:proofErr w:type="spellStart"/>
            <w:r w:rsidRPr="000C553E">
              <w:rPr>
                <w:rFonts w:ascii="Times New Roman" w:eastAsia="Times New Roman" w:hAnsi="Times New Roman" w:cs="Times New Roman"/>
                <w:b/>
                <w:bCs/>
                <w:color w:val="000000"/>
                <w:sz w:val="20"/>
                <w:szCs w:val="20"/>
                <w:lang w:eastAsia="en-GB"/>
              </w:rPr>
              <w:t>Subsecvent</w:t>
            </w:r>
            <w:proofErr w:type="spellEnd"/>
          </w:p>
        </w:tc>
        <w:tc>
          <w:tcPr>
            <w:tcW w:w="1172" w:type="dxa"/>
            <w:gridSpan w:val="3"/>
            <w:tcBorders>
              <w:top w:val="single" w:sz="4" w:space="0" w:color="auto"/>
              <w:left w:val="nil"/>
              <w:bottom w:val="single" w:sz="4" w:space="0" w:color="auto"/>
              <w:right w:val="single" w:sz="4" w:space="0" w:color="auto"/>
            </w:tcBorders>
            <w:shd w:val="clear" w:color="auto" w:fill="auto"/>
            <w:vAlign w:val="center"/>
            <w:hideMark/>
          </w:tcPr>
          <w:p w14:paraId="369699B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0C553E">
              <w:rPr>
                <w:rFonts w:ascii="Times New Roman" w:eastAsia="Times New Roman" w:hAnsi="Times New Roman" w:cs="Times New Roman"/>
                <w:b/>
                <w:bCs/>
                <w:color w:val="000000"/>
                <w:sz w:val="20"/>
                <w:szCs w:val="20"/>
                <w:lang w:eastAsia="en-GB"/>
              </w:rPr>
              <w:t>Valoare</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maximă</w:t>
            </w:r>
            <w:proofErr w:type="spellEnd"/>
            <w:r w:rsidRPr="000C553E">
              <w:rPr>
                <w:rFonts w:ascii="Times New Roman" w:eastAsia="Times New Roman" w:hAnsi="Times New Roman" w:cs="Times New Roman"/>
                <w:b/>
                <w:bCs/>
                <w:color w:val="000000"/>
                <w:sz w:val="20"/>
                <w:szCs w:val="20"/>
                <w:lang w:eastAsia="en-GB"/>
              </w:rPr>
              <w:t xml:space="preserve"> </w:t>
            </w:r>
            <w:proofErr w:type="spellStart"/>
            <w:r w:rsidRPr="000C553E">
              <w:rPr>
                <w:rFonts w:ascii="Times New Roman" w:eastAsia="Times New Roman" w:hAnsi="Times New Roman" w:cs="Times New Roman"/>
                <w:b/>
                <w:bCs/>
                <w:color w:val="000000"/>
                <w:sz w:val="20"/>
                <w:szCs w:val="20"/>
                <w:lang w:eastAsia="en-GB"/>
              </w:rPr>
              <w:t>fără</w:t>
            </w:r>
            <w:proofErr w:type="spellEnd"/>
            <w:r w:rsidRPr="000C553E">
              <w:rPr>
                <w:rFonts w:ascii="Times New Roman" w:eastAsia="Times New Roman" w:hAnsi="Times New Roman" w:cs="Times New Roman"/>
                <w:b/>
                <w:bCs/>
                <w:color w:val="000000"/>
                <w:sz w:val="20"/>
                <w:szCs w:val="20"/>
                <w:lang w:eastAsia="en-GB"/>
              </w:rPr>
              <w:t xml:space="preserve"> TVA Contract </w:t>
            </w:r>
            <w:proofErr w:type="spellStart"/>
            <w:r w:rsidRPr="000C553E">
              <w:rPr>
                <w:rFonts w:ascii="Times New Roman" w:eastAsia="Times New Roman" w:hAnsi="Times New Roman" w:cs="Times New Roman"/>
                <w:b/>
                <w:bCs/>
                <w:color w:val="000000"/>
                <w:sz w:val="20"/>
                <w:szCs w:val="20"/>
                <w:lang w:eastAsia="en-GB"/>
              </w:rPr>
              <w:t>Subsecvent</w:t>
            </w:r>
            <w:proofErr w:type="spellEnd"/>
          </w:p>
        </w:tc>
      </w:tr>
      <w:tr w:rsidR="000C553E" w:rsidRPr="000C553E" w14:paraId="6664C721" w14:textId="77777777" w:rsidTr="00D87CFB">
        <w:trPr>
          <w:trHeight w:val="390"/>
        </w:trPr>
        <w:tc>
          <w:tcPr>
            <w:tcW w:w="15668"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CA066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Lot nr. 1: PRODUSE DE PANIFICAȚIE</w:t>
            </w:r>
          </w:p>
        </w:tc>
      </w:tr>
      <w:tr w:rsidR="000C553E" w:rsidRPr="000C553E" w14:paraId="3D36CAB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33826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2981" w:type="dxa"/>
            <w:tcBorders>
              <w:top w:val="nil"/>
              <w:left w:val="nil"/>
              <w:bottom w:val="single" w:sz="4" w:space="0" w:color="auto"/>
              <w:right w:val="single" w:sz="4" w:space="0" w:color="auto"/>
            </w:tcBorders>
            <w:shd w:val="clear" w:color="000000" w:fill="FFFFFF"/>
            <w:vAlign w:val="bottom"/>
            <w:hideMark/>
          </w:tcPr>
          <w:p w14:paraId="5C34D92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Pâine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27B18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75608E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w:t>
            </w:r>
          </w:p>
        </w:tc>
        <w:tc>
          <w:tcPr>
            <w:tcW w:w="1338" w:type="dxa"/>
            <w:tcBorders>
              <w:top w:val="nil"/>
              <w:left w:val="nil"/>
              <w:bottom w:val="single" w:sz="4" w:space="0" w:color="auto"/>
              <w:right w:val="single" w:sz="4" w:space="0" w:color="auto"/>
            </w:tcBorders>
            <w:shd w:val="clear" w:color="000000" w:fill="CCC0DA"/>
            <w:noWrap/>
            <w:vAlign w:val="bottom"/>
            <w:hideMark/>
          </w:tcPr>
          <w:p w14:paraId="3AA16F7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27000</w:t>
            </w:r>
          </w:p>
        </w:tc>
        <w:tc>
          <w:tcPr>
            <w:tcW w:w="1127" w:type="dxa"/>
            <w:tcBorders>
              <w:top w:val="nil"/>
              <w:left w:val="nil"/>
              <w:bottom w:val="single" w:sz="4" w:space="0" w:color="auto"/>
              <w:right w:val="single" w:sz="4" w:space="0" w:color="auto"/>
            </w:tcBorders>
            <w:shd w:val="clear" w:color="000000" w:fill="92D050"/>
            <w:noWrap/>
            <w:vAlign w:val="bottom"/>
            <w:hideMark/>
          </w:tcPr>
          <w:p w14:paraId="5E3D524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9.06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18AAD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407.70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03313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244620.00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2805A5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11675A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5AD3E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407.70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2568B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20385.00</w:t>
            </w:r>
          </w:p>
        </w:tc>
      </w:tr>
      <w:tr w:rsidR="000C553E" w:rsidRPr="000C553E" w14:paraId="2163B04C"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CA8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7C20E9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407.70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AB641D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244620.00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D09D66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0D726DA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9E589C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407.70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5E305D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20385.00</w:t>
            </w:r>
          </w:p>
        </w:tc>
      </w:tr>
      <w:tr w:rsidR="000C553E" w:rsidRPr="000C553E" w14:paraId="5F3B8C35"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F071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66FA8A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452.55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4A65B2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271528.20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1D038F0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2C92F1A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C4DAC6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452.55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ADA99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22627.35</w:t>
            </w:r>
          </w:p>
        </w:tc>
      </w:tr>
      <w:tr w:rsidR="000C553E" w:rsidRPr="000C553E" w14:paraId="3CFBDA6B" w14:textId="77777777" w:rsidTr="00D87CFB">
        <w:trPr>
          <w:trHeight w:val="390"/>
        </w:trPr>
        <w:tc>
          <w:tcPr>
            <w:tcW w:w="15668"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7EC94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Lot nr. 2: PRODUSE LACTATE ȘI OUĂ</w:t>
            </w:r>
          </w:p>
        </w:tc>
      </w:tr>
      <w:tr w:rsidR="000C553E" w:rsidRPr="000C553E" w14:paraId="4481F6F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4F714D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2981" w:type="dxa"/>
            <w:tcBorders>
              <w:top w:val="nil"/>
              <w:left w:val="nil"/>
              <w:bottom w:val="single" w:sz="4" w:space="0" w:color="auto"/>
              <w:right w:val="single" w:sz="4" w:space="0" w:color="auto"/>
            </w:tcBorders>
            <w:shd w:val="clear" w:color="000000" w:fill="FFFFFF"/>
            <w:vAlign w:val="bottom"/>
            <w:hideMark/>
          </w:tcPr>
          <w:p w14:paraId="35E81B8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Brânză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telemea</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vacă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47501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7C9739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338" w:type="dxa"/>
            <w:tcBorders>
              <w:top w:val="nil"/>
              <w:left w:val="nil"/>
              <w:bottom w:val="single" w:sz="4" w:space="0" w:color="auto"/>
              <w:right w:val="single" w:sz="4" w:space="0" w:color="auto"/>
            </w:tcBorders>
            <w:shd w:val="clear" w:color="000000" w:fill="CCC0DA"/>
            <w:noWrap/>
            <w:vAlign w:val="bottom"/>
            <w:hideMark/>
          </w:tcPr>
          <w:p w14:paraId="466320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63D04F4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17.69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97F6E5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53.07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8B864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31842.00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4E826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9191A7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31A3D7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53.07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0B6164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2653.50</w:t>
            </w:r>
          </w:p>
        </w:tc>
      </w:tr>
      <w:tr w:rsidR="000C553E" w:rsidRPr="000C553E" w14:paraId="3A7ACE7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8EC32A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2981" w:type="dxa"/>
            <w:tcBorders>
              <w:top w:val="nil"/>
              <w:left w:val="nil"/>
              <w:bottom w:val="single" w:sz="4" w:space="0" w:color="auto"/>
              <w:right w:val="single" w:sz="4" w:space="0" w:color="auto"/>
            </w:tcBorders>
            <w:shd w:val="clear" w:color="000000" w:fill="FFFFFF"/>
            <w:vAlign w:val="bottom"/>
            <w:hideMark/>
          </w:tcPr>
          <w:p w14:paraId="2860111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Brânză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telemea</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oaie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87CE38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A312D5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338" w:type="dxa"/>
            <w:tcBorders>
              <w:top w:val="nil"/>
              <w:left w:val="nil"/>
              <w:bottom w:val="single" w:sz="4" w:space="0" w:color="auto"/>
              <w:right w:val="single" w:sz="4" w:space="0" w:color="auto"/>
            </w:tcBorders>
            <w:shd w:val="clear" w:color="000000" w:fill="CCC0DA"/>
            <w:noWrap/>
            <w:vAlign w:val="bottom"/>
            <w:hideMark/>
          </w:tcPr>
          <w:p w14:paraId="0BA491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4381394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34.62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F8027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34.62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269BC8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20772.00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D72994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0700E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5E506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34.62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E4A10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1731.00</w:t>
            </w:r>
          </w:p>
        </w:tc>
      </w:tr>
      <w:tr w:rsidR="000C553E" w:rsidRPr="000C553E" w14:paraId="00D035AD" w14:textId="77777777" w:rsidTr="00D87CFB">
        <w:trPr>
          <w:gridAfter w:val="2"/>
          <w:wAfter w:w="29" w:type="dxa"/>
          <w:trHeight w:val="34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45099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2981" w:type="dxa"/>
            <w:tcBorders>
              <w:top w:val="nil"/>
              <w:left w:val="nil"/>
              <w:bottom w:val="single" w:sz="4" w:space="0" w:color="auto"/>
              <w:right w:val="single" w:sz="4" w:space="0" w:color="auto"/>
            </w:tcBorders>
            <w:shd w:val="clear" w:color="000000" w:fill="FFFFFF"/>
            <w:vAlign w:val="bottom"/>
            <w:hideMark/>
          </w:tcPr>
          <w:p w14:paraId="730B98E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Brânză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proaspătă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vacă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EF5BD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46CBFB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338" w:type="dxa"/>
            <w:tcBorders>
              <w:top w:val="nil"/>
              <w:left w:val="nil"/>
              <w:bottom w:val="single" w:sz="4" w:space="0" w:color="auto"/>
              <w:right w:val="single" w:sz="4" w:space="0" w:color="auto"/>
            </w:tcBorders>
            <w:shd w:val="clear" w:color="000000" w:fill="CCC0DA"/>
            <w:noWrap/>
            <w:vAlign w:val="bottom"/>
            <w:hideMark/>
          </w:tcPr>
          <w:p w14:paraId="6B04A46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w:t>
            </w:r>
          </w:p>
        </w:tc>
        <w:tc>
          <w:tcPr>
            <w:tcW w:w="1127" w:type="dxa"/>
            <w:tcBorders>
              <w:top w:val="nil"/>
              <w:left w:val="nil"/>
              <w:bottom w:val="single" w:sz="4" w:space="0" w:color="auto"/>
              <w:right w:val="single" w:sz="4" w:space="0" w:color="auto"/>
            </w:tcBorders>
            <w:shd w:val="clear" w:color="000000" w:fill="92D050"/>
            <w:noWrap/>
            <w:vAlign w:val="bottom"/>
            <w:hideMark/>
          </w:tcPr>
          <w:p w14:paraId="2C23EF1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16.29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9981FF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65.16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C0E51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39096.00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C5B180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DB609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B9B4E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65.16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0142B5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3258.00</w:t>
            </w:r>
          </w:p>
        </w:tc>
      </w:tr>
      <w:tr w:rsidR="000C553E" w:rsidRPr="000C553E" w14:paraId="16D4813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EA7EBB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2981" w:type="dxa"/>
            <w:tcBorders>
              <w:top w:val="nil"/>
              <w:left w:val="nil"/>
              <w:bottom w:val="single" w:sz="4" w:space="0" w:color="auto"/>
              <w:right w:val="single" w:sz="4" w:space="0" w:color="auto"/>
            </w:tcBorders>
            <w:shd w:val="clear" w:color="000000" w:fill="FFFFFF"/>
            <w:vAlign w:val="bottom"/>
            <w:hideMark/>
          </w:tcPr>
          <w:p w14:paraId="1B0B8CD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Caşcaval</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527484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F0DD2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338" w:type="dxa"/>
            <w:tcBorders>
              <w:top w:val="nil"/>
              <w:left w:val="nil"/>
              <w:bottom w:val="single" w:sz="4" w:space="0" w:color="auto"/>
              <w:right w:val="single" w:sz="4" w:space="0" w:color="auto"/>
            </w:tcBorders>
            <w:shd w:val="clear" w:color="000000" w:fill="CCC0DA"/>
            <w:noWrap/>
            <w:vAlign w:val="bottom"/>
            <w:hideMark/>
          </w:tcPr>
          <w:p w14:paraId="0055E20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79CCC5E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29.99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FD2662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149.95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5A59F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89970.00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DE456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BD843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2B193A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149.95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179C05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7497.50</w:t>
            </w:r>
          </w:p>
        </w:tc>
      </w:tr>
      <w:tr w:rsidR="000C553E" w:rsidRPr="000C553E" w14:paraId="1040F8A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16D79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2981" w:type="dxa"/>
            <w:tcBorders>
              <w:top w:val="nil"/>
              <w:left w:val="nil"/>
              <w:bottom w:val="single" w:sz="4" w:space="0" w:color="auto"/>
              <w:right w:val="single" w:sz="4" w:space="0" w:color="auto"/>
            </w:tcBorders>
            <w:shd w:val="clear" w:color="000000" w:fill="FFFFFF"/>
            <w:vAlign w:val="bottom"/>
            <w:hideMark/>
          </w:tcPr>
          <w:p w14:paraId="0FCF035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Lapte</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vacă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3C0502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noWrap/>
            <w:vAlign w:val="bottom"/>
            <w:hideMark/>
          </w:tcPr>
          <w:p w14:paraId="53D0252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w:t>
            </w:r>
          </w:p>
        </w:tc>
        <w:tc>
          <w:tcPr>
            <w:tcW w:w="1338" w:type="dxa"/>
            <w:tcBorders>
              <w:top w:val="nil"/>
              <w:left w:val="nil"/>
              <w:bottom w:val="single" w:sz="4" w:space="0" w:color="auto"/>
              <w:right w:val="single" w:sz="4" w:space="0" w:color="auto"/>
            </w:tcBorders>
            <w:shd w:val="clear" w:color="000000" w:fill="CCC0DA"/>
            <w:noWrap/>
            <w:vAlign w:val="bottom"/>
            <w:hideMark/>
          </w:tcPr>
          <w:p w14:paraId="732D8D4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32400</w:t>
            </w:r>
          </w:p>
        </w:tc>
        <w:tc>
          <w:tcPr>
            <w:tcW w:w="1127" w:type="dxa"/>
            <w:tcBorders>
              <w:top w:val="nil"/>
              <w:left w:val="nil"/>
              <w:bottom w:val="single" w:sz="4" w:space="0" w:color="auto"/>
              <w:right w:val="single" w:sz="4" w:space="0" w:color="auto"/>
            </w:tcBorders>
            <w:shd w:val="clear" w:color="000000" w:fill="92D050"/>
            <w:noWrap/>
            <w:vAlign w:val="bottom"/>
            <w:hideMark/>
          </w:tcPr>
          <w:p w14:paraId="359297C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4.99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3D611E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269.46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67985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161676.00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F03CE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005A6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3DC5ED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269.46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82F0E3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13473.00</w:t>
            </w:r>
          </w:p>
        </w:tc>
      </w:tr>
      <w:tr w:rsidR="000C553E" w:rsidRPr="000C553E" w14:paraId="39E48F06"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78EBE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2981" w:type="dxa"/>
            <w:tcBorders>
              <w:top w:val="nil"/>
              <w:left w:val="nil"/>
              <w:bottom w:val="single" w:sz="4" w:space="0" w:color="auto"/>
              <w:right w:val="single" w:sz="4" w:space="0" w:color="auto"/>
            </w:tcBorders>
            <w:shd w:val="clear" w:color="000000" w:fill="FFFFFF"/>
            <w:vAlign w:val="bottom"/>
            <w:hideMark/>
          </w:tcPr>
          <w:p w14:paraId="2A39E26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Smântână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fermentată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9AEC0B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024E52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338" w:type="dxa"/>
            <w:tcBorders>
              <w:top w:val="nil"/>
              <w:left w:val="nil"/>
              <w:bottom w:val="single" w:sz="4" w:space="0" w:color="auto"/>
              <w:right w:val="single" w:sz="4" w:space="0" w:color="auto"/>
            </w:tcBorders>
            <w:shd w:val="clear" w:color="000000" w:fill="CCC0DA"/>
            <w:noWrap/>
            <w:vAlign w:val="bottom"/>
            <w:hideMark/>
          </w:tcPr>
          <w:p w14:paraId="727808D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01F8341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13.91</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9F3264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69.55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01150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41730.00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359CB9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6E35A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B04B5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69.55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EA9F9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3477.50</w:t>
            </w:r>
          </w:p>
        </w:tc>
      </w:tr>
      <w:tr w:rsidR="000C553E" w:rsidRPr="000C553E" w14:paraId="54E525A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04FA1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2981" w:type="dxa"/>
            <w:tcBorders>
              <w:top w:val="nil"/>
              <w:left w:val="nil"/>
              <w:bottom w:val="single" w:sz="4" w:space="0" w:color="auto"/>
              <w:right w:val="single" w:sz="4" w:space="0" w:color="auto"/>
            </w:tcBorders>
            <w:shd w:val="clear" w:color="000000" w:fill="FFFFFF"/>
            <w:vAlign w:val="bottom"/>
            <w:hideMark/>
          </w:tcPr>
          <w:p w14:paraId="5A0435F9"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Smântână</w:t>
            </w:r>
            <w:proofErr w:type="spellEnd"/>
            <w:r w:rsidRPr="000C553E">
              <w:rPr>
                <w:rFonts w:ascii="Times New Roman" w:eastAsia="Times New Roman" w:hAnsi="Times New Roman" w:cs="Times New Roman"/>
                <w:color w:val="000000"/>
                <w:sz w:val="20"/>
                <w:szCs w:val="20"/>
                <w:lang w:eastAsia="en-GB"/>
              </w:rPr>
              <w:t xml:space="preserve"> dulce</w:t>
            </w:r>
          </w:p>
        </w:tc>
        <w:tc>
          <w:tcPr>
            <w:tcW w:w="650" w:type="dxa"/>
            <w:tcBorders>
              <w:top w:val="nil"/>
              <w:left w:val="nil"/>
              <w:bottom w:val="single" w:sz="4" w:space="0" w:color="auto"/>
              <w:right w:val="single" w:sz="4" w:space="0" w:color="auto"/>
            </w:tcBorders>
            <w:shd w:val="clear" w:color="auto" w:fill="auto"/>
            <w:noWrap/>
            <w:vAlign w:val="bottom"/>
            <w:hideMark/>
          </w:tcPr>
          <w:p w14:paraId="6E977DB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4BF347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338" w:type="dxa"/>
            <w:tcBorders>
              <w:top w:val="nil"/>
              <w:left w:val="nil"/>
              <w:bottom w:val="single" w:sz="4" w:space="0" w:color="auto"/>
              <w:right w:val="single" w:sz="4" w:space="0" w:color="auto"/>
            </w:tcBorders>
            <w:shd w:val="clear" w:color="000000" w:fill="CCC0DA"/>
            <w:noWrap/>
            <w:vAlign w:val="bottom"/>
            <w:hideMark/>
          </w:tcPr>
          <w:p w14:paraId="764CA8A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w:t>
            </w:r>
          </w:p>
        </w:tc>
        <w:tc>
          <w:tcPr>
            <w:tcW w:w="1127" w:type="dxa"/>
            <w:tcBorders>
              <w:top w:val="nil"/>
              <w:left w:val="nil"/>
              <w:bottom w:val="single" w:sz="4" w:space="0" w:color="auto"/>
              <w:right w:val="single" w:sz="4" w:space="0" w:color="auto"/>
            </w:tcBorders>
            <w:shd w:val="clear" w:color="000000" w:fill="92D050"/>
            <w:noWrap/>
            <w:vAlign w:val="bottom"/>
            <w:hideMark/>
          </w:tcPr>
          <w:p w14:paraId="75EEC5F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23.73</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42D70A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47.46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E48252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28476.00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0C69C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E67A4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90C308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47.46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3AD92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2373.00</w:t>
            </w:r>
          </w:p>
        </w:tc>
      </w:tr>
      <w:tr w:rsidR="000C553E" w:rsidRPr="000C553E" w14:paraId="031BBA1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5E1479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2981" w:type="dxa"/>
            <w:tcBorders>
              <w:top w:val="nil"/>
              <w:left w:val="nil"/>
              <w:bottom w:val="single" w:sz="4" w:space="0" w:color="auto"/>
              <w:right w:val="single" w:sz="4" w:space="0" w:color="auto"/>
            </w:tcBorders>
            <w:shd w:val="clear" w:color="000000" w:fill="FFFFFF"/>
            <w:vAlign w:val="bottom"/>
            <w:hideMark/>
          </w:tcPr>
          <w:p w14:paraId="5E8424E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Unt </w:t>
            </w:r>
            <w:proofErr w:type="spellStart"/>
            <w:r w:rsidRPr="000C553E">
              <w:rPr>
                <w:rFonts w:ascii="Times New Roman" w:eastAsia="Times New Roman" w:hAnsi="Times New Roman" w:cs="Times New Roman"/>
                <w:color w:val="000000"/>
                <w:sz w:val="20"/>
                <w:szCs w:val="20"/>
                <w:lang w:eastAsia="en-GB"/>
              </w:rPr>
              <w:t>proaspăt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E8788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07B63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338" w:type="dxa"/>
            <w:tcBorders>
              <w:top w:val="nil"/>
              <w:left w:val="nil"/>
              <w:bottom w:val="single" w:sz="4" w:space="0" w:color="auto"/>
              <w:right w:val="single" w:sz="4" w:space="0" w:color="auto"/>
            </w:tcBorders>
            <w:shd w:val="clear" w:color="000000" w:fill="CCC0DA"/>
            <w:noWrap/>
            <w:vAlign w:val="bottom"/>
            <w:hideMark/>
          </w:tcPr>
          <w:p w14:paraId="18A0D92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w:t>
            </w:r>
          </w:p>
        </w:tc>
        <w:tc>
          <w:tcPr>
            <w:tcW w:w="1127" w:type="dxa"/>
            <w:tcBorders>
              <w:top w:val="nil"/>
              <w:left w:val="nil"/>
              <w:bottom w:val="single" w:sz="4" w:space="0" w:color="auto"/>
              <w:right w:val="single" w:sz="4" w:space="0" w:color="auto"/>
            </w:tcBorders>
            <w:shd w:val="clear" w:color="000000" w:fill="92D050"/>
            <w:noWrap/>
            <w:vAlign w:val="bottom"/>
            <w:hideMark/>
          </w:tcPr>
          <w:p w14:paraId="6DB7A79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39.80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9A59CA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159.20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177322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95520.00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4CB84D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EB500C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0ECB5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159.20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4029BB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7960.00</w:t>
            </w:r>
          </w:p>
        </w:tc>
      </w:tr>
      <w:tr w:rsidR="000C553E" w:rsidRPr="000C553E" w14:paraId="690971F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9BE76D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2981" w:type="dxa"/>
            <w:tcBorders>
              <w:top w:val="nil"/>
              <w:left w:val="nil"/>
              <w:bottom w:val="single" w:sz="4" w:space="0" w:color="auto"/>
              <w:right w:val="single" w:sz="4" w:space="0" w:color="auto"/>
            </w:tcBorders>
            <w:shd w:val="clear" w:color="000000" w:fill="FFFFFF"/>
            <w:vAlign w:val="bottom"/>
            <w:hideMark/>
          </w:tcPr>
          <w:p w14:paraId="7AE3082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Ouă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2BD9B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buc</w:t>
            </w:r>
            <w:proofErr w:type="spellEnd"/>
            <w:r w:rsidRPr="000C553E">
              <w:rPr>
                <w:rFonts w:ascii="Times New Roman" w:eastAsia="Times New Roman" w:hAnsi="Times New Roman" w:cs="Times New Roman"/>
                <w:color w:val="000000"/>
                <w:sz w:val="20"/>
                <w:szCs w:val="20"/>
                <w:lang w:eastAsia="en-GB"/>
              </w:rPr>
              <w:t>.</w:t>
            </w:r>
          </w:p>
        </w:tc>
        <w:tc>
          <w:tcPr>
            <w:tcW w:w="1072" w:type="dxa"/>
            <w:tcBorders>
              <w:top w:val="nil"/>
              <w:left w:val="nil"/>
              <w:bottom w:val="single" w:sz="4" w:space="0" w:color="auto"/>
              <w:right w:val="single" w:sz="4" w:space="0" w:color="auto"/>
            </w:tcBorders>
            <w:shd w:val="clear" w:color="000000" w:fill="FFFFFF"/>
            <w:noWrap/>
            <w:vAlign w:val="bottom"/>
            <w:hideMark/>
          </w:tcPr>
          <w:p w14:paraId="6F13135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203</w:t>
            </w:r>
          </w:p>
        </w:tc>
        <w:tc>
          <w:tcPr>
            <w:tcW w:w="1338" w:type="dxa"/>
            <w:tcBorders>
              <w:top w:val="nil"/>
              <w:left w:val="nil"/>
              <w:bottom w:val="single" w:sz="4" w:space="0" w:color="auto"/>
              <w:right w:val="single" w:sz="4" w:space="0" w:color="auto"/>
            </w:tcBorders>
            <w:shd w:val="clear" w:color="000000" w:fill="CCC0DA"/>
            <w:noWrap/>
            <w:vAlign w:val="bottom"/>
            <w:hideMark/>
          </w:tcPr>
          <w:p w14:paraId="49D98E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121800</w:t>
            </w:r>
          </w:p>
        </w:tc>
        <w:tc>
          <w:tcPr>
            <w:tcW w:w="1127" w:type="dxa"/>
            <w:tcBorders>
              <w:top w:val="nil"/>
              <w:left w:val="nil"/>
              <w:bottom w:val="single" w:sz="4" w:space="0" w:color="auto"/>
              <w:right w:val="single" w:sz="4" w:space="0" w:color="auto"/>
            </w:tcBorders>
            <w:shd w:val="clear" w:color="000000" w:fill="92D050"/>
            <w:noWrap/>
            <w:vAlign w:val="bottom"/>
            <w:hideMark/>
          </w:tcPr>
          <w:p w14:paraId="3A2B716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0.90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FAA266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182.70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D8F264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109620.00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7BCB0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CCE49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0DFB3C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182.70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10146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9135.00</w:t>
            </w:r>
          </w:p>
        </w:tc>
      </w:tr>
      <w:tr w:rsidR="000C553E" w:rsidRPr="000C553E" w14:paraId="2CEB15CA"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6FCF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C031B1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1031.17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E343F1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618702.00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256626F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AF2572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E06698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1031.17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70C461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51558.50</w:t>
            </w:r>
          </w:p>
        </w:tc>
      </w:tr>
      <w:tr w:rsidR="000C553E" w:rsidRPr="000C553E" w14:paraId="3D0C97EB"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FAA0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B1B42A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1061.23</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FD91EF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636740.16</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0786C8B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8CE270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7BB697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1061.23</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BC9F01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53061.68</w:t>
            </w:r>
          </w:p>
        </w:tc>
      </w:tr>
      <w:tr w:rsidR="000C553E" w:rsidRPr="000C553E" w14:paraId="0168E58D" w14:textId="77777777" w:rsidTr="00D87CFB">
        <w:trPr>
          <w:trHeight w:val="390"/>
        </w:trPr>
        <w:tc>
          <w:tcPr>
            <w:tcW w:w="15668"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2CEC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Lot nr. 3: CARNE, PREPARATE DIN CARNE ȘI PEȘTE</w:t>
            </w:r>
          </w:p>
        </w:tc>
      </w:tr>
      <w:tr w:rsidR="000C553E" w:rsidRPr="000C553E" w14:paraId="296DF0A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03B0D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2981" w:type="dxa"/>
            <w:tcBorders>
              <w:top w:val="nil"/>
              <w:left w:val="nil"/>
              <w:bottom w:val="single" w:sz="4" w:space="0" w:color="auto"/>
              <w:right w:val="single" w:sz="4" w:space="0" w:color="auto"/>
            </w:tcBorders>
            <w:shd w:val="clear" w:color="000000" w:fill="FFFFFF"/>
            <w:vAlign w:val="bottom"/>
            <w:hideMark/>
          </w:tcPr>
          <w:p w14:paraId="6481684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Cârnaţi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3893D8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30B015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7.00</w:t>
            </w:r>
          </w:p>
        </w:tc>
        <w:tc>
          <w:tcPr>
            <w:tcW w:w="1338" w:type="dxa"/>
            <w:tcBorders>
              <w:top w:val="nil"/>
              <w:left w:val="nil"/>
              <w:bottom w:val="single" w:sz="4" w:space="0" w:color="auto"/>
              <w:right w:val="single" w:sz="4" w:space="0" w:color="auto"/>
            </w:tcBorders>
            <w:shd w:val="clear" w:color="000000" w:fill="CCC0DA"/>
            <w:noWrap/>
            <w:vAlign w:val="bottom"/>
            <w:hideMark/>
          </w:tcPr>
          <w:p w14:paraId="6840675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4200</w:t>
            </w:r>
          </w:p>
        </w:tc>
        <w:tc>
          <w:tcPr>
            <w:tcW w:w="1127" w:type="dxa"/>
            <w:tcBorders>
              <w:top w:val="nil"/>
              <w:left w:val="nil"/>
              <w:bottom w:val="single" w:sz="4" w:space="0" w:color="auto"/>
              <w:right w:val="single" w:sz="4" w:space="0" w:color="auto"/>
            </w:tcBorders>
            <w:shd w:val="clear" w:color="000000" w:fill="92D050"/>
            <w:noWrap/>
            <w:vAlign w:val="bottom"/>
            <w:hideMark/>
          </w:tcPr>
          <w:p w14:paraId="09CA2A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22.65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BBC62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158.55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509AB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95130.00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F15162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6FF065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0A433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158.55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64CBFF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7927.50</w:t>
            </w:r>
          </w:p>
        </w:tc>
      </w:tr>
      <w:tr w:rsidR="000C553E" w:rsidRPr="000C553E" w14:paraId="78FDCFD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9B602C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2981" w:type="dxa"/>
            <w:tcBorders>
              <w:top w:val="nil"/>
              <w:left w:val="nil"/>
              <w:bottom w:val="single" w:sz="4" w:space="0" w:color="auto"/>
              <w:right w:val="single" w:sz="4" w:space="0" w:color="auto"/>
            </w:tcBorders>
            <w:shd w:val="clear" w:color="000000" w:fill="FFFFFF"/>
            <w:vAlign w:val="bottom"/>
            <w:hideMark/>
          </w:tcPr>
          <w:p w14:paraId="5696149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Aripi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pasăre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69FCB0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B3CA8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71288C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3B9731A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13.48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259C00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40.44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8294C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24264.00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357515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7D8161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7D3BBD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40.44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0D9A7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2022.00</w:t>
            </w:r>
          </w:p>
        </w:tc>
      </w:tr>
      <w:tr w:rsidR="000C553E" w:rsidRPr="000C553E" w14:paraId="7FECA93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C1C7D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2981" w:type="dxa"/>
            <w:tcBorders>
              <w:top w:val="nil"/>
              <w:left w:val="nil"/>
              <w:bottom w:val="single" w:sz="4" w:space="0" w:color="auto"/>
              <w:right w:val="single" w:sz="4" w:space="0" w:color="auto"/>
            </w:tcBorders>
            <w:shd w:val="clear" w:color="000000" w:fill="FFFFFF"/>
            <w:vAlign w:val="bottom"/>
            <w:hideMark/>
          </w:tcPr>
          <w:p w14:paraId="2C008E6E"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Piept</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pasăre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dezosat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C64CB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1CEC1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13.00</w:t>
            </w:r>
          </w:p>
        </w:tc>
        <w:tc>
          <w:tcPr>
            <w:tcW w:w="1338" w:type="dxa"/>
            <w:tcBorders>
              <w:top w:val="nil"/>
              <w:left w:val="nil"/>
              <w:bottom w:val="single" w:sz="4" w:space="0" w:color="auto"/>
              <w:right w:val="single" w:sz="4" w:space="0" w:color="auto"/>
            </w:tcBorders>
            <w:shd w:val="clear" w:color="000000" w:fill="CCC0DA"/>
            <w:noWrap/>
            <w:vAlign w:val="bottom"/>
            <w:hideMark/>
          </w:tcPr>
          <w:p w14:paraId="63E847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7800</w:t>
            </w:r>
          </w:p>
        </w:tc>
        <w:tc>
          <w:tcPr>
            <w:tcW w:w="1127" w:type="dxa"/>
            <w:tcBorders>
              <w:top w:val="nil"/>
              <w:left w:val="nil"/>
              <w:bottom w:val="single" w:sz="4" w:space="0" w:color="auto"/>
              <w:right w:val="single" w:sz="4" w:space="0" w:color="auto"/>
            </w:tcBorders>
            <w:shd w:val="clear" w:color="000000" w:fill="92D050"/>
            <w:noWrap/>
            <w:vAlign w:val="bottom"/>
            <w:hideMark/>
          </w:tcPr>
          <w:p w14:paraId="611015F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24.81</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128A7C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322.53</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FBA97A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193518.00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4599BC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CB998D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728C2B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322.53</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1C2240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16126.50</w:t>
            </w:r>
          </w:p>
        </w:tc>
      </w:tr>
      <w:tr w:rsidR="000C553E" w:rsidRPr="000C553E" w14:paraId="54BC1BE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5253F5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2981" w:type="dxa"/>
            <w:tcBorders>
              <w:top w:val="nil"/>
              <w:left w:val="nil"/>
              <w:bottom w:val="single" w:sz="4" w:space="0" w:color="auto"/>
              <w:right w:val="single" w:sz="4" w:space="0" w:color="auto"/>
            </w:tcBorders>
            <w:shd w:val="clear" w:color="000000" w:fill="FFFFFF"/>
            <w:vAlign w:val="bottom"/>
            <w:hideMark/>
          </w:tcPr>
          <w:p w14:paraId="70FB864E"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Piept</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pasăre</w:t>
            </w:r>
            <w:proofErr w:type="spellEnd"/>
            <w:r w:rsidRPr="000C553E">
              <w:rPr>
                <w:rFonts w:ascii="Times New Roman" w:eastAsia="Times New Roman" w:hAnsi="Times New Roman" w:cs="Times New Roman"/>
                <w:color w:val="000000"/>
                <w:sz w:val="20"/>
                <w:szCs w:val="20"/>
                <w:lang w:eastAsia="en-GB"/>
              </w:rPr>
              <w:t xml:space="preserve"> cu </w:t>
            </w:r>
            <w:proofErr w:type="spellStart"/>
            <w:r w:rsidRPr="000C553E">
              <w:rPr>
                <w:rFonts w:ascii="Times New Roman" w:eastAsia="Times New Roman" w:hAnsi="Times New Roman" w:cs="Times New Roman"/>
                <w:color w:val="000000"/>
                <w:sz w:val="20"/>
                <w:szCs w:val="20"/>
                <w:lang w:eastAsia="en-GB"/>
              </w:rPr>
              <w:t>os</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C5C43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AA174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1EF0BE1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14B8BFA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20.49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E9C96C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102.45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851ED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61470.00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A2419F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604F9C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7EE90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102.45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622810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5122.50</w:t>
            </w:r>
          </w:p>
        </w:tc>
      </w:tr>
      <w:tr w:rsidR="000C553E" w:rsidRPr="000C553E" w14:paraId="7061268D"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F87D95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2981" w:type="dxa"/>
            <w:tcBorders>
              <w:top w:val="nil"/>
              <w:left w:val="nil"/>
              <w:bottom w:val="single" w:sz="4" w:space="0" w:color="auto"/>
              <w:right w:val="single" w:sz="4" w:space="0" w:color="auto"/>
            </w:tcBorders>
            <w:shd w:val="clear" w:color="000000" w:fill="FFFFFF"/>
            <w:vAlign w:val="bottom"/>
            <w:hideMark/>
          </w:tcPr>
          <w:p w14:paraId="29A8D53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Pulpă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pui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dezosată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D07675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013FA0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11.00</w:t>
            </w:r>
          </w:p>
        </w:tc>
        <w:tc>
          <w:tcPr>
            <w:tcW w:w="1338" w:type="dxa"/>
            <w:tcBorders>
              <w:top w:val="nil"/>
              <w:left w:val="nil"/>
              <w:bottom w:val="single" w:sz="4" w:space="0" w:color="auto"/>
              <w:right w:val="single" w:sz="4" w:space="0" w:color="auto"/>
            </w:tcBorders>
            <w:shd w:val="clear" w:color="000000" w:fill="CCC0DA"/>
            <w:noWrap/>
            <w:vAlign w:val="bottom"/>
            <w:hideMark/>
          </w:tcPr>
          <w:p w14:paraId="096AAED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6600</w:t>
            </w:r>
          </w:p>
        </w:tc>
        <w:tc>
          <w:tcPr>
            <w:tcW w:w="1127" w:type="dxa"/>
            <w:tcBorders>
              <w:top w:val="nil"/>
              <w:left w:val="nil"/>
              <w:bottom w:val="single" w:sz="4" w:space="0" w:color="auto"/>
              <w:right w:val="single" w:sz="4" w:space="0" w:color="auto"/>
            </w:tcBorders>
            <w:shd w:val="clear" w:color="000000" w:fill="92D050"/>
            <w:noWrap/>
            <w:vAlign w:val="bottom"/>
            <w:hideMark/>
          </w:tcPr>
          <w:p w14:paraId="5CC2239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22.65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EDCBF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249.15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5A416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149490.00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30FC0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E6B634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8CD866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249.15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FAAA3F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12457.50</w:t>
            </w:r>
          </w:p>
        </w:tc>
      </w:tr>
      <w:tr w:rsidR="000C553E" w:rsidRPr="000C553E" w14:paraId="2169B36D"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A10D7A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2981" w:type="dxa"/>
            <w:tcBorders>
              <w:top w:val="nil"/>
              <w:left w:val="nil"/>
              <w:bottom w:val="single" w:sz="4" w:space="0" w:color="auto"/>
              <w:right w:val="single" w:sz="4" w:space="0" w:color="auto"/>
            </w:tcBorders>
            <w:shd w:val="clear" w:color="000000" w:fill="FFFFFF"/>
            <w:vAlign w:val="bottom"/>
            <w:hideMark/>
          </w:tcPr>
          <w:p w14:paraId="532EC36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Carne de </w:t>
            </w:r>
            <w:proofErr w:type="spellStart"/>
            <w:r w:rsidRPr="000C553E">
              <w:rPr>
                <w:rFonts w:ascii="Times New Roman" w:eastAsia="Times New Roman" w:hAnsi="Times New Roman" w:cs="Times New Roman"/>
                <w:color w:val="000000"/>
                <w:sz w:val="20"/>
                <w:szCs w:val="20"/>
                <w:lang w:eastAsia="en-GB"/>
              </w:rPr>
              <w:t>lucru</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porc</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40BA2D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D73943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11.00</w:t>
            </w:r>
          </w:p>
        </w:tc>
        <w:tc>
          <w:tcPr>
            <w:tcW w:w="1338" w:type="dxa"/>
            <w:tcBorders>
              <w:top w:val="nil"/>
              <w:left w:val="nil"/>
              <w:bottom w:val="single" w:sz="4" w:space="0" w:color="auto"/>
              <w:right w:val="single" w:sz="4" w:space="0" w:color="auto"/>
            </w:tcBorders>
            <w:shd w:val="clear" w:color="000000" w:fill="CCC0DA"/>
            <w:noWrap/>
            <w:vAlign w:val="bottom"/>
            <w:hideMark/>
          </w:tcPr>
          <w:p w14:paraId="260A92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6600</w:t>
            </w:r>
          </w:p>
        </w:tc>
        <w:tc>
          <w:tcPr>
            <w:tcW w:w="1127" w:type="dxa"/>
            <w:tcBorders>
              <w:top w:val="nil"/>
              <w:left w:val="nil"/>
              <w:bottom w:val="single" w:sz="4" w:space="0" w:color="auto"/>
              <w:right w:val="single" w:sz="4" w:space="0" w:color="auto"/>
            </w:tcBorders>
            <w:shd w:val="clear" w:color="000000" w:fill="92D050"/>
            <w:noWrap/>
            <w:vAlign w:val="bottom"/>
            <w:hideMark/>
          </w:tcPr>
          <w:p w14:paraId="7E947E4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20.49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1BE8EB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225.39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676D4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135234.00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7B6DBA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D15619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84CF7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225.39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BD1244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11269.50</w:t>
            </w:r>
          </w:p>
        </w:tc>
      </w:tr>
      <w:tr w:rsidR="000C553E" w:rsidRPr="000C553E" w14:paraId="6AFB0A1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F152B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2981" w:type="dxa"/>
            <w:tcBorders>
              <w:top w:val="nil"/>
              <w:left w:val="nil"/>
              <w:bottom w:val="single" w:sz="4" w:space="0" w:color="auto"/>
              <w:right w:val="single" w:sz="4" w:space="0" w:color="auto"/>
            </w:tcBorders>
            <w:shd w:val="clear" w:color="000000" w:fill="FFFFFF"/>
            <w:vAlign w:val="bottom"/>
            <w:hideMark/>
          </w:tcPr>
          <w:p w14:paraId="1A2CCB8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Pulpă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porc</w:t>
            </w:r>
            <w:proofErr w:type="spellEnd"/>
            <w:r w:rsidRPr="000C553E">
              <w:rPr>
                <w:rFonts w:ascii="Times New Roman" w:eastAsia="Times New Roman" w:hAnsi="Times New Roman" w:cs="Times New Roman"/>
                <w:color w:val="000000"/>
                <w:sz w:val="20"/>
                <w:szCs w:val="20"/>
                <w:lang w:eastAsia="en-GB"/>
              </w:rPr>
              <w:t xml:space="preserve"> cu </w:t>
            </w:r>
            <w:proofErr w:type="spellStart"/>
            <w:r w:rsidRPr="000C553E">
              <w:rPr>
                <w:rFonts w:ascii="Times New Roman" w:eastAsia="Times New Roman" w:hAnsi="Times New Roman" w:cs="Times New Roman"/>
                <w:color w:val="000000"/>
                <w:sz w:val="20"/>
                <w:szCs w:val="20"/>
                <w:lang w:eastAsia="en-GB"/>
              </w:rPr>
              <w:t>os</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387C32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A562D8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8.00</w:t>
            </w:r>
          </w:p>
        </w:tc>
        <w:tc>
          <w:tcPr>
            <w:tcW w:w="1338" w:type="dxa"/>
            <w:tcBorders>
              <w:top w:val="nil"/>
              <w:left w:val="nil"/>
              <w:bottom w:val="single" w:sz="4" w:space="0" w:color="auto"/>
              <w:right w:val="single" w:sz="4" w:space="0" w:color="auto"/>
            </w:tcBorders>
            <w:shd w:val="clear" w:color="000000" w:fill="CCC0DA"/>
            <w:noWrap/>
            <w:vAlign w:val="bottom"/>
            <w:hideMark/>
          </w:tcPr>
          <w:p w14:paraId="671D214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127" w:type="dxa"/>
            <w:tcBorders>
              <w:top w:val="nil"/>
              <w:left w:val="nil"/>
              <w:bottom w:val="single" w:sz="4" w:space="0" w:color="auto"/>
              <w:right w:val="single" w:sz="4" w:space="0" w:color="auto"/>
            </w:tcBorders>
            <w:shd w:val="clear" w:color="000000" w:fill="92D050"/>
            <w:noWrap/>
            <w:vAlign w:val="bottom"/>
            <w:hideMark/>
          </w:tcPr>
          <w:p w14:paraId="63938CF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20.49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E92F11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163.92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636C1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98352.00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DB527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9A98CD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88D457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163.92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EAE97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8196.00</w:t>
            </w:r>
          </w:p>
        </w:tc>
      </w:tr>
      <w:tr w:rsidR="000C553E" w:rsidRPr="000C553E" w14:paraId="35FA26F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C027E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lastRenderedPageBreak/>
              <w:t>8</w:t>
            </w:r>
          </w:p>
        </w:tc>
        <w:tc>
          <w:tcPr>
            <w:tcW w:w="2981" w:type="dxa"/>
            <w:tcBorders>
              <w:top w:val="nil"/>
              <w:left w:val="nil"/>
              <w:bottom w:val="single" w:sz="4" w:space="0" w:color="auto"/>
              <w:right w:val="single" w:sz="4" w:space="0" w:color="auto"/>
            </w:tcBorders>
            <w:shd w:val="clear" w:color="000000" w:fill="FFFFFF"/>
            <w:vAlign w:val="bottom"/>
            <w:hideMark/>
          </w:tcPr>
          <w:p w14:paraId="55C8487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Spată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porc</w:t>
            </w:r>
            <w:proofErr w:type="spellEnd"/>
            <w:r w:rsidRPr="000C553E">
              <w:rPr>
                <w:rFonts w:ascii="Times New Roman" w:eastAsia="Times New Roman" w:hAnsi="Times New Roman" w:cs="Times New Roman"/>
                <w:color w:val="000000"/>
                <w:sz w:val="20"/>
                <w:szCs w:val="20"/>
                <w:lang w:eastAsia="en-GB"/>
              </w:rPr>
              <w:t xml:space="preserve"> cu </w:t>
            </w:r>
            <w:proofErr w:type="spellStart"/>
            <w:r w:rsidRPr="000C553E">
              <w:rPr>
                <w:rFonts w:ascii="Times New Roman" w:eastAsia="Times New Roman" w:hAnsi="Times New Roman" w:cs="Times New Roman"/>
                <w:color w:val="000000"/>
                <w:sz w:val="20"/>
                <w:szCs w:val="20"/>
                <w:lang w:eastAsia="en-GB"/>
              </w:rPr>
              <w:t>os</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7F92201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3E587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3785F9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29D4092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19.41</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670A1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19.41</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9F233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11646.00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B9D669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075AC2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D59892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19.41</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EEFF0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970.50</w:t>
            </w:r>
          </w:p>
        </w:tc>
      </w:tr>
      <w:tr w:rsidR="000C553E" w:rsidRPr="000C553E" w14:paraId="796A5AD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8B6738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2981" w:type="dxa"/>
            <w:tcBorders>
              <w:top w:val="nil"/>
              <w:left w:val="nil"/>
              <w:bottom w:val="single" w:sz="4" w:space="0" w:color="auto"/>
              <w:right w:val="single" w:sz="4" w:space="0" w:color="auto"/>
            </w:tcBorders>
            <w:shd w:val="clear" w:color="000000" w:fill="FFFFFF"/>
            <w:vAlign w:val="bottom"/>
            <w:hideMark/>
          </w:tcPr>
          <w:p w14:paraId="6A7BD88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Ceafă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porc</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C2F0AB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3B9D2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338" w:type="dxa"/>
            <w:tcBorders>
              <w:top w:val="nil"/>
              <w:left w:val="nil"/>
              <w:bottom w:val="single" w:sz="4" w:space="0" w:color="auto"/>
              <w:right w:val="single" w:sz="4" w:space="0" w:color="auto"/>
            </w:tcBorders>
            <w:shd w:val="clear" w:color="000000" w:fill="CCC0DA"/>
            <w:noWrap/>
            <w:vAlign w:val="bottom"/>
            <w:hideMark/>
          </w:tcPr>
          <w:p w14:paraId="2AD282B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3600</w:t>
            </w:r>
          </w:p>
        </w:tc>
        <w:tc>
          <w:tcPr>
            <w:tcW w:w="1127" w:type="dxa"/>
            <w:tcBorders>
              <w:top w:val="nil"/>
              <w:left w:val="nil"/>
              <w:bottom w:val="single" w:sz="4" w:space="0" w:color="auto"/>
              <w:right w:val="single" w:sz="4" w:space="0" w:color="auto"/>
            </w:tcBorders>
            <w:shd w:val="clear" w:color="000000" w:fill="92D050"/>
            <w:noWrap/>
            <w:vAlign w:val="bottom"/>
            <w:hideMark/>
          </w:tcPr>
          <w:p w14:paraId="68EE907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29.12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328C5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174.72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E372A2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104832.00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558ADA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60A9BD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00935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174.72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C4761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8736.00</w:t>
            </w:r>
          </w:p>
        </w:tc>
      </w:tr>
      <w:tr w:rsidR="000C553E" w:rsidRPr="000C553E" w14:paraId="1F0A5C8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02BE9B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w:t>
            </w:r>
          </w:p>
        </w:tc>
        <w:tc>
          <w:tcPr>
            <w:tcW w:w="2981" w:type="dxa"/>
            <w:tcBorders>
              <w:top w:val="nil"/>
              <w:left w:val="nil"/>
              <w:bottom w:val="single" w:sz="4" w:space="0" w:color="auto"/>
              <w:right w:val="single" w:sz="4" w:space="0" w:color="auto"/>
            </w:tcBorders>
            <w:shd w:val="clear" w:color="000000" w:fill="FFFFFF"/>
            <w:vAlign w:val="bottom"/>
            <w:hideMark/>
          </w:tcPr>
          <w:p w14:paraId="2FB1AB7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Cotlet</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porc</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E0C68A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D177DC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7.00</w:t>
            </w:r>
          </w:p>
        </w:tc>
        <w:tc>
          <w:tcPr>
            <w:tcW w:w="1338" w:type="dxa"/>
            <w:tcBorders>
              <w:top w:val="nil"/>
              <w:left w:val="nil"/>
              <w:bottom w:val="single" w:sz="4" w:space="0" w:color="auto"/>
              <w:right w:val="single" w:sz="4" w:space="0" w:color="auto"/>
            </w:tcBorders>
            <w:shd w:val="clear" w:color="000000" w:fill="CCC0DA"/>
            <w:noWrap/>
            <w:vAlign w:val="bottom"/>
            <w:hideMark/>
          </w:tcPr>
          <w:p w14:paraId="1941DE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4200</w:t>
            </w:r>
          </w:p>
        </w:tc>
        <w:tc>
          <w:tcPr>
            <w:tcW w:w="1127" w:type="dxa"/>
            <w:tcBorders>
              <w:top w:val="nil"/>
              <w:left w:val="nil"/>
              <w:bottom w:val="single" w:sz="4" w:space="0" w:color="auto"/>
              <w:right w:val="single" w:sz="4" w:space="0" w:color="auto"/>
            </w:tcBorders>
            <w:shd w:val="clear" w:color="000000" w:fill="92D050"/>
            <w:noWrap/>
            <w:vAlign w:val="bottom"/>
            <w:hideMark/>
          </w:tcPr>
          <w:p w14:paraId="0F060F4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28.04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68482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196.28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491A68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117768.00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2AD74C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36524C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A4081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196.28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7C0159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9814.00</w:t>
            </w:r>
          </w:p>
        </w:tc>
      </w:tr>
      <w:tr w:rsidR="000C553E" w:rsidRPr="000C553E" w14:paraId="56625E7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B8CE3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2981" w:type="dxa"/>
            <w:tcBorders>
              <w:top w:val="nil"/>
              <w:left w:val="nil"/>
              <w:bottom w:val="single" w:sz="4" w:space="0" w:color="auto"/>
              <w:right w:val="single" w:sz="4" w:space="0" w:color="auto"/>
            </w:tcBorders>
            <w:shd w:val="clear" w:color="000000" w:fill="FFFFFF"/>
            <w:vAlign w:val="bottom"/>
            <w:hideMark/>
          </w:tcPr>
          <w:p w14:paraId="1705C55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Carne de </w:t>
            </w:r>
            <w:proofErr w:type="spellStart"/>
            <w:r w:rsidRPr="000C553E">
              <w:rPr>
                <w:rFonts w:ascii="Times New Roman" w:eastAsia="Times New Roman" w:hAnsi="Times New Roman" w:cs="Times New Roman"/>
                <w:color w:val="000000"/>
                <w:sz w:val="20"/>
                <w:szCs w:val="20"/>
                <w:lang w:eastAsia="en-GB"/>
              </w:rPr>
              <w:t>lucru</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vită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36FC4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1C73B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8.00</w:t>
            </w:r>
          </w:p>
        </w:tc>
        <w:tc>
          <w:tcPr>
            <w:tcW w:w="1338" w:type="dxa"/>
            <w:tcBorders>
              <w:top w:val="nil"/>
              <w:left w:val="nil"/>
              <w:bottom w:val="single" w:sz="4" w:space="0" w:color="auto"/>
              <w:right w:val="single" w:sz="4" w:space="0" w:color="auto"/>
            </w:tcBorders>
            <w:shd w:val="clear" w:color="000000" w:fill="CCC0DA"/>
            <w:noWrap/>
            <w:vAlign w:val="bottom"/>
            <w:hideMark/>
          </w:tcPr>
          <w:p w14:paraId="533945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127" w:type="dxa"/>
            <w:tcBorders>
              <w:top w:val="nil"/>
              <w:left w:val="nil"/>
              <w:bottom w:val="single" w:sz="4" w:space="0" w:color="auto"/>
              <w:right w:val="single" w:sz="4" w:space="0" w:color="auto"/>
            </w:tcBorders>
            <w:shd w:val="clear" w:color="000000" w:fill="92D050"/>
            <w:noWrap/>
            <w:vAlign w:val="bottom"/>
            <w:hideMark/>
          </w:tcPr>
          <w:p w14:paraId="572DB4E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32.36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F82A0E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258.88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1633E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155328.00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77098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5985BD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10931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258.88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8CF5E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12944.00</w:t>
            </w:r>
          </w:p>
        </w:tc>
      </w:tr>
      <w:tr w:rsidR="000C553E" w:rsidRPr="000C553E" w14:paraId="4668508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6CE93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w:t>
            </w:r>
          </w:p>
        </w:tc>
        <w:tc>
          <w:tcPr>
            <w:tcW w:w="2981" w:type="dxa"/>
            <w:tcBorders>
              <w:top w:val="nil"/>
              <w:left w:val="nil"/>
              <w:bottom w:val="single" w:sz="4" w:space="0" w:color="auto"/>
              <w:right w:val="single" w:sz="4" w:space="0" w:color="auto"/>
            </w:tcBorders>
            <w:shd w:val="clear" w:color="000000" w:fill="FFFFFF"/>
            <w:vAlign w:val="bottom"/>
            <w:hideMark/>
          </w:tcPr>
          <w:p w14:paraId="0DF236E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Pulpă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vită</w:t>
            </w:r>
            <w:proofErr w:type="spellEnd"/>
            <w:r w:rsidRPr="000C553E">
              <w:rPr>
                <w:rFonts w:ascii="Times New Roman" w:eastAsia="Times New Roman" w:hAnsi="Times New Roman" w:cs="Times New Roman"/>
                <w:color w:val="000000"/>
                <w:sz w:val="20"/>
                <w:szCs w:val="20"/>
                <w:lang w:eastAsia="en-GB"/>
              </w:rPr>
              <w:t xml:space="preserve"> cu </w:t>
            </w:r>
            <w:proofErr w:type="spellStart"/>
            <w:r w:rsidRPr="000C553E">
              <w:rPr>
                <w:rFonts w:ascii="Times New Roman" w:eastAsia="Times New Roman" w:hAnsi="Times New Roman" w:cs="Times New Roman"/>
                <w:color w:val="000000"/>
                <w:sz w:val="20"/>
                <w:szCs w:val="20"/>
                <w:lang w:eastAsia="en-GB"/>
              </w:rPr>
              <w:t>os</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0308C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17C12B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0FE703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2C6CB3E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34.52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13EBAB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103.56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E8EB2A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62136.00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3676AB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1757FA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3AE80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103.56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89425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5178.00</w:t>
            </w:r>
          </w:p>
        </w:tc>
      </w:tr>
      <w:tr w:rsidR="000C553E" w:rsidRPr="000C553E" w14:paraId="7A592496"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AE5CBB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w:t>
            </w:r>
          </w:p>
        </w:tc>
        <w:tc>
          <w:tcPr>
            <w:tcW w:w="2981" w:type="dxa"/>
            <w:tcBorders>
              <w:top w:val="nil"/>
              <w:left w:val="nil"/>
              <w:bottom w:val="single" w:sz="4" w:space="0" w:color="auto"/>
              <w:right w:val="single" w:sz="4" w:space="0" w:color="auto"/>
            </w:tcBorders>
            <w:shd w:val="clear" w:color="000000" w:fill="FFFFFF"/>
            <w:vAlign w:val="bottom"/>
            <w:hideMark/>
          </w:tcPr>
          <w:p w14:paraId="4CC51DA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Spată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vită</w:t>
            </w:r>
            <w:proofErr w:type="spellEnd"/>
            <w:r w:rsidRPr="000C553E">
              <w:rPr>
                <w:rFonts w:ascii="Times New Roman" w:eastAsia="Times New Roman" w:hAnsi="Times New Roman" w:cs="Times New Roman"/>
                <w:color w:val="000000"/>
                <w:sz w:val="20"/>
                <w:szCs w:val="20"/>
                <w:lang w:eastAsia="en-GB"/>
              </w:rPr>
              <w:t xml:space="preserve"> cu </w:t>
            </w:r>
            <w:proofErr w:type="spellStart"/>
            <w:r w:rsidRPr="000C553E">
              <w:rPr>
                <w:rFonts w:ascii="Times New Roman" w:eastAsia="Times New Roman" w:hAnsi="Times New Roman" w:cs="Times New Roman"/>
                <w:color w:val="000000"/>
                <w:sz w:val="20"/>
                <w:szCs w:val="20"/>
                <w:lang w:eastAsia="en-GB"/>
              </w:rPr>
              <w:t>os</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110226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305B2B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2CA638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7FC30F9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34.52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9390A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103.56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C551F8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62136.00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8A7531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62B530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71DEE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103.56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24C76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5178.00</w:t>
            </w:r>
          </w:p>
        </w:tc>
      </w:tr>
      <w:tr w:rsidR="000C553E" w:rsidRPr="000C553E" w14:paraId="5BC6B3D6"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8DD8F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w:t>
            </w:r>
          </w:p>
        </w:tc>
        <w:tc>
          <w:tcPr>
            <w:tcW w:w="2981" w:type="dxa"/>
            <w:tcBorders>
              <w:top w:val="nil"/>
              <w:left w:val="nil"/>
              <w:bottom w:val="single" w:sz="4" w:space="0" w:color="auto"/>
              <w:right w:val="single" w:sz="4" w:space="0" w:color="auto"/>
            </w:tcBorders>
            <w:shd w:val="clear" w:color="000000" w:fill="FFFFFF"/>
            <w:vAlign w:val="bottom"/>
            <w:hideMark/>
          </w:tcPr>
          <w:p w14:paraId="76CF136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Vrăbioară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vită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1272FA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75B00B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593836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5C9F95A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46.38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13D486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139.14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70EEF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83484.00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30902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BB232F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E59B3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139.14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236CF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6957.00</w:t>
            </w:r>
          </w:p>
        </w:tc>
      </w:tr>
      <w:tr w:rsidR="000C553E" w:rsidRPr="000C553E" w14:paraId="14EB6DE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0EE0CB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w:t>
            </w:r>
          </w:p>
        </w:tc>
        <w:tc>
          <w:tcPr>
            <w:tcW w:w="2981" w:type="dxa"/>
            <w:tcBorders>
              <w:top w:val="nil"/>
              <w:left w:val="nil"/>
              <w:bottom w:val="single" w:sz="4" w:space="0" w:color="auto"/>
              <w:right w:val="single" w:sz="4" w:space="0" w:color="auto"/>
            </w:tcBorders>
            <w:shd w:val="clear" w:color="000000" w:fill="FFFFFF"/>
            <w:vAlign w:val="bottom"/>
            <w:hideMark/>
          </w:tcPr>
          <w:p w14:paraId="776B42A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Antricot</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vită</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68E960C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C32973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1BE032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030CE5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46.38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0C8E64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46.38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636E71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27828.00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34B6DA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FB9E6B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9D51F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46.38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01C9E2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2319.00</w:t>
            </w:r>
          </w:p>
        </w:tc>
      </w:tr>
      <w:tr w:rsidR="000C553E" w:rsidRPr="000C553E" w14:paraId="537A2D6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6E4BC0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w:t>
            </w:r>
          </w:p>
        </w:tc>
        <w:tc>
          <w:tcPr>
            <w:tcW w:w="2981" w:type="dxa"/>
            <w:tcBorders>
              <w:top w:val="nil"/>
              <w:left w:val="nil"/>
              <w:bottom w:val="single" w:sz="4" w:space="0" w:color="auto"/>
              <w:right w:val="single" w:sz="4" w:space="0" w:color="auto"/>
            </w:tcBorders>
            <w:shd w:val="clear" w:color="000000" w:fill="FFFFFF"/>
            <w:vAlign w:val="bottom"/>
            <w:hideMark/>
          </w:tcPr>
          <w:p w14:paraId="300ECC8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Specialităţi</w:t>
            </w:r>
            <w:proofErr w:type="spellEnd"/>
            <w:r w:rsidRPr="000C553E">
              <w:rPr>
                <w:rFonts w:ascii="Times New Roman" w:eastAsia="Times New Roman" w:hAnsi="Times New Roman" w:cs="Times New Roman"/>
                <w:color w:val="000000"/>
                <w:sz w:val="20"/>
                <w:szCs w:val="20"/>
                <w:lang w:eastAsia="en-GB"/>
              </w:rPr>
              <w:t xml:space="preserve"> carne </w:t>
            </w:r>
            <w:proofErr w:type="spellStart"/>
            <w:r w:rsidRPr="000C553E">
              <w:rPr>
                <w:rFonts w:ascii="Times New Roman" w:eastAsia="Times New Roman" w:hAnsi="Times New Roman" w:cs="Times New Roman"/>
                <w:color w:val="000000"/>
                <w:sz w:val="20"/>
                <w:szCs w:val="20"/>
                <w:lang w:eastAsia="en-GB"/>
              </w:rPr>
              <w:t>kaizer</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2C881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1134E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7CC7389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01D364B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28.04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CC2C4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140.20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4CB918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84120.00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09B1B4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972127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83C18E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140.20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49356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7010.00</w:t>
            </w:r>
          </w:p>
        </w:tc>
      </w:tr>
      <w:tr w:rsidR="000C553E" w:rsidRPr="000C553E" w14:paraId="3A2D0E86"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12D36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2981" w:type="dxa"/>
            <w:tcBorders>
              <w:top w:val="nil"/>
              <w:left w:val="nil"/>
              <w:bottom w:val="single" w:sz="4" w:space="0" w:color="auto"/>
              <w:right w:val="single" w:sz="4" w:space="0" w:color="auto"/>
            </w:tcBorders>
            <w:shd w:val="clear" w:color="000000" w:fill="FFFFFF"/>
            <w:vAlign w:val="bottom"/>
            <w:hideMark/>
          </w:tcPr>
          <w:p w14:paraId="0E950F96"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Specialităţi</w:t>
            </w:r>
            <w:proofErr w:type="spellEnd"/>
            <w:r w:rsidRPr="000C553E">
              <w:rPr>
                <w:rFonts w:ascii="Times New Roman" w:eastAsia="Times New Roman" w:hAnsi="Times New Roman" w:cs="Times New Roman"/>
                <w:color w:val="000000"/>
                <w:sz w:val="20"/>
                <w:szCs w:val="20"/>
                <w:lang w:eastAsia="en-GB"/>
              </w:rPr>
              <w:t xml:space="preserve"> carne </w:t>
            </w:r>
            <w:proofErr w:type="spellStart"/>
            <w:r w:rsidRPr="000C553E">
              <w:rPr>
                <w:rFonts w:ascii="Times New Roman" w:eastAsia="Times New Roman" w:hAnsi="Times New Roman" w:cs="Times New Roman"/>
                <w:color w:val="000000"/>
                <w:sz w:val="20"/>
                <w:szCs w:val="20"/>
                <w:lang w:eastAsia="en-GB"/>
              </w:rPr>
              <w:t>ciolan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afumat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783AC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17248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7.00</w:t>
            </w:r>
          </w:p>
        </w:tc>
        <w:tc>
          <w:tcPr>
            <w:tcW w:w="1338" w:type="dxa"/>
            <w:tcBorders>
              <w:top w:val="nil"/>
              <w:left w:val="nil"/>
              <w:bottom w:val="single" w:sz="4" w:space="0" w:color="auto"/>
              <w:right w:val="single" w:sz="4" w:space="0" w:color="auto"/>
            </w:tcBorders>
            <w:shd w:val="clear" w:color="000000" w:fill="CCC0DA"/>
            <w:noWrap/>
            <w:vAlign w:val="bottom"/>
            <w:hideMark/>
          </w:tcPr>
          <w:p w14:paraId="784F133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4200</w:t>
            </w:r>
          </w:p>
        </w:tc>
        <w:tc>
          <w:tcPr>
            <w:tcW w:w="1127" w:type="dxa"/>
            <w:tcBorders>
              <w:top w:val="nil"/>
              <w:left w:val="nil"/>
              <w:bottom w:val="single" w:sz="4" w:space="0" w:color="auto"/>
              <w:right w:val="single" w:sz="4" w:space="0" w:color="auto"/>
            </w:tcBorders>
            <w:shd w:val="clear" w:color="000000" w:fill="92D050"/>
            <w:noWrap/>
            <w:vAlign w:val="bottom"/>
            <w:hideMark/>
          </w:tcPr>
          <w:p w14:paraId="0CA01ED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22.65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5CCB2A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158.55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8EF0E4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95130.00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604AB9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C369C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619689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158.55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7CE234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7927.50</w:t>
            </w:r>
          </w:p>
        </w:tc>
      </w:tr>
      <w:tr w:rsidR="000C553E" w:rsidRPr="000C553E" w14:paraId="1BDCCF9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D9304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w:t>
            </w:r>
          </w:p>
        </w:tc>
        <w:tc>
          <w:tcPr>
            <w:tcW w:w="2981" w:type="dxa"/>
            <w:tcBorders>
              <w:top w:val="nil"/>
              <w:left w:val="nil"/>
              <w:bottom w:val="single" w:sz="4" w:space="0" w:color="auto"/>
              <w:right w:val="single" w:sz="4" w:space="0" w:color="auto"/>
            </w:tcBorders>
            <w:shd w:val="clear" w:color="auto" w:fill="auto"/>
            <w:vAlign w:val="bottom"/>
            <w:hideMark/>
          </w:tcPr>
          <w:p w14:paraId="3C2133F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Specialităţi</w:t>
            </w:r>
            <w:proofErr w:type="spellEnd"/>
            <w:r w:rsidRPr="000C553E">
              <w:rPr>
                <w:rFonts w:ascii="Times New Roman" w:eastAsia="Times New Roman" w:hAnsi="Times New Roman" w:cs="Times New Roman"/>
                <w:color w:val="000000"/>
                <w:sz w:val="20"/>
                <w:szCs w:val="20"/>
                <w:lang w:eastAsia="en-GB"/>
              </w:rPr>
              <w:t xml:space="preserve"> carne </w:t>
            </w:r>
            <w:proofErr w:type="spellStart"/>
            <w:r w:rsidRPr="000C553E">
              <w:rPr>
                <w:rFonts w:ascii="Times New Roman" w:eastAsia="Times New Roman" w:hAnsi="Times New Roman" w:cs="Times New Roman"/>
                <w:color w:val="000000"/>
                <w:sz w:val="20"/>
                <w:szCs w:val="20"/>
                <w:lang w:eastAsia="en-GB"/>
              </w:rPr>
              <w:t>mușchiuleț</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porc</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60D44A7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B38F9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7.00</w:t>
            </w:r>
          </w:p>
        </w:tc>
        <w:tc>
          <w:tcPr>
            <w:tcW w:w="1338" w:type="dxa"/>
            <w:tcBorders>
              <w:top w:val="nil"/>
              <w:left w:val="nil"/>
              <w:bottom w:val="single" w:sz="4" w:space="0" w:color="auto"/>
              <w:right w:val="single" w:sz="4" w:space="0" w:color="auto"/>
            </w:tcBorders>
            <w:shd w:val="clear" w:color="000000" w:fill="CCC0DA"/>
            <w:noWrap/>
            <w:vAlign w:val="bottom"/>
            <w:hideMark/>
          </w:tcPr>
          <w:p w14:paraId="63D956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4200</w:t>
            </w:r>
          </w:p>
        </w:tc>
        <w:tc>
          <w:tcPr>
            <w:tcW w:w="1127" w:type="dxa"/>
            <w:tcBorders>
              <w:top w:val="nil"/>
              <w:left w:val="nil"/>
              <w:bottom w:val="single" w:sz="4" w:space="0" w:color="auto"/>
              <w:right w:val="single" w:sz="4" w:space="0" w:color="auto"/>
            </w:tcBorders>
            <w:shd w:val="clear" w:color="000000" w:fill="92D050"/>
            <w:noWrap/>
            <w:vAlign w:val="bottom"/>
            <w:hideMark/>
          </w:tcPr>
          <w:p w14:paraId="23C7708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28.04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53537F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196.28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5B11D2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117768.00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06B754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22CDB7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DEC2F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196.28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8F9A28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9814.00</w:t>
            </w:r>
          </w:p>
        </w:tc>
      </w:tr>
      <w:tr w:rsidR="000C553E" w:rsidRPr="000C553E" w14:paraId="2B19C54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1139B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w:t>
            </w:r>
          </w:p>
        </w:tc>
        <w:tc>
          <w:tcPr>
            <w:tcW w:w="2981" w:type="dxa"/>
            <w:tcBorders>
              <w:top w:val="nil"/>
              <w:left w:val="nil"/>
              <w:bottom w:val="single" w:sz="4" w:space="0" w:color="auto"/>
              <w:right w:val="single" w:sz="4" w:space="0" w:color="auto"/>
            </w:tcBorders>
            <w:shd w:val="clear" w:color="auto" w:fill="auto"/>
            <w:vAlign w:val="bottom"/>
            <w:hideMark/>
          </w:tcPr>
          <w:p w14:paraId="6850EFE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Specialităţi</w:t>
            </w:r>
            <w:proofErr w:type="spellEnd"/>
            <w:r w:rsidRPr="000C553E">
              <w:rPr>
                <w:rFonts w:ascii="Times New Roman" w:eastAsia="Times New Roman" w:hAnsi="Times New Roman" w:cs="Times New Roman"/>
                <w:color w:val="000000"/>
                <w:sz w:val="20"/>
                <w:szCs w:val="20"/>
                <w:lang w:eastAsia="en-GB"/>
              </w:rPr>
              <w:t xml:space="preserve"> carne </w:t>
            </w:r>
            <w:proofErr w:type="spellStart"/>
            <w:r w:rsidRPr="000C553E">
              <w:rPr>
                <w:rFonts w:ascii="Times New Roman" w:eastAsia="Times New Roman" w:hAnsi="Times New Roman" w:cs="Times New Roman"/>
                <w:color w:val="000000"/>
                <w:sz w:val="20"/>
                <w:szCs w:val="20"/>
                <w:lang w:eastAsia="en-GB"/>
              </w:rPr>
              <w:t>ceafă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porc</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40FEB2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1BCF6A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794E78E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w:t>
            </w:r>
          </w:p>
        </w:tc>
        <w:tc>
          <w:tcPr>
            <w:tcW w:w="1127" w:type="dxa"/>
            <w:tcBorders>
              <w:top w:val="nil"/>
              <w:left w:val="nil"/>
              <w:bottom w:val="single" w:sz="4" w:space="0" w:color="auto"/>
              <w:right w:val="single" w:sz="4" w:space="0" w:color="auto"/>
            </w:tcBorders>
            <w:shd w:val="clear" w:color="000000" w:fill="92D050"/>
            <w:noWrap/>
            <w:vAlign w:val="bottom"/>
            <w:hideMark/>
          </w:tcPr>
          <w:p w14:paraId="5281C81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26.97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7E599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53.94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E2E911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32364.00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B8137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72B1A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B91C8D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53.94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2D1F1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2697.00</w:t>
            </w:r>
          </w:p>
        </w:tc>
      </w:tr>
      <w:tr w:rsidR="000C553E" w:rsidRPr="000C553E" w14:paraId="47BBE498" w14:textId="77777777" w:rsidTr="00D87CFB">
        <w:trPr>
          <w:gridAfter w:val="2"/>
          <w:wAfter w:w="29" w:type="dxa"/>
          <w:trHeight w:val="34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6B341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w:t>
            </w:r>
          </w:p>
        </w:tc>
        <w:tc>
          <w:tcPr>
            <w:tcW w:w="2981" w:type="dxa"/>
            <w:tcBorders>
              <w:top w:val="nil"/>
              <w:left w:val="nil"/>
              <w:bottom w:val="single" w:sz="4" w:space="0" w:color="auto"/>
              <w:right w:val="single" w:sz="4" w:space="0" w:color="auto"/>
            </w:tcBorders>
            <w:shd w:val="clear" w:color="auto" w:fill="auto"/>
            <w:vAlign w:val="bottom"/>
            <w:hideMark/>
          </w:tcPr>
          <w:p w14:paraId="75D1FDB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Specialităţi</w:t>
            </w:r>
            <w:proofErr w:type="spellEnd"/>
            <w:r w:rsidRPr="000C553E">
              <w:rPr>
                <w:rFonts w:ascii="Times New Roman" w:eastAsia="Times New Roman" w:hAnsi="Times New Roman" w:cs="Times New Roman"/>
                <w:color w:val="000000"/>
                <w:sz w:val="20"/>
                <w:szCs w:val="20"/>
                <w:lang w:eastAsia="en-GB"/>
              </w:rPr>
              <w:t xml:space="preserve"> carne </w:t>
            </w:r>
            <w:proofErr w:type="spellStart"/>
            <w:r w:rsidRPr="000C553E">
              <w:rPr>
                <w:rFonts w:ascii="Times New Roman" w:eastAsia="Times New Roman" w:hAnsi="Times New Roman" w:cs="Times New Roman"/>
                <w:color w:val="000000"/>
                <w:sz w:val="20"/>
                <w:szCs w:val="20"/>
                <w:lang w:eastAsia="en-GB"/>
              </w:rPr>
              <w:t>pastramă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porc</w:t>
            </w:r>
            <w:proofErr w:type="spellEnd"/>
            <w:r w:rsidRPr="000C553E">
              <w:rPr>
                <w:rFonts w:ascii="Times New Roman" w:eastAsia="Times New Roman" w:hAnsi="Times New Roman" w:cs="Times New Roman"/>
                <w:color w:val="000000"/>
                <w:sz w:val="20"/>
                <w:szCs w:val="20"/>
                <w:lang w:eastAsia="en-GB"/>
              </w:rPr>
              <w:t xml:space="preserve"> </w:t>
            </w:r>
          </w:p>
        </w:tc>
        <w:tc>
          <w:tcPr>
            <w:tcW w:w="650" w:type="dxa"/>
            <w:tcBorders>
              <w:top w:val="nil"/>
              <w:left w:val="nil"/>
              <w:bottom w:val="single" w:sz="4" w:space="0" w:color="auto"/>
              <w:right w:val="single" w:sz="4" w:space="0" w:color="auto"/>
            </w:tcBorders>
            <w:shd w:val="clear" w:color="auto" w:fill="auto"/>
            <w:noWrap/>
            <w:vAlign w:val="bottom"/>
            <w:hideMark/>
          </w:tcPr>
          <w:p w14:paraId="13FEFE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889220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7FEB32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7CFDF93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26.97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64DEE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26.97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6B4F7F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16182.00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798F3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1B6E82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0F43CC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26.97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4CDD6F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1348.50</w:t>
            </w:r>
          </w:p>
        </w:tc>
      </w:tr>
      <w:tr w:rsidR="000C553E" w:rsidRPr="000C553E" w14:paraId="57794BA9"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0E3D7D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w:t>
            </w:r>
          </w:p>
        </w:tc>
        <w:tc>
          <w:tcPr>
            <w:tcW w:w="2981" w:type="dxa"/>
            <w:tcBorders>
              <w:top w:val="nil"/>
              <w:left w:val="nil"/>
              <w:bottom w:val="single" w:sz="4" w:space="0" w:color="auto"/>
              <w:right w:val="single" w:sz="4" w:space="0" w:color="auto"/>
            </w:tcBorders>
            <w:shd w:val="clear" w:color="000000" w:fill="FFFFFF"/>
            <w:vAlign w:val="bottom"/>
            <w:hideMark/>
          </w:tcPr>
          <w:p w14:paraId="6805638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Salam Sibiu</w:t>
            </w:r>
          </w:p>
        </w:tc>
        <w:tc>
          <w:tcPr>
            <w:tcW w:w="650" w:type="dxa"/>
            <w:tcBorders>
              <w:top w:val="nil"/>
              <w:left w:val="nil"/>
              <w:bottom w:val="single" w:sz="4" w:space="0" w:color="auto"/>
              <w:right w:val="single" w:sz="4" w:space="0" w:color="auto"/>
            </w:tcBorders>
            <w:shd w:val="clear" w:color="000000" w:fill="FFFFFF"/>
            <w:noWrap/>
            <w:vAlign w:val="bottom"/>
            <w:hideMark/>
          </w:tcPr>
          <w:p w14:paraId="31C7464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4E0A3C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78F8F9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w:t>
            </w:r>
          </w:p>
        </w:tc>
        <w:tc>
          <w:tcPr>
            <w:tcW w:w="1127" w:type="dxa"/>
            <w:tcBorders>
              <w:top w:val="nil"/>
              <w:left w:val="nil"/>
              <w:bottom w:val="single" w:sz="4" w:space="0" w:color="auto"/>
              <w:right w:val="single" w:sz="4" w:space="0" w:color="auto"/>
            </w:tcBorders>
            <w:shd w:val="clear" w:color="000000" w:fill="92D050"/>
            <w:noWrap/>
            <w:vAlign w:val="bottom"/>
            <w:hideMark/>
          </w:tcPr>
          <w:p w14:paraId="028DE05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70.11</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17E378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140.22</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0C889CD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84132.00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FF4FA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44A6F3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100.00</w:t>
            </w:r>
          </w:p>
        </w:tc>
        <w:tc>
          <w:tcPr>
            <w:tcW w:w="1441" w:type="dxa"/>
            <w:gridSpan w:val="3"/>
            <w:tcBorders>
              <w:top w:val="nil"/>
              <w:left w:val="nil"/>
              <w:bottom w:val="single" w:sz="4" w:space="0" w:color="auto"/>
              <w:right w:val="single" w:sz="4" w:space="0" w:color="auto"/>
            </w:tcBorders>
            <w:shd w:val="clear" w:color="000000" w:fill="FFFFFF"/>
            <w:noWrap/>
            <w:vAlign w:val="bottom"/>
            <w:hideMark/>
          </w:tcPr>
          <w:p w14:paraId="5699A8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140.22</w:t>
            </w:r>
          </w:p>
        </w:tc>
        <w:tc>
          <w:tcPr>
            <w:tcW w:w="1172" w:type="dxa"/>
            <w:gridSpan w:val="3"/>
            <w:tcBorders>
              <w:top w:val="nil"/>
              <w:left w:val="nil"/>
              <w:bottom w:val="single" w:sz="4" w:space="0" w:color="auto"/>
              <w:right w:val="single" w:sz="4" w:space="0" w:color="auto"/>
            </w:tcBorders>
            <w:shd w:val="clear" w:color="000000" w:fill="FFFFFF"/>
            <w:noWrap/>
            <w:vAlign w:val="bottom"/>
            <w:hideMark/>
          </w:tcPr>
          <w:p w14:paraId="5FE461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7011.00</w:t>
            </w:r>
          </w:p>
        </w:tc>
      </w:tr>
      <w:tr w:rsidR="000C553E" w:rsidRPr="000C553E" w14:paraId="6874EE54"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35888C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w:t>
            </w:r>
          </w:p>
        </w:tc>
        <w:tc>
          <w:tcPr>
            <w:tcW w:w="2981" w:type="dxa"/>
            <w:tcBorders>
              <w:top w:val="nil"/>
              <w:left w:val="nil"/>
              <w:bottom w:val="single" w:sz="4" w:space="0" w:color="auto"/>
              <w:right w:val="single" w:sz="4" w:space="0" w:color="auto"/>
            </w:tcBorders>
            <w:shd w:val="clear" w:color="000000" w:fill="FFFFFF"/>
            <w:vAlign w:val="bottom"/>
            <w:hideMark/>
          </w:tcPr>
          <w:p w14:paraId="56843A32"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Salam de </w:t>
            </w:r>
            <w:proofErr w:type="spellStart"/>
            <w:r w:rsidRPr="000C553E">
              <w:rPr>
                <w:rFonts w:ascii="Times New Roman" w:eastAsia="Times New Roman" w:hAnsi="Times New Roman" w:cs="Times New Roman"/>
                <w:color w:val="000000"/>
                <w:sz w:val="20"/>
                <w:szCs w:val="20"/>
                <w:lang w:eastAsia="en-GB"/>
              </w:rPr>
              <w:t>vară</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29B96C5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97D960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71F157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52ADCBE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20.49</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707455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20.49</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39EECD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12294.00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95DE12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1942F0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000000" w:fill="FFFFFF"/>
            <w:noWrap/>
            <w:vAlign w:val="bottom"/>
            <w:hideMark/>
          </w:tcPr>
          <w:p w14:paraId="6CDDC5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20.49</w:t>
            </w:r>
          </w:p>
        </w:tc>
        <w:tc>
          <w:tcPr>
            <w:tcW w:w="1172" w:type="dxa"/>
            <w:gridSpan w:val="3"/>
            <w:tcBorders>
              <w:top w:val="nil"/>
              <w:left w:val="nil"/>
              <w:bottom w:val="single" w:sz="4" w:space="0" w:color="auto"/>
              <w:right w:val="single" w:sz="4" w:space="0" w:color="auto"/>
            </w:tcBorders>
            <w:shd w:val="clear" w:color="000000" w:fill="FFFFFF"/>
            <w:noWrap/>
            <w:vAlign w:val="bottom"/>
            <w:hideMark/>
          </w:tcPr>
          <w:p w14:paraId="12FF553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1024.50</w:t>
            </w:r>
          </w:p>
        </w:tc>
      </w:tr>
      <w:tr w:rsidR="000C553E" w:rsidRPr="000C553E" w14:paraId="2867C2D3"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8E7F41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w:t>
            </w:r>
          </w:p>
        </w:tc>
        <w:tc>
          <w:tcPr>
            <w:tcW w:w="2981" w:type="dxa"/>
            <w:tcBorders>
              <w:top w:val="nil"/>
              <w:left w:val="nil"/>
              <w:bottom w:val="single" w:sz="4" w:space="0" w:color="auto"/>
              <w:right w:val="single" w:sz="4" w:space="0" w:color="auto"/>
            </w:tcBorders>
            <w:shd w:val="clear" w:color="000000" w:fill="FFFFFF"/>
            <w:vAlign w:val="bottom"/>
            <w:hideMark/>
          </w:tcPr>
          <w:p w14:paraId="258B0B1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Salam Victoria</w:t>
            </w:r>
          </w:p>
        </w:tc>
        <w:tc>
          <w:tcPr>
            <w:tcW w:w="650" w:type="dxa"/>
            <w:tcBorders>
              <w:top w:val="nil"/>
              <w:left w:val="nil"/>
              <w:bottom w:val="single" w:sz="4" w:space="0" w:color="auto"/>
              <w:right w:val="single" w:sz="4" w:space="0" w:color="auto"/>
            </w:tcBorders>
            <w:shd w:val="clear" w:color="000000" w:fill="FFFFFF"/>
            <w:noWrap/>
            <w:vAlign w:val="bottom"/>
            <w:hideMark/>
          </w:tcPr>
          <w:p w14:paraId="62344B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B3A287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512FF0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372ADF2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21.57</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02BED36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21.57</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6DC0C4C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12942.00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74AB0A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768193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000000" w:fill="FFFFFF"/>
            <w:noWrap/>
            <w:vAlign w:val="bottom"/>
            <w:hideMark/>
          </w:tcPr>
          <w:p w14:paraId="5F9B1F7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21.57</w:t>
            </w:r>
          </w:p>
        </w:tc>
        <w:tc>
          <w:tcPr>
            <w:tcW w:w="1172" w:type="dxa"/>
            <w:gridSpan w:val="3"/>
            <w:tcBorders>
              <w:top w:val="nil"/>
              <w:left w:val="nil"/>
              <w:bottom w:val="single" w:sz="4" w:space="0" w:color="auto"/>
              <w:right w:val="single" w:sz="4" w:space="0" w:color="auto"/>
            </w:tcBorders>
            <w:shd w:val="clear" w:color="000000" w:fill="FFFFFF"/>
            <w:noWrap/>
            <w:vAlign w:val="bottom"/>
            <w:hideMark/>
          </w:tcPr>
          <w:p w14:paraId="5D1276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1078.50</w:t>
            </w:r>
          </w:p>
        </w:tc>
      </w:tr>
      <w:tr w:rsidR="000C553E" w:rsidRPr="000C553E" w14:paraId="2D3ECF0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FA9E2C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w:t>
            </w:r>
          </w:p>
        </w:tc>
        <w:tc>
          <w:tcPr>
            <w:tcW w:w="2981" w:type="dxa"/>
            <w:tcBorders>
              <w:top w:val="nil"/>
              <w:left w:val="nil"/>
              <w:bottom w:val="single" w:sz="4" w:space="0" w:color="auto"/>
              <w:right w:val="single" w:sz="4" w:space="0" w:color="auto"/>
            </w:tcBorders>
            <w:shd w:val="clear" w:color="000000" w:fill="FFFFFF"/>
            <w:vAlign w:val="bottom"/>
            <w:hideMark/>
          </w:tcPr>
          <w:p w14:paraId="236CF89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Peşte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268A1AC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B319D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59734E1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3787194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59.32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4E276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177.96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EDA19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106776.00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02014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9B0D0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F36573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177.96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2BD24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8898.00</w:t>
            </w:r>
          </w:p>
        </w:tc>
      </w:tr>
      <w:tr w:rsidR="000C553E" w:rsidRPr="000C553E" w14:paraId="0B783CB0"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F53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9A8058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3240.54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DE8896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1944324.00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CECC05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19C783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ABDAEC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3240.54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9E7C4D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162027.00</w:t>
            </w:r>
          </w:p>
        </w:tc>
      </w:tr>
      <w:tr w:rsidR="000C553E" w:rsidRPr="000C553E" w14:paraId="492BE5DF"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CDCB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E6C3BD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3597.00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940550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2158199.64</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240B215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A0C10F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BF3398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3597.00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CF1F40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179849.97</w:t>
            </w:r>
          </w:p>
        </w:tc>
      </w:tr>
      <w:tr w:rsidR="000C553E" w:rsidRPr="000C553E" w14:paraId="0D239A53" w14:textId="77777777" w:rsidTr="00D87CFB">
        <w:trPr>
          <w:trHeight w:val="390"/>
        </w:trPr>
        <w:tc>
          <w:tcPr>
            <w:tcW w:w="15668"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1E65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Lot nr. 4: FRUCTE ȘI LEGUME</w:t>
            </w:r>
          </w:p>
        </w:tc>
      </w:tr>
      <w:tr w:rsidR="000C553E" w:rsidRPr="000C553E" w14:paraId="27C805B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9E407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2981" w:type="dxa"/>
            <w:tcBorders>
              <w:top w:val="nil"/>
              <w:left w:val="nil"/>
              <w:bottom w:val="single" w:sz="4" w:space="0" w:color="auto"/>
              <w:right w:val="single" w:sz="4" w:space="0" w:color="auto"/>
            </w:tcBorders>
            <w:shd w:val="clear" w:color="000000" w:fill="FFFFFF"/>
            <w:vAlign w:val="bottom"/>
            <w:hideMark/>
          </w:tcPr>
          <w:p w14:paraId="2BF0EC4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Portocale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4A4267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865A86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2EFA88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5C55833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7.87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797570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39.35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3F197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23610.00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64F11E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26E88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56689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39.35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9BCB71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1967.50</w:t>
            </w:r>
          </w:p>
        </w:tc>
      </w:tr>
      <w:tr w:rsidR="000C553E" w:rsidRPr="000C553E" w14:paraId="50612D34"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F90A8C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2981" w:type="dxa"/>
            <w:tcBorders>
              <w:top w:val="nil"/>
              <w:left w:val="nil"/>
              <w:bottom w:val="single" w:sz="4" w:space="0" w:color="auto"/>
              <w:right w:val="single" w:sz="4" w:space="0" w:color="auto"/>
            </w:tcBorders>
            <w:shd w:val="clear" w:color="000000" w:fill="FFFFFF"/>
            <w:vAlign w:val="bottom"/>
            <w:hideMark/>
          </w:tcPr>
          <w:p w14:paraId="2BA6DB7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Mere</w:t>
            </w:r>
          </w:p>
        </w:tc>
        <w:tc>
          <w:tcPr>
            <w:tcW w:w="650" w:type="dxa"/>
            <w:tcBorders>
              <w:top w:val="nil"/>
              <w:left w:val="nil"/>
              <w:bottom w:val="single" w:sz="4" w:space="0" w:color="auto"/>
              <w:right w:val="single" w:sz="4" w:space="0" w:color="auto"/>
            </w:tcBorders>
            <w:shd w:val="clear" w:color="000000" w:fill="FFFFFF"/>
            <w:noWrap/>
            <w:vAlign w:val="bottom"/>
            <w:hideMark/>
          </w:tcPr>
          <w:p w14:paraId="3B3D44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867D9C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19.00</w:t>
            </w:r>
          </w:p>
        </w:tc>
        <w:tc>
          <w:tcPr>
            <w:tcW w:w="1338" w:type="dxa"/>
            <w:tcBorders>
              <w:top w:val="nil"/>
              <w:left w:val="nil"/>
              <w:bottom w:val="single" w:sz="4" w:space="0" w:color="auto"/>
              <w:right w:val="single" w:sz="4" w:space="0" w:color="auto"/>
            </w:tcBorders>
            <w:shd w:val="clear" w:color="000000" w:fill="CCC0DA"/>
            <w:noWrap/>
            <w:vAlign w:val="bottom"/>
            <w:hideMark/>
          </w:tcPr>
          <w:p w14:paraId="031A45D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11400</w:t>
            </w:r>
          </w:p>
        </w:tc>
        <w:tc>
          <w:tcPr>
            <w:tcW w:w="1127" w:type="dxa"/>
            <w:tcBorders>
              <w:top w:val="nil"/>
              <w:left w:val="nil"/>
              <w:bottom w:val="single" w:sz="4" w:space="0" w:color="auto"/>
              <w:right w:val="single" w:sz="4" w:space="0" w:color="auto"/>
            </w:tcBorders>
            <w:shd w:val="clear" w:color="000000" w:fill="92D050"/>
            <w:noWrap/>
            <w:vAlign w:val="bottom"/>
            <w:hideMark/>
          </w:tcPr>
          <w:p w14:paraId="21F70D5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4.96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DC6DB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94.24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0CE97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56544.00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0A56C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54EBA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86898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94.24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FAFA5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4712.00</w:t>
            </w:r>
          </w:p>
        </w:tc>
      </w:tr>
      <w:tr w:rsidR="000C553E" w:rsidRPr="000C553E" w14:paraId="7BBDE31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100D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2981" w:type="dxa"/>
            <w:tcBorders>
              <w:top w:val="nil"/>
              <w:left w:val="nil"/>
              <w:bottom w:val="single" w:sz="4" w:space="0" w:color="auto"/>
              <w:right w:val="single" w:sz="4" w:space="0" w:color="auto"/>
            </w:tcBorders>
            <w:shd w:val="clear" w:color="000000" w:fill="FFFFFF"/>
            <w:vAlign w:val="bottom"/>
            <w:hideMark/>
          </w:tcPr>
          <w:p w14:paraId="71D0263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Pere</w:t>
            </w:r>
          </w:p>
        </w:tc>
        <w:tc>
          <w:tcPr>
            <w:tcW w:w="650" w:type="dxa"/>
            <w:tcBorders>
              <w:top w:val="nil"/>
              <w:left w:val="nil"/>
              <w:bottom w:val="single" w:sz="4" w:space="0" w:color="auto"/>
              <w:right w:val="single" w:sz="4" w:space="0" w:color="auto"/>
            </w:tcBorders>
            <w:shd w:val="clear" w:color="000000" w:fill="FFFFFF"/>
            <w:noWrap/>
            <w:vAlign w:val="bottom"/>
            <w:hideMark/>
          </w:tcPr>
          <w:p w14:paraId="5957356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1A831B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w:t>
            </w:r>
          </w:p>
        </w:tc>
        <w:tc>
          <w:tcPr>
            <w:tcW w:w="1338" w:type="dxa"/>
            <w:tcBorders>
              <w:top w:val="nil"/>
              <w:left w:val="nil"/>
              <w:bottom w:val="single" w:sz="4" w:space="0" w:color="auto"/>
              <w:right w:val="single" w:sz="4" w:space="0" w:color="auto"/>
            </w:tcBorders>
            <w:shd w:val="clear" w:color="000000" w:fill="CCC0DA"/>
            <w:noWrap/>
            <w:vAlign w:val="bottom"/>
            <w:hideMark/>
          </w:tcPr>
          <w:p w14:paraId="2C8730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127" w:type="dxa"/>
            <w:tcBorders>
              <w:top w:val="nil"/>
              <w:left w:val="nil"/>
              <w:bottom w:val="single" w:sz="4" w:space="0" w:color="auto"/>
              <w:right w:val="single" w:sz="4" w:space="0" w:color="auto"/>
            </w:tcBorders>
            <w:shd w:val="clear" w:color="000000" w:fill="92D050"/>
            <w:noWrap/>
            <w:vAlign w:val="bottom"/>
            <w:hideMark/>
          </w:tcPr>
          <w:p w14:paraId="595CE9E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8.52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C873AB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213.00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AE4928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127800.00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DD68EF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B37D4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7D872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213.00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5B7156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10650.00</w:t>
            </w:r>
          </w:p>
        </w:tc>
      </w:tr>
      <w:tr w:rsidR="000C553E" w:rsidRPr="000C553E" w14:paraId="5D05E36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EBDEA2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2981" w:type="dxa"/>
            <w:tcBorders>
              <w:top w:val="nil"/>
              <w:left w:val="nil"/>
              <w:bottom w:val="single" w:sz="4" w:space="0" w:color="auto"/>
              <w:right w:val="single" w:sz="4" w:space="0" w:color="auto"/>
            </w:tcBorders>
            <w:shd w:val="clear" w:color="000000" w:fill="FFFFFF"/>
            <w:vAlign w:val="bottom"/>
            <w:hideMark/>
          </w:tcPr>
          <w:p w14:paraId="16CCE3A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Piersici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4D46B02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BE06E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5C0B909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42B7210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9.60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67A4B5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CA99E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5760.00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2392AA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62691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09968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838259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480.00</w:t>
            </w:r>
          </w:p>
        </w:tc>
      </w:tr>
      <w:tr w:rsidR="000C553E" w:rsidRPr="000C553E" w14:paraId="21AC46C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5F2857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2981" w:type="dxa"/>
            <w:tcBorders>
              <w:top w:val="nil"/>
              <w:left w:val="nil"/>
              <w:bottom w:val="single" w:sz="4" w:space="0" w:color="auto"/>
              <w:right w:val="single" w:sz="4" w:space="0" w:color="auto"/>
            </w:tcBorders>
            <w:shd w:val="clear" w:color="000000" w:fill="FFFFFF"/>
            <w:vAlign w:val="bottom"/>
            <w:hideMark/>
          </w:tcPr>
          <w:p w14:paraId="03F7214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Nectarine</w:t>
            </w:r>
          </w:p>
        </w:tc>
        <w:tc>
          <w:tcPr>
            <w:tcW w:w="650" w:type="dxa"/>
            <w:tcBorders>
              <w:top w:val="nil"/>
              <w:left w:val="nil"/>
              <w:bottom w:val="single" w:sz="4" w:space="0" w:color="auto"/>
              <w:right w:val="single" w:sz="4" w:space="0" w:color="auto"/>
            </w:tcBorders>
            <w:shd w:val="clear" w:color="000000" w:fill="FFFFFF"/>
            <w:noWrap/>
            <w:vAlign w:val="bottom"/>
            <w:hideMark/>
          </w:tcPr>
          <w:p w14:paraId="3AC3EAE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918229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7DF315C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71974BD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9.60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446055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D48EE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28800.00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1E8AD7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653B27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3F2E30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7FBCB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2400.00</w:t>
            </w:r>
          </w:p>
        </w:tc>
      </w:tr>
      <w:tr w:rsidR="000C553E" w:rsidRPr="000C553E" w14:paraId="28A732B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924AE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2981" w:type="dxa"/>
            <w:tcBorders>
              <w:top w:val="nil"/>
              <w:left w:val="nil"/>
              <w:bottom w:val="single" w:sz="4" w:space="0" w:color="auto"/>
              <w:right w:val="single" w:sz="4" w:space="0" w:color="auto"/>
            </w:tcBorders>
            <w:shd w:val="clear" w:color="000000" w:fill="FFFFFF"/>
            <w:vAlign w:val="bottom"/>
            <w:hideMark/>
          </w:tcPr>
          <w:p w14:paraId="3F387C9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Prune</w:t>
            </w:r>
          </w:p>
        </w:tc>
        <w:tc>
          <w:tcPr>
            <w:tcW w:w="650" w:type="dxa"/>
            <w:tcBorders>
              <w:top w:val="nil"/>
              <w:left w:val="nil"/>
              <w:bottom w:val="single" w:sz="4" w:space="0" w:color="auto"/>
              <w:right w:val="single" w:sz="4" w:space="0" w:color="auto"/>
            </w:tcBorders>
            <w:shd w:val="clear" w:color="000000" w:fill="FFFFFF"/>
            <w:noWrap/>
            <w:vAlign w:val="bottom"/>
            <w:hideMark/>
          </w:tcPr>
          <w:p w14:paraId="751119A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C110EB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256EDC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29062A9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5.29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C9C10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26.45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A3233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15870.00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2EF95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C5609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BA8B41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26.45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210C6C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1322.50</w:t>
            </w:r>
          </w:p>
        </w:tc>
      </w:tr>
      <w:tr w:rsidR="000C553E" w:rsidRPr="000C553E" w14:paraId="28EE0C26"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15054B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2981" w:type="dxa"/>
            <w:tcBorders>
              <w:top w:val="nil"/>
              <w:left w:val="nil"/>
              <w:bottom w:val="single" w:sz="4" w:space="0" w:color="auto"/>
              <w:right w:val="single" w:sz="4" w:space="0" w:color="auto"/>
            </w:tcBorders>
            <w:shd w:val="clear" w:color="000000" w:fill="FFFFFF"/>
            <w:vAlign w:val="bottom"/>
            <w:hideMark/>
          </w:tcPr>
          <w:p w14:paraId="71CED4F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Vișine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26CCAB1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4CCADB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0B31BC0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0E05F00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9.82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4D697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9.82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78400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5892.00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E07FF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3D6A94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D293A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9.82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1AE5B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491.00</w:t>
            </w:r>
          </w:p>
        </w:tc>
      </w:tr>
      <w:tr w:rsidR="000C553E" w:rsidRPr="000C553E" w14:paraId="2BA1C9C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F54C60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2981" w:type="dxa"/>
            <w:tcBorders>
              <w:top w:val="nil"/>
              <w:left w:val="nil"/>
              <w:bottom w:val="single" w:sz="4" w:space="0" w:color="auto"/>
              <w:right w:val="single" w:sz="4" w:space="0" w:color="auto"/>
            </w:tcBorders>
            <w:shd w:val="clear" w:color="000000" w:fill="FFFFFF"/>
            <w:vAlign w:val="bottom"/>
            <w:hideMark/>
          </w:tcPr>
          <w:p w14:paraId="023CD0A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Pepene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galben</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721E85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7F4FE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8.00</w:t>
            </w:r>
          </w:p>
        </w:tc>
        <w:tc>
          <w:tcPr>
            <w:tcW w:w="1338" w:type="dxa"/>
            <w:tcBorders>
              <w:top w:val="nil"/>
              <w:left w:val="nil"/>
              <w:bottom w:val="single" w:sz="4" w:space="0" w:color="auto"/>
              <w:right w:val="single" w:sz="4" w:space="0" w:color="auto"/>
            </w:tcBorders>
            <w:shd w:val="clear" w:color="000000" w:fill="CCC0DA"/>
            <w:noWrap/>
            <w:vAlign w:val="bottom"/>
            <w:hideMark/>
          </w:tcPr>
          <w:p w14:paraId="2CDF29B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127" w:type="dxa"/>
            <w:tcBorders>
              <w:top w:val="nil"/>
              <w:left w:val="nil"/>
              <w:bottom w:val="single" w:sz="4" w:space="0" w:color="auto"/>
              <w:right w:val="single" w:sz="4" w:space="0" w:color="auto"/>
            </w:tcBorders>
            <w:shd w:val="clear" w:color="000000" w:fill="92D050"/>
            <w:noWrap/>
            <w:vAlign w:val="bottom"/>
            <w:hideMark/>
          </w:tcPr>
          <w:p w14:paraId="0850B41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4.53</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B18AE7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36.24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CE8FCB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21744.00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133E6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F15031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423402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36.24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761BD2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1812.00</w:t>
            </w:r>
          </w:p>
        </w:tc>
      </w:tr>
      <w:tr w:rsidR="000C553E" w:rsidRPr="000C553E" w14:paraId="37B8C9C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8C7680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2981" w:type="dxa"/>
            <w:tcBorders>
              <w:top w:val="nil"/>
              <w:left w:val="nil"/>
              <w:bottom w:val="single" w:sz="4" w:space="0" w:color="auto"/>
              <w:right w:val="single" w:sz="4" w:space="0" w:color="auto"/>
            </w:tcBorders>
            <w:shd w:val="clear" w:color="000000" w:fill="FFFFFF"/>
            <w:vAlign w:val="bottom"/>
            <w:hideMark/>
          </w:tcPr>
          <w:p w14:paraId="14EEDB5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Pepene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verde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2A6169C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622E01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32FB971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w:t>
            </w:r>
          </w:p>
        </w:tc>
        <w:tc>
          <w:tcPr>
            <w:tcW w:w="1127" w:type="dxa"/>
            <w:tcBorders>
              <w:top w:val="nil"/>
              <w:left w:val="nil"/>
              <w:bottom w:val="single" w:sz="4" w:space="0" w:color="auto"/>
              <w:right w:val="single" w:sz="4" w:space="0" w:color="auto"/>
            </w:tcBorders>
            <w:shd w:val="clear" w:color="000000" w:fill="92D050"/>
            <w:noWrap/>
            <w:vAlign w:val="bottom"/>
            <w:hideMark/>
          </w:tcPr>
          <w:p w14:paraId="78DF306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3.45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4FE4D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50AB9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4140.00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77313A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4C63B0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3D4107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988FF5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345.00</w:t>
            </w:r>
          </w:p>
        </w:tc>
      </w:tr>
      <w:tr w:rsidR="000C553E" w:rsidRPr="000C553E" w14:paraId="2A02D7F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722C0D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w:t>
            </w:r>
          </w:p>
        </w:tc>
        <w:tc>
          <w:tcPr>
            <w:tcW w:w="2981" w:type="dxa"/>
            <w:tcBorders>
              <w:top w:val="nil"/>
              <w:left w:val="nil"/>
              <w:bottom w:val="single" w:sz="4" w:space="0" w:color="auto"/>
              <w:right w:val="single" w:sz="4" w:space="0" w:color="auto"/>
            </w:tcBorders>
            <w:shd w:val="clear" w:color="000000" w:fill="FFFFFF"/>
            <w:vAlign w:val="bottom"/>
            <w:hideMark/>
          </w:tcPr>
          <w:p w14:paraId="1B4C221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Căpșuni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52C492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A2640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0885197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752D943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12.08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09CA4A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4647E7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7248.00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E5399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83B7F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DA5A22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64A43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604.00</w:t>
            </w:r>
          </w:p>
        </w:tc>
      </w:tr>
      <w:tr w:rsidR="000C553E" w:rsidRPr="000C553E" w14:paraId="7558922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A2450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lastRenderedPageBreak/>
              <w:t>11</w:t>
            </w:r>
          </w:p>
        </w:tc>
        <w:tc>
          <w:tcPr>
            <w:tcW w:w="2981" w:type="dxa"/>
            <w:tcBorders>
              <w:top w:val="nil"/>
              <w:left w:val="nil"/>
              <w:bottom w:val="single" w:sz="4" w:space="0" w:color="auto"/>
              <w:right w:val="single" w:sz="4" w:space="0" w:color="auto"/>
            </w:tcBorders>
            <w:shd w:val="clear" w:color="000000" w:fill="FFFFFF"/>
            <w:vAlign w:val="bottom"/>
            <w:hideMark/>
          </w:tcPr>
          <w:p w14:paraId="6E3552C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Banane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0EB4870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EAD44B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w:t>
            </w:r>
          </w:p>
        </w:tc>
        <w:tc>
          <w:tcPr>
            <w:tcW w:w="1338" w:type="dxa"/>
            <w:tcBorders>
              <w:top w:val="nil"/>
              <w:left w:val="nil"/>
              <w:bottom w:val="single" w:sz="4" w:space="0" w:color="auto"/>
              <w:right w:val="single" w:sz="4" w:space="0" w:color="auto"/>
            </w:tcBorders>
            <w:shd w:val="clear" w:color="000000" w:fill="CCC0DA"/>
            <w:noWrap/>
            <w:vAlign w:val="bottom"/>
            <w:hideMark/>
          </w:tcPr>
          <w:p w14:paraId="18317E7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127" w:type="dxa"/>
            <w:tcBorders>
              <w:top w:val="nil"/>
              <w:left w:val="nil"/>
              <w:bottom w:val="single" w:sz="4" w:space="0" w:color="auto"/>
              <w:right w:val="single" w:sz="4" w:space="0" w:color="auto"/>
            </w:tcBorders>
            <w:shd w:val="clear" w:color="000000" w:fill="92D050"/>
            <w:noWrap/>
            <w:vAlign w:val="bottom"/>
            <w:hideMark/>
          </w:tcPr>
          <w:p w14:paraId="3DCD633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8.20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B64E3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205.00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88B500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123000.00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38A04B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0E2E69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BB45A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205.00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11172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10250.00</w:t>
            </w:r>
          </w:p>
        </w:tc>
      </w:tr>
      <w:tr w:rsidR="000C553E" w:rsidRPr="000C553E" w14:paraId="0254A1F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1ECF0D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w:t>
            </w:r>
          </w:p>
        </w:tc>
        <w:tc>
          <w:tcPr>
            <w:tcW w:w="2981" w:type="dxa"/>
            <w:tcBorders>
              <w:top w:val="nil"/>
              <w:left w:val="nil"/>
              <w:bottom w:val="single" w:sz="4" w:space="0" w:color="auto"/>
              <w:right w:val="single" w:sz="4" w:space="0" w:color="auto"/>
            </w:tcBorders>
            <w:shd w:val="clear" w:color="000000" w:fill="FFFFFF"/>
            <w:vAlign w:val="bottom"/>
            <w:hideMark/>
          </w:tcPr>
          <w:p w14:paraId="59E1156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Lămâi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AFE85A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159455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58C5B18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33389E9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8.20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E284F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24.60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B7E18F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14760.00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F90C28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F8386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3BCF50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24.60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311F0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1230.00</w:t>
            </w:r>
          </w:p>
        </w:tc>
      </w:tr>
      <w:tr w:rsidR="000C553E" w:rsidRPr="000C553E" w14:paraId="49DABA8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3D57F5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w:t>
            </w:r>
          </w:p>
        </w:tc>
        <w:tc>
          <w:tcPr>
            <w:tcW w:w="2981" w:type="dxa"/>
            <w:tcBorders>
              <w:top w:val="nil"/>
              <w:left w:val="nil"/>
              <w:bottom w:val="single" w:sz="4" w:space="0" w:color="auto"/>
              <w:right w:val="single" w:sz="4" w:space="0" w:color="auto"/>
            </w:tcBorders>
            <w:shd w:val="clear" w:color="000000" w:fill="FFFFFF"/>
            <w:vAlign w:val="bottom"/>
            <w:hideMark/>
          </w:tcPr>
          <w:p w14:paraId="30829F1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Struguri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E1F3E6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FAA7B7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3A4FEF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w:t>
            </w:r>
          </w:p>
        </w:tc>
        <w:tc>
          <w:tcPr>
            <w:tcW w:w="1127" w:type="dxa"/>
            <w:tcBorders>
              <w:top w:val="nil"/>
              <w:left w:val="nil"/>
              <w:bottom w:val="single" w:sz="4" w:space="0" w:color="auto"/>
              <w:right w:val="single" w:sz="4" w:space="0" w:color="auto"/>
            </w:tcBorders>
            <w:shd w:val="clear" w:color="000000" w:fill="92D050"/>
            <w:noWrap/>
            <w:vAlign w:val="bottom"/>
            <w:hideMark/>
          </w:tcPr>
          <w:p w14:paraId="279FBF6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13.70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67DF1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54.80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8B6534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32880.00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5A5D0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54100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9C137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54.80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489E9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2740.00</w:t>
            </w:r>
          </w:p>
        </w:tc>
      </w:tr>
      <w:tr w:rsidR="000C553E" w:rsidRPr="000C553E" w14:paraId="234662ED"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733C1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w:t>
            </w:r>
          </w:p>
        </w:tc>
        <w:tc>
          <w:tcPr>
            <w:tcW w:w="2981" w:type="dxa"/>
            <w:tcBorders>
              <w:top w:val="nil"/>
              <w:left w:val="nil"/>
              <w:bottom w:val="single" w:sz="4" w:space="0" w:color="auto"/>
              <w:right w:val="single" w:sz="4" w:space="0" w:color="auto"/>
            </w:tcBorders>
            <w:shd w:val="clear" w:color="000000" w:fill="FFFFFF"/>
            <w:vAlign w:val="bottom"/>
            <w:hideMark/>
          </w:tcPr>
          <w:p w14:paraId="478256B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Caise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6E462E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574E9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4133C2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79CC6DA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9.60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2968D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4CA18D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28800.00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82781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EAAF72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FD7712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71D8A1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2400.00</w:t>
            </w:r>
          </w:p>
        </w:tc>
      </w:tr>
      <w:tr w:rsidR="000C553E" w:rsidRPr="000C553E" w14:paraId="69674303"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E4DF32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w:t>
            </w:r>
          </w:p>
        </w:tc>
        <w:tc>
          <w:tcPr>
            <w:tcW w:w="2981" w:type="dxa"/>
            <w:tcBorders>
              <w:top w:val="nil"/>
              <w:left w:val="nil"/>
              <w:bottom w:val="single" w:sz="4" w:space="0" w:color="auto"/>
              <w:right w:val="single" w:sz="4" w:space="0" w:color="auto"/>
            </w:tcBorders>
            <w:shd w:val="clear" w:color="000000" w:fill="FFFFFF"/>
            <w:vAlign w:val="bottom"/>
            <w:hideMark/>
          </w:tcPr>
          <w:p w14:paraId="6F758C22"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Ardei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iute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0B8DEF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F2286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4A8A51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37746E1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15.42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8AF850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46.26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08E30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27756.00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9E302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4D886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1B038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46.26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082EA6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2313.00</w:t>
            </w:r>
          </w:p>
        </w:tc>
      </w:tr>
      <w:tr w:rsidR="000C553E" w:rsidRPr="000C553E" w14:paraId="7614F15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982C2F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w:t>
            </w:r>
          </w:p>
        </w:tc>
        <w:tc>
          <w:tcPr>
            <w:tcW w:w="2981" w:type="dxa"/>
            <w:tcBorders>
              <w:top w:val="nil"/>
              <w:left w:val="nil"/>
              <w:bottom w:val="single" w:sz="4" w:space="0" w:color="auto"/>
              <w:right w:val="single" w:sz="4" w:space="0" w:color="auto"/>
            </w:tcBorders>
            <w:shd w:val="clear" w:color="000000" w:fill="FFFFFF"/>
            <w:vAlign w:val="bottom"/>
            <w:hideMark/>
          </w:tcPr>
          <w:p w14:paraId="687DBD9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Ardei</w:t>
            </w:r>
            <w:proofErr w:type="spellEnd"/>
            <w:r w:rsidRPr="000C553E">
              <w:rPr>
                <w:rFonts w:ascii="Times New Roman" w:eastAsia="Times New Roman" w:hAnsi="Times New Roman" w:cs="Times New Roman"/>
                <w:color w:val="000000"/>
                <w:sz w:val="20"/>
                <w:szCs w:val="20"/>
                <w:lang w:eastAsia="en-GB"/>
              </w:rPr>
              <w:t xml:space="preserve"> gras</w:t>
            </w:r>
          </w:p>
        </w:tc>
        <w:tc>
          <w:tcPr>
            <w:tcW w:w="650" w:type="dxa"/>
            <w:tcBorders>
              <w:top w:val="nil"/>
              <w:left w:val="nil"/>
              <w:bottom w:val="single" w:sz="4" w:space="0" w:color="auto"/>
              <w:right w:val="single" w:sz="4" w:space="0" w:color="auto"/>
            </w:tcBorders>
            <w:shd w:val="clear" w:color="000000" w:fill="FFFFFF"/>
            <w:noWrap/>
            <w:vAlign w:val="bottom"/>
            <w:hideMark/>
          </w:tcPr>
          <w:p w14:paraId="3ADF377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060133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8.00</w:t>
            </w:r>
          </w:p>
        </w:tc>
        <w:tc>
          <w:tcPr>
            <w:tcW w:w="1338" w:type="dxa"/>
            <w:tcBorders>
              <w:top w:val="nil"/>
              <w:left w:val="nil"/>
              <w:bottom w:val="single" w:sz="4" w:space="0" w:color="auto"/>
              <w:right w:val="single" w:sz="4" w:space="0" w:color="auto"/>
            </w:tcBorders>
            <w:shd w:val="clear" w:color="000000" w:fill="CCC0DA"/>
            <w:noWrap/>
            <w:vAlign w:val="bottom"/>
            <w:hideMark/>
          </w:tcPr>
          <w:p w14:paraId="20CD30C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4800</w:t>
            </w:r>
          </w:p>
        </w:tc>
        <w:tc>
          <w:tcPr>
            <w:tcW w:w="1127" w:type="dxa"/>
            <w:tcBorders>
              <w:top w:val="nil"/>
              <w:left w:val="nil"/>
              <w:bottom w:val="single" w:sz="4" w:space="0" w:color="auto"/>
              <w:right w:val="single" w:sz="4" w:space="0" w:color="auto"/>
            </w:tcBorders>
            <w:shd w:val="clear" w:color="000000" w:fill="92D050"/>
            <w:noWrap/>
            <w:vAlign w:val="bottom"/>
            <w:hideMark/>
          </w:tcPr>
          <w:p w14:paraId="7AD4B39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12.08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CFB2A6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96.64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A97B82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57984.00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9812D4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BB2C69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479B23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96.64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BB6277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4832.00</w:t>
            </w:r>
          </w:p>
        </w:tc>
      </w:tr>
      <w:tr w:rsidR="000C553E" w:rsidRPr="000C553E" w14:paraId="2FC31FC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C7CAD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2981" w:type="dxa"/>
            <w:tcBorders>
              <w:top w:val="nil"/>
              <w:left w:val="nil"/>
              <w:bottom w:val="single" w:sz="4" w:space="0" w:color="auto"/>
              <w:right w:val="single" w:sz="4" w:space="0" w:color="auto"/>
            </w:tcBorders>
            <w:shd w:val="clear" w:color="000000" w:fill="FFFFFF"/>
            <w:vAlign w:val="bottom"/>
            <w:hideMark/>
          </w:tcPr>
          <w:p w14:paraId="762BB31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Castraveţi</w:t>
            </w:r>
            <w:proofErr w:type="spellEnd"/>
            <w:r w:rsidRPr="000C553E">
              <w:rPr>
                <w:rFonts w:ascii="Times New Roman" w:eastAsia="Times New Roman" w:hAnsi="Times New Roman" w:cs="Times New Roman"/>
                <w:color w:val="000000"/>
                <w:sz w:val="20"/>
                <w:szCs w:val="20"/>
                <w:lang w:eastAsia="en-GB"/>
              </w:rPr>
              <w:t xml:space="preserve"> </w:t>
            </w:r>
          </w:p>
        </w:tc>
        <w:tc>
          <w:tcPr>
            <w:tcW w:w="650" w:type="dxa"/>
            <w:tcBorders>
              <w:top w:val="nil"/>
              <w:left w:val="nil"/>
              <w:bottom w:val="single" w:sz="4" w:space="0" w:color="auto"/>
              <w:right w:val="single" w:sz="4" w:space="0" w:color="auto"/>
            </w:tcBorders>
            <w:shd w:val="clear" w:color="000000" w:fill="FFFFFF"/>
            <w:noWrap/>
            <w:vAlign w:val="bottom"/>
            <w:hideMark/>
          </w:tcPr>
          <w:p w14:paraId="0581DC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203A30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4092A7C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553B3B6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10.68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C62F4D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53.40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B5905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32040.00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12294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69DD8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097E4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53.40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E167CE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2670.00</w:t>
            </w:r>
          </w:p>
        </w:tc>
      </w:tr>
      <w:tr w:rsidR="000C553E" w:rsidRPr="000C553E" w14:paraId="56DDE1DD"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BA79DD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w:t>
            </w:r>
          </w:p>
        </w:tc>
        <w:tc>
          <w:tcPr>
            <w:tcW w:w="2981" w:type="dxa"/>
            <w:tcBorders>
              <w:top w:val="nil"/>
              <w:left w:val="nil"/>
              <w:bottom w:val="single" w:sz="4" w:space="0" w:color="auto"/>
              <w:right w:val="single" w:sz="4" w:space="0" w:color="auto"/>
            </w:tcBorders>
            <w:shd w:val="clear" w:color="000000" w:fill="FFFFFF"/>
            <w:vAlign w:val="bottom"/>
            <w:hideMark/>
          </w:tcPr>
          <w:p w14:paraId="185E9F8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Ceapă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verde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0119CCB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5CE57F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6810E13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6A9CDB6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25.56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E9A429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25.56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EF9162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15336.00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4D305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E8894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8BA333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25.56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A4A7E5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1278.00</w:t>
            </w:r>
          </w:p>
        </w:tc>
      </w:tr>
      <w:tr w:rsidR="000C553E" w:rsidRPr="000C553E" w14:paraId="43EDE32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92ECAB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w:t>
            </w:r>
          </w:p>
        </w:tc>
        <w:tc>
          <w:tcPr>
            <w:tcW w:w="2981" w:type="dxa"/>
            <w:tcBorders>
              <w:top w:val="nil"/>
              <w:left w:val="nil"/>
              <w:bottom w:val="single" w:sz="4" w:space="0" w:color="auto"/>
              <w:right w:val="single" w:sz="4" w:space="0" w:color="auto"/>
            </w:tcBorders>
            <w:shd w:val="clear" w:color="000000" w:fill="FFFFFF"/>
            <w:vAlign w:val="bottom"/>
            <w:hideMark/>
          </w:tcPr>
          <w:p w14:paraId="3323390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Dovlecei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695083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0D1FF9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234858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296868B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6.36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84E4D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31.80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64C72E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19080.00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DE033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D1DCE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B7FF6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31.80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727261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1590.00</w:t>
            </w:r>
          </w:p>
        </w:tc>
      </w:tr>
      <w:tr w:rsidR="000C553E" w:rsidRPr="000C553E" w14:paraId="53D8729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83026F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w:t>
            </w:r>
          </w:p>
        </w:tc>
        <w:tc>
          <w:tcPr>
            <w:tcW w:w="2981" w:type="dxa"/>
            <w:tcBorders>
              <w:top w:val="nil"/>
              <w:left w:val="nil"/>
              <w:bottom w:val="single" w:sz="4" w:space="0" w:color="auto"/>
              <w:right w:val="single" w:sz="4" w:space="0" w:color="auto"/>
            </w:tcBorders>
            <w:shd w:val="clear" w:color="000000" w:fill="FFFFFF"/>
            <w:vAlign w:val="bottom"/>
            <w:hideMark/>
          </w:tcPr>
          <w:p w14:paraId="0A5466E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Fasole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verde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păstăi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62FC0E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AC1232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5E6EE05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w:t>
            </w:r>
          </w:p>
        </w:tc>
        <w:tc>
          <w:tcPr>
            <w:tcW w:w="1127" w:type="dxa"/>
            <w:tcBorders>
              <w:top w:val="nil"/>
              <w:left w:val="nil"/>
              <w:bottom w:val="single" w:sz="4" w:space="0" w:color="auto"/>
              <w:right w:val="single" w:sz="4" w:space="0" w:color="auto"/>
            </w:tcBorders>
            <w:shd w:val="clear" w:color="000000" w:fill="92D050"/>
            <w:noWrap/>
            <w:vAlign w:val="bottom"/>
            <w:hideMark/>
          </w:tcPr>
          <w:p w14:paraId="5EA2556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10.14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4B2654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40.56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AE3EBA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24336.00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4D4022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462F9D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4169F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40.56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2F1731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2028.00</w:t>
            </w:r>
          </w:p>
        </w:tc>
      </w:tr>
      <w:tr w:rsidR="000C553E" w:rsidRPr="000C553E" w14:paraId="79E146A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1B22B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w:t>
            </w:r>
          </w:p>
        </w:tc>
        <w:tc>
          <w:tcPr>
            <w:tcW w:w="2981" w:type="dxa"/>
            <w:tcBorders>
              <w:top w:val="nil"/>
              <w:left w:val="nil"/>
              <w:bottom w:val="single" w:sz="4" w:space="0" w:color="auto"/>
              <w:right w:val="single" w:sz="4" w:space="0" w:color="auto"/>
            </w:tcBorders>
            <w:shd w:val="clear" w:color="000000" w:fill="FFFFFF"/>
            <w:vAlign w:val="bottom"/>
            <w:hideMark/>
          </w:tcPr>
          <w:p w14:paraId="1B4E1D7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Roșii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1ECC49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E1B38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19.00</w:t>
            </w:r>
          </w:p>
        </w:tc>
        <w:tc>
          <w:tcPr>
            <w:tcW w:w="1338" w:type="dxa"/>
            <w:tcBorders>
              <w:top w:val="nil"/>
              <w:left w:val="nil"/>
              <w:bottom w:val="single" w:sz="4" w:space="0" w:color="auto"/>
              <w:right w:val="single" w:sz="4" w:space="0" w:color="auto"/>
            </w:tcBorders>
            <w:shd w:val="clear" w:color="000000" w:fill="CCC0DA"/>
            <w:noWrap/>
            <w:vAlign w:val="bottom"/>
            <w:hideMark/>
          </w:tcPr>
          <w:p w14:paraId="155D5DC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11400</w:t>
            </w:r>
          </w:p>
        </w:tc>
        <w:tc>
          <w:tcPr>
            <w:tcW w:w="1127" w:type="dxa"/>
            <w:tcBorders>
              <w:top w:val="nil"/>
              <w:left w:val="nil"/>
              <w:bottom w:val="single" w:sz="4" w:space="0" w:color="auto"/>
              <w:right w:val="single" w:sz="4" w:space="0" w:color="auto"/>
            </w:tcBorders>
            <w:shd w:val="clear" w:color="000000" w:fill="92D050"/>
            <w:noWrap/>
            <w:vAlign w:val="bottom"/>
            <w:hideMark/>
          </w:tcPr>
          <w:p w14:paraId="39E3FD2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10.68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A72A0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202.92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A7C5E2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121752.00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033B54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ABE8C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B14B8A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202.92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4FD70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10146.00</w:t>
            </w:r>
          </w:p>
        </w:tc>
      </w:tr>
      <w:tr w:rsidR="000C553E" w:rsidRPr="000C553E" w14:paraId="271DC858"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25F59D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w:t>
            </w:r>
          </w:p>
        </w:tc>
        <w:tc>
          <w:tcPr>
            <w:tcW w:w="2981" w:type="dxa"/>
            <w:tcBorders>
              <w:top w:val="nil"/>
              <w:left w:val="nil"/>
              <w:bottom w:val="single" w:sz="4" w:space="0" w:color="auto"/>
              <w:right w:val="single" w:sz="4" w:space="0" w:color="auto"/>
            </w:tcBorders>
            <w:shd w:val="clear" w:color="000000" w:fill="FFFFFF"/>
            <w:vAlign w:val="bottom"/>
            <w:hideMark/>
          </w:tcPr>
          <w:p w14:paraId="2F07694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Verdeață</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4A5F65A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8CC41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338" w:type="dxa"/>
            <w:tcBorders>
              <w:top w:val="nil"/>
              <w:left w:val="nil"/>
              <w:bottom w:val="single" w:sz="4" w:space="0" w:color="auto"/>
              <w:right w:val="single" w:sz="4" w:space="0" w:color="auto"/>
            </w:tcBorders>
            <w:shd w:val="clear" w:color="000000" w:fill="CCC0DA"/>
            <w:noWrap/>
            <w:vAlign w:val="bottom"/>
            <w:hideMark/>
          </w:tcPr>
          <w:p w14:paraId="5F08897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3600</w:t>
            </w:r>
          </w:p>
        </w:tc>
        <w:tc>
          <w:tcPr>
            <w:tcW w:w="1127" w:type="dxa"/>
            <w:tcBorders>
              <w:top w:val="nil"/>
              <w:left w:val="nil"/>
              <w:bottom w:val="single" w:sz="4" w:space="0" w:color="auto"/>
              <w:right w:val="single" w:sz="4" w:space="0" w:color="auto"/>
            </w:tcBorders>
            <w:shd w:val="clear" w:color="000000" w:fill="92D050"/>
            <w:noWrap/>
            <w:vAlign w:val="bottom"/>
            <w:hideMark/>
          </w:tcPr>
          <w:p w14:paraId="658E789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27.40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B4207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164.40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A4DCA7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98640.00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55C5C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346C98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DAE50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164.40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342074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8220.00</w:t>
            </w:r>
          </w:p>
        </w:tc>
      </w:tr>
      <w:tr w:rsidR="000C553E" w:rsidRPr="000C553E" w14:paraId="21572E9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C9BAF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w:t>
            </w:r>
          </w:p>
        </w:tc>
        <w:tc>
          <w:tcPr>
            <w:tcW w:w="2981" w:type="dxa"/>
            <w:tcBorders>
              <w:top w:val="nil"/>
              <w:left w:val="nil"/>
              <w:bottom w:val="single" w:sz="4" w:space="0" w:color="auto"/>
              <w:right w:val="single" w:sz="4" w:space="0" w:color="auto"/>
            </w:tcBorders>
            <w:shd w:val="clear" w:color="000000" w:fill="FFFFFF"/>
            <w:vAlign w:val="bottom"/>
            <w:hideMark/>
          </w:tcPr>
          <w:p w14:paraId="3BA807E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Morcovi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384328C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380B6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11.00</w:t>
            </w:r>
          </w:p>
        </w:tc>
        <w:tc>
          <w:tcPr>
            <w:tcW w:w="1338" w:type="dxa"/>
            <w:tcBorders>
              <w:top w:val="nil"/>
              <w:left w:val="nil"/>
              <w:bottom w:val="single" w:sz="4" w:space="0" w:color="auto"/>
              <w:right w:val="single" w:sz="4" w:space="0" w:color="auto"/>
            </w:tcBorders>
            <w:shd w:val="clear" w:color="000000" w:fill="CCC0DA"/>
            <w:noWrap/>
            <w:vAlign w:val="bottom"/>
            <w:hideMark/>
          </w:tcPr>
          <w:p w14:paraId="7BE0AD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6600</w:t>
            </w:r>
          </w:p>
        </w:tc>
        <w:tc>
          <w:tcPr>
            <w:tcW w:w="1127" w:type="dxa"/>
            <w:tcBorders>
              <w:top w:val="nil"/>
              <w:left w:val="nil"/>
              <w:bottom w:val="single" w:sz="4" w:space="0" w:color="auto"/>
              <w:right w:val="single" w:sz="4" w:space="0" w:color="auto"/>
            </w:tcBorders>
            <w:shd w:val="clear" w:color="000000" w:fill="92D050"/>
            <w:noWrap/>
            <w:vAlign w:val="bottom"/>
            <w:hideMark/>
          </w:tcPr>
          <w:p w14:paraId="75637B8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3.88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48750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42.68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63193B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25608.00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6FCB5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7D1061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8E416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42.68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13174B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2134.00</w:t>
            </w:r>
          </w:p>
        </w:tc>
      </w:tr>
      <w:tr w:rsidR="000C553E" w:rsidRPr="000C553E" w14:paraId="28F5B71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8A3A48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w:t>
            </w:r>
          </w:p>
        </w:tc>
        <w:tc>
          <w:tcPr>
            <w:tcW w:w="2981" w:type="dxa"/>
            <w:tcBorders>
              <w:top w:val="nil"/>
              <w:left w:val="nil"/>
              <w:bottom w:val="single" w:sz="4" w:space="0" w:color="auto"/>
              <w:right w:val="single" w:sz="4" w:space="0" w:color="auto"/>
            </w:tcBorders>
            <w:shd w:val="clear" w:color="000000" w:fill="FFFFFF"/>
            <w:vAlign w:val="bottom"/>
            <w:hideMark/>
          </w:tcPr>
          <w:p w14:paraId="28EBE666"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Rădăcinoase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CF2AD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4FA98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11.00</w:t>
            </w:r>
          </w:p>
        </w:tc>
        <w:tc>
          <w:tcPr>
            <w:tcW w:w="1338" w:type="dxa"/>
            <w:tcBorders>
              <w:top w:val="nil"/>
              <w:left w:val="nil"/>
              <w:bottom w:val="single" w:sz="4" w:space="0" w:color="auto"/>
              <w:right w:val="single" w:sz="4" w:space="0" w:color="auto"/>
            </w:tcBorders>
            <w:shd w:val="clear" w:color="000000" w:fill="CCC0DA"/>
            <w:noWrap/>
            <w:vAlign w:val="bottom"/>
            <w:hideMark/>
          </w:tcPr>
          <w:p w14:paraId="1CBB4E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6600</w:t>
            </w:r>
          </w:p>
        </w:tc>
        <w:tc>
          <w:tcPr>
            <w:tcW w:w="1127" w:type="dxa"/>
            <w:tcBorders>
              <w:top w:val="nil"/>
              <w:left w:val="nil"/>
              <w:bottom w:val="single" w:sz="4" w:space="0" w:color="auto"/>
              <w:right w:val="single" w:sz="4" w:space="0" w:color="auto"/>
            </w:tcBorders>
            <w:shd w:val="clear" w:color="000000" w:fill="92D050"/>
            <w:noWrap/>
            <w:vAlign w:val="bottom"/>
            <w:hideMark/>
          </w:tcPr>
          <w:p w14:paraId="58C48EE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7.98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7AAAC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87.78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99D058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52668.00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7EA068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80A286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8BC3DA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87.78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895E16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4389.00</w:t>
            </w:r>
          </w:p>
        </w:tc>
      </w:tr>
      <w:tr w:rsidR="000C553E" w:rsidRPr="000C553E" w14:paraId="766E2E0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57DB2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w:t>
            </w:r>
          </w:p>
        </w:tc>
        <w:tc>
          <w:tcPr>
            <w:tcW w:w="2981" w:type="dxa"/>
            <w:tcBorders>
              <w:top w:val="nil"/>
              <w:left w:val="nil"/>
              <w:bottom w:val="single" w:sz="4" w:space="0" w:color="auto"/>
              <w:right w:val="single" w:sz="4" w:space="0" w:color="auto"/>
            </w:tcBorders>
            <w:shd w:val="clear" w:color="000000" w:fill="FFFFFF"/>
            <w:vAlign w:val="bottom"/>
            <w:hideMark/>
          </w:tcPr>
          <w:p w14:paraId="72363E8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Usturoi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609B37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D36776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0D908E5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7DB0FE6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21.25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A1CF07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21.25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340E0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12750.00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B013D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9AFEE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D6BF72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21.25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1F606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1062.50</w:t>
            </w:r>
          </w:p>
        </w:tc>
      </w:tr>
      <w:tr w:rsidR="000C553E" w:rsidRPr="000C553E" w14:paraId="7C13A7A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BE865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w:t>
            </w:r>
          </w:p>
        </w:tc>
        <w:tc>
          <w:tcPr>
            <w:tcW w:w="2981" w:type="dxa"/>
            <w:tcBorders>
              <w:top w:val="nil"/>
              <w:left w:val="nil"/>
              <w:bottom w:val="single" w:sz="4" w:space="0" w:color="auto"/>
              <w:right w:val="single" w:sz="4" w:space="0" w:color="auto"/>
            </w:tcBorders>
            <w:shd w:val="clear" w:color="000000" w:fill="FFFFFF"/>
            <w:vAlign w:val="bottom"/>
            <w:hideMark/>
          </w:tcPr>
          <w:p w14:paraId="1D7ACCC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Varză</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0B0F4C7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4F4EDA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w:t>
            </w:r>
          </w:p>
        </w:tc>
        <w:tc>
          <w:tcPr>
            <w:tcW w:w="1338" w:type="dxa"/>
            <w:tcBorders>
              <w:top w:val="nil"/>
              <w:left w:val="nil"/>
              <w:bottom w:val="single" w:sz="4" w:space="0" w:color="auto"/>
              <w:right w:val="single" w:sz="4" w:space="0" w:color="auto"/>
            </w:tcBorders>
            <w:shd w:val="clear" w:color="000000" w:fill="CCC0DA"/>
            <w:noWrap/>
            <w:vAlign w:val="bottom"/>
            <w:hideMark/>
          </w:tcPr>
          <w:p w14:paraId="234D447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7200</w:t>
            </w:r>
          </w:p>
        </w:tc>
        <w:tc>
          <w:tcPr>
            <w:tcW w:w="1127" w:type="dxa"/>
            <w:tcBorders>
              <w:top w:val="nil"/>
              <w:left w:val="nil"/>
              <w:bottom w:val="single" w:sz="4" w:space="0" w:color="auto"/>
              <w:right w:val="single" w:sz="4" w:space="0" w:color="auto"/>
            </w:tcBorders>
            <w:shd w:val="clear" w:color="000000" w:fill="92D050"/>
            <w:noWrap/>
            <w:vAlign w:val="bottom"/>
            <w:hideMark/>
          </w:tcPr>
          <w:p w14:paraId="6648FA5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3.88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8B9161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46.56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F91C14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27936.00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5AFC45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30BFC6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DDE90C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46.56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E64CCD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2328.00</w:t>
            </w:r>
          </w:p>
        </w:tc>
      </w:tr>
      <w:tr w:rsidR="000C553E" w:rsidRPr="000C553E" w14:paraId="7273F9A3"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9129C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w:t>
            </w:r>
          </w:p>
        </w:tc>
        <w:tc>
          <w:tcPr>
            <w:tcW w:w="2981" w:type="dxa"/>
            <w:tcBorders>
              <w:top w:val="nil"/>
              <w:left w:val="nil"/>
              <w:bottom w:val="single" w:sz="4" w:space="0" w:color="auto"/>
              <w:right w:val="single" w:sz="4" w:space="0" w:color="auto"/>
            </w:tcBorders>
            <w:shd w:val="clear" w:color="000000" w:fill="FFFFFF"/>
            <w:vAlign w:val="bottom"/>
            <w:hideMark/>
          </w:tcPr>
          <w:p w14:paraId="7A0FE84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Ceapă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F4E446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8A228C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17.00</w:t>
            </w:r>
          </w:p>
        </w:tc>
        <w:tc>
          <w:tcPr>
            <w:tcW w:w="1338" w:type="dxa"/>
            <w:tcBorders>
              <w:top w:val="nil"/>
              <w:left w:val="nil"/>
              <w:bottom w:val="single" w:sz="4" w:space="0" w:color="auto"/>
              <w:right w:val="single" w:sz="4" w:space="0" w:color="auto"/>
            </w:tcBorders>
            <w:shd w:val="clear" w:color="000000" w:fill="CCC0DA"/>
            <w:noWrap/>
            <w:vAlign w:val="bottom"/>
            <w:hideMark/>
          </w:tcPr>
          <w:p w14:paraId="50028D6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10200</w:t>
            </w:r>
          </w:p>
        </w:tc>
        <w:tc>
          <w:tcPr>
            <w:tcW w:w="1127" w:type="dxa"/>
            <w:tcBorders>
              <w:top w:val="nil"/>
              <w:left w:val="nil"/>
              <w:bottom w:val="single" w:sz="4" w:space="0" w:color="auto"/>
              <w:right w:val="single" w:sz="4" w:space="0" w:color="auto"/>
            </w:tcBorders>
            <w:shd w:val="clear" w:color="000000" w:fill="92D050"/>
            <w:noWrap/>
            <w:vAlign w:val="bottom"/>
            <w:hideMark/>
          </w:tcPr>
          <w:p w14:paraId="0CF80DC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3.56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3353ED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60.52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CB8BD1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36312.00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63BB07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AECADA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850.00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4CEA7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60.52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70C00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3026.00</w:t>
            </w:r>
          </w:p>
        </w:tc>
      </w:tr>
      <w:tr w:rsidR="000C553E" w:rsidRPr="000C553E" w14:paraId="019B562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63CCB7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w:t>
            </w:r>
          </w:p>
        </w:tc>
        <w:tc>
          <w:tcPr>
            <w:tcW w:w="2981" w:type="dxa"/>
            <w:tcBorders>
              <w:top w:val="nil"/>
              <w:left w:val="nil"/>
              <w:bottom w:val="single" w:sz="4" w:space="0" w:color="auto"/>
              <w:right w:val="single" w:sz="4" w:space="0" w:color="auto"/>
            </w:tcBorders>
            <w:shd w:val="clear" w:color="000000" w:fill="FFFFFF"/>
            <w:vAlign w:val="bottom"/>
            <w:hideMark/>
          </w:tcPr>
          <w:p w14:paraId="45575C3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Cartofi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3789F3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580CB8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44.00</w:t>
            </w:r>
          </w:p>
        </w:tc>
        <w:tc>
          <w:tcPr>
            <w:tcW w:w="1338" w:type="dxa"/>
            <w:tcBorders>
              <w:top w:val="nil"/>
              <w:left w:val="nil"/>
              <w:bottom w:val="single" w:sz="4" w:space="0" w:color="auto"/>
              <w:right w:val="single" w:sz="4" w:space="0" w:color="auto"/>
            </w:tcBorders>
            <w:shd w:val="clear" w:color="000000" w:fill="CCC0DA"/>
            <w:noWrap/>
            <w:vAlign w:val="bottom"/>
            <w:hideMark/>
          </w:tcPr>
          <w:p w14:paraId="390D16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26400</w:t>
            </w:r>
          </w:p>
        </w:tc>
        <w:tc>
          <w:tcPr>
            <w:tcW w:w="1127" w:type="dxa"/>
            <w:tcBorders>
              <w:top w:val="nil"/>
              <w:left w:val="nil"/>
              <w:bottom w:val="single" w:sz="4" w:space="0" w:color="auto"/>
              <w:right w:val="single" w:sz="4" w:space="0" w:color="auto"/>
            </w:tcBorders>
            <w:shd w:val="clear" w:color="000000" w:fill="92D050"/>
            <w:noWrap/>
            <w:vAlign w:val="bottom"/>
            <w:hideMark/>
          </w:tcPr>
          <w:p w14:paraId="461F04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5.72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EEBA85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251.68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1A5D2D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151008.00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197708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9C3E7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2200.00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B8B22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251.68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3B353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12584.00</w:t>
            </w:r>
          </w:p>
        </w:tc>
      </w:tr>
      <w:tr w:rsidR="000C553E" w:rsidRPr="000C553E" w14:paraId="1C8FEAF8"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3C3E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BFF45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2000.09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00DE7C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1200054.00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0828BC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B38FEC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492D59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2000.09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018A57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100004.50</w:t>
            </w:r>
          </w:p>
        </w:tc>
      </w:tr>
      <w:tr w:rsidR="000C553E" w:rsidRPr="000C553E" w14:paraId="3B3B0265"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5FCC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A2FC34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2220.10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56331D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1332059.94</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97CD88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58BACC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A7114A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2220.10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F3339B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111005.00</w:t>
            </w:r>
          </w:p>
        </w:tc>
      </w:tr>
      <w:tr w:rsidR="000C553E" w:rsidRPr="000C553E" w14:paraId="28CAB060" w14:textId="77777777" w:rsidTr="00D87CFB">
        <w:trPr>
          <w:trHeight w:val="390"/>
        </w:trPr>
        <w:tc>
          <w:tcPr>
            <w:tcW w:w="15668"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D7A46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Lot nr. 5: APĂ MINERALĂ NATURALĂ ȘI BĂUTURI</w:t>
            </w:r>
          </w:p>
        </w:tc>
      </w:tr>
      <w:tr w:rsidR="000C553E" w:rsidRPr="000C553E" w14:paraId="7D5CEE6D" w14:textId="77777777" w:rsidTr="00D87CFB">
        <w:trPr>
          <w:gridAfter w:val="2"/>
          <w:wAfter w:w="29" w:type="dxa"/>
          <w:trHeight w:val="66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2DD2C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2981" w:type="dxa"/>
            <w:tcBorders>
              <w:top w:val="nil"/>
              <w:left w:val="nil"/>
              <w:bottom w:val="single" w:sz="4" w:space="0" w:color="auto"/>
              <w:right w:val="single" w:sz="4" w:space="0" w:color="auto"/>
            </w:tcBorders>
            <w:shd w:val="clear" w:color="000000" w:fill="FFFFFF"/>
            <w:vAlign w:val="center"/>
            <w:hideMark/>
          </w:tcPr>
          <w:p w14:paraId="79F23B2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minerală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naturală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carbogazoasă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sticlă</w:t>
            </w:r>
            <w:proofErr w:type="spellEnd"/>
            <w:r w:rsidRPr="000C553E">
              <w:rPr>
                <w:rFonts w:ascii="Times New Roman" w:eastAsia="Times New Roman" w:hAnsi="Times New Roman" w:cs="Times New Roman"/>
                <w:color w:val="000000"/>
                <w:sz w:val="20"/>
                <w:szCs w:val="20"/>
                <w:lang w:eastAsia="en-GB"/>
              </w:rPr>
              <w:t xml:space="preserve"> la 2 </w:t>
            </w:r>
            <w:proofErr w:type="spellStart"/>
            <w:r w:rsidRPr="000C553E">
              <w:rPr>
                <w:rFonts w:ascii="Times New Roman" w:eastAsia="Times New Roman" w:hAnsi="Times New Roman" w:cs="Times New Roman"/>
                <w:color w:val="000000"/>
                <w:sz w:val="20"/>
                <w:szCs w:val="20"/>
                <w:lang w:eastAsia="en-GB"/>
              </w:rPr>
              <w:t>Litri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vAlign w:val="center"/>
            <w:hideMark/>
          </w:tcPr>
          <w:p w14:paraId="5CD5746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03E0A8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vAlign w:val="center"/>
            <w:hideMark/>
          </w:tcPr>
          <w:p w14:paraId="5CAF2E7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120000</w:t>
            </w:r>
          </w:p>
        </w:tc>
        <w:tc>
          <w:tcPr>
            <w:tcW w:w="1127" w:type="dxa"/>
            <w:tcBorders>
              <w:top w:val="nil"/>
              <w:left w:val="nil"/>
              <w:bottom w:val="single" w:sz="4" w:space="0" w:color="auto"/>
              <w:right w:val="single" w:sz="4" w:space="0" w:color="auto"/>
            </w:tcBorders>
            <w:shd w:val="clear" w:color="000000" w:fill="92D050"/>
            <w:vAlign w:val="center"/>
            <w:hideMark/>
          </w:tcPr>
          <w:p w14:paraId="4795A39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1.25</w:t>
            </w:r>
          </w:p>
        </w:tc>
        <w:tc>
          <w:tcPr>
            <w:tcW w:w="1356" w:type="dxa"/>
            <w:gridSpan w:val="2"/>
            <w:tcBorders>
              <w:top w:val="nil"/>
              <w:left w:val="nil"/>
              <w:bottom w:val="single" w:sz="4" w:space="0" w:color="auto"/>
              <w:right w:val="single" w:sz="4" w:space="0" w:color="auto"/>
            </w:tcBorders>
            <w:shd w:val="clear" w:color="auto" w:fill="auto"/>
            <w:vAlign w:val="center"/>
            <w:hideMark/>
          </w:tcPr>
          <w:p w14:paraId="52B2432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268" w:type="dxa"/>
            <w:gridSpan w:val="2"/>
            <w:tcBorders>
              <w:top w:val="nil"/>
              <w:left w:val="nil"/>
              <w:bottom w:val="single" w:sz="4" w:space="0" w:color="auto"/>
              <w:right w:val="single" w:sz="4" w:space="0" w:color="auto"/>
            </w:tcBorders>
            <w:shd w:val="clear" w:color="auto" w:fill="auto"/>
            <w:vAlign w:val="center"/>
            <w:hideMark/>
          </w:tcPr>
          <w:p w14:paraId="1BC6305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150000.00</w:t>
            </w:r>
          </w:p>
        </w:tc>
        <w:tc>
          <w:tcPr>
            <w:tcW w:w="1172" w:type="dxa"/>
            <w:gridSpan w:val="2"/>
            <w:tcBorders>
              <w:top w:val="nil"/>
              <w:left w:val="nil"/>
              <w:bottom w:val="single" w:sz="4" w:space="0" w:color="auto"/>
              <w:right w:val="single" w:sz="4" w:space="0" w:color="auto"/>
            </w:tcBorders>
            <w:shd w:val="clear" w:color="000000" w:fill="FFFFFF"/>
            <w:vAlign w:val="center"/>
            <w:hideMark/>
          </w:tcPr>
          <w:p w14:paraId="1D38596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15CADDA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10000</w:t>
            </w:r>
          </w:p>
        </w:tc>
        <w:tc>
          <w:tcPr>
            <w:tcW w:w="1441" w:type="dxa"/>
            <w:gridSpan w:val="3"/>
            <w:tcBorders>
              <w:top w:val="nil"/>
              <w:left w:val="nil"/>
              <w:bottom w:val="single" w:sz="4" w:space="0" w:color="auto"/>
              <w:right w:val="single" w:sz="4" w:space="0" w:color="auto"/>
            </w:tcBorders>
            <w:shd w:val="clear" w:color="auto" w:fill="auto"/>
            <w:vAlign w:val="center"/>
            <w:hideMark/>
          </w:tcPr>
          <w:p w14:paraId="22A5EE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250.00</w:t>
            </w:r>
          </w:p>
        </w:tc>
        <w:tc>
          <w:tcPr>
            <w:tcW w:w="1172" w:type="dxa"/>
            <w:gridSpan w:val="3"/>
            <w:tcBorders>
              <w:top w:val="nil"/>
              <w:left w:val="nil"/>
              <w:bottom w:val="single" w:sz="4" w:space="0" w:color="auto"/>
              <w:right w:val="single" w:sz="4" w:space="0" w:color="auto"/>
            </w:tcBorders>
            <w:shd w:val="clear" w:color="auto" w:fill="auto"/>
            <w:vAlign w:val="center"/>
            <w:hideMark/>
          </w:tcPr>
          <w:p w14:paraId="52B1783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12500.00</w:t>
            </w:r>
          </w:p>
        </w:tc>
      </w:tr>
      <w:tr w:rsidR="000C553E" w:rsidRPr="000C553E" w14:paraId="3485646E" w14:textId="77777777" w:rsidTr="00D87CFB">
        <w:trPr>
          <w:gridAfter w:val="2"/>
          <w:wAfter w:w="29" w:type="dxa"/>
          <w:trHeight w:val="66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133CA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2981" w:type="dxa"/>
            <w:tcBorders>
              <w:top w:val="nil"/>
              <w:left w:val="nil"/>
              <w:bottom w:val="single" w:sz="4" w:space="0" w:color="auto"/>
              <w:right w:val="single" w:sz="4" w:space="0" w:color="auto"/>
            </w:tcBorders>
            <w:shd w:val="clear" w:color="000000" w:fill="FFFFFF"/>
            <w:vAlign w:val="center"/>
            <w:hideMark/>
          </w:tcPr>
          <w:p w14:paraId="6AF60B0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minerală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naturală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plată</w:t>
            </w:r>
            <w:proofErr w:type="spellEnd"/>
            <w:r w:rsidRPr="000C553E">
              <w:rPr>
                <w:rFonts w:ascii="Times New Roman" w:eastAsia="Times New Roman" w:hAnsi="Times New Roman" w:cs="Times New Roman"/>
                <w:color w:val="000000"/>
                <w:sz w:val="20"/>
                <w:szCs w:val="20"/>
                <w:lang w:eastAsia="en-GB"/>
              </w:rPr>
              <w:br/>
              <w:t xml:space="preserve"> (</w:t>
            </w:r>
            <w:proofErr w:type="spellStart"/>
            <w:r w:rsidRPr="000C553E">
              <w:rPr>
                <w:rFonts w:ascii="Times New Roman" w:eastAsia="Times New Roman" w:hAnsi="Times New Roman" w:cs="Times New Roman"/>
                <w:color w:val="000000"/>
                <w:sz w:val="20"/>
                <w:szCs w:val="20"/>
                <w:lang w:eastAsia="en-GB"/>
              </w:rPr>
              <w:t>sticlă</w:t>
            </w:r>
            <w:proofErr w:type="spellEnd"/>
            <w:r w:rsidRPr="000C553E">
              <w:rPr>
                <w:rFonts w:ascii="Times New Roman" w:eastAsia="Times New Roman" w:hAnsi="Times New Roman" w:cs="Times New Roman"/>
                <w:color w:val="000000"/>
                <w:sz w:val="20"/>
                <w:szCs w:val="20"/>
                <w:lang w:eastAsia="en-GB"/>
              </w:rPr>
              <w:t xml:space="preserve"> la 2 </w:t>
            </w:r>
            <w:proofErr w:type="spellStart"/>
            <w:r w:rsidRPr="000C553E">
              <w:rPr>
                <w:rFonts w:ascii="Times New Roman" w:eastAsia="Times New Roman" w:hAnsi="Times New Roman" w:cs="Times New Roman"/>
                <w:color w:val="000000"/>
                <w:sz w:val="20"/>
                <w:szCs w:val="20"/>
                <w:lang w:eastAsia="en-GB"/>
              </w:rPr>
              <w:t>Litri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vAlign w:val="center"/>
            <w:hideMark/>
          </w:tcPr>
          <w:p w14:paraId="7C11FF4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597C459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486</w:t>
            </w:r>
          </w:p>
        </w:tc>
        <w:tc>
          <w:tcPr>
            <w:tcW w:w="1338" w:type="dxa"/>
            <w:tcBorders>
              <w:top w:val="nil"/>
              <w:left w:val="nil"/>
              <w:bottom w:val="single" w:sz="4" w:space="0" w:color="auto"/>
              <w:right w:val="single" w:sz="4" w:space="0" w:color="auto"/>
            </w:tcBorders>
            <w:shd w:val="clear" w:color="000000" w:fill="CCC0DA"/>
            <w:vAlign w:val="center"/>
            <w:hideMark/>
          </w:tcPr>
          <w:p w14:paraId="0F86FE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291600</w:t>
            </w:r>
          </w:p>
        </w:tc>
        <w:tc>
          <w:tcPr>
            <w:tcW w:w="1127" w:type="dxa"/>
            <w:tcBorders>
              <w:top w:val="nil"/>
              <w:left w:val="nil"/>
              <w:bottom w:val="single" w:sz="4" w:space="0" w:color="auto"/>
              <w:right w:val="single" w:sz="4" w:space="0" w:color="auto"/>
            </w:tcBorders>
            <w:shd w:val="clear" w:color="000000" w:fill="92D050"/>
            <w:vAlign w:val="center"/>
            <w:hideMark/>
          </w:tcPr>
          <w:p w14:paraId="48EEF66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1.25</w:t>
            </w:r>
          </w:p>
        </w:tc>
        <w:tc>
          <w:tcPr>
            <w:tcW w:w="1356" w:type="dxa"/>
            <w:gridSpan w:val="2"/>
            <w:tcBorders>
              <w:top w:val="nil"/>
              <w:left w:val="nil"/>
              <w:bottom w:val="single" w:sz="4" w:space="0" w:color="auto"/>
              <w:right w:val="single" w:sz="4" w:space="0" w:color="auto"/>
            </w:tcBorders>
            <w:shd w:val="clear" w:color="auto" w:fill="auto"/>
            <w:vAlign w:val="center"/>
            <w:hideMark/>
          </w:tcPr>
          <w:p w14:paraId="1270D17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607.50</w:t>
            </w:r>
          </w:p>
        </w:tc>
        <w:tc>
          <w:tcPr>
            <w:tcW w:w="1268" w:type="dxa"/>
            <w:gridSpan w:val="2"/>
            <w:tcBorders>
              <w:top w:val="nil"/>
              <w:left w:val="nil"/>
              <w:bottom w:val="single" w:sz="4" w:space="0" w:color="auto"/>
              <w:right w:val="single" w:sz="4" w:space="0" w:color="auto"/>
            </w:tcBorders>
            <w:shd w:val="clear" w:color="auto" w:fill="auto"/>
            <w:vAlign w:val="center"/>
            <w:hideMark/>
          </w:tcPr>
          <w:p w14:paraId="0D20DD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364500.00</w:t>
            </w:r>
          </w:p>
        </w:tc>
        <w:tc>
          <w:tcPr>
            <w:tcW w:w="1172" w:type="dxa"/>
            <w:gridSpan w:val="2"/>
            <w:tcBorders>
              <w:top w:val="nil"/>
              <w:left w:val="nil"/>
              <w:bottom w:val="single" w:sz="4" w:space="0" w:color="auto"/>
              <w:right w:val="single" w:sz="4" w:space="0" w:color="auto"/>
            </w:tcBorders>
            <w:shd w:val="clear" w:color="000000" w:fill="FFFFFF"/>
            <w:vAlign w:val="center"/>
            <w:hideMark/>
          </w:tcPr>
          <w:p w14:paraId="40EEDE8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486</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26DBF6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24300</w:t>
            </w:r>
          </w:p>
        </w:tc>
        <w:tc>
          <w:tcPr>
            <w:tcW w:w="1441" w:type="dxa"/>
            <w:gridSpan w:val="3"/>
            <w:tcBorders>
              <w:top w:val="nil"/>
              <w:left w:val="nil"/>
              <w:bottom w:val="single" w:sz="4" w:space="0" w:color="auto"/>
              <w:right w:val="single" w:sz="4" w:space="0" w:color="auto"/>
            </w:tcBorders>
            <w:shd w:val="clear" w:color="auto" w:fill="auto"/>
            <w:vAlign w:val="center"/>
            <w:hideMark/>
          </w:tcPr>
          <w:p w14:paraId="5F9BBA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607.50</w:t>
            </w:r>
          </w:p>
        </w:tc>
        <w:tc>
          <w:tcPr>
            <w:tcW w:w="1172" w:type="dxa"/>
            <w:gridSpan w:val="3"/>
            <w:tcBorders>
              <w:top w:val="nil"/>
              <w:left w:val="nil"/>
              <w:bottom w:val="single" w:sz="4" w:space="0" w:color="auto"/>
              <w:right w:val="single" w:sz="4" w:space="0" w:color="auto"/>
            </w:tcBorders>
            <w:shd w:val="clear" w:color="auto" w:fill="auto"/>
            <w:vAlign w:val="center"/>
            <w:hideMark/>
          </w:tcPr>
          <w:p w14:paraId="744274B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30375.00</w:t>
            </w:r>
          </w:p>
        </w:tc>
      </w:tr>
      <w:tr w:rsidR="000C553E" w:rsidRPr="000C553E" w14:paraId="2025628A" w14:textId="77777777" w:rsidTr="00D87CFB">
        <w:trPr>
          <w:gridAfter w:val="2"/>
          <w:wAfter w:w="29" w:type="dxa"/>
          <w:trHeight w:val="66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C6AADD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2981" w:type="dxa"/>
            <w:tcBorders>
              <w:top w:val="nil"/>
              <w:left w:val="nil"/>
              <w:bottom w:val="single" w:sz="4" w:space="0" w:color="auto"/>
              <w:right w:val="single" w:sz="4" w:space="0" w:color="auto"/>
            </w:tcBorders>
            <w:shd w:val="clear" w:color="000000" w:fill="FFFFFF"/>
            <w:vAlign w:val="center"/>
            <w:hideMark/>
          </w:tcPr>
          <w:p w14:paraId="239C282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minerală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naturală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carbogazoasă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sticlă</w:t>
            </w:r>
            <w:proofErr w:type="spellEnd"/>
            <w:r w:rsidRPr="000C553E">
              <w:rPr>
                <w:rFonts w:ascii="Times New Roman" w:eastAsia="Times New Roman" w:hAnsi="Times New Roman" w:cs="Times New Roman"/>
                <w:color w:val="000000"/>
                <w:sz w:val="20"/>
                <w:szCs w:val="20"/>
                <w:lang w:eastAsia="en-GB"/>
              </w:rPr>
              <w:t xml:space="preserve"> la 1 </w:t>
            </w:r>
            <w:proofErr w:type="spellStart"/>
            <w:r w:rsidRPr="000C553E">
              <w:rPr>
                <w:rFonts w:ascii="Times New Roman" w:eastAsia="Times New Roman" w:hAnsi="Times New Roman" w:cs="Times New Roman"/>
                <w:color w:val="000000"/>
                <w:sz w:val="20"/>
                <w:szCs w:val="20"/>
                <w:lang w:eastAsia="en-GB"/>
              </w:rPr>
              <w:t>Litru</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vAlign w:val="center"/>
            <w:hideMark/>
          </w:tcPr>
          <w:p w14:paraId="38BD8DE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5AFA9F8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338" w:type="dxa"/>
            <w:tcBorders>
              <w:top w:val="nil"/>
              <w:left w:val="nil"/>
              <w:bottom w:val="single" w:sz="4" w:space="0" w:color="auto"/>
              <w:right w:val="single" w:sz="4" w:space="0" w:color="auto"/>
            </w:tcBorders>
            <w:shd w:val="clear" w:color="000000" w:fill="CCC0DA"/>
            <w:vAlign w:val="center"/>
            <w:hideMark/>
          </w:tcPr>
          <w:p w14:paraId="5BC7D7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w:t>
            </w:r>
          </w:p>
        </w:tc>
        <w:tc>
          <w:tcPr>
            <w:tcW w:w="1127" w:type="dxa"/>
            <w:tcBorders>
              <w:top w:val="nil"/>
              <w:left w:val="nil"/>
              <w:bottom w:val="single" w:sz="4" w:space="0" w:color="auto"/>
              <w:right w:val="single" w:sz="4" w:space="0" w:color="auto"/>
            </w:tcBorders>
            <w:shd w:val="clear" w:color="000000" w:fill="92D050"/>
            <w:vAlign w:val="center"/>
            <w:hideMark/>
          </w:tcPr>
          <w:p w14:paraId="1CB5D0B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1.65</w:t>
            </w:r>
          </w:p>
        </w:tc>
        <w:tc>
          <w:tcPr>
            <w:tcW w:w="1356" w:type="dxa"/>
            <w:gridSpan w:val="2"/>
            <w:tcBorders>
              <w:top w:val="nil"/>
              <w:left w:val="nil"/>
              <w:bottom w:val="single" w:sz="4" w:space="0" w:color="auto"/>
              <w:right w:val="single" w:sz="4" w:space="0" w:color="auto"/>
            </w:tcBorders>
            <w:shd w:val="clear" w:color="auto" w:fill="auto"/>
            <w:vAlign w:val="center"/>
            <w:hideMark/>
          </w:tcPr>
          <w:p w14:paraId="0615B5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w:t>
            </w:r>
          </w:p>
        </w:tc>
        <w:tc>
          <w:tcPr>
            <w:tcW w:w="1268" w:type="dxa"/>
            <w:gridSpan w:val="2"/>
            <w:tcBorders>
              <w:top w:val="nil"/>
              <w:left w:val="nil"/>
              <w:bottom w:val="single" w:sz="4" w:space="0" w:color="auto"/>
              <w:right w:val="single" w:sz="4" w:space="0" w:color="auto"/>
            </w:tcBorders>
            <w:shd w:val="clear" w:color="auto" w:fill="auto"/>
            <w:vAlign w:val="center"/>
            <w:hideMark/>
          </w:tcPr>
          <w:p w14:paraId="09E4D81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3960.00</w:t>
            </w:r>
          </w:p>
        </w:tc>
        <w:tc>
          <w:tcPr>
            <w:tcW w:w="1172" w:type="dxa"/>
            <w:gridSpan w:val="2"/>
            <w:tcBorders>
              <w:top w:val="nil"/>
              <w:left w:val="nil"/>
              <w:bottom w:val="single" w:sz="4" w:space="0" w:color="auto"/>
              <w:right w:val="single" w:sz="4" w:space="0" w:color="auto"/>
            </w:tcBorders>
            <w:shd w:val="clear" w:color="000000" w:fill="FFFFFF"/>
            <w:vAlign w:val="center"/>
            <w:hideMark/>
          </w:tcPr>
          <w:p w14:paraId="2B41FF6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1DF1177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441" w:type="dxa"/>
            <w:gridSpan w:val="3"/>
            <w:tcBorders>
              <w:top w:val="nil"/>
              <w:left w:val="nil"/>
              <w:bottom w:val="single" w:sz="4" w:space="0" w:color="auto"/>
              <w:right w:val="single" w:sz="4" w:space="0" w:color="auto"/>
            </w:tcBorders>
            <w:shd w:val="clear" w:color="auto" w:fill="auto"/>
            <w:vAlign w:val="center"/>
            <w:hideMark/>
          </w:tcPr>
          <w:p w14:paraId="451D4D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w:t>
            </w:r>
          </w:p>
        </w:tc>
        <w:tc>
          <w:tcPr>
            <w:tcW w:w="1172" w:type="dxa"/>
            <w:gridSpan w:val="3"/>
            <w:tcBorders>
              <w:top w:val="nil"/>
              <w:left w:val="nil"/>
              <w:bottom w:val="single" w:sz="4" w:space="0" w:color="auto"/>
              <w:right w:val="single" w:sz="4" w:space="0" w:color="auto"/>
            </w:tcBorders>
            <w:shd w:val="clear" w:color="auto" w:fill="auto"/>
            <w:vAlign w:val="center"/>
            <w:hideMark/>
          </w:tcPr>
          <w:p w14:paraId="10296C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330.00</w:t>
            </w:r>
          </w:p>
        </w:tc>
      </w:tr>
      <w:tr w:rsidR="000C553E" w:rsidRPr="000C553E" w14:paraId="0AE4DCE0" w14:textId="77777777" w:rsidTr="00D87CFB">
        <w:trPr>
          <w:gridAfter w:val="2"/>
          <w:wAfter w:w="29" w:type="dxa"/>
          <w:trHeight w:val="66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541FEF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2981" w:type="dxa"/>
            <w:tcBorders>
              <w:top w:val="nil"/>
              <w:left w:val="nil"/>
              <w:bottom w:val="single" w:sz="4" w:space="0" w:color="auto"/>
              <w:right w:val="single" w:sz="4" w:space="0" w:color="auto"/>
            </w:tcBorders>
            <w:shd w:val="clear" w:color="000000" w:fill="FFFFFF"/>
            <w:vAlign w:val="center"/>
            <w:hideMark/>
          </w:tcPr>
          <w:p w14:paraId="5FDFBB86"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minerală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naturală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plată</w:t>
            </w:r>
            <w:proofErr w:type="spellEnd"/>
            <w:r w:rsidRPr="000C553E">
              <w:rPr>
                <w:rFonts w:ascii="Times New Roman" w:eastAsia="Times New Roman" w:hAnsi="Times New Roman" w:cs="Times New Roman"/>
                <w:color w:val="000000"/>
                <w:sz w:val="20"/>
                <w:szCs w:val="20"/>
                <w:lang w:eastAsia="en-GB"/>
              </w:rPr>
              <w:t xml:space="preserve"> </w:t>
            </w:r>
            <w:r w:rsidRPr="000C553E">
              <w:rPr>
                <w:rFonts w:ascii="Times New Roman" w:eastAsia="Times New Roman" w:hAnsi="Times New Roman" w:cs="Times New Roman"/>
                <w:color w:val="000000"/>
                <w:sz w:val="20"/>
                <w:szCs w:val="20"/>
                <w:lang w:eastAsia="en-GB"/>
              </w:rPr>
              <w:br/>
              <w:t>(</w:t>
            </w:r>
            <w:proofErr w:type="spellStart"/>
            <w:r w:rsidRPr="000C553E">
              <w:rPr>
                <w:rFonts w:ascii="Times New Roman" w:eastAsia="Times New Roman" w:hAnsi="Times New Roman" w:cs="Times New Roman"/>
                <w:color w:val="000000"/>
                <w:sz w:val="20"/>
                <w:szCs w:val="20"/>
                <w:lang w:eastAsia="en-GB"/>
              </w:rPr>
              <w:t>sticlă</w:t>
            </w:r>
            <w:proofErr w:type="spellEnd"/>
            <w:r w:rsidRPr="000C553E">
              <w:rPr>
                <w:rFonts w:ascii="Times New Roman" w:eastAsia="Times New Roman" w:hAnsi="Times New Roman" w:cs="Times New Roman"/>
                <w:color w:val="000000"/>
                <w:sz w:val="20"/>
                <w:szCs w:val="20"/>
                <w:lang w:eastAsia="en-GB"/>
              </w:rPr>
              <w:t xml:space="preserve"> la 1 </w:t>
            </w:r>
            <w:proofErr w:type="spellStart"/>
            <w:r w:rsidRPr="000C553E">
              <w:rPr>
                <w:rFonts w:ascii="Times New Roman" w:eastAsia="Times New Roman" w:hAnsi="Times New Roman" w:cs="Times New Roman"/>
                <w:color w:val="000000"/>
                <w:sz w:val="20"/>
                <w:szCs w:val="20"/>
                <w:lang w:eastAsia="en-GB"/>
              </w:rPr>
              <w:t>Litru</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vAlign w:val="center"/>
            <w:hideMark/>
          </w:tcPr>
          <w:p w14:paraId="2529E37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53071EC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1338" w:type="dxa"/>
            <w:tcBorders>
              <w:top w:val="nil"/>
              <w:left w:val="nil"/>
              <w:bottom w:val="single" w:sz="4" w:space="0" w:color="auto"/>
              <w:right w:val="single" w:sz="4" w:space="0" w:color="auto"/>
            </w:tcBorders>
            <w:shd w:val="clear" w:color="000000" w:fill="CCC0DA"/>
            <w:vAlign w:val="center"/>
            <w:hideMark/>
          </w:tcPr>
          <w:p w14:paraId="533458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5400</w:t>
            </w:r>
          </w:p>
        </w:tc>
        <w:tc>
          <w:tcPr>
            <w:tcW w:w="1127" w:type="dxa"/>
            <w:tcBorders>
              <w:top w:val="nil"/>
              <w:left w:val="nil"/>
              <w:bottom w:val="single" w:sz="4" w:space="0" w:color="auto"/>
              <w:right w:val="single" w:sz="4" w:space="0" w:color="auto"/>
            </w:tcBorders>
            <w:shd w:val="clear" w:color="000000" w:fill="92D050"/>
            <w:vAlign w:val="center"/>
            <w:hideMark/>
          </w:tcPr>
          <w:p w14:paraId="1A3A373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1.65</w:t>
            </w:r>
          </w:p>
        </w:tc>
        <w:tc>
          <w:tcPr>
            <w:tcW w:w="1356" w:type="dxa"/>
            <w:gridSpan w:val="2"/>
            <w:tcBorders>
              <w:top w:val="nil"/>
              <w:left w:val="nil"/>
              <w:bottom w:val="single" w:sz="4" w:space="0" w:color="auto"/>
              <w:right w:val="single" w:sz="4" w:space="0" w:color="auto"/>
            </w:tcBorders>
            <w:shd w:val="clear" w:color="auto" w:fill="auto"/>
            <w:vAlign w:val="center"/>
            <w:hideMark/>
          </w:tcPr>
          <w:p w14:paraId="4665216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14.85</w:t>
            </w:r>
          </w:p>
        </w:tc>
        <w:tc>
          <w:tcPr>
            <w:tcW w:w="1268" w:type="dxa"/>
            <w:gridSpan w:val="2"/>
            <w:tcBorders>
              <w:top w:val="nil"/>
              <w:left w:val="nil"/>
              <w:bottom w:val="single" w:sz="4" w:space="0" w:color="auto"/>
              <w:right w:val="single" w:sz="4" w:space="0" w:color="auto"/>
            </w:tcBorders>
            <w:shd w:val="clear" w:color="auto" w:fill="auto"/>
            <w:vAlign w:val="center"/>
            <w:hideMark/>
          </w:tcPr>
          <w:p w14:paraId="30C05AB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8910.00</w:t>
            </w:r>
          </w:p>
        </w:tc>
        <w:tc>
          <w:tcPr>
            <w:tcW w:w="1172" w:type="dxa"/>
            <w:gridSpan w:val="2"/>
            <w:tcBorders>
              <w:top w:val="nil"/>
              <w:left w:val="nil"/>
              <w:bottom w:val="single" w:sz="4" w:space="0" w:color="auto"/>
              <w:right w:val="single" w:sz="4" w:space="0" w:color="auto"/>
            </w:tcBorders>
            <w:shd w:val="clear" w:color="000000" w:fill="FFFFFF"/>
            <w:vAlign w:val="center"/>
            <w:hideMark/>
          </w:tcPr>
          <w:p w14:paraId="5E66066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0B11C1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450</w:t>
            </w:r>
          </w:p>
        </w:tc>
        <w:tc>
          <w:tcPr>
            <w:tcW w:w="1441" w:type="dxa"/>
            <w:gridSpan w:val="3"/>
            <w:tcBorders>
              <w:top w:val="nil"/>
              <w:left w:val="nil"/>
              <w:bottom w:val="single" w:sz="4" w:space="0" w:color="auto"/>
              <w:right w:val="single" w:sz="4" w:space="0" w:color="auto"/>
            </w:tcBorders>
            <w:shd w:val="clear" w:color="auto" w:fill="auto"/>
            <w:vAlign w:val="center"/>
            <w:hideMark/>
          </w:tcPr>
          <w:p w14:paraId="432F371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14.85</w:t>
            </w:r>
          </w:p>
        </w:tc>
        <w:tc>
          <w:tcPr>
            <w:tcW w:w="1172" w:type="dxa"/>
            <w:gridSpan w:val="3"/>
            <w:tcBorders>
              <w:top w:val="nil"/>
              <w:left w:val="nil"/>
              <w:bottom w:val="single" w:sz="4" w:space="0" w:color="auto"/>
              <w:right w:val="single" w:sz="4" w:space="0" w:color="auto"/>
            </w:tcBorders>
            <w:shd w:val="clear" w:color="auto" w:fill="auto"/>
            <w:vAlign w:val="center"/>
            <w:hideMark/>
          </w:tcPr>
          <w:p w14:paraId="0561902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742.50</w:t>
            </w:r>
          </w:p>
        </w:tc>
      </w:tr>
      <w:tr w:rsidR="000C553E" w:rsidRPr="000C553E" w14:paraId="6D23F14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8FA3EA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lastRenderedPageBreak/>
              <w:t>5</w:t>
            </w:r>
          </w:p>
        </w:tc>
        <w:tc>
          <w:tcPr>
            <w:tcW w:w="2981" w:type="dxa"/>
            <w:tcBorders>
              <w:top w:val="nil"/>
              <w:left w:val="nil"/>
              <w:bottom w:val="single" w:sz="4" w:space="0" w:color="auto"/>
              <w:right w:val="single" w:sz="4" w:space="0" w:color="auto"/>
            </w:tcBorders>
            <w:shd w:val="clear" w:color="000000" w:fill="FFFFFF"/>
            <w:vAlign w:val="bottom"/>
            <w:hideMark/>
          </w:tcPr>
          <w:p w14:paraId="0341D51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Băuturi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răcoritoare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F97F5E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53C2252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w:t>
            </w:r>
          </w:p>
        </w:tc>
        <w:tc>
          <w:tcPr>
            <w:tcW w:w="1338" w:type="dxa"/>
            <w:tcBorders>
              <w:top w:val="nil"/>
              <w:left w:val="nil"/>
              <w:bottom w:val="single" w:sz="4" w:space="0" w:color="auto"/>
              <w:right w:val="single" w:sz="4" w:space="0" w:color="auto"/>
            </w:tcBorders>
            <w:shd w:val="clear" w:color="000000" w:fill="CCC0DA"/>
            <w:noWrap/>
            <w:vAlign w:val="bottom"/>
            <w:hideMark/>
          </w:tcPr>
          <w:p w14:paraId="5A18C99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12000</w:t>
            </w:r>
          </w:p>
        </w:tc>
        <w:tc>
          <w:tcPr>
            <w:tcW w:w="1127" w:type="dxa"/>
            <w:tcBorders>
              <w:top w:val="nil"/>
              <w:left w:val="nil"/>
              <w:bottom w:val="single" w:sz="4" w:space="0" w:color="auto"/>
              <w:right w:val="single" w:sz="4" w:space="0" w:color="auto"/>
            </w:tcBorders>
            <w:shd w:val="clear" w:color="000000" w:fill="92D050"/>
            <w:noWrap/>
            <w:vAlign w:val="bottom"/>
            <w:hideMark/>
          </w:tcPr>
          <w:p w14:paraId="03F9D5E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4.21</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290066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84.20</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0A51ED6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50520.00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40CDE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7CC4D2D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5DAAAC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84.20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0D742A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4210.00</w:t>
            </w:r>
          </w:p>
        </w:tc>
      </w:tr>
      <w:tr w:rsidR="000C553E" w:rsidRPr="000C553E" w14:paraId="4BF270B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6EB31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2981" w:type="dxa"/>
            <w:tcBorders>
              <w:top w:val="nil"/>
              <w:left w:val="nil"/>
              <w:bottom w:val="single" w:sz="4" w:space="0" w:color="auto"/>
              <w:right w:val="single" w:sz="4" w:space="0" w:color="auto"/>
            </w:tcBorders>
            <w:shd w:val="clear" w:color="000000" w:fill="FFFFFF"/>
            <w:vAlign w:val="bottom"/>
            <w:hideMark/>
          </w:tcPr>
          <w:p w14:paraId="57D67162"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Sucuri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naturale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8C8A8C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vAlign w:val="center"/>
            <w:hideMark/>
          </w:tcPr>
          <w:p w14:paraId="25007F0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w:t>
            </w:r>
          </w:p>
        </w:tc>
        <w:tc>
          <w:tcPr>
            <w:tcW w:w="1338" w:type="dxa"/>
            <w:tcBorders>
              <w:top w:val="nil"/>
              <w:left w:val="nil"/>
              <w:bottom w:val="single" w:sz="4" w:space="0" w:color="auto"/>
              <w:right w:val="single" w:sz="4" w:space="0" w:color="auto"/>
            </w:tcBorders>
            <w:shd w:val="clear" w:color="000000" w:fill="CCC0DA"/>
            <w:noWrap/>
            <w:vAlign w:val="bottom"/>
            <w:hideMark/>
          </w:tcPr>
          <w:p w14:paraId="1F166FD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20400</w:t>
            </w:r>
          </w:p>
        </w:tc>
        <w:tc>
          <w:tcPr>
            <w:tcW w:w="1127" w:type="dxa"/>
            <w:tcBorders>
              <w:top w:val="nil"/>
              <w:left w:val="nil"/>
              <w:bottom w:val="single" w:sz="4" w:space="0" w:color="auto"/>
              <w:right w:val="single" w:sz="4" w:space="0" w:color="auto"/>
            </w:tcBorders>
            <w:shd w:val="clear" w:color="000000" w:fill="92D050"/>
            <w:noWrap/>
            <w:vAlign w:val="bottom"/>
            <w:hideMark/>
          </w:tcPr>
          <w:p w14:paraId="3ACC357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7.98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72CB55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271.32</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19363FB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162792.00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1366F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3051E1D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051A5F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271.32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758925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13566.00</w:t>
            </w:r>
          </w:p>
        </w:tc>
      </w:tr>
      <w:tr w:rsidR="000C553E" w:rsidRPr="000C553E" w14:paraId="12B912A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ED9F76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2981" w:type="dxa"/>
            <w:tcBorders>
              <w:top w:val="nil"/>
              <w:left w:val="nil"/>
              <w:bottom w:val="single" w:sz="4" w:space="0" w:color="auto"/>
              <w:right w:val="single" w:sz="4" w:space="0" w:color="auto"/>
            </w:tcBorders>
            <w:shd w:val="clear" w:color="000000" w:fill="FFFFFF"/>
            <w:vAlign w:val="bottom"/>
            <w:hideMark/>
          </w:tcPr>
          <w:p w14:paraId="7AF5716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Ambalaj</w:t>
            </w:r>
            <w:proofErr w:type="spellEnd"/>
            <w:r w:rsidRPr="000C553E">
              <w:rPr>
                <w:rFonts w:ascii="Times New Roman" w:eastAsia="Times New Roman" w:hAnsi="Times New Roman" w:cs="Times New Roman"/>
                <w:color w:val="000000"/>
                <w:sz w:val="20"/>
                <w:szCs w:val="20"/>
                <w:lang w:eastAsia="en-GB"/>
              </w:rPr>
              <w:t xml:space="preserve"> tip SGR</w:t>
            </w:r>
          </w:p>
        </w:tc>
        <w:tc>
          <w:tcPr>
            <w:tcW w:w="650" w:type="dxa"/>
            <w:tcBorders>
              <w:top w:val="nil"/>
              <w:left w:val="nil"/>
              <w:bottom w:val="single" w:sz="4" w:space="0" w:color="auto"/>
              <w:right w:val="single" w:sz="4" w:space="0" w:color="auto"/>
            </w:tcBorders>
            <w:shd w:val="clear" w:color="auto" w:fill="auto"/>
            <w:noWrap/>
            <w:vAlign w:val="bottom"/>
            <w:hideMark/>
          </w:tcPr>
          <w:p w14:paraId="350D4D3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buc</w:t>
            </w:r>
            <w:proofErr w:type="spellEnd"/>
            <w:r w:rsidRPr="000C553E">
              <w:rPr>
                <w:rFonts w:ascii="Times New Roman" w:eastAsia="Times New Roman" w:hAnsi="Times New Roman" w:cs="Times New Roman"/>
                <w:color w:val="000000"/>
                <w:sz w:val="20"/>
                <w:szCs w:val="20"/>
                <w:lang w:eastAsia="en-GB"/>
              </w:rPr>
              <w:t>.</w:t>
            </w:r>
          </w:p>
        </w:tc>
        <w:tc>
          <w:tcPr>
            <w:tcW w:w="1072" w:type="dxa"/>
            <w:tcBorders>
              <w:top w:val="nil"/>
              <w:left w:val="nil"/>
              <w:bottom w:val="single" w:sz="4" w:space="0" w:color="auto"/>
              <w:right w:val="single" w:sz="4" w:space="0" w:color="auto"/>
            </w:tcBorders>
            <w:shd w:val="clear" w:color="000000" w:fill="FFFFFF"/>
            <w:vAlign w:val="center"/>
            <w:hideMark/>
          </w:tcPr>
          <w:p w14:paraId="5A58497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366</w:t>
            </w:r>
          </w:p>
        </w:tc>
        <w:tc>
          <w:tcPr>
            <w:tcW w:w="1338" w:type="dxa"/>
            <w:tcBorders>
              <w:top w:val="nil"/>
              <w:left w:val="nil"/>
              <w:bottom w:val="single" w:sz="4" w:space="0" w:color="auto"/>
              <w:right w:val="single" w:sz="4" w:space="0" w:color="auto"/>
            </w:tcBorders>
            <w:shd w:val="clear" w:color="000000" w:fill="CCC0DA"/>
            <w:noWrap/>
            <w:vAlign w:val="bottom"/>
            <w:hideMark/>
          </w:tcPr>
          <w:p w14:paraId="0807383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219600</w:t>
            </w:r>
          </w:p>
        </w:tc>
        <w:tc>
          <w:tcPr>
            <w:tcW w:w="1127" w:type="dxa"/>
            <w:tcBorders>
              <w:top w:val="nil"/>
              <w:left w:val="nil"/>
              <w:bottom w:val="single" w:sz="4" w:space="0" w:color="auto"/>
              <w:right w:val="single" w:sz="4" w:space="0" w:color="auto"/>
            </w:tcBorders>
            <w:shd w:val="clear" w:color="000000" w:fill="92D050"/>
            <w:noWrap/>
            <w:vAlign w:val="bottom"/>
            <w:hideMark/>
          </w:tcPr>
          <w:p w14:paraId="1803811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0.50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97C78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183.00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73A8B1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109800.00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BF754B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366</w:t>
            </w:r>
          </w:p>
        </w:tc>
        <w:tc>
          <w:tcPr>
            <w:tcW w:w="1267" w:type="dxa"/>
            <w:gridSpan w:val="2"/>
            <w:tcBorders>
              <w:top w:val="nil"/>
              <w:left w:val="nil"/>
              <w:bottom w:val="single" w:sz="4" w:space="0" w:color="auto"/>
              <w:right w:val="single" w:sz="4" w:space="0" w:color="auto"/>
            </w:tcBorders>
            <w:shd w:val="clear" w:color="000000" w:fill="CCC0DA"/>
            <w:vAlign w:val="center"/>
            <w:hideMark/>
          </w:tcPr>
          <w:p w14:paraId="1A78C1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18300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5A5068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183.00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6F727A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9150.00</w:t>
            </w:r>
          </w:p>
        </w:tc>
      </w:tr>
      <w:tr w:rsidR="000C553E" w:rsidRPr="000C553E" w14:paraId="1ECBF7FA"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C5F9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2BCDB8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1417.47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23FC86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850482.00</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33F7EDE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96DE87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87C169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1417.47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B7C68C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70873.50</w:t>
            </w:r>
          </w:p>
        </w:tc>
      </w:tr>
      <w:tr w:rsidR="000C553E" w:rsidRPr="000C553E" w14:paraId="2976021E"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5047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FB9307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1476.08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E85C40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885648.42</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6CBF6A8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0665EF3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F960F4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1476.08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AD506E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73804.04</w:t>
            </w:r>
          </w:p>
        </w:tc>
      </w:tr>
      <w:tr w:rsidR="000C553E" w:rsidRPr="000C553E" w14:paraId="29638AFD" w14:textId="77777777" w:rsidTr="00D87CFB">
        <w:trPr>
          <w:trHeight w:val="390"/>
        </w:trPr>
        <w:tc>
          <w:tcPr>
            <w:tcW w:w="15668"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3BEF9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Lot nr. 6: ALIMENTE DIVERSE</w:t>
            </w:r>
          </w:p>
        </w:tc>
      </w:tr>
      <w:tr w:rsidR="000C553E" w:rsidRPr="000C553E" w14:paraId="7E2A717F" w14:textId="77777777" w:rsidTr="00D87CFB">
        <w:trPr>
          <w:gridAfter w:val="2"/>
          <w:wAfter w:w="29" w:type="dxa"/>
          <w:trHeight w:val="34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AD7CD8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2981" w:type="dxa"/>
            <w:tcBorders>
              <w:top w:val="nil"/>
              <w:left w:val="nil"/>
              <w:bottom w:val="single" w:sz="4" w:space="0" w:color="auto"/>
              <w:right w:val="single" w:sz="4" w:space="0" w:color="auto"/>
            </w:tcBorders>
            <w:shd w:val="clear" w:color="000000" w:fill="FFFFFF"/>
            <w:vAlign w:val="bottom"/>
            <w:hideMark/>
          </w:tcPr>
          <w:p w14:paraId="73F5523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Amelioratori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pentru</w:t>
            </w:r>
            <w:proofErr w:type="spellEnd"/>
            <w:r w:rsidRPr="000C553E">
              <w:rPr>
                <w:rFonts w:ascii="Times New Roman" w:eastAsia="Times New Roman" w:hAnsi="Times New Roman" w:cs="Times New Roman"/>
                <w:color w:val="000000"/>
                <w:sz w:val="20"/>
                <w:szCs w:val="20"/>
                <w:lang w:eastAsia="en-GB"/>
              </w:rPr>
              <w:t xml:space="preserve"> preparate </w:t>
            </w:r>
            <w:proofErr w:type="spellStart"/>
            <w:r w:rsidRPr="000C553E">
              <w:rPr>
                <w:rFonts w:ascii="Times New Roman" w:eastAsia="Times New Roman" w:hAnsi="Times New Roman" w:cs="Times New Roman"/>
                <w:color w:val="000000"/>
                <w:sz w:val="20"/>
                <w:szCs w:val="20"/>
                <w:lang w:eastAsia="en-GB"/>
              </w:rPr>
              <w:t>culinare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55F16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BDC66C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6160AE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5500F71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21.46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1132D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64.38</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77CC32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38628.00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FB1548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104F3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5EECC2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64.38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51A548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3219.00</w:t>
            </w:r>
          </w:p>
        </w:tc>
      </w:tr>
      <w:tr w:rsidR="000C553E" w:rsidRPr="000C553E" w14:paraId="0981A6F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D5111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2981" w:type="dxa"/>
            <w:tcBorders>
              <w:top w:val="nil"/>
              <w:left w:val="nil"/>
              <w:bottom w:val="single" w:sz="4" w:space="0" w:color="auto"/>
              <w:right w:val="single" w:sz="4" w:space="0" w:color="auto"/>
            </w:tcBorders>
            <w:shd w:val="clear" w:color="000000" w:fill="FFFFFF"/>
            <w:vAlign w:val="bottom"/>
            <w:hideMark/>
          </w:tcPr>
          <w:p w14:paraId="6A28424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Arome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alimentare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584621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2B39ED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1FE258F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497B6C3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29.23</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EF3898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29.23</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FF0743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17538.00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6A7FA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53C903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F762E7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29.23</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3E0FE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1461.50</w:t>
            </w:r>
          </w:p>
        </w:tc>
      </w:tr>
      <w:tr w:rsidR="000C553E" w:rsidRPr="000C553E" w14:paraId="09C3EC1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DEFBC1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2981" w:type="dxa"/>
            <w:tcBorders>
              <w:top w:val="nil"/>
              <w:left w:val="nil"/>
              <w:bottom w:val="single" w:sz="4" w:space="0" w:color="auto"/>
              <w:right w:val="single" w:sz="4" w:space="0" w:color="auto"/>
            </w:tcBorders>
            <w:shd w:val="clear" w:color="000000" w:fill="FFFFFF"/>
            <w:vAlign w:val="bottom"/>
            <w:hideMark/>
          </w:tcPr>
          <w:p w14:paraId="0110383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Esenţe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alimentare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664A73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noWrap/>
            <w:vAlign w:val="bottom"/>
            <w:hideMark/>
          </w:tcPr>
          <w:p w14:paraId="51417C9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5855812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634875E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30.69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DE01CB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30.69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9BABE1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18414.00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C1AA2D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4E6C87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4A517F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30.69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C95CC1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1534.50</w:t>
            </w:r>
          </w:p>
        </w:tc>
      </w:tr>
      <w:tr w:rsidR="000C553E" w:rsidRPr="000C553E" w14:paraId="3D376188" w14:textId="77777777" w:rsidTr="00D87CFB">
        <w:trPr>
          <w:gridAfter w:val="2"/>
          <w:wAfter w:w="29" w:type="dxa"/>
          <w:trHeight w:val="33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C44343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2981" w:type="dxa"/>
            <w:tcBorders>
              <w:top w:val="nil"/>
              <w:left w:val="nil"/>
              <w:bottom w:val="single" w:sz="4" w:space="0" w:color="auto"/>
              <w:right w:val="single" w:sz="4" w:space="0" w:color="auto"/>
            </w:tcBorders>
            <w:shd w:val="clear" w:color="000000" w:fill="FFFFFF"/>
            <w:vAlign w:val="bottom"/>
            <w:hideMark/>
          </w:tcPr>
          <w:p w14:paraId="1F9445B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Drojdie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proaspătă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bere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642B97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8D126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2AD01EA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127" w:type="dxa"/>
            <w:tcBorders>
              <w:top w:val="nil"/>
              <w:left w:val="nil"/>
              <w:bottom w:val="single" w:sz="4" w:space="0" w:color="auto"/>
              <w:right w:val="single" w:sz="4" w:space="0" w:color="auto"/>
            </w:tcBorders>
            <w:shd w:val="clear" w:color="000000" w:fill="92D050"/>
            <w:noWrap/>
            <w:vAlign w:val="bottom"/>
            <w:hideMark/>
          </w:tcPr>
          <w:p w14:paraId="0D33E4F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14.99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AE4002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14.99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7E758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8994.00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129A9D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664682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4FC86F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14.99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6D2BA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749.50</w:t>
            </w:r>
          </w:p>
        </w:tc>
      </w:tr>
      <w:tr w:rsidR="000C553E" w:rsidRPr="000C553E" w14:paraId="30CE4284"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0A560B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2981" w:type="dxa"/>
            <w:tcBorders>
              <w:top w:val="nil"/>
              <w:left w:val="nil"/>
              <w:bottom w:val="single" w:sz="4" w:space="0" w:color="auto"/>
              <w:right w:val="single" w:sz="4" w:space="0" w:color="auto"/>
            </w:tcBorders>
            <w:shd w:val="clear" w:color="000000" w:fill="FFFFFF"/>
            <w:vAlign w:val="bottom"/>
            <w:hideMark/>
          </w:tcPr>
          <w:p w14:paraId="337C432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Boia</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ardei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12997A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3AC6D2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38E4A9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588</w:t>
            </w:r>
          </w:p>
        </w:tc>
        <w:tc>
          <w:tcPr>
            <w:tcW w:w="1127" w:type="dxa"/>
            <w:tcBorders>
              <w:top w:val="nil"/>
              <w:left w:val="nil"/>
              <w:bottom w:val="single" w:sz="4" w:space="0" w:color="auto"/>
              <w:right w:val="single" w:sz="4" w:space="0" w:color="auto"/>
            </w:tcBorders>
            <w:shd w:val="clear" w:color="000000" w:fill="92D050"/>
            <w:noWrap/>
            <w:vAlign w:val="bottom"/>
            <w:hideMark/>
          </w:tcPr>
          <w:p w14:paraId="373E7AC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22.87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2F925C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22.87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B2ACB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13447.56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3D1FFC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A4F5D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1BEEA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22.87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438C44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1120.63</w:t>
            </w:r>
          </w:p>
        </w:tc>
      </w:tr>
      <w:tr w:rsidR="000C553E" w:rsidRPr="000C553E" w14:paraId="20FA629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3DA85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2981" w:type="dxa"/>
            <w:tcBorders>
              <w:top w:val="nil"/>
              <w:left w:val="nil"/>
              <w:bottom w:val="single" w:sz="4" w:space="0" w:color="auto"/>
              <w:right w:val="single" w:sz="4" w:space="0" w:color="auto"/>
            </w:tcBorders>
            <w:shd w:val="clear" w:color="000000" w:fill="FFFFFF"/>
            <w:vAlign w:val="bottom"/>
            <w:hideMark/>
          </w:tcPr>
          <w:p w14:paraId="2139333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Borş</w:t>
            </w:r>
            <w:proofErr w:type="spellEnd"/>
            <w:r w:rsidRPr="000C553E">
              <w:rPr>
                <w:rFonts w:ascii="Times New Roman" w:eastAsia="Times New Roman" w:hAnsi="Times New Roman" w:cs="Times New Roman"/>
                <w:color w:val="000000"/>
                <w:sz w:val="20"/>
                <w:szCs w:val="20"/>
                <w:lang w:eastAsia="en-GB"/>
              </w:rPr>
              <w:t xml:space="preserve"> instant</w:t>
            </w:r>
          </w:p>
        </w:tc>
        <w:tc>
          <w:tcPr>
            <w:tcW w:w="650" w:type="dxa"/>
            <w:tcBorders>
              <w:top w:val="nil"/>
              <w:left w:val="nil"/>
              <w:bottom w:val="single" w:sz="4" w:space="0" w:color="auto"/>
              <w:right w:val="single" w:sz="4" w:space="0" w:color="auto"/>
            </w:tcBorders>
            <w:shd w:val="clear" w:color="auto" w:fill="auto"/>
            <w:noWrap/>
            <w:vAlign w:val="bottom"/>
            <w:hideMark/>
          </w:tcPr>
          <w:p w14:paraId="2A6EA73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211A17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338" w:type="dxa"/>
            <w:tcBorders>
              <w:top w:val="nil"/>
              <w:left w:val="nil"/>
              <w:bottom w:val="single" w:sz="4" w:space="0" w:color="auto"/>
              <w:right w:val="single" w:sz="4" w:space="0" w:color="auto"/>
            </w:tcBorders>
            <w:shd w:val="clear" w:color="000000" w:fill="CCC0DA"/>
            <w:noWrap/>
            <w:vAlign w:val="bottom"/>
            <w:hideMark/>
          </w:tcPr>
          <w:p w14:paraId="296C9D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3504</w:t>
            </w:r>
          </w:p>
        </w:tc>
        <w:tc>
          <w:tcPr>
            <w:tcW w:w="1127" w:type="dxa"/>
            <w:tcBorders>
              <w:top w:val="nil"/>
              <w:left w:val="nil"/>
              <w:bottom w:val="single" w:sz="4" w:space="0" w:color="auto"/>
              <w:right w:val="single" w:sz="4" w:space="0" w:color="auto"/>
            </w:tcBorders>
            <w:shd w:val="clear" w:color="000000" w:fill="92D050"/>
            <w:noWrap/>
            <w:vAlign w:val="bottom"/>
            <w:hideMark/>
          </w:tcPr>
          <w:p w14:paraId="46E37C7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30.63</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02B8F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183.78</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4226E4D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107327.52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9258C4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082816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9AAA2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183.78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232C6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8943.96</w:t>
            </w:r>
          </w:p>
        </w:tc>
      </w:tr>
      <w:tr w:rsidR="000C553E" w:rsidRPr="000C553E" w14:paraId="1E67413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0A4B7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2981" w:type="dxa"/>
            <w:tcBorders>
              <w:top w:val="nil"/>
              <w:left w:val="nil"/>
              <w:bottom w:val="single" w:sz="4" w:space="0" w:color="auto"/>
              <w:right w:val="single" w:sz="4" w:space="0" w:color="auto"/>
            </w:tcBorders>
            <w:shd w:val="clear" w:color="000000" w:fill="FFFFFF"/>
            <w:vAlign w:val="bottom"/>
            <w:hideMark/>
          </w:tcPr>
          <w:p w14:paraId="0A1463B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Borş</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proaspăt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B42FF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noWrap/>
            <w:vAlign w:val="bottom"/>
            <w:hideMark/>
          </w:tcPr>
          <w:p w14:paraId="6440B6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17.00</w:t>
            </w:r>
          </w:p>
        </w:tc>
        <w:tc>
          <w:tcPr>
            <w:tcW w:w="1338" w:type="dxa"/>
            <w:tcBorders>
              <w:top w:val="nil"/>
              <w:left w:val="nil"/>
              <w:bottom w:val="single" w:sz="4" w:space="0" w:color="auto"/>
              <w:right w:val="single" w:sz="4" w:space="0" w:color="auto"/>
            </w:tcBorders>
            <w:shd w:val="clear" w:color="000000" w:fill="CCC0DA"/>
            <w:noWrap/>
            <w:vAlign w:val="bottom"/>
            <w:hideMark/>
          </w:tcPr>
          <w:p w14:paraId="2193E5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10200</w:t>
            </w:r>
          </w:p>
        </w:tc>
        <w:tc>
          <w:tcPr>
            <w:tcW w:w="1127" w:type="dxa"/>
            <w:tcBorders>
              <w:top w:val="nil"/>
              <w:left w:val="nil"/>
              <w:bottom w:val="single" w:sz="4" w:space="0" w:color="auto"/>
              <w:right w:val="single" w:sz="4" w:space="0" w:color="auto"/>
            </w:tcBorders>
            <w:shd w:val="clear" w:color="000000" w:fill="92D050"/>
            <w:noWrap/>
            <w:vAlign w:val="bottom"/>
            <w:hideMark/>
          </w:tcPr>
          <w:p w14:paraId="41D8AA8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013ECD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47.60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772CDF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28560.00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A54B4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EA44E4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05BD6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47.60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E347B3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2380.00</w:t>
            </w:r>
          </w:p>
        </w:tc>
      </w:tr>
      <w:tr w:rsidR="000C553E" w:rsidRPr="000C553E" w14:paraId="24952DDC"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A3E0C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2981" w:type="dxa"/>
            <w:tcBorders>
              <w:top w:val="nil"/>
              <w:left w:val="nil"/>
              <w:bottom w:val="single" w:sz="4" w:space="0" w:color="auto"/>
              <w:right w:val="single" w:sz="4" w:space="0" w:color="auto"/>
            </w:tcBorders>
            <w:shd w:val="clear" w:color="000000" w:fill="FFFFFF"/>
            <w:vAlign w:val="bottom"/>
            <w:hideMark/>
          </w:tcPr>
          <w:p w14:paraId="398315E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Cacao </w:t>
            </w:r>
            <w:proofErr w:type="spellStart"/>
            <w:r w:rsidRPr="000C553E">
              <w:rPr>
                <w:rFonts w:ascii="Times New Roman" w:eastAsia="Times New Roman" w:hAnsi="Times New Roman" w:cs="Times New Roman"/>
                <w:color w:val="000000"/>
                <w:sz w:val="20"/>
                <w:szCs w:val="20"/>
                <w:lang w:eastAsia="en-GB"/>
              </w:rPr>
              <w:t>pudră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4EAFF5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65201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431F9A0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504</w:t>
            </w:r>
          </w:p>
        </w:tc>
        <w:tc>
          <w:tcPr>
            <w:tcW w:w="1127" w:type="dxa"/>
            <w:tcBorders>
              <w:top w:val="nil"/>
              <w:left w:val="nil"/>
              <w:bottom w:val="single" w:sz="4" w:space="0" w:color="auto"/>
              <w:right w:val="single" w:sz="4" w:space="0" w:color="auto"/>
            </w:tcBorders>
            <w:shd w:val="clear" w:color="000000" w:fill="92D050"/>
            <w:noWrap/>
            <w:vAlign w:val="bottom"/>
            <w:hideMark/>
          </w:tcPr>
          <w:p w14:paraId="2E644D9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23.84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90268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23.84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C7ABE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12015.36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BE3CD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D62555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070390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23.84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C47AB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1001.28</w:t>
            </w:r>
          </w:p>
        </w:tc>
      </w:tr>
      <w:tr w:rsidR="000C553E" w:rsidRPr="000C553E" w14:paraId="7AB5811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A0D187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2981" w:type="dxa"/>
            <w:tcBorders>
              <w:top w:val="nil"/>
              <w:left w:val="nil"/>
              <w:bottom w:val="single" w:sz="4" w:space="0" w:color="auto"/>
              <w:right w:val="single" w:sz="4" w:space="0" w:color="auto"/>
            </w:tcBorders>
            <w:shd w:val="clear" w:color="000000" w:fill="FFFFFF"/>
            <w:vAlign w:val="bottom"/>
            <w:hideMark/>
          </w:tcPr>
          <w:p w14:paraId="3370EC1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Ciocolată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E1D29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FD3F7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51DB66D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2508</w:t>
            </w:r>
          </w:p>
        </w:tc>
        <w:tc>
          <w:tcPr>
            <w:tcW w:w="1127" w:type="dxa"/>
            <w:tcBorders>
              <w:top w:val="nil"/>
              <w:left w:val="nil"/>
              <w:bottom w:val="single" w:sz="4" w:space="0" w:color="auto"/>
              <w:right w:val="single" w:sz="4" w:space="0" w:color="auto"/>
            </w:tcBorders>
            <w:shd w:val="clear" w:color="000000" w:fill="92D050"/>
            <w:noWrap/>
            <w:vAlign w:val="bottom"/>
            <w:hideMark/>
          </w:tcPr>
          <w:p w14:paraId="6905FA5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28.58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627F9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142.90</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4EC60B2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71678.64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EA72A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E1219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778185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142.90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549C92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5973.22</w:t>
            </w:r>
          </w:p>
        </w:tc>
      </w:tr>
      <w:tr w:rsidR="000C553E" w:rsidRPr="000C553E" w14:paraId="0EDDA39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026B0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w:t>
            </w:r>
          </w:p>
        </w:tc>
        <w:tc>
          <w:tcPr>
            <w:tcW w:w="2981" w:type="dxa"/>
            <w:tcBorders>
              <w:top w:val="nil"/>
              <w:left w:val="nil"/>
              <w:bottom w:val="single" w:sz="4" w:space="0" w:color="auto"/>
              <w:right w:val="single" w:sz="4" w:space="0" w:color="auto"/>
            </w:tcBorders>
            <w:shd w:val="clear" w:color="000000" w:fill="FFFFFF"/>
            <w:vAlign w:val="bottom"/>
            <w:hideMark/>
          </w:tcPr>
          <w:p w14:paraId="0745EBD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Cafea</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naturală</w:t>
            </w:r>
            <w:proofErr w:type="spellEnd"/>
            <w:r w:rsidRPr="000C553E">
              <w:rPr>
                <w:rFonts w:ascii="Times New Roman" w:eastAsia="Times New Roman" w:hAnsi="Times New Roman" w:cs="Times New Roman"/>
                <w:color w:val="000000"/>
                <w:sz w:val="20"/>
                <w:szCs w:val="20"/>
                <w:lang w:eastAsia="en-GB"/>
              </w:rPr>
              <w:t xml:space="preserve"> </w:t>
            </w:r>
          </w:p>
        </w:tc>
        <w:tc>
          <w:tcPr>
            <w:tcW w:w="650" w:type="dxa"/>
            <w:tcBorders>
              <w:top w:val="nil"/>
              <w:left w:val="nil"/>
              <w:bottom w:val="single" w:sz="4" w:space="0" w:color="auto"/>
              <w:right w:val="single" w:sz="4" w:space="0" w:color="auto"/>
            </w:tcBorders>
            <w:shd w:val="clear" w:color="auto" w:fill="auto"/>
            <w:noWrap/>
            <w:vAlign w:val="bottom"/>
            <w:hideMark/>
          </w:tcPr>
          <w:p w14:paraId="207457B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A56CAF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338" w:type="dxa"/>
            <w:tcBorders>
              <w:top w:val="nil"/>
              <w:left w:val="nil"/>
              <w:bottom w:val="single" w:sz="4" w:space="0" w:color="auto"/>
              <w:right w:val="single" w:sz="4" w:space="0" w:color="auto"/>
            </w:tcBorders>
            <w:shd w:val="clear" w:color="000000" w:fill="CCC0DA"/>
            <w:noWrap/>
            <w:vAlign w:val="bottom"/>
            <w:hideMark/>
          </w:tcPr>
          <w:p w14:paraId="5EB4853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3300</w:t>
            </w:r>
          </w:p>
        </w:tc>
        <w:tc>
          <w:tcPr>
            <w:tcW w:w="1127" w:type="dxa"/>
            <w:tcBorders>
              <w:top w:val="nil"/>
              <w:left w:val="nil"/>
              <w:bottom w:val="single" w:sz="4" w:space="0" w:color="auto"/>
              <w:right w:val="single" w:sz="4" w:space="0" w:color="auto"/>
            </w:tcBorders>
            <w:shd w:val="clear" w:color="000000" w:fill="92D050"/>
            <w:noWrap/>
            <w:vAlign w:val="bottom"/>
            <w:hideMark/>
          </w:tcPr>
          <w:p w14:paraId="4E67B75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46.60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BF18A6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279.60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C58612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153780.00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594AC4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3A1EAC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5B9672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279.60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4B640B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12815.00</w:t>
            </w:r>
          </w:p>
        </w:tc>
      </w:tr>
      <w:tr w:rsidR="000C553E" w:rsidRPr="000C553E" w14:paraId="37243213"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7DAB70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2981" w:type="dxa"/>
            <w:tcBorders>
              <w:top w:val="nil"/>
              <w:left w:val="nil"/>
              <w:bottom w:val="single" w:sz="4" w:space="0" w:color="auto"/>
              <w:right w:val="single" w:sz="4" w:space="0" w:color="auto"/>
            </w:tcBorders>
            <w:shd w:val="clear" w:color="000000" w:fill="FFFFFF"/>
            <w:vAlign w:val="bottom"/>
            <w:hideMark/>
          </w:tcPr>
          <w:p w14:paraId="4CAD083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Ceai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25223E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DBB875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0E43661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360</w:t>
            </w:r>
          </w:p>
        </w:tc>
        <w:tc>
          <w:tcPr>
            <w:tcW w:w="1127" w:type="dxa"/>
            <w:tcBorders>
              <w:top w:val="nil"/>
              <w:left w:val="nil"/>
              <w:bottom w:val="single" w:sz="4" w:space="0" w:color="auto"/>
              <w:right w:val="single" w:sz="4" w:space="0" w:color="auto"/>
            </w:tcBorders>
            <w:shd w:val="clear" w:color="000000" w:fill="92D050"/>
            <w:noWrap/>
            <w:vAlign w:val="bottom"/>
            <w:hideMark/>
          </w:tcPr>
          <w:p w14:paraId="4AAFC87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32.12</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54AA1D6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32.12</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1D35C2C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11563.20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27EB43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1D3C2D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3E5D84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32.12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3A68AB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963.60</w:t>
            </w:r>
          </w:p>
        </w:tc>
      </w:tr>
      <w:tr w:rsidR="000C553E" w:rsidRPr="000C553E" w14:paraId="0C6EF079"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2A1C11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w:t>
            </w:r>
          </w:p>
        </w:tc>
        <w:tc>
          <w:tcPr>
            <w:tcW w:w="2981" w:type="dxa"/>
            <w:tcBorders>
              <w:top w:val="nil"/>
              <w:left w:val="nil"/>
              <w:bottom w:val="single" w:sz="4" w:space="0" w:color="auto"/>
              <w:right w:val="single" w:sz="4" w:space="0" w:color="auto"/>
            </w:tcBorders>
            <w:shd w:val="clear" w:color="000000" w:fill="FFFFFF"/>
            <w:vAlign w:val="bottom"/>
            <w:hideMark/>
          </w:tcPr>
          <w:p w14:paraId="1279866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Cereale </w:t>
            </w:r>
            <w:proofErr w:type="spellStart"/>
            <w:r w:rsidRPr="000C553E">
              <w:rPr>
                <w:rFonts w:ascii="Times New Roman" w:eastAsia="Times New Roman" w:hAnsi="Times New Roman" w:cs="Times New Roman"/>
                <w:color w:val="000000"/>
                <w:sz w:val="20"/>
                <w:szCs w:val="20"/>
                <w:lang w:eastAsia="en-GB"/>
              </w:rPr>
              <w:t>integrale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B26826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F6577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22A600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108</w:t>
            </w:r>
          </w:p>
        </w:tc>
        <w:tc>
          <w:tcPr>
            <w:tcW w:w="1127" w:type="dxa"/>
            <w:tcBorders>
              <w:top w:val="nil"/>
              <w:left w:val="nil"/>
              <w:bottom w:val="single" w:sz="4" w:space="0" w:color="auto"/>
              <w:right w:val="single" w:sz="4" w:space="0" w:color="auto"/>
            </w:tcBorders>
            <w:shd w:val="clear" w:color="000000" w:fill="92D050"/>
            <w:noWrap/>
            <w:vAlign w:val="bottom"/>
            <w:hideMark/>
          </w:tcPr>
          <w:p w14:paraId="557F64E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11.51</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3500B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11.51</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0E65A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1243.08</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02C390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B9378C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38E91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11.51</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F690E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103.59</w:t>
            </w:r>
          </w:p>
        </w:tc>
      </w:tr>
      <w:tr w:rsidR="000C553E" w:rsidRPr="000C553E" w14:paraId="52EA57F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70BF8E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w:t>
            </w:r>
          </w:p>
        </w:tc>
        <w:tc>
          <w:tcPr>
            <w:tcW w:w="2981" w:type="dxa"/>
            <w:tcBorders>
              <w:top w:val="nil"/>
              <w:left w:val="nil"/>
              <w:bottom w:val="single" w:sz="4" w:space="0" w:color="auto"/>
              <w:right w:val="single" w:sz="4" w:space="0" w:color="auto"/>
            </w:tcBorders>
            <w:shd w:val="clear" w:color="000000" w:fill="FFFFFF"/>
            <w:vAlign w:val="bottom"/>
            <w:hideMark/>
          </w:tcPr>
          <w:p w14:paraId="41593A9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Condimente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729B04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55CBC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41C7E8B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1008</w:t>
            </w:r>
          </w:p>
        </w:tc>
        <w:tc>
          <w:tcPr>
            <w:tcW w:w="1127" w:type="dxa"/>
            <w:tcBorders>
              <w:top w:val="nil"/>
              <w:left w:val="nil"/>
              <w:bottom w:val="single" w:sz="4" w:space="0" w:color="auto"/>
              <w:right w:val="single" w:sz="4" w:space="0" w:color="auto"/>
            </w:tcBorders>
            <w:shd w:val="clear" w:color="000000" w:fill="92D050"/>
            <w:noWrap/>
            <w:vAlign w:val="bottom"/>
            <w:hideMark/>
          </w:tcPr>
          <w:p w14:paraId="2D36DB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48.00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C8B66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AE0125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48384.00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12CEF0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3D980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A22D25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96.00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4EC28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4032.00</w:t>
            </w:r>
          </w:p>
        </w:tc>
      </w:tr>
      <w:tr w:rsidR="000C553E" w:rsidRPr="000C553E" w14:paraId="71E7FF3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33CCE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w:t>
            </w:r>
          </w:p>
        </w:tc>
        <w:tc>
          <w:tcPr>
            <w:tcW w:w="2981" w:type="dxa"/>
            <w:tcBorders>
              <w:top w:val="nil"/>
              <w:left w:val="nil"/>
              <w:bottom w:val="single" w:sz="4" w:space="0" w:color="auto"/>
              <w:right w:val="single" w:sz="4" w:space="0" w:color="auto"/>
            </w:tcBorders>
            <w:shd w:val="clear" w:color="000000" w:fill="FFFFFF"/>
            <w:vAlign w:val="bottom"/>
            <w:hideMark/>
          </w:tcPr>
          <w:p w14:paraId="4EDB6F8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legume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mazăre</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bottom"/>
            <w:hideMark/>
          </w:tcPr>
          <w:p w14:paraId="5351890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A03726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714848C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2520</w:t>
            </w:r>
          </w:p>
        </w:tc>
        <w:tc>
          <w:tcPr>
            <w:tcW w:w="1127" w:type="dxa"/>
            <w:tcBorders>
              <w:top w:val="nil"/>
              <w:left w:val="nil"/>
              <w:bottom w:val="single" w:sz="4" w:space="0" w:color="auto"/>
              <w:right w:val="single" w:sz="4" w:space="0" w:color="auto"/>
            </w:tcBorders>
            <w:shd w:val="clear" w:color="000000" w:fill="92D050"/>
            <w:noWrap/>
            <w:vAlign w:val="bottom"/>
            <w:hideMark/>
          </w:tcPr>
          <w:p w14:paraId="7D1D149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5.29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FAAFE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26.45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E00CF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13330.80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024A86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95D67E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F673B9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26.45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665FEA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1110.90</w:t>
            </w:r>
          </w:p>
        </w:tc>
      </w:tr>
      <w:tr w:rsidR="000C553E" w:rsidRPr="000C553E" w14:paraId="1982AF4D" w14:textId="77777777" w:rsidTr="00D87CFB">
        <w:trPr>
          <w:gridAfter w:val="2"/>
          <w:wAfter w:w="29" w:type="dxa"/>
          <w:trHeight w:val="57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C3624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w:t>
            </w:r>
          </w:p>
        </w:tc>
        <w:tc>
          <w:tcPr>
            <w:tcW w:w="2981" w:type="dxa"/>
            <w:tcBorders>
              <w:top w:val="nil"/>
              <w:left w:val="nil"/>
              <w:bottom w:val="single" w:sz="4" w:space="0" w:color="auto"/>
              <w:right w:val="single" w:sz="4" w:space="0" w:color="auto"/>
            </w:tcBorders>
            <w:shd w:val="clear" w:color="000000" w:fill="FFFFFF"/>
            <w:vAlign w:val="bottom"/>
            <w:hideMark/>
          </w:tcPr>
          <w:p w14:paraId="7431FEE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legume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fasole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păstăi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bottom"/>
            <w:hideMark/>
          </w:tcPr>
          <w:p w14:paraId="3D0C565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D59BFB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171BD2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2178927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6.80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9979F1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34.00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8BE461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20400.00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6939DF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81F32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FE4B76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45DB20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1700.00</w:t>
            </w:r>
          </w:p>
        </w:tc>
      </w:tr>
      <w:tr w:rsidR="000C553E" w:rsidRPr="000C553E" w14:paraId="6755E50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58BD5C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w:t>
            </w:r>
          </w:p>
        </w:tc>
        <w:tc>
          <w:tcPr>
            <w:tcW w:w="2981" w:type="dxa"/>
            <w:tcBorders>
              <w:top w:val="nil"/>
              <w:left w:val="nil"/>
              <w:bottom w:val="single" w:sz="4" w:space="0" w:color="auto"/>
              <w:right w:val="single" w:sz="4" w:space="0" w:color="auto"/>
            </w:tcBorders>
            <w:shd w:val="clear" w:color="000000" w:fill="FFFFFF"/>
            <w:vAlign w:val="bottom"/>
            <w:hideMark/>
          </w:tcPr>
          <w:p w14:paraId="2094B44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legume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apă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ciuperci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center"/>
            <w:hideMark/>
          </w:tcPr>
          <w:p w14:paraId="03D47C6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9B564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0ED37CC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w:t>
            </w:r>
          </w:p>
        </w:tc>
        <w:tc>
          <w:tcPr>
            <w:tcW w:w="1127" w:type="dxa"/>
            <w:tcBorders>
              <w:top w:val="nil"/>
              <w:left w:val="nil"/>
              <w:bottom w:val="single" w:sz="4" w:space="0" w:color="auto"/>
              <w:right w:val="single" w:sz="4" w:space="0" w:color="auto"/>
            </w:tcBorders>
            <w:shd w:val="clear" w:color="000000" w:fill="92D050"/>
            <w:noWrap/>
            <w:vAlign w:val="bottom"/>
            <w:hideMark/>
          </w:tcPr>
          <w:p w14:paraId="6266F1D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11.75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2581E7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35.25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994B9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17625.00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998A06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F4E1A9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25EA27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35.25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38A9A8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1468.75</w:t>
            </w:r>
          </w:p>
        </w:tc>
      </w:tr>
      <w:tr w:rsidR="000C553E" w:rsidRPr="000C553E" w14:paraId="632920B9"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541520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2981" w:type="dxa"/>
            <w:tcBorders>
              <w:top w:val="nil"/>
              <w:left w:val="nil"/>
              <w:bottom w:val="single" w:sz="4" w:space="0" w:color="auto"/>
              <w:right w:val="single" w:sz="4" w:space="0" w:color="auto"/>
            </w:tcBorders>
            <w:shd w:val="clear" w:color="000000" w:fill="FFFFFF"/>
            <w:vAlign w:val="bottom"/>
            <w:hideMark/>
          </w:tcPr>
          <w:p w14:paraId="15F3DD3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legume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bulion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roșii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center"/>
            <w:hideMark/>
          </w:tcPr>
          <w:p w14:paraId="477B1DB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92FC3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187C621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2520</w:t>
            </w:r>
          </w:p>
        </w:tc>
        <w:tc>
          <w:tcPr>
            <w:tcW w:w="1127" w:type="dxa"/>
            <w:tcBorders>
              <w:top w:val="nil"/>
              <w:left w:val="nil"/>
              <w:bottom w:val="single" w:sz="4" w:space="0" w:color="auto"/>
              <w:right w:val="single" w:sz="4" w:space="0" w:color="auto"/>
            </w:tcBorders>
            <w:shd w:val="clear" w:color="000000" w:fill="92D050"/>
            <w:noWrap/>
            <w:vAlign w:val="bottom"/>
            <w:hideMark/>
          </w:tcPr>
          <w:p w14:paraId="76CCFED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5.82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15AB9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29.10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086AE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14666.40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9E3622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338CFC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587DC4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29.10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81AB1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1222.20</w:t>
            </w:r>
          </w:p>
        </w:tc>
      </w:tr>
      <w:tr w:rsidR="000C553E" w:rsidRPr="000C553E" w14:paraId="4AD98ED4" w14:textId="77777777" w:rsidTr="00D87CFB">
        <w:trPr>
          <w:gridAfter w:val="2"/>
          <w:wAfter w:w="29" w:type="dxa"/>
          <w:trHeight w:val="70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D93F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w:t>
            </w:r>
          </w:p>
        </w:tc>
        <w:tc>
          <w:tcPr>
            <w:tcW w:w="2981" w:type="dxa"/>
            <w:tcBorders>
              <w:top w:val="nil"/>
              <w:left w:val="nil"/>
              <w:bottom w:val="single" w:sz="4" w:space="0" w:color="auto"/>
              <w:right w:val="single" w:sz="4" w:space="0" w:color="auto"/>
            </w:tcBorders>
            <w:shd w:val="clear" w:color="000000" w:fill="FFFFFF"/>
            <w:vAlign w:val="bottom"/>
            <w:hideMark/>
          </w:tcPr>
          <w:p w14:paraId="18682F7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legume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bulion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amestec</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specii</w:t>
            </w:r>
            <w:proofErr w:type="spellEnd"/>
            <w:r w:rsidRPr="000C553E">
              <w:rPr>
                <w:rFonts w:ascii="Times New Roman" w:eastAsia="Times New Roman" w:hAnsi="Times New Roman" w:cs="Times New Roman"/>
                <w:color w:val="000000"/>
                <w:sz w:val="20"/>
                <w:szCs w:val="20"/>
                <w:lang w:eastAsia="en-GB"/>
              </w:rPr>
              <w:t xml:space="preserve"> legume </w:t>
            </w:r>
            <w:proofErr w:type="spellStart"/>
            <w:r w:rsidRPr="000C553E">
              <w:rPr>
                <w:rFonts w:ascii="Times New Roman" w:eastAsia="Times New Roman" w:hAnsi="Times New Roman" w:cs="Times New Roman"/>
                <w:color w:val="000000"/>
                <w:sz w:val="20"/>
                <w:szCs w:val="20"/>
                <w:lang w:eastAsia="en-GB"/>
              </w:rPr>
              <w:t>pt</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ciorbe</w:t>
            </w:r>
            <w:proofErr w:type="spellEnd"/>
            <w:r w:rsidRPr="000C553E">
              <w:rPr>
                <w:rFonts w:ascii="Times New Roman" w:eastAsia="Times New Roman" w:hAnsi="Times New Roman" w:cs="Times New Roman"/>
                <w:color w:val="000000"/>
                <w:sz w:val="20"/>
                <w:szCs w:val="20"/>
                <w:lang w:eastAsia="en-GB"/>
              </w:rPr>
              <w:t>/</w:t>
            </w:r>
            <w:proofErr w:type="spellStart"/>
            <w:r w:rsidRPr="000C553E">
              <w:rPr>
                <w:rFonts w:ascii="Times New Roman" w:eastAsia="Times New Roman" w:hAnsi="Times New Roman" w:cs="Times New Roman"/>
                <w:color w:val="000000"/>
                <w:sz w:val="20"/>
                <w:szCs w:val="20"/>
                <w:lang w:eastAsia="en-GB"/>
              </w:rPr>
              <w:t>ghiveci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center"/>
            <w:hideMark/>
          </w:tcPr>
          <w:p w14:paraId="6FF091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AF8ECB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vAlign w:val="center"/>
            <w:hideMark/>
          </w:tcPr>
          <w:p w14:paraId="3A9D4E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w:t>
            </w:r>
          </w:p>
        </w:tc>
        <w:tc>
          <w:tcPr>
            <w:tcW w:w="1127" w:type="dxa"/>
            <w:tcBorders>
              <w:top w:val="nil"/>
              <w:left w:val="nil"/>
              <w:bottom w:val="single" w:sz="4" w:space="0" w:color="auto"/>
              <w:right w:val="single" w:sz="4" w:space="0" w:color="auto"/>
            </w:tcBorders>
            <w:shd w:val="clear" w:color="000000" w:fill="92D050"/>
            <w:vAlign w:val="center"/>
            <w:hideMark/>
          </w:tcPr>
          <w:p w14:paraId="3FCD8C7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8.52</w:t>
            </w:r>
          </w:p>
        </w:tc>
        <w:tc>
          <w:tcPr>
            <w:tcW w:w="1356" w:type="dxa"/>
            <w:gridSpan w:val="2"/>
            <w:tcBorders>
              <w:top w:val="nil"/>
              <w:left w:val="nil"/>
              <w:bottom w:val="single" w:sz="4" w:space="0" w:color="auto"/>
              <w:right w:val="single" w:sz="4" w:space="0" w:color="auto"/>
            </w:tcBorders>
            <w:shd w:val="clear" w:color="auto" w:fill="auto"/>
            <w:vAlign w:val="center"/>
            <w:hideMark/>
          </w:tcPr>
          <w:p w14:paraId="4B9167F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25.56</w:t>
            </w:r>
          </w:p>
        </w:tc>
        <w:tc>
          <w:tcPr>
            <w:tcW w:w="1268" w:type="dxa"/>
            <w:gridSpan w:val="2"/>
            <w:tcBorders>
              <w:top w:val="nil"/>
              <w:left w:val="nil"/>
              <w:bottom w:val="single" w:sz="4" w:space="0" w:color="auto"/>
              <w:right w:val="single" w:sz="4" w:space="0" w:color="auto"/>
            </w:tcBorders>
            <w:shd w:val="clear" w:color="auto" w:fill="auto"/>
            <w:vAlign w:val="center"/>
            <w:hideMark/>
          </w:tcPr>
          <w:p w14:paraId="244E99A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12780.00</w:t>
            </w:r>
          </w:p>
        </w:tc>
        <w:tc>
          <w:tcPr>
            <w:tcW w:w="1172" w:type="dxa"/>
            <w:gridSpan w:val="2"/>
            <w:tcBorders>
              <w:top w:val="nil"/>
              <w:left w:val="nil"/>
              <w:bottom w:val="single" w:sz="4" w:space="0" w:color="auto"/>
              <w:right w:val="single" w:sz="4" w:space="0" w:color="auto"/>
            </w:tcBorders>
            <w:shd w:val="clear" w:color="000000" w:fill="FFFFFF"/>
            <w:vAlign w:val="center"/>
            <w:hideMark/>
          </w:tcPr>
          <w:p w14:paraId="76690EC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768DF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w:t>
            </w:r>
          </w:p>
        </w:tc>
        <w:tc>
          <w:tcPr>
            <w:tcW w:w="1441" w:type="dxa"/>
            <w:gridSpan w:val="3"/>
            <w:tcBorders>
              <w:top w:val="nil"/>
              <w:left w:val="nil"/>
              <w:bottom w:val="single" w:sz="4" w:space="0" w:color="auto"/>
              <w:right w:val="single" w:sz="4" w:space="0" w:color="auto"/>
            </w:tcBorders>
            <w:shd w:val="clear" w:color="auto" w:fill="auto"/>
            <w:vAlign w:val="center"/>
            <w:hideMark/>
          </w:tcPr>
          <w:p w14:paraId="4D47B1E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25.56</w:t>
            </w:r>
          </w:p>
        </w:tc>
        <w:tc>
          <w:tcPr>
            <w:tcW w:w="1172" w:type="dxa"/>
            <w:gridSpan w:val="3"/>
            <w:tcBorders>
              <w:top w:val="nil"/>
              <w:left w:val="nil"/>
              <w:bottom w:val="single" w:sz="4" w:space="0" w:color="auto"/>
              <w:right w:val="single" w:sz="4" w:space="0" w:color="auto"/>
            </w:tcBorders>
            <w:shd w:val="clear" w:color="auto" w:fill="auto"/>
            <w:vAlign w:val="center"/>
            <w:hideMark/>
          </w:tcPr>
          <w:p w14:paraId="528171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1065.00</w:t>
            </w:r>
          </w:p>
        </w:tc>
      </w:tr>
      <w:tr w:rsidR="000C553E" w:rsidRPr="000C553E" w14:paraId="095D473E" w14:textId="77777777" w:rsidTr="00D87CFB">
        <w:trPr>
          <w:gridAfter w:val="2"/>
          <w:wAfter w:w="29" w:type="dxa"/>
          <w:trHeight w:val="67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74935D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w:t>
            </w:r>
          </w:p>
        </w:tc>
        <w:tc>
          <w:tcPr>
            <w:tcW w:w="2981" w:type="dxa"/>
            <w:tcBorders>
              <w:top w:val="nil"/>
              <w:left w:val="nil"/>
              <w:bottom w:val="single" w:sz="4" w:space="0" w:color="auto"/>
              <w:right w:val="single" w:sz="4" w:space="0" w:color="auto"/>
            </w:tcBorders>
            <w:shd w:val="clear" w:color="000000" w:fill="FFFFFF"/>
            <w:vAlign w:val="bottom"/>
            <w:hideMark/>
          </w:tcPr>
          <w:p w14:paraId="6EA2E58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legume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bulion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amestec</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specii</w:t>
            </w:r>
            <w:proofErr w:type="spellEnd"/>
            <w:r w:rsidRPr="000C553E">
              <w:rPr>
                <w:rFonts w:ascii="Times New Roman" w:eastAsia="Times New Roman" w:hAnsi="Times New Roman" w:cs="Times New Roman"/>
                <w:color w:val="000000"/>
                <w:sz w:val="20"/>
                <w:szCs w:val="20"/>
                <w:lang w:eastAsia="en-GB"/>
              </w:rPr>
              <w:t xml:space="preserve"> legume </w:t>
            </w:r>
            <w:proofErr w:type="spellStart"/>
            <w:r w:rsidRPr="000C553E">
              <w:rPr>
                <w:rFonts w:ascii="Times New Roman" w:eastAsia="Times New Roman" w:hAnsi="Times New Roman" w:cs="Times New Roman"/>
                <w:color w:val="000000"/>
                <w:sz w:val="20"/>
                <w:szCs w:val="20"/>
                <w:lang w:eastAsia="en-GB"/>
              </w:rPr>
              <w:t>pt</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ciorbe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zarzavat</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center"/>
            <w:hideMark/>
          </w:tcPr>
          <w:p w14:paraId="7A4D1C6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B476E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vAlign w:val="center"/>
            <w:hideMark/>
          </w:tcPr>
          <w:p w14:paraId="7E6D42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vAlign w:val="center"/>
            <w:hideMark/>
          </w:tcPr>
          <w:p w14:paraId="408DD14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5.82</w:t>
            </w:r>
          </w:p>
        </w:tc>
        <w:tc>
          <w:tcPr>
            <w:tcW w:w="1356" w:type="dxa"/>
            <w:gridSpan w:val="2"/>
            <w:tcBorders>
              <w:top w:val="nil"/>
              <w:left w:val="nil"/>
              <w:bottom w:val="single" w:sz="4" w:space="0" w:color="auto"/>
              <w:right w:val="single" w:sz="4" w:space="0" w:color="auto"/>
            </w:tcBorders>
            <w:shd w:val="clear" w:color="auto" w:fill="auto"/>
            <w:vAlign w:val="center"/>
            <w:hideMark/>
          </w:tcPr>
          <w:p w14:paraId="1BA1CDE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29.10</w:t>
            </w:r>
          </w:p>
        </w:tc>
        <w:tc>
          <w:tcPr>
            <w:tcW w:w="1268" w:type="dxa"/>
            <w:gridSpan w:val="2"/>
            <w:tcBorders>
              <w:top w:val="nil"/>
              <w:left w:val="nil"/>
              <w:bottom w:val="single" w:sz="4" w:space="0" w:color="auto"/>
              <w:right w:val="single" w:sz="4" w:space="0" w:color="auto"/>
            </w:tcBorders>
            <w:shd w:val="clear" w:color="auto" w:fill="auto"/>
            <w:vAlign w:val="center"/>
            <w:hideMark/>
          </w:tcPr>
          <w:p w14:paraId="2964291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17460.00</w:t>
            </w:r>
          </w:p>
        </w:tc>
        <w:tc>
          <w:tcPr>
            <w:tcW w:w="1172" w:type="dxa"/>
            <w:gridSpan w:val="2"/>
            <w:tcBorders>
              <w:top w:val="nil"/>
              <w:left w:val="nil"/>
              <w:bottom w:val="single" w:sz="4" w:space="0" w:color="auto"/>
              <w:right w:val="single" w:sz="4" w:space="0" w:color="auto"/>
            </w:tcBorders>
            <w:shd w:val="clear" w:color="000000" w:fill="FFFFFF"/>
            <w:vAlign w:val="center"/>
            <w:hideMark/>
          </w:tcPr>
          <w:p w14:paraId="02888CC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B8E789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w:t>
            </w:r>
          </w:p>
        </w:tc>
        <w:tc>
          <w:tcPr>
            <w:tcW w:w="1441" w:type="dxa"/>
            <w:gridSpan w:val="3"/>
            <w:tcBorders>
              <w:top w:val="nil"/>
              <w:left w:val="nil"/>
              <w:bottom w:val="single" w:sz="4" w:space="0" w:color="auto"/>
              <w:right w:val="single" w:sz="4" w:space="0" w:color="auto"/>
            </w:tcBorders>
            <w:shd w:val="clear" w:color="auto" w:fill="auto"/>
            <w:vAlign w:val="center"/>
            <w:hideMark/>
          </w:tcPr>
          <w:p w14:paraId="33B4930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29.10</w:t>
            </w:r>
          </w:p>
        </w:tc>
        <w:tc>
          <w:tcPr>
            <w:tcW w:w="1172" w:type="dxa"/>
            <w:gridSpan w:val="3"/>
            <w:tcBorders>
              <w:top w:val="nil"/>
              <w:left w:val="nil"/>
              <w:bottom w:val="single" w:sz="4" w:space="0" w:color="auto"/>
              <w:right w:val="single" w:sz="4" w:space="0" w:color="auto"/>
            </w:tcBorders>
            <w:shd w:val="clear" w:color="auto" w:fill="auto"/>
            <w:vAlign w:val="center"/>
            <w:hideMark/>
          </w:tcPr>
          <w:p w14:paraId="3178FBB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1455.00</w:t>
            </w:r>
          </w:p>
        </w:tc>
      </w:tr>
      <w:tr w:rsidR="000C553E" w:rsidRPr="000C553E" w14:paraId="632215D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A82CB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w:t>
            </w:r>
          </w:p>
        </w:tc>
        <w:tc>
          <w:tcPr>
            <w:tcW w:w="2981" w:type="dxa"/>
            <w:tcBorders>
              <w:top w:val="nil"/>
              <w:left w:val="nil"/>
              <w:bottom w:val="single" w:sz="4" w:space="0" w:color="auto"/>
              <w:right w:val="single" w:sz="4" w:space="0" w:color="auto"/>
            </w:tcBorders>
            <w:shd w:val="clear" w:color="000000" w:fill="FFFFFF"/>
            <w:vAlign w:val="bottom"/>
            <w:hideMark/>
          </w:tcPr>
          <w:p w14:paraId="66D8D17F"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Dulceaţă</w:t>
            </w:r>
            <w:proofErr w:type="spellEnd"/>
          </w:p>
        </w:tc>
        <w:tc>
          <w:tcPr>
            <w:tcW w:w="650" w:type="dxa"/>
            <w:tcBorders>
              <w:top w:val="nil"/>
              <w:left w:val="nil"/>
              <w:bottom w:val="single" w:sz="4" w:space="0" w:color="auto"/>
              <w:right w:val="single" w:sz="4" w:space="0" w:color="auto"/>
            </w:tcBorders>
            <w:shd w:val="clear" w:color="auto" w:fill="auto"/>
            <w:noWrap/>
            <w:vAlign w:val="center"/>
            <w:hideMark/>
          </w:tcPr>
          <w:p w14:paraId="26E9E98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6AFB0B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4D1B0E7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1308</w:t>
            </w:r>
          </w:p>
        </w:tc>
        <w:tc>
          <w:tcPr>
            <w:tcW w:w="1127" w:type="dxa"/>
            <w:tcBorders>
              <w:top w:val="nil"/>
              <w:left w:val="nil"/>
              <w:bottom w:val="single" w:sz="4" w:space="0" w:color="auto"/>
              <w:right w:val="single" w:sz="4" w:space="0" w:color="auto"/>
            </w:tcBorders>
            <w:shd w:val="clear" w:color="000000" w:fill="92D050"/>
            <w:noWrap/>
            <w:vAlign w:val="bottom"/>
            <w:hideMark/>
          </w:tcPr>
          <w:p w14:paraId="22067E5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19.74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E298F4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59.22</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4B6B193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25819.92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6B365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B4E23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FC550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59.22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FBCA56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2151.66</w:t>
            </w:r>
          </w:p>
        </w:tc>
      </w:tr>
      <w:tr w:rsidR="000C553E" w:rsidRPr="000C553E" w14:paraId="52CF36A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DACC68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lastRenderedPageBreak/>
              <w:t>21</w:t>
            </w:r>
          </w:p>
        </w:tc>
        <w:tc>
          <w:tcPr>
            <w:tcW w:w="2981" w:type="dxa"/>
            <w:tcBorders>
              <w:top w:val="nil"/>
              <w:left w:val="nil"/>
              <w:bottom w:val="single" w:sz="4" w:space="0" w:color="auto"/>
              <w:right w:val="single" w:sz="4" w:space="0" w:color="auto"/>
            </w:tcBorders>
            <w:shd w:val="clear" w:color="000000" w:fill="FFFFFF"/>
            <w:vAlign w:val="bottom"/>
            <w:hideMark/>
          </w:tcPr>
          <w:p w14:paraId="5847FDD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Fasole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uscată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boabe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CE1AC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89D8F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2F8D579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2508</w:t>
            </w:r>
          </w:p>
        </w:tc>
        <w:tc>
          <w:tcPr>
            <w:tcW w:w="1127" w:type="dxa"/>
            <w:tcBorders>
              <w:top w:val="nil"/>
              <w:left w:val="nil"/>
              <w:bottom w:val="single" w:sz="4" w:space="0" w:color="auto"/>
              <w:right w:val="single" w:sz="4" w:space="0" w:color="auto"/>
            </w:tcBorders>
            <w:shd w:val="clear" w:color="000000" w:fill="92D050"/>
            <w:noWrap/>
            <w:vAlign w:val="bottom"/>
            <w:hideMark/>
          </w:tcPr>
          <w:p w14:paraId="5C658DA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8.74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EF70A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43.70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64ED63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21919.92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97BC7D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CAEDCE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B5E24B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43.70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5B2AE2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1826.66</w:t>
            </w:r>
          </w:p>
        </w:tc>
      </w:tr>
      <w:tr w:rsidR="000C553E" w:rsidRPr="000C553E" w14:paraId="667ADAB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27078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w:t>
            </w:r>
          </w:p>
        </w:tc>
        <w:tc>
          <w:tcPr>
            <w:tcW w:w="2981" w:type="dxa"/>
            <w:tcBorders>
              <w:top w:val="nil"/>
              <w:left w:val="nil"/>
              <w:bottom w:val="single" w:sz="4" w:space="0" w:color="auto"/>
              <w:right w:val="single" w:sz="4" w:space="0" w:color="auto"/>
            </w:tcBorders>
            <w:shd w:val="clear" w:color="000000" w:fill="FFFFFF"/>
            <w:vAlign w:val="bottom"/>
            <w:hideMark/>
          </w:tcPr>
          <w:p w14:paraId="5FCC1D3E"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Făină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grâu</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albă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348AC3D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A87F3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8.00</w:t>
            </w:r>
          </w:p>
        </w:tc>
        <w:tc>
          <w:tcPr>
            <w:tcW w:w="1338" w:type="dxa"/>
            <w:tcBorders>
              <w:top w:val="nil"/>
              <w:left w:val="nil"/>
              <w:bottom w:val="single" w:sz="4" w:space="0" w:color="auto"/>
              <w:right w:val="single" w:sz="4" w:space="0" w:color="auto"/>
            </w:tcBorders>
            <w:shd w:val="clear" w:color="000000" w:fill="CCC0DA"/>
            <w:noWrap/>
            <w:vAlign w:val="bottom"/>
            <w:hideMark/>
          </w:tcPr>
          <w:p w14:paraId="5C9B6B1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4608</w:t>
            </w:r>
          </w:p>
        </w:tc>
        <w:tc>
          <w:tcPr>
            <w:tcW w:w="1127" w:type="dxa"/>
            <w:tcBorders>
              <w:top w:val="nil"/>
              <w:left w:val="nil"/>
              <w:bottom w:val="single" w:sz="4" w:space="0" w:color="auto"/>
              <w:right w:val="single" w:sz="4" w:space="0" w:color="auto"/>
            </w:tcBorders>
            <w:shd w:val="clear" w:color="000000" w:fill="92D050"/>
            <w:noWrap/>
            <w:vAlign w:val="bottom"/>
            <w:hideMark/>
          </w:tcPr>
          <w:p w14:paraId="5168433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2.70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7E8A55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21.60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31B28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12441.60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3DBB4A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EAEBDF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0BA8F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21.60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016D1C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1036.80</w:t>
            </w:r>
          </w:p>
        </w:tc>
      </w:tr>
      <w:tr w:rsidR="000C553E" w:rsidRPr="000C553E" w14:paraId="5BA6093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224ADD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w:t>
            </w:r>
          </w:p>
        </w:tc>
        <w:tc>
          <w:tcPr>
            <w:tcW w:w="2981" w:type="dxa"/>
            <w:tcBorders>
              <w:top w:val="nil"/>
              <w:left w:val="nil"/>
              <w:bottom w:val="single" w:sz="4" w:space="0" w:color="auto"/>
              <w:right w:val="single" w:sz="4" w:space="0" w:color="auto"/>
            </w:tcBorders>
            <w:shd w:val="clear" w:color="000000" w:fill="FFFFFF"/>
            <w:vAlign w:val="bottom"/>
            <w:hideMark/>
          </w:tcPr>
          <w:p w14:paraId="242ED0E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Făină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porumb</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mălai</w:t>
            </w:r>
            <w:proofErr w:type="spellEnd"/>
            <w:r w:rsidRPr="000C553E">
              <w:rPr>
                <w:rFonts w:ascii="Times New Roman" w:eastAsia="Times New Roman" w:hAnsi="Times New Roman" w:cs="Times New Roman"/>
                <w:color w:val="000000"/>
                <w:sz w:val="20"/>
                <w:szCs w:val="20"/>
                <w:lang w:eastAsia="en-GB"/>
              </w:rPr>
              <w:t>)</w:t>
            </w:r>
          </w:p>
        </w:tc>
        <w:tc>
          <w:tcPr>
            <w:tcW w:w="650" w:type="dxa"/>
            <w:tcBorders>
              <w:top w:val="nil"/>
              <w:left w:val="nil"/>
              <w:bottom w:val="single" w:sz="4" w:space="0" w:color="auto"/>
              <w:right w:val="single" w:sz="4" w:space="0" w:color="auto"/>
            </w:tcBorders>
            <w:shd w:val="clear" w:color="auto" w:fill="auto"/>
            <w:noWrap/>
            <w:vAlign w:val="bottom"/>
            <w:hideMark/>
          </w:tcPr>
          <w:p w14:paraId="3310EAB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B08215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71F360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2004</w:t>
            </w:r>
          </w:p>
        </w:tc>
        <w:tc>
          <w:tcPr>
            <w:tcW w:w="1127" w:type="dxa"/>
            <w:tcBorders>
              <w:top w:val="nil"/>
              <w:left w:val="nil"/>
              <w:bottom w:val="single" w:sz="4" w:space="0" w:color="auto"/>
              <w:right w:val="single" w:sz="4" w:space="0" w:color="auto"/>
            </w:tcBorders>
            <w:shd w:val="clear" w:color="000000" w:fill="92D050"/>
            <w:noWrap/>
            <w:vAlign w:val="bottom"/>
            <w:hideMark/>
          </w:tcPr>
          <w:p w14:paraId="20CE63B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2.70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8D446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10.80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2B133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5410.80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3212E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AF8983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DF4EBB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10.80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804CFD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450.90</w:t>
            </w:r>
          </w:p>
        </w:tc>
      </w:tr>
      <w:tr w:rsidR="000C553E" w:rsidRPr="000C553E" w14:paraId="5C4E1E2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BBCD0A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w:t>
            </w:r>
          </w:p>
        </w:tc>
        <w:tc>
          <w:tcPr>
            <w:tcW w:w="2981" w:type="dxa"/>
            <w:tcBorders>
              <w:top w:val="nil"/>
              <w:left w:val="nil"/>
              <w:bottom w:val="single" w:sz="4" w:space="0" w:color="auto"/>
              <w:right w:val="single" w:sz="4" w:space="0" w:color="auto"/>
            </w:tcBorders>
            <w:shd w:val="clear" w:color="000000" w:fill="FFFFFF"/>
            <w:vAlign w:val="bottom"/>
            <w:hideMark/>
          </w:tcPr>
          <w:p w14:paraId="659DAE0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Foi</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dafin</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6D29F2B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D51752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390934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504</w:t>
            </w:r>
          </w:p>
        </w:tc>
        <w:tc>
          <w:tcPr>
            <w:tcW w:w="1127" w:type="dxa"/>
            <w:tcBorders>
              <w:top w:val="nil"/>
              <w:left w:val="nil"/>
              <w:bottom w:val="single" w:sz="4" w:space="0" w:color="auto"/>
              <w:right w:val="single" w:sz="4" w:space="0" w:color="auto"/>
            </w:tcBorders>
            <w:shd w:val="clear" w:color="000000" w:fill="92D050"/>
            <w:noWrap/>
            <w:vAlign w:val="bottom"/>
            <w:hideMark/>
          </w:tcPr>
          <w:p w14:paraId="3139E89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29.99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59CDB3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29.99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D91EE0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15114.96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26616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1888B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E57F9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29.99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01262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1259.58</w:t>
            </w:r>
          </w:p>
        </w:tc>
      </w:tr>
      <w:tr w:rsidR="000C553E" w:rsidRPr="000C553E" w14:paraId="13B078A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BE6F5D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w:t>
            </w:r>
          </w:p>
        </w:tc>
        <w:tc>
          <w:tcPr>
            <w:tcW w:w="2981" w:type="dxa"/>
            <w:tcBorders>
              <w:top w:val="nil"/>
              <w:left w:val="nil"/>
              <w:bottom w:val="single" w:sz="4" w:space="0" w:color="auto"/>
              <w:right w:val="single" w:sz="4" w:space="0" w:color="auto"/>
            </w:tcBorders>
            <w:shd w:val="clear" w:color="000000" w:fill="FFFFFF"/>
            <w:vAlign w:val="bottom"/>
            <w:hideMark/>
          </w:tcPr>
          <w:p w14:paraId="2672FBE6"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Gem</w:t>
            </w:r>
          </w:p>
        </w:tc>
        <w:tc>
          <w:tcPr>
            <w:tcW w:w="650" w:type="dxa"/>
            <w:tcBorders>
              <w:top w:val="nil"/>
              <w:left w:val="nil"/>
              <w:bottom w:val="single" w:sz="4" w:space="0" w:color="auto"/>
              <w:right w:val="single" w:sz="4" w:space="0" w:color="auto"/>
            </w:tcBorders>
            <w:shd w:val="clear" w:color="auto" w:fill="auto"/>
            <w:noWrap/>
            <w:vAlign w:val="bottom"/>
            <w:hideMark/>
          </w:tcPr>
          <w:p w14:paraId="24366D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71414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3874B0B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204</w:t>
            </w:r>
          </w:p>
        </w:tc>
        <w:tc>
          <w:tcPr>
            <w:tcW w:w="1127" w:type="dxa"/>
            <w:tcBorders>
              <w:top w:val="nil"/>
              <w:left w:val="nil"/>
              <w:bottom w:val="single" w:sz="4" w:space="0" w:color="auto"/>
              <w:right w:val="single" w:sz="4" w:space="0" w:color="auto"/>
            </w:tcBorders>
            <w:shd w:val="clear" w:color="000000" w:fill="92D050"/>
            <w:noWrap/>
            <w:vAlign w:val="bottom"/>
            <w:hideMark/>
          </w:tcPr>
          <w:p w14:paraId="6FACB27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13.91</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F47C32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13.91</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F17222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2837.64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5865B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E6011F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69DD71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13.91</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0518D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236.47</w:t>
            </w:r>
          </w:p>
        </w:tc>
      </w:tr>
      <w:tr w:rsidR="000C553E" w:rsidRPr="000C553E" w14:paraId="6006B94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410452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w:t>
            </w:r>
          </w:p>
        </w:tc>
        <w:tc>
          <w:tcPr>
            <w:tcW w:w="2981" w:type="dxa"/>
            <w:tcBorders>
              <w:top w:val="nil"/>
              <w:left w:val="nil"/>
              <w:bottom w:val="single" w:sz="4" w:space="0" w:color="auto"/>
              <w:right w:val="single" w:sz="4" w:space="0" w:color="auto"/>
            </w:tcBorders>
            <w:shd w:val="clear" w:color="000000" w:fill="FFFFFF"/>
            <w:vAlign w:val="bottom"/>
            <w:hideMark/>
          </w:tcPr>
          <w:p w14:paraId="2F39B76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Griş</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543D697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303066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1.10</w:t>
            </w:r>
          </w:p>
        </w:tc>
        <w:tc>
          <w:tcPr>
            <w:tcW w:w="1338" w:type="dxa"/>
            <w:tcBorders>
              <w:top w:val="nil"/>
              <w:left w:val="nil"/>
              <w:bottom w:val="single" w:sz="4" w:space="0" w:color="auto"/>
              <w:right w:val="single" w:sz="4" w:space="0" w:color="auto"/>
            </w:tcBorders>
            <w:shd w:val="clear" w:color="000000" w:fill="CCC0DA"/>
            <w:noWrap/>
            <w:vAlign w:val="bottom"/>
            <w:hideMark/>
          </w:tcPr>
          <w:p w14:paraId="36190B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660</w:t>
            </w:r>
          </w:p>
        </w:tc>
        <w:tc>
          <w:tcPr>
            <w:tcW w:w="1127" w:type="dxa"/>
            <w:tcBorders>
              <w:top w:val="nil"/>
              <w:left w:val="nil"/>
              <w:bottom w:val="single" w:sz="4" w:space="0" w:color="auto"/>
              <w:right w:val="single" w:sz="4" w:space="0" w:color="auto"/>
            </w:tcBorders>
            <w:shd w:val="clear" w:color="000000" w:fill="92D050"/>
            <w:noWrap/>
            <w:vAlign w:val="bottom"/>
            <w:hideMark/>
          </w:tcPr>
          <w:p w14:paraId="79CFEB2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5.50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87C735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6.05</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9625B9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3630.00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D5FF75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5A15F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AE93F3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6.05</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12BFFF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302.50</w:t>
            </w:r>
          </w:p>
        </w:tc>
      </w:tr>
      <w:tr w:rsidR="000C553E" w:rsidRPr="000C553E" w14:paraId="0B8002D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CFE0AB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27</w:t>
            </w:r>
          </w:p>
        </w:tc>
        <w:tc>
          <w:tcPr>
            <w:tcW w:w="2981" w:type="dxa"/>
            <w:tcBorders>
              <w:top w:val="nil"/>
              <w:left w:val="nil"/>
              <w:bottom w:val="single" w:sz="4" w:space="0" w:color="auto"/>
              <w:right w:val="single" w:sz="4" w:space="0" w:color="auto"/>
            </w:tcBorders>
            <w:shd w:val="clear" w:color="000000" w:fill="FFFFFF"/>
            <w:vAlign w:val="bottom"/>
            <w:hideMark/>
          </w:tcPr>
          <w:p w14:paraId="38EE045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Bicarbonat</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sodiu</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E29732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734123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63AC6AE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w:t>
            </w:r>
          </w:p>
        </w:tc>
        <w:tc>
          <w:tcPr>
            <w:tcW w:w="1127" w:type="dxa"/>
            <w:tcBorders>
              <w:top w:val="nil"/>
              <w:left w:val="nil"/>
              <w:bottom w:val="single" w:sz="4" w:space="0" w:color="auto"/>
              <w:right w:val="single" w:sz="4" w:space="0" w:color="auto"/>
            </w:tcBorders>
            <w:shd w:val="clear" w:color="000000" w:fill="92D050"/>
            <w:noWrap/>
            <w:vAlign w:val="bottom"/>
            <w:hideMark/>
          </w:tcPr>
          <w:p w14:paraId="688EEBD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12.08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DFAD74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B2254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724.80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F20EB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CF8754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2B9145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14D3F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60.40</w:t>
            </w:r>
          </w:p>
        </w:tc>
      </w:tr>
      <w:tr w:rsidR="000C553E" w:rsidRPr="000C553E" w14:paraId="76910BB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8FAD43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w:t>
            </w:r>
          </w:p>
        </w:tc>
        <w:tc>
          <w:tcPr>
            <w:tcW w:w="2981" w:type="dxa"/>
            <w:tcBorders>
              <w:top w:val="nil"/>
              <w:left w:val="nil"/>
              <w:bottom w:val="single" w:sz="4" w:space="0" w:color="auto"/>
              <w:right w:val="single" w:sz="4" w:space="0" w:color="auto"/>
            </w:tcBorders>
            <w:shd w:val="clear" w:color="000000" w:fill="FFFFFF"/>
            <w:vAlign w:val="bottom"/>
            <w:hideMark/>
          </w:tcPr>
          <w:p w14:paraId="59AC37F4"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Praf</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copt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3EEB787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A7830A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1FEEAF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132</w:t>
            </w:r>
          </w:p>
        </w:tc>
        <w:tc>
          <w:tcPr>
            <w:tcW w:w="1127" w:type="dxa"/>
            <w:tcBorders>
              <w:top w:val="nil"/>
              <w:left w:val="nil"/>
              <w:bottom w:val="single" w:sz="4" w:space="0" w:color="auto"/>
              <w:right w:val="single" w:sz="4" w:space="0" w:color="auto"/>
            </w:tcBorders>
            <w:shd w:val="clear" w:color="000000" w:fill="92D050"/>
            <w:noWrap/>
            <w:vAlign w:val="bottom"/>
            <w:hideMark/>
          </w:tcPr>
          <w:p w14:paraId="22DA924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12.08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62B7D7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D795B3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1594.56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3ACC85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68E5B0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E4779B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12.08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714DDE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132.88</w:t>
            </w:r>
          </w:p>
        </w:tc>
      </w:tr>
      <w:tr w:rsidR="000C553E" w:rsidRPr="000C553E" w14:paraId="75F7BEF8"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57BDCA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w:t>
            </w:r>
          </w:p>
        </w:tc>
        <w:tc>
          <w:tcPr>
            <w:tcW w:w="2981" w:type="dxa"/>
            <w:tcBorders>
              <w:top w:val="nil"/>
              <w:left w:val="nil"/>
              <w:bottom w:val="single" w:sz="4" w:space="0" w:color="auto"/>
              <w:right w:val="single" w:sz="4" w:space="0" w:color="auto"/>
            </w:tcBorders>
            <w:shd w:val="clear" w:color="000000" w:fill="FFFFFF"/>
            <w:vAlign w:val="bottom"/>
            <w:hideMark/>
          </w:tcPr>
          <w:p w14:paraId="6BCDA74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Măsline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4B97EF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EC2E9D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369159F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708</w:t>
            </w:r>
          </w:p>
        </w:tc>
        <w:tc>
          <w:tcPr>
            <w:tcW w:w="1127" w:type="dxa"/>
            <w:tcBorders>
              <w:top w:val="nil"/>
              <w:left w:val="nil"/>
              <w:bottom w:val="single" w:sz="4" w:space="0" w:color="auto"/>
              <w:right w:val="single" w:sz="4" w:space="0" w:color="auto"/>
            </w:tcBorders>
            <w:shd w:val="clear" w:color="000000" w:fill="92D050"/>
            <w:noWrap/>
            <w:vAlign w:val="bottom"/>
            <w:hideMark/>
          </w:tcPr>
          <w:p w14:paraId="0134F41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13.05</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784889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26.10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27812B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9239.40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33720AC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91580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8EA4F7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26.10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FF786B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769.95</w:t>
            </w:r>
          </w:p>
        </w:tc>
      </w:tr>
      <w:tr w:rsidR="000C553E" w:rsidRPr="000C553E" w14:paraId="7069917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C661B8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w:t>
            </w:r>
          </w:p>
        </w:tc>
        <w:tc>
          <w:tcPr>
            <w:tcW w:w="2981" w:type="dxa"/>
            <w:tcBorders>
              <w:top w:val="nil"/>
              <w:left w:val="nil"/>
              <w:bottom w:val="single" w:sz="4" w:space="0" w:color="auto"/>
              <w:right w:val="single" w:sz="4" w:space="0" w:color="auto"/>
            </w:tcBorders>
            <w:shd w:val="clear" w:color="000000" w:fill="FFFFFF"/>
            <w:vAlign w:val="bottom"/>
            <w:hideMark/>
          </w:tcPr>
          <w:p w14:paraId="343B694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Miere</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albine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6641C09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38598B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373FE7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204</w:t>
            </w:r>
          </w:p>
        </w:tc>
        <w:tc>
          <w:tcPr>
            <w:tcW w:w="1127" w:type="dxa"/>
            <w:tcBorders>
              <w:top w:val="nil"/>
              <w:left w:val="nil"/>
              <w:bottom w:val="single" w:sz="4" w:space="0" w:color="auto"/>
              <w:right w:val="single" w:sz="4" w:space="0" w:color="auto"/>
            </w:tcBorders>
            <w:shd w:val="clear" w:color="000000" w:fill="92D050"/>
            <w:noWrap/>
            <w:vAlign w:val="bottom"/>
            <w:hideMark/>
          </w:tcPr>
          <w:p w14:paraId="29B1C50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20.17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3E01AB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20.17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76CFC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4114.68</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B15F81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4DA95B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0AD884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20.17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C5127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342.89</w:t>
            </w:r>
          </w:p>
        </w:tc>
      </w:tr>
      <w:tr w:rsidR="000C553E" w:rsidRPr="000C553E" w14:paraId="78A24E9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CFF83D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31</w:t>
            </w:r>
          </w:p>
        </w:tc>
        <w:tc>
          <w:tcPr>
            <w:tcW w:w="2981" w:type="dxa"/>
            <w:tcBorders>
              <w:top w:val="nil"/>
              <w:left w:val="nil"/>
              <w:bottom w:val="single" w:sz="4" w:space="0" w:color="auto"/>
              <w:right w:val="single" w:sz="4" w:space="0" w:color="auto"/>
            </w:tcBorders>
            <w:shd w:val="clear" w:color="000000" w:fill="FFFFFF"/>
            <w:vAlign w:val="bottom"/>
            <w:hideMark/>
          </w:tcPr>
          <w:p w14:paraId="117201D0"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Castraveţi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muraţi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5DBC44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A916F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586428C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1908</w:t>
            </w:r>
          </w:p>
        </w:tc>
        <w:tc>
          <w:tcPr>
            <w:tcW w:w="1127" w:type="dxa"/>
            <w:tcBorders>
              <w:top w:val="nil"/>
              <w:left w:val="nil"/>
              <w:bottom w:val="single" w:sz="4" w:space="0" w:color="auto"/>
              <w:right w:val="single" w:sz="4" w:space="0" w:color="auto"/>
            </w:tcBorders>
            <w:shd w:val="clear" w:color="000000" w:fill="92D050"/>
            <w:noWrap/>
            <w:vAlign w:val="bottom"/>
            <w:hideMark/>
          </w:tcPr>
          <w:p w14:paraId="157E5D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4.30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BE50C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17.20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D0D5F1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8204.40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504D6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594D0D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91CCE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17.20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131A56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683.70</w:t>
            </w:r>
          </w:p>
        </w:tc>
      </w:tr>
      <w:tr w:rsidR="000C553E" w:rsidRPr="000C553E" w14:paraId="19C15588"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5AE7E6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w:t>
            </w:r>
          </w:p>
        </w:tc>
        <w:tc>
          <w:tcPr>
            <w:tcW w:w="2981" w:type="dxa"/>
            <w:tcBorders>
              <w:top w:val="nil"/>
              <w:left w:val="nil"/>
              <w:bottom w:val="single" w:sz="4" w:space="0" w:color="auto"/>
              <w:right w:val="single" w:sz="4" w:space="0" w:color="auto"/>
            </w:tcBorders>
            <w:shd w:val="clear" w:color="000000" w:fill="FFFFFF"/>
            <w:vAlign w:val="bottom"/>
            <w:hideMark/>
          </w:tcPr>
          <w:p w14:paraId="123322A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Gogoşari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muraţi</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4EC481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397FEF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7.00</w:t>
            </w:r>
          </w:p>
        </w:tc>
        <w:tc>
          <w:tcPr>
            <w:tcW w:w="1338" w:type="dxa"/>
            <w:tcBorders>
              <w:top w:val="nil"/>
              <w:left w:val="nil"/>
              <w:bottom w:val="single" w:sz="4" w:space="0" w:color="auto"/>
              <w:right w:val="single" w:sz="4" w:space="0" w:color="auto"/>
            </w:tcBorders>
            <w:shd w:val="clear" w:color="000000" w:fill="CCC0DA"/>
            <w:noWrap/>
            <w:vAlign w:val="bottom"/>
            <w:hideMark/>
          </w:tcPr>
          <w:p w14:paraId="591DB78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4008</w:t>
            </w:r>
          </w:p>
        </w:tc>
        <w:tc>
          <w:tcPr>
            <w:tcW w:w="1127" w:type="dxa"/>
            <w:tcBorders>
              <w:top w:val="nil"/>
              <w:left w:val="nil"/>
              <w:bottom w:val="single" w:sz="4" w:space="0" w:color="auto"/>
              <w:right w:val="single" w:sz="4" w:space="0" w:color="auto"/>
            </w:tcBorders>
            <w:shd w:val="clear" w:color="000000" w:fill="92D050"/>
            <w:noWrap/>
            <w:vAlign w:val="bottom"/>
            <w:hideMark/>
          </w:tcPr>
          <w:p w14:paraId="64178A4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8.52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621329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59.64</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29DBDE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34148.16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88BA0B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FA2275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334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ACBDC5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59.64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9CFF3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2845.68</w:t>
            </w:r>
          </w:p>
        </w:tc>
      </w:tr>
      <w:tr w:rsidR="000C553E" w:rsidRPr="000C553E" w14:paraId="52EDFCC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8FAFC2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33</w:t>
            </w:r>
          </w:p>
        </w:tc>
        <w:tc>
          <w:tcPr>
            <w:tcW w:w="2981" w:type="dxa"/>
            <w:tcBorders>
              <w:top w:val="nil"/>
              <w:left w:val="nil"/>
              <w:bottom w:val="single" w:sz="4" w:space="0" w:color="auto"/>
              <w:right w:val="single" w:sz="4" w:space="0" w:color="auto"/>
            </w:tcBorders>
            <w:shd w:val="clear" w:color="000000" w:fill="FFFFFF"/>
            <w:vAlign w:val="bottom"/>
            <w:hideMark/>
          </w:tcPr>
          <w:p w14:paraId="3FA925E9"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Gogonele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murate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5720342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97CEA0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182BA5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w:t>
            </w:r>
          </w:p>
        </w:tc>
        <w:tc>
          <w:tcPr>
            <w:tcW w:w="1127" w:type="dxa"/>
            <w:tcBorders>
              <w:top w:val="nil"/>
              <w:left w:val="nil"/>
              <w:bottom w:val="single" w:sz="4" w:space="0" w:color="auto"/>
              <w:right w:val="single" w:sz="4" w:space="0" w:color="auto"/>
            </w:tcBorders>
            <w:shd w:val="clear" w:color="000000" w:fill="92D050"/>
            <w:noWrap/>
            <w:vAlign w:val="bottom"/>
            <w:hideMark/>
          </w:tcPr>
          <w:p w14:paraId="5D6D835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5.82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D55B84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17.46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C8BD4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8730.00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B637E9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2FBAC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C03BEE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17.46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6C01B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727.50</w:t>
            </w:r>
          </w:p>
        </w:tc>
      </w:tr>
      <w:tr w:rsidR="000C553E" w:rsidRPr="000C553E" w14:paraId="58396017"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0F07A1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w:t>
            </w:r>
          </w:p>
        </w:tc>
        <w:tc>
          <w:tcPr>
            <w:tcW w:w="2981" w:type="dxa"/>
            <w:tcBorders>
              <w:top w:val="nil"/>
              <w:left w:val="nil"/>
              <w:bottom w:val="single" w:sz="4" w:space="0" w:color="auto"/>
              <w:right w:val="single" w:sz="4" w:space="0" w:color="auto"/>
            </w:tcBorders>
            <w:shd w:val="clear" w:color="000000" w:fill="FFFFFF"/>
            <w:vAlign w:val="bottom"/>
            <w:hideMark/>
          </w:tcPr>
          <w:p w14:paraId="32DC0B6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Murături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asortate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3EAEC73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21C429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2132B57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2208</w:t>
            </w:r>
          </w:p>
        </w:tc>
        <w:tc>
          <w:tcPr>
            <w:tcW w:w="1127" w:type="dxa"/>
            <w:tcBorders>
              <w:top w:val="nil"/>
              <w:left w:val="nil"/>
              <w:bottom w:val="single" w:sz="4" w:space="0" w:color="auto"/>
              <w:right w:val="single" w:sz="4" w:space="0" w:color="auto"/>
            </w:tcBorders>
            <w:shd w:val="clear" w:color="000000" w:fill="92D050"/>
            <w:noWrap/>
            <w:vAlign w:val="bottom"/>
            <w:hideMark/>
          </w:tcPr>
          <w:p w14:paraId="3168EC6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5.18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140FD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20.72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5500D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11437.44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B273C5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B42BC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A4883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20.72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AED99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953.12</w:t>
            </w:r>
          </w:p>
        </w:tc>
      </w:tr>
      <w:tr w:rsidR="000C553E" w:rsidRPr="000C553E" w14:paraId="221BBFA3"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C2842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w:t>
            </w:r>
          </w:p>
        </w:tc>
        <w:tc>
          <w:tcPr>
            <w:tcW w:w="2981" w:type="dxa"/>
            <w:tcBorders>
              <w:top w:val="nil"/>
              <w:left w:val="nil"/>
              <w:bottom w:val="single" w:sz="4" w:space="0" w:color="auto"/>
              <w:right w:val="single" w:sz="4" w:space="0" w:color="auto"/>
            </w:tcBorders>
            <w:shd w:val="clear" w:color="000000" w:fill="FFFFFF"/>
            <w:vAlign w:val="bottom"/>
            <w:hideMark/>
          </w:tcPr>
          <w:p w14:paraId="1F9584E9"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Muştar</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4618AB3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B6D75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7145BB9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504</w:t>
            </w:r>
          </w:p>
        </w:tc>
        <w:tc>
          <w:tcPr>
            <w:tcW w:w="1127" w:type="dxa"/>
            <w:tcBorders>
              <w:top w:val="nil"/>
              <w:left w:val="nil"/>
              <w:bottom w:val="single" w:sz="4" w:space="0" w:color="auto"/>
              <w:right w:val="single" w:sz="4" w:space="0" w:color="auto"/>
            </w:tcBorders>
            <w:shd w:val="clear" w:color="000000" w:fill="92D050"/>
            <w:noWrap/>
            <w:vAlign w:val="bottom"/>
            <w:hideMark/>
          </w:tcPr>
          <w:p w14:paraId="1B3A422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8.09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507E7B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3B506D3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4077.36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77B5AE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25B546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4C15F9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97BEC0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339.78</w:t>
            </w:r>
          </w:p>
        </w:tc>
      </w:tr>
      <w:tr w:rsidR="000C553E" w:rsidRPr="000C553E" w14:paraId="361B4BA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D938F1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w:t>
            </w:r>
          </w:p>
        </w:tc>
        <w:tc>
          <w:tcPr>
            <w:tcW w:w="2981" w:type="dxa"/>
            <w:tcBorders>
              <w:top w:val="nil"/>
              <w:left w:val="nil"/>
              <w:bottom w:val="single" w:sz="4" w:space="0" w:color="auto"/>
              <w:right w:val="single" w:sz="4" w:space="0" w:color="auto"/>
            </w:tcBorders>
            <w:shd w:val="clear" w:color="000000" w:fill="FFFFFF"/>
            <w:vAlign w:val="bottom"/>
            <w:hideMark/>
          </w:tcPr>
          <w:p w14:paraId="40E4DB5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Orez</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decorticat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6BE7F3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523B4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75DEE94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3000</w:t>
            </w:r>
          </w:p>
        </w:tc>
        <w:tc>
          <w:tcPr>
            <w:tcW w:w="1127" w:type="dxa"/>
            <w:tcBorders>
              <w:top w:val="nil"/>
              <w:left w:val="nil"/>
              <w:bottom w:val="single" w:sz="4" w:space="0" w:color="auto"/>
              <w:right w:val="single" w:sz="4" w:space="0" w:color="auto"/>
            </w:tcBorders>
            <w:shd w:val="clear" w:color="000000" w:fill="92D050"/>
            <w:noWrap/>
            <w:vAlign w:val="bottom"/>
            <w:hideMark/>
          </w:tcPr>
          <w:p w14:paraId="03A895B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6.04</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584ABF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30.20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DC58F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18120.00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F321A4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02609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E50F84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30.20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35244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1510.00</w:t>
            </w:r>
          </w:p>
        </w:tc>
      </w:tr>
      <w:tr w:rsidR="000C553E" w:rsidRPr="000C553E" w14:paraId="7B04BDE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0330F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37</w:t>
            </w:r>
          </w:p>
        </w:tc>
        <w:tc>
          <w:tcPr>
            <w:tcW w:w="2981" w:type="dxa"/>
            <w:tcBorders>
              <w:top w:val="nil"/>
              <w:left w:val="nil"/>
              <w:bottom w:val="single" w:sz="4" w:space="0" w:color="auto"/>
              <w:right w:val="single" w:sz="4" w:space="0" w:color="auto"/>
            </w:tcBorders>
            <w:shd w:val="clear" w:color="000000" w:fill="FFFFFF"/>
            <w:vAlign w:val="bottom"/>
            <w:hideMark/>
          </w:tcPr>
          <w:p w14:paraId="51F4F10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Oţet</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3CCF353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noWrap/>
            <w:vAlign w:val="bottom"/>
            <w:hideMark/>
          </w:tcPr>
          <w:p w14:paraId="7438739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34B82D9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1008</w:t>
            </w:r>
          </w:p>
        </w:tc>
        <w:tc>
          <w:tcPr>
            <w:tcW w:w="1127" w:type="dxa"/>
            <w:tcBorders>
              <w:top w:val="nil"/>
              <w:left w:val="nil"/>
              <w:bottom w:val="single" w:sz="4" w:space="0" w:color="auto"/>
              <w:right w:val="single" w:sz="4" w:space="0" w:color="auto"/>
            </w:tcBorders>
            <w:shd w:val="clear" w:color="000000" w:fill="92D050"/>
            <w:noWrap/>
            <w:vAlign w:val="bottom"/>
            <w:hideMark/>
          </w:tcPr>
          <w:p w14:paraId="18B9044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3.13</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0CE68B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6.26</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037B3C4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3155.04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9C43CD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85E13A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C243B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515A9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262.92</w:t>
            </w:r>
          </w:p>
        </w:tc>
      </w:tr>
      <w:tr w:rsidR="000C553E" w:rsidRPr="000C553E" w14:paraId="5D13BAD6"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FF746D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w:t>
            </w:r>
          </w:p>
        </w:tc>
        <w:tc>
          <w:tcPr>
            <w:tcW w:w="2981" w:type="dxa"/>
            <w:tcBorders>
              <w:top w:val="nil"/>
              <w:left w:val="nil"/>
              <w:bottom w:val="single" w:sz="4" w:space="0" w:color="auto"/>
              <w:right w:val="single" w:sz="4" w:space="0" w:color="auto"/>
            </w:tcBorders>
            <w:shd w:val="clear" w:color="000000" w:fill="FFFFFF"/>
            <w:vAlign w:val="bottom"/>
            <w:hideMark/>
          </w:tcPr>
          <w:p w14:paraId="4C65E88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Pastă</w:t>
            </w:r>
            <w:proofErr w:type="spellEnd"/>
            <w:r w:rsidRPr="000C553E">
              <w:rPr>
                <w:rFonts w:ascii="Times New Roman" w:eastAsia="Times New Roman" w:hAnsi="Times New Roman" w:cs="Times New Roman"/>
                <w:color w:val="000000"/>
                <w:sz w:val="20"/>
                <w:szCs w:val="20"/>
                <w:lang w:eastAsia="en-GB"/>
              </w:rPr>
              <w:t xml:space="preserve"> de </w:t>
            </w:r>
            <w:proofErr w:type="spellStart"/>
            <w:r w:rsidRPr="000C553E">
              <w:rPr>
                <w:rFonts w:ascii="Times New Roman" w:eastAsia="Times New Roman" w:hAnsi="Times New Roman" w:cs="Times New Roman"/>
                <w:color w:val="000000"/>
                <w:sz w:val="20"/>
                <w:szCs w:val="20"/>
                <w:lang w:eastAsia="en-GB"/>
              </w:rPr>
              <w:t>tomate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C9704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885FB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7.00</w:t>
            </w:r>
          </w:p>
        </w:tc>
        <w:tc>
          <w:tcPr>
            <w:tcW w:w="1338" w:type="dxa"/>
            <w:tcBorders>
              <w:top w:val="nil"/>
              <w:left w:val="nil"/>
              <w:bottom w:val="single" w:sz="4" w:space="0" w:color="auto"/>
              <w:right w:val="single" w:sz="4" w:space="0" w:color="auto"/>
            </w:tcBorders>
            <w:shd w:val="clear" w:color="000000" w:fill="CCC0DA"/>
            <w:noWrap/>
            <w:vAlign w:val="bottom"/>
            <w:hideMark/>
          </w:tcPr>
          <w:p w14:paraId="56FF906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4008</w:t>
            </w:r>
          </w:p>
        </w:tc>
        <w:tc>
          <w:tcPr>
            <w:tcW w:w="1127" w:type="dxa"/>
            <w:tcBorders>
              <w:top w:val="nil"/>
              <w:left w:val="nil"/>
              <w:bottom w:val="single" w:sz="4" w:space="0" w:color="auto"/>
              <w:right w:val="single" w:sz="4" w:space="0" w:color="auto"/>
            </w:tcBorders>
            <w:shd w:val="clear" w:color="000000" w:fill="92D050"/>
            <w:noWrap/>
            <w:vAlign w:val="bottom"/>
            <w:hideMark/>
          </w:tcPr>
          <w:p w14:paraId="2554A05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8.52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A97A49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59.64</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6691E1C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34148.16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590C1C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D67BC2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334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FA8EB9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59.64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E63FD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2845.68</w:t>
            </w:r>
          </w:p>
        </w:tc>
      </w:tr>
      <w:tr w:rsidR="000C553E" w:rsidRPr="000C553E" w14:paraId="5E5C44B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8F37B2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39</w:t>
            </w:r>
          </w:p>
        </w:tc>
        <w:tc>
          <w:tcPr>
            <w:tcW w:w="2981" w:type="dxa"/>
            <w:tcBorders>
              <w:top w:val="nil"/>
              <w:left w:val="nil"/>
              <w:bottom w:val="single" w:sz="4" w:space="0" w:color="auto"/>
              <w:right w:val="single" w:sz="4" w:space="0" w:color="auto"/>
            </w:tcBorders>
            <w:shd w:val="clear" w:color="000000" w:fill="FFFFFF"/>
            <w:vAlign w:val="bottom"/>
            <w:hideMark/>
          </w:tcPr>
          <w:p w14:paraId="0FC992F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Paste </w:t>
            </w:r>
            <w:proofErr w:type="spellStart"/>
            <w:r w:rsidRPr="000C553E">
              <w:rPr>
                <w:rFonts w:ascii="Times New Roman" w:eastAsia="Times New Roman" w:hAnsi="Times New Roman" w:cs="Times New Roman"/>
                <w:color w:val="000000"/>
                <w:sz w:val="20"/>
                <w:szCs w:val="20"/>
                <w:lang w:eastAsia="en-GB"/>
              </w:rPr>
              <w:t>făinoase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316EB5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6150110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338" w:type="dxa"/>
            <w:tcBorders>
              <w:top w:val="nil"/>
              <w:left w:val="nil"/>
              <w:bottom w:val="single" w:sz="4" w:space="0" w:color="auto"/>
              <w:right w:val="single" w:sz="4" w:space="0" w:color="auto"/>
            </w:tcBorders>
            <w:shd w:val="clear" w:color="000000" w:fill="CCC0DA"/>
            <w:noWrap/>
            <w:vAlign w:val="bottom"/>
            <w:hideMark/>
          </w:tcPr>
          <w:p w14:paraId="57A9DC8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3504</w:t>
            </w:r>
          </w:p>
        </w:tc>
        <w:tc>
          <w:tcPr>
            <w:tcW w:w="1127" w:type="dxa"/>
            <w:tcBorders>
              <w:top w:val="nil"/>
              <w:left w:val="nil"/>
              <w:bottom w:val="single" w:sz="4" w:space="0" w:color="auto"/>
              <w:right w:val="single" w:sz="4" w:space="0" w:color="auto"/>
            </w:tcBorders>
            <w:shd w:val="clear" w:color="000000" w:fill="92D050"/>
            <w:noWrap/>
            <w:vAlign w:val="bottom"/>
            <w:hideMark/>
          </w:tcPr>
          <w:p w14:paraId="2A7E46F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4.96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97456D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29.76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F34D8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17379.84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952BD9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6408F3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5C31B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29.76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9124E8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1448.32</w:t>
            </w:r>
          </w:p>
        </w:tc>
      </w:tr>
      <w:tr w:rsidR="000C553E" w:rsidRPr="000C553E" w14:paraId="2A52CB34"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4C459D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w:t>
            </w:r>
          </w:p>
        </w:tc>
        <w:tc>
          <w:tcPr>
            <w:tcW w:w="2981" w:type="dxa"/>
            <w:tcBorders>
              <w:top w:val="nil"/>
              <w:left w:val="nil"/>
              <w:bottom w:val="single" w:sz="4" w:space="0" w:color="auto"/>
              <w:right w:val="single" w:sz="4" w:space="0" w:color="auto"/>
            </w:tcBorders>
            <w:shd w:val="clear" w:color="000000" w:fill="FFFFFF"/>
            <w:vAlign w:val="bottom"/>
            <w:hideMark/>
          </w:tcPr>
          <w:p w14:paraId="4BB6C27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Piper</w:t>
            </w:r>
          </w:p>
        </w:tc>
        <w:tc>
          <w:tcPr>
            <w:tcW w:w="650" w:type="dxa"/>
            <w:tcBorders>
              <w:top w:val="nil"/>
              <w:left w:val="nil"/>
              <w:bottom w:val="single" w:sz="4" w:space="0" w:color="auto"/>
              <w:right w:val="single" w:sz="4" w:space="0" w:color="auto"/>
            </w:tcBorders>
            <w:shd w:val="clear" w:color="000000" w:fill="FFFFFF"/>
            <w:noWrap/>
            <w:vAlign w:val="bottom"/>
            <w:hideMark/>
          </w:tcPr>
          <w:p w14:paraId="3D4F9F7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2A51C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0351A14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1008</w:t>
            </w:r>
          </w:p>
        </w:tc>
        <w:tc>
          <w:tcPr>
            <w:tcW w:w="1127" w:type="dxa"/>
            <w:tcBorders>
              <w:top w:val="nil"/>
              <w:left w:val="nil"/>
              <w:bottom w:val="single" w:sz="4" w:space="0" w:color="auto"/>
              <w:right w:val="single" w:sz="4" w:space="0" w:color="auto"/>
            </w:tcBorders>
            <w:shd w:val="clear" w:color="000000" w:fill="92D050"/>
            <w:noWrap/>
            <w:vAlign w:val="bottom"/>
            <w:hideMark/>
          </w:tcPr>
          <w:p w14:paraId="6DA4195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28.58</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4B6C4F6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57.16</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152F39D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28808.64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FCB17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D4B58D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E9B3F9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57.16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4E257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2400.72</w:t>
            </w:r>
          </w:p>
        </w:tc>
      </w:tr>
      <w:tr w:rsidR="000C553E" w:rsidRPr="000C553E" w14:paraId="4FD83CF3"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54A49A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w:t>
            </w:r>
          </w:p>
        </w:tc>
        <w:tc>
          <w:tcPr>
            <w:tcW w:w="2981" w:type="dxa"/>
            <w:tcBorders>
              <w:top w:val="nil"/>
              <w:left w:val="nil"/>
              <w:bottom w:val="single" w:sz="4" w:space="0" w:color="auto"/>
              <w:right w:val="single" w:sz="4" w:space="0" w:color="auto"/>
            </w:tcBorders>
            <w:shd w:val="clear" w:color="000000" w:fill="FFFFFF"/>
            <w:vAlign w:val="bottom"/>
            <w:hideMark/>
          </w:tcPr>
          <w:p w14:paraId="4DF87B9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Sare</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comestibilă</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50AAF7B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9EF3FB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7A6B32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2004</w:t>
            </w:r>
          </w:p>
        </w:tc>
        <w:tc>
          <w:tcPr>
            <w:tcW w:w="1127" w:type="dxa"/>
            <w:tcBorders>
              <w:top w:val="nil"/>
              <w:left w:val="nil"/>
              <w:bottom w:val="single" w:sz="4" w:space="0" w:color="auto"/>
              <w:right w:val="single" w:sz="4" w:space="0" w:color="auto"/>
            </w:tcBorders>
            <w:shd w:val="clear" w:color="000000" w:fill="92D050"/>
            <w:noWrap/>
            <w:vAlign w:val="bottom"/>
            <w:hideMark/>
          </w:tcPr>
          <w:p w14:paraId="7D8EA9A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2.63</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65107F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10.52</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4507BF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5270.52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54397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D0623D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F99B4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10.52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6A8412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439.21</w:t>
            </w:r>
          </w:p>
        </w:tc>
      </w:tr>
      <w:tr w:rsidR="000C553E" w:rsidRPr="000C553E" w14:paraId="42BD9BD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5A7109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w:t>
            </w:r>
          </w:p>
        </w:tc>
        <w:tc>
          <w:tcPr>
            <w:tcW w:w="2981" w:type="dxa"/>
            <w:tcBorders>
              <w:top w:val="nil"/>
              <w:left w:val="nil"/>
              <w:bottom w:val="single" w:sz="4" w:space="0" w:color="auto"/>
              <w:right w:val="single" w:sz="4" w:space="0" w:color="auto"/>
            </w:tcBorders>
            <w:shd w:val="clear" w:color="000000" w:fill="FFFFFF"/>
            <w:vAlign w:val="bottom"/>
            <w:hideMark/>
          </w:tcPr>
          <w:p w14:paraId="65335FC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Ulei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floarea</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soarelui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EEED5C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noWrap/>
            <w:vAlign w:val="bottom"/>
            <w:hideMark/>
          </w:tcPr>
          <w:p w14:paraId="2B8BDD6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9.00</w:t>
            </w:r>
          </w:p>
        </w:tc>
        <w:tc>
          <w:tcPr>
            <w:tcW w:w="1338" w:type="dxa"/>
            <w:tcBorders>
              <w:top w:val="nil"/>
              <w:left w:val="nil"/>
              <w:bottom w:val="single" w:sz="4" w:space="0" w:color="auto"/>
              <w:right w:val="single" w:sz="4" w:space="0" w:color="auto"/>
            </w:tcBorders>
            <w:shd w:val="clear" w:color="000000" w:fill="CCC0DA"/>
            <w:noWrap/>
            <w:vAlign w:val="bottom"/>
            <w:hideMark/>
          </w:tcPr>
          <w:p w14:paraId="2FB9958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5004</w:t>
            </w:r>
          </w:p>
        </w:tc>
        <w:tc>
          <w:tcPr>
            <w:tcW w:w="1127" w:type="dxa"/>
            <w:tcBorders>
              <w:top w:val="nil"/>
              <w:left w:val="nil"/>
              <w:bottom w:val="single" w:sz="4" w:space="0" w:color="auto"/>
              <w:right w:val="single" w:sz="4" w:space="0" w:color="auto"/>
            </w:tcBorders>
            <w:shd w:val="clear" w:color="000000" w:fill="92D050"/>
            <w:noWrap/>
            <w:vAlign w:val="bottom"/>
            <w:hideMark/>
          </w:tcPr>
          <w:p w14:paraId="7DAB39F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8.20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CDB4FE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73.80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4946FE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41032.80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D9528A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9</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E46BD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AEF47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73.80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8A0FA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3419.40</w:t>
            </w:r>
          </w:p>
        </w:tc>
      </w:tr>
      <w:tr w:rsidR="000C553E" w:rsidRPr="000C553E" w14:paraId="54C220D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F10242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43</w:t>
            </w:r>
          </w:p>
        </w:tc>
        <w:tc>
          <w:tcPr>
            <w:tcW w:w="2981" w:type="dxa"/>
            <w:tcBorders>
              <w:top w:val="nil"/>
              <w:left w:val="nil"/>
              <w:bottom w:val="single" w:sz="4" w:space="0" w:color="auto"/>
              <w:right w:val="single" w:sz="4" w:space="0" w:color="auto"/>
            </w:tcBorders>
            <w:shd w:val="clear" w:color="000000" w:fill="FFFFFF"/>
            <w:vAlign w:val="bottom"/>
            <w:hideMark/>
          </w:tcPr>
          <w:p w14:paraId="2948BE79"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Ulei</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măsline</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66BFDFA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litru</w:t>
            </w:r>
            <w:proofErr w:type="spellEnd"/>
          </w:p>
        </w:tc>
        <w:tc>
          <w:tcPr>
            <w:tcW w:w="1072" w:type="dxa"/>
            <w:tcBorders>
              <w:top w:val="nil"/>
              <w:left w:val="nil"/>
              <w:bottom w:val="single" w:sz="4" w:space="0" w:color="auto"/>
              <w:right w:val="single" w:sz="4" w:space="0" w:color="auto"/>
            </w:tcBorders>
            <w:shd w:val="clear" w:color="000000" w:fill="FFFFFF"/>
            <w:noWrap/>
            <w:vAlign w:val="bottom"/>
            <w:hideMark/>
          </w:tcPr>
          <w:p w14:paraId="69F2FBC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338" w:type="dxa"/>
            <w:tcBorders>
              <w:top w:val="nil"/>
              <w:left w:val="nil"/>
              <w:bottom w:val="single" w:sz="4" w:space="0" w:color="auto"/>
              <w:right w:val="single" w:sz="4" w:space="0" w:color="auto"/>
            </w:tcBorders>
            <w:shd w:val="clear" w:color="000000" w:fill="CCC0DA"/>
            <w:noWrap/>
            <w:vAlign w:val="bottom"/>
            <w:hideMark/>
          </w:tcPr>
          <w:p w14:paraId="29B0F3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2604</w:t>
            </w:r>
          </w:p>
        </w:tc>
        <w:tc>
          <w:tcPr>
            <w:tcW w:w="1127" w:type="dxa"/>
            <w:tcBorders>
              <w:top w:val="nil"/>
              <w:left w:val="nil"/>
              <w:bottom w:val="single" w:sz="4" w:space="0" w:color="auto"/>
              <w:right w:val="single" w:sz="4" w:space="0" w:color="auto"/>
            </w:tcBorders>
            <w:shd w:val="clear" w:color="000000" w:fill="92D050"/>
            <w:noWrap/>
            <w:vAlign w:val="bottom"/>
            <w:hideMark/>
          </w:tcPr>
          <w:p w14:paraId="0489C82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28.58</w:t>
            </w:r>
          </w:p>
        </w:tc>
        <w:tc>
          <w:tcPr>
            <w:tcW w:w="1356" w:type="dxa"/>
            <w:gridSpan w:val="2"/>
            <w:tcBorders>
              <w:top w:val="nil"/>
              <w:left w:val="nil"/>
              <w:bottom w:val="single" w:sz="4" w:space="0" w:color="auto"/>
              <w:right w:val="single" w:sz="4" w:space="0" w:color="auto"/>
            </w:tcBorders>
            <w:shd w:val="clear" w:color="000000" w:fill="FFFFFF"/>
            <w:noWrap/>
            <w:vAlign w:val="bottom"/>
            <w:hideMark/>
          </w:tcPr>
          <w:p w14:paraId="34CF39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142.90</w:t>
            </w:r>
          </w:p>
        </w:tc>
        <w:tc>
          <w:tcPr>
            <w:tcW w:w="1268" w:type="dxa"/>
            <w:gridSpan w:val="2"/>
            <w:tcBorders>
              <w:top w:val="nil"/>
              <w:left w:val="nil"/>
              <w:bottom w:val="single" w:sz="4" w:space="0" w:color="auto"/>
              <w:right w:val="single" w:sz="4" w:space="0" w:color="auto"/>
            </w:tcBorders>
            <w:shd w:val="clear" w:color="000000" w:fill="FFFFFF"/>
            <w:noWrap/>
            <w:vAlign w:val="bottom"/>
            <w:hideMark/>
          </w:tcPr>
          <w:p w14:paraId="0CF0418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74422.32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80EAEB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652423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CC2B1E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142.90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4301C7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6201.86</w:t>
            </w:r>
          </w:p>
        </w:tc>
      </w:tr>
      <w:tr w:rsidR="000C553E" w:rsidRPr="000C553E" w14:paraId="1BF5F11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67360E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44</w:t>
            </w:r>
          </w:p>
        </w:tc>
        <w:tc>
          <w:tcPr>
            <w:tcW w:w="2981" w:type="dxa"/>
            <w:tcBorders>
              <w:top w:val="nil"/>
              <w:left w:val="nil"/>
              <w:bottom w:val="single" w:sz="4" w:space="0" w:color="auto"/>
              <w:right w:val="single" w:sz="4" w:space="0" w:color="auto"/>
            </w:tcBorders>
            <w:shd w:val="clear" w:color="000000" w:fill="FFFFFF"/>
            <w:vAlign w:val="bottom"/>
            <w:hideMark/>
          </w:tcPr>
          <w:p w14:paraId="0359549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Varză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murată</w:t>
            </w:r>
            <w:proofErr w:type="spellEnd"/>
          </w:p>
        </w:tc>
        <w:tc>
          <w:tcPr>
            <w:tcW w:w="650" w:type="dxa"/>
            <w:tcBorders>
              <w:top w:val="nil"/>
              <w:left w:val="nil"/>
              <w:bottom w:val="single" w:sz="4" w:space="0" w:color="auto"/>
              <w:right w:val="single" w:sz="4" w:space="0" w:color="auto"/>
            </w:tcBorders>
            <w:shd w:val="clear" w:color="000000" w:fill="FFFFFF"/>
            <w:noWrap/>
            <w:vAlign w:val="bottom"/>
            <w:hideMark/>
          </w:tcPr>
          <w:p w14:paraId="150FC49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8F54E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15DC59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504</w:t>
            </w:r>
          </w:p>
        </w:tc>
        <w:tc>
          <w:tcPr>
            <w:tcW w:w="1127" w:type="dxa"/>
            <w:tcBorders>
              <w:top w:val="nil"/>
              <w:left w:val="nil"/>
              <w:bottom w:val="single" w:sz="4" w:space="0" w:color="auto"/>
              <w:right w:val="single" w:sz="4" w:space="0" w:color="auto"/>
            </w:tcBorders>
            <w:shd w:val="clear" w:color="000000" w:fill="92D050"/>
            <w:noWrap/>
            <w:vAlign w:val="bottom"/>
            <w:hideMark/>
          </w:tcPr>
          <w:p w14:paraId="4170AC9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5.18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A99B18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5.18</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53CB3B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2610.72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4C6DF8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C7AF1E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439FD26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5.18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558D52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217.56</w:t>
            </w:r>
          </w:p>
        </w:tc>
      </w:tr>
      <w:tr w:rsidR="000C553E" w:rsidRPr="000C553E" w14:paraId="1A84A15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52DDF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w:t>
            </w:r>
          </w:p>
        </w:tc>
        <w:tc>
          <w:tcPr>
            <w:tcW w:w="2981" w:type="dxa"/>
            <w:tcBorders>
              <w:top w:val="nil"/>
              <w:left w:val="nil"/>
              <w:bottom w:val="single" w:sz="4" w:space="0" w:color="auto"/>
              <w:right w:val="single" w:sz="4" w:space="0" w:color="auto"/>
            </w:tcBorders>
            <w:shd w:val="clear" w:color="000000" w:fill="FFFFFF"/>
            <w:vAlign w:val="bottom"/>
            <w:hideMark/>
          </w:tcPr>
          <w:p w14:paraId="0BF692F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Zahăr</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D713EC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C82872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w:t>
            </w:r>
          </w:p>
        </w:tc>
        <w:tc>
          <w:tcPr>
            <w:tcW w:w="1338" w:type="dxa"/>
            <w:tcBorders>
              <w:top w:val="nil"/>
              <w:left w:val="nil"/>
              <w:bottom w:val="single" w:sz="4" w:space="0" w:color="auto"/>
              <w:right w:val="single" w:sz="4" w:space="0" w:color="auto"/>
            </w:tcBorders>
            <w:shd w:val="clear" w:color="000000" w:fill="CCC0DA"/>
            <w:noWrap/>
            <w:vAlign w:val="bottom"/>
            <w:hideMark/>
          </w:tcPr>
          <w:p w14:paraId="4688A13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3204</w:t>
            </w:r>
          </w:p>
        </w:tc>
        <w:tc>
          <w:tcPr>
            <w:tcW w:w="1127" w:type="dxa"/>
            <w:tcBorders>
              <w:top w:val="nil"/>
              <w:left w:val="nil"/>
              <w:bottom w:val="single" w:sz="4" w:space="0" w:color="auto"/>
              <w:right w:val="single" w:sz="4" w:space="0" w:color="auto"/>
            </w:tcBorders>
            <w:shd w:val="clear" w:color="000000" w:fill="92D050"/>
            <w:noWrap/>
            <w:vAlign w:val="bottom"/>
            <w:hideMark/>
          </w:tcPr>
          <w:p w14:paraId="029E7D7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3.96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5405C6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23.76</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125C6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12687.84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134104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561F52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A07705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23.76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A6E0A0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1057.32</w:t>
            </w:r>
          </w:p>
        </w:tc>
      </w:tr>
      <w:tr w:rsidR="000C553E" w:rsidRPr="000C553E" w14:paraId="5669162D"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6D2F44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w:t>
            </w:r>
          </w:p>
        </w:tc>
        <w:tc>
          <w:tcPr>
            <w:tcW w:w="2981" w:type="dxa"/>
            <w:tcBorders>
              <w:top w:val="nil"/>
              <w:left w:val="nil"/>
              <w:bottom w:val="single" w:sz="4" w:space="0" w:color="auto"/>
              <w:right w:val="single" w:sz="4" w:space="0" w:color="auto"/>
            </w:tcBorders>
            <w:shd w:val="clear" w:color="auto" w:fill="auto"/>
            <w:vAlign w:val="bottom"/>
            <w:hideMark/>
          </w:tcPr>
          <w:p w14:paraId="495C1DCE"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Zahăr</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plic</w:t>
            </w:r>
            <w:proofErr w:type="spellEnd"/>
            <w:r w:rsidRPr="000C553E">
              <w:rPr>
                <w:rFonts w:ascii="Times New Roman" w:eastAsia="Times New Roman" w:hAnsi="Times New Roman" w:cs="Times New Roman"/>
                <w:color w:val="000000"/>
                <w:sz w:val="20"/>
                <w:szCs w:val="20"/>
                <w:lang w:eastAsia="en-GB"/>
              </w:rPr>
              <w:t xml:space="preserve"> 5 g</w:t>
            </w:r>
          </w:p>
        </w:tc>
        <w:tc>
          <w:tcPr>
            <w:tcW w:w="650" w:type="dxa"/>
            <w:tcBorders>
              <w:top w:val="nil"/>
              <w:left w:val="nil"/>
              <w:bottom w:val="single" w:sz="4" w:space="0" w:color="auto"/>
              <w:right w:val="single" w:sz="4" w:space="0" w:color="auto"/>
            </w:tcBorders>
            <w:shd w:val="clear" w:color="auto" w:fill="auto"/>
            <w:noWrap/>
            <w:vAlign w:val="bottom"/>
            <w:hideMark/>
          </w:tcPr>
          <w:p w14:paraId="6DF04DF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6EBC65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0E23AC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408</w:t>
            </w:r>
          </w:p>
        </w:tc>
        <w:tc>
          <w:tcPr>
            <w:tcW w:w="1127" w:type="dxa"/>
            <w:tcBorders>
              <w:top w:val="nil"/>
              <w:left w:val="nil"/>
              <w:bottom w:val="single" w:sz="4" w:space="0" w:color="auto"/>
              <w:right w:val="single" w:sz="4" w:space="0" w:color="auto"/>
            </w:tcBorders>
            <w:shd w:val="clear" w:color="000000" w:fill="92D050"/>
            <w:noWrap/>
            <w:vAlign w:val="bottom"/>
            <w:hideMark/>
          </w:tcPr>
          <w:p w14:paraId="09ADCCF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7.12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B9D543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7.12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DB54B3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2904.96</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F13CA3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54140C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35FC18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7.12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B9035B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242.08</w:t>
            </w:r>
          </w:p>
        </w:tc>
      </w:tr>
      <w:tr w:rsidR="000C553E" w:rsidRPr="000C553E" w14:paraId="0506074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884A9B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47</w:t>
            </w:r>
          </w:p>
        </w:tc>
        <w:tc>
          <w:tcPr>
            <w:tcW w:w="2981" w:type="dxa"/>
            <w:tcBorders>
              <w:top w:val="nil"/>
              <w:left w:val="nil"/>
              <w:bottom w:val="single" w:sz="4" w:space="0" w:color="auto"/>
              <w:right w:val="single" w:sz="4" w:space="0" w:color="auto"/>
            </w:tcBorders>
            <w:shd w:val="clear" w:color="000000" w:fill="FFFFFF"/>
            <w:vAlign w:val="bottom"/>
            <w:hideMark/>
          </w:tcPr>
          <w:p w14:paraId="3470BF5B"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Compot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6469DE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C776F7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1CFBCF3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708</w:t>
            </w:r>
          </w:p>
        </w:tc>
        <w:tc>
          <w:tcPr>
            <w:tcW w:w="1127" w:type="dxa"/>
            <w:tcBorders>
              <w:top w:val="nil"/>
              <w:left w:val="nil"/>
              <w:bottom w:val="single" w:sz="4" w:space="0" w:color="auto"/>
              <w:right w:val="single" w:sz="4" w:space="0" w:color="auto"/>
            </w:tcBorders>
            <w:shd w:val="clear" w:color="000000" w:fill="92D050"/>
            <w:noWrap/>
            <w:vAlign w:val="bottom"/>
            <w:hideMark/>
          </w:tcPr>
          <w:p w14:paraId="0348760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6.90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DE49B4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13.80</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16249C4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4885.20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58C18D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AA21A7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7DF2F8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13.80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8306E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407.10</w:t>
            </w:r>
          </w:p>
        </w:tc>
      </w:tr>
      <w:tr w:rsidR="000C553E" w:rsidRPr="000C553E" w14:paraId="563DDBE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352ECF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48</w:t>
            </w:r>
          </w:p>
        </w:tc>
        <w:tc>
          <w:tcPr>
            <w:tcW w:w="2981" w:type="dxa"/>
            <w:tcBorders>
              <w:top w:val="nil"/>
              <w:left w:val="nil"/>
              <w:bottom w:val="single" w:sz="4" w:space="0" w:color="auto"/>
              <w:right w:val="single" w:sz="4" w:space="0" w:color="auto"/>
            </w:tcBorders>
            <w:shd w:val="clear" w:color="auto" w:fill="auto"/>
            <w:vAlign w:val="bottom"/>
            <w:hideMark/>
          </w:tcPr>
          <w:p w14:paraId="2F589678"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Pesmet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49146E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45A909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2169EE5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804</w:t>
            </w:r>
          </w:p>
        </w:tc>
        <w:tc>
          <w:tcPr>
            <w:tcW w:w="1127" w:type="dxa"/>
            <w:tcBorders>
              <w:top w:val="nil"/>
              <w:left w:val="nil"/>
              <w:bottom w:val="single" w:sz="4" w:space="0" w:color="auto"/>
              <w:right w:val="single" w:sz="4" w:space="0" w:color="auto"/>
            </w:tcBorders>
            <w:shd w:val="clear" w:color="000000" w:fill="92D050"/>
            <w:noWrap/>
            <w:vAlign w:val="bottom"/>
            <w:hideMark/>
          </w:tcPr>
          <w:p w14:paraId="77EA22C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6.90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6C45009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13.80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E3461A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5547.60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A93BB9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091050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67</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67A773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13.80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33D6AF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462.30</w:t>
            </w:r>
          </w:p>
        </w:tc>
      </w:tr>
      <w:tr w:rsidR="000C553E" w:rsidRPr="000C553E" w14:paraId="37BF6BF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E28FF2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49</w:t>
            </w:r>
          </w:p>
        </w:tc>
        <w:tc>
          <w:tcPr>
            <w:tcW w:w="2981" w:type="dxa"/>
            <w:tcBorders>
              <w:top w:val="nil"/>
              <w:left w:val="nil"/>
              <w:bottom w:val="single" w:sz="4" w:space="0" w:color="auto"/>
              <w:right w:val="single" w:sz="4" w:space="0" w:color="auto"/>
            </w:tcBorders>
            <w:shd w:val="clear" w:color="auto" w:fill="auto"/>
            <w:vAlign w:val="bottom"/>
            <w:hideMark/>
          </w:tcPr>
          <w:p w14:paraId="25D1991E"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Halva </w:t>
            </w:r>
          </w:p>
        </w:tc>
        <w:tc>
          <w:tcPr>
            <w:tcW w:w="650" w:type="dxa"/>
            <w:tcBorders>
              <w:top w:val="nil"/>
              <w:left w:val="nil"/>
              <w:bottom w:val="single" w:sz="4" w:space="0" w:color="auto"/>
              <w:right w:val="single" w:sz="4" w:space="0" w:color="auto"/>
            </w:tcBorders>
            <w:shd w:val="clear" w:color="auto" w:fill="auto"/>
            <w:noWrap/>
            <w:vAlign w:val="bottom"/>
            <w:hideMark/>
          </w:tcPr>
          <w:p w14:paraId="74EBE9D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976C40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7C4C3D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w:t>
            </w:r>
          </w:p>
        </w:tc>
        <w:tc>
          <w:tcPr>
            <w:tcW w:w="1127" w:type="dxa"/>
            <w:tcBorders>
              <w:top w:val="nil"/>
              <w:left w:val="nil"/>
              <w:bottom w:val="single" w:sz="4" w:space="0" w:color="auto"/>
              <w:right w:val="single" w:sz="4" w:space="0" w:color="auto"/>
            </w:tcBorders>
            <w:shd w:val="clear" w:color="000000" w:fill="92D050"/>
            <w:noWrap/>
            <w:vAlign w:val="bottom"/>
            <w:hideMark/>
          </w:tcPr>
          <w:p w14:paraId="13D0FD7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21.46</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39985B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64.38</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43ACA1F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32190.00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0CF4A3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3B5E072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14441D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64.38</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29EF8E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2682.50</w:t>
            </w:r>
          </w:p>
        </w:tc>
      </w:tr>
      <w:tr w:rsidR="000C553E" w:rsidRPr="000C553E" w14:paraId="5EDB1BC4"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59CD4F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w:t>
            </w:r>
          </w:p>
        </w:tc>
        <w:tc>
          <w:tcPr>
            <w:tcW w:w="2981" w:type="dxa"/>
            <w:tcBorders>
              <w:top w:val="nil"/>
              <w:left w:val="nil"/>
              <w:bottom w:val="single" w:sz="4" w:space="0" w:color="auto"/>
              <w:right w:val="single" w:sz="4" w:space="0" w:color="auto"/>
            </w:tcBorders>
            <w:shd w:val="clear" w:color="000000" w:fill="FFFFFF"/>
            <w:vAlign w:val="bottom"/>
            <w:hideMark/>
          </w:tcPr>
          <w:p w14:paraId="2CA2EE75"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Pate de </w:t>
            </w:r>
            <w:proofErr w:type="spellStart"/>
            <w:r w:rsidRPr="000C553E">
              <w:rPr>
                <w:rFonts w:ascii="Times New Roman" w:eastAsia="Times New Roman" w:hAnsi="Times New Roman" w:cs="Times New Roman"/>
                <w:color w:val="000000"/>
                <w:sz w:val="20"/>
                <w:szCs w:val="20"/>
                <w:lang w:eastAsia="en-GB"/>
              </w:rPr>
              <w:t>ficat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01A2D97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F7D97B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7031965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456</w:t>
            </w:r>
          </w:p>
        </w:tc>
        <w:tc>
          <w:tcPr>
            <w:tcW w:w="1127" w:type="dxa"/>
            <w:tcBorders>
              <w:top w:val="nil"/>
              <w:left w:val="nil"/>
              <w:bottom w:val="single" w:sz="4" w:space="0" w:color="auto"/>
              <w:right w:val="single" w:sz="4" w:space="0" w:color="auto"/>
            </w:tcBorders>
            <w:shd w:val="clear" w:color="000000" w:fill="92D050"/>
            <w:noWrap/>
            <w:vAlign w:val="bottom"/>
            <w:hideMark/>
          </w:tcPr>
          <w:p w14:paraId="3960F3D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15.42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776C14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15.42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1E2135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7031.52</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90CDA2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D1AED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D269E6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15.42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D9882B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585.96</w:t>
            </w:r>
          </w:p>
        </w:tc>
      </w:tr>
      <w:tr w:rsidR="000C553E" w:rsidRPr="000C553E" w14:paraId="74E6E84A"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6C509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lastRenderedPageBreak/>
              <w:t>51</w:t>
            </w:r>
          </w:p>
        </w:tc>
        <w:tc>
          <w:tcPr>
            <w:tcW w:w="2981" w:type="dxa"/>
            <w:tcBorders>
              <w:top w:val="nil"/>
              <w:left w:val="nil"/>
              <w:bottom w:val="single" w:sz="4" w:space="0" w:color="auto"/>
              <w:right w:val="single" w:sz="4" w:space="0" w:color="auto"/>
            </w:tcBorders>
            <w:shd w:val="clear" w:color="000000" w:fill="FFFFFF"/>
            <w:vAlign w:val="bottom"/>
            <w:hideMark/>
          </w:tcPr>
          <w:p w14:paraId="1FFA9DD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Baton cereale</w:t>
            </w:r>
          </w:p>
        </w:tc>
        <w:tc>
          <w:tcPr>
            <w:tcW w:w="650" w:type="dxa"/>
            <w:tcBorders>
              <w:top w:val="nil"/>
              <w:left w:val="nil"/>
              <w:bottom w:val="single" w:sz="4" w:space="0" w:color="auto"/>
              <w:right w:val="single" w:sz="4" w:space="0" w:color="auto"/>
            </w:tcBorders>
            <w:shd w:val="clear" w:color="auto" w:fill="auto"/>
            <w:noWrap/>
            <w:vAlign w:val="bottom"/>
            <w:hideMark/>
          </w:tcPr>
          <w:p w14:paraId="6C86C6F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98C5EA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338" w:type="dxa"/>
            <w:tcBorders>
              <w:top w:val="nil"/>
              <w:left w:val="nil"/>
              <w:bottom w:val="single" w:sz="4" w:space="0" w:color="auto"/>
              <w:right w:val="single" w:sz="4" w:space="0" w:color="auto"/>
            </w:tcBorders>
            <w:shd w:val="clear" w:color="000000" w:fill="CCC0DA"/>
            <w:noWrap/>
            <w:vAlign w:val="bottom"/>
            <w:hideMark/>
          </w:tcPr>
          <w:p w14:paraId="691813F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1008</w:t>
            </w:r>
          </w:p>
        </w:tc>
        <w:tc>
          <w:tcPr>
            <w:tcW w:w="1127" w:type="dxa"/>
            <w:tcBorders>
              <w:top w:val="nil"/>
              <w:left w:val="nil"/>
              <w:bottom w:val="single" w:sz="4" w:space="0" w:color="auto"/>
              <w:right w:val="single" w:sz="4" w:space="0" w:color="auto"/>
            </w:tcBorders>
            <w:shd w:val="clear" w:color="000000" w:fill="92D050"/>
            <w:noWrap/>
            <w:vAlign w:val="bottom"/>
            <w:hideMark/>
          </w:tcPr>
          <w:p w14:paraId="5BC3E39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36.03</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50017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72.06</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6F8950A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36318.24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1E75B4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3A47E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84</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899469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72.06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B36EB2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3026.52</w:t>
            </w:r>
          </w:p>
        </w:tc>
      </w:tr>
      <w:tr w:rsidR="000C553E" w:rsidRPr="000C553E" w14:paraId="691DB78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96A4B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52</w:t>
            </w:r>
          </w:p>
        </w:tc>
        <w:tc>
          <w:tcPr>
            <w:tcW w:w="2981" w:type="dxa"/>
            <w:tcBorders>
              <w:top w:val="nil"/>
              <w:left w:val="nil"/>
              <w:bottom w:val="single" w:sz="4" w:space="0" w:color="auto"/>
              <w:right w:val="single" w:sz="4" w:space="0" w:color="auto"/>
            </w:tcBorders>
            <w:shd w:val="clear" w:color="000000" w:fill="FFFFFF"/>
            <w:vAlign w:val="bottom"/>
            <w:hideMark/>
          </w:tcPr>
          <w:p w14:paraId="5DE0629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Băuturi</w:t>
            </w:r>
            <w:proofErr w:type="spellEnd"/>
            <w:r w:rsidRPr="000C553E">
              <w:rPr>
                <w:rFonts w:ascii="Times New Roman" w:eastAsia="Times New Roman" w:hAnsi="Times New Roman" w:cs="Times New Roman"/>
                <w:color w:val="000000"/>
                <w:sz w:val="20"/>
                <w:szCs w:val="20"/>
                <w:lang w:eastAsia="en-GB"/>
              </w:rPr>
              <w:t xml:space="preserve"> instant</w:t>
            </w:r>
          </w:p>
        </w:tc>
        <w:tc>
          <w:tcPr>
            <w:tcW w:w="650" w:type="dxa"/>
            <w:tcBorders>
              <w:top w:val="nil"/>
              <w:left w:val="nil"/>
              <w:bottom w:val="single" w:sz="4" w:space="0" w:color="auto"/>
              <w:right w:val="single" w:sz="4" w:space="0" w:color="auto"/>
            </w:tcBorders>
            <w:shd w:val="clear" w:color="auto" w:fill="auto"/>
            <w:noWrap/>
            <w:vAlign w:val="bottom"/>
            <w:hideMark/>
          </w:tcPr>
          <w:p w14:paraId="04323D6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66B55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2ECAD6C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w:t>
            </w:r>
          </w:p>
        </w:tc>
        <w:tc>
          <w:tcPr>
            <w:tcW w:w="1127" w:type="dxa"/>
            <w:tcBorders>
              <w:top w:val="nil"/>
              <w:left w:val="nil"/>
              <w:bottom w:val="single" w:sz="4" w:space="0" w:color="auto"/>
              <w:right w:val="single" w:sz="4" w:space="0" w:color="auto"/>
            </w:tcBorders>
            <w:shd w:val="clear" w:color="000000" w:fill="92D050"/>
            <w:noWrap/>
            <w:vAlign w:val="bottom"/>
            <w:hideMark/>
          </w:tcPr>
          <w:p w14:paraId="369D9C8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53.39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78ACE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53.39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32FF79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3203.40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23A31D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6D9825E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00F41E3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53.39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037D61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266.95</w:t>
            </w:r>
          </w:p>
        </w:tc>
      </w:tr>
      <w:tr w:rsidR="000C553E" w:rsidRPr="000C553E" w14:paraId="7A85B7BB"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415B23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53</w:t>
            </w:r>
          </w:p>
        </w:tc>
        <w:tc>
          <w:tcPr>
            <w:tcW w:w="2981" w:type="dxa"/>
            <w:tcBorders>
              <w:top w:val="nil"/>
              <w:left w:val="nil"/>
              <w:bottom w:val="single" w:sz="4" w:space="0" w:color="auto"/>
              <w:right w:val="single" w:sz="4" w:space="0" w:color="auto"/>
            </w:tcBorders>
            <w:shd w:val="clear" w:color="000000" w:fill="FFFFFF"/>
            <w:vAlign w:val="bottom"/>
            <w:hideMark/>
          </w:tcPr>
          <w:p w14:paraId="3F62716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Biscuiți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3EA611B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402F01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7FC0EB2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1500</w:t>
            </w:r>
          </w:p>
        </w:tc>
        <w:tc>
          <w:tcPr>
            <w:tcW w:w="1127" w:type="dxa"/>
            <w:tcBorders>
              <w:top w:val="nil"/>
              <w:left w:val="nil"/>
              <w:bottom w:val="single" w:sz="4" w:space="0" w:color="auto"/>
              <w:right w:val="single" w:sz="4" w:space="0" w:color="auto"/>
            </w:tcBorders>
            <w:shd w:val="clear" w:color="000000" w:fill="92D050"/>
            <w:noWrap/>
            <w:vAlign w:val="bottom"/>
            <w:hideMark/>
          </w:tcPr>
          <w:p w14:paraId="270956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12.19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C3D2DF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36.57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4218EF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18285.00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1B2EAE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7EB4CD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125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8EF4CD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36.57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F63963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1523.75</w:t>
            </w:r>
          </w:p>
        </w:tc>
      </w:tr>
      <w:tr w:rsidR="000C553E" w:rsidRPr="000C553E" w14:paraId="5501909E"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6E66A4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54</w:t>
            </w:r>
          </w:p>
        </w:tc>
        <w:tc>
          <w:tcPr>
            <w:tcW w:w="2981" w:type="dxa"/>
            <w:tcBorders>
              <w:top w:val="nil"/>
              <w:left w:val="nil"/>
              <w:bottom w:val="single" w:sz="4" w:space="0" w:color="auto"/>
              <w:right w:val="single" w:sz="4" w:space="0" w:color="auto"/>
            </w:tcBorders>
            <w:shd w:val="clear" w:color="000000" w:fill="FFFFFF"/>
            <w:vAlign w:val="bottom"/>
            <w:hideMark/>
          </w:tcPr>
          <w:p w14:paraId="008834FC"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Cafea</w:t>
            </w:r>
            <w:proofErr w:type="spellEnd"/>
            <w:r w:rsidRPr="000C553E">
              <w:rPr>
                <w:rFonts w:ascii="Times New Roman" w:eastAsia="Times New Roman" w:hAnsi="Times New Roman" w:cs="Times New Roman"/>
                <w:color w:val="000000"/>
                <w:sz w:val="20"/>
                <w:szCs w:val="20"/>
                <w:lang w:eastAsia="en-GB"/>
              </w:rPr>
              <w:t xml:space="preserve"> instant</w:t>
            </w:r>
          </w:p>
        </w:tc>
        <w:tc>
          <w:tcPr>
            <w:tcW w:w="650" w:type="dxa"/>
            <w:tcBorders>
              <w:top w:val="nil"/>
              <w:left w:val="nil"/>
              <w:bottom w:val="single" w:sz="4" w:space="0" w:color="auto"/>
              <w:right w:val="single" w:sz="4" w:space="0" w:color="auto"/>
            </w:tcBorders>
            <w:shd w:val="clear" w:color="auto" w:fill="auto"/>
            <w:noWrap/>
            <w:vAlign w:val="bottom"/>
            <w:hideMark/>
          </w:tcPr>
          <w:p w14:paraId="04655F8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00E3F1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7D974F8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w:t>
            </w:r>
          </w:p>
        </w:tc>
        <w:tc>
          <w:tcPr>
            <w:tcW w:w="1127" w:type="dxa"/>
            <w:tcBorders>
              <w:top w:val="nil"/>
              <w:left w:val="nil"/>
              <w:bottom w:val="single" w:sz="4" w:space="0" w:color="auto"/>
              <w:right w:val="single" w:sz="4" w:space="0" w:color="auto"/>
            </w:tcBorders>
            <w:shd w:val="clear" w:color="000000" w:fill="92D050"/>
            <w:noWrap/>
            <w:vAlign w:val="bottom"/>
            <w:hideMark/>
          </w:tcPr>
          <w:p w14:paraId="30D28D1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147.77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87A807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147.77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E9E62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3546.48</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D4497A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B79A3F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4937E6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147.77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96579E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295.54</w:t>
            </w:r>
          </w:p>
        </w:tc>
      </w:tr>
      <w:tr w:rsidR="000C553E" w:rsidRPr="000C553E" w14:paraId="13D028A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815DC1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55</w:t>
            </w:r>
          </w:p>
        </w:tc>
        <w:tc>
          <w:tcPr>
            <w:tcW w:w="2981" w:type="dxa"/>
            <w:tcBorders>
              <w:top w:val="nil"/>
              <w:left w:val="nil"/>
              <w:bottom w:val="single" w:sz="4" w:space="0" w:color="auto"/>
              <w:right w:val="single" w:sz="4" w:space="0" w:color="auto"/>
            </w:tcBorders>
            <w:shd w:val="clear" w:color="000000" w:fill="FFFFFF"/>
            <w:vAlign w:val="bottom"/>
            <w:hideMark/>
          </w:tcPr>
          <w:p w14:paraId="39A9E86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din carne </w:t>
            </w:r>
            <w:proofErr w:type="spellStart"/>
            <w:r w:rsidRPr="000C553E">
              <w:rPr>
                <w:rFonts w:ascii="Times New Roman" w:eastAsia="Times New Roman" w:hAnsi="Times New Roman" w:cs="Times New Roman"/>
                <w:color w:val="000000"/>
                <w:sz w:val="20"/>
                <w:szCs w:val="20"/>
                <w:lang w:eastAsia="en-GB"/>
              </w:rPr>
              <w:t>porc</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suc</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propriu</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464677A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186974F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20B9417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456</w:t>
            </w:r>
          </w:p>
        </w:tc>
        <w:tc>
          <w:tcPr>
            <w:tcW w:w="1127" w:type="dxa"/>
            <w:tcBorders>
              <w:top w:val="nil"/>
              <w:left w:val="nil"/>
              <w:bottom w:val="single" w:sz="4" w:space="0" w:color="auto"/>
              <w:right w:val="single" w:sz="4" w:space="0" w:color="auto"/>
            </w:tcBorders>
            <w:shd w:val="clear" w:color="000000" w:fill="92D050"/>
            <w:noWrap/>
            <w:vAlign w:val="bottom"/>
            <w:hideMark/>
          </w:tcPr>
          <w:p w14:paraId="7E1201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16.50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13CC67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16.50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3A1909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7524.00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833B26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424F642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AC1B3A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16.50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4163A8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627.00</w:t>
            </w:r>
          </w:p>
        </w:tc>
      </w:tr>
      <w:tr w:rsidR="000C553E" w:rsidRPr="000C553E" w14:paraId="5FF08DA0"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3B57AB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56</w:t>
            </w:r>
          </w:p>
        </w:tc>
        <w:tc>
          <w:tcPr>
            <w:tcW w:w="2981" w:type="dxa"/>
            <w:tcBorders>
              <w:top w:val="nil"/>
              <w:left w:val="nil"/>
              <w:bottom w:val="single" w:sz="4" w:space="0" w:color="auto"/>
              <w:right w:val="single" w:sz="4" w:space="0" w:color="auto"/>
            </w:tcBorders>
            <w:shd w:val="clear" w:color="000000" w:fill="FFFFFF"/>
            <w:vAlign w:val="bottom"/>
            <w:hideMark/>
          </w:tcPr>
          <w:p w14:paraId="5432BB91"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din carne </w:t>
            </w:r>
            <w:proofErr w:type="spellStart"/>
            <w:r w:rsidRPr="000C553E">
              <w:rPr>
                <w:rFonts w:ascii="Times New Roman" w:eastAsia="Times New Roman" w:hAnsi="Times New Roman" w:cs="Times New Roman"/>
                <w:color w:val="000000"/>
                <w:sz w:val="20"/>
                <w:szCs w:val="20"/>
                <w:lang w:eastAsia="en-GB"/>
              </w:rPr>
              <w:t>vită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în</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suc</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propriu</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39527CC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2C897C4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3171095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456</w:t>
            </w:r>
          </w:p>
        </w:tc>
        <w:tc>
          <w:tcPr>
            <w:tcW w:w="1127" w:type="dxa"/>
            <w:tcBorders>
              <w:top w:val="nil"/>
              <w:left w:val="nil"/>
              <w:bottom w:val="single" w:sz="4" w:space="0" w:color="auto"/>
              <w:right w:val="single" w:sz="4" w:space="0" w:color="auto"/>
            </w:tcBorders>
            <w:shd w:val="clear" w:color="000000" w:fill="92D050"/>
            <w:noWrap/>
            <w:vAlign w:val="bottom"/>
            <w:hideMark/>
          </w:tcPr>
          <w:p w14:paraId="5880BAE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16.50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D90124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16.50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7B1920A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7524.00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E05923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06C7E83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3E24F08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16.50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2A2B733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627.00</w:t>
            </w:r>
          </w:p>
        </w:tc>
      </w:tr>
      <w:tr w:rsidR="000C553E" w:rsidRPr="000C553E" w14:paraId="4FBD9964"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A76223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57</w:t>
            </w:r>
          </w:p>
        </w:tc>
        <w:tc>
          <w:tcPr>
            <w:tcW w:w="2981" w:type="dxa"/>
            <w:tcBorders>
              <w:top w:val="nil"/>
              <w:left w:val="nil"/>
              <w:bottom w:val="single" w:sz="4" w:space="0" w:color="auto"/>
              <w:right w:val="single" w:sz="4" w:space="0" w:color="auto"/>
            </w:tcBorders>
            <w:shd w:val="clear" w:color="000000" w:fill="FFFFFF"/>
            <w:vAlign w:val="bottom"/>
            <w:hideMark/>
          </w:tcPr>
          <w:p w14:paraId="110C8CAD"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Conserve din </w:t>
            </w:r>
            <w:proofErr w:type="spellStart"/>
            <w:r w:rsidRPr="000C553E">
              <w:rPr>
                <w:rFonts w:ascii="Times New Roman" w:eastAsia="Times New Roman" w:hAnsi="Times New Roman" w:cs="Times New Roman"/>
                <w:color w:val="000000"/>
                <w:sz w:val="20"/>
                <w:szCs w:val="20"/>
                <w:lang w:eastAsia="en-GB"/>
              </w:rPr>
              <w:t>pește</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97D8EC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50DA6E0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66BB322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127" w:type="dxa"/>
            <w:tcBorders>
              <w:top w:val="nil"/>
              <w:left w:val="nil"/>
              <w:bottom w:val="single" w:sz="4" w:space="0" w:color="auto"/>
              <w:right w:val="single" w:sz="4" w:space="0" w:color="auto"/>
            </w:tcBorders>
            <w:shd w:val="clear" w:color="000000" w:fill="92D050"/>
            <w:noWrap/>
            <w:vAlign w:val="bottom"/>
            <w:hideMark/>
          </w:tcPr>
          <w:p w14:paraId="367F931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20.92</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73B283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20.92</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13834CD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6276.00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2F27425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029284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5FBCEE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20.92</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783CCE2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523.00</w:t>
            </w:r>
          </w:p>
        </w:tc>
      </w:tr>
      <w:tr w:rsidR="000C553E" w:rsidRPr="000C553E" w14:paraId="3C427925"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37B2687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58</w:t>
            </w:r>
          </w:p>
        </w:tc>
        <w:tc>
          <w:tcPr>
            <w:tcW w:w="2981" w:type="dxa"/>
            <w:tcBorders>
              <w:top w:val="nil"/>
              <w:left w:val="nil"/>
              <w:bottom w:val="single" w:sz="4" w:space="0" w:color="auto"/>
              <w:right w:val="single" w:sz="4" w:space="0" w:color="auto"/>
            </w:tcBorders>
            <w:shd w:val="clear" w:color="000000" w:fill="FFFFFF"/>
            <w:vAlign w:val="bottom"/>
            <w:hideMark/>
          </w:tcPr>
          <w:p w14:paraId="525EA6F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Zahăr</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plic</w:t>
            </w:r>
            <w:proofErr w:type="spellEnd"/>
            <w:r w:rsidRPr="000C553E">
              <w:rPr>
                <w:rFonts w:ascii="Times New Roman" w:eastAsia="Times New Roman" w:hAnsi="Times New Roman" w:cs="Times New Roman"/>
                <w:color w:val="000000"/>
                <w:sz w:val="20"/>
                <w:szCs w:val="20"/>
                <w:lang w:eastAsia="en-GB"/>
              </w:rPr>
              <w:t xml:space="preserve"> 4 g</w:t>
            </w:r>
          </w:p>
        </w:tc>
        <w:tc>
          <w:tcPr>
            <w:tcW w:w="650" w:type="dxa"/>
            <w:tcBorders>
              <w:top w:val="nil"/>
              <w:left w:val="nil"/>
              <w:bottom w:val="single" w:sz="4" w:space="0" w:color="auto"/>
              <w:right w:val="single" w:sz="4" w:space="0" w:color="auto"/>
            </w:tcBorders>
            <w:shd w:val="clear" w:color="auto" w:fill="auto"/>
            <w:noWrap/>
            <w:vAlign w:val="bottom"/>
            <w:hideMark/>
          </w:tcPr>
          <w:p w14:paraId="14378C9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218A42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w:t>
            </w:r>
          </w:p>
        </w:tc>
        <w:tc>
          <w:tcPr>
            <w:tcW w:w="1338" w:type="dxa"/>
            <w:tcBorders>
              <w:top w:val="nil"/>
              <w:left w:val="nil"/>
              <w:bottom w:val="single" w:sz="4" w:space="0" w:color="auto"/>
              <w:right w:val="single" w:sz="4" w:space="0" w:color="auto"/>
            </w:tcBorders>
            <w:shd w:val="clear" w:color="000000" w:fill="CCC0DA"/>
            <w:noWrap/>
            <w:vAlign w:val="bottom"/>
            <w:hideMark/>
          </w:tcPr>
          <w:p w14:paraId="765DD08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w:t>
            </w:r>
          </w:p>
        </w:tc>
        <w:tc>
          <w:tcPr>
            <w:tcW w:w="1127" w:type="dxa"/>
            <w:tcBorders>
              <w:top w:val="nil"/>
              <w:left w:val="nil"/>
              <w:bottom w:val="single" w:sz="4" w:space="0" w:color="auto"/>
              <w:right w:val="single" w:sz="4" w:space="0" w:color="auto"/>
            </w:tcBorders>
            <w:shd w:val="clear" w:color="000000" w:fill="92D050"/>
            <w:noWrap/>
            <w:vAlign w:val="bottom"/>
            <w:hideMark/>
          </w:tcPr>
          <w:p w14:paraId="0815572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6.90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5BE6A09"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64F6AB7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414.00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61BF58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59A70FF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791C3AF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6.90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4B0FE7F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34.50</w:t>
            </w:r>
          </w:p>
        </w:tc>
      </w:tr>
      <w:tr w:rsidR="000C553E" w:rsidRPr="000C553E" w14:paraId="1A0EF7F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D2E63CB"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59</w:t>
            </w:r>
          </w:p>
        </w:tc>
        <w:tc>
          <w:tcPr>
            <w:tcW w:w="2981" w:type="dxa"/>
            <w:tcBorders>
              <w:top w:val="nil"/>
              <w:left w:val="nil"/>
              <w:bottom w:val="single" w:sz="4" w:space="0" w:color="auto"/>
              <w:right w:val="single" w:sz="4" w:space="0" w:color="auto"/>
            </w:tcBorders>
            <w:shd w:val="clear" w:color="000000" w:fill="FFFFFF"/>
            <w:vAlign w:val="bottom"/>
            <w:hideMark/>
          </w:tcPr>
          <w:p w14:paraId="57B75D67"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xml:space="preserve">Salam de </w:t>
            </w:r>
            <w:proofErr w:type="spellStart"/>
            <w:r w:rsidRPr="000C553E">
              <w:rPr>
                <w:rFonts w:ascii="Times New Roman" w:eastAsia="Times New Roman" w:hAnsi="Times New Roman" w:cs="Times New Roman"/>
                <w:color w:val="000000"/>
                <w:sz w:val="20"/>
                <w:szCs w:val="20"/>
                <w:lang w:eastAsia="en-GB"/>
              </w:rPr>
              <w:t>biscuiți</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30871F8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4AD108C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10.00</w:t>
            </w:r>
          </w:p>
        </w:tc>
        <w:tc>
          <w:tcPr>
            <w:tcW w:w="1338" w:type="dxa"/>
            <w:tcBorders>
              <w:top w:val="nil"/>
              <w:left w:val="nil"/>
              <w:bottom w:val="single" w:sz="4" w:space="0" w:color="auto"/>
              <w:right w:val="single" w:sz="4" w:space="0" w:color="auto"/>
            </w:tcBorders>
            <w:shd w:val="clear" w:color="000000" w:fill="CCC0DA"/>
            <w:noWrap/>
            <w:vAlign w:val="bottom"/>
            <w:hideMark/>
          </w:tcPr>
          <w:p w14:paraId="5049D35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6000</w:t>
            </w:r>
          </w:p>
        </w:tc>
        <w:tc>
          <w:tcPr>
            <w:tcW w:w="1127" w:type="dxa"/>
            <w:tcBorders>
              <w:top w:val="nil"/>
              <w:left w:val="nil"/>
              <w:bottom w:val="single" w:sz="4" w:space="0" w:color="auto"/>
              <w:right w:val="single" w:sz="4" w:space="0" w:color="auto"/>
            </w:tcBorders>
            <w:shd w:val="clear" w:color="000000" w:fill="92D050"/>
            <w:noWrap/>
            <w:vAlign w:val="bottom"/>
            <w:hideMark/>
          </w:tcPr>
          <w:p w14:paraId="3B3D9AC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28.80</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567ACE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288.00</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3560968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172800.00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557C4C0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10</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1C7D9A3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991D22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288.00</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0A37CF0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14400.00</w:t>
            </w:r>
          </w:p>
        </w:tc>
      </w:tr>
      <w:tr w:rsidR="000C553E" w:rsidRPr="000C553E" w14:paraId="4E368A42"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B4CB60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60</w:t>
            </w:r>
          </w:p>
        </w:tc>
        <w:tc>
          <w:tcPr>
            <w:tcW w:w="2981" w:type="dxa"/>
            <w:tcBorders>
              <w:top w:val="nil"/>
              <w:left w:val="nil"/>
              <w:bottom w:val="single" w:sz="4" w:space="0" w:color="auto"/>
              <w:right w:val="single" w:sz="4" w:space="0" w:color="auto"/>
            </w:tcBorders>
            <w:shd w:val="clear" w:color="000000" w:fill="FFFFFF"/>
            <w:vAlign w:val="bottom"/>
            <w:hideMark/>
          </w:tcPr>
          <w:p w14:paraId="58F0BDFA"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Croissant</w:t>
            </w:r>
          </w:p>
        </w:tc>
        <w:tc>
          <w:tcPr>
            <w:tcW w:w="650" w:type="dxa"/>
            <w:tcBorders>
              <w:top w:val="nil"/>
              <w:left w:val="nil"/>
              <w:bottom w:val="single" w:sz="4" w:space="0" w:color="auto"/>
              <w:right w:val="single" w:sz="4" w:space="0" w:color="auto"/>
            </w:tcBorders>
            <w:shd w:val="clear" w:color="auto" w:fill="auto"/>
            <w:noWrap/>
            <w:vAlign w:val="bottom"/>
            <w:hideMark/>
          </w:tcPr>
          <w:p w14:paraId="26B514E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0BF0EAF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3473E7C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5D8F2DB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25.78</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58D95AF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77.34</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2584546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46404.00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60A6F1F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7F9DAF4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F5A1E1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77.34</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F4251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3867.00</w:t>
            </w:r>
          </w:p>
        </w:tc>
      </w:tr>
      <w:tr w:rsidR="000C553E" w:rsidRPr="000C553E" w14:paraId="7F095D9F"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D62ED28"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61</w:t>
            </w:r>
          </w:p>
        </w:tc>
        <w:tc>
          <w:tcPr>
            <w:tcW w:w="2981" w:type="dxa"/>
            <w:tcBorders>
              <w:top w:val="nil"/>
              <w:left w:val="nil"/>
              <w:bottom w:val="single" w:sz="4" w:space="0" w:color="auto"/>
              <w:right w:val="single" w:sz="4" w:space="0" w:color="auto"/>
            </w:tcBorders>
            <w:shd w:val="clear" w:color="000000" w:fill="FFFFFF"/>
            <w:vAlign w:val="bottom"/>
            <w:hideMark/>
          </w:tcPr>
          <w:p w14:paraId="7730CF93"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Prăjitură</w:t>
            </w:r>
            <w:proofErr w:type="spellEnd"/>
            <w:r w:rsidRPr="000C553E">
              <w:rPr>
                <w:rFonts w:ascii="Times New Roman" w:eastAsia="Times New Roman" w:hAnsi="Times New Roman" w:cs="Times New Roman"/>
                <w:color w:val="000000"/>
                <w:sz w:val="20"/>
                <w:szCs w:val="20"/>
                <w:lang w:eastAsia="en-GB"/>
              </w:rPr>
              <w:t xml:space="preserve"> </w:t>
            </w:r>
            <w:proofErr w:type="spellStart"/>
            <w:r w:rsidRPr="000C553E">
              <w:rPr>
                <w:rFonts w:ascii="Times New Roman" w:eastAsia="Times New Roman" w:hAnsi="Times New Roman" w:cs="Times New Roman"/>
                <w:color w:val="000000"/>
                <w:sz w:val="20"/>
                <w:szCs w:val="20"/>
                <w:lang w:eastAsia="en-GB"/>
              </w:rPr>
              <w:t>glazurată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2698358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3849A6D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4.00</w:t>
            </w:r>
          </w:p>
        </w:tc>
        <w:tc>
          <w:tcPr>
            <w:tcW w:w="1338" w:type="dxa"/>
            <w:tcBorders>
              <w:top w:val="nil"/>
              <w:left w:val="nil"/>
              <w:bottom w:val="single" w:sz="4" w:space="0" w:color="auto"/>
              <w:right w:val="single" w:sz="4" w:space="0" w:color="auto"/>
            </w:tcBorders>
            <w:shd w:val="clear" w:color="000000" w:fill="CCC0DA"/>
            <w:noWrap/>
            <w:vAlign w:val="bottom"/>
            <w:hideMark/>
          </w:tcPr>
          <w:p w14:paraId="7C92BE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2400</w:t>
            </w:r>
          </w:p>
        </w:tc>
        <w:tc>
          <w:tcPr>
            <w:tcW w:w="1127" w:type="dxa"/>
            <w:tcBorders>
              <w:top w:val="nil"/>
              <w:left w:val="nil"/>
              <w:bottom w:val="single" w:sz="4" w:space="0" w:color="auto"/>
              <w:right w:val="single" w:sz="4" w:space="0" w:color="auto"/>
            </w:tcBorders>
            <w:shd w:val="clear" w:color="000000" w:fill="92D050"/>
            <w:noWrap/>
            <w:vAlign w:val="bottom"/>
            <w:hideMark/>
          </w:tcPr>
          <w:p w14:paraId="24B194B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36.99</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BA39F6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147.96</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5F27FC1A"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88776.00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1BFF53A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D39F2B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200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2320E1F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147.96</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3F88D2B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7398.00</w:t>
            </w:r>
          </w:p>
        </w:tc>
      </w:tr>
      <w:tr w:rsidR="000C553E" w:rsidRPr="000C553E" w14:paraId="732C86A1" w14:textId="77777777" w:rsidTr="00D87CFB">
        <w:trPr>
          <w:gridAfter w:val="2"/>
          <w:wAfter w:w="29"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559891C"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62</w:t>
            </w:r>
          </w:p>
        </w:tc>
        <w:tc>
          <w:tcPr>
            <w:tcW w:w="2981" w:type="dxa"/>
            <w:tcBorders>
              <w:top w:val="nil"/>
              <w:left w:val="nil"/>
              <w:bottom w:val="single" w:sz="4" w:space="0" w:color="auto"/>
              <w:right w:val="single" w:sz="4" w:space="0" w:color="auto"/>
            </w:tcBorders>
            <w:shd w:val="clear" w:color="000000" w:fill="FFFFFF"/>
            <w:vAlign w:val="bottom"/>
            <w:hideMark/>
          </w:tcPr>
          <w:p w14:paraId="76EDC3D2" w14:textId="77777777" w:rsidR="000C553E" w:rsidRPr="000C553E" w:rsidRDefault="000C553E" w:rsidP="000C553E">
            <w:pPr>
              <w:spacing w:after="0" w:line="240" w:lineRule="auto"/>
              <w:rPr>
                <w:rFonts w:ascii="Times New Roman" w:eastAsia="Times New Roman" w:hAnsi="Times New Roman" w:cs="Times New Roman"/>
                <w:color w:val="000000"/>
                <w:sz w:val="20"/>
                <w:szCs w:val="20"/>
                <w:lang w:eastAsia="en-GB"/>
              </w:rPr>
            </w:pPr>
            <w:proofErr w:type="spellStart"/>
            <w:r w:rsidRPr="000C553E">
              <w:rPr>
                <w:rFonts w:ascii="Times New Roman" w:eastAsia="Times New Roman" w:hAnsi="Times New Roman" w:cs="Times New Roman"/>
                <w:color w:val="000000"/>
                <w:sz w:val="20"/>
                <w:szCs w:val="20"/>
                <w:lang w:eastAsia="en-GB"/>
              </w:rPr>
              <w:t>Napolitană</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1A7E488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kg</w:t>
            </w:r>
          </w:p>
        </w:tc>
        <w:tc>
          <w:tcPr>
            <w:tcW w:w="1072" w:type="dxa"/>
            <w:tcBorders>
              <w:top w:val="nil"/>
              <w:left w:val="nil"/>
              <w:bottom w:val="single" w:sz="4" w:space="0" w:color="auto"/>
              <w:right w:val="single" w:sz="4" w:space="0" w:color="auto"/>
            </w:tcBorders>
            <w:shd w:val="clear" w:color="000000" w:fill="FFFFFF"/>
            <w:noWrap/>
            <w:vAlign w:val="bottom"/>
            <w:hideMark/>
          </w:tcPr>
          <w:p w14:paraId="79B1129F"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3.00</w:t>
            </w:r>
          </w:p>
        </w:tc>
        <w:tc>
          <w:tcPr>
            <w:tcW w:w="1338" w:type="dxa"/>
            <w:tcBorders>
              <w:top w:val="nil"/>
              <w:left w:val="nil"/>
              <w:bottom w:val="single" w:sz="4" w:space="0" w:color="auto"/>
              <w:right w:val="single" w:sz="4" w:space="0" w:color="auto"/>
            </w:tcBorders>
            <w:shd w:val="clear" w:color="000000" w:fill="CCC0DA"/>
            <w:noWrap/>
            <w:vAlign w:val="bottom"/>
            <w:hideMark/>
          </w:tcPr>
          <w:p w14:paraId="192444B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1800</w:t>
            </w:r>
          </w:p>
        </w:tc>
        <w:tc>
          <w:tcPr>
            <w:tcW w:w="1127" w:type="dxa"/>
            <w:tcBorders>
              <w:top w:val="nil"/>
              <w:left w:val="nil"/>
              <w:bottom w:val="single" w:sz="4" w:space="0" w:color="auto"/>
              <w:right w:val="single" w:sz="4" w:space="0" w:color="auto"/>
            </w:tcBorders>
            <w:shd w:val="clear" w:color="000000" w:fill="92D050"/>
            <w:noWrap/>
            <w:vAlign w:val="bottom"/>
            <w:hideMark/>
          </w:tcPr>
          <w:p w14:paraId="1F6CEA2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28.37</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305F0966"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85.11</w:t>
            </w:r>
          </w:p>
        </w:tc>
        <w:tc>
          <w:tcPr>
            <w:tcW w:w="1268" w:type="dxa"/>
            <w:gridSpan w:val="2"/>
            <w:tcBorders>
              <w:top w:val="nil"/>
              <w:left w:val="nil"/>
              <w:bottom w:val="single" w:sz="4" w:space="0" w:color="auto"/>
              <w:right w:val="single" w:sz="4" w:space="0" w:color="auto"/>
            </w:tcBorders>
            <w:shd w:val="clear" w:color="000000" w:fill="FFFF00"/>
            <w:noWrap/>
            <w:vAlign w:val="bottom"/>
            <w:hideMark/>
          </w:tcPr>
          <w:p w14:paraId="48F848E0"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51066.00</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8108367"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3</w:t>
            </w:r>
          </w:p>
        </w:tc>
        <w:tc>
          <w:tcPr>
            <w:tcW w:w="1267" w:type="dxa"/>
            <w:gridSpan w:val="2"/>
            <w:tcBorders>
              <w:top w:val="nil"/>
              <w:left w:val="nil"/>
              <w:bottom w:val="single" w:sz="4" w:space="0" w:color="auto"/>
              <w:right w:val="single" w:sz="4" w:space="0" w:color="auto"/>
            </w:tcBorders>
            <w:shd w:val="clear" w:color="000000" w:fill="CCC0DA"/>
            <w:noWrap/>
            <w:vAlign w:val="bottom"/>
            <w:hideMark/>
          </w:tcPr>
          <w:p w14:paraId="2C8DF1F1"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150</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C87773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85.11</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53F4D8C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4255.50</w:t>
            </w:r>
          </w:p>
        </w:tc>
      </w:tr>
      <w:tr w:rsidR="000C553E" w:rsidRPr="000C553E" w14:paraId="6B14C5D4" w14:textId="77777777" w:rsidTr="00D87CFB">
        <w:trPr>
          <w:trHeight w:val="330"/>
        </w:trPr>
        <w:tc>
          <w:tcPr>
            <w:tcW w:w="7977"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35CDD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41278F6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3060.50</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5B4F60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1529613.48</w:t>
            </w:r>
          </w:p>
        </w:tc>
        <w:tc>
          <w:tcPr>
            <w:tcW w:w="245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501AD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E22032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3060.50</w:t>
            </w:r>
          </w:p>
        </w:tc>
        <w:tc>
          <w:tcPr>
            <w:tcW w:w="1174" w:type="dxa"/>
            <w:gridSpan w:val="3"/>
            <w:tcBorders>
              <w:top w:val="nil"/>
              <w:left w:val="nil"/>
              <w:bottom w:val="single" w:sz="4" w:space="0" w:color="auto"/>
              <w:right w:val="single" w:sz="4" w:space="0" w:color="auto"/>
            </w:tcBorders>
            <w:shd w:val="clear" w:color="auto" w:fill="auto"/>
            <w:noWrap/>
            <w:vAlign w:val="bottom"/>
            <w:hideMark/>
          </w:tcPr>
          <w:p w14:paraId="59DF6AE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127467.79</w:t>
            </w:r>
          </w:p>
        </w:tc>
      </w:tr>
      <w:tr w:rsidR="000C553E" w:rsidRPr="000C553E" w14:paraId="478863F1"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652C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LOT</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02D23A0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3079.13</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56096FB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1540382.88</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4310AB43"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186EEA5"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607E30D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3079.13</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423ABF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128365.24</w:t>
            </w:r>
          </w:p>
        </w:tc>
      </w:tr>
      <w:tr w:rsidR="000C553E" w:rsidRPr="000C553E" w14:paraId="050BF539"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E62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ACORD CADRU</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7780123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11157.47</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07480D6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6387795.48</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72378D52"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8357F9E"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176DC1E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11157.47</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68B50EF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532316.29</w:t>
            </w:r>
          </w:p>
        </w:tc>
      </w:tr>
      <w:tr w:rsidR="000C553E" w:rsidRPr="000C553E" w14:paraId="23CFE2CD" w14:textId="77777777" w:rsidTr="00D87CFB">
        <w:trPr>
          <w:gridAfter w:val="1"/>
          <w:wAfter w:w="15" w:type="dxa"/>
          <w:trHeight w:val="315"/>
        </w:trPr>
        <w:tc>
          <w:tcPr>
            <w:tcW w:w="79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B36D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TOTAL VALOARE CU TVA ACORD CADRU</w:t>
            </w:r>
          </w:p>
        </w:tc>
        <w:tc>
          <w:tcPr>
            <w:tcW w:w="1356" w:type="dxa"/>
            <w:gridSpan w:val="2"/>
            <w:tcBorders>
              <w:top w:val="nil"/>
              <w:left w:val="nil"/>
              <w:bottom w:val="single" w:sz="4" w:space="0" w:color="auto"/>
              <w:right w:val="single" w:sz="4" w:space="0" w:color="auto"/>
            </w:tcBorders>
            <w:shd w:val="clear" w:color="auto" w:fill="auto"/>
            <w:noWrap/>
            <w:vAlign w:val="bottom"/>
            <w:hideMark/>
          </w:tcPr>
          <w:p w14:paraId="2D04AE1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11886.09</w:t>
            </w:r>
          </w:p>
        </w:tc>
        <w:tc>
          <w:tcPr>
            <w:tcW w:w="1268" w:type="dxa"/>
            <w:gridSpan w:val="2"/>
            <w:tcBorders>
              <w:top w:val="nil"/>
              <w:left w:val="nil"/>
              <w:bottom w:val="single" w:sz="4" w:space="0" w:color="auto"/>
              <w:right w:val="single" w:sz="4" w:space="0" w:color="auto"/>
            </w:tcBorders>
            <w:shd w:val="clear" w:color="auto" w:fill="auto"/>
            <w:noWrap/>
            <w:vAlign w:val="bottom"/>
            <w:hideMark/>
          </w:tcPr>
          <w:p w14:paraId="2797F1E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6824559.24</w:t>
            </w:r>
          </w:p>
        </w:tc>
        <w:tc>
          <w:tcPr>
            <w:tcW w:w="1172" w:type="dxa"/>
            <w:gridSpan w:val="2"/>
            <w:tcBorders>
              <w:top w:val="nil"/>
              <w:left w:val="nil"/>
              <w:bottom w:val="single" w:sz="4" w:space="0" w:color="auto"/>
              <w:right w:val="single" w:sz="4" w:space="0" w:color="auto"/>
            </w:tcBorders>
            <w:shd w:val="clear" w:color="000000" w:fill="FFFFFF"/>
            <w:noWrap/>
            <w:vAlign w:val="bottom"/>
            <w:hideMark/>
          </w:tcPr>
          <w:p w14:paraId="0B286904"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28516B1D" w14:textId="77777777" w:rsidR="000C553E" w:rsidRPr="000C553E" w:rsidRDefault="000C553E" w:rsidP="000C553E">
            <w:pPr>
              <w:spacing w:after="0" w:line="240" w:lineRule="auto"/>
              <w:jc w:val="center"/>
              <w:rPr>
                <w:rFonts w:ascii="Times New Roman" w:eastAsia="Times New Roman" w:hAnsi="Times New Roman" w:cs="Times New Roman"/>
                <w:color w:val="000000"/>
                <w:sz w:val="20"/>
                <w:szCs w:val="20"/>
                <w:lang w:eastAsia="en-GB"/>
              </w:rPr>
            </w:pPr>
            <w:r w:rsidRPr="000C553E">
              <w:rPr>
                <w:rFonts w:ascii="Times New Roman" w:eastAsia="Times New Roman" w:hAnsi="Times New Roman" w:cs="Times New Roman"/>
                <w:color w:val="000000"/>
                <w:sz w:val="20"/>
                <w:szCs w:val="20"/>
                <w:lang w:eastAsia="en-GB"/>
              </w:rPr>
              <w:t> </w:t>
            </w:r>
          </w:p>
        </w:tc>
        <w:tc>
          <w:tcPr>
            <w:tcW w:w="1441" w:type="dxa"/>
            <w:gridSpan w:val="3"/>
            <w:tcBorders>
              <w:top w:val="nil"/>
              <w:left w:val="nil"/>
              <w:bottom w:val="single" w:sz="4" w:space="0" w:color="auto"/>
              <w:right w:val="single" w:sz="4" w:space="0" w:color="auto"/>
            </w:tcBorders>
            <w:shd w:val="clear" w:color="auto" w:fill="auto"/>
            <w:noWrap/>
            <w:vAlign w:val="bottom"/>
            <w:hideMark/>
          </w:tcPr>
          <w:p w14:paraId="5686F4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11886.09</w:t>
            </w:r>
          </w:p>
        </w:tc>
        <w:tc>
          <w:tcPr>
            <w:tcW w:w="1172" w:type="dxa"/>
            <w:gridSpan w:val="3"/>
            <w:tcBorders>
              <w:top w:val="nil"/>
              <w:left w:val="nil"/>
              <w:bottom w:val="single" w:sz="4" w:space="0" w:color="auto"/>
              <w:right w:val="single" w:sz="4" w:space="0" w:color="auto"/>
            </w:tcBorders>
            <w:shd w:val="clear" w:color="auto" w:fill="auto"/>
            <w:noWrap/>
            <w:vAlign w:val="bottom"/>
            <w:hideMark/>
          </w:tcPr>
          <w:p w14:paraId="126E12B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0"/>
                <w:szCs w:val="20"/>
                <w:lang w:eastAsia="en-GB"/>
              </w:rPr>
            </w:pPr>
            <w:r w:rsidRPr="000C553E">
              <w:rPr>
                <w:rFonts w:ascii="Times New Roman" w:eastAsia="Times New Roman" w:hAnsi="Times New Roman" w:cs="Times New Roman"/>
                <w:b/>
                <w:bCs/>
                <w:color w:val="000000"/>
                <w:sz w:val="20"/>
                <w:szCs w:val="20"/>
                <w:lang w:eastAsia="en-GB"/>
              </w:rPr>
              <w:t>568713.27</w:t>
            </w:r>
          </w:p>
        </w:tc>
      </w:tr>
    </w:tbl>
    <w:p w14:paraId="793C856C" w14:textId="77777777" w:rsidR="000C553E" w:rsidRPr="000C553E" w:rsidRDefault="000C553E" w:rsidP="000C553E">
      <w:pPr>
        <w:spacing w:after="0" w:line="276" w:lineRule="auto"/>
        <w:contextualSpacing/>
        <w:rPr>
          <w:rFonts w:ascii="Times New Roman" w:eastAsia="Times New Roman" w:hAnsi="Times New Roman" w:cs="Times New Roman"/>
          <w:b/>
          <w:sz w:val="32"/>
          <w:szCs w:val="32"/>
          <w:lang w:val="ro-RO"/>
        </w:rPr>
      </w:pPr>
    </w:p>
    <w:p w14:paraId="21D76DDB" w14:textId="77777777" w:rsidR="000C553E" w:rsidRPr="000C553E" w:rsidRDefault="000C553E" w:rsidP="000C553E">
      <w:pPr>
        <w:spacing w:after="0" w:line="240" w:lineRule="auto"/>
        <w:rPr>
          <w:rFonts w:ascii="Times New Roman" w:eastAsia="Times New Roman" w:hAnsi="Times New Roman" w:cs="Times New Roman"/>
          <w:b/>
          <w:sz w:val="20"/>
          <w:szCs w:val="20"/>
          <w:lang w:val="ro-RO"/>
        </w:rPr>
      </w:pPr>
      <w:r w:rsidRPr="000C553E">
        <w:rPr>
          <w:rFonts w:ascii="Times New Roman" w:eastAsia="Times New Roman" w:hAnsi="Times New Roman" w:cs="Times New Roman"/>
          <w:b/>
          <w:sz w:val="20"/>
          <w:szCs w:val="20"/>
          <w:lang w:val="ro-RO"/>
        </w:rPr>
        <w:t>Notă: Pentru estimarea cantităților minime de produse agroalimentare din acordul cadru, respectiv contractul subsecvent, s-a determinat necesarul de alimente pentru prepararea felurilor de mâncare cuprinse în cele 6 variante de plan meniu pentru un efectiv de 10 persoane timp de o lună de zile. Pentru estimarea cantităților maxime de produse agroalimentare din acordul cadru, s-a determinat necesarul de alimente pentru prepararea felurilor de mâncare cuprinse în cele 6 variante de plan meniu norma nr. 6 - 50 % pentru  un efectiv de 500 de militari timp de 12 luni de zile. În plus, au fost luate în considerare 2 variante de plan meniu pentru taberele de instrucție, norma nr.  6 - 100%, pentru un efectiv de 200 de militari. De asemenea, pentru produsele agroalimentare din componența normei de hrană supliment nr. 12 B, s-a determinat necesarul pentru 100 de persoane alocate zilnic pentru 365 de zile. Pentru estimarea cantității de lapte din componența normei de hrană supliment nr. 12 D, s-a determinat necesarul pentru un număr de 100 de persoane alocate pentru 250 de zile lucrătoare. Pentru produsele agroalimentare din componența normei de hrană rece nr. 11, necesarul s-a determinat pentru un efectiv de 500 de militari alocați timp de 3 zile. Pentru estimarea cantităților maxime de produse agroalimentare din contractul subsecvent, s-a determinat necesarul de alimente pentru prepararea felurilor de mâncare cuprinse în variantele de plan meniu pentru o lună de zile, acesta fiind înmulțit cu un efectiv de 500 de persoane. Pentru estimarea cantităților maxime de produse agroalimentare din contractul subsecvent, s-a determinat necesarul  pentru  produsele agroalimentare din componența normei de hrană supliment nr. 12 B pentru 100 persoane alocate zilnic pentru o lună de zile. Pentru estimarea cantității de lapte din componența normei de hrană supliment nr. 12 D, s-a determinat necesarul pentru un număr de 100 de persoane alocate pentru 22 de zile. Pentru produsele agroalimentare din componența normei de hrană rece nr. 11, necesarul s-a determinat pentru un efectiv de 200 de militari alocați timp de 3 zile.</w:t>
      </w:r>
    </w:p>
    <w:p w14:paraId="609E3A81" w14:textId="77777777" w:rsidR="000C553E" w:rsidRPr="000C553E" w:rsidRDefault="000C553E" w:rsidP="000C553E">
      <w:pPr>
        <w:spacing w:after="0" w:line="240" w:lineRule="auto"/>
        <w:rPr>
          <w:rFonts w:ascii="Times New Roman" w:eastAsia="Times New Roman" w:hAnsi="Times New Roman" w:cs="Times New Roman"/>
          <w:b/>
          <w:sz w:val="32"/>
          <w:szCs w:val="32"/>
          <w:lang w:val="ro-RO"/>
        </w:rPr>
      </w:pPr>
    </w:p>
    <w:p w14:paraId="31375FCC" w14:textId="77777777" w:rsidR="000C553E" w:rsidRPr="000C553E" w:rsidRDefault="000C553E" w:rsidP="000C553E">
      <w:pPr>
        <w:spacing w:after="0" w:line="240" w:lineRule="auto"/>
        <w:rPr>
          <w:rFonts w:ascii="Times New Roman" w:eastAsia="Times New Roman" w:hAnsi="Times New Roman" w:cs="Times New Roman"/>
          <w:sz w:val="32"/>
          <w:szCs w:val="32"/>
          <w:lang w:val="ro-RO"/>
        </w:rPr>
        <w:sectPr w:rsidR="000C553E" w:rsidRPr="000C553E" w:rsidSect="0065185E">
          <w:pgSz w:w="16840" w:h="11907" w:orient="landscape" w:code="9"/>
          <w:pgMar w:top="990" w:right="567" w:bottom="737" w:left="567" w:header="397" w:footer="397" w:gutter="0"/>
          <w:paperSrc w:first="7" w:other="7"/>
          <w:cols w:space="720"/>
          <w:titlePg/>
          <w:docGrid w:linePitch="272"/>
        </w:sectPr>
      </w:pPr>
    </w:p>
    <w:p w14:paraId="3462F565" w14:textId="77777777" w:rsidR="000C553E" w:rsidRPr="000C553E" w:rsidRDefault="000C553E" w:rsidP="000C553E">
      <w:pPr>
        <w:spacing w:after="0" w:line="276" w:lineRule="auto"/>
        <w:contextualSpacing/>
        <w:jc w:val="center"/>
        <w:rPr>
          <w:rFonts w:ascii="Times New Roman" w:eastAsia="Times New Roman" w:hAnsi="Times New Roman" w:cs="Times New Roman"/>
          <w:b/>
          <w:sz w:val="32"/>
          <w:szCs w:val="32"/>
          <w:lang w:val="ro-RO"/>
        </w:rPr>
      </w:pPr>
      <w:proofErr w:type="spellStart"/>
      <w:r w:rsidRPr="000C553E">
        <w:rPr>
          <w:rFonts w:ascii="Times New Roman" w:eastAsia="Times New Roman" w:hAnsi="Times New Roman" w:cs="Times New Roman"/>
          <w:b/>
          <w:sz w:val="32"/>
          <w:szCs w:val="32"/>
          <w:lang w:val="ro-RO"/>
        </w:rPr>
        <w:lastRenderedPageBreak/>
        <w:t>Specificaţii</w:t>
      </w:r>
      <w:proofErr w:type="spellEnd"/>
      <w:r w:rsidRPr="000C553E">
        <w:rPr>
          <w:rFonts w:ascii="Times New Roman" w:eastAsia="Times New Roman" w:hAnsi="Times New Roman" w:cs="Times New Roman"/>
          <w:b/>
          <w:sz w:val="32"/>
          <w:szCs w:val="32"/>
          <w:lang w:val="ro-RO"/>
        </w:rPr>
        <w:t xml:space="preserve"> tehnice ale produselor/sortimentelor agroalimentare ce se vor aproviziona</w:t>
      </w:r>
    </w:p>
    <w:p w14:paraId="536CE6D4" w14:textId="77777777" w:rsidR="000C553E" w:rsidRPr="000C553E" w:rsidRDefault="000C553E" w:rsidP="000C553E">
      <w:pPr>
        <w:tabs>
          <w:tab w:val="left" w:pos="3687"/>
        </w:tabs>
        <w:spacing w:after="0" w:line="276" w:lineRule="auto"/>
        <w:jc w:val="center"/>
        <w:rPr>
          <w:rFonts w:ascii="Times New Roman" w:eastAsia="Times New Roman" w:hAnsi="Times New Roman" w:cs="Times New Roman"/>
          <w:sz w:val="24"/>
          <w:szCs w:val="24"/>
          <w:lang w:val="ro-RO"/>
        </w:rPr>
      </w:pPr>
      <w:r w:rsidRPr="000C553E">
        <w:rPr>
          <w:rFonts w:ascii="Times New Roman" w:eastAsia="Times New Roman" w:hAnsi="Times New Roman" w:cs="Times New Roman"/>
          <w:sz w:val="24"/>
          <w:szCs w:val="24"/>
          <w:lang w:val="ro-RO"/>
        </w:rPr>
        <w:tab/>
      </w: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29" w:type="dxa"/>
        </w:tblCellMar>
        <w:tblLook w:val="04A0" w:firstRow="1" w:lastRow="0" w:firstColumn="1" w:lastColumn="0" w:noHBand="0" w:noVBand="1"/>
      </w:tblPr>
      <w:tblGrid>
        <w:gridCol w:w="576"/>
        <w:gridCol w:w="1937"/>
        <w:gridCol w:w="5963"/>
        <w:gridCol w:w="2731"/>
      </w:tblGrid>
      <w:tr w:rsidR="000C553E" w:rsidRPr="000C553E" w14:paraId="4CD95B42" w14:textId="77777777" w:rsidTr="00D87CFB">
        <w:trPr>
          <w:cantSplit/>
          <w:trHeight w:val="924"/>
          <w:tblHeader/>
          <w:jc w:val="center"/>
        </w:trPr>
        <w:tc>
          <w:tcPr>
            <w:tcW w:w="576" w:type="dxa"/>
            <w:shd w:val="clear" w:color="000000" w:fill="C5D9F1"/>
            <w:vAlign w:val="center"/>
            <w:hideMark/>
          </w:tcPr>
          <w:p w14:paraId="13E02344" w14:textId="77777777" w:rsidR="000C553E" w:rsidRPr="000C553E" w:rsidRDefault="000C553E" w:rsidP="000C553E">
            <w:pPr>
              <w:spacing w:after="0" w:line="240" w:lineRule="auto"/>
              <w:jc w:val="center"/>
              <w:rPr>
                <w:rFonts w:ascii="Times New Roman" w:eastAsia="Times New Roman" w:hAnsi="Times New Roman" w:cs="Times New Roman"/>
                <w:b/>
                <w:bCs/>
                <w:sz w:val="28"/>
                <w:szCs w:val="28"/>
                <w:lang w:val="en-US"/>
              </w:rPr>
            </w:pPr>
            <w:r w:rsidRPr="000C553E">
              <w:rPr>
                <w:rFonts w:ascii="Times New Roman" w:eastAsia="Times New Roman" w:hAnsi="Times New Roman" w:cs="Times New Roman"/>
                <w:b/>
                <w:bCs/>
                <w:sz w:val="28"/>
                <w:szCs w:val="28"/>
                <w:lang w:val="ro-RO"/>
              </w:rPr>
              <w:t>Nr. crt.</w:t>
            </w:r>
          </w:p>
        </w:tc>
        <w:tc>
          <w:tcPr>
            <w:tcW w:w="1937" w:type="dxa"/>
            <w:shd w:val="clear" w:color="000000" w:fill="C5D9F1"/>
            <w:vAlign w:val="center"/>
            <w:hideMark/>
          </w:tcPr>
          <w:p w14:paraId="18B5AFC9" w14:textId="77777777" w:rsidR="000C553E" w:rsidRPr="000C553E" w:rsidRDefault="000C553E" w:rsidP="000C553E">
            <w:pPr>
              <w:spacing w:after="0" w:line="240" w:lineRule="auto"/>
              <w:jc w:val="center"/>
              <w:rPr>
                <w:rFonts w:ascii="Times New Roman" w:eastAsia="Times New Roman" w:hAnsi="Times New Roman" w:cs="Times New Roman"/>
                <w:b/>
                <w:bCs/>
                <w:sz w:val="28"/>
                <w:szCs w:val="28"/>
                <w:lang w:val="ro-RO"/>
              </w:rPr>
            </w:pPr>
            <w:r w:rsidRPr="000C553E">
              <w:rPr>
                <w:rFonts w:ascii="Times New Roman" w:eastAsia="Times New Roman" w:hAnsi="Times New Roman" w:cs="Times New Roman"/>
                <w:b/>
                <w:bCs/>
                <w:sz w:val="28"/>
                <w:szCs w:val="28"/>
                <w:lang w:val="ro-RO"/>
              </w:rPr>
              <w:t>DENUMIRE PRODUS</w:t>
            </w:r>
          </w:p>
        </w:tc>
        <w:tc>
          <w:tcPr>
            <w:tcW w:w="5963" w:type="dxa"/>
            <w:shd w:val="clear" w:color="000000" w:fill="C5D9F1"/>
            <w:vAlign w:val="center"/>
            <w:hideMark/>
          </w:tcPr>
          <w:p w14:paraId="0D2581D2" w14:textId="77777777" w:rsidR="000C553E" w:rsidRPr="000C553E" w:rsidRDefault="000C553E" w:rsidP="000C553E">
            <w:pPr>
              <w:spacing w:after="0" w:line="240" w:lineRule="auto"/>
              <w:jc w:val="center"/>
              <w:rPr>
                <w:rFonts w:ascii="Times New Roman" w:eastAsia="Times New Roman" w:hAnsi="Times New Roman" w:cs="Times New Roman"/>
                <w:b/>
                <w:bCs/>
                <w:sz w:val="28"/>
                <w:szCs w:val="28"/>
                <w:lang w:val="ro-RO"/>
              </w:rPr>
            </w:pPr>
            <w:proofErr w:type="spellStart"/>
            <w:r w:rsidRPr="000C553E">
              <w:rPr>
                <w:rFonts w:ascii="Times New Roman" w:eastAsia="Times New Roman" w:hAnsi="Times New Roman" w:cs="Times New Roman"/>
                <w:b/>
                <w:bCs/>
                <w:sz w:val="28"/>
                <w:szCs w:val="28"/>
                <w:lang w:val="ro-RO"/>
              </w:rPr>
              <w:t>Cerinţe</w:t>
            </w:r>
            <w:proofErr w:type="spellEnd"/>
            <w:r w:rsidRPr="000C553E">
              <w:rPr>
                <w:rFonts w:ascii="Times New Roman" w:eastAsia="Times New Roman" w:hAnsi="Times New Roman" w:cs="Times New Roman"/>
                <w:b/>
                <w:bCs/>
                <w:sz w:val="28"/>
                <w:szCs w:val="28"/>
                <w:lang w:val="ro-RO"/>
              </w:rPr>
              <w:t xml:space="preserve"> tehnice minime obligatorii</w:t>
            </w:r>
          </w:p>
        </w:tc>
        <w:tc>
          <w:tcPr>
            <w:tcW w:w="2731" w:type="dxa"/>
            <w:shd w:val="clear" w:color="000000" w:fill="C5D9F1"/>
            <w:vAlign w:val="center"/>
          </w:tcPr>
          <w:p w14:paraId="72F219EC" w14:textId="77777777" w:rsidR="000C553E" w:rsidRPr="000C553E" w:rsidRDefault="000C553E" w:rsidP="000C553E">
            <w:pPr>
              <w:tabs>
                <w:tab w:val="left" w:pos="1380"/>
              </w:tabs>
              <w:spacing w:after="0" w:line="240" w:lineRule="auto"/>
              <w:jc w:val="center"/>
              <w:rPr>
                <w:rFonts w:ascii="Times New Roman" w:eastAsia="Times New Roman" w:hAnsi="Times New Roman" w:cs="Times New Roman"/>
                <w:b/>
                <w:bCs/>
                <w:sz w:val="28"/>
                <w:szCs w:val="28"/>
                <w:lang w:val="ro-RO"/>
              </w:rPr>
            </w:pPr>
            <w:r w:rsidRPr="000C553E">
              <w:rPr>
                <w:rFonts w:ascii="Times New Roman" w:eastAsia="Times New Roman" w:hAnsi="Times New Roman" w:cs="Times New Roman"/>
                <w:b/>
                <w:bCs/>
                <w:sz w:val="28"/>
                <w:szCs w:val="28"/>
                <w:lang w:val="ro-RO"/>
              </w:rPr>
              <w:t>Mod de ambalare</w:t>
            </w:r>
          </w:p>
        </w:tc>
      </w:tr>
      <w:tr w:rsidR="000C553E" w:rsidRPr="000C553E" w14:paraId="089325BC" w14:textId="77777777" w:rsidTr="00D87CFB">
        <w:trPr>
          <w:trHeight w:val="483"/>
          <w:jc w:val="center"/>
        </w:trPr>
        <w:tc>
          <w:tcPr>
            <w:tcW w:w="11207" w:type="dxa"/>
            <w:gridSpan w:val="4"/>
            <w:shd w:val="clear" w:color="auto" w:fill="FFFFFF"/>
            <w:vAlign w:val="center"/>
          </w:tcPr>
          <w:p w14:paraId="498EDBCD" w14:textId="77777777" w:rsidR="000C553E" w:rsidRPr="000C553E" w:rsidRDefault="000C553E" w:rsidP="000C553E">
            <w:pPr>
              <w:spacing w:after="0" w:line="240" w:lineRule="auto"/>
              <w:rPr>
                <w:rFonts w:ascii="Times New Roman" w:eastAsia="Times New Roman" w:hAnsi="Times New Roman" w:cs="Times New Roman"/>
                <w:b/>
                <w:sz w:val="24"/>
                <w:szCs w:val="24"/>
                <w:lang w:val="ro-RO"/>
              </w:rPr>
            </w:pPr>
            <w:r w:rsidRPr="000C553E">
              <w:rPr>
                <w:rFonts w:ascii="Times New Roman" w:eastAsia="Times New Roman" w:hAnsi="Times New Roman" w:cs="Times New Roman"/>
                <w:b/>
                <w:sz w:val="24"/>
                <w:szCs w:val="24"/>
                <w:lang w:val="ro-RO"/>
              </w:rPr>
              <w:t>Obiectiv: Asigurarea cu alimente necesare hrănirii personalului</w:t>
            </w:r>
          </w:p>
        </w:tc>
      </w:tr>
      <w:tr w:rsidR="000C553E" w:rsidRPr="000C553E" w14:paraId="7836D1E6" w14:textId="77777777" w:rsidTr="00D87CFB">
        <w:trPr>
          <w:trHeight w:val="1131"/>
          <w:jc w:val="center"/>
        </w:trPr>
        <w:tc>
          <w:tcPr>
            <w:tcW w:w="576" w:type="dxa"/>
            <w:shd w:val="clear" w:color="auto" w:fill="FFFFFF"/>
            <w:vAlign w:val="center"/>
          </w:tcPr>
          <w:p w14:paraId="101B641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en-US"/>
              </w:rPr>
            </w:pPr>
            <w:r w:rsidRPr="000C553E">
              <w:rPr>
                <w:rFonts w:ascii="Times New Roman" w:eastAsia="Times New Roman" w:hAnsi="Times New Roman" w:cs="Times New Roman"/>
                <w:color w:val="000000"/>
                <w:sz w:val="24"/>
                <w:szCs w:val="24"/>
                <w:lang w:val="ro-RO"/>
              </w:rPr>
              <w:t>1</w:t>
            </w:r>
          </w:p>
        </w:tc>
        <w:tc>
          <w:tcPr>
            <w:tcW w:w="1937" w:type="dxa"/>
            <w:shd w:val="clear" w:color="auto" w:fill="FFFFFF"/>
            <w:vAlign w:val="center"/>
            <w:hideMark/>
          </w:tcPr>
          <w:p w14:paraId="05DC2C3D" w14:textId="77777777" w:rsidR="000C553E" w:rsidRPr="000C553E" w:rsidRDefault="000C553E" w:rsidP="000C553E">
            <w:pPr>
              <w:spacing w:after="0" w:line="238" w:lineRule="exact"/>
              <w:rPr>
                <w:rFonts w:ascii="Times New Roman" w:eastAsia="Calibri" w:hAnsi="Times New Roman" w:cs="Times New Roman"/>
                <w:sz w:val="24"/>
                <w:szCs w:val="24"/>
                <w:lang w:val="en-US"/>
              </w:rPr>
            </w:pPr>
            <w:proofErr w:type="spellStart"/>
            <w:r w:rsidRPr="000C553E">
              <w:rPr>
                <w:rFonts w:ascii="Times New Roman" w:eastAsia="Calibri" w:hAnsi="Times New Roman" w:cs="Times New Roman"/>
                <w:sz w:val="24"/>
                <w:szCs w:val="24"/>
                <w:lang w:val="en-US" w:eastAsia="ro-RO"/>
              </w:rPr>
              <w:t>Amelioratori</w:t>
            </w:r>
            <w:proofErr w:type="spellEnd"/>
            <w:r w:rsidRPr="000C553E">
              <w:rPr>
                <w:rFonts w:ascii="Times New Roman" w:eastAsia="Calibri" w:hAnsi="Times New Roman" w:cs="Times New Roman"/>
                <w:sz w:val="24"/>
                <w:szCs w:val="24"/>
                <w:lang w:val="en-US" w:eastAsia="ro-RO"/>
              </w:rPr>
              <w:t xml:space="preserve"> </w:t>
            </w:r>
            <w:proofErr w:type="spellStart"/>
            <w:r w:rsidRPr="000C553E">
              <w:rPr>
                <w:rFonts w:ascii="Times New Roman" w:eastAsia="Calibri" w:hAnsi="Times New Roman" w:cs="Times New Roman"/>
                <w:sz w:val="24"/>
                <w:szCs w:val="24"/>
                <w:lang w:val="en-US" w:eastAsia="ro-RO"/>
              </w:rPr>
              <w:t>pentru</w:t>
            </w:r>
            <w:proofErr w:type="spellEnd"/>
            <w:r w:rsidRPr="000C553E">
              <w:rPr>
                <w:rFonts w:ascii="Times New Roman" w:eastAsia="Calibri" w:hAnsi="Times New Roman" w:cs="Times New Roman"/>
                <w:sz w:val="24"/>
                <w:szCs w:val="24"/>
                <w:lang w:val="en-US" w:eastAsia="ro-RO"/>
              </w:rPr>
              <w:t xml:space="preserve"> preparate </w:t>
            </w:r>
            <w:proofErr w:type="spellStart"/>
            <w:r w:rsidRPr="000C553E">
              <w:rPr>
                <w:rFonts w:ascii="Times New Roman" w:eastAsia="Calibri" w:hAnsi="Times New Roman" w:cs="Times New Roman"/>
                <w:sz w:val="24"/>
                <w:szCs w:val="24"/>
                <w:lang w:val="en-US" w:eastAsia="ro-RO"/>
              </w:rPr>
              <w:t>culinare</w:t>
            </w:r>
            <w:proofErr w:type="spellEnd"/>
          </w:p>
        </w:tc>
        <w:tc>
          <w:tcPr>
            <w:tcW w:w="5963" w:type="dxa"/>
            <w:shd w:val="clear" w:color="auto" w:fill="FFFFFF"/>
            <w:noWrap/>
            <w:vAlign w:val="center"/>
          </w:tcPr>
          <w:p w14:paraId="6A99DE20" w14:textId="77777777" w:rsidR="000C553E" w:rsidRPr="000C553E" w:rsidRDefault="000C553E" w:rsidP="000C553E">
            <w:pPr>
              <w:spacing w:after="0" w:line="234" w:lineRule="exact"/>
              <w:rPr>
                <w:rFonts w:ascii="Times New Roman" w:eastAsia="Calibri" w:hAnsi="Times New Roman" w:cs="Times New Roman"/>
                <w:sz w:val="24"/>
                <w:szCs w:val="24"/>
                <w:lang w:val="ro-RO" w:eastAsia="ro-RO"/>
              </w:rPr>
            </w:pPr>
            <w:r w:rsidRPr="000C553E">
              <w:rPr>
                <w:rFonts w:ascii="Times New Roman" w:eastAsia="Calibri" w:hAnsi="Times New Roman" w:cs="Times New Roman"/>
                <w:sz w:val="24"/>
                <w:szCs w:val="24"/>
                <w:shd w:val="clear" w:color="auto" w:fill="FFFFFF"/>
                <w:lang w:val="fr-FR" w:eastAsia="ro-RO"/>
              </w:rPr>
              <w:t xml:space="preserve"> </w:t>
            </w:r>
            <w:proofErr w:type="spellStart"/>
            <w:r w:rsidRPr="000C553E">
              <w:rPr>
                <w:rFonts w:ascii="Times New Roman" w:eastAsia="Calibri" w:hAnsi="Times New Roman" w:cs="Times New Roman"/>
                <w:sz w:val="24"/>
                <w:szCs w:val="24"/>
                <w:shd w:val="clear" w:color="auto" w:fill="FFFFFF"/>
                <w:lang w:val="fr-FR" w:eastAsia="ro-RO"/>
              </w:rPr>
              <w:t>Amelioratori</w:t>
            </w:r>
            <w:proofErr w:type="spellEnd"/>
            <w:r w:rsidRPr="000C553E">
              <w:rPr>
                <w:rFonts w:ascii="Times New Roman" w:eastAsia="Calibri" w:hAnsi="Times New Roman" w:cs="Times New Roman"/>
                <w:sz w:val="24"/>
                <w:szCs w:val="24"/>
                <w:shd w:val="clear" w:color="auto" w:fill="FFFFFF"/>
                <w:lang w:val="fr-FR" w:eastAsia="ro-RO"/>
              </w:rPr>
              <w:t xml:space="preserve"> </w:t>
            </w:r>
            <w:proofErr w:type="spellStart"/>
            <w:r w:rsidRPr="000C553E">
              <w:rPr>
                <w:rFonts w:ascii="Times New Roman" w:eastAsia="Calibri" w:hAnsi="Times New Roman" w:cs="Times New Roman"/>
                <w:sz w:val="24"/>
                <w:szCs w:val="24"/>
                <w:shd w:val="clear" w:color="auto" w:fill="FFFFFF"/>
                <w:lang w:val="fr-FR" w:eastAsia="ro-RO"/>
              </w:rPr>
              <w:t>pentru</w:t>
            </w:r>
            <w:proofErr w:type="spellEnd"/>
            <w:r w:rsidRPr="000C553E">
              <w:rPr>
                <w:rFonts w:ascii="Times New Roman" w:eastAsia="Calibri" w:hAnsi="Times New Roman" w:cs="Times New Roman"/>
                <w:sz w:val="24"/>
                <w:szCs w:val="24"/>
                <w:shd w:val="clear" w:color="auto" w:fill="FFFFFF"/>
                <w:lang w:val="fr-FR" w:eastAsia="ro-RO"/>
              </w:rPr>
              <w:t xml:space="preserve"> </w:t>
            </w:r>
            <w:proofErr w:type="spellStart"/>
            <w:r w:rsidRPr="000C553E">
              <w:rPr>
                <w:rFonts w:ascii="Times New Roman" w:eastAsia="Calibri" w:hAnsi="Times New Roman" w:cs="Times New Roman"/>
                <w:sz w:val="24"/>
                <w:szCs w:val="24"/>
                <w:shd w:val="clear" w:color="auto" w:fill="FFFFFF"/>
                <w:lang w:val="fr-FR" w:eastAsia="ro-RO"/>
              </w:rPr>
              <w:t>preparate</w:t>
            </w:r>
            <w:proofErr w:type="spellEnd"/>
            <w:r w:rsidRPr="000C553E">
              <w:rPr>
                <w:rFonts w:ascii="Times New Roman" w:eastAsia="Calibri" w:hAnsi="Times New Roman" w:cs="Times New Roman"/>
                <w:sz w:val="24"/>
                <w:szCs w:val="24"/>
                <w:shd w:val="clear" w:color="auto" w:fill="FFFFFF"/>
                <w:lang w:val="fr-FR" w:eastAsia="ro-RO"/>
              </w:rPr>
              <w:t xml:space="preserve"> </w:t>
            </w:r>
            <w:proofErr w:type="spellStart"/>
            <w:r w:rsidRPr="000C553E">
              <w:rPr>
                <w:rFonts w:ascii="Times New Roman" w:eastAsia="Calibri" w:hAnsi="Times New Roman" w:cs="Times New Roman"/>
                <w:sz w:val="24"/>
                <w:szCs w:val="24"/>
                <w:shd w:val="clear" w:color="auto" w:fill="FFFFFF"/>
                <w:lang w:val="fr-FR" w:eastAsia="ro-RO"/>
              </w:rPr>
              <w:t>culinare</w:t>
            </w:r>
            <w:proofErr w:type="spellEnd"/>
            <w:r w:rsidRPr="000C553E">
              <w:rPr>
                <w:rFonts w:ascii="Times New Roman" w:eastAsia="Calibri" w:hAnsi="Times New Roman" w:cs="Times New Roman"/>
                <w:sz w:val="24"/>
                <w:szCs w:val="24"/>
                <w:shd w:val="clear" w:color="auto" w:fill="FFFFFF"/>
                <w:lang w:val="fr-FR" w:eastAsia="ro-RO"/>
              </w:rPr>
              <w:t>,</w:t>
            </w:r>
            <w:r w:rsidRPr="000C553E">
              <w:rPr>
                <w:rFonts w:ascii="Times New Roman" w:eastAsia="Calibri" w:hAnsi="Times New Roman" w:cs="Times New Roman"/>
                <w:sz w:val="24"/>
                <w:szCs w:val="24"/>
                <w:lang w:val="fr-FR" w:eastAsia="ro-RO"/>
              </w:rPr>
              <w:t xml:space="preserve"> </w:t>
            </w:r>
            <w:proofErr w:type="spellStart"/>
            <w:proofErr w:type="gramStart"/>
            <w:r w:rsidRPr="000C553E">
              <w:rPr>
                <w:rFonts w:ascii="Times New Roman" w:eastAsia="Calibri" w:hAnsi="Times New Roman" w:cs="Times New Roman"/>
                <w:sz w:val="24"/>
                <w:szCs w:val="24"/>
                <w:lang w:val="fr-FR" w:eastAsia="ro-RO"/>
              </w:rPr>
              <w:t>echivalent</w:t>
            </w:r>
            <w:proofErr w:type="spellEnd"/>
            <w:r w:rsidRPr="000C553E">
              <w:rPr>
                <w:rFonts w:ascii="Times New Roman" w:eastAsia="Calibri" w:hAnsi="Times New Roman" w:cs="Times New Roman"/>
                <w:sz w:val="24"/>
                <w:szCs w:val="24"/>
                <w:lang w:val="ro-RO" w:eastAsia="ro-RO"/>
              </w:rPr>
              <w:t>:</w:t>
            </w:r>
            <w:proofErr w:type="gramEnd"/>
          </w:p>
          <w:p w14:paraId="2BEB53C8" w14:textId="77777777" w:rsidR="000C553E" w:rsidRPr="000C553E" w:rsidRDefault="000C553E" w:rsidP="000C553E">
            <w:pPr>
              <w:spacing w:after="0" w:line="234" w:lineRule="exact"/>
              <w:rPr>
                <w:rFonts w:ascii="Times New Roman" w:eastAsia="Calibri" w:hAnsi="Times New Roman" w:cs="Times New Roman"/>
                <w:sz w:val="24"/>
                <w:szCs w:val="24"/>
                <w:lang w:val="en-US"/>
              </w:rPr>
            </w:pPr>
            <w:proofErr w:type="spellStart"/>
            <w:r w:rsidRPr="000C553E">
              <w:rPr>
                <w:rFonts w:ascii="Times New Roman" w:eastAsia="Calibri" w:hAnsi="Times New Roman" w:cs="Times New Roman"/>
                <w:sz w:val="24"/>
                <w:szCs w:val="24"/>
                <w:lang w:val="en-US" w:eastAsia="ro-RO"/>
              </w:rPr>
              <w:t>Vegeta</w:t>
            </w:r>
            <w:proofErr w:type="spellEnd"/>
            <w:r w:rsidRPr="000C553E">
              <w:rPr>
                <w:rFonts w:ascii="Times New Roman" w:eastAsia="Calibri" w:hAnsi="Times New Roman" w:cs="Times New Roman"/>
                <w:sz w:val="24"/>
                <w:szCs w:val="24"/>
                <w:lang w:val="en-US" w:eastAsia="ro-RO"/>
              </w:rPr>
              <w:t xml:space="preserve">, </w:t>
            </w:r>
            <w:proofErr w:type="spellStart"/>
            <w:r w:rsidRPr="000C553E">
              <w:rPr>
                <w:rFonts w:ascii="Times New Roman" w:eastAsia="Calibri" w:hAnsi="Times New Roman" w:cs="Times New Roman"/>
                <w:sz w:val="24"/>
                <w:szCs w:val="24"/>
                <w:lang w:val="en-US" w:eastAsia="ro-RO"/>
              </w:rPr>
              <w:t>Legumix</w:t>
            </w:r>
            <w:proofErr w:type="spellEnd"/>
            <w:r w:rsidRPr="000C553E">
              <w:rPr>
                <w:rFonts w:ascii="Times New Roman" w:eastAsia="Calibri" w:hAnsi="Times New Roman" w:cs="Times New Roman"/>
                <w:sz w:val="24"/>
                <w:szCs w:val="24"/>
                <w:lang w:val="en-US" w:eastAsia="ro-RO"/>
              </w:rPr>
              <w:t xml:space="preserve">, </w:t>
            </w:r>
            <w:proofErr w:type="spellStart"/>
            <w:r w:rsidRPr="000C553E">
              <w:rPr>
                <w:rFonts w:ascii="Times New Roman" w:eastAsia="Calibri" w:hAnsi="Times New Roman" w:cs="Times New Roman"/>
                <w:sz w:val="24"/>
                <w:szCs w:val="24"/>
                <w:lang w:val="en-US" w:eastAsia="ro-RO"/>
              </w:rPr>
              <w:t>Delikat</w:t>
            </w:r>
            <w:proofErr w:type="spellEnd"/>
            <w:r w:rsidRPr="000C553E">
              <w:rPr>
                <w:rFonts w:ascii="Times New Roman" w:eastAsia="Calibri" w:hAnsi="Times New Roman" w:cs="Times New Roman"/>
                <w:sz w:val="24"/>
                <w:szCs w:val="24"/>
                <w:lang w:val="en-US" w:eastAsia="ro-RO"/>
              </w:rPr>
              <w:t>, etc.</w:t>
            </w:r>
          </w:p>
          <w:p w14:paraId="7DF9F78B" w14:textId="77777777" w:rsidR="000C553E" w:rsidRPr="000C553E" w:rsidRDefault="000C553E" w:rsidP="000C553E">
            <w:pPr>
              <w:numPr>
                <w:ilvl w:val="0"/>
                <w:numId w:val="25"/>
              </w:numPr>
              <w:tabs>
                <w:tab w:val="left" w:pos="329"/>
              </w:tabs>
              <w:spacing w:after="0" w:line="234" w:lineRule="exact"/>
              <w:rPr>
                <w:rFonts w:ascii="Times New Roman" w:eastAsia="Calibri" w:hAnsi="Times New Roman" w:cs="Times New Roman"/>
                <w:sz w:val="24"/>
                <w:szCs w:val="24"/>
                <w:lang w:val="en-US"/>
              </w:rPr>
            </w:pPr>
            <w:proofErr w:type="spellStart"/>
            <w:r w:rsidRPr="000C553E">
              <w:rPr>
                <w:rFonts w:ascii="Times New Roman" w:eastAsia="Calibri" w:hAnsi="Times New Roman" w:cs="Times New Roman"/>
                <w:sz w:val="24"/>
                <w:szCs w:val="24"/>
                <w:lang w:val="en-US" w:eastAsia="ro-RO"/>
              </w:rPr>
              <w:t>conţinut</w:t>
            </w:r>
            <w:proofErr w:type="spellEnd"/>
            <w:r w:rsidRPr="000C553E">
              <w:rPr>
                <w:rFonts w:ascii="Times New Roman" w:eastAsia="Calibri" w:hAnsi="Times New Roman" w:cs="Times New Roman"/>
                <w:sz w:val="24"/>
                <w:szCs w:val="24"/>
                <w:lang w:val="en-US" w:eastAsia="ro-RO"/>
              </w:rPr>
              <w:t xml:space="preserve"> de legume, min.7%;</w:t>
            </w:r>
          </w:p>
          <w:p w14:paraId="799A922B" w14:textId="77777777" w:rsidR="000C553E" w:rsidRPr="000C553E" w:rsidRDefault="000C553E" w:rsidP="000C553E">
            <w:pPr>
              <w:numPr>
                <w:ilvl w:val="0"/>
                <w:numId w:val="25"/>
              </w:numPr>
              <w:tabs>
                <w:tab w:val="left" w:pos="343"/>
              </w:tabs>
              <w:spacing w:after="0" w:line="234" w:lineRule="exact"/>
              <w:rPr>
                <w:rFonts w:ascii="Times New Roman" w:eastAsia="Calibri" w:hAnsi="Times New Roman" w:cs="Times New Roman"/>
                <w:sz w:val="24"/>
                <w:szCs w:val="24"/>
                <w:lang w:val="en-US"/>
              </w:rPr>
            </w:pPr>
            <w:proofErr w:type="spellStart"/>
            <w:r w:rsidRPr="000C553E">
              <w:rPr>
                <w:rFonts w:ascii="Times New Roman" w:eastAsia="Calibri" w:hAnsi="Times New Roman" w:cs="Times New Roman"/>
                <w:sz w:val="24"/>
                <w:szCs w:val="24"/>
                <w:lang w:val="en-US" w:eastAsia="ro-RO"/>
              </w:rPr>
              <w:t>umiditate</w:t>
            </w:r>
            <w:proofErr w:type="spellEnd"/>
            <w:r w:rsidRPr="000C553E">
              <w:rPr>
                <w:rFonts w:ascii="Times New Roman" w:eastAsia="Calibri" w:hAnsi="Times New Roman" w:cs="Times New Roman"/>
                <w:sz w:val="24"/>
                <w:szCs w:val="24"/>
                <w:lang w:val="en-US" w:eastAsia="ro-RO"/>
              </w:rPr>
              <w:t>, max. 3%;</w:t>
            </w:r>
          </w:p>
          <w:p w14:paraId="39E6736F" w14:textId="77777777" w:rsidR="000C553E" w:rsidRPr="000C553E" w:rsidRDefault="000C553E" w:rsidP="000C553E">
            <w:pPr>
              <w:spacing w:after="0" w:line="240" w:lineRule="auto"/>
              <w:ind w:left="9" w:firstLine="111"/>
              <w:rPr>
                <w:rFonts w:ascii="Times New Roman" w:eastAsia="Times New Roman" w:hAnsi="Times New Roman" w:cs="Times New Roman"/>
                <w:sz w:val="24"/>
                <w:szCs w:val="24"/>
                <w:lang w:val="ro-RO" w:eastAsia="ro-RO"/>
              </w:rPr>
            </w:pPr>
            <w:r w:rsidRPr="000C553E">
              <w:rPr>
                <w:rFonts w:ascii="Times New Roman" w:eastAsia="Times New Roman" w:hAnsi="Times New Roman" w:cs="Times New Roman"/>
                <w:sz w:val="24"/>
                <w:szCs w:val="24"/>
                <w:lang w:val="ro-RO" w:eastAsia="ro-RO"/>
              </w:rPr>
              <w:t>c) clorură de sodiu, max. 65.</w:t>
            </w:r>
          </w:p>
          <w:p w14:paraId="58E72DE2" w14:textId="77777777" w:rsidR="000C553E" w:rsidRPr="000C553E" w:rsidRDefault="000C553E" w:rsidP="000C553E">
            <w:pPr>
              <w:spacing w:after="0" w:line="240" w:lineRule="auto"/>
              <w:ind w:left="9" w:firstLine="111"/>
              <w:rPr>
                <w:rFonts w:ascii="Times New Roman" w:eastAsia="Times New Roman" w:hAnsi="Times New Roman" w:cs="Times New Roman"/>
                <w:sz w:val="24"/>
                <w:szCs w:val="24"/>
                <w:lang w:val="ro-RO"/>
              </w:rPr>
            </w:pPr>
            <w:r w:rsidRPr="000C553E">
              <w:rPr>
                <w:rFonts w:ascii="Times New Roman" w:eastAsia="Times New Roman" w:hAnsi="Times New Roman" w:cs="Times New Roman"/>
                <w:sz w:val="24"/>
                <w:szCs w:val="24"/>
                <w:lang w:val="ro-RO"/>
              </w:rPr>
              <w:t>Diverse arome: legume, gust de găină, etc.</w:t>
            </w:r>
          </w:p>
        </w:tc>
        <w:tc>
          <w:tcPr>
            <w:tcW w:w="2731" w:type="dxa"/>
            <w:shd w:val="clear" w:color="auto" w:fill="FFFFFF"/>
            <w:vAlign w:val="center"/>
          </w:tcPr>
          <w:p w14:paraId="37D818A9"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sz w:val="24"/>
                <w:szCs w:val="24"/>
                <w:lang w:val="ro-RO" w:eastAsia="ro-RO"/>
              </w:rPr>
              <w:t>Se aprovizionează în ambalaj de 1000 g.</w:t>
            </w:r>
          </w:p>
        </w:tc>
      </w:tr>
      <w:tr w:rsidR="000C553E" w:rsidRPr="000C553E" w14:paraId="29A8A30F" w14:textId="77777777" w:rsidTr="00D87CFB">
        <w:trPr>
          <w:trHeight w:val="1788"/>
          <w:jc w:val="center"/>
        </w:trPr>
        <w:tc>
          <w:tcPr>
            <w:tcW w:w="576" w:type="dxa"/>
            <w:shd w:val="clear" w:color="auto" w:fill="FFFFFF"/>
            <w:vAlign w:val="center"/>
          </w:tcPr>
          <w:p w14:paraId="6A1F61D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w:t>
            </w:r>
          </w:p>
        </w:tc>
        <w:tc>
          <w:tcPr>
            <w:tcW w:w="1937" w:type="dxa"/>
            <w:shd w:val="clear" w:color="auto" w:fill="FFFFFF"/>
            <w:vAlign w:val="center"/>
            <w:hideMark/>
          </w:tcPr>
          <w:p w14:paraId="50F91D31" w14:textId="77777777" w:rsidR="000C553E" w:rsidRPr="000C553E" w:rsidRDefault="000C553E" w:rsidP="000C553E">
            <w:pPr>
              <w:spacing w:after="0" w:line="256"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Apă minerală naturală (carbogazoasă/ necarbogazoasă)</w:t>
            </w:r>
          </w:p>
        </w:tc>
        <w:tc>
          <w:tcPr>
            <w:tcW w:w="5963" w:type="dxa"/>
            <w:shd w:val="clear" w:color="auto" w:fill="FFFFFF"/>
            <w:noWrap/>
            <w:vAlign w:val="center"/>
          </w:tcPr>
          <w:p w14:paraId="7FE1C174" w14:textId="77777777" w:rsidR="000C553E" w:rsidRPr="000C553E" w:rsidRDefault="000C553E" w:rsidP="000C553E">
            <w:pPr>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Apă minerală naturală provenită din surse autorizate.</w:t>
            </w:r>
          </w:p>
          <w:p w14:paraId="12C78B7C" w14:textId="77777777" w:rsidR="000C553E" w:rsidRPr="000C553E" w:rsidRDefault="000C553E" w:rsidP="000C553E">
            <w:pPr>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(se </w:t>
            </w:r>
            <w:proofErr w:type="spellStart"/>
            <w:r w:rsidRPr="000C553E">
              <w:rPr>
                <w:rFonts w:ascii="Times New Roman" w:eastAsia="Times New Roman" w:hAnsi="Times New Roman" w:cs="Times New Roman"/>
                <w:color w:val="000000"/>
                <w:sz w:val="24"/>
                <w:szCs w:val="24"/>
                <w:lang w:val="ro-RO"/>
              </w:rPr>
              <w:t>aprovizioneză</w:t>
            </w:r>
            <w:proofErr w:type="spellEnd"/>
            <w:r w:rsidRPr="000C553E">
              <w:rPr>
                <w:rFonts w:ascii="Times New Roman" w:eastAsia="Times New Roman" w:hAnsi="Times New Roman" w:cs="Times New Roman"/>
                <w:color w:val="000000"/>
                <w:sz w:val="24"/>
                <w:szCs w:val="24"/>
                <w:lang w:val="ro-RO"/>
              </w:rPr>
              <w:t xml:space="preserve"> apele recunoscute de </w:t>
            </w:r>
            <w:proofErr w:type="spellStart"/>
            <w:r w:rsidRPr="000C553E">
              <w:rPr>
                <w:rFonts w:ascii="Times New Roman" w:eastAsia="Times New Roman" w:hAnsi="Times New Roman" w:cs="Times New Roman"/>
                <w:color w:val="000000"/>
                <w:sz w:val="24"/>
                <w:szCs w:val="24"/>
                <w:lang w:val="ro-RO"/>
              </w:rPr>
              <w:t>Agenţia</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naţională</w:t>
            </w:r>
            <w:proofErr w:type="spellEnd"/>
            <w:r w:rsidRPr="000C553E">
              <w:rPr>
                <w:rFonts w:ascii="Times New Roman" w:eastAsia="Times New Roman" w:hAnsi="Times New Roman" w:cs="Times New Roman"/>
                <w:color w:val="000000"/>
                <w:sz w:val="24"/>
                <w:szCs w:val="24"/>
                <w:lang w:val="ro-RO"/>
              </w:rPr>
              <w:t xml:space="preserve"> pentru Resurse Minerale sau de autoritatea</w:t>
            </w:r>
            <w:r w:rsidRPr="000C553E">
              <w:rPr>
                <w:rFonts w:ascii="Times New Roman" w:eastAsia="Times New Roman" w:hAnsi="Times New Roman" w:cs="Times New Roman"/>
                <w:i/>
                <w:iCs/>
                <w:color w:val="000000"/>
                <w:sz w:val="24"/>
                <w:szCs w:val="24"/>
                <w:lang w:val="ro-RO"/>
              </w:rPr>
              <w:t xml:space="preserve"> </w:t>
            </w:r>
            <w:r w:rsidRPr="000C553E">
              <w:rPr>
                <w:rFonts w:ascii="Times New Roman" w:eastAsia="Times New Roman" w:hAnsi="Times New Roman" w:cs="Times New Roman"/>
                <w:color w:val="000000"/>
                <w:sz w:val="24"/>
                <w:szCs w:val="24"/>
                <w:lang w:val="ro-RO"/>
              </w:rPr>
              <w:t>competentă dintr-un stat membru al UE).</w:t>
            </w:r>
          </w:p>
          <w:p w14:paraId="0C3ECFC5"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Pentru apa minerală naturală carbogazoasă, </w:t>
            </w:r>
            <w:proofErr w:type="spellStart"/>
            <w:r w:rsidRPr="000C553E">
              <w:rPr>
                <w:rFonts w:ascii="Times New Roman" w:eastAsia="Times New Roman" w:hAnsi="Times New Roman" w:cs="Times New Roman"/>
                <w:color w:val="000000"/>
                <w:sz w:val="24"/>
                <w:szCs w:val="24"/>
                <w:lang w:val="ro-RO"/>
              </w:rPr>
              <w:t>conţinutul</w:t>
            </w:r>
            <w:proofErr w:type="spellEnd"/>
            <w:r w:rsidRPr="000C553E">
              <w:rPr>
                <w:rFonts w:ascii="Times New Roman" w:eastAsia="Times New Roman" w:hAnsi="Times New Roman" w:cs="Times New Roman"/>
                <w:color w:val="000000"/>
                <w:sz w:val="24"/>
                <w:szCs w:val="24"/>
                <w:lang w:val="ro-RO"/>
              </w:rPr>
              <w:t xml:space="preserve"> de dioxid de carbon (C02), min. 2500 mg/l.</w:t>
            </w:r>
          </w:p>
        </w:tc>
        <w:tc>
          <w:tcPr>
            <w:tcW w:w="2731" w:type="dxa"/>
            <w:shd w:val="clear" w:color="auto" w:fill="FFFFFF"/>
            <w:vAlign w:val="center"/>
          </w:tcPr>
          <w:p w14:paraId="60B5632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de regulă, apă minerală naturală (carbogazoasă/ necarbogazoasă) îmbuteliată în </w:t>
            </w:r>
            <w:proofErr w:type="spellStart"/>
            <w:r w:rsidRPr="000C553E">
              <w:rPr>
                <w:rFonts w:ascii="Times New Roman" w:eastAsia="Times New Roman" w:hAnsi="Times New Roman" w:cs="Times New Roman"/>
                <w:color w:val="000000"/>
                <w:sz w:val="24"/>
                <w:szCs w:val="24"/>
                <w:lang w:val="ro-RO"/>
              </w:rPr>
              <w:t>recipienţi</w:t>
            </w:r>
            <w:proofErr w:type="spellEnd"/>
            <w:r w:rsidRPr="000C553E">
              <w:rPr>
                <w:rFonts w:ascii="Times New Roman" w:eastAsia="Times New Roman" w:hAnsi="Times New Roman" w:cs="Times New Roman"/>
                <w:color w:val="000000"/>
                <w:sz w:val="24"/>
                <w:szCs w:val="24"/>
                <w:lang w:val="ro-RO"/>
              </w:rPr>
              <w:t xml:space="preserve"> din plastic de 1 și 2 litri.</w:t>
            </w:r>
          </w:p>
        </w:tc>
      </w:tr>
      <w:tr w:rsidR="000C553E" w:rsidRPr="000C553E" w14:paraId="346532F1" w14:textId="77777777" w:rsidTr="00D87CFB">
        <w:trPr>
          <w:trHeight w:val="663"/>
          <w:jc w:val="center"/>
        </w:trPr>
        <w:tc>
          <w:tcPr>
            <w:tcW w:w="576" w:type="dxa"/>
            <w:shd w:val="clear" w:color="auto" w:fill="FFFFFF"/>
            <w:vAlign w:val="center"/>
          </w:tcPr>
          <w:p w14:paraId="4584478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w:t>
            </w:r>
          </w:p>
        </w:tc>
        <w:tc>
          <w:tcPr>
            <w:tcW w:w="1937" w:type="dxa"/>
            <w:shd w:val="clear" w:color="auto" w:fill="FFFFFF"/>
            <w:vAlign w:val="center"/>
            <w:hideMark/>
          </w:tcPr>
          <w:p w14:paraId="7EB8A7A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Arome alimentare</w:t>
            </w:r>
          </w:p>
        </w:tc>
        <w:tc>
          <w:tcPr>
            <w:tcW w:w="5963" w:type="dxa"/>
            <w:shd w:val="clear" w:color="auto" w:fill="FFFFFF"/>
            <w:noWrap/>
            <w:vAlign w:val="center"/>
          </w:tcPr>
          <w:p w14:paraId="0D05D3C5"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Arome alimentare: zahăr vanilat, vanilină.</w:t>
            </w:r>
          </w:p>
        </w:tc>
        <w:tc>
          <w:tcPr>
            <w:tcW w:w="2731" w:type="dxa"/>
            <w:shd w:val="clear" w:color="auto" w:fill="FFFFFF"/>
            <w:vAlign w:val="center"/>
          </w:tcPr>
          <w:p w14:paraId="3399F553" w14:textId="77777777" w:rsidR="000C553E" w:rsidRPr="000C553E" w:rsidRDefault="000C553E" w:rsidP="000C553E">
            <w:pPr>
              <w:tabs>
                <w:tab w:val="left" w:pos="293"/>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plicuri de 8 g și/sau 50 g.</w:t>
            </w:r>
          </w:p>
        </w:tc>
      </w:tr>
      <w:tr w:rsidR="000C553E" w:rsidRPr="000C553E" w14:paraId="709F052F" w14:textId="77777777" w:rsidTr="00D87CFB">
        <w:trPr>
          <w:trHeight w:val="624"/>
          <w:jc w:val="center"/>
        </w:trPr>
        <w:tc>
          <w:tcPr>
            <w:tcW w:w="576" w:type="dxa"/>
            <w:shd w:val="clear" w:color="auto" w:fill="FFFFFF"/>
            <w:vAlign w:val="center"/>
          </w:tcPr>
          <w:p w14:paraId="29600D7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w:t>
            </w:r>
          </w:p>
        </w:tc>
        <w:tc>
          <w:tcPr>
            <w:tcW w:w="1937" w:type="dxa"/>
            <w:shd w:val="clear" w:color="auto" w:fill="FFFFFF"/>
            <w:vAlign w:val="center"/>
            <w:hideMark/>
          </w:tcPr>
          <w:p w14:paraId="64F12D6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Esenţe</w:t>
            </w:r>
            <w:proofErr w:type="spellEnd"/>
            <w:r w:rsidRPr="000C553E">
              <w:rPr>
                <w:rFonts w:ascii="Times New Roman" w:eastAsia="Times New Roman" w:hAnsi="Times New Roman" w:cs="Times New Roman"/>
                <w:color w:val="000000"/>
                <w:sz w:val="24"/>
                <w:szCs w:val="24"/>
                <w:lang w:val="ro-RO"/>
              </w:rPr>
              <w:t xml:space="preserve"> alimentare</w:t>
            </w:r>
          </w:p>
        </w:tc>
        <w:tc>
          <w:tcPr>
            <w:tcW w:w="5963" w:type="dxa"/>
            <w:shd w:val="clear" w:color="auto" w:fill="FFFFFF"/>
            <w:noWrap/>
            <w:vAlign w:val="center"/>
          </w:tcPr>
          <w:p w14:paraId="1367917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Esenţe</w:t>
            </w:r>
            <w:proofErr w:type="spellEnd"/>
            <w:r w:rsidRPr="000C553E">
              <w:rPr>
                <w:rFonts w:ascii="Times New Roman" w:eastAsia="Times New Roman" w:hAnsi="Times New Roman" w:cs="Times New Roman"/>
                <w:color w:val="000000"/>
                <w:sz w:val="24"/>
                <w:szCs w:val="24"/>
                <w:lang w:val="ro-RO"/>
              </w:rPr>
              <w:t xml:space="preserve"> alimentare: rom, portocale, lămâi, zmeură, vanilie etc.</w:t>
            </w:r>
          </w:p>
        </w:tc>
        <w:tc>
          <w:tcPr>
            <w:tcW w:w="2731" w:type="dxa"/>
            <w:shd w:val="clear" w:color="auto" w:fill="FFFFFF"/>
            <w:vAlign w:val="center"/>
          </w:tcPr>
          <w:p w14:paraId="0744AC9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ambalate în </w:t>
            </w:r>
            <w:bookmarkStart w:id="24" w:name="OLE_LINK1"/>
            <w:proofErr w:type="spellStart"/>
            <w:r w:rsidRPr="000C553E">
              <w:rPr>
                <w:rFonts w:ascii="Times New Roman" w:eastAsia="Times New Roman" w:hAnsi="Times New Roman" w:cs="Times New Roman"/>
                <w:color w:val="000000"/>
                <w:sz w:val="24"/>
                <w:szCs w:val="24"/>
                <w:lang w:val="ro-RO"/>
              </w:rPr>
              <w:t>recipienţi</w:t>
            </w:r>
            <w:proofErr w:type="spellEnd"/>
            <w:r w:rsidRPr="000C553E">
              <w:rPr>
                <w:rFonts w:ascii="Times New Roman" w:eastAsia="Times New Roman" w:hAnsi="Times New Roman" w:cs="Times New Roman"/>
                <w:color w:val="000000"/>
                <w:sz w:val="24"/>
                <w:szCs w:val="24"/>
                <w:lang w:val="ro-RO"/>
              </w:rPr>
              <w:t xml:space="preserve"> de 25 ml</w:t>
            </w:r>
            <w:bookmarkEnd w:id="24"/>
            <w:r w:rsidRPr="000C553E">
              <w:rPr>
                <w:rFonts w:ascii="Times New Roman" w:eastAsia="Times New Roman" w:hAnsi="Times New Roman" w:cs="Times New Roman"/>
                <w:color w:val="000000"/>
                <w:sz w:val="24"/>
                <w:szCs w:val="24"/>
                <w:lang w:val="ro-RO"/>
              </w:rPr>
              <w:t xml:space="preserve"> și/sau 38 ml.</w:t>
            </w:r>
          </w:p>
        </w:tc>
      </w:tr>
      <w:tr w:rsidR="000C553E" w:rsidRPr="000C553E" w14:paraId="05554127" w14:textId="77777777" w:rsidTr="00D87CFB">
        <w:trPr>
          <w:trHeight w:val="1014"/>
          <w:jc w:val="center"/>
        </w:trPr>
        <w:tc>
          <w:tcPr>
            <w:tcW w:w="576" w:type="dxa"/>
            <w:shd w:val="clear" w:color="auto" w:fill="FFFFFF"/>
            <w:vAlign w:val="center"/>
          </w:tcPr>
          <w:p w14:paraId="1F96C97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w:t>
            </w:r>
          </w:p>
        </w:tc>
        <w:tc>
          <w:tcPr>
            <w:tcW w:w="1937" w:type="dxa"/>
            <w:shd w:val="clear" w:color="auto" w:fill="FFFFFF"/>
            <w:vAlign w:val="center"/>
            <w:hideMark/>
          </w:tcPr>
          <w:p w14:paraId="76BBE1E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Băuturi răcoritoare</w:t>
            </w:r>
          </w:p>
        </w:tc>
        <w:tc>
          <w:tcPr>
            <w:tcW w:w="5963" w:type="dxa"/>
            <w:shd w:val="clear" w:color="auto" w:fill="FFFFFF"/>
            <w:noWrap/>
            <w:vAlign w:val="center"/>
          </w:tcPr>
          <w:p w14:paraId="20D7191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Băuturi răcoritoare carbogazoase, diferite arome.</w:t>
            </w:r>
          </w:p>
          <w:p w14:paraId="76E95E3D"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Declarație nutrițională pentru 100 ml: valoare energetică 42 kcal, grăsimi 0 g, glucide 10,6 g, proteine 0 g, sodiu 0 g</w:t>
            </w:r>
          </w:p>
        </w:tc>
        <w:tc>
          <w:tcPr>
            <w:tcW w:w="2731" w:type="dxa"/>
            <w:shd w:val="clear" w:color="auto" w:fill="FFFFFF"/>
            <w:vAlign w:val="center"/>
          </w:tcPr>
          <w:p w14:paraId="71D14BC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îmbuteliate în </w:t>
            </w:r>
            <w:proofErr w:type="spellStart"/>
            <w:r w:rsidRPr="000C553E">
              <w:rPr>
                <w:rFonts w:ascii="Times New Roman" w:eastAsia="Times New Roman" w:hAnsi="Times New Roman" w:cs="Times New Roman"/>
                <w:color w:val="000000"/>
                <w:sz w:val="24"/>
                <w:szCs w:val="24"/>
                <w:lang w:val="ro-RO"/>
              </w:rPr>
              <w:t>recipienţi</w:t>
            </w:r>
            <w:proofErr w:type="spellEnd"/>
            <w:r w:rsidRPr="000C553E">
              <w:rPr>
                <w:rFonts w:ascii="Times New Roman" w:eastAsia="Times New Roman" w:hAnsi="Times New Roman" w:cs="Times New Roman"/>
                <w:color w:val="000000"/>
                <w:sz w:val="24"/>
                <w:szCs w:val="24"/>
                <w:lang w:val="ro-RO"/>
              </w:rPr>
              <w:t xml:space="preserve"> din plastic a 2 litri.</w:t>
            </w:r>
          </w:p>
        </w:tc>
      </w:tr>
      <w:tr w:rsidR="000C553E" w:rsidRPr="000C553E" w14:paraId="2A4792CA" w14:textId="77777777" w:rsidTr="00D87CFB">
        <w:trPr>
          <w:trHeight w:val="672"/>
          <w:jc w:val="center"/>
        </w:trPr>
        <w:tc>
          <w:tcPr>
            <w:tcW w:w="576" w:type="dxa"/>
            <w:shd w:val="clear" w:color="auto" w:fill="FFFFFF"/>
            <w:vAlign w:val="center"/>
          </w:tcPr>
          <w:p w14:paraId="32B134A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w:t>
            </w:r>
          </w:p>
        </w:tc>
        <w:tc>
          <w:tcPr>
            <w:tcW w:w="1937" w:type="dxa"/>
            <w:shd w:val="clear" w:color="auto" w:fill="FFFFFF"/>
            <w:vAlign w:val="center"/>
            <w:hideMark/>
          </w:tcPr>
          <w:p w14:paraId="533CFEE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Boia de ardei</w:t>
            </w:r>
          </w:p>
        </w:tc>
        <w:tc>
          <w:tcPr>
            <w:tcW w:w="5963" w:type="dxa"/>
            <w:shd w:val="clear" w:color="auto" w:fill="FFFFFF"/>
            <w:noWrap/>
            <w:vAlign w:val="center"/>
          </w:tcPr>
          <w:p w14:paraId="660C75E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Boia de ardei dulce,</w:t>
            </w:r>
          </w:p>
          <w:p w14:paraId="07150F45"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Boia de ardei iute.</w:t>
            </w:r>
          </w:p>
        </w:tc>
        <w:tc>
          <w:tcPr>
            <w:tcW w:w="2731" w:type="dxa"/>
            <w:shd w:val="clear" w:color="auto" w:fill="FFFFFF"/>
            <w:vAlign w:val="center"/>
          </w:tcPr>
          <w:p w14:paraId="4DF77B7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100 g.</w:t>
            </w:r>
          </w:p>
        </w:tc>
      </w:tr>
      <w:tr w:rsidR="000C553E" w:rsidRPr="000C553E" w14:paraId="71C47509" w14:textId="77777777" w:rsidTr="00D87CFB">
        <w:trPr>
          <w:trHeight w:val="624"/>
          <w:jc w:val="center"/>
        </w:trPr>
        <w:tc>
          <w:tcPr>
            <w:tcW w:w="576" w:type="dxa"/>
            <w:shd w:val="clear" w:color="auto" w:fill="FFFFFF"/>
            <w:vAlign w:val="center"/>
          </w:tcPr>
          <w:p w14:paraId="16D7291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w:t>
            </w:r>
          </w:p>
        </w:tc>
        <w:tc>
          <w:tcPr>
            <w:tcW w:w="1937" w:type="dxa"/>
            <w:shd w:val="clear" w:color="auto" w:fill="FFFFFF"/>
            <w:vAlign w:val="center"/>
            <w:hideMark/>
          </w:tcPr>
          <w:p w14:paraId="574F81A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Borş</w:t>
            </w:r>
            <w:proofErr w:type="spellEnd"/>
          </w:p>
        </w:tc>
        <w:tc>
          <w:tcPr>
            <w:tcW w:w="5963" w:type="dxa"/>
            <w:shd w:val="clear" w:color="auto" w:fill="FFFFFF"/>
            <w:noWrap/>
            <w:vAlign w:val="center"/>
          </w:tcPr>
          <w:p w14:paraId="202D2BD9"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Borş</w:t>
            </w:r>
            <w:proofErr w:type="spellEnd"/>
            <w:r w:rsidRPr="000C553E">
              <w:rPr>
                <w:rFonts w:ascii="Times New Roman" w:eastAsia="Times New Roman" w:hAnsi="Times New Roman" w:cs="Times New Roman"/>
                <w:color w:val="000000"/>
                <w:sz w:val="24"/>
                <w:szCs w:val="24"/>
                <w:lang w:val="ro-RO"/>
              </w:rPr>
              <w:t xml:space="preserve"> instant,</w:t>
            </w:r>
          </w:p>
          <w:p w14:paraId="7FF7F14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Borş</w:t>
            </w:r>
            <w:proofErr w:type="spellEnd"/>
            <w:r w:rsidRPr="000C553E">
              <w:rPr>
                <w:rFonts w:ascii="Times New Roman" w:eastAsia="Times New Roman" w:hAnsi="Times New Roman" w:cs="Times New Roman"/>
                <w:color w:val="000000"/>
                <w:sz w:val="24"/>
                <w:szCs w:val="24"/>
                <w:lang w:val="ro-RO"/>
              </w:rPr>
              <w:t xml:space="preserve"> proaspăt lichid din tărâțe de grâu.</w:t>
            </w:r>
          </w:p>
        </w:tc>
        <w:tc>
          <w:tcPr>
            <w:tcW w:w="2731" w:type="dxa"/>
            <w:shd w:val="clear" w:color="auto" w:fill="FFFFFF"/>
            <w:vAlign w:val="center"/>
          </w:tcPr>
          <w:p w14:paraId="65F1367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70 și/sau 200 g. /1 L.</w:t>
            </w:r>
          </w:p>
        </w:tc>
      </w:tr>
      <w:tr w:rsidR="000C553E" w:rsidRPr="000C553E" w14:paraId="0A9C3425" w14:textId="77777777" w:rsidTr="00D87CFB">
        <w:trPr>
          <w:trHeight w:val="1113"/>
          <w:jc w:val="center"/>
        </w:trPr>
        <w:tc>
          <w:tcPr>
            <w:tcW w:w="576" w:type="dxa"/>
            <w:shd w:val="clear" w:color="auto" w:fill="FFFFFF"/>
            <w:vAlign w:val="center"/>
          </w:tcPr>
          <w:p w14:paraId="18CABE6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w:t>
            </w:r>
          </w:p>
        </w:tc>
        <w:tc>
          <w:tcPr>
            <w:tcW w:w="1937" w:type="dxa"/>
            <w:shd w:val="clear" w:color="auto" w:fill="FFFFFF"/>
            <w:vAlign w:val="center"/>
            <w:hideMark/>
          </w:tcPr>
          <w:p w14:paraId="34F6362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Brânză telemea</w:t>
            </w:r>
          </w:p>
        </w:tc>
        <w:tc>
          <w:tcPr>
            <w:tcW w:w="5963" w:type="dxa"/>
            <w:shd w:val="clear" w:color="auto" w:fill="FFFFFF"/>
            <w:noWrap/>
            <w:vAlign w:val="center"/>
          </w:tcPr>
          <w:p w14:paraId="64874DE1"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Brânză telemea maturată: grăsime raportată la </w:t>
            </w:r>
            <w:proofErr w:type="spellStart"/>
            <w:r w:rsidRPr="000C553E">
              <w:rPr>
                <w:rFonts w:ascii="Times New Roman" w:eastAsia="Times New Roman" w:hAnsi="Times New Roman" w:cs="Times New Roman"/>
                <w:color w:val="000000"/>
                <w:sz w:val="24"/>
                <w:szCs w:val="24"/>
                <w:lang w:val="ro-RO"/>
              </w:rPr>
              <w:t>substanţă</w:t>
            </w:r>
            <w:proofErr w:type="spellEnd"/>
            <w:r w:rsidRPr="000C553E">
              <w:rPr>
                <w:rFonts w:ascii="Times New Roman" w:eastAsia="Times New Roman" w:hAnsi="Times New Roman" w:cs="Times New Roman"/>
                <w:color w:val="000000"/>
                <w:sz w:val="24"/>
                <w:szCs w:val="24"/>
                <w:lang w:val="ro-RO"/>
              </w:rPr>
              <w:t xml:space="preserve"> uscată:</w:t>
            </w:r>
          </w:p>
          <w:p w14:paraId="35C38BED" w14:textId="77777777" w:rsidR="000C553E" w:rsidRPr="000C553E" w:rsidRDefault="000C553E" w:rsidP="000C553E">
            <w:pPr>
              <w:numPr>
                <w:ilvl w:val="0"/>
                <w:numId w:val="26"/>
              </w:numPr>
              <w:tabs>
                <w:tab w:val="left" w:pos="316"/>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de oaie (</w:t>
            </w:r>
            <w:proofErr w:type="spellStart"/>
            <w:r w:rsidRPr="000C553E">
              <w:rPr>
                <w:rFonts w:ascii="Times New Roman" w:eastAsia="Times New Roman" w:hAnsi="Times New Roman" w:cs="Times New Roman"/>
                <w:color w:val="000000"/>
                <w:sz w:val="24"/>
                <w:szCs w:val="24"/>
                <w:lang w:val="ro-RO"/>
              </w:rPr>
              <w:t>bivoliţă</w:t>
            </w:r>
            <w:proofErr w:type="spellEnd"/>
            <w:r w:rsidRPr="000C553E">
              <w:rPr>
                <w:rFonts w:ascii="Times New Roman" w:eastAsia="Times New Roman" w:hAnsi="Times New Roman" w:cs="Times New Roman"/>
                <w:color w:val="000000"/>
                <w:sz w:val="24"/>
                <w:szCs w:val="24"/>
                <w:lang w:val="ro-RO"/>
              </w:rPr>
              <w:t>) min. 47%;</w:t>
            </w:r>
          </w:p>
          <w:p w14:paraId="29DBDF1C"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 de vacă min. 42%.</w:t>
            </w:r>
          </w:p>
        </w:tc>
        <w:tc>
          <w:tcPr>
            <w:tcW w:w="2731" w:type="dxa"/>
            <w:shd w:val="clear" w:color="auto" w:fill="FFFFFF"/>
            <w:vAlign w:val="center"/>
          </w:tcPr>
          <w:p w14:paraId="730B111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recipient de plastic cu închidere </w:t>
            </w:r>
            <w:proofErr w:type="spellStart"/>
            <w:r w:rsidRPr="000C553E">
              <w:rPr>
                <w:rFonts w:ascii="Times New Roman" w:eastAsia="Times New Roman" w:hAnsi="Times New Roman" w:cs="Times New Roman"/>
                <w:color w:val="000000"/>
                <w:sz w:val="24"/>
                <w:szCs w:val="24"/>
                <w:lang w:val="ro-RO"/>
              </w:rPr>
              <w:t>etanşă</w:t>
            </w:r>
            <w:proofErr w:type="spellEnd"/>
            <w:r w:rsidRPr="000C553E">
              <w:rPr>
                <w:rFonts w:ascii="Times New Roman" w:eastAsia="Times New Roman" w:hAnsi="Times New Roman" w:cs="Times New Roman"/>
                <w:color w:val="000000"/>
                <w:sz w:val="24"/>
                <w:szCs w:val="24"/>
                <w:lang w:val="ro-RO"/>
              </w:rPr>
              <w:t>, în zer sau în ambalaje vidate de 1000g.</w:t>
            </w:r>
          </w:p>
        </w:tc>
      </w:tr>
      <w:tr w:rsidR="000C553E" w:rsidRPr="000C553E" w14:paraId="767DC54F" w14:textId="77777777" w:rsidTr="00D87CFB">
        <w:trPr>
          <w:trHeight w:val="861"/>
          <w:jc w:val="center"/>
        </w:trPr>
        <w:tc>
          <w:tcPr>
            <w:tcW w:w="576" w:type="dxa"/>
            <w:shd w:val="clear" w:color="auto" w:fill="FFFFFF"/>
            <w:vAlign w:val="center"/>
          </w:tcPr>
          <w:p w14:paraId="2589225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9</w:t>
            </w:r>
          </w:p>
        </w:tc>
        <w:tc>
          <w:tcPr>
            <w:tcW w:w="1937" w:type="dxa"/>
            <w:shd w:val="clear" w:color="auto" w:fill="FFFFFF"/>
            <w:vAlign w:val="center"/>
            <w:hideMark/>
          </w:tcPr>
          <w:p w14:paraId="18F6641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Brânză proaspătă de vacă</w:t>
            </w:r>
          </w:p>
        </w:tc>
        <w:tc>
          <w:tcPr>
            <w:tcW w:w="5963" w:type="dxa"/>
            <w:shd w:val="clear" w:color="auto" w:fill="FFFFFF"/>
            <w:noWrap/>
            <w:vAlign w:val="center"/>
          </w:tcPr>
          <w:p w14:paraId="3F6A2743"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Grăsime min. 27%;</w:t>
            </w:r>
          </w:p>
          <w:p w14:paraId="66710091"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Substanță uscată min. 30%.</w:t>
            </w:r>
          </w:p>
        </w:tc>
        <w:tc>
          <w:tcPr>
            <w:tcW w:w="2731" w:type="dxa"/>
            <w:shd w:val="clear" w:color="auto" w:fill="FFFFFF"/>
            <w:vAlign w:val="center"/>
          </w:tcPr>
          <w:p w14:paraId="182FA29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recipient de plastic cu închidere </w:t>
            </w:r>
            <w:proofErr w:type="spellStart"/>
            <w:r w:rsidRPr="000C553E">
              <w:rPr>
                <w:rFonts w:ascii="Times New Roman" w:eastAsia="Times New Roman" w:hAnsi="Times New Roman" w:cs="Times New Roman"/>
                <w:color w:val="000000"/>
                <w:sz w:val="24"/>
                <w:szCs w:val="24"/>
                <w:lang w:val="ro-RO"/>
              </w:rPr>
              <w:t>etanşă</w:t>
            </w:r>
            <w:proofErr w:type="spellEnd"/>
            <w:r w:rsidRPr="000C553E">
              <w:rPr>
                <w:rFonts w:ascii="Times New Roman" w:eastAsia="Times New Roman" w:hAnsi="Times New Roman" w:cs="Times New Roman"/>
                <w:color w:val="000000"/>
                <w:sz w:val="24"/>
                <w:szCs w:val="24"/>
                <w:lang w:val="ro-RO"/>
              </w:rPr>
              <w:t xml:space="preserve"> sau ambalaje vidate  de 1000 g.</w:t>
            </w:r>
          </w:p>
        </w:tc>
      </w:tr>
      <w:tr w:rsidR="000C553E" w:rsidRPr="000C553E" w14:paraId="10CFED26" w14:textId="77777777" w:rsidTr="00D87CFB">
        <w:trPr>
          <w:trHeight w:val="624"/>
          <w:jc w:val="center"/>
        </w:trPr>
        <w:tc>
          <w:tcPr>
            <w:tcW w:w="576" w:type="dxa"/>
            <w:shd w:val="clear" w:color="auto" w:fill="FFFFFF"/>
            <w:vAlign w:val="center"/>
          </w:tcPr>
          <w:p w14:paraId="52075FF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10</w:t>
            </w:r>
          </w:p>
        </w:tc>
        <w:tc>
          <w:tcPr>
            <w:tcW w:w="1937" w:type="dxa"/>
            <w:shd w:val="clear" w:color="auto" w:fill="FFFFFF"/>
            <w:vAlign w:val="center"/>
            <w:hideMark/>
          </w:tcPr>
          <w:p w14:paraId="7FF9285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Cacao pudră</w:t>
            </w:r>
          </w:p>
        </w:tc>
        <w:tc>
          <w:tcPr>
            <w:tcW w:w="5963" w:type="dxa"/>
            <w:shd w:val="clear" w:color="auto" w:fill="FFFFFF"/>
            <w:noWrap/>
            <w:vAlign w:val="center"/>
          </w:tcPr>
          <w:p w14:paraId="148EB3B5"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Cacao, umiditate max. 9%.</w:t>
            </w:r>
          </w:p>
          <w:p w14:paraId="4190EF82"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Conținut scăzut de grăsimi: 10-12%.</w:t>
            </w:r>
          </w:p>
        </w:tc>
        <w:tc>
          <w:tcPr>
            <w:tcW w:w="2731" w:type="dxa"/>
            <w:shd w:val="clear" w:color="auto" w:fill="FFFFFF"/>
            <w:vAlign w:val="center"/>
          </w:tcPr>
          <w:p w14:paraId="7041366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500 g și/sau 1000 g.</w:t>
            </w:r>
          </w:p>
        </w:tc>
      </w:tr>
      <w:tr w:rsidR="000C553E" w:rsidRPr="000C553E" w14:paraId="02AD5671" w14:textId="77777777" w:rsidTr="00D87CFB">
        <w:trPr>
          <w:trHeight w:val="1599"/>
          <w:jc w:val="center"/>
        </w:trPr>
        <w:tc>
          <w:tcPr>
            <w:tcW w:w="576" w:type="dxa"/>
            <w:shd w:val="clear" w:color="auto" w:fill="FFFFFF"/>
            <w:vAlign w:val="center"/>
          </w:tcPr>
          <w:p w14:paraId="13C9906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11</w:t>
            </w:r>
          </w:p>
        </w:tc>
        <w:tc>
          <w:tcPr>
            <w:tcW w:w="1937" w:type="dxa"/>
            <w:shd w:val="clear" w:color="auto" w:fill="FFFFFF"/>
            <w:vAlign w:val="center"/>
            <w:hideMark/>
          </w:tcPr>
          <w:p w14:paraId="36B6028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Ciocolată</w:t>
            </w:r>
          </w:p>
        </w:tc>
        <w:tc>
          <w:tcPr>
            <w:tcW w:w="5963" w:type="dxa"/>
            <w:shd w:val="clear" w:color="auto" w:fill="FFFFFF"/>
            <w:noWrap/>
            <w:vAlign w:val="center"/>
          </w:tcPr>
          <w:p w14:paraId="7F8BF4F1"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Ciocolată fără umplutură - ciocolată, ciocolată dulce, ciocolată cuvertură, ciocolată cu lapte, ciocolată cu alune, ciocolată de menaj cu lapte, ciocolată cu lapte cuvertură, ciocolată albă.</w:t>
            </w:r>
          </w:p>
          <w:p w14:paraId="3740C414"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total de </w:t>
            </w:r>
            <w:proofErr w:type="spellStart"/>
            <w:r w:rsidRPr="000C553E">
              <w:rPr>
                <w:rFonts w:ascii="Times New Roman" w:eastAsia="Times New Roman" w:hAnsi="Times New Roman" w:cs="Times New Roman"/>
                <w:color w:val="000000"/>
                <w:sz w:val="24"/>
                <w:szCs w:val="24"/>
                <w:lang w:val="ro-RO"/>
              </w:rPr>
              <w:t>substanţă</w:t>
            </w:r>
            <w:proofErr w:type="spellEnd"/>
            <w:r w:rsidRPr="000C553E">
              <w:rPr>
                <w:rFonts w:ascii="Times New Roman" w:eastAsia="Times New Roman" w:hAnsi="Times New Roman" w:cs="Times New Roman"/>
                <w:color w:val="000000"/>
                <w:sz w:val="24"/>
                <w:szCs w:val="24"/>
                <w:lang w:val="ro-RO"/>
              </w:rPr>
              <w:t xml:space="preserve"> totală de cacao cuprins între 20-35% (</w:t>
            </w:r>
            <w:proofErr w:type="spellStart"/>
            <w:r w:rsidRPr="000C553E">
              <w:rPr>
                <w:rFonts w:ascii="Times New Roman" w:eastAsia="Times New Roman" w:hAnsi="Times New Roman" w:cs="Times New Roman"/>
                <w:color w:val="000000"/>
                <w:sz w:val="24"/>
                <w:szCs w:val="24"/>
                <w:lang w:val="ro-RO"/>
              </w:rPr>
              <w:t>funcţie</w:t>
            </w:r>
            <w:proofErr w:type="spellEnd"/>
            <w:r w:rsidRPr="000C553E">
              <w:rPr>
                <w:rFonts w:ascii="Times New Roman" w:eastAsia="Times New Roman" w:hAnsi="Times New Roman" w:cs="Times New Roman"/>
                <w:color w:val="000000"/>
                <w:sz w:val="24"/>
                <w:szCs w:val="24"/>
                <w:lang w:val="ro-RO"/>
              </w:rPr>
              <w:t xml:space="preserve"> de sortiment).</w:t>
            </w:r>
          </w:p>
          <w:p w14:paraId="4AAEF6ED"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
        </w:tc>
        <w:tc>
          <w:tcPr>
            <w:tcW w:w="2731" w:type="dxa"/>
            <w:shd w:val="clear" w:color="auto" w:fill="FFFFFF"/>
            <w:vAlign w:val="center"/>
          </w:tcPr>
          <w:p w14:paraId="3543BCC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individuale de 100 g.</w:t>
            </w:r>
          </w:p>
        </w:tc>
      </w:tr>
      <w:tr w:rsidR="000C553E" w:rsidRPr="000C553E" w14:paraId="5428A0D1" w14:textId="77777777" w:rsidTr="00D87CFB">
        <w:trPr>
          <w:trHeight w:val="624"/>
          <w:jc w:val="center"/>
        </w:trPr>
        <w:tc>
          <w:tcPr>
            <w:tcW w:w="576" w:type="dxa"/>
            <w:shd w:val="clear" w:color="auto" w:fill="FFFFFF"/>
            <w:vAlign w:val="center"/>
          </w:tcPr>
          <w:p w14:paraId="4ED9D91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12</w:t>
            </w:r>
          </w:p>
        </w:tc>
        <w:tc>
          <w:tcPr>
            <w:tcW w:w="1937" w:type="dxa"/>
            <w:shd w:val="clear" w:color="auto" w:fill="FFFFFF"/>
            <w:vAlign w:val="center"/>
            <w:hideMark/>
          </w:tcPr>
          <w:p w14:paraId="166AD98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Cafea naturală</w:t>
            </w:r>
          </w:p>
        </w:tc>
        <w:tc>
          <w:tcPr>
            <w:tcW w:w="5963" w:type="dxa"/>
            <w:shd w:val="clear" w:color="auto" w:fill="FFFFFF"/>
            <w:noWrap/>
            <w:vAlign w:val="center"/>
          </w:tcPr>
          <w:p w14:paraId="1C27A5B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Cafea naturală boabe/cafea naturală măcinată.</w:t>
            </w:r>
          </w:p>
        </w:tc>
        <w:tc>
          <w:tcPr>
            <w:tcW w:w="2731" w:type="dxa"/>
            <w:shd w:val="clear" w:color="auto" w:fill="FFFFFF"/>
            <w:vAlign w:val="center"/>
          </w:tcPr>
          <w:p w14:paraId="380C8A7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cafea naturală boabe/cafea naturală măcinată ambalată în ambalaje ermetice. Se aprovizionează în ambalaje de 500 sau 1000 g.</w:t>
            </w:r>
          </w:p>
        </w:tc>
      </w:tr>
      <w:tr w:rsidR="000C553E" w:rsidRPr="000C553E" w14:paraId="7695DB5E" w14:textId="77777777" w:rsidTr="00D87CFB">
        <w:trPr>
          <w:trHeight w:val="2679"/>
          <w:jc w:val="center"/>
        </w:trPr>
        <w:tc>
          <w:tcPr>
            <w:tcW w:w="576" w:type="dxa"/>
            <w:shd w:val="clear" w:color="auto" w:fill="FFFFFF"/>
            <w:vAlign w:val="center"/>
          </w:tcPr>
          <w:p w14:paraId="35AE447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13</w:t>
            </w:r>
          </w:p>
        </w:tc>
        <w:tc>
          <w:tcPr>
            <w:tcW w:w="1937" w:type="dxa"/>
            <w:shd w:val="clear" w:color="auto" w:fill="FFFFFF"/>
            <w:vAlign w:val="center"/>
            <w:hideMark/>
          </w:tcPr>
          <w:p w14:paraId="79869C6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Cârnaţi</w:t>
            </w:r>
            <w:proofErr w:type="spellEnd"/>
          </w:p>
        </w:tc>
        <w:tc>
          <w:tcPr>
            <w:tcW w:w="5963" w:type="dxa"/>
            <w:shd w:val="clear" w:color="auto" w:fill="FFFFFF"/>
            <w:noWrap/>
            <w:vAlign w:val="center"/>
          </w:tcPr>
          <w:p w14:paraId="3C2B9E5F"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Produse din carne prelucrate conform tehnologiilor specifice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a tratamentului termic care să asigure:</w:t>
            </w:r>
          </w:p>
          <w:p w14:paraId="706772C2" w14:textId="77777777" w:rsidR="000C553E" w:rsidRPr="000C553E" w:rsidRDefault="000C553E" w:rsidP="000C553E">
            <w:pPr>
              <w:numPr>
                <w:ilvl w:val="0"/>
                <w:numId w:val="40"/>
              </w:numPr>
              <w:tabs>
                <w:tab w:val="left" w:pos="347"/>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afumare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fierbere:</w:t>
            </w:r>
          </w:p>
          <w:p w14:paraId="4BAA6AEC" w14:textId="77777777" w:rsidR="000C553E" w:rsidRPr="000C553E" w:rsidRDefault="000C553E" w:rsidP="000C553E">
            <w:pPr>
              <w:numPr>
                <w:ilvl w:val="0"/>
                <w:numId w:val="30"/>
              </w:numPr>
              <w:tabs>
                <w:tab w:val="left" w:pos="242"/>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produse de bază: oltenești, etc.</w:t>
            </w:r>
          </w:p>
          <w:p w14:paraId="63D4AFAE" w14:textId="77777777" w:rsidR="000C553E" w:rsidRPr="000C553E" w:rsidRDefault="000C553E" w:rsidP="000C553E">
            <w:pPr>
              <w:numPr>
                <w:ilvl w:val="0"/>
                <w:numId w:val="30"/>
              </w:numPr>
              <w:tabs>
                <w:tab w:val="left" w:pos="242"/>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apă, max. 65%; </w:t>
            </w:r>
          </w:p>
          <w:p w14:paraId="71649F24" w14:textId="77777777" w:rsidR="000C553E" w:rsidRPr="000C553E" w:rsidRDefault="000C553E" w:rsidP="000C553E">
            <w:pPr>
              <w:numPr>
                <w:ilvl w:val="0"/>
                <w:numId w:val="30"/>
              </w:numPr>
              <w:tabs>
                <w:tab w:val="left" w:pos="235"/>
              </w:tabs>
              <w:spacing w:after="0" w:line="238"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substanţe</w:t>
            </w:r>
            <w:proofErr w:type="spellEnd"/>
            <w:r w:rsidRPr="000C553E">
              <w:rPr>
                <w:rFonts w:ascii="Times New Roman" w:eastAsia="Times New Roman" w:hAnsi="Times New Roman" w:cs="Times New Roman"/>
                <w:color w:val="000000"/>
                <w:sz w:val="24"/>
                <w:szCs w:val="24"/>
                <w:lang w:val="ro-RO"/>
              </w:rPr>
              <w:t xml:space="preserve"> grase, max.-32%.</w:t>
            </w:r>
          </w:p>
          <w:p w14:paraId="3C3A2EBA" w14:textId="77777777" w:rsidR="000C553E" w:rsidRPr="000C553E" w:rsidRDefault="000C553E" w:rsidP="000C553E">
            <w:pPr>
              <w:tabs>
                <w:tab w:val="left" w:pos="347"/>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b)afumare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uscare (</w:t>
            </w:r>
            <w:proofErr w:type="spellStart"/>
            <w:r w:rsidRPr="000C553E">
              <w:rPr>
                <w:rFonts w:ascii="Times New Roman" w:eastAsia="Times New Roman" w:hAnsi="Times New Roman" w:cs="Times New Roman"/>
                <w:color w:val="000000"/>
                <w:sz w:val="24"/>
                <w:szCs w:val="24"/>
                <w:lang w:val="ro-RO"/>
              </w:rPr>
              <w:t>cârnaţi</w:t>
            </w:r>
            <w:proofErr w:type="spellEnd"/>
            <w:r w:rsidRPr="000C553E">
              <w:rPr>
                <w:rFonts w:ascii="Times New Roman" w:eastAsia="Times New Roman" w:hAnsi="Times New Roman" w:cs="Times New Roman"/>
                <w:color w:val="000000"/>
                <w:sz w:val="24"/>
                <w:szCs w:val="24"/>
                <w:lang w:val="ro-RO"/>
              </w:rPr>
              <w:t xml:space="preserve"> cu structură, crud </w:t>
            </w:r>
            <w:proofErr w:type="spellStart"/>
            <w:r w:rsidRPr="000C553E">
              <w:rPr>
                <w:rFonts w:ascii="Times New Roman" w:eastAsia="Times New Roman" w:hAnsi="Times New Roman" w:cs="Times New Roman"/>
                <w:color w:val="000000"/>
                <w:sz w:val="24"/>
                <w:szCs w:val="24"/>
                <w:lang w:val="ro-RO"/>
              </w:rPr>
              <w:t>uscaţi</w:t>
            </w:r>
            <w:proofErr w:type="spellEnd"/>
            <w:r w:rsidRPr="000C553E">
              <w:rPr>
                <w:rFonts w:ascii="Times New Roman" w:eastAsia="Times New Roman" w:hAnsi="Times New Roman" w:cs="Times New Roman"/>
                <w:color w:val="000000"/>
                <w:sz w:val="24"/>
                <w:szCs w:val="24"/>
                <w:lang w:val="ro-RO"/>
              </w:rPr>
              <w:t>):</w:t>
            </w:r>
          </w:p>
          <w:p w14:paraId="1F1F58C9" w14:textId="77777777" w:rsidR="000C553E" w:rsidRPr="000C553E" w:rsidRDefault="000C553E" w:rsidP="000C553E">
            <w:pPr>
              <w:numPr>
                <w:ilvl w:val="0"/>
                <w:numId w:val="30"/>
              </w:numPr>
              <w:tabs>
                <w:tab w:val="left" w:pos="242"/>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produse de bază: </w:t>
            </w:r>
            <w:proofErr w:type="spellStart"/>
            <w:r w:rsidRPr="000C553E">
              <w:rPr>
                <w:rFonts w:ascii="Times New Roman" w:eastAsia="Times New Roman" w:hAnsi="Times New Roman" w:cs="Times New Roman"/>
                <w:color w:val="000000"/>
                <w:sz w:val="24"/>
                <w:szCs w:val="24"/>
                <w:lang w:val="ro-RO"/>
              </w:rPr>
              <w:t>cârnaţi</w:t>
            </w:r>
            <w:proofErr w:type="spellEnd"/>
            <w:r w:rsidRPr="000C553E">
              <w:rPr>
                <w:rFonts w:ascii="Times New Roman" w:eastAsia="Times New Roman" w:hAnsi="Times New Roman" w:cs="Times New Roman"/>
                <w:color w:val="000000"/>
                <w:sz w:val="24"/>
                <w:szCs w:val="24"/>
                <w:lang w:val="ro-RO"/>
              </w:rPr>
              <w:t xml:space="preserve"> plai, etc;</w:t>
            </w:r>
          </w:p>
          <w:p w14:paraId="109DC7E0" w14:textId="77777777" w:rsidR="000C553E" w:rsidRPr="000C553E" w:rsidRDefault="000C553E" w:rsidP="000C553E">
            <w:pPr>
              <w:numPr>
                <w:ilvl w:val="0"/>
                <w:numId w:val="30"/>
              </w:numPr>
              <w:tabs>
                <w:tab w:val="left" w:pos="242"/>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apă, max. 35%;</w:t>
            </w:r>
          </w:p>
          <w:p w14:paraId="1009A057" w14:textId="77777777" w:rsidR="000C553E" w:rsidRPr="000C553E" w:rsidRDefault="000C553E" w:rsidP="000C553E">
            <w:pPr>
              <w:numPr>
                <w:ilvl w:val="0"/>
                <w:numId w:val="30"/>
              </w:numPr>
              <w:tabs>
                <w:tab w:val="left" w:pos="239"/>
              </w:tabs>
              <w:spacing w:after="0" w:line="238"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substanţe</w:t>
            </w:r>
            <w:proofErr w:type="spellEnd"/>
            <w:r w:rsidRPr="000C553E">
              <w:rPr>
                <w:rFonts w:ascii="Times New Roman" w:eastAsia="Times New Roman" w:hAnsi="Times New Roman" w:cs="Times New Roman"/>
                <w:color w:val="000000"/>
                <w:sz w:val="24"/>
                <w:szCs w:val="24"/>
                <w:lang w:val="ro-RO"/>
              </w:rPr>
              <w:t xml:space="preserve"> grase, max. 50%.</w:t>
            </w:r>
          </w:p>
          <w:p w14:paraId="5C58D36A" w14:textId="77777777" w:rsidR="000C553E" w:rsidRPr="000C553E" w:rsidRDefault="000C553E" w:rsidP="000C553E">
            <w:pPr>
              <w:tabs>
                <w:tab w:val="left" w:pos="239"/>
              </w:tabs>
              <w:spacing w:after="0" w:line="238" w:lineRule="exact"/>
              <w:ind w:left="9"/>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c)fierbere (</w:t>
            </w:r>
            <w:proofErr w:type="spellStart"/>
            <w:r w:rsidRPr="000C553E">
              <w:rPr>
                <w:rFonts w:ascii="Times New Roman" w:eastAsia="Times New Roman" w:hAnsi="Times New Roman" w:cs="Times New Roman"/>
                <w:color w:val="000000"/>
                <w:sz w:val="24"/>
                <w:szCs w:val="24"/>
                <w:lang w:val="ro-RO"/>
              </w:rPr>
              <w:t>cremwurști</w:t>
            </w:r>
            <w:proofErr w:type="spellEnd"/>
            <w:r w:rsidRPr="000C553E">
              <w:rPr>
                <w:rFonts w:ascii="Times New Roman" w:eastAsia="Times New Roman" w:hAnsi="Times New Roman" w:cs="Times New Roman"/>
                <w:color w:val="000000"/>
                <w:sz w:val="24"/>
                <w:szCs w:val="24"/>
                <w:lang w:val="ro-RO"/>
              </w:rPr>
              <w:t>):</w:t>
            </w:r>
          </w:p>
          <w:p w14:paraId="56B370FC" w14:textId="77777777" w:rsidR="000C553E" w:rsidRPr="000C553E" w:rsidRDefault="000C553E" w:rsidP="000C553E">
            <w:pPr>
              <w:tabs>
                <w:tab w:val="left" w:pos="239"/>
              </w:tabs>
              <w:spacing w:after="0" w:line="238" w:lineRule="exact"/>
              <w:ind w:left="9"/>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 apă max.: 70%;</w:t>
            </w:r>
          </w:p>
          <w:p w14:paraId="3D024778" w14:textId="77777777" w:rsidR="000C553E" w:rsidRPr="000C553E" w:rsidRDefault="000C553E" w:rsidP="000C553E">
            <w:pPr>
              <w:tabs>
                <w:tab w:val="left" w:pos="239"/>
              </w:tabs>
              <w:spacing w:after="0" w:line="238" w:lineRule="exact"/>
              <w:ind w:left="9"/>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 substanțe grase max.: 27%.</w:t>
            </w:r>
          </w:p>
        </w:tc>
        <w:tc>
          <w:tcPr>
            <w:tcW w:w="2731" w:type="dxa"/>
            <w:shd w:val="clear" w:color="auto" w:fill="FFFFFF"/>
            <w:vAlign w:val="center"/>
          </w:tcPr>
          <w:p w14:paraId="1B7C8ADB"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
          <w:p w14:paraId="13E7B93F"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
          <w:p w14:paraId="3BBA568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vidate.</w:t>
            </w:r>
          </w:p>
        </w:tc>
      </w:tr>
      <w:tr w:rsidR="000C553E" w:rsidRPr="000C553E" w14:paraId="1F7086B4" w14:textId="77777777" w:rsidTr="00D87CFB">
        <w:trPr>
          <w:trHeight w:val="386"/>
          <w:jc w:val="center"/>
        </w:trPr>
        <w:tc>
          <w:tcPr>
            <w:tcW w:w="576" w:type="dxa"/>
            <w:shd w:val="clear" w:color="auto" w:fill="FFFFFF"/>
            <w:vAlign w:val="center"/>
          </w:tcPr>
          <w:p w14:paraId="6E0DA80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14</w:t>
            </w:r>
          </w:p>
        </w:tc>
        <w:tc>
          <w:tcPr>
            <w:tcW w:w="1937" w:type="dxa"/>
            <w:shd w:val="clear" w:color="auto" w:fill="FFFFFF"/>
            <w:vAlign w:val="center"/>
            <w:hideMark/>
          </w:tcPr>
          <w:p w14:paraId="1CF4BACA" w14:textId="77777777" w:rsidR="000C553E" w:rsidRPr="000C553E" w:rsidRDefault="000C553E" w:rsidP="000C553E">
            <w:pPr>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Aripi pasăre</w:t>
            </w:r>
          </w:p>
        </w:tc>
        <w:tc>
          <w:tcPr>
            <w:tcW w:w="5963" w:type="dxa"/>
            <w:shd w:val="clear" w:color="auto" w:fill="FFFFFF"/>
            <w:noWrap/>
            <w:vAlign w:val="center"/>
          </w:tcPr>
          <w:p w14:paraId="73AE968B"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Aripi de pui cu piele, refrigerate.</w:t>
            </w:r>
          </w:p>
        </w:tc>
        <w:tc>
          <w:tcPr>
            <w:tcW w:w="2731" w:type="dxa"/>
            <w:shd w:val="clear" w:color="auto" w:fill="FFFFFF"/>
            <w:vAlign w:val="center"/>
          </w:tcPr>
          <w:p w14:paraId="0BD2576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2D3B418E" w14:textId="77777777" w:rsidTr="00D87CFB">
        <w:trPr>
          <w:trHeight w:val="440"/>
          <w:jc w:val="center"/>
        </w:trPr>
        <w:tc>
          <w:tcPr>
            <w:tcW w:w="576" w:type="dxa"/>
            <w:shd w:val="clear" w:color="auto" w:fill="FFFFFF"/>
            <w:vAlign w:val="center"/>
          </w:tcPr>
          <w:p w14:paraId="3AEC714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15</w:t>
            </w:r>
          </w:p>
        </w:tc>
        <w:tc>
          <w:tcPr>
            <w:tcW w:w="1937" w:type="dxa"/>
            <w:shd w:val="clear" w:color="auto" w:fill="FFFFFF"/>
            <w:vAlign w:val="center"/>
            <w:hideMark/>
          </w:tcPr>
          <w:p w14:paraId="1BC241A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Piept pasăre</w:t>
            </w:r>
          </w:p>
        </w:tc>
        <w:tc>
          <w:tcPr>
            <w:tcW w:w="5963" w:type="dxa"/>
            <w:shd w:val="clear" w:color="auto" w:fill="FFFFFF"/>
            <w:noWrap/>
            <w:vAlign w:val="center"/>
          </w:tcPr>
          <w:p w14:paraId="065D787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Piept de pui dezosat fără piele, refrigerat.</w:t>
            </w:r>
          </w:p>
          <w:p w14:paraId="4AE41E90"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Piept de pui cu os fără piele, refrigerat.</w:t>
            </w:r>
          </w:p>
        </w:tc>
        <w:tc>
          <w:tcPr>
            <w:tcW w:w="2731" w:type="dxa"/>
            <w:shd w:val="clear" w:color="auto" w:fill="FFFFFF"/>
            <w:vAlign w:val="center"/>
          </w:tcPr>
          <w:p w14:paraId="2C755B4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61D9494C" w14:textId="77777777" w:rsidTr="00D87CFB">
        <w:trPr>
          <w:trHeight w:val="624"/>
          <w:jc w:val="center"/>
        </w:trPr>
        <w:tc>
          <w:tcPr>
            <w:tcW w:w="576" w:type="dxa"/>
            <w:shd w:val="clear" w:color="auto" w:fill="FFFFFF"/>
            <w:vAlign w:val="center"/>
          </w:tcPr>
          <w:p w14:paraId="554EB61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16</w:t>
            </w:r>
          </w:p>
        </w:tc>
        <w:tc>
          <w:tcPr>
            <w:tcW w:w="1937" w:type="dxa"/>
            <w:shd w:val="clear" w:color="auto" w:fill="FFFFFF"/>
            <w:vAlign w:val="center"/>
            <w:hideMark/>
          </w:tcPr>
          <w:p w14:paraId="47AD1BA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Pulpă de pui dezosată</w:t>
            </w:r>
          </w:p>
        </w:tc>
        <w:tc>
          <w:tcPr>
            <w:tcW w:w="5963" w:type="dxa"/>
            <w:shd w:val="clear" w:color="auto" w:fill="FFFFFF"/>
            <w:noWrap/>
            <w:vAlign w:val="center"/>
          </w:tcPr>
          <w:p w14:paraId="57099F97"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Pulpă de pui dezosată fără piele, refrigerată.</w:t>
            </w:r>
          </w:p>
          <w:p w14:paraId="273C5539"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
        </w:tc>
        <w:tc>
          <w:tcPr>
            <w:tcW w:w="2731" w:type="dxa"/>
            <w:shd w:val="clear" w:color="auto" w:fill="FFFFFF"/>
            <w:vAlign w:val="center"/>
          </w:tcPr>
          <w:p w14:paraId="509E3EB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51CF9DE3" w14:textId="77777777" w:rsidTr="00D87CFB">
        <w:trPr>
          <w:trHeight w:val="879"/>
          <w:jc w:val="center"/>
        </w:trPr>
        <w:tc>
          <w:tcPr>
            <w:tcW w:w="576" w:type="dxa"/>
            <w:shd w:val="clear" w:color="auto" w:fill="FFFFFF"/>
            <w:vAlign w:val="center"/>
          </w:tcPr>
          <w:p w14:paraId="67DDDFB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17</w:t>
            </w:r>
          </w:p>
        </w:tc>
        <w:tc>
          <w:tcPr>
            <w:tcW w:w="1937" w:type="dxa"/>
            <w:shd w:val="clear" w:color="auto" w:fill="FFFFFF"/>
            <w:vAlign w:val="center"/>
            <w:hideMark/>
          </w:tcPr>
          <w:p w14:paraId="45DD74E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Carne de lucru porc</w:t>
            </w:r>
          </w:p>
        </w:tc>
        <w:tc>
          <w:tcPr>
            <w:tcW w:w="5963" w:type="dxa"/>
            <w:shd w:val="clear" w:color="auto" w:fill="FFFFFF"/>
            <w:noWrap/>
            <w:vAlign w:val="center"/>
          </w:tcPr>
          <w:p w14:paraId="5BD9DB6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Carne de lucru porc, refrigerată (80% carne + 20% grăsime).</w:t>
            </w:r>
          </w:p>
          <w:p w14:paraId="4FC35F2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
        </w:tc>
        <w:tc>
          <w:tcPr>
            <w:tcW w:w="2731" w:type="dxa"/>
            <w:shd w:val="clear" w:color="auto" w:fill="FFFFFF"/>
            <w:vAlign w:val="center"/>
          </w:tcPr>
          <w:p w14:paraId="152544D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7EE02667" w14:textId="77777777" w:rsidTr="00D87CFB">
        <w:trPr>
          <w:trHeight w:val="624"/>
          <w:jc w:val="center"/>
        </w:trPr>
        <w:tc>
          <w:tcPr>
            <w:tcW w:w="576" w:type="dxa"/>
            <w:shd w:val="clear" w:color="auto" w:fill="FFFFFF"/>
            <w:vAlign w:val="center"/>
          </w:tcPr>
          <w:p w14:paraId="24E8F1D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18</w:t>
            </w:r>
          </w:p>
        </w:tc>
        <w:tc>
          <w:tcPr>
            <w:tcW w:w="1937" w:type="dxa"/>
            <w:shd w:val="clear" w:color="auto" w:fill="FFFFFF"/>
            <w:vAlign w:val="center"/>
            <w:hideMark/>
          </w:tcPr>
          <w:p w14:paraId="1793BAC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Pulpă porc cu os</w:t>
            </w:r>
          </w:p>
        </w:tc>
        <w:tc>
          <w:tcPr>
            <w:tcW w:w="5963" w:type="dxa"/>
            <w:shd w:val="clear" w:color="auto" w:fill="FFFFFF"/>
            <w:noWrap/>
            <w:vAlign w:val="center"/>
          </w:tcPr>
          <w:p w14:paraId="197111B4"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Pulpă porc cu os, refrigerată.</w:t>
            </w:r>
          </w:p>
        </w:tc>
        <w:tc>
          <w:tcPr>
            <w:tcW w:w="2731" w:type="dxa"/>
            <w:shd w:val="clear" w:color="auto" w:fill="FFFFFF"/>
            <w:vAlign w:val="center"/>
          </w:tcPr>
          <w:p w14:paraId="21C0DCB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77A9EEE3" w14:textId="77777777" w:rsidTr="00D87CFB">
        <w:trPr>
          <w:trHeight w:val="789"/>
          <w:jc w:val="center"/>
        </w:trPr>
        <w:tc>
          <w:tcPr>
            <w:tcW w:w="576" w:type="dxa"/>
            <w:shd w:val="clear" w:color="auto" w:fill="FFFFFF"/>
            <w:vAlign w:val="center"/>
          </w:tcPr>
          <w:p w14:paraId="782E3A0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19</w:t>
            </w:r>
          </w:p>
        </w:tc>
        <w:tc>
          <w:tcPr>
            <w:tcW w:w="1937" w:type="dxa"/>
            <w:shd w:val="clear" w:color="auto" w:fill="FFFFFF"/>
            <w:vAlign w:val="center"/>
            <w:hideMark/>
          </w:tcPr>
          <w:p w14:paraId="2074D4B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Spată porc cu os</w:t>
            </w:r>
          </w:p>
        </w:tc>
        <w:tc>
          <w:tcPr>
            <w:tcW w:w="5963" w:type="dxa"/>
            <w:shd w:val="clear" w:color="auto" w:fill="FFFFFF"/>
            <w:noWrap/>
            <w:vAlign w:val="center"/>
          </w:tcPr>
          <w:p w14:paraId="3D1156E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Spată de porc cu os, refrigerată.</w:t>
            </w:r>
          </w:p>
        </w:tc>
        <w:tc>
          <w:tcPr>
            <w:tcW w:w="2731" w:type="dxa"/>
            <w:shd w:val="clear" w:color="auto" w:fill="FFFFFF"/>
            <w:vAlign w:val="center"/>
          </w:tcPr>
          <w:p w14:paraId="5D3FE7B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3F99CF08" w14:textId="77777777" w:rsidTr="00D87CFB">
        <w:trPr>
          <w:trHeight w:val="624"/>
          <w:jc w:val="center"/>
        </w:trPr>
        <w:tc>
          <w:tcPr>
            <w:tcW w:w="576" w:type="dxa"/>
            <w:shd w:val="clear" w:color="auto" w:fill="FFFFFF"/>
            <w:vAlign w:val="center"/>
          </w:tcPr>
          <w:p w14:paraId="4D3E614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20</w:t>
            </w:r>
          </w:p>
        </w:tc>
        <w:tc>
          <w:tcPr>
            <w:tcW w:w="1937" w:type="dxa"/>
            <w:shd w:val="clear" w:color="auto" w:fill="FFFFFF"/>
            <w:vAlign w:val="center"/>
            <w:hideMark/>
          </w:tcPr>
          <w:p w14:paraId="6D264FA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Ceafă de porc</w:t>
            </w:r>
          </w:p>
        </w:tc>
        <w:tc>
          <w:tcPr>
            <w:tcW w:w="5963" w:type="dxa"/>
            <w:shd w:val="clear" w:color="auto" w:fill="FFFFFF"/>
            <w:noWrap/>
            <w:vAlign w:val="center"/>
          </w:tcPr>
          <w:p w14:paraId="71C9E33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Ceafă porc fără os, refrigerată.</w:t>
            </w:r>
          </w:p>
        </w:tc>
        <w:tc>
          <w:tcPr>
            <w:tcW w:w="2731" w:type="dxa"/>
            <w:shd w:val="clear" w:color="auto" w:fill="FFFFFF"/>
            <w:vAlign w:val="center"/>
          </w:tcPr>
          <w:p w14:paraId="691E045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198EC03A" w14:textId="77777777" w:rsidTr="00D87CFB">
        <w:trPr>
          <w:trHeight w:val="624"/>
          <w:jc w:val="center"/>
        </w:trPr>
        <w:tc>
          <w:tcPr>
            <w:tcW w:w="576" w:type="dxa"/>
            <w:shd w:val="clear" w:color="auto" w:fill="FFFFFF"/>
            <w:vAlign w:val="center"/>
          </w:tcPr>
          <w:p w14:paraId="0AA833A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21</w:t>
            </w:r>
          </w:p>
        </w:tc>
        <w:tc>
          <w:tcPr>
            <w:tcW w:w="1937" w:type="dxa"/>
            <w:shd w:val="clear" w:color="auto" w:fill="FFFFFF"/>
            <w:vAlign w:val="center"/>
            <w:hideMark/>
          </w:tcPr>
          <w:p w14:paraId="71D388E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Cotlet de porc</w:t>
            </w:r>
          </w:p>
        </w:tc>
        <w:tc>
          <w:tcPr>
            <w:tcW w:w="5963" w:type="dxa"/>
            <w:shd w:val="clear" w:color="auto" w:fill="FFFFFF"/>
            <w:noWrap/>
            <w:vAlign w:val="center"/>
          </w:tcPr>
          <w:p w14:paraId="5B37047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Cotlet porc fără os, refrigerat.</w:t>
            </w:r>
          </w:p>
        </w:tc>
        <w:tc>
          <w:tcPr>
            <w:tcW w:w="2731" w:type="dxa"/>
            <w:shd w:val="clear" w:color="auto" w:fill="FFFFFF"/>
            <w:vAlign w:val="center"/>
          </w:tcPr>
          <w:p w14:paraId="68B241A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2B44C330" w14:textId="77777777" w:rsidTr="00D87CFB">
        <w:trPr>
          <w:trHeight w:val="249"/>
          <w:jc w:val="center"/>
        </w:trPr>
        <w:tc>
          <w:tcPr>
            <w:tcW w:w="576" w:type="dxa"/>
            <w:shd w:val="clear" w:color="auto" w:fill="FFFFFF"/>
            <w:vAlign w:val="center"/>
          </w:tcPr>
          <w:p w14:paraId="147128E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22</w:t>
            </w:r>
          </w:p>
        </w:tc>
        <w:tc>
          <w:tcPr>
            <w:tcW w:w="1937" w:type="dxa"/>
            <w:shd w:val="clear" w:color="auto" w:fill="FFFFFF"/>
            <w:vAlign w:val="center"/>
            <w:hideMark/>
          </w:tcPr>
          <w:p w14:paraId="543A990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Carne de lucru vită</w:t>
            </w:r>
          </w:p>
        </w:tc>
        <w:tc>
          <w:tcPr>
            <w:tcW w:w="5963" w:type="dxa"/>
            <w:shd w:val="clear" w:color="auto" w:fill="FFFFFF"/>
            <w:noWrap/>
            <w:vAlign w:val="center"/>
          </w:tcPr>
          <w:p w14:paraId="670D9874"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Carne vită lucru (80% carne + 20% grăsime) refrigerată.</w:t>
            </w:r>
          </w:p>
          <w:p w14:paraId="0F9E7E19"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
        </w:tc>
        <w:tc>
          <w:tcPr>
            <w:tcW w:w="2731" w:type="dxa"/>
            <w:shd w:val="clear" w:color="auto" w:fill="FFFFFF"/>
            <w:vAlign w:val="center"/>
          </w:tcPr>
          <w:p w14:paraId="4E58446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4D7E569D" w14:textId="77777777" w:rsidTr="00D87CFB">
        <w:trPr>
          <w:trHeight w:val="624"/>
          <w:jc w:val="center"/>
        </w:trPr>
        <w:tc>
          <w:tcPr>
            <w:tcW w:w="576" w:type="dxa"/>
            <w:shd w:val="clear" w:color="auto" w:fill="FFFFFF"/>
            <w:vAlign w:val="center"/>
          </w:tcPr>
          <w:p w14:paraId="0800E2E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23</w:t>
            </w:r>
          </w:p>
        </w:tc>
        <w:tc>
          <w:tcPr>
            <w:tcW w:w="1937" w:type="dxa"/>
            <w:shd w:val="clear" w:color="auto" w:fill="FFFFFF"/>
            <w:vAlign w:val="center"/>
            <w:hideMark/>
          </w:tcPr>
          <w:p w14:paraId="250C8E6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Pulpă vită cu os</w:t>
            </w:r>
          </w:p>
        </w:tc>
        <w:tc>
          <w:tcPr>
            <w:tcW w:w="5963" w:type="dxa"/>
            <w:shd w:val="clear" w:color="auto" w:fill="FFFFFF"/>
            <w:noWrap/>
            <w:vAlign w:val="center"/>
          </w:tcPr>
          <w:p w14:paraId="6DC0F0B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Pulpă de vită cu os, refrigerată.</w:t>
            </w:r>
          </w:p>
        </w:tc>
        <w:tc>
          <w:tcPr>
            <w:tcW w:w="2731" w:type="dxa"/>
            <w:shd w:val="clear" w:color="auto" w:fill="FFFFFF"/>
            <w:vAlign w:val="center"/>
          </w:tcPr>
          <w:p w14:paraId="1DE0A09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7C84D571" w14:textId="77777777" w:rsidTr="00D87CFB">
        <w:trPr>
          <w:trHeight w:val="624"/>
          <w:jc w:val="center"/>
        </w:trPr>
        <w:tc>
          <w:tcPr>
            <w:tcW w:w="576" w:type="dxa"/>
            <w:shd w:val="clear" w:color="auto" w:fill="FFFFFF"/>
            <w:vAlign w:val="center"/>
          </w:tcPr>
          <w:p w14:paraId="02CDABF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24</w:t>
            </w:r>
          </w:p>
        </w:tc>
        <w:tc>
          <w:tcPr>
            <w:tcW w:w="1937" w:type="dxa"/>
            <w:shd w:val="clear" w:color="auto" w:fill="FFFFFF"/>
            <w:vAlign w:val="center"/>
            <w:hideMark/>
          </w:tcPr>
          <w:p w14:paraId="274BD26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Spată de vită cu os</w:t>
            </w:r>
          </w:p>
        </w:tc>
        <w:tc>
          <w:tcPr>
            <w:tcW w:w="5963" w:type="dxa"/>
            <w:shd w:val="clear" w:color="auto" w:fill="FFFFFF"/>
            <w:noWrap/>
            <w:vAlign w:val="center"/>
          </w:tcPr>
          <w:p w14:paraId="22D40D9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Spată de vită cu os, refrigerată.</w:t>
            </w:r>
          </w:p>
        </w:tc>
        <w:tc>
          <w:tcPr>
            <w:tcW w:w="2731" w:type="dxa"/>
            <w:shd w:val="clear" w:color="auto" w:fill="FFFFFF"/>
            <w:vAlign w:val="center"/>
          </w:tcPr>
          <w:p w14:paraId="3C1B407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1B9D1EAB" w14:textId="77777777" w:rsidTr="00D87CFB">
        <w:trPr>
          <w:trHeight w:val="624"/>
          <w:jc w:val="center"/>
        </w:trPr>
        <w:tc>
          <w:tcPr>
            <w:tcW w:w="576" w:type="dxa"/>
            <w:shd w:val="clear" w:color="auto" w:fill="FFFFFF"/>
            <w:vAlign w:val="center"/>
          </w:tcPr>
          <w:p w14:paraId="0EFD437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25</w:t>
            </w:r>
          </w:p>
        </w:tc>
        <w:tc>
          <w:tcPr>
            <w:tcW w:w="1937" w:type="dxa"/>
            <w:shd w:val="clear" w:color="auto" w:fill="FFFFFF"/>
            <w:vAlign w:val="center"/>
            <w:hideMark/>
          </w:tcPr>
          <w:p w14:paraId="2511156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Vrăbioară vită</w:t>
            </w:r>
          </w:p>
        </w:tc>
        <w:tc>
          <w:tcPr>
            <w:tcW w:w="5963" w:type="dxa"/>
            <w:shd w:val="clear" w:color="auto" w:fill="FFFFFF"/>
            <w:noWrap/>
            <w:vAlign w:val="center"/>
          </w:tcPr>
          <w:p w14:paraId="1B6ED19C"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Vrăbioară fără os, refrigerată.</w:t>
            </w:r>
          </w:p>
        </w:tc>
        <w:tc>
          <w:tcPr>
            <w:tcW w:w="2731" w:type="dxa"/>
            <w:shd w:val="clear" w:color="auto" w:fill="FFFFFF"/>
            <w:vAlign w:val="center"/>
          </w:tcPr>
          <w:p w14:paraId="056C023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6CBB5AE6" w14:textId="77777777" w:rsidTr="00D87CFB">
        <w:trPr>
          <w:trHeight w:val="624"/>
          <w:jc w:val="center"/>
        </w:trPr>
        <w:tc>
          <w:tcPr>
            <w:tcW w:w="576" w:type="dxa"/>
            <w:shd w:val="clear" w:color="auto" w:fill="FFFFFF"/>
            <w:vAlign w:val="center"/>
          </w:tcPr>
          <w:p w14:paraId="75AE4C2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26</w:t>
            </w:r>
          </w:p>
        </w:tc>
        <w:tc>
          <w:tcPr>
            <w:tcW w:w="1937" w:type="dxa"/>
            <w:shd w:val="clear" w:color="auto" w:fill="FFFFFF"/>
            <w:vAlign w:val="center"/>
            <w:hideMark/>
          </w:tcPr>
          <w:p w14:paraId="3AAD542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Antricot vită</w:t>
            </w:r>
          </w:p>
        </w:tc>
        <w:tc>
          <w:tcPr>
            <w:tcW w:w="5963" w:type="dxa"/>
            <w:shd w:val="clear" w:color="auto" w:fill="FFFFFF"/>
            <w:noWrap/>
            <w:vAlign w:val="center"/>
          </w:tcPr>
          <w:p w14:paraId="2683500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Antricot fără os, refrigerat.</w:t>
            </w:r>
          </w:p>
        </w:tc>
        <w:tc>
          <w:tcPr>
            <w:tcW w:w="2731" w:type="dxa"/>
            <w:shd w:val="clear" w:color="auto" w:fill="FFFFFF"/>
            <w:vAlign w:val="center"/>
          </w:tcPr>
          <w:p w14:paraId="16A2559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1-2 kg.</w:t>
            </w:r>
          </w:p>
        </w:tc>
      </w:tr>
      <w:tr w:rsidR="000C553E" w:rsidRPr="000C553E" w14:paraId="4D145119" w14:textId="77777777" w:rsidTr="00D87CFB">
        <w:trPr>
          <w:trHeight w:val="969"/>
          <w:jc w:val="center"/>
        </w:trPr>
        <w:tc>
          <w:tcPr>
            <w:tcW w:w="576" w:type="dxa"/>
            <w:shd w:val="clear" w:color="auto" w:fill="FFFFFF"/>
            <w:vAlign w:val="center"/>
          </w:tcPr>
          <w:p w14:paraId="6A9B14D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en-US"/>
              </w:rPr>
            </w:pPr>
            <w:r w:rsidRPr="000C553E">
              <w:rPr>
                <w:rFonts w:ascii="Times New Roman" w:eastAsia="Times New Roman" w:hAnsi="Times New Roman" w:cs="Times New Roman"/>
                <w:color w:val="000000"/>
                <w:sz w:val="24"/>
                <w:szCs w:val="24"/>
                <w:lang w:val="ro-RO"/>
              </w:rPr>
              <w:t>27</w:t>
            </w:r>
          </w:p>
        </w:tc>
        <w:tc>
          <w:tcPr>
            <w:tcW w:w="1937" w:type="dxa"/>
            <w:shd w:val="clear" w:color="auto" w:fill="FFFFFF"/>
            <w:vAlign w:val="center"/>
            <w:hideMark/>
          </w:tcPr>
          <w:p w14:paraId="5A7BCD3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Cartofi</w:t>
            </w:r>
          </w:p>
        </w:tc>
        <w:tc>
          <w:tcPr>
            <w:tcW w:w="5963" w:type="dxa"/>
            <w:shd w:val="clear" w:color="auto" w:fill="FFFFFF"/>
            <w:noWrap/>
            <w:vAlign w:val="center"/>
          </w:tcPr>
          <w:p w14:paraId="5A7D28B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Cartofi </w:t>
            </w:r>
            <w:proofErr w:type="spellStart"/>
            <w:r w:rsidRPr="000C553E">
              <w:rPr>
                <w:rFonts w:ascii="Times New Roman" w:eastAsia="Times New Roman" w:hAnsi="Times New Roman" w:cs="Times New Roman"/>
                <w:color w:val="000000"/>
                <w:sz w:val="24"/>
                <w:szCs w:val="24"/>
                <w:lang w:val="ro-RO"/>
              </w:rPr>
              <w:t>proaspeţi</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curăţaţi</w:t>
            </w:r>
            <w:proofErr w:type="spellEnd"/>
            <w:r w:rsidRPr="000C553E">
              <w:rPr>
                <w:rFonts w:ascii="Times New Roman" w:eastAsia="Times New Roman" w:hAnsi="Times New Roman" w:cs="Times New Roman"/>
                <w:color w:val="000000"/>
                <w:sz w:val="24"/>
                <w:szCs w:val="24"/>
                <w:lang w:val="ro-RO"/>
              </w:rPr>
              <w:t>, calitatea I (întregi, pai, cuburi, rondele, etc).</w:t>
            </w:r>
          </w:p>
        </w:tc>
        <w:tc>
          <w:tcPr>
            <w:tcW w:w="2731" w:type="dxa"/>
            <w:shd w:val="clear" w:color="auto" w:fill="FFFFFF"/>
            <w:vAlign w:val="center"/>
          </w:tcPr>
          <w:p w14:paraId="0E8F33D2" w14:textId="77777777" w:rsidR="000C553E" w:rsidRPr="000C553E" w:rsidRDefault="000C553E" w:rsidP="000C553E">
            <w:pPr>
              <w:spacing w:after="0" w:line="240" w:lineRule="auto"/>
              <w:ind w:left="9" w:hanging="4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de 3,5 kg și/sau 5 kg.                </w:t>
            </w:r>
          </w:p>
          <w:p w14:paraId="26C3BC22" w14:textId="77777777" w:rsidR="000C553E" w:rsidRPr="000C553E" w:rsidRDefault="000C553E" w:rsidP="000C553E">
            <w:pPr>
              <w:spacing w:after="0" w:line="240" w:lineRule="auto"/>
              <w:ind w:left="9" w:hanging="41"/>
              <w:rPr>
                <w:rFonts w:ascii="Times New Roman" w:eastAsia="Times New Roman" w:hAnsi="Times New Roman" w:cs="Times New Roman"/>
                <w:color w:val="000000"/>
                <w:sz w:val="24"/>
                <w:szCs w:val="24"/>
                <w:lang w:val="ro-RO"/>
              </w:rPr>
            </w:pPr>
          </w:p>
          <w:p w14:paraId="3E152AB6" w14:textId="77777777" w:rsidR="000C553E" w:rsidRPr="000C553E" w:rsidRDefault="000C553E" w:rsidP="000C553E">
            <w:pPr>
              <w:spacing w:after="0" w:line="240" w:lineRule="auto"/>
              <w:ind w:left="9" w:hanging="41"/>
              <w:rPr>
                <w:rFonts w:ascii="Times New Roman" w:eastAsia="Times New Roman" w:hAnsi="Times New Roman" w:cs="Times New Roman"/>
                <w:color w:val="000000"/>
                <w:sz w:val="24"/>
                <w:szCs w:val="24"/>
                <w:lang w:val="ro-RO"/>
              </w:rPr>
            </w:pPr>
          </w:p>
        </w:tc>
      </w:tr>
      <w:tr w:rsidR="000C553E" w:rsidRPr="000C553E" w14:paraId="58CFC2DF" w14:textId="77777777" w:rsidTr="00D87CFB">
        <w:trPr>
          <w:trHeight w:val="636"/>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F7802C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28</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F45D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Caşcaval</w:t>
            </w:r>
            <w:proofErr w:type="spellEnd"/>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F70FC4"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Brânzeturi cu pastă opărită - </w:t>
            </w:r>
            <w:proofErr w:type="spellStart"/>
            <w:r w:rsidRPr="000C553E">
              <w:rPr>
                <w:rFonts w:ascii="Times New Roman" w:eastAsia="Times New Roman" w:hAnsi="Times New Roman" w:cs="Times New Roman"/>
                <w:color w:val="000000"/>
                <w:sz w:val="24"/>
                <w:szCs w:val="24"/>
                <w:lang w:val="ro-RO"/>
              </w:rPr>
              <w:t>caşcaval</w:t>
            </w:r>
            <w:proofErr w:type="spellEnd"/>
            <w:r w:rsidRPr="000C553E">
              <w:rPr>
                <w:rFonts w:ascii="Times New Roman" w:eastAsia="Times New Roman" w:hAnsi="Times New Roman" w:cs="Times New Roman"/>
                <w:color w:val="000000"/>
                <w:sz w:val="24"/>
                <w:szCs w:val="24"/>
                <w:lang w:val="ro-RO"/>
              </w:rPr>
              <w:t xml:space="preserve">- grăsime raportată la </w:t>
            </w:r>
            <w:proofErr w:type="spellStart"/>
            <w:r w:rsidRPr="000C553E">
              <w:rPr>
                <w:rFonts w:ascii="Times New Roman" w:eastAsia="Times New Roman" w:hAnsi="Times New Roman" w:cs="Times New Roman"/>
                <w:color w:val="000000"/>
                <w:sz w:val="24"/>
                <w:szCs w:val="24"/>
                <w:lang w:val="ro-RO"/>
              </w:rPr>
              <w:t>substanţă</w:t>
            </w:r>
            <w:proofErr w:type="spellEnd"/>
            <w:r w:rsidRPr="000C553E">
              <w:rPr>
                <w:rFonts w:ascii="Times New Roman" w:eastAsia="Times New Roman" w:hAnsi="Times New Roman" w:cs="Times New Roman"/>
                <w:color w:val="000000"/>
                <w:sz w:val="24"/>
                <w:szCs w:val="24"/>
                <w:lang w:val="ro-RO"/>
              </w:rPr>
              <w:t xml:space="preserve"> uscată, min. 40%.</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F2490B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Sortimente ambalate în vid sau parafinate de 1 kg.</w:t>
            </w:r>
          </w:p>
        </w:tc>
      </w:tr>
      <w:tr w:rsidR="000C553E" w:rsidRPr="000C553E" w14:paraId="7C30225F" w14:textId="77777777" w:rsidTr="00D87CFB">
        <w:trPr>
          <w:trHeight w:val="86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573C66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29</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FD5C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Ceai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0A1EF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Ceai natural (verde, diverse sortimente de fructe, etc.) - apă, max. 8,5 %. </w:t>
            </w:r>
          </w:p>
          <w:p w14:paraId="2153EA57"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B51CCF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25 de plicuri/cutie. Plicuri a 2,5 g.</w:t>
            </w:r>
          </w:p>
        </w:tc>
      </w:tr>
      <w:tr w:rsidR="000C553E" w:rsidRPr="000C553E" w14:paraId="54B1FAA4" w14:textId="77777777" w:rsidTr="00D87CFB">
        <w:trPr>
          <w:trHeight w:val="142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DA39B2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30</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354A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Ceapă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5424D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Ceapă galbenă (</w:t>
            </w:r>
            <w:proofErr w:type="spellStart"/>
            <w:r w:rsidRPr="000C553E">
              <w:rPr>
                <w:rFonts w:ascii="Times New Roman" w:eastAsia="Times New Roman" w:hAnsi="Times New Roman" w:cs="Times New Roman"/>
                <w:color w:val="000000"/>
                <w:sz w:val="24"/>
                <w:szCs w:val="24"/>
                <w:lang w:val="ro-RO"/>
              </w:rPr>
              <w:t>roşie</w:t>
            </w:r>
            <w:proofErr w:type="spellEnd"/>
            <w:r w:rsidRPr="000C553E">
              <w:rPr>
                <w:rFonts w:ascii="Times New Roman" w:eastAsia="Times New Roman" w:hAnsi="Times New Roman" w:cs="Times New Roman"/>
                <w:color w:val="000000"/>
                <w:sz w:val="24"/>
                <w:szCs w:val="24"/>
                <w:lang w:val="ro-RO"/>
              </w:rPr>
              <w:t>, albă) calitatea I.</w:t>
            </w:r>
          </w:p>
          <w:p w14:paraId="641674EB"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Ceapă întreagă, curată, sănătoasă, fără atacuri de boli sau insecte care să o facă improprie consumului, fără semne organoleptice de alterare, modificare a aspectului, culorii, gustului, mirosului.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4C903E4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 kg.</w:t>
            </w:r>
          </w:p>
        </w:tc>
      </w:tr>
      <w:tr w:rsidR="000C553E" w:rsidRPr="000C553E" w14:paraId="2B00ED36" w14:textId="77777777" w:rsidTr="00D87CFB">
        <w:trPr>
          <w:trHeight w:val="32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AE93F0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31</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45E3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Citrice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3E456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Portocale, mandarine etc., calitatea 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EFA7FA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2937D58C" w14:textId="77777777" w:rsidTr="00D87CFB">
        <w:trPr>
          <w:trHeight w:val="48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D98F08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32</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4F5068EC"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sz w:val="24"/>
                <w:szCs w:val="24"/>
                <w:lang w:val="ro-RO"/>
              </w:rPr>
              <w:t>Condimente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D60591" w14:textId="77777777" w:rsidR="000C553E" w:rsidRPr="000C553E" w:rsidRDefault="000C553E" w:rsidP="000C553E">
            <w:pPr>
              <w:spacing w:after="0" w:line="240" w:lineRule="auto"/>
              <w:ind w:left="9" w:firstLine="111"/>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Condiment busuioc uscat, condiment cimbru uscat, condiment tarhon uscat, usturoi granulat, condimente pentru cârnați, scorțișoară.</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14:paraId="5FA071BA"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plicuri de 100 g.</w:t>
            </w:r>
          </w:p>
        </w:tc>
      </w:tr>
      <w:tr w:rsidR="000C553E" w:rsidRPr="000C553E" w14:paraId="6080A9F4" w14:textId="77777777" w:rsidTr="00D87CFB">
        <w:trPr>
          <w:trHeight w:val="383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E0821B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33</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1683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CLAB</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086C9C" w14:textId="77777777" w:rsidR="000C553E" w:rsidRPr="000C553E" w:rsidRDefault="000C553E" w:rsidP="000C553E">
            <w:pPr>
              <w:spacing w:after="0" w:line="238" w:lineRule="exact"/>
              <w:ind w:left="9" w:firstLine="111"/>
              <w:rPr>
                <w:rFonts w:ascii="Times New Roman" w:eastAsia="Times New Roman" w:hAnsi="Times New Roman" w:cs="Times New Roman"/>
                <w:b/>
                <w:color w:val="000000"/>
                <w:sz w:val="24"/>
                <w:szCs w:val="24"/>
                <w:lang w:val="ro-RO"/>
              </w:rPr>
            </w:pPr>
            <w:r w:rsidRPr="000C553E">
              <w:rPr>
                <w:rFonts w:ascii="Times New Roman" w:eastAsia="Times New Roman" w:hAnsi="Times New Roman" w:cs="Times New Roman"/>
                <w:b/>
                <w:color w:val="000000"/>
                <w:sz w:val="24"/>
                <w:szCs w:val="24"/>
                <w:lang w:val="ro-RO"/>
              </w:rPr>
              <w:t>Conserve din legume în apă:</w:t>
            </w:r>
          </w:p>
          <w:p w14:paraId="4C3B7A1B" w14:textId="77777777" w:rsidR="000C553E" w:rsidRPr="000C553E" w:rsidRDefault="000C553E" w:rsidP="000C553E">
            <w:pPr>
              <w:numPr>
                <w:ilvl w:val="0"/>
                <w:numId w:val="31"/>
              </w:numPr>
              <w:tabs>
                <w:tab w:val="left" w:pos="327"/>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cu o singură specie de legume (mazăre, fasole păstăi, ciuperci):</w:t>
            </w:r>
          </w:p>
          <w:p w14:paraId="20C84B0E" w14:textId="77777777" w:rsidR="000C553E" w:rsidRPr="000C553E" w:rsidRDefault="000C553E" w:rsidP="000C553E">
            <w:pPr>
              <w:numPr>
                <w:ilvl w:val="0"/>
                <w:numId w:val="32"/>
              </w:numPr>
              <w:tabs>
                <w:tab w:val="left" w:pos="215"/>
              </w:tabs>
              <w:spacing w:after="0" w:line="238"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legume, min. 55% din masa netă a produsului;</w:t>
            </w:r>
          </w:p>
          <w:p w14:paraId="3EF42B7B" w14:textId="77777777" w:rsidR="000C553E" w:rsidRPr="000C553E" w:rsidRDefault="000C553E" w:rsidP="000C553E">
            <w:pPr>
              <w:spacing w:after="0" w:line="238" w:lineRule="exact"/>
              <w:ind w:left="9" w:firstLine="111"/>
              <w:rPr>
                <w:rFonts w:ascii="Times New Roman" w:eastAsia="Times New Roman" w:hAnsi="Times New Roman" w:cs="Times New Roman"/>
                <w:b/>
                <w:color w:val="000000"/>
                <w:sz w:val="24"/>
                <w:szCs w:val="24"/>
                <w:lang w:val="ro-RO"/>
              </w:rPr>
            </w:pPr>
            <w:r w:rsidRPr="000C553E">
              <w:rPr>
                <w:rFonts w:ascii="Times New Roman" w:eastAsia="Times New Roman" w:hAnsi="Times New Roman" w:cs="Times New Roman"/>
                <w:b/>
                <w:color w:val="000000"/>
                <w:sz w:val="24"/>
                <w:szCs w:val="24"/>
                <w:lang w:val="ro-RO"/>
              </w:rPr>
              <w:t>Conserve din legume în bulion :</w:t>
            </w:r>
          </w:p>
          <w:p w14:paraId="3834EDE4" w14:textId="77777777" w:rsidR="000C553E" w:rsidRPr="000C553E" w:rsidRDefault="000C553E" w:rsidP="000C553E">
            <w:pPr>
              <w:numPr>
                <w:ilvl w:val="2"/>
                <w:numId w:val="32"/>
              </w:numPr>
              <w:tabs>
                <w:tab w:val="left" w:pos="532"/>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cu o singură specie de legume (roșii etc.):</w:t>
            </w:r>
          </w:p>
          <w:p w14:paraId="6197265B" w14:textId="77777777" w:rsidR="000C553E" w:rsidRPr="000C553E" w:rsidRDefault="000C553E" w:rsidP="000C553E">
            <w:pPr>
              <w:tabs>
                <w:tab w:val="left" w:pos="273"/>
              </w:tabs>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w:t>
            </w: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legume, min. 55% din masa netă a produsului;</w:t>
            </w:r>
          </w:p>
          <w:p w14:paraId="7EA76BCA" w14:textId="77777777" w:rsidR="000C553E" w:rsidRPr="000C553E" w:rsidRDefault="000C553E" w:rsidP="000C553E">
            <w:pPr>
              <w:tabs>
                <w:tab w:val="left" w:pos="273"/>
              </w:tabs>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Roșii cubulețe, acoperite cu bulion de tomate, fără miros și gust străin. Produs sterilizat, fără conservanți chimici.</w:t>
            </w:r>
          </w:p>
          <w:p w14:paraId="77DF1273" w14:textId="77777777" w:rsidR="000C553E" w:rsidRPr="000C553E" w:rsidRDefault="000C553E" w:rsidP="000C553E">
            <w:pPr>
              <w:numPr>
                <w:ilvl w:val="1"/>
                <w:numId w:val="33"/>
              </w:numPr>
              <w:tabs>
                <w:tab w:val="left" w:pos="334"/>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amestec de specii de legume (ghiveci, zarzavat pentru ciorbe, etc.):</w:t>
            </w:r>
          </w:p>
          <w:p w14:paraId="43D3BF89"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legume, min. 55% din masa netă a produsului.</w:t>
            </w:r>
          </w:p>
          <w:p w14:paraId="2D67CB0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Legume răzuite sau tăiate obligatoriu. Nu se acceptă măcinătură de legume, fără orez. Produs sterilizat.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1E59B3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Toate sortimentele se aprovizionează în ambalaje din sticlă de 720 ml.</w:t>
            </w:r>
          </w:p>
        </w:tc>
      </w:tr>
      <w:tr w:rsidR="000C553E" w:rsidRPr="000C553E" w14:paraId="0EE7B7D8"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304E41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34</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F06C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Drojdie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A47BAE"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Drojdie de bere proaspătă: umiditate max. 76%.</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729853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500 g.</w:t>
            </w:r>
          </w:p>
        </w:tc>
      </w:tr>
      <w:tr w:rsidR="000C553E" w:rsidRPr="000C553E" w14:paraId="2E51D668" w14:textId="77777777" w:rsidTr="00D87CFB">
        <w:trPr>
          <w:trHeight w:val="1779"/>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A84838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35</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5C1E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Dulceaţă</w:t>
            </w:r>
            <w:proofErr w:type="spellEnd"/>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DBC2A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Dulceaţă</w:t>
            </w:r>
            <w:proofErr w:type="spellEnd"/>
            <w:r w:rsidRPr="000C553E">
              <w:rPr>
                <w:rFonts w:ascii="Times New Roman" w:eastAsia="Times New Roman" w:hAnsi="Times New Roman" w:cs="Times New Roman"/>
                <w:color w:val="000000"/>
                <w:sz w:val="24"/>
                <w:szCs w:val="24"/>
                <w:lang w:val="ro-RO"/>
              </w:rPr>
              <w:t xml:space="preserve"> de: fructe de pădure, </w:t>
            </w:r>
            <w:proofErr w:type="spellStart"/>
            <w:r w:rsidRPr="000C553E">
              <w:rPr>
                <w:rFonts w:ascii="Times New Roman" w:eastAsia="Times New Roman" w:hAnsi="Times New Roman" w:cs="Times New Roman"/>
                <w:color w:val="000000"/>
                <w:sz w:val="24"/>
                <w:szCs w:val="24"/>
                <w:lang w:val="ro-RO"/>
              </w:rPr>
              <w:t>căpşuni</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cireşe</w:t>
            </w:r>
            <w:proofErr w:type="spellEnd"/>
            <w:r w:rsidRPr="000C553E">
              <w:rPr>
                <w:rFonts w:ascii="Times New Roman" w:eastAsia="Times New Roman" w:hAnsi="Times New Roman" w:cs="Times New Roman"/>
                <w:color w:val="000000"/>
                <w:sz w:val="24"/>
                <w:szCs w:val="24"/>
                <w:lang w:val="ro-RO"/>
              </w:rPr>
              <w:t xml:space="preserve">, gutui, piersici, prune, caise, </w:t>
            </w:r>
            <w:proofErr w:type="spellStart"/>
            <w:r w:rsidRPr="000C553E">
              <w:rPr>
                <w:rFonts w:ascii="Times New Roman" w:eastAsia="Times New Roman" w:hAnsi="Times New Roman" w:cs="Times New Roman"/>
                <w:color w:val="000000"/>
                <w:sz w:val="24"/>
                <w:szCs w:val="24"/>
                <w:lang w:val="ro-RO"/>
              </w:rPr>
              <w:t>vişine</w:t>
            </w:r>
            <w:proofErr w:type="spellEnd"/>
            <w:r w:rsidRPr="000C553E">
              <w:rPr>
                <w:rFonts w:ascii="Times New Roman" w:eastAsia="Times New Roman" w:hAnsi="Times New Roman" w:cs="Times New Roman"/>
                <w:color w:val="000000"/>
                <w:sz w:val="24"/>
                <w:szCs w:val="24"/>
                <w:lang w:val="ro-RO"/>
              </w:rPr>
              <w:t>, asortate, etc.</w:t>
            </w:r>
          </w:p>
          <w:p w14:paraId="5CC792D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 dulceață de fructe de pădure: fructe în proporții variabile (zmeură, afine, mure, coacăze negre, coacăze roșii, frăguțe), fructe minimum 45%;</w:t>
            </w:r>
          </w:p>
          <w:p w14:paraId="6F599DB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dulceață de căpșuni, cireșe, gutui, etc: fructe în proporții variabile, minimum 45%;</w:t>
            </w:r>
          </w:p>
          <w:p w14:paraId="5C04849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-conținut de zahăr: minimum 60%;</w:t>
            </w:r>
          </w:p>
          <w:p w14:paraId="345F92A9"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-consistență: vâscoasă, dar fluidă;</w:t>
            </w:r>
          </w:p>
          <w:p w14:paraId="518A3642"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 fără conservanți și coloranți artificiali.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E506C2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din sticlă a 340 g.</w:t>
            </w:r>
          </w:p>
        </w:tc>
      </w:tr>
      <w:tr w:rsidR="000C553E" w:rsidRPr="000C553E" w14:paraId="65D18ACA" w14:textId="77777777" w:rsidTr="00D87CFB">
        <w:trPr>
          <w:trHeight w:val="129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49B1D2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36</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99AE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Fasole uscată boabe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77C1C4"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Fasole boabe uscată cu bob mare pentru felul II și bob mic pentru felul I.</w:t>
            </w:r>
          </w:p>
          <w:p w14:paraId="31516B19" w14:textId="77777777" w:rsidR="000C553E" w:rsidRPr="000C553E" w:rsidRDefault="000C553E" w:rsidP="000C553E">
            <w:pPr>
              <w:tabs>
                <w:tab w:val="left" w:pos="222"/>
              </w:tabs>
              <w:spacing w:after="0" w:line="234" w:lineRule="exact"/>
              <w:ind w:left="120"/>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Umiditate max. 14%.</w:t>
            </w:r>
          </w:p>
          <w:p w14:paraId="1B867154" w14:textId="77777777" w:rsidR="000C553E" w:rsidRPr="000C553E" w:rsidRDefault="000C553E" w:rsidP="000C553E">
            <w:pPr>
              <w:tabs>
                <w:tab w:val="left" w:pos="222"/>
              </w:tabs>
              <w:spacing w:after="0" w:line="234" w:lineRule="exact"/>
              <w:ind w:left="28" w:firstLine="92"/>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Fără corpuri străine sau impurități. Să nu fie mai veche de 1 an. Etichetată cu termen de valabilitate.</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FB675C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465A94D5" w14:textId="77777777" w:rsidTr="00D87CFB">
        <w:trPr>
          <w:trHeight w:val="13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2C6615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37</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221E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Făină de grâu albă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2B4AB9"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Făină albă:</w:t>
            </w:r>
          </w:p>
          <w:p w14:paraId="2BDE70DA" w14:textId="77777777" w:rsidR="000C553E" w:rsidRPr="000C553E" w:rsidRDefault="000C553E" w:rsidP="000C553E">
            <w:pPr>
              <w:numPr>
                <w:ilvl w:val="0"/>
                <w:numId w:val="34"/>
              </w:numPr>
              <w:tabs>
                <w:tab w:val="left" w:pos="222"/>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umiditate, max. 14,5%;</w:t>
            </w:r>
          </w:p>
          <w:p w14:paraId="0F9C2647" w14:textId="77777777" w:rsidR="000C553E" w:rsidRPr="000C553E" w:rsidRDefault="000C553E" w:rsidP="000C553E">
            <w:pPr>
              <w:numPr>
                <w:ilvl w:val="0"/>
                <w:numId w:val="34"/>
              </w:numPr>
              <w:tabs>
                <w:tab w:val="left" w:pos="215"/>
              </w:tabs>
              <w:spacing w:after="0" w:line="234"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w:t>
            </w:r>
            <w:proofErr w:type="spellStart"/>
            <w:r w:rsidRPr="000C553E">
              <w:rPr>
                <w:rFonts w:ascii="Times New Roman" w:eastAsia="Times New Roman" w:hAnsi="Times New Roman" w:cs="Times New Roman"/>
                <w:color w:val="000000"/>
                <w:sz w:val="24"/>
                <w:szCs w:val="24"/>
                <w:lang w:val="ro-RO"/>
              </w:rPr>
              <w:t>cenuşă</w:t>
            </w:r>
            <w:proofErr w:type="spellEnd"/>
            <w:r w:rsidRPr="000C553E">
              <w:rPr>
                <w:rFonts w:ascii="Times New Roman" w:eastAsia="Times New Roman" w:hAnsi="Times New Roman" w:cs="Times New Roman"/>
                <w:color w:val="000000"/>
                <w:sz w:val="24"/>
                <w:szCs w:val="24"/>
                <w:lang w:val="ro-RO"/>
              </w:rPr>
              <w:t xml:space="preserve"> raportat la </w:t>
            </w:r>
            <w:proofErr w:type="spellStart"/>
            <w:r w:rsidRPr="000C553E">
              <w:rPr>
                <w:rFonts w:ascii="Times New Roman" w:eastAsia="Times New Roman" w:hAnsi="Times New Roman" w:cs="Times New Roman"/>
                <w:color w:val="000000"/>
                <w:sz w:val="24"/>
                <w:szCs w:val="24"/>
                <w:lang w:val="ro-RO"/>
              </w:rPr>
              <w:t>substanţa</w:t>
            </w:r>
            <w:proofErr w:type="spellEnd"/>
            <w:r w:rsidRPr="000C553E">
              <w:rPr>
                <w:rFonts w:ascii="Times New Roman" w:eastAsia="Times New Roman" w:hAnsi="Times New Roman" w:cs="Times New Roman"/>
                <w:color w:val="000000"/>
                <w:sz w:val="24"/>
                <w:szCs w:val="24"/>
                <w:lang w:val="ro-RO"/>
              </w:rPr>
              <w:t xml:space="preserve"> uscată , max. 0,50%;</w:t>
            </w:r>
          </w:p>
          <w:p w14:paraId="7475256A" w14:textId="77777777" w:rsidR="000C553E" w:rsidRPr="000C553E" w:rsidRDefault="000C553E" w:rsidP="000C553E">
            <w:pPr>
              <w:numPr>
                <w:ilvl w:val="0"/>
                <w:numId w:val="34"/>
              </w:numPr>
              <w:tabs>
                <w:tab w:val="left" w:pos="215"/>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lipsită de gusturi, mirosuri străine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insecte.</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4D29597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03E0386B"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C0C7E5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38</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82DC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Făină de porumb (mălai)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E0A7B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Mălai superior (</w:t>
            </w:r>
            <w:proofErr w:type="spellStart"/>
            <w:r w:rsidRPr="000C553E">
              <w:rPr>
                <w:rFonts w:ascii="Times New Roman" w:eastAsia="Times New Roman" w:hAnsi="Times New Roman" w:cs="Times New Roman"/>
                <w:color w:val="000000"/>
                <w:sz w:val="24"/>
                <w:szCs w:val="24"/>
                <w:lang w:val="ro-RO"/>
              </w:rPr>
              <w:t>extracţie</w:t>
            </w:r>
            <w:proofErr w:type="spellEnd"/>
            <w:r w:rsidRPr="000C553E">
              <w:rPr>
                <w:rFonts w:ascii="Times New Roman" w:eastAsia="Times New Roman" w:hAnsi="Times New Roman" w:cs="Times New Roman"/>
                <w:color w:val="000000"/>
                <w:sz w:val="24"/>
                <w:szCs w:val="24"/>
                <w:lang w:val="ro-RO"/>
              </w:rPr>
              <w:t xml:space="preserve"> 75%) sau mălai extra.</w:t>
            </w:r>
          </w:p>
          <w:p w14:paraId="088E3C4C" w14:textId="77777777" w:rsidR="000C553E" w:rsidRPr="000C553E" w:rsidRDefault="000C553E" w:rsidP="000C553E">
            <w:pPr>
              <w:spacing w:after="0" w:line="240" w:lineRule="auto"/>
              <w:ind w:firstLine="118"/>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Mălai din porumb grișat, uscat. Fără cocoloașe, conținut liber curgător, fără corpuri străine, culoare galbenă.</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53ABE0E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113250EB"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BE1185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39</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EC52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Foi de dafin</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8E27F5"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Frunze de dafin întregi.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499FC41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100 g.</w:t>
            </w:r>
          </w:p>
        </w:tc>
      </w:tr>
      <w:tr w:rsidR="000C553E" w:rsidRPr="000C553E" w14:paraId="142EA3FF" w14:textId="77777777" w:rsidTr="00D87CFB">
        <w:trPr>
          <w:trHeight w:val="336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257017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40</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F1D1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Fructe proaspete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6D1CA3"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Fructe proaspete calitatea a I-a:</w:t>
            </w:r>
          </w:p>
          <w:p w14:paraId="74F03BC1"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-mere; </w:t>
            </w:r>
          </w:p>
          <w:p w14:paraId="3F315134"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-pere; </w:t>
            </w:r>
          </w:p>
          <w:p w14:paraId="62050118"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-prune; </w:t>
            </w:r>
          </w:p>
          <w:p w14:paraId="7507E150"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-caise;</w:t>
            </w:r>
          </w:p>
          <w:p w14:paraId="4A5BB3F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-piersici;</w:t>
            </w:r>
          </w:p>
          <w:p w14:paraId="3B141F50"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-nectarine; </w:t>
            </w:r>
          </w:p>
          <w:p w14:paraId="0E022153" w14:textId="77777777" w:rsidR="000C553E" w:rsidRPr="000C553E" w:rsidRDefault="000C553E" w:rsidP="000C553E">
            <w:pPr>
              <w:tabs>
                <w:tab w:val="left" w:pos="215"/>
              </w:tabs>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w:t>
            </w:r>
            <w:proofErr w:type="spellStart"/>
            <w:r w:rsidRPr="000C553E">
              <w:rPr>
                <w:rFonts w:ascii="Times New Roman" w:eastAsia="Times New Roman" w:hAnsi="Times New Roman" w:cs="Times New Roman"/>
                <w:color w:val="000000"/>
                <w:sz w:val="24"/>
                <w:szCs w:val="24"/>
                <w:lang w:val="ro-RO"/>
              </w:rPr>
              <w:t>vişine</w:t>
            </w:r>
            <w:proofErr w:type="spellEnd"/>
            <w:r w:rsidRPr="000C553E">
              <w:rPr>
                <w:rFonts w:ascii="Times New Roman" w:eastAsia="Times New Roman" w:hAnsi="Times New Roman" w:cs="Times New Roman"/>
                <w:color w:val="000000"/>
                <w:sz w:val="24"/>
                <w:szCs w:val="24"/>
                <w:lang w:val="ro-RO"/>
              </w:rPr>
              <w:t>;</w:t>
            </w:r>
          </w:p>
          <w:p w14:paraId="02C517CA"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-pepeni galbeni; </w:t>
            </w:r>
          </w:p>
          <w:p w14:paraId="5E2E616B"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-pepeni verzi;</w:t>
            </w:r>
          </w:p>
          <w:p w14:paraId="345C3930" w14:textId="77777777" w:rsidR="000C553E" w:rsidRPr="000C553E" w:rsidRDefault="000C553E" w:rsidP="000C553E">
            <w:pPr>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căpşuni</w:t>
            </w:r>
            <w:proofErr w:type="spellEnd"/>
            <w:r w:rsidRPr="000C553E">
              <w:rPr>
                <w:rFonts w:ascii="Times New Roman" w:eastAsia="Times New Roman" w:hAnsi="Times New Roman" w:cs="Times New Roman"/>
                <w:color w:val="000000"/>
                <w:sz w:val="24"/>
                <w:szCs w:val="24"/>
                <w:lang w:val="ro-RO"/>
              </w:rPr>
              <w:t>;</w:t>
            </w:r>
          </w:p>
          <w:p w14:paraId="510AC5D2" w14:textId="77777777" w:rsidR="000C553E" w:rsidRPr="000C553E" w:rsidRDefault="000C553E" w:rsidP="000C553E">
            <w:pPr>
              <w:tabs>
                <w:tab w:val="left" w:pos="222"/>
              </w:tabs>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-banane;</w:t>
            </w:r>
          </w:p>
          <w:p w14:paraId="2553EBE6"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w:t>
            </w:r>
            <w:r w:rsidRPr="000C553E">
              <w:rPr>
                <w:rFonts w:ascii="Times New Roman" w:eastAsia="Times New Roman" w:hAnsi="Times New Roman" w:cs="Times New Roman"/>
                <w:sz w:val="24"/>
                <w:szCs w:val="24"/>
                <w:lang w:val="ro-RO"/>
              </w:rPr>
              <w:t>struguri de masă, etc.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F8D8B8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30572B55" w14:textId="77777777" w:rsidTr="00D87CFB">
        <w:trPr>
          <w:trHeight w:val="1059"/>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C561AF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41</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571C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Gem</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FC0A9C"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Gem de: caise, </w:t>
            </w:r>
            <w:proofErr w:type="spellStart"/>
            <w:r w:rsidRPr="000C553E">
              <w:rPr>
                <w:rFonts w:ascii="Times New Roman" w:eastAsia="Times New Roman" w:hAnsi="Times New Roman" w:cs="Times New Roman"/>
                <w:color w:val="000000"/>
                <w:sz w:val="24"/>
                <w:szCs w:val="24"/>
                <w:lang w:val="ro-RO"/>
              </w:rPr>
              <w:t>căpşuni</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cireşe</w:t>
            </w:r>
            <w:proofErr w:type="spellEnd"/>
            <w:r w:rsidRPr="000C553E">
              <w:rPr>
                <w:rFonts w:ascii="Times New Roman" w:eastAsia="Times New Roman" w:hAnsi="Times New Roman" w:cs="Times New Roman"/>
                <w:color w:val="000000"/>
                <w:sz w:val="24"/>
                <w:szCs w:val="24"/>
                <w:lang w:val="ro-RO"/>
              </w:rPr>
              <w:t xml:space="preserve">, mere, prune, piersici, zmeură, </w:t>
            </w:r>
            <w:proofErr w:type="spellStart"/>
            <w:r w:rsidRPr="000C553E">
              <w:rPr>
                <w:rFonts w:ascii="Times New Roman" w:eastAsia="Times New Roman" w:hAnsi="Times New Roman" w:cs="Times New Roman"/>
                <w:color w:val="000000"/>
                <w:sz w:val="24"/>
                <w:szCs w:val="24"/>
                <w:lang w:val="ro-RO"/>
              </w:rPr>
              <w:t>vişine</w:t>
            </w:r>
            <w:proofErr w:type="spellEnd"/>
            <w:r w:rsidRPr="000C553E">
              <w:rPr>
                <w:rFonts w:ascii="Times New Roman" w:eastAsia="Times New Roman" w:hAnsi="Times New Roman" w:cs="Times New Roman"/>
                <w:color w:val="000000"/>
                <w:sz w:val="24"/>
                <w:szCs w:val="24"/>
                <w:lang w:val="ro-RO"/>
              </w:rPr>
              <w:t>, asortat etc.</w:t>
            </w:r>
          </w:p>
          <w:p w14:paraId="062FD89E"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substanţe</w:t>
            </w:r>
            <w:proofErr w:type="spellEnd"/>
            <w:r w:rsidRPr="000C553E">
              <w:rPr>
                <w:rFonts w:ascii="Times New Roman" w:eastAsia="Times New Roman" w:hAnsi="Times New Roman" w:cs="Times New Roman"/>
                <w:color w:val="000000"/>
                <w:sz w:val="24"/>
                <w:szCs w:val="24"/>
                <w:lang w:val="ro-RO"/>
              </w:rPr>
              <w:t xml:space="preserve"> solubile min. 67 grade refractometrice;</w:t>
            </w:r>
          </w:p>
          <w:p w14:paraId="7495E5FC"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fructe minim 60%;</w:t>
            </w:r>
          </w:p>
          <w:p w14:paraId="35A4E46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min. trei sortimente.</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1DB97B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din sticlă a 340 g.</w:t>
            </w:r>
          </w:p>
        </w:tc>
      </w:tr>
      <w:tr w:rsidR="000C553E" w:rsidRPr="000C553E" w14:paraId="346C9C96" w14:textId="77777777" w:rsidTr="00D87CFB">
        <w:trPr>
          <w:trHeight w:val="102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B26210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42</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E493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Griş</w:t>
            </w:r>
            <w:proofErr w:type="spellEnd"/>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DB6886"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Griş</w:t>
            </w:r>
            <w:proofErr w:type="spellEnd"/>
            <w:r w:rsidRPr="000C553E">
              <w:rPr>
                <w:rFonts w:ascii="Times New Roman" w:eastAsia="Times New Roman" w:hAnsi="Times New Roman" w:cs="Times New Roman"/>
                <w:color w:val="000000"/>
                <w:sz w:val="24"/>
                <w:szCs w:val="24"/>
                <w:lang w:val="ro-RO"/>
              </w:rPr>
              <w:t xml:space="preserve"> alimentar:</w:t>
            </w:r>
          </w:p>
          <w:p w14:paraId="1045903C" w14:textId="77777777" w:rsidR="000C553E" w:rsidRPr="000C553E" w:rsidRDefault="000C553E" w:rsidP="000C553E">
            <w:pPr>
              <w:numPr>
                <w:ilvl w:val="0"/>
                <w:numId w:val="35"/>
              </w:numPr>
              <w:tabs>
                <w:tab w:val="left" w:pos="309"/>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umiditate, max. 15%;</w:t>
            </w:r>
          </w:p>
          <w:p w14:paraId="57BB0013" w14:textId="77777777" w:rsidR="000C553E" w:rsidRPr="000C553E" w:rsidRDefault="000C553E" w:rsidP="000C553E">
            <w:pPr>
              <w:numPr>
                <w:ilvl w:val="0"/>
                <w:numId w:val="35"/>
              </w:numPr>
              <w:tabs>
                <w:tab w:val="left" w:pos="309"/>
              </w:tabs>
              <w:spacing w:after="0" w:line="234"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w:t>
            </w:r>
            <w:proofErr w:type="spellStart"/>
            <w:r w:rsidRPr="000C553E">
              <w:rPr>
                <w:rFonts w:ascii="Times New Roman" w:eastAsia="Times New Roman" w:hAnsi="Times New Roman" w:cs="Times New Roman"/>
                <w:color w:val="000000"/>
                <w:sz w:val="24"/>
                <w:szCs w:val="24"/>
                <w:lang w:val="ro-RO"/>
              </w:rPr>
              <w:t>cenuşă</w:t>
            </w:r>
            <w:proofErr w:type="spellEnd"/>
            <w:r w:rsidRPr="000C553E">
              <w:rPr>
                <w:rFonts w:ascii="Times New Roman" w:eastAsia="Times New Roman" w:hAnsi="Times New Roman" w:cs="Times New Roman"/>
                <w:color w:val="000000"/>
                <w:sz w:val="24"/>
                <w:szCs w:val="24"/>
                <w:lang w:val="ro-RO"/>
              </w:rPr>
              <w:t xml:space="preserve"> raportat la </w:t>
            </w:r>
            <w:proofErr w:type="spellStart"/>
            <w:r w:rsidRPr="000C553E">
              <w:rPr>
                <w:rFonts w:ascii="Times New Roman" w:eastAsia="Times New Roman" w:hAnsi="Times New Roman" w:cs="Times New Roman"/>
                <w:color w:val="000000"/>
                <w:sz w:val="24"/>
                <w:szCs w:val="24"/>
                <w:lang w:val="ro-RO"/>
              </w:rPr>
              <w:t>substanţa</w:t>
            </w:r>
            <w:proofErr w:type="spellEnd"/>
            <w:r w:rsidRPr="000C553E">
              <w:rPr>
                <w:rFonts w:ascii="Times New Roman" w:eastAsia="Times New Roman" w:hAnsi="Times New Roman" w:cs="Times New Roman"/>
                <w:color w:val="000000"/>
                <w:sz w:val="24"/>
                <w:szCs w:val="24"/>
                <w:lang w:val="ro-RO"/>
              </w:rPr>
              <w:t xml:space="preserve"> uscată, max.0,62%.</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BFEAE2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6E931C65" w14:textId="77777777" w:rsidTr="00D87CFB">
        <w:trPr>
          <w:trHeight w:val="537"/>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5BFEEB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43</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60CF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Ingrediente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9B5C4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 Praf de copt;</w:t>
            </w:r>
          </w:p>
          <w:p w14:paraId="6E3105C2"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 Bicarbonat de sodiu alimentar.</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69B6D31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 Se aprovizionează în plicuri de 10 g;</w:t>
            </w:r>
          </w:p>
          <w:p w14:paraId="25CE189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 Se aprovizionează în plicuri de 50 g.</w:t>
            </w:r>
          </w:p>
        </w:tc>
      </w:tr>
      <w:tr w:rsidR="000C553E" w:rsidRPr="000C553E" w14:paraId="5821152F" w14:textId="77777777" w:rsidTr="00D87CFB">
        <w:trPr>
          <w:trHeight w:val="59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CB534F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44</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DE5A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Lapte de vacă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21516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Lapte de consum de vacă: grăsime 3,5 %, sortimentul „lapte </w:t>
            </w:r>
            <w:proofErr w:type="spellStart"/>
            <w:r w:rsidRPr="000C553E">
              <w:rPr>
                <w:rFonts w:ascii="Times New Roman" w:eastAsia="Times New Roman" w:hAnsi="Times New Roman" w:cs="Times New Roman"/>
                <w:color w:val="000000"/>
                <w:sz w:val="24"/>
                <w:szCs w:val="24"/>
                <w:lang w:val="ro-RO"/>
              </w:rPr>
              <w:t>ultrapasteurizat</w:t>
            </w:r>
            <w:proofErr w:type="spellEnd"/>
            <w:r w:rsidRPr="000C553E">
              <w:rPr>
                <w:rFonts w:ascii="Times New Roman" w:eastAsia="Times New Roman" w:hAnsi="Times New Roman" w:cs="Times New Roman"/>
                <w:color w:val="000000"/>
                <w:sz w:val="24"/>
                <w:szCs w:val="24"/>
                <w:lang w:val="ro-RO"/>
              </w:rPr>
              <w:t>'' (UHT).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473BB1C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ambalaje de 1 litru.</w:t>
            </w:r>
          </w:p>
        </w:tc>
      </w:tr>
      <w:tr w:rsidR="000C553E" w:rsidRPr="000C553E" w14:paraId="075F5BCD" w14:textId="77777777" w:rsidTr="00D87CFB">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83694C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45</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55A1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Lămâi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8D59F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Lămâi proaspete.</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CC0B15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724CDCA8" w14:textId="77777777" w:rsidTr="00D87CFB">
        <w:trPr>
          <w:trHeight w:val="3471"/>
          <w:jc w:val="center"/>
        </w:trPr>
        <w:tc>
          <w:tcPr>
            <w:tcW w:w="576" w:type="dxa"/>
            <w:tcBorders>
              <w:top w:val="single" w:sz="4" w:space="0" w:color="auto"/>
              <w:left w:val="single" w:sz="4" w:space="0" w:color="auto"/>
              <w:right w:val="single" w:sz="4" w:space="0" w:color="auto"/>
            </w:tcBorders>
            <w:shd w:val="clear" w:color="auto" w:fill="FFFFFF"/>
            <w:vAlign w:val="center"/>
          </w:tcPr>
          <w:p w14:paraId="7051862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46</w:t>
            </w:r>
          </w:p>
        </w:tc>
        <w:tc>
          <w:tcPr>
            <w:tcW w:w="1937" w:type="dxa"/>
            <w:tcBorders>
              <w:top w:val="single" w:sz="4" w:space="0" w:color="auto"/>
              <w:left w:val="single" w:sz="4" w:space="0" w:color="auto"/>
              <w:right w:val="single" w:sz="4" w:space="0" w:color="auto"/>
            </w:tcBorders>
            <w:shd w:val="clear" w:color="auto" w:fill="FFFFFF"/>
            <w:vAlign w:val="center"/>
            <w:hideMark/>
          </w:tcPr>
          <w:p w14:paraId="0295BA8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Legume proaspete </w:t>
            </w:r>
          </w:p>
        </w:tc>
        <w:tc>
          <w:tcPr>
            <w:tcW w:w="5963" w:type="dxa"/>
            <w:tcBorders>
              <w:top w:val="single" w:sz="4" w:space="0" w:color="auto"/>
              <w:left w:val="single" w:sz="4" w:space="0" w:color="auto"/>
              <w:right w:val="single" w:sz="4" w:space="0" w:color="auto"/>
            </w:tcBorders>
            <w:shd w:val="clear" w:color="auto" w:fill="FFFFFF"/>
            <w:noWrap/>
            <w:vAlign w:val="center"/>
          </w:tcPr>
          <w:p w14:paraId="45228844"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Legume proaspete calitatea a I-a:</w:t>
            </w:r>
          </w:p>
          <w:p w14:paraId="58D278C3"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Ardei iute;</w:t>
            </w:r>
          </w:p>
          <w:p w14:paraId="1D6FBC70"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Ardei gras;</w:t>
            </w:r>
          </w:p>
          <w:p w14:paraId="629CE83B"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Castraveţi</w:t>
            </w:r>
            <w:proofErr w:type="spellEnd"/>
            <w:r w:rsidRPr="000C553E">
              <w:rPr>
                <w:rFonts w:ascii="Times New Roman" w:eastAsia="Times New Roman" w:hAnsi="Times New Roman" w:cs="Times New Roman"/>
                <w:color w:val="000000"/>
                <w:sz w:val="24"/>
                <w:szCs w:val="24"/>
                <w:lang w:val="ro-RO"/>
              </w:rPr>
              <w:t>;</w:t>
            </w:r>
          </w:p>
          <w:p w14:paraId="38860D94"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Ceapă verde;</w:t>
            </w:r>
          </w:p>
          <w:p w14:paraId="09C3C10F"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Dovlecei;</w:t>
            </w:r>
            <w:r w:rsidRPr="000C553E">
              <w:rPr>
                <w:rFonts w:ascii="Times New Roman" w:eastAsia="Times New Roman" w:hAnsi="Times New Roman" w:cs="Times New Roman"/>
                <w:color w:val="000000"/>
                <w:sz w:val="24"/>
                <w:szCs w:val="24"/>
                <w:lang w:val="ro-RO"/>
              </w:rPr>
              <w:br/>
              <w:t xml:space="preserve">  - Fasole păstăi;</w:t>
            </w:r>
          </w:p>
          <w:p w14:paraId="35D20B35"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Roşii</w:t>
            </w:r>
            <w:proofErr w:type="spellEnd"/>
            <w:r w:rsidRPr="000C553E">
              <w:rPr>
                <w:rFonts w:ascii="Times New Roman" w:eastAsia="Times New Roman" w:hAnsi="Times New Roman" w:cs="Times New Roman"/>
                <w:color w:val="000000"/>
                <w:sz w:val="24"/>
                <w:szCs w:val="24"/>
                <w:lang w:val="ro-RO"/>
              </w:rPr>
              <w:t>;</w:t>
            </w:r>
          </w:p>
          <w:p w14:paraId="5604B0EA"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Mărar verde;</w:t>
            </w:r>
          </w:p>
          <w:p w14:paraId="0D03F7D9"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Pătrunjel verde;</w:t>
            </w:r>
          </w:p>
          <w:p w14:paraId="6C47F674"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Leuştean</w:t>
            </w:r>
            <w:proofErr w:type="spellEnd"/>
            <w:r w:rsidRPr="000C553E">
              <w:rPr>
                <w:rFonts w:ascii="Times New Roman" w:eastAsia="Times New Roman" w:hAnsi="Times New Roman" w:cs="Times New Roman"/>
                <w:color w:val="000000"/>
                <w:sz w:val="24"/>
                <w:szCs w:val="24"/>
                <w:lang w:val="ro-RO"/>
              </w:rPr>
              <w:t xml:space="preserve"> verde;</w:t>
            </w:r>
          </w:p>
        </w:tc>
        <w:tc>
          <w:tcPr>
            <w:tcW w:w="2731" w:type="dxa"/>
            <w:tcBorders>
              <w:top w:val="single" w:sz="4" w:space="0" w:color="auto"/>
              <w:left w:val="single" w:sz="4" w:space="0" w:color="auto"/>
              <w:right w:val="single" w:sz="4" w:space="0" w:color="auto"/>
            </w:tcBorders>
            <w:shd w:val="clear" w:color="auto" w:fill="FFFFFF"/>
            <w:vAlign w:val="center"/>
          </w:tcPr>
          <w:p w14:paraId="1FC6A9F1" w14:textId="77777777" w:rsidR="000C553E" w:rsidRPr="000C553E" w:rsidRDefault="000C553E" w:rsidP="000C553E">
            <w:pPr>
              <w:spacing w:after="18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p w14:paraId="2372485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Lădițe sau saci de plasă.</w:t>
            </w:r>
          </w:p>
        </w:tc>
      </w:tr>
      <w:tr w:rsidR="000C553E" w:rsidRPr="000C553E" w14:paraId="350C6DBD"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9BA10B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47</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F334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Măsline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FF6152"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Măsline de masă, calitatea I, negre, max. 240 buc./kg.</w:t>
            </w:r>
          </w:p>
          <w:p w14:paraId="7D454C8B"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Măsline de masă fără sâmburi, fructe sănătoase cu pulpă rezistentă la apăsare, ajunse la maturitate, nealterate; să prezinte aspectul, culoarea, consistența și gustul caracteristic tipului comercial al soiului, fără gust și miros străin.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669674D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 kg.</w:t>
            </w:r>
          </w:p>
        </w:tc>
      </w:tr>
      <w:tr w:rsidR="000C553E" w:rsidRPr="000C553E" w14:paraId="4C165052" w14:textId="77777777" w:rsidTr="00D87CFB">
        <w:trPr>
          <w:trHeight w:val="155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8DAB02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48</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4560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Morcovi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853B8A" w14:textId="77777777" w:rsidR="000C553E" w:rsidRPr="000C553E" w:rsidRDefault="000C553E" w:rsidP="000C553E">
            <w:pPr>
              <w:spacing w:after="0" w:line="240" w:lineRule="auto"/>
              <w:ind w:left="9" w:firstLine="109"/>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Morcovi întregi, sănătoși, calitatea I, curați (fără pământ, nisip sau orice alte corpuri străine). Rădăcini netede cu aspect proaspăt, forme regulate, fără fisuri sau crăpături, fără tendințe de încolțire, fără miros sau gust străin.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949CD4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10 kg.</w:t>
            </w:r>
          </w:p>
          <w:p w14:paraId="1F56480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Lădițe sau saci de plasă.</w:t>
            </w:r>
          </w:p>
        </w:tc>
      </w:tr>
      <w:tr w:rsidR="000C553E" w:rsidRPr="000C553E" w14:paraId="08793B67"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F14257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49</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E319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Murături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F1C5F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Castraveţi</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muraţi</w:t>
            </w:r>
            <w:proofErr w:type="spellEnd"/>
            <w:r w:rsidRPr="000C553E">
              <w:rPr>
                <w:rFonts w:ascii="Times New Roman" w:eastAsia="Times New Roman" w:hAnsi="Times New Roman" w:cs="Times New Roman"/>
                <w:color w:val="000000"/>
                <w:sz w:val="24"/>
                <w:szCs w:val="24"/>
                <w:lang w:val="ro-RO"/>
              </w:rPr>
              <w:t xml:space="preserve"> în oțet calitatea I, </w:t>
            </w:r>
            <w:proofErr w:type="spellStart"/>
            <w:r w:rsidRPr="000C553E">
              <w:rPr>
                <w:rFonts w:ascii="Times New Roman" w:eastAsia="Times New Roman" w:hAnsi="Times New Roman" w:cs="Times New Roman"/>
                <w:color w:val="000000"/>
                <w:sz w:val="24"/>
                <w:szCs w:val="24"/>
                <w:lang w:val="ro-RO"/>
              </w:rPr>
              <w:t>gogoşari</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muraţi</w:t>
            </w:r>
            <w:proofErr w:type="spellEnd"/>
            <w:r w:rsidRPr="000C553E">
              <w:rPr>
                <w:rFonts w:ascii="Times New Roman" w:eastAsia="Times New Roman" w:hAnsi="Times New Roman" w:cs="Times New Roman"/>
                <w:color w:val="000000"/>
                <w:sz w:val="24"/>
                <w:szCs w:val="24"/>
                <w:lang w:val="ro-RO"/>
              </w:rPr>
              <w:t xml:space="preserve"> în oțet calitatea I, gogonele murate în oțet calitatea I, murături asortate din varză, morcovi, ardei, </w:t>
            </w:r>
            <w:proofErr w:type="spellStart"/>
            <w:r w:rsidRPr="000C553E">
              <w:rPr>
                <w:rFonts w:ascii="Times New Roman" w:eastAsia="Times New Roman" w:hAnsi="Times New Roman" w:cs="Times New Roman"/>
                <w:color w:val="000000"/>
                <w:sz w:val="24"/>
                <w:szCs w:val="24"/>
                <w:lang w:val="ro-RO"/>
              </w:rPr>
              <w:t>roşii</w:t>
            </w:r>
            <w:proofErr w:type="spellEnd"/>
            <w:r w:rsidRPr="000C553E">
              <w:rPr>
                <w:rFonts w:ascii="Times New Roman" w:eastAsia="Times New Roman" w:hAnsi="Times New Roman" w:cs="Times New Roman"/>
                <w:color w:val="000000"/>
                <w:sz w:val="24"/>
                <w:szCs w:val="24"/>
                <w:lang w:val="ro-RO"/>
              </w:rPr>
              <w:t>, etc.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443CF6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din sticlă de 720 și/sau 3600 g.</w:t>
            </w:r>
          </w:p>
        </w:tc>
      </w:tr>
      <w:tr w:rsidR="000C553E" w:rsidRPr="000C553E" w14:paraId="5A082C70" w14:textId="77777777" w:rsidTr="00D87CFB">
        <w:trPr>
          <w:trHeight w:val="86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DE897B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50</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205C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Muştar</w:t>
            </w:r>
            <w:proofErr w:type="spellEnd"/>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746E27"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Muştar</w:t>
            </w:r>
            <w:proofErr w:type="spellEnd"/>
            <w:r w:rsidRPr="000C553E">
              <w:rPr>
                <w:rFonts w:ascii="Times New Roman" w:eastAsia="Times New Roman" w:hAnsi="Times New Roman" w:cs="Times New Roman"/>
                <w:color w:val="000000"/>
                <w:sz w:val="24"/>
                <w:szCs w:val="24"/>
                <w:lang w:val="ro-RO"/>
              </w:rPr>
              <w:t xml:space="preserve"> de masă diferite sortimente (</w:t>
            </w:r>
            <w:proofErr w:type="spellStart"/>
            <w:r w:rsidRPr="000C553E">
              <w:rPr>
                <w:rFonts w:ascii="Times New Roman" w:eastAsia="Times New Roman" w:hAnsi="Times New Roman" w:cs="Times New Roman"/>
                <w:color w:val="000000"/>
                <w:sz w:val="24"/>
                <w:szCs w:val="24"/>
                <w:lang w:val="ro-RO"/>
              </w:rPr>
              <w:t>obişnuit</w:t>
            </w:r>
            <w:proofErr w:type="spellEnd"/>
            <w:r w:rsidRPr="000C553E">
              <w:rPr>
                <w:rFonts w:ascii="Times New Roman" w:eastAsia="Times New Roman" w:hAnsi="Times New Roman" w:cs="Times New Roman"/>
                <w:color w:val="000000"/>
                <w:sz w:val="24"/>
                <w:szCs w:val="24"/>
                <w:lang w:val="ro-RO"/>
              </w:rPr>
              <w:t>, aromatizat, superior, extra).</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6AB26CE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w:t>
            </w:r>
            <w:proofErr w:type="spellStart"/>
            <w:r w:rsidRPr="000C553E">
              <w:rPr>
                <w:rFonts w:ascii="Times New Roman" w:eastAsia="Times New Roman" w:hAnsi="Times New Roman" w:cs="Times New Roman"/>
                <w:color w:val="000000"/>
                <w:sz w:val="24"/>
                <w:szCs w:val="24"/>
                <w:lang w:val="ro-RO"/>
              </w:rPr>
              <w:t>recipienţi</w:t>
            </w:r>
            <w:proofErr w:type="spellEnd"/>
            <w:r w:rsidRPr="000C553E">
              <w:rPr>
                <w:rFonts w:ascii="Times New Roman" w:eastAsia="Times New Roman" w:hAnsi="Times New Roman" w:cs="Times New Roman"/>
                <w:color w:val="000000"/>
                <w:sz w:val="24"/>
                <w:szCs w:val="24"/>
                <w:lang w:val="ro-RO"/>
              </w:rPr>
              <w:t xml:space="preserve"> din plastic de 500 g.</w:t>
            </w:r>
          </w:p>
        </w:tc>
      </w:tr>
      <w:tr w:rsidR="000C553E" w:rsidRPr="000C553E" w14:paraId="5EA2B3DD"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69DA02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51</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6AFD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Orez decorticat</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65C977"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Orez decorticat, calitatea I:</w:t>
            </w:r>
          </w:p>
          <w:p w14:paraId="60EEB0B2" w14:textId="77777777" w:rsidR="000C553E" w:rsidRPr="000C553E" w:rsidRDefault="000C553E" w:rsidP="000C553E">
            <w:pPr>
              <w:numPr>
                <w:ilvl w:val="0"/>
                <w:numId w:val="36"/>
              </w:numPr>
              <w:tabs>
                <w:tab w:val="left" w:pos="329"/>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spărturi, max. 10%;</w:t>
            </w:r>
          </w:p>
          <w:p w14:paraId="3FFD8E08" w14:textId="77777777" w:rsidR="000C553E" w:rsidRPr="000C553E" w:rsidRDefault="000C553E" w:rsidP="000C553E">
            <w:pPr>
              <w:numPr>
                <w:ilvl w:val="0"/>
                <w:numId w:val="36"/>
              </w:numPr>
              <w:tabs>
                <w:tab w:val="left" w:pos="329"/>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fără boabe </w:t>
            </w:r>
            <w:proofErr w:type="spellStart"/>
            <w:r w:rsidRPr="000C553E">
              <w:rPr>
                <w:rFonts w:ascii="Times New Roman" w:eastAsia="Times New Roman" w:hAnsi="Times New Roman" w:cs="Times New Roman"/>
                <w:color w:val="000000"/>
                <w:sz w:val="24"/>
                <w:szCs w:val="24"/>
                <w:lang w:val="ro-RO"/>
              </w:rPr>
              <w:t>gipsate</w:t>
            </w:r>
            <w:proofErr w:type="spellEnd"/>
            <w:r w:rsidRPr="000C553E">
              <w:rPr>
                <w:rFonts w:ascii="Times New Roman" w:eastAsia="Times New Roman" w:hAnsi="Times New Roman" w:cs="Times New Roman"/>
                <w:color w:val="000000"/>
                <w:sz w:val="24"/>
                <w:szCs w:val="24"/>
                <w:lang w:val="ro-RO"/>
              </w:rPr>
              <w:t xml:space="preserve"> sau galbene.</w:t>
            </w:r>
          </w:p>
          <w:p w14:paraId="7D3E9BEC" w14:textId="77777777" w:rsidR="000C553E" w:rsidRPr="000C553E" w:rsidRDefault="000C553E" w:rsidP="000C553E">
            <w:pPr>
              <w:tabs>
                <w:tab w:val="left" w:pos="329"/>
              </w:tabs>
              <w:spacing w:after="0" w:line="234" w:lineRule="exact"/>
              <w:ind w:left="120"/>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Produs clasic, bob întreg, fără impurități, fără mucegai.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65F0B6D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04A042FB" w14:textId="77777777" w:rsidTr="00D87CFB">
        <w:trPr>
          <w:trHeight w:val="52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2DAFEC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52</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BE0F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Oţet</w:t>
            </w:r>
            <w:proofErr w:type="spellEnd"/>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A16B8C"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Oţet</w:t>
            </w:r>
            <w:proofErr w:type="spellEnd"/>
            <w:r w:rsidRPr="000C553E">
              <w:rPr>
                <w:rFonts w:ascii="Times New Roman" w:eastAsia="Times New Roman" w:hAnsi="Times New Roman" w:cs="Times New Roman"/>
                <w:color w:val="000000"/>
                <w:sz w:val="24"/>
                <w:szCs w:val="24"/>
                <w:lang w:val="ro-RO"/>
              </w:rPr>
              <w:t xml:space="preserve"> din vin, aciditate totală min. 60g./1000 ml. produs.</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52A7A63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litru.</w:t>
            </w:r>
          </w:p>
        </w:tc>
      </w:tr>
      <w:tr w:rsidR="000C553E" w:rsidRPr="000C553E" w14:paraId="759CE8EC" w14:textId="77777777" w:rsidTr="00D87CFB">
        <w:trPr>
          <w:trHeight w:val="59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336571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53</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8319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Ouă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539A6B"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Ouă de găină pentru consum alimentar, categoria A, minim clasa "M", min. 53 g./buc.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957BA9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pachete de cofraje, în cutii.</w:t>
            </w:r>
          </w:p>
        </w:tc>
      </w:tr>
      <w:tr w:rsidR="000C553E" w:rsidRPr="000C553E" w14:paraId="0B3CD38D"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FA0A8F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54</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DB4C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Pâine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8C71CE" w14:textId="77777777" w:rsidR="000C553E" w:rsidRPr="000C553E" w:rsidRDefault="000C553E" w:rsidP="000C553E">
            <w:pPr>
              <w:tabs>
                <w:tab w:val="left" w:pos="226"/>
              </w:tabs>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Pâine albă feliată.</w:t>
            </w:r>
          </w:p>
          <w:p w14:paraId="6CF6EB70" w14:textId="77777777" w:rsidR="000C553E" w:rsidRPr="000C553E" w:rsidRDefault="000C553E" w:rsidP="000C553E">
            <w:pPr>
              <w:tabs>
                <w:tab w:val="left" w:pos="226"/>
              </w:tabs>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Coajă rumenă, brun închis. Miez (în secțiune ): masă cu pori uniformi. Aromă: plăcută, caracteristică pâinii coapte, fără miros străin ( de mucegai, rânced, de combustibil). Gust plăcut caracteristic pâinii coapte, fără gust acru sau amar, fără </w:t>
            </w:r>
            <w:proofErr w:type="spellStart"/>
            <w:r w:rsidRPr="000C553E">
              <w:rPr>
                <w:rFonts w:ascii="Times New Roman" w:eastAsia="Times New Roman" w:hAnsi="Times New Roman" w:cs="Times New Roman"/>
                <w:color w:val="000000"/>
                <w:sz w:val="24"/>
                <w:szCs w:val="24"/>
                <w:lang w:val="ro-RO"/>
              </w:rPr>
              <w:t>scrașnet</w:t>
            </w:r>
            <w:proofErr w:type="spellEnd"/>
            <w:r w:rsidRPr="000C553E">
              <w:rPr>
                <w:rFonts w:ascii="Times New Roman" w:eastAsia="Times New Roman" w:hAnsi="Times New Roman" w:cs="Times New Roman"/>
                <w:color w:val="000000"/>
                <w:sz w:val="24"/>
                <w:szCs w:val="24"/>
                <w:lang w:val="ro-RO"/>
              </w:rPr>
              <w:t xml:space="preserve"> datorat impurităților minerale (pământ, nisip).</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57B30E6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Preambalată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299E4A26" w14:textId="77777777" w:rsidTr="00D87CFB">
        <w:trPr>
          <w:trHeight w:val="249"/>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78C6FE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55</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AF080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Pastă de tomate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D2E295"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Pastă de tomate:</w:t>
            </w:r>
          </w:p>
          <w:p w14:paraId="7F4B4E42"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ambalată în recipiente închise ermetic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sterilizate;</w:t>
            </w:r>
          </w:p>
          <w:p w14:paraId="07063BE8" w14:textId="77777777" w:rsidR="000C553E" w:rsidRPr="000C553E" w:rsidRDefault="000C553E" w:rsidP="000C553E">
            <w:pPr>
              <w:tabs>
                <w:tab w:val="left" w:pos="323"/>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 </w:t>
            </w: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w:t>
            </w:r>
            <w:proofErr w:type="spellStart"/>
            <w:r w:rsidRPr="000C553E">
              <w:rPr>
                <w:rFonts w:ascii="Times New Roman" w:eastAsia="Times New Roman" w:hAnsi="Times New Roman" w:cs="Times New Roman"/>
                <w:color w:val="000000"/>
                <w:sz w:val="24"/>
                <w:szCs w:val="24"/>
                <w:lang w:val="ro-RO"/>
              </w:rPr>
              <w:t>substanţe</w:t>
            </w:r>
            <w:proofErr w:type="spellEnd"/>
            <w:r w:rsidRPr="000C553E">
              <w:rPr>
                <w:rFonts w:ascii="Times New Roman" w:eastAsia="Times New Roman" w:hAnsi="Times New Roman" w:cs="Times New Roman"/>
                <w:color w:val="000000"/>
                <w:sz w:val="24"/>
                <w:szCs w:val="24"/>
                <w:lang w:val="ro-RO"/>
              </w:rPr>
              <w:t xml:space="preserve"> solubile, 24°R la 20°C;</w:t>
            </w:r>
          </w:p>
          <w:p w14:paraId="1534E590" w14:textId="77777777" w:rsidR="000C553E" w:rsidRPr="000C553E" w:rsidRDefault="000C553E" w:rsidP="000C553E">
            <w:pPr>
              <w:tabs>
                <w:tab w:val="left" w:pos="323"/>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 fără adaos de sare;</w:t>
            </w:r>
          </w:p>
          <w:p w14:paraId="29577438" w14:textId="77777777" w:rsidR="000C553E" w:rsidRPr="000C553E" w:rsidRDefault="000C553E" w:rsidP="000C553E">
            <w:pPr>
              <w:tabs>
                <w:tab w:val="left" w:pos="323"/>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Masă omogenă densă, fiind strecurată, fără corpuri străine, fără amidon, fără semne de alterare, gust și miros plăcut specific </w:t>
            </w:r>
            <w:proofErr w:type="spellStart"/>
            <w:r w:rsidRPr="000C553E">
              <w:rPr>
                <w:rFonts w:ascii="Times New Roman" w:eastAsia="Times New Roman" w:hAnsi="Times New Roman" w:cs="Times New Roman"/>
                <w:color w:val="000000"/>
                <w:sz w:val="24"/>
                <w:szCs w:val="24"/>
                <w:lang w:val="ro-RO"/>
              </w:rPr>
              <w:t>produslui</w:t>
            </w:r>
            <w:proofErr w:type="spellEnd"/>
            <w:r w:rsidRPr="000C553E">
              <w:rPr>
                <w:rFonts w:ascii="Times New Roman" w:eastAsia="Times New Roman" w:hAnsi="Times New Roman" w:cs="Times New Roman"/>
                <w:color w:val="000000"/>
                <w:sz w:val="24"/>
                <w:szCs w:val="24"/>
                <w:lang w:val="ro-RO"/>
              </w:rPr>
              <w: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B1256F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tablă de 800 g prevăzută cu cheiță de deschidere.</w:t>
            </w:r>
          </w:p>
        </w:tc>
      </w:tr>
      <w:tr w:rsidR="000C553E" w:rsidRPr="000C553E" w14:paraId="64F1321D"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88F4B2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56</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3E01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Paste făinoase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F92EB9"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Paste făinoase, calitatea I din făină:</w:t>
            </w:r>
          </w:p>
          <w:p w14:paraId="2C822AA0" w14:textId="77777777" w:rsidR="000C553E" w:rsidRPr="000C553E" w:rsidRDefault="000C553E" w:rsidP="000C553E">
            <w:pPr>
              <w:numPr>
                <w:ilvl w:val="0"/>
                <w:numId w:val="37"/>
              </w:numPr>
              <w:tabs>
                <w:tab w:val="left" w:pos="222"/>
              </w:tabs>
              <w:spacing w:after="0" w:line="238"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obişnuite</w:t>
            </w:r>
            <w:proofErr w:type="spellEnd"/>
            <w:r w:rsidRPr="000C553E">
              <w:rPr>
                <w:rFonts w:ascii="Times New Roman" w:eastAsia="Times New Roman" w:hAnsi="Times New Roman" w:cs="Times New Roman"/>
                <w:color w:val="000000"/>
                <w:sz w:val="24"/>
                <w:szCs w:val="24"/>
                <w:lang w:val="ro-RO"/>
              </w:rPr>
              <w:t>, extra, superioare (simple, cu adaosuri nutritive);</w:t>
            </w:r>
          </w:p>
          <w:p w14:paraId="18AA178B" w14:textId="77777777" w:rsidR="000C553E" w:rsidRPr="000C553E" w:rsidRDefault="000C553E" w:rsidP="000C553E">
            <w:pPr>
              <w:numPr>
                <w:ilvl w:val="0"/>
                <w:numId w:val="37"/>
              </w:numPr>
              <w:tabs>
                <w:tab w:val="left" w:pos="219"/>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diferite forme: macaroane, fidea, </w:t>
            </w:r>
            <w:proofErr w:type="spellStart"/>
            <w:r w:rsidRPr="000C553E">
              <w:rPr>
                <w:rFonts w:ascii="Times New Roman" w:eastAsia="Times New Roman" w:hAnsi="Times New Roman" w:cs="Times New Roman"/>
                <w:color w:val="000000"/>
                <w:sz w:val="24"/>
                <w:szCs w:val="24"/>
                <w:lang w:val="ro-RO"/>
              </w:rPr>
              <w:t>tăieţei</w:t>
            </w:r>
            <w:proofErr w:type="spellEnd"/>
            <w:r w:rsidRPr="000C553E">
              <w:rPr>
                <w:rFonts w:ascii="Times New Roman" w:eastAsia="Times New Roman" w:hAnsi="Times New Roman" w:cs="Times New Roman"/>
                <w:color w:val="000000"/>
                <w:sz w:val="24"/>
                <w:szCs w:val="24"/>
                <w:lang w:val="ro-RO"/>
              </w:rPr>
              <w:t xml:space="preserve"> etc.;</w:t>
            </w:r>
          </w:p>
          <w:p w14:paraId="5055EAB0" w14:textId="77777777" w:rsidR="000C553E" w:rsidRPr="000C553E" w:rsidRDefault="000C553E" w:rsidP="000C553E">
            <w:pPr>
              <w:numPr>
                <w:ilvl w:val="0"/>
                <w:numId w:val="37"/>
              </w:numPr>
              <w:tabs>
                <w:tab w:val="left" w:pos="219"/>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apă, max. 13%. Fără miros de mucegai.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B194ED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500g și/sau 1000 g.</w:t>
            </w:r>
          </w:p>
        </w:tc>
      </w:tr>
      <w:tr w:rsidR="000C553E" w:rsidRPr="000C553E" w14:paraId="02D535EA"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41C775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57</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B71F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Piper</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F0DCE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Negru/alb măcinat și boabe.</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956D27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41DFEDB9"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882103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58</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4453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Rădăcinoase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D0A499"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Păstârnac rădăcină, pătrunjel rădăcină, țelină rădăcină, aspect proaspăt, curată (fără pământ, nisip sau orice alte corpuri străine)</w:t>
            </w:r>
          </w:p>
          <w:p w14:paraId="05477C52"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Întreg, calitatea 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278F72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p w14:paraId="15ADA6A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Lădițe sau saci de plasă.</w:t>
            </w:r>
          </w:p>
        </w:tc>
      </w:tr>
      <w:tr w:rsidR="000C553E" w:rsidRPr="000C553E" w14:paraId="25E9977A"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6AFB8D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59</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3A3E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Salam Sibiu</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C43999"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Produse prelucrate conform tehnologiilor specifice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a tratamentului termic care să asigure afumarea la rece, maturarea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uscarea produselor.</w:t>
            </w:r>
          </w:p>
          <w:p w14:paraId="07E28A83"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Salam de Sibiu:</w:t>
            </w:r>
          </w:p>
          <w:p w14:paraId="18E87498" w14:textId="77777777" w:rsidR="000C553E" w:rsidRPr="000C553E" w:rsidRDefault="000C553E" w:rsidP="000C553E">
            <w:pPr>
              <w:numPr>
                <w:ilvl w:val="0"/>
                <w:numId w:val="38"/>
              </w:numPr>
              <w:tabs>
                <w:tab w:val="left" w:pos="235"/>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apă, max.30%;</w:t>
            </w:r>
          </w:p>
          <w:p w14:paraId="28CDBD1E" w14:textId="77777777" w:rsidR="000C553E" w:rsidRPr="000C553E" w:rsidRDefault="000C553E" w:rsidP="000C553E">
            <w:pPr>
              <w:numPr>
                <w:ilvl w:val="0"/>
                <w:numId w:val="38"/>
              </w:numPr>
              <w:tabs>
                <w:tab w:val="left" w:pos="235"/>
              </w:tabs>
              <w:spacing w:after="0" w:line="238"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substanţe</w:t>
            </w:r>
            <w:proofErr w:type="spellEnd"/>
            <w:r w:rsidRPr="000C553E">
              <w:rPr>
                <w:rFonts w:ascii="Times New Roman" w:eastAsia="Times New Roman" w:hAnsi="Times New Roman" w:cs="Times New Roman"/>
                <w:color w:val="000000"/>
                <w:sz w:val="24"/>
                <w:szCs w:val="24"/>
                <w:lang w:val="ro-RO"/>
              </w:rPr>
              <w:t xml:space="preserve"> grase, max. 46%;</w:t>
            </w:r>
          </w:p>
          <w:p w14:paraId="77DCEFD4" w14:textId="77777777" w:rsidR="000C553E" w:rsidRPr="000C553E" w:rsidRDefault="000C553E" w:rsidP="000C553E">
            <w:pPr>
              <w:numPr>
                <w:ilvl w:val="0"/>
                <w:numId w:val="38"/>
              </w:numPr>
              <w:tabs>
                <w:tab w:val="left" w:pos="242"/>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fără proteină vegetală.</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1E9803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41822E6F" w14:textId="77777777" w:rsidTr="00D87CFB">
        <w:trPr>
          <w:trHeight w:val="65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D64EBC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60</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5FD9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Sare comestibilă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CDA06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Sare pentru uz alimentar iodată: de bucătărie, de masă.</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690867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kg.</w:t>
            </w:r>
          </w:p>
        </w:tc>
      </w:tr>
      <w:tr w:rsidR="000C553E" w:rsidRPr="000C553E" w14:paraId="6A1E1977"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A3C378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61</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C3D9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Smântână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44B9FA"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Smântână:</w:t>
            </w:r>
          </w:p>
          <w:p w14:paraId="3E9F9505"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  smântână</w:t>
            </w:r>
            <w:r w:rsidRPr="000C553E">
              <w:rPr>
                <w:rFonts w:ascii="Times New Roman" w:eastAsia="Times New Roman" w:hAnsi="Times New Roman" w:cs="Times New Roman"/>
                <w:color w:val="000000"/>
                <w:sz w:val="24"/>
                <w:szCs w:val="24"/>
                <w:lang w:val="ro-RO"/>
              </w:rPr>
              <w:tab/>
              <w:t xml:space="preserve">fermentată, </w:t>
            </w:r>
            <w:proofErr w:type="spellStart"/>
            <w:r w:rsidRPr="000C553E">
              <w:rPr>
                <w:rFonts w:ascii="Times New Roman" w:eastAsia="Times New Roman" w:hAnsi="Times New Roman" w:cs="Times New Roman"/>
                <w:color w:val="000000"/>
                <w:sz w:val="24"/>
                <w:szCs w:val="24"/>
                <w:lang w:val="ro-RO"/>
              </w:rPr>
              <w:t>cremozitate</w:t>
            </w:r>
            <w:proofErr w:type="spellEnd"/>
            <w:r w:rsidRPr="000C553E">
              <w:rPr>
                <w:rFonts w:ascii="Times New Roman" w:eastAsia="Times New Roman" w:hAnsi="Times New Roman" w:cs="Times New Roman"/>
                <w:color w:val="000000"/>
                <w:sz w:val="24"/>
                <w:szCs w:val="24"/>
                <w:lang w:val="ro-RO"/>
              </w:rPr>
              <w:t xml:space="preserve"> crescută, textură fină, gust lăptos, </w:t>
            </w: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grăsime min. 15%;</w:t>
            </w:r>
            <w:r w:rsidRPr="000C553E">
              <w:rPr>
                <w:rFonts w:ascii="Times New Roman" w:eastAsia="Times New Roman" w:hAnsi="Times New Roman" w:cs="Times New Roman"/>
                <w:color w:val="000000"/>
                <w:sz w:val="24"/>
                <w:szCs w:val="24"/>
                <w:lang w:val="ro-RO"/>
              </w:rPr>
              <w:tab/>
            </w:r>
          </w:p>
          <w:p w14:paraId="0B24BB8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b) smântână dulce (pentru cofetărie), conținut de grăsime min. 32%.</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B3C0F2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l kg.</w:t>
            </w:r>
          </w:p>
        </w:tc>
      </w:tr>
      <w:tr w:rsidR="000C553E" w:rsidRPr="000C553E" w14:paraId="1D2C9571" w14:textId="77777777" w:rsidTr="00D87CFB">
        <w:trPr>
          <w:trHeight w:val="330"/>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FC3E35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62</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F4624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Specialităţi</w:t>
            </w:r>
            <w:proofErr w:type="spellEnd"/>
            <w:r w:rsidRPr="000C553E">
              <w:rPr>
                <w:rFonts w:ascii="Times New Roman" w:eastAsia="Times New Roman" w:hAnsi="Times New Roman" w:cs="Times New Roman"/>
                <w:color w:val="000000"/>
                <w:sz w:val="24"/>
                <w:szCs w:val="24"/>
                <w:lang w:val="ro-RO"/>
              </w:rPr>
              <w:t xml:space="preserve"> carne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6B456B"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Produse prelucrate conform tehnologiilor specifice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a tratamentului termic care să asigure afumarea produselor. </w:t>
            </w:r>
          </w:p>
          <w:p w14:paraId="3852C482"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Sortimente:</w:t>
            </w:r>
          </w:p>
          <w:p w14:paraId="5A497043" w14:textId="77777777" w:rsidR="000C553E" w:rsidRPr="000C553E" w:rsidRDefault="000C553E" w:rsidP="000C553E">
            <w:pPr>
              <w:spacing w:after="0" w:line="238" w:lineRule="exact"/>
              <w:ind w:left="120"/>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-Kaizer, ciolan afumat;</w:t>
            </w:r>
          </w:p>
          <w:p w14:paraId="4E64ADA7" w14:textId="77777777" w:rsidR="000C553E" w:rsidRPr="000C553E" w:rsidRDefault="000C553E" w:rsidP="000C553E">
            <w:pPr>
              <w:tabs>
                <w:tab w:val="left" w:pos="316"/>
              </w:tabs>
              <w:spacing w:after="0" w:line="238" w:lineRule="exact"/>
              <w:ind w:left="120"/>
              <w:rPr>
                <w:rFonts w:ascii="Times New Roman" w:eastAsia="Times New Roman" w:hAnsi="Times New Roman" w:cs="Times New Roman"/>
                <w:color w:val="000000"/>
                <w:sz w:val="24"/>
                <w:szCs w:val="24"/>
                <w:lang w:val="en-US"/>
              </w:rPr>
            </w:pPr>
            <w:r w:rsidRPr="000C553E">
              <w:rPr>
                <w:rFonts w:ascii="Times New Roman" w:eastAsia="Times New Roman" w:hAnsi="Times New Roman" w:cs="Times New Roman"/>
                <w:color w:val="000000"/>
                <w:sz w:val="24"/>
                <w:szCs w:val="24"/>
                <w:lang w:val="ro-RO"/>
              </w:rPr>
              <w:t xml:space="preserve">-Piese </w:t>
            </w:r>
            <w:proofErr w:type="spellStart"/>
            <w:r w:rsidRPr="000C553E">
              <w:rPr>
                <w:rFonts w:ascii="Times New Roman" w:eastAsia="Times New Roman" w:hAnsi="Times New Roman" w:cs="Times New Roman"/>
                <w:color w:val="000000"/>
                <w:sz w:val="24"/>
                <w:szCs w:val="24"/>
                <w:lang w:val="ro-RO"/>
              </w:rPr>
              <w:t>tranşate</w:t>
            </w:r>
            <w:proofErr w:type="spellEnd"/>
            <w:r w:rsidRPr="000C553E">
              <w:rPr>
                <w:rFonts w:ascii="Times New Roman" w:eastAsia="Times New Roman" w:hAnsi="Times New Roman" w:cs="Times New Roman"/>
                <w:color w:val="000000"/>
                <w:sz w:val="24"/>
                <w:szCs w:val="24"/>
                <w:lang w:val="ro-RO"/>
              </w:rPr>
              <w:t xml:space="preserve"> afumate de porc (</w:t>
            </w:r>
            <w:proofErr w:type="spellStart"/>
            <w:r w:rsidRPr="000C553E">
              <w:rPr>
                <w:rFonts w:ascii="Times New Roman" w:eastAsia="Times New Roman" w:hAnsi="Times New Roman" w:cs="Times New Roman"/>
                <w:color w:val="000000"/>
                <w:sz w:val="24"/>
                <w:szCs w:val="24"/>
                <w:lang w:val="ro-RO"/>
              </w:rPr>
              <w:t>muşchiuleţ</w:t>
            </w:r>
            <w:proofErr w:type="spellEnd"/>
            <w:r w:rsidRPr="000C553E">
              <w:rPr>
                <w:rFonts w:ascii="Times New Roman" w:eastAsia="Times New Roman" w:hAnsi="Times New Roman" w:cs="Times New Roman"/>
                <w:color w:val="000000"/>
                <w:sz w:val="24"/>
                <w:szCs w:val="24"/>
                <w:lang w:val="ro-RO"/>
              </w:rPr>
              <w:t xml:space="preserve">, ceafă, </w:t>
            </w:r>
            <w:r w:rsidRPr="000C553E">
              <w:rPr>
                <w:rFonts w:ascii="Times New Roman" w:eastAsia="Times New Roman" w:hAnsi="Times New Roman" w:cs="Times New Roman"/>
                <w:sz w:val="24"/>
                <w:szCs w:val="24"/>
                <w:lang w:val="ro-RO"/>
              </w:rPr>
              <w:t>pastramă</w:t>
            </w:r>
            <w:r w:rsidRPr="000C553E">
              <w:rPr>
                <w:rFonts w:ascii="Times New Roman" w:eastAsia="Times New Roman" w:hAnsi="Times New Roman" w:cs="Times New Roman"/>
                <w:color w:val="000000"/>
                <w:sz w:val="24"/>
                <w:szCs w:val="24"/>
                <w:lang w:val="ro-RO"/>
              </w:rPr>
              <w:t>, etc);</w:t>
            </w:r>
          </w:p>
          <w:p w14:paraId="0766CE6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minim trei sortimente.</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E097DD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vidate de maxim 3-5 kg.</w:t>
            </w:r>
          </w:p>
        </w:tc>
      </w:tr>
      <w:tr w:rsidR="000C553E" w:rsidRPr="000C553E" w14:paraId="0B9B90DB" w14:textId="77777777" w:rsidTr="00D87CFB">
        <w:trPr>
          <w:trHeight w:val="915"/>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26DD3B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63</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FC7C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Sucuri naturale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80154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Sucuri pasteurizate de: mere, pere, piersici, portocale, etc. </w:t>
            </w:r>
            <w:proofErr w:type="spellStart"/>
            <w:r w:rsidRPr="000C553E">
              <w:rPr>
                <w:rFonts w:ascii="Times New Roman" w:eastAsia="Times New Roman" w:hAnsi="Times New Roman" w:cs="Times New Roman"/>
                <w:color w:val="000000"/>
                <w:sz w:val="24"/>
                <w:szCs w:val="24"/>
                <w:lang w:val="ro-RO"/>
              </w:rPr>
              <w:t>Substanţă</w:t>
            </w:r>
            <w:proofErr w:type="spellEnd"/>
            <w:r w:rsidRPr="000C553E">
              <w:rPr>
                <w:rFonts w:ascii="Times New Roman" w:eastAsia="Times New Roman" w:hAnsi="Times New Roman" w:cs="Times New Roman"/>
                <w:color w:val="000000"/>
                <w:sz w:val="24"/>
                <w:szCs w:val="24"/>
                <w:lang w:val="ro-RO"/>
              </w:rPr>
              <w:t xml:space="preserve"> uscată min. 11°R.</w:t>
            </w:r>
          </w:p>
          <w:p w14:paraId="77BC310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Conținut de fruct min. 20%.</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9B1F89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min. 1 litru si max. 2 litri.</w:t>
            </w:r>
          </w:p>
        </w:tc>
      </w:tr>
      <w:tr w:rsidR="000C553E" w:rsidRPr="000C553E" w14:paraId="468807B2" w14:textId="77777777" w:rsidTr="00D87CFB">
        <w:trPr>
          <w:trHeight w:val="690"/>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A10D1A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64</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31C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Ulei floarea soarelui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A9D8D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Ulei rafinat din floarea soarelui.</w:t>
            </w:r>
          </w:p>
          <w:p w14:paraId="7CF153A6"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Valoare energetică: minim 800 kilocalorii/100 g.</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5122FE7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 litru și/sau 2 litri.</w:t>
            </w:r>
          </w:p>
        </w:tc>
      </w:tr>
      <w:tr w:rsidR="000C553E" w:rsidRPr="000C553E" w14:paraId="5F2680F4"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B9C1EE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65</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ADC6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Ulei măsline</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C592A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Ulei din măsline extravirgin.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5984F4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sticlă mată de 1 litru.</w:t>
            </w:r>
          </w:p>
        </w:tc>
      </w:tr>
      <w:tr w:rsidR="000C553E" w:rsidRPr="000C553E" w14:paraId="5BC21EAF" w14:textId="77777777" w:rsidTr="00D87CFB">
        <w:trPr>
          <w:trHeight w:val="624"/>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32DFDE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66</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1C0D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Unt proaspăt</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009822" w14:textId="77777777" w:rsidR="000C553E" w:rsidRPr="000C553E" w:rsidRDefault="000C553E" w:rsidP="000C553E">
            <w:pPr>
              <w:spacing w:after="6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Unt, grăsime min. 65%.</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2D90C8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200 g.</w:t>
            </w:r>
          </w:p>
        </w:tc>
      </w:tr>
      <w:tr w:rsidR="000C553E" w:rsidRPr="000C553E" w14:paraId="6D2FE81D" w14:textId="77777777" w:rsidTr="00D87CFB">
        <w:trPr>
          <w:trHeight w:val="85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1200DA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67</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85D4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Usturoi</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DEC9E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Usturoi calitatea I, sortat, aspect bulbi de usturoi sănătos, tari, curați, fără urme de mucegai, zvântați, neîncolțiți.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59F37DD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30D5D96C" w14:textId="77777777" w:rsidTr="00D87CFB">
        <w:trPr>
          <w:trHeight w:val="93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1E88B2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68</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F69A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Varză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F509A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Varză proaspătă albă, calitatea I, fără crăpături și frunze stricate, fără leziuni puternice ale frunzelor, fără deprecieri datorate gerului, fără gust sau miros străin.</w:t>
            </w:r>
          </w:p>
          <w:p w14:paraId="0D7F36CA"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646599EE" w14:textId="77777777" w:rsidR="000C553E" w:rsidRPr="000C553E" w:rsidRDefault="000C553E" w:rsidP="000C553E">
            <w:pPr>
              <w:spacing w:after="0" w:line="234" w:lineRule="exact"/>
              <w:rPr>
                <w:rFonts w:ascii="Times New Roman" w:eastAsia="Times New Roman" w:hAnsi="Times New Roman" w:cs="Times New Roman"/>
                <w:color w:val="000000"/>
                <w:sz w:val="24"/>
                <w:szCs w:val="24"/>
                <w:lang w:val="ro-RO"/>
              </w:rPr>
            </w:pPr>
          </w:p>
          <w:p w14:paraId="28CF394C" w14:textId="77777777" w:rsidR="000C553E" w:rsidRPr="000C553E" w:rsidRDefault="000C553E" w:rsidP="000C553E">
            <w:pPr>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w:t>
            </w:r>
          </w:p>
        </w:tc>
      </w:tr>
      <w:tr w:rsidR="000C553E" w:rsidRPr="000C553E" w14:paraId="393892B8" w14:textId="77777777" w:rsidTr="00D87CFB">
        <w:trPr>
          <w:trHeight w:val="722"/>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702E2A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69</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DA8A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Varză murată</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FD2C1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Varză murată calitatea 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D928657" w14:textId="77777777" w:rsidR="000C553E" w:rsidRPr="000C553E" w:rsidRDefault="000C553E" w:rsidP="000C553E">
            <w:pPr>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5 kg.</w:t>
            </w:r>
          </w:p>
        </w:tc>
      </w:tr>
      <w:tr w:rsidR="000C553E" w:rsidRPr="000C553E" w14:paraId="2AA4715B" w14:textId="77777777" w:rsidTr="00D87CFB">
        <w:trPr>
          <w:trHeight w:val="1599"/>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A6171E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70</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AF18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Zahăr</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F07647"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Zahăr cristal:</w:t>
            </w:r>
          </w:p>
          <w:p w14:paraId="21F6380B" w14:textId="77777777" w:rsidR="000C553E" w:rsidRPr="000C553E" w:rsidRDefault="000C553E" w:rsidP="000C553E">
            <w:pPr>
              <w:numPr>
                <w:ilvl w:val="0"/>
                <w:numId w:val="39"/>
              </w:numPr>
              <w:tabs>
                <w:tab w:val="left" w:pos="222"/>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umiditate, max. 0,06%;</w:t>
            </w:r>
          </w:p>
          <w:p w14:paraId="7DD0C4F3" w14:textId="77777777" w:rsidR="000C553E" w:rsidRPr="000C553E" w:rsidRDefault="000C553E" w:rsidP="000C553E">
            <w:pPr>
              <w:numPr>
                <w:ilvl w:val="0"/>
                <w:numId w:val="39"/>
              </w:numPr>
              <w:tabs>
                <w:tab w:val="left" w:pos="222"/>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zaharoză raportată la </w:t>
            </w:r>
            <w:proofErr w:type="spellStart"/>
            <w:r w:rsidRPr="000C553E">
              <w:rPr>
                <w:rFonts w:ascii="Times New Roman" w:eastAsia="Times New Roman" w:hAnsi="Times New Roman" w:cs="Times New Roman"/>
                <w:color w:val="000000"/>
                <w:sz w:val="24"/>
                <w:szCs w:val="24"/>
                <w:lang w:val="ro-RO"/>
              </w:rPr>
              <w:t>substanţa</w:t>
            </w:r>
            <w:proofErr w:type="spellEnd"/>
            <w:r w:rsidRPr="000C553E">
              <w:rPr>
                <w:rFonts w:ascii="Times New Roman" w:eastAsia="Times New Roman" w:hAnsi="Times New Roman" w:cs="Times New Roman"/>
                <w:color w:val="000000"/>
                <w:sz w:val="24"/>
                <w:szCs w:val="24"/>
                <w:lang w:val="ro-RO"/>
              </w:rPr>
              <w:t xml:space="preserve"> uscată, min.99,80%.</w:t>
            </w:r>
          </w:p>
          <w:p w14:paraId="4D209F01" w14:textId="77777777" w:rsidR="000C553E" w:rsidRPr="000C553E" w:rsidRDefault="000C553E" w:rsidP="000C553E">
            <w:pPr>
              <w:tabs>
                <w:tab w:val="left" w:pos="222"/>
              </w:tabs>
              <w:spacing w:after="0" w:line="234" w:lineRule="exact"/>
              <w:ind w:left="9"/>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Cristale uscate, uniform calibrate, neaglomerate, care curg liber.</w:t>
            </w:r>
          </w:p>
          <w:p w14:paraId="7780C599" w14:textId="77777777" w:rsidR="000C553E" w:rsidRPr="000C553E" w:rsidRDefault="000C553E" w:rsidP="000C553E">
            <w:pPr>
              <w:tabs>
                <w:tab w:val="left" w:pos="222"/>
              </w:tabs>
              <w:spacing w:after="0" w:line="234" w:lineRule="exact"/>
              <w:ind w:left="9"/>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Culoare: albă cu strălucire caracteristică.</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2296F6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Ambalaje de 1 kg.</w:t>
            </w:r>
          </w:p>
        </w:tc>
      </w:tr>
      <w:tr w:rsidR="000C553E" w:rsidRPr="000C553E" w14:paraId="06109128" w14:textId="77777777" w:rsidTr="00D87CFB">
        <w:trPr>
          <w:trHeight w:val="870"/>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19D71D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71</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2557B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Zahăr plic</w:t>
            </w:r>
          </w:p>
        </w:tc>
        <w:tc>
          <w:tcPr>
            <w:tcW w:w="59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A3D990"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Zahăr cristal:</w:t>
            </w:r>
          </w:p>
          <w:p w14:paraId="3FDE1782" w14:textId="77777777" w:rsidR="000C553E" w:rsidRPr="000C553E" w:rsidRDefault="000C553E" w:rsidP="000C553E">
            <w:pPr>
              <w:numPr>
                <w:ilvl w:val="0"/>
                <w:numId w:val="39"/>
              </w:numPr>
              <w:tabs>
                <w:tab w:val="left" w:pos="222"/>
              </w:tabs>
              <w:spacing w:after="0" w:line="234"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umiditate, max. 0,06%;</w:t>
            </w:r>
          </w:p>
          <w:p w14:paraId="46389C2C" w14:textId="77777777" w:rsidR="000C553E" w:rsidRPr="000C553E" w:rsidRDefault="000C553E" w:rsidP="000C553E">
            <w:pPr>
              <w:spacing w:after="0" w:line="234"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zaharoză raportată la </w:t>
            </w:r>
            <w:proofErr w:type="spellStart"/>
            <w:r w:rsidRPr="000C553E">
              <w:rPr>
                <w:rFonts w:ascii="Times New Roman" w:eastAsia="Times New Roman" w:hAnsi="Times New Roman" w:cs="Times New Roman"/>
                <w:color w:val="000000"/>
                <w:sz w:val="24"/>
                <w:szCs w:val="24"/>
                <w:lang w:val="ro-RO"/>
              </w:rPr>
              <w:t>substanţa</w:t>
            </w:r>
            <w:proofErr w:type="spellEnd"/>
            <w:r w:rsidRPr="000C553E">
              <w:rPr>
                <w:rFonts w:ascii="Times New Roman" w:eastAsia="Times New Roman" w:hAnsi="Times New Roman" w:cs="Times New Roman"/>
                <w:color w:val="000000"/>
                <w:sz w:val="24"/>
                <w:szCs w:val="24"/>
                <w:lang w:val="ro-RO"/>
              </w:rPr>
              <w:t xml:space="preserve"> uscată, min.99,80%.</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4CC202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 Ambalaje de 5 g,</w:t>
            </w:r>
          </w:p>
          <w:p w14:paraId="25FA155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 Ambalaje de 4 g.</w:t>
            </w:r>
          </w:p>
        </w:tc>
      </w:tr>
      <w:tr w:rsidR="000C553E" w:rsidRPr="000C553E" w14:paraId="5E2A9692" w14:textId="77777777" w:rsidTr="00D87CFB">
        <w:tblPrEx>
          <w:tblCellMar>
            <w:top w:w="0" w:type="dxa"/>
            <w:left w:w="108" w:type="dxa"/>
            <w:right w:w="108" w:type="dxa"/>
          </w:tblCellMar>
          <w:tblLook w:val="0000" w:firstRow="0" w:lastRow="0" w:firstColumn="0" w:lastColumn="0" w:noHBand="0" w:noVBand="0"/>
        </w:tblPrEx>
        <w:trPr>
          <w:trHeight w:val="1983"/>
          <w:jc w:val="center"/>
        </w:trPr>
        <w:tc>
          <w:tcPr>
            <w:tcW w:w="576" w:type="dxa"/>
            <w:vAlign w:val="center"/>
          </w:tcPr>
          <w:p w14:paraId="449D5F0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72</w:t>
            </w:r>
          </w:p>
        </w:tc>
        <w:tc>
          <w:tcPr>
            <w:tcW w:w="1937" w:type="dxa"/>
            <w:vAlign w:val="center"/>
          </w:tcPr>
          <w:p w14:paraId="6452A16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Compot</w:t>
            </w:r>
          </w:p>
        </w:tc>
        <w:tc>
          <w:tcPr>
            <w:tcW w:w="5963" w:type="dxa"/>
            <w:vAlign w:val="center"/>
          </w:tcPr>
          <w:p w14:paraId="51069F72"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Compot de fructe: piersici, </w:t>
            </w:r>
            <w:proofErr w:type="spellStart"/>
            <w:r w:rsidRPr="000C553E">
              <w:rPr>
                <w:rFonts w:ascii="Times New Roman" w:eastAsia="Times New Roman" w:hAnsi="Times New Roman" w:cs="Times New Roman"/>
                <w:color w:val="000000"/>
                <w:sz w:val="24"/>
                <w:szCs w:val="24"/>
                <w:lang w:val="ro-RO"/>
              </w:rPr>
              <w:t>vişine</w:t>
            </w:r>
            <w:proofErr w:type="spellEnd"/>
            <w:r w:rsidRPr="000C553E">
              <w:rPr>
                <w:rFonts w:ascii="Times New Roman" w:eastAsia="Times New Roman" w:hAnsi="Times New Roman" w:cs="Times New Roman"/>
                <w:color w:val="000000"/>
                <w:sz w:val="24"/>
                <w:szCs w:val="24"/>
                <w:lang w:val="ro-RO"/>
              </w:rPr>
              <w:t>, prune, pere, etc.</w:t>
            </w:r>
          </w:p>
          <w:p w14:paraId="061FA6A5"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Compot de fructe exotice: ananas.</w:t>
            </w:r>
          </w:p>
          <w:p w14:paraId="0748AD56"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Substanțe solubile în sirop (funcție de sortiment), 18-23o.</w:t>
            </w:r>
          </w:p>
          <w:p w14:paraId="0A2E61DC"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Lichidul din borcan să fie limpede, fructele să nu aibă semne de atac de dăunători, să fie întregi și sănătoase, prezentând culoare caracteristică fiecărui fruct.</w:t>
            </w:r>
          </w:p>
        </w:tc>
        <w:tc>
          <w:tcPr>
            <w:tcW w:w="2731" w:type="dxa"/>
            <w:vAlign w:val="center"/>
          </w:tcPr>
          <w:p w14:paraId="306CEF7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din sticlă a 720 ml.</w:t>
            </w:r>
          </w:p>
        </w:tc>
      </w:tr>
      <w:tr w:rsidR="000C553E" w:rsidRPr="000C553E" w14:paraId="19E528BA" w14:textId="77777777" w:rsidTr="00D87CFB">
        <w:tblPrEx>
          <w:tblCellMar>
            <w:top w:w="0" w:type="dxa"/>
            <w:left w:w="108" w:type="dxa"/>
            <w:right w:w="108" w:type="dxa"/>
          </w:tblCellMar>
          <w:tblLook w:val="0000" w:firstRow="0" w:lastRow="0" w:firstColumn="0" w:lastColumn="0" w:noHBand="0" w:noVBand="0"/>
        </w:tblPrEx>
        <w:trPr>
          <w:trHeight w:val="991"/>
          <w:jc w:val="center"/>
        </w:trPr>
        <w:tc>
          <w:tcPr>
            <w:tcW w:w="576" w:type="dxa"/>
            <w:vAlign w:val="center"/>
          </w:tcPr>
          <w:p w14:paraId="22DF34A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73</w:t>
            </w:r>
          </w:p>
        </w:tc>
        <w:tc>
          <w:tcPr>
            <w:tcW w:w="1937" w:type="dxa"/>
            <w:vAlign w:val="center"/>
          </w:tcPr>
          <w:p w14:paraId="67F4E8A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Pesmet</w:t>
            </w:r>
          </w:p>
        </w:tc>
        <w:tc>
          <w:tcPr>
            <w:tcW w:w="5963" w:type="dxa"/>
            <w:vAlign w:val="center"/>
          </w:tcPr>
          <w:p w14:paraId="398E28A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Pesmet clasic.</w:t>
            </w:r>
          </w:p>
        </w:tc>
        <w:tc>
          <w:tcPr>
            <w:tcW w:w="2731" w:type="dxa"/>
            <w:vAlign w:val="center"/>
          </w:tcPr>
          <w:p w14:paraId="1DBA94A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Se aprovizionează în ambalaje </w:t>
            </w:r>
            <w:proofErr w:type="spellStart"/>
            <w:r w:rsidRPr="000C553E">
              <w:rPr>
                <w:rFonts w:ascii="Times New Roman" w:eastAsia="Times New Roman" w:hAnsi="Times New Roman" w:cs="Times New Roman"/>
                <w:color w:val="000000"/>
                <w:sz w:val="24"/>
                <w:szCs w:val="24"/>
                <w:lang w:val="ro-RO"/>
              </w:rPr>
              <w:t>convenţionale</w:t>
            </w:r>
            <w:proofErr w:type="spellEnd"/>
            <w:r w:rsidRPr="000C553E">
              <w:rPr>
                <w:rFonts w:ascii="Times New Roman" w:eastAsia="Times New Roman" w:hAnsi="Times New Roman" w:cs="Times New Roman"/>
                <w:color w:val="000000"/>
                <w:sz w:val="24"/>
                <w:szCs w:val="24"/>
                <w:lang w:val="ro-RO"/>
              </w:rPr>
              <w:t xml:space="preserve"> de 1 kg.</w:t>
            </w:r>
          </w:p>
        </w:tc>
      </w:tr>
      <w:tr w:rsidR="000C553E" w:rsidRPr="000C553E" w14:paraId="168BB9C8" w14:textId="77777777" w:rsidTr="00D87CFB">
        <w:tblPrEx>
          <w:tblCellMar>
            <w:top w:w="0" w:type="dxa"/>
            <w:left w:w="108" w:type="dxa"/>
            <w:right w:w="108" w:type="dxa"/>
          </w:tblCellMar>
          <w:tblLook w:val="0000" w:firstRow="0" w:lastRow="0" w:firstColumn="0" w:lastColumn="0" w:noHBand="0" w:noVBand="0"/>
        </w:tblPrEx>
        <w:trPr>
          <w:trHeight w:val="1821"/>
          <w:jc w:val="center"/>
        </w:trPr>
        <w:tc>
          <w:tcPr>
            <w:tcW w:w="576" w:type="dxa"/>
            <w:vAlign w:val="center"/>
          </w:tcPr>
          <w:p w14:paraId="0758368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74</w:t>
            </w:r>
          </w:p>
        </w:tc>
        <w:tc>
          <w:tcPr>
            <w:tcW w:w="1937" w:type="dxa"/>
            <w:vAlign w:val="center"/>
          </w:tcPr>
          <w:p w14:paraId="5E315D9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Peşte</w:t>
            </w:r>
            <w:proofErr w:type="spellEnd"/>
          </w:p>
        </w:tc>
        <w:tc>
          <w:tcPr>
            <w:tcW w:w="5963" w:type="dxa"/>
            <w:vAlign w:val="center"/>
          </w:tcPr>
          <w:p w14:paraId="26DF732C"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File de pește proaspăt pentru prepararea felului II: biban, caracudă, caras, cod, crap.</w:t>
            </w:r>
          </w:p>
        </w:tc>
        <w:tc>
          <w:tcPr>
            <w:tcW w:w="2731" w:type="dxa"/>
            <w:vAlign w:val="center"/>
          </w:tcPr>
          <w:p w14:paraId="65521D3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Ambalaje din polistiren cu fulgi de gheață (temperatura de păstrare maxim 4 º C);</w:t>
            </w:r>
          </w:p>
          <w:p w14:paraId="1A38F7E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greutate bucată de 200-300 g.</w:t>
            </w:r>
          </w:p>
        </w:tc>
      </w:tr>
      <w:tr w:rsidR="000C553E" w:rsidRPr="000C553E" w14:paraId="572F6003" w14:textId="77777777" w:rsidTr="00D87CFB">
        <w:tblPrEx>
          <w:tblCellMar>
            <w:top w:w="0" w:type="dxa"/>
            <w:left w:w="108" w:type="dxa"/>
            <w:right w:w="108" w:type="dxa"/>
          </w:tblCellMar>
          <w:tblLook w:val="0000" w:firstRow="0" w:lastRow="0" w:firstColumn="0" w:lastColumn="0" w:noHBand="0" w:noVBand="0"/>
        </w:tblPrEx>
        <w:trPr>
          <w:trHeight w:val="710"/>
          <w:jc w:val="center"/>
        </w:trPr>
        <w:tc>
          <w:tcPr>
            <w:tcW w:w="576" w:type="dxa"/>
            <w:vAlign w:val="center"/>
          </w:tcPr>
          <w:p w14:paraId="0962E51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75</w:t>
            </w:r>
          </w:p>
        </w:tc>
        <w:tc>
          <w:tcPr>
            <w:tcW w:w="1937" w:type="dxa"/>
            <w:vAlign w:val="center"/>
          </w:tcPr>
          <w:p w14:paraId="31FC002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Halva</w:t>
            </w:r>
          </w:p>
        </w:tc>
        <w:tc>
          <w:tcPr>
            <w:tcW w:w="5963" w:type="dxa"/>
            <w:vAlign w:val="center"/>
          </w:tcPr>
          <w:p w14:paraId="2B9F56C7"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Halva superioară din floarea-soarelui, simplă.</w:t>
            </w:r>
          </w:p>
        </w:tc>
        <w:tc>
          <w:tcPr>
            <w:tcW w:w="2731" w:type="dxa"/>
            <w:vAlign w:val="center"/>
          </w:tcPr>
          <w:p w14:paraId="1AD0CC0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30 de grame.</w:t>
            </w:r>
          </w:p>
        </w:tc>
      </w:tr>
      <w:tr w:rsidR="000C553E" w:rsidRPr="000C553E" w14:paraId="7D8CA757" w14:textId="77777777" w:rsidTr="00D87CFB">
        <w:tblPrEx>
          <w:tblCellMar>
            <w:top w:w="0" w:type="dxa"/>
            <w:left w:w="108" w:type="dxa"/>
            <w:right w:w="108" w:type="dxa"/>
          </w:tblCellMar>
          <w:tblLook w:val="0000" w:firstRow="0" w:lastRow="0" w:firstColumn="0" w:lastColumn="0" w:noHBand="0" w:noVBand="0"/>
        </w:tblPrEx>
        <w:trPr>
          <w:trHeight w:val="980"/>
          <w:jc w:val="center"/>
        </w:trPr>
        <w:tc>
          <w:tcPr>
            <w:tcW w:w="576" w:type="dxa"/>
            <w:vAlign w:val="center"/>
          </w:tcPr>
          <w:p w14:paraId="4F83338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76</w:t>
            </w:r>
          </w:p>
        </w:tc>
        <w:tc>
          <w:tcPr>
            <w:tcW w:w="1937" w:type="dxa"/>
            <w:vAlign w:val="center"/>
          </w:tcPr>
          <w:p w14:paraId="775C6CC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Băuturi răcoritoare instant</w:t>
            </w:r>
          </w:p>
        </w:tc>
        <w:tc>
          <w:tcPr>
            <w:tcW w:w="5963" w:type="dxa"/>
            <w:vAlign w:val="center"/>
          </w:tcPr>
          <w:p w14:paraId="2FC4F01F"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Substanţa</w:t>
            </w:r>
            <w:proofErr w:type="spellEnd"/>
            <w:r w:rsidRPr="000C553E">
              <w:rPr>
                <w:rFonts w:ascii="Times New Roman" w:eastAsia="Times New Roman" w:hAnsi="Times New Roman" w:cs="Times New Roman"/>
                <w:color w:val="000000"/>
                <w:sz w:val="24"/>
                <w:szCs w:val="24"/>
                <w:lang w:val="ro-RO"/>
              </w:rPr>
              <w:t xml:space="preserve"> uscată solubilă, min. 8°R.</w:t>
            </w:r>
          </w:p>
        </w:tc>
        <w:tc>
          <w:tcPr>
            <w:tcW w:w="2731" w:type="dxa"/>
            <w:vAlign w:val="center"/>
          </w:tcPr>
          <w:p w14:paraId="313C9E2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 grame.</w:t>
            </w:r>
          </w:p>
        </w:tc>
      </w:tr>
      <w:tr w:rsidR="000C553E" w:rsidRPr="000C553E" w14:paraId="1BF5EE6D"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vAlign w:val="center"/>
          </w:tcPr>
          <w:p w14:paraId="17FCBF0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77</w:t>
            </w:r>
          </w:p>
        </w:tc>
        <w:tc>
          <w:tcPr>
            <w:tcW w:w="1937" w:type="dxa"/>
            <w:vAlign w:val="center"/>
          </w:tcPr>
          <w:p w14:paraId="5638295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Baton cereale</w:t>
            </w:r>
          </w:p>
        </w:tc>
        <w:tc>
          <w:tcPr>
            <w:tcW w:w="5963" w:type="dxa"/>
            <w:vAlign w:val="center"/>
          </w:tcPr>
          <w:p w14:paraId="43977767"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
          <w:p w14:paraId="24CC811D"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Batoane cereale diverse sortimente.</w:t>
            </w:r>
          </w:p>
          <w:p w14:paraId="5481EF14"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Valori nutritive la 100g:</w:t>
            </w:r>
          </w:p>
          <w:p w14:paraId="17BDBF4A"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proteine minim 5 g;</w:t>
            </w:r>
          </w:p>
          <w:p w14:paraId="6560385F"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grăsimi maxim 15 g,</w:t>
            </w:r>
          </w:p>
          <w:p w14:paraId="375F8115"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carbohidrați maxim 70 g ( din care zaharuri maxim 35 g);</w:t>
            </w:r>
          </w:p>
          <w:p w14:paraId="65E7E409"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fibre minim 4 g.</w:t>
            </w:r>
          </w:p>
          <w:p w14:paraId="0C240C35"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
        </w:tc>
        <w:tc>
          <w:tcPr>
            <w:tcW w:w="2731" w:type="dxa"/>
            <w:vAlign w:val="center"/>
          </w:tcPr>
          <w:p w14:paraId="5DF5060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25 de grame și/sau 30de grame și/sau 50 de grame.</w:t>
            </w:r>
          </w:p>
        </w:tc>
      </w:tr>
      <w:tr w:rsidR="000C553E" w:rsidRPr="000C553E" w14:paraId="71405579" w14:textId="77777777" w:rsidTr="00D87CFB">
        <w:tblPrEx>
          <w:tblCellMar>
            <w:top w:w="0" w:type="dxa"/>
            <w:left w:w="108" w:type="dxa"/>
            <w:right w:w="108" w:type="dxa"/>
          </w:tblCellMar>
          <w:tblLook w:val="0000" w:firstRow="0" w:lastRow="0" w:firstColumn="0" w:lastColumn="0" w:noHBand="0" w:noVBand="0"/>
        </w:tblPrEx>
        <w:trPr>
          <w:trHeight w:val="1367"/>
          <w:jc w:val="center"/>
        </w:trPr>
        <w:tc>
          <w:tcPr>
            <w:tcW w:w="576" w:type="dxa"/>
            <w:vAlign w:val="center"/>
          </w:tcPr>
          <w:p w14:paraId="44C88CE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78</w:t>
            </w:r>
          </w:p>
        </w:tc>
        <w:tc>
          <w:tcPr>
            <w:tcW w:w="1937" w:type="dxa"/>
            <w:vAlign w:val="center"/>
          </w:tcPr>
          <w:p w14:paraId="5CD395A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Biscuiți</w:t>
            </w:r>
          </w:p>
        </w:tc>
        <w:tc>
          <w:tcPr>
            <w:tcW w:w="5963" w:type="dxa"/>
            <w:vAlign w:val="center"/>
          </w:tcPr>
          <w:p w14:paraId="3C20DF91"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Biscuiţi</w:t>
            </w:r>
            <w:proofErr w:type="spellEnd"/>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crackers</w:t>
            </w:r>
            <w:proofErr w:type="spellEnd"/>
            <w:r w:rsidRPr="000C553E">
              <w:rPr>
                <w:rFonts w:ascii="Times New Roman" w:eastAsia="Times New Roman" w:hAnsi="Times New Roman" w:cs="Times New Roman"/>
                <w:color w:val="000000"/>
                <w:sz w:val="24"/>
                <w:szCs w:val="24"/>
                <w:lang w:val="ro-RO"/>
              </w:rPr>
              <w:t xml:space="preserve">, umiditate max. 5%, zahăr total raportat la </w:t>
            </w:r>
            <w:proofErr w:type="spellStart"/>
            <w:r w:rsidRPr="000C553E">
              <w:rPr>
                <w:rFonts w:ascii="Times New Roman" w:eastAsia="Times New Roman" w:hAnsi="Times New Roman" w:cs="Times New Roman"/>
                <w:color w:val="000000"/>
                <w:sz w:val="24"/>
                <w:szCs w:val="24"/>
                <w:lang w:val="ro-RO"/>
              </w:rPr>
              <w:t>susbstanţă</w:t>
            </w:r>
            <w:proofErr w:type="spellEnd"/>
            <w:r w:rsidRPr="000C553E">
              <w:rPr>
                <w:rFonts w:ascii="Times New Roman" w:eastAsia="Times New Roman" w:hAnsi="Times New Roman" w:cs="Times New Roman"/>
                <w:color w:val="000000"/>
                <w:sz w:val="24"/>
                <w:szCs w:val="24"/>
                <w:lang w:val="ro-RO"/>
              </w:rPr>
              <w:t xml:space="preserve"> uscată 4-6%, clorură de sodiu max. 3%, grăsime raportată la </w:t>
            </w:r>
            <w:proofErr w:type="spellStart"/>
            <w:r w:rsidRPr="000C553E">
              <w:rPr>
                <w:rFonts w:ascii="Times New Roman" w:eastAsia="Times New Roman" w:hAnsi="Times New Roman" w:cs="Times New Roman"/>
                <w:color w:val="000000"/>
                <w:sz w:val="24"/>
                <w:szCs w:val="24"/>
                <w:lang w:val="ro-RO"/>
              </w:rPr>
              <w:t>substanţă</w:t>
            </w:r>
            <w:proofErr w:type="spellEnd"/>
            <w:r w:rsidRPr="000C553E">
              <w:rPr>
                <w:rFonts w:ascii="Times New Roman" w:eastAsia="Times New Roman" w:hAnsi="Times New Roman" w:cs="Times New Roman"/>
                <w:color w:val="000000"/>
                <w:sz w:val="24"/>
                <w:szCs w:val="24"/>
                <w:lang w:val="ro-RO"/>
              </w:rPr>
              <w:t xml:space="preserve"> uscată 18-25%. Conform SR 1227-1 din 1994.</w:t>
            </w:r>
          </w:p>
        </w:tc>
        <w:tc>
          <w:tcPr>
            <w:tcW w:w="2731" w:type="dxa"/>
            <w:vAlign w:val="center"/>
          </w:tcPr>
          <w:p w14:paraId="542D847B"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ambalaje de 100 de grame.</w:t>
            </w:r>
          </w:p>
        </w:tc>
      </w:tr>
      <w:tr w:rsidR="000C553E" w:rsidRPr="000C553E" w14:paraId="3BABBD1C" w14:textId="77777777" w:rsidTr="00D87CFB">
        <w:tblPrEx>
          <w:tblCellMar>
            <w:top w:w="0" w:type="dxa"/>
            <w:left w:w="108" w:type="dxa"/>
            <w:right w:w="108" w:type="dxa"/>
          </w:tblCellMar>
          <w:tblLook w:val="0000" w:firstRow="0" w:lastRow="0" w:firstColumn="0" w:lastColumn="0" w:noHBand="0" w:noVBand="0"/>
        </w:tblPrEx>
        <w:trPr>
          <w:trHeight w:val="980"/>
          <w:jc w:val="center"/>
        </w:trPr>
        <w:tc>
          <w:tcPr>
            <w:tcW w:w="576" w:type="dxa"/>
            <w:vAlign w:val="center"/>
          </w:tcPr>
          <w:p w14:paraId="4C1BE74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79</w:t>
            </w:r>
          </w:p>
        </w:tc>
        <w:tc>
          <w:tcPr>
            <w:tcW w:w="1937" w:type="dxa"/>
            <w:vAlign w:val="center"/>
          </w:tcPr>
          <w:p w14:paraId="6584BDC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Cafea instant</w:t>
            </w:r>
          </w:p>
        </w:tc>
        <w:tc>
          <w:tcPr>
            <w:tcW w:w="5963" w:type="dxa"/>
            <w:vAlign w:val="center"/>
          </w:tcPr>
          <w:p w14:paraId="30704D9C"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Cafea instant, diferite sortimente.</w:t>
            </w:r>
          </w:p>
        </w:tc>
        <w:tc>
          <w:tcPr>
            <w:tcW w:w="2731" w:type="dxa"/>
            <w:vAlign w:val="center"/>
          </w:tcPr>
          <w:p w14:paraId="5F5E31DC"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ambalaje de 3 grame și/sau 5 grame.</w:t>
            </w:r>
          </w:p>
        </w:tc>
      </w:tr>
      <w:tr w:rsidR="000C553E" w:rsidRPr="000C553E" w14:paraId="114EF243" w14:textId="77777777" w:rsidTr="00D87CFB">
        <w:tblPrEx>
          <w:tblCellMar>
            <w:top w:w="0" w:type="dxa"/>
            <w:left w:w="108" w:type="dxa"/>
            <w:right w:w="108" w:type="dxa"/>
          </w:tblCellMar>
          <w:tblLook w:val="0000" w:firstRow="0" w:lastRow="0" w:firstColumn="0" w:lastColumn="0" w:noHBand="0" w:noVBand="0"/>
        </w:tblPrEx>
        <w:trPr>
          <w:trHeight w:val="1133"/>
          <w:jc w:val="center"/>
        </w:trPr>
        <w:tc>
          <w:tcPr>
            <w:tcW w:w="576" w:type="dxa"/>
            <w:vAlign w:val="center"/>
          </w:tcPr>
          <w:p w14:paraId="46829C2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80</w:t>
            </w:r>
          </w:p>
        </w:tc>
        <w:tc>
          <w:tcPr>
            <w:tcW w:w="1937" w:type="dxa"/>
            <w:vAlign w:val="center"/>
          </w:tcPr>
          <w:p w14:paraId="1BACB0B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Conserve carne de porc</w:t>
            </w:r>
          </w:p>
        </w:tc>
        <w:tc>
          <w:tcPr>
            <w:tcW w:w="5963" w:type="dxa"/>
            <w:vAlign w:val="center"/>
          </w:tcPr>
          <w:p w14:paraId="4B038F87" w14:textId="77777777" w:rsidR="000C553E" w:rsidRPr="000C553E" w:rsidRDefault="000C553E" w:rsidP="000C553E">
            <w:pPr>
              <w:numPr>
                <w:ilvl w:val="0"/>
                <w:numId w:val="27"/>
              </w:numPr>
              <w:tabs>
                <w:tab w:val="left" w:pos="309"/>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cantitatea de carne , min. 60% din masa netă;</w:t>
            </w:r>
          </w:p>
          <w:p w14:paraId="62A61957" w14:textId="77777777" w:rsidR="000C553E" w:rsidRPr="000C553E" w:rsidRDefault="000C553E" w:rsidP="000C553E">
            <w:pPr>
              <w:numPr>
                <w:ilvl w:val="0"/>
                <w:numId w:val="27"/>
              </w:numPr>
              <w:tabs>
                <w:tab w:val="left" w:pos="323"/>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grăsime raportată la masa netă, max.20%.</w:t>
            </w:r>
          </w:p>
          <w:p w14:paraId="1926FCA5"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Nu se admite utilizarea cărnii separate mecanic, precum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a proteinelor de origine vegetală.</w:t>
            </w:r>
          </w:p>
        </w:tc>
        <w:tc>
          <w:tcPr>
            <w:tcW w:w="2731" w:type="dxa"/>
            <w:vAlign w:val="center"/>
          </w:tcPr>
          <w:p w14:paraId="07B6F7D9"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ambalaje de 300 de grame.</w:t>
            </w:r>
          </w:p>
        </w:tc>
      </w:tr>
      <w:tr w:rsidR="000C553E" w:rsidRPr="000C553E" w14:paraId="56240EF6" w14:textId="77777777" w:rsidTr="00D87CFB">
        <w:tblPrEx>
          <w:tblCellMar>
            <w:top w:w="0" w:type="dxa"/>
            <w:left w:w="108" w:type="dxa"/>
            <w:right w:w="108" w:type="dxa"/>
          </w:tblCellMar>
          <w:tblLook w:val="0000" w:firstRow="0" w:lastRow="0" w:firstColumn="0" w:lastColumn="0" w:noHBand="0" w:noVBand="0"/>
        </w:tblPrEx>
        <w:trPr>
          <w:trHeight w:val="1250"/>
          <w:jc w:val="center"/>
        </w:trPr>
        <w:tc>
          <w:tcPr>
            <w:tcW w:w="576" w:type="dxa"/>
            <w:vAlign w:val="center"/>
          </w:tcPr>
          <w:p w14:paraId="1CB0B12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81</w:t>
            </w:r>
          </w:p>
        </w:tc>
        <w:tc>
          <w:tcPr>
            <w:tcW w:w="1937" w:type="dxa"/>
            <w:vAlign w:val="center"/>
          </w:tcPr>
          <w:p w14:paraId="418A1E6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Conserve carne de vită</w:t>
            </w:r>
          </w:p>
        </w:tc>
        <w:tc>
          <w:tcPr>
            <w:tcW w:w="5963" w:type="dxa"/>
            <w:vAlign w:val="center"/>
          </w:tcPr>
          <w:p w14:paraId="6ABE514D" w14:textId="77777777" w:rsidR="000C553E" w:rsidRPr="000C553E" w:rsidRDefault="000C553E" w:rsidP="000C553E">
            <w:pPr>
              <w:numPr>
                <w:ilvl w:val="0"/>
                <w:numId w:val="28"/>
              </w:numPr>
              <w:tabs>
                <w:tab w:val="left" w:pos="309"/>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cantitatea de carne, min. 60% din masa netă;</w:t>
            </w:r>
          </w:p>
          <w:p w14:paraId="2241F408" w14:textId="77777777" w:rsidR="000C553E" w:rsidRPr="000C553E" w:rsidRDefault="000C553E" w:rsidP="000C553E">
            <w:pPr>
              <w:numPr>
                <w:ilvl w:val="0"/>
                <w:numId w:val="28"/>
              </w:numPr>
              <w:tabs>
                <w:tab w:val="left" w:pos="323"/>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grăsime raportată la masa netă, max. 10%.</w:t>
            </w:r>
          </w:p>
          <w:p w14:paraId="573B907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Nu se admite utilizarea cărnii, precum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a proteinelor de origine vegetală.</w:t>
            </w:r>
          </w:p>
        </w:tc>
        <w:tc>
          <w:tcPr>
            <w:tcW w:w="2731" w:type="dxa"/>
            <w:vAlign w:val="center"/>
          </w:tcPr>
          <w:p w14:paraId="232178CD"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ambalaje de 300 de grame.</w:t>
            </w:r>
          </w:p>
        </w:tc>
      </w:tr>
      <w:tr w:rsidR="000C553E" w:rsidRPr="000C553E" w14:paraId="36B631C2"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vAlign w:val="center"/>
          </w:tcPr>
          <w:p w14:paraId="405EDFF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82</w:t>
            </w:r>
          </w:p>
        </w:tc>
        <w:tc>
          <w:tcPr>
            <w:tcW w:w="1937" w:type="dxa"/>
            <w:vAlign w:val="center"/>
          </w:tcPr>
          <w:p w14:paraId="12C1DB9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Conserve pește</w:t>
            </w:r>
          </w:p>
        </w:tc>
        <w:tc>
          <w:tcPr>
            <w:tcW w:w="5963" w:type="dxa"/>
            <w:vAlign w:val="center"/>
          </w:tcPr>
          <w:p w14:paraId="32123527" w14:textId="77777777" w:rsidR="000C553E" w:rsidRPr="000C553E" w:rsidRDefault="000C553E" w:rsidP="000C553E">
            <w:pPr>
              <w:tabs>
                <w:tab w:val="left" w:pos="215"/>
              </w:tabs>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Conserve din </w:t>
            </w:r>
            <w:proofErr w:type="spellStart"/>
            <w:r w:rsidRPr="000C553E">
              <w:rPr>
                <w:rFonts w:ascii="Times New Roman" w:eastAsia="Times New Roman" w:hAnsi="Times New Roman" w:cs="Times New Roman"/>
                <w:color w:val="000000"/>
                <w:sz w:val="24"/>
                <w:szCs w:val="24"/>
                <w:lang w:val="ro-RO"/>
              </w:rPr>
              <w:t>peşte</w:t>
            </w:r>
            <w:proofErr w:type="spellEnd"/>
            <w:r w:rsidRPr="000C553E">
              <w:rPr>
                <w:rFonts w:ascii="Times New Roman" w:eastAsia="Times New Roman" w:hAnsi="Times New Roman" w:cs="Times New Roman"/>
                <w:color w:val="000000"/>
                <w:sz w:val="24"/>
                <w:szCs w:val="24"/>
                <w:lang w:val="ro-RO"/>
              </w:rPr>
              <w:t xml:space="preserve"> în sos </w:t>
            </w:r>
            <w:proofErr w:type="spellStart"/>
            <w:r w:rsidRPr="000C553E">
              <w:rPr>
                <w:rFonts w:ascii="Times New Roman" w:eastAsia="Times New Roman" w:hAnsi="Times New Roman" w:cs="Times New Roman"/>
                <w:color w:val="000000"/>
                <w:sz w:val="24"/>
                <w:szCs w:val="24"/>
                <w:lang w:val="ro-RO"/>
              </w:rPr>
              <w:t>tomat</w:t>
            </w:r>
            <w:proofErr w:type="spellEnd"/>
            <w:r w:rsidRPr="000C553E">
              <w:rPr>
                <w:rFonts w:ascii="Times New Roman" w:eastAsia="Times New Roman" w:hAnsi="Times New Roman" w:cs="Times New Roman"/>
                <w:color w:val="000000"/>
                <w:sz w:val="24"/>
                <w:szCs w:val="24"/>
                <w:lang w:val="ro-RO"/>
              </w:rPr>
              <w:t xml:space="preserve"> (sardină, macrou, hering etc.),</w:t>
            </w:r>
          </w:p>
          <w:p w14:paraId="7F8DF853"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 -</w:t>
            </w: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w:t>
            </w:r>
            <w:proofErr w:type="spellStart"/>
            <w:r w:rsidRPr="000C553E">
              <w:rPr>
                <w:rFonts w:ascii="Times New Roman" w:eastAsia="Times New Roman" w:hAnsi="Times New Roman" w:cs="Times New Roman"/>
                <w:color w:val="000000"/>
                <w:sz w:val="24"/>
                <w:szCs w:val="24"/>
                <w:lang w:val="ro-RO"/>
              </w:rPr>
              <w:t>peşte</w:t>
            </w:r>
            <w:proofErr w:type="spellEnd"/>
            <w:r w:rsidRPr="000C553E">
              <w:rPr>
                <w:rFonts w:ascii="Times New Roman" w:eastAsia="Times New Roman" w:hAnsi="Times New Roman" w:cs="Times New Roman"/>
                <w:color w:val="000000"/>
                <w:sz w:val="24"/>
                <w:szCs w:val="24"/>
                <w:lang w:val="ro-RO"/>
              </w:rPr>
              <w:t>, min. 65%.</w:t>
            </w:r>
          </w:p>
        </w:tc>
        <w:tc>
          <w:tcPr>
            <w:tcW w:w="2731" w:type="dxa"/>
            <w:vAlign w:val="center"/>
          </w:tcPr>
          <w:p w14:paraId="047C7C38"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ambalaje de 100 de grame și/sau 200 de grame.</w:t>
            </w:r>
          </w:p>
        </w:tc>
      </w:tr>
      <w:tr w:rsidR="000C553E" w:rsidRPr="000C553E" w14:paraId="4B783A36"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vAlign w:val="center"/>
          </w:tcPr>
          <w:p w14:paraId="069FA8E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83</w:t>
            </w:r>
          </w:p>
        </w:tc>
        <w:tc>
          <w:tcPr>
            <w:tcW w:w="1937" w:type="dxa"/>
            <w:vAlign w:val="center"/>
          </w:tcPr>
          <w:p w14:paraId="361FA66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Pate de ficat </w:t>
            </w:r>
          </w:p>
        </w:tc>
        <w:tc>
          <w:tcPr>
            <w:tcW w:w="5963" w:type="dxa"/>
            <w:vAlign w:val="center"/>
          </w:tcPr>
          <w:p w14:paraId="7740446A"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p>
          <w:p w14:paraId="778D85C6"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Pate de ficat de pui, produs sterilizat, la fabricarea căruia nu se admite utilizarea cărnii separate mecanic, a amidonului sau a amidonului modificat </w:t>
            </w:r>
            <w:proofErr w:type="spellStart"/>
            <w:r w:rsidRPr="000C553E">
              <w:rPr>
                <w:rFonts w:ascii="Times New Roman" w:eastAsia="Times New Roman" w:hAnsi="Times New Roman" w:cs="Times New Roman"/>
                <w:color w:val="000000"/>
                <w:sz w:val="24"/>
                <w:szCs w:val="24"/>
                <w:lang w:val="ro-RO"/>
              </w:rPr>
              <w:t>şi</w:t>
            </w:r>
            <w:proofErr w:type="spellEnd"/>
            <w:r w:rsidRPr="000C553E">
              <w:rPr>
                <w:rFonts w:ascii="Times New Roman" w:eastAsia="Times New Roman" w:hAnsi="Times New Roman" w:cs="Times New Roman"/>
                <w:color w:val="000000"/>
                <w:sz w:val="24"/>
                <w:szCs w:val="24"/>
                <w:lang w:val="ro-RO"/>
              </w:rPr>
              <w:t xml:space="preserve"> a proteinei de origine vegetală:</w:t>
            </w:r>
          </w:p>
          <w:p w14:paraId="0B51F318" w14:textId="77777777" w:rsidR="000C553E" w:rsidRPr="000C553E" w:rsidRDefault="000C553E" w:rsidP="000C553E">
            <w:pPr>
              <w:numPr>
                <w:ilvl w:val="0"/>
                <w:numId w:val="29"/>
              </w:numPr>
              <w:tabs>
                <w:tab w:val="left" w:pos="309"/>
              </w:tabs>
              <w:spacing w:after="0" w:line="238" w:lineRule="exact"/>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conţinut</w:t>
            </w:r>
            <w:proofErr w:type="spellEnd"/>
            <w:r w:rsidRPr="000C553E">
              <w:rPr>
                <w:rFonts w:ascii="Times New Roman" w:eastAsia="Times New Roman" w:hAnsi="Times New Roman" w:cs="Times New Roman"/>
                <w:color w:val="000000"/>
                <w:sz w:val="24"/>
                <w:szCs w:val="24"/>
                <w:lang w:val="ro-RO"/>
              </w:rPr>
              <w:t xml:space="preserve"> de ficat, min. 15%;</w:t>
            </w:r>
          </w:p>
          <w:p w14:paraId="61E7A46D" w14:textId="77777777" w:rsidR="000C553E" w:rsidRPr="000C553E" w:rsidRDefault="000C553E" w:rsidP="000C553E">
            <w:pPr>
              <w:numPr>
                <w:ilvl w:val="0"/>
                <w:numId w:val="29"/>
              </w:numPr>
              <w:tabs>
                <w:tab w:val="left" w:pos="323"/>
              </w:tabs>
              <w:spacing w:after="0" w:line="238" w:lineRule="exact"/>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umiditate, max. 74%;</w:t>
            </w:r>
          </w:p>
          <w:p w14:paraId="0E9BD918" w14:textId="77777777" w:rsidR="000C553E" w:rsidRPr="000C553E" w:rsidRDefault="000C553E" w:rsidP="000C553E">
            <w:pPr>
              <w:spacing w:after="0" w:line="240" w:lineRule="auto"/>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c) </w:t>
            </w:r>
            <w:proofErr w:type="spellStart"/>
            <w:r w:rsidRPr="000C553E">
              <w:rPr>
                <w:rFonts w:ascii="Times New Roman" w:eastAsia="Times New Roman" w:hAnsi="Times New Roman" w:cs="Times New Roman"/>
                <w:color w:val="000000"/>
                <w:sz w:val="24"/>
                <w:szCs w:val="24"/>
                <w:lang w:val="ro-RO"/>
              </w:rPr>
              <w:t>substanţe</w:t>
            </w:r>
            <w:proofErr w:type="spellEnd"/>
            <w:r w:rsidRPr="000C553E">
              <w:rPr>
                <w:rFonts w:ascii="Times New Roman" w:eastAsia="Times New Roman" w:hAnsi="Times New Roman" w:cs="Times New Roman"/>
                <w:color w:val="000000"/>
                <w:sz w:val="24"/>
                <w:szCs w:val="24"/>
                <w:lang w:val="ro-RO"/>
              </w:rPr>
              <w:t xml:space="preserve"> grase, max. 30%.</w:t>
            </w:r>
          </w:p>
        </w:tc>
        <w:tc>
          <w:tcPr>
            <w:tcW w:w="2731" w:type="dxa"/>
            <w:vAlign w:val="center"/>
          </w:tcPr>
          <w:p w14:paraId="0BE42BFD" w14:textId="77777777" w:rsidR="000C553E" w:rsidRPr="000C553E" w:rsidRDefault="000C553E" w:rsidP="000C553E">
            <w:pPr>
              <w:spacing w:after="0" w:line="240" w:lineRule="auto"/>
              <w:rPr>
                <w:rFonts w:ascii="Times New Roman" w:eastAsia="Times New Roman" w:hAnsi="Times New Roman" w:cs="Times New Roman"/>
                <w:sz w:val="24"/>
                <w:szCs w:val="24"/>
                <w:lang w:val="ro-RO"/>
              </w:rPr>
            </w:pPr>
            <w:r w:rsidRPr="000C553E">
              <w:rPr>
                <w:rFonts w:ascii="Times New Roman" w:eastAsia="Times New Roman" w:hAnsi="Times New Roman" w:cs="Times New Roman"/>
                <w:color w:val="000000"/>
                <w:sz w:val="24"/>
                <w:szCs w:val="24"/>
                <w:lang w:val="ro-RO"/>
              </w:rPr>
              <w:t>Se aprovizionează în ambalaje de 100 de grame.</w:t>
            </w:r>
          </w:p>
        </w:tc>
      </w:tr>
      <w:tr w:rsidR="000C553E" w:rsidRPr="000C553E" w14:paraId="312917C3" w14:textId="77777777" w:rsidTr="00D87CFB">
        <w:tblPrEx>
          <w:tblCellMar>
            <w:top w:w="0" w:type="dxa"/>
            <w:left w:w="108" w:type="dxa"/>
            <w:right w:w="108" w:type="dxa"/>
          </w:tblCellMar>
          <w:tblLook w:val="0000" w:firstRow="0" w:lastRow="0" w:firstColumn="0" w:lastColumn="0" w:noHBand="0" w:noVBand="0"/>
        </w:tblPrEx>
        <w:trPr>
          <w:trHeight w:val="1003"/>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E5E176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84</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5AB40EC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Miere de albine</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48A7ABA7"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Miere de albine naturală, polifloră</w:t>
            </w:r>
          </w:p>
          <w:p w14:paraId="63710AD2"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a)apă, max. 20%;</w:t>
            </w:r>
          </w:p>
          <w:p w14:paraId="02B8FC60"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b) zahăr reducător, exprimat în zahăr invertit, min. 70%.</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DB6997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20 g.</w:t>
            </w:r>
          </w:p>
        </w:tc>
      </w:tr>
      <w:tr w:rsidR="000C553E" w:rsidRPr="000C553E" w14:paraId="3390F6F0"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081558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85</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4CBBE78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Cereale integrale</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5FADEFB2"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Cereale integrale simple din fulgi de grâu, ovăz, orz, etc)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ED16EB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500 de grame</w:t>
            </w:r>
          </w:p>
        </w:tc>
      </w:tr>
      <w:tr w:rsidR="000C553E" w:rsidRPr="000C553E" w14:paraId="310DFB69"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B5E1F3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86</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44E06C8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en-US"/>
              </w:rPr>
            </w:pPr>
            <w:r w:rsidRPr="000C553E">
              <w:rPr>
                <w:rFonts w:ascii="Times New Roman" w:eastAsia="Times New Roman" w:hAnsi="Times New Roman" w:cs="Times New Roman"/>
                <w:color w:val="000000"/>
                <w:sz w:val="24"/>
                <w:szCs w:val="24"/>
                <w:lang w:val="ro-RO"/>
              </w:rPr>
              <w:t>Salam de vară</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70AF5D70"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Produs din carne prelucrat conform tehnologiilor specifice și a tratamentului termic care să asigure dublă afumare și fierberea produsului;</w:t>
            </w:r>
          </w:p>
          <w:p w14:paraId="12A083F5"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-apă- </w:t>
            </w:r>
            <w:proofErr w:type="spellStart"/>
            <w:r w:rsidRPr="000C553E">
              <w:rPr>
                <w:rFonts w:ascii="Times New Roman" w:eastAsia="Times New Roman" w:hAnsi="Times New Roman" w:cs="Times New Roman"/>
                <w:color w:val="000000"/>
                <w:sz w:val="24"/>
                <w:szCs w:val="24"/>
                <w:lang w:val="ro-RO"/>
              </w:rPr>
              <w:t>max</w:t>
            </w:r>
            <w:proofErr w:type="spellEnd"/>
            <w:r w:rsidRPr="000C553E">
              <w:rPr>
                <w:rFonts w:ascii="Times New Roman" w:eastAsia="Times New Roman" w:hAnsi="Times New Roman" w:cs="Times New Roman"/>
                <w:color w:val="000000"/>
                <w:sz w:val="24"/>
                <w:szCs w:val="24"/>
                <w:lang w:val="ro-RO"/>
              </w:rPr>
              <w:t xml:space="preserve"> 50%;</w:t>
            </w:r>
          </w:p>
          <w:p w14:paraId="32F301A1"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-substanțe grase- </w:t>
            </w:r>
            <w:proofErr w:type="spellStart"/>
            <w:r w:rsidRPr="000C553E">
              <w:rPr>
                <w:rFonts w:ascii="Times New Roman" w:eastAsia="Times New Roman" w:hAnsi="Times New Roman" w:cs="Times New Roman"/>
                <w:color w:val="000000"/>
                <w:sz w:val="24"/>
                <w:szCs w:val="24"/>
                <w:lang w:val="ro-RO"/>
              </w:rPr>
              <w:t>max</w:t>
            </w:r>
            <w:proofErr w:type="spellEnd"/>
            <w:r w:rsidRPr="000C553E">
              <w:rPr>
                <w:rFonts w:ascii="Times New Roman" w:eastAsia="Times New Roman" w:hAnsi="Times New Roman" w:cs="Times New Roman"/>
                <w:color w:val="000000"/>
                <w:sz w:val="24"/>
                <w:szCs w:val="24"/>
                <w:lang w:val="ro-RO"/>
              </w:rPr>
              <w:t xml:space="preserve"> 40%;</w:t>
            </w:r>
          </w:p>
          <w:p w14:paraId="2F925D19"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La fabricarea salamului de vară nu se va utiliza carne separată mecanic.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1D0A593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convenționale.</w:t>
            </w:r>
          </w:p>
        </w:tc>
      </w:tr>
      <w:tr w:rsidR="000C553E" w:rsidRPr="000C553E" w14:paraId="6F005537"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072AFD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87</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4AD12DB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Salam Victoria </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55D29D91"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Produs din carne prelucrat conform tehnologiilor specifice și a tratamentului termic care să asigure afumarea și fierberea produsului;</w:t>
            </w:r>
          </w:p>
          <w:p w14:paraId="0BF3A6CF"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-apă- </w:t>
            </w:r>
            <w:proofErr w:type="spellStart"/>
            <w:r w:rsidRPr="000C553E">
              <w:rPr>
                <w:rFonts w:ascii="Times New Roman" w:eastAsia="Times New Roman" w:hAnsi="Times New Roman" w:cs="Times New Roman"/>
                <w:color w:val="000000"/>
                <w:sz w:val="24"/>
                <w:szCs w:val="24"/>
                <w:lang w:val="ro-RO"/>
              </w:rPr>
              <w:t>max</w:t>
            </w:r>
            <w:proofErr w:type="spellEnd"/>
            <w:r w:rsidRPr="000C553E">
              <w:rPr>
                <w:rFonts w:ascii="Times New Roman" w:eastAsia="Times New Roman" w:hAnsi="Times New Roman" w:cs="Times New Roman"/>
                <w:color w:val="000000"/>
                <w:sz w:val="24"/>
                <w:szCs w:val="24"/>
                <w:lang w:val="ro-RO"/>
              </w:rPr>
              <w:t xml:space="preserve"> 66%;</w:t>
            </w:r>
          </w:p>
          <w:p w14:paraId="1D531297"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 xml:space="preserve">-substanțe grase- </w:t>
            </w:r>
            <w:proofErr w:type="spellStart"/>
            <w:r w:rsidRPr="000C553E">
              <w:rPr>
                <w:rFonts w:ascii="Times New Roman" w:eastAsia="Times New Roman" w:hAnsi="Times New Roman" w:cs="Times New Roman"/>
                <w:color w:val="000000"/>
                <w:sz w:val="24"/>
                <w:szCs w:val="24"/>
                <w:lang w:val="ro-RO"/>
              </w:rPr>
              <w:t>max</w:t>
            </w:r>
            <w:proofErr w:type="spellEnd"/>
            <w:r w:rsidRPr="000C553E">
              <w:rPr>
                <w:rFonts w:ascii="Times New Roman" w:eastAsia="Times New Roman" w:hAnsi="Times New Roman" w:cs="Times New Roman"/>
                <w:color w:val="000000"/>
                <w:sz w:val="24"/>
                <w:szCs w:val="24"/>
                <w:lang w:val="ro-RO"/>
              </w:rPr>
              <w:t xml:space="preserve"> 30%;</w:t>
            </w:r>
          </w:p>
          <w:p w14:paraId="16FCF7F6"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La fabricarea salamului Victoria nu se va utiliza carne separată mecanic.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01C1485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convenționale.</w:t>
            </w:r>
          </w:p>
        </w:tc>
      </w:tr>
      <w:tr w:rsidR="000C553E" w:rsidRPr="000C553E" w14:paraId="39D2916C"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AD2209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88</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6A39D45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Salam de biscuiți</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4794EFF1"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Produs din 37% biscuiți, apă, zahăr, rahat, fulgi de nucă de cocos, cacao, nucă.</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7C5C99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de 150 de grame.</w:t>
            </w:r>
          </w:p>
        </w:tc>
      </w:tr>
      <w:tr w:rsidR="000C553E" w:rsidRPr="000C553E" w14:paraId="72F23574"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E21BC9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89</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4F4CDD5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proofErr w:type="spellStart"/>
            <w:r w:rsidRPr="000C553E">
              <w:rPr>
                <w:rFonts w:ascii="Times New Roman" w:eastAsia="Times New Roman" w:hAnsi="Times New Roman" w:cs="Times New Roman"/>
                <w:color w:val="000000"/>
                <w:sz w:val="24"/>
                <w:szCs w:val="24"/>
                <w:lang w:val="ro-RO"/>
              </w:rPr>
              <w:t>Croissant</w:t>
            </w:r>
            <w:proofErr w:type="spellEnd"/>
            <w:r w:rsidRPr="000C553E">
              <w:rPr>
                <w:rFonts w:ascii="Times New Roman" w:eastAsia="Times New Roman" w:hAnsi="Times New Roman" w:cs="Times New Roman"/>
                <w:color w:val="000000"/>
                <w:sz w:val="24"/>
                <w:szCs w:val="24"/>
                <w:lang w:val="ro-RO"/>
              </w:rPr>
              <w:t xml:space="preserve"> </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52D38547"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en-US"/>
              </w:rPr>
            </w:pPr>
            <w:proofErr w:type="spellStart"/>
            <w:r w:rsidRPr="000C553E">
              <w:rPr>
                <w:rFonts w:ascii="Times New Roman" w:eastAsia="Times New Roman" w:hAnsi="Times New Roman" w:cs="Times New Roman"/>
                <w:color w:val="000000"/>
                <w:sz w:val="24"/>
                <w:szCs w:val="24"/>
                <w:lang w:val="en-US"/>
              </w:rPr>
              <w:t>Produs</w:t>
            </w:r>
            <w:proofErr w:type="spellEnd"/>
            <w:r w:rsidRPr="000C553E">
              <w:rPr>
                <w:rFonts w:ascii="Times New Roman" w:eastAsia="Times New Roman" w:hAnsi="Times New Roman" w:cs="Times New Roman"/>
                <w:color w:val="000000"/>
                <w:sz w:val="24"/>
                <w:szCs w:val="24"/>
                <w:lang w:val="en-US"/>
              </w:rPr>
              <w:t xml:space="preserve"> cu </w:t>
            </w:r>
            <w:proofErr w:type="spellStart"/>
            <w:r w:rsidRPr="000C553E">
              <w:rPr>
                <w:rFonts w:ascii="Times New Roman" w:eastAsia="Times New Roman" w:hAnsi="Times New Roman" w:cs="Times New Roman"/>
                <w:color w:val="000000"/>
                <w:sz w:val="24"/>
                <w:szCs w:val="24"/>
                <w:lang w:val="en-US"/>
              </w:rPr>
              <w:t>valoare</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energetică</w:t>
            </w:r>
            <w:proofErr w:type="spellEnd"/>
            <w:r w:rsidRPr="000C553E">
              <w:rPr>
                <w:rFonts w:ascii="Times New Roman" w:eastAsia="Times New Roman" w:hAnsi="Times New Roman" w:cs="Times New Roman"/>
                <w:color w:val="000000"/>
                <w:sz w:val="24"/>
                <w:szCs w:val="24"/>
                <w:lang w:val="en-US"/>
              </w:rPr>
              <w:t xml:space="preserve"> de 410 kcal/100 g, </w:t>
            </w:r>
            <w:proofErr w:type="spellStart"/>
            <w:r w:rsidRPr="000C553E">
              <w:rPr>
                <w:rFonts w:ascii="Times New Roman" w:eastAsia="Times New Roman" w:hAnsi="Times New Roman" w:cs="Times New Roman"/>
                <w:color w:val="000000"/>
                <w:sz w:val="24"/>
                <w:szCs w:val="24"/>
                <w:lang w:val="en-US"/>
              </w:rPr>
              <w:t>grăsimi</w:t>
            </w:r>
            <w:proofErr w:type="spellEnd"/>
            <w:r w:rsidRPr="000C553E">
              <w:rPr>
                <w:rFonts w:ascii="Times New Roman" w:eastAsia="Times New Roman" w:hAnsi="Times New Roman" w:cs="Times New Roman"/>
                <w:color w:val="000000"/>
                <w:sz w:val="24"/>
                <w:szCs w:val="24"/>
                <w:lang w:val="en-US"/>
              </w:rPr>
              <w:t xml:space="preserve"> 20 g/100g, </w:t>
            </w:r>
            <w:proofErr w:type="spellStart"/>
            <w:r w:rsidRPr="000C553E">
              <w:rPr>
                <w:rFonts w:ascii="Times New Roman" w:eastAsia="Times New Roman" w:hAnsi="Times New Roman" w:cs="Times New Roman"/>
                <w:color w:val="000000"/>
                <w:sz w:val="24"/>
                <w:szCs w:val="24"/>
                <w:lang w:val="en-US"/>
              </w:rPr>
              <w:t>conține</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cremă</w:t>
            </w:r>
            <w:proofErr w:type="spellEnd"/>
            <w:r w:rsidRPr="000C553E">
              <w:rPr>
                <w:rFonts w:ascii="Times New Roman" w:eastAsia="Times New Roman" w:hAnsi="Times New Roman" w:cs="Times New Roman"/>
                <w:color w:val="000000"/>
                <w:sz w:val="24"/>
                <w:szCs w:val="24"/>
                <w:lang w:val="en-US"/>
              </w:rPr>
              <w:t xml:space="preserve"> 25%, </w:t>
            </w:r>
            <w:proofErr w:type="spellStart"/>
            <w:r w:rsidRPr="000C553E">
              <w:rPr>
                <w:rFonts w:ascii="Times New Roman" w:eastAsia="Times New Roman" w:hAnsi="Times New Roman" w:cs="Times New Roman"/>
                <w:color w:val="000000"/>
                <w:sz w:val="24"/>
                <w:szCs w:val="24"/>
                <w:lang w:val="en-US"/>
              </w:rPr>
              <w:t>făină</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albă</w:t>
            </w:r>
            <w:proofErr w:type="spellEnd"/>
            <w:r w:rsidRPr="000C553E">
              <w:rPr>
                <w:rFonts w:ascii="Times New Roman" w:eastAsia="Times New Roman" w:hAnsi="Times New Roman" w:cs="Times New Roman"/>
                <w:color w:val="000000"/>
                <w:sz w:val="24"/>
                <w:szCs w:val="24"/>
                <w:lang w:val="en-US"/>
              </w:rPr>
              <w:t xml:space="preserve"> de </w:t>
            </w:r>
            <w:proofErr w:type="spellStart"/>
            <w:r w:rsidRPr="000C553E">
              <w:rPr>
                <w:rFonts w:ascii="Times New Roman" w:eastAsia="Times New Roman" w:hAnsi="Times New Roman" w:cs="Times New Roman"/>
                <w:color w:val="000000"/>
                <w:sz w:val="24"/>
                <w:szCs w:val="24"/>
                <w:lang w:val="en-US"/>
              </w:rPr>
              <w:t>grâu</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ouă</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zahăr</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unt</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drojdie</w:t>
            </w:r>
            <w:proofErr w:type="spellEnd"/>
            <w:r w:rsidRPr="000C553E">
              <w:rPr>
                <w:rFonts w:ascii="Times New Roman" w:eastAsia="Times New Roman" w:hAnsi="Times New Roman" w:cs="Times New Roman"/>
                <w:color w:val="000000"/>
                <w:sz w:val="24"/>
                <w:szCs w:val="24"/>
                <w:lang w:val="en-US"/>
              </w:rPr>
              <w:t xml:space="preserve">. </w:t>
            </w:r>
          </w:p>
          <w:p w14:paraId="17ACE39D"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en-US"/>
              </w:rPr>
            </w:pPr>
            <w:r w:rsidRPr="000C553E">
              <w:rPr>
                <w:rFonts w:ascii="Times New Roman" w:eastAsia="Times New Roman" w:hAnsi="Times New Roman" w:cs="Times New Roman"/>
                <w:color w:val="000000"/>
                <w:sz w:val="24"/>
                <w:szCs w:val="24"/>
                <w:lang w:val="en-US"/>
              </w:rPr>
              <w:t xml:space="preserve">Diverse </w:t>
            </w:r>
            <w:proofErr w:type="spellStart"/>
            <w:r w:rsidRPr="000C553E">
              <w:rPr>
                <w:rFonts w:ascii="Times New Roman" w:eastAsia="Times New Roman" w:hAnsi="Times New Roman" w:cs="Times New Roman"/>
                <w:color w:val="000000"/>
                <w:sz w:val="24"/>
                <w:szCs w:val="24"/>
                <w:lang w:val="en-US"/>
              </w:rPr>
              <w:t>sortimente</w:t>
            </w:r>
            <w:proofErr w:type="spellEnd"/>
            <w:r w:rsidRPr="000C553E">
              <w:rPr>
                <w:rFonts w:ascii="Times New Roman" w:eastAsia="Times New Roman" w:hAnsi="Times New Roman" w:cs="Times New Roman"/>
                <w:color w:val="000000"/>
                <w:sz w:val="24"/>
                <w:szCs w:val="24"/>
                <w:lang w:val="en-US"/>
              </w:rPr>
              <w:t xml:space="preserve"> de </w:t>
            </w:r>
            <w:proofErr w:type="spellStart"/>
            <w:r w:rsidRPr="000C553E">
              <w:rPr>
                <w:rFonts w:ascii="Times New Roman" w:eastAsia="Times New Roman" w:hAnsi="Times New Roman" w:cs="Times New Roman"/>
                <w:color w:val="000000"/>
                <w:sz w:val="24"/>
                <w:szCs w:val="24"/>
                <w:lang w:val="en-US"/>
              </w:rPr>
              <w:t>cremă</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lapte</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căpșuni</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ciocolată</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caise</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vanilie</w:t>
            </w:r>
            <w:proofErr w:type="spellEnd"/>
            <w:r w:rsidRPr="000C553E">
              <w:rPr>
                <w:rFonts w:ascii="Times New Roman" w:eastAsia="Times New Roman" w:hAnsi="Times New Roman" w:cs="Times New Roman"/>
                <w:color w:val="000000"/>
                <w:sz w:val="24"/>
                <w:szCs w:val="24"/>
                <w:lang w:val="en-US"/>
              </w:rPr>
              <w:t>, cacao, mixt.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5EA4CA5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individuale de 60 de grame.</w:t>
            </w:r>
          </w:p>
        </w:tc>
      </w:tr>
      <w:tr w:rsidR="000C553E" w:rsidRPr="000C553E" w14:paraId="3A019FA5"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0F98D8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lastRenderedPageBreak/>
              <w:t>90</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10B7BE4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Prăjitură glazurată</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740B66C8"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en-US"/>
              </w:rPr>
            </w:pPr>
            <w:proofErr w:type="spellStart"/>
            <w:r w:rsidRPr="000C553E">
              <w:rPr>
                <w:rFonts w:ascii="Times New Roman" w:eastAsia="Times New Roman" w:hAnsi="Times New Roman" w:cs="Times New Roman"/>
                <w:color w:val="000000"/>
                <w:sz w:val="24"/>
                <w:szCs w:val="24"/>
                <w:lang w:val="en-US"/>
              </w:rPr>
              <w:t>Prăjitură</w:t>
            </w:r>
            <w:proofErr w:type="spellEnd"/>
            <w:r w:rsidRPr="000C553E">
              <w:rPr>
                <w:rFonts w:ascii="Times New Roman" w:eastAsia="Times New Roman" w:hAnsi="Times New Roman" w:cs="Times New Roman"/>
                <w:color w:val="000000"/>
                <w:sz w:val="24"/>
                <w:szCs w:val="24"/>
                <w:lang w:val="en-US"/>
              </w:rPr>
              <w:t xml:space="preserve"> cu blat </w:t>
            </w:r>
            <w:proofErr w:type="spellStart"/>
            <w:r w:rsidRPr="000C553E">
              <w:rPr>
                <w:rFonts w:ascii="Times New Roman" w:eastAsia="Times New Roman" w:hAnsi="Times New Roman" w:cs="Times New Roman"/>
                <w:color w:val="000000"/>
                <w:sz w:val="24"/>
                <w:szCs w:val="24"/>
                <w:lang w:val="en-US"/>
              </w:rPr>
              <w:t>pufos</w:t>
            </w:r>
            <w:proofErr w:type="spellEnd"/>
            <w:r w:rsidRPr="000C553E">
              <w:rPr>
                <w:rFonts w:ascii="Times New Roman" w:eastAsia="Times New Roman" w:hAnsi="Times New Roman" w:cs="Times New Roman"/>
                <w:color w:val="000000"/>
                <w:sz w:val="24"/>
                <w:szCs w:val="24"/>
                <w:lang w:val="en-US"/>
              </w:rPr>
              <w:t>:</w:t>
            </w:r>
            <w:r w:rsidRPr="000C553E">
              <w:rPr>
                <w:rFonts w:ascii="Times New Roman" w:eastAsia="Times New Roman" w:hAnsi="Times New Roman" w:cs="Times New Roman"/>
                <w:color w:val="000000"/>
                <w:sz w:val="24"/>
                <w:szCs w:val="24"/>
                <w:lang w:val="en-US"/>
              </w:rPr>
              <w:br/>
              <w:t xml:space="preserve">  -</w:t>
            </w:r>
            <w:proofErr w:type="spellStart"/>
            <w:r w:rsidRPr="000C553E">
              <w:rPr>
                <w:rFonts w:ascii="Times New Roman" w:eastAsia="Times New Roman" w:hAnsi="Times New Roman" w:cs="Times New Roman"/>
                <w:color w:val="000000"/>
                <w:sz w:val="24"/>
                <w:szCs w:val="24"/>
                <w:lang w:val="en-US"/>
              </w:rPr>
              <w:t>glazură</w:t>
            </w:r>
            <w:proofErr w:type="spellEnd"/>
            <w:r w:rsidRPr="000C553E">
              <w:rPr>
                <w:rFonts w:ascii="Times New Roman" w:eastAsia="Times New Roman" w:hAnsi="Times New Roman" w:cs="Times New Roman"/>
                <w:color w:val="000000"/>
                <w:sz w:val="24"/>
                <w:szCs w:val="24"/>
                <w:lang w:val="en-US"/>
              </w:rPr>
              <w:t xml:space="preserve"> de </w:t>
            </w:r>
            <w:proofErr w:type="spellStart"/>
            <w:r w:rsidRPr="000C553E">
              <w:rPr>
                <w:rFonts w:ascii="Times New Roman" w:eastAsia="Times New Roman" w:hAnsi="Times New Roman" w:cs="Times New Roman"/>
                <w:color w:val="000000"/>
                <w:sz w:val="24"/>
                <w:szCs w:val="24"/>
                <w:lang w:val="en-US"/>
              </w:rPr>
              <w:t>ciocolată</w:t>
            </w:r>
            <w:proofErr w:type="spellEnd"/>
            <w:r w:rsidRPr="000C553E">
              <w:rPr>
                <w:rFonts w:ascii="Times New Roman" w:eastAsia="Times New Roman" w:hAnsi="Times New Roman" w:cs="Times New Roman"/>
                <w:color w:val="000000"/>
                <w:sz w:val="24"/>
                <w:szCs w:val="24"/>
                <w:lang w:val="en-US"/>
              </w:rPr>
              <w:t>;</w:t>
            </w:r>
          </w:p>
          <w:p w14:paraId="74730150"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en-US"/>
              </w:rPr>
            </w:pPr>
            <w:r w:rsidRPr="000C553E">
              <w:rPr>
                <w:rFonts w:ascii="Times New Roman" w:eastAsia="Times New Roman" w:hAnsi="Times New Roman" w:cs="Times New Roman"/>
                <w:color w:val="000000"/>
                <w:sz w:val="24"/>
                <w:szCs w:val="24"/>
                <w:lang w:val="en-US"/>
              </w:rPr>
              <w:t xml:space="preserve">-cu </w:t>
            </w:r>
            <w:proofErr w:type="spellStart"/>
            <w:r w:rsidRPr="000C553E">
              <w:rPr>
                <w:rFonts w:ascii="Times New Roman" w:eastAsia="Times New Roman" w:hAnsi="Times New Roman" w:cs="Times New Roman"/>
                <w:color w:val="000000"/>
                <w:sz w:val="24"/>
                <w:szCs w:val="24"/>
                <w:lang w:val="en-US"/>
              </w:rPr>
              <w:t>cremă</w:t>
            </w:r>
            <w:proofErr w:type="spellEnd"/>
            <w:r w:rsidRPr="000C553E">
              <w:rPr>
                <w:rFonts w:ascii="Times New Roman" w:eastAsia="Times New Roman" w:hAnsi="Times New Roman" w:cs="Times New Roman"/>
                <w:color w:val="000000"/>
                <w:sz w:val="24"/>
                <w:szCs w:val="24"/>
                <w:lang w:val="en-US"/>
              </w:rPr>
              <w:t>/</w:t>
            </w:r>
            <w:proofErr w:type="spellStart"/>
            <w:r w:rsidRPr="000C553E">
              <w:rPr>
                <w:rFonts w:ascii="Times New Roman" w:eastAsia="Times New Roman" w:hAnsi="Times New Roman" w:cs="Times New Roman"/>
                <w:color w:val="000000"/>
                <w:sz w:val="24"/>
                <w:szCs w:val="24"/>
                <w:lang w:val="en-US"/>
              </w:rPr>
              <w:t>umplutură</w:t>
            </w:r>
            <w:proofErr w:type="spellEnd"/>
            <w:r w:rsidRPr="000C553E">
              <w:rPr>
                <w:rFonts w:ascii="Times New Roman" w:eastAsia="Times New Roman" w:hAnsi="Times New Roman" w:cs="Times New Roman"/>
                <w:color w:val="000000"/>
                <w:sz w:val="24"/>
                <w:szCs w:val="24"/>
                <w:lang w:val="en-US"/>
              </w:rPr>
              <w:t xml:space="preserve"> de cacao, </w:t>
            </w:r>
            <w:proofErr w:type="spellStart"/>
            <w:r w:rsidRPr="000C553E">
              <w:rPr>
                <w:rFonts w:ascii="Times New Roman" w:eastAsia="Times New Roman" w:hAnsi="Times New Roman" w:cs="Times New Roman"/>
                <w:color w:val="000000"/>
                <w:sz w:val="24"/>
                <w:szCs w:val="24"/>
                <w:lang w:val="en-US"/>
              </w:rPr>
              <w:t>vanilie</w:t>
            </w:r>
            <w:proofErr w:type="spellEnd"/>
            <w:r w:rsidRPr="000C553E">
              <w:rPr>
                <w:rFonts w:ascii="Times New Roman" w:eastAsia="Times New Roman" w:hAnsi="Times New Roman" w:cs="Times New Roman"/>
                <w:color w:val="000000"/>
                <w:sz w:val="24"/>
                <w:szCs w:val="24"/>
                <w:lang w:val="en-US"/>
              </w:rPr>
              <w:t xml:space="preserve">, rom, </w:t>
            </w:r>
            <w:proofErr w:type="spellStart"/>
            <w:r w:rsidRPr="000C553E">
              <w:rPr>
                <w:rFonts w:ascii="Times New Roman" w:eastAsia="Times New Roman" w:hAnsi="Times New Roman" w:cs="Times New Roman"/>
                <w:color w:val="000000"/>
                <w:sz w:val="24"/>
                <w:szCs w:val="24"/>
                <w:lang w:val="en-US"/>
              </w:rPr>
              <w:t>fructe</w:t>
            </w:r>
            <w:proofErr w:type="spellEnd"/>
            <w:r w:rsidRPr="000C553E">
              <w:rPr>
                <w:rFonts w:ascii="Times New Roman" w:eastAsia="Times New Roman" w:hAnsi="Times New Roman" w:cs="Times New Roman"/>
                <w:color w:val="000000"/>
                <w:sz w:val="24"/>
                <w:szCs w:val="24"/>
                <w:lang w:val="en-US"/>
              </w:rPr>
              <w: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B06413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individuale de 32 și/sau 35 de grame.</w:t>
            </w:r>
          </w:p>
        </w:tc>
      </w:tr>
      <w:tr w:rsidR="000C553E" w:rsidRPr="000C553E" w14:paraId="4257F7BB" w14:textId="77777777" w:rsidTr="00D87CFB">
        <w:tblPrEx>
          <w:tblCellMar>
            <w:top w:w="0" w:type="dxa"/>
            <w:left w:w="108" w:type="dxa"/>
            <w:right w:w="108" w:type="dxa"/>
          </w:tblCellMar>
          <w:tblLook w:val="0000" w:firstRow="0" w:lastRow="0" w:firstColumn="0" w:lastColumn="0" w:noHBand="0" w:noVBand="0"/>
        </w:tblPrEx>
        <w:trPr>
          <w:trHeight w:val="638"/>
          <w:jc w:val="center"/>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B5658B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91</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14:paraId="6A96C4F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Napolitană</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center"/>
          </w:tcPr>
          <w:p w14:paraId="350F1910"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en-US"/>
              </w:rPr>
            </w:pPr>
            <w:proofErr w:type="spellStart"/>
            <w:r w:rsidRPr="000C553E">
              <w:rPr>
                <w:rFonts w:ascii="Times New Roman" w:eastAsia="Times New Roman" w:hAnsi="Times New Roman" w:cs="Times New Roman"/>
                <w:color w:val="000000"/>
                <w:sz w:val="24"/>
                <w:szCs w:val="24"/>
                <w:lang w:val="en-US"/>
              </w:rPr>
              <w:t>Napolitană</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umplută</w:t>
            </w:r>
            <w:proofErr w:type="spellEnd"/>
            <w:r w:rsidRPr="000C553E">
              <w:rPr>
                <w:rFonts w:ascii="Times New Roman" w:eastAsia="Times New Roman" w:hAnsi="Times New Roman" w:cs="Times New Roman"/>
                <w:color w:val="000000"/>
                <w:sz w:val="24"/>
                <w:szCs w:val="24"/>
                <w:lang w:val="en-US"/>
              </w:rPr>
              <w:t xml:space="preserve"> cu </w:t>
            </w:r>
            <w:proofErr w:type="spellStart"/>
            <w:r w:rsidRPr="000C553E">
              <w:rPr>
                <w:rFonts w:ascii="Times New Roman" w:eastAsia="Times New Roman" w:hAnsi="Times New Roman" w:cs="Times New Roman"/>
                <w:color w:val="000000"/>
                <w:sz w:val="24"/>
                <w:szCs w:val="24"/>
                <w:lang w:val="en-US"/>
              </w:rPr>
              <w:t>cremă</w:t>
            </w:r>
            <w:proofErr w:type="spellEnd"/>
            <w:r w:rsidRPr="000C553E">
              <w:rPr>
                <w:rFonts w:ascii="Times New Roman" w:eastAsia="Times New Roman" w:hAnsi="Times New Roman" w:cs="Times New Roman"/>
                <w:color w:val="000000"/>
                <w:sz w:val="24"/>
                <w:szCs w:val="24"/>
                <w:lang w:val="en-US"/>
              </w:rPr>
              <w:t xml:space="preserve"> de </w:t>
            </w:r>
            <w:proofErr w:type="spellStart"/>
            <w:r w:rsidRPr="000C553E">
              <w:rPr>
                <w:rFonts w:ascii="Times New Roman" w:eastAsia="Times New Roman" w:hAnsi="Times New Roman" w:cs="Times New Roman"/>
                <w:color w:val="000000"/>
                <w:sz w:val="24"/>
                <w:szCs w:val="24"/>
                <w:lang w:val="en-US"/>
              </w:rPr>
              <w:t>lapte</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și</w:t>
            </w:r>
            <w:proofErr w:type="spellEnd"/>
            <w:r w:rsidRPr="000C553E">
              <w:rPr>
                <w:rFonts w:ascii="Times New Roman" w:eastAsia="Times New Roman" w:hAnsi="Times New Roman" w:cs="Times New Roman"/>
                <w:color w:val="000000"/>
                <w:sz w:val="24"/>
                <w:szCs w:val="24"/>
                <w:lang w:val="en-US"/>
              </w:rPr>
              <w:t xml:space="preserve"> </w:t>
            </w:r>
            <w:proofErr w:type="spellStart"/>
            <w:r w:rsidRPr="000C553E">
              <w:rPr>
                <w:rFonts w:ascii="Times New Roman" w:eastAsia="Times New Roman" w:hAnsi="Times New Roman" w:cs="Times New Roman"/>
                <w:color w:val="000000"/>
                <w:sz w:val="24"/>
                <w:szCs w:val="24"/>
                <w:lang w:val="en-US"/>
              </w:rPr>
              <w:t>alune</w:t>
            </w:r>
            <w:proofErr w:type="spellEnd"/>
            <w:r w:rsidRPr="000C553E">
              <w:rPr>
                <w:rFonts w:ascii="Times New Roman" w:eastAsia="Times New Roman" w:hAnsi="Times New Roman" w:cs="Times New Roman"/>
                <w:color w:val="000000"/>
                <w:sz w:val="24"/>
                <w:szCs w:val="24"/>
                <w:lang w:val="en-US"/>
              </w:rPr>
              <w:t>;</w:t>
            </w:r>
          </w:p>
          <w:p w14:paraId="1F4152C8" w14:textId="77777777" w:rsidR="000C553E" w:rsidRPr="000C553E" w:rsidRDefault="000C553E" w:rsidP="000C553E">
            <w:pPr>
              <w:spacing w:after="0" w:line="238" w:lineRule="exact"/>
              <w:ind w:left="9" w:firstLine="111"/>
              <w:rPr>
                <w:rFonts w:ascii="Times New Roman" w:eastAsia="Times New Roman" w:hAnsi="Times New Roman" w:cs="Times New Roman"/>
                <w:color w:val="000000"/>
                <w:sz w:val="24"/>
                <w:szCs w:val="24"/>
                <w:lang w:val="en-US"/>
              </w:rPr>
            </w:pP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8117F9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val="ro-RO"/>
              </w:rPr>
            </w:pPr>
            <w:r w:rsidRPr="000C553E">
              <w:rPr>
                <w:rFonts w:ascii="Times New Roman" w:eastAsia="Times New Roman" w:hAnsi="Times New Roman" w:cs="Times New Roman"/>
                <w:color w:val="000000"/>
                <w:sz w:val="24"/>
                <w:szCs w:val="24"/>
                <w:lang w:val="ro-RO"/>
              </w:rPr>
              <w:t>Se aprovizionează în ambalaje individuale de 40 și/sau 72 de grame.</w:t>
            </w:r>
          </w:p>
        </w:tc>
      </w:tr>
    </w:tbl>
    <w:p w14:paraId="43C785CB" w14:textId="77777777" w:rsidR="000C553E" w:rsidRP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24ABB224"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7FC7A1DA"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166AA5E8"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7BEB9A9D"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052FD50D"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C9481C5"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B8758DE"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567095A2"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242879B0"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5316E6D7"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B62E720"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4003B6B3"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27C9086A"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56E72AE0"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1C4CF206"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09FA4908"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165AC1C1"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3743D45E"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170D04A7"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469FA44C"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37FB73BA"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6483521"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414C8803"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23257EA8"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18CC465"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5DA28F6B"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7B38CCD1"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D781D2B"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1572BC95"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789B608E"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1693F049"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79525849"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34565BC0"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1D36B50"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21035E0"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0F07D2B"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3A1EA763"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8D60D71" w14:textId="77777777" w:rsidR="000C553E" w:rsidRDefault="000C553E" w:rsidP="000C553E">
      <w:pPr>
        <w:spacing w:after="0" w:line="240" w:lineRule="auto"/>
        <w:jc w:val="center"/>
        <w:rPr>
          <w:rFonts w:ascii="Times New Roman" w:eastAsia="Times New Roman" w:hAnsi="Times New Roman" w:cs="Times New Roman"/>
          <w:b/>
          <w:sz w:val="24"/>
          <w:szCs w:val="24"/>
          <w:lang w:val="ro-RO" w:eastAsia="ro-RO"/>
        </w:rPr>
      </w:pPr>
    </w:p>
    <w:p w14:paraId="6F19EE4D" w14:textId="50D8045F" w:rsidR="000C553E" w:rsidRDefault="000C553E">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br w:type="page"/>
      </w:r>
    </w:p>
    <w:p w14:paraId="0A2C88DB" w14:textId="77777777" w:rsidR="000C553E" w:rsidRDefault="000C553E" w:rsidP="000C553E">
      <w:pPr>
        <w:tabs>
          <w:tab w:val="left" w:pos="900"/>
        </w:tabs>
        <w:spacing w:after="0" w:line="240" w:lineRule="auto"/>
        <w:ind w:right="-360"/>
        <w:jc w:val="center"/>
        <w:rPr>
          <w:rFonts w:ascii="Times New Roman" w:eastAsia="Times New Roman" w:hAnsi="Times New Roman" w:cs="Times New Roman"/>
          <w:b/>
          <w:sz w:val="24"/>
          <w:szCs w:val="24"/>
          <w:lang w:val="ro-RO" w:eastAsia="ro-RO"/>
        </w:rPr>
      </w:pPr>
    </w:p>
    <w:p w14:paraId="586493D0" w14:textId="76CE9AEA" w:rsidR="000C553E" w:rsidRPr="000C553E" w:rsidRDefault="000C553E" w:rsidP="000C553E">
      <w:pPr>
        <w:spacing w:after="0" w:line="240" w:lineRule="auto"/>
        <w:jc w:val="center"/>
        <w:rPr>
          <w:rFonts w:ascii="Times New Roman" w:eastAsia="Times New Roman" w:hAnsi="Times New Roman" w:cs="Times New Roman"/>
          <w:b/>
          <w:sz w:val="24"/>
          <w:szCs w:val="24"/>
          <w:lang w:val="ro-RO" w:eastAsia="ro-RO"/>
        </w:rPr>
      </w:pPr>
      <w:r w:rsidRPr="000C553E">
        <w:rPr>
          <w:rFonts w:ascii="Times New Roman" w:eastAsia="Times New Roman" w:hAnsi="Times New Roman" w:cs="Times New Roman"/>
          <w:b/>
          <w:sz w:val="24"/>
          <w:szCs w:val="24"/>
          <w:lang w:val="ro-RO" w:eastAsia="ro-RO"/>
        </w:rPr>
        <w:t>BAZĂ DE CALCUL PRIVIND DETERMINAREA PREȚULUI UNITAR ACTUALIZAT</w:t>
      </w:r>
    </w:p>
    <w:p w14:paraId="25876EF3" w14:textId="77777777" w:rsidR="000C553E" w:rsidRPr="000C553E" w:rsidRDefault="000C553E" w:rsidP="000C553E">
      <w:pPr>
        <w:spacing w:after="0" w:line="240" w:lineRule="auto"/>
        <w:ind w:right="100"/>
        <w:jc w:val="center"/>
        <w:rPr>
          <w:rFonts w:ascii="Times New Roman" w:eastAsia="Times New Roman" w:hAnsi="Times New Roman" w:cs="Times New Roman"/>
          <w:b/>
          <w:sz w:val="24"/>
          <w:szCs w:val="24"/>
          <w:lang w:val="ro-RO" w:eastAsia="ro-RO"/>
        </w:rPr>
      </w:pPr>
    </w:p>
    <w:tbl>
      <w:tblPr>
        <w:tblW w:w="10665" w:type="dxa"/>
        <w:tblInd w:w="118" w:type="dxa"/>
        <w:tblCellMar>
          <w:top w:w="15" w:type="dxa"/>
        </w:tblCellMar>
        <w:tblLook w:val="04A0" w:firstRow="1" w:lastRow="0" w:firstColumn="1" w:lastColumn="0" w:noHBand="0" w:noVBand="1"/>
      </w:tblPr>
      <w:tblGrid>
        <w:gridCol w:w="909"/>
        <w:gridCol w:w="4235"/>
        <w:gridCol w:w="864"/>
        <w:gridCol w:w="1412"/>
        <w:gridCol w:w="1238"/>
        <w:gridCol w:w="1817"/>
        <w:gridCol w:w="222"/>
      </w:tblGrid>
      <w:tr w:rsidR="000C553E" w:rsidRPr="000C553E" w14:paraId="515B3C22" w14:textId="77777777" w:rsidTr="00D87CFB">
        <w:trPr>
          <w:gridAfter w:val="1"/>
          <w:wAfter w:w="232" w:type="dxa"/>
          <w:trHeight w:val="1590"/>
        </w:trPr>
        <w:tc>
          <w:tcPr>
            <w:tcW w:w="895" w:type="dxa"/>
            <w:tcBorders>
              <w:top w:val="single" w:sz="8" w:space="0" w:color="auto"/>
              <w:left w:val="single" w:sz="8" w:space="0" w:color="auto"/>
              <w:bottom w:val="nil"/>
              <w:right w:val="single" w:sz="4" w:space="0" w:color="auto"/>
            </w:tcBorders>
            <w:shd w:val="clear" w:color="auto" w:fill="auto"/>
            <w:vAlign w:val="center"/>
            <w:hideMark/>
          </w:tcPr>
          <w:p w14:paraId="57B838B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Nr.crt.</w:t>
            </w:r>
          </w:p>
        </w:tc>
        <w:tc>
          <w:tcPr>
            <w:tcW w:w="4235" w:type="dxa"/>
            <w:tcBorders>
              <w:top w:val="single" w:sz="8" w:space="0" w:color="auto"/>
              <w:left w:val="nil"/>
              <w:bottom w:val="nil"/>
              <w:right w:val="single" w:sz="4" w:space="0" w:color="auto"/>
            </w:tcBorders>
            <w:shd w:val="clear" w:color="auto" w:fill="auto"/>
            <w:vAlign w:val="center"/>
            <w:hideMark/>
          </w:tcPr>
          <w:p w14:paraId="5163C50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Denumire</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produs</w:t>
            </w:r>
            <w:proofErr w:type="spellEnd"/>
          </w:p>
        </w:tc>
        <w:tc>
          <w:tcPr>
            <w:tcW w:w="864" w:type="dxa"/>
            <w:tcBorders>
              <w:top w:val="single" w:sz="8" w:space="0" w:color="auto"/>
              <w:left w:val="nil"/>
              <w:bottom w:val="nil"/>
              <w:right w:val="single" w:sz="4" w:space="0" w:color="auto"/>
            </w:tcBorders>
            <w:shd w:val="clear" w:color="auto" w:fill="auto"/>
            <w:vAlign w:val="center"/>
            <w:hideMark/>
          </w:tcPr>
          <w:p w14:paraId="7B8A788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U.M.</w:t>
            </w:r>
          </w:p>
        </w:tc>
        <w:tc>
          <w:tcPr>
            <w:tcW w:w="1412" w:type="dxa"/>
            <w:tcBorders>
              <w:top w:val="single" w:sz="8" w:space="0" w:color="auto"/>
              <w:left w:val="nil"/>
              <w:bottom w:val="nil"/>
              <w:right w:val="single" w:sz="4" w:space="0" w:color="auto"/>
            </w:tcBorders>
            <w:shd w:val="clear" w:color="auto" w:fill="auto"/>
            <w:vAlign w:val="center"/>
            <w:hideMark/>
          </w:tcPr>
          <w:p w14:paraId="0A3DDA5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Preț</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unitar</w:t>
            </w:r>
            <w:proofErr w:type="spellEnd"/>
            <w:r w:rsidRPr="000C553E">
              <w:rPr>
                <w:rFonts w:ascii="Times New Roman" w:eastAsia="Times New Roman" w:hAnsi="Times New Roman" w:cs="Times New Roman"/>
                <w:b/>
                <w:bCs/>
                <w:color w:val="000000"/>
                <w:sz w:val="24"/>
                <w:szCs w:val="24"/>
                <w:lang w:eastAsia="en-GB"/>
              </w:rPr>
              <w:t xml:space="preserve"> actual </w:t>
            </w:r>
            <w:proofErr w:type="spellStart"/>
            <w:r w:rsidRPr="000C553E">
              <w:rPr>
                <w:rFonts w:ascii="Times New Roman" w:eastAsia="Times New Roman" w:hAnsi="Times New Roman" w:cs="Times New Roman"/>
                <w:b/>
                <w:bCs/>
                <w:color w:val="000000"/>
                <w:sz w:val="24"/>
                <w:szCs w:val="24"/>
                <w:lang w:eastAsia="en-GB"/>
              </w:rPr>
              <w:t>fără</w:t>
            </w:r>
            <w:proofErr w:type="spellEnd"/>
            <w:r w:rsidRPr="000C553E">
              <w:rPr>
                <w:rFonts w:ascii="Times New Roman" w:eastAsia="Times New Roman" w:hAnsi="Times New Roman" w:cs="Times New Roman"/>
                <w:b/>
                <w:bCs/>
                <w:color w:val="000000"/>
                <w:sz w:val="24"/>
                <w:szCs w:val="24"/>
                <w:lang w:eastAsia="en-GB"/>
              </w:rPr>
              <w:t xml:space="preserve"> TVA</w:t>
            </w:r>
          </w:p>
        </w:tc>
        <w:tc>
          <w:tcPr>
            <w:tcW w:w="1238" w:type="dxa"/>
            <w:tcBorders>
              <w:top w:val="single" w:sz="8" w:space="0" w:color="auto"/>
              <w:left w:val="nil"/>
              <w:bottom w:val="nil"/>
              <w:right w:val="single" w:sz="4" w:space="0" w:color="auto"/>
            </w:tcBorders>
            <w:shd w:val="clear" w:color="auto" w:fill="auto"/>
            <w:vAlign w:val="center"/>
            <w:hideMark/>
          </w:tcPr>
          <w:p w14:paraId="01EDD74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Indicele</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prețului</w:t>
            </w:r>
            <w:proofErr w:type="spellEnd"/>
            <w:r w:rsidRPr="000C553E">
              <w:rPr>
                <w:rFonts w:ascii="Times New Roman" w:eastAsia="Times New Roman" w:hAnsi="Times New Roman" w:cs="Times New Roman"/>
                <w:b/>
                <w:bCs/>
                <w:color w:val="000000"/>
                <w:sz w:val="24"/>
                <w:szCs w:val="24"/>
                <w:lang w:eastAsia="en-GB"/>
              </w:rPr>
              <w:t xml:space="preserve"> de </w:t>
            </w:r>
            <w:proofErr w:type="spellStart"/>
            <w:r w:rsidRPr="000C553E">
              <w:rPr>
                <w:rFonts w:ascii="Times New Roman" w:eastAsia="Times New Roman" w:hAnsi="Times New Roman" w:cs="Times New Roman"/>
                <w:b/>
                <w:bCs/>
                <w:color w:val="000000"/>
                <w:sz w:val="24"/>
                <w:szCs w:val="24"/>
                <w:lang w:eastAsia="en-GB"/>
              </w:rPr>
              <w:t>consum</w:t>
            </w:r>
            <w:proofErr w:type="spellEnd"/>
            <w:r w:rsidRPr="000C553E">
              <w:rPr>
                <w:rFonts w:ascii="Times New Roman" w:eastAsia="Times New Roman" w:hAnsi="Times New Roman" w:cs="Times New Roman"/>
                <w:b/>
                <w:bCs/>
                <w:color w:val="000000"/>
                <w:sz w:val="24"/>
                <w:szCs w:val="24"/>
                <w:lang w:eastAsia="en-GB"/>
              </w:rPr>
              <w:t xml:space="preserve"> (IPC)</w:t>
            </w:r>
          </w:p>
        </w:tc>
        <w:tc>
          <w:tcPr>
            <w:tcW w:w="1789" w:type="dxa"/>
            <w:tcBorders>
              <w:top w:val="single" w:sz="8" w:space="0" w:color="auto"/>
              <w:left w:val="nil"/>
              <w:bottom w:val="nil"/>
              <w:right w:val="single" w:sz="8" w:space="0" w:color="auto"/>
            </w:tcBorders>
            <w:shd w:val="clear" w:color="auto" w:fill="auto"/>
            <w:vAlign w:val="center"/>
            <w:hideMark/>
          </w:tcPr>
          <w:p w14:paraId="1C67B36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Preț</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unitar</w:t>
            </w:r>
            <w:proofErr w:type="spellEnd"/>
            <w:r w:rsidRPr="000C553E">
              <w:rPr>
                <w:rFonts w:ascii="Times New Roman" w:eastAsia="Times New Roman" w:hAnsi="Times New Roman" w:cs="Times New Roman"/>
                <w:b/>
                <w:bCs/>
                <w:color w:val="000000"/>
                <w:sz w:val="24"/>
                <w:szCs w:val="24"/>
                <w:lang w:eastAsia="en-GB"/>
              </w:rPr>
              <w:t xml:space="preserve"> ACTUALIZAT</w:t>
            </w:r>
          </w:p>
        </w:tc>
      </w:tr>
      <w:tr w:rsidR="000C553E" w:rsidRPr="000C553E" w14:paraId="1B8CE2CD" w14:textId="77777777" w:rsidTr="00D87CFB">
        <w:trPr>
          <w:gridAfter w:val="1"/>
          <w:wAfter w:w="218" w:type="dxa"/>
          <w:trHeight w:val="390"/>
        </w:trPr>
        <w:tc>
          <w:tcPr>
            <w:tcW w:w="1044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41EC58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Lot nr. 1: PRODUSE DE PANIFICAȚIE</w:t>
            </w:r>
          </w:p>
        </w:tc>
      </w:tr>
      <w:tr w:rsidR="000C553E" w:rsidRPr="000C553E" w14:paraId="0772B16F" w14:textId="77777777" w:rsidTr="00D87CFB">
        <w:trPr>
          <w:gridAfter w:val="1"/>
          <w:wAfter w:w="232" w:type="dxa"/>
          <w:trHeight w:val="330"/>
        </w:trPr>
        <w:tc>
          <w:tcPr>
            <w:tcW w:w="895" w:type="dxa"/>
            <w:tcBorders>
              <w:top w:val="nil"/>
              <w:left w:val="single" w:sz="8" w:space="0" w:color="auto"/>
              <w:bottom w:val="nil"/>
              <w:right w:val="single" w:sz="4" w:space="0" w:color="auto"/>
            </w:tcBorders>
            <w:shd w:val="clear" w:color="auto" w:fill="auto"/>
            <w:noWrap/>
            <w:vAlign w:val="center"/>
            <w:hideMark/>
          </w:tcPr>
          <w:p w14:paraId="06E597A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4235" w:type="dxa"/>
            <w:tcBorders>
              <w:top w:val="nil"/>
              <w:left w:val="nil"/>
              <w:bottom w:val="nil"/>
              <w:right w:val="single" w:sz="4" w:space="0" w:color="auto"/>
            </w:tcBorders>
            <w:shd w:val="clear" w:color="000000" w:fill="FFFFFF"/>
            <w:vAlign w:val="bottom"/>
            <w:hideMark/>
          </w:tcPr>
          <w:p w14:paraId="30F6EE6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Pâine</w:t>
            </w:r>
            <w:proofErr w:type="spellEnd"/>
          </w:p>
        </w:tc>
        <w:tc>
          <w:tcPr>
            <w:tcW w:w="864" w:type="dxa"/>
            <w:tcBorders>
              <w:top w:val="nil"/>
              <w:left w:val="nil"/>
              <w:bottom w:val="nil"/>
              <w:right w:val="single" w:sz="4" w:space="0" w:color="auto"/>
            </w:tcBorders>
            <w:shd w:val="clear" w:color="auto" w:fill="auto"/>
            <w:noWrap/>
            <w:vAlign w:val="bottom"/>
            <w:hideMark/>
          </w:tcPr>
          <w:p w14:paraId="0C25BDD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nil"/>
              <w:right w:val="single" w:sz="4" w:space="0" w:color="auto"/>
            </w:tcBorders>
            <w:shd w:val="clear" w:color="000000" w:fill="FFFFFF"/>
            <w:noWrap/>
            <w:vAlign w:val="bottom"/>
            <w:hideMark/>
          </w:tcPr>
          <w:p w14:paraId="1EF1A13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8.40</w:t>
            </w:r>
          </w:p>
        </w:tc>
        <w:tc>
          <w:tcPr>
            <w:tcW w:w="1238" w:type="dxa"/>
            <w:tcBorders>
              <w:top w:val="nil"/>
              <w:left w:val="nil"/>
              <w:bottom w:val="nil"/>
              <w:right w:val="single" w:sz="4" w:space="0" w:color="auto"/>
            </w:tcBorders>
            <w:shd w:val="clear" w:color="auto" w:fill="auto"/>
            <w:vAlign w:val="center"/>
            <w:hideMark/>
          </w:tcPr>
          <w:p w14:paraId="36C1FA2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nil"/>
              <w:right w:val="single" w:sz="8" w:space="0" w:color="auto"/>
            </w:tcBorders>
            <w:shd w:val="clear" w:color="auto" w:fill="auto"/>
            <w:noWrap/>
            <w:vAlign w:val="bottom"/>
            <w:hideMark/>
          </w:tcPr>
          <w:p w14:paraId="4AA718E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9.06</w:t>
            </w:r>
          </w:p>
        </w:tc>
      </w:tr>
      <w:tr w:rsidR="000C553E" w:rsidRPr="000C553E" w14:paraId="6187E289" w14:textId="77777777" w:rsidTr="00D87CFB">
        <w:trPr>
          <w:gridAfter w:val="1"/>
          <w:wAfter w:w="218" w:type="dxa"/>
          <w:trHeight w:val="390"/>
        </w:trPr>
        <w:tc>
          <w:tcPr>
            <w:tcW w:w="10447" w:type="dxa"/>
            <w:gridSpan w:val="6"/>
            <w:tcBorders>
              <w:top w:val="single" w:sz="8" w:space="0" w:color="auto"/>
              <w:left w:val="single" w:sz="8" w:space="0" w:color="auto"/>
              <w:bottom w:val="nil"/>
              <w:right w:val="single" w:sz="8" w:space="0" w:color="000000"/>
            </w:tcBorders>
            <w:shd w:val="clear" w:color="auto" w:fill="auto"/>
            <w:vAlign w:val="center"/>
            <w:hideMark/>
          </w:tcPr>
          <w:p w14:paraId="560D913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Lot nr. 2: PRODUSE LACTATE ȘI OUĂ</w:t>
            </w:r>
          </w:p>
        </w:tc>
      </w:tr>
      <w:tr w:rsidR="000C553E" w:rsidRPr="000C553E" w14:paraId="1CF92CDD" w14:textId="77777777" w:rsidTr="00D87CFB">
        <w:trPr>
          <w:gridAfter w:val="1"/>
          <w:wAfter w:w="232" w:type="dxa"/>
          <w:trHeight w:val="315"/>
        </w:trPr>
        <w:tc>
          <w:tcPr>
            <w:tcW w:w="8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0A848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4235" w:type="dxa"/>
            <w:tcBorders>
              <w:top w:val="single" w:sz="8" w:space="0" w:color="auto"/>
              <w:left w:val="nil"/>
              <w:bottom w:val="single" w:sz="4" w:space="0" w:color="auto"/>
              <w:right w:val="single" w:sz="4" w:space="0" w:color="auto"/>
            </w:tcBorders>
            <w:shd w:val="clear" w:color="000000" w:fill="FFFFFF"/>
            <w:vAlign w:val="bottom"/>
            <w:hideMark/>
          </w:tcPr>
          <w:p w14:paraId="6F8AF1F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Brânză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telemea</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vacă</w:t>
            </w:r>
            <w:proofErr w:type="spellEnd"/>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4070FF5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single" w:sz="8" w:space="0" w:color="auto"/>
              <w:left w:val="nil"/>
              <w:bottom w:val="single" w:sz="4" w:space="0" w:color="auto"/>
              <w:right w:val="single" w:sz="4" w:space="0" w:color="auto"/>
            </w:tcBorders>
            <w:shd w:val="clear" w:color="000000" w:fill="FFFFFF"/>
            <w:noWrap/>
            <w:vAlign w:val="bottom"/>
            <w:hideMark/>
          </w:tcPr>
          <w:p w14:paraId="4A00CDC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16.40</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14:paraId="1BE319F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single" w:sz="8" w:space="0" w:color="auto"/>
              <w:left w:val="nil"/>
              <w:bottom w:val="single" w:sz="4" w:space="0" w:color="auto"/>
              <w:right w:val="single" w:sz="8" w:space="0" w:color="auto"/>
            </w:tcBorders>
            <w:shd w:val="clear" w:color="auto" w:fill="auto"/>
            <w:noWrap/>
            <w:vAlign w:val="bottom"/>
            <w:hideMark/>
          </w:tcPr>
          <w:p w14:paraId="72680E4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17.69</w:t>
            </w:r>
          </w:p>
        </w:tc>
      </w:tr>
      <w:tr w:rsidR="000C553E" w:rsidRPr="000C553E" w14:paraId="4F1BA37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E3AD70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w:t>
            </w:r>
          </w:p>
        </w:tc>
        <w:tc>
          <w:tcPr>
            <w:tcW w:w="4235" w:type="dxa"/>
            <w:tcBorders>
              <w:top w:val="nil"/>
              <w:left w:val="nil"/>
              <w:bottom w:val="single" w:sz="4" w:space="0" w:color="auto"/>
              <w:right w:val="single" w:sz="4" w:space="0" w:color="auto"/>
            </w:tcBorders>
            <w:shd w:val="clear" w:color="000000" w:fill="FFFFFF"/>
            <w:vAlign w:val="bottom"/>
            <w:hideMark/>
          </w:tcPr>
          <w:p w14:paraId="5258F37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Brânză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telemea</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oaie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9815C6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2C3718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32.10</w:t>
            </w:r>
          </w:p>
        </w:tc>
        <w:tc>
          <w:tcPr>
            <w:tcW w:w="1238" w:type="dxa"/>
            <w:tcBorders>
              <w:top w:val="nil"/>
              <w:left w:val="nil"/>
              <w:bottom w:val="single" w:sz="4" w:space="0" w:color="auto"/>
              <w:right w:val="single" w:sz="4" w:space="0" w:color="auto"/>
            </w:tcBorders>
            <w:shd w:val="clear" w:color="auto" w:fill="auto"/>
            <w:vAlign w:val="center"/>
            <w:hideMark/>
          </w:tcPr>
          <w:p w14:paraId="0EE811A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7FA0EE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34.62</w:t>
            </w:r>
          </w:p>
        </w:tc>
      </w:tr>
      <w:tr w:rsidR="000C553E" w:rsidRPr="000C553E" w14:paraId="7FF40AC3" w14:textId="77777777" w:rsidTr="00D87CFB">
        <w:trPr>
          <w:gridAfter w:val="1"/>
          <w:wAfter w:w="232" w:type="dxa"/>
          <w:trHeight w:val="34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259FDF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w:t>
            </w:r>
          </w:p>
        </w:tc>
        <w:tc>
          <w:tcPr>
            <w:tcW w:w="4235" w:type="dxa"/>
            <w:tcBorders>
              <w:top w:val="nil"/>
              <w:left w:val="nil"/>
              <w:bottom w:val="single" w:sz="4" w:space="0" w:color="auto"/>
              <w:right w:val="single" w:sz="4" w:space="0" w:color="auto"/>
            </w:tcBorders>
            <w:shd w:val="clear" w:color="000000" w:fill="FFFFFF"/>
            <w:vAlign w:val="bottom"/>
            <w:hideMark/>
          </w:tcPr>
          <w:p w14:paraId="016FE2D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Brânză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proaspătă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vacă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C5F09B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50535C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15.10</w:t>
            </w:r>
          </w:p>
        </w:tc>
        <w:tc>
          <w:tcPr>
            <w:tcW w:w="1238" w:type="dxa"/>
            <w:tcBorders>
              <w:top w:val="nil"/>
              <w:left w:val="nil"/>
              <w:bottom w:val="single" w:sz="4" w:space="0" w:color="auto"/>
              <w:right w:val="single" w:sz="4" w:space="0" w:color="auto"/>
            </w:tcBorders>
            <w:shd w:val="clear" w:color="auto" w:fill="auto"/>
            <w:vAlign w:val="center"/>
            <w:hideMark/>
          </w:tcPr>
          <w:p w14:paraId="53ED1FB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AE64BB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16.29</w:t>
            </w:r>
          </w:p>
        </w:tc>
      </w:tr>
      <w:tr w:rsidR="000C553E" w:rsidRPr="000C553E" w14:paraId="4682B61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04DE62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w:t>
            </w:r>
          </w:p>
        </w:tc>
        <w:tc>
          <w:tcPr>
            <w:tcW w:w="4235" w:type="dxa"/>
            <w:tcBorders>
              <w:top w:val="nil"/>
              <w:left w:val="nil"/>
              <w:bottom w:val="single" w:sz="4" w:space="0" w:color="auto"/>
              <w:right w:val="single" w:sz="4" w:space="0" w:color="auto"/>
            </w:tcBorders>
            <w:shd w:val="clear" w:color="000000" w:fill="FFFFFF"/>
            <w:vAlign w:val="bottom"/>
            <w:hideMark/>
          </w:tcPr>
          <w:p w14:paraId="5782739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Caşcaval</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4299BF3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F48E2B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27.80</w:t>
            </w:r>
          </w:p>
        </w:tc>
        <w:tc>
          <w:tcPr>
            <w:tcW w:w="1238" w:type="dxa"/>
            <w:tcBorders>
              <w:top w:val="nil"/>
              <w:left w:val="nil"/>
              <w:bottom w:val="single" w:sz="4" w:space="0" w:color="auto"/>
              <w:right w:val="single" w:sz="4" w:space="0" w:color="auto"/>
            </w:tcBorders>
            <w:shd w:val="clear" w:color="auto" w:fill="auto"/>
            <w:vAlign w:val="center"/>
            <w:hideMark/>
          </w:tcPr>
          <w:p w14:paraId="4A2E627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08557B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29.99</w:t>
            </w:r>
          </w:p>
        </w:tc>
      </w:tr>
      <w:tr w:rsidR="000C553E" w:rsidRPr="000C553E" w14:paraId="0A9F50C7"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F90433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w:t>
            </w:r>
          </w:p>
        </w:tc>
        <w:tc>
          <w:tcPr>
            <w:tcW w:w="4235" w:type="dxa"/>
            <w:tcBorders>
              <w:top w:val="nil"/>
              <w:left w:val="nil"/>
              <w:bottom w:val="single" w:sz="4" w:space="0" w:color="auto"/>
              <w:right w:val="single" w:sz="4" w:space="0" w:color="auto"/>
            </w:tcBorders>
            <w:shd w:val="clear" w:color="000000" w:fill="FFFFFF"/>
            <w:vAlign w:val="bottom"/>
            <w:hideMark/>
          </w:tcPr>
          <w:p w14:paraId="7C70151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Lapte</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vacă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2E5C0F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noWrap/>
            <w:vAlign w:val="bottom"/>
            <w:hideMark/>
          </w:tcPr>
          <w:p w14:paraId="732975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4.63</w:t>
            </w:r>
          </w:p>
        </w:tc>
        <w:tc>
          <w:tcPr>
            <w:tcW w:w="1238" w:type="dxa"/>
            <w:tcBorders>
              <w:top w:val="nil"/>
              <w:left w:val="nil"/>
              <w:bottom w:val="single" w:sz="4" w:space="0" w:color="auto"/>
              <w:right w:val="single" w:sz="4" w:space="0" w:color="auto"/>
            </w:tcBorders>
            <w:shd w:val="clear" w:color="auto" w:fill="auto"/>
            <w:vAlign w:val="center"/>
            <w:hideMark/>
          </w:tcPr>
          <w:p w14:paraId="1882879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2985FC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4.99</w:t>
            </w:r>
          </w:p>
        </w:tc>
      </w:tr>
      <w:tr w:rsidR="000C553E" w:rsidRPr="000C553E" w14:paraId="055523E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CEAA2F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6</w:t>
            </w:r>
          </w:p>
        </w:tc>
        <w:tc>
          <w:tcPr>
            <w:tcW w:w="4235" w:type="dxa"/>
            <w:tcBorders>
              <w:top w:val="nil"/>
              <w:left w:val="nil"/>
              <w:bottom w:val="single" w:sz="4" w:space="0" w:color="auto"/>
              <w:right w:val="single" w:sz="4" w:space="0" w:color="auto"/>
            </w:tcBorders>
            <w:shd w:val="clear" w:color="000000" w:fill="FFFFFF"/>
            <w:vAlign w:val="bottom"/>
            <w:hideMark/>
          </w:tcPr>
          <w:p w14:paraId="707A617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Smântână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fermentată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1FA624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D9A34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12.90</w:t>
            </w:r>
          </w:p>
        </w:tc>
        <w:tc>
          <w:tcPr>
            <w:tcW w:w="1238" w:type="dxa"/>
            <w:tcBorders>
              <w:top w:val="nil"/>
              <w:left w:val="nil"/>
              <w:bottom w:val="single" w:sz="4" w:space="0" w:color="auto"/>
              <w:right w:val="single" w:sz="4" w:space="0" w:color="auto"/>
            </w:tcBorders>
            <w:shd w:val="clear" w:color="auto" w:fill="auto"/>
            <w:vAlign w:val="center"/>
            <w:hideMark/>
          </w:tcPr>
          <w:p w14:paraId="3FD1C85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DFFB1C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13.91</w:t>
            </w:r>
          </w:p>
        </w:tc>
      </w:tr>
      <w:tr w:rsidR="000C553E" w:rsidRPr="000C553E" w14:paraId="513AAE1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E4DFB8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7</w:t>
            </w:r>
          </w:p>
        </w:tc>
        <w:tc>
          <w:tcPr>
            <w:tcW w:w="4235" w:type="dxa"/>
            <w:tcBorders>
              <w:top w:val="nil"/>
              <w:left w:val="nil"/>
              <w:bottom w:val="single" w:sz="4" w:space="0" w:color="auto"/>
              <w:right w:val="single" w:sz="4" w:space="0" w:color="auto"/>
            </w:tcBorders>
            <w:shd w:val="clear" w:color="000000" w:fill="FFFFFF"/>
            <w:vAlign w:val="bottom"/>
            <w:hideMark/>
          </w:tcPr>
          <w:p w14:paraId="00B82C6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Smântână</w:t>
            </w:r>
            <w:proofErr w:type="spellEnd"/>
            <w:r w:rsidRPr="000C553E">
              <w:rPr>
                <w:rFonts w:ascii="Times New Roman" w:eastAsia="Times New Roman" w:hAnsi="Times New Roman" w:cs="Times New Roman"/>
                <w:color w:val="000000"/>
                <w:sz w:val="24"/>
                <w:szCs w:val="24"/>
                <w:lang w:eastAsia="en-GB"/>
              </w:rPr>
              <w:t xml:space="preserve"> dulce</w:t>
            </w:r>
          </w:p>
        </w:tc>
        <w:tc>
          <w:tcPr>
            <w:tcW w:w="864" w:type="dxa"/>
            <w:tcBorders>
              <w:top w:val="nil"/>
              <w:left w:val="nil"/>
              <w:bottom w:val="single" w:sz="4" w:space="0" w:color="auto"/>
              <w:right w:val="single" w:sz="4" w:space="0" w:color="auto"/>
            </w:tcBorders>
            <w:shd w:val="clear" w:color="auto" w:fill="auto"/>
            <w:noWrap/>
            <w:vAlign w:val="bottom"/>
            <w:hideMark/>
          </w:tcPr>
          <w:p w14:paraId="348B957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9F2360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22.00</w:t>
            </w:r>
          </w:p>
        </w:tc>
        <w:tc>
          <w:tcPr>
            <w:tcW w:w="1238" w:type="dxa"/>
            <w:tcBorders>
              <w:top w:val="nil"/>
              <w:left w:val="nil"/>
              <w:bottom w:val="single" w:sz="4" w:space="0" w:color="auto"/>
              <w:right w:val="single" w:sz="4" w:space="0" w:color="auto"/>
            </w:tcBorders>
            <w:shd w:val="clear" w:color="auto" w:fill="auto"/>
            <w:vAlign w:val="center"/>
            <w:hideMark/>
          </w:tcPr>
          <w:p w14:paraId="0C104FB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8CE666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23.73</w:t>
            </w:r>
          </w:p>
        </w:tc>
      </w:tr>
      <w:tr w:rsidR="000C553E" w:rsidRPr="000C553E" w14:paraId="76787773"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334B4A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8</w:t>
            </w:r>
          </w:p>
        </w:tc>
        <w:tc>
          <w:tcPr>
            <w:tcW w:w="4235" w:type="dxa"/>
            <w:tcBorders>
              <w:top w:val="nil"/>
              <w:left w:val="nil"/>
              <w:bottom w:val="single" w:sz="4" w:space="0" w:color="auto"/>
              <w:right w:val="single" w:sz="4" w:space="0" w:color="auto"/>
            </w:tcBorders>
            <w:shd w:val="clear" w:color="000000" w:fill="FFFFFF"/>
            <w:vAlign w:val="bottom"/>
            <w:hideMark/>
          </w:tcPr>
          <w:p w14:paraId="2803CC9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Unt </w:t>
            </w:r>
            <w:proofErr w:type="spellStart"/>
            <w:r w:rsidRPr="000C553E">
              <w:rPr>
                <w:rFonts w:ascii="Times New Roman" w:eastAsia="Times New Roman" w:hAnsi="Times New Roman" w:cs="Times New Roman"/>
                <w:color w:val="000000"/>
                <w:sz w:val="24"/>
                <w:szCs w:val="24"/>
                <w:lang w:eastAsia="en-GB"/>
              </w:rPr>
              <w:t>proaspăt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4CC160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4767A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36.90</w:t>
            </w:r>
          </w:p>
        </w:tc>
        <w:tc>
          <w:tcPr>
            <w:tcW w:w="1238" w:type="dxa"/>
            <w:tcBorders>
              <w:top w:val="nil"/>
              <w:left w:val="nil"/>
              <w:bottom w:val="single" w:sz="4" w:space="0" w:color="auto"/>
              <w:right w:val="single" w:sz="4" w:space="0" w:color="auto"/>
            </w:tcBorders>
            <w:shd w:val="clear" w:color="auto" w:fill="auto"/>
            <w:vAlign w:val="center"/>
            <w:hideMark/>
          </w:tcPr>
          <w:p w14:paraId="204212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1C750E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39.80</w:t>
            </w:r>
          </w:p>
        </w:tc>
      </w:tr>
      <w:tr w:rsidR="000C553E" w:rsidRPr="000C553E" w14:paraId="28EB4E3C" w14:textId="77777777" w:rsidTr="00D87CFB">
        <w:trPr>
          <w:gridAfter w:val="1"/>
          <w:wAfter w:w="232" w:type="dxa"/>
          <w:trHeight w:val="330"/>
        </w:trPr>
        <w:tc>
          <w:tcPr>
            <w:tcW w:w="895" w:type="dxa"/>
            <w:tcBorders>
              <w:top w:val="nil"/>
              <w:left w:val="single" w:sz="8" w:space="0" w:color="auto"/>
              <w:bottom w:val="single" w:sz="8" w:space="0" w:color="auto"/>
              <w:right w:val="single" w:sz="4" w:space="0" w:color="auto"/>
            </w:tcBorders>
            <w:shd w:val="clear" w:color="auto" w:fill="auto"/>
            <w:noWrap/>
            <w:vAlign w:val="center"/>
            <w:hideMark/>
          </w:tcPr>
          <w:p w14:paraId="068B717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9</w:t>
            </w:r>
          </w:p>
        </w:tc>
        <w:tc>
          <w:tcPr>
            <w:tcW w:w="4235" w:type="dxa"/>
            <w:tcBorders>
              <w:top w:val="nil"/>
              <w:left w:val="nil"/>
              <w:bottom w:val="single" w:sz="8" w:space="0" w:color="auto"/>
              <w:right w:val="single" w:sz="4" w:space="0" w:color="auto"/>
            </w:tcBorders>
            <w:shd w:val="clear" w:color="000000" w:fill="FFFFFF"/>
            <w:vAlign w:val="bottom"/>
            <w:hideMark/>
          </w:tcPr>
          <w:p w14:paraId="2E8B968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Ouă</w:t>
            </w:r>
            <w:proofErr w:type="spellEnd"/>
          </w:p>
        </w:tc>
        <w:tc>
          <w:tcPr>
            <w:tcW w:w="864" w:type="dxa"/>
            <w:tcBorders>
              <w:top w:val="nil"/>
              <w:left w:val="nil"/>
              <w:bottom w:val="single" w:sz="8" w:space="0" w:color="auto"/>
              <w:right w:val="single" w:sz="4" w:space="0" w:color="auto"/>
            </w:tcBorders>
            <w:shd w:val="clear" w:color="auto" w:fill="auto"/>
            <w:noWrap/>
            <w:vAlign w:val="bottom"/>
            <w:hideMark/>
          </w:tcPr>
          <w:p w14:paraId="3C198AE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buc</w:t>
            </w:r>
            <w:proofErr w:type="spellEnd"/>
            <w:r w:rsidRPr="000C553E">
              <w:rPr>
                <w:rFonts w:ascii="Times New Roman" w:eastAsia="Times New Roman" w:hAnsi="Times New Roman" w:cs="Times New Roman"/>
                <w:color w:val="000000"/>
                <w:sz w:val="24"/>
                <w:szCs w:val="24"/>
                <w:lang w:eastAsia="en-GB"/>
              </w:rPr>
              <w:t>.</w:t>
            </w:r>
          </w:p>
        </w:tc>
        <w:tc>
          <w:tcPr>
            <w:tcW w:w="1412" w:type="dxa"/>
            <w:tcBorders>
              <w:top w:val="nil"/>
              <w:left w:val="nil"/>
              <w:bottom w:val="single" w:sz="8" w:space="0" w:color="auto"/>
              <w:right w:val="single" w:sz="4" w:space="0" w:color="auto"/>
            </w:tcBorders>
            <w:shd w:val="clear" w:color="000000" w:fill="FFFFFF"/>
            <w:noWrap/>
            <w:vAlign w:val="bottom"/>
            <w:hideMark/>
          </w:tcPr>
          <w:p w14:paraId="3AF2E1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0.83</w:t>
            </w:r>
          </w:p>
        </w:tc>
        <w:tc>
          <w:tcPr>
            <w:tcW w:w="1238" w:type="dxa"/>
            <w:tcBorders>
              <w:top w:val="nil"/>
              <w:left w:val="nil"/>
              <w:bottom w:val="single" w:sz="8" w:space="0" w:color="auto"/>
              <w:right w:val="single" w:sz="4" w:space="0" w:color="auto"/>
            </w:tcBorders>
            <w:shd w:val="clear" w:color="auto" w:fill="auto"/>
            <w:vAlign w:val="center"/>
            <w:hideMark/>
          </w:tcPr>
          <w:p w14:paraId="12BD7D8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8" w:space="0" w:color="auto"/>
              <w:right w:val="single" w:sz="8" w:space="0" w:color="auto"/>
            </w:tcBorders>
            <w:shd w:val="clear" w:color="auto" w:fill="auto"/>
            <w:noWrap/>
            <w:vAlign w:val="bottom"/>
            <w:hideMark/>
          </w:tcPr>
          <w:p w14:paraId="0A84EFA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0.90</w:t>
            </w:r>
          </w:p>
        </w:tc>
      </w:tr>
      <w:tr w:rsidR="000C553E" w:rsidRPr="000C553E" w14:paraId="3A9CA02A" w14:textId="77777777" w:rsidTr="00D87CFB">
        <w:trPr>
          <w:gridAfter w:val="1"/>
          <w:wAfter w:w="218" w:type="dxa"/>
          <w:trHeight w:val="390"/>
        </w:trPr>
        <w:tc>
          <w:tcPr>
            <w:tcW w:w="10447" w:type="dxa"/>
            <w:gridSpan w:val="6"/>
            <w:tcBorders>
              <w:top w:val="nil"/>
              <w:left w:val="single" w:sz="8" w:space="0" w:color="auto"/>
              <w:bottom w:val="nil"/>
              <w:right w:val="single" w:sz="8" w:space="0" w:color="000000"/>
            </w:tcBorders>
            <w:shd w:val="clear" w:color="auto" w:fill="auto"/>
            <w:vAlign w:val="center"/>
            <w:hideMark/>
          </w:tcPr>
          <w:p w14:paraId="662528D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Lot nr. 3: CARNE, PREPARATE DIN CARNE ȘI PEȘTE</w:t>
            </w:r>
          </w:p>
        </w:tc>
      </w:tr>
      <w:tr w:rsidR="000C553E" w:rsidRPr="000C553E" w14:paraId="0D5F8CE1" w14:textId="77777777" w:rsidTr="00D87CFB">
        <w:trPr>
          <w:gridAfter w:val="1"/>
          <w:wAfter w:w="232" w:type="dxa"/>
          <w:trHeight w:val="315"/>
        </w:trPr>
        <w:tc>
          <w:tcPr>
            <w:tcW w:w="8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93FD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4235" w:type="dxa"/>
            <w:tcBorders>
              <w:top w:val="single" w:sz="8" w:space="0" w:color="auto"/>
              <w:left w:val="nil"/>
              <w:bottom w:val="single" w:sz="4" w:space="0" w:color="auto"/>
              <w:right w:val="single" w:sz="4" w:space="0" w:color="auto"/>
            </w:tcBorders>
            <w:shd w:val="clear" w:color="000000" w:fill="FFFFFF"/>
            <w:vAlign w:val="bottom"/>
            <w:hideMark/>
          </w:tcPr>
          <w:p w14:paraId="4ED36AC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Cârnaţi</w:t>
            </w:r>
            <w:proofErr w:type="spellEnd"/>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FB54E2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single" w:sz="8" w:space="0" w:color="auto"/>
              <w:left w:val="nil"/>
              <w:bottom w:val="single" w:sz="4" w:space="0" w:color="auto"/>
              <w:right w:val="single" w:sz="4" w:space="0" w:color="auto"/>
            </w:tcBorders>
            <w:shd w:val="clear" w:color="000000" w:fill="FFFFFF"/>
            <w:noWrap/>
            <w:vAlign w:val="bottom"/>
            <w:hideMark/>
          </w:tcPr>
          <w:p w14:paraId="09842E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21.00</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14:paraId="2F07E34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single" w:sz="8" w:space="0" w:color="auto"/>
              <w:left w:val="nil"/>
              <w:bottom w:val="single" w:sz="4" w:space="0" w:color="auto"/>
              <w:right w:val="single" w:sz="8" w:space="0" w:color="auto"/>
            </w:tcBorders>
            <w:shd w:val="clear" w:color="auto" w:fill="auto"/>
            <w:noWrap/>
            <w:vAlign w:val="bottom"/>
            <w:hideMark/>
          </w:tcPr>
          <w:p w14:paraId="5CA6FDB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22.65</w:t>
            </w:r>
          </w:p>
        </w:tc>
      </w:tr>
      <w:tr w:rsidR="000C553E" w:rsidRPr="000C553E" w14:paraId="3FADEBD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5AC46D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w:t>
            </w:r>
          </w:p>
        </w:tc>
        <w:tc>
          <w:tcPr>
            <w:tcW w:w="4235" w:type="dxa"/>
            <w:tcBorders>
              <w:top w:val="nil"/>
              <w:left w:val="nil"/>
              <w:bottom w:val="single" w:sz="4" w:space="0" w:color="auto"/>
              <w:right w:val="single" w:sz="4" w:space="0" w:color="auto"/>
            </w:tcBorders>
            <w:shd w:val="clear" w:color="000000" w:fill="FFFFFF"/>
            <w:vAlign w:val="bottom"/>
            <w:hideMark/>
          </w:tcPr>
          <w:p w14:paraId="5D267B4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Aripi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pasăre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855009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00506A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12.50</w:t>
            </w:r>
          </w:p>
        </w:tc>
        <w:tc>
          <w:tcPr>
            <w:tcW w:w="1238" w:type="dxa"/>
            <w:tcBorders>
              <w:top w:val="nil"/>
              <w:left w:val="nil"/>
              <w:bottom w:val="single" w:sz="4" w:space="0" w:color="auto"/>
              <w:right w:val="single" w:sz="4" w:space="0" w:color="auto"/>
            </w:tcBorders>
            <w:shd w:val="clear" w:color="auto" w:fill="auto"/>
            <w:vAlign w:val="center"/>
            <w:hideMark/>
          </w:tcPr>
          <w:p w14:paraId="3BDD5EC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688F8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13.48</w:t>
            </w:r>
          </w:p>
        </w:tc>
      </w:tr>
      <w:tr w:rsidR="000C553E" w:rsidRPr="000C553E" w14:paraId="249A5B8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E3D9D4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w:t>
            </w:r>
          </w:p>
        </w:tc>
        <w:tc>
          <w:tcPr>
            <w:tcW w:w="4235" w:type="dxa"/>
            <w:tcBorders>
              <w:top w:val="nil"/>
              <w:left w:val="nil"/>
              <w:bottom w:val="single" w:sz="4" w:space="0" w:color="auto"/>
              <w:right w:val="single" w:sz="4" w:space="0" w:color="auto"/>
            </w:tcBorders>
            <w:shd w:val="clear" w:color="000000" w:fill="FFFFFF"/>
            <w:vAlign w:val="bottom"/>
            <w:hideMark/>
          </w:tcPr>
          <w:p w14:paraId="6CC8790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Piept</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pasăre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dezosat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1D7C42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D8CF87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23.00</w:t>
            </w:r>
          </w:p>
        </w:tc>
        <w:tc>
          <w:tcPr>
            <w:tcW w:w="1238" w:type="dxa"/>
            <w:tcBorders>
              <w:top w:val="nil"/>
              <w:left w:val="nil"/>
              <w:bottom w:val="single" w:sz="4" w:space="0" w:color="auto"/>
              <w:right w:val="single" w:sz="4" w:space="0" w:color="auto"/>
            </w:tcBorders>
            <w:shd w:val="clear" w:color="auto" w:fill="auto"/>
            <w:vAlign w:val="center"/>
            <w:hideMark/>
          </w:tcPr>
          <w:p w14:paraId="1423CC9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C6C5F8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24.81</w:t>
            </w:r>
          </w:p>
        </w:tc>
      </w:tr>
      <w:tr w:rsidR="000C553E" w:rsidRPr="000C553E" w14:paraId="65DBC942"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0B5D91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w:t>
            </w:r>
          </w:p>
        </w:tc>
        <w:tc>
          <w:tcPr>
            <w:tcW w:w="4235" w:type="dxa"/>
            <w:tcBorders>
              <w:top w:val="nil"/>
              <w:left w:val="nil"/>
              <w:bottom w:val="single" w:sz="4" w:space="0" w:color="auto"/>
              <w:right w:val="single" w:sz="4" w:space="0" w:color="auto"/>
            </w:tcBorders>
            <w:shd w:val="clear" w:color="auto" w:fill="auto"/>
            <w:vAlign w:val="bottom"/>
            <w:hideMark/>
          </w:tcPr>
          <w:p w14:paraId="6B56A7D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Piept</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pasăre</w:t>
            </w:r>
            <w:proofErr w:type="spellEnd"/>
            <w:r w:rsidRPr="000C553E">
              <w:rPr>
                <w:rFonts w:ascii="Times New Roman" w:eastAsia="Times New Roman" w:hAnsi="Times New Roman" w:cs="Times New Roman"/>
                <w:color w:val="000000"/>
                <w:sz w:val="24"/>
                <w:szCs w:val="24"/>
                <w:lang w:eastAsia="en-GB"/>
              </w:rPr>
              <w:t xml:space="preserve"> cu </w:t>
            </w:r>
            <w:proofErr w:type="spellStart"/>
            <w:r w:rsidRPr="000C553E">
              <w:rPr>
                <w:rFonts w:ascii="Times New Roman" w:eastAsia="Times New Roman" w:hAnsi="Times New Roman" w:cs="Times New Roman"/>
                <w:color w:val="000000"/>
                <w:sz w:val="24"/>
                <w:szCs w:val="24"/>
                <w:lang w:eastAsia="en-GB"/>
              </w:rPr>
              <w:t>os</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671C46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auto" w:fill="auto"/>
            <w:noWrap/>
            <w:vAlign w:val="bottom"/>
            <w:hideMark/>
          </w:tcPr>
          <w:p w14:paraId="0589D4B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19.00</w:t>
            </w:r>
          </w:p>
        </w:tc>
        <w:tc>
          <w:tcPr>
            <w:tcW w:w="1238" w:type="dxa"/>
            <w:tcBorders>
              <w:top w:val="nil"/>
              <w:left w:val="nil"/>
              <w:bottom w:val="single" w:sz="4" w:space="0" w:color="auto"/>
              <w:right w:val="single" w:sz="4" w:space="0" w:color="auto"/>
            </w:tcBorders>
            <w:shd w:val="clear" w:color="auto" w:fill="auto"/>
            <w:vAlign w:val="center"/>
            <w:hideMark/>
          </w:tcPr>
          <w:p w14:paraId="13B2CD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D919A5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20.49</w:t>
            </w:r>
          </w:p>
        </w:tc>
      </w:tr>
      <w:tr w:rsidR="000C553E" w:rsidRPr="000C553E" w14:paraId="3F484B6D"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BC4E34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w:t>
            </w:r>
          </w:p>
        </w:tc>
        <w:tc>
          <w:tcPr>
            <w:tcW w:w="4235" w:type="dxa"/>
            <w:tcBorders>
              <w:top w:val="nil"/>
              <w:left w:val="nil"/>
              <w:bottom w:val="single" w:sz="4" w:space="0" w:color="auto"/>
              <w:right w:val="single" w:sz="4" w:space="0" w:color="auto"/>
            </w:tcBorders>
            <w:shd w:val="clear" w:color="000000" w:fill="FFFFFF"/>
            <w:vAlign w:val="bottom"/>
            <w:hideMark/>
          </w:tcPr>
          <w:p w14:paraId="0B4F459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Pulpă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pui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dezosată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B2DEAA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B8EF97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21.00</w:t>
            </w:r>
          </w:p>
        </w:tc>
        <w:tc>
          <w:tcPr>
            <w:tcW w:w="1238" w:type="dxa"/>
            <w:tcBorders>
              <w:top w:val="nil"/>
              <w:left w:val="nil"/>
              <w:bottom w:val="single" w:sz="4" w:space="0" w:color="auto"/>
              <w:right w:val="single" w:sz="4" w:space="0" w:color="auto"/>
            </w:tcBorders>
            <w:shd w:val="clear" w:color="auto" w:fill="auto"/>
            <w:vAlign w:val="center"/>
            <w:hideMark/>
          </w:tcPr>
          <w:p w14:paraId="2705B92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19DD6D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22.65</w:t>
            </w:r>
          </w:p>
        </w:tc>
      </w:tr>
      <w:tr w:rsidR="000C553E" w:rsidRPr="000C553E" w14:paraId="23E9270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382737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6</w:t>
            </w:r>
          </w:p>
        </w:tc>
        <w:tc>
          <w:tcPr>
            <w:tcW w:w="4235" w:type="dxa"/>
            <w:tcBorders>
              <w:top w:val="nil"/>
              <w:left w:val="nil"/>
              <w:bottom w:val="single" w:sz="4" w:space="0" w:color="auto"/>
              <w:right w:val="single" w:sz="4" w:space="0" w:color="auto"/>
            </w:tcBorders>
            <w:shd w:val="clear" w:color="000000" w:fill="FFFFFF"/>
            <w:vAlign w:val="bottom"/>
            <w:hideMark/>
          </w:tcPr>
          <w:p w14:paraId="4E9427B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Carne de </w:t>
            </w:r>
            <w:proofErr w:type="spellStart"/>
            <w:r w:rsidRPr="000C553E">
              <w:rPr>
                <w:rFonts w:ascii="Times New Roman" w:eastAsia="Times New Roman" w:hAnsi="Times New Roman" w:cs="Times New Roman"/>
                <w:color w:val="000000"/>
                <w:sz w:val="24"/>
                <w:szCs w:val="24"/>
                <w:lang w:eastAsia="en-GB"/>
              </w:rPr>
              <w:t>lucru</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porc</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4C3A97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149E16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19.00</w:t>
            </w:r>
          </w:p>
        </w:tc>
        <w:tc>
          <w:tcPr>
            <w:tcW w:w="1238" w:type="dxa"/>
            <w:tcBorders>
              <w:top w:val="nil"/>
              <w:left w:val="nil"/>
              <w:bottom w:val="single" w:sz="4" w:space="0" w:color="auto"/>
              <w:right w:val="single" w:sz="4" w:space="0" w:color="auto"/>
            </w:tcBorders>
            <w:shd w:val="clear" w:color="auto" w:fill="auto"/>
            <w:vAlign w:val="center"/>
            <w:hideMark/>
          </w:tcPr>
          <w:p w14:paraId="0A57E5D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919F56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20.49</w:t>
            </w:r>
          </w:p>
        </w:tc>
      </w:tr>
      <w:tr w:rsidR="000C553E" w:rsidRPr="000C553E" w14:paraId="204A10AB"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28B4A8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7</w:t>
            </w:r>
          </w:p>
        </w:tc>
        <w:tc>
          <w:tcPr>
            <w:tcW w:w="4235" w:type="dxa"/>
            <w:tcBorders>
              <w:top w:val="nil"/>
              <w:left w:val="nil"/>
              <w:bottom w:val="single" w:sz="4" w:space="0" w:color="auto"/>
              <w:right w:val="single" w:sz="4" w:space="0" w:color="auto"/>
            </w:tcBorders>
            <w:shd w:val="clear" w:color="000000" w:fill="FFFFFF"/>
            <w:vAlign w:val="bottom"/>
            <w:hideMark/>
          </w:tcPr>
          <w:p w14:paraId="74B7EB9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Pulpă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porc</w:t>
            </w:r>
            <w:proofErr w:type="spellEnd"/>
            <w:r w:rsidRPr="000C553E">
              <w:rPr>
                <w:rFonts w:ascii="Times New Roman" w:eastAsia="Times New Roman" w:hAnsi="Times New Roman" w:cs="Times New Roman"/>
                <w:color w:val="000000"/>
                <w:sz w:val="24"/>
                <w:szCs w:val="24"/>
                <w:lang w:eastAsia="en-GB"/>
              </w:rPr>
              <w:t xml:space="preserve"> cu </w:t>
            </w:r>
            <w:proofErr w:type="spellStart"/>
            <w:r w:rsidRPr="000C553E">
              <w:rPr>
                <w:rFonts w:ascii="Times New Roman" w:eastAsia="Times New Roman" w:hAnsi="Times New Roman" w:cs="Times New Roman"/>
                <w:color w:val="000000"/>
                <w:sz w:val="24"/>
                <w:szCs w:val="24"/>
                <w:lang w:eastAsia="en-GB"/>
              </w:rPr>
              <w:t>os</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4ED6276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8B22D3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19.00</w:t>
            </w:r>
          </w:p>
        </w:tc>
        <w:tc>
          <w:tcPr>
            <w:tcW w:w="1238" w:type="dxa"/>
            <w:tcBorders>
              <w:top w:val="nil"/>
              <w:left w:val="nil"/>
              <w:bottom w:val="single" w:sz="4" w:space="0" w:color="auto"/>
              <w:right w:val="single" w:sz="4" w:space="0" w:color="auto"/>
            </w:tcBorders>
            <w:shd w:val="clear" w:color="auto" w:fill="auto"/>
            <w:vAlign w:val="center"/>
            <w:hideMark/>
          </w:tcPr>
          <w:p w14:paraId="367DD44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4446E5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20.49</w:t>
            </w:r>
          </w:p>
        </w:tc>
      </w:tr>
      <w:tr w:rsidR="000C553E" w:rsidRPr="000C553E" w14:paraId="5D3A061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46E3CC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8</w:t>
            </w:r>
          </w:p>
        </w:tc>
        <w:tc>
          <w:tcPr>
            <w:tcW w:w="4235" w:type="dxa"/>
            <w:tcBorders>
              <w:top w:val="nil"/>
              <w:left w:val="nil"/>
              <w:bottom w:val="single" w:sz="4" w:space="0" w:color="auto"/>
              <w:right w:val="single" w:sz="4" w:space="0" w:color="auto"/>
            </w:tcBorders>
            <w:shd w:val="clear" w:color="000000" w:fill="FFFFFF"/>
            <w:vAlign w:val="bottom"/>
            <w:hideMark/>
          </w:tcPr>
          <w:p w14:paraId="241E4AC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Spată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porc</w:t>
            </w:r>
            <w:proofErr w:type="spellEnd"/>
            <w:r w:rsidRPr="000C553E">
              <w:rPr>
                <w:rFonts w:ascii="Times New Roman" w:eastAsia="Times New Roman" w:hAnsi="Times New Roman" w:cs="Times New Roman"/>
                <w:color w:val="000000"/>
                <w:sz w:val="24"/>
                <w:szCs w:val="24"/>
                <w:lang w:eastAsia="en-GB"/>
              </w:rPr>
              <w:t xml:space="preserve"> cu </w:t>
            </w:r>
            <w:proofErr w:type="spellStart"/>
            <w:r w:rsidRPr="000C553E">
              <w:rPr>
                <w:rFonts w:ascii="Times New Roman" w:eastAsia="Times New Roman" w:hAnsi="Times New Roman" w:cs="Times New Roman"/>
                <w:color w:val="000000"/>
                <w:sz w:val="24"/>
                <w:szCs w:val="24"/>
                <w:lang w:eastAsia="en-GB"/>
              </w:rPr>
              <w:t>os</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3928704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F67B9B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18.00</w:t>
            </w:r>
          </w:p>
        </w:tc>
        <w:tc>
          <w:tcPr>
            <w:tcW w:w="1238" w:type="dxa"/>
            <w:tcBorders>
              <w:top w:val="nil"/>
              <w:left w:val="nil"/>
              <w:bottom w:val="single" w:sz="4" w:space="0" w:color="auto"/>
              <w:right w:val="single" w:sz="4" w:space="0" w:color="auto"/>
            </w:tcBorders>
            <w:shd w:val="clear" w:color="auto" w:fill="auto"/>
            <w:vAlign w:val="center"/>
            <w:hideMark/>
          </w:tcPr>
          <w:p w14:paraId="294C999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AAD16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19.41</w:t>
            </w:r>
          </w:p>
        </w:tc>
      </w:tr>
      <w:tr w:rsidR="000C553E" w:rsidRPr="000C553E" w14:paraId="5FA8C2F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608463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9</w:t>
            </w:r>
          </w:p>
        </w:tc>
        <w:tc>
          <w:tcPr>
            <w:tcW w:w="4235" w:type="dxa"/>
            <w:tcBorders>
              <w:top w:val="nil"/>
              <w:left w:val="nil"/>
              <w:bottom w:val="single" w:sz="4" w:space="0" w:color="auto"/>
              <w:right w:val="single" w:sz="4" w:space="0" w:color="auto"/>
            </w:tcBorders>
            <w:shd w:val="clear" w:color="000000" w:fill="FFFFFF"/>
            <w:vAlign w:val="bottom"/>
            <w:hideMark/>
          </w:tcPr>
          <w:p w14:paraId="5679BB9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Ceafă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porc</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71E580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22341D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27.00</w:t>
            </w:r>
          </w:p>
        </w:tc>
        <w:tc>
          <w:tcPr>
            <w:tcW w:w="1238" w:type="dxa"/>
            <w:tcBorders>
              <w:top w:val="nil"/>
              <w:left w:val="nil"/>
              <w:bottom w:val="single" w:sz="4" w:space="0" w:color="auto"/>
              <w:right w:val="single" w:sz="4" w:space="0" w:color="auto"/>
            </w:tcBorders>
            <w:shd w:val="clear" w:color="auto" w:fill="auto"/>
            <w:vAlign w:val="center"/>
            <w:hideMark/>
          </w:tcPr>
          <w:p w14:paraId="1DA2557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7B46C3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29.12</w:t>
            </w:r>
          </w:p>
        </w:tc>
      </w:tr>
      <w:tr w:rsidR="000C553E" w:rsidRPr="000C553E" w14:paraId="7997F8C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84B515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10</w:t>
            </w:r>
          </w:p>
        </w:tc>
        <w:tc>
          <w:tcPr>
            <w:tcW w:w="4235" w:type="dxa"/>
            <w:tcBorders>
              <w:top w:val="nil"/>
              <w:left w:val="nil"/>
              <w:bottom w:val="single" w:sz="4" w:space="0" w:color="auto"/>
              <w:right w:val="single" w:sz="4" w:space="0" w:color="auto"/>
            </w:tcBorders>
            <w:shd w:val="clear" w:color="000000" w:fill="FFFFFF"/>
            <w:vAlign w:val="bottom"/>
            <w:hideMark/>
          </w:tcPr>
          <w:p w14:paraId="2C7B925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Cotlet</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porc</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BAA5F3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2127BC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26.00</w:t>
            </w:r>
          </w:p>
        </w:tc>
        <w:tc>
          <w:tcPr>
            <w:tcW w:w="1238" w:type="dxa"/>
            <w:tcBorders>
              <w:top w:val="nil"/>
              <w:left w:val="nil"/>
              <w:bottom w:val="single" w:sz="4" w:space="0" w:color="auto"/>
              <w:right w:val="single" w:sz="4" w:space="0" w:color="auto"/>
            </w:tcBorders>
            <w:shd w:val="clear" w:color="auto" w:fill="auto"/>
            <w:vAlign w:val="center"/>
            <w:hideMark/>
          </w:tcPr>
          <w:p w14:paraId="4A230B6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D7982B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28.04</w:t>
            </w:r>
          </w:p>
        </w:tc>
      </w:tr>
      <w:tr w:rsidR="000C553E" w:rsidRPr="000C553E" w14:paraId="0CAD532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62FA56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11</w:t>
            </w:r>
          </w:p>
        </w:tc>
        <w:tc>
          <w:tcPr>
            <w:tcW w:w="4235" w:type="dxa"/>
            <w:tcBorders>
              <w:top w:val="nil"/>
              <w:left w:val="nil"/>
              <w:bottom w:val="single" w:sz="4" w:space="0" w:color="auto"/>
              <w:right w:val="single" w:sz="4" w:space="0" w:color="auto"/>
            </w:tcBorders>
            <w:shd w:val="clear" w:color="000000" w:fill="FFFFFF"/>
            <w:vAlign w:val="bottom"/>
            <w:hideMark/>
          </w:tcPr>
          <w:p w14:paraId="7CE9931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Carne de </w:t>
            </w:r>
            <w:proofErr w:type="spellStart"/>
            <w:r w:rsidRPr="000C553E">
              <w:rPr>
                <w:rFonts w:ascii="Times New Roman" w:eastAsia="Times New Roman" w:hAnsi="Times New Roman" w:cs="Times New Roman"/>
                <w:color w:val="000000"/>
                <w:sz w:val="24"/>
                <w:szCs w:val="24"/>
                <w:lang w:eastAsia="en-GB"/>
              </w:rPr>
              <w:t>lucru</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vită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7BDEE4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C6A970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30.00</w:t>
            </w:r>
          </w:p>
        </w:tc>
        <w:tc>
          <w:tcPr>
            <w:tcW w:w="1238" w:type="dxa"/>
            <w:tcBorders>
              <w:top w:val="nil"/>
              <w:left w:val="nil"/>
              <w:bottom w:val="single" w:sz="4" w:space="0" w:color="auto"/>
              <w:right w:val="single" w:sz="4" w:space="0" w:color="auto"/>
            </w:tcBorders>
            <w:shd w:val="clear" w:color="auto" w:fill="auto"/>
            <w:vAlign w:val="center"/>
            <w:hideMark/>
          </w:tcPr>
          <w:p w14:paraId="60307F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F9330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32.36</w:t>
            </w:r>
          </w:p>
        </w:tc>
      </w:tr>
      <w:tr w:rsidR="000C553E" w:rsidRPr="000C553E" w14:paraId="694BF16D"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05B8FE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12</w:t>
            </w:r>
          </w:p>
        </w:tc>
        <w:tc>
          <w:tcPr>
            <w:tcW w:w="4235" w:type="dxa"/>
            <w:tcBorders>
              <w:top w:val="nil"/>
              <w:left w:val="nil"/>
              <w:bottom w:val="single" w:sz="4" w:space="0" w:color="auto"/>
              <w:right w:val="single" w:sz="4" w:space="0" w:color="auto"/>
            </w:tcBorders>
            <w:shd w:val="clear" w:color="000000" w:fill="FFFFFF"/>
            <w:vAlign w:val="bottom"/>
            <w:hideMark/>
          </w:tcPr>
          <w:p w14:paraId="03AB71A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Pulpă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vită</w:t>
            </w:r>
            <w:proofErr w:type="spellEnd"/>
            <w:r w:rsidRPr="000C553E">
              <w:rPr>
                <w:rFonts w:ascii="Times New Roman" w:eastAsia="Times New Roman" w:hAnsi="Times New Roman" w:cs="Times New Roman"/>
                <w:color w:val="000000"/>
                <w:sz w:val="24"/>
                <w:szCs w:val="24"/>
                <w:lang w:eastAsia="en-GB"/>
              </w:rPr>
              <w:t xml:space="preserve"> cu </w:t>
            </w:r>
            <w:proofErr w:type="spellStart"/>
            <w:r w:rsidRPr="000C553E">
              <w:rPr>
                <w:rFonts w:ascii="Times New Roman" w:eastAsia="Times New Roman" w:hAnsi="Times New Roman" w:cs="Times New Roman"/>
                <w:color w:val="000000"/>
                <w:sz w:val="24"/>
                <w:szCs w:val="24"/>
                <w:lang w:eastAsia="en-GB"/>
              </w:rPr>
              <w:t>os</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332B44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B3C027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32.00</w:t>
            </w:r>
          </w:p>
        </w:tc>
        <w:tc>
          <w:tcPr>
            <w:tcW w:w="1238" w:type="dxa"/>
            <w:tcBorders>
              <w:top w:val="nil"/>
              <w:left w:val="nil"/>
              <w:bottom w:val="single" w:sz="4" w:space="0" w:color="auto"/>
              <w:right w:val="single" w:sz="4" w:space="0" w:color="auto"/>
            </w:tcBorders>
            <w:shd w:val="clear" w:color="auto" w:fill="auto"/>
            <w:vAlign w:val="center"/>
            <w:hideMark/>
          </w:tcPr>
          <w:p w14:paraId="383802F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7D6DF9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34.52</w:t>
            </w:r>
          </w:p>
        </w:tc>
      </w:tr>
      <w:tr w:rsidR="000C553E" w:rsidRPr="000C553E" w14:paraId="7EA654D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179D97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13</w:t>
            </w:r>
          </w:p>
        </w:tc>
        <w:tc>
          <w:tcPr>
            <w:tcW w:w="4235" w:type="dxa"/>
            <w:tcBorders>
              <w:top w:val="nil"/>
              <w:left w:val="nil"/>
              <w:bottom w:val="single" w:sz="4" w:space="0" w:color="auto"/>
              <w:right w:val="single" w:sz="4" w:space="0" w:color="auto"/>
            </w:tcBorders>
            <w:shd w:val="clear" w:color="000000" w:fill="FFFFFF"/>
            <w:vAlign w:val="bottom"/>
            <w:hideMark/>
          </w:tcPr>
          <w:p w14:paraId="5A97544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Spată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vită</w:t>
            </w:r>
            <w:proofErr w:type="spellEnd"/>
            <w:r w:rsidRPr="000C553E">
              <w:rPr>
                <w:rFonts w:ascii="Times New Roman" w:eastAsia="Times New Roman" w:hAnsi="Times New Roman" w:cs="Times New Roman"/>
                <w:color w:val="000000"/>
                <w:sz w:val="24"/>
                <w:szCs w:val="24"/>
                <w:lang w:eastAsia="en-GB"/>
              </w:rPr>
              <w:t xml:space="preserve"> cu </w:t>
            </w:r>
            <w:proofErr w:type="spellStart"/>
            <w:r w:rsidRPr="000C553E">
              <w:rPr>
                <w:rFonts w:ascii="Times New Roman" w:eastAsia="Times New Roman" w:hAnsi="Times New Roman" w:cs="Times New Roman"/>
                <w:color w:val="000000"/>
                <w:sz w:val="24"/>
                <w:szCs w:val="24"/>
                <w:lang w:eastAsia="en-GB"/>
              </w:rPr>
              <w:t>os</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A8A447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572A84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32.00</w:t>
            </w:r>
          </w:p>
        </w:tc>
        <w:tc>
          <w:tcPr>
            <w:tcW w:w="1238" w:type="dxa"/>
            <w:tcBorders>
              <w:top w:val="nil"/>
              <w:left w:val="nil"/>
              <w:bottom w:val="single" w:sz="4" w:space="0" w:color="auto"/>
              <w:right w:val="single" w:sz="4" w:space="0" w:color="auto"/>
            </w:tcBorders>
            <w:shd w:val="clear" w:color="auto" w:fill="auto"/>
            <w:vAlign w:val="center"/>
            <w:hideMark/>
          </w:tcPr>
          <w:p w14:paraId="3AADCA0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82BAD5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34.52</w:t>
            </w:r>
          </w:p>
        </w:tc>
      </w:tr>
      <w:tr w:rsidR="000C553E" w:rsidRPr="000C553E" w14:paraId="403BBE5A"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E11EC0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14</w:t>
            </w:r>
          </w:p>
        </w:tc>
        <w:tc>
          <w:tcPr>
            <w:tcW w:w="4235" w:type="dxa"/>
            <w:tcBorders>
              <w:top w:val="nil"/>
              <w:left w:val="nil"/>
              <w:bottom w:val="single" w:sz="4" w:space="0" w:color="auto"/>
              <w:right w:val="single" w:sz="4" w:space="0" w:color="auto"/>
            </w:tcBorders>
            <w:shd w:val="clear" w:color="000000" w:fill="FFFFFF"/>
            <w:vAlign w:val="bottom"/>
            <w:hideMark/>
          </w:tcPr>
          <w:p w14:paraId="209901F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Vrăbioară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vită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8EE364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5A4324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43.00</w:t>
            </w:r>
          </w:p>
        </w:tc>
        <w:tc>
          <w:tcPr>
            <w:tcW w:w="1238" w:type="dxa"/>
            <w:tcBorders>
              <w:top w:val="nil"/>
              <w:left w:val="nil"/>
              <w:bottom w:val="single" w:sz="4" w:space="0" w:color="auto"/>
              <w:right w:val="single" w:sz="4" w:space="0" w:color="auto"/>
            </w:tcBorders>
            <w:shd w:val="clear" w:color="auto" w:fill="auto"/>
            <w:vAlign w:val="center"/>
            <w:hideMark/>
          </w:tcPr>
          <w:p w14:paraId="172ABA3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D37C98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46.38</w:t>
            </w:r>
          </w:p>
        </w:tc>
      </w:tr>
      <w:tr w:rsidR="000C553E" w:rsidRPr="000C553E" w14:paraId="72BA8D1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F0248E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15</w:t>
            </w:r>
          </w:p>
        </w:tc>
        <w:tc>
          <w:tcPr>
            <w:tcW w:w="4235" w:type="dxa"/>
            <w:tcBorders>
              <w:top w:val="nil"/>
              <w:left w:val="nil"/>
              <w:bottom w:val="single" w:sz="4" w:space="0" w:color="auto"/>
              <w:right w:val="single" w:sz="4" w:space="0" w:color="auto"/>
            </w:tcBorders>
            <w:shd w:val="clear" w:color="000000" w:fill="FFFFFF"/>
            <w:vAlign w:val="bottom"/>
            <w:hideMark/>
          </w:tcPr>
          <w:p w14:paraId="25B3A75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Antricot</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vită</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826FA1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A54FD2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43.00</w:t>
            </w:r>
          </w:p>
        </w:tc>
        <w:tc>
          <w:tcPr>
            <w:tcW w:w="1238" w:type="dxa"/>
            <w:tcBorders>
              <w:top w:val="nil"/>
              <w:left w:val="nil"/>
              <w:bottom w:val="single" w:sz="4" w:space="0" w:color="auto"/>
              <w:right w:val="single" w:sz="4" w:space="0" w:color="auto"/>
            </w:tcBorders>
            <w:shd w:val="clear" w:color="auto" w:fill="auto"/>
            <w:vAlign w:val="center"/>
            <w:hideMark/>
          </w:tcPr>
          <w:p w14:paraId="79808F0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3FB821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46.38</w:t>
            </w:r>
          </w:p>
        </w:tc>
      </w:tr>
      <w:tr w:rsidR="000C553E" w:rsidRPr="000C553E" w14:paraId="5B42F38B"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9C371E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16</w:t>
            </w:r>
          </w:p>
        </w:tc>
        <w:tc>
          <w:tcPr>
            <w:tcW w:w="4235" w:type="dxa"/>
            <w:tcBorders>
              <w:top w:val="nil"/>
              <w:left w:val="nil"/>
              <w:bottom w:val="single" w:sz="4" w:space="0" w:color="auto"/>
              <w:right w:val="single" w:sz="4" w:space="0" w:color="auto"/>
            </w:tcBorders>
            <w:shd w:val="clear" w:color="000000" w:fill="FFFFFF"/>
            <w:vAlign w:val="bottom"/>
            <w:hideMark/>
          </w:tcPr>
          <w:p w14:paraId="59F6E23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Specialităţi</w:t>
            </w:r>
            <w:proofErr w:type="spellEnd"/>
            <w:r w:rsidRPr="000C553E">
              <w:rPr>
                <w:rFonts w:ascii="Times New Roman" w:eastAsia="Times New Roman" w:hAnsi="Times New Roman" w:cs="Times New Roman"/>
                <w:color w:val="000000"/>
                <w:sz w:val="24"/>
                <w:szCs w:val="24"/>
                <w:lang w:eastAsia="en-GB"/>
              </w:rPr>
              <w:t xml:space="preserve"> carne </w:t>
            </w:r>
            <w:proofErr w:type="spellStart"/>
            <w:r w:rsidRPr="000C553E">
              <w:rPr>
                <w:rFonts w:ascii="Times New Roman" w:eastAsia="Times New Roman" w:hAnsi="Times New Roman" w:cs="Times New Roman"/>
                <w:color w:val="000000"/>
                <w:sz w:val="24"/>
                <w:szCs w:val="24"/>
                <w:lang w:eastAsia="en-GB"/>
              </w:rPr>
              <w:t>kaizer</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F517D0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437151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26.00</w:t>
            </w:r>
          </w:p>
        </w:tc>
        <w:tc>
          <w:tcPr>
            <w:tcW w:w="1238" w:type="dxa"/>
            <w:tcBorders>
              <w:top w:val="nil"/>
              <w:left w:val="nil"/>
              <w:bottom w:val="single" w:sz="4" w:space="0" w:color="auto"/>
              <w:right w:val="single" w:sz="4" w:space="0" w:color="auto"/>
            </w:tcBorders>
            <w:shd w:val="clear" w:color="auto" w:fill="auto"/>
            <w:vAlign w:val="center"/>
            <w:hideMark/>
          </w:tcPr>
          <w:p w14:paraId="7031FF2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915900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28.04</w:t>
            </w:r>
          </w:p>
        </w:tc>
      </w:tr>
      <w:tr w:rsidR="000C553E" w:rsidRPr="000C553E" w14:paraId="6C9D5A0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28612A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17</w:t>
            </w:r>
          </w:p>
        </w:tc>
        <w:tc>
          <w:tcPr>
            <w:tcW w:w="4235" w:type="dxa"/>
            <w:tcBorders>
              <w:top w:val="nil"/>
              <w:left w:val="nil"/>
              <w:bottom w:val="single" w:sz="4" w:space="0" w:color="auto"/>
              <w:right w:val="single" w:sz="4" w:space="0" w:color="auto"/>
            </w:tcBorders>
            <w:shd w:val="clear" w:color="000000" w:fill="FFFFFF"/>
            <w:vAlign w:val="bottom"/>
            <w:hideMark/>
          </w:tcPr>
          <w:p w14:paraId="5C85A35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Specialităţi</w:t>
            </w:r>
            <w:proofErr w:type="spellEnd"/>
            <w:r w:rsidRPr="000C553E">
              <w:rPr>
                <w:rFonts w:ascii="Times New Roman" w:eastAsia="Times New Roman" w:hAnsi="Times New Roman" w:cs="Times New Roman"/>
                <w:color w:val="000000"/>
                <w:sz w:val="24"/>
                <w:szCs w:val="24"/>
                <w:lang w:eastAsia="en-GB"/>
              </w:rPr>
              <w:t xml:space="preserve"> carne </w:t>
            </w:r>
            <w:proofErr w:type="spellStart"/>
            <w:r w:rsidRPr="000C553E">
              <w:rPr>
                <w:rFonts w:ascii="Times New Roman" w:eastAsia="Times New Roman" w:hAnsi="Times New Roman" w:cs="Times New Roman"/>
                <w:color w:val="000000"/>
                <w:sz w:val="24"/>
                <w:szCs w:val="24"/>
                <w:lang w:eastAsia="en-GB"/>
              </w:rPr>
              <w:t>ciolan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afumat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0DD866A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1E6B59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21.00</w:t>
            </w:r>
          </w:p>
        </w:tc>
        <w:tc>
          <w:tcPr>
            <w:tcW w:w="1238" w:type="dxa"/>
            <w:tcBorders>
              <w:top w:val="nil"/>
              <w:left w:val="nil"/>
              <w:bottom w:val="single" w:sz="4" w:space="0" w:color="auto"/>
              <w:right w:val="single" w:sz="4" w:space="0" w:color="auto"/>
            </w:tcBorders>
            <w:shd w:val="clear" w:color="auto" w:fill="auto"/>
            <w:vAlign w:val="center"/>
            <w:hideMark/>
          </w:tcPr>
          <w:p w14:paraId="4AD0253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E2F6E0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22.65</w:t>
            </w:r>
          </w:p>
        </w:tc>
      </w:tr>
      <w:tr w:rsidR="000C553E" w:rsidRPr="000C553E" w14:paraId="128761C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B93F46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18</w:t>
            </w:r>
          </w:p>
        </w:tc>
        <w:tc>
          <w:tcPr>
            <w:tcW w:w="4235" w:type="dxa"/>
            <w:tcBorders>
              <w:top w:val="nil"/>
              <w:left w:val="nil"/>
              <w:bottom w:val="single" w:sz="4" w:space="0" w:color="auto"/>
              <w:right w:val="single" w:sz="4" w:space="0" w:color="auto"/>
            </w:tcBorders>
            <w:shd w:val="clear" w:color="auto" w:fill="auto"/>
            <w:vAlign w:val="bottom"/>
            <w:hideMark/>
          </w:tcPr>
          <w:p w14:paraId="26139A8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Specialităţi</w:t>
            </w:r>
            <w:proofErr w:type="spellEnd"/>
            <w:r w:rsidRPr="000C553E">
              <w:rPr>
                <w:rFonts w:ascii="Times New Roman" w:eastAsia="Times New Roman" w:hAnsi="Times New Roman" w:cs="Times New Roman"/>
                <w:color w:val="000000"/>
                <w:sz w:val="24"/>
                <w:szCs w:val="24"/>
                <w:lang w:eastAsia="en-GB"/>
              </w:rPr>
              <w:t xml:space="preserve"> carne </w:t>
            </w:r>
            <w:proofErr w:type="spellStart"/>
            <w:r w:rsidRPr="000C553E">
              <w:rPr>
                <w:rFonts w:ascii="Times New Roman" w:eastAsia="Times New Roman" w:hAnsi="Times New Roman" w:cs="Times New Roman"/>
                <w:color w:val="000000"/>
                <w:sz w:val="24"/>
                <w:szCs w:val="24"/>
                <w:lang w:eastAsia="en-GB"/>
              </w:rPr>
              <w:t>mușchiuleț</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porc</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91C5D7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03BC84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26.00</w:t>
            </w:r>
          </w:p>
        </w:tc>
        <w:tc>
          <w:tcPr>
            <w:tcW w:w="1238" w:type="dxa"/>
            <w:tcBorders>
              <w:top w:val="nil"/>
              <w:left w:val="nil"/>
              <w:bottom w:val="single" w:sz="4" w:space="0" w:color="auto"/>
              <w:right w:val="single" w:sz="4" w:space="0" w:color="auto"/>
            </w:tcBorders>
            <w:shd w:val="clear" w:color="auto" w:fill="auto"/>
            <w:vAlign w:val="center"/>
            <w:hideMark/>
          </w:tcPr>
          <w:p w14:paraId="007EF7E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1FA186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28.04</w:t>
            </w:r>
          </w:p>
        </w:tc>
      </w:tr>
      <w:tr w:rsidR="000C553E" w:rsidRPr="000C553E" w14:paraId="3927258A"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EBE779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19</w:t>
            </w:r>
          </w:p>
        </w:tc>
        <w:tc>
          <w:tcPr>
            <w:tcW w:w="4235" w:type="dxa"/>
            <w:tcBorders>
              <w:top w:val="nil"/>
              <w:left w:val="nil"/>
              <w:bottom w:val="single" w:sz="4" w:space="0" w:color="auto"/>
              <w:right w:val="single" w:sz="4" w:space="0" w:color="auto"/>
            </w:tcBorders>
            <w:shd w:val="clear" w:color="auto" w:fill="auto"/>
            <w:vAlign w:val="bottom"/>
            <w:hideMark/>
          </w:tcPr>
          <w:p w14:paraId="1BFE430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Specialităţi</w:t>
            </w:r>
            <w:proofErr w:type="spellEnd"/>
            <w:r w:rsidRPr="000C553E">
              <w:rPr>
                <w:rFonts w:ascii="Times New Roman" w:eastAsia="Times New Roman" w:hAnsi="Times New Roman" w:cs="Times New Roman"/>
                <w:color w:val="000000"/>
                <w:sz w:val="24"/>
                <w:szCs w:val="24"/>
                <w:lang w:eastAsia="en-GB"/>
              </w:rPr>
              <w:t xml:space="preserve"> carne </w:t>
            </w:r>
            <w:proofErr w:type="spellStart"/>
            <w:r w:rsidRPr="000C553E">
              <w:rPr>
                <w:rFonts w:ascii="Times New Roman" w:eastAsia="Times New Roman" w:hAnsi="Times New Roman" w:cs="Times New Roman"/>
                <w:color w:val="000000"/>
                <w:sz w:val="24"/>
                <w:szCs w:val="24"/>
                <w:lang w:eastAsia="en-GB"/>
              </w:rPr>
              <w:t>ceafă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porc</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045DD56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ECFDDC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25.00</w:t>
            </w:r>
          </w:p>
        </w:tc>
        <w:tc>
          <w:tcPr>
            <w:tcW w:w="1238" w:type="dxa"/>
            <w:tcBorders>
              <w:top w:val="nil"/>
              <w:left w:val="nil"/>
              <w:bottom w:val="single" w:sz="4" w:space="0" w:color="auto"/>
              <w:right w:val="single" w:sz="4" w:space="0" w:color="auto"/>
            </w:tcBorders>
            <w:shd w:val="clear" w:color="auto" w:fill="auto"/>
            <w:vAlign w:val="center"/>
            <w:hideMark/>
          </w:tcPr>
          <w:p w14:paraId="277BF89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9FC251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26.97</w:t>
            </w:r>
          </w:p>
        </w:tc>
      </w:tr>
      <w:tr w:rsidR="000C553E" w:rsidRPr="000C553E" w14:paraId="74A5F425" w14:textId="77777777" w:rsidTr="00D87CFB">
        <w:trPr>
          <w:gridAfter w:val="1"/>
          <w:wAfter w:w="232" w:type="dxa"/>
          <w:trHeight w:val="34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DD7FE9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20</w:t>
            </w:r>
          </w:p>
        </w:tc>
        <w:tc>
          <w:tcPr>
            <w:tcW w:w="4235" w:type="dxa"/>
            <w:tcBorders>
              <w:top w:val="nil"/>
              <w:left w:val="nil"/>
              <w:bottom w:val="single" w:sz="4" w:space="0" w:color="auto"/>
              <w:right w:val="single" w:sz="4" w:space="0" w:color="auto"/>
            </w:tcBorders>
            <w:shd w:val="clear" w:color="auto" w:fill="auto"/>
            <w:vAlign w:val="bottom"/>
            <w:hideMark/>
          </w:tcPr>
          <w:p w14:paraId="524ED06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Specialităţi</w:t>
            </w:r>
            <w:proofErr w:type="spellEnd"/>
            <w:r w:rsidRPr="000C553E">
              <w:rPr>
                <w:rFonts w:ascii="Times New Roman" w:eastAsia="Times New Roman" w:hAnsi="Times New Roman" w:cs="Times New Roman"/>
                <w:color w:val="000000"/>
                <w:sz w:val="24"/>
                <w:szCs w:val="24"/>
                <w:lang w:eastAsia="en-GB"/>
              </w:rPr>
              <w:t xml:space="preserve"> carne </w:t>
            </w:r>
            <w:proofErr w:type="spellStart"/>
            <w:r w:rsidRPr="000C553E">
              <w:rPr>
                <w:rFonts w:ascii="Times New Roman" w:eastAsia="Times New Roman" w:hAnsi="Times New Roman" w:cs="Times New Roman"/>
                <w:color w:val="000000"/>
                <w:sz w:val="24"/>
                <w:szCs w:val="24"/>
                <w:lang w:eastAsia="en-GB"/>
              </w:rPr>
              <w:t>pastramă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porc</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afumată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49EE32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E7E1FA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25.00</w:t>
            </w:r>
          </w:p>
        </w:tc>
        <w:tc>
          <w:tcPr>
            <w:tcW w:w="1238" w:type="dxa"/>
            <w:tcBorders>
              <w:top w:val="nil"/>
              <w:left w:val="nil"/>
              <w:bottom w:val="single" w:sz="4" w:space="0" w:color="auto"/>
              <w:right w:val="single" w:sz="4" w:space="0" w:color="auto"/>
            </w:tcBorders>
            <w:shd w:val="clear" w:color="auto" w:fill="auto"/>
            <w:vAlign w:val="center"/>
            <w:hideMark/>
          </w:tcPr>
          <w:p w14:paraId="5791D9A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157E98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26.97</w:t>
            </w:r>
          </w:p>
        </w:tc>
      </w:tr>
      <w:tr w:rsidR="000C553E" w:rsidRPr="000C553E" w14:paraId="03C8D5C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000000" w:fill="FFFFFF"/>
            <w:noWrap/>
            <w:vAlign w:val="center"/>
            <w:hideMark/>
          </w:tcPr>
          <w:p w14:paraId="1D941A1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lastRenderedPageBreak/>
              <w:t>21</w:t>
            </w:r>
          </w:p>
        </w:tc>
        <w:tc>
          <w:tcPr>
            <w:tcW w:w="4235" w:type="dxa"/>
            <w:tcBorders>
              <w:top w:val="nil"/>
              <w:left w:val="nil"/>
              <w:bottom w:val="single" w:sz="4" w:space="0" w:color="auto"/>
              <w:right w:val="single" w:sz="4" w:space="0" w:color="auto"/>
            </w:tcBorders>
            <w:shd w:val="clear" w:color="000000" w:fill="FFFFFF"/>
            <w:vAlign w:val="bottom"/>
            <w:hideMark/>
          </w:tcPr>
          <w:p w14:paraId="55B8C3E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Salam Sibiu</w:t>
            </w:r>
          </w:p>
        </w:tc>
        <w:tc>
          <w:tcPr>
            <w:tcW w:w="864" w:type="dxa"/>
            <w:tcBorders>
              <w:top w:val="nil"/>
              <w:left w:val="nil"/>
              <w:bottom w:val="single" w:sz="4" w:space="0" w:color="auto"/>
              <w:right w:val="single" w:sz="4" w:space="0" w:color="auto"/>
            </w:tcBorders>
            <w:shd w:val="clear" w:color="000000" w:fill="FFFFFF"/>
            <w:noWrap/>
            <w:vAlign w:val="bottom"/>
            <w:hideMark/>
          </w:tcPr>
          <w:p w14:paraId="2C4185C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8B6415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65.00</w:t>
            </w:r>
          </w:p>
        </w:tc>
        <w:tc>
          <w:tcPr>
            <w:tcW w:w="1238" w:type="dxa"/>
            <w:tcBorders>
              <w:top w:val="nil"/>
              <w:left w:val="nil"/>
              <w:bottom w:val="single" w:sz="4" w:space="0" w:color="auto"/>
              <w:right w:val="single" w:sz="4" w:space="0" w:color="auto"/>
            </w:tcBorders>
            <w:shd w:val="clear" w:color="auto" w:fill="auto"/>
            <w:vAlign w:val="center"/>
            <w:hideMark/>
          </w:tcPr>
          <w:p w14:paraId="32F49D5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D44CF1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70.11</w:t>
            </w:r>
          </w:p>
        </w:tc>
      </w:tr>
      <w:tr w:rsidR="000C553E" w:rsidRPr="000C553E" w14:paraId="7ABB97E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000000" w:fill="FFFFFF"/>
            <w:noWrap/>
            <w:vAlign w:val="center"/>
            <w:hideMark/>
          </w:tcPr>
          <w:p w14:paraId="4ABE376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22</w:t>
            </w:r>
          </w:p>
        </w:tc>
        <w:tc>
          <w:tcPr>
            <w:tcW w:w="4235" w:type="dxa"/>
            <w:tcBorders>
              <w:top w:val="nil"/>
              <w:left w:val="nil"/>
              <w:bottom w:val="single" w:sz="4" w:space="0" w:color="auto"/>
              <w:right w:val="single" w:sz="4" w:space="0" w:color="auto"/>
            </w:tcBorders>
            <w:shd w:val="clear" w:color="000000" w:fill="FFFFFF"/>
            <w:vAlign w:val="bottom"/>
            <w:hideMark/>
          </w:tcPr>
          <w:p w14:paraId="7E5FDA1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Salam de </w:t>
            </w:r>
            <w:proofErr w:type="spellStart"/>
            <w:r w:rsidRPr="000C553E">
              <w:rPr>
                <w:rFonts w:ascii="Times New Roman" w:eastAsia="Times New Roman" w:hAnsi="Times New Roman" w:cs="Times New Roman"/>
                <w:color w:val="000000"/>
                <w:sz w:val="24"/>
                <w:szCs w:val="24"/>
                <w:lang w:eastAsia="en-GB"/>
              </w:rPr>
              <w:t>vară</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3E3E40E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54CBFB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19.00</w:t>
            </w:r>
          </w:p>
        </w:tc>
        <w:tc>
          <w:tcPr>
            <w:tcW w:w="1238" w:type="dxa"/>
            <w:tcBorders>
              <w:top w:val="nil"/>
              <w:left w:val="nil"/>
              <w:bottom w:val="single" w:sz="4" w:space="0" w:color="auto"/>
              <w:right w:val="single" w:sz="4" w:space="0" w:color="auto"/>
            </w:tcBorders>
            <w:shd w:val="clear" w:color="auto" w:fill="auto"/>
            <w:vAlign w:val="center"/>
            <w:hideMark/>
          </w:tcPr>
          <w:p w14:paraId="1C63117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FA0E69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20.49</w:t>
            </w:r>
          </w:p>
        </w:tc>
      </w:tr>
      <w:tr w:rsidR="000C553E" w:rsidRPr="000C553E" w14:paraId="06A756DC"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000000" w:fill="FFFFFF"/>
            <w:noWrap/>
            <w:vAlign w:val="center"/>
            <w:hideMark/>
          </w:tcPr>
          <w:p w14:paraId="09BE8F3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23</w:t>
            </w:r>
          </w:p>
        </w:tc>
        <w:tc>
          <w:tcPr>
            <w:tcW w:w="4235" w:type="dxa"/>
            <w:tcBorders>
              <w:top w:val="nil"/>
              <w:left w:val="nil"/>
              <w:bottom w:val="single" w:sz="4" w:space="0" w:color="auto"/>
              <w:right w:val="single" w:sz="4" w:space="0" w:color="auto"/>
            </w:tcBorders>
            <w:shd w:val="clear" w:color="000000" w:fill="FFFFFF"/>
            <w:vAlign w:val="bottom"/>
            <w:hideMark/>
          </w:tcPr>
          <w:p w14:paraId="6E883FC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Salam Victoria</w:t>
            </w:r>
          </w:p>
        </w:tc>
        <w:tc>
          <w:tcPr>
            <w:tcW w:w="864" w:type="dxa"/>
            <w:tcBorders>
              <w:top w:val="nil"/>
              <w:left w:val="nil"/>
              <w:bottom w:val="single" w:sz="4" w:space="0" w:color="auto"/>
              <w:right w:val="single" w:sz="4" w:space="0" w:color="auto"/>
            </w:tcBorders>
            <w:shd w:val="clear" w:color="000000" w:fill="FFFFFF"/>
            <w:noWrap/>
            <w:vAlign w:val="bottom"/>
            <w:hideMark/>
          </w:tcPr>
          <w:p w14:paraId="7C030A6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BB422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20.00</w:t>
            </w:r>
          </w:p>
        </w:tc>
        <w:tc>
          <w:tcPr>
            <w:tcW w:w="1238" w:type="dxa"/>
            <w:tcBorders>
              <w:top w:val="nil"/>
              <w:left w:val="nil"/>
              <w:bottom w:val="single" w:sz="4" w:space="0" w:color="auto"/>
              <w:right w:val="single" w:sz="4" w:space="0" w:color="auto"/>
            </w:tcBorders>
            <w:shd w:val="clear" w:color="auto" w:fill="auto"/>
            <w:vAlign w:val="center"/>
            <w:hideMark/>
          </w:tcPr>
          <w:p w14:paraId="688B7C4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A2BA00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21.57</w:t>
            </w:r>
          </w:p>
        </w:tc>
      </w:tr>
      <w:tr w:rsidR="000C553E" w:rsidRPr="000C553E" w14:paraId="3B5F68DC" w14:textId="77777777" w:rsidTr="00D87CFB">
        <w:trPr>
          <w:gridAfter w:val="1"/>
          <w:wAfter w:w="232" w:type="dxa"/>
          <w:trHeight w:val="330"/>
        </w:trPr>
        <w:tc>
          <w:tcPr>
            <w:tcW w:w="895" w:type="dxa"/>
            <w:tcBorders>
              <w:top w:val="nil"/>
              <w:left w:val="single" w:sz="8" w:space="0" w:color="auto"/>
              <w:bottom w:val="single" w:sz="8" w:space="0" w:color="auto"/>
              <w:right w:val="single" w:sz="4" w:space="0" w:color="auto"/>
            </w:tcBorders>
            <w:shd w:val="clear" w:color="auto" w:fill="auto"/>
            <w:noWrap/>
            <w:vAlign w:val="center"/>
            <w:hideMark/>
          </w:tcPr>
          <w:p w14:paraId="5CBBE46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24</w:t>
            </w:r>
          </w:p>
        </w:tc>
        <w:tc>
          <w:tcPr>
            <w:tcW w:w="4235" w:type="dxa"/>
            <w:tcBorders>
              <w:top w:val="nil"/>
              <w:left w:val="nil"/>
              <w:bottom w:val="single" w:sz="8" w:space="0" w:color="auto"/>
              <w:right w:val="single" w:sz="4" w:space="0" w:color="auto"/>
            </w:tcBorders>
            <w:shd w:val="clear" w:color="000000" w:fill="FFFFFF"/>
            <w:vAlign w:val="bottom"/>
            <w:hideMark/>
          </w:tcPr>
          <w:p w14:paraId="2F35286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Peşte</w:t>
            </w:r>
            <w:proofErr w:type="spellEnd"/>
          </w:p>
        </w:tc>
        <w:tc>
          <w:tcPr>
            <w:tcW w:w="864" w:type="dxa"/>
            <w:tcBorders>
              <w:top w:val="nil"/>
              <w:left w:val="nil"/>
              <w:bottom w:val="single" w:sz="8" w:space="0" w:color="auto"/>
              <w:right w:val="single" w:sz="4" w:space="0" w:color="auto"/>
            </w:tcBorders>
            <w:shd w:val="clear" w:color="000000" w:fill="FFFFFF"/>
            <w:noWrap/>
            <w:vAlign w:val="bottom"/>
            <w:hideMark/>
          </w:tcPr>
          <w:p w14:paraId="255B654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8" w:space="0" w:color="auto"/>
              <w:right w:val="single" w:sz="4" w:space="0" w:color="auto"/>
            </w:tcBorders>
            <w:shd w:val="clear" w:color="000000" w:fill="FFFFFF"/>
            <w:noWrap/>
            <w:vAlign w:val="bottom"/>
            <w:hideMark/>
          </w:tcPr>
          <w:p w14:paraId="3E497D0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55.00</w:t>
            </w:r>
          </w:p>
        </w:tc>
        <w:tc>
          <w:tcPr>
            <w:tcW w:w="1238" w:type="dxa"/>
            <w:tcBorders>
              <w:top w:val="nil"/>
              <w:left w:val="nil"/>
              <w:bottom w:val="single" w:sz="8" w:space="0" w:color="auto"/>
              <w:right w:val="single" w:sz="4" w:space="0" w:color="auto"/>
            </w:tcBorders>
            <w:shd w:val="clear" w:color="auto" w:fill="auto"/>
            <w:vAlign w:val="center"/>
            <w:hideMark/>
          </w:tcPr>
          <w:p w14:paraId="244D874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8" w:space="0" w:color="auto"/>
              <w:right w:val="single" w:sz="8" w:space="0" w:color="auto"/>
            </w:tcBorders>
            <w:shd w:val="clear" w:color="auto" w:fill="auto"/>
            <w:noWrap/>
            <w:vAlign w:val="bottom"/>
            <w:hideMark/>
          </w:tcPr>
          <w:p w14:paraId="4D4A6DB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59.32</w:t>
            </w:r>
          </w:p>
        </w:tc>
      </w:tr>
      <w:tr w:rsidR="000C553E" w:rsidRPr="000C553E" w14:paraId="6B4C791E" w14:textId="77777777" w:rsidTr="00D87CFB">
        <w:trPr>
          <w:gridAfter w:val="1"/>
          <w:wAfter w:w="218" w:type="dxa"/>
          <w:trHeight w:val="390"/>
        </w:trPr>
        <w:tc>
          <w:tcPr>
            <w:tcW w:w="10447" w:type="dxa"/>
            <w:gridSpan w:val="6"/>
            <w:tcBorders>
              <w:top w:val="nil"/>
              <w:left w:val="single" w:sz="8" w:space="0" w:color="auto"/>
              <w:bottom w:val="nil"/>
              <w:right w:val="single" w:sz="8" w:space="0" w:color="000000"/>
            </w:tcBorders>
            <w:shd w:val="clear" w:color="auto" w:fill="auto"/>
            <w:vAlign w:val="center"/>
            <w:hideMark/>
          </w:tcPr>
          <w:p w14:paraId="56468AE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Lot nr. 4: FRUCTE ȘI LEGUME</w:t>
            </w:r>
          </w:p>
        </w:tc>
      </w:tr>
      <w:tr w:rsidR="000C553E" w:rsidRPr="000C553E" w14:paraId="7FF5C95F" w14:textId="77777777" w:rsidTr="00D87CFB">
        <w:trPr>
          <w:gridAfter w:val="1"/>
          <w:wAfter w:w="232" w:type="dxa"/>
          <w:trHeight w:val="315"/>
        </w:trPr>
        <w:tc>
          <w:tcPr>
            <w:tcW w:w="8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FCF57A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4235" w:type="dxa"/>
            <w:tcBorders>
              <w:top w:val="single" w:sz="8" w:space="0" w:color="auto"/>
              <w:left w:val="nil"/>
              <w:bottom w:val="single" w:sz="4" w:space="0" w:color="auto"/>
              <w:right w:val="single" w:sz="4" w:space="0" w:color="auto"/>
            </w:tcBorders>
            <w:shd w:val="clear" w:color="000000" w:fill="FFFFFF"/>
            <w:vAlign w:val="bottom"/>
            <w:hideMark/>
          </w:tcPr>
          <w:p w14:paraId="00618C5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Portocale</w:t>
            </w:r>
            <w:proofErr w:type="spellEnd"/>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95198C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single" w:sz="8" w:space="0" w:color="auto"/>
              <w:left w:val="nil"/>
              <w:bottom w:val="single" w:sz="4" w:space="0" w:color="auto"/>
              <w:right w:val="single" w:sz="4" w:space="0" w:color="auto"/>
            </w:tcBorders>
            <w:shd w:val="clear" w:color="000000" w:fill="FFFFFF"/>
            <w:noWrap/>
            <w:vAlign w:val="bottom"/>
            <w:hideMark/>
          </w:tcPr>
          <w:p w14:paraId="0A5F0CD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7.30</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14:paraId="7B7BA62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single" w:sz="8" w:space="0" w:color="auto"/>
              <w:left w:val="nil"/>
              <w:bottom w:val="single" w:sz="4" w:space="0" w:color="auto"/>
              <w:right w:val="single" w:sz="8" w:space="0" w:color="auto"/>
            </w:tcBorders>
            <w:shd w:val="clear" w:color="auto" w:fill="auto"/>
            <w:noWrap/>
            <w:vAlign w:val="bottom"/>
            <w:hideMark/>
          </w:tcPr>
          <w:p w14:paraId="51A347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7.87</w:t>
            </w:r>
          </w:p>
        </w:tc>
      </w:tr>
      <w:tr w:rsidR="000C553E" w:rsidRPr="000C553E" w14:paraId="0DDACE4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33B34C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w:t>
            </w:r>
          </w:p>
        </w:tc>
        <w:tc>
          <w:tcPr>
            <w:tcW w:w="4235" w:type="dxa"/>
            <w:tcBorders>
              <w:top w:val="nil"/>
              <w:left w:val="nil"/>
              <w:bottom w:val="single" w:sz="4" w:space="0" w:color="auto"/>
              <w:right w:val="single" w:sz="4" w:space="0" w:color="auto"/>
            </w:tcBorders>
            <w:shd w:val="clear" w:color="000000" w:fill="FFFFFF"/>
            <w:vAlign w:val="bottom"/>
            <w:hideMark/>
          </w:tcPr>
          <w:p w14:paraId="616391A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Mere</w:t>
            </w:r>
          </w:p>
        </w:tc>
        <w:tc>
          <w:tcPr>
            <w:tcW w:w="864" w:type="dxa"/>
            <w:tcBorders>
              <w:top w:val="nil"/>
              <w:left w:val="nil"/>
              <w:bottom w:val="single" w:sz="4" w:space="0" w:color="auto"/>
              <w:right w:val="single" w:sz="4" w:space="0" w:color="auto"/>
            </w:tcBorders>
            <w:shd w:val="clear" w:color="000000" w:fill="FFFFFF"/>
            <w:noWrap/>
            <w:vAlign w:val="bottom"/>
            <w:hideMark/>
          </w:tcPr>
          <w:p w14:paraId="43D8713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17C1CE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4.60</w:t>
            </w:r>
          </w:p>
        </w:tc>
        <w:tc>
          <w:tcPr>
            <w:tcW w:w="1238" w:type="dxa"/>
            <w:tcBorders>
              <w:top w:val="nil"/>
              <w:left w:val="nil"/>
              <w:bottom w:val="single" w:sz="4" w:space="0" w:color="auto"/>
              <w:right w:val="single" w:sz="4" w:space="0" w:color="auto"/>
            </w:tcBorders>
            <w:shd w:val="clear" w:color="auto" w:fill="auto"/>
            <w:vAlign w:val="center"/>
            <w:hideMark/>
          </w:tcPr>
          <w:p w14:paraId="716CABA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102A75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4.96</w:t>
            </w:r>
          </w:p>
        </w:tc>
      </w:tr>
      <w:tr w:rsidR="000C553E" w:rsidRPr="000C553E" w14:paraId="3885C5C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E288EF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w:t>
            </w:r>
          </w:p>
        </w:tc>
        <w:tc>
          <w:tcPr>
            <w:tcW w:w="4235" w:type="dxa"/>
            <w:tcBorders>
              <w:top w:val="nil"/>
              <w:left w:val="nil"/>
              <w:bottom w:val="single" w:sz="4" w:space="0" w:color="auto"/>
              <w:right w:val="single" w:sz="4" w:space="0" w:color="auto"/>
            </w:tcBorders>
            <w:shd w:val="clear" w:color="000000" w:fill="FFFFFF"/>
            <w:vAlign w:val="bottom"/>
            <w:hideMark/>
          </w:tcPr>
          <w:p w14:paraId="1501D91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Pere</w:t>
            </w:r>
          </w:p>
        </w:tc>
        <w:tc>
          <w:tcPr>
            <w:tcW w:w="864" w:type="dxa"/>
            <w:tcBorders>
              <w:top w:val="nil"/>
              <w:left w:val="nil"/>
              <w:bottom w:val="single" w:sz="4" w:space="0" w:color="auto"/>
              <w:right w:val="single" w:sz="4" w:space="0" w:color="auto"/>
            </w:tcBorders>
            <w:shd w:val="clear" w:color="000000" w:fill="FFFFFF"/>
            <w:noWrap/>
            <w:vAlign w:val="bottom"/>
            <w:hideMark/>
          </w:tcPr>
          <w:p w14:paraId="02F26A7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8EB8E5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7.90</w:t>
            </w:r>
          </w:p>
        </w:tc>
        <w:tc>
          <w:tcPr>
            <w:tcW w:w="1238" w:type="dxa"/>
            <w:tcBorders>
              <w:top w:val="nil"/>
              <w:left w:val="nil"/>
              <w:bottom w:val="single" w:sz="4" w:space="0" w:color="auto"/>
              <w:right w:val="single" w:sz="4" w:space="0" w:color="auto"/>
            </w:tcBorders>
            <w:shd w:val="clear" w:color="auto" w:fill="auto"/>
            <w:vAlign w:val="center"/>
            <w:hideMark/>
          </w:tcPr>
          <w:p w14:paraId="6FC1103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C976EE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8.52</w:t>
            </w:r>
          </w:p>
        </w:tc>
      </w:tr>
      <w:tr w:rsidR="000C553E" w:rsidRPr="000C553E" w14:paraId="132E761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F00DF1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w:t>
            </w:r>
          </w:p>
        </w:tc>
        <w:tc>
          <w:tcPr>
            <w:tcW w:w="4235" w:type="dxa"/>
            <w:tcBorders>
              <w:top w:val="nil"/>
              <w:left w:val="nil"/>
              <w:bottom w:val="single" w:sz="4" w:space="0" w:color="auto"/>
              <w:right w:val="single" w:sz="4" w:space="0" w:color="auto"/>
            </w:tcBorders>
            <w:shd w:val="clear" w:color="000000" w:fill="FFFFFF"/>
            <w:vAlign w:val="bottom"/>
            <w:hideMark/>
          </w:tcPr>
          <w:p w14:paraId="5F7B955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Piersici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231C89D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8E1AEA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8.90</w:t>
            </w:r>
          </w:p>
        </w:tc>
        <w:tc>
          <w:tcPr>
            <w:tcW w:w="1238" w:type="dxa"/>
            <w:tcBorders>
              <w:top w:val="nil"/>
              <w:left w:val="nil"/>
              <w:bottom w:val="single" w:sz="4" w:space="0" w:color="auto"/>
              <w:right w:val="single" w:sz="4" w:space="0" w:color="auto"/>
            </w:tcBorders>
            <w:shd w:val="clear" w:color="auto" w:fill="auto"/>
            <w:vAlign w:val="center"/>
            <w:hideMark/>
          </w:tcPr>
          <w:p w14:paraId="24F67F4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F7CD61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9.60</w:t>
            </w:r>
          </w:p>
        </w:tc>
      </w:tr>
      <w:tr w:rsidR="000C553E" w:rsidRPr="000C553E" w14:paraId="7BA9FA2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875379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w:t>
            </w:r>
          </w:p>
        </w:tc>
        <w:tc>
          <w:tcPr>
            <w:tcW w:w="4235" w:type="dxa"/>
            <w:tcBorders>
              <w:top w:val="nil"/>
              <w:left w:val="nil"/>
              <w:bottom w:val="single" w:sz="4" w:space="0" w:color="auto"/>
              <w:right w:val="single" w:sz="4" w:space="0" w:color="auto"/>
            </w:tcBorders>
            <w:shd w:val="clear" w:color="000000" w:fill="FFFFFF"/>
            <w:vAlign w:val="bottom"/>
            <w:hideMark/>
          </w:tcPr>
          <w:p w14:paraId="43E31AB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Nectarine</w:t>
            </w:r>
          </w:p>
        </w:tc>
        <w:tc>
          <w:tcPr>
            <w:tcW w:w="864" w:type="dxa"/>
            <w:tcBorders>
              <w:top w:val="nil"/>
              <w:left w:val="nil"/>
              <w:bottom w:val="single" w:sz="4" w:space="0" w:color="auto"/>
              <w:right w:val="single" w:sz="4" w:space="0" w:color="auto"/>
            </w:tcBorders>
            <w:shd w:val="clear" w:color="000000" w:fill="FFFFFF"/>
            <w:noWrap/>
            <w:vAlign w:val="bottom"/>
            <w:hideMark/>
          </w:tcPr>
          <w:p w14:paraId="7A83A2A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70312B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8.90</w:t>
            </w:r>
          </w:p>
        </w:tc>
        <w:tc>
          <w:tcPr>
            <w:tcW w:w="1238" w:type="dxa"/>
            <w:tcBorders>
              <w:top w:val="nil"/>
              <w:left w:val="nil"/>
              <w:bottom w:val="single" w:sz="4" w:space="0" w:color="auto"/>
              <w:right w:val="single" w:sz="4" w:space="0" w:color="auto"/>
            </w:tcBorders>
            <w:shd w:val="clear" w:color="auto" w:fill="auto"/>
            <w:vAlign w:val="center"/>
            <w:hideMark/>
          </w:tcPr>
          <w:p w14:paraId="3BF2E07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F99D5B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9.60</w:t>
            </w:r>
          </w:p>
        </w:tc>
      </w:tr>
      <w:tr w:rsidR="000C553E" w:rsidRPr="000C553E" w14:paraId="6A0E285B"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2EE3DB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6</w:t>
            </w:r>
          </w:p>
        </w:tc>
        <w:tc>
          <w:tcPr>
            <w:tcW w:w="4235" w:type="dxa"/>
            <w:tcBorders>
              <w:top w:val="nil"/>
              <w:left w:val="nil"/>
              <w:bottom w:val="single" w:sz="4" w:space="0" w:color="auto"/>
              <w:right w:val="single" w:sz="4" w:space="0" w:color="auto"/>
            </w:tcBorders>
            <w:shd w:val="clear" w:color="000000" w:fill="FFFFFF"/>
            <w:vAlign w:val="bottom"/>
            <w:hideMark/>
          </w:tcPr>
          <w:p w14:paraId="48C2CBC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Prune</w:t>
            </w:r>
          </w:p>
        </w:tc>
        <w:tc>
          <w:tcPr>
            <w:tcW w:w="864" w:type="dxa"/>
            <w:tcBorders>
              <w:top w:val="nil"/>
              <w:left w:val="nil"/>
              <w:bottom w:val="single" w:sz="4" w:space="0" w:color="auto"/>
              <w:right w:val="single" w:sz="4" w:space="0" w:color="auto"/>
            </w:tcBorders>
            <w:shd w:val="clear" w:color="000000" w:fill="FFFFFF"/>
            <w:noWrap/>
            <w:vAlign w:val="bottom"/>
            <w:hideMark/>
          </w:tcPr>
          <w:p w14:paraId="74108ED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A45EB5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4.90</w:t>
            </w:r>
          </w:p>
        </w:tc>
        <w:tc>
          <w:tcPr>
            <w:tcW w:w="1238" w:type="dxa"/>
            <w:tcBorders>
              <w:top w:val="nil"/>
              <w:left w:val="nil"/>
              <w:bottom w:val="single" w:sz="4" w:space="0" w:color="auto"/>
              <w:right w:val="single" w:sz="4" w:space="0" w:color="auto"/>
            </w:tcBorders>
            <w:shd w:val="clear" w:color="auto" w:fill="auto"/>
            <w:vAlign w:val="center"/>
            <w:hideMark/>
          </w:tcPr>
          <w:p w14:paraId="2762127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86C33D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5.29</w:t>
            </w:r>
          </w:p>
        </w:tc>
      </w:tr>
      <w:tr w:rsidR="000C553E" w:rsidRPr="000C553E" w14:paraId="2BD4567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C2F162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7</w:t>
            </w:r>
          </w:p>
        </w:tc>
        <w:tc>
          <w:tcPr>
            <w:tcW w:w="4235" w:type="dxa"/>
            <w:tcBorders>
              <w:top w:val="nil"/>
              <w:left w:val="nil"/>
              <w:bottom w:val="single" w:sz="4" w:space="0" w:color="auto"/>
              <w:right w:val="single" w:sz="4" w:space="0" w:color="auto"/>
            </w:tcBorders>
            <w:shd w:val="clear" w:color="000000" w:fill="FFFFFF"/>
            <w:vAlign w:val="bottom"/>
            <w:hideMark/>
          </w:tcPr>
          <w:p w14:paraId="7570DF7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Vișine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063A565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70E12C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9.10</w:t>
            </w:r>
          </w:p>
        </w:tc>
        <w:tc>
          <w:tcPr>
            <w:tcW w:w="1238" w:type="dxa"/>
            <w:tcBorders>
              <w:top w:val="nil"/>
              <w:left w:val="nil"/>
              <w:bottom w:val="single" w:sz="4" w:space="0" w:color="auto"/>
              <w:right w:val="single" w:sz="4" w:space="0" w:color="auto"/>
            </w:tcBorders>
            <w:shd w:val="clear" w:color="auto" w:fill="auto"/>
            <w:vAlign w:val="center"/>
            <w:hideMark/>
          </w:tcPr>
          <w:p w14:paraId="41F437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0F6EC4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9.82</w:t>
            </w:r>
          </w:p>
        </w:tc>
      </w:tr>
      <w:tr w:rsidR="000C553E" w:rsidRPr="000C553E" w14:paraId="5FCB7D6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C04C1F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8</w:t>
            </w:r>
          </w:p>
        </w:tc>
        <w:tc>
          <w:tcPr>
            <w:tcW w:w="4235" w:type="dxa"/>
            <w:tcBorders>
              <w:top w:val="nil"/>
              <w:left w:val="nil"/>
              <w:bottom w:val="single" w:sz="4" w:space="0" w:color="auto"/>
              <w:right w:val="single" w:sz="4" w:space="0" w:color="auto"/>
            </w:tcBorders>
            <w:shd w:val="clear" w:color="000000" w:fill="FFFFFF"/>
            <w:vAlign w:val="bottom"/>
            <w:hideMark/>
          </w:tcPr>
          <w:p w14:paraId="2D91A17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Pepene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galben</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46ECBE7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354438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4.20</w:t>
            </w:r>
          </w:p>
        </w:tc>
        <w:tc>
          <w:tcPr>
            <w:tcW w:w="1238" w:type="dxa"/>
            <w:tcBorders>
              <w:top w:val="nil"/>
              <w:left w:val="nil"/>
              <w:bottom w:val="single" w:sz="4" w:space="0" w:color="auto"/>
              <w:right w:val="single" w:sz="4" w:space="0" w:color="auto"/>
            </w:tcBorders>
            <w:shd w:val="clear" w:color="auto" w:fill="auto"/>
            <w:vAlign w:val="center"/>
            <w:hideMark/>
          </w:tcPr>
          <w:p w14:paraId="52AEAF5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28A542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4.53</w:t>
            </w:r>
          </w:p>
        </w:tc>
      </w:tr>
      <w:tr w:rsidR="000C553E" w:rsidRPr="000C553E" w14:paraId="2EED457E"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C97212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9</w:t>
            </w:r>
          </w:p>
        </w:tc>
        <w:tc>
          <w:tcPr>
            <w:tcW w:w="4235" w:type="dxa"/>
            <w:tcBorders>
              <w:top w:val="nil"/>
              <w:left w:val="nil"/>
              <w:bottom w:val="single" w:sz="4" w:space="0" w:color="auto"/>
              <w:right w:val="single" w:sz="4" w:space="0" w:color="auto"/>
            </w:tcBorders>
            <w:shd w:val="clear" w:color="000000" w:fill="FFFFFF"/>
            <w:vAlign w:val="bottom"/>
            <w:hideMark/>
          </w:tcPr>
          <w:p w14:paraId="6CDFA03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Pepene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verde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5A136AE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5F7F30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3.20</w:t>
            </w:r>
          </w:p>
        </w:tc>
        <w:tc>
          <w:tcPr>
            <w:tcW w:w="1238" w:type="dxa"/>
            <w:tcBorders>
              <w:top w:val="nil"/>
              <w:left w:val="nil"/>
              <w:bottom w:val="single" w:sz="4" w:space="0" w:color="auto"/>
              <w:right w:val="single" w:sz="4" w:space="0" w:color="auto"/>
            </w:tcBorders>
            <w:shd w:val="clear" w:color="auto" w:fill="auto"/>
            <w:vAlign w:val="center"/>
            <w:hideMark/>
          </w:tcPr>
          <w:p w14:paraId="04345E9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81CAB8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3.45</w:t>
            </w:r>
          </w:p>
        </w:tc>
      </w:tr>
      <w:tr w:rsidR="000C553E" w:rsidRPr="000C553E" w14:paraId="4D58BDA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F8FB86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10</w:t>
            </w:r>
          </w:p>
        </w:tc>
        <w:tc>
          <w:tcPr>
            <w:tcW w:w="4235" w:type="dxa"/>
            <w:tcBorders>
              <w:top w:val="nil"/>
              <w:left w:val="nil"/>
              <w:bottom w:val="single" w:sz="4" w:space="0" w:color="auto"/>
              <w:right w:val="single" w:sz="4" w:space="0" w:color="auto"/>
            </w:tcBorders>
            <w:shd w:val="clear" w:color="000000" w:fill="FFFFFF"/>
            <w:vAlign w:val="bottom"/>
            <w:hideMark/>
          </w:tcPr>
          <w:p w14:paraId="27A157A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Căpșuni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3AB6EA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2C14BE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11.20</w:t>
            </w:r>
          </w:p>
        </w:tc>
        <w:tc>
          <w:tcPr>
            <w:tcW w:w="1238" w:type="dxa"/>
            <w:tcBorders>
              <w:top w:val="nil"/>
              <w:left w:val="nil"/>
              <w:bottom w:val="single" w:sz="4" w:space="0" w:color="auto"/>
              <w:right w:val="single" w:sz="4" w:space="0" w:color="auto"/>
            </w:tcBorders>
            <w:shd w:val="clear" w:color="auto" w:fill="auto"/>
            <w:vAlign w:val="center"/>
            <w:hideMark/>
          </w:tcPr>
          <w:p w14:paraId="1C8A606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3A0DD5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12.08</w:t>
            </w:r>
          </w:p>
        </w:tc>
      </w:tr>
      <w:tr w:rsidR="000C553E" w:rsidRPr="000C553E" w14:paraId="1F8E15C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070A87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11</w:t>
            </w:r>
          </w:p>
        </w:tc>
        <w:tc>
          <w:tcPr>
            <w:tcW w:w="4235" w:type="dxa"/>
            <w:tcBorders>
              <w:top w:val="nil"/>
              <w:left w:val="nil"/>
              <w:bottom w:val="single" w:sz="4" w:space="0" w:color="auto"/>
              <w:right w:val="single" w:sz="4" w:space="0" w:color="auto"/>
            </w:tcBorders>
            <w:shd w:val="clear" w:color="000000" w:fill="FFFFFF"/>
            <w:vAlign w:val="bottom"/>
            <w:hideMark/>
          </w:tcPr>
          <w:p w14:paraId="5CFB3C7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Banane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2D4C52C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410DEE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7.60</w:t>
            </w:r>
          </w:p>
        </w:tc>
        <w:tc>
          <w:tcPr>
            <w:tcW w:w="1238" w:type="dxa"/>
            <w:tcBorders>
              <w:top w:val="nil"/>
              <w:left w:val="nil"/>
              <w:bottom w:val="single" w:sz="4" w:space="0" w:color="auto"/>
              <w:right w:val="single" w:sz="4" w:space="0" w:color="auto"/>
            </w:tcBorders>
            <w:shd w:val="clear" w:color="auto" w:fill="auto"/>
            <w:vAlign w:val="center"/>
            <w:hideMark/>
          </w:tcPr>
          <w:p w14:paraId="7643533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FDCAAB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8.20</w:t>
            </w:r>
          </w:p>
        </w:tc>
      </w:tr>
      <w:tr w:rsidR="000C553E" w:rsidRPr="000C553E" w14:paraId="45742A2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8E76C2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12</w:t>
            </w:r>
          </w:p>
        </w:tc>
        <w:tc>
          <w:tcPr>
            <w:tcW w:w="4235" w:type="dxa"/>
            <w:tcBorders>
              <w:top w:val="nil"/>
              <w:left w:val="nil"/>
              <w:bottom w:val="single" w:sz="4" w:space="0" w:color="auto"/>
              <w:right w:val="single" w:sz="4" w:space="0" w:color="auto"/>
            </w:tcBorders>
            <w:shd w:val="clear" w:color="000000" w:fill="FFFFFF"/>
            <w:vAlign w:val="bottom"/>
            <w:hideMark/>
          </w:tcPr>
          <w:p w14:paraId="512E139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Lămâi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FB1D9B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4F9861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7.60</w:t>
            </w:r>
          </w:p>
        </w:tc>
        <w:tc>
          <w:tcPr>
            <w:tcW w:w="1238" w:type="dxa"/>
            <w:tcBorders>
              <w:top w:val="nil"/>
              <w:left w:val="nil"/>
              <w:bottom w:val="single" w:sz="4" w:space="0" w:color="auto"/>
              <w:right w:val="single" w:sz="4" w:space="0" w:color="auto"/>
            </w:tcBorders>
            <w:shd w:val="clear" w:color="auto" w:fill="auto"/>
            <w:vAlign w:val="center"/>
            <w:hideMark/>
          </w:tcPr>
          <w:p w14:paraId="4398EC2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CA873E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8.20</w:t>
            </w:r>
          </w:p>
        </w:tc>
      </w:tr>
      <w:tr w:rsidR="000C553E" w:rsidRPr="000C553E" w14:paraId="52268DB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48313C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13</w:t>
            </w:r>
          </w:p>
        </w:tc>
        <w:tc>
          <w:tcPr>
            <w:tcW w:w="4235" w:type="dxa"/>
            <w:tcBorders>
              <w:top w:val="nil"/>
              <w:left w:val="nil"/>
              <w:bottom w:val="single" w:sz="4" w:space="0" w:color="auto"/>
              <w:right w:val="single" w:sz="4" w:space="0" w:color="auto"/>
            </w:tcBorders>
            <w:shd w:val="clear" w:color="000000" w:fill="FFFFFF"/>
            <w:vAlign w:val="bottom"/>
            <w:hideMark/>
          </w:tcPr>
          <w:p w14:paraId="039BB1A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Struguri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06FB627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4FDEA7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12.70</w:t>
            </w:r>
          </w:p>
        </w:tc>
        <w:tc>
          <w:tcPr>
            <w:tcW w:w="1238" w:type="dxa"/>
            <w:tcBorders>
              <w:top w:val="nil"/>
              <w:left w:val="nil"/>
              <w:bottom w:val="single" w:sz="4" w:space="0" w:color="auto"/>
              <w:right w:val="single" w:sz="4" w:space="0" w:color="auto"/>
            </w:tcBorders>
            <w:shd w:val="clear" w:color="auto" w:fill="auto"/>
            <w:vAlign w:val="center"/>
            <w:hideMark/>
          </w:tcPr>
          <w:p w14:paraId="4C18B2A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A8A2E7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13.70</w:t>
            </w:r>
          </w:p>
        </w:tc>
      </w:tr>
      <w:tr w:rsidR="000C553E" w:rsidRPr="000C553E" w14:paraId="5B9D4072"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C17553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14</w:t>
            </w:r>
          </w:p>
        </w:tc>
        <w:tc>
          <w:tcPr>
            <w:tcW w:w="4235" w:type="dxa"/>
            <w:tcBorders>
              <w:top w:val="nil"/>
              <w:left w:val="nil"/>
              <w:bottom w:val="single" w:sz="4" w:space="0" w:color="auto"/>
              <w:right w:val="single" w:sz="4" w:space="0" w:color="auto"/>
            </w:tcBorders>
            <w:shd w:val="clear" w:color="000000" w:fill="FFFFFF"/>
            <w:vAlign w:val="bottom"/>
            <w:hideMark/>
          </w:tcPr>
          <w:p w14:paraId="162CC72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Caise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4EE097B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928B64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8.90</w:t>
            </w:r>
          </w:p>
        </w:tc>
        <w:tc>
          <w:tcPr>
            <w:tcW w:w="1238" w:type="dxa"/>
            <w:tcBorders>
              <w:top w:val="nil"/>
              <w:left w:val="nil"/>
              <w:bottom w:val="single" w:sz="4" w:space="0" w:color="auto"/>
              <w:right w:val="single" w:sz="4" w:space="0" w:color="auto"/>
            </w:tcBorders>
            <w:shd w:val="clear" w:color="auto" w:fill="auto"/>
            <w:vAlign w:val="center"/>
            <w:hideMark/>
          </w:tcPr>
          <w:p w14:paraId="49E4714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BDA2A7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9.60</w:t>
            </w:r>
          </w:p>
        </w:tc>
      </w:tr>
      <w:tr w:rsidR="000C553E" w:rsidRPr="000C553E" w14:paraId="4E32F5C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ABE4E5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15</w:t>
            </w:r>
          </w:p>
        </w:tc>
        <w:tc>
          <w:tcPr>
            <w:tcW w:w="4235" w:type="dxa"/>
            <w:tcBorders>
              <w:top w:val="nil"/>
              <w:left w:val="nil"/>
              <w:bottom w:val="single" w:sz="4" w:space="0" w:color="auto"/>
              <w:right w:val="single" w:sz="4" w:space="0" w:color="auto"/>
            </w:tcBorders>
            <w:shd w:val="clear" w:color="000000" w:fill="FFFFFF"/>
            <w:vAlign w:val="bottom"/>
            <w:hideMark/>
          </w:tcPr>
          <w:p w14:paraId="31D08C9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Ardei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iute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28AF4C8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817F40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14.30</w:t>
            </w:r>
          </w:p>
        </w:tc>
        <w:tc>
          <w:tcPr>
            <w:tcW w:w="1238" w:type="dxa"/>
            <w:tcBorders>
              <w:top w:val="nil"/>
              <w:left w:val="nil"/>
              <w:bottom w:val="single" w:sz="4" w:space="0" w:color="auto"/>
              <w:right w:val="single" w:sz="4" w:space="0" w:color="auto"/>
            </w:tcBorders>
            <w:shd w:val="clear" w:color="auto" w:fill="auto"/>
            <w:vAlign w:val="center"/>
            <w:hideMark/>
          </w:tcPr>
          <w:p w14:paraId="79F92BE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715E65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15.42</w:t>
            </w:r>
          </w:p>
        </w:tc>
      </w:tr>
      <w:tr w:rsidR="000C553E" w:rsidRPr="000C553E" w14:paraId="1E388FF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40B4FB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16</w:t>
            </w:r>
          </w:p>
        </w:tc>
        <w:tc>
          <w:tcPr>
            <w:tcW w:w="4235" w:type="dxa"/>
            <w:tcBorders>
              <w:top w:val="nil"/>
              <w:left w:val="nil"/>
              <w:bottom w:val="single" w:sz="4" w:space="0" w:color="auto"/>
              <w:right w:val="single" w:sz="4" w:space="0" w:color="auto"/>
            </w:tcBorders>
            <w:shd w:val="clear" w:color="000000" w:fill="FFFFFF"/>
            <w:vAlign w:val="bottom"/>
            <w:hideMark/>
          </w:tcPr>
          <w:p w14:paraId="10FD444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Ardei</w:t>
            </w:r>
            <w:proofErr w:type="spellEnd"/>
            <w:r w:rsidRPr="000C553E">
              <w:rPr>
                <w:rFonts w:ascii="Times New Roman" w:eastAsia="Times New Roman" w:hAnsi="Times New Roman" w:cs="Times New Roman"/>
                <w:color w:val="000000"/>
                <w:sz w:val="24"/>
                <w:szCs w:val="24"/>
                <w:lang w:eastAsia="en-GB"/>
              </w:rPr>
              <w:t xml:space="preserve"> gras</w:t>
            </w:r>
          </w:p>
        </w:tc>
        <w:tc>
          <w:tcPr>
            <w:tcW w:w="864" w:type="dxa"/>
            <w:tcBorders>
              <w:top w:val="nil"/>
              <w:left w:val="nil"/>
              <w:bottom w:val="single" w:sz="4" w:space="0" w:color="auto"/>
              <w:right w:val="single" w:sz="4" w:space="0" w:color="auto"/>
            </w:tcBorders>
            <w:shd w:val="clear" w:color="000000" w:fill="FFFFFF"/>
            <w:noWrap/>
            <w:vAlign w:val="bottom"/>
            <w:hideMark/>
          </w:tcPr>
          <w:p w14:paraId="5F31C8E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3F5806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11.20</w:t>
            </w:r>
          </w:p>
        </w:tc>
        <w:tc>
          <w:tcPr>
            <w:tcW w:w="1238" w:type="dxa"/>
            <w:tcBorders>
              <w:top w:val="nil"/>
              <w:left w:val="nil"/>
              <w:bottom w:val="single" w:sz="4" w:space="0" w:color="auto"/>
              <w:right w:val="single" w:sz="4" w:space="0" w:color="auto"/>
            </w:tcBorders>
            <w:shd w:val="clear" w:color="auto" w:fill="auto"/>
            <w:vAlign w:val="center"/>
            <w:hideMark/>
          </w:tcPr>
          <w:p w14:paraId="4C4C405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44C4D2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12.08</w:t>
            </w:r>
          </w:p>
        </w:tc>
      </w:tr>
      <w:tr w:rsidR="000C553E" w:rsidRPr="000C553E" w14:paraId="4B40F95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AF78C1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17</w:t>
            </w:r>
          </w:p>
        </w:tc>
        <w:tc>
          <w:tcPr>
            <w:tcW w:w="4235" w:type="dxa"/>
            <w:tcBorders>
              <w:top w:val="nil"/>
              <w:left w:val="nil"/>
              <w:bottom w:val="single" w:sz="4" w:space="0" w:color="auto"/>
              <w:right w:val="single" w:sz="4" w:space="0" w:color="auto"/>
            </w:tcBorders>
            <w:shd w:val="clear" w:color="000000" w:fill="FFFFFF"/>
            <w:vAlign w:val="bottom"/>
            <w:hideMark/>
          </w:tcPr>
          <w:p w14:paraId="05C5F8E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Castraveţi</w:t>
            </w:r>
            <w:proofErr w:type="spellEnd"/>
            <w:r w:rsidRPr="000C553E">
              <w:rPr>
                <w:rFonts w:ascii="Times New Roman" w:eastAsia="Times New Roman" w:hAnsi="Times New Roman" w:cs="Times New Roman"/>
                <w:color w:val="000000"/>
                <w:sz w:val="24"/>
                <w:szCs w:val="24"/>
                <w:lang w:eastAsia="en-GB"/>
              </w:rPr>
              <w:t xml:space="preserve"> </w:t>
            </w:r>
          </w:p>
        </w:tc>
        <w:tc>
          <w:tcPr>
            <w:tcW w:w="864" w:type="dxa"/>
            <w:tcBorders>
              <w:top w:val="nil"/>
              <w:left w:val="nil"/>
              <w:bottom w:val="single" w:sz="4" w:space="0" w:color="auto"/>
              <w:right w:val="single" w:sz="4" w:space="0" w:color="auto"/>
            </w:tcBorders>
            <w:shd w:val="clear" w:color="000000" w:fill="FFFFFF"/>
            <w:noWrap/>
            <w:vAlign w:val="bottom"/>
            <w:hideMark/>
          </w:tcPr>
          <w:p w14:paraId="16EB097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1D6051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9.90</w:t>
            </w:r>
          </w:p>
        </w:tc>
        <w:tc>
          <w:tcPr>
            <w:tcW w:w="1238" w:type="dxa"/>
            <w:tcBorders>
              <w:top w:val="nil"/>
              <w:left w:val="nil"/>
              <w:bottom w:val="single" w:sz="4" w:space="0" w:color="auto"/>
              <w:right w:val="single" w:sz="4" w:space="0" w:color="auto"/>
            </w:tcBorders>
            <w:shd w:val="clear" w:color="auto" w:fill="auto"/>
            <w:vAlign w:val="center"/>
            <w:hideMark/>
          </w:tcPr>
          <w:p w14:paraId="1A8F64A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A1463A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10.68</w:t>
            </w:r>
          </w:p>
        </w:tc>
      </w:tr>
      <w:tr w:rsidR="000C553E" w:rsidRPr="000C553E" w14:paraId="6D86BBA2"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6A9F3A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18</w:t>
            </w:r>
          </w:p>
        </w:tc>
        <w:tc>
          <w:tcPr>
            <w:tcW w:w="4235" w:type="dxa"/>
            <w:tcBorders>
              <w:top w:val="nil"/>
              <w:left w:val="nil"/>
              <w:bottom w:val="single" w:sz="4" w:space="0" w:color="auto"/>
              <w:right w:val="single" w:sz="4" w:space="0" w:color="auto"/>
            </w:tcBorders>
            <w:shd w:val="clear" w:color="000000" w:fill="FFFFFF"/>
            <w:vAlign w:val="bottom"/>
            <w:hideMark/>
          </w:tcPr>
          <w:p w14:paraId="10F5AD0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Ceapă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verde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3BFBD17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69EA51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23.70</w:t>
            </w:r>
          </w:p>
        </w:tc>
        <w:tc>
          <w:tcPr>
            <w:tcW w:w="1238" w:type="dxa"/>
            <w:tcBorders>
              <w:top w:val="nil"/>
              <w:left w:val="nil"/>
              <w:bottom w:val="single" w:sz="4" w:space="0" w:color="auto"/>
              <w:right w:val="single" w:sz="4" w:space="0" w:color="auto"/>
            </w:tcBorders>
            <w:shd w:val="clear" w:color="auto" w:fill="auto"/>
            <w:vAlign w:val="center"/>
            <w:hideMark/>
          </w:tcPr>
          <w:p w14:paraId="4F30DA7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03A096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25.56</w:t>
            </w:r>
          </w:p>
        </w:tc>
      </w:tr>
      <w:tr w:rsidR="000C553E" w:rsidRPr="000C553E" w14:paraId="7B46CB9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4D9172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19</w:t>
            </w:r>
          </w:p>
        </w:tc>
        <w:tc>
          <w:tcPr>
            <w:tcW w:w="4235" w:type="dxa"/>
            <w:tcBorders>
              <w:top w:val="nil"/>
              <w:left w:val="nil"/>
              <w:bottom w:val="single" w:sz="4" w:space="0" w:color="auto"/>
              <w:right w:val="single" w:sz="4" w:space="0" w:color="auto"/>
            </w:tcBorders>
            <w:shd w:val="clear" w:color="000000" w:fill="FFFFFF"/>
            <w:vAlign w:val="bottom"/>
            <w:hideMark/>
          </w:tcPr>
          <w:p w14:paraId="775B3E1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Dovlecei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026AC8C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5A5906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5.90</w:t>
            </w:r>
          </w:p>
        </w:tc>
        <w:tc>
          <w:tcPr>
            <w:tcW w:w="1238" w:type="dxa"/>
            <w:tcBorders>
              <w:top w:val="nil"/>
              <w:left w:val="nil"/>
              <w:bottom w:val="single" w:sz="4" w:space="0" w:color="auto"/>
              <w:right w:val="single" w:sz="4" w:space="0" w:color="auto"/>
            </w:tcBorders>
            <w:shd w:val="clear" w:color="auto" w:fill="auto"/>
            <w:vAlign w:val="center"/>
            <w:hideMark/>
          </w:tcPr>
          <w:p w14:paraId="4BA0860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8435CA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6.36</w:t>
            </w:r>
          </w:p>
        </w:tc>
      </w:tr>
      <w:tr w:rsidR="000C553E" w:rsidRPr="000C553E" w14:paraId="13F6B57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5FD0D8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20</w:t>
            </w:r>
          </w:p>
        </w:tc>
        <w:tc>
          <w:tcPr>
            <w:tcW w:w="4235" w:type="dxa"/>
            <w:tcBorders>
              <w:top w:val="nil"/>
              <w:left w:val="nil"/>
              <w:bottom w:val="single" w:sz="4" w:space="0" w:color="auto"/>
              <w:right w:val="single" w:sz="4" w:space="0" w:color="auto"/>
            </w:tcBorders>
            <w:shd w:val="clear" w:color="000000" w:fill="FFFFFF"/>
            <w:vAlign w:val="bottom"/>
            <w:hideMark/>
          </w:tcPr>
          <w:p w14:paraId="37FE1FA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Fasole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verde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păstăi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2B1161C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4E0B86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9.40</w:t>
            </w:r>
          </w:p>
        </w:tc>
        <w:tc>
          <w:tcPr>
            <w:tcW w:w="1238" w:type="dxa"/>
            <w:tcBorders>
              <w:top w:val="nil"/>
              <w:left w:val="nil"/>
              <w:bottom w:val="single" w:sz="4" w:space="0" w:color="auto"/>
              <w:right w:val="single" w:sz="4" w:space="0" w:color="auto"/>
            </w:tcBorders>
            <w:shd w:val="clear" w:color="auto" w:fill="auto"/>
            <w:vAlign w:val="center"/>
            <w:hideMark/>
          </w:tcPr>
          <w:p w14:paraId="4C10231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21ED5A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10.14</w:t>
            </w:r>
          </w:p>
        </w:tc>
      </w:tr>
      <w:tr w:rsidR="000C553E" w:rsidRPr="000C553E" w14:paraId="5BFE31CA"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A9C7B9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21</w:t>
            </w:r>
          </w:p>
        </w:tc>
        <w:tc>
          <w:tcPr>
            <w:tcW w:w="4235" w:type="dxa"/>
            <w:tcBorders>
              <w:top w:val="nil"/>
              <w:left w:val="nil"/>
              <w:bottom w:val="single" w:sz="4" w:space="0" w:color="auto"/>
              <w:right w:val="single" w:sz="4" w:space="0" w:color="auto"/>
            </w:tcBorders>
            <w:shd w:val="clear" w:color="000000" w:fill="FFFFFF"/>
            <w:vAlign w:val="bottom"/>
            <w:hideMark/>
          </w:tcPr>
          <w:p w14:paraId="603EE04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Roșii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672F882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587BB2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9.90</w:t>
            </w:r>
          </w:p>
        </w:tc>
        <w:tc>
          <w:tcPr>
            <w:tcW w:w="1238" w:type="dxa"/>
            <w:tcBorders>
              <w:top w:val="nil"/>
              <w:left w:val="nil"/>
              <w:bottom w:val="single" w:sz="4" w:space="0" w:color="auto"/>
              <w:right w:val="single" w:sz="4" w:space="0" w:color="auto"/>
            </w:tcBorders>
            <w:shd w:val="clear" w:color="auto" w:fill="auto"/>
            <w:vAlign w:val="center"/>
            <w:hideMark/>
          </w:tcPr>
          <w:p w14:paraId="63249A3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E3D2D4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10.68</w:t>
            </w:r>
          </w:p>
        </w:tc>
      </w:tr>
      <w:tr w:rsidR="000C553E" w:rsidRPr="000C553E" w14:paraId="3E5DB7D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1C8F30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22</w:t>
            </w:r>
          </w:p>
        </w:tc>
        <w:tc>
          <w:tcPr>
            <w:tcW w:w="4235" w:type="dxa"/>
            <w:tcBorders>
              <w:top w:val="nil"/>
              <w:left w:val="nil"/>
              <w:bottom w:val="single" w:sz="4" w:space="0" w:color="auto"/>
              <w:right w:val="single" w:sz="4" w:space="0" w:color="auto"/>
            </w:tcBorders>
            <w:shd w:val="clear" w:color="000000" w:fill="FFFFFF"/>
            <w:vAlign w:val="bottom"/>
            <w:hideMark/>
          </w:tcPr>
          <w:p w14:paraId="5520AC9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Verdeață</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618ABEA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2C1E32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25.40</w:t>
            </w:r>
          </w:p>
        </w:tc>
        <w:tc>
          <w:tcPr>
            <w:tcW w:w="1238" w:type="dxa"/>
            <w:tcBorders>
              <w:top w:val="nil"/>
              <w:left w:val="nil"/>
              <w:bottom w:val="single" w:sz="4" w:space="0" w:color="auto"/>
              <w:right w:val="single" w:sz="4" w:space="0" w:color="auto"/>
            </w:tcBorders>
            <w:shd w:val="clear" w:color="auto" w:fill="auto"/>
            <w:vAlign w:val="center"/>
            <w:hideMark/>
          </w:tcPr>
          <w:p w14:paraId="0334A6D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5F04A4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27.40</w:t>
            </w:r>
          </w:p>
        </w:tc>
      </w:tr>
      <w:tr w:rsidR="000C553E" w:rsidRPr="000C553E" w14:paraId="75FFCC0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C63B41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23</w:t>
            </w:r>
          </w:p>
        </w:tc>
        <w:tc>
          <w:tcPr>
            <w:tcW w:w="4235" w:type="dxa"/>
            <w:tcBorders>
              <w:top w:val="nil"/>
              <w:left w:val="nil"/>
              <w:bottom w:val="single" w:sz="4" w:space="0" w:color="auto"/>
              <w:right w:val="single" w:sz="4" w:space="0" w:color="auto"/>
            </w:tcBorders>
            <w:shd w:val="clear" w:color="000000" w:fill="FFFFFF"/>
            <w:vAlign w:val="bottom"/>
            <w:hideMark/>
          </w:tcPr>
          <w:p w14:paraId="0800942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Morcovi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941303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4E31B0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3.60</w:t>
            </w:r>
          </w:p>
        </w:tc>
        <w:tc>
          <w:tcPr>
            <w:tcW w:w="1238" w:type="dxa"/>
            <w:tcBorders>
              <w:top w:val="nil"/>
              <w:left w:val="nil"/>
              <w:bottom w:val="single" w:sz="4" w:space="0" w:color="auto"/>
              <w:right w:val="single" w:sz="4" w:space="0" w:color="auto"/>
            </w:tcBorders>
            <w:shd w:val="clear" w:color="auto" w:fill="auto"/>
            <w:vAlign w:val="center"/>
            <w:hideMark/>
          </w:tcPr>
          <w:p w14:paraId="479090B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00DA1A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3.88</w:t>
            </w:r>
          </w:p>
        </w:tc>
      </w:tr>
      <w:tr w:rsidR="000C553E" w:rsidRPr="000C553E" w14:paraId="331946CB"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142F72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24</w:t>
            </w:r>
          </w:p>
        </w:tc>
        <w:tc>
          <w:tcPr>
            <w:tcW w:w="4235" w:type="dxa"/>
            <w:tcBorders>
              <w:top w:val="nil"/>
              <w:left w:val="nil"/>
              <w:bottom w:val="single" w:sz="4" w:space="0" w:color="auto"/>
              <w:right w:val="single" w:sz="4" w:space="0" w:color="auto"/>
            </w:tcBorders>
            <w:shd w:val="clear" w:color="000000" w:fill="FFFFFF"/>
            <w:vAlign w:val="bottom"/>
            <w:hideMark/>
          </w:tcPr>
          <w:p w14:paraId="31100EC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Rădăcinoase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0129A2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4B122D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7.40</w:t>
            </w:r>
          </w:p>
        </w:tc>
        <w:tc>
          <w:tcPr>
            <w:tcW w:w="1238" w:type="dxa"/>
            <w:tcBorders>
              <w:top w:val="nil"/>
              <w:left w:val="nil"/>
              <w:bottom w:val="single" w:sz="4" w:space="0" w:color="auto"/>
              <w:right w:val="single" w:sz="4" w:space="0" w:color="auto"/>
            </w:tcBorders>
            <w:shd w:val="clear" w:color="auto" w:fill="auto"/>
            <w:vAlign w:val="center"/>
            <w:hideMark/>
          </w:tcPr>
          <w:p w14:paraId="4A93377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CC3156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7.98</w:t>
            </w:r>
          </w:p>
        </w:tc>
      </w:tr>
      <w:tr w:rsidR="000C553E" w:rsidRPr="000C553E" w14:paraId="0AE7DABA"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BBDB7E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25</w:t>
            </w:r>
          </w:p>
        </w:tc>
        <w:tc>
          <w:tcPr>
            <w:tcW w:w="4235" w:type="dxa"/>
            <w:tcBorders>
              <w:top w:val="nil"/>
              <w:left w:val="nil"/>
              <w:bottom w:val="single" w:sz="4" w:space="0" w:color="auto"/>
              <w:right w:val="single" w:sz="4" w:space="0" w:color="auto"/>
            </w:tcBorders>
            <w:shd w:val="clear" w:color="000000" w:fill="FFFFFF"/>
            <w:vAlign w:val="bottom"/>
            <w:hideMark/>
          </w:tcPr>
          <w:p w14:paraId="68460BA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Usturoi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23A494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11B194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19.70</w:t>
            </w:r>
          </w:p>
        </w:tc>
        <w:tc>
          <w:tcPr>
            <w:tcW w:w="1238" w:type="dxa"/>
            <w:tcBorders>
              <w:top w:val="nil"/>
              <w:left w:val="nil"/>
              <w:bottom w:val="single" w:sz="4" w:space="0" w:color="auto"/>
              <w:right w:val="single" w:sz="4" w:space="0" w:color="auto"/>
            </w:tcBorders>
            <w:shd w:val="clear" w:color="auto" w:fill="auto"/>
            <w:vAlign w:val="center"/>
            <w:hideMark/>
          </w:tcPr>
          <w:p w14:paraId="37A6119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8FC878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21.25</w:t>
            </w:r>
          </w:p>
        </w:tc>
      </w:tr>
      <w:tr w:rsidR="000C553E" w:rsidRPr="000C553E" w14:paraId="6F8EBFA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BBECA2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26</w:t>
            </w:r>
          </w:p>
        </w:tc>
        <w:tc>
          <w:tcPr>
            <w:tcW w:w="4235" w:type="dxa"/>
            <w:tcBorders>
              <w:top w:val="nil"/>
              <w:left w:val="nil"/>
              <w:bottom w:val="single" w:sz="4" w:space="0" w:color="auto"/>
              <w:right w:val="single" w:sz="4" w:space="0" w:color="auto"/>
            </w:tcBorders>
            <w:shd w:val="clear" w:color="000000" w:fill="FFFFFF"/>
            <w:vAlign w:val="bottom"/>
            <w:hideMark/>
          </w:tcPr>
          <w:p w14:paraId="615DA63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Varză</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60BF400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40782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3.60</w:t>
            </w:r>
          </w:p>
        </w:tc>
        <w:tc>
          <w:tcPr>
            <w:tcW w:w="1238" w:type="dxa"/>
            <w:tcBorders>
              <w:top w:val="nil"/>
              <w:left w:val="nil"/>
              <w:bottom w:val="single" w:sz="4" w:space="0" w:color="auto"/>
              <w:right w:val="single" w:sz="4" w:space="0" w:color="auto"/>
            </w:tcBorders>
            <w:shd w:val="clear" w:color="auto" w:fill="auto"/>
            <w:vAlign w:val="center"/>
            <w:hideMark/>
          </w:tcPr>
          <w:p w14:paraId="4F210A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197972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3.88</w:t>
            </w:r>
          </w:p>
        </w:tc>
      </w:tr>
      <w:tr w:rsidR="000C553E" w:rsidRPr="000C553E" w14:paraId="17568267"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25B7FF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27</w:t>
            </w:r>
          </w:p>
        </w:tc>
        <w:tc>
          <w:tcPr>
            <w:tcW w:w="4235" w:type="dxa"/>
            <w:tcBorders>
              <w:top w:val="nil"/>
              <w:left w:val="nil"/>
              <w:bottom w:val="single" w:sz="4" w:space="0" w:color="auto"/>
              <w:right w:val="single" w:sz="4" w:space="0" w:color="auto"/>
            </w:tcBorders>
            <w:shd w:val="clear" w:color="000000" w:fill="FFFFFF"/>
            <w:vAlign w:val="bottom"/>
            <w:hideMark/>
          </w:tcPr>
          <w:p w14:paraId="1B495BA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Ceapă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84F157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CF6C48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3.30</w:t>
            </w:r>
          </w:p>
        </w:tc>
        <w:tc>
          <w:tcPr>
            <w:tcW w:w="1238" w:type="dxa"/>
            <w:tcBorders>
              <w:top w:val="nil"/>
              <w:left w:val="nil"/>
              <w:bottom w:val="single" w:sz="4" w:space="0" w:color="auto"/>
              <w:right w:val="single" w:sz="4" w:space="0" w:color="auto"/>
            </w:tcBorders>
            <w:shd w:val="clear" w:color="auto" w:fill="auto"/>
            <w:vAlign w:val="center"/>
            <w:hideMark/>
          </w:tcPr>
          <w:p w14:paraId="61DF450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D67849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3.56</w:t>
            </w:r>
          </w:p>
        </w:tc>
      </w:tr>
      <w:tr w:rsidR="000C553E" w:rsidRPr="000C553E" w14:paraId="684AD6C8" w14:textId="77777777" w:rsidTr="00D87CFB">
        <w:trPr>
          <w:gridAfter w:val="1"/>
          <w:wAfter w:w="232" w:type="dxa"/>
          <w:trHeight w:val="330"/>
        </w:trPr>
        <w:tc>
          <w:tcPr>
            <w:tcW w:w="895" w:type="dxa"/>
            <w:tcBorders>
              <w:top w:val="nil"/>
              <w:left w:val="single" w:sz="8" w:space="0" w:color="auto"/>
              <w:bottom w:val="single" w:sz="8" w:space="0" w:color="auto"/>
              <w:right w:val="single" w:sz="4" w:space="0" w:color="auto"/>
            </w:tcBorders>
            <w:shd w:val="clear" w:color="auto" w:fill="auto"/>
            <w:noWrap/>
            <w:vAlign w:val="center"/>
            <w:hideMark/>
          </w:tcPr>
          <w:p w14:paraId="6CD5725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28</w:t>
            </w:r>
          </w:p>
        </w:tc>
        <w:tc>
          <w:tcPr>
            <w:tcW w:w="4235" w:type="dxa"/>
            <w:tcBorders>
              <w:top w:val="nil"/>
              <w:left w:val="nil"/>
              <w:bottom w:val="single" w:sz="8" w:space="0" w:color="auto"/>
              <w:right w:val="single" w:sz="4" w:space="0" w:color="auto"/>
            </w:tcBorders>
            <w:shd w:val="clear" w:color="000000" w:fill="FFFFFF"/>
            <w:vAlign w:val="bottom"/>
            <w:hideMark/>
          </w:tcPr>
          <w:p w14:paraId="538FA9E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Cartofi</w:t>
            </w:r>
            <w:proofErr w:type="spellEnd"/>
          </w:p>
        </w:tc>
        <w:tc>
          <w:tcPr>
            <w:tcW w:w="864" w:type="dxa"/>
            <w:tcBorders>
              <w:top w:val="nil"/>
              <w:left w:val="nil"/>
              <w:bottom w:val="single" w:sz="8" w:space="0" w:color="auto"/>
              <w:right w:val="single" w:sz="4" w:space="0" w:color="auto"/>
            </w:tcBorders>
            <w:shd w:val="clear" w:color="auto" w:fill="auto"/>
            <w:noWrap/>
            <w:vAlign w:val="bottom"/>
            <w:hideMark/>
          </w:tcPr>
          <w:p w14:paraId="4974DA6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8" w:space="0" w:color="auto"/>
              <w:right w:val="single" w:sz="4" w:space="0" w:color="auto"/>
            </w:tcBorders>
            <w:shd w:val="clear" w:color="000000" w:fill="FFFFFF"/>
            <w:noWrap/>
            <w:vAlign w:val="bottom"/>
            <w:hideMark/>
          </w:tcPr>
          <w:p w14:paraId="22EB8E1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5.30</w:t>
            </w:r>
          </w:p>
        </w:tc>
        <w:tc>
          <w:tcPr>
            <w:tcW w:w="1238" w:type="dxa"/>
            <w:tcBorders>
              <w:top w:val="nil"/>
              <w:left w:val="nil"/>
              <w:bottom w:val="single" w:sz="8" w:space="0" w:color="auto"/>
              <w:right w:val="single" w:sz="4" w:space="0" w:color="auto"/>
            </w:tcBorders>
            <w:shd w:val="clear" w:color="auto" w:fill="auto"/>
            <w:vAlign w:val="center"/>
            <w:hideMark/>
          </w:tcPr>
          <w:p w14:paraId="41B5E43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8" w:space="0" w:color="auto"/>
              <w:right w:val="single" w:sz="8" w:space="0" w:color="auto"/>
            </w:tcBorders>
            <w:shd w:val="clear" w:color="auto" w:fill="auto"/>
            <w:noWrap/>
            <w:vAlign w:val="bottom"/>
            <w:hideMark/>
          </w:tcPr>
          <w:p w14:paraId="79FFE03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5.72</w:t>
            </w:r>
          </w:p>
        </w:tc>
      </w:tr>
      <w:tr w:rsidR="000C553E" w:rsidRPr="000C553E" w14:paraId="2504027F" w14:textId="77777777" w:rsidTr="00D87CFB">
        <w:trPr>
          <w:gridAfter w:val="1"/>
          <w:wAfter w:w="218" w:type="dxa"/>
          <w:trHeight w:val="390"/>
        </w:trPr>
        <w:tc>
          <w:tcPr>
            <w:tcW w:w="10447" w:type="dxa"/>
            <w:gridSpan w:val="6"/>
            <w:tcBorders>
              <w:top w:val="nil"/>
              <w:left w:val="single" w:sz="8" w:space="0" w:color="auto"/>
              <w:bottom w:val="nil"/>
              <w:right w:val="single" w:sz="8" w:space="0" w:color="000000"/>
            </w:tcBorders>
            <w:shd w:val="clear" w:color="auto" w:fill="auto"/>
            <w:vAlign w:val="center"/>
            <w:hideMark/>
          </w:tcPr>
          <w:p w14:paraId="1A1EA74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Lot nr. 5: APĂ MINERALĂ NATURALĂ ȘI BĂUTURI</w:t>
            </w:r>
          </w:p>
        </w:tc>
      </w:tr>
      <w:tr w:rsidR="000C553E" w:rsidRPr="000C553E" w14:paraId="30A98EC8" w14:textId="77777777" w:rsidTr="00D87CFB">
        <w:trPr>
          <w:gridAfter w:val="1"/>
          <w:wAfter w:w="232" w:type="dxa"/>
          <w:trHeight w:val="660"/>
        </w:trPr>
        <w:tc>
          <w:tcPr>
            <w:tcW w:w="8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E0825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4235" w:type="dxa"/>
            <w:tcBorders>
              <w:top w:val="single" w:sz="8" w:space="0" w:color="auto"/>
              <w:left w:val="nil"/>
              <w:bottom w:val="single" w:sz="4" w:space="0" w:color="auto"/>
              <w:right w:val="single" w:sz="4" w:space="0" w:color="auto"/>
            </w:tcBorders>
            <w:shd w:val="clear" w:color="000000" w:fill="FFFFFF"/>
            <w:vAlign w:val="center"/>
            <w:hideMark/>
          </w:tcPr>
          <w:p w14:paraId="30F583B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minerală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naturală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carbogazoasă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sticlă</w:t>
            </w:r>
            <w:proofErr w:type="spellEnd"/>
            <w:r w:rsidRPr="000C553E">
              <w:rPr>
                <w:rFonts w:ascii="Times New Roman" w:eastAsia="Times New Roman" w:hAnsi="Times New Roman" w:cs="Times New Roman"/>
                <w:color w:val="000000"/>
                <w:sz w:val="24"/>
                <w:szCs w:val="24"/>
                <w:lang w:eastAsia="en-GB"/>
              </w:rPr>
              <w:t xml:space="preserve"> la 2 </w:t>
            </w:r>
            <w:proofErr w:type="spellStart"/>
            <w:r w:rsidRPr="000C553E">
              <w:rPr>
                <w:rFonts w:ascii="Times New Roman" w:eastAsia="Times New Roman" w:hAnsi="Times New Roman" w:cs="Times New Roman"/>
                <w:color w:val="000000"/>
                <w:sz w:val="24"/>
                <w:szCs w:val="24"/>
                <w:lang w:eastAsia="en-GB"/>
              </w:rPr>
              <w:t>Litri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single" w:sz="8" w:space="0" w:color="auto"/>
              <w:left w:val="nil"/>
              <w:bottom w:val="single" w:sz="4" w:space="0" w:color="auto"/>
              <w:right w:val="single" w:sz="4" w:space="0" w:color="auto"/>
            </w:tcBorders>
            <w:shd w:val="clear" w:color="auto" w:fill="auto"/>
            <w:vAlign w:val="center"/>
            <w:hideMark/>
          </w:tcPr>
          <w:p w14:paraId="55CB1F8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single" w:sz="8" w:space="0" w:color="auto"/>
              <w:left w:val="nil"/>
              <w:bottom w:val="single" w:sz="4" w:space="0" w:color="auto"/>
              <w:right w:val="single" w:sz="4" w:space="0" w:color="auto"/>
            </w:tcBorders>
            <w:shd w:val="clear" w:color="000000" w:fill="FFFFFF"/>
            <w:vAlign w:val="center"/>
            <w:hideMark/>
          </w:tcPr>
          <w:p w14:paraId="6C86722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1.16</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14:paraId="7CD5839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single" w:sz="8" w:space="0" w:color="auto"/>
              <w:left w:val="nil"/>
              <w:bottom w:val="single" w:sz="4" w:space="0" w:color="auto"/>
              <w:right w:val="single" w:sz="8" w:space="0" w:color="auto"/>
            </w:tcBorders>
            <w:shd w:val="clear" w:color="auto" w:fill="auto"/>
            <w:vAlign w:val="center"/>
            <w:hideMark/>
          </w:tcPr>
          <w:p w14:paraId="2626918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1.25</w:t>
            </w:r>
          </w:p>
        </w:tc>
      </w:tr>
      <w:tr w:rsidR="000C553E" w:rsidRPr="000C553E" w14:paraId="6C8FFCC1" w14:textId="77777777" w:rsidTr="00D87CFB">
        <w:trPr>
          <w:gridAfter w:val="1"/>
          <w:wAfter w:w="232" w:type="dxa"/>
          <w:trHeight w:val="4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3D764F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w:t>
            </w:r>
          </w:p>
        </w:tc>
        <w:tc>
          <w:tcPr>
            <w:tcW w:w="4235" w:type="dxa"/>
            <w:tcBorders>
              <w:top w:val="nil"/>
              <w:left w:val="nil"/>
              <w:bottom w:val="single" w:sz="4" w:space="0" w:color="auto"/>
              <w:right w:val="single" w:sz="4" w:space="0" w:color="auto"/>
            </w:tcBorders>
            <w:shd w:val="clear" w:color="000000" w:fill="FFFFFF"/>
            <w:vAlign w:val="center"/>
            <w:hideMark/>
          </w:tcPr>
          <w:p w14:paraId="294987E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minerală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naturală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plată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sticlă</w:t>
            </w:r>
            <w:proofErr w:type="spellEnd"/>
            <w:r w:rsidRPr="000C553E">
              <w:rPr>
                <w:rFonts w:ascii="Times New Roman" w:eastAsia="Times New Roman" w:hAnsi="Times New Roman" w:cs="Times New Roman"/>
                <w:color w:val="000000"/>
                <w:sz w:val="24"/>
                <w:szCs w:val="24"/>
                <w:lang w:eastAsia="en-GB"/>
              </w:rPr>
              <w:t xml:space="preserve"> la 2 </w:t>
            </w:r>
            <w:proofErr w:type="spellStart"/>
            <w:r w:rsidRPr="000C553E">
              <w:rPr>
                <w:rFonts w:ascii="Times New Roman" w:eastAsia="Times New Roman" w:hAnsi="Times New Roman" w:cs="Times New Roman"/>
                <w:color w:val="000000"/>
                <w:sz w:val="24"/>
                <w:szCs w:val="24"/>
                <w:lang w:eastAsia="en-GB"/>
              </w:rPr>
              <w:t>Litri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vAlign w:val="center"/>
            <w:hideMark/>
          </w:tcPr>
          <w:p w14:paraId="04EEEAC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vAlign w:val="center"/>
            <w:hideMark/>
          </w:tcPr>
          <w:p w14:paraId="5CB2A46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1.16</w:t>
            </w:r>
          </w:p>
        </w:tc>
        <w:tc>
          <w:tcPr>
            <w:tcW w:w="1238" w:type="dxa"/>
            <w:tcBorders>
              <w:top w:val="nil"/>
              <w:left w:val="nil"/>
              <w:bottom w:val="single" w:sz="4" w:space="0" w:color="auto"/>
              <w:right w:val="single" w:sz="4" w:space="0" w:color="auto"/>
            </w:tcBorders>
            <w:shd w:val="clear" w:color="auto" w:fill="auto"/>
            <w:vAlign w:val="center"/>
            <w:hideMark/>
          </w:tcPr>
          <w:p w14:paraId="4C5A96E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vAlign w:val="center"/>
            <w:hideMark/>
          </w:tcPr>
          <w:p w14:paraId="4A5CFE2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1.25</w:t>
            </w:r>
          </w:p>
        </w:tc>
      </w:tr>
      <w:tr w:rsidR="000C553E" w:rsidRPr="000C553E" w14:paraId="0446E0CF" w14:textId="77777777" w:rsidTr="00D87CFB">
        <w:trPr>
          <w:gridAfter w:val="1"/>
          <w:wAfter w:w="232" w:type="dxa"/>
          <w:trHeight w:val="58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AE0745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w:t>
            </w:r>
          </w:p>
        </w:tc>
        <w:tc>
          <w:tcPr>
            <w:tcW w:w="4235" w:type="dxa"/>
            <w:tcBorders>
              <w:top w:val="nil"/>
              <w:left w:val="nil"/>
              <w:bottom w:val="single" w:sz="4" w:space="0" w:color="auto"/>
              <w:right w:val="single" w:sz="4" w:space="0" w:color="auto"/>
            </w:tcBorders>
            <w:shd w:val="clear" w:color="000000" w:fill="FFFFFF"/>
            <w:vAlign w:val="center"/>
            <w:hideMark/>
          </w:tcPr>
          <w:p w14:paraId="3FDC341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minerală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naturală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carbogazoasă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sticlă</w:t>
            </w:r>
            <w:proofErr w:type="spellEnd"/>
            <w:r w:rsidRPr="000C553E">
              <w:rPr>
                <w:rFonts w:ascii="Times New Roman" w:eastAsia="Times New Roman" w:hAnsi="Times New Roman" w:cs="Times New Roman"/>
                <w:color w:val="000000"/>
                <w:sz w:val="24"/>
                <w:szCs w:val="24"/>
                <w:lang w:eastAsia="en-GB"/>
              </w:rPr>
              <w:t xml:space="preserve"> la 1 </w:t>
            </w:r>
            <w:proofErr w:type="spellStart"/>
            <w:r w:rsidRPr="000C553E">
              <w:rPr>
                <w:rFonts w:ascii="Times New Roman" w:eastAsia="Times New Roman" w:hAnsi="Times New Roman" w:cs="Times New Roman"/>
                <w:color w:val="000000"/>
                <w:sz w:val="24"/>
                <w:szCs w:val="24"/>
                <w:lang w:eastAsia="en-GB"/>
              </w:rPr>
              <w:t>Litru</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vAlign w:val="center"/>
            <w:hideMark/>
          </w:tcPr>
          <w:p w14:paraId="7DC7A51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vAlign w:val="center"/>
            <w:hideMark/>
          </w:tcPr>
          <w:p w14:paraId="6F14F61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1.53</w:t>
            </w:r>
          </w:p>
        </w:tc>
        <w:tc>
          <w:tcPr>
            <w:tcW w:w="1238" w:type="dxa"/>
            <w:tcBorders>
              <w:top w:val="nil"/>
              <w:left w:val="nil"/>
              <w:bottom w:val="single" w:sz="4" w:space="0" w:color="auto"/>
              <w:right w:val="single" w:sz="4" w:space="0" w:color="auto"/>
            </w:tcBorders>
            <w:shd w:val="clear" w:color="auto" w:fill="auto"/>
            <w:vAlign w:val="center"/>
            <w:hideMark/>
          </w:tcPr>
          <w:p w14:paraId="123193B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vAlign w:val="center"/>
            <w:hideMark/>
          </w:tcPr>
          <w:p w14:paraId="12FCB8B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1.65</w:t>
            </w:r>
          </w:p>
        </w:tc>
      </w:tr>
      <w:tr w:rsidR="000C553E" w:rsidRPr="000C553E" w14:paraId="37DB6644" w14:textId="77777777" w:rsidTr="00D87CFB">
        <w:trPr>
          <w:gridAfter w:val="1"/>
          <w:wAfter w:w="232" w:type="dxa"/>
          <w:trHeight w:val="390"/>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E2B0BA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w:t>
            </w:r>
          </w:p>
        </w:tc>
        <w:tc>
          <w:tcPr>
            <w:tcW w:w="4235" w:type="dxa"/>
            <w:tcBorders>
              <w:top w:val="nil"/>
              <w:left w:val="nil"/>
              <w:bottom w:val="single" w:sz="4" w:space="0" w:color="auto"/>
              <w:right w:val="single" w:sz="4" w:space="0" w:color="auto"/>
            </w:tcBorders>
            <w:shd w:val="clear" w:color="000000" w:fill="FFFFFF"/>
            <w:vAlign w:val="center"/>
            <w:hideMark/>
          </w:tcPr>
          <w:p w14:paraId="446A4D0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minerală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naturală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plată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sticlă</w:t>
            </w:r>
            <w:proofErr w:type="spellEnd"/>
            <w:r w:rsidRPr="000C553E">
              <w:rPr>
                <w:rFonts w:ascii="Times New Roman" w:eastAsia="Times New Roman" w:hAnsi="Times New Roman" w:cs="Times New Roman"/>
                <w:color w:val="000000"/>
                <w:sz w:val="24"/>
                <w:szCs w:val="24"/>
                <w:lang w:eastAsia="en-GB"/>
              </w:rPr>
              <w:t xml:space="preserve"> la 1 </w:t>
            </w:r>
            <w:proofErr w:type="spellStart"/>
            <w:r w:rsidRPr="000C553E">
              <w:rPr>
                <w:rFonts w:ascii="Times New Roman" w:eastAsia="Times New Roman" w:hAnsi="Times New Roman" w:cs="Times New Roman"/>
                <w:color w:val="000000"/>
                <w:sz w:val="24"/>
                <w:szCs w:val="24"/>
                <w:lang w:eastAsia="en-GB"/>
              </w:rPr>
              <w:t>Litru</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vAlign w:val="center"/>
            <w:hideMark/>
          </w:tcPr>
          <w:p w14:paraId="3D19ACB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vAlign w:val="center"/>
            <w:hideMark/>
          </w:tcPr>
          <w:p w14:paraId="1D045BB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1.53</w:t>
            </w:r>
          </w:p>
        </w:tc>
        <w:tc>
          <w:tcPr>
            <w:tcW w:w="1238" w:type="dxa"/>
            <w:tcBorders>
              <w:top w:val="nil"/>
              <w:left w:val="nil"/>
              <w:bottom w:val="single" w:sz="4" w:space="0" w:color="auto"/>
              <w:right w:val="single" w:sz="4" w:space="0" w:color="auto"/>
            </w:tcBorders>
            <w:shd w:val="clear" w:color="auto" w:fill="auto"/>
            <w:vAlign w:val="center"/>
            <w:hideMark/>
          </w:tcPr>
          <w:p w14:paraId="4B3EACB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vAlign w:val="center"/>
            <w:hideMark/>
          </w:tcPr>
          <w:p w14:paraId="3E755F7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1.65</w:t>
            </w:r>
          </w:p>
        </w:tc>
      </w:tr>
      <w:tr w:rsidR="000C553E" w:rsidRPr="000C553E" w14:paraId="4D875F6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6EF0DF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lastRenderedPageBreak/>
              <w:t>5</w:t>
            </w:r>
          </w:p>
        </w:tc>
        <w:tc>
          <w:tcPr>
            <w:tcW w:w="4235" w:type="dxa"/>
            <w:tcBorders>
              <w:top w:val="nil"/>
              <w:left w:val="nil"/>
              <w:bottom w:val="single" w:sz="4" w:space="0" w:color="auto"/>
              <w:right w:val="single" w:sz="4" w:space="0" w:color="auto"/>
            </w:tcBorders>
            <w:shd w:val="clear" w:color="000000" w:fill="FFFFFF"/>
            <w:vAlign w:val="center"/>
            <w:hideMark/>
          </w:tcPr>
          <w:p w14:paraId="4BF8106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Băuturi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răcoritoare</w:t>
            </w:r>
            <w:proofErr w:type="spellEnd"/>
          </w:p>
        </w:tc>
        <w:tc>
          <w:tcPr>
            <w:tcW w:w="864" w:type="dxa"/>
            <w:tcBorders>
              <w:top w:val="nil"/>
              <w:left w:val="nil"/>
              <w:bottom w:val="single" w:sz="4" w:space="0" w:color="auto"/>
              <w:right w:val="single" w:sz="4" w:space="0" w:color="auto"/>
            </w:tcBorders>
            <w:shd w:val="clear" w:color="auto" w:fill="auto"/>
            <w:vAlign w:val="center"/>
            <w:hideMark/>
          </w:tcPr>
          <w:p w14:paraId="069A1E8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vAlign w:val="center"/>
            <w:hideMark/>
          </w:tcPr>
          <w:p w14:paraId="6191019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3.90</w:t>
            </w:r>
          </w:p>
        </w:tc>
        <w:tc>
          <w:tcPr>
            <w:tcW w:w="1238" w:type="dxa"/>
            <w:tcBorders>
              <w:top w:val="nil"/>
              <w:left w:val="nil"/>
              <w:bottom w:val="single" w:sz="4" w:space="0" w:color="auto"/>
              <w:right w:val="single" w:sz="4" w:space="0" w:color="auto"/>
            </w:tcBorders>
            <w:shd w:val="clear" w:color="auto" w:fill="auto"/>
            <w:vAlign w:val="center"/>
            <w:hideMark/>
          </w:tcPr>
          <w:p w14:paraId="12F7100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vAlign w:val="center"/>
            <w:hideMark/>
          </w:tcPr>
          <w:p w14:paraId="2B2F381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4.21</w:t>
            </w:r>
          </w:p>
        </w:tc>
      </w:tr>
      <w:tr w:rsidR="000C553E" w:rsidRPr="000C553E" w14:paraId="0285FC2D" w14:textId="77777777" w:rsidTr="00D87CFB">
        <w:trPr>
          <w:gridAfter w:val="1"/>
          <w:wAfter w:w="232" w:type="dxa"/>
          <w:trHeight w:val="330"/>
        </w:trPr>
        <w:tc>
          <w:tcPr>
            <w:tcW w:w="895" w:type="dxa"/>
            <w:tcBorders>
              <w:top w:val="nil"/>
              <w:left w:val="single" w:sz="8" w:space="0" w:color="auto"/>
              <w:bottom w:val="single" w:sz="8" w:space="0" w:color="auto"/>
              <w:right w:val="single" w:sz="4" w:space="0" w:color="auto"/>
            </w:tcBorders>
            <w:shd w:val="clear" w:color="auto" w:fill="auto"/>
            <w:noWrap/>
            <w:vAlign w:val="center"/>
            <w:hideMark/>
          </w:tcPr>
          <w:p w14:paraId="5D641A8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6</w:t>
            </w:r>
          </w:p>
        </w:tc>
        <w:tc>
          <w:tcPr>
            <w:tcW w:w="4235" w:type="dxa"/>
            <w:tcBorders>
              <w:top w:val="nil"/>
              <w:left w:val="nil"/>
              <w:bottom w:val="single" w:sz="8" w:space="0" w:color="auto"/>
              <w:right w:val="single" w:sz="4" w:space="0" w:color="auto"/>
            </w:tcBorders>
            <w:shd w:val="clear" w:color="000000" w:fill="FFFFFF"/>
            <w:vAlign w:val="center"/>
            <w:hideMark/>
          </w:tcPr>
          <w:p w14:paraId="645BAA8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Sucuri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naturale</w:t>
            </w:r>
            <w:proofErr w:type="spellEnd"/>
          </w:p>
        </w:tc>
        <w:tc>
          <w:tcPr>
            <w:tcW w:w="864" w:type="dxa"/>
            <w:tcBorders>
              <w:top w:val="nil"/>
              <w:left w:val="nil"/>
              <w:bottom w:val="single" w:sz="8" w:space="0" w:color="auto"/>
              <w:right w:val="single" w:sz="4" w:space="0" w:color="auto"/>
            </w:tcBorders>
            <w:shd w:val="clear" w:color="auto" w:fill="auto"/>
            <w:vAlign w:val="center"/>
            <w:hideMark/>
          </w:tcPr>
          <w:p w14:paraId="2BA8E67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8" w:space="0" w:color="auto"/>
              <w:right w:val="single" w:sz="4" w:space="0" w:color="auto"/>
            </w:tcBorders>
            <w:shd w:val="clear" w:color="000000" w:fill="FFFFFF"/>
            <w:vAlign w:val="center"/>
            <w:hideMark/>
          </w:tcPr>
          <w:p w14:paraId="099D2CC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7.40</w:t>
            </w:r>
          </w:p>
        </w:tc>
        <w:tc>
          <w:tcPr>
            <w:tcW w:w="1238" w:type="dxa"/>
            <w:tcBorders>
              <w:top w:val="nil"/>
              <w:left w:val="nil"/>
              <w:bottom w:val="single" w:sz="8" w:space="0" w:color="auto"/>
              <w:right w:val="single" w:sz="4" w:space="0" w:color="auto"/>
            </w:tcBorders>
            <w:shd w:val="clear" w:color="auto" w:fill="auto"/>
            <w:vAlign w:val="center"/>
            <w:hideMark/>
          </w:tcPr>
          <w:p w14:paraId="6DCBC32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8" w:space="0" w:color="auto"/>
              <w:right w:val="single" w:sz="8" w:space="0" w:color="auto"/>
            </w:tcBorders>
            <w:shd w:val="clear" w:color="auto" w:fill="auto"/>
            <w:vAlign w:val="center"/>
            <w:hideMark/>
          </w:tcPr>
          <w:p w14:paraId="3D0BA35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7.98</w:t>
            </w:r>
          </w:p>
        </w:tc>
      </w:tr>
      <w:tr w:rsidR="000C553E" w:rsidRPr="000C553E" w14:paraId="40945E8E" w14:textId="77777777" w:rsidTr="00D87CFB">
        <w:trPr>
          <w:gridAfter w:val="1"/>
          <w:wAfter w:w="218" w:type="dxa"/>
          <w:trHeight w:val="390"/>
        </w:trPr>
        <w:tc>
          <w:tcPr>
            <w:tcW w:w="10447" w:type="dxa"/>
            <w:gridSpan w:val="6"/>
            <w:tcBorders>
              <w:top w:val="nil"/>
              <w:left w:val="single" w:sz="8" w:space="0" w:color="auto"/>
              <w:bottom w:val="nil"/>
              <w:right w:val="single" w:sz="8" w:space="0" w:color="000000"/>
            </w:tcBorders>
            <w:shd w:val="clear" w:color="auto" w:fill="auto"/>
            <w:vAlign w:val="center"/>
            <w:hideMark/>
          </w:tcPr>
          <w:p w14:paraId="69280D5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Lot nr. 6: ALIMENTE DIVERSE</w:t>
            </w:r>
          </w:p>
        </w:tc>
      </w:tr>
      <w:tr w:rsidR="000C553E" w:rsidRPr="000C553E" w14:paraId="66B6ADB1" w14:textId="77777777" w:rsidTr="00D87CFB">
        <w:trPr>
          <w:gridAfter w:val="1"/>
          <w:wAfter w:w="232" w:type="dxa"/>
          <w:trHeight w:val="345"/>
        </w:trPr>
        <w:tc>
          <w:tcPr>
            <w:tcW w:w="8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6FC54E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4235" w:type="dxa"/>
            <w:tcBorders>
              <w:top w:val="single" w:sz="8" w:space="0" w:color="auto"/>
              <w:left w:val="nil"/>
              <w:bottom w:val="single" w:sz="4" w:space="0" w:color="auto"/>
              <w:right w:val="single" w:sz="4" w:space="0" w:color="auto"/>
            </w:tcBorders>
            <w:shd w:val="clear" w:color="000000" w:fill="FFFFFF"/>
            <w:vAlign w:val="center"/>
            <w:hideMark/>
          </w:tcPr>
          <w:p w14:paraId="69525AF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Amelioratori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pentru</w:t>
            </w:r>
            <w:proofErr w:type="spellEnd"/>
            <w:r w:rsidRPr="000C553E">
              <w:rPr>
                <w:rFonts w:ascii="Times New Roman" w:eastAsia="Times New Roman" w:hAnsi="Times New Roman" w:cs="Times New Roman"/>
                <w:color w:val="000000"/>
                <w:sz w:val="24"/>
                <w:szCs w:val="24"/>
                <w:lang w:eastAsia="en-GB"/>
              </w:rPr>
              <w:t xml:space="preserve"> preparate </w:t>
            </w:r>
            <w:proofErr w:type="spellStart"/>
            <w:r w:rsidRPr="000C553E">
              <w:rPr>
                <w:rFonts w:ascii="Times New Roman" w:eastAsia="Times New Roman" w:hAnsi="Times New Roman" w:cs="Times New Roman"/>
                <w:color w:val="000000"/>
                <w:sz w:val="24"/>
                <w:szCs w:val="24"/>
                <w:lang w:eastAsia="en-GB"/>
              </w:rPr>
              <w:t>culinare</w:t>
            </w:r>
            <w:proofErr w:type="spellEnd"/>
          </w:p>
        </w:tc>
        <w:tc>
          <w:tcPr>
            <w:tcW w:w="864" w:type="dxa"/>
            <w:tcBorders>
              <w:top w:val="single" w:sz="8" w:space="0" w:color="auto"/>
              <w:left w:val="nil"/>
              <w:bottom w:val="single" w:sz="4" w:space="0" w:color="auto"/>
              <w:right w:val="single" w:sz="4" w:space="0" w:color="auto"/>
            </w:tcBorders>
            <w:shd w:val="clear" w:color="auto" w:fill="auto"/>
            <w:vAlign w:val="center"/>
            <w:hideMark/>
          </w:tcPr>
          <w:p w14:paraId="17798EC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single" w:sz="8" w:space="0" w:color="auto"/>
              <w:left w:val="nil"/>
              <w:bottom w:val="single" w:sz="4" w:space="0" w:color="auto"/>
              <w:right w:val="single" w:sz="4" w:space="0" w:color="auto"/>
            </w:tcBorders>
            <w:shd w:val="clear" w:color="000000" w:fill="FFFFFF"/>
            <w:vAlign w:val="center"/>
            <w:hideMark/>
          </w:tcPr>
          <w:p w14:paraId="2D672D3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19.90</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14:paraId="6A3EE81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single" w:sz="8" w:space="0" w:color="auto"/>
              <w:left w:val="nil"/>
              <w:bottom w:val="single" w:sz="4" w:space="0" w:color="auto"/>
              <w:right w:val="single" w:sz="8" w:space="0" w:color="auto"/>
            </w:tcBorders>
            <w:shd w:val="clear" w:color="auto" w:fill="auto"/>
            <w:vAlign w:val="center"/>
            <w:hideMark/>
          </w:tcPr>
          <w:p w14:paraId="0A5B2C1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21.46</w:t>
            </w:r>
          </w:p>
        </w:tc>
      </w:tr>
      <w:tr w:rsidR="000C553E" w:rsidRPr="000C553E" w14:paraId="58FDB01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932428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w:t>
            </w:r>
          </w:p>
        </w:tc>
        <w:tc>
          <w:tcPr>
            <w:tcW w:w="4235" w:type="dxa"/>
            <w:tcBorders>
              <w:top w:val="nil"/>
              <w:left w:val="nil"/>
              <w:bottom w:val="single" w:sz="4" w:space="0" w:color="auto"/>
              <w:right w:val="single" w:sz="4" w:space="0" w:color="auto"/>
            </w:tcBorders>
            <w:shd w:val="clear" w:color="000000" w:fill="FFFFFF"/>
            <w:vAlign w:val="bottom"/>
            <w:hideMark/>
          </w:tcPr>
          <w:p w14:paraId="682E3B9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Arome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alimentare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0B0B27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5BBA2A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27.10</w:t>
            </w:r>
          </w:p>
        </w:tc>
        <w:tc>
          <w:tcPr>
            <w:tcW w:w="1238" w:type="dxa"/>
            <w:tcBorders>
              <w:top w:val="nil"/>
              <w:left w:val="nil"/>
              <w:bottom w:val="single" w:sz="4" w:space="0" w:color="auto"/>
              <w:right w:val="single" w:sz="4" w:space="0" w:color="auto"/>
            </w:tcBorders>
            <w:shd w:val="clear" w:color="auto" w:fill="auto"/>
            <w:vAlign w:val="center"/>
            <w:hideMark/>
          </w:tcPr>
          <w:p w14:paraId="2A5B9A3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737F6A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29.23</w:t>
            </w:r>
          </w:p>
        </w:tc>
      </w:tr>
      <w:tr w:rsidR="000C553E" w:rsidRPr="000C553E" w14:paraId="4BAE554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75868C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w:t>
            </w:r>
          </w:p>
        </w:tc>
        <w:tc>
          <w:tcPr>
            <w:tcW w:w="4235" w:type="dxa"/>
            <w:tcBorders>
              <w:top w:val="nil"/>
              <w:left w:val="nil"/>
              <w:bottom w:val="single" w:sz="4" w:space="0" w:color="auto"/>
              <w:right w:val="single" w:sz="4" w:space="0" w:color="auto"/>
            </w:tcBorders>
            <w:shd w:val="clear" w:color="000000" w:fill="FFFFFF"/>
            <w:vAlign w:val="bottom"/>
            <w:hideMark/>
          </w:tcPr>
          <w:p w14:paraId="35B748C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Esenţe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alimentare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37072A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noWrap/>
            <w:vAlign w:val="bottom"/>
            <w:hideMark/>
          </w:tcPr>
          <w:p w14:paraId="1BEC5C5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28.45</w:t>
            </w:r>
          </w:p>
        </w:tc>
        <w:tc>
          <w:tcPr>
            <w:tcW w:w="1238" w:type="dxa"/>
            <w:tcBorders>
              <w:top w:val="nil"/>
              <w:left w:val="nil"/>
              <w:bottom w:val="single" w:sz="4" w:space="0" w:color="auto"/>
              <w:right w:val="single" w:sz="4" w:space="0" w:color="auto"/>
            </w:tcBorders>
            <w:shd w:val="clear" w:color="auto" w:fill="auto"/>
            <w:vAlign w:val="center"/>
            <w:hideMark/>
          </w:tcPr>
          <w:p w14:paraId="55A0763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7E3DD5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30.69</w:t>
            </w:r>
          </w:p>
        </w:tc>
      </w:tr>
      <w:tr w:rsidR="000C553E" w:rsidRPr="000C553E" w14:paraId="07CAEAC4" w14:textId="77777777" w:rsidTr="00D87CFB">
        <w:trPr>
          <w:gridAfter w:val="1"/>
          <w:wAfter w:w="232" w:type="dxa"/>
          <w:trHeight w:val="330"/>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A09568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w:t>
            </w:r>
          </w:p>
        </w:tc>
        <w:tc>
          <w:tcPr>
            <w:tcW w:w="4235" w:type="dxa"/>
            <w:tcBorders>
              <w:top w:val="nil"/>
              <w:left w:val="nil"/>
              <w:bottom w:val="single" w:sz="4" w:space="0" w:color="auto"/>
              <w:right w:val="single" w:sz="4" w:space="0" w:color="auto"/>
            </w:tcBorders>
            <w:shd w:val="clear" w:color="000000" w:fill="FFFFFF"/>
            <w:vAlign w:val="bottom"/>
            <w:hideMark/>
          </w:tcPr>
          <w:p w14:paraId="5348A66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Drojdie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proaspătă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bere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524638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00C29E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13.90</w:t>
            </w:r>
          </w:p>
        </w:tc>
        <w:tc>
          <w:tcPr>
            <w:tcW w:w="1238" w:type="dxa"/>
            <w:tcBorders>
              <w:top w:val="nil"/>
              <w:left w:val="nil"/>
              <w:bottom w:val="single" w:sz="4" w:space="0" w:color="auto"/>
              <w:right w:val="single" w:sz="4" w:space="0" w:color="auto"/>
            </w:tcBorders>
            <w:shd w:val="clear" w:color="auto" w:fill="auto"/>
            <w:vAlign w:val="center"/>
            <w:hideMark/>
          </w:tcPr>
          <w:p w14:paraId="6DAFA12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5C593F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14.99</w:t>
            </w:r>
          </w:p>
        </w:tc>
      </w:tr>
      <w:tr w:rsidR="000C553E" w:rsidRPr="000C553E" w14:paraId="57C77CB7"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E9D07D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w:t>
            </w:r>
          </w:p>
        </w:tc>
        <w:tc>
          <w:tcPr>
            <w:tcW w:w="4235" w:type="dxa"/>
            <w:tcBorders>
              <w:top w:val="nil"/>
              <w:left w:val="nil"/>
              <w:bottom w:val="single" w:sz="4" w:space="0" w:color="auto"/>
              <w:right w:val="single" w:sz="4" w:space="0" w:color="auto"/>
            </w:tcBorders>
            <w:shd w:val="clear" w:color="000000" w:fill="FFFFFF"/>
            <w:vAlign w:val="bottom"/>
            <w:hideMark/>
          </w:tcPr>
          <w:p w14:paraId="39439F0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Boia</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ardei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237842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6D7005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21.20</w:t>
            </w:r>
          </w:p>
        </w:tc>
        <w:tc>
          <w:tcPr>
            <w:tcW w:w="1238" w:type="dxa"/>
            <w:tcBorders>
              <w:top w:val="nil"/>
              <w:left w:val="nil"/>
              <w:bottom w:val="single" w:sz="4" w:space="0" w:color="auto"/>
              <w:right w:val="single" w:sz="4" w:space="0" w:color="auto"/>
            </w:tcBorders>
            <w:shd w:val="clear" w:color="auto" w:fill="auto"/>
            <w:vAlign w:val="center"/>
            <w:hideMark/>
          </w:tcPr>
          <w:p w14:paraId="113456B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FF010F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22.87</w:t>
            </w:r>
          </w:p>
        </w:tc>
      </w:tr>
      <w:tr w:rsidR="000C553E" w:rsidRPr="000C553E" w14:paraId="2AFACE5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B08600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6</w:t>
            </w:r>
          </w:p>
        </w:tc>
        <w:tc>
          <w:tcPr>
            <w:tcW w:w="4235" w:type="dxa"/>
            <w:tcBorders>
              <w:top w:val="nil"/>
              <w:left w:val="nil"/>
              <w:bottom w:val="single" w:sz="4" w:space="0" w:color="auto"/>
              <w:right w:val="single" w:sz="4" w:space="0" w:color="auto"/>
            </w:tcBorders>
            <w:shd w:val="clear" w:color="000000" w:fill="FFFFFF"/>
            <w:vAlign w:val="bottom"/>
            <w:hideMark/>
          </w:tcPr>
          <w:p w14:paraId="2B58EDCC"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Borş</w:t>
            </w:r>
            <w:proofErr w:type="spellEnd"/>
            <w:r w:rsidRPr="000C553E">
              <w:rPr>
                <w:rFonts w:ascii="Times New Roman" w:eastAsia="Times New Roman" w:hAnsi="Times New Roman" w:cs="Times New Roman"/>
                <w:color w:val="000000"/>
                <w:sz w:val="24"/>
                <w:szCs w:val="24"/>
                <w:lang w:eastAsia="en-GB"/>
              </w:rPr>
              <w:t xml:space="preserve"> instant</w:t>
            </w:r>
          </w:p>
        </w:tc>
        <w:tc>
          <w:tcPr>
            <w:tcW w:w="864" w:type="dxa"/>
            <w:tcBorders>
              <w:top w:val="nil"/>
              <w:left w:val="nil"/>
              <w:bottom w:val="single" w:sz="4" w:space="0" w:color="auto"/>
              <w:right w:val="single" w:sz="4" w:space="0" w:color="auto"/>
            </w:tcBorders>
            <w:shd w:val="clear" w:color="auto" w:fill="auto"/>
            <w:noWrap/>
            <w:vAlign w:val="bottom"/>
            <w:hideMark/>
          </w:tcPr>
          <w:p w14:paraId="0DA76B4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ACA3C4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28.40</w:t>
            </w:r>
          </w:p>
        </w:tc>
        <w:tc>
          <w:tcPr>
            <w:tcW w:w="1238" w:type="dxa"/>
            <w:tcBorders>
              <w:top w:val="nil"/>
              <w:left w:val="nil"/>
              <w:bottom w:val="single" w:sz="4" w:space="0" w:color="auto"/>
              <w:right w:val="single" w:sz="4" w:space="0" w:color="auto"/>
            </w:tcBorders>
            <w:shd w:val="clear" w:color="auto" w:fill="auto"/>
            <w:vAlign w:val="center"/>
            <w:hideMark/>
          </w:tcPr>
          <w:p w14:paraId="6B78762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75A36F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30.63</w:t>
            </w:r>
          </w:p>
        </w:tc>
      </w:tr>
      <w:tr w:rsidR="000C553E" w:rsidRPr="000C553E" w14:paraId="47C55F7B"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2CA8CB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7</w:t>
            </w:r>
          </w:p>
        </w:tc>
        <w:tc>
          <w:tcPr>
            <w:tcW w:w="4235" w:type="dxa"/>
            <w:tcBorders>
              <w:top w:val="nil"/>
              <w:left w:val="nil"/>
              <w:bottom w:val="single" w:sz="4" w:space="0" w:color="auto"/>
              <w:right w:val="single" w:sz="4" w:space="0" w:color="auto"/>
            </w:tcBorders>
            <w:shd w:val="clear" w:color="auto" w:fill="auto"/>
            <w:vAlign w:val="bottom"/>
            <w:hideMark/>
          </w:tcPr>
          <w:p w14:paraId="5F85094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Borş</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proaspăt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0DC260B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auto" w:fill="auto"/>
            <w:noWrap/>
            <w:vAlign w:val="bottom"/>
            <w:hideMark/>
          </w:tcPr>
          <w:p w14:paraId="7505C1A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2.60</w:t>
            </w:r>
          </w:p>
        </w:tc>
        <w:tc>
          <w:tcPr>
            <w:tcW w:w="1238" w:type="dxa"/>
            <w:tcBorders>
              <w:top w:val="nil"/>
              <w:left w:val="nil"/>
              <w:bottom w:val="single" w:sz="4" w:space="0" w:color="auto"/>
              <w:right w:val="single" w:sz="4" w:space="0" w:color="auto"/>
            </w:tcBorders>
            <w:shd w:val="clear" w:color="auto" w:fill="auto"/>
            <w:vAlign w:val="center"/>
            <w:hideMark/>
          </w:tcPr>
          <w:p w14:paraId="78E2BD5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D87A4A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2.80</w:t>
            </w:r>
          </w:p>
        </w:tc>
      </w:tr>
      <w:tr w:rsidR="000C553E" w:rsidRPr="000C553E" w14:paraId="76ABE02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9ECDB5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8</w:t>
            </w:r>
          </w:p>
        </w:tc>
        <w:tc>
          <w:tcPr>
            <w:tcW w:w="4235" w:type="dxa"/>
            <w:tcBorders>
              <w:top w:val="nil"/>
              <w:left w:val="nil"/>
              <w:bottom w:val="single" w:sz="4" w:space="0" w:color="auto"/>
              <w:right w:val="single" w:sz="4" w:space="0" w:color="auto"/>
            </w:tcBorders>
            <w:shd w:val="clear" w:color="000000" w:fill="FFFFFF"/>
            <w:vAlign w:val="bottom"/>
            <w:hideMark/>
          </w:tcPr>
          <w:p w14:paraId="0EA72A1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Cacao </w:t>
            </w:r>
            <w:proofErr w:type="spellStart"/>
            <w:r w:rsidRPr="000C553E">
              <w:rPr>
                <w:rFonts w:ascii="Times New Roman" w:eastAsia="Times New Roman" w:hAnsi="Times New Roman" w:cs="Times New Roman"/>
                <w:color w:val="000000"/>
                <w:sz w:val="24"/>
                <w:szCs w:val="24"/>
                <w:lang w:eastAsia="en-GB"/>
              </w:rPr>
              <w:t>pudră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E058E1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628DFD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22.10</w:t>
            </w:r>
          </w:p>
        </w:tc>
        <w:tc>
          <w:tcPr>
            <w:tcW w:w="1238" w:type="dxa"/>
            <w:tcBorders>
              <w:top w:val="nil"/>
              <w:left w:val="nil"/>
              <w:bottom w:val="single" w:sz="4" w:space="0" w:color="auto"/>
              <w:right w:val="single" w:sz="4" w:space="0" w:color="auto"/>
            </w:tcBorders>
            <w:shd w:val="clear" w:color="auto" w:fill="auto"/>
            <w:vAlign w:val="center"/>
            <w:hideMark/>
          </w:tcPr>
          <w:p w14:paraId="19214DD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DB43D9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23.84</w:t>
            </w:r>
          </w:p>
        </w:tc>
      </w:tr>
      <w:tr w:rsidR="000C553E" w:rsidRPr="000C553E" w14:paraId="4F58E8E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AC36CF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9</w:t>
            </w:r>
          </w:p>
        </w:tc>
        <w:tc>
          <w:tcPr>
            <w:tcW w:w="4235" w:type="dxa"/>
            <w:tcBorders>
              <w:top w:val="nil"/>
              <w:left w:val="nil"/>
              <w:bottom w:val="single" w:sz="4" w:space="0" w:color="auto"/>
              <w:right w:val="single" w:sz="4" w:space="0" w:color="auto"/>
            </w:tcBorders>
            <w:shd w:val="clear" w:color="000000" w:fill="FFFFFF"/>
            <w:vAlign w:val="bottom"/>
            <w:hideMark/>
          </w:tcPr>
          <w:p w14:paraId="76384B7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Ciocolată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8B4319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3DEE5B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26.50</w:t>
            </w:r>
          </w:p>
        </w:tc>
        <w:tc>
          <w:tcPr>
            <w:tcW w:w="1238" w:type="dxa"/>
            <w:tcBorders>
              <w:top w:val="nil"/>
              <w:left w:val="nil"/>
              <w:bottom w:val="single" w:sz="4" w:space="0" w:color="auto"/>
              <w:right w:val="single" w:sz="4" w:space="0" w:color="auto"/>
            </w:tcBorders>
            <w:shd w:val="clear" w:color="auto" w:fill="auto"/>
            <w:vAlign w:val="center"/>
            <w:hideMark/>
          </w:tcPr>
          <w:p w14:paraId="791E727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01B38A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28.58</w:t>
            </w:r>
          </w:p>
        </w:tc>
      </w:tr>
      <w:tr w:rsidR="000C553E" w:rsidRPr="000C553E" w14:paraId="14AA91BD"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0ECEE3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10</w:t>
            </w:r>
          </w:p>
        </w:tc>
        <w:tc>
          <w:tcPr>
            <w:tcW w:w="4235" w:type="dxa"/>
            <w:tcBorders>
              <w:top w:val="nil"/>
              <w:left w:val="nil"/>
              <w:bottom w:val="single" w:sz="4" w:space="0" w:color="auto"/>
              <w:right w:val="single" w:sz="4" w:space="0" w:color="auto"/>
            </w:tcBorders>
            <w:shd w:val="clear" w:color="000000" w:fill="FFFFFF"/>
            <w:vAlign w:val="bottom"/>
            <w:hideMark/>
          </w:tcPr>
          <w:p w14:paraId="3C7C9D0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Cafea</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naturală</w:t>
            </w:r>
            <w:proofErr w:type="spellEnd"/>
            <w:r w:rsidRPr="000C553E">
              <w:rPr>
                <w:rFonts w:ascii="Times New Roman" w:eastAsia="Times New Roman" w:hAnsi="Times New Roman" w:cs="Times New Roman"/>
                <w:color w:val="000000"/>
                <w:sz w:val="24"/>
                <w:szCs w:val="24"/>
                <w:lang w:eastAsia="en-GB"/>
              </w:rPr>
              <w:t xml:space="preserve"> </w:t>
            </w:r>
          </w:p>
        </w:tc>
        <w:tc>
          <w:tcPr>
            <w:tcW w:w="864" w:type="dxa"/>
            <w:tcBorders>
              <w:top w:val="nil"/>
              <w:left w:val="nil"/>
              <w:bottom w:val="single" w:sz="4" w:space="0" w:color="auto"/>
              <w:right w:val="single" w:sz="4" w:space="0" w:color="auto"/>
            </w:tcBorders>
            <w:shd w:val="clear" w:color="auto" w:fill="auto"/>
            <w:noWrap/>
            <w:vAlign w:val="bottom"/>
            <w:hideMark/>
          </w:tcPr>
          <w:p w14:paraId="13A22EC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FEA4CF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43.20</w:t>
            </w:r>
          </w:p>
        </w:tc>
        <w:tc>
          <w:tcPr>
            <w:tcW w:w="1238" w:type="dxa"/>
            <w:tcBorders>
              <w:top w:val="nil"/>
              <w:left w:val="nil"/>
              <w:bottom w:val="single" w:sz="4" w:space="0" w:color="auto"/>
              <w:right w:val="single" w:sz="4" w:space="0" w:color="auto"/>
            </w:tcBorders>
            <w:shd w:val="clear" w:color="auto" w:fill="auto"/>
            <w:vAlign w:val="center"/>
            <w:hideMark/>
          </w:tcPr>
          <w:p w14:paraId="6A972EB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4E808E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46.60</w:t>
            </w:r>
          </w:p>
        </w:tc>
      </w:tr>
      <w:tr w:rsidR="000C553E" w:rsidRPr="000C553E" w14:paraId="00DB45D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EA5B0E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11</w:t>
            </w:r>
          </w:p>
        </w:tc>
        <w:tc>
          <w:tcPr>
            <w:tcW w:w="4235" w:type="dxa"/>
            <w:tcBorders>
              <w:top w:val="nil"/>
              <w:left w:val="nil"/>
              <w:bottom w:val="single" w:sz="4" w:space="0" w:color="auto"/>
              <w:right w:val="single" w:sz="4" w:space="0" w:color="auto"/>
            </w:tcBorders>
            <w:shd w:val="clear" w:color="000000" w:fill="FFFFFF"/>
            <w:vAlign w:val="bottom"/>
            <w:hideMark/>
          </w:tcPr>
          <w:p w14:paraId="657FDB4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Ceai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50BA1A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A44AD3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29.78</w:t>
            </w:r>
          </w:p>
        </w:tc>
        <w:tc>
          <w:tcPr>
            <w:tcW w:w="1238" w:type="dxa"/>
            <w:tcBorders>
              <w:top w:val="nil"/>
              <w:left w:val="nil"/>
              <w:bottom w:val="single" w:sz="4" w:space="0" w:color="auto"/>
              <w:right w:val="single" w:sz="4" w:space="0" w:color="auto"/>
            </w:tcBorders>
            <w:shd w:val="clear" w:color="auto" w:fill="auto"/>
            <w:vAlign w:val="center"/>
            <w:hideMark/>
          </w:tcPr>
          <w:p w14:paraId="17B5665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52468F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32.12</w:t>
            </w:r>
          </w:p>
        </w:tc>
      </w:tr>
      <w:tr w:rsidR="000C553E" w:rsidRPr="000C553E" w14:paraId="2A2DF2DA"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71208F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12</w:t>
            </w:r>
          </w:p>
        </w:tc>
        <w:tc>
          <w:tcPr>
            <w:tcW w:w="4235" w:type="dxa"/>
            <w:tcBorders>
              <w:top w:val="nil"/>
              <w:left w:val="nil"/>
              <w:bottom w:val="single" w:sz="4" w:space="0" w:color="auto"/>
              <w:right w:val="single" w:sz="4" w:space="0" w:color="auto"/>
            </w:tcBorders>
            <w:shd w:val="clear" w:color="000000" w:fill="FFFFFF"/>
            <w:vAlign w:val="bottom"/>
            <w:hideMark/>
          </w:tcPr>
          <w:p w14:paraId="09EFB63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Cereale </w:t>
            </w:r>
            <w:proofErr w:type="spellStart"/>
            <w:r w:rsidRPr="000C553E">
              <w:rPr>
                <w:rFonts w:ascii="Times New Roman" w:eastAsia="Times New Roman" w:hAnsi="Times New Roman" w:cs="Times New Roman"/>
                <w:color w:val="000000"/>
                <w:sz w:val="24"/>
                <w:szCs w:val="24"/>
                <w:lang w:eastAsia="en-GB"/>
              </w:rPr>
              <w:t>integrale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4C2F2FE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94E9B4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10.67</w:t>
            </w:r>
          </w:p>
        </w:tc>
        <w:tc>
          <w:tcPr>
            <w:tcW w:w="1238" w:type="dxa"/>
            <w:tcBorders>
              <w:top w:val="nil"/>
              <w:left w:val="nil"/>
              <w:bottom w:val="single" w:sz="4" w:space="0" w:color="auto"/>
              <w:right w:val="single" w:sz="4" w:space="0" w:color="auto"/>
            </w:tcBorders>
            <w:shd w:val="clear" w:color="auto" w:fill="auto"/>
            <w:vAlign w:val="center"/>
            <w:hideMark/>
          </w:tcPr>
          <w:p w14:paraId="67A78FC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2441D8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11.51</w:t>
            </w:r>
          </w:p>
        </w:tc>
      </w:tr>
      <w:tr w:rsidR="000C553E" w:rsidRPr="000C553E" w14:paraId="05D6DDB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FCA661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13</w:t>
            </w:r>
          </w:p>
        </w:tc>
        <w:tc>
          <w:tcPr>
            <w:tcW w:w="4235" w:type="dxa"/>
            <w:tcBorders>
              <w:top w:val="nil"/>
              <w:left w:val="nil"/>
              <w:bottom w:val="single" w:sz="4" w:space="0" w:color="auto"/>
              <w:right w:val="single" w:sz="4" w:space="0" w:color="auto"/>
            </w:tcBorders>
            <w:shd w:val="clear" w:color="000000" w:fill="FFFFFF"/>
            <w:vAlign w:val="bottom"/>
            <w:hideMark/>
          </w:tcPr>
          <w:p w14:paraId="52BC6D5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Condimente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1BB26F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3D226A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44.50</w:t>
            </w:r>
          </w:p>
        </w:tc>
        <w:tc>
          <w:tcPr>
            <w:tcW w:w="1238" w:type="dxa"/>
            <w:tcBorders>
              <w:top w:val="nil"/>
              <w:left w:val="nil"/>
              <w:bottom w:val="single" w:sz="4" w:space="0" w:color="auto"/>
              <w:right w:val="single" w:sz="4" w:space="0" w:color="auto"/>
            </w:tcBorders>
            <w:shd w:val="clear" w:color="auto" w:fill="auto"/>
            <w:vAlign w:val="center"/>
            <w:hideMark/>
          </w:tcPr>
          <w:p w14:paraId="5021772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EE4427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48.00</w:t>
            </w:r>
          </w:p>
        </w:tc>
      </w:tr>
      <w:tr w:rsidR="000C553E" w:rsidRPr="000C553E" w14:paraId="1DC476D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F05AE4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14</w:t>
            </w:r>
          </w:p>
        </w:tc>
        <w:tc>
          <w:tcPr>
            <w:tcW w:w="4235" w:type="dxa"/>
            <w:tcBorders>
              <w:top w:val="nil"/>
              <w:left w:val="nil"/>
              <w:bottom w:val="single" w:sz="4" w:space="0" w:color="auto"/>
              <w:right w:val="single" w:sz="4" w:space="0" w:color="auto"/>
            </w:tcBorders>
            <w:shd w:val="clear" w:color="000000" w:fill="FFFFFF"/>
            <w:vAlign w:val="bottom"/>
            <w:hideMark/>
          </w:tcPr>
          <w:p w14:paraId="37FC5F2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legume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mazăre</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bottom"/>
            <w:hideMark/>
          </w:tcPr>
          <w:p w14:paraId="67DAD77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18A00C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4.90</w:t>
            </w:r>
          </w:p>
        </w:tc>
        <w:tc>
          <w:tcPr>
            <w:tcW w:w="1238" w:type="dxa"/>
            <w:tcBorders>
              <w:top w:val="nil"/>
              <w:left w:val="nil"/>
              <w:bottom w:val="single" w:sz="4" w:space="0" w:color="auto"/>
              <w:right w:val="single" w:sz="4" w:space="0" w:color="auto"/>
            </w:tcBorders>
            <w:shd w:val="clear" w:color="auto" w:fill="auto"/>
            <w:vAlign w:val="center"/>
            <w:hideMark/>
          </w:tcPr>
          <w:p w14:paraId="364D6D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37DD79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5.29</w:t>
            </w:r>
          </w:p>
        </w:tc>
      </w:tr>
      <w:tr w:rsidR="000C553E" w:rsidRPr="000C553E" w14:paraId="714E8094" w14:textId="77777777" w:rsidTr="00D87CFB">
        <w:trPr>
          <w:gridAfter w:val="1"/>
          <w:wAfter w:w="232" w:type="dxa"/>
          <w:trHeight w:val="390"/>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50F549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15</w:t>
            </w:r>
          </w:p>
        </w:tc>
        <w:tc>
          <w:tcPr>
            <w:tcW w:w="4235" w:type="dxa"/>
            <w:tcBorders>
              <w:top w:val="nil"/>
              <w:left w:val="nil"/>
              <w:bottom w:val="single" w:sz="4" w:space="0" w:color="auto"/>
              <w:right w:val="single" w:sz="4" w:space="0" w:color="auto"/>
            </w:tcBorders>
            <w:shd w:val="clear" w:color="000000" w:fill="FFFFFF"/>
            <w:vAlign w:val="bottom"/>
            <w:hideMark/>
          </w:tcPr>
          <w:p w14:paraId="082E14AF"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legume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fasole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păstăi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bottom"/>
            <w:hideMark/>
          </w:tcPr>
          <w:p w14:paraId="6ADC248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A7286F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6.30</w:t>
            </w:r>
          </w:p>
        </w:tc>
        <w:tc>
          <w:tcPr>
            <w:tcW w:w="1238" w:type="dxa"/>
            <w:tcBorders>
              <w:top w:val="nil"/>
              <w:left w:val="nil"/>
              <w:bottom w:val="single" w:sz="4" w:space="0" w:color="auto"/>
              <w:right w:val="single" w:sz="4" w:space="0" w:color="auto"/>
            </w:tcBorders>
            <w:shd w:val="clear" w:color="auto" w:fill="auto"/>
            <w:vAlign w:val="center"/>
            <w:hideMark/>
          </w:tcPr>
          <w:p w14:paraId="36B1956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5BDE6D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6.80</w:t>
            </w:r>
          </w:p>
        </w:tc>
      </w:tr>
      <w:tr w:rsidR="000C553E" w:rsidRPr="000C553E" w14:paraId="416ABCD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BA794D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16</w:t>
            </w:r>
          </w:p>
        </w:tc>
        <w:tc>
          <w:tcPr>
            <w:tcW w:w="4235" w:type="dxa"/>
            <w:tcBorders>
              <w:top w:val="nil"/>
              <w:left w:val="nil"/>
              <w:bottom w:val="single" w:sz="4" w:space="0" w:color="auto"/>
              <w:right w:val="single" w:sz="4" w:space="0" w:color="auto"/>
            </w:tcBorders>
            <w:shd w:val="clear" w:color="000000" w:fill="FFFFFF"/>
            <w:vAlign w:val="bottom"/>
            <w:hideMark/>
          </w:tcPr>
          <w:p w14:paraId="1706E01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legume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apă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ciuperci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center"/>
            <w:hideMark/>
          </w:tcPr>
          <w:p w14:paraId="7DCFAB4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2EB4D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10.89</w:t>
            </w:r>
          </w:p>
        </w:tc>
        <w:tc>
          <w:tcPr>
            <w:tcW w:w="1238" w:type="dxa"/>
            <w:tcBorders>
              <w:top w:val="nil"/>
              <w:left w:val="nil"/>
              <w:bottom w:val="single" w:sz="4" w:space="0" w:color="auto"/>
              <w:right w:val="single" w:sz="4" w:space="0" w:color="auto"/>
            </w:tcBorders>
            <w:shd w:val="clear" w:color="auto" w:fill="auto"/>
            <w:vAlign w:val="center"/>
            <w:hideMark/>
          </w:tcPr>
          <w:p w14:paraId="3804B39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76AA5E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11.75</w:t>
            </w:r>
          </w:p>
        </w:tc>
      </w:tr>
      <w:tr w:rsidR="000C553E" w:rsidRPr="000C553E" w14:paraId="319C15B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6DC94D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17</w:t>
            </w:r>
          </w:p>
        </w:tc>
        <w:tc>
          <w:tcPr>
            <w:tcW w:w="4235" w:type="dxa"/>
            <w:tcBorders>
              <w:top w:val="nil"/>
              <w:left w:val="nil"/>
              <w:bottom w:val="single" w:sz="4" w:space="0" w:color="auto"/>
              <w:right w:val="single" w:sz="4" w:space="0" w:color="auto"/>
            </w:tcBorders>
            <w:shd w:val="clear" w:color="000000" w:fill="FFFFFF"/>
            <w:vAlign w:val="bottom"/>
            <w:hideMark/>
          </w:tcPr>
          <w:p w14:paraId="4746260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legume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bulion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roșii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center"/>
            <w:hideMark/>
          </w:tcPr>
          <w:p w14:paraId="692D263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0420FA9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5.40</w:t>
            </w:r>
          </w:p>
        </w:tc>
        <w:tc>
          <w:tcPr>
            <w:tcW w:w="1238" w:type="dxa"/>
            <w:tcBorders>
              <w:top w:val="nil"/>
              <w:left w:val="nil"/>
              <w:bottom w:val="single" w:sz="4" w:space="0" w:color="auto"/>
              <w:right w:val="single" w:sz="4" w:space="0" w:color="auto"/>
            </w:tcBorders>
            <w:shd w:val="clear" w:color="auto" w:fill="auto"/>
            <w:vAlign w:val="center"/>
            <w:hideMark/>
          </w:tcPr>
          <w:p w14:paraId="003ADD3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D4600D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5.82</w:t>
            </w:r>
          </w:p>
        </w:tc>
      </w:tr>
      <w:tr w:rsidR="000C553E" w:rsidRPr="000C553E" w14:paraId="3A9A2A18" w14:textId="77777777" w:rsidTr="00D87CFB">
        <w:trPr>
          <w:gridAfter w:val="1"/>
          <w:wAfter w:w="232" w:type="dxa"/>
          <w:trHeight w:val="70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BFA309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18</w:t>
            </w:r>
          </w:p>
        </w:tc>
        <w:tc>
          <w:tcPr>
            <w:tcW w:w="4235" w:type="dxa"/>
            <w:tcBorders>
              <w:top w:val="nil"/>
              <w:left w:val="nil"/>
              <w:bottom w:val="single" w:sz="4" w:space="0" w:color="auto"/>
              <w:right w:val="single" w:sz="4" w:space="0" w:color="auto"/>
            </w:tcBorders>
            <w:shd w:val="clear" w:color="000000" w:fill="FFFFFF"/>
            <w:vAlign w:val="bottom"/>
            <w:hideMark/>
          </w:tcPr>
          <w:p w14:paraId="582747F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legume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bulion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amestec</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specii</w:t>
            </w:r>
            <w:proofErr w:type="spellEnd"/>
            <w:r w:rsidRPr="000C553E">
              <w:rPr>
                <w:rFonts w:ascii="Times New Roman" w:eastAsia="Times New Roman" w:hAnsi="Times New Roman" w:cs="Times New Roman"/>
                <w:color w:val="000000"/>
                <w:sz w:val="24"/>
                <w:szCs w:val="24"/>
                <w:lang w:eastAsia="en-GB"/>
              </w:rPr>
              <w:t xml:space="preserve"> legume </w:t>
            </w:r>
            <w:proofErr w:type="spellStart"/>
            <w:r w:rsidRPr="000C553E">
              <w:rPr>
                <w:rFonts w:ascii="Times New Roman" w:eastAsia="Times New Roman" w:hAnsi="Times New Roman" w:cs="Times New Roman"/>
                <w:color w:val="000000"/>
                <w:sz w:val="24"/>
                <w:szCs w:val="24"/>
                <w:lang w:eastAsia="en-GB"/>
              </w:rPr>
              <w:t>pt</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ciorbe</w:t>
            </w:r>
            <w:proofErr w:type="spellEnd"/>
            <w:r w:rsidRPr="000C553E">
              <w:rPr>
                <w:rFonts w:ascii="Times New Roman" w:eastAsia="Times New Roman" w:hAnsi="Times New Roman" w:cs="Times New Roman"/>
                <w:color w:val="000000"/>
                <w:sz w:val="24"/>
                <w:szCs w:val="24"/>
                <w:lang w:eastAsia="en-GB"/>
              </w:rPr>
              <w:t>/</w:t>
            </w:r>
            <w:proofErr w:type="spellStart"/>
            <w:r w:rsidRPr="000C553E">
              <w:rPr>
                <w:rFonts w:ascii="Times New Roman" w:eastAsia="Times New Roman" w:hAnsi="Times New Roman" w:cs="Times New Roman"/>
                <w:color w:val="000000"/>
                <w:sz w:val="24"/>
                <w:szCs w:val="24"/>
                <w:lang w:eastAsia="en-GB"/>
              </w:rPr>
              <w:t>ghiveci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center"/>
            <w:hideMark/>
          </w:tcPr>
          <w:p w14:paraId="76013F5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vAlign w:val="center"/>
            <w:hideMark/>
          </w:tcPr>
          <w:p w14:paraId="28E7368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5.40</w:t>
            </w:r>
          </w:p>
        </w:tc>
        <w:tc>
          <w:tcPr>
            <w:tcW w:w="1238" w:type="dxa"/>
            <w:tcBorders>
              <w:top w:val="nil"/>
              <w:left w:val="nil"/>
              <w:bottom w:val="single" w:sz="4" w:space="0" w:color="auto"/>
              <w:right w:val="single" w:sz="4" w:space="0" w:color="auto"/>
            </w:tcBorders>
            <w:shd w:val="clear" w:color="auto" w:fill="auto"/>
            <w:vAlign w:val="center"/>
            <w:hideMark/>
          </w:tcPr>
          <w:p w14:paraId="4922EDA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C04AE2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5.82</w:t>
            </w:r>
          </w:p>
        </w:tc>
      </w:tr>
      <w:tr w:rsidR="000C553E" w:rsidRPr="000C553E" w14:paraId="162A99C0" w14:textId="77777777" w:rsidTr="00D87CFB">
        <w:trPr>
          <w:gridAfter w:val="1"/>
          <w:wAfter w:w="232" w:type="dxa"/>
          <w:trHeight w:val="67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74DB45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19</w:t>
            </w:r>
          </w:p>
        </w:tc>
        <w:tc>
          <w:tcPr>
            <w:tcW w:w="4235" w:type="dxa"/>
            <w:tcBorders>
              <w:top w:val="nil"/>
              <w:left w:val="nil"/>
              <w:bottom w:val="single" w:sz="4" w:space="0" w:color="auto"/>
              <w:right w:val="single" w:sz="4" w:space="0" w:color="auto"/>
            </w:tcBorders>
            <w:shd w:val="clear" w:color="000000" w:fill="FFFFFF"/>
            <w:vAlign w:val="bottom"/>
            <w:hideMark/>
          </w:tcPr>
          <w:p w14:paraId="0B0C040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legume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bulion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amestec</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specii</w:t>
            </w:r>
            <w:proofErr w:type="spellEnd"/>
            <w:r w:rsidRPr="000C553E">
              <w:rPr>
                <w:rFonts w:ascii="Times New Roman" w:eastAsia="Times New Roman" w:hAnsi="Times New Roman" w:cs="Times New Roman"/>
                <w:color w:val="000000"/>
                <w:sz w:val="24"/>
                <w:szCs w:val="24"/>
                <w:lang w:eastAsia="en-GB"/>
              </w:rPr>
              <w:t xml:space="preserve"> legume </w:t>
            </w:r>
            <w:proofErr w:type="spellStart"/>
            <w:r w:rsidRPr="000C553E">
              <w:rPr>
                <w:rFonts w:ascii="Times New Roman" w:eastAsia="Times New Roman" w:hAnsi="Times New Roman" w:cs="Times New Roman"/>
                <w:color w:val="000000"/>
                <w:sz w:val="24"/>
                <w:szCs w:val="24"/>
                <w:lang w:eastAsia="en-GB"/>
              </w:rPr>
              <w:t>pt</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ciorbe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zarzavat</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center"/>
            <w:hideMark/>
          </w:tcPr>
          <w:p w14:paraId="6702A67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vAlign w:val="center"/>
            <w:hideMark/>
          </w:tcPr>
          <w:p w14:paraId="6BB989C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5.40</w:t>
            </w:r>
          </w:p>
        </w:tc>
        <w:tc>
          <w:tcPr>
            <w:tcW w:w="1238" w:type="dxa"/>
            <w:tcBorders>
              <w:top w:val="nil"/>
              <w:left w:val="nil"/>
              <w:bottom w:val="single" w:sz="4" w:space="0" w:color="auto"/>
              <w:right w:val="single" w:sz="4" w:space="0" w:color="auto"/>
            </w:tcBorders>
            <w:shd w:val="clear" w:color="auto" w:fill="auto"/>
            <w:vAlign w:val="center"/>
            <w:hideMark/>
          </w:tcPr>
          <w:p w14:paraId="47E7BA5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FE458A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5.82</w:t>
            </w:r>
          </w:p>
        </w:tc>
      </w:tr>
      <w:tr w:rsidR="000C553E" w:rsidRPr="000C553E" w14:paraId="571A1EC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B59175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20</w:t>
            </w:r>
          </w:p>
        </w:tc>
        <w:tc>
          <w:tcPr>
            <w:tcW w:w="4235" w:type="dxa"/>
            <w:tcBorders>
              <w:top w:val="nil"/>
              <w:left w:val="nil"/>
              <w:bottom w:val="single" w:sz="4" w:space="0" w:color="auto"/>
              <w:right w:val="single" w:sz="4" w:space="0" w:color="auto"/>
            </w:tcBorders>
            <w:shd w:val="clear" w:color="000000" w:fill="FFFFFF"/>
            <w:vAlign w:val="bottom"/>
            <w:hideMark/>
          </w:tcPr>
          <w:p w14:paraId="23E248F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Dulceaţă</w:t>
            </w:r>
            <w:proofErr w:type="spellEnd"/>
          </w:p>
        </w:tc>
        <w:tc>
          <w:tcPr>
            <w:tcW w:w="864" w:type="dxa"/>
            <w:tcBorders>
              <w:top w:val="nil"/>
              <w:left w:val="nil"/>
              <w:bottom w:val="single" w:sz="4" w:space="0" w:color="auto"/>
              <w:right w:val="single" w:sz="4" w:space="0" w:color="auto"/>
            </w:tcBorders>
            <w:shd w:val="clear" w:color="auto" w:fill="auto"/>
            <w:noWrap/>
            <w:vAlign w:val="center"/>
            <w:hideMark/>
          </w:tcPr>
          <w:p w14:paraId="3B16011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6340B7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18.30</w:t>
            </w:r>
          </w:p>
        </w:tc>
        <w:tc>
          <w:tcPr>
            <w:tcW w:w="1238" w:type="dxa"/>
            <w:tcBorders>
              <w:top w:val="nil"/>
              <w:left w:val="nil"/>
              <w:bottom w:val="single" w:sz="4" w:space="0" w:color="auto"/>
              <w:right w:val="single" w:sz="4" w:space="0" w:color="auto"/>
            </w:tcBorders>
            <w:shd w:val="clear" w:color="auto" w:fill="auto"/>
            <w:vAlign w:val="center"/>
            <w:hideMark/>
          </w:tcPr>
          <w:p w14:paraId="25A8E51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B689B4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19.74</w:t>
            </w:r>
          </w:p>
        </w:tc>
      </w:tr>
      <w:tr w:rsidR="000C553E" w:rsidRPr="000C553E" w14:paraId="1350486B"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01AA6C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21</w:t>
            </w:r>
          </w:p>
        </w:tc>
        <w:tc>
          <w:tcPr>
            <w:tcW w:w="4235" w:type="dxa"/>
            <w:tcBorders>
              <w:top w:val="nil"/>
              <w:left w:val="nil"/>
              <w:bottom w:val="single" w:sz="4" w:space="0" w:color="auto"/>
              <w:right w:val="single" w:sz="4" w:space="0" w:color="auto"/>
            </w:tcBorders>
            <w:shd w:val="clear" w:color="000000" w:fill="FFFFFF"/>
            <w:vAlign w:val="bottom"/>
            <w:hideMark/>
          </w:tcPr>
          <w:p w14:paraId="397D2A3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Fasole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uscată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boabe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1CA290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393996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8.10</w:t>
            </w:r>
          </w:p>
        </w:tc>
        <w:tc>
          <w:tcPr>
            <w:tcW w:w="1238" w:type="dxa"/>
            <w:tcBorders>
              <w:top w:val="nil"/>
              <w:left w:val="nil"/>
              <w:bottom w:val="single" w:sz="4" w:space="0" w:color="auto"/>
              <w:right w:val="single" w:sz="4" w:space="0" w:color="auto"/>
            </w:tcBorders>
            <w:shd w:val="clear" w:color="auto" w:fill="auto"/>
            <w:vAlign w:val="center"/>
            <w:hideMark/>
          </w:tcPr>
          <w:p w14:paraId="206FD07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C9C4D5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8.74</w:t>
            </w:r>
          </w:p>
        </w:tc>
      </w:tr>
      <w:tr w:rsidR="000C553E" w:rsidRPr="000C553E" w14:paraId="12C0CEF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9F6F8B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22</w:t>
            </w:r>
          </w:p>
        </w:tc>
        <w:tc>
          <w:tcPr>
            <w:tcW w:w="4235" w:type="dxa"/>
            <w:tcBorders>
              <w:top w:val="nil"/>
              <w:left w:val="nil"/>
              <w:bottom w:val="single" w:sz="4" w:space="0" w:color="auto"/>
              <w:right w:val="single" w:sz="4" w:space="0" w:color="auto"/>
            </w:tcBorders>
            <w:shd w:val="clear" w:color="000000" w:fill="FFFFFF"/>
            <w:vAlign w:val="bottom"/>
            <w:hideMark/>
          </w:tcPr>
          <w:p w14:paraId="62B0D8D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Făină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grâu</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albă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57B0E0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CD5707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2.50</w:t>
            </w:r>
          </w:p>
        </w:tc>
        <w:tc>
          <w:tcPr>
            <w:tcW w:w="1238" w:type="dxa"/>
            <w:tcBorders>
              <w:top w:val="nil"/>
              <w:left w:val="nil"/>
              <w:bottom w:val="single" w:sz="4" w:space="0" w:color="auto"/>
              <w:right w:val="single" w:sz="4" w:space="0" w:color="auto"/>
            </w:tcBorders>
            <w:shd w:val="clear" w:color="auto" w:fill="auto"/>
            <w:vAlign w:val="center"/>
            <w:hideMark/>
          </w:tcPr>
          <w:p w14:paraId="33495EB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0C3CDF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2.70</w:t>
            </w:r>
          </w:p>
        </w:tc>
      </w:tr>
      <w:tr w:rsidR="000C553E" w:rsidRPr="000C553E" w14:paraId="03AEB692"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9D01AC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23</w:t>
            </w:r>
          </w:p>
        </w:tc>
        <w:tc>
          <w:tcPr>
            <w:tcW w:w="4235" w:type="dxa"/>
            <w:tcBorders>
              <w:top w:val="nil"/>
              <w:left w:val="nil"/>
              <w:bottom w:val="single" w:sz="4" w:space="0" w:color="auto"/>
              <w:right w:val="single" w:sz="4" w:space="0" w:color="auto"/>
            </w:tcBorders>
            <w:shd w:val="clear" w:color="000000" w:fill="FFFFFF"/>
            <w:vAlign w:val="bottom"/>
            <w:hideMark/>
          </w:tcPr>
          <w:p w14:paraId="0FA0A16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Făină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porumb</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mălai</w:t>
            </w:r>
            <w:proofErr w:type="spellEnd"/>
            <w:r w:rsidRPr="000C553E">
              <w:rPr>
                <w:rFonts w:ascii="Times New Roman" w:eastAsia="Times New Roman" w:hAnsi="Times New Roman" w:cs="Times New Roman"/>
                <w:color w:val="000000"/>
                <w:sz w:val="24"/>
                <w:szCs w:val="24"/>
                <w:lang w:eastAsia="en-GB"/>
              </w:rPr>
              <w:t>)</w:t>
            </w:r>
          </w:p>
        </w:tc>
        <w:tc>
          <w:tcPr>
            <w:tcW w:w="864" w:type="dxa"/>
            <w:tcBorders>
              <w:top w:val="nil"/>
              <w:left w:val="nil"/>
              <w:bottom w:val="single" w:sz="4" w:space="0" w:color="auto"/>
              <w:right w:val="single" w:sz="4" w:space="0" w:color="auto"/>
            </w:tcBorders>
            <w:shd w:val="clear" w:color="auto" w:fill="auto"/>
            <w:noWrap/>
            <w:vAlign w:val="bottom"/>
            <w:hideMark/>
          </w:tcPr>
          <w:p w14:paraId="205CED7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80E000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2.50</w:t>
            </w:r>
          </w:p>
        </w:tc>
        <w:tc>
          <w:tcPr>
            <w:tcW w:w="1238" w:type="dxa"/>
            <w:tcBorders>
              <w:top w:val="nil"/>
              <w:left w:val="nil"/>
              <w:bottom w:val="single" w:sz="4" w:space="0" w:color="auto"/>
              <w:right w:val="single" w:sz="4" w:space="0" w:color="auto"/>
            </w:tcBorders>
            <w:shd w:val="clear" w:color="auto" w:fill="auto"/>
            <w:vAlign w:val="center"/>
            <w:hideMark/>
          </w:tcPr>
          <w:p w14:paraId="3C23458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02E84F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2.70</w:t>
            </w:r>
          </w:p>
        </w:tc>
      </w:tr>
      <w:tr w:rsidR="000C553E" w:rsidRPr="000C553E" w14:paraId="21C221D3"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09EA82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24</w:t>
            </w:r>
          </w:p>
        </w:tc>
        <w:tc>
          <w:tcPr>
            <w:tcW w:w="4235" w:type="dxa"/>
            <w:tcBorders>
              <w:top w:val="nil"/>
              <w:left w:val="nil"/>
              <w:bottom w:val="single" w:sz="4" w:space="0" w:color="auto"/>
              <w:right w:val="single" w:sz="4" w:space="0" w:color="auto"/>
            </w:tcBorders>
            <w:shd w:val="clear" w:color="000000" w:fill="FFFFFF"/>
            <w:vAlign w:val="bottom"/>
            <w:hideMark/>
          </w:tcPr>
          <w:p w14:paraId="41A6957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Foi</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dafin</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EC1159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0669C3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27.80</w:t>
            </w:r>
          </w:p>
        </w:tc>
        <w:tc>
          <w:tcPr>
            <w:tcW w:w="1238" w:type="dxa"/>
            <w:tcBorders>
              <w:top w:val="nil"/>
              <w:left w:val="nil"/>
              <w:bottom w:val="single" w:sz="4" w:space="0" w:color="auto"/>
              <w:right w:val="single" w:sz="4" w:space="0" w:color="auto"/>
            </w:tcBorders>
            <w:shd w:val="clear" w:color="auto" w:fill="auto"/>
            <w:vAlign w:val="center"/>
            <w:hideMark/>
          </w:tcPr>
          <w:p w14:paraId="3B830F8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DF8181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29.99</w:t>
            </w:r>
          </w:p>
        </w:tc>
      </w:tr>
      <w:tr w:rsidR="000C553E" w:rsidRPr="000C553E" w14:paraId="3DECDED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F9856D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25</w:t>
            </w:r>
          </w:p>
        </w:tc>
        <w:tc>
          <w:tcPr>
            <w:tcW w:w="4235" w:type="dxa"/>
            <w:tcBorders>
              <w:top w:val="nil"/>
              <w:left w:val="nil"/>
              <w:bottom w:val="single" w:sz="4" w:space="0" w:color="auto"/>
              <w:right w:val="single" w:sz="4" w:space="0" w:color="auto"/>
            </w:tcBorders>
            <w:shd w:val="clear" w:color="000000" w:fill="FFFFFF"/>
            <w:vAlign w:val="bottom"/>
            <w:hideMark/>
          </w:tcPr>
          <w:p w14:paraId="02488958"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Gem</w:t>
            </w:r>
          </w:p>
        </w:tc>
        <w:tc>
          <w:tcPr>
            <w:tcW w:w="864" w:type="dxa"/>
            <w:tcBorders>
              <w:top w:val="nil"/>
              <w:left w:val="nil"/>
              <w:bottom w:val="single" w:sz="4" w:space="0" w:color="auto"/>
              <w:right w:val="single" w:sz="4" w:space="0" w:color="auto"/>
            </w:tcBorders>
            <w:shd w:val="clear" w:color="auto" w:fill="auto"/>
            <w:noWrap/>
            <w:vAlign w:val="bottom"/>
            <w:hideMark/>
          </w:tcPr>
          <w:p w14:paraId="33C9A58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9DFD42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12.90</w:t>
            </w:r>
          </w:p>
        </w:tc>
        <w:tc>
          <w:tcPr>
            <w:tcW w:w="1238" w:type="dxa"/>
            <w:tcBorders>
              <w:top w:val="nil"/>
              <w:left w:val="nil"/>
              <w:bottom w:val="single" w:sz="4" w:space="0" w:color="auto"/>
              <w:right w:val="single" w:sz="4" w:space="0" w:color="auto"/>
            </w:tcBorders>
            <w:shd w:val="clear" w:color="auto" w:fill="auto"/>
            <w:vAlign w:val="center"/>
            <w:hideMark/>
          </w:tcPr>
          <w:p w14:paraId="7AD9EDA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57ED63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13.91</w:t>
            </w:r>
          </w:p>
        </w:tc>
      </w:tr>
      <w:tr w:rsidR="000C553E" w:rsidRPr="000C553E" w14:paraId="3EB2946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32C9B7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26</w:t>
            </w:r>
          </w:p>
        </w:tc>
        <w:tc>
          <w:tcPr>
            <w:tcW w:w="4235" w:type="dxa"/>
            <w:tcBorders>
              <w:top w:val="nil"/>
              <w:left w:val="nil"/>
              <w:bottom w:val="single" w:sz="4" w:space="0" w:color="auto"/>
              <w:right w:val="single" w:sz="4" w:space="0" w:color="auto"/>
            </w:tcBorders>
            <w:shd w:val="clear" w:color="000000" w:fill="FFFFFF"/>
            <w:vAlign w:val="bottom"/>
            <w:hideMark/>
          </w:tcPr>
          <w:p w14:paraId="21541BA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Griş</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2B5110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75B516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5.10</w:t>
            </w:r>
          </w:p>
        </w:tc>
        <w:tc>
          <w:tcPr>
            <w:tcW w:w="1238" w:type="dxa"/>
            <w:tcBorders>
              <w:top w:val="nil"/>
              <w:left w:val="nil"/>
              <w:bottom w:val="single" w:sz="4" w:space="0" w:color="auto"/>
              <w:right w:val="single" w:sz="4" w:space="0" w:color="auto"/>
            </w:tcBorders>
            <w:shd w:val="clear" w:color="auto" w:fill="auto"/>
            <w:vAlign w:val="center"/>
            <w:hideMark/>
          </w:tcPr>
          <w:p w14:paraId="354F7D3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5829C4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5.50</w:t>
            </w:r>
          </w:p>
        </w:tc>
      </w:tr>
      <w:tr w:rsidR="000C553E" w:rsidRPr="000C553E" w14:paraId="0EA8251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3F4253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27</w:t>
            </w:r>
          </w:p>
        </w:tc>
        <w:tc>
          <w:tcPr>
            <w:tcW w:w="4235" w:type="dxa"/>
            <w:tcBorders>
              <w:top w:val="nil"/>
              <w:left w:val="nil"/>
              <w:bottom w:val="single" w:sz="4" w:space="0" w:color="auto"/>
              <w:right w:val="single" w:sz="4" w:space="0" w:color="auto"/>
            </w:tcBorders>
            <w:shd w:val="clear" w:color="000000" w:fill="FFFFFF"/>
            <w:vAlign w:val="bottom"/>
            <w:hideMark/>
          </w:tcPr>
          <w:p w14:paraId="2845454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Bicarbonat</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sodiu</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047F0CB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9174EC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11.20</w:t>
            </w:r>
          </w:p>
        </w:tc>
        <w:tc>
          <w:tcPr>
            <w:tcW w:w="1238" w:type="dxa"/>
            <w:tcBorders>
              <w:top w:val="nil"/>
              <w:left w:val="nil"/>
              <w:bottom w:val="single" w:sz="4" w:space="0" w:color="auto"/>
              <w:right w:val="single" w:sz="4" w:space="0" w:color="auto"/>
            </w:tcBorders>
            <w:shd w:val="clear" w:color="auto" w:fill="auto"/>
            <w:vAlign w:val="center"/>
            <w:hideMark/>
          </w:tcPr>
          <w:p w14:paraId="2E35E5A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4B8552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12.08</w:t>
            </w:r>
          </w:p>
        </w:tc>
      </w:tr>
      <w:tr w:rsidR="000C553E" w:rsidRPr="000C553E" w14:paraId="46BA7483"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3A4C93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28</w:t>
            </w:r>
          </w:p>
        </w:tc>
        <w:tc>
          <w:tcPr>
            <w:tcW w:w="4235" w:type="dxa"/>
            <w:tcBorders>
              <w:top w:val="nil"/>
              <w:left w:val="nil"/>
              <w:bottom w:val="single" w:sz="4" w:space="0" w:color="auto"/>
              <w:right w:val="single" w:sz="4" w:space="0" w:color="auto"/>
            </w:tcBorders>
            <w:shd w:val="clear" w:color="000000" w:fill="FFFFFF"/>
            <w:vAlign w:val="bottom"/>
            <w:hideMark/>
          </w:tcPr>
          <w:p w14:paraId="43C80A3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Praf</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copt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C3D960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1B1A2E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11.20</w:t>
            </w:r>
          </w:p>
        </w:tc>
        <w:tc>
          <w:tcPr>
            <w:tcW w:w="1238" w:type="dxa"/>
            <w:tcBorders>
              <w:top w:val="nil"/>
              <w:left w:val="nil"/>
              <w:bottom w:val="single" w:sz="4" w:space="0" w:color="auto"/>
              <w:right w:val="single" w:sz="4" w:space="0" w:color="auto"/>
            </w:tcBorders>
            <w:shd w:val="clear" w:color="auto" w:fill="auto"/>
            <w:vAlign w:val="center"/>
            <w:hideMark/>
          </w:tcPr>
          <w:p w14:paraId="66C2297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1BE908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12.08</w:t>
            </w:r>
          </w:p>
        </w:tc>
      </w:tr>
      <w:tr w:rsidR="000C553E" w:rsidRPr="000C553E" w14:paraId="08A5F7D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A14A2A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29</w:t>
            </w:r>
          </w:p>
        </w:tc>
        <w:tc>
          <w:tcPr>
            <w:tcW w:w="4235" w:type="dxa"/>
            <w:tcBorders>
              <w:top w:val="nil"/>
              <w:left w:val="nil"/>
              <w:bottom w:val="single" w:sz="4" w:space="0" w:color="auto"/>
              <w:right w:val="single" w:sz="4" w:space="0" w:color="auto"/>
            </w:tcBorders>
            <w:shd w:val="clear" w:color="000000" w:fill="FFFFFF"/>
            <w:vAlign w:val="bottom"/>
            <w:hideMark/>
          </w:tcPr>
          <w:p w14:paraId="04B0AB1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Măsline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089FB99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2A0A15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12.10</w:t>
            </w:r>
          </w:p>
        </w:tc>
        <w:tc>
          <w:tcPr>
            <w:tcW w:w="1238" w:type="dxa"/>
            <w:tcBorders>
              <w:top w:val="nil"/>
              <w:left w:val="nil"/>
              <w:bottom w:val="single" w:sz="4" w:space="0" w:color="auto"/>
              <w:right w:val="single" w:sz="4" w:space="0" w:color="auto"/>
            </w:tcBorders>
            <w:shd w:val="clear" w:color="auto" w:fill="auto"/>
            <w:vAlign w:val="center"/>
            <w:hideMark/>
          </w:tcPr>
          <w:p w14:paraId="175A504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EC5E31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13.05</w:t>
            </w:r>
          </w:p>
        </w:tc>
      </w:tr>
      <w:tr w:rsidR="000C553E" w:rsidRPr="000C553E" w14:paraId="6B474BF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222EC1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30</w:t>
            </w:r>
          </w:p>
        </w:tc>
        <w:tc>
          <w:tcPr>
            <w:tcW w:w="4235" w:type="dxa"/>
            <w:tcBorders>
              <w:top w:val="nil"/>
              <w:left w:val="nil"/>
              <w:bottom w:val="single" w:sz="4" w:space="0" w:color="auto"/>
              <w:right w:val="single" w:sz="4" w:space="0" w:color="auto"/>
            </w:tcBorders>
            <w:shd w:val="clear" w:color="000000" w:fill="FFFFFF"/>
            <w:vAlign w:val="bottom"/>
            <w:hideMark/>
          </w:tcPr>
          <w:p w14:paraId="70C7420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Miere</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albine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73C2DE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AB9D56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18.70</w:t>
            </w:r>
          </w:p>
        </w:tc>
        <w:tc>
          <w:tcPr>
            <w:tcW w:w="1238" w:type="dxa"/>
            <w:tcBorders>
              <w:top w:val="nil"/>
              <w:left w:val="nil"/>
              <w:bottom w:val="single" w:sz="4" w:space="0" w:color="auto"/>
              <w:right w:val="single" w:sz="4" w:space="0" w:color="auto"/>
            </w:tcBorders>
            <w:shd w:val="clear" w:color="auto" w:fill="auto"/>
            <w:vAlign w:val="center"/>
            <w:hideMark/>
          </w:tcPr>
          <w:p w14:paraId="563CAC2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0A4546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20.17</w:t>
            </w:r>
          </w:p>
        </w:tc>
      </w:tr>
      <w:tr w:rsidR="000C553E" w:rsidRPr="000C553E" w14:paraId="42316201"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939F41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31</w:t>
            </w:r>
          </w:p>
        </w:tc>
        <w:tc>
          <w:tcPr>
            <w:tcW w:w="4235" w:type="dxa"/>
            <w:tcBorders>
              <w:top w:val="nil"/>
              <w:left w:val="nil"/>
              <w:bottom w:val="single" w:sz="4" w:space="0" w:color="auto"/>
              <w:right w:val="single" w:sz="4" w:space="0" w:color="auto"/>
            </w:tcBorders>
            <w:shd w:val="clear" w:color="000000" w:fill="FFFFFF"/>
            <w:vAlign w:val="bottom"/>
            <w:hideMark/>
          </w:tcPr>
          <w:p w14:paraId="2F56A4A0"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Castraveţi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muraţi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29F6486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84516D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3.99</w:t>
            </w:r>
          </w:p>
        </w:tc>
        <w:tc>
          <w:tcPr>
            <w:tcW w:w="1238" w:type="dxa"/>
            <w:tcBorders>
              <w:top w:val="nil"/>
              <w:left w:val="nil"/>
              <w:bottom w:val="single" w:sz="4" w:space="0" w:color="auto"/>
              <w:right w:val="single" w:sz="4" w:space="0" w:color="auto"/>
            </w:tcBorders>
            <w:shd w:val="clear" w:color="auto" w:fill="auto"/>
            <w:vAlign w:val="center"/>
            <w:hideMark/>
          </w:tcPr>
          <w:p w14:paraId="3D8A64D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14B56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4.30</w:t>
            </w:r>
          </w:p>
        </w:tc>
      </w:tr>
      <w:tr w:rsidR="000C553E" w:rsidRPr="000C553E" w14:paraId="3A6C988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B89910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32</w:t>
            </w:r>
          </w:p>
        </w:tc>
        <w:tc>
          <w:tcPr>
            <w:tcW w:w="4235" w:type="dxa"/>
            <w:tcBorders>
              <w:top w:val="nil"/>
              <w:left w:val="nil"/>
              <w:bottom w:val="single" w:sz="4" w:space="0" w:color="auto"/>
              <w:right w:val="single" w:sz="4" w:space="0" w:color="auto"/>
            </w:tcBorders>
            <w:shd w:val="clear" w:color="000000" w:fill="FFFFFF"/>
            <w:vAlign w:val="bottom"/>
            <w:hideMark/>
          </w:tcPr>
          <w:p w14:paraId="678EE9C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Gogoşari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muraţi</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0AC595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EEBCF0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7.90</w:t>
            </w:r>
          </w:p>
        </w:tc>
        <w:tc>
          <w:tcPr>
            <w:tcW w:w="1238" w:type="dxa"/>
            <w:tcBorders>
              <w:top w:val="nil"/>
              <w:left w:val="nil"/>
              <w:bottom w:val="single" w:sz="4" w:space="0" w:color="auto"/>
              <w:right w:val="single" w:sz="4" w:space="0" w:color="auto"/>
            </w:tcBorders>
            <w:shd w:val="clear" w:color="auto" w:fill="auto"/>
            <w:vAlign w:val="center"/>
            <w:hideMark/>
          </w:tcPr>
          <w:p w14:paraId="5771D50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5070C3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8.52</w:t>
            </w:r>
          </w:p>
        </w:tc>
      </w:tr>
      <w:tr w:rsidR="000C553E" w:rsidRPr="000C553E" w14:paraId="5A354F52"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324919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33</w:t>
            </w:r>
          </w:p>
        </w:tc>
        <w:tc>
          <w:tcPr>
            <w:tcW w:w="4235" w:type="dxa"/>
            <w:tcBorders>
              <w:top w:val="nil"/>
              <w:left w:val="nil"/>
              <w:bottom w:val="single" w:sz="4" w:space="0" w:color="auto"/>
              <w:right w:val="single" w:sz="4" w:space="0" w:color="auto"/>
            </w:tcBorders>
            <w:shd w:val="clear" w:color="000000" w:fill="FFFFFF"/>
            <w:vAlign w:val="bottom"/>
            <w:hideMark/>
          </w:tcPr>
          <w:p w14:paraId="5CF2352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Gogonele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murate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52EF122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89775D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5.40</w:t>
            </w:r>
          </w:p>
        </w:tc>
        <w:tc>
          <w:tcPr>
            <w:tcW w:w="1238" w:type="dxa"/>
            <w:tcBorders>
              <w:top w:val="nil"/>
              <w:left w:val="nil"/>
              <w:bottom w:val="single" w:sz="4" w:space="0" w:color="auto"/>
              <w:right w:val="single" w:sz="4" w:space="0" w:color="auto"/>
            </w:tcBorders>
            <w:shd w:val="clear" w:color="auto" w:fill="auto"/>
            <w:vAlign w:val="center"/>
            <w:hideMark/>
          </w:tcPr>
          <w:p w14:paraId="258FE07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BA313A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5.82</w:t>
            </w:r>
          </w:p>
        </w:tc>
      </w:tr>
      <w:tr w:rsidR="000C553E" w:rsidRPr="000C553E" w14:paraId="0BF99A4E"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A30E75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34</w:t>
            </w:r>
          </w:p>
        </w:tc>
        <w:tc>
          <w:tcPr>
            <w:tcW w:w="4235" w:type="dxa"/>
            <w:tcBorders>
              <w:top w:val="nil"/>
              <w:left w:val="nil"/>
              <w:bottom w:val="single" w:sz="4" w:space="0" w:color="auto"/>
              <w:right w:val="single" w:sz="4" w:space="0" w:color="auto"/>
            </w:tcBorders>
            <w:shd w:val="clear" w:color="000000" w:fill="FFFFFF"/>
            <w:vAlign w:val="bottom"/>
            <w:hideMark/>
          </w:tcPr>
          <w:p w14:paraId="5127B352"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Murături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asortate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B172BE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2FC11F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4.80</w:t>
            </w:r>
          </w:p>
        </w:tc>
        <w:tc>
          <w:tcPr>
            <w:tcW w:w="1238" w:type="dxa"/>
            <w:tcBorders>
              <w:top w:val="nil"/>
              <w:left w:val="nil"/>
              <w:bottom w:val="single" w:sz="4" w:space="0" w:color="auto"/>
              <w:right w:val="single" w:sz="4" w:space="0" w:color="auto"/>
            </w:tcBorders>
            <w:shd w:val="clear" w:color="auto" w:fill="auto"/>
            <w:vAlign w:val="center"/>
            <w:hideMark/>
          </w:tcPr>
          <w:p w14:paraId="5B49EA8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DB60C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5.18</w:t>
            </w:r>
          </w:p>
        </w:tc>
      </w:tr>
      <w:tr w:rsidR="000C553E" w:rsidRPr="000C553E" w14:paraId="0784087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01A169A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35</w:t>
            </w:r>
          </w:p>
        </w:tc>
        <w:tc>
          <w:tcPr>
            <w:tcW w:w="4235" w:type="dxa"/>
            <w:tcBorders>
              <w:top w:val="nil"/>
              <w:left w:val="nil"/>
              <w:bottom w:val="single" w:sz="4" w:space="0" w:color="auto"/>
              <w:right w:val="single" w:sz="4" w:space="0" w:color="auto"/>
            </w:tcBorders>
            <w:shd w:val="clear" w:color="000000" w:fill="FFFFFF"/>
            <w:vAlign w:val="bottom"/>
            <w:hideMark/>
          </w:tcPr>
          <w:p w14:paraId="285F9BF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Muştar</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6EF1A3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DCD79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7.50</w:t>
            </w:r>
          </w:p>
        </w:tc>
        <w:tc>
          <w:tcPr>
            <w:tcW w:w="1238" w:type="dxa"/>
            <w:tcBorders>
              <w:top w:val="nil"/>
              <w:left w:val="nil"/>
              <w:bottom w:val="single" w:sz="4" w:space="0" w:color="auto"/>
              <w:right w:val="single" w:sz="4" w:space="0" w:color="auto"/>
            </w:tcBorders>
            <w:shd w:val="clear" w:color="auto" w:fill="auto"/>
            <w:vAlign w:val="center"/>
            <w:hideMark/>
          </w:tcPr>
          <w:p w14:paraId="5ECA3A8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F3536C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8.09</w:t>
            </w:r>
          </w:p>
        </w:tc>
      </w:tr>
      <w:tr w:rsidR="000C553E" w:rsidRPr="000C553E" w14:paraId="44BE503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F45038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36</w:t>
            </w:r>
          </w:p>
        </w:tc>
        <w:tc>
          <w:tcPr>
            <w:tcW w:w="4235" w:type="dxa"/>
            <w:tcBorders>
              <w:top w:val="nil"/>
              <w:left w:val="nil"/>
              <w:bottom w:val="single" w:sz="4" w:space="0" w:color="auto"/>
              <w:right w:val="single" w:sz="4" w:space="0" w:color="auto"/>
            </w:tcBorders>
            <w:shd w:val="clear" w:color="000000" w:fill="FFFFFF"/>
            <w:vAlign w:val="bottom"/>
            <w:hideMark/>
          </w:tcPr>
          <w:p w14:paraId="45A57DD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Orez</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decorticat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8DA015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E733F9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5.60</w:t>
            </w:r>
          </w:p>
        </w:tc>
        <w:tc>
          <w:tcPr>
            <w:tcW w:w="1238" w:type="dxa"/>
            <w:tcBorders>
              <w:top w:val="nil"/>
              <w:left w:val="nil"/>
              <w:bottom w:val="single" w:sz="4" w:space="0" w:color="auto"/>
              <w:right w:val="single" w:sz="4" w:space="0" w:color="auto"/>
            </w:tcBorders>
            <w:shd w:val="clear" w:color="auto" w:fill="auto"/>
            <w:vAlign w:val="center"/>
            <w:hideMark/>
          </w:tcPr>
          <w:p w14:paraId="065ACEB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4B9BE1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6.04</w:t>
            </w:r>
          </w:p>
        </w:tc>
      </w:tr>
      <w:tr w:rsidR="000C553E" w:rsidRPr="000C553E" w14:paraId="3AEB69FD"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4195D3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lastRenderedPageBreak/>
              <w:t>37</w:t>
            </w:r>
          </w:p>
        </w:tc>
        <w:tc>
          <w:tcPr>
            <w:tcW w:w="4235" w:type="dxa"/>
            <w:tcBorders>
              <w:top w:val="nil"/>
              <w:left w:val="nil"/>
              <w:bottom w:val="single" w:sz="4" w:space="0" w:color="auto"/>
              <w:right w:val="single" w:sz="4" w:space="0" w:color="auto"/>
            </w:tcBorders>
            <w:shd w:val="clear" w:color="000000" w:fill="FFFFFF"/>
            <w:vAlign w:val="bottom"/>
            <w:hideMark/>
          </w:tcPr>
          <w:p w14:paraId="6C193EF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Oţet</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1F91C14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noWrap/>
            <w:vAlign w:val="bottom"/>
            <w:hideMark/>
          </w:tcPr>
          <w:p w14:paraId="35B1A81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2.90</w:t>
            </w:r>
          </w:p>
        </w:tc>
        <w:tc>
          <w:tcPr>
            <w:tcW w:w="1238" w:type="dxa"/>
            <w:tcBorders>
              <w:top w:val="nil"/>
              <w:left w:val="nil"/>
              <w:bottom w:val="single" w:sz="4" w:space="0" w:color="auto"/>
              <w:right w:val="single" w:sz="4" w:space="0" w:color="auto"/>
            </w:tcBorders>
            <w:shd w:val="clear" w:color="auto" w:fill="auto"/>
            <w:vAlign w:val="center"/>
            <w:hideMark/>
          </w:tcPr>
          <w:p w14:paraId="7B89B97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D9CFEE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3.13</w:t>
            </w:r>
          </w:p>
        </w:tc>
      </w:tr>
      <w:tr w:rsidR="000C553E" w:rsidRPr="000C553E" w14:paraId="0E780C52"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44DDDC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38</w:t>
            </w:r>
          </w:p>
        </w:tc>
        <w:tc>
          <w:tcPr>
            <w:tcW w:w="4235" w:type="dxa"/>
            <w:tcBorders>
              <w:top w:val="nil"/>
              <w:left w:val="nil"/>
              <w:bottom w:val="single" w:sz="4" w:space="0" w:color="auto"/>
              <w:right w:val="single" w:sz="4" w:space="0" w:color="auto"/>
            </w:tcBorders>
            <w:shd w:val="clear" w:color="000000" w:fill="FFFFFF"/>
            <w:vAlign w:val="bottom"/>
            <w:hideMark/>
          </w:tcPr>
          <w:p w14:paraId="6A43324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Pastă</w:t>
            </w:r>
            <w:proofErr w:type="spellEnd"/>
            <w:r w:rsidRPr="000C553E">
              <w:rPr>
                <w:rFonts w:ascii="Times New Roman" w:eastAsia="Times New Roman" w:hAnsi="Times New Roman" w:cs="Times New Roman"/>
                <w:color w:val="000000"/>
                <w:sz w:val="24"/>
                <w:szCs w:val="24"/>
                <w:lang w:eastAsia="en-GB"/>
              </w:rPr>
              <w:t xml:space="preserve"> de </w:t>
            </w:r>
            <w:proofErr w:type="spellStart"/>
            <w:r w:rsidRPr="000C553E">
              <w:rPr>
                <w:rFonts w:ascii="Times New Roman" w:eastAsia="Times New Roman" w:hAnsi="Times New Roman" w:cs="Times New Roman"/>
                <w:color w:val="000000"/>
                <w:sz w:val="24"/>
                <w:szCs w:val="24"/>
                <w:lang w:eastAsia="en-GB"/>
              </w:rPr>
              <w:t>tomate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EEDA79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E4309B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7.90</w:t>
            </w:r>
          </w:p>
        </w:tc>
        <w:tc>
          <w:tcPr>
            <w:tcW w:w="1238" w:type="dxa"/>
            <w:tcBorders>
              <w:top w:val="nil"/>
              <w:left w:val="nil"/>
              <w:bottom w:val="single" w:sz="4" w:space="0" w:color="auto"/>
              <w:right w:val="single" w:sz="4" w:space="0" w:color="auto"/>
            </w:tcBorders>
            <w:shd w:val="clear" w:color="auto" w:fill="auto"/>
            <w:vAlign w:val="center"/>
            <w:hideMark/>
          </w:tcPr>
          <w:p w14:paraId="1CD9BF9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897467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8.52</w:t>
            </w:r>
          </w:p>
        </w:tc>
      </w:tr>
      <w:tr w:rsidR="000C553E" w:rsidRPr="000C553E" w14:paraId="6D31ED5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E7D504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39</w:t>
            </w:r>
          </w:p>
        </w:tc>
        <w:tc>
          <w:tcPr>
            <w:tcW w:w="4235" w:type="dxa"/>
            <w:tcBorders>
              <w:top w:val="nil"/>
              <w:left w:val="nil"/>
              <w:bottom w:val="single" w:sz="4" w:space="0" w:color="auto"/>
              <w:right w:val="single" w:sz="4" w:space="0" w:color="auto"/>
            </w:tcBorders>
            <w:shd w:val="clear" w:color="000000" w:fill="FFFFFF"/>
            <w:vAlign w:val="bottom"/>
            <w:hideMark/>
          </w:tcPr>
          <w:p w14:paraId="187D66E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Paste </w:t>
            </w:r>
            <w:proofErr w:type="spellStart"/>
            <w:r w:rsidRPr="000C553E">
              <w:rPr>
                <w:rFonts w:ascii="Times New Roman" w:eastAsia="Times New Roman" w:hAnsi="Times New Roman" w:cs="Times New Roman"/>
                <w:color w:val="000000"/>
                <w:sz w:val="24"/>
                <w:szCs w:val="24"/>
                <w:lang w:eastAsia="en-GB"/>
              </w:rPr>
              <w:t>făinoase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DE1346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3A3819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4.60</w:t>
            </w:r>
          </w:p>
        </w:tc>
        <w:tc>
          <w:tcPr>
            <w:tcW w:w="1238" w:type="dxa"/>
            <w:tcBorders>
              <w:top w:val="nil"/>
              <w:left w:val="nil"/>
              <w:bottom w:val="single" w:sz="4" w:space="0" w:color="auto"/>
              <w:right w:val="single" w:sz="4" w:space="0" w:color="auto"/>
            </w:tcBorders>
            <w:shd w:val="clear" w:color="auto" w:fill="auto"/>
            <w:vAlign w:val="center"/>
            <w:hideMark/>
          </w:tcPr>
          <w:p w14:paraId="12AF96F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53E2C2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4.96</w:t>
            </w:r>
          </w:p>
        </w:tc>
      </w:tr>
      <w:tr w:rsidR="000C553E" w:rsidRPr="000C553E" w14:paraId="1214FAE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F6B6D4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40</w:t>
            </w:r>
          </w:p>
        </w:tc>
        <w:tc>
          <w:tcPr>
            <w:tcW w:w="4235" w:type="dxa"/>
            <w:tcBorders>
              <w:top w:val="nil"/>
              <w:left w:val="nil"/>
              <w:bottom w:val="single" w:sz="4" w:space="0" w:color="auto"/>
              <w:right w:val="single" w:sz="4" w:space="0" w:color="auto"/>
            </w:tcBorders>
            <w:shd w:val="clear" w:color="000000" w:fill="FFFFFF"/>
            <w:vAlign w:val="bottom"/>
            <w:hideMark/>
          </w:tcPr>
          <w:p w14:paraId="474C7065"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Piper</w:t>
            </w:r>
          </w:p>
        </w:tc>
        <w:tc>
          <w:tcPr>
            <w:tcW w:w="864" w:type="dxa"/>
            <w:tcBorders>
              <w:top w:val="nil"/>
              <w:left w:val="nil"/>
              <w:bottom w:val="single" w:sz="4" w:space="0" w:color="auto"/>
              <w:right w:val="single" w:sz="4" w:space="0" w:color="auto"/>
            </w:tcBorders>
            <w:shd w:val="clear" w:color="000000" w:fill="FFFFFF"/>
            <w:noWrap/>
            <w:vAlign w:val="bottom"/>
            <w:hideMark/>
          </w:tcPr>
          <w:p w14:paraId="5A80BB9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7A9751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26.50</w:t>
            </w:r>
          </w:p>
        </w:tc>
        <w:tc>
          <w:tcPr>
            <w:tcW w:w="1238" w:type="dxa"/>
            <w:tcBorders>
              <w:top w:val="nil"/>
              <w:left w:val="nil"/>
              <w:bottom w:val="single" w:sz="4" w:space="0" w:color="auto"/>
              <w:right w:val="single" w:sz="4" w:space="0" w:color="auto"/>
            </w:tcBorders>
            <w:shd w:val="clear" w:color="auto" w:fill="auto"/>
            <w:vAlign w:val="center"/>
            <w:hideMark/>
          </w:tcPr>
          <w:p w14:paraId="5AFD8FA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C7DD30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28.58</w:t>
            </w:r>
          </w:p>
        </w:tc>
      </w:tr>
      <w:tr w:rsidR="000C553E" w:rsidRPr="000C553E" w14:paraId="26A353A7"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9EA171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41</w:t>
            </w:r>
          </w:p>
        </w:tc>
        <w:tc>
          <w:tcPr>
            <w:tcW w:w="4235" w:type="dxa"/>
            <w:tcBorders>
              <w:top w:val="nil"/>
              <w:left w:val="nil"/>
              <w:bottom w:val="single" w:sz="4" w:space="0" w:color="auto"/>
              <w:right w:val="single" w:sz="4" w:space="0" w:color="auto"/>
            </w:tcBorders>
            <w:shd w:val="clear" w:color="000000" w:fill="FFFFFF"/>
            <w:vAlign w:val="bottom"/>
            <w:hideMark/>
          </w:tcPr>
          <w:p w14:paraId="3485409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Sare</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comestibilă</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770B121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7EC2735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2.44</w:t>
            </w:r>
          </w:p>
        </w:tc>
        <w:tc>
          <w:tcPr>
            <w:tcW w:w="1238" w:type="dxa"/>
            <w:tcBorders>
              <w:top w:val="nil"/>
              <w:left w:val="nil"/>
              <w:bottom w:val="single" w:sz="4" w:space="0" w:color="auto"/>
              <w:right w:val="single" w:sz="4" w:space="0" w:color="auto"/>
            </w:tcBorders>
            <w:shd w:val="clear" w:color="auto" w:fill="auto"/>
            <w:vAlign w:val="center"/>
            <w:hideMark/>
          </w:tcPr>
          <w:p w14:paraId="04CEDEA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F4008E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2.63</w:t>
            </w:r>
          </w:p>
        </w:tc>
      </w:tr>
      <w:tr w:rsidR="000C553E" w:rsidRPr="000C553E" w14:paraId="781E970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2CCE23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42</w:t>
            </w:r>
          </w:p>
        </w:tc>
        <w:tc>
          <w:tcPr>
            <w:tcW w:w="4235" w:type="dxa"/>
            <w:tcBorders>
              <w:top w:val="nil"/>
              <w:left w:val="nil"/>
              <w:bottom w:val="single" w:sz="4" w:space="0" w:color="auto"/>
              <w:right w:val="single" w:sz="4" w:space="0" w:color="auto"/>
            </w:tcBorders>
            <w:shd w:val="clear" w:color="000000" w:fill="FFFFFF"/>
            <w:vAlign w:val="bottom"/>
            <w:hideMark/>
          </w:tcPr>
          <w:p w14:paraId="690E584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Ulei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floarea</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soarelui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665E6E6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noWrap/>
            <w:vAlign w:val="bottom"/>
            <w:hideMark/>
          </w:tcPr>
          <w:p w14:paraId="4FBDEC2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7.60</w:t>
            </w:r>
          </w:p>
        </w:tc>
        <w:tc>
          <w:tcPr>
            <w:tcW w:w="1238" w:type="dxa"/>
            <w:tcBorders>
              <w:top w:val="nil"/>
              <w:left w:val="nil"/>
              <w:bottom w:val="single" w:sz="4" w:space="0" w:color="auto"/>
              <w:right w:val="single" w:sz="4" w:space="0" w:color="auto"/>
            </w:tcBorders>
            <w:shd w:val="clear" w:color="auto" w:fill="auto"/>
            <w:vAlign w:val="center"/>
            <w:hideMark/>
          </w:tcPr>
          <w:p w14:paraId="4419C81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C1D38F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8.20</w:t>
            </w:r>
          </w:p>
        </w:tc>
      </w:tr>
      <w:tr w:rsidR="000C553E" w:rsidRPr="000C553E" w14:paraId="2442D4E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894855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43</w:t>
            </w:r>
          </w:p>
        </w:tc>
        <w:tc>
          <w:tcPr>
            <w:tcW w:w="4235" w:type="dxa"/>
            <w:tcBorders>
              <w:top w:val="nil"/>
              <w:left w:val="nil"/>
              <w:bottom w:val="single" w:sz="4" w:space="0" w:color="auto"/>
              <w:right w:val="single" w:sz="4" w:space="0" w:color="auto"/>
            </w:tcBorders>
            <w:shd w:val="clear" w:color="000000" w:fill="FFFFFF"/>
            <w:vAlign w:val="bottom"/>
            <w:hideMark/>
          </w:tcPr>
          <w:p w14:paraId="04CD260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Ulei</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măsline</w:t>
            </w:r>
            <w:proofErr w:type="spellEnd"/>
          </w:p>
        </w:tc>
        <w:tc>
          <w:tcPr>
            <w:tcW w:w="864" w:type="dxa"/>
            <w:tcBorders>
              <w:top w:val="nil"/>
              <w:left w:val="nil"/>
              <w:bottom w:val="single" w:sz="4" w:space="0" w:color="auto"/>
              <w:right w:val="single" w:sz="4" w:space="0" w:color="auto"/>
            </w:tcBorders>
            <w:shd w:val="clear" w:color="000000" w:fill="FFFFFF"/>
            <w:noWrap/>
            <w:vAlign w:val="bottom"/>
            <w:hideMark/>
          </w:tcPr>
          <w:p w14:paraId="4D382A2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litru</w:t>
            </w:r>
            <w:proofErr w:type="spellEnd"/>
          </w:p>
        </w:tc>
        <w:tc>
          <w:tcPr>
            <w:tcW w:w="1412" w:type="dxa"/>
            <w:tcBorders>
              <w:top w:val="nil"/>
              <w:left w:val="nil"/>
              <w:bottom w:val="single" w:sz="4" w:space="0" w:color="auto"/>
              <w:right w:val="single" w:sz="4" w:space="0" w:color="auto"/>
            </w:tcBorders>
            <w:shd w:val="clear" w:color="000000" w:fill="FFFFFF"/>
            <w:noWrap/>
            <w:vAlign w:val="bottom"/>
            <w:hideMark/>
          </w:tcPr>
          <w:p w14:paraId="7EB573E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26.50</w:t>
            </w:r>
          </w:p>
        </w:tc>
        <w:tc>
          <w:tcPr>
            <w:tcW w:w="1238" w:type="dxa"/>
            <w:tcBorders>
              <w:top w:val="nil"/>
              <w:left w:val="nil"/>
              <w:bottom w:val="single" w:sz="4" w:space="0" w:color="auto"/>
              <w:right w:val="single" w:sz="4" w:space="0" w:color="auto"/>
            </w:tcBorders>
            <w:shd w:val="clear" w:color="auto" w:fill="auto"/>
            <w:vAlign w:val="center"/>
            <w:hideMark/>
          </w:tcPr>
          <w:p w14:paraId="122B5F8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4FD4B6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28.58</w:t>
            </w:r>
          </w:p>
        </w:tc>
      </w:tr>
      <w:tr w:rsidR="000C553E" w:rsidRPr="000C553E" w14:paraId="0215BD2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2EEB95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44</w:t>
            </w:r>
          </w:p>
        </w:tc>
        <w:tc>
          <w:tcPr>
            <w:tcW w:w="4235" w:type="dxa"/>
            <w:tcBorders>
              <w:top w:val="nil"/>
              <w:left w:val="nil"/>
              <w:bottom w:val="single" w:sz="4" w:space="0" w:color="auto"/>
              <w:right w:val="single" w:sz="4" w:space="0" w:color="auto"/>
            </w:tcBorders>
            <w:shd w:val="clear" w:color="auto" w:fill="auto"/>
            <w:vAlign w:val="bottom"/>
            <w:hideMark/>
          </w:tcPr>
          <w:p w14:paraId="0B4968D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Varză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murată</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A47F45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auto" w:fill="auto"/>
            <w:noWrap/>
            <w:vAlign w:val="bottom"/>
            <w:hideMark/>
          </w:tcPr>
          <w:p w14:paraId="5574BD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4.80</w:t>
            </w:r>
          </w:p>
        </w:tc>
        <w:tc>
          <w:tcPr>
            <w:tcW w:w="1238" w:type="dxa"/>
            <w:tcBorders>
              <w:top w:val="nil"/>
              <w:left w:val="nil"/>
              <w:bottom w:val="single" w:sz="4" w:space="0" w:color="auto"/>
              <w:right w:val="single" w:sz="4" w:space="0" w:color="auto"/>
            </w:tcBorders>
            <w:shd w:val="clear" w:color="auto" w:fill="auto"/>
            <w:vAlign w:val="center"/>
            <w:hideMark/>
          </w:tcPr>
          <w:p w14:paraId="7A85EF6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F3DD4B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5.18</w:t>
            </w:r>
          </w:p>
        </w:tc>
      </w:tr>
      <w:tr w:rsidR="000C553E" w:rsidRPr="000C553E" w14:paraId="384DFF8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706713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45</w:t>
            </w:r>
          </w:p>
        </w:tc>
        <w:tc>
          <w:tcPr>
            <w:tcW w:w="4235" w:type="dxa"/>
            <w:tcBorders>
              <w:top w:val="nil"/>
              <w:left w:val="nil"/>
              <w:bottom w:val="single" w:sz="4" w:space="0" w:color="auto"/>
              <w:right w:val="single" w:sz="4" w:space="0" w:color="auto"/>
            </w:tcBorders>
            <w:shd w:val="clear" w:color="000000" w:fill="FFFFFF"/>
            <w:vAlign w:val="bottom"/>
            <w:hideMark/>
          </w:tcPr>
          <w:p w14:paraId="6D31071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Zahăr</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0CEB021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EBBC6F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3.67</w:t>
            </w:r>
          </w:p>
        </w:tc>
        <w:tc>
          <w:tcPr>
            <w:tcW w:w="1238" w:type="dxa"/>
            <w:tcBorders>
              <w:top w:val="nil"/>
              <w:left w:val="nil"/>
              <w:bottom w:val="single" w:sz="4" w:space="0" w:color="auto"/>
              <w:right w:val="single" w:sz="4" w:space="0" w:color="auto"/>
            </w:tcBorders>
            <w:shd w:val="clear" w:color="auto" w:fill="auto"/>
            <w:vAlign w:val="center"/>
            <w:hideMark/>
          </w:tcPr>
          <w:p w14:paraId="74CC6AF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6131386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3.96</w:t>
            </w:r>
          </w:p>
        </w:tc>
      </w:tr>
      <w:tr w:rsidR="000C553E" w:rsidRPr="000C553E" w14:paraId="7B198715"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3504FF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46</w:t>
            </w:r>
          </w:p>
        </w:tc>
        <w:tc>
          <w:tcPr>
            <w:tcW w:w="4235" w:type="dxa"/>
            <w:tcBorders>
              <w:top w:val="nil"/>
              <w:left w:val="nil"/>
              <w:bottom w:val="single" w:sz="4" w:space="0" w:color="auto"/>
              <w:right w:val="single" w:sz="4" w:space="0" w:color="auto"/>
            </w:tcBorders>
            <w:shd w:val="clear" w:color="auto" w:fill="auto"/>
            <w:vAlign w:val="bottom"/>
            <w:hideMark/>
          </w:tcPr>
          <w:p w14:paraId="5B183E2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Zahăr</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plic</w:t>
            </w:r>
            <w:proofErr w:type="spellEnd"/>
            <w:r w:rsidRPr="000C553E">
              <w:rPr>
                <w:rFonts w:ascii="Times New Roman" w:eastAsia="Times New Roman" w:hAnsi="Times New Roman" w:cs="Times New Roman"/>
                <w:color w:val="000000"/>
                <w:sz w:val="24"/>
                <w:szCs w:val="24"/>
                <w:lang w:eastAsia="en-GB"/>
              </w:rPr>
              <w:t xml:space="preserve"> 5 g</w:t>
            </w:r>
          </w:p>
        </w:tc>
        <w:tc>
          <w:tcPr>
            <w:tcW w:w="864" w:type="dxa"/>
            <w:tcBorders>
              <w:top w:val="nil"/>
              <w:left w:val="nil"/>
              <w:bottom w:val="single" w:sz="4" w:space="0" w:color="auto"/>
              <w:right w:val="single" w:sz="4" w:space="0" w:color="auto"/>
            </w:tcBorders>
            <w:shd w:val="clear" w:color="auto" w:fill="auto"/>
            <w:noWrap/>
            <w:vAlign w:val="bottom"/>
            <w:hideMark/>
          </w:tcPr>
          <w:p w14:paraId="4C1510F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F38D9C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6.60</w:t>
            </w:r>
          </w:p>
        </w:tc>
        <w:tc>
          <w:tcPr>
            <w:tcW w:w="1238" w:type="dxa"/>
            <w:tcBorders>
              <w:top w:val="nil"/>
              <w:left w:val="nil"/>
              <w:bottom w:val="single" w:sz="4" w:space="0" w:color="auto"/>
              <w:right w:val="single" w:sz="4" w:space="0" w:color="auto"/>
            </w:tcBorders>
            <w:shd w:val="clear" w:color="auto" w:fill="auto"/>
            <w:vAlign w:val="center"/>
            <w:hideMark/>
          </w:tcPr>
          <w:p w14:paraId="23077F6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71AFA9F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7.12</w:t>
            </w:r>
          </w:p>
        </w:tc>
      </w:tr>
      <w:tr w:rsidR="000C553E" w:rsidRPr="000C553E" w14:paraId="3B3AF68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D601CC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47</w:t>
            </w:r>
          </w:p>
        </w:tc>
        <w:tc>
          <w:tcPr>
            <w:tcW w:w="4235" w:type="dxa"/>
            <w:tcBorders>
              <w:top w:val="nil"/>
              <w:left w:val="nil"/>
              <w:bottom w:val="single" w:sz="4" w:space="0" w:color="auto"/>
              <w:right w:val="single" w:sz="4" w:space="0" w:color="auto"/>
            </w:tcBorders>
            <w:shd w:val="clear" w:color="000000" w:fill="FFFFFF"/>
            <w:vAlign w:val="bottom"/>
            <w:hideMark/>
          </w:tcPr>
          <w:p w14:paraId="0B3BCFCA"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Compot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09F2A4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5260B4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6.40</w:t>
            </w:r>
          </w:p>
        </w:tc>
        <w:tc>
          <w:tcPr>
            <w:tcW w:w="1238" w:type="dxa"/>
            <w:tcBorders>
              <w:top w:val="nil"/>
              <w:left w:val="nil"/>
              <w:bottom w:val="single" w:sz="4" w:space="0" w:color="auto"/>
              <w:right w:val="single" w:sz="4" w:space="0" w:color="auto"/>
            </w:tcBorders>
            <w:shd w:val="clear" w:color="auto" w:fill="auto"/>
            <w:vAlign w:val="center"/>
            <w:hideMark/>
          </w:tcPr>
          <w:p w14:paraId="5F8CB8E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49E62A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6.90</w:t>
            </w:r>
          </w:p>
        </w:tc>
      </w:tr>
      <w:tr w:rsidR="000C553E" w:rsidRPr="000C553E" w14:paraId="4CCAD27C"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011A2A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48</w:t>
            </w:r>
          </w:p>
        </w:tc>
        <w:tc>
          <w:tcPr>
            <w:tcW w:w="4235" w:type="dxa"/>
            <w:tcBorders>
              <w:top w:val="nil"/>
              <w:left w:val="nil"/>
              <w:bottom w:val="single" w:sz="4" w:space="0" w:color="auto"/>
              <w:right w:val="single" w:sz="4" w:space="0" w:color="auto"/>
            </w:tcBorders>
            <w:shd w:val="clear" w:color="auto" w:fill="auto"/>
            <w:vAlign w:val="bottom"/>
            <w:hideMark/>
          </w:tcPr>
          <w:p w14:paraId="1F994D7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Pesmet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73E7B11"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1304200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6.40</w:t>
            </w:r>
          </w:p>
        </w:tc>
        <w:tc>
          <w:tcPr>
            <w:tcW w:w="1238" w:type="dxa"/>
            <w:tcBorders>
              <w:top w:val="nil"/>
              <w:left w:val="nil"/>
              <w:bottom w:val="single" w:sz="4" w:space="0" w:color="auto"/>
              <w:right w:val="single" w:sz="4" w:space="0" w:color="auto"/>
            </w:tcBorders>
            <w:shd w:val="clear" w:color="auto" w:fill="auto"/>
            <w:vAlign w:val="center"/>
            <w:hideMark/>
          </w:tcPr>
          <w:p w14:paraId="204D991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BF7CEF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6.90</w:t>
            </w:r>
          </w:p>
        </w:tc>
      </w:tr>
      <w:tr w:rsidR="000C553E" w:rsidRPr="000C553E" w14:paraId="6224911F"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BF9BE3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49</w:t>
            </w:r>
          </w:p>
        </w:tc>
        <w:tc>
          <w:tcPr>
            <w:tcW w:w="4235" w:type="dxa"/>
            <w:tcBorders>
              <w:top w:val="nil"/>
              <w:left w:val="nil"/>
              <w:bottom w:val="single" w:sz="4" w:space="0" w:color="auto"/>
              <w:right w:val="single" w:sz="4" w:space="0" w:color="auto"/>
            </w:tcBorders>
            <w:shd w:val="clear" w:color="auto" w:fill="auto"/>
            <w:vAlign w:val="bottom"/>
            <w:hideMark/>
          </w:tcPr>
          <w:p w14:paraId="5702C4F4"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Halva </w:t>
            </w:r>
          </w:p>
        </w:tc>
        <w:tc>
          <w:tcPr>
            <w:tcW w:w="864" w:type="dxa"/>
            <w:tcBorders>
              <w:top w:val="nil"/>
              <w:left w:val="nil"/>
              <w:bottom w:val="single" w:sz="4" w:space="0" w:color="auto"/>
              <w:right w:val="single" w:sz="4" w:space="0" w:color="auto"/>
            </w:tcBorders>
            <w:shd w:val="clear" w:color="auto" w:fill="auto"/>
            <w:noWrap/>
            <w:vAlign w:val="bottom"/>
            <w:hideMark/>
          </w:tcPr>
          <w:p w14:paraId="204AAC5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BC26E6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19.90</w:t>
            </w:r>
          </w:p>
        </w:tc>
        <w:tc>
          <w:tcPr>
            <w:tcW w:w="1238" w:type="dxa"/>
            <w:tcBorders>
              <w:top w:val="nil"/>
              <w:left w:val="nil"/>
              <w:bottom w:val="single" w:sz="4" w:space="0" w:color="auto"/>
              <w:right w:val="single" w:sz="4" w:space="0" w:color="auto"/>
            </w:tcBorders>
            <w:shd w:val="clear" w:color="auto" w:fill="auto"/>
            <w:vAlign w:val="center"/>
            <w:hideMark/>
          </w:tcPr>
          <w:p w14:paraId="1D13503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8F961A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21.46</w:t>
            </w:r>
          </w:p>
        </w:tc>
      </w:tr>
      <w:tr w:rsidR="000C553E" w:rsidRPr="000C553E" w14:paraId="0A7CFB6C"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FE02E5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50</w:t>
            </w:r>
          </w:p>
        </w:tc>
        <w:tc>
          <w:tcPr>
            <w:tcW w:w="4235" w:type="dxa"/>
            <w:tcBorders>
              <w:top w:val="nil"/>
              <w:left w:val="nil"/>
              <w:bottom w:val="single" w:sz="4" w:space="0" w:color="auto"/>
              <w:right w:val="single" w:sz="4" w:space="0" w:color="auto"/>
            </w:tcBorders>
            <w:shd w:val="clear" w:color="000000" w:fill="FFFFFF"/>
            <w:vAlign w:val="bottom"/>
            <w:hideMark/>
          </w:tcPr>
          <w:p w14:paraId="465EEF3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Pate de </w:t>
            </w:r>
            <w:proofErr w:type="spellStart"/>
            <w:r w:rsidRPr="000C553E">
              <w:rPr>
                <w:rFonts w:ascii="Times New Roman" w:eastAsia="Times New Roman" w:hAnsi="Times New Roman" w:cs="Times New Roman"/>
                <w:color w:val="000000"/>
                <w:sz w:val="24"/>
                <w:szCs w:val="24"/>
                <w:lang w:eastAsia="en-GB"/>
              </w:rPr>
              <w:t>ficat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430CC80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5C61CE3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14.30</w:t>
            </w:r>
          </w:p>
        </w:tc>
        <w:tc>
          <w:tcPr>
            <w:tcW w:w="1238" w:type="dxa"/>
            <w:tcBorders>
              <w:top w:val="nil"/>
              <w:left w:val="nil"/>
              <w:bottom w:val="single" w:sz="4" w:space="0" w:color="auto"/>
              <w:right w:val="single" w:sz="4" w:space="0" w:color="auto"/>
            </w:tcBorders>
            <w:shd w:val="clear" w:color="auto" w:fill="auto"/>
            <w:vAlign w:val="center"/>
            <w:hideMark/>
          </w:tcPr>
          <w:p w14:paraId="2F3002F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FEFB84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15.42</w:t>
            </w:r>
          </w:p>
        </w:tc>
      </w:tr>
      <w:tr w:rsidR="000C553E" w:rsidRPr="000C553E" w14:paraId="278CC1A6"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7C6153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51</w:t>
            </w:r>
          </w:p>
        </w:tc>
        <w:tc>
          <w:tcPr>
            <w:tcW w:w="4235" w:type="dxa"/>
            <w:tcBorders>
              <w:top w:val="nil"/>
              <w:left w:val="nil"/>
              <w:bottom w:val="single" w:sz="4" w:space="0" w:color="auto"/>
              <w:right w:val="single" w:sz="4" w:space="0" w:color="auto"/>
            </w:tcBorders>
            <w:shd w:val="clear" w:color="000000" w:fill="FFFFFF"/>
            <w:vAlign w:val="bottom"/>
            <w:hideMark/>
          </w:tcPr>
          <w:p w14:paraId="05295EB7"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Baton cereale</w:t>
            </w:r>
          </w:p>
        </w:tc>
        <w:tc>
          <w:tcPr>
            <w:tcW w:w="864" w:type="dxa"/>
            <w:tcBorders>
              <w:top w:val="nil"/>
              <w:left w:val="nil"/>
              <w:bottom w:val="single" w:sz="4" w:space="0" w:color="auto"/>
              <w:right w:val="single" w:sz="4" w:space="0" w:color="auto"/>
            </w:tcBorders>
            <w:shd w:val="clear" w:color="auto" w:fill="auto"/>
            <w:noWrap/>
            <w:vAlign w:val="bottom"/>
            <w:hideMark/>
          </w:tcPr>
          <w:p w14:paraId="1F2343B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6E95D8F"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33.40</w:t>
            </w:r>
          </w:p>
        </w:tc>
        <w:tc>
          <w:tcPr>
            <w:tcW w:w="1238" w:type="dxa"/>
            <w:tcBorders>
              <w:top w:val="nil"/>
              <w:left w:val="nil"/>
              <w:bottom w:val="single" w:sz="4" w:space="0" w:color="auto"/>
              <w:right w:val="single" w:sz="4" w:space="0" w:color="auto"/>
            </w:tcBorders>
            <w:shd w:val="clear" w:color="auto" w:fill="auto"/>
            <w:vAlign w:val="center"/>
            <w:hideMark/>
          </w:tcPr>
          <w:p w14:paraId="61B6F28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2829B4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36.03</w:t>
            </w:r>
          </w:p>
        </w:tc>
      </w:tr>
      <w:tr w:rsidR="000C553E" w:rsidRPr="000C553E" w14:paraId="49C8C73E"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DEDCDA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52</w:t>
            </w:r>
          </w:p>
        </w:tc>
        <w:tc>
          <w:tcPr>
            <w:tcW w:w="4235" w:type="dxa"/>
            <w:tcBorders>
              <w:top w:val="nil"/>
              <w:left w:val="nil"/>
              <w:bottom w:val="single" w:sz="4" w:space="0" w:color="auto"/>
              <w:right w:val="single" w:sz="4" w:space="0" w:color="auto"/>
            </w:tcBorders>
            <w:shd w:val="clear" w:color="000000" w:fill="FFFFFF"/>
            <w:vAlign w:val="bottom"/>
            <w:hideMark/>
          </w:tcPr>
          <w:p w14:paraId="06F6688B"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Băuturi</w:t>
            </w:r>
            <w:proofErr w:type="spellEnd"/>
            <w:r w:rsidRPr="000C553E">
              <w:rPr>
                <w:rFonts w:ascii="Times New Roman" w:eastAsia="Times New Roman" w:hAnsi="Times New Roman" w:cs="Times New Roman"/>
                <w:color w:val="000000"/>
                <w:sz w:val="24"/>
                <w:szCs w:val="24"/>
                <w:lang w:eastAsia="en-GB"/>
              </w:rPr>
              <w:t xml:space="preserve"> instant</w:t>
            </w:r>
          </w:p>
        </w:tc>
        <w:tc>
          <w:tcPr>
            <w:tcW w:w="864" w:type="dxa"/>
            <w:tcBorders>
              <w:top w:val="nil"/>
              <w:left w:val="nil"/>
              <w:bottom w:val="single" w:sz="4" w:space="0" w:color="auto"/>
              <w:right w:val="single" w:sz="4" w:space="0" w:color="auto"/>
            </w:tcBorders>
            <w:shd w:val="clear" w:color="auto" w:fill="auto"/>
            <w:noWrap/>
            <w:vAlign w:val="bottom"/>
            <w:hideMark/>
          </w:tcPr>
          <w:p w14:paraId="361541D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88A8D9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49.50</w:t>
            </w:r>
          </w:p>
        </w:tc>
        <w:tc>
          <w:tcPr>
            <w:tcW w:w="1238" w:type="dxa"/>
            <w:tcBorders>
              <w:top w:val="nil"/>
              <w:left w:val="nil"/>
              <w:bottom w:val="single" w:sz="4" w:space="0" w:color="auto"/>
              <w:right w:val="single" w:sz="4" w:space="0" w:color="auto"/>
            </w:tcBorders>
            <w:shd w:val="clear" w:color="auto" w:fill="auto"/>
            <w:vAlign w:val="center"/>
            <w:hideMark/>
          </w:tcPr>
          <w:p w14:paraId="2665FF0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1F61D2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53.39</w:t>
            </w:r>
          </w:p>
        </w:tc>
      </w:tr>
      <w:tr w:rsidR="000C553E" w:rsidRPr="000C553E" w14:paraId="520D046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690753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53</w:t>
            </w:r>
          </w:p>
        </w:tc>
        <w:tc>
          <w:tcPr>
            <w:tcW w:w="4235" w:type="dxa"/>
            <w:tcBorders>
              <w:top w:val="nil"/>
              <w:left w:val="nil"/>
              <w:bottom w:val="single" w:sz="4" w:space="0" w:color="auto"/>
              <w:right w:val="single" w:sz="4" w:space="0" w:color="auto"/>
            </w:tcBorders>
            <w:shd w:val="clear" w:color="000000" w:fill="FFFFFF"/>
            <w:vAlign w:val="bottom"/>
            <w:hideMark/>
          </w:tcPr>
          <w:p w14:paraId="5EED4A5E"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Biscuiți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04AE95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4E7803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11.30</w:t>
            </w:r>
          </w:p>
        </w:tc>
        <w:tc>
          <w:tcPr>
            <w:tcW w:w="1238" w:type="dxa"/>
            <w:tcBorders>
              <w:top w:val="nil"/>
              <w:left w:val="nil"/>
              <w:bottom w:val="single" w:sz="4" w:space="0" w:color="auto"/>
              <w:right w:val="single" w:sz="4" w:space="0" w:color="auto"/>
            </w:tcBorders>
            <w:shd w:val="clear" w:color="auto" w:fill="auto"/>
            <w:vAlign w:val="center"/>
            <w:hideMark/>
          </w:tcPr>
          <w:p w14:paraId="202F436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5039BCC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12.19</w:t>
            </w:r>
          </w:p>
        </w:tc>
      </w:tr>
      <w:tr w:rsidR="000C553E" w:rsidRPr="000C553E" w14:paraId="78B43EE7"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86DB30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54</w:t>
            </w:r>
          </w:p>
        </w:tc>
        <w:tc>
          <w:tcPr>
            <w:tcW w:w="4235" w:type="dxa"/>
            <w:tcBorders>
              <w:top w:val="nil"/>
              <w:left w:val="nil"/>
              <w:bottom w:val="single" w:sz="4" w:space="0" w:color="auto"/>
              <w:right w:val="single" w:sz="4" w:space="0" w:color="auto"/>
            </w:tcBorders>
            <w:shd w:val="clear" w:color="000000" w:fill="FFFFFF"/>
            <w:vAlign w:val="bottom"/>
            <w:hideMark/>
          </w:tcPr>
          <w:p w14:paraId="037A4A2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Cafea</w:t>
            </w:r>
            <w:proofErr w:type="spellEnd"/>
            <w:r w:rsidRPr="000C553E">
              <w:rPr>
                <w:rFonts w:ascii="Times New Roman" w:eastAsia="Times New Roman" w:hAnsi="Times New Roman" w:cs="Times New Roman"/>
                <w:color w:val="000000"/>
                <w:sz w:val="24"/>
                <w:szCs w:val="24"/>
                <w:lang w:eastAsia="en-GB"/>
              </w:rPr>
              <w:t xml:space="preserve"> instant</w:t>
            </w:r>
          </w:p>
        </w:tc>
        <w:tc>
          <w:tcPr>
            <w:tcW w:w="864" w:type="dxa"/>
            <w:tcBorders>
              <w:top w:val="nil"/>
              <w:left w:val="nil"/>
              <w:bottom w:val="single" w:sz="4" w:space="0" w:color="auto"/>
              <w:right w:val="single" w:sz="4" w:space="0" w:color="auto"/>
            </w:tcBorders>
            <w:shd w:val="clear" w:color="auto" w:fill="auto"/>
            <w:noWrap/>
            <w:vAlign w:val="bottom"/>
            <w:hideMark/>
          </w:tcPr>
          <w:p w14:paraId="057B3A2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63735D7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137.00</w:t>
            </w:r>
          </w:p>
        </w:tc>
        <w:tc>
          <w:tcPr>
            <w:tcW w:w="1238" w:type="dxa"/>
            <w:tcBorders>
              <w:top w:val="nil"/>
              <w:left w:val="nil"/>
              <w:bottom w:val="single" w:sz="4" w:space="0" w:color="auto"/>
              <w:right w:val="single" w:sz="4" w:space="0" w:color="auto"/>
            </w:tcBorders>
            <w:shd w:val="clear" w:color="auto" w:fill="auto"/>
            <w:vAlign w:val="center"/>
            <w:hideMark/>
          </w:tcPr>
          <w:p w14:paraId="5BD5498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0730C8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147.77</w:t>
            </w:r>
          </w:p>
        </w:tc>
      </w:tr>
      <w:tr w:rsidR="000C553E" w:rsidRPr="000C553E" w14:paraId="4921E52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5DE160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55</w:t>
            </w:r>
          </w:p>
        </w:tc>
        <w:tc>
          <w:tcPr>
            <w:tcW w:w="4235" w:type="dxa"/>
            <w:tcBorders>
              <w:top w:val="nil"/>
              <w:left w:val="nil"/>
              <w:bottom w:val="single" w:sz="4" w:space="0" w:color="auto"/>
              <w:right w:val="single" w:sz="4" w:space="0" w:color="auto"/>
            </w:tcBorders>
            <w:shd w:val="clear" w:color="000000" w:fill="FFFFFF"/>
            <w:vAlign w:val="bottom"/>
            <w:hideMark/>
          </w:tcPr>
          <w:p w14:paraId="24002353"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din carne </w:t>
            </w:r>
            <w:proofErr w:type="spellStart"/>
            <w:r w:rsidRPr="000C553E">
              <w:rPr>
                <w:rFonts w:ascii="Times New Roman" w:eastAsia="Times New Roman" w:hAnsi="Times New Roman" w:cs="Times New Roman"/>
                <w:color w:val="000000"/>
                <w:sz w:val="24"/>
                <w:szCs w:val="24"/>
                <w:lang w:eastAsia="en-GB"/>
              </w:rPr>
              <w:t>porc</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suc</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propriu</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3457E8A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2B84ABF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15.30</w:t>
            </w:r>
          </w:p>
        </w:tc>
        <w:tc>
          <w:tcPr>
            <w:tcW w:w="1238" w:type="dxa"/>
            <w:tcBorders>
              <w:top w:val="nil"/>
              <w:left w:val="nil"/>
              <w:bottom w:val="single" w:sz="4" w:space="0" w:color="auto"/>
              <w:right w:val="single" w:sz="4" w:space="0" w:color="auto"/>
            </w:tcBorders>
            <w:shd w:val="clear" w:color="auto" w:fill="auto"/>
            <w:vAlign w:val="center"/>
            <w:hideMark/>
          </w:tcPr>
          <w:p w14:paraId="1BC66BD7"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623DEA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16.50</w:t>
            </w:r>
          </w:p>
        </w:tc>
      </w:tr>
      <w:tr w:rsidR="000C553E" w:rsidRPr="000C553E" w14:paraId="1AD4C62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460779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56</w:t>
            </w:r>
          </w:p>
        </w:tc>
        <w:tc>
          <w:tcPr>
            <w:tcW w:w="4235" w:type="dxa"/>
            <w:tcBorders>
              <w:top w:val="nil"/>
              <w:left w:val="nil"/>
              <w:bottom w:val="single" w:sz="4" w:space="0" w:color="auto"/>
              <w:right w:val="single" w:sz="4" w:space="0" w:color="auto"/>
            </w:tcBorders>
            <w:shd w:val="clear" w:color="000000" w:fill="FFFFFF"/>
            <w:vAlign w:val="bottom"/>
            <w:hideMark/>
          </w:tcPr>
          <w:p w14:paraId="73D78ED9"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din carne </w:t>
            </w:r>
            <w:proofErr w:type="spellStart"/>
            <w:r w:rsidRPr="000C553E">
              <w:rPr>
                <w:rFonts w:ascii="Times New Roman" w:eastAsia="Times New Roman" w:hAnsi="Times New Roman" w:cs="Times New Roman"/>
                <w:color w:val="000000"/>
                <w:sz w:val="24"/>
                <w:szCs w:val="24"/>
                <w:lang w:eastAsia="en-GB"/>
              </w:rPr>
              <w:t>vită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în</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suc</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propriu</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F901C3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697F7F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15.30</w:t>
            </w:r>
          </w:p>
        </w:tc>
        <w:tc>
          <w:tcPr>
            <w:tcW w:w="1238" w:type="dxa"/>
            <w:tcBorders>
              <w:top w:val="nil"/>
              <w:left w:val="nil"/>
              <w:bottom w:val="single" w:sz="4" w:space="0" w:color="auto"/>
              <w:right w:val="single" w:sz="4" w:space="0" w:color="auto"/>
            </w:tcBorders>
            <w:shd w:val="clear" w:color="auto" w:fill="auto"/>
            <w:vAlign w:val="center"/>
            <w:hideMark/>
          </w:tcPr>
          <w:p w14:paraId="4F0FEA1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309337E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16.50</w:t>
            </w:r>
          </w:p>
        </w:tc>
      </w:tr>
      <w:tr w:rsidR="000C553E" w:rsidRPr="000C553E" w14:paraId="742FF378"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FC29E35"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57</w:t>
            </w:r>
          </w:p>
        </w:tc>
        <w:tc>
          <w:tcPr>
            <w:tcW w:w="4235" w:type="dxa"/>
            <w:tcBorders>
              <w:top w:val="nil"/>
              <w:left w:val="nil"/>
              <w:bottom w:val="single" w:sz="4" w:space="0" w:color="auto"/>
              <w:right w:val="single" w:sz="4" w:space="0" w:color="auto"/>
            </w:tcBorders>
            <w:shd w:val="clear" w:color="000000" w:fill="FFFFFF"/>
            <w:vAlign w:val="bottom"/>
            <w:hideMark/>
          </w:tcPr>
          <w:p w14:paraId="183C4181"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Conserve din </w:t>
            </w:r>
            <w:proofErr w:type="spellStart"/>
            <w:r w:rsidRPr="000C553E">
              <w:rPr>
                <w:rFonts w:ascii="Times New Roman" w:eastAsia="Times New Roman" w:hAnsi="Times New Roman" w:cs="Times New Roman"/>
                <w:color w:val="000000"/>
                <w:sz w:val="24"/>
                <w:szCs w:val="24"/>
                <w:lang w:eastAsia="en-GB"/>
              </w:rPr>
              <w:t>pește</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AA9BB3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C80268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19.40</w:t>
            </w:r>
          </w:p>
        </w:tc>
        <w:tc>
          <w:tcPr>
            <w:tcW w:w="1238" w:type="dxa"/>
            <w:tcBorders>
              <w:top w:val="nil"/>
              <w:left w:val="nil"/>
              <w:bottom w:val="single" w:sz="4" w:space="0" w:color="auto"/>
              <w:right w:val="single" w:sz="4" w:space="0" w:color="auto"/>
            </w:tcBorders>
            <w:shd w:val="clear" w:color="auto" w:fill="auto"/>
            <w:vAlign w:val="center"/>
            <w:hideMark/>
          </w:tcPr>
          <w:p w14:paraId="1B52614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4269E982"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20.92</w:t>
            </w:r>
          </w:p>
        </w:tc>
      </w:tr>
      <w:tr w:rsidR="000C553E" w:rsidRPr="000C553E" w14:paraId="3EE12BF4"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E9C3B3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58</w:t>
            </w:r>
          </w:p>
        </w:tc>
        <w:tc>
          <w:tcPr>
            <w:tcW w:w="4235" w:type="dxa"/>
            <w:tcBorders>
              <w:top w:val="nil"/>
              <w:left w:val="nil"/>
              <w:bottom w:val="single" w:sz="4" w:space="0" w:color="auto"/>
              <w:right w:val="single" w:sz="4" w:space="0" w:color="auto"/>
            </w:tcBorders>
            <w:shd w:val="clear" w:color="000000" w:fill="FFFFFF"/>
            <w:vAlign w:val="bottom"/>
            <w:hideMark/>
          </w:tcPr>
          <w:p w14:paraId="7A990AF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Zahăr</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plic</w:t>
            </w:r>
            <w:proofErr w:type="spellEnd"/>
            <w:r w:rsidRPr="000C553E">
              <w:rPr>
                <w:rFonts w:ascii="Times New Roman" w:eastAsia="Times New Roman" w:hAnsi="Times New Roman" w:cs="Times New Roman"/>
                <w:color w:val="000000"/>
                <w:sz w:val="24"/>
                <w:szCs w:val="24"/>
                <w:lang w:eastAsia="en-GB"/>
              </w:rPr>
              <w:t xml:space="preserve"> 4 g</w:t>
            </w:r>
          </w:p>
        </w:tc>
        <w:tc>
          <w:tcPr>
            <w:tcW w:w="864" w:type="dxa"/>
            <w:tcBorders>
              <w:top w:val="nil"/>
              <w:left w:val="nil"/>
              <w:bottom w:val="single" w:sz="4" w:space="0" w:color="auto"/>
              <w:right w:val="single" w:sz="4" w:space="0" w:color="auto"/>
            </w:tcBorders>
            <w:shd w:val="clear" w:color="auto" w:fill="auto"/>
            <w:noWrap/>
            <w:vAlign w:val="bottom"/>
            <w:hideMark/>
          </w:tcPr>
          <w:p w14:paraId="5C4793E7"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4101F8D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6.40</w:t>
            </w:r>
          </w:p>
        </w:tc>
        <w:tc>
          <w:tcPr>
            <w:tcW w:w="1238" w:type="dxa"/>
            <w:tcBorders>
              <w:top w:val="nil"/>
              <w:left w:val="nil"/>
              <w:bottom w:val="single" w:sz="4" w:space="0" w:color="auto"/>
              <w:right w:val="single" w:sz="4" w:space="0" w:color="auto"/>
            </w:tcBorders>
            <w:shd w:val="clear" w:color="auto" w:fill="auto"/>
            <w:vAlign w:val="center"/>
            <w:hideMark/>
          </w:tcPr>
          <w:p w14:paraId="03B3DD2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26379F2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6.90</w:t>
            </w:r>
          </w:p>
        </w:tc>
      </w:tr>
      <w:tr w:rsidR="000C553E" w:rsidRPr="000C553E" w14:paraId="2710BAD9"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F5FFD7D"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59</w:t>
            </w:r>
          </w:p>
        </w:tc>
        <w:tc>
          <w:tcPr>
            <w:tcW w:w="4235" w:type="dxa"/>
            <w:tcBorders>
              <w:top w:val="nil"/>
              <w:left w:val="nil"/>
              <w:bottom w:val="single" w:sz="4" w:space="0" w:color="auto"/>
              <w:right w:val="single" w:sz="4" w:space="0" w:color="auto"/>
            </w:tcBorders>
            <w:shd w:val="clear" w:color="000000" w:fill="FFFFFF"/>
            <w:vAlign w:val="bottom"/>
            <w:hideMark/>
          </w:tcPr>
          <w:p w14:paraId="008C9A0D"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 xml:space="preserve">Salam de </w:t>
            </w:r>
            <w:proofErr w:type="spellStart"/>
            <w:r w:rsidRPr="000C553E">
              <w:rPr>
                <w:rFonts w:ascii="Times New Roman" w:eastAsia="Times New Roman" w:hAnsi="Times New Roman" w:cs="Times New Roman"/>
                <w:color w:val="000000"/>
                <w:sz w:val="24"/>
                <w:szCs w:val="24"/>
                <w:lang w:eastAsia="en-GB"/>
              </w:rPr>
              <w:t>biscuiți</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2CFE9EF2"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F24629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26.70</w:t>
            </w:r>
          </w:p>
        </w:tc>
        <w:tc>
          <w:tcPr>
            <w:tcW w:w="1238" w:type="dxa"/>
            <w:tcBorders>
              <w:top w:val="nil"/>
              <w:left w:val="nil"/>
              <w:bottom w:val="single" w:sz="4" w:space="0" w:color="auto"/>
              <w:right w:val="single" w:sz="4" w:space="0" w:color="auto"/>
            </w:tcBorders>
            <w:shd w:val="clear" w:color="auto" w:fill="auto"/>
            <w:vAlign w:val="center"/>
            <w:hideMark/>
          </w:tcPr>
          <w:p w14:paraId="71E5F993"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1EA47B0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28.80</w:t>
            </w:r>
          </w:p>
        </w:tc>
      </w:tr>
      <w:tr w:rsidR="000C553E" w:rsidRPr="000C553E" w14:paraId="2A036A00" w14:textId="77777777" w:rsidTr="00D87CFB">
        <w:trPr>
          <w:gridAfter w:val="1"/>
          <w:wAfter w:w="232" w:type="dxa"/>
          <w:trHeight w:val="315"/>
        </w:trPr>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7DCE19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60</w:t>
            </w:r>
          </w:p>
        </w:tc>
        <w:tc>
          <w:tcPr>
            <w:tcW w:w="4235" w:type="dxa"/>
            <w:tcBorders>
              <w:top w:val="nil"/>
              <w:left w:val="nil"/>
              <w:bottom w:val="single" w:sz="4" w:space="0" w:color="auto"/>
              <w:right w:val="single" w:sz="4" w:space="0" w:color="auto"/>
            </w:tcBorders>
            <w:shd w:val="clear" w:color="000000" w:fill="FFFFFF"/>
            <w:vAlign w:val="bottom"/>
            <w:hideMark/>
          </w:tcPr>
          <w:p w14:paraId="7FC80226" w14:textId="77777777" w:rsidR="000C553E" w:rsidRPr="000C553E" w:rsidRDefault="000C553E" w:rsidP="000C553E">
            <w:pPr>
              <w:spacing w:after="0" w:line="240" w:lineRule="auto"/>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Croissant</w:t>
            </w:r>
          </w:p>
        </w:tc>
        <w:tc>
          <w:tcPr>
            <w:tcW w:w="864" w:type="dxa"/>
            <w:tcBorders>
              <w:top w:val="nil"/>
              <w:left w:val="nil"/>
              <w:bottom w:val="single" w:sz="4" w:space="0" w:color="auto"/>
              <w:right w:val="single" w:sz="4" w:space="0" w:color="auto"/>
            </w:tcBorders>
            <w:shd w:val="clear" w:color="auto" w:fill="auto"/>
            <w:noWrap/>
            <w:vAlign w:val="bottom"/>
            <w:hideMark/>
          </w:tcPr>
          <w:p w14:paraId="37075BE6"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412" w:type="dxa"/>
            <w:tcBorders>
              <w:top w:val="nil"/>
              <w:left w:val="nil"/>
              <w:bottom w:val="single" w:sz="4" w:space="0" w:color="auto"/>
              <w:right w:val="single" w:sz="4" w:space="0" w:color="auto"/>
            </w:tcBorders>
            <w:shd w:val="clear" w:color="000000" w:fill="FFFFFF"/>
            <w:noWrap/>
            <w:vAlign w:val="bottom"/>
            <w:hideMark/>
          </w:tcPr>
          <w:p w14:paraId="305D5634"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23.90</w:t>
            </w:r>
          </w:p>
        </w:tc>
        <w:tc>
          <w:tcPr>
            <w:tcW w:w="1238" w:type="dxa"/>
            <w:tcBorders>
              <w:top w:val="nil"/>
              <w:left w:val="nil"/>
              <w:bottom w:val="single" w:sz="4" w:space="0" w:color="auto"/>
              <w:right w:val="single" w:sz="4" w:space="0" w:color="auto"/>
            </w:tcBorders>
            <w:shd w:val="clear" w:color="auto" w:fill="auto"/>
            <w:vAlign w:val="center"/>
            <w:hideMark/>
          </w:tcPr>
          <w:p w14:paraId="07C0E5F5"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107.86%</w:t>
            </w:r>
          </w:p>
        </w:tc>
        <w:tc>
          <w:tcPr>
            <w:tcW w:w="1789" w:type="dxa"/>
            <w:tcBorders>
              <w:top w:val="nil"/>
              <w:left w:val="nil"/>
              <w:bottom w:val="single" w:sz="4" w:space="0" w:color="auto"/>
              <w:right w:val="single" w:sz="8" w:space="0" w:color="auto"/>
            </w:tcBorders>
            <w:shd w:val="clear" w:color="auto" w:fill="auto"/>
            <w:noWrap/>
            <w:vAlign w:val="bottom"/>
            <w:hideMark/>
          </w:tcPr>
          <w:p w14:paraId="0E428C0C"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25.78</w:t>
            </w:r>
          </w:p>
        </w:tc>
      </w:tr>
      <w:tr w:rsidR="000C553E" w:rsidRPr="000C553E" w14:paraId="71206A93" w14:textId="77777777" w:rsidTr="00D87CFB">
        <w:trPr>
          <w:gridAfter w:val="1"/>
          <w:wAfter w:w="232" w:type="dxa"/>
          <w:trHeight w:val="300"/>
        </w:trPr>
        <w:tc>
          <w:tcPr>
            <w:tcW w:w="895" w:type="dxa"/>
            <w:tcBorders>
              <w:top w:val="nil"/>
              <w:left w:val="nil"/>
              <w:bottom w:val="nil"/>
              <w:right w:val="nil"/>
            </w:tcBorders>
            <w:shd w:val="clear" w:color="auto" w:fill="auto"/>
            <w:noWrap/>
            <w:vAlign w:val="bottom"/>
            <w:hideMark/>
          </w:tcPr>
          <w:p w14:paraId="600639F8"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
        </w:tc>
        <w:tc>
          <w:tcPr>
            <w:tcW w:w="4235" w:type="dxa"/>
            <w:tcBorders>
              <w:top w:val="nil"/>
              <w:left w:val="nil"/>
              <w:bottom w:val="nil"/>
              <w:right w:val="nil"/>
            </w:tcBorders>
            <w:shd w:val="clear" w:color="auto" w:fill="auto"/>
            <w:noWrap/>
            <w:vAlign w:val="bottom"/>
            <w:hideMark/>
          </w:tcPr>
          <w:p w14:paraId="69EAD33B"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864" w:type="dxa"/>
            <w:tcBorders>
              <w:top w:val="nil"/>
              <w:left w:val="nil"/>
              <w:bottom w:val="nil"/>
              <w:right w:val="nil"/>
            </w:tcBorders>
            <w:shd w:val="clear" w:color="auto" w:fill="auto"/>
            <w:noWrap/>
            <w:vAlign w:val="bottom"/>
            <w:hideMark/>
          </w:tcPr>
          <w:p w14:paraId="70B66D1A"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1412" w:type="dxa"/>
            <w:tcBorders>
              <w:top w:val="nil"/>
              <w:left w:val="nil"/>
              <w:bottom w:val="nil"/>
              <w:right w:val="nil"/>
            </w:tcBorders>
            <w:shd w:val="clear" w:color="auto" w:fill="auto"/>
            <w:noWrap/>
            <w:vAlign w:val="bottom"/>
            <w:hideMark/>
          </w:tcPr>
          <w:p w14:paraId="21846327"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1238" w:type="dxa"/>
            <w:tcBorders>
              <w:top w:val="nil"/>
              <w:left w:val="nil"/>
              <w:bottom w:val="nil"/>
              <w:right w:val="nil"/>
            </w:tcBorders>
            <w:shd w:val="clear" w:color="auto" w:fill="auto"/>
            <w:noWrap/>
            <w:vAlign w:val="bottom"/>
            <w:hideMark/>
          </w:tcPr>
          <w:p w14:paraId="6EDC8770"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1789" w:type="dxa"/>
            <w:tcBorders>
              <w:top w:val="nil"/>
              <w:left w:val="nil"/>
              <w:bottom w:val="nil"/>
              <w:right w:val="nil"/>
            </w:tcBorders>
            <w:shd w:val="clear" w:color="auto" w:fill="auto"/>
            <w:noWrap/>
            <w:vAlign w:val="bottom"/>
            <w:hideMark/>
          </w:tcPr>
          <w:p w14:paraId="1D44BD57"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r>
      <w:tr w:rsidR="000C553E" w:rsidRPr="000C553E" w14:paraId="7ECE05F3" w14:textId="77777777" w:rsidTr="00D87CFB">
        <w:trPr>
          <w:gridAfter w:val="1"/>
          <w:wAfter w:w="218" w:type="dxa"/>
          <w:trHeight w:val="408"/>
        </w:trPr>
        <w:tc>
          <w:tcPr>
            <w:tcW w:w="10447" w:type="dxa"/>
            <w:gridSpan w:val="6"/>
            <w:vMerge w:val="restart"/>
            <w:tcBorders>
              <w:top w:val="nil"/>
              <w:left w:val="nil"/>
              <w:bottom w:val="nil"/>
              <w:right w:val="nil"/>
            </w:tcBorders>
            <w:shd w:val="clear" w:color="auto" w:fill="auto"/>
            <w:vAlign w:val="center"/>
            <w:hideMark/>
          </w:tcPr>
          <w:p w14:paraId="03A57D8C" w14:textId="77777777" w:rsidR="000C553E" w:rsidRPr="000C553E" w:rsidRDefault="000C553E" w:rsidP="000C553E">
            <w:pPr>
              <w:spacing w:after="0" w:line="240" w:lineRule="auto"/>
              <w:jc w:val="center"/>
              <w:rPr>
                <w:rFonts w:ascii="Times New Roman" w:eastAsia="Times New Roman" w:hAnsi="Times New Roman" w:cs="Times New Roman"/>
                <w:b/>
                <w:bCs/>
                <w:color w:val="000000"/>
                <w:lang w:eastAsia="en-GB"/>
              </w:rPr>
            </w:pPr>
            <w:proofErr w:type="spellStart"/>
            <w:r w:rsidRPr="000C553E">
              <w:rPr>
                <w:rFonts w:ascii="Times New Roman" w:eastAsia="Times New Roman" w:hAnsi="Times New Roman" w:cs="Times New Roman"/>
                <w:b/>
                <w:bCs/>
                <w:color w:val="000000"/>
                <w:lang w:eastAsia="en-GB"/>
              </w:rPr>
              <w:t>Notă</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Prețul</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unitar</w:t>
            </w:r>
            <w:proofErr w:type="spellEnd"/>
            <w:r w:rsidRPr="000C553E">
              <w:rPr>
                <w:rFonts w:ascii="Times New Roman" w:eastAsia="Times New Roman" w:hAnsi="Times New Roman" w:cs="Times New Roman"/>
                <w:b/>
                <w:bCs/>
                <w:color w:val="000000"/>
                <w:lang w:eastAsia="en-GB"/>
              </w:rPr>
              <w:t xml:space="preserve"> s-a </w:t>
            </w:r>
            <w:proofErr w:type="spellStart"/>
            <w:r w:rsidRPr="000C553E">
              <w:rPr>
                <w:rFonts w:ascii="Times New Roman" w:eastAsia="Times New Roman" w:hAnsi="Times New Roman" w:cs="Times New Roman"/>
                <w:b/>
                <w:bCs/>
                <w:color w:val="000000"/>
                <w:lang w:eastAsia="en-GB"/>
              </w:rPr>
              <w:t>stabilit</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prin</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aplicarea</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indicelui</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prețului</w:t>
            </w:r>
            <w:proofErr w:type="spellEnd"/>
            <w:r w:rsidRPr="000C553E">
              <w:rPr>
                <w:rFonts w:ascii="Times New Roman" w:eastAsia="Times New Roman" w:hAnsi="Times New Roman" w:cs="Times New Roman"/>
                <w:b/>
                <w:bCs/>
                <w:color w:val="000000"/>
                <w:lang w:eastAsia="en-GB"/>
              </w:rPr>
              <w:t xml:space="preserve"> de </w:t>
            </w:r>
            <w:proofErr w:type="spellStart"/>
            <w:r w:rsidRPr="000C553E">
              <w:rPr>
                <w:rFonts w:ascii="Times New Roman" w:eastAsia="Times New Roman" w:hAnsi="Times New Roman" w:cs="Times New Roman"/>
                <w:b/>
                <w:bCs/>
                <w:color w:val="000000"/>
                <w:lang w:eastAsia="en-GB"/>
              </w:rPr>
              <w:t>consum</w:t>
            </w:r>
            <w:proofErr w:type="spellEnd"/>
            <w:r w:rsidRPr="000C553E">
              <w:rPr>
                <w:rFonts w:ascii="Times New Roman" w:eastAsia="Times New Roman" w:hAnsi="Times New Roman" w:cs="Times New Roman"/>
                <w:b/>
                <w:bCs/>
                <w:color w:val="000000"/>
                <w:lang w:eastAsia="en-GB"/>
              </w:rPr>
              <w:t xml:space="preserve"> (IPC) </w:t>
            </w:r>
            <w:proofErr w:type="spellStart"/>
            <w:r w:rsidRPr="000C553E">
              <w:rPr>
                <w:rFonts w:ascii="Times New Roman" w:eastAsia="Times New Roman" w:hAnsi="Times New Roman" w:cs="Times New Roman"/>
                <w:b/>
                <w:bCs/>
                <w:color w:val="000000"/>
                <w:lang w:eastAsia="en-GB"/>
              </w:rPr>
              <w:t>pentru</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produse</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alimentare</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aferent</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perioadei</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septembrie</w:t>
            </w:r>
            <w:proofErr w:type="spellEnd"/>
            <w:r w:rsidRPr="000C553E">
              <w:rPr>
                <w:rFonts w:ascii="Times New Roman" w:eastAsia="Times New Roman" w:hAnsi="Times New Roman" w:cs="Times New Roman"/>
                <w:b/>
                <w:bCs/>
                <w:color w:val="000000"/>
                <w:lang w:eastAsia="en-GB"/>
              </w:rPr>
              <w:t xml:space="preserve"> 2024 - </w:t>
            </w:r>
            <w:proofErr w:type="spellStart"/>
            <w:r w:rsidRPr="000C553E">
              <w:rPr>
                <w:rFonts w:ascii="Times New Roman" w:eastAsia="Times New Roman" w:hAnsi="Times New Roman" w:cs="Times New Roman"/>
                <w:b/>
                <w:bCs/>
                <w:color w:val="000000"/>
                <w:lang w:eastAsia="en-GB"/>
              </w:rPr>
              <w:t>septembrie</w:t>
            </w:r>
            <w:proofErr w:type="spellEnd"/>
            <w:r w:rsidRPr="000C553E">
              <w:rPr>
                <w:rFonts w:ascii="Times New Roman" w:eastAsia="Times New Roman" w:hAnsi="Times New Roman" w:cs="Times New Roman"/>
                <w:b/>
                <w:bCs/>
                <w:color w:val="000000"/>
                <w:lang w:eastAsia="en-GB"/>
              </w:rPr>
              <w:t xml:space="preserve"> 2025.</w:t>
            </w:r>
          </w:p>
        </w:tc>
      </w:tr>
      <w:tr w:rsidR="000C553E" w:rsidRPr="000C553E" w14:paraId="192DF0FB" w14:textId="77777777" w:rsidTr="00D87CFB">
        <w:trPr>
          <w:trHeight w:val="315"/>
        </w:trPr>
        <w:tc>
          <w:tcPr>
            <w:tcW w:w="10447" w:type="dxa"/>
            <w:gridSpan w:val="6"/>
            <w:vMerge/>
            <w:tcBorders>
              <w:top w:val="nil"/>
              <w:left w:val="nil"/>
              <w:bottom w:val="nil"/>
              <w:right w:val="nil"/>
            </w:tcBorders>
            <w:vAlign w:val="center"/>
            <w:hideMark/>
          </w:tcPr>
          <w:p w14:paraId="40C72DEB" w14:textId="77777777" w:rsidR="000C553E" w:rsidRPr="000C553E" w:rsidRDefault="000C553E" w:rsidP="000C553E">
            <w:pPr>
              <w:spacing w:after="0" w:line="240" w:lineRule="auto"/>
              <w:rPr>
                <w:rFonts w:ascii="Times New Roman" w:eastAsia="Times New Roman" w:hAnsi="Times New Roman" w:cs="Times New Roman"/>
                <w:b/>
                <w:bCs/>
                <w:color w:val="000000"/>
                <w:lang w:eastAsia="en-GB"/>
              </w:rPr>
            </w:pPr>
          </w:p>
        </w:tc>
        <w:tc>
          <w:tcPr>
            <w:tcW w:w="218" w:type="dxa"/>
            <w:tcBorders>
              <w:top w:val="nil"/>
              <w:left w:val="nil"/>
              <w:bottom w:val="nil"/>
              <w:right w:val="nil"/>
            </w:tcBorders>
            <w:shd w:val="clear" w:color="auto" w:fill="auto"/>
            <w:noWrap/>
            <w:vAlign w:val="bottom"/>
            <w:hideMark/>
          </w:tcPr>
          <w:p w14:paraId="343966EA" w14:textId="77777777" w:rsidR="000C553E" w:rsidRPr="000C553E" w:rsidRDefault="000C553E" w:rsidP="000C553E">
            <w:pPr>
              <w:spacing w:after="0" w:line="240" w:lineRule="auto"/>
              <w:jc w:val="center"/>
              <w:rPr>
                <w:rFonts w:ascii="Times New Roman" w:eastAsia="Times New Roman" w:hAnsi="Times New Roman" w:cs="Times New Roman"/>
                <w:b/>
                <w:bCs/>
                <w:color w:val="000000"/>
                <w:lang w:eastAsia="en-GB"/>
              </w:rPr>
            </w:pPr>
          </w:p>
        </w:tc>
      </w:tr>
      <w:tr w:rsidR="000C553E" w:rsidRPr="000C553E" w14:paraId="2B0ABA8D" w14:textId="77777777" w:rsidTr="00D87CFB">
        <w:trPr>
          <w:trHeight w:val="315"/>
        </w:trPr>
        <w:tc>
          <w:tcPr>
            <w:tcW w:w="10447" w:type="dxa"/>
            <w:gridSpan w:val="6"/>
            <w:vMerge/>
            <w:tcBorders>
              <w:top w:val="nil"/>
              <w:left w:val="nil"/>
              <w:bottom w:val="nil"/>
              <w:right w:val="nil"/>
            </w:tcBorders>
            <w:vAlign w:val="center"/>
            <w:hideMark/>
          </w:tcPr>
          <w:p w14:paraId="12829C16" w14:textId="77777777" w:rsidR="000C553E" w:rsidRPr="000C553E" w:rsidRDefault="000C553E" w:rsidP="000C553E">
            <w:pPr>
              <w:spacing w:after="0" w:line="240" w:lineRule="auto"/>
              <w:rPr>
                <w:rFonts w:ascii="Times New Roman" w:eastAsia="Times New Roman" w:hAnsi="Times New Roman" w:cs="Times New Roman"/>
                <w:b/>
                <w:bCs/>
                <w:color w:val="000000"/>
                <w:lang w:eastAsia="en-GB"/>
              </w:rPr>
            </w:pPr>
          </w:p>
        </w:tc>
        <w:tc>
          <w:tcPr>
            <w:tcW w:w="218" w:type="dxa"/>
            <w:tcBorders>
              <w:top w:val="nil"/>
              <w:left w:val="nil"/>
              <w:bottom w:val="nil"/>
              <w:right w:val="nil"/>
            </w:tcBorders>
            <w:shd w:val="clear" w:color="auto" w:fill="auto"/>
            <w:noWrap/>
            <w:vAlign w:val="bottom"/>
            <w:hideMark/>
          </w:tcPr>
          <w:p w14:paraId="37AAB5BC"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r>
    </w:tbl>
    <w:p w14:paraId="55A3711D" w14:textId="77777777" w:rsidR="000C553E" w:rsidRPr="000C553E" w:rsidRDefault="000C553E" w:rsidP="000C553E">
      <w:pPr>
        <w:keepNext/>
        <w:spacing w:after="0" w:line="480" w:lineRule="auto"/>
        <w:jc w:val="center"/>
        <w:outlineLvl w:val="1"/>
        <w:rPr>
          <w:rFonts w:ascii="Times New Roman" w:eastAsia="Times New Roman" w:hAnsi="Times New Roman" w:cs="Times New Roman"/>
          <w:b/>
          <w:sz w:val="28"/>
          <w:szCs w:val="20"/>
          <w:u w:val="single"/>
          <w:lang w:val="ro-RO" w:eastAsia="ro-RO"/>
        </w:rPr>
      </w:pPr>
    </w:p>
    <w:p w14:paraId="7A3740B8" w14:textId="77777777" w:rsidR="000C553E" w:rsidRPr="000C553E" w:rsidRDefault="000C553E" w:rsidP="000C553E">
      <w:pPr>
        <w:keepNext/>
        <w:spacing w:after="0" w:line="480" w:lineRule="auto"/>
        <w:jc w:val="center"/>
        <w:outlineLvl w:val="1"/>
        <w:rPr>
          <w:rFonts w:ascii="Times New Roman" w:eastAsia="Times New Roman" w:hAnsi="Times New Roman" w:cs="Times New Roman"/>
          <w:b/>
          <w:sz w:val="28"/>
          <w:szCs w:val="20"/>
          <w:u w:val="single"/>
          <w:lang w:val="ro-RO" w:eastAsia="ro-RO"/>
        </w:rPr>
      </w:pPr>
    </w:p>
    <w:p w14:paraId="34BAD538" w14:textId="77777777" w:rsidR="000C553E" w:rsidRPr="000C553E" w:rsidRDefault="000C553E" w:rsidP="000C553E">
      <w:pPr>
        <w:keepNext/>
        <w:spacing w:after="0" w:line="480" w:lineRule="auto"/>
        <w:jc w:val="center"/>
        <w:outlineLvl w:val="1"/>
        <w:rPr>
          <w:rFonts w:ascii="Times New Roman" w:eastAsia="Times New Roman" w:hAnsi="Times New Roman" w:cs="Times New Roman"/>
          <w:b/>
          <w:sz w:val="28"/>
          <w:szCs w:val="20"/>
          <w:u w:val="single"/>
          <w:lang w:val="ro-RO" w:eastAsia="ro-RO"/>
        </w:rPr>
      </w:pPr>
      <w:r w:rsidRPr="000C553E">
        <w:rPr>
          <w:rFonts w:ascii="Times New Roman" w:eastAsia="Times New Roman" w:hAnsi="Times New Roman" w:cs="Times New Roman"/>
          <w:b/>
          <w:sz w:val="28"/>
          <w:szCs w:val="20"/>
          <w:u w:val="single"/>
          <w:lang w:val="ro-RO" w:eastAsia="ro-RO"/>
        </w:rPr>
        <w:t>SITUAȚIE PRIVIND ESTIMAREA PREȚURILOR PENTRU PRODUSELE PENTRU CARE NU EXISTĂ ISTORIC DE ACHIZIȚIE</w:t>
      </w:r>
    </w:p>
    <w:p w14:paraId="7E92A147" w14:textId="77777777" w:rsidR="000C553E" w:rsidRPr="000C553E" w:rsidRDefault="000C553E" w:rsidP="000C553E">
      <w:pPr>
        <w:keepNext/>
        <w:spacing w:after="0" w:line="480" w:lineRule="auto"/>
        <w:jc w:val="center"/>
        <w:outlineLvl w:val="1"/>
        <w:rPr>
          <w:rFonts w:ascii="Times New Roman" w:eastAsia="Times New Roman" w:hAnsi="Times New Roman" w:cs="Times New Roman"/>
          <w:b/>
          <w:sz w:val="28"/>
          <w:szCs w:val="20"/>
          <w:u w:val="single"/>
          <w:lang w:val="ro-RO" w:eastAsia="ro-RO"/>
        </w:rPr>
      </w:pPr>
    </w:p>
    <w:tbl>
      <w:tblPr>
        <w:tblW w:w="10922" w:type="dxa"/>
        <w:tblInd w:w="118" w:type="dxa"/>
        <w:tblCellMar>
          <w:top w:w="15" w:type="dxa"/>
        </w:tblCellMar>
        <w:tblLook w:val="04A0" w:firstRow="1" w:lastRow="0" w:firstColumn="1" w:lastColumn="0" w:noHBand="0" w:noVBand="1"/>
      </w:tblPr>
      <w:tblGrid>
        <w:gridCol w:w="929"/>
        <w:gridCol w:w="2461"/>
        <w:gridCol w:w="919"/>
        <w:gridCol w:w="1745"/>
        <w:gridCol w:w="919"/>
        <w:gridCol w:w="1200"/>
        <w:gridCol w:w="1004"/>
        <w:gridCol w:w="1745"/>
      </w:tblGrid>
      <w:tr w:rsidR="000C553E" w:rsidRPr="000C553E" w14:paraId="3DA8ADC8" w14:textId="77777777" w:rsidTr="00D87CFB">
        <w:trPr>
          <w:trHeight w:val="1395"/>
        </w:trPr>
        <w:tc>
          <w:tcPr>
            <w:tcW w:w="909" w:type="dxa"/>
            <w:tcBorders>
              <w:top w:val="single" w:sz="8" w:space="0" w:color="auto"/>
              <w:left w:val="single" w:sz="8" w:space="0" w:color="auto"/>
              <w:bottom w:val="nil"/>
              <w:right w:val="single" w:sz="4" w:space="0" w:color="auto"/>
            </w:tcBorders>
            <w:shd w:val="clear" w:color="auto" w:fill="auto"/>
            <w:vAlign w:val="center"/>
            <w:hideMark/>
          </w:tcPr>
          <w:p w14:paraId="5A421C2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Nr.crt.</w:t>
            </w:r>
          </w:p>
        </w:tc>
        <w:tc>
          <w:tcPr>
            <w:tcW w:w="2411" w:type="dxa"/>
            <w:tcBorders>
              <w:top w:val="single" w:sz="8" w:space="0" w:color="auto"/>
              <w:left w:val="nil"/>
              <w:bottom w:val="nil"/>
              <w:right w:val="single" w:sz="4" w:space="0" w:color="auto"/>
            </w:tcBorders>
            <w:shd w:val="clear" w:color="auto" w:fill="auto"/>
            <w:vAlign w:val="center"/>
            <w:hideMark/>
          </w:tcPr>
          <w:p w14:paraId="353DD0D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Denumire</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produs</w:t>
            </w:r>
            <w:proofErr w:type="spellEnd"/>
          </w:p>
        </w:tc>
        <w:tc>
          <w:tcPr>
            <w:tcW w:w="900" w:type="dxa"/>
            <w:tcBorders>
              <w:top w:val="single" w:sz="8" w:space="0" w:color="auto"/>
              <w:left w:val="nil"/>
              <w:bottom w:val="nil"/>
              <w:right w:val="single" w:sz="4" w:space="0" w:color="auto"/>
            </w:tcBorders>
            <w:shd w:val="clear" w:color="auto" w:fill="auto"/>
            <w:vAlign w:val="center"/>
            <w:hideMark/>
          </w:tcPr>
          <w:p w14:paraId="1F8294F0"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U.M.</w:t>
            </w:r>
          </w:p>
        </w:tc>
        <w:tc>
          <w:tcPr>
            <w:tcW w:w="1710" w:type="dxa"/>
            <w:tcBorders>
              <w:top w:val="single" w:sz="8" w:space="0" w:color="auto"/>
              <w:left w:val="nil"/>
              <w:bottom w:val="nil"/>
              <w:right w:val="single" w:sz="4" w:space="0" w:color="auto"/>
            </w:tcBorders>
            <w:shd w:val="clear" w:color="auto" w:fill="auto"/>
            <w:vAlign w:val="center"/>
            <w:hideMark/>
          </w:tcPr>
          <w:p w14:paraId="6F988F2E"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Operator economic</w:t>
            </w:r>
          </w:p>
        </w:tc>
        <w:tc>
          <w:tcPr>
            <w:tcW w:w="900" w:type="dxa"/>
            <w:tcBorders>
              <w:top w:val="single" w:sz="8" w:space="0" w:color="auto"/>
              <w:left w:val="nil"/>
              <w:bottom w:val="nil"/>
              <w:right w:val="single" w:sz="4" w:space="0" w:color="auto"/>
            </w:tcBorders>
            <w:shd w:val="clear" w:color="auto" w:fill="auto"/>
            <w:vAlign w:val="center"/>
            <w:hideMark/>
          </w:tcPr>
          <w:p w14:paraId="4AB9C94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Preț</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fără</w:t>
            </w:r>
            <w:proofErr w:type="spellEnd"/>
            <w:r w:rsidRPr="000C553E">
              <w:rPr>
                <w:rFonts w:ascii="Times New Roman" w:eastAsia="Times New Roman" w:hAnsi="Times New Roman" w:cs="Times New Roman"/>
                <w:b/>
                <w:bCs/>
                <w:color w:val="000000"/>
                <w:sz w:val="24"/>
                <w:szCs w:val="24"/>
                <w:lang w:eastAsia="en-GB"/>
              </w:rPr>
              <w:t xml:space="preserve"> TVA</w:t>
            </w:r>
          </w:p>
        </w:tc>
        <w:tc>
          <w:tcPr>
            <w:tcW w:w="1176" w:type="dxa"/>
            <w:tcBorders>
              <w:top w:val="single" w:sz="8" w:space="0" w:color="auto"/>
              <w:left w:val="nil"/>
              <w:bottom w:val="nil"/>
              <w:right w:val="single" w:sz="4" w:space="0" w:color="auto"/>
            </w:tcBorders>
            <w:shd w:val="clear" w:color="auto" w:fill="auto"/>
            <w:vAlign w:val="center"/>
            <w:hideMark/>
          </w:tcPr>
          <w:p w14:paraId="546C76E6"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Operator economic</w:t>
            </w:r>
          </w:p>
        </w:tc>
        <w:tc>
          <w:tcPr>
            <w:tcW w:w="984" w:type="dxa"/>
            <w:tcBorders>
              <w:top w:val="single" w:sz="8" w:space="0" w:color="auto"/>
              <w:left w:val="nil"/>
              <w:bottom w:val="nil"/>
              <w:right w:val="single" w:sz="4" w:space="0" w:color="auto"/>
            </w:tcBorders>
            <w:shd w:val="clear" w:color="auto" w:fill="auto"/>
            <w:vAlign w:val="center"/>
            <w:hideMark/>
          </w:tcPr>
          <w:p w14:paraId="601A2CEB"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Preț</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fără</w:t>
            </w:r>
            <w:proofErr w:type="spellEnd"/>
            <w:r w:rsidRPr="000C553E">
              <w:rPr>
                <w:rFonts w:ascii="Times New Roman" w:eastAsia="Times New Roman" w:hAnsi="Times New Roman" w:cs="Times New Roman"/>
                <w:b/>
                <w:bCs/>
                <w:color w:val="000000"/>
                <w:sz w:val="24"/>
                <w:szCs w:val="24"/>
                <w:lang w:eastAsia="en-GB"/>
              </w:rPr>
              <w:t xml:space="preserve"> TVA</w:t>
            </w:r>
          </w:p>
        </w:tc>
        <w:tc>
          <w:tcPr>
            <w:tcW w:w="1710" w:type="dxa"/>
            <w:tcBorders>
              <w:top w:val="single" w:sz="8" w:space="0" w:color="auto"/>
              <w:left w:val="nil"/>
              <w:bottom w:val="nil"/>
              <w:right w:val="single" w:sz="8" w:space="0" w:color="auto"/>
            </w:tcBorders>
            <w:shd w:val="clear" w:color="auto" w:fill="auto"/>
            <w:vAlign w:val="center"/>
            <w:hideMark/>
          </w:tcPr>
          <w:p w14:paraId="673A2BA1"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roofErr w:type="spellStart"/>
            <w:r w:rsidRPr="000C553E">
              <w:rPr>
                <w:rFonts w:ascii="Times New Roman" w:eastAsia="Times New Roman" w:hAnsi="Times New Roman" w:cs="Times New Roman"/>
                <w:b/>
                <w:bCs/>
                <w:color w:val="000000"/>
                <w:sz w:val="24"/>
                <w:szCs w:val="24"/>
                <w:lang w:eastAsia="en-GB"/>
              </w:rPr>
              <w:t>Preț</w:t>
            </w:r>
            <w:proofErr w:type="spellEnd"/>
            <w:r w:rsidRPr="000C553E">
              <w:rPr>
                <w:rFonts w:ascii="Times New Roman" w:eastAsia="Times New Roman" w:hAnsi="Times New Roman" w:cs="Times New Roman"/>
                <w:b/>
                <w:bCs/>
                <w:color w:val="000000"/>
                <w:sz w:val="24"/>
                <w:szCs w:val="24"/>
                <w:lang w:eastAsia="en-GB"/>
              </w:rPr>
              <w:t xml:space="preserve"> </w:t>
            </w:r>
            <w:proofErr w:type="spellStart"/>
            <w:r w:rsidRPr="000C553E">
              <w:rPr>
                <w:rFonts w:ascii="Times New Roman" w:eastAsia="Times New Roman" w:hAnsi="Times New Roman" w:cs="Times New Roman"/>
                <w:b/>
                <w:bCs/>
                <w:color w:val="000000"/>
                <w:sz w:val="24"/>
                <w:szCs w:val="24"/>
                <w:lang w:eastAsia="en-GB"/>
              </w:rPr>
              <w:t>mediu</w:t>
            </w:r>
            <w:proofErr w:type="spellEnd"/>
            <w:r w:rsidRPr="000C553E">
              <w:rPr>
                <w:rFonts w:ascii="Times New Roman" w:eastAsia="Times New Roman" w:hAnsi="Times New Roman" w:cs="Times New Roman"/>
                <w:b/>
                <w:bCs/>
                <w:color w:val="000000"/>
                <w:sz w:val="24"/>
                <w:szCs w:val="24"/>
                <w:lang w:eastAsia="en-GB"/>
              </w:rPr>
              <w:t xml:space="preserve"> al </w:t>
            </w:r>
            <w:proofErr w:type="spellStart"/>
            <w:r w:rsidRPr="000C553E">
              <w:rPr>
                <w:rFonts w:ascii="Times New Roman" w:eastAsia="Times New Roman" w:hAnsi="Times New Roman" w:cs="Times New Roman"/>
                <w:b/>
                <w:bCs/>
                <w:color w:val="000000"/>
                <w:sz w:val="24"/>
                <w:szCs w:val="24"/>
                <w:lang w:eastAsia="en-GB"/>
              </w:rPr>
              <w:t>pieței</w:t>
            </w:r>
            <w:proofErr w:type="spellEnd"/>
          </w:p>
        </w:tc>
      </w:tr>
      <w:tr w:rsidR="000C553E" w:rsidRPr="000C553E" w14:paraId="6EEE3CCC" w14:textId="77777777" w:rsidTr="00D87CFB">
        <w:trPr>
          <w:trHeight w:val="660"/>
        </w:trPr>
        <w:tc>
          <w:tcPr>
            <w:tcW w:w="9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1FB9E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1</w:t>
            </w:r>
          </w:p>
        </w:tc>
        <w:tc>
          <w:tcPr>
            <w:tcW w:w="2411" w:type="dxa"/>
            <w:tcBorders>
              <w:top w:val="single" w:sz="4" w:space="0" w:color="auto"/>
              <w:left w:val="nil"/>
              <w:bottom w:val="single" w:sz="4" w:space="0" w:color="auto"/>
              <w:right w:val="single" w:sz="4" w:space="0" w:color="auto"/>
            </w:tcBorders>
            <w:shd w:val="clear" w:color="000000" w:fill="FFFFFF"/>
            <w:vAlign w:val="center"/>
            <w:hideMark/>
          </w:tcPr>
          <w:p w14:paraId="5B2ADFFA"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Prăjitură</w:t>
            </w:r>
            <w:proofErr w:type="spellEnd"/>
            <w:r w:rsidRPr="000C553E">
              <w:rPr>
                <w:rFonts w:ascii="Times New Roman" w:eastAsia="Times New Roman" w:hAnsi="Times New Roman" w:cs="Times New Roman"/>
                <w:color w:val="000000"/>
                <w:sz w:val="24"/>
                <w:szCs w:val="24"/>
                <w:lang w:eastAsia="en-GB"/>
              </w:rPr>
              <w:t xml:space="preserve"> </w:t>
            </w:r>
            <w:proofErr w:type="spellStart"/>
            <w:r w:rsidRPr="000C553E">
              <w:rPr>
                <w:rFonts w:ascii="Times New Roman" w:eastAsia="Times New Roman" w:hAnsi="Times New Roman" w:cs="Times New Roman"/>
                <w:color w:val="000000"/>
                <w:sz w:val="24"/>
                <w:szCs w:val="24"/>
                <w:lang w:eastAsia="en-GB"/>
              </w:rPr>
              <w:t>glazurată</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6DF6199"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12AFF404"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METRO CASH&amp; CARRY</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0330F13C"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39.07</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07A32B9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Carrefour</w:t>
            </w:r>
          </w:p>
        </w:tc>
        <w:tc>
          <w:tcPr>
            <w:tcW w:w="984" w:type="dxa"/>
            <w:tcBorders>
              <w:top w:val="single" w:sz="4" w:space="0" w:color="auto"/>
              <w:left w:val="nil"/>
              <w:bottom w:val="single" w:sz="4" w:space="0" w:color="auto"/>
              <w:right w:val="nil"/>
            </w:tcBorders>
            <w:shd w:val="clear" w:color="auto" w:fill="auto"/>
            <w:vAlign w:val="center"/>
            <w:hideMark/>
          </w:tcPr>
          <w:p w14:paraId="19CD154F"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34.91</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BB7380D"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36.99</w:t>
            </w:r>
          </w:p>
        </w:tc>
      </w:tr>
      <w:tr w:rsidR="000C553E" w:rsidRPr="000C553E" w14:paraId="480FD7A1" w14:textId="77777777" w:rsidTr="00D87CFB">
        <w:trPr>
          <w:trHeight w:val="330"/>
        </w:trPr>
        <w:tc>
          <w:tcPr>
            <w:tcW w:w="909" w:type="dxa"/>
            <w:tcBorders>
              <w:top w:val="nil"/>
              <w:left w:val="single" w:sz="8" w:space="0" w:color="auto"/>
              <w:bottom w:val="single" w:sz="8" w:space="0" w:color="auto"/>
              <w:right w:val="single" w:sz="4" w:space="0" w:color="auto"/>
            </w:tcBorders>
            <w:shd w:val="clear" w:color="auto" w:fill="auto"/>
            <w:noWrap/>
            <w:vAlign w:val="center"/>
            <w:hideMark/>
          </w:tcPr>
          <w:p w14:paraId="449F604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w:t>
            </w:r>
          </w:p>
        </w:tc>
        <w:tc>
          <w:tcPr>
            <w:tcW w:w="2411" w:type="dxa"/>
            <w:tcBorders>
              <w:top w:val="nil"/>
              <w:left w:val="nil"/>
              <w:bottom w:val="single" w:sz="8" w:space="0" w:color="auto"/>
              <w:right w:val="single" w:sz="4" w:space="0" w:color="auto"/>
            </w:tcBorders>
            <w:shd w:val="clear" w:color="000000" w:fill="FFFFFF"/>
            <w:vAlign w:val="bottom"/>
            <w:hideMark/>
          </w:tcPr>
          <w:p w14:paraId="313CB17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proofErr w:type="spellStart"/>
            <w:r w:rsidRPr="000C553E">
              <w:rPr>
                <w:rFonts w:ascii="Times New Roman" w:eastAsia="Times New Roman" w:hAnsi="Times New Roman" w:cs="Times New Roman"/>
                <w:color w:val="000000"/>
                <w:sz w:val="24"/>
                <w:szCs w:val="24"/>
                <w:lang w:eastAsia="en-GB"/>
              </w:rPr>
              <w:t>Napolitană</w:t>
            </w:r>
            <w:proofErr w:type="spellEnd"/>
            <w:r w:rsidRPr="000C553E">
              <w:rPr>
                <w:rFonts w:ascii="Times New Roman" w:eastAsia="Times New Roman" w:hAnsi="Times New Roman" w:cs="Times New Roman"/>
                <w:color w:val="000000"/>
                <w:sz w:val="24"/>
                <w:szCs w:val="24"/>
                <w:lang w:eastAsia="en-GB"/>
              </w:rPr>
              <w:t xml:space="preserve"> cu </w:t>
            </w:r>
            <w:proofErr w:type="spellStart"/>
            <w:r w:rsidRPr="000C553E">
              <w:rPr>
                <w:rFonts w:ascii="Times New Roman" w:eastAsia="Times New Roman" w:hAnsi="Times New Roman" w:cs="Times New Roman"/>
                <w:color w:val="000000"/>
                <w:sz w:val="24"/>
                <w:szCs w:val="24"/>
                <w:lang w:eastAsia="en-GB"/>
              </w:rPr>
              <w:t>cremă</w:t>
            </w:r>
            <w:proofErr w:type="spellEnd"/>
          </w:p>
        </w:tc>
        <w:tc>
          <w:tcPr>
            <w:tcW w:w="900" w:type="dxa"/>
            <w:tcBorders>
              <w:top w:val="nil"/>
              <w:left w:val="nil"/>
              <w:bottom w:val="single" w:sz="8" w:space="0" w:color="auto"/>
              <w:right w:val="single" w:sz="4" w:space="0" w:color="auto"/>
            </w:tcBorders>
            <w:shd w:val="clear" w:color="auto" w:fill="auto"/>
            <w:noWrap/>
            <w:vAlign w:val="bottom"/>
            <w:hideMark/>
          </w:tcPr>
          <w:p w14:paraId="00704AB8"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kg</w:t>
            </w:r>
          </w:p>
        </w:tc>
        <w:tc>
          <w:tcPr>
            <w:tcW w:w="1710" w:type="dxa"/>
            <w:tcBorders>
              <w:top w:val="nil"/>
              <w:left w:val="nil"/>
              <w:bottom w:val="single" w:sz="8" w:space="0" w:color="auto"/>
              <w:right w:val="single" w:sz="4" w:space="0" w:color="auto"/>
            </w:tcBorders>
            <w:shd w:val="clear" w:color="auto" w:fill="auto"/>
            <w:noWrap/>
            <w:vAlign w:val="bottom"/>
            <w:hideMark/>
          </w:tcPr>
          <w:p w14:paraId="6EEF2253"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Auchan</w:t>
            </w:r>
          </w:p>
        </w:tc>
        <w:tc>
          <w:tcPr>
            <w:tcW w:w="900" w:type="dxa"/>
            <w:tcBorders>
              <w:top w:val="nil"/>
              <w:left w:val="nil"/>
              <w:bottom w:val="single" w:sz="8" w:space="0" w:color="auto"/>
              <w:right w:val="single" w:sz="4" w:space="0" w:color="auto"/>
            </w:tcBorders>
            <w:shd w:val="clear" w:color="000000" w:fill="FFFFFF"/>
            <w:noWrap/>
            <w:vAlign w:val="bottom"/>
            <w:hideMark/>
          </w:tcPr>
          <w:p w14:paraId="6704ADCE"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30.87</w:t>
            </w:r>
          </w:p>
        </w:tc>
        <w:tc>
          <w:tcPr>
            <w:tcW w:w="1176" w:type="dxa"/>
            <w:tcBorders>
              <w:top w:val="nil"/>
              <w:left w:val="nil"/>
              <w:bottom w:val="single" w:sz="8" w:space="0" w:color="auto"/>
              <w:right w:val="single" w:sz="4" w:space="0" w:color="auto"/>
            </w:tcBorders>
            <w:shd w:val="clear" w:color="auto" w:fill="auto"/>
            <w:vAlign w:val="center"/>
            <w:hideMark/>
          </w:tcPr>
          <w:p w14:paraId="398CB38B"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Carrefour</w:t>
            </w:r>
          </w:p>
        </w:tc>
        <w:tc>
          <w:tcPr>
            <w:tcW w:w="984" w:type="dxa"/>
            <w:tcBorders>
              <w:top w:val="nil"/>
              <w:left w:val="nil"/>
              <w:bottom w:val="single" w:sz="8" w:space="0" w:color="auto"/>
              <w:right w:val="nil"/>
            </w:tcBorders>
            <w:shd w:val="clear" w:color="auto" w:fill="auto"/>
            <w:vAlign w:val="center"/>
            <w:hideMark/>
          </w:tcPr>
          <w:p w14:paraId="65D0B110" w14:textId="77777777" w:rsidR="000C553E" w:rsidRPr="000C553E" w:rsidRDefault="000C553E" w:rsidP="000C553E">
            <w:pPr>
              <w:spacing w:after="0" w:line="240" w:lineRule="auto"/>
              <w:jc w:val="center"/>
              <w:rPr>
                <w:rFonts w:ascii="Times New Roman" w:eastAsia="Times New Roman" w:hAnsi="Times New Roman" w:cs="Times New Roman"/>
                <w:color w:val="000000"/>
                <w:sz w:val="24"/>
                <w:szCs w:val="24"/>
                <w:lang w:eastAsia="en-GB"/>
              </w:rPr>
            </w:pPr>
            <w:r w:rsidRPr="000C553E">
              <w:rPr>
                <w:rFonts w:ascii="Times New Roman" w:eastAsia="Times New Roman" w:hAnsi="Times New Roman" w:cs="Times New Roman"/>
                <w:color w:val="000000"/>
                <w:sz w:val="24"/>
                <w:szCs w:val="24"/>
                <w:lang w:eastAsia="en-GB"/>
              </w:rPr>
              <w:t>25.86</w:t>
            </w:r>
          </w:p>
        </w:tc>
        <w:tc>
          <w:tcPr>
            <w:tcW w:w="1710" w:type="dxa"/>
            <w:tcBorders>
              <w:top w:val="nil"/>
              <w:left w:val="single" w:sz="4" w:space="0" w:color="auto"/>
              <w:bottom w:val="single" w:sz="8" w:space="0" w:color="auto"/>
              <w:right w:val="single" w:sz="8" w:space="0" w:color="auto"/>
            </w:tcBorders>
            <w:shd w:val="clear" w:color="auto" w:fill="auto"/>
            <w:vAlign w:val="center"/>
            <w:hideMark/>
          </w:tcPr>
          <w:p w14:paraId="12259D4A"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r w:rsidRPr="000C553E">
              <w:rPr>
                <w:rFonts w:ascii="Times New Roman" w:eastAsia="Times New Roman" w:hAnsi="Times New Roman" w:cs="Times New Roman"/>
                <w:b/>
                <w:bCs/>
                <w:color w:val="000000"/>
                <w:sz w:val="24"/>
                <w:szCs w:val="24"/>
                <w:lang w:eastAsia="en-GB"/>
              </w:rPr>
              <w:t>28.37</w:t>
            </w:r>
          </w:p>
        </w:tc>
      </w:tr>
      <w:tr w:rsidR="000C553E" w:rsidRPr="000C553E" w14:paraId="553BAFB2" w14:textId="77777777" w:rsidTr="00D87CFB">
        <w:trPr>
          <w:trHeight w:val="300"/>
        </w:trPr>
        <w:tc>
          <w:tcPr>
            <w:tcW w:w="909" w:type="dxa"/>
            <w:tcBorders>
              <w:top w:val="nil"/>
              <w:left w:val="nil"/>
              <w:bottom w:val="nil"/>
              <w:right w:val="nil"/>
            </w:tcBorders>
            <w:shd w:val="clear" w:color="auto" w:fill="auto"/>
            <w:noWrap/>
            <w:vAlign w:val="bottom"/>
            <w:hideMark/>
          </w:tcPr>
          <w:p w14:paraId="22D01AB9" w14:textId="77777777" w:rsidR="000C553E" w:rsidRPr="000C553E" w:rsidRDefault="000C553E" w:rsidP="000C553E">
            <w:pPr>
              <w:spacing w:after="0" w:line="240" w:lineRule="auto"/>
              <w:jc w:val="center"/>
              <w:rPr>
                <w:rFonts w:ascii="Times New Roman" w:eastAsia="Times New Roman" w:hAnsi="Times New Roman" w:cs="Times New Roman"/>
                <w:b/>
                <w:bCs/>
                <w:color w:val="000000"/>
                <w:sz w:val="24"/>
                <w:szCs w:val="24"/>
                <w:lang w:eastAsia="en-GB"/>
              </w:rPr>
            </w:pPr>
          </w:p>
        </w:tc>
        <w:tc>
          <w:tcPr>
            <w:tcW w:w="2411" w:type="dxa"/>
            <w:tcBorders>
              <w:top w:val="nil"/>
              <w:left w:val="nil"/>
              <w:bottom w:val="nil"/>
              <w:right w:val="nil"/>
            </w:tcBorders>
            <w:shd w:val="clear" w:color="auto" w:fill="auto"/>
            <w:noWrap/>
            <w:vAlign w:val="bottom"/>
            <w:hideMark/>
          </w:tcPr>
          <w:p w14:paraId="249DFFE1"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900" w:type="dxa"/>
            <w:tcBorders>
              <w:top w:val="nil"/>
              <w:left w:val="nil"/>
              <w:bottom w:val="nil"/>
              <w:right w:val="nil"/>
            </w:tcBorders>
            <w:shd w:val="clear" w:color="auto" w:fill="auto"/>
            <w:noWrap/>
            <w:vAlign w:val="bottom"/>
            <w:hideMark/>
          </w:tcPr>
          <w:p w14:paraId="5C6E17F4"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1710" w:type="dxa"/>
            <w:tcBorders>
              <w:top w:val="nil"/>
              <w:left w:val="nil"/>
              <w:bottom w:val="nil"/>
              <w:right w:val="nil"/>
            </w:tcBorders>
            <w:shd w:val="clear" w:color="auto" w:fill="auto"/>
            <w:noWrap/>
            <w:vAlign w:val="bottom"/>
            <w:hideMark/>
          </w:tcPr>
          <w:p w14:paraId="0699D4D8"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900" w:type="dxa"/>
            <w:tcBorders>
              <w:top w:val="nil"/>
              <w:left w:val="nil"/>
              <w:bottom w:val="nil"/>
              <w:right w:val="nil"/>
            </w:tcBorders>
            <w:shd w:val="clear" w:color="auto" w:fill="auto"/>
            <w:noWrap/>
            <w:vAlign w:val="bottom"/>
            <w:hideMark/>
          </w:tcPr>
          <w:p w14:paraId="568716D8"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17843509"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45F36892"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c>
          <w:tcPr>
            <w:tcW w:w="1710" w:type="dxa"/>
            <w:tcBorders>
              <w:top w:val="nil"/>
              <w:left w:val="nil"/>
              <w:bottom w:val="nil"/>
              <w:right w:val="nil"/>
            </w:tcBorders>
            <w:shd w:val="clear" w:color="auto" w:fill="auto"/>
            <w:noWrap/>
            <w:vAlign w:val="bottom"/>
            <w:hideMark/>
          </w:tcPr>
          <w:p w14:paraId="25FF7BC3" w14:textId="77777777" w:rsidR="000C553E" w:rsidRPr="000C553E" w:rsidRDefault="000C553E" w:rsidP="000C553E">
            <w:pPr>
              <w:spacing w:after="0" w:line="240" w:lineRule="auto"/>
              <w:rPr>
                <w:rFonts w:ascii="Times New Roman" w:eastAsia="Times New Roman" w:hAnsi="Times New Roman" w:cs="Times New Roman"/>
                <w:sz w:val="20"/>
                <w:szCs w:val="20"/>
                <w:lang w:eastAsia="en-GB"/>
              </w:rPr>
            </w:pPr>
          </w:p>
        </w:tc>
      </w:tr>
      <w:tr w:rsidR="000C553E" w:rsidRPr="000C553E" w14:paraId="648BCEBB" w14:textId="77777777" w:rsidTr="00D87CFB">
        <w:trPr>
          <w:trHeight w:val="408"/>
        </w:trPr>
        <w:tc>
          <w:tcPr>
            <w:tcW w:w="10700" w:type="dxa"/>
            <w:gridSpan w:val="8"/>
            <w:vMerge w:val="restart"/>
            <w:tcBorders>
              <w:top w:val="nil"/>
              <w:left w:val="nil"/>
              <w:bottom w:val="nil"/>
              <w:right w:val="nil"/>
            </w:tcBorders>
            <w:shd w:val="clear" w:color="auto" w:fill="auto"/>
            <w:vAlign w:val="center"/>
            <w:hideMark/>
          </w:tcPr>
          <w:p w14:paraId="6DD020EB" w14:textId="77777777" w:rsidR="000C553E" w:rsidRPr="000C553E" w:rsidRDefault="000C553E" w:rsidP="000C553E">
            <w:pPr>
              <w:spacing w:after="0" w:line="240" w:lineRule="auto"/>
              <w:jc w:val="center"/>
              <w:rPr>
                <w:rFonts w:ascii="Times New Roman" w:eastAsia="Times New Roman" w:hAnsi="Times New Roman" w:cs="Times New Roman"/>
                <w:b/>
                <w:bCs/>
                <w:color w:val="000000"/>
                <w:lang w:eastAsia="en-GB"/>
              </w:rPr>
            </w:pPr>
            <w:proofErr w:type="spellStart"/>
            <w:r w:rsidRPr="000C553E">
              <w:rPr>
                <w:rFonts w:ascii="Times New Roman" w:eastAsia="Times New Roman" w:hAnsi="Times New Roman" w:cs="Times New Roman"/>
                <w:b/>
                <w:bCs/>
                <w:color w:val="000000"/>
                <w:lang w:eastAsia="en-GB"/>
              </w:rPr>
              <w:t>Notă</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Prețurile</w:t>
            </w:r>
            <w:proofErr w:type="spellEnd"/>
            <w:r w:rsidRPr="000C553E">
              <w:rPr>
                <w:rFonts w:ascii="Times New Roman" w:eastAsia="Times New Roman" w:hAnsi="Times New Roman" w:cs="Times New Roman"/>
                <w:b/>
                <w:bCs/>
                <w:color w:val="000000"/>
                <w:lang w:eastAsia="en-GB"/>
              </w:rPr>
              <w:t xml:space="preserve"> au </w:t>
            </w:r>
            <w:proofErr w:type="spellStart"/>
            <w:r w:rsidRPr="000C553E">
              <w:rPr>
                <w:rFonts w:ascii="Times New Roman" w:eastAsia="Times New Roman" w:hAnsi="Times New Roman" w:cs="Times New Roman"/>
                <w:b/>
                <w:bCs/>
                <w:color w:val="000000"/>
                <w:lang w:eastAsia="en-GB"/>
              </w:rPr>
              <w:t>fost</w:t>
            </w:r>
            <w:proofErr w:type="spellEnd"/>
            <w:r w:rsidRPr="000C553E">
              <w:rPr>
                <w:rFonts w:ascii="Times New Roman" w:eastAsia="Times New Roman" w:hAnsi="Times New Roman" w:cs="Times New Roman"/>
                <w:b/>
                <w:bCs/>
                <w:color w:val="000000"/>
                <w:lang w:eastAsia="en-GB"/>
              </w:rPr>
              <w:t xml:space="preserve"> estimate </w:t>
            </w:r>
            <w:proofErr w:type="spellStart"/>
            <w:r w:rsidRPr="000C553E">
              <w:rPr>
                <w:rFonts w:ascii="Times New Roman" w:eastAsia="Times New Roman" w:hAnsi="Times New Roman" w:cs="Times New Roman"/>
                <w:b/>
                <w:bCs/>
                <w:color w:val="000000"/>
                <w:lang w:eastAsia="en-GB"/>
              </w:rPr>
              <w:t>prin</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consultarea</w:t>
            </w:r>
            <w:proofErr w:type="spellEnd"/>
            <w:r w:rsidRPr="000C553E">
              <w:rPr>
                <w:rFonts w:ascii="Times New Roman" w:eastAsia="Times New Roman" w:hAnsi="Times New Roman" w:cs="Times New Roman"/>
                <w:b/>
                <w:bCs/>
                <w:color w:val="000000"/>
                <w:lang w:eastAsia="en-GB"/>
              </w:rPr>
              <w:t xml:space="preserve"> site-</w:t>
            </w:r>
            <w:proofErr w:type="spellStart"/>
            <w:r w:rsidRPr="000C553E">
              <w:rPr>
                <w:rFonts w:ascii="Times New Roman" w:eastAsia="Times New Roman" w:hAnsi="Times New Roman" w:cs="Times New Roman"/>
                <w:b/>
                <w:bCs/>
                <w:color w:val="000000"/>
                <w:lang w:eastAsia="en-GB"/>
              </w:rPr>
              <w:t>urilor</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operatorilor</w:t>
            </w:r>
            <w:proofErr w:type="spellEnd"/>
            <w:r w:rsidRPr="000C553E">
              <w:rPr>
                <w:rFonts w:ascii="Times New Roman" w:eastAsia="Times New Roman" w:hAnsi="Times New Roman" w:cs="Times New Roman"/>
                <w:b/>
                <w:bCs/>
                <w:color w:val="000000"/>
                <w:lang w:eastAsia="en-GB"/>
              </w:rPr>
              <w:t xml:space="preserve"> economici de </w:t>
            </w:r>
            <w:proofErr w:type="spellStart"/>
            <w:r w:rsidRPr="000C553E">
              <w:rPr>
                <w:rFonts w:ascii="Times New Roman" w:eastAsia="Times New Roman" w:hAnsi="Times New Roman" w:cs="Times New Roman"/>
                <w:b/>
                <w:bCs/>
                <w:color w:val="000000"/>
                <w:lang w:eastAsia="en-GB"/>
              </w:rPr>
              <w:t>profil</w:t>
            </w:r>
            <w:proofErr w:type="spellEnd"/>
            <w:r w:rsidRPr="000C553E">
              <w:rPr>
                <w:rFonts w:ascii="Times New Roman" w:eastAsia="Times New Roman" w:hAnsi="Times New Roman" w:cs="Times New Roman"/>
                <w:b/>
                <w:bCs/>
                <w:color w:val="000000"/>
                <w:lang w:eastAsia="en-GB"/>
              </w:rPr>
              <w:t xml:space="preserve"> </w:t>
            </w:r>
            <w:proofErr w:type="spellStart"/>
            <w:r w:rsidRPr="000C553E">
              <w:rPr>
                <w:rFonts w:ascii="Times New Roman" w:eastAsia="Times New Roman" w:hAnsi="Times New Roman" w:cs="Times New Roman"/>
                <w:b/>
                <w:bCs/>
                <w:color w:val="000000"/>
                <w:lang w:eastAsia="en-GB"/>
              </w:rPr>
              <w:t>în</w:t>
            </w:r>
            <w:proofErr w:type="spellEnd"/>
            <w:r w:rsidRPr="000C553E">
              <w:rPr>
                <w:rFonts w:ascii="Times New Roman" w:eastAsia="Times New Roman" w:hAnsi="Times New Roman" w:cs="Times New Roman"/>
                <w:b/>
                <w:bCs/>
                <w:color w:val="000000"/>
                <w:lang w:eastAsia="en-GB"/>
              </w:rPr>
              <w:t xml:space="preserve"> data de 17.11.2025.</w:t>
            </w:r>
          </w:p>
        </w:tc>
      </w:tr>
    </w:tbl>
    <w:p w14:paraId="6CB8C3AF" w14:textId="77777777" w:rsidR="00FF4383" w:rsidRDefault="00FF4383"/>
    <w:sectPr w:rsidR="00FF4383" w:rsidSect="000C553E">
      <w:pgSz w:w="11906" w:h="16838"/>
      <w:pgMar w:top="1440" w:right="386" w:bottom="14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w:altName w:val="Corbel"/>
    <w:charset w:val="00"/>
    <w:family w:val="auto"/>
    <w:pitch w:val="variable"/>
    <w:sig w:usb0="800002AF" w:usb1="5000204A" w:usb2="00000000" w:usb3="00000000" w:csb0="0000009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C368" w14:textId="77777777" w:rsidR="00740464" w:rsidRDefault="000C553E">
    <w:pPr>
      <w:pStyle w:val="Footer"/>
      <w:jc w:val="center"/>
    </w:pPr>
    <w:r>
      <w:rPr>
        <w:b/>
        <w:sz w:val="24"/>
        <w:szCs w:val="24"/>
      </w:rPr>
      <w:fldChar w:fldCharType="begin"/>
    </w:r>
    <w:r>
      <w:rPr>
        <w:b/>
      </w:rPr>
      <w:instrText xml:space="preserve"> PAGE </w:instrText>
    </w:r>
    <w:r>
      <w:rPr>
        <w:b/>
        <w:sz w:val="24"/>
        <w:szCs w:val="24"/>
      </w:rPr>
      <w:fldChar w:fldCharType="separate"/>
    </w:r>
    <w:r>
      <w:rPr>
        <w:b/>
        <w:noProof/>
      </w:rPr>
      <w:t>18</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p w14:paraId="67036710" w14:textId="77777777" w:rsidR="00740464" w:rsidRDefault="000C55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7D5E" w14:textId="77777777" w:rsidR="00740464" w:rsidRDefault="000C55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t xml:space="preserve"> din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E76951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01C30E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DC816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7"/>
    <w:lvl w:ilvl="0">
      <w:start w:val="19"/>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4"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15:restartNumberingAfterBreak="0">
    <w:nsid w:val="00000055"/>
    <w:multiLevelType w:val="multilevel"/>
    <w:tmpl w:val="0000005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6" w15:restartNumberingAfterBreak="0">
    <w:nsid w:val="00000057"/>
    <w:multiLevelType w:val="multilevel"/>
    <w:tmpl w:val="0000005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5D"/>
    <w:multiLevelType w:val="multilevel"/>
    <w:tmpl w:val="0000005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8" w15:restartNumberingAfterBreak="0">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9" w15:restartNumberingAfterBreak="0">
    <w:nsid w:val="07D772EE"/>
    <w:multiLevelType w:val="hybridMultilevel"/>
    <w:tmpl w:val="266C4E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3" w15:restartNumberingAfterBreak="0">
    <w:nsid w:val="10AB239D"/>
    <w:multiLevelType w:val="hybridMultilevel"/>
    <w:tmpl w:val="D8248C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5" w15:restartNumberingAfterBreak="0">
    <w:nsid w:val="161F5242"/>
    <w:multiLevelType w:val="hybridMultilevel"/>
    <w:tmpl w:val="5726DA0C"/>
    <w:lvl w:ilvl="0" w:tplc="16202C2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AC05F8F"/>
    <w:multiLevelType w:val="hybridMultilevel"/>
    <w:tmpl w:val="E52C5928"/>
    <w:lvl w:ilvl="0" w:tplc="A214705C">
      <w:start w:val="351"/>
      <w:numFmt w:val="bullet"/>
      <w:lvlText w:val="-"/>
      <w:lvlJc w:val="left"/>
      <w:pPr>
        <w:tabs>
          <w:tab w:val="num" w:pos="1496"/>
        </w:tabs>
        <w:ind w:left="1496" w:hanging="360"/>
      </w:pPr>
      <w:rPr>
        <w:rFonts w:ascii="Times New Roman" w:eastAsia="Times New Roman" w:hAnsi="Times New Roman" w:cs="Times New Roman" w:hint="default"/>
        <w:color w:val="auto"/>
      </w:rPr>
    </w:lvl>
    <w:lvl w:ilvl="1" w:tplc="04180003" w:tentative="1">
      <w:start w:val="1"/>
      <w:numFmt w:val="bullet"/>
      <w:lvlText w:val="o"/>
      <w:lvlJc w:val="left"/>
      <w:pPr>
        <w:tabs>
          <w:tab w:val="num" w:pos="2216"/>
        </w:tabs>
        <w:ind w:left="2216" w:hanging="360"/>
      </w:pPr>
      <w:rPr>
        <w:rFonts w:ascii="Courier New" w:hAnsi="Courier New" w:cs="Courier New" w:hint="default"/>
      </w:rPr>
    </w:lvl>
    <w:lvl w:ilvl="2" w:tplc="04180005" w:tentative="1">
      <w:start w:val="1"/>
      <w:numFmt w:val="bullet"/>
      <w:lvlText w:val=""/>
      <w:lvlJc w:val="left"/>
      <w:pPr>
        <w:tabs>
          <w:tab w:val="num" w:pos="2936"/>
        </w:tabs>
        <w:ind w:left="2936" w:hanging="360"/>
      </w:pPr>
      <w:rPr>
        <w:rFonts w:ascii="Wingdings" w:hAnsi="Wingdings" w:hint="default"/>
      </w:rPr>
    </w:lvl>
    <w:lvl w:ilvl="3" w:tplc="04180001" w:tentative="1">
      <w:start w:val="1"/>
      <w:numFmt w:val="bullet"/>
      <w:lvlText w:val=""/>
      <w:lvlJc w:val="left"/>
      <w:pPr>
        <w:tabs>
          <w:tab w:val="num" w:pos="3656"/>
        </w:tabs>
        <w:ind w:left="3656" w:hanging="360"/>
      </w:pPr>
      <w:rPr>
        <w:rFonts w:ascii="Symbol" w:hAnsi="Symbol" w:hint="default"/>
      </w:rPr>
    </w:lvl>
    <w:lvl w:ilvl="4" w:tplc="04180003" w:tentative="1">
      <w:start w:val="1"/>
      <w:numFmt w:val="bullet"/>
      <w:lvlText w:val="o"/>
      <w:lvlJc w:val="left"/>
      <w:pPr>
        <w:tabs>
          <w:tab w:val="num" w:pos="4376"/>
        </w:tabs>
        <w:ind w:left="4376" w:hanging="360"/>
      </w:pPr>
      <w:rPr>
        <w:rFonts w:ascii="Courier New" w:hAnsi="Courier New" w:cs="Courier New" w:hint="default"/>
      </w:rPr>
    </w:lvl>
    <w:lvl w:ilvl="5" w:tplc="04180005" w:tentative="1">
      <w:start w:val="1"/>
      <w:numFmt w:val="bullet"/>
      <w:lvlText w:val=""/>
      <w:lvlJc w:val="left"/>
      <w:pPr>
        <w:tabs>
          <w:tab w:val="num" w:pos="5096"/>
        </w:tabs>
        <w:ind w:left="5096" w:hanging="360"/>
      </w:pPr>
      <w:rPr>
        <w:rFonts w:ascii="Wingdings" w:hAnsi="Wingdings" w:hint="default"/>
      </w:rPr>
    </w:lvl>
    <w:lvl w:ilvl="6" w:tplc="04180001" w:tentative="1">
      <w:start w:val="1"/>
      <w:numFmt w:val="bullet"/>
      <w:lvlText w:val=""/>
      <w:lvlJc w:val="left"/>
      <w:pPr>
        <w:tabs>
          <w:tab w:val="num" w:pos="5816"/>
        </w:tabs>
        <w:ind w:left="5816" w:hanging="360"/>
      </w:pPr>
      <w:rPr>
        <w:rFonts w:ascii="Symbol" w:hAnsi="Symbol" w:hint="default"/>
      </w:rPr>
    </w:lvl>
    <w:lvl w:ilvl="7" w:tplc="04180003" w:tentative="1">
      <w:start w:val="1"/>
      <w:numFmt w:val="bullet"/>
      <w:lvlText w:val="o"/>
      <w:lvlJc w:val="left"/>
      <w:pPr>
        <w:tabs>
          <w:tab w:val="num" w:pos="6536"/>
        </w:tabs>
        <w:ind w:left="6536" w:hanging="360"/>
      </w:pPr>
      <w:rPr>
        <w:rFonts w:ascii="Courier New" w:hAnsi="Courier New" w:cs="Courier New" w:hint="default"/>
      </w:rPr>
    </w:lvl>
    <w:lvl w:ilvl="8" w:tplc="04180005" w:tentative="1">
      <w:start w:val="1"/>
      <w:numFmt w:val="bullet"/>
      <w:lvlText w:val=""/>
      <w:lvlJc w:val="left"/>
      <w:pPr>
        <w:tabs>
          <w:tab w:val="num" w:pos="7256"/>
        </w:tabs>
        <w:ind w:left="7256" w:hanging="360"/>
      </w:pPr>
      <w:rPr>
        <w:rFonts w:ascii="Wingdings" w:hAnsi="Wingdings" w:hint="default"/>
      </w:rPr>
    </w:lvl>
  </w:abstractNum>
  <w:abstractNum w:abstractNumId="2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D35284C"/>
    <w:multiLevelType w:val="hybridMultilevel"/>
    <w:tmpl w:val="564620E4"/>
    <w:lvl w:ilvl="0" w:tplc="A17458A0">
      <w:start w:val="1"/>
      <w:numFmt w:val="bullet"/>
      <w:lvlText w:val="-"/>
      <w:lvlJc w:val="left"/>
      <w:pPr>
        <w:tabs>
          <w:tab w:val="num" w:pos="1353"/>
        </w:tabs>
        <w:ind w:left="1353" w:hanging="360"/>
      </w:pPr>
      <w:rPr>
        <w:rFonts w:ascii="Times New Roman" w:eastAsia="Times New Roman" w:hAnsi="Times New Roman" w:cs="Times New Roman" w:hint="default"/>
      </w:rPr>
    </w:lvl>
    <w:lvl w:ilvl="1" w:tplc="04180003">
      <w:start w:val="1"/>
      <w:numFmt w:val="bullet"/>
      <w:lvlText w:val="o"/>
      <w:lvlJc w:val="left"/>
      <w:pPr>
        <w:tabs>
          <w:tab w:val="num" w:pos="2016"/>
        </w:tabs>
        <w:ind w:left="2016" w:hanging="360"/>
      </w:pPr>
      <w:rPr>
        <w:rFonts w:ascii="Courier New" w:hAnsi="Courier New" w:cs="Courier New" w:hint="default"/>
      </w:rPr>
    </w:lvl>
    <w:lvl w:ilvl="2" w:tplc="04180005" w:tentative="1">
      <w:start w:val="1"/>
      <w:numFmt w:val="bullet"/>
      <w:lvlText w:val=""/>
      <w:lvlJc w:val="left"/>
      <w:pPr>
        <w:tabs>
          <w:tab w:val="num" w:pos="2736"/>
        </w:tabs>
        <w:ind w:left="2736" w:hanging="360"/>
      </w:pPr>
      <w:rPr>
        <w:rFonts w:ascii="Wingdings" w:hAnsi="Wingdings" w:hint="default"/>
      </w:rPr>
    </w:lvl>
    <w:lvl w:ilvl="3" w:tplc="04180001" w:tentative="1">
      <w:start w:val="1"/>
      <w:numFmt w:val="bullet"/>
      <w:lvlText w:val=""/>
      <w:lvlJc w:val="left"/>
      <w:pPr>
        <w:tabs>
          <w:tab w:val="num" w:pos="3456"/>
        </w:tabs>
        <w:ind w:left="3456" w:hanging="360"/>
      </w:pPr>
      <w:rPr>
        <w:rFonts w:ascii="Symbol" w:hAnsi="Symbol" w:hint="default"/>
      </w:rPr>
    </w:lvl>
    <w:lvl w:ilvl="4" w:tplc="04180003" w:tentative="1">
      <w:start w:val="1"/>
      <w:numFmt w:val="bullet"/>
      <w:lvlText w:val="o"/>
      <w:lvlJc w:val="left"/>
      <w:pPr>
        <w:tabs>
          <w:tab w:val="num" w:pos="4176"/>
        </w:tabs>
        <w:ind w:left="4176" w:hanging="360"/>
      </w:pPr>
      <w:rPr>
        <w:rFonts w:ascii="Courier New" w:hAnsi="Courier New" w:cs="Courier New" w:hint="default"/>
      </w:rPr>
    </w:lvl>
    <w:lvl w:ilvl="5" w:tplc="04180005" w:tentative="1">
      <w:start w:val="1"/>
      <w:numFmt w:val="bullet"/>
      <w:lvlText w:val=""/>
      <w:lvlJc w:val="left"/>
      <w:pPr>
        <w:tabs>
          <w:tab w:val="num" w:pos="4896"/>
        </w:tabs>
        <w:ind w:left="4896" w:hanging="360"/>
      </w:pPr>
      <w:rPr>
        <w:rFonts w:ascii="Wingdings" w:hAnsi="Wingdings" w:hint="default"/>
      </w:rPr>
    </w:lvl>
    <w:lvl w:ilvl="6" w:tplc="04180001" w:tentative="1">
      <w:start w:val="1"/>
      <w:numFmt w:val="bullet"/>
      <w:lvlText w:val=""/>
      <w:lvlJc w:val="left"/>
      <w:pPr>
        <w:tabs>
          <w:tab w:val="num" w:pos="5616"/>
        </w:tabs>
        <w:ind w:left="5616" w:hanging="360"/>
      </w:pPr>
      <w:rPr>
        <w:rFonts w:ascii="Symbol" w:hAnsi="Symbol" w:hint="default"/>
      </w:rPr>
    </w:lvl>
    <w:lvl w:ilvl="7" w:tplc="04180003" w:tentative="1">
      <w:start w:val="1"/>
      <w:numFmt w:val="bullet"/>
      <w:lvlText w:val="o"/>
      <w:lvlJc w:val="left"/>
      <w:pPr>
        <w:tabs>
          <w:tab w:val="num" w:pos="6336"/>
        </w:tabs>
        <w:ind w:left="6336" w:hanging="360"/>
      </w:pPr>
      <w:rPr>
        <w:rFonts w:ascii="Courier New" w:hAnsi="Courier New" w:cs="Courier New" w:hint="default"/>
      </w:rPr>
    </w:lvl>
    <w:lvl w:ilvl="8" w:tplc="04180005" w:tentative="1">
      <w:start w:val="1"/>
      <w:numFmt w:val="bullet"/>
      <w:lvlText w:val=""/>
      <w:lvlJc w:val="left"/>
      <w:pPr>
        <w:tabs>
          <w:tab w:val="num" w:pos="7056"/>
        </w:tabs>
        <w:ind w:left="7056" w:hanging="360"/>
      </w:pPr>
      <w:rPr>
        <w:rFonts w:ascii="Wingdings" w:hAnsi="Wingdings" w:hint="default"/>
      </w:rPr>
    </w:lvl>
  </w:abstractNum>
  <w:abstractNum w:abstractNumId="2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CE346DB"/>
    <w:multiLevelType w:val="hybridMultilevel"/>
    <w:tmpl w:val="65ACE888"/>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4" w15:restartNumberingAfterBreak="0">
    <w:nsid w:val="2D2E062E"/>
    <w:multiLevelType w:val="hybridMultilevel"/>
    <w:tmpl w:val="9D24166C"/>
    <w:lvl w:ilvl="0" w:tplc="0108EF8A">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644FAE"/>
    <w:multiLevelType w:val="multilevel"/>
    <w:tmpl w:val="00FAF58E"/>
    <w:lvl w:ilvl="0">
      <w:start w:val="1"/>
      <w:numFmt w:val="none"/>
      <w:pStyle w:val="Style7"/>
      <w:suff w:val="nothing"/>
      <w:lvlText w:val=""/>
      <w:lvlJc w:val="left"/>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pStyle w:val="Style30"/>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Style31"/>
      <w:lvlText w:val="(%6)"/>
      <w:lvlJc w:val="left"/>
      <w:pPr>
        <w:tabs>
          <w:tab w:val="num" w:pos="1728"/>
        </w:tabs>
        <w:ind w:left="1728" w:hanging="504"/>
      </w:pPr>
    </w:lvl>
    <w:lvl w:ilvl="6">
      <w:start w:val="1"/>
      <w:numFmt w:val="lowerLetter"/>
      <w:pStyle w:val="Style10"/>
      <w:lvlText w:val="(%7)"/>
      <w:lvlJc w:val="left"/>
      <w:pPr>
        <w:tabs>
          <w:tab w:val="num" w:pos="1104"/>
        </w:tabs>
        <w:ind w:left="1104" w:hanging="504"/>
      </w:pPr>
    </w:lvl>
    <w:lvl w:ilvl="7">
      <w:start w:val="1"/>
      <w:numFmt w:val="lowerRoman"/>
      <w:pStyle w:val="Style29"/>
      <w:lvlText w:val="(%8)"/>
      <w:lvlJc w:val="left"/>
      <w:pPr>
        <w:tabs>
          <w:tab w:val="num" w:pos="2736"/>
        </w:tabs>
        <w:ind w:left="2736" w:hanging="504"/>
      </w:pPr>
      <w:rPr>
        <w:rFonts w:ascii="Arial" w:hAnsi="Arial" w:cs="Arial" w:hint="default"/>
      </w:rPr>
    </w:lvl>
    <w:lvl w:ilvl="8">
      <w:start w:val="1"/>
      <w:numFmt w:val="decimal"/>
      <w:pStyle w:val="Style35"/>
      <w:lvlText w:val="%9."/>
      <w:lvlJc w:val="left"/>
      <w:pPr>
        <w:tabs>
          <w:tab w:val="num" w:pos="804"/>
        </w:tabs>
        <w:ind w:left="804" w:hanging="504"/>
      </w:pPr>
    </w:lvl>
  </w:abstractNum>
  <w:abstractNum w:abstractNumId="36" w15:restartNumberingAfterBreak="0">
    <w:nsid w:val="34705D16"/>
    <w:multiLevelType w:val="singleLevel"/>
    <w:tmpl w:val="A3D0D64E"/>
    <w:lvl w:ilvl="0">
      <w:start w:val="1"/>
      <w:numFmt w:val="lowerLetter"/>
      <w:pStyle w:val="alpha3"/>
      <w:lvlText w:val="(%1)"/>
      <w:lvlJc w:val="left"/>
      <w:pPr>
        <w:ind w:left="1350" w:hanging="360"/>
      </w:pPr>
      <w:rPr>
        <w:rFonts w:ascii="Times New Roman" w:hAnsi="Times New Roman" w:cs="Times New Roman" w:hint="default"/>
        <w:b w:val="0"/>
        <w:i w:val="0"/>
        <w:iCs/>
        <w:sz w:val="24"/>
        <w:szCs w:val="24"/>
      </w:rPr>
    </w:lvl>
  </w:abstractNum>
  <w:abstractNum w:abstractNumId="37"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9" w15:restartNumberingAfterBreak="0">
    <w:nsid w:val="412558A1"/>
    <w:multiLevelType w:val="singleLevel"/>
    <w:tmpl w:val="ACDAD436"/>
    <w:lvl w:ilvl="0">
      <w:start w:val="1"/>
      <w:numFmt w:val="upperLetter"/>
      <w:pStyle w:val="CNLevel2Text"/>
      <w:lvlText w:val="%1."/>
      <w:lvlJc w:val="left"/>
      <w:pPr>
        <w:tabs>
          <w:tab w:val="num" w:pos="3672"/>
        </w:tabs>
        <w:ind w:left="3672" w:hanging="360"/>
      </w:pPr>
      <w:rPr>
        <w:rFonts w:hint="default"/>
        <w:b/>
      </w:rPr>
    </w:lvl>
  </w:abstractNum>
  <w:abstractNum w:abstractNumId="40" w15:restartNumberingAfterBreak="0">
    <w:nsid w:val="422D0044"/>
    <w:multiLevelType w:val="hybridMultilevel"/>
    <w:tmpl w:val="B494487E"/>
    <w:lvl w:ilvl="0" w:tplc="0409000D">
      <w:start w:val="1"/>
      <w:numFmt w:val="bullet"/>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2505"/>
        </w:tabs>
        <w:ind w:left="2505" w:hanging="360"/>
      </w:pPr>
      <w:rPr>
        <w:rFonts w:ascii="Courier New" w:hAnsi="Courier New" w:hint="default"/>
      </w:rPr>
    </w:lvl>
    <w:lvl w:ilvl="2" w:tplc="04090005">
      <w:start w:val="1"/>
      <w:numFmt w:val="bullet"/>
      <w:lvlText w:val=""/>
      <w:lvlJc w:val="left"/>
      <w:pPr>
        <w:tabs>
          <w:tab w:val="num" w:pos="3225"/>
        </w:tabs>
        <w:ind w:left="3225" w:hanging="360"/>
      </w:pPr>
      <w:rPr>
        <w:rFonts w:ascii="Wingdings" w:hAnsi="Wingdings" w:hint="default"/>
      </w:rPr>
    </w:lvl>
    <w:lvl w:ilvl="3" w:tplc="04090001">
      <w:start w:val="1"/>
      <w:numFmt w:val="bullet"/>
      <w:lvlText w:val=""/>
      <w:lvlJc w:val="left"/>
      <w:pPr>
        <w:tabs>
          <w:tab w:val="num" w:pos="3945"/>
        </w:tabs>
        <w:ind w:left="3945" w:hanging="360"/>
      </w:pPr>
      <w:rPr>
        <w:rFonts w:ascii="Symbol" w:hAnsi="Symbol" w:hint="default"/>
      </w:rPr>
    </w:lvl>
    <w:lvl w:ilvl="4" w:tplc="04090003">
      <w:start w:val="1"/>
      <w:numFmt w:val="bullet"/>
      <w:lvlText w:val="o"/>
      <w:lvlJc w:val="left"/>
      <w:pPr>
        <w:tabs>
          <w:tab w:val="num" w:pos="4665"/>
        </w:tabs>
        <w:ind w:left="4665" w:hanging="360"/>
      </w:pPr>
      <w:rPr>
        <w:rFonts w:ascii="Courier New" w:hAnsi="Courier New" w:hint="default"/>
      </w:rPr>
    </w:lvl>
    <w:lvl w:ilvl="5" w:tplc="04090005">
      <w:start w:val="1"/>
      <w:numFmt w:val="bullet"/>
      <w:lvlText w:val=""/>
      <w:lvlJc w:val="left"/>
      <w:pPr>
        <w:tabs>
          <w:tab w:val="num" w:pos="5385"/>
        </w:tabs>
        <w:ind w:left="5385" w:hanging="360"/>
      </w:pPr>
      <w:rPr>
        <w:rFonts w:ascii="Wingdings" w:hAnsi="Wingdings" w:hint="default"/>
      </w:rPr>
    </w:lvl>
    <w:lvl w:ilvl="6" w:tplc="04090001">
      <w:start w:val="1"/>
      <w:numFmt w:val="bullet"/>
      <w:lvlText w:val=""/>
      <w:lvlJc w:val="left"/>
      <w:pPr>
        <w:tabs>
          <w:tab w:val="num" w:pos="6105"/>
        </w:tabs>
        <w:ind w:left="6105" w:hanging="360"/>
      </w:pPr>
      <w:rPr>
        <w:rFonts w:ascii="Symbol" w:hAnsi="Symbol" w:hint="default"/>
      </w:rPr>
    </w:lvl>
    <w:lvl w:ilvl="7" w:tplc="04090003">
      <w:start w:val="1"/>
      <w:numFmt w:val="bullet"/>
      <w:lvlText w:val="o"/>
      <w:lvlJc w:val="left"/>
      <w:pPr>
        <w:tabs>
          <w:tab w:val="num" w:pos="6825"/>
        </w:tabs>
        <w:ind w:left="6825" w:hanging="360"/>
      </w:pPr>
      <w:rPr>
        <w:rFonts w:ascii="Courier New" w:hAnsi="Courier New" w:hint="default"/>
      </w:rPr>
    </w:lvl>
    <w:lvl w:ilvl="8" w:tplc="04090005">
      <w:start w:val="1"/>
      <w:numFmt w:val="bullet"/>
      <w:lvlText w:val=""/>
      <w:lvlJc w:val="left"/>
      <w:pPr>
        <w:tabs>
          <w:tab w:val="num" w:pos="7545"/>
        </w:tabs>
        <w:ind w:left="7545" w:hanging="360"/>
      </w:pPr>
      <w:rPr>
        <w:rFonts w:ascii="Wingdings" w:hAnsi="Wingdings" w:hint="default"/>
      </w:rPr>
    </w:lvl>
  </w:abstractNum>
  <w:abstractNum w:abstractNumId="4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4AF97ACD"/>
    <w:multiLevelType w:val="hybridMultilevel"/>
    <w:tmpl w:val="9BF6B038"/>
    <w:lvl w:ilvl="0" w:tplc="EA58C0D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FD55BCB"/>
    <w:multiLevelType w:val="hybridMultilevel"/>
    <w:tmpl w:val="8960AE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12A7C3C"/>
    <w:multiLevelType w:val="singleLevel"/>
    <w:tmpl w:val="FDF67DF0"/>
    <w:lvl w:ilvl="0">
      <w:start w:val="1"/>
      <w:numFmt w:val="lowerLetter"/>
      <w:pStyle w:val="alpha1"/>
      <w:lvlText w:val="(%1)"/>
      <w:lvlJc w:val="left"/>
      <w:pPr>
        <w:ind w:left="360" w:hanging="360"/>
      </w:pPr>
      <w:rPr>
        <w:rFonts w:ascii="Times New Roman" w:hAnsi="Times New Roman" w:hint="default"/>
        <w:b w:val="0"/>
        <w:i w:val="0"/>
        <w:sz w:val="24"/>
        <w:szCs w:val="24"/>
      </w:rPr>
    </w:lvl>
  </w:abstractNum>
  <w:abstractNum w:abstractNumId="46" w15:restartNumberingAfterBreak="0">
    <w:nsid w:val="5B5E6006"/>
    <w:multiLevelType w:val="hybridMultilevel"/>
    <w:tmpl w:val="42B2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8" w15:restartNumberingAfterBreak="0">
    <w:nsid w:val="66341E8F"/>
    <w:multiLevelType w:val="hybridMultilevel"/>
    <w:tmpl w:val="60B2E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DE6D00"/>
    <w:multiLevelType w:val="hybridMultilevel"/>
    <w:tmpl w:val="E12E2500"/>
    <w:lvl w:ilvl="0" w:tplc="E40AFD9C">
      <w:start w:val="2"/>
      <w:numFmt w:val="lowerLetter"/>
      <w:lvlText w:val="%1)"/>
      <w:lvlJc w:val="left"/>
      <w:pPr>
        <w:tabs>
          <w:tab w:val="num" w:pos="1224"/>
        </w:tabs>
        <w:ind w:left="1224"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F5E338C"/>
    <w:multiLevelType w:val="hybridMultilevel"/>
    <w:tmpl w:val="C8FCDFDC"/>
    <w:lvl w:ilvl="0" w:tplc="04090001">
      <w:start w:val="1"/>
      <w:numFmt w:val="bullet"/>
      <w:lvlText w:val=""/>
      <w:lvlJc w:val="left"/>
      <w:pPr>
        <w:ind w:left="786" w:hanging="360"/>
      </w:pPr>
      <w:rPr>
        <w:rFonts w:ascii="Symbol" w:hAnsi="Symbol"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2" w15:restartNumberingAfterBreak="0">
    <w:nsid w:val="765C7D4E"/>
    <w:multiLevelType w:val="hybridMultilevel"/>
    <w:tmpl w:val="1CDEB5BA"/>
    <w:lvl w:ilvl="0" w:tplc="934E98A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7A4C06AC"/>
    <w:multiLevelType w:val="multilevel"/>
    <w:tmpl w:val="61DEED18"/>
    <w:lvl w:ilvl="0">
      <w:start w:val="1"/>
      <w:numFmt w:val="decimal"/>
      <w:lvlText w:val="%1."/>
      <w:lvlJc w:val="left"/>
      <w:pPr>
        <w:ind w:left="660" w:hanging="360"/>
      </w:pPr>
      <w:rPr>
        <w:rFonts w:hint="default"/>
      </w:rPr>
    </w:lvl>
    <w:lvl w:ilvl="1">
      <w:start w:val="2"/>
      <w:numFmt w:val="decimal"/>
      <w:isLgl/>
      <w:lvlText w:val="%1.%2."/>
      <w:lvlJc w:val="left"/>
      <w:pPr>
        <w:ind w:left="105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10" w:hanging="1440"/>
      </w:pPr>
      <w:rPr>
        <w:rFonts w:hint="default"/>
      </w:rPr>
    </w:lvl>
    <w:lvl w:ilvl="8">
      <w:start w:val="1"/>
      <w:numFmt w:val="decimal"/>
      <w:isLgl/>
      <w:lvlText w:val="%1.%2.%3.%4.%5.%6.%7.%8.%9."/>
      <w:lvlJc w:val="left"/>
      <w:pPr>
        <w:ind w:left="3780" w:hanging="1800"/>
      </w:pPr>
      <w:rPr>
        <w:rFonts w:hint="default"/>
      </w:rPr>
    </w:lvl>
  </w:abstractNum>
  <w:abstractNum w:abstractNumId="54" w15:restartNumberingAfterBreak="0">
    <w:nsid w:val="7AED344D"/>
    <w:multiLevelType w:val="hybridMultilevel"/>
    <w:tmpl w:val="6270E32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9"/>
  </w:num>
  <w:num w:numId="2">
    <w:abstractNumId w:val="2"/>
  </w:num>
  <w:num w:numId="3">
    <w:abstractNumId w:val="1"/>
  </w:num>
  <w:num w:numId="4">
    <w:abstractNumId w:val="0"/>
  </w:num>
  <w:num w:numId="5">
    <w:abstractNumId w:val="45"/>
  </w:num>
  <w:num w:numId="6">
    <w:abstractNumId w:val="36"/>
  </w:num>
  <w:num w:numId="7">
    <w:abstractNumId w:val="21"/>
  </w:num>
  <w:num w:numId="8">
    <w:abstractNumId w:val="55"/>
  </w:num>
  <w:num w:numId="9">
    <w:abstractNumId w:val="42"/>
  </w:num>
  <w:num w:numId="10">
    <w:abstractNumId w:val="20"/>
  </w:num>
  <w:num w:numId="11">
    <w:abstractNumId w:val="51"/>
  </w:num>
  <w:num w:numId="12">
    <w:abstractNumId w:val="22"/>
  </w:num>
  <w:num w:numId="13">
    <w:abstractNumId w:val="37"/>
  </w:num>
  <w:num w:numId="14">
    <w:abstractNumId w:val="50"/>
  </w:num>
  <w:num w:numId="15">
    <w:abstractNumId w:val="32"/>
  </w:num>
  <w:num w:numId="16">
    <w:abstractNumId w:val="29"/>
  </w:num>
  <w:num w:numId="17">
    <w:abstractNumId w:val="24"/>
  </w:num>
  <w:num w:numId="18">
    <w:abstractNumId w:val="19"/>
  </w:num>
  <w:num w:numId="19">
    <w:abstractNumId w:val="34"/>
  </w:num>
  <w:num w:numId="20">
    <w:abstractNumId w:val="23"/>
  </w:num>
  <w:num w:numId="21">
    <w:abstractNumId w:val="25"/>
  </w:num>
  <w:num w:numId="22">
    <w:abstractNumId w:val="48"/>
  </w:num>
  <w:num w:numId="23">
    <w:abstractNumId w:val="44"/>
  </w:num>
  <w:num w:numId="24">
    <w:abstractNumId w:val="46"/>
  </w:num>
  <w:num w:numId="25">
    <w:abstractNumId w:val="4"/>
  </w:num>
  <w:num w:numId="26">
    <w:abstractNumId w:val="5"/>
  </w:num>
  <w:num w:numId="27">
    <w:abstractNumId w:val="10"/>
  </w:num>
  <w:num w:numId="28">
    <w:abstractNumId w:val="11"/>
  </w:num>
  <w:num w:numId="29">
    <w:abstractNumId w:val="16"/>
  </w:num>
  <w:num w:numId="30">
    <w:abstractNumId w:val="6"/>
  </w:num>
  <w:num w:numId="31">
    <w:abstractNumId w:val="7"/>
  </w:num>
  <w:num w:numId="32">
    <w:abstractNumId w:val="8"/>
  </w:num>
  <w:num w:numId="33">
    <w:abstractNumId w:val="9"/>
  </w:num>
  <w:num w:numId="34">
    <w:abstractNumId w:val="12"/>
  </w:num>
  <w:num w:numId="35">
    <w:abstractNumId w:val="13"/>
  </w:num>
  <w:num w:numId="36">
    <w:abstractNumId w:val="14"/>
  </w:num>
  <w:num w:numId="37">
    <w:abstractNumId w:val="15"/>
  </w:num>
  <w:num w:numId="38">
    <w:abstractNumId w:val="17"/>
  </w:num>
  <w:num w:numId="39">
    <w:abstractNumId w:val="18"/>
  </w:num>
  <w:num w:numId="40">
    <w:abstractNumId w:val="43"/>
  </w:num>
  <w:num w:numId="41">
    <w:abstractNumId w:val="47"/>
  </w:num>
  <w:num w:numId="42">
    <w:abstractNumId w:val="35"/>
  </w:num>
  <w:num w:numId="43">
    <w:abstractNumId w:val="38"/>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44">
    <w:abstractNumId w:val="52"/>
  </w:num>
  <w:num w:numId="45">
    <w:abstractNumId w:val="53"/>
  </w:num>
  <w:num w:numId="46">
    <w:abstractNumId w:val="31"/>
  </w:num>
  <w:num w:numId="47">
    <w:abstractNumId w:val="30"/>
  </w:num>
  <w:num w:numId="48">
    <w:abstractNumId w:val="27"/>
  </w:num>
  <w:num w:numId="49">
    <w:abstractNumId w:val="41"/>
  </w:num>
  <w:num w:numId="50">
    <w:abstractNumId w:val="26"/>
  </w:num>
  <w:num w:numId="51">
    <w:abstractNumId w:val="28"/>
  </w:num>
  <w:num w:numId="52">
    <w:abstractNumId w:val="40"/>
  </w:num>
  <w:num w:numId="53">
    <w:abstractNumId w:val="33"/>
  </w:num>
  <w:num w:numId="54">
    <w:abstractNumId w:val="49"/>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3E"/>
    <w:rsid w:val="000C553E"/>
    <w:rsid w:val="00FF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39FE"/>
  <w15:chartTrackingRefBased/>
  <w15:docId w15:val="{AE261135-F5C5-4D44-B2D1-361ED18F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0C553E"/>
    <w:pPr>
      <w:keepNext/>
      <w:spacing w:after="0" w:line="240" w:lineRule="auto"/>
      <w:jc w:val="center"/>
      <w:outlineLvl w:val="0"/>
    </w:pPr>
    <w:rPr>
      <w:rFonts w:ascii="Arial Black" w:eastAsia="Times New Roman" w:hAnsi="Arial Black" w:cs="Times New Roman"/>
      <w:b/>
      <w:sz w:val="40"/>
      <w:szCs w:val="20"/>
      <w:lang w:val="en-US" w:eastAsia="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0C553E"/>
    <w:pPr>
      <w:keepNext/>
      <w:tabs>
        <w:tab w:val="num" w:pos="3672"/>
      </w:tabs>
      <w:spacing w:after="0" w:line="480" w:lineRule="auto"/>
      <w:ind w:left="3672" w:hanging="360"/>
      <w:jc w:val="center"/>
      <w:outlineLvl w:val="1"/>
    </w:pPr>
    <w:rPr>
      <w:rFonts w:ascii="Arial" w:eastAsia="Times New Roman" w:hAnsi="Arial" w:cs="Times New Roman"/>
      <w:b/>
      <w:sz w:val="40"/>
      <w:szCs w:val="20"/>
      <w:u w:val="single"/>
      <w:lang w:val="en-US" w:eastAsia="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0C553E"/>
    <w:pPr>
      <w:keepNext/>
      <w:spacing w:after="0" w:line="240" w:lineRule="auto"/>
      <w:outlineLvl w:val="2"/>
    </w:pPr>
    <w:rPr>
      <w:rFonts w:ascii="Arial" w:eastAsia="Times New Roman" w:hAnsi="Arial" w:cs="Times New Roman"/>
      <w:b/>
      <w:sz w:val="28"/>
      <w:szCs w:val="20"/>
      <w:lang w:val="en-US" w:eastAsia="ro-RO"/>
    </w:rPr>
  </w:style>
  <w:style w:type="paragraph" w:styleId="Heading4">
    <w:name w:val="heading 4"/>
    <w:aliases w:val="H4"/>
    <w:basedOn w:val="Normal"/>
    <w:next w:val="Normal"/>
    <w:link w:val="Heading4Char"/>
    <w:uiPriority w:val="9"/>
    <w:qFormat/>
    <w:rsid w:val="000C553E"/>
    <w:pPr>
      <w:keepNext/>
      <w:spacing w:after="0" w:line="240" w:lineRule="auto"/>
      <w:outlineLvl w:val="3"/>
    </w:pPr>
    <w:rPr>
      <w:rFonts w:ascii="Arial" w:eastAsia="Times New Roman" w:hAnsi="Arial" w:cs="Times New Roman"/>
      <w:b/>
      <w:sz w:val="28"/>
      <w:szCs w:val="20"/>
      <w:u w:val="single"/>
      <w:lang w:val="en-US" w:eastAsia="ro-RO"/>
    </w:rPr>
  </w:style>
  <w:style w:type="paragraph" w:styleId="Heading5">
    <w:name w:val="heading 5"/>
    <w:basedOn w:val="Normal"/>
    <w:next w:val="Normal"/>
    <w:link w:val="Heading5Char"/>
    <w:uiPriority w:val="9"/>
    <w:qFormat/>
    <w:rsid w:val="000C553E"/>
    <w:pPr>
      <w:keepNext/>
      <w:spacing w:after="0" w:line="240" w:lineRule="auto"/>
      <w:jc w:val="both"/>
      <w:outlineLvl w:val="4"/>
    </w:pPr>
    <w:rPr>
      <w:rFonts w:ascii="Arial" w:eastAsia="Times New Roman" w:hAnsi="Arial" w:cs="Times New Roman"/>
      <w:b/>
      <w:sz w:val="28"/>
      <w:szCs w:val="20"/>
      <w:u w:val="single"/>
      <w:lang w:val="en-US" w:eastAsia="ro-RO"/>
    </w:rPr>
  </w:style>
  <w:style w:type="paragraph" w:styleId="Heading6">
    <w:name w:val="heading 6"/>
    <w:basedOn w:val="Normal"/>
    <w:next w:val="Normal"/>
    <w:link w:val="Heading6Char"/>
    <w:uiPriority w:val="9"/>
    <w:qFormat/>
    <w:rsid w:val="000C553E"/>
    <w:pPr>
      <w:keepNext/>
      <w:spacing w:after="0" w:line="240" w:lineRule="auto"/>
      <w:jc w:val="both"/>
      <w:outlineLvl w:val="5"/>
    </w:pPr>
    <w:rPr>
      <w:rFonts w:ascii="Arial" w:eastAsia="Times New Roman" w:hAnsi="Arial" w:cs="Times New Roman"/>
      <w:b/>
      <w:sz w:val="28"/>
      <w:szCs w:val="20"/>
      <w:lang w:val="en-US" w:eastAsia="ro-RO"/>
    </w:rPr>
  </w:style>
  <w:style w:type="paragraph" w:styleId="Heading7">
    <w:name w:val="heading 7"/>
    <w:aliases w:val="Heading 7 (do not use)"/>
    <w:basedOn w:val="Normal"/>
    <w:next w:val="Normal"/>
    <w:link w:val="Heading7Char"/>
    <w:uiPriority w:val="9"/>
    <w:qFormat/>
    <w:rsid w:val="000C553E"/>
    <w:pPr>
      <w:keepNext/>
      <w:spacing w:after="0" w:line="240" w:lineRule="auto"/>
      <w:outlineLvl w:val="6"/>
    </w:pPr>
    <w:rPr>
      <w:rFonts w:ascii="Arial" w:eastAsia="Times New Roman" w:hAnsi="Arial" w:cs="Times New Roman"/>
      <w:sz w:val="28"/>
      <w:szCs w:val="20"/>
      <w:lang w:val="en-US" w:eastAsia="ro-RO"/>
    </w:rPr>
  </w:style>
  <w:style w:type="paragraph" w:styleId="Heading8">
    <w:name w:val="heading 8"/>
    <w:aliases w:val="Heading 8 (do not use)"/>
    <w:basedOn w:val="Normal"/>
    <w:next w:val="Normal"/>
    <w:link w:val="Heading8Char"/>
    <w:uiPriority w:val="9"/>
    <w:qFormat/>
    <w:rsid w:val="000C553E"/>
    <w:pPr>
      <w:keepNext/>
      <w:spacing w:after="0" w:line="240" w:lineRule="auto"/>
      <w:jc w:val="center"/>
      <w:outlineLvl w:val="7"/>
    </w:pPr>
    <w:rPr>
      <w:rFonts w:ascii="Arial" w:eastAsia="Times New Roman" w:hAnsi="Arial" w:cs="Times New Roman"/>
      <w:b/>
      <w:sz w:val="28"/>
      <w:szCs w:val="20"/>
      <w:lang w:val="en-US" w:eastAsia="ro-RO"/>
    </w:rPr>
  </w:style>
  <w:style w:type="paragraph" w:styleId="Heading9">
    <w:name w:val="heading 9"/>
    <w:aliases w:val="Heading 9 (do not use)"/>
    <w:basedOn w:val="Normal"/>
    <w:next w:val="Normal"/>
    <w:link w:val="Heading9Char"/>
    <w:qFormat/>
    <w:rsid w:val="000C553E"/>
    <w:pPr>
      <w:keepNext/>
      <w:spacing w:after="0" w:line="240" w:lineRule="auto"/>
      <w:ind w:left="720"/>
      <w:jc w:val="both"/>
      <w:outlineLvl w:val="8"/>
    </w:pPr>
    <w:rPr>
      <w:rFonts w:ascii="Arial" w:eastAsia="Times New Roman" w:hAnsi="Arial" w:cs="Times New Roman"/>
      <w:b/>
      <w:i/>
      <w:sz w:val="28"/>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0C553E"/>
    <w:rPr>
      <w:rFonts w:ascii="Arial Black" w:eastAsia="Times New Roman" w:hAnsi="Arial Black" w:cs="Times New Roman"/>
      <w:b/>
      <w:sz w:val="40"/>
      <w:szCs w:val="20"/>
      <w:lang w:val="en-US"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0C553E"/>
    <w:rPr>
      <w:rFonts w:ascii="Arial" w:eastAsia="Times New Roman" w:hAnsi="Arial" w:cs="Times New Roman"/>
      <w:b/>
      <w:sz w:val="40"/>
      <w:szCs w:val="20"/>
      <w:u w:val="single"/>
      <w:lang w:val="en-US" w:eastAsia="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0C553E"/>
    <w:rPr>
      <w:rFonts w:ascii="Arial" w:eastAsia="Times New Roman" w:hAnsi="Arial" w:cs="Times New Roman"/>
      <w:b/>
      <w:sz w:val="28"/>
      <w:szCs w:val="20"/>
      <w:lang w:val="en-US" w:eastAsia="ro-RO"/>
    </w:rPr>
  </w:style>
  <w:style w:type="character" w:customStyle="1" w:styleId="Heading4Char">
    <w:name w:val="Heading 4 Char"/>
    <w:aliases w:val="H4 Char"/>
    <w:basedOn w:val="DefaultParagraphFont"/>
    <w:link w:val="Heading4"/>
    <w:uiPriority w:val="9"/>
    <w:rsid w:val="000C553E"/>
    <w:rPr>
      <w:rFonts w:ascii="Arial" w:eastAsia="Times New Roman" w:hAnsi="Arial" w:cs="Times New Roman"/>
      <w:b/>
      <w:sz w:val="28"/>
      <w:szCs w:val="20"/>
      <w:u w:val="single"/>
      <w:lang w:val="en-US" w:eastAsia="ro-RO"/>
    </w:rPr>
  </w:style>
  <w:style w:type="character" w:customStyle="1" w:styleId="Heading5Char">
    <w:name w:val="Heading 5 Char"/>
    <w:basedOn w:val="DefaultParagraphFont"/>
    <w:link w:val="Heading5"/>
    <w:uiPriority w:val="9"/>
    <w:rsid w:val="000C553E"/>
    <w:rPr>
      <w:rFonts w:ascii="Arial" w:eastAsia="Times New Roman" w:hAnsi="Arial" w:cs="Times New Roman"/>
      <w:b/>
      <w:sz w:val="28"/>
      <w:szCs w:val="20"/>
      <w:u w:val="single"/>
      <w:lang w:val="en-US" w:eastAsia="ro-RO"/>
    </w:rPr>
  </w:style>
  <w:style w:type="character" w:customStyle="1" w:styleId="Heading6Char">
    <w:name w:val="Heading 6 Char"/>
    <w:basedOn w:val="DefaultParagraphFont"/>
    <w:link w:val="Heading6"/>
    <w:uiPriority w:val="9"/>
    <w:rsid w:val="000C553E"/>
    <w:rPr>
      <w:rFonts w:ascii="Arial" w:eastAsia="Times New Roman" w:hAnsi="Arial" w:cs="Times New Roman"/>
      <w:b/>
      <w:sz w:val="28"/>
      <w:szCs w:val="20"/>
      <w:lang w:val="en-US" w:eastAsia="ro-RO"/>
    </w:rPr>
  </w:style>
  <w:style w:type="character" w:customStyle="1" w:styleId="Heading7Char">
    <w:name w:val="Heading 7 Char"/>
    <w:aliases w:val="Heading 7 (do not use) Char"/>
    <w:basedOn w:val="DefaultParagraphFont"/>
    <w:link w:val="Heading7"/>
    <w:uiPriority w:val="9"/>
    <w:rsid w:val="000C553E"/>
    <w:rPr>
      <w:rFonts w:ascii="Arial" w:eastAsia="Times New Roman" w:hAnsi="Arial" w:cs="Times New Roman"/>
      <w:sz w:val="28"/>
      <w:szCs w:val="20"/>
      <w:lang w:val="en-US" w:eastAsia="ro-RO"/>
    </w:rPr>
  </w:style>
  <w:style w:type="character" w:customStyle="1" w:styleId="Heading8Char">
    <w:name w:val="Heading 8 Char"/>
    <w:aliases w:val="Heading 8 (do not use) Char"/>
    <w:basedOn w:val="DefaultParagraphFont"/>
    <w:link w:val="Heading8"/>
    <w:uiPriority w:val="9"/>
    <w:rsid w:val="000C553E"/>
    <w:rPr>
      <w:rFonts w:ascii="Arial" w:eastAsia="Times New Roman" w:hAnsi="Arial" w:cs="Times New Roman"/>
      <w:b/>
      <w:sz w:val="28"/>
      <w:szCs w:val="20"/>
      <w:lang w:val="en-US" w:eastAsia="ro-RO"/>
    </w:rPr>
  </w:style>
  <w:style w:type="character" w:customStyle="1" w:styleId="Heading9Char">
    <w:name w:val="Heading 9 Char"/>
    <w:aliases w:val="Heading 9 (do not use) Char"/>
    <w:basedOn w:val="DefaultParagraphFont"/>
    <w:link w:val="Heading9"/>
    <w:rsid w:val="000C553E"/>
    <w:rPr>
      <w:rFonts w:ascii="Arial" w:eastAsia="Times New Roman" w:hAnsi="Arial" w:cs="Times New Roman"/>
      <w:b/>
      <w:i/>
      <w:sz w:val="28"/>
      <w:szCs w:val="20"/>
      <w:lang w:val="en-US" w:eastAsia="ro-RO"/>
    </w:rPr>
  </w:style>
  <w:style w:type="numbering" w:customStyle="1" w:styleId="NoList1">
    <w:name w:val="No List1"/>
    <w:next w:val="NoList"/>
    <w:uiPriority w:val="99"/>
    <w:semiHidden/>
    <w:unhideWhenUsed/>
    <w:rsid w:val="000C553E"/>
  </w:style>
  <w:style w:type="paragraph" w:styleId="BodyText">
    <w:name w:val="Body Text"/>
    <w:basedOn w:val="Normal"/>
    <w:link w:val="BodyTextChar"/>
    <w:uiPriority w:val="99"/>
    <w:rsid w:val="000C553E"/>
    <w:pPr>
      <w:spacing w:after="0" w:line="240" w:lineRule="auto"/>
      <w:jc w:val="center"/>
    </w:pPr>
    <w:rPr>
      <w:rFonts w:ascii="Arial Black" w:eastAsia="Times New Roman" w:hAnsi="Arial Black" w:cs="Times New Roman"/>
      <w:b/>
      <w:sz w:val="40"/>
      <w:szCs w:val="20"/>
      <w:lang w:val="en-US" w:eastAsia="ro-RO"/>
    </w:rPr>
  </w:style>
  <w:style w:type="character" w:customStyle="1" w:styleId="BodyTextChar">
    <w:name w:val="Body Text Char"/>
    <w:basedOn w:val="DefaultParagraphFont"/>
    <w:link w:val="BodyText"/>
    <w:uiPriority w:val="99"/>
    <w:rsid w:val="000C553E"/>
    <w:rPr>
      <w:rFonts w:ascii="Arial Black" w:eastAsia="Times New Roman" w:hAnsi="Arial Black" w:cs="Times New Roman"/>
      <w:b/>
      <w:sz w:val="40"/>
      <w:szCs w:val="20"/>
      <w:lang w:val="en-US" w:eastAsia="ro-RO"/>
    </w:rPr>
  </w:style>
  <w:style w:type="paragraph" w:styleId="BodyText2">
    <w:name w:val="Body Text 2"/>
    <w:basedOn w:val="Normal"/>
    <w:link w:val="BodyText2Char"/>
    <w:rsid w:val="000C553E"/>
    <w:pPr>
      <w:spacing w:after="0" w:line="240" w:lineRule="auto"/>
      <w:jc w:val="both"/>
    </w:pPr>
    <w:rPr>
      <w:rFonts w:ascii="Arial" w:eastAsia="Times New Roman" w:hAnsi="Arial" w:cs="Times New Roman"/>
      <w:sz w:val="28"/>
      <w:szCs w:val="20"/>
      <w:lang w:val="en-US" w:eastAsia="ro-RO"/>
    </w:rPr>
  </w:style>
  <w:style w:type="character" w:customStyle="1" w:styleId="BodyText2Char">
    <w:name w:val="Body Text 2 Char"/>
    <w:basedOn w:val="DefaultParagraphFont"/>
    <w:link w:val="BodyText2"/>
    <w:rsid w:val="000C553E"/>
    <w:rPr>
      <w:rFonts w:ascii="Arial" w:eastAsia="Times New Roman" w:hAnsi="Arial" w:cs="Times New Roman"/>
      <w:sz w:val="28"/>
      <w:szCs w:val="20"/>
      <w:lang w:val="en-US" w:eastAsia="ro-RO"/>
    </w:rPr>
  </w:style>
  <w:style w:type="paragraph" w:styleId="Footer">
    <w:name w:val="footer"/>
    <w:basedOn w:val="Normal"/>
    <w:link w:val="FooterChar"/>
    <w:uiPriority w:val="99"/>
    <w:rsid w:val="000C553E"/>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FooterChar">
    <w:name w:val="Footer Char"/>
    <w:basedOn w:val="DefaultParagraphFont"/>
    <w:link w:val="Footer"/>
    <w:uiPriority w:val="99"/>
    <w:rsid w:val="000C553E"/>
    <w:rPr>
      <w:rFonts w:ascii="Times New Roman" w:eastAsia="Times New Roman" w:hAnsi="Times New Roman" w:cs="Times New Roman"/>
      <w:sz w:val="20"/>
      <w:szCs w:val="20"/>
      <w:lang w:val="en-US" w:eastAsia="ro-RO"/>
    </w:rPr>
  </w:style>
  <w:style w:type="character" w:styleId="PageNumber">
    <w:name w:val="page number"/>
    <w:basedOn w:val="DefaultParagraphFont"/>
    <w:rsid w:val="000C553E"/>
  </w:style>
  <w:style w:type="paragraph" w:styleId="BodyText3">
    <w:name w:val="Body Text 3"/>
    <w:basedOn w:val="Normal"/>
    <w:link w:val="BodyText3Char"/>
    <w:uiPriority w:val="99"/>
    <w:rsid w:val="000C553E"/>
    <w:pPr>
      <w:spacing w:after="0" w:line="240" w:lineRule="auto"/>
    </w:pPr>
    <w:rPr>
      <w:rFonts w:ascii="Arial" w:eastAsia="Times New Roman" w:hAnsi="Arial" w:cs="Times New Roman"/>
      <w:sz w:val="28"/>
      <w:szCs w:val="20"/>
      <w:lang w:val="en-US" w:eastAsia="ro-RO"/>
    </w:rPr>
  </w:style>
  <w:style w:type="character" w:customStyle="1" w:styleId="BodyText3Char">
    <w:name w:val="Body Text 3 Char"/>
    <w:basedOn w:val="DefaultParagraphFont"/>
    <w:link w:val="BodyText3"/>
    <w:uiPriority w:val="99"/>
    <w:rsid w:val="000C553E"/>
    <w:rPr>
      <w:rFonts w:ascii="Arial" w:eastAsia="Times New Roman" w:hAnsi="Arial" w:cs="Times New Roman"/>
      <w:sz w:val="28"/>
      <w:szCs w:val="20"/>
      <w:lang w:val="en-US" w:eastAsia="ro-RO"/>
    </w:rPr>
  </w:style>
  <w:style w:type="paragraph" w:styleId="Header">
    <w:name w:val="header"/>
    <w:basedOn w:val="Normal"/>
    <w:link w:val="HeaderChar"/>
    <w:uiPriority w:val="99"/>
    <w:rsid w:val="000C553E"/>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HeaderChar">
    <w:name w:val="Header Char"/>
    <w:basedOn w:val="DefaultParagraphFont"/>
    <w:link w:val="Header"/>
    <w:uiPriority w:val="99"/>
    <w:rsid w:val="000C553E"/>
    <w:rPr>
      <w:rFonts w:ascii="Times New Roman" w:eastAsia="Times New Roman" w:hAnsi="Times New Roman" w:cs="Times New Roman"/>
      <w:sz w:val="20"/>
      <w:szCs w:val="20"/>
      <w:lang w:val="en-US" w:eastAsia="ro-RO"/>
    </w:rPr>
  </w:style>
  <w:style w:type="paragraph" w:styleId="BodyTextIndent">
    <w:name w:val="Body Text Indent"/>
    <w:basedOn w:val="Normal"/>
    <w:link w:val="BodyTextIndentChar"/>
    <w:rsid w:val="000C553E"/>
    <w:pPr>
      <w:spacing w:after="0" w:line="240" w:lineRule="auto"/>
      <w:ind w:left="720"/>
      <w:jc w:val="both"/>
    </w:pPr>
    <w:rPr>
      <w:rFonts w:ascii="Times New Roman" w:eastAsia="Times New Roman" w:hAnsi="Times New Roman" w:cs="Times New Roman"/>
      <w:sz w:val="28"/>
      <w:szCs w:val="20"/>
      <w:lang w:val="ro-RO" w:eastAsia="ro-RO"/>
    </w:rPr>
  </w:style>
  <w:style w:type="character" w:customStyle="1" w:styleId="BodyTextIndentChar">
    <w:name w:val="Body Text Indent Char"/>
    <w:basedOn w:val="DefaultParagraphFont"/>
    <w:link w:val="BodyTextIndent"/>
    <w:rsid w:val="000C553E"/>
    <w:rPr>
      <w:rFonts w:ascii="Times New Roman" w:eastAsia="Times New Roman" w:hAnsi="Times New Roman" w:cs="Times New Roman"/>
      <w:sz w:val="28"/>
      <w:szCs w:val="20"/>
      <w:lang w:val="ro-RO" w:eastAsia="ro-RO"/>
    </w:rPr>
  </w:style>
  <w:style w:type="paragraph" w:styleId="Title">
    <w:name w:val="Title"/>
    <w:basedOn w:val="Normal"/>
    <w:link w:val="TitleChar"/>
    <w:uiPriority w:val="10"/>
    <w:qFormat/>
    <w:rsid w:val="000C553E"/>
    <w:pPr>
      <w:spacing w:after="0" w:line="240" w:lineRule="auto"/>
      <w:jc w:val="center"/>
    </w:pPr>
    <w:rPr>
      <w:rFonts w:ascii="Times New Roman" w:eastAsia="Times New Roman" w:hAnsi="Times New Roman" w:cs="Times New Roman"/>
      <w:sz w:val="28"/>
      <w:szCs w:val="20"/>
      <w:lang w:val="ro-RO" w:eastAsia="ro-RO"/>
    </w:rPr>
  </w:style>
  <w:style w:type="character" w:customStyle="1" w:styleId="TitleChar">
    <w:name w:val="Title Char"/>
    <w:basedOn w:val="DefaultParagraphFont"/>
    <w:link w:val="Title"/>
    <w:uiPriority w:val="10"/>
    <w:rsid w:val="000C553E"/>
    <w:rPr>
      <w:rFonts w:ascii="Times New Roman" w:eastAsia="Times New Roman" w:hAnsi="Times New Roman" w:cs="Times New Roman"/>
      <w:sz w:val="28"/>
      <w:szCs w:val="20"/>
      <w:lang w:val="ro-RO" w:eastAsia="ro-RO"/>
    </w:rPr>
  </w:style>
  <w:style w:type="paragraph" w:styleId="Subtitle">
    <w:name w:val="Subtitle"/>
    <w:basedOn w:val="Normal"/>
    <w:link w:val="SubtitleChar"/>
    <w:uiPriority w:val="11"/>
    <w:qFormat/>
    <w:rsid w:val="000C553E"/>
    <w:pPr>
      <w:spacing w:after="0" w:line="240" w:lineRule="auto"/>
      <w:jc w:val="center"/>
    </w:pPr>
    <w:rPr>
      <w:rFonts w:ascii="Times New Roman" w:eastAsia="Times New Roman" w:hAnsi="Times New Roman" w:cs="Times New Roman"/>
      <w:b/>
      <w:sz w:val="28"/>
      <w:szCs w:val="20"/>
      <w:lang w:val="ro-RO" w:eastAsia="ro-RO"/>
    </w:rPr>
  </w:style>
  <w:style w:type="character" w:customStyle="1" w:styleId="SubtitleChar">
    <w:name w:val="Subtitle Char"/>
    <w:basedOn w:val="DefaultParagraphFont"/>
    <w:link w:val="Subtitle"/>
    <w:uiPriority w:val="11"/>
    <w:rsid w:val="000C553E"/>
    <w:rPr>
      <w:rFonts w:ascii="Times New Roman" w:eastAsia="Times New Roman" w:hAnsi="Times New Roman" w:cs="Times New Roman"/>
      <w:b/>
      <w:sz w:val="28"/>
      <w:szCs w:val="20"/>
      <w:lang w:val="ro-RO" w:eastAsia="ro-RO"/>
    </w:rPr>
  </w:style>
  <w:style w:type="paragraph" w:styleId="BodyTextIndent2">
    <w:name w:val="Body Text Indent 2"/>
    <w:basedOn w:val="Normal"/>
    <w:link w:val="BodyTextIndent2Char"/>
    <w:rsid w:val="000C553E"/>
    <w:pPr>
      <w:spacing w:after="120" w:line="480" w:lineRule="auto"/>
      <w:ind w:left="283"/>
    </w:pPr>
    <w:rPr>
      <w:rFonts w:ascii="Times New Roman" w:eastAsia="Times New Roman" w:hAnsi="Times New Roman" w:cs="Times New Roman"/>
      <w:sz w:val="20"/>
      <w:szCs w:val="20"/>
      <w:lang w:val="en-US" w:eastAsia="ro-RO"/>
    </w:rPr>
  </w:style>
  <w:style w:type="character" w:customStyle="1" w:styleId="BodyTextIndent2Char">
    <w:name w:val="Body Text Indent 2 Char"/>
    <w:basedOn w:val="DefaultParagraphFont"/>
    <w:link w:val="BodyTextIndent2"/>
    <w:rsid w:val="000C553E"/>
    <w:rPr>
      <w:rFonts w:ascii="Times New Roman" w:eastAsia="Times New Roman" w:hAnsi="Times New Roman" w:cs="Times New Roman"/>
      <w:sz w:val="20"/>
      <w:szCs w:val="20"/>
      <w:lang w:val="en-US" w:eastAsia="ro-RO"/>
    </w:rPr>
  </w:style>
  <w:style w:type="paragraph" w:styleId="BodyTextIndent3">
    <w:name w:val="Body Text Indent 3"/>
    <w:basedOn w:val="Normal"/>
    <w:link w:val="BodyTextIndent3Char"/>
    <w:rsid w:val="000C553E"/>
    <w:pPr>
      <w:spacing w:after="120" w:line="240" w:lineRule="auto"/>
      <w:ind w:left="283"/>
    </w:pPr>
    <w:rPr>
      <w:rFonts w:ascii="Times New Roman" w:eastAsia="Times New Roman" w:hAnsi="Times New Roman" w:cs="Times New Roman"/>
      <w:sz w:val="16"/>
      <w:szCs w:val="16"/>
      <w:lang w:val="en-US" w:eastAsia="ro-RO"/>
    </w:rPr>
  </w:style>
  <w:style w:type="character" w:customStyle="1" w:styleId="BodyTextIndent3Char">
    <w:name w:val="Body Text Indent 3 Char"/>
    <w:basedOn w:val="DefaultParagraphFont"/>
    <w:link w:val="BodyTextIndent3"/>
    <w:rsid w:val="000C553E"/>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uiPriority w:val="99"/>
    <w:rsid w:val="000C553E"/>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0C553E"/>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0C553E"/>
    <w:pPr>
      <w:spacing w:after="0" w:line="240" w:lineRule="auto"/>
    </w:pPr>
    <w:rPr>
      <w:rFonts w:ascii="Times New Roman" w:eastAsia="Times New Roman" w:hAnsi="Times New Roman" w:cs="Times New Roman"/>
      <w:noProof/>
      <w:sz w:val="24"/>
      <w:szCs w:val="20"/>
      <w:lang w:val="en-US"/>
    </w:rPr>
  </w:style>
  <w:style w:type="character" w:styleId="Hyperlink">
    <w:name w:val="Hyperlink"/>
    <w:uiPriority w:val="99"/>
    <w:rsid w:val="000C553E"/>
    <w:rPr>
      <w:color w:val="0000FF"/>
      <w:u w:val="single"/>
    </w:rPr>
  </w:style>
  <w:style w:type="character" w:customStyle="1" w:styleId="BodyTextCharCharCharChar">
    <w:name w:val="Body Text Char Char Char Char"/>
    <w:aliases w:val="Body Text Char Char,Body Text Char Char Char Char Char Char Char,Body Text Char Char Char Char Char Char1,Body Text Char Char Char Char Char Char Char Char Char Caracter Char Char"/>
    <w:rsid w:val="000C553E"/>
    <w:rPr>
      <w:rFonts w:ascii="Arial Black" w:hAnsi="Arial Black"/>
      <w:b/>
      <w:noProof w:val="0"/>
      <w:sz w:val="40"/>
      <w:lang w:val="en-US" w:eastAsia="ro-RO" w:bidi="ar-SA"/>
    </w:rPr>
  </w:style>
  <w:style w:type="paragraph" w:styleId="BlockText">
    <w:name w:val="Block Text"/>
    <w:basedOn w:val="Normal"/>
    <w:rsid w:val="000C553E"/>
    <w:pPr>
      <w:spacing w:after="0" w:line="240" w:lineRule="auto"/>
      <w:ind w:left="-108" w:right="-108"/>
      <w:jc w:val="both"/>
    </w:pPr>
    <w:rPr>
      <w:rFonts w:ascii="Times New Roman" w:eastAsia="Times New Roman" w:hAnsi="Times New Roman" w:cs="Times New Roman"/>
      <w:sz w:val="24"/>
      <w:szCs w:val="20"/>
      <w:lang w:val="ro-RO"/>
    </w:rPr>
  </w:style>
  <w:style w:type="paragraph" w:styleId="FootnoteText">
    <w:name w:val="footnote text"/>
    <w:basedOn w:val="Normal"/>
    <w:link w:val="FootnoteTextChar"/>
    <w:uiPriority w:val="99"/>
    <w:rsid w:val="000C553E"/>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uiPriority w:val="99"/>
    <w:rsid w:val="000C553E"/>
    <w:rPr>
      <w:rFonts w:ascii="Times New Roman" w:eastAsia="Times New Roman" w:hAnsi="Times New Roman" w:cs="Times New Roman"/>
      <w:sz w:val="20"/>
      <w:szCs w:val="20"/>
      <w:lang w:val="en-US" w:eastAsia="ro-RO"/>
    </w:rPr>
  </w:style>
  <w:style w:type="paragraph" w:customStyle="1" w:styleId="TITLUL2">
    <w:name w:val="TITLUL 2"/>
    <w:basedOn w:val="Normal"/>
    <w:rsid w:val="000C553E"/>
    <w:pPr>
      <w:spacing w:after="0" w:line="240" w:lineRule="auto"/>
      <w:ind w:left="284"/>
    </w:pPr>
    <w:rPr>
      <w:rFonts w:ascii="Times New Roman" w:eastAsia="Times New Roman" w:hAnsi="Times New Roman" w:cs="Times New Roman"/>
      <w:b/>
      <w:i/>
      <w:sz w:val="28"/>
      <w:szCs w:val="20"/>
      <w:lang w:eastAsia="ro-RO"/>
    </w:rPr>
  </w:style>
  <w:style w:type="paragraph" w:customStyle="1" w:styleId="TITLUL3">
    <w:name w:val="TITLUL 3"/>
    <w:basedOn w:val="Normal"/>
    <w:rsid w:val="000C553E"/>
    <w:pPr>
      <w:spacing w:after="0" w:line="240" w:lineRule="auto"/>
      <w:ind w:left="284"/>
    </w:pPr>
    <w:rPr>
      <w:rFonts w:ascii="Times New Roman" w:eastAsia="Times New Roman" w:hAnsi="Times New Roman" w:cs="Times New Roman"/>
      <w:b/>
      <w:sz w:val="28"/>
      <w:szCs w:val="20"/>
      <w:lang w:eastAsia="ro-RO"/>
    </w:rPr>
  </w:style>
  <w:style w:type="table" w:styleId="TableGrid">
    <w:name w:val="Table Grid"/>
    <w:basedOn w:val="TableNormal"/>
    <w:uiPriority w:val="39"/>
    <w:rsid w:val="000C55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CaracterCaracterCharCharCaracterCaracterCharCharCaracterCaracterCharCharCaracterCaracterCharCharCaracterCaracterCharCharCaracterCaracterCharChar">
    <w:name w:val="Char Char Caracter Caracter Char Char Caracter Caracter Char Char Caracter Caracter Char Char Caracter Caracter Char Char Caracter Caracter Char Char Caracter Caracter Char Char Caracter Caracter Char Char"/>
    <w:basedOn w:val="Normal"/>
    <w:rsid w:val="000C553E"/>
    <w:pPr>
      <w:spacing w:line="240" w:lineRule="exact"/>
    </w:pPr>
    <w:rPr>
      <w:rFonts w:ascii="Arial" w:eastAsia="Times New Roman" w:hAnsi="Arial" w:cs="Arial"/>
      <w:sz w:val="20"/>
      <w:szCs w:val="20"/>
      <w:lang w:val="en-US"/>
    </w:rPr>
  </w:style>
  <w:style w:type="paragraph" w:styleId="ListParagraph">
    <w:name w:val="List Paragraph"/>
    <w:aliases w:val="Forth level,Numbered List,List Paragraph1"/>
    <w:basedOn w:val="Normal"/>
    <w:link w:val="ListParagraphChar"/>
    <w:qFormat/>
    <w:rsid w:val="000C553E"/>
    <w:pPr>
      <w:spacing w:after="0" w:line="240" w:lineRule="auto"/>
      <w:ind w:left="720"/>
    </w:pPr>
    <w:rPr>
      <w:rFonts w:ascii="Times New Roman" w:eastAsia="Calibri" w:hAnsi="Times New Roman" w:cs="Times New Roman"/>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C553E"/>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unhideWhenUsed/>
    <w:rsid w:val="000C553E"/>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rsid w:val="000C553E"/>
    <w:rPr>
      <w:rFonts w:ascii="Tahoma" w:eastAsia="Calibri" w:hAnsi="Tahoma" w:cs="Tahoma"/>
      <w:sz w:val="16"/>
      <w:szCs w:val="16"/>
      <w:lang w:val="ro-RO"/>
    </w:rPr>
  </w:style>
  <w:style w:type="character" w:customStyle="1" w:styleId="labeldatatext">
    <w:name w:val="labeldatatext"/>
    <w:rsid w:val="000C553E"/>
  </w:style>
  <w:style w:type="paragraph" w:styleId="HTMLPreformatted">
    <w:name w:val="HTML Preformatted"/>
    <w:basedOn w:val="Normal"/>
    <w:link w:val="HTMLPreformattedChar"/>
    <w:uiPriority w:val="99"/>
    <w:unhideWhenUsed/>
    <w:rsid w:val="000C5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0C553E"/>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0C553E"/>
    <w:pPr>
      <w:spacing w:after="200" w:line="276"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uiPriority w:val="99"/>
    <w:rsid w:val="000C553E"/>
    <w:rPr>
      <w:rFonts w:ascii="Calibri" w:eastAsia="Calibri" w:hAnsi="Calibri" w:cs="Times New Roman"/>
      <w:sz w:val="20"/>
      <w:szCs w:val="20"/>
      <w:lang w:val="ro-RO" w:eastAsia="ro-RO"/>
    </w:rPr>
  </w:style>
  <w:style w:type="paragraph" w:styleId="NormalWeb">
    <w:name w:val="Normal (Web)"/>
    <w:basedOn w:val="Normal"/>
    <w:uiPriority w:val="99"/>
    <w:unhideWhenUsed/>
    <w:rsid w:val="000C553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0C553E"/>
    <w:rPr>
      <w:b/>
      <w:bCs/>
    </w:rPr>
  </w:style>
  <w:style w:type="character" w:styleId="CommentReference">
    <w:name w:val="annotation reference"/>
    <w:uiPriority w:val="99"/>
    <w:unhideWhenUsed/>
    <w:rsid w:val="000C553E"/>
    <w:rPr>
      <w:sz w:val="16"/>
      <w:szCs w:val="16"/>
    </w:rPr>
  </w:style>
  <w:style w:type="paragraph" w:styleId="CommentSubject">
    <w:name w:val="annotation subject"/>
    <w:basedOn w:val="CommentText"/>
    <w:next w:val="CommentText"/>
    <w:link w:val="CommentSubjectChar"/>
    <w:uiPriority w:val="99"/>
    <w:unhideWhenUsed/>
    <w:rsid w:val="000C553E"/>
    <w:rPr>
      <w:b/>
      <w:bCs/>
      <w:lang w:eastAsia="en-US"/>
    </w:rPr>
  </w:style>
  <w:style w:type="character" w:customStyle="1" w:styleId="CommentSubjectChar">
    <w:name w:val="Comment Subject Char"/>
    <w:basedOn w:val="CommentTextChar"/>
    <w:link w:val="CommentSubject"/>
    <w:uiPriority w:val="99"/>
    <w:rsid w:val="000C553E"/>
    <w:rPr>
      <w:rFonts w:ascii="Calibri" w:eastAsia="Calibri" w:hAnsi="Calibri" w:cs="Times New Roman"/>
      <w:b/>
      <w:bCs/>
      <w:sz w:val="20"/>
      <w:szCs w:val="20"/>
      <w:lang w:val="ro-RO" w:eastAsia="ro-RO"/>
    </w:rPr>
  </w:style>
  <w:style w:type="character" w:customStyle="1" w:styleId="ctext">
    <w:name w:val="c_text"/>
    <w:rsid w:val="000C553E"/>
  </w:style>
  <w:style w:type="paragraph" w:customStyle="1" w:styleId="Default">
    <w:name w:val="Default"/>
    <w:rsid w:val="000C553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uiPriority w:val="20"/>
    <w:qFormat/>
    <w:rsid w:val="000C553E"/>
    <w:rPr>
      <w:i/>
      <w:iCs/>
    </w:rPr>
  </w:style>
  <w:style w:type="character" w:customStyle="1" w:styleId="Bodytext0">
    <w:name w:val="Body text_"/>
    <w:link w:val="Bodytext1"/>
    <w:uiPriority w:val="99"/>
    <w:rsid w:val="000C553E"/>
    <w:rPr>
      <w:sz w:val="23"/>
      <w:szCs w:val="23"/>
      <w:shd w:val="clear" w:color="auto" w:fill="FFFFFF"/>
    </w:rPr>
  </w:style>
  <w:style w:type="paragraph" w:customStyle="1" w:styleId="Bodytext1">
    <w:name w:val="Body text1"/>
    <w:basedOn w:val="Normal"/>
    <w:link w:val="Bodytext0"/>
    <w:uiPriority w:val="99"/>
    <w:rsid w:val="000C553E"/>
    <w:pPr>
      <w:shd w:val="clear" w:color="auto" w:fill="FFFFFF"/>
      <w:spacing w:before="180" w:after="180" w:line="240" w:lineRule="atLeast"/>
      <w:jc w:val="both"/>
    </w:pPr>
    <w:rPr>
      <w:sz w:val="23"/>
      <w:szCs w:val="23"/>
      <w:shd w:val="clear" w:color="auto" w:fill="FFFFFF"/>
    </w:rPr>
  </w:style>
  <w:style w:type="paragraph" w:styleId="PlainText">
    <w:name w:val="Plain Text"/>
    <w:basedOn w:val="Normal"/>
    <w:link w:val="PlainTextChar"/>
    <w:unhideWhenUsed/>
    <w:rsid w:val="000C553E"/>
    <w:pPr>
      <w:spacing w:after="0" w:line="240" w:lineRule="auto"/>
    </w:pPr>
    <w:rPr>
      <w:rFonts w:ascii="Calibri" w:eastAsia="Calibri" w:hAnsi="Calibri" w:cs="Times New Roman"/>
      <w:szCs w:val="21"/>
      <w:lang w:val="ro-RO"/>
    </w:rPr>
  </w:style>
  <w:style w:type="character" w:customStyle="1" w:styleId="PlainTextChar">
    <w:name w:val="Plain Text Char"/>
    <w:basedOn w:val="DefaultParagraphFont"/>
    <w:link w:val="PlainText"/>
    <w:rsid w:val="000C553E"/>
    <w:rPr>
      <w:rFonts w:ascii="Calibri" w:eastAsia="Calibri" w:hAnsi="Calibri" w:cs="Times New Roman"/>
      <w:szCs w:val="21"/>
      <w:lang w:val="ro-RO"/>
    </w:rPr>
  </w:style>
  <w:style w:type="paragraph" w:customStyle="1" w:styleId="CharCharCharChar">
    <w:name w:val="Char Char Char Char"/>
    <w:basedOn w:val="Normal"/>
    <w:rsid w:val="000C553E"/>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0C553E"/>
    <w:pPr>
      <w:numPr>
        <w:ilvl w:val="1"/>
      </w:numPr>
      <w:spacing w:after="0" w:line="320" w:lineRule="exact"/>
      <w:jc w:val="both"/>
    </w:pPr>
    <w:rPr>
      <w:rFonts w:ascii="Trebuchet MS" w:eastAsia="Cambria" w:hAnsi="Trebuchet MS" w:cs="Times New Roman"/>
      <w:sz w:val="20"/>
      <w:lang w:val="en-US"/>
    </w:rPr>
  </w:style>
  <w:style w:type="character" w:customStyle="1" w:styleId="DefaultTextChar">
    <w:name w:val="Default Text Char"/>
    <w:link w:val="DefaultText"/>
    <w:uiPriority w:val="99"/>
    <w:locked/>
    <w:rsid w:val="000C553E"/>
    <w:rPr>
      <w:rFonts w:ascii="Times New Roman" w:eastAsia="Times New Roman" w:hAnsi="Times New Roman" w:cs="Times New Roman"/>
      <w:noProof/>
      <w:sz w:val="24"/>
      <w:szCs w:val="20"/>
      <w:lang w:val="en-US"/>
    </w:rPr>
  </w:style>
  <w:style w:type="character" w:customStyle="1" w:styleId="apple-converted-space">
    <w:name w:val="apple-converted-space"/>
    <w:basedOn w:val="DefaultParagraphFont"/>
    <w:rsid w:val="000C553E"/>
  </w:style>
  <w:style w:type="paragraph" w:customStyle="1" w:styleId="CharChar12">
    <w:name w:val="Char Char12"/>
    <w:basedOn w:val="Normal"/>
    <w:rsid w:val="000C553E"/>
    <w:pPr>
      <w:spacing w:after="0" w:line="240" w:lineRule="auto"/>
    </w:pPr>
    <w:rPr>
      <w:rFonts w:ascii="Times New Roman" w:eastAsia="Times New Roman" w:hAnsi="Times New Roman" w:cs="Times New Roman"/>
      <w:sz w:val="24"/>
      <w:szCs w:val="24"/>
      <w:lang w:val="ro-RO"/>
    </w:rPr>
  </w:style>
  <w:style w:type="character" w:customStyle="1" w:styleId="DefaultText1Char">
    <w:name w:val="Default Text:1 Char"/>
    <w:link w:val="DefaultText1"/>
    <w:rsid w:val="000C553E"/>
    <w:rPr>
      <w:rFonts w:ascii="Times New Roman" w:eastAsia="Times New Roman" w:hAnsi="Times New Roman" w:cs="Times New Roman"/>
      <w:noProof/>
      <w:sz w:val="24"/>
      <w:szCs w:val="20"/>
      <w:lang w:val="en-US"/>
    </w:rPr>
  </w:style>
  <w:style w:type="character" w:customStyle="1" w:styleId="DefaultTextCharCaracter">
    <w:name w:val="Default Text Char Caracter"/>
    <w:rsid w:val="000C553E"/>
    <w:rPr>
      <w:sz w:val="24"/>
      <w:szCs w:val="24"/>
      <w:lang w:val="ro-RO" w:eastAsia="ar-SA" w:bidi="ar-SA"/>
    </w:rPr>
  </w:style>
  <w:style w:type="character" w:customStyle="1" w:styleId="yiv679653513labeldatatext">
    <w:name w:val="yiv679653513labeldatatext"/>
    <w:basedOn w:val="DefaultParagraphFont"/>
    <w:rsid w:val="000C553E"/>
  </w:style>
  <w:style w:type="character" w:customStyle="1" w:styleId="articol1">
    <w:name w:val="articol1"/>
    <w:rsid w:val="000C553E"/>
    <w:rPr>
      <w:b/>
      <w:bCs/>
      <w:color w:val="009500"/>
    </w:rPr>
  </w:style>
  <w:style w:type="paragraph" w:styleId="List">
    <w:name w:val="List"/>
    <w:basedOn w:val="Normal"/>
    <w:rsid w:val="000C553E"/>
    <w:pPr>
      <w:spacing w:after="0" w:line="240" w:lineRule="auto"/>
      <w:ind w:left="283" w:hanging="283"/>
    </w:pPr>
    <w:rPr>
      <w:rFonts w:ascii="Times New Roman" w:eastAsia="Times New Roman" w:hAnsi="Times New Roman" w:cs="Times New Roman"/>
      <w:sz w:val="20"/>
      <w:szCs w:val="20"/>
      <w:lang w:val="en-US" w:eastAsia="ro-RO"/>
    </w:rPr>
  </w:style>
  <w:style w:type="paragraph" w:styleId="List2">
    <w:name w:val="List 2"/>
    <w:basedOn w:val="Normal"/>
    <w:rsid w:val="000C553E"/>
    <w:pPr>
      <w:spacing w:after="0" w:line="240" w:lineRule="auto"/>
      <w:ind w:left="566" w:hanging="283"/>
    </w:pPr>
    <w:rPr>
      <w:rFonts w:ascii="Times New Roman" w:eastAsia="Times New Roman" w:hAnsi="Times New Roman" w:cs="Times New Roman"/>
      <w:sz w:val="20"/>
      <w:szCs w:val="20"/>
      <w:lang w:val="en-US" w:eastAsia="ro-RO"/>
    </w:rPr>
  </w:style>
  <w:style w:type="paragraph" w:styleId="List3">
    <w:name w:val="List 3"/>
    <w:basedOn w:val="Normal"/>
    <w:rsid w:val="000C553E"/>
    <w:pPr>
      <w:spacing w:after="0" w:line="240" w:lineRule="auto"/>
      <w:ind w:left="849" w:hanging="283"/>
    </w:pPr>
    <w:rPr>
      <w:rFonts w:ascii="Times New Roman" w:eastAsia="Times New Roman" w:hAnsi="Times New Roman" w:cs="Times New Roman"/>
      <w:sz w:val="20"/>
      <w:szCs w:val="20"/>
      <w:lang w:val="en-US" w:eastAsia="ro-RO"/>
    </w:rPr>
  </w:style>
  <w:style w:type="paragraph" w:styleId="List4">
    <w:name w:val="List 4"/>
    <w:basedOn w:val="Normal"/>
    <w:rsid w:val="000C553E"/>
    <w:pPr>
      <w:spacing w:after="0" w:line="240" w:lineRule="auto"/>
      <w:ind w:left="1132" w:hanging="283"/>
    </w:pPr>
    <w:rPr>
      <w:rFonts w:ascii="Times New Roman" w:eastAsia="Times New Roman" w:hAnsi="Times New Roman" w:cs="Times New Roman"/>
      <w:sz w:val="20"/>
      <w:szCs w:val="20"/>
      <w:lang w:val="en-US" w:eastAsia="ro-RO"/>
    </w:rPr>
  </w:style>
  <w:style w:type="paragraph" w:styleId="ListBullet2">
    <w:name w:val="List Bullet 2"/>
    <w:basedOn w:val="Normal"/>
    <w:rsid w:val="000C553E"/>
    <w:pPr>
      <w:numPr>
        <w:numId w:val="2"/>
      </w:numPr>
      <w:spacing w:after="0" w:line="240" w:lineRule="auto"/>
    </w:pPr>
    <w:rPr>
      <w:rFonts w:ascii="Times New Roman" w:eastAsia="Times New Roman" w:hAnsi="Times New Roman" w:cs="Times New Roman"/>
      <w:sz w:val="20"/>
      <w:szCs w:val="20"/>
      <w:lang w:val="en-US" w:eastAsia="ro-RO"/>
    </w:rPr>
  </w:style>
  <w:style w:type="paragraph" w:styleId="ListBullet3">
    <w:name w:val="List Bullet 3"/>
    <w:basedOn w:val="Normal"/>
    <w:rsid w:val="000C553E"/>
    <w:pPr>
      <w:numPr>
        <w:numId w:val="3"/>
      </w:numPr>
      <w:spacing w:after="0" w:line="240" w:lineRule="auto"/>
    </w:pPr>
    <w:rPr>
      <w:rFonts w:ascii="Times New Roman" w:eastAsia="Times New Roman" w:hAnsi="Times New Roman" w:cs="Times New Roman"/>
      <w:sz w:val="20"/>
      <w:szCs w:val="20"/>
      <w:lang w:val="en-US" w:eastAsia="ro-RO"/>
    </w:rPr>
  </w:style>
  <w:style w:type="paragraph" w:styleId="ListBullet4">
    <w:name w:val="List Bullet 4"/>
    <w:basedOn w:val="Normal"/>
    <w:rsid w:val="000C553E"/>
    <w:pPr>
      <w:numPr>
        <w:numId w:val="4"/>
      </w:numPr>
      <w:spacing w:after="0" w:line="240" w:lineRule="auto"/>
    </w:pPr>
    <w:rPr>
      <w:rFonts w:ascii="Times New Roman" w:eastAsia="Times New Roman" w:hAnsi="Times New Roman" w:cs="Times New Roman"/>
      <w:sz w:val="20"/>
      <w:szCs w:val="20"/>
      <w:lang w:val="en-US" w:eastAsia="ro-RO"/>
    </w:rPr>
  </w:style>
  <w:style w:type="paragraph" w:styleId="ListContinue2">
    <w:name w:val="List Continue 2"/>
    <w:basedOn w:val="Normal"/>
    <w:rsid w:val="000C553E"/>
    <w:pPr>
      <w:spacing w:after="120" w:line="240" w:lineRule="auto"/>
      <w:ind w:left="566"/>
    </w:pPr>
    <w:rPr>
      <w:rFonts w:ascii="Times New Roman" w:eastAsia="Times New Roman" w:hAnsi="Times New Roman" w:cs="Times New Roman"/>
      <w:sz w:val="20"/>
      <w:szCs w:val="20"/>
      <w:lang w:val="en-US" w:eastAsia="ro-RO"/>
    </w:rPr>
  </w:style>
  <w:style w:type="paragraph" w:styleId="ListContinue3">
    <w:name w:val="List Continue 3"/>
    <w:basedOn w:val="Normal"/>
    <w:rsid w:val="000C553E"/>
    <w:pPr>
      <w:spacing w:after="120" w:line="240" w:lineRule="auto"/>
      <w:ind w:left="849"/>
    </w:pPr>
    <w:rPr>
      <w:rFonts w:ascii="Times New Roman" w:eastAsia="Times New Roman" w:hAnsi="Times New Roman" w:cs="Times New Roman"/>
      <w:sz w:val="20"/>
      <w:szCs w:val="20"/>
      <w:lang w:val="en-US" w:eastAsia="ro-RO"/>
    </w:rPr>
  </w:style>
  <w:style w:type="paragraph" w:styleId="BodyTextFirstIndent">
    <w:name w:val="Body Text First Indent"/>
    <w:basedOn w:val="BodyText"/>
    <w:link w:val="BodyTextFirstIndentChar"/>
    <w:rsid w:val="000C553E"/>
    <w:pPr>
      <w:spacing w:after="120"/>
      <w:ind w:firstLine="210"/>
      <w:jc w:val="left"/>
    </w:pPr>
    <w:rPr>
      <w:rFonts w:ascii="Times New Roman" w:hAnsi="Times New Roman"/>
      <w:b w:val="0"/>
      <w:sz w:val="20"/>
    </w:rPr>
  </w:style>
  <w:style w:type="character" w:customStyle="1" w:styleId="BodyTextFirstIndentChar">
    <w:name w:val="Body Text First Indent Char"/>
    <w:basedOn w:val="BodyTextChar"/>
    <w:link w:val="BodyTextFirstIndent"/>
    <w:rsid w:val="000C553E"/>
    <w:rPr>
      <w:rFonts w:ascii="Times New Roman" w:eastAsia="Times New Roman" w:hAnsi="Times New Roman" w:cs="Times New Roman"/>
      <w:b w:val="0"/>
      <w:sz w:val="20"/>
      <w:szCs w:val="20"/>
      <w:lang w:val="en-US" w:eastAsia="ro-RO"/>
    </w:rPr>
  </w:style>
  <w:style w:type="paragraph" w:styleId="BodyTextFirstIndent2">
    <w:name w:val="Body Text First Indent 2"/>
    <w:basedOn w:val="BodyTextIndent"/>
    <w:link w:val="BodyTextFirstIndent2Char"/>
    <w:rsid w:val="000C553E"/>
    <w:pPr>
      <w:spacing w:after="120"/>
      <w:ind w:left="283" w:firstLine="210"/>
      <w:jc w:val="left"/>
    </w:pPr>
    <w:rPr>
      <w:sz w:val="20"/>
      <w:lang w:val="en-US"/>
    </w:rPr>
  </w:style>
  <w:style w:type="character" w:customStyle="1" w:styleId="BodyTextFirstIndent2Char">
    <w:name w:val="Body Text First Indent 2 Char"/>
    <w:basedOn w:val="BodyTextIndentChar"/>
    <w:link w:val="BodyTextFirstIndent2"/>
    <w:rsid w:val="000C553E"/>
    <w:rPr>
      <w:rFonts w:ascii="Times New Roman" w:eastAsia="Times New Roman" w:hAnsi="Times New Roman" w:cs="Times New Roman"/>
      <w:sz w:val="20"/>
      <w:szCs w:val="20"/>
      <w:lang w:val="en-US" w:eastAsia="ro-RO"/>
    </w:rPr>
  </w:style>
  <w:style w:type="numbering" w:customStyle="1" w:styleId="FrListare1">
    <w:name w:val="Fără Listare1"/>
    <w:next w:val="NoList"/>
    <w:semiHidden/>
    <w:rsid w:val="000C553E"/>
  </w:style>
  <w:style w:type="paragraph" w:styleId="List5">
    <w:name w:val="List 5"/>
    <w:basedOn w:val="Normal"/>
    <w:rsid w:val="000C553E"/>
    <w:pPr>
      <w:spacing w:after="0" w:line="240" w:lineRule="auto"/>
      <w:ind w:left="1415" w:hanging="283"/>
    </w:pPr>
    <w:rPr>
      <w:rFonts w:ascii="Times New Roman" w:eastAsia="Times New Roman" w:hAnsi="Times New Roman" w:cs="Times New Roman"/>
      <w:sz w:val="24"/>
      <w:szCs w:val="24"/>
      <w:lang w:val="ro-RO"/>
    </w:rPr>
  </w:style>
  <w:style w:type="paragraph" w:styleId="Closing">
    <w:name w:val="Closing"/>
    <w:basedOn w:val="Normal"/>
    <w:link w:val="ClosingChar"/>
    <w:rsid w:val="000C553E"/>
    <w:pPr>
      <w:spacing w:after="0" w:line="240" w:lineRule="auto"/>
      <w:ind w:left="4252"/>
    </w:pPr>
    <w:rPr>
      <w:rFonts w:ascii="Times New Roman" w:eastAsia="Times New Roman" w:hAnsi="Times New Roman" w:cs="Times New Roman"/>
      <w:sz w:val="24"/>
      <w:szCs w:val="24"/>
      <w:lang w:val="ro-RO"/>
    </w:rPr>
  </w:style>
  <w:style w:type="character" w:customStyle="1" w:styleId="ClosingChar">
    <w:name w:val="Closing Char"/>
    <w:basedOn w:val="DefaultParagraphFont"/>
    <w:link w:val="Closing"/>
    <w:rsid w:val="000C553E"/>
    <w:rPr>
      <w:rFonts w:ascii="Times New Roman" w:eastAsia="Times New Roman" w:hAnsi="Times New Roman" w:cs="Times New Roman"/>
      <w:sz w:val="24"/>
      <w:szCs w:val="24"/>
      <w:lang w:val="ro-RO"/>
    </w:rPr>
  </w:style>
  <w:style w:type="paragraph" w:customStyle="1" w:styleId="CharChar">
    <w:name w:val="Char Char"/>
    <w:basedOn w:val="Normal"/>
    <w:rsid w:val="000C553E"/>
    <w:pPr>
      <w:spacing w:line="240" w:lineRule="exact"/>
    </w:pPr>
    <w:rPr>
      <w:rFonts w:ascii="Arial" w:eastAsia="Times New Roman" w:hAnsi="Arial" w:cs="Arial"/>
      <w:sz w:val="20"/>
      <w:szCs w:val="20"/>
      <w:lang w:val="en-US"/>
    </w:rPr>
  </w:style>
  <w:style w:type="table" w:customStyle="1" w:styleId="TableGrid1">
    <w:name w:val="Table Grid1"/>
    <w:basedOn w:val="TableNormal"/>
    <w:next w:val="TableGrid"/>
    <w:uiPriority w:val="39"/>
    <w:rsid w:val="000C553E"/>
    <w:pPr>
      <w:spacing w:after="0" w:line="240" w:lineRule="auto"/>
    </w:pPr>
    <w:rPr>
      <w:rFonts w:ascii="Calibri" w:eastAsia="Calibri" w:hAnsi="Calibri" w:cs="Arial"/>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553E"/>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0C553E"/>
    <w:pPr>
      <w:spacing w:after="140" w:line="288" w:lineRule="auto"/>
      <w:jc w:val="both"/>
    </w:pPr>
    <w:rPr>
      <w:rFonts w:ascii="Arial" w:eastAsia="Times New Roman" w:hAnsi="Arial" w:cs="Times New Roman"/>
      <w:kern w:val="20"/>
      <w:sz w:val="20"/>
      <w:szCs w:val="24"/>
    </w:rPr>
  </w:style>
  <w:style w:type="paragraph" w:customStyle="1" w:styleId="Level2">
    <w:name w:val="Level 2"/>
    <w:basedOn w:val="Normal"/>
    <w:qFormat/>
    <w:rsid w:val="000C553E"/>
    <w:pPr>
      <w:spacing w:after="140" w:line="288" w:lineRule="auto"/>
      <w:jc w:val="both"/>
    </w:pPr>
    <w:rPr>
      <w:rFonts w:ascii="Arial" w:eastAsia="Times New Roman" w:hAnsi="Arial" w:cs="Times New Roman"/>
      <w:kern w:val="20"/>
      <w:sz w:val="20"/>
      <w:szCs w:val="28"/>
    </w:rPr>
  </w:style>
  <w:style w:type="paragraph" w:customStyle="1" w:styleId="Level3">
    <w:name w:val="Level 3"/>
    <w:basedOn w:val="Normal"/>
    <w:qFormat/>
    <w:rsid w:val="000C553E"/>
    <w:pPr>
      <w:spacing w:after="140" w:line="288" w:lineRule="auto"/>
      <w:jc w:val="both"/>
    </w:pPr>
    <w:rPr>
      <w:rFonts w:ascii="Arial" w:eastAsia="Times New Roman" w:hAnsi="Arial" w:cs="Times New Roman"/>
      <w:kern w:val="20"/>
      <w:sz w:val="20"/>
      <w:szCs w:val="28"/>
    </w:rPr>
  </w:style>
  <w:style w:type="paragraph" w:customStyle="1" w:styleId="Level4">
    <w:name w:val="Level 4"/>
    <w:basedOn w:val="Normal"/>
    <w:qFormat/>
    <w:rsid w:val="000C553E"/>
    <w:pPr>
      <w:spacing w:after="140" w:line="288" w:lineRule="auto"/>
      <w:jc w:val="both"/>
    </w:pPr>
    <w:rPr>
      <w:rFonts w:ascii="Arial" w:eastAsia="Times New Roman" w:hAnsi="Arial" w:cs="Times New Roman"/>
      <w:kern w:val="20"/>
      <w:sz w:val="20"/>
      <w:szCs w:val="24"/>
    </w:rPr>
  </w:style>
  <w:style w:type="paragraph" w:customStyle="1" w:styleId="alpha1">
    <w:name w:val="alpha 1"/>
    <w:basedOn w:val="Normal"/>
    <w:rsid w:val="000C553E"/>
    <w:pPr>
      <w:numPr>
        <w:numId w:val="5"/>
      </w:numPr>
      <w:spacing w:after="140" w:line="288" w:lineRule="auto"/>
      <w:jc w:val="both"/>
    </w:pPr>
    <w:rPr>
      <w:rFonts w:ascii="Arial" w:eastAsia="Times New Roman" w:hAnsi="Arial" w:cs="Times New Roman"/>
      <w:kern w:val="20"/>
      <w:sz w:val="20"/>
      <w:szCs w:val="20"/>
    </w:rPr>
  </w:style>
  <w:style w:type="paragraph" w:customStyle="1" w:styleId="alpha3">
    <w:name w:val="alpha 3"/>
    <w:basedOn w:val="Normal"/>
    <w:rsid w:val="000C553E"/>
    <w:pPr>
      <w:numPr>
        <w:numId w:val="6"/>
      </w:numPr>
      <w:spacing w:after="140" w:line="288" w:lineRule="auto"/>
      <w:jc w:val="both"/>
    </w:pPr>
    <w:rPr>
      <w:rFonts w:ascii="Arial" w:eastAsia="Times New Roman" w:hAnsi="Arial" w:cs="Times New Roman"/>
      <w:kern w:val="20"/>
      <w:sz w:val="20"/>
      <w:szCs w:val="20"/>
    </w:rPr>
  </w:style>
  <w:style w:type="paragraph" w:customStyle="1" w:styleId="Body1">
    <w:name w:val="Body 1"/>
    <w:basedOn w:val="Normal"/>
    <w:qFormat/>
    <w:rsid w:val="000C553E"/>
    <w:pPr>
      <w:spacing w:after="140" w:line="290" w:lineRule="auto"/>
      <w:ind w:left="680"/>
      <w:jc w:val="both"/>
    </w:pPr>
    <w:rPr>
      <w:rFonts w:ascii="Arial" w:eastAsia="Times New Roman" w:hAnsi="Arial" w:cs="Times New Roman"/>
      <w:kern w:val="20"/>
      <w:sz w:val="20"/>
      <w:szCs w:val="24"/>
    </w:rPr>
  </w:style>
  <w:style w:type="paragraph" w:customStyle="1" w:styleId="Level1">
    <w:name w:val="Level 1"/>
    <w:basedOn w:val="Normal"/>
    <w:next w:val="Body1"/>
    <w:link w:val="Level1Char"/>
    <w:qFormat/>
    <w:rsid w:val="000C553E"/>
    <w:pPr>
      <w:keepNext/>
      <w:tabs>
        <w:tab w:val="num" w:pos="680"/>
      </w:tabs>
      <w:spacing w:before="280" w:after="140" w:line="290" w:lineRule="auto"/>
      <w:ind w:left="680" w:hanging="680"/>
      <w:jc w:val="both"/>
      <w:outlineLvl w:val="0"/>
    </w:pPr>
    <w:rPr>
      <w:rFonts w:ascii="Arial" w:eastAsia="Times New Roman" w:hAnsi="Arial" w:cs="Times New Roman"/>
      <w:b/>
      <w:bCs/>
      <w:kern w:val="20"/>
      <w:szCs w:val="32"/>
    </w:rPr>
  </w:style>
  <w:style w:type="paragraph" w:customStyle="1" w:styleId="Level5">
    <w:name w:val="Level 5"/>
    <w:basedOn w:val="Normal"/>
    <w:qFormat/>
    <w:rsid w:val="000C553E"/>
    <w:pPr>
      <w:tabs>
        <w:tab w:val="num" w:pos="2608"/>
      </w:tabs>
      <w:spacing w:after="140" w:line="290" w:lineRule="auto"/>
      <w:ind w:left="2608" w:hanging="567"/>
      <w:jc w:val="both"/>
    </w:pPr>
    <w:rPr>
      <w:rFonts w:ascii="Arial" w:eastAsia="Times New Roman" w:hAnsi="Arial" w:cs="Times New Roman"/>
      <w:kern w:val="20"/>
      <w:sz w:val="20"/>
      <w:szCs w:val="24"/>
    </w:rPr>
  </w:style>
  <w:style w:type="paragraph" w:customStyle="1" w:styleId="Level6">
    <w:name w:val="Level 6"/>
    <w:basedOn w:val="Normal"/>
    <w:rsid w:val="000C553E"/>
    <w:pPr>
      <w:tabs>
        <w:tab w:val="num" w:pos="3288"/>
      </w:tabs>
      <w:spacing w:after="140" w:line="290" w:lineRule="auto"/>
      <w:ind w:left="3288" w:hanging="680"/>
      <w:jc w:val="both"/>
    </w:pPr>
    <w:rPr>
      <w:rFonts w:ascii="Arial" w:eastAsia="Times New Roman" w:hAnsi="Arial" w:cs="Times New Roman"/>
      <w:kern w:val="20"/>
      <w:sz w:val="20"/>
      <w:szCs w:val="24"/>
    </w:rPr>
  </w:style>
  <w:style w:type="paragraph" w:customStyle="1" w:styleId="Parties">
    <w:name w:val="Parties"/>
    <w:basedOn w:val="Normal"/>
    <w:rsid w:val="000C553E"/>
    <w:pPr>
      <w:numPr>
        <w:numId w:val="7"/>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0C553E"/>
    <w:pPr>
      <w:tabs>
        <w:tab w:val="num" w:pos="3288"/>
      </w:tabs>
      <w:spacing w:after="140" w:line="290" w:lineRule="auto"/>
      <w:ind w:left="3288" w:hanging="680"/>
      <w:jc w:val="both"/>
      <w:outlineLvl w:val="6"/>
    </w:pPr>
    <w:rPr>
      <w:rFonts w:ascii="Arial" w:eastAsia="Times New Roman" w:hAnsi="Arial" w:cs="Times New Roman"/>
      <w:kern w:val="20"/>
      <w:sz w:val="20"/>
      <w:szCs w:val="24"/>
    </w:rPr>
  </w:style>
  <w:style w:type="paragraph" w:customStyle="1" w:styleId="Level8">
    <w:name w:val="Level 8"/>
    <w:basedOn w:val="Normal"/>
    <w:rsid w:val="000C553E"/>
    <w:pPr>
      <w:tabs>
        <w:tab w:val="num" w:pos="3288"/>
      </w:tabs>
      <w:spacing w:after="140" w:line="290" w:lineRule="auto"/>
      <w:ind w:left="3288" w:hanging="680"/>
      <w:jc w:val="both"/>
      <w:outlineLvl w:val="7"/>
    </w:pPr>
    <w:rPr>
      <w:rFonts w:ascii="Arial" w:eastAsia="Times New Roman" w:hAnsi="Arial" w:cs="Times New Roman"/>
      <w:kern w:val="20"/>
      <w:sz w:val="20"/>
      <w:szCs w:val="24"/>
    </w:rPr>
  </w:style>
  <w:style w:type="paragraph" w:customStyle="1" w:styleId="Level9">
    <w:name w:val="Level 9"/>
    <w:basedOn w:val="Normal"/>
    <w:rsid w:val="000C553E"/>
    <w:pPr>
      <w:tabs>
        <w:tab w:val="num" w:pos="3288"/>
      </w:tabs>
      <w:spacing w:after="140" w:line="290" w:lineRule="auto"/>
      <w:ind w:left="3288" w:hanging="680"/>
      <w:jc w:val="both"/>
      <w:outlineLvl w:val="8"/>
    </w:pPr>
    <w:rPr>
      <w:rFonts w:ascii="Arial" w:eastAsia="Times New Roman" w:hAnsi="Arial" w:cs="Times New Roman"/>
      <w:kern w:val="20"/>
      <w:sz w:val="20"/>
      <w:szCs w:val="24"/>
    </w:rPr>
  </w:style>
  <w:style w:type="paragraph" w:customStyle="1" w:styleId="ListNumbers">
    <w:name w:val="List Numbers"/>
    <w:basedOn w:val="Normal"/>
    <w:rsid w:val="000C553E"/>
    <w:pPr>
      <w:numPr>
        <w:numId w:val="8"/>
      </w:numPr>
      <w:spacing w:after="140" w:line="290" w:lineRule="auto"/>
      <w:jc w:val="both"/>
      <w:outlineLvl w:val="0"/>
    </w:pPr>
    <w:rPr>
      <w:rFonts w:ascii="Arial" w:eastAsia="Times New Roman" w:hAnsi="Arial" w:cs="Times New Roman"/>
      <w:kern w:val="20"/>
      <w:sz w:val="20"/>
      <w:szCs w:val="24"/>
    </w:rPr>
  </w:style>
  <w:style w:type="paragraph" w:customStyle="1" w:styleId="headinf">
    <w:name w:val="headinf"/>
    <w:basedOn w:val="Level1"/>
    <w:link w:val="headinfChar"/>
    <w:qFormat/>
    <w:rsid w:val="000C553E"/>
    <w:pPr>
      <w:tabs>
        <w:tab w:val="clear" w:pos="680"/>
      </w:tabs>
      <w:spacing w:before="0" w:after="0" w:line="240" w:lineRule="auto"/>
      <w:ind w:left="0" w:firstLine="0"/>
      <w:jc w:val="center"/>
      <w:outlineLvl w:val="9"/>
    </w:pPr>
    <w:rPr>
      <w:rFonts w:ascii="Times New Roman" w:hAnsi="Times New Roman"/>
      <w:sz w:val="28"/>
      <w:szCs w:val="28"/>
      <w:lang w:val="ro-RO"/>
    </w:rPr>
  </w:style>
  <w:style w:type="character" w:customStyle="1" w:styleId="Level1Char">
    <w:name w:val="Level 1 Char"/>
    <w:link w:val="Level1"/>
    <w:rsid w:val="000C553E"/>
    <w:rPr>
      <w:rFonts w:ascii="Arial" w:eastAsia="Times New Roman" w:hAnsi="Arial" w:cs="Times New Roman"/>
      <w:b/>
      <w:bCs/>
      <w:kern w:val="20"/>
      <w:szCs w:val="32"/>
    </w:rPr>
  </w:style>
  <w:style w:type="character" w:customStyle="1" w:styleId="headinfChar">
    <w:name w:val="headinf Char"/>
    <w:link w:val="headinf"/>
    <w:rsid w:val="000C553E"/>
    <w:rPr>
      <w:rFonts w:ascii="Times New Roman" w:eastAsia="Times New Roman" w:hAnsi="Times New Roman" w:cs="Times New Roman"/>
      <w:b/>
      <w:bCs/>
      <w:kern w:val="20"/>
      <w:sz w:val="28"/>
      <w:szCs w:val="28"/>
      <w:lang w:val="ro-RO"/>
    </w:rPr>
  </w:style>
  <w:style w:type="character" w:styleId="UnresolvedMention">
    <w:name w:val="Unresolved Mention"/>
    <w:uiPriority w:val="99"/>
    <w:semiHidden/>
    <w:unhideWhenUsed/>
    <w:rsid w:val="000C553E"/>
    <w:rPr>
      <w:color w:val="605E5C"/>
      <w:shd w:val="clear" w:color="auto" w:fill="E1DFDD"/>
    </w:rPr>
  </w:style>
  <w:style w:type="character" w:customStyle="1" w:styleId="ListParagraphChar">
    <w:name w:val="List Paragraph Char"/>
    <w:aliases w:val="Forth level Char,Numbered List Char,List Paragraph1 Char"/>
    <w:link w:val="ListParagraph"/>
    <w:locked/>
    <w:rsid w:val="000C553E"/>
    <w:rPr>
      <w:rFonts w:ascii="Times New Roman" w:eastAsia="Calibri" w:hAnsi="Times New Roman" w:cs="Times New Roman"/>
      <w:sz w:val="20"/>
      <w:szCs w:val="20"/>
      <w:lang w:val="en-US"/>
    </w:rPr>
  </w:style>
  <w:style w:type="paragraph" w:customStyle="1" w:styleId="TableText">
    <w:name w:val="Table Text"/>
    <w:basedOn w:val="Normal"/>
    <w:rsid w:val="000C553E"/>
    <w:pPr>
      <w:tabs>
        <w:tab w:val="decimal" w:pos="0"/>
      </w:tabs>
      <w:spacing w:after="0" w:line="240" w:lineRule="auto"/>
    </w:pPr>
    <w:rPr>
      <w:rFonts w:ascii="Times New Roman" w:eastAsia="Times New Roman" w:hAnsi="Times New Roman" w:cs="Times New Roman"/>
      <w:sz w:val="24"/>
      <w:szCs w:val="20"/>
      <w:lang w:val="ro-RO" w:eastAsia="ro-RO"/>
    </w:rPr>
  </w:style>
  <w:style w:type="numbering" w:customStyle="1" w:styleId="NoList11">
    <w:name w:val="No List11"/>
    <w:next w:val="NoList"/>
    <w:uiPriority w:val="99"/>
    <w:semiHidden/>
    <w:unhideWhenUsed/>
    <w:rsid w:val="000C553E"/>
  </w:style>
  <w:style w:type="character" w:customStyle="1" w:styleId="Bodytext5">
    <w:name w:val="Body text (5)_"/>
    <w:link w:val="Bodytext51"/>
    <w:uiPriority w:val="99"/>
    <w:rsid w:val="000C553E"/>
    <w:rPr>
      <w:sz w:val="21"/>
      <w:szCs w:val="21"/>
      <w:shd w:val="clear" w:color="auto" w:fill="FFFFFF"/>
    </w:rPr>
  </w:style>
  <w:style w:type="paragraph" w:customStyle="1" w:styleId="Bodytext51">
    <w:name w:val="Body text (5)1"/>
    <w:basedOn w:val="Normal"/>
    <w:link w:val="Bodytext5"/>
    <w:uiPriority w:val="99"/>
    <w:rsid w:val="000C553E"/>
    <w:pPr>
      <w:shd w:val="clear" w:color="auto" w:fill="FFFFFF"/>
      <w:spacing w:after="0" w:line="240" w:lineRule="atLeast"/>
    </w:pPr>
    <w:rPr>
      <w:sz w:val="21"/>
      <w:szCs w:val="21"/>
    </w:rPr>
  </w:style>
  <w:style w:type="character" w:customStyle="1" w:styleId="Bodytext4">
    <w:name w:val="Body text4"/>
    <w:uiPriority w:val="99"/>
    <w:rsid w:val="000C553E"/>
    <w:rPr>
      <w:rFonts w:ascii="Times New Roman" w:hAnsi="Times New Roman" w:cs="Times New Roman"/>
      <w:sz w:val="21"/>
      <w:szCs w:val="21"/>
      <w:shd w:val="clear" w:color="auto" w:fill="FFFFFF"/>
      <w:lang w:bidi="ar-SA"/>
    </w:rPr>
  </w:style>
  <w:style w:type="character" w:customStyle="1" w:styleId="BodytextItalic">
    <w:name w:val="Body text + Italic"/>
    <w:uiPriority w:val="99"/>
    <w:rsid w:val="000C553E"/>
    <w:rPr>
      <w:rFonts w:ascii="Times New Roman" w:hAnsi="Times New Roman" w:cs="Times New Roman"/>
      <w:i/>
      <w:iCs/>
      <w:spacing w:val="0"/>
      <w:sz w:val="21"/>
      <w:szCs w:val="21"/>
      <w:shd w:val="clear" w:color="auto" w:fill="FFFFFF"/>
      <w:lang w:bidi="ar-SA"/>
    </w:rPr>
  </w:style>
  <w:style w:type="character" w:customStyle="1" w:styleId="Bodytext52">
    <w:name w:val="Body text (5)2"/>
    <w:uiPriority w:val="99"/>
    <w:rsid w:val="000C553E"/>
    <w:rPr>
      <w:rFonts w:ascii="Times New Roman" w:hAnsi="Times New Roman" w:cs="Times New Roman"/>
      <w:spacing w:val="0"/>
      <w:sz w:val="21"/>
      <w:szCs w:val="21"/>
      <w:shd w:val="clear" w:color="auto" w:fill="FFFFFF"/>
    </w:rPr>
  </w:style>
  <w:style w:type="character" w:customStyle="1" w:styleId="Bodytext5Italic">
    <w:name w:val="Body text (5) + Italic"/>
    <w:uiPriority w:val="99"/>
    <w:rsid w:val="000C553E"/>
    <w:rPr>
      <w:rFonts w:ascii="Times New Roman" w:hAnsi="Times New Roman" w:cs="Times New Roman"/>
      <w:i/>
      <w:iCs/>
      <w:spacing w:val="0"/>
      <w:sz w:val="21"/>
      <w:szCs w:val="21"/>
      <w:shd w:val="clear" w:color="auto" w:fill="FFFFFF"/>
    </w:rPr>
  </w:style>
  <w:style w:type="character" w:customStyle="1" w:styleId="Bodytext28">
    <w:name w:val="Body text (28)_"/>
    <w:link w:val="Bodytext281"/>
    <w:uiPriority w:val="99"/>
    <w:rsid w:val="000C553E"/>
    <w:rPr>
      <w:i/>
      <w:iCs/>
      <w:sz w:val="21"/>
      <w:szCs w:val="21"/>
      <w:shd w:val="clear" w:color="auto" w:fill="FFFFFF"/>
    </w:rPr>
  </w:style>
  <w:style w:type="character" w:customStyle="1" w:styleId="Bodytext285">
    <w:name w:val="Body text (28)5"/>
    <w:uiPriority w:val="99"/>
    <w:rsid w:val="000C553E"/>
    <w:rPr>
      <w:rFonts w:ascii="Times New Roman" w:hAnsi="Times New Roman" w:cs="Times New Roman"/>
      <w:i/>
      <w:iCs/>
      <w:spacing w:val="0"/>
      <w:sz w:val="21"/>
      <w:szCs w:val="21"/>
      <w:shd w:val="clear" w:color="auto" w:fill="FFFFFF"/>
    </w:rPr>
  </w:style>
  <w:style w:type="paragraph" w:customStyle="1" w:styleId="Bodytext281">
    <w:name w:val="Body text (28)1"/>
    <w:basedOn w:val="Normal"/>
    <w:link w:val="Bodytext28"/>
    <w:uiPriority w:val="99"/>
    <w:rsid w:val="000C553E"/>
    <w:pPr>
      <w:shd w:val="clear" w:color="auto" w:fill="FFFFFF"/>
      <w:spacing w:after="0" w:line="240" w:lineRule="atLeast"/>
      <w:jc w:val="right"/>
    </w:pPr>
    <w:rPr>
      <w:i/>
      <w:iCs/>
      <w:sz w:val="21"/>
      <w:szCs w:val="21"/>
    </w:rPr>
  </w:style>
  <w:style w:type="character" w:customStyle="1" w:styleId="Bodytext28NotItalic2">
    <w:name w:val="Body text (28) + Not Italic2"/>
    <w:uiPriority w:val="99"/>
    <w:rsid w:val="000C553E"/>
    <w:rPr>
      <w:rFonts w:ascii="Times New Roman" w:hAnsi="Times New Roman" w:cs="Times New Roman"/>
      <w:i/>
      <w:iCs/>
      <w:spacing w:val="0"/>
      <w:sz w:val="21"/>
      <w:szCs w:val="21"/>
      <w:shd w:val="clear" w:color="auto" w:fill="FFFFFF"/>
    </w:rPr>
  </w:style>
  <w:style w:type="character" w:customStyle="1" w:styleId="Bodytext283">
    <w:name w:val="Body text (28)3"/>
    <w:uiPriority w:val="99"/>
    <w:rsid w:val="000C553E"/>
    <w:rPr>
      <w:rFonts w:ascii="Times New Roman" w:hAnsi="Times New Roman" w:cs="Times New Roman"/>
      <w:i/>
      <w:iCs/>
      <w:spacing w:val="0"/>
      <w:sz w:val="21"/>
      <w:szCs w:val="21"/>
      <w:shd w:val="clear" w:color="auto" w:fill="FFFFFF"/>
    </w:rPr>
  </w:style>
  <w:style w:type="character" w:customStyle="1" w:styleId="Bodytext2814pt">
    <w:name w:val="Body text (28) + 14 pt"/>
    <w:aliases w:val="Scaling 60%1"/>
    <w:uiPriority w:val="99"/>
    <w:rsid w:val="000C553E"/>
    <w:rPr>
      <w:rFonts w:ascii="Times New Roman" w:hAnsi="Times New Roman" w:cs="Times New Roman"/>
      <w:i/>
      <w:iCs/>
      <w:spacing w:val="0"/>
      <w:w w:val="60"/>
      <w:sz w:val="28"/>
      <w:szCs w:val="28"/>
      <w:shd w:val="clear" w:color="auto" w:fill="FFFFFF"/>
    </w:rPr>
  </w:style>
  <w:style w:type="character" w:customStyle="1" w:styleId="Bodytext28Spacing1pt">
    <w:name w:val="Body text (28) + Spacing 1 pt"/>
    <w:uiPriority w:val="99"/>
    <w:rsid w:val="000C553E"/>
    <w:rPr>
      <w:rFonts w:ascii="Times New Roman" w:hAnsi="Times New Roman" w:cs="Times New Roman"/>
      <w:i/>
      <w:iCs/>
      <w:spacing w:val="20"/>
      <w:sz w:val="21"/>
      <w:szCs w:val="21"/>
      <w:shd w:val="clear" w:color="auto" w:fill="FFFFFF"/>
    </w:rPr>
  </w:style>
  <w:style w:type="character" w:customStyle="1" w:styleId="Bodytext2811pt">
    <w:name w:val="Body text (28) + 11 pt"/>
    <w:aliases w:val="Not Italic3"/>
    <w:uiPriority w:val="99"/>
    <w:rsid w:val="000C553E"/>
    <w:rPr>
      <w:rFonts w:ascii="Times New Roman" w:hAnsi="Times New Roman" w:cs="Times New Roman"/>
      <w:i/>
      <w:iCs/>
      <w:noProof/>
      <w:spacing w:val="0"/>
      <w:sz w:val="22"/>
      <w:szCs w:val="22"/>
      <w:shd w:val="clear" w:color="auto" w:fill="FFFFFF"/>
    </w:rPr>
  </w:style>
  <w:style w:type="character" w:customStyle="1" w:styleId="Bodytext282">
    <w:name w:val="Body text (28)2"/>
    <w:uiPriority w:val="99"/>
    <w:rsid w:val="000C553E"/>
    <w:rPr>
      <w:rFonts w:ascii="Times New Roman" w:hAnsi="Times New Roman" w:cs="Times New Roman"/>
      <w:i/>
      <w:iCs/>
      <w:spacing w:val="0"/>
      <w:sz w:val="21"/>
      <w:szCs w:val="21"/>
      <w:shd w:val="clear" w:color="auto" w:fill="FFFFFF"/>
    </w:rPr>
  </w:style>
  <w:style w:type="character" w:customStyle="1" w:styleId="BodytextSpacing8pt">
    <w:name w:val="Body text + Spacing 8 pt"/>
    <w:uiPriority w:val="99"/>
    <w:rsid w:val="000C553E"/>
    <w:rPr>
      <w:rFonts w:ascii="Times New Roman" w:hAnsi="Times New Roman" w:cs="Times New Roman"/>
      <w:spacing w:val="170"/>
      <w:sz w:val="21"/>
      <w:szCs w:val="21"/>
      <w:shd w:val="clear" w:color="auto" w:fill="FFFFFF"/>
      <w:lang w:bidi="ar-SA"/>
    </w:rPr>
  </w:style>
  <w:style w:type="table" w:customStyle="1" w:styleId="TableGrid3">
    <w:name w:val="Table Grid3"/>
    <w:basedOn w:val="TableNormal"/>
    <w:next w:val="TableGrid"/>
    <w:uiPriority w:val="1"/>
    <w:rsid w:val="000C553E"/>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0C553E"/>
    <w:rPr>
      <w:color w:val="800080"/>
      <w:u w:val="single"/>
    </w:rPr>
  </w:style>
  <w:style w:type="paragraph" w:customStyle="1" w:styleId="msonormal0">
    <w:name w:val="msonormal"/>
    <w:basedOn w:val="Normal"/>
    <w:rsid w:val="000C55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0C553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0C553E"/>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5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69">
    <w:name w:val="xl69"/>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0C5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1">
    <w:name w:val="xl71"/>
    <w:basedOn w:val="Normal"/>
    <w:rsid w:val="000C5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3">
    <w:name w:val="xl73"/>
    <w:basedOn w:val="Normal"/>
    <w:rsid w:val="000C553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4">
    <w:name w:val="xl74"/>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0C5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6">
    <w:name w:val="xl76"/>
    <w:basedOn w:val="Normal"/>
    <w:rsid w:val="000C55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0C55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0C55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0C553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0">
    <w:name w:val="xl80"/>
    <w:basedOn w:val="Normal"/>
    <w:rsid w:val="000C553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553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2">
    <w:name w:val="xl82"/>
    <w:basedOn w:val="Normal"/>
    <w:rsid w:val="000C55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0C55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0C553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5">
    <w:name w:val="xl85"/>
    <w:basedOn w:val="Normal"/>
    <w:rsid w:val="000C55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6">
    <w:name w:val="xl86"/>
    <w:basedOn w:val="Normal"/>
    <w:rsid w:val="000C553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0C553E"/>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8">
    <w:name w:val="xl88"/>
    <w:basedOn w:val="Normal"/>
    <w:rsid w:val="000C553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0C553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0C553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1">
    <w:name w:val="xl91"/>
    <w:basedOn w:val="Normal"/>
    <w:rsid w:val="000C55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0C553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3">
    <w:name w:val="xl93"/>
    <w:basedOn w:val="Normal"/>
    <w:rsid w:val="000C55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4">
    <w:name w:val="xl94"/>
    <w:basedOn w:val="Normal"/>
    <w:rsid w:val="000C55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95">
    <w:name w:val="xl95"/>
    <w:basedOn w:val="Normal"/>
    <w:rsid w:val="000C55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0C553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553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0C553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9">
    <w:name w:val="xl99"/>
    <w:basedOn w:val="Normal"/>
    <w:rsid w:val="000C55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0">
    <w:name w:val="xl100"/>
    <w:basedOn w:val="Normal"/>
    <w:rsid w:val="000C553E"/>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1">
    <w:name w:val="xl101"/>
    <w:basedOn w:val="Normal"/>
    <w:rsid w:val="000C55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2">
    <w:name w:val="xl102"/>
    <w:basedOn w:val="Normal"/>
    <w:rsid w:val="000C55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553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6">
    <w:name w:val="xl106"/>
    <w:basedOn w:val="Normal"/>
    <w:rsid w:val="000C55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7">
    <w:name w:val="xl107"/>
    <w:basedOn w:val="Normal"/>
    <w:rsid w:val="000C55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Normal"/>
    <w:rsid w:val="000C55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9">
    <w:name w:val="xl109"/>
    <w:basedOn w:val="Normal"/>
    <w:rsid w:val="000C553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0">
    <w:name w:val="xl110"/>
    <w:basedOn w:val="Normal"/>
    <w:rsid w:val="000C55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1">
    <w:name w:val="xl111"/>
    <w:basedOn w:val="Normal"/>
    <w:rsid w:val="000C553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2">
    <w:name w:val="xl112"/>
    <w:basedOn w:val="Normal"/>
    <w:rsid w:val="000C55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0C55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0C553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5">
    <w:name w:val="xl115"/>
    <w:basedOn w:val="Normal"/>
    <w:rsid w:val="000C553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6">
    <w:name w:val="xl116"/>
    <w:basedOn w:val="Normal"/>
    <w:rsid w:val="000C553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0C553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Normal"/>
    <w:rsid w:val="000C553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0C55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0">
    <w:name w:val="xl120"/>
    <w:basedOn w:val="Normal"/>
    <w:rsid w:val="000C553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roman3">
    <w:name w:val="roman 3"/>
    <w:basedOn w:val="Normal"/>
    <w:rsid w:val="000C553E"/>
    <w:pPr>
      <w:numPr>
        <w:numId w:val="41"/>
      </w:numPr>
      <w:spacing w:after="140" w:line="288" w:lineRule="auto"/>
      <w:jc w:val="both"/>
    </w:pPr>
    <w:rPr>
      <w:rFonts w:ascii="Arial" w:eastAsia="Times New Roman" w:hAnsi="Arial" w:cs="Times New Roman"/>
      <w:kern w:val="20"/>
      <w:sz w:val="20"/>
      <w:szCs w:val="20"/>
    </w:rPr>
  </w:style>
  <w:style w:type="paragraph" w:customStyle="1" w:styleId="Style12">
    <w:name w:val="Style12"/>
    <w:basedOn w:val="Normal"/>
    <w:rsid w:val="000C553E"/>
    <w:pPr>
      <w:widowControl w:val="0"/>
      <w:autoSpaceDE w:val="0"/>
      <w:autoSpaceDN w:val="0"/>
      <w:adjustRightInd w:val="0"/>
      <w:spacing w:after="0" w:line="252" w:lineRule="exact"/>
      <w:jc w:val="both"/>
    </w:pPr>
    <w:rPr>
      <w:rFonts w:ascii="Times New Roman" w:eastAsia="Times New Roman" w:hAnsi="Times New Roman" w:cs="Times New Roman"/>
      <w:sz w:val="24"/>
      <w:szCs w:val="24"/>
      <w:lang w:val="ro-RO" w:eastAsia="ro-RO"/>
    </w:rPr>
  </w:style>
  <w:style w:type="character" w:customStyle="1" w:styleId="FontStyle57">
    <w:name w:val="Font Style57"/>
    <w:rsid w:val="000C553E"/>
    <w:rPr>
      <w:rFonts w:ascii="Times New Roman" w:hAnsi="Times New Roman" w:cs="Times New Roman"/>
      <w:b/>
      <w:bCs/>
      <w:sz w:val="22"/>
      <w:szCs w:val="22"/>
    </w:rPr>
  </w:style>
  <w:style w:type="character" w:customStyle="1" w:styleId="FontStyle58">
    <w:name w:val="Font Style58"/>
    <w:rsid w:val="000C553E"/>
    <w:rPr>
      <w:rFonts w:ascii="Times New Roman" w:hAnsi="Times New Roman" w:cs="Times New Roman"/>
      <w:sz w:val="22"/>
      <w:szCs w:val="22"/>
    </w:rPr>
  </w:style>
  <w:style w:type="paragraph" w:customStyle="1" w:styleId="Style3">
    <w:name w:val="Style3"/>
    <w:basedOn w:val="Normal"/>
    <w:rsid w:val="000C553E"/>
    <w:pPr>
      <w:widowControl w:val="0"/>
      <w:autoSpaceDE w:val="0"/>
      <w:autoSpaceDN w:val="0"/>
      <w:adjustRightInd w:val="0"/>
      <w:spacing w:after="0" w:line="259" w:lineRule="exact"/>
      <w:ind w:firstLine="362"/>
      <w:jc w:val="both"/>
    </w:pPr>
    <w:rPr>
      <w:rFonts w:ascii="Times New Roman" w:eastAsia="Times New Roman" w:hAnsi="Times New Roman" w:cs="Times New Roman"/>
      <w:sz w:val="24"/>
      <w:szCs w:val="24"/>
      <w:lang w:val="ro-RO" w:eastAsia="ro-RO"/>
    </w:rPr>
  </w:style>
  <w:style w:type="paragraph" w:customStyle="1" w:styleId="Style13">
    <w:name w:val="Style13"/>
    <w:basedOn w:val="Normal"/>
    <w:rsid w:val="000C553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8">
    <w:name w:val="Style18"/>
    <w:basedOn w:val="Normal"/>
    <w:rsid w:val="000C553E"/>
    <w:pPr>
      <w:widowControl w:val="0"/>
      <w:autoSpaceDE w:val="0"/>
      <w:autoSpaceDN w:val="0"/>
      <w:adjustRightInd w:val="0"/>
      <w:spacing w:after="0" w:line="254" w:lineRule="exact"/>
      <w:ind w:firstLine="441"/>
      <w:jc w:val="both"/>
    </w:pPr>
    <w:rPr>
      <w:rFonts w:ascii="Times New Roman" w:eastAsia="Times New Roman" w:hAnsi="Times New Roman" w:cs="Times New Roman"/>
      <w:sz w:val="24"/>
      <w:szCs w:val="24"/>
      <w:lang w:val="ro-RO" w:eastAsia="ro-RO"/>
    </w:rPr>
  </w:style>
  <w:style w:type="character" w:customStyle="1" w:styleId="FontStyle59">
    <w:name w:val="Font Style59"/>
    <w:rsid w:val="000C553E"/>
    <w:rPr>
      <w:rFonts w:ascii="Times New Roman" w:hAnsi="Times New Roman" w:cs="Times New Roman"/>
      <w:b/>
      <w:bCs/>
      <w:i/>
      <w:iCs/>
      <w:sz w:val="22"/>
      <w:szCs w:val="22"/>
    </w:rPr>
  </w:style>
  <w:style w:type="paragraph" w:customStyle="1" w:styleId="Style30">
    <w:name w:val="Style30"/>
    <w:basedOn w:val="Normal"/>
    <w:rsid w:val="000C553E"/>
    <w:pPr>
      <w:widowControl w:val="0"/>
      <w:numPr>
        <w:ilvl w:val="3"/>
        <w:numId w:val="42"/>
      </w:numPr>
      <w:tabs>
        <w:tab w:val="clear" w:pos="720"/>
      </w:tabs>
      <w:autoSpaceDE w:val="0"/>
      <w:autoSpaceDN w:val="0"/>
      <w:adjustRightInd w:val="0"/>
      <w:spacing w:after="0" w:line="252" w:lineRule="exact"/>
      <w:ind w:left="0" w:hanging="362"/>
    </w:pPr>
    <w:rPr>
      <w:rFonts w:ascii="Times New Roman" w:eastAsia="Times New Roman" w:hAnsi="Times New Roman" w:cs="Times New Roman"/>
      <w:sz w:val="24"/>
      <w:szCs w:val="24"/>
      <w:lang w:val="ro-RO" w:eastAsia="ro-RO"/>
    </w:rPr>
  </w:style>
  <w:style w:type="paragraph" w:customStyle="1" w:styleId="Style31">
    <w:name w:val="Style31"/>
    <w:basedOn w:val="Normal"/>
    <w:rsid w:val="000C553E"/>
    <w:pPr>
      <w:widowControl w:val="0"/>
      <w:numPr>
        <w:ilvl w:val="5"/>
        <w:numId w:val="42"/>
      </w:numPr>
      <w:tabs>
        <w:tab w:val="clear" w:pos="1728"/>
      </w:tabs>
      <w:autoSpaceDE w:val="0"/>
      <w:autoSpaceDN w:val="0"/>
      <w:adjustRightInd w:val="0"/>
      <w:spacing w:after="0" w:line="258" w:lineRule="exact"/>
      <w:ind w:left="0" w:firstLine="388"/>
      <w:jc w:val="both"/>
    </w:pPr>
    <w:rPr>
      <w:rFonts w:ascii="Times New Roman" w:eastAsia="Times New Roman" w:hAnsi="Times New Roman" w:cs="Times New Roman"/>
      <w:sz w:val="24"/>
      <w:szCs w:val="24"/>
      <w:lang w:val="ro-RO" w:eastAsia="ro-RO"/>
    </w:rPr>
  </w:style>
  <w:style w:type="paragraph" w:customStyle="1" w:styleId="Style10">
    <w:name w:val="Style10"/>
    <w:basedOn w:val="Normal"/>
    <w:rsid w:val="000C553E"/>
    <w:pPr>
      <w:widowControl w:val="0"/>
      <w:numPr>
        <w:ilvl w:val="6"/>
        <w:numId w:val="42"/>
      </w:numPr>
      <w:tabs>
        <w:tab w:val="clear" w:pos="1104"/>
      </w:tabs>
      <w:autoSpaceDE w:val="0"/>
      <w:autoSpaceDN w:val="0"/>
      <w:adjustRightInd w:val="0"/>
      <w:spacing w:after="0" w:line="240" w:lineRule="auto"/>
      <w:ind w:left="0" w:firstLine="0"/>
    </w:pPr>
    <w:rPr>
      <w:rFonts w:ascii="Times New Roman" w:eastAsia="Times New Roman" w:hAnsi="Times New Roman" w:cs="Times New Roman"/>
      <w:sz w:val="24"/>
      <w:szCs w:val="24"/>
      <w:lang w:val="ro-RO" w:eastAsia="ro-RO"/>
    </w:rPr>
  </w:style>
  <w:style w:type="paragraph" w:customStyle="1" w:styleId="Style29">
    <w:name w:val="Style29"/>
    <w:basedOn w:val="Normal"/>
    <w:rsid w:val="000C553E"/>
    <w:pPr>
      <w:widowControl w:val="0"/>
      <w:numPr>
        <w:ilvl w:val="7"/>
        <w:numId w:val="42"/>
      </w:numPr>
      <w:tabs>
        <w:tab w:val="clear" w:pos="2736"/>
      </w:tabs>
      <w:autoSpaceDE w:val="0"/>
      <w:autoSpaceDN w:val="0"/>
      <w:adjustRightInd w:val="0"/>
      <w:spacing w:after="0" w:line="249" w:lineRule="exact"/>
      <w:ind w:left="0" w:firstLine="716"/>
    </w:pPr>
    <w:rPr>
      <w:rFonts w:ascii="Times New Roman" w:eastAsia="Times New Roman" w:hAnsi="Times New Roman" w:cs="Times New Roman"/>
      <w:sz w:val="24"/>
      <w:szCs w:val="24"/>
      <w:lang w:val="ro-RO" w:eastAsia="ro-RO"/>
    </w:rPr>
  </w:style>
  <w:style w:type="paragraph" w:customStyle="1" w:styleId="Style35">
    <w:name w:val="Style35"/>
    <w:basedOn w:val="Normal"/>
    <w:rsid w:val="000C553E"/>
    <w:pPr>
      <w:widowControl w:val="0"/>
      <w:numPr>
        <w:ilvl w:val="8"/>
        <w:numId w:val="42"/>
      </w:numPr>
      <w:tabs>
        <w:tab w:val="clear" w:pos="804"/>
      </w:tabs>
      <w:autoSpaceDE w:val="0"/>
      <w:autoSpaceDN w:val="0"/>
      <w:adjustRightInd w:val="0"/>
      <w:spacing w:after="0" w:line="259" w:lineRule="exact"/>
      <w:ind w:left="0" w:firstLine="496"/>
      <w:jc w:val="both"/>
    </w:pPr>
    <w:rPr>
      <w:rFonts w:ascii="Times New Roman" w:eastAsia="Times New Roman" w:hAnsi="Times New Roman" w:cs="Times New Roman"/>
      <w:sz w:val="24"/>
      <w:szCs w:val="24"/>
      <w:lang w:val="ro-RO" w:eastAsia="ro-RO"/>
    </w:rPr>
  </w:style>
  <w:style w:type="paragraph" w:customStyle="1" w:styleId="Style7">
    <w:name w:val="Style7"/>
    <w:basedOn w:val="Normal"/>
    <w:rsid w:val="000C553E"/>
    <w:pPr>
      <w:widowControl w:val="0"/>
      <w:numPr>
        <w:numId w:val="42"/>
      </w:numPr>
      <w:autoSpaceDE w:val="0"/>
      <w:autoSpaceDN w:val="0"/>
      <w:adjustRightInd w:val="0"/>
      <w:spacing w:after="0" w:line="260" w:lineRule="exact"/>
      <w:ind w:firstLine="721"/>
      <w:jc w:val="both"/>
    </w:pPr>
    <w:rPr>
      <w:rFonts w:ascii="Times New Roman" w:eastAsia="Times New Roman" w:hAnsi="Times New Roman" w:cs="Times New Roman"/>
      <w:sz w:val="24"/>
      <w:szCs w:val="24"/>
      <w:lang w:val="ro-RO" w:eastAsia="ro-RO"/>
    </w:rPr>
  </w:style>
  <w:style w:type="paragraph" w:customStyle="1" w:styleId="Style6">
    <w:name w:val="Style6"/>
    <w:basedOn w:val="Normal"/>
    <w:rsid w:val="000C553E"/>
    <w:pPr>
      <w:widowControl w:val="0"/>
      <w:autoSpaceDE w:val="0"/>
      <w:autoSpaceDN w:val="0"/>
      <w:adjustRightInd w:val="0"/>
      <w:spacing w:after="0" w:line="254" w:lineRule="exact"/>
      <w:ind w:firstLine="266"/>
      <w:jc w:val="both"/>
    </w:pPr>
    <w:rPr>
      <w:rFonts w:ascii="Times New Roman" w:eastAsia="Times New Roman" w:hAnsi="Times New Roman" w:cs="Times New Roman"/>
      <w:sz w:val="24"/>
      <w:szCs w:val="24"/>
      <w:lang w:val="ro-RO" w:eastAsia="ro-RO"/>
    </w:rPr>
  </w:style>
  <w:style w:type="paragraph" w:customStyle="1" w:styleId="Style43">
    <w:name w:val="Style43"/>
    <w:basedOn w:val="Normal"/>
    <w:rsid w:val="000C553E"/>
    <w:pPr>
      <w:widowControl w:val="0"/>
      <w:autoSpaceDE w:val="0"/>
      <w:autoSpaceDN w:val="0"/>
      <w:adjustRightInd w:val="0"/>
      <w:spacing w:after="0" w:line="252" w:lineRule="exact"/>
      <w:ind w:hanging="474"/>
    </w:pPr>
    <w:rPr>
      <w:rFonts w:ascii="Times New Roman" w:eastAsia="Times New Roman" w:hAnsi="Times New Roman" w:cs="Times New Roman"/>
      <w:sz w:val="24"/>
      <w:szCs w:val="24"/>
      <w:lang w:val="ro-RO" w:eastAsia="ro-RO"/>
    </w:rPr>
  </w:style>
  <w:style w:type="character" w:customStyle="1" w:styleId="FontStyle72">
    <w:name w:val="Font Style72"/>
    <w:rsid w:val="000C553E"/>
    <w:rPr>
      <w:rFonts w:ascii="Times New Roman" w:hAnsi="Times New Roman" w:cs="Times New Roman"/>
      <w:sz w:val="20"/>
      <w:szCs w:val="20"/>
    </w:rPr>
  </w:style>
  <w:style w:type="paragraph" w:customStyle="1" w:styleId="Style19">
    <w:name w:val="Style19"/>
    <w:basedOn w:val="Normal"/>
    <w:rsid w:val="000C553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75">
    <w:name w:val="Font Style75"/>
    <w:rsid w:val="000C553E"/>
    <w:rPr>
      <w:rFonts w:ascii="Times New Roman" w:hAnsi="Times New Roman" w:cs="Times New Roman"/>
      <w:b/>
      <w:bCs/>
      <w:i/>
      <w:iCs/>
      <w:sz w:val="20"/>
      <w:szCs w:val="20"/>
    </w:rPr>
  </w:style>
  <w:style w:type="paragraph" w:customStyle="1" w:styleId="Listparagraf">
    <w:name w:val="Listă paragraf"/>
    <w:basedOn w:val="Normal"/>
    <w:qFormat/>
    <w:rsid w:val="000C553E"/>
    <w:pPr>
      <w:spacing w:after="0" w:line="240" w:lineRule="auto"/>
      <w:ind w:left="720"/>
    </w:pPr>
    <w:rPr>
      <w:rFonts w:ascii="Times New Roman" w:eastAsia="Times New Roman" w:hAnsi="Times New Roman" w:cs="Times New Roman"/>
      <w:sz w:val="24"/>
      <w:szCs w:val="24"/>
      <w:lang w:val="ro-RO"/>
    </w:rPr>
  </w:style>
  <w:style w:type="paragraph" w:customStyle="1" w:styleId="CNParagraph">
    <w:name w:val="CN Paragraph"/>
    <w:rsid w:val="000C553E"/>
    <w:pPr>
      <w:numPr>
        <w:ilvl w:val="1"/>
        <w:numId w:val="1"/>
      </w:numPr>
      <w:spacing w:before="80" w:after="80" w:line="240" w:lineRule="auto"/>
    </w:pPr>
    <w:rPr>
      <w:rFonts w:ascii="Arial" w:eastAsia="Times New Roman" w:hAnsi="Arial" w:cs="Arial"/>
      <w:sz w:val="20"/>
      <w:szCs w:val="20"/>
      <w:lang w:val="en-US"/>
    </w:rPr>
  </w:style>
  <w:style w:type="paragraph" w:customStyle="1" w:styleId="CNHead1">
    <w:name w:val="CN Head 1"/>
    <w:basedOn w:val="CNParagraph"/>
    <w:next w:val="CNParagraph"/>
    <w:rsid w:val="000C553E"/>
    <w:pPr>
      <w:keepNext/>
      <w:keepLines/>
      <w:numPr>
        <w:ilvl w:val="3"/>
      </w:numPr>
      <w:tabs>
        <w:tab w:val="num" w:pos="1440"/>
        <w:tab w:val="num" w:pos="2880"/>
      </w:tabs>
      <w:ind w:left="1440"/>
      <w:outlineLvl w:val="0"/>
    </w:pPr>
    <w:rPr>
      <w:b/>
      <w:bCs/>
      <w:sz w:val="24"/>
      <w:szCs w:val="24"/>
    </w:rPr>
  </w:style>
  <w:style w:type="paragraph" w:customStyle="1" w:styleId="CNParagraphCharChar">
    <w:name w:val="CN Paragraph Char Char"/>
    <w:rsid w:val="000C553E"/>
    <w:pPr>
      <w:numPr>
        <w:ilvl w:val="5"/>
        <w:numId w:val="1"/>
      </w:numPr>
      <w:spacing w:before="80" w:after="80" w:line="240" w:lineRule="auto"/>
      <w:ind w:left="720" w:firstLine="0"/>
    </w:pPr>
    <w:rPr>
      <w:rFonts w:ascii="Arial" w:eastAsia="Times New Roman" w:hAnsi="Arial" w:cs="Arial"/>
      <w:sz w:val="20"/>
      <w:szCs w:val="20"/>
      <w:lang w:val="en-US"/>
    </w:rPr>
  </w:style>
  <w:style w:type="paragraph" w:customStyle="1" w:styleId="CNHead2">
    <w:name w:val="CN Head 2"/>
    <w:basedOn w:val="CNParagraph"/>
    <w:next w:val="CNParagraph"/>
    <w:rsid w:val="000C553E"/>
    <w:pPr>
      <w:keepNext/>
      <w:keepLines/>
      <w:numPr>
        <w:ilvl w:val="6"/>
      </w:numPr>
      <w:tabs>
        <w:tab w:val="num" w:pos="2160"/>
        <w:tab w:val="num" w:pos="5040"/>
      </w:tabs>
      <w:ind w:left="2160" w:hanging="180"/>
      <w:outlineLvl w:val="1"/>
    </w:pPr>
    <w:rPr>
      <w:b/>
      <w:bCs/>
      <w:sz w:val="22"/>
      <w:szCs w:val="22"/>
    </w:rPr>
  </w:style>
  <w:style w:type="paragraph" w:customStyle="1" w:styleId="CNHead3">
    <w:name w:val="CN Head 3"/>
    <w:basedOn w:val="CNParagraph"/>
    <w:next w:val="CNParagraph"/>
    <w:rsid w:val="000C553E"/>
    <w:pPr>
      <w:keepNext/>
      <w:keepLines/>
      <w:numPr>
        <w:ilvl w:val="7"/>
      </w:numPr>
      <w:tabs>
        <w:tab w:val="num" w:pos="2880"/>
        <w:tab w:val="num" w:pos="5760"/>
      </w:tabs>
      <w:ind w:left="2880"/>
    </w:pPr>
    <w:rPr>
      <w:b/>
      <w:bCs/>
    </w:rPr>
  </w:style>
  <w:style w:type="paragraph" w:customStyle="1" w:styleId="CNLevel2Text">
    <w:name w:val="CN Level 2 Text"/>
    <w:basedOn w:val="CNParagraph"/>
    <w:rsid w:val="000C553E"/>
    <w:pPr>
      <w:numPr>
        <w:ilvl w:val="0"/>
      </w:numPr>
      <w:tabs>
        <w:tab w:val="num" w:pos="6480"/>
      </w:tabs>
      <w:ind w:left="1728"/>
    </w:pPr>
  </w:style>
  <w:style w:type="paragraph" w:customStyle="1" w:styleId="CNLevel1List">
    <w:name w:val="CN Level 1 List"/>
    <w:basedOn w:val="CNParagraph"/>
    <w:rsid w:val="000C553E"/>
    <w:pPr>
      <w:numPr>
        <w:ilvl w:val="0"/>
        <w:numId w:val="0"/>
      </w:numPr>
      <w:tabs>
        <w:tab w:val="num" w:pos="360"/>
        <w:tab w:val="num" w:pos="720"/>
        <w:tab w:val="num" w:pos="3672"/>
      </w:tabs>
      <w:ind w:left="3672" w:hanging="360"/>
    </w:pPr>
  </w:style>
  <w:style w:type="character" w:customStyle="1" w:styleId="DefaultTextCaracter">
    <w:name w:val="Default Text Caracter"/>
    <w:locked/>
    <w:rsid w:val="000C553E"/>
    <w:rPr>
      <w:noProof/>
      <w:sz w:val="24"/>
      <w:lang w:val="en-US" w:eastAsia="en-US"/>
    </w:rPr>
  </w:style>
  <w:style w:type="paragraph" w:customStyle="1" w:styleId="Style8">
    <w:name w:val="Style8"/>
    <w:basedOn w:val="Normal"/>
    <w:rsid w:val="000C553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o-RO" w:eastAsia="ro-RO"/>
    </w:rPr>
  </w:style>
  <w:style w:type="paragraph" w:customStyle="1" w:styleId="Style14">
    <w:name w:val="Style14"/>
    <w:basedOn w:val="Normal"/>
    <w:rsid w:val="000C553E"/>
    <w:pPr>
      <w:widowControl w:val="0"/>
      <w:autoSpaceDE w:val="0"/>
      <w:autoSpaceDN w:val="0"/>
      <w:adjustRightInd w:val="0"/>
      <w:spacing w:after="0" w:line="266" w:lineRule="exact"/>
      <w:ind w:hanging="201"/>
    </w:pPr>
    <w:rPr>
      <w:rFonts w:ascii="Times New Roman" w:eastAsia="Times New Roman" w:hAnsi="Times New Roman" w:cs="Times New Roman"/>
      <w:sz w:val="24"/>
      <w:szCs w:val="24"/>
      <w:lang w:val="ro-RO" w:eastAsia="ro-RO"/>
    </w:rPr>
  </w:style>
  <w:style w:type="character" w:customStyle="1" w:styleId="FontStyle70">
    <w:name w:val="Font Style70"/>
    <w:rsid w:val="000C553E"/>
    <w:rPr>
      <w:rFonts w:ascii="Times New Roman" w:hAnsi="Times New Roman" w:cs="Times New Roman"/>
      <w:sz w:val="16"/>
      <w:szCs w:val="16"/>
    </w:rPr>
  </w:style>
  <w:style w:type="paragraph" w:customStyle="1" w:styleId="Style17">
    <w:name w:val="Style17"/>
    <w:basedOn w:val="Normal"/>
    <w:rsid w:val="000C553E"/>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ro-RO" w:eastAsia="ro-RO"/>
    </w:rPr>
  </w:style>
  <w:style w:type="character" w:customStyle="1" w:styleId="FontStyle60">
    <w:name w:val="Font Style60"/>
    <w:rsid w:val="000C553E"/>
    <w:rPr>
      <w:rFonts w:ascii="Times New Roman" w:hAnsi="Times New Roman" w:cs="Times New Roman"/>
      <w:i/>
      <w:iCs/>
      <w:sz w:val="22"/>
      <w:szCs w:val="22"/>
    </w:rPr>
  </w:style>
  <w:style w:type="paragraph" w:customStyle="1" w:styleId="Style11">
    <w:name w:val="Style11"/>
    <w:basedOn w:val="Normal"/>
    <w:rsid w:val="000C553E"/>
    <w:pPr>
      <w:widowControl w:val="0"/>
      <w:autoSpaceDE w:val="0"/>
      <w:autoSpaceDN w:val="0"/>
      <w:adjustRightInd w:val="0"/>
      <w:spacing w:after="0" w:line="259" w:lineRule="exact"/>
      <w:ind w:firstLine="347"/>
      <w:jc w:val="both"/>
    </w:pPr>
    <w:rPr>
      <w:rFonts w:ascii="Times New Roman" w:eastAsia="Times New Roman" w:hAnsi="Times New Roman" w:cs="Times New Roman"/>
      <w:sz w:val="24"/>
      <w:szCs w:val="24"/>
      <w:lang w:val="ro-RO" w:eastAsia="ro-RO"/>
    </w:rPr>
  </w:style>
  <w:style w:type="paragraph" w:customStyle="1" w:styleId="Style27">
    <w:name w:val="Style27"/>
    <w:basedOn w:val="Normal"/>
    <w:rsid w:val="000C553E"/>
    <w:pPr>
      <w:widowControl w:val="0"/>
      <w:autoSpaceDE w:val="0"/>
      <w:autoSpaceDN w:val="0"/>
      <w:adjustRightInd w:val="0"/>
      <w:spacing w:after="0" w:line="256" w:lineRule="exact"/>
      <w:ind w:firstLine="1069"/>
    </w:pPr>
    <w:rPr>
      <w:rFonts w:ascii="Times New Roman" w:eastAsia="Times New Roman" w:hAnsi="Times New Roman" w:cs="Times New Roman"/>
      <w:sz w:val="24"/>
      <w:szCs w:val="24"/>
      <w:lang w:val="ro-RO" w:eastAsia="ro-RO"/>
    </w:rPr>
  </w:style>
  <w:style w:type="paragraph" w:customStyle="1" w:styleId="Style16">
    <w:name w:val="Style16"/>
    <w:basedOn w:val="Normal"/>
    <w:rsid w:val="000C553E"/>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ro-RO" w:eastAsia="ro-RO"/>
    </w:rPr>
  </w:style>
  <w:style w:type="character" w:customStyle="1" w:styleId="FontStyle61">
    <w:name w:val="Font Style61"/>
    <w:rsid w:val="000C553E"/>
    <w:rPr>
      <w:rFonts w:ascii="Times New Roman" w:hAnsi="Times New Roman" w:cs="Times New Roman"/>
      <w:b/>
      <w:bCs/>
      <w:spacing w:val="110"/>
      <w:sz w:val="14"/>
      <w:szCs w:val="14"/>
    </w:rPr>
  </w:style>
  <w:style w:type="character" w:customStyle="1" w:styleId="FontStyle73">
    <w:name w:val="Font Style73"/>
    <w:rsid w:val="000C553E"/>
    <w:rPr>
      <w:rFonts w:ascii="Times New Roman" w:hAnsi="Times New Roman" w:cs="Times New Roman"/>
      <w:b/>
      <w:bCs/>
      <w:sz w:val="20"/>
      <w:szCs w:val="20"/>
    </w:rPr>
  </w:style>
  <w:style w:type="character" w:customStyle="1" w:styleId="FontStyle76">
    <w:name w:val="Font Style76"/>
    <w:rsid w:val="000C553E"/>
    <w:rPr>
      <w:rFonts w:ascii="Times New Roman" w:hAnsi="Times New Roman" w:cs="Times New Roman"/>
      <w:i/>
      <w:iCs/>
      <w:sz w:val="20"/>
      <w:szCs w:val="20"/>
    </w:rPr>
  </w:style>
  <w:style w:type="paragraph" w:customStyle="1" w:styleId="Style32">
    <w:name w:val="Style32"/>
    <w:basedOn w:val="Normal"/>
    <w:rsid w:val="000C553E"/>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ro-RO" w:eastAsia="ro-RO"/>
    </w:rPr>
  </w:style>
  <w:style w:type="paragraph" w:customStyle="1" w:styleId="Style37">
    <w:name w:val="Style37"/>
    <w:basedOn w:val="Normal"/>
    <w:rsid w:val="000C553E"/>
    <w:pPr>
      <w:widowControl w:val="0"/>
      <w:autoSpaceDE w:val="0"/>
      <w:autoSpaceDN w:val="0"/>
      <w:adjustRightInd w:val="0"/>
      <w:spacing w:after="0" w:line="250" w:lineRule="exact"/>
      <w:ind w:firstLine="710"/>
    </w:pPr>
    <w:rPr>
      <w:rFonts w:ascii="Times New Roman" w:eastAsia="Times New Roman" w:hAnsi="Times New Roman" w:cs="Times New Roman"/>
      <w:sz w:val="24"/>
      <w:szCs w:val="24"/>
      <w:lang w:val="ro-RO" w:eastAsia="ro-RO"/>
    </w:rPr>
  </w:style>
  <w:style w:type="character" w:customStyle="1" w:styleId="FontStyle89">
    <w:name w:val="Font Style89"/>
    <w:rsid w:val="000C553E"/>
    <w:rPr>
      <w:rFonts w:ascii="Times New Roman" w:hAnsi="Times New Roman" w:cs="Times New Roman"/>
      <w:b/>
      <w:bCs/>
      <w:sz w:val="14"/>
      <w:szCs w:val="14"/>
    </w:rPr>
  </w:style>
  <w:style w:type="paragraph" w:styleId="DocumentMap">
    <w:name w:val="Document Map"/>
    <w:basedOn w:val="Normal"/>
    <w:link w:val="DocumentMapChar"/>
    <w:rsid w:val="000C553E"/>
    <w:pPr>
      <w:spacing w:after="0" w:line="240" w:lineRule="auto"/>
    </w:pPr>
    <w:rPr>
      <w:rFonts w:ascii="Tahoma" w:eastAsia="Times New Roman" w:hAnsi="Tahoma" w:cs="Tahoma"/>
      <w:sz w:val="16"/>
      <w:szCs w:val="16"/>
      <w:lang w:val="en-US" w:eastAsia="ro-RO"/>
    </w:rPr>
  </w:style>
  <w:style w:type="character" w:customStyle="1" w:styleId="DocumentMapChar">
    <w:name w:val="Document Map Char"/>
    <w:basedOn w:val="DefaultParagraphFont"/>
    <w:link w:val="DocumentMap"/>
    <w:rsid w:val="000C553E"/>
    <w:rPr>
      <w:rFonts w:ascii="Tahoma" w:eastAsia="Times New Roman" w:hAnsi="Tahoma" w:cs="Tahoma"/>
      <w:sz w:val="16"/>
      <w:szCs w:val="16"/>
      <w:lang w:val="en-US" w:eastAsia="ro-RO"/>
    </w:rPr>
  </w:style>
  <w:style w:type="paragraph" w:customStyle="1" w:styleId="Caracter">
    <w:name w:val="Caracter"/>
    <w:basedOn w:val="Normal"/>
    <w:rsid w:val="000C553E"/>
    <w:pPr>
      <w:spacing w:after="0" w:line="240" w:lineRule="auto"/>
    </w:pPr>
    <w:rPr>
      <w:rFonts w:ascii="Arial" w:eastAsia="Times New Roman" w:hAnsi="Arial" w:cs="Times New Roman"/>
      <w:sz w:val="24"/>
      <w:szCs w:val="24"/>
      <w:lang w:val="pl-PL" w:eastAsia="pl-PL"/>
    </w:rPr>
  </w:style>
  <w:style w:type="character" w:customStyle="1" w:styleId="FontStyle11">
    <w:name w:val="Font Style11"/>
    <w:rsid w:val="000C553E"/>
    <w:rPr>
      <w:rFonts w:ascii="Times New Roman" w:hAnsi="Times New Roman" w:cs="Times New Roman"/>
      <w:b/>
      <w:bCs/>
      <w:i/>
      <w:iCs/>
      <w:sz w:val="22"/>
      <w:szCs w:val="22"/>
    </w:rPr>
  </w:style>
  <w:style w:type="character" w:customStyle="1" w:styleId="litera1">
    <w:name w:val="litera1"/>
    <w:rsid w:val="000C553E"/>
    <w:rPr>
      <w:b/>
      <w:bCs/>
      <w:color w:val="000000"/>
    </w:rPr>
  </w:style>
  <w:style w:type="character" w:customStyle="1" w:styleId="tabel1">
    <w:name w:val="tabel1"/>
    <w:rsid w:val="000C553E"/>
    <w:rPr>
      <w:rFonts w:ascii="Courier New" w:hAnsi="Courier New" w:cs="Courier New"/>
      <w:color w:val="000000"/>
      <w:sz w:val="20"/>
      <w:szCs w:val="20"/>
    </w:rPr>
  </w:style>
  <w:style w:type="character" w:customStyle="1" w:styleId="nota1">
    <w:name w:val="nota1"/>
    <w:rsid w:val="000C553E"/>
    <w:rPr>
      <w:b/>
      <w:bCs/>
      <w:color w:val="000000"/>
    </w:rPr>
  </w:style>
  <w:style w:type="paragraph" w:customStyle="1" w:styleId="Style1">
    <w:name w:val="Style1"/>
    <w:basedOn w:val="Normal"/>
    <w:rsid w:val="000C553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harCharCaracterCaracter">
    <w:name w:val="Char Char Caracter Caracter"/>
    <w:basedOn w:val="Normal"/>
    <w:rsid w:val="000C553E"/>
    <w:pPr>
      <w:spacing w:after="0" w:line="240" w:lineRule="auto"/>
    </w:pPr>
    <w:rPr>
      <w:rFonts w:ascii="Arial" w:eastAsia="Times New Roman" w:hAnsi="Arial" w:cs="Times New Roman"/>
      <w:sz w:val="24"/>
      <w:szCs w:val="24"/>
      <w:lang w:val="pl-PL" w:eastAsia="pl-PL"/>
    </w:rPr>
  </w:style>
  <w:style w:type="paragraph" w:customStyle="1" w:styleId="CaracterCaracter3">
    <w:name w:val="Caracter Caracter3"/>
    <w:basedOn w:val="Normal"/>
    <w:rsid w:val="000C553E"/>
    <w:pPr>
      <w:spacing w:after="0" w:line="240" w:lineRule="auto"/>
    </w:pPr>
    <w:rPr>
      <w:rFonts w:ascii="Arial" w:eastAsia="Times New Roman" w:hAnsi="Arial" w:cs="Times New Roman"/>
      <w:sz w:val="24"/>
      <w:szCs w:val="24"/>
      <w:lang w:val="pl-PL" w:eastAsia="pl-PL"/>
    </w:rPr>
  </w:style>
  <w:style w:type="paragraph" w:customStyle="1" w:styleId="Char">
    <w:name w:val="Char"/>
    <w:basedOn w:val="Normal"/>
    <w:rsid w:val="000C553E"/>
    <w:pPr>
      <w:spacing w:line="240" w:lineRule="exact"/>
    </w:pPr>
    <w:rPr>
      <w:rFonts w:ascii="Arial" w:eastAsia="Times New Roman" w:hAnsi="Arial" w:cs="Arial"/>
      <w:sz w:val="20"/>
      <w:szCs w:val="20"/>
      <w:lang w:val="en-US"/>
    </w:rPr>
  </w:style>
  <w:style w:type="character" w:customStyle="1" w:styleId="tpa1">
    <w:name w:val="tpa1"/>
    <w:rsid w:val="000C553E"/>
  </w:style>
  <w:style w:type="character" w:customStyle="1" w:styleId="WW8Num1z6">
    <w:name w:val="WW8Num1z6"/>
    <w:rsid w:val="000C553E"/>
  </w:style>
  <w:style w:type="paragraph" w:customStyle="1" w:styleId="Style110">
    <w:name w:val="Style 11"/>
    <w:basedOn w:val="Normal"/>
    <w:uiPriority w:val="99"/>
    <w:rsid w:val="000C553E"/>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tyleHeader1-ClausesAfter0pt">
    <w:name w:val="Style Header 1 - Clauses + After:  0 pt"/>
    <w:basedOn w:val="Normal"/>
    <w:rsid w:val="000C553E"/>
    <w:pPr>
      <w:spacing w:after="200" w:line="240" w:lineRule="auto"/>
      <w:jc w:val="both"/>
    </w:pPr>
    <w:rPr>
      <w:rFonts w:ascii="Times New Roman" w:eastAsia="Times New Roman" w:hAnsi="Times New Roman" w:cs="Times New Roman"/>
      <w:bCs/>
      <w:sz w:val="24"/>
      <w:szCs w:val="20"/>
      <w:lang w:val="es-ES_tradnl"/>
    </w:rPr>
  </w:style>
  <w:style w:type="character" w:styleId="FootnoteReference">
    <w:name w:val="footnote reference"/>
    <w:uiPriority w:val="99"/>
    <w:unhideWhenUsed/>
    <w:rsid w:val="000C553E"/>
    <w:rPr>
      <w:vertAlign w:val="superscript"/>
    </w:rPr>
  </w:style>
  <w:style w:type="character" w:customStyle="1" w:styleId="tax1">
    <w:name w:val="tax1"/>
    <w:rsid w:val="000C553E"/>
    <w:rPr>
      <w:b/>
      <w:bCs/>
      <w:sz w:val="26"/>
      <w:szCs w:val="26"/>
    </w:rPr>
  </w:style>
  <w:style w:type="character" w:customStyle="1" w:styleId="sp1">
    <w:name w:val="sp1"/>
    <w:rsid w:val="000C553E"/>
    <w:rPr>
      <w:b/>
      <w:bCs/>
      <w:color w:val="8F0000"/>
    </w:rPr>
  </w:style>
  <w:style w:type="character" w:customStyle="1" w:styleId="tsp1">
    <w:name w:val="tsp1"/>
    <w:rsid w:val="000C553E"/>
  </w:style>
  <w:style w:type="paragraph" w:customStyle="1" w:styleId="xl121">
    <w:name w:val="xl121"/>
    <w:basedOn w:val="Normal"/>
    <w:rsid w:val="000C55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ro-RO" w:eastAsia="ro-RO"/>
    </w:rPr>
  </w:style>
  <w:style w:type="paragraph" w:customStyle="1" w:styleId="CaracterCaracter9">
    <w:name w:val="Caracter Caracter9"/>
    <w:basedOn w:val="Normal"/>
    <w:rsid w:val="000C553E"/>
    <w:pPr>
      <w:spacing w:line="240" w:lineRule="exact"/>
    </w:pPr>
    <w:rPr>
      <w:rFonts w:ascii="Tahoma" w:eastAsia="Times New Roman" w:hAnsi="Tahoma" w:cs="Times New Roman"/>
      <w:sz w:val="20"/>
      <w:szCs w:val="20"/>
      <w:lang w:val="en-US"/>
    </w:rPr>
  </w:style>
  <w:style w:type="paragraph" w:customStyle="1" w:styleId="CaracterCaracter9CaracterCaracterCharChar">
    <w:name w:val="Caracter Caracter9 Caracter Caracter Char Char"/>
    <w:basedOn w:val="Normal"/>
    <w:rsid w:val="000C553E"/>
    <w:pPr>
      <w:spacing w:line="240" w:lineRule="exact"/>
    </w:pPr>
    <w:rPr>
      <w:rFonts w:ascii="Arial" w:eastAsia="Times New Roman" w:hAnsi="Arial" w:cs="Arial"/>
      <w:sz w:val="20"/>
      <w:szCs w:val="20"/>
      <w:lang w:val="en-US"/>
    </w:rPr>
  </w:style>
  <w:style w:type="paragraph" w:customStyle="1" w:styleId="defaulttext0">
    <w:name w:val="defaulttext"/>
    <w:basedOn w:val="Normal"/>
    <w:rsid w:val="000C553E"/>
    <w:pPr>
      <w:spacing w:after="0" w:line="240" w:lineRule="auto"/>
    </w:pPr>
    <w:rPr>
      <w:rFonts w:ascii="Times New Roman" w:eastAsia="Times New Roman" w:hAnsi="Times New Roman" w:cs="Times New Roman"/>
      <w:sz w:val="24"/>
      <w:szCs w:val="24"/>
      <w:lang w:val="en-US"/>
    </w:rPr>
  </w:style>
  <w:style w:type="character" w:customStyle="1" w:styleId="uniqueidentificationcodelist1">
    <w:name w:val="uniqueidentificationcodelist1"/>
    <w:rsid w:val="000C553E"/>
    <w:rPr>
      <w:color w:val="8B0000"/>
      <w:sz w:val="18"/>
      <w:szCs w:val="18"/>
    </w:rPr>
  </w:style>
  <w:style w:type="character" w:customStyle="1" w:styleId="WW8Num4z0">
    <w:name w:val="WW8Num4z0"/>
    <w:rsid w:val="000C553E"/>
  </w:style>
  <w:style w:type="paragraph" w:customStyle="1" w:styleId="yiv3961613445msonormal">
    <w:name w:val="yiv3961613445msonormal"/>
    <w:basedOn w:val="Normal"/>
    <w:rsid w:val="000C553E"/>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character" w:customStyle="1" w:styleId="tli1">
    <w:name w:val="tli1"/>
    <w:rsid w:val="000C553E"/>
  </w:style>
  <w:style w:type="paragraph" w:customStyle="1" w:styleId="CharCaracterCaracterCharCaracterCaracterCharCharCharCharCaracterCaracterChar">
    <w:name w:val="Char Caracter Caracter Char Caracter Caracter Char Char Char Char Caracter Caracter Char"/>
    <w:basedOn w:val="Normal"/>
    <w:rsid w:val="000C553E"/>
    <w:pPr>
      <w:spacing w:after="0" w:line="240" w:lineRule="auto"/>
    </w:pPr>
    <w:rPr>
      <w:rFonts w:ascii="Times New Roman" w:eastAsia="Times New Roman" w:hAnsi="Times New Roman" w:cs="Times New Roman"/>
      <w:sz w:val="24"/>
      <w:szCs w:val="24"/>
      <w:lang w:val="pl-PL" w:eastAsia="pl-PL"/>
    </w:rPr>
  </w:style>
  <w:style w:type="character" w:customStyle="1" w:styleId="yiv3961613445optional">
    <w:name w:val="yiv3961613445optional"/>
    <w:rsid w:val="000C553E"/>
  </w:style>
  <w:style w:type="paragraph" w:customStyle="1" w:styleId="11">
    <w:name w:val="1.1."/>
    <w:basedOn w:val="DefaultText"/>
    <w:link w:val="11Char"/>
    <w:qFormat/>
    <w:rsid w:val="000C553E"/>
    <w:pPr>
      <w:numPr>
        <w:ilvl w:val="1"/>
        <w:numId w:val="43"/>
      </w:numPr>
      <w:tabs>
        <w:tab w:val="left" w:pos="450"/>
      </w:tabs>
      <w:overflowPunct w:val="0"/>
      <w:autoSpaceDE w:val="0"/>
      <w:autoSpaceDN w:val="0"/>
      <w:adjustRightInd w:val="0"/>
      <w:ind w:left="720" w:hanging="720"/>
      <w:jc w:val="both"/>
      <w:textAlignment w:val="baseline"/>
    </w:pPr>
    <w:rPr>
      <w:rFonts w:ascii="Arial Narrow" w:hAnsi="Arial Narrow"/>
      <w:szCs w:val="24"/>
      <w:lang w:val="ro-RO" w:eastAsia="ro-RO"/>
    </w:rPr>
  </w:style>
  <w:style w:type="character" w:customStyle="1" w:styleId="11Char">
    <w:name w:val="1.1. Char"/>
    <w:link w:val="11"/>
    <w:rsid w:val="000C553E"/>
    <w:rPr>
      <w:rFonts w:ascii="Arial Narrow" w:eastAsia="Times New Roman" w:hAnsi="Arial Narrow" w:cs="Times New Roman"/>
      <w:noProof/>
      <w:sz w:val="24"/>
      <w:szCs w:val="24"/>
      <w:lang w:val="ro-RO" w:eastAsia="ro-RO"/>
    </w:rPr>
  </w:style>
  <w:style w:type="character" w:customStyle="1" w:styleId="normalchar1">
    <w:name w:val="normal__char1"/>
    <w:rsid w:val="000C553E"/>
    <w:rPr>
      <w:rFonts w:ascii="Times New Roman" w:hAnsi="Times New Roman" w:cs="Times New Roman" w:hint="default"/>
      <w:strike w:val="0"/>
      <w:dstrike w:val="0"/>
      <w:sz w:val="20"/>
      <w:szCs w:val="20"/>
      <w:u w:val="none"/>
      <w:effect w:val="none"/>
    </w:rPr>
  </w:style>
  <w:style w:type="character" w:customStyle="1" w:styleId="shorttext">
    <w:name w:val="short_text"/>
    <w:rsid w:val="000C553E"/>
  </w:style>
  <w:style w:type="character" w:customStyle="1" w:styleId="lego1">
    <w:name w:val="lego1"/>
    <w:rsid w:val="000C553E"/>
    <w:rPr>
      <w:b w:val="0"/>
      <w:bCs w:val="0"/>
      <w:i/>
      <w:iCs/>
      <w:vanish w:val="0"/>
      <w:webHidden w:val="0"/>
      <w:color w:val="6666FF"/>
      <w:sz w:val="18"/>
      <w:szCs w:val="18"/>
      <w:specVanish w:val="0"/>
    </w:rPr>
  </w:style>
  <w:style w:type="character" w:customStyle="1" w:styleId="li1">
    <w:name w:val="li1"/>
    <w:rsid w:val="000C553E"/>
    <w:rPr>
      <w:b/>
      <w:bCs/>
      <w:color w:val="8F0000"/>
    </w:rPr>
  </w:style>
  <w:style w:type="character" w:customStyle="1" w:styleId="Bodytext115pt">
    <w:name w:val="Body text + 11.5 pt"/>
    <w:rsid w:val="000C553E"/>
    <w:rPr>
      <w:i/>
      <w:iCs/>
      <w:sz w:val="23"/>
      <w:szCs w:val="23"/>
      <w:lang w:eastAsia="ar-SA" w:bidi="ar-SA"/>
    </w:rPr>
  </w:style>
  <w:style w:type="character" w:customStyle="1" w:styleId="BodytextBold45">
    <w:name w:val="Body text + Bold45"/>
    <w:rsid w:val="000C553E"/>
    <w:rPr>
      <w:b/>
      <w:bCs/>
      <w:sz w:val="22"/>
      <w:szCs w:val="22"/>
      <w:lang w:eastAsia="ar-SA" w:bidi="ar-SA"/>
    </w:rPr>
  </w:style>
  <w:style w:type="character" w:customStyle="1" w:styleId="Optional">
    <w:name w:val="Optional"/>
    <w:rsid w:val="000C553E"/>
    <w:rPr>
      <w:color w:val="0000FF"/>
    </w:rPr>
  </w:style>
  <w:style w:type="paragraph" w:styleId="TOCHeading">
    <w:name w:val="TOC Heading"/>
    <w:basedOn w:val="Heading1"/>
    <w:next w:val="Normal"/>
    <w:uiPriority w:val="39"/>
    <w:unhideWhenUsed/>
    <w:qFormat/>
    <w:rsid w:val="000C553E"/>
    <w:pPr>
      <w:keepLines/>
      <w:spacing w:before="240" w:line="259" w:lineRule="auto"/>
      <w:jc w:val="left"/>
      <w:outlineLvl w:val="9"/>
    </w:pPr>
    <w:rPr>
      <w:rFonts w:ascii="Cambria" w:hAnsi="Cambria"/>
      <w:b w:val="0"/>
      <w:color w:val="365F91"/>
      <w:sz w:val="32"/>
      <w:szCs w:val="32"/>
      <w:lang w:eastAsia="en-US"/>
    </w:rPr>
  </w:style>
  <w:style w:type="paragraph" w:styleId="TOC1">
    <w:name w:val="toc 1"/>
    <w:basedOn w:val="Normal"/>
    <w:next w:val="Normal"/>
    <w:autoRedefine/>
    <w:uiPriority w:val="39"/>
    <w:unhideWhenUsed/>
    <w:qFormat/>
    <w:rsid w:val="000C553E"/>
    <w:pPr>
      <w:tabs>
        <w:tab w:val="left" w:pos="446"/>
        <w:tab w:val="right" w:leader="dot" w:pos="9540"/>
      </w:tabs>
      <w:spacing w:after="100" w:line="276" w:lineRule="auto"/>
      <w:ind w:right="180"/>
    </w:pPr>
    <w:rPr>
      <w:rFonts w:ascii="Calibri" w:eastAsia="Times New Roman" w:hAnsi="Calibri" w:cs="Times New Roman"/>
      <w:lang w:val="ro-RO" w:eastAsia="ro-RO"/>
    </w:rPr>
  </w:style>
  <w:style w:type="paragraph" w:styleId="TOC2">
    <w:name w:val="toc 2"/>
    <w:basedOn w:val="Normal"/>
    <w:next w:val="Normal"/>
    <w:autoRedefine/>
    <w:uiPriority w:val="39"/>
    <w:unhideWhenUsed/>
    <w:qFormat/>
    <w:rsid w:val="000C553E"/>
    <w:pPr>
      <w:tabs>
        <w:tab w:val="left" w:pos="900"/>
        <w:tab w:val="right" w:leader="dot" w:pos="9540"/>
      </w:tabs>
      <w:spacing w:after="100" w:line="276" w:lineRule="auto"/>
      <w:ind w:left="180" w:right="180"/>
    </w:pPr>
    <w:rPr>
      <w:rFonts w:ascii="Calibri" w:eastAsia="Times New Roman" w:hAnsi="Calibri" w:cs="Times New Roman"/>
      <w:lang w:val="ro-RO" w:eastAsia="ro-RO"/>
    </w:rPr>
  </w:style>
  <w:style w:type="paragraph" w:styleId="TOC3">
    <w:name w:val="toc 3"/>
    <w:basedOn w:val="Normal"/>
    <w:next w:val="Normal"/>
    <w:autoRedefine/>
    <w:uiPriority w:val="39"/>
    <w:unhideWhenUsed/>
    <w:qFormat/>
    <w:rsid w:val="000C553E"/>
    <w:pPr>
      <w:tabs>
        <w:tab w:val="left" w:pos="450"/>
        <w:tab w:val="left" w:pos="1320"/>
        <w:tab w:val="right" w:leader="dot" w:pos="9540"/>
      </w:tabs>
      <w:spacing w:after="100" w:line="240" w:lineRule="auto"/>
      <w:ind w:left="446" w:right="180"/>
    </w:pPr>
    <w:rPr>
      <w:rFonts w:ascii="Calibri" w:eastAsia="Times New Roman" w:hAnsi="Calibri" w:cs="Times New Roman"/>
      <w:lang w:val="ro-RO" w:eastAsia="ro-RO"/>
    </w:rPr>
  </w:style>
  <w:style w:type="character" w:customStyle="1" w:styleId="st1">
    <w:name w:val="st1"/>
    <w:rsid w:val="000C553E"/>
  </w:style>
  <w:style w:type="character" w:customStyle="1" w:styleId="yiv5379611183tpa1">
    <w:name w:val="yiv5379611183tpa1"/>
    <w:rsid w:val="000C553E"/>
  </w:style>
  <w:style w:type="paragraph" w:styleId="TOC4">
    <w:name w:val="toc 4"/>
    <w:basedOn w:val="Normal"/>
    <w:next w:val="Normal"/>
    <w:autoRedefine/>
    <w:uiPriority w:val="39"/>
    <w:unhideWhenUsed/>
    <w:rsid w:val="000C553E"/>
    <w:pPr>
      <w:spacing w:after="0" w:line="276" w:lineRule="auto"/>
      <w:ind w:left="660"/>
    </w:pPr>
    <w:rPr>
      <w:rFonts w:ascii="Calibri" w:eastAsia="Calibri" w:hAnsi="Calibri" w:cs="Times New Roman"/>
      <w:sz w:val="18"/>
      <w:szCs w:val="18"/>
      <w:lang w:val="ro-RO"/>
    </w:rPr>
  </w:style>
  <w:style w:type="paragraph" w:styleId="TOC5">
    <w:name w:val="toc 5"/>
    <w:basedOn w:val="Normal"/>
    <w:next w:val="Normal"/>
    <w:autoRedefine/>
    <w:uiPriority w:val="39"/>
    <w:unhideWhenUsed/>
    <w:rsid w:val="000C553E"/>
    <w:pPr>
      <w:spacing w:after="0" w:line="276" w:lineRule="auto"/>
      <w:ind w:left="880"/>
    </w:pPr>
    <w:rPr>
      <w:rFonts w:ascii="Calibri" w:eastAsia="Calibri" w:hAnsi="Calibri" w:cs="Times New Roman"/>
      <w:sz w:val="18"/>
      <w:szCs w:val="18"/>
      <w:lang w:val="ro-RO"/>
    </w:rPr>
  </w:style>
  <w:style w:type="paragraph" w:styleId="TOC6">
    <w:name w:val="toc 6"/>
    <w:basedOn w:val="Normal"/>
    <w:next w:val="Normal"/>
    <w:autoRedefine/>
    <w:uiPriority w:val="39"/>
    <w:unhideWhenUsed/>
    <w:rsid w:val="000C553E"/>
    <w:pPr>
      <w:spacing w:after="0" w:line="276" w:lineRule="auto"/>
      <w:ind w:left="1100"/>
    </w:pPr>
    <w:rPr>
      <w:rFonts w:ascii="Calibri" w:eastAsia="Calibri" w:hAnsi="Calibri" w:cs="Times New Roman"/>
      <w:sz w:val="18"/>
      <w:szCs w:val="18"/>
      <w:lang w:val="ro-RO"/>
    </w:rPr>
  </w:style>
  <w:style w:type="paragraph" w:styleId="TOC7">
    <w:name w:val="toc 7"/>
    <w:basedOn w:val="Normal"/>
    <w:next w:val="Normal"/>
    <w:autoRedefine/>
    <w:uiPriority w:val="39"/>
    <w:unhideWhenUsed/>
    <w:rsid w:val="000C553E"/>
    <w:pPr>
      <w:spacing w:after="0" w:line="276" w:lineRule="auto"/>
      <w:ind w:left="1320"/>
    </w:pPr>
    <w:rPr>
      <w:rFonts w:ascii="Calibri" w:eastAsia="Calibri" w:hAnsi="Calibri" w:cs="Times New Roman"/>
      <w:sz w:val="18"/>
      <w:szCs w:val="18"/>
      <w:lang w:val="ro-RO"/>
    </w:rPr>
  </w:style>
  <w:style w:type="paragraph" w:styleId="TOC8">
    <w:name w:val="toc 8"/>
    <w:basedOn w:val="Normal"/>
    <w:next w:val="Normal"/>
    <w:autoRedefine/>
    <w:uiPriority w:val="39"/>
    <w:unhideWhenUsed/>
    <w:rsid w:val="000C553E"/>
    <w:pPr>
      <w:spacing w:after="0" w:line="276" w:lineRule="auto"/>
      <w:ind w:left="1540"/>
    </w:pPr>
    <w:rPr>
      <w:rFonts w:ascii="Calibri" w:eastAsia="Calibri" w:hAnsi="Calibri" w:cs="Times New Roman"/>
      <w:sz w:val="18"/>
      <w:szCs w:val="18"/>
      <w:lang w:val="ro-RO"/>
    </w:rPr>
  </w:style>
  <w:style w:type="paragraph" w:styleId="TOC9">
    <w:name w:val="toc 9"/>
    <w:basedOn w:val="Normal"/>
    <w:next w:val="Normal"/>
    <w:autoRedefine/>
    <w:uiPriority w:val="39"/>
    <w:unhideWhenUsed/>
    <w:rsid w:val="000C553E"/>
    <w:pPr>
      <w:spacing w:after="0" w:line="276" w:lineRule="auto"/>
      <w:ind w:left="1760"/>
    </w:pPr>
    <w:rPr>
      <w:rFonts w:ascii="Calibri" w:eastAsia="Calibri" w:hAnsi="Calibri" w:cs="Times New Roman"/>
      <w:sz w:val="18"/>
      <w:szCs w:val="18"/>
      <w:lang w:val="ro-RO"/>
    </w:rPr>
  </w:style>
  <w:style w:type="paragraph" w:styleId="Revision">
    <w:name w:val="Revision"/>
    <w:hidden/>
    <w:uiPriority w:val="99"/>
    <w:semiHidden/>
    <w:rsid w:val="000C553E"/>
    <w:pPr>
      <w:spacing w:after="0" w:line="240" w:lineRule="auto"/>
    </w:pPr>
    <w:rPr>
      <w:rFonts w:ascii="Calibri" w:eastAsia="Calibri" w:hAnsi="Calibri" w:cs="Times New Roman"/>
      <w:lang w:val="ro-RO"/>
    </w:rPr>
  </w:style>
  <w:style w:type="character" w:styleId="PlaceholderText">
    <w:name w:val="Placeholder Text"/>
    <w:uiPriority w:val="99"/>
    <w:semiHidden/>
    <w:rsid w:val="000C553E"/>
    <w:rPr>
      <w:color w:val="808080"/>
    </w:rPr>
  </w:style>
  <w:style w:type="character" w:customStyle="1" w:styleId="BodyChar">
    <w:name w:val="Body Char"/>
    <w:link w:val="Body"/>
    <w:rsid w:val="000C553E"/>
    <w:rPr>
      <w:rFonts w:ascii="Arial" w:eastAsia="Times New Roman" w:hAnsi="Arial" w:cs="Times New Roman"/>
      <w:kern w:val="20"/>
      <w:sz w:val="20"/>
      <w:szCs w:val="24"/>
    </w:rPr>
  </w:style>
  <w:style w:type="paragraph" w:customStyle="1" w:styleId="Bulet">
    <w:name w:val="Bulet"/>
    <w:basedOn w:val="Normal"/>
    <w:next w:val="Body"/>
    <w:link w:val="BuletChar"/>
    <w:qFormat/>
    <w:rsid w:val="000C553E"/>
    <w:pPr>
      <w:numPr>
        <w:numId w:val="46"/>
      </w:numPr>
      <w:spacing w:after="0" w:line="240" w:lineRule="exact"/>
      <w:jc w:val="both"/>
    </w:pPr>
    <w:rPr>
      <w:rFonts w:ascii="Trebuchet MS" w:eastAsia="Calibri" w:hAnsi="Trebuchet MS" w:cs="Arial"/>
      <w:sz w:val="20"/>
      <w:szCs w:val="24"/>
      <w:lang w:val="en-US"/>
    </w:rPr>
  </w:style>
  <w:style w:type="character" w:customStyle="1" w:styleId="BuletChar">
    <w:name w:val="Bulet Char"/>
    <w:link w:val="Bulet"/>
    <w:rsid w:val="000C553E"/>
    <w:rPr>
      <w:rFonts w:ascii="Trebuchet MS" w:eastAsia="Calibri" w:hAnsi="Trebuchet MS" w:cs="Arial"/>
      <w:sz w:val="20"/>
      <w:szCs w:val="24"/>
      <w:lang w:val="en-US"/>
    </w:rPr>
  </w:style>
  <w:style w:type="paragraph" w:customStyle="1" w:styleId="Norm">
    <w:name w:val="Norm"/>
    <w:basedOn w:val="Normal"/>
    <w:qFormat/>
    <w:rsid w:val="000C553E"/>
    <w:pPr>
      <w:framePr w:hSpace="1701" w:wrap="around" w:vAnchor="text" w:hAnchor="page" w:x="1708" w:y="1"/>
      <w:spacing w:after="0" w:line="240" w:lineRule="exact"/>
      <w:suppressOverlap/>
      <w:jc w:val="both"/>
    </w:pPr>
    <w:rPr>
      <w:rFonts w:ascii="Trebuchet MS" w:eastAsia="Calibri" w:hAnsi="Trebuchet MS" w:cs="Arial"/>
      <w:sz w:val="20"/>
      <w:szCs w:val="24"/>
      <w:lang w:val="en-US"/>
    </w:rPr>
  </w:style>
  <w:style w:type="paragraph" w:customStyle="1" w:styleId="Capitol">
    <w:name w:val="Capitol"/>
    <w:basedOn w:val="Body"/>
    <w:next w:val="Body"/>
    <w:qFormat/>
    <w:rsid w:val="000C553E"/>
    <w:pPr>
      <w:numPr>
        <w:numId w:val="47"/>
      </w:numPr>
      <w:tabs>
        <w:tab w:val="num" w:pos="360"/>
        <w:tab w:val="num" w:pos="3672"/>
      </w:tabs>
      <w:spacing w:before="840" w:after="240" w:line="320" w:lineRule="exact"/>
      <w:ind w:left="720" w:hanging="426"/>
    </w:pPr>
    <w:rPr>
      <w:rFonts w:ascii="Trebuchet MS" w:eastAsia="Calibri" w:hAnsi="Trebuchet MS" w:cs="Arial"/>
      <w:b/>
      <w:caps/>
      <w:color w:val="0070C0"/>
      <w:kern w:val="0"/>
      <w:sz w:val="28"/>
      <w:szCs w:val="28"/>
      <w:lang w:val="en-US"/>
    </w:rPr>
  </w:style>
  <w:style w:type="paragraph" w:customStyle="1" w:styleId="SubCap">
    <w:name w:val="SubCap"/>
    <w:basedOn w:val="Body"/>
    <w:next w:val="Body"/>
    <w:qFormat/>
    <w:rsid w:val="000C553E"/>
    <w:pPr>
      <w:numPr>
        <w:ilvl w:val="2"/>
        <w:numId w:val="47"/>
      </w:numPr>
      <w:tabs>
        <w:tab w:val="num" w:pos="360"/>
      </w:tabs>
      <w:spacing w:before="480" w:after="120" w:line="280" w:lineRule="exact"/>
      <w:ind w:left="2160" w:hanging="180"/>
    </w:pPr>
    <w:rPr>
      <w:rFonts w:ascii="Trebuchet MS" w:eastAsia="Calibri" w:hAnsi="Trebuchet MS" w:cs="Arial"/>
      <w:b/>
      <w:color w:val="0070C0"/>
      <w:kern w:val="0"/>
      <w:sz w:val="26"/>
      <w:szCs w:val="26"/>
      <w:lang w:val="en-US"/>
    </w:rPr>
  </w:style>
  <w:style w:type="paragraph" w:customStyle="1" w:styleId="UnderCap">
    <w:name w:val="UnderCap"/>
    <w:basedOn w:val="SubCap"/>
    <w:next w:val="Body"/>
    <w:qFormat/>
    <w:rsid w:val="000C553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0C553E"/>
    <w:pPr>
      <w:numPr>
        <w:ilvl w:val="2"/>
      </w:numPr>
      <w:spacing w:before="60" w:after="120" w:line="276" w:lineRule="auto"/>
      <w:ind w:left="1916" w:hanging="839"/>
    </w:pPr>
    <w:rPr>
      <w:rFonts w:ascii="Calibri" w:eastAsia="Calibri" w:hAnsi="Calibri"/>
      <w:b w:val="0"/>
      <w:iCs/>
      <w:sz w:val="26"/>
      <w:lang w:val="ro-RO" w:eastAsia="en-US"/>
    </w:rPr>
  </w:style>
  <w:style w:type="character" w:customStyle="1" w:styleId="tal1">
    <w:name w:val="tal1"/>
    <w:rsid w:val="000C553E"/>
  </w:style>
  <w:style w:type="paragraph" w:customStyle="1" w:styleId="Text2">
    <w:name w:val="Text 2"/>
    <w:basedOn w:val="Normal"/>
    <w:link w:val="Text2Char"/>
    <w:rsid w:val="000C553E"/>
    <w:pPr>
      <w:tabs>
        <w:tab w:val="left" w:pos="2161"/>
      </w:tabs>
      <w:spacing w:after="240" w:line="276" w:lineRule="auto"/>
      <w:ind w:left="1077"/>
      <w:jc w:val="both"/>
    </w:pPr>
    <w:rPr>
      <w:rFonts w:ascii="Calibri" w:eastAsia="Calibri" w:hAnsi="Calibri" w:cs="Times New Roman"/>
      <w:szCs w:val="20"/>
      <w:lang w:val="ro-RO"/>
    </w:rPr>
  </w:style>
  <w:style w:type="character" w:customStyle="1" w:styleId="Text2Char">
    <w:name w:val="Text 2 Char"/>
    <w:link w:val="Text2"/>
    <w:rsid w:val="000C553E"/>
    <w:rPr>
      <w:rFonts w:ascii="Calibri" w:eastAsia="Calibri" w:hAnsi="Calibri" w:cs="Times New Roman"/>
      <w:szCs w:val="20"/>
      <w:lang w:val="ro-RO"/>
    </w:rPr>
  </w:style>
  <w:style w:type="paragraph" w:customStyle="1" w:styleId="BodyText10">
    <w:name w:val="Body Text10"/>
    <w:basedOn w:val="Normal"/>
    <w:rsid w:val="000C553E"/>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ro-RO"/>
    </w:rPr>
  </w:style>
  <w:style w:type="character" w:customStyle="1" w:styleId="BodytextSegoeUIBoldSpacing0pt">
    <w:name w:val="Body text + Segoe UI;Bold;Spacing 0 pt"/>
    <w:rsid w:val="000C553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0C553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0C553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0C553E"/>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C553E"/>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0C553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0C553E"/>
    <w:pPr>
      <w:keepNext w:val="0"/>
      <w:tabs>
        <w:tab w:val="num" w:pos="360"/>
      </w:tabs>
      <w:spacing w:after="200" w:line="276" w:lineRule="auto"/>
      <w:ind w:left="284"/>
      <w:contextualSpacing/>
      <w:jc w:val="left"/>
      <w:outlineLvl w:val="9"/>
    </w:pPr>
    <w:rPr>
      <w:rFonts w:ascii="Calibri" w:hAnsi="Calibri"/>
      <w:bCs/>
      <w:color w:val="000000"/>
      <w:sz w:val="24"/>
      <w:lang w:val="en-GB" w:eastAsia="en-US"/>
    </w:rPr>
  </w:style>
  <w:style w:type="paragraph" w:customStyle="1" w:styleId="Heading2EIB">
    <w:name w:val="Heading 2 EIB"/>
    <w:basedOn w:val="Heading2"/>
    <w:autoRedefine/>
    <w:qFormat/>
    <w:rsid w:val="000C553E"/>
    <w:pPr>
      <w:keepLines/>
      <w:tabs>
        <w:tab w:val="clear" w:pos="3672"/>
        <w:tab w:val="num" w:pos="360"/>
      </w:tabs>
      <w:spacing w:before="40" w:after="120" w:line="300" w:lineRule="atLeast"/>
      <w:ind w:left="284" w:firstLine="0"/>
      <w:jc w:val="left"/>
    </w:pPr>
    <w:rPr>
      <w:rFonts w:ascii="Calibri" w:hAnsi="Calibri"/>
      <w:bCs/>
      <w:color w:val="000000"/>
      <w:sz w:val="22"/>
      <w:szCs w:val="26"/>
      <w:u w:val="none"/>
      <w:lang w:val="en-GB" w:eastAsia="en-US"/>
    </w:rPr>
  </w:style>
  <w:style w:type="paragraph" w:customStyle="1" w:styleId="Heading3EIB">
    <w:name w:val="Heading 3 EIB"/>
    <w:basedOn w:val="Heading3"/>
    <w:autoRedefine/>
    <w:qFormat/>
    <w:rsid w:val="000C553E"/>
    <w:pPr>
      <w:keepLines/>
      <w:tabs>
        <w:tab w:val="num" w:pos="360"/>
      </w:tabs>
      <w:spacing w:before="120" w:after="120" w:line="300" w:lineRule="atLeast"/>
      <w:ind w:left="284"/>
    </w:pPr>
    <w:rPr>
      <w:rFonts w:ascii="Calibri" w:hAnsi="Calibri"/>
      <w:color w:val="000000"/>
      <w:sz w:val="22"/>
      <w:szCs w:val="24"/>
      <w:lang w:val="en-GB" w:eastAsia="en-US"/>
    </w:rPr>
  </w:style>
  <w:style w:type="character" w:customStyle="1" w:styleId="A16">
    <w:name w:val="A16"/>
    <w:uiPriority w:val="99"/>
    <w:rsid w:val="000C553E"/>
    <w:rPr>
      <w:rFonts w:cs="Myriad"/>
      <w:color w:val="211D1E"/>
      <w:sz w:val="22"/>
      <w:szCs w:val="22"/>
    </w:rPr>
  </w:style>
  <w:style w:type="paragraph" w:customStyle="1" w:styleId="normalpropostasChar">
    <w:name w:val="normal_propostas Char"/>
    <w:basedOn w:val="Normal"/>
    <w:rsid w:val="000C553E"/>
    <w:pPr>
      <w:suppressAutoHyphens/>
      <w:spacing w:after="120" w:line="288" w:lineRule="auto"/>
      <w:jc w:val="both"/>
    </w:pPr>
    <w:rPr>
      <w:rFonts w:ascii="Arial" w:eastAsia="Times New Roman" w:hAnsi="Arial" w:cs="Calibri"/>
      <w:sz w:val="24"/>
      <w:szCs w:val="24"/>
      <w:lang w:val="ro-RO" w:eastAsia="ar-SA"/>
    </w:rPr>
  </w:style>
  <w:style w:type="paragraph" w:customStyle="1" w:styleId="listenumrobis">
    <w:name w:val="liste numéro bis"/>
    <w:qFormat/>
    <w:rsid w:val="000C553E"/>
    <w:pPr>
      <w:numPr>
        <w:numId w:val="48"/>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0C553E"/>
    <w:pPr>
      <w:numPr>
        <w:numId w:val="49"/>
      </w:numPr>
      <w:spacing w:after="0" w:line="240" w:lineRule="auto"/>
      <w:contextualSpacing/>
      <w:jc w:val="both"/>
    </w:pPr>
    <w:rPr>
      <w:rFonts w:ascii="Arial" w:eastAsia="Cambria" w:hAnsi="Arial" w:cs="Times New Roman"/>
      <w:color w:val="6A5E6F"/>
      <w:sz w:val="20"/>
      <w:szCs w:val="24"/>
      <w:lang w:eastAsia="fr-FR"/>
    </w:rPr>
  </w:style>
  <w:style w:type="table" w:styleId="GridTable5Dark-Accent1">
    <w:name w:val="Grid Table 5 Dark Accent 1"/>
    <w:basedOn w:val="TableNormal"/>
    <w:uiPriority w:val="50"/>
    <w:rsid w:val="000C553E"/>
    <w:pPr>
      <w:spacing w:after="0" w:line="240" w:lineRule="auto"/>
    </w:pPr>
    <w:rPr>
      <w:rFonts w:ascii="Calibri" w:eastAsia="Times New Roman" w:hAnsi="Calibri"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0C55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317c747cmsonormal">
    <w:name w:val="ydp317c747cmsonormal"/>
    <w:basedOn w:val="Normal"/>
    <w:rsid w:val="000C553E"/>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markedcontent">
    <w:name w:val="markedcontent"/>
    <w:rsid w:val="000C553E"/>
  </w:style>
  <w:style w:type="paragraph" w:styleId="NoSpacing">
    <w:name w:val="No Spacing"/>
    <w:qFormat/>
    <w:rsid w:val="000C553E"/>
    <w:pPr>
      <w:spacing w:after="0" w:line="240" w:lineRule="auto"/>
    </w:pPr>
    <w:rPr>
      <w:rFonts w:ascii="Calibri" w:eastAsia="Calibri" w:hAnsi="Calibri" w:cs="Times New Roman"/>
      <w:lang w:val="ro-RO"/>
    </w:rPr>
  </w:style>
  <w:style w:type="numbering" w:customStyle="1" w:styleId="NoList2">
    <w:name w:val="No List2"/>
    <w:next w:val="NoList"/>
    <w:uiPriority w:val="99"/>
    <w:semiHidden/>
    <w:unhideWhenUsed/>
    <w:rsid w:val="000C553E"/>
  </w:style>
  <w:style w:type="table" w:customStyle="1" w:styleId="TableGrid4">
    <w:name w:val="Table Grid4"/>
    <w:basedOn w:val="TableNormal"/>
    <w:next w:val="TableGrid"/>
    <w:uiPriority w:val="39"/>
    <w:rsid w:val="000C553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0C553E"/>
    <w:pPr>
      <w:spacing w:after="0" w:line="240" w:lineRule="auto"/>
    </w:pPr>
    <w:rPr>
      <w:rFonts w:ascii="Calibri" w:eastAsia="Times New Roman" w:hAnsi="Calibri"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5">
    <w:name w:val="Table Grid5"/>
    <w:basedOn w:val="TableNormal"/>
    <w:next w:val="TableGrid"/>
    <w:uiPriority w:val="39"/>
    <w:rsid w:val="000C553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Normal"/>
    <w:rsid w:val="000C55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0C553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font5">
    <w:name w:val="font5"/>
    <w:basedOn w:val="Normal"/>
    <w:rsid w:val="000C553E"/>
    <w:pPr>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font6">
    <w:name w:val="font6"/>
    <w:basedOn w:val="Normal"/>
    <w:rsid w:val="000C553E"/>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7">
    <w:name w:val="font7"/>
    <w:basedOn w:val="Normal"/>
    <w:rsid w:val="000C553E"/>
    <w:pPr>
      <w:spacing w:before="100" w:beforeAutospacing="1" w:after="100" w:afterAutospacing="1" w:line="240" w:lineRule="auto"/>
    </w:pPr>
    <w:rPr>
      <w:rFonts w:ascii="Times New Roman" w:eastAsia="Times New Roman" w:hAnsi="Times New Roman" w:cs="Times New Roman"/>
      <w:color w:val="FF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15978</Words>
  <Characters>91076</Characters>
  <Application>Microsoft Office Word</Application>
  <DocSecurity>0</DocSecurity>
  <Lines>758</Lines>
  <Paragraphs>213</Paragraphs>
  <ScaleCrop>false</ScaleCrop>
  <Company/>
  <LinksUpToDate>false</LinksUpToDate>
  <CharactersWithSpaces>106841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Elena</dc:creator>
  <cp:keywords/>
  <dc:description/>
  <cp:lastModifiedBy>Olteanu Elena</cp:lastModifiedBy>
  <cp:revision>1</cp:revision>
  <dcterms:created xsi:type="dcterms:W3CDTF">2025-12-18T11:53:00Z</dcterms:created>
  <dcterms:modified xsi:type="dcterms:W3CDTF">2025-12-18T12:01:00Z</dcterms:modified>
</cp:coreProperties>
</file>