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56"/>
      </w:tblGrid>
      <w:tr w:rsidR="00B10DBE" w14:paraId="069E9F0A" w14:textId="77777777" w:rsidTr="00B10DBE">
        <w:tc>
          <w:tcPr>
            <w:tcW w:w="4954" w:type="dxa"/>
          </w:tcPr>
          <w:p w14:paraId="300AE3A7" w14:textId="77777777" w:rsidR="00B10DBE" w:rsidRDefault="00B10DBE" w:rsidP="00B10DBE">
            <w:pPr>
              <w:ind w:right="455"/>
              <w:jc w:val="center"/>
              <w:rPr>
                <w:rFonts w:ascii="Times New Roman" w:hAnsi="Times New Roman" w:cs="Times New Roman"/>
                <w:b/>
              </w:rPr>
            </w:pPr>
            <w:r w:rsidRPr="005C5DD1">
              <w:rPr>
                <w:rFonts w:ascii="Times New Roman" w:hAnsi="Times New Roman" w:cs="Times New Roman"/>
                <w:b/>
              </w:rPr>
              <w:t>ROMÂNIA</w:t>
            </w:r>
          </w:p>
          <w:p w14:paraId="5429F42B" w14:textId="77777777" w:rsidR="00B10DBE" w:rsidRPr="00B10DBE" w:rsidRDefault="00B10DBE" w:rsidP="00B10DBE">
            <w:pPr>
              <w:ind w:right="455"/>
              <w:jc w:val="center"/>
              <w:rPr>
                <w:rFonts w:ascii="Times New Roman" w:hAnsi="Times New Roman" w:cs="Times New Roman"/>
                <w:bCs/>
              </w:rPr>
            </w:pPr>
            <w:r w:rsidRPr="00B10DBE">
              <w:rPr>
                <w:rFonts w:ascii="Times New Roman" w:hAnsi="Times New Roman" w:cs="Times New Roman"/>
                <w:bCs/>
              </w:rPr>
              <w:t>MINISTERUL APĂRĂRII NAŢIONALE</w:t>
            </w:r>
          </w:p>
          <w:p w14:paraId="2D31C0BC" w14:textId="47AE9737" w:rsidR="00B10DBE" w:rsidRDefault="00B10DBE" w:rsidP="00B10DBE">
            <w:pPr>
              <w:ind w:right="455"/>
              <w:jc w:val="center"/>
              <w:rPr>
                <w:rFonts w:ascii="Times New Roman" w:hAnsi="Times New Roman" w:cs="Times New Roman"/>
                <w:bCs/>
              </w:rPr>
            </w:pPr>
            <w:r w:rsidRPr="005C5DD1">
              <w:rPr>
                <w:rFonts w:ascii="Times New Roman" w:hAnsi="Times New Roman" w:cs="Times New Roman"/>
                <w:b/>
              </w:rPr>
              <w:t>Unitatea Militară 02175 Constanţa</w:t>
            </w:r>
          </w:p>
        </w:tc>
        <w:tc>
          <w:tcPr>
            <w:tcW w:w="4956" w:type="dxa"/>
          </w:tcPr>
          <w:p w14:paraId="5CA3CD52" w14:textId="77777777" w:rsidR="00B10DBE" w:rsidRPr="00B10DBE" w:rsidRDefault="00B10DBE" w:rsidP="00B10DBE">
            <w:pPr>
              <w:ind w:left="2870"/>
              <w:rPr>
                <w:rFonts w:ascii="Times New Roman" w:hAnsi="Times New Roman" w:cs="Times New Roman"/>
                <w:bCs/>
              </w:rPr>
            </w:pPr>
            <w:r w:rsidRPr="00B10DBE">
              <w:rPr>
                <w:rFonts w:ascii="Times New Roman" w:hAnsi="Times New Roman" w:cs="Times New Roman"/>
                <w:bCs/>
              </w:rPr>
              <w:t>NECLASIFICAT</w:t>
            </w:r>
          </w:p>
          <w:p w14:paraId="7A5BF0E6" w14:textId="69D9022D" w:rsidR="00B10DBE" w:rsidRPr="00B10DBE" w:rsidRDefault="00B10DBE" w:rsidP="00B10DBE">
            <w:pPr>
              <w:ind w:left="2870"/>
              <w:rPr>
                <w:rFonts w:ascii="Times New Roman" w:hAnsi="Times New Roman" w:cs="Times New Roman"/>
                <w:bCs/>
              </w:rPr>
            </w:pPr>
            <w:r w:rsidRPr="00B10DBE">
              <w:rPr>
                <w:rFonts w:ascii="Times New Roman" w:hAnsi="Times New Roman" w:cs="Times New Roman"/>
                <w:bCs/>
              </w:rPr>
              <w:t xml:space="preserve">Exemplar nr. </w:t>
            </w:r>
            <w:r>
              <w:rPr>
                <w:rFonts w:ascii="Times New Roman" w:hAnsi="Times New Roman" w:cs="Times New Roman"/>
                <w:bCs/>
              </w:rPr>
              <w:t>___</w:t>
            </w:r>
          </w:p>
          <w:p w14:paraId="7106C0D2" w14:textId="77777777" w:rsidR="00B10DBE" w:rsidRPr="00B10DBE" w:rsidRDefault="00B10DBE" w:rsidP="00B10DBE">
            <w:pPr>
              <w:ind w:left="2870"/>
              <w:rPr>
                <w:rFonts w:ascii="Times New Roman" w:hAnsi="Times New Roman" w:cs="Times New Roman"/>
                <w:bCs/>
              </w:rPr>
            </w:pPr>
            <w:r w:rsidRPr="00B10DBE">
              <w:rPr>
                <w:rFonts w:ascii="Times New Roman" w:hAnsi="Times New Roman" w:cs="Times New Roman"/>
                <w:bCs/>
              </w:rPr>
              <w:t>S.E. 1826</w:t>
            </w:r>
          </w:p>
          <w:p w14:paraId="68BBC5C2" w14:textId="45356FB5" w:rsidR="00B10DBE" w:rsidRDefault="00B10DBE" w:rsidP="00B10DBE">
            <w:pPr>
              <w:ind w:left="2870"/>
              <w:rPr>
                <w:rFonts w:ascii="Times New Roman" w:hAnsi="Times New Roman" w:cs="Times New Roman"/>
                <w:bCs/>
              </w:rPr>
            </w:pPr>
            <w:r w:rsidRPr="00B10DBE">
              <w:rPr>
                <w:rFonts w:ascii="Times New Roman" w:hAnsi="Times New Roman" w:cs="Times New Roman"/>
                <w:bCs/>
              </w:rPr>
              <w:t>Dosar nr. _</w:t>
            </w:r>
            <w:r>
              <w:rPr>
                <w:rFonts w:ascii="Times New Roman" w:hAnsi="Times New Roman" w:cs="Times New Roman"/>
                <w:bCs/>
              </w:rPr>
              <w:t>_</w:t>
            </w:r>
            <w:r w:rsidRPr="00B10DBE">
              <w:rPr>
                <w:rFonts w:ascii="Times New Roman" w:hAnsi="Times New Roman" w:cs="Times New Roman"/>
                <w:bCs/>
              </w:rPr>
              <w:t>_</w:t>
            </w:r>
          </w:p>
        </w:tc>
      </w:tr>
    </w:tbl>
    <w:p w14:paraId="080A3DBD" w14:textId="77777777" w:rsidR="00B10DBE" w:rsidRPr="005C5DD1" w:rsidRDefault="00B10DBE" w:rsidP="005C5DD1">
      <w:pPr>
        <w:spacing w:after="0" w:line="240" w:lineRule="auto"/>
        <w:ind w:left="1"/>
        <w:jc w:val="center"/>
        <w:rPr>
          <w:rFonts w:ascii="Times New Roman" w:hAnsi="Times New Roman" w:cs="Times New Roman"/>
          <w:b/>
        </w:rPr>
      </w:pPr>
    </w:p>
    <w:p w14:paraId="61054783" w14:textId="0F2A6F21" w:rsidR="00A141FA" w:rsidRPr="005C5DD1" w:rsidRDefault="00A141FA" w:rsidP="005C5DD1">
      <w:pPr>
        <w:spacing w:after="0" w:line="240" w:lineRule="auto"/>
        <w:ind w:left="1"/>
        <w:jc w:val="center"/>
        <w:rPr>
          <w:rFonts w:ascii="Times New Roman" w:hAnsi="Times New Roman" w:cs="Times New Roman"/>
          <w:b/>
        </w:rPr>
      </w:pPr>
      <w:r w:rsidRPr="005C5DD1">
        <w:rPr>
          <w:rFonts w:ascii="Times New Roman" w:hAnsi="Times New Roman" w:cs="Times New Roman"/>
          <w:b/>
        </w:rPr>
        <w:t>Contract de achizi</w:t>
      </w:r>
      <w:r w:rsidR="00126AE1">
        <w:rPr>
          <w:rFonts w:ascii="Times New Roman" w:hAnsi="Times New Roman" w:cs="Times New Roman"/>
          <w:b/>
        </w:rPr>
        <w:t>ț</w:t>
      </w:r>
      <w:r w:rsidRPr="005C5DD1">
        <w:rPr>
          <w:rFonts w:ascii="Times New Roman" w:hAnsi="Times New Roman" w:cs="Times New Roman"/>
          <w:b/>
        </w:rPr>
        <w:t>ie public</w:t>
      </w:r>
      <w:r w:rsidR="00126AE1">
        <w:rPr>
          <w:rFonts w:ascii="Times New Roman" w:hAnsi="Times New Roman" w:cs="Times New Roman"/>
          <w:b/>
        </w:rPr>
        <w:t>ă</w:t>
      </w:r>
      <w:r w:rsidRPr="005C5DD1">
        <w:rPr>
          <w:rFonts w:ascii="Times New Roman" w:hAnsi="Times New Roman" w:cs="Times New Roman"/>
          <w:b/>
        </w:rPr>
        <w:t xml:space="preserve"> de produse</w:t>
      </w:r>
    </w:p>
    <w:p w14:paraId="22955917" w14:textId="10A1E75F" w:rsidR="00A141FA" w:rsidRPr="005C5DD1" w:rsidRDefault="00A141FA" w:rsidP="005C5DD1">
      <w:pPr>
        <w:spacing w:after="0" w:line="240" w:lineRule="auto"/>
        <w:ind w:left="1"/>
        <w:jc w:val="center"/>
        <w:rPr>
          <w:rFonts w:ascii="Times New Roman" w:hAnsi="Times New Roman" w:cs="Times New Roman"/>
          <w:b/>
        </w:rPr>
      </w:pPr>
      <w:r w:rsidRPr="005C5DD1">
        <w:rPr>
          <w:rFonts w:ascii="Times New Roman" w:hAnsi="Times New Roman" w:cs="Times New Roman"/>
          <w:b/>
        </w:rPr>
        <w:t>privind achizi</w:t>
      </w:r>
      <w:r w:rsidR="00126AE1">
        <w:rPr>
          <w:rFonts w:ascii="Times New Roman" w:hAnsi="Times New Roman" w:cs="Times New Roman"/>
          <w:b/>
        </w:rPr>
        <w:t>ț</w:t>
      </w:r>
      <w:r w:rsidRPr="005C5DD1">
        <w:rPr>
          <w:rFonts w:ascii="Times New Roman" w:hAnsi="Times New Roman" w:cs="Times New Roman"/>
          <w:b/>
        </w:rPr>
        <w:t>ia public</w:t>
      </w:r>
      <w:r w:rsidR="00126AE1">
        <w:rPr>
          <w:rFonts w:ascii="Times New Roman" w:hAnsi="Times New Roman" w:cs="Times New Roman"/>
          <w:b/>
        </w:rPr>
        <w:t>ă</w:t>
      </w:r>
      <w:r w:rsidRPr="005C5DD1">
        <w:rPr>
          <w:rFonts w:ascii="Times New Roman" w:hAnsi="Times New Roman" w:cs="Times New Roman"/>
          <w:b/>
        </w:rPr>
        <w:t xml:space="preserve"> </w:t>
      </w:r>
      <w:r w:rsidR="00CB396C" w:rsidRPr="005C5DD1">
        <w:rPr>
          <w:rFonts w:ascii="Times New Roman" w:hAnsi="Times New Roman" w:cs="Times New Roman"/>
          <w:b/>
        </w:rPr>
        <w:t xml:space="preserve">de </w:t>
      </w:r>
      <w:r w:rsidR="00975CD3" w:rsidRPr="005C5DD1">
        <w:rPr>
          <w:rFonts w:ascii="Times New Roman" w:hAnsi="Times New Roman" w:cs="Times New Roman"/>
          <w:b/>
        </w:rPr>
        <w:t xml:space="preserve">consumabile </w:t>
      </w:r>
      <w:r w:rsidR="00111483" w:rsidRPr="005C5DD1">
        <w:rPr>
          <w:rFonts w:ascii="Times New Roman" w:hAnsi="Times New Roman" w:cs="Times New Roman"/>
          <w:b/>
        </w:rPr>
        <w:t>ANATOM</w:t>
      </w:r>
      <w:r w:rsidR="00060123">
        <w:rPr>
          <w:rFonts w:ascii="Times New Roman" w:hAnsi="Times New Roman" w:cs="Times New Roman"/>
          <w:b/>
        </w:rPr>
        <w:t>I</w:t>
      </w:r>
      <w:r w:rsidR="00111483" w:rsidRPr="005C5DD1">
        <w:rPr>
          <w:rFonts w:ascii="Times New Roman" w:hAnsi="Times New Roman" w:cs="Times New Roman"/>
          <w:b/>
        </w:rPr>
        <w:t>E PATOLOGIC</w:t>
      </w:r>
      <w:r w:rsidR="005C5DD1" w:rsidRPr="005C5DD1">
        <w:rPr>
          <w:rFonts w:ascii="Times New Roman" w:hAnsi="Times New Roman" w:cs="Times New Roman"/>
          <w:b/>
        </w:rPr>
        <w:t>Ă ȘI LABORATOR</w:t>
      </w:r>
    </w:p>
    <w:p w14:paraId="49444734" w14:textId="1FDD93DA" w:rsidR="00B10DBE" w:rsidRDefault="00A141FA" w:rsidP="00062C8C">
      <w:pPr>
        <w:spacing w:after="0" w:line="240" w:lineRule="auto"/>
        <w:ind w:left="1"/>
        <w:jc w:val="center"/>
        <w:rPr>
          <w:rFonts w:ascii="Times New Roman" w:hAnsi="Times New Roman" w:cs="Times New Roman"/>
        </w:rPr>
      </w:pPr>
      <w:r w:rsidRPr="005C5DD1">
        <w:rPr>
          <w:rFonts w:ascii="Times New Roman" w:hAnsi="Times New Roman" w:cs="Times New Roman"/>
          <w:b/>
        </w:rPr>
        <w:t xml:space="preserve">nr. A.__________data </w:t>
      </w:r>
      <w:r w:rsidR="00062C8C">
        <w:rPr>
          <w:rFonts w:ascii="Times New Roman" w:hAnsi="Times New Roman" w:cs="Times New Roman"/>
          <w:b/>
        </w:rPr>
        <w:t>..........................................</w:t>
      </w:r>
    </w:p>
    <w:p w14:paraId="234B6BC5" w14:textId="4F16D4BF" w:rsidR="00B42FE7" w:rsidRPr="005C5DD1" w:rsidRDefault="00B42FE7" w:rsidP="005C5DD1">
      <w:pPr>
        <w:tabs>
          <w:tab w:val="left" w:pos="426"/>
        </w:tabs>
        <w:spacing w:after="0" w:line="240" w:lineRule="auto"/>
        <w:ind w:firstLine="1"/>
        <w:jc w:val="both"/>
        <w:rPr>
          <w:rFonts w:ascii="Times New Roman" w:hAnsi="Times New Roman" w:cs="Times New Roman"/>
        </w:rPr>
      </w:pPr>
      <w:r w:rsidRPr="005C5DD1">
        <w:rPr>
          <w:rFonts w:ascii="Times New Roman" w:hAnsi="Times New Roman" w:cs="Times New Roman"/>
        </w:rPr>
        <w:t xml:space="preserve">Prezentul Contract de achiziție </w:t>
      </w:r>
      <w:r w:rsidR="00BA2BB6" w:rsidRPr="005C5DD1">
        <w:rPr>
          <w:rFonts w:ascii="Times New Roman" w:hAnsi="Times New Roman" w:cs="Times New Roman"/>
        </w:rPr>
        <w:t>publică/sectorială</w:t>
      </w:r>
      <w:r w:rsidRPr="005C5DD1">
        <w:rPr>
          <w:rFonts w:ascii="Times New Roman" w:hAnsi="Times New Roman" w:cs="Times New Roman"/>
        </w:rPr>
        <w:t xml:space="preserve"> de produse, (denumit în continuare „Contract”), s-a încheiat având în vedere prevederile din </w:t>
      </w:r>
      <w:r w:rsidRPr="005C5DD1">
        <w:rPr>
          <w:rFonts w:ascii="Times New Roman" w:hAnsi="Times New Roman" w:cs="Times New Roman"/>
          <w:i/>
        </w:rPr>
        <w:t>Legea nr. 98/2016 privind achizițiile p</w:t>
      </w:r>
      <w:r w:rsidR="00AB5E83" w:rsidRPr="005C5DD1">
        <w:rPr>
          <w:rFonts w:ascii="Times New Roman" w:hAnsi="Times New Roman" w:cs="Times New Roman"/>
          <w:i/>
        </w:rPr>
        <w:t>ublice (denumită în continuare „</w:t>
      </w:r>
      <w:r w:rsidRPr="005C5DD1">
        <w:rPr>
          <w:rFonts w:ascii="Times New Roman" w:hAnsi="Times New Roman" w:cs="Times New Roman"/>
          <w:i/>
        </w:rPr>
        <w:t>Legea nr. 98/2016”)</w:t>
      </w:r>
      <w:r w:rsidR="00217079" w:rsidRPr="005C5DD1">
        <w:rPr>
          <w:rFonts w:ascii="Times New Roman" w:hAnsi="Times New Roman" w:cs="Times New Roman"/>
          <w:i/>
        </w:rPr>
        <w:t xml:space="preserve"> /</w:t>
      </w:r>
      <w:r w:rsidR="00626E2C" w:rsidRPr="005C5DD1">
        <w:rPr>
          <w:rFonts w:ascii="Times New Roman" w:hAnsi="Times New Roman" w:cs="Times New Roman"/>
          <w:i/>
        </w:rPr>
        <w:t xml:space="preserve"> </w:t>
      </w:r>
      <w:r w:rsidRPr="005C5DD1">
        <w:rPr>
          <w:rFonts w:ascii="Times New Roman" w:hAnsi="Times New Roman" w:cs="Times New Roman"/>
        </w:rPr>
        <w:t>precum și orice alte prevederi legale emise în aplicarea acesteia</w:t>
      </w:r>
    </w:p>
    <w:p w14:paraId="1F721DE4" w14:textId="518D63CD" w:rsidR="00B42FE7" w:rsidRPr="005C5DD1" w:rsidRDefault="00B42FE7" w:rsidP="005C5DD1">
      <w:pPr>
        <w:tabs>
          <w:tab w:val="left" w:pos="426"/>
        </w:tabs>
        <w:spacing w:after="0" w:line="240" w:lineRule="auto"/>
        <w:ind w:firstLine="1"/>
        <w:jc w:val="both"/>
        <w:rPr>
          <w:rFonts w:ascii="Times New Roman" w:hAnsi="Times New Roman" w:cs="Times New Roman"/>
        </w:rPr>
      </w:pPr>
      <w:r w:rsidRPr="005C5DD1">
        <w:rPr>
          <w:rFonts w:ascii="Times New Roman" w:hAnsi="Times New Roman" w:cs="Times New Roman"/>
        </w:rPr>
        <w:t xml:space="preserve">încheiat în data </w:t>
      </w:r>
      <w:r w:rsidR="005D5708">
        <w:rPr>
          <w:rFonts w:ascii="Times New Roman" w:hAnsi="Times New Roman" w:cs="Times New Roman"/>
        </w:rPr>
        <w:t>de 02.12.2025</w:t>
      </w:r>
    </w:p>
    <w:p w14:paraId="77F16594" w14:textId="77777777" w:rsidR="00B42FE7" w:rsidRPr="005C5DD1" w:rsidRDefault="00B42FE7" w:rsidP="005C5DD1">
      <w:pPr>
        <w:tabs>
          <w:tab w:val="left" w:pos="426"/>
        </w:tabs>
        <w:spacing w:after="0" w:line="240" w:lineRule="auto"/>
        <w:ind w:firstLine="1"/>
        <w:jc w:val="both"/>
        <w:rPr>
          <w:rFonts w:ascii="Times New Roman" w:hAnsi="Times New Roman" w:cs="Times New Roman"/>
        </w:rPr>
      </w:pPr>
      <w:r w:rsidRPr="005C5DD1">
        <w:rPr>
          <w:rFonts w:ascii="Times New Roman" w:hAnsi="Times New Roman" w:cs="Times New Roman"/>
        </w:rPr>
        <w:t>între:</w:t>
      </w:r>
    </w:p>
    <w:p w14:paraId="02D2CFFD" w14:textId="35DBAEAA" w:rsidR="00B42FE7" w:rsidRPr="005C5DD1" w:rsidRDefault="00A141FA" w:rsidP="005C5DD1">
      <w:pPr>
        <w:tabs>
          <w:tab w:val="left" w:pos="426"/>
        </w:tabs>
        <w:spacing w:after="0" w:line="240" w:lineRule="auto"/>
        <w:ind w:firstLine="1"/>
        <w:jc w:val="both"/>
        <w:rPr>
          <w:rFonts w:ascii="Times New Roman" w:hAnsi="Times New Roman" w:cs="Times New Roman"/>
        </w:rPr>
      </w:pPr>
      <w:r w:rsidRPr="005C5DD1">
        <w:rPr>
          <w:rFonts w:ascii="Times New Roman" w:hAnsi="Times New Roman" w:cs="Times New Roman"/>
          <w:b/>
          <w:bCs/>
        </w:rPr>
        <w:t xml:space="preserve">Ministerul Apărării Naţionale prin Unitatea Militară 02175 Constanţa, în calitate de autoritate contractantă delegată (Spitalul Militar de Urgenţă „Dr. Alexandru Gafencu” Constanţa), </w:t>
      </w:r>
      <w:r w:rsidRPr="005C5DD1">
        <w:rPr>
          <w:rFonts w:ascii="Times New Roman" w:hAnsi="Times New Roman" w:cs="Times New Roman"/>
        </w:rPr>
        <w:t>cu sediul în Bd. Mamaia, nr. 96, telefon 0241/660.390 şi fax 0241/660.674, cod fiscal 4301383, cont IBAN RO57TREZ23F660601200402X deschis la Trezoreria Constanţa reprezentată prin Col. medic dr. Boca Nicolae Catalin, în calitate de comandant și Col. Preda Ovidiu, în calitate de  director financiar-contabil, denumită în continuare „Autoritatea contractantă”, pe de o parte</w:t>
      </w:r>
    </w:p>
    <w:p w14:paraId="6C81BBB4" w14:textId="77777777" w:rsidR="00B42FE7" w:rsidRPr="005C5DD1" w:rsidRDefault="00B42FE7" w:rsidP="005C5DD1">
      <w:pPr>
        <w:tabs>
          <w:tab w:val="left" w:pos="426"/>
        </w:tabs>
        <w:spacing w:after="0" w:line="240" w:lineRule="auto"/>
        <w:ind w:firstLine="1"/>
        <w:jc w:val="both"/>
        <w:rPr>
          <w:rFonts w:ascii="Times New Roman" w:hAnsi="Times New Roman" w:cs="Times New Roman"/>
        </w:rPr>
      </w:pPr>
      <w:r w:rsidRPr="005C5DD1">
        <w:rPr>
          <w:rFonts w:ascii="Times New Roman" w:hAnsi="Times New Roman" w:cs="Times New Roman"/>
        </w:rPr>
        <w:t>și</w:t>
      </w:r>
    </w:p>
    <w:p w14:paraId="480ADB55" w14:textId="77777777" w:rsidR="00B42FE7" w:rsidRPr="005C5DD1" w:rsidRDefault="00B42FE7" w:rsidP="005C5DD1">
      <w:pPr>
        <w:tabs>
          <w:tab w:val="left" w:pos="426"/>
        </w:tabs>
        <w:spacing w:after="0" w:line="240" w:lineRule="auto"/>
        <w:ind w:firstLine="1"/>
        <w:jc w:val="both"/>
        <w:rPr>
          <w:rFonts w:ascii="Times New Roman" w:hAnsi="Times New Roman" w:cs="Times New Roman"/>
        </w:rPr>
      </w:pPr>
      <w:r w:rsidRPr="005C5DD1">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5C5DD1" w:rsidRDefault="00B42FE7" w:rsidP="005C5DD1">
      <w:pPr>
        <w:tabs>
          <w:tab w:val="left" w:pos="426"/>
        </w:tabs>
        <w:spacing w:after="0" w:line="240" w:lineRule="auto"/>
        <w:ind w:firstLine="1"/>
        <w:jc w:val="both"/>
        <w:rPr>
          <w:rFonts w:ascii="Times New Roman" w:hAnsi="Times New Roman" w:cs="Times New Roman"/>
        </w:rPr>
      </w:pPr>
      <w:r w:rsidRPr="005C5DD1">
        <w:rPr>
          <w:rFonts w:ascii="Times New Roman" w:hAnsi="Times New Roman" w:cs="Times New Roman"/>
        </w:rPr>
        <w:t>denumite, în continuare, împreună, "Părțile" și care</w:t>
      </w:r>
      <w:r w:rsidR="00DD0375" w:rsidRPr="005C5DD1">
        <w:rPr>
          <w:rFonts w:ascii="Times New Roman" w:hAnsi="Times New Roman" w:cs="Times New Roman"/>
        </w:rPr>
        <w:t xml:space="preserve"> </w:t>
      </w:r>
      <w:r w:rsidR="003D79FE" w:rsidRPr="005C5DD1">
        <w:rPr>
          <w:rFonts w:ascii="Times New Roman" w:hAnsi="Times New Roman" w:cs="Times New Roman"/>
        </w:rPr>
        <w:t>au convenit încheierea prezentului Contract.</w:t>
      </w:r>
    </w:p>
    <w:p w14:paraId="08E241ED" w14:textId="3866BE24" w:rsidR="00336712" w:rsidRPr="005C5DD1" w:rsidRDefault="00336712" w:rsidP="005C5DD1">
      <w:pPr>
        <w:pStyle w:val="ListParagraph"/>
        <w:numPr>
          <w:ilvl w:val="0"/>
          <w:numId w:val="20"/>
        </w:numPr>
        <w:tabs>
          <w:tab w:val="left" w:pos="426"/>
        </w:tabs>
        <w:spacing w:after="0" w:line="240" w:lineRule="auto"/>
        <w:ind w:left="0" w:firstLine="1"/>
        <w:contextualSpacing w:val="0"/>
        <w:jc w:val="both"/>
        <w:rPr>
          <w:rFonts w:ascii="Times New Roman" w:hAnsi="Times New Roman" w:cs="Times New Roman"/>
          <w:b/>
        </w:rPr>
      </w:pPr>
      <w:r w:rsidRPr="005C5DD1">
        <w:rPr>
          <w:rFonts w:ascii="Times New Roman" w:hAnsi="Times New Roman" w:cs="Times New Roman"/>
          <w:b/>
        </w:rPr>
        <w:t>DEFINIŢII</w:t>
      </w:r>
    </w:p>
    <w:p w14:paraId="286426B4" w14:textId="6B47C08B" w:rsidR="00336712" w:rsidRPr="005C5DD1" w:rsidRDefault="00336712" w:rsidP="005C5DD1">
      <w:pPr>
        <w:pStyle w:val="ListParagraph"/>
        <w:numPr>
          <w:ilvl w:val="0"/>
          <w:numId w:val="21"/>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În prezentul Contract, următorii termeni vor fi interpretați astfel:</w:t>
      </w:r>
    </w:p>
    <w:p w14:paraId="0A5DEF88" w14:textId="77F3E049" w:rsidR="008552C5"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Autoritate</w:t>
      </w:r>
      <w:r w:rsidR="005C5DD1">
        <w:rPr>
          <w:rFonts w:ascii="Times New Roman" w:hAnsi="Times New Roman" w:cs="Times New Roman"/>
        </w:rPr>
        <w:t xml:space="preserve"> </w:t>
      </w:r>
      <w:r w:rsidRPr="005C5DD1">
        <w:rPr>
          <w:rFonts w:ascii="Times New Roman" w:hAnsi="Times New Roman" w:cs="Times New Roman"/>
        </w:rPr>
        <w:t>contractantă și Contractant - Părțile contractante, așa cum sunt acestea numite în prezentul Contract;</w:t>
      </w:r>
    </w:p>
    <w:p w14:paraId="77FFF0DD" w14:textId="299CF281" w:rsidR="008552C5"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Act Adițional - document prin care se modifică termenii și condițiile prezentului Contract de achiziție </w:t>
      </w:r>
      <w:r w:rsidR="00BA2BB6" w:rsidRPr="005C5DD1">
        <w:rPr>
          <w:rFonts w:ascii="Times New Roman" w:hAnsi="Times New Roman" w:cs="Times New Roman"/>
        </w:rPr>
        <w:t>publică/sectorială</w:t>
      </w:r>
      <w:r w:rsidRPr="005C5DD1">
        <w:rPr>
          <w:rFonts w:ascii="Times New Roman" w:hAnsi="Times New Roman" w:cs="Times New Roman"/>
        </w:rPr>
        <w:t xml:space="preserve"> de </w:t>
      </w:r>
      <w:r w:rsidR="0088088A" w:rsidRPr="005C5DD1">
        <w:rPr>
          <w:rFonts w:ascii="Times New Roman" w:hAnsi="Times New Roman" w:cs="Times New Roman"/>
        </w:rPr>
        <w:t>produse</w:t>
      </w:r>
      <w:r w:rsidRPr="005C5DD1">
        <w:rPr>
          <w:rFonts w:ascii="Times New Roman" w:hAnsi="Times New Roman" w:cs="Times New Roman"/>
        </w:rPr>
        <w:t xml:space="preserve">, în condițiile </w:t>
      </w:r>
      <w:r w:rsidRPr="005C5DD1">
        <w:rPr>
          <w:rFonts w:ascii="Times New Roman" w:hAnsi="Times New Roman" w:cs="Times New Roman"/>
          <w:i/>
        </w:rPr>
        <w:t>Legii nr. 98/2016</w:t>
      </w:r>
      <w:r w:rsidR="008C4316" w:rsidRPr="005C5DD1">
        <w:rPr>
          <w:rFonts w:ascii="Times New Roman" w:hAnsi="Times New Roman" w:cs="Times New Roman"/>
          <w:i/>
        </w:rPr>
        <w:t xml:space="preserve"> privind achizițiile publice</w:t>
      </w:r>
      <w:r w:rsidR="00867B16" w:rsidRPr="005C5DD1">
        <w:rPr>
          <w:rFonts w:ascii="Times New Roman" w:hAnsi="Times New Roman" w:cs="Times New Roman"/>
          <w:i/>
        </w:rPr>
        <w:t xml:space="preserve"> </w:t>
      </w:r>
    </w:p>
    <w:p w14:paraId="0B77DA7C" w14:textId="157BBC04" w:rsidR="008552C5"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Caiet de Sarcini – anexa 1 la Contract care include obiectivele, sarcinile specificațiile și caracteristicile </w:t>
      </w:r>
      <w:r w:rsidR="008552C5" w:rsidRPr="005C5DD1">
        <w:rPr>
          <w:rFonts w:ascii="Times New Roman" w:hAnsi="Times New Roman" w:cs="Times New Roman"/>
        </w:rPr>
        <w:t>Produselor</w:t>
      </w:r>
      <w:r w:rsidRPr="005C5DD1">
        <w:rPr>
          <w:rFonts w:ascii="Times New Roman" w:hAnsi="Times New Roman" w:cs="Times New Roman"/>
        </w:rPr>
        <w:t xml:space="preserve"> descrise în mod obiectiv, într-o manieră corespunzătoare îndeplinirii necesității Autorității contractante, menționând, după caz, metodele și resursele care urmează să fie utiliza</w:t>
      </w:r>
      <w:r w:rsidR="008C4316" w:rsidRPr="005C5DD1">
        <w:rPr>
          <w:rFonts w:ascii="Times New Roman" w:hAnsi="Times New Roman" w:cs="Times New Roman"/>
        </w:rPr>
        <w:t>te de către Contractant și/sau r</w:t>
      </w:r>
      <w:r w:rsidRPr="005C5DD1">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5C5DD1">
        <w:rPr>
          <w:rFonts w:ascii="Times New Roman" w:hAnsi="Times New Roman" w:cs="Times New Roman"/>
        </w:rPr>
        <w:t>publică/sectorială</w:t>
      </w:r>
      <w:r w:rsidRPr="005C5DD1">
        <w:rPr>
          <w:rFonts w:ascii="Times New Roman" w:hAnsi="Times New Roman" w:cs="Times New Roman"/>
        </w:rPr>
        <w:t>, siguranță și altele asemenea, după caz, precum și cerințe aplicabile Contractantului în ceea ce privește informațiile și documentele care trebuie puse la dispoziția Autorității</w:t>
      </w:r>
      <w:r w:rsidR="008552C5" w:rsidRPr="005C5DD1">
        <w:rPr>
          <w:rFonts w:ascii="Times New Roman" w:hAnsi="Times New Roman" w:cs="Times New Roman"/>
        </w:rPr>
        <w:t>/</w:t>
      </w:r>
      <w:r w:rsidRPr="005C5DD1">
        <w:rPr>
          <w:rFonts w:ascii="Times New Roman" w:hAnsi="Times New Roman" w:cs="Times New Roman"/>
        </w:rPr>
        <w:t>;</w:t>
      </w:r>
    </w:p>
    <w:p w14:paraId="19A85BD2" w14:textId="77777777" w:rsidR="00494F37"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120422F2" w:rsidR="00494F37"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Cesiune - înțelegere scrisă prin care Contractantul transferă unei terțe părți, în condițiile </w:t>
      </w:r>
      <w:r w:rsidRPr="005C5DD1">
        <w:rPr>
          <w:rFonts w:ascii="Times New Roman" w:hAnsi="Times New Roman" w:cs="Times New Roman"/>
          <w:i/>
        </w:rPr>
        <w:t>Legii nr. 98/2016</w:t>
      </w:r>
      <w:r w:rsidR="00D66BE1" w:rsidRPr="005C5DD1">
        <w:rPr>
          <w:rFonts w:ascii="Times New Roman" w:hAnsi="Times New Roman" w:cs="Times New Roman"/>
          <w:i/>
        </w:rPr>
        <w:t xml:space="preserve"> </w:t>
      </w:r>
      <w:r w:rsidRPr="005C5DD1">
        <w:rPr>
          <w:rFonts w:ascii="Times New Roman" w:hAnsi="Times New Roman" w:cs="Times New Roman"/>
        </w:rPr>
        <w:t>drepturile și/sau obligațiile deținute prin Contract sau parte din acestea;</w:t>
      </w:r>
    </w:p>
    <w:p w14:paraId="2CB8231B" w14:textId="46E8987B" w:rsidR="00494F37"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5C5DD1">
        <w:rPr>
          <w:rFonts w:ascii="Times New Roman" w:hAnsi="Times New Roman" w:cs="Times New Roman"/>
        </w:rPr>
        <w:t>/</w:t>
      </w:r>
      <w:r w:rsidRPr="005C5DD1">
        <w:rPr>
          <w:rFonts w:ascii="Times New Roman" w:hAnsi="Times New Roman" w:cs="Times New Roman"/>
        </w:rPr>
        <w:t xml:space="preserv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C5DD1">
        <w:rPr>
          <w:rFonts w:ascii="Times New Roman" w:hAnsi="Times New Roman" w:cs="Times New Roman"/>
          <w:i/>
        </w:rPr>
        <w:t>Legii nr. 98/2016,</w:t>
      </w:r>
      <w:r w:rsidRPr="005C5DD1">
        <w:rPr>
          <w:rFonts w:ascii="Times New Roman" w:hAnsi="Times New Roman" w:cs="Times New Roman"/>
        </w:rPr>
        <w:t xml:space="preserve"> în cazul în care este aplicabil;</w:t>
      </w:r>
    </w:p>
    <w:p w14:paraId="5BE1B9BA" w14:textId="0B2A2BC4" w:rsidR="00B151CE"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Contract - prezentul Contract de achiziție </w:t>
      </w:r>
      <w:r w:rsidR="00BA2BB6" w:rsidRPr="005C5DD1">
        <w:rPr>
          <w:rFonts w:ascii="Times New Roman" w:hAnsi="Times New Roman" w:cs="Times New Roman"/>
        </w:rPr>
        <w:t>publică</w:t>
      </w:r>
      <w:r w:rsidR="00A141FA" w:rsidRPr="005C5DD1">
        <w:rPr>
          <w:rFonts w:ascii="Times New Roman" w:hAnsi="Times New Roman" w:cs="Times New Roman"/>
        </w:rPr>
        <w:t xml:space="preserve"> de </w:t>
      </w:r>
      <w:r w:rsidRPr="005C5DD1">
        <w:rPr>
          <w:rFonts w:ascii="Times New Roman" w:hAnsi="Times New Roman" w:cs="Times New Roman"/>
        </w:rPr>
        <w:t xml:space="preserve"> </w:t>
      </w:r>
      <w:r w:rsidR="00494F37" w:rsidRPr="005C5DD1">
        <w:rPr>
          <w:rFonts w:ascii="Times New Roman" w:hAnsi="Times New Roman" w:cs="Times New Roman"/>
        </w:rPr>
        <w:t>produse</w:t>
      </w:r>
      <w:r w:rsidRPr="005C5DD1">
        <w:rPr>
          <w:rFonts w:ascii="Times New Roman" w:hAnsi="Times New Roman" w:cs="Times New Roman"/>
        </w:rPr>
        <w:t xml:space="preserve"> care are ca obiect </w:t>
      </w:r>
      <w:r w:rsidR="00494F37" w:rsidRPr="005C5DD1">
        <w:rPr>
          <w:rFonts w:ascii="Times New Roman" w:hAnsi="Times New Roman" w:cs="Times New Roman"/>
        </w:rPr>
        <w:t>furnizarea</w:t>
      </w:r>
      <w:r w:rsidR="00A141FA" w:rsidRPr="005C5DD1">
        <w:rPr>
          <w:rFonts w:ascii="Times New Roman" w:hAnsi="Times New Roman" w:cs="Times New Roman"/>
        </w:rPr>
        <w:t xml:space="preserve"> produselor </w:t>
      </w:r>
      <w:r w:rsidRPr="005C5DD1">
        <w:rPr>
          <w:rFonts w:ascii="Times New Roman" w:hAnsi="Times New Roman" w:cs="Times New Roman"/>
        </w:rPr>
        <w:t xml:space="preserve">cu titlu oneros, asimilat, potrivit Legii, actului administrativ, încheiat în scris, între </w:t>
      </w:r>
      <w:r w:rsidR="00934619" w:rsidRPr="005C5DD1">
        <w:rPr>
          <w:rFonts w:ascii="Times New Roman" w:hAnsi="Times New Roman" w:cs="Times New Roman"/>
        </w:rPr>
        <w:t>autoritatea</w:t>
      </w:r>
      <w:r w:rsidRPr="005C5DD1">
        <w:rPr>
          <w:rFonts w:ascii="Times New Roman" w:hAnsi="Times New Roman" w:cs="Times New Roman"/>
        </w:rPr>
        <w:t xml:space="preserve"> contractantă și Contractant, care are ca obiect </w:t>
      </w:r>
      <w:r w:rsidR="00B151CE" w:rsidRPr="005C5DD1">
        <w:rPr>
          <w:rFonts w:ascii="Times New Roman" w:hAnsi="Times New Roman" w:cs="Times New Roman"/>
        </w:rPr>
        <w:t>furnizarea de Produse.</w:t>
      </w:r>
    </w:p>
    <w:p w14:paraId="089D14F2" w14:textId="6BDDC65C" w:rsidR="008F0CF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Contract de Subcontractare - acordul încheiat în scris între Contractant și un terț ce dobândește calitatea de Subcontractant, în condițiile </w:t>
      </w:r>
      <w:r w:rsidRPr="005C5DD1">
        <w:rPr>
          <w:rFonts w:ascii="Times New Roman" w:hAnsi="Times New Roman" w:cs="Times New Roman"/>
          <w:i/>
        </w:rPr>
        <w:t>Legii nr. 98/2016</w:t>
      </w:r>
      <w:r w:rsidRPr="005C5DD1">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5C5DD1" w:rsidRDefault="007B5881"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C5DD1" w:rsidRDefault="007B5881"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Defect</w:t>
      </w:r>
      <w:r w:rsidR="008B00BF" w:rsidRPr="005C5DD1">
        <w:rPr>
          <w:rFonts w:ascii="Times New Roman" w:hAnsi="Times New Roman" w:cs="Times New Roman"/>
        </w:rPr>
        <w:t xml:space="preserve"> (</w:t>
      </w:r>
      <w:r w:rsidRPr="005C5DD1">
        <w:rPr>
          <w:rFonts w:ascii="Times New Roman" w:hAnsi="Times New Roman" w:cs="Times New Roman"/>
        </w:rPr>
        <w:t>Defecte</w:t>
      </w:r>
      <w:r w:rsidR="008B00BF" w:rsidRPr="005C5DD1">
        <w:rPr>
          <w:rFonts w:ascii="Times New Roman" w:hAnsi="Times New Roman" w:cs="Times New Roman"/>
        </w:rPr>
        <w:t>)</w:t>
      </w:r>
      <w:r w:rsidRPr="005C5DD1">
        <w:rPr>
          <w:rFonts w:ascii="Times New Roman" w:hAnsi="Times New Roman" w:cs="Times New Roman"/>
        </w:rPr>
        <w:t xml:space="preserve"> </w:t>
      </w:r>
      <w:r w:rsidR="008B00BF" w:rsidRPr="005C5DD1">
        <w:rPr>
          <w:rFonts w:ascii="Times New Roman" w:hAnsi="Times New Roman" w:cs="Times New Roman"/>
        </w:rPr>
        <w:t xml:space="preserve">/ Neconformitate (Neconformități) </w:t>
      </w:r>
      <w:r w:rsidRPr="005C5DD1">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C5DD1" w:rsidRDefault="007B5881" w:rsidP="005C5DD1">
      <w:pPr>
        <w:pStyle w:val="ListParagraph"/>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lastRenderedPageBreak/>
        <w:t>Defectele/neconformitățile/defecțiunile includ și neconformități ale Serviciilor incidentale și/sau defecțiuni/vicii ale Lucrărilor/operațiunilor incidentale cu privire la amplasarea/instalarea Produselor, dacă și cum este cazul</w:t>
      </w:r>
      <w:r w:rsidR="00A13F79" w:rsidRPr="005C5DD1">
        <w:rPr>
          <w:rFonts w:ascii="Times New Roman" w:hAnsi="Times New Roman" w:cs="Times New Roman"/>
        </w:rPr>
        <w:t xml:space="preserve"> dar și</w:t>
      </w:r>
      <w:r w:rsidRPr="005C5DD1">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1140CAAD" w:rsidR="008F0CF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Dispoziție - document scris(ă) emis(ă) de Autoritatea contractantă în executarea Contractului și cu respectarea prevederilor acestuia, în limitele </w:t>
      </w:r>
      <w:r w:rsidRPr="005C5DD1">
        <w:rPr>
          <w:rFonts w:ascii="Times New Roman" w:hAnsi="Times New Roman" w:cs="Times New Roman"/>
          <w:i/>
        </w:rPr>
        <w:t>Legii nr. 98/2016</w:t>
      </w:r>
      <w:r w:rsidR="008F0CFC" w:rsidRPr="005C5DD1">
        <w:rPr>
          <w:rFonts w:ascii="Times New Roman" w:hAnsi="Times New Roman" w:cs="Times New Roman"/>
        </w:rPr>
        <w:t>,</w:t>
      </w:r>
      <w:r w:rsidRPr="005C5DD1">
        <w:rPr>
          <w:rFonts w:ascii="Times New Roman" w:hAnsi="Times New Roman" w:cs="Times New Roman"/>
        </w:rPr>
        <w:t xml:space="preserve"> și a normelor de aplicare a acesteia;</w:t>
      </w:r>
    </w:p>
    <w:p w14:paraId="7136B11E" w14:textId="1877E245" w:rsidR="008F0CF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Documentele Autorității contractante - toate și fiecare dintre documentele necesare în mod direct sau implicit prin natura </w:t>
      </w:r>
      <w:r w:rsidR="008F0CFC" w:rsidRPr="005C5DD1">
        <w:rPr>
          <w:rFonts w:ascii="Times New Roman" w:hAnsi="Times New Roman" w:cs="Times New Roman"/>
        </w:rPr>
        <w:t>Produselor</w:t>
      </w:r>
      <w:r w:rsidRPr="005C5DD1">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5C5DD1">
        <w:rPr>
          <w:rFonts w:ascii="Times New Roman" w:hAnsi="Times New Roman" w:cs="Times New Roman"/>
        </w:rPr>
        <w:t>Autoritatea contractantă</w:t>
      </w:r>
      <w:r w:rsidRPr="005C5DD1">
        <w:rPr>
          <w:rFonts w:ascii="Times New Roman" w:hAnsi="Times New Roman" w:cs="Times New Roman"/>
        </w:rPr>
        <w:t xml:space="preserve"> și necesare Contractantului în vederea realizării obiectului Contractului;</w:t>
      </w:r>
    </w:p>
    <w:p w14:paraId="7924BD85" w14:textId="4772129B" w:rsidR="0098041A"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5C5DD1" w:rsidRDefault="007B5881"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Furnizor </w:t>
      </w:r>
      <w:r w:rsidR="00A13F79" w:rsidRPr="005C5DD1">
        <w:rPr>
          <w:rFonts w:ascii="Times New Roman" w:hAnsi="Times New Roman" w:cs="Times New Roman"/>
        </w:rPr>
        <w:t>–</w:t>
      </w:r>
      <w:r w:rsidRPr="005C5DD1">
        <w:rPr>
          <w:rFonts w:ascii="Times New Roman" w:hAnsi="Times New Roman" w:cs="Times New Roman"/>
        </w:rPr>
        <w:t xml:space="preserve"> </w:t>
      </w:r>
      <w:r w:rsidR="00A13F79" w:rsidRPr="005C5DD1">
        <w:rPr>
          <w:rFonts w:ascii="Times New Roman" w:hAnsi="Times New Roman" w:cs="Times New Roman"/>
        </w:rPr>
        <w:t>operator economic</w:t>
      </w:r>
      <w:r w:rsidRPr="005C5DD1">
        <w:rPr>
          <w:rFonts w:ascii="Times New Roman" w:hAnsi="Times New Roman" w:cs="Times New Roman"/>
        </w:rPr>
        <w:t xml:space="preserve"> care pune la dispoziția unui Contractant, Produse, care fac obiectul prezentului Contract, și care nu are calitatea de Subcontractant;</w:t>
      </w:r>
    </w:p>
    <w:p w14:paraId="06274E7E" w14:textId="642E74E8" w:rsidR="00157F22" w:rsidRPr="005C5DD1" w:rsidRDefault="00157F22"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Furnizare – </w:t>
      </w:r>
      <w:r w:rsidR="00994276" w:rsidRPr="005C5DD1">
        <w:rPr>
          <w:rFonts w:ascii="Times New Roman" w:hAnsi="Times New Roman" w:cs="Times New Roman"/>
        </w:rPr>
        <w:t>în cuprinsul</w:t>
      </w:r>
      <w:r w:rsidRPr="005C5DD1">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5C5DD1">
        <w:rPr>
          <w:rFonts w:ascii="Times New Roman" w:hAnsi="Times New Roman" w:cs="Times New Roman"/>
        </w:rPr>
        <w:t>/</w:t>
      </w:r>
      <w:r w:rsidRPr="005C5DD1">
        <w:rPr>
          <w:rFonts w:ascii="Times New Roman" w:hAnsi="Times New Roman" w:cs="Times New Roman"/>
        </w:rPr>
        <w:t>.</w:t>
      </w:r>
    </w:p>
    <w:p w14:paraId="501FA5FD" w14:textId="574AC983" w:rsidR="0098041A"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Întârziere </w:t>
      </w:r>
      <w:r w:rsidR="00F92993" w:rsidRPr="005C5DD1">
        <w:rPr>
          <w:rFonts w:ascii="Times New Roman" w:hAnsi="Times New Roman" w:cs="Times New Roman"/>
        </w:rPr>
        <w:t>–</w:t>
      </w:r>
      <w:r w:rsidRPr="005C5DD1">
        <w:rPr>
          <w:rFonts w:ascii="Times New Roman" w:hAnsi="Times New Roman" w:cs="Times New Roman"/>
        </w:rPr>
        <w:t xml:space="preserve"> </w:t>
      </w:r>
      <w:r w:rsidR="00302F09" w:rsidRPr="005C5DD1">
        <w:rPr>
          <w:rFonts w:ascii="Times New Roman" w:hAnsi="Times New Roman" w:cs="Times New Roman"/>
        </w:rPr>
        <w:t>Perioada de timp calculată de la data scadentă/termenul convenit al executării oricărei obligații contractuale de către AC/EC sau Contractant</w:t>
      </w:r>
      <w:r w:rsidRPr="005C5DD1">
        <w:rPr>
          <w:rFonts w:ascii="Times New Roman" w:hAnsi="Times New Roman" w:cs="Times New Roman"/>
        </w:rPr>
        <w:t>;</w:t>
      </w:r>
    </w:p>
    <w:p w14:paraId="32BEE83B" w14:textId="77777777" w:rsidR="00583241"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Lege - normă, reglementare cu caracter obligatoriu și care se referă la legislația română dar și la Regulamente emise de CE </w:t>
      </w:r>
      <w:r w:rsidR="00583241" w:rsidRPr="005C5DD1">
        <w:rPr>
          <w:rFonts w:ascii="Times New Roman" w:hAnsi="Times New Roman" w:cs="Times New Roman"/>
        </w:rPr>
        <w:t>și</w:t>
      </w:r>
      <w:r w:rsidRPr="005C5DD1">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Lună - luna calendaristică (12 luni/an);</w:t>
      </w:r>
    </w:p>
    <w:p w14:paraId="5ACC9834" w14:textId="77777777" w:rsidR="00382B30"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5C5DD1">
        <w:rPr>
          <w:rFonts w:ascii="Times New Roman" w:hAnsi="Times New Roman" w:cs="Times New Roman"/>
        </w:rPr>
        <w:t>și</w:t>
      </w:r>
      <w:r w:rsidRPr="005C5DD1">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5C5DD1">
        <w:rPr>
          <w:rFonts w:ascii="Times New Roman" w:hAnsi="Times New Roman" w:cs="Times New Roman"/>
        </w:rPr>
        <w:t>publică/sectorială</w:t>
      </w:r>
      <w:r w:rsidRPr="005C5DD1">
        <w:rPr>
          <w:rFonts w:ascii="Times New Roman" w:hAnsi="Times New Roman" w:cs="Times New Roman"/>
        </w:rPr>
        <w:t xml:space="preserve"> de </w:t>
      </w:r>
      <w:r w:rsidR="00203BAC" w:rsidRPr="005C5DD1">
        <w:rPr>
          <w:rFonts w:ascii="Times New Roman" w:hAnsi="Times New Roman" w:cs="Times New Roman"/>
        </w:rPr>
        <w:t>Produse</w:t>
      </w:r>
      <w:r w:rsidRPr="005C5DD1">
        <w:rPr>
          <w:rFonts w:ascii="Times New Roman" w:hAnsi="Times New Roman" w:cs="Times New Roman"/>
        </w:rPr>
        <w:t xml:space="preserve"> și cuprinde Propunerea Financiară, Propunerea Tehnică precum și alte documente care au fost </w:t>
      </w:r>
      <w:r w:rsidR="00A13F79" w:rsidRPr="005C5DD1">
        <w:rPr>
          <w:rFonts w:ascii="Times New Roman" w:hAnsi="Times New Roman" w:cs="Times New Roman"/>
        </w:rPr>
        <w:t xml:space="preserve">solicitate prin </w:t>
      </w:r>
      <w:r w:rsidRPr="005C5DD1">
        <w:rPr>
          <w:rFonts w:ascii="Times New Roman" w:hAnsi="Times New Roman" w:cs="Times New Roman"/>
        </w:rPr>
        <w:t>Documentația de Atribuire</w:t>
      </w:r>
      <w:r w:rsidR="00A13F79" w:rsidRPr="005C5DD1">
        <w:rPr>
          <w:rFonts w:ascii="Times New Roman" w:hAnsi="Times New Roman" w:cs="Times New Roman"/>
        </w:rPr>
        <w:t xml:space="preserve"> și prezentate ulterior</w:t>
      </w:r>
      <w:r w:rsidRPr="005C5DD1">
        <w:rPr>
          <w:rFonts w:ascii="Times New Roman" w:hAnsi="Times New Roman" w:cs="Times New Roman"/>
        </w:rPr>
        <w:t>;</w:t>
      </w:r>
    </w:p>
    <w:p w14:paraId="2723B8BA" w14:textId="7BC89708" w:rsidR="00203BA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5C5DD1">
        <w:rPr>
          <w:rFonts w:ascii="Times New Roman" w:hAnsi="Times New Roman" w:cs="Times New Roman"/>
        </w:rPr>
        <w:t>-a</w:t>
      </w:r>
      <w:r w:rsidRPr="005C5DD1">
        <w:rPr>
          <w:rFonts w:ascii="Times New Roman" w:hAnsi="Times New Roman" w:cs="Times New Roman"/>
        </w:rPr>
        <w:t xml:space="preserve"> stabilit prin Documentele Contractului;</w:t>
      </w:r>
    </w:p>
    <w:p w14:paraId="666124E7" w14:textId="77777777" w:rsidR="00203BA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Personal - persoanele desemnate de către Contractant sau de către oricare dintre Subcontractanți pentru îndeplinirea Contractului;</w:t>
      </w:r>
    </w:p>
    <w:p w14:paraId="012C3841" w14:textId="6C1812CF" w:rsidR="00203BA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Prețul Contractului - Prețul plătibil Contractantului de către Autoritatea</w:t>
      </w:r>
      <w:r w:rsidR="00B10DBE">
        <w:rPr>
          <w:rFonts w:ascii="Times New Roman" w:hAnsi="Times New Roman" w:cs="Times New Roman"/>
        </w:rPr>
        <w:t xml:space="preserve"> </w:t>
      </w:r>
      <w:r w:rsidRPr="005C5DD1">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3970E5DA" w14:textId="6547DA65" w:rsidR="00203BA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Prejudiciu – paguba produsă Autorității</w:t>
      </w:r>
      <w:r w:rsidR="00203BAC" w:rsidRPr="005C5DD1">
        <w:rPr>
          <w:rFonts w:ascii="Times New Roman" w:hAnsi="Times New Roman" w:cs="Times New Roman"/>
        </w:rPr>
        <w:t>/</w:t>
      </w:r>
      <w:r w:rsidRPr="005C5DD1">
        <w:rPr>
          <w:rFonts w:ascii="Times New Roman" w:hAnsi="Times New Roman" w:cs="Times New Roman"/>
        </w:rPr>
        <w:t xml:space="preserve"> de către Contractant prin neexecutarea/ executarea necorespunzătoare ori cu întârziere a obligațiilor stabilite în sarcina sa, prin prezentul contract;</w:t>
      </w:r>
    </w:p>
    <w:p w14:paraId="1219C54B" w14:textId="1B49F293" w:rsidR="00203BA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Proces-Verbal de Recepție a </w:t>
      </w:r>
      <w:r w:rsidR="00203BAC" w:rsidRPr="005C5DD1">
        <w:rPr>
          <w:rFonts w:ascii="Times New Roman" w:hAnsi="Times New Roman" w:cs="Times New Roman"/>
        </w:rPr>
        <w:t>Produselor</w:t>
      </w:r>
      <w:r w:rsidRPr="005C5DD1">
        <w:rPr>
          <w:rFonts w:ascii="Times New Roman" w:hAnsi="Times New Roman" w:cs="Times New Roman"/>
        </w:rPr>
        <w:t xml:space="preserve"> - documentul prin care </w:t>
      </w:r>
      <w:r w:rsidR="00497880" w:rsidRPr="005C5DD1">
        <w:rPr>
          <w:rFonts w:ascii="Times New Roman" w:hAnsi="Times New Roman" w:cs="Times New Roman"/>
        </w:rPr>
        <w:t xml:space="preserve">AC/EC își exprimă acordul cu privire la faptul că </w:t>
      </w:r>
      <w:r w:rsidRPr="005C5DD1">
        <w:rPr>
          <w:rFonts w:ascii="Times New Roman" w:hAnsi="Times New Roman" w:cs="Times New Roman"/>
        </w:rPr>
        <w:t xml:space="preserve">sunt acceptate </w:t>
      </w:r>
      <w:r w:rsidR="00203BAC" w:rsidRPr="005C5DD1">
        <w:rPr>
          <w:rFonts w:ascii="Times New Roman" w:hAnsi="Times New Roman" w:cs="Times New Roman"/>
        </w:rPr>
        <w:t>Produsele furnizate</w:t>
      </w:r>
      <w:r w:rsidRPr="005C5DD1">
        <w:rPr>
          <w:rFonts w:ascii="Times New Roman" w:hAnsi="Times New Roman" w:cs="Times New Roman"/>
        </w:rPr>
        <w:t>, întocmit de Contractant și semnat de Autoritatea</w:t>
      </w:r>
      <w:r w:rsidR="00203BAC" w:rsidRPr="005C5DD1">
        <w:rPr>
          <w:rFonts w:ascii="Times New Roman" w:hAnsi="Times New Roman" w:cs="Times New Roman"/>
        </w:rPr>
        <w:t>/</w:t>
      </w:r>
      <w:r w:rsidRPr="005C5DD1">
        <w:rPr>
          <w:rFonts w:ascii="Times New Roman" w:hAnsi="Times New Roman" w:cs="Times New Roman"/>
        </w:rPr>
        <w:t>contractantă, prin care ace</w:t>
      </w:r>
      <w:r w:rsidR="00D657A5" w:rsidRPr="005C5DD1">
        <w:rPr>
          <w:rFonts w:ascii="Times New Roman" w:hAnsi="Times New Roman" w:cs="Times New Roman"/>
        </w:rPr>
        <w:t>a</w:t>
      </w:r>
      <w:r w:rsidRPr="005C5DD1">
        <w:rPr>
          <w:rFonts w:ascii="Times New Roman" w:hAnsi="Times New Roman" w:cs="Times New Roman"/>
        </w:rPr>
        <w:t xml:space="preserve">sta din urmă confirmă </w:t>
      </w:r>
      <w:r w:rsidR="00203BAC" w:rsidRPr="005C5DD1">
        <w:rPr>
          <w:rFonts w:ascii="Times New Roman" w:hAnsi="Times New Roman" w:cs="Times New Roman"/>
        </w:rPr>
        <w:t>furnizarea Produselor</w:t>
      </w:r>
      <w:r w:rsidRPr="005C5DD1">
        <w:rPr>
          <w:rFonts w:ascii="Times New Roman" w:hAnsi="Times New Roman" w:cs="Times New Roman"/>
        </w:rPr>
        <w:t xml:space="preserve"> în mod corespunzător de către Contractant și că acestea au fost acceptate de către Autoritatea</w:t>
      </w:r>
      <w:r w:rsidR="00203BAC" w:rsidRPr="005C5DD1">
        <w:rPr>
          <w:rFonts w:ascii="Times New Roman" w:hAnsi="Times New Roman" w:cs="Times New Roman"/>
        </w:rPr>
        <w:t>/contractantă;</w:t>
      </w:r>
    </w:p>
    <w:p w14:paraId="6A3DA071" w14:textId="5E65EBCD" w:rsidR="00203BAC"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Recepția - reprezintă operațiunea </w:t>
      </w:r>
      <w:r w:rsidR="00497880" w:rsidRPr="005C5DD1">
        <w:rPr>
          <w:rFonts w:ascii="Times New Roman" w:hAnsi="Times New Roman" w:cs="Times New Roman"/>
        </w:rPr>
        <w:t xml:space="preserve">de identificare și verificare cantitativă și calitativă a  produselor furnizate, prin care </w:t>
      </w:r>
      <w:r w:rsidR="005C5DD1" w:rsidRPr="005C5DD1">
        <w:rPr>
          <w:rFonts w:ascii="Times New Roman" w:hAnsi="Times New Roman" w:cs="Times New Roman"/>
        </w:rPr>
        <w:t>Autoritatea</w:t>
      </w:r>
      <w:r w:rsidR="005C5DD1">
        <w:rPr>
          <w:rFonts w:ascii="Times New Roman" w:hAnsi="Times New Roman" w:cs="Times New Roman"/>
        </w:rPr>
        <w:t xml:space="preserve"> </w:t>
      </w:r>
      <w:r w:rsidR="005C5DD1" w:rsidRPr="005C5DD1">
        <w:rPr>
          <w:rFonts w:ascii="Times New Roman" w:hAnsi="Times New Roman" w:cs="Times New Roman"/>
        </w:rPr>
        <w:t xml:space="preserve">contractantă </w:t>
      </w:r>
      <w:r w:rsidR="00497880" w:rsidRPr="005C5DD1">
        <w:rPr>
          <w:rFonts w:ascii="Times New Roman" w:hAnsi="Times New Roman" w:cs="Times New Roman"/>
        </w:rPr>
        <w:t xml:space="preserve">constată că acestea corespund clauzelor contractuale și cerințelor din caietul de sarcini/propunere tehnică </w:t>
      </w:r>
      <w:r w:rsidRPr="005C5DD1">
        <w:rPr>
          <w:rFonts w:ascii="Times New Roman" w:hAnsi="Times New Roman" w:cs="Times New Roman"/>
        </w:rPr>
        <w:t xml:space="preserve">prin care </w:t>
      </w:r>
      <w:r w:rsidR="00E505D2" w:rsidRPr="005C5DD1">
        <w:rPr>
          <w:rFonts w:ascii="Times New Roman" w:hAnsi="Times New Roman" w:cs="Times New Roman"/>
        </w:rPr>
        <w:t>Autoritatea</w:t>
      </w:r>
      <w:r w:rsidR="005C5DD1">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își exprimă </w:t>
      </w:r>
      <w:r w:rsidR="007C5737" w:rsidRPr="005C5DD1">
        <w:rPr>
          <w:rFonts w:ascii="Times New Roman" w:hAnsi="Times New Roman" w:cs="Times New Roman"/>
        </w:rPr>
        <w:t xml:space="preserve">acordul cu privire la </w:t>
      </w:r>
      <w:r w:rsidR="007C17D2" w:rsidRPr="005C5DD1">
        <w:rPr>
          <w:rFonts w:ascii="Times New Roman" w:hAnsi="Times New Roman" w:cs="Times New Roman"/>
        </w:rPr>
        <w:t>cantita</w:t>
      </w:r>
      <w:r w:rsidR="007C5737" w:rsidRPr="005C5DD1">
        <w:rPr>
          <w:rFonts w:ascii="Times New Roman" w:hAnsi="Times New Roman" w:cs="Times New Roman"/>
        </w:rPr>
        <w:t>tea</w:t>
      </w:r>
      <w:r w:rsidR="007C17D2" w:rsidRPr="005C5DD1">
        <w:rPr>
          <w:rFonts w:ascii="Times New Roman" w:hAnsi="Times New Roman" w:cs="Times New Roman"/>
        </w:rPr>
        <w:t xml:space="preserve"> și calita</w:t>
      </w:r>
      <w:r w:rsidR="007C5737" w:rsidRPr="005C5DD1">
        <w:rPr>
          <w:rFonts w:ascii="Times New Roman" w:hAnsi="Times New Roman" w:cs="Times New Roman"/>
        </w:rPr>
        <w:t>tea</w:t>
      </w:r>
      <w:r w:rsidRPr="005C5DD1">
        <w:rPr>
          <w:rFonts w:ascii="Times New Roman" w:hAnsi="Times New Roman" w:cs="Times New Roman"/>
        </w:rPr>
        <w:t xml:space="preserve"> </w:t>
      </w:r>
      <w:r w:rsidR="00203BAC" w:rsidRPr="005C5DD1">
        <w:rPr>
          <w:rFonts w:ascii="Times New Roman" w:hAnsi="Times New Roman" w:cs="Times New Roman"/>
        </w:rPr>
        <w:t>produsel</w:t>
      </w:r>
      <w:r w:rsidR="007C5737" w:rsidRPr="005C5DD1">
        <w:rPr>
          <w:rFonts w:ascii="Times New Roman" w:hAnsi="Times New Roman" w:cs="Times New Roman"/>
        </w:rPr>
        <w:t>or</w:t>
      </w:r>
      <w:r w:rsidR="00203BAC" w:rsidRPr="005C5DD1">
        <w:rPr>
          <w:rFonts w:ascii="Times New Roman" w:hAnsi="Times New Roman" w:cs="Times New Roman"/>
        </w:rPr>
        <w:t xml:space="preserve"> furnizate</w:t>
      </w:r>
      <w:r w:rsidRPr="005C5DD1">
        <w:rPr>
          <w:rFonts w:ascii="Times New Roman" w:hAnsi="Times New Roman" w:cs="Times New Roman"/>
        </w:rPr>
        <w:t xml:space="preserve"> în cadrul contractului de achiziție </w:t>
      </w:r>
      <w:r w:rsidR="00BA2BB6" w:rsidRPr="005C5DD1">
        <w:rPr>
          <w:rFonts w:ascii="Times New Roman" w:hAnsi="Times New Roman" w:cs="Times New Roman"/>
        </w:rPr>
        <w:t>publică/sectorială</w:t>
      </w:r>
      <w:r w:rsidRPr="005C5DD1">
        <w:rPr>
          <w:rFonts w:ascii="Times New Roman" w:hAnsi="Times New Roman" w:cs="Times New Roman"/>
        </w:rPr>
        <w:t xml:space="preserve"> și pe baza căreia efectuează plata</w:t>
      </w:r>
      <w:r w:rsidR="00203BAC" w:rsidRPr="005C5DD1">
        <w:rPr>
          <w:rFonts w:ascii="Times New Roman" w:hAnsi="Times New Roman" w:cs="Times New Roman"/>
        </w:rPr>
        <w:t>;</w:t>
      </w:r>
    </w:p>
    <w:p w14:paraId="7EFD7F18" w14:textId="6A03AE6A" w:rsidR="00AF3012"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Rezultat/Rezultate - oricare și toate informațiile, documentele, rapoartele colectate și/sau pregătite de Contractant ca urmare </w:t>
      </w:r>
      <w:r w:rsidR="00981FC5" w:rsidRPr="005C5DD1">
        <w:rPr>
          <w:rFonts w:ascii="Times New Roman" w:hAnsi="Times New Roman" w:cs="Times New Roman"/>
        </w:rPr>
        <w:t>a</w:t>
      </w:r>
      <w:r w:rsidRPr="005C5DD1">
        <w:rPr>
          <w:rFonts w:ascii="Times New Roman" w:hAnsi="Times New Roman" w:cs="Times New Roman"/>
        </w:rPr>
        <w:t xml:space="preserve"> </w:t>
      </w:r>
      <w:r w:rsidR="00203BAC" w:rsidRPr="005C5DD1">
        <w:rPr>
          <w:rFonts w:ascii="Times New Roman" w:hAnsi="Times New Roman" w:cs="Times New Roman"/>
        </w:rPr>
        <w:t>Produselor furnizate</w:t>
      </w:r>
      <w:r w:rsidRPr="005C5DD1">
        <w:rPr>
          <w:rFonts w:ascii="Times New Roman" w:hAnsi="Times New Roman" w:cs="Times New Roman"/>
        </w:rPr>
        <w:t xml:space="preserve"> astfel cum sunt acestea descrise în Caietul de Sarcini;</w:t>
      </w:r>
    </w:p>
    <w:p w14:paraId="1BFF38C7" w14:textId="77777777" w:rsidR="00AF3012"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 xml:space="preserve">Standarde profesionale - cerințele profesionale legate de calitatea </w:t>
      </w:r>
      <w:r w:rsidR="00AF3012" w:rsidRPr="005C5DD1">
        <w:rPr>
          <w:rFonts w:ascii="Times New Roman" w:hAnsi="Times New Roman" w:cs="Times New Roman"/>
        </w:rPr>
        <w:t>Produselor</w:t>
      </w:r>
      <w:r w:rsidRPr="005C5DD1">
        <w:rPr>
          <w:rFonts w:ascii="Times New Roman" w:hAnsi="Times New Roman" w:cs="Times New Roman"/>
        </w:rPr>
        <w:t xml:space="preserve"> care </w:t>
      </w:r>
      <w:r w:rsidR="007C5737" w:rsidRPr="005C5DD1">
        <w:rPr>
          <w:rFonts w:ascii="Times New Roman" w:hAnsi="Times New Roman" w:cs="Times New Roman"/>
        </w:rPr>
        <w:t>trebuie</w:t>
      </w:r>
      <w:r w:rsidRPr="005C5DD1">
        <w:rPr>
          <w:rFonts w:ascii="Times New Roman" w:hAnsi="Times New Roman" w:cs="Times New Roman"/>
        </w:rPr>
        <w:t xml:space="preserve"> respectate de către orice Contractant diligent care posedă cunoștințele și experiența </w:t>
      </w:r>
      <w:r w:rsidR="00AF3012" w:rsidRPr="005C5DD1">
        <w:rPr>
          <w:rFonts w:ascii="Times New Roman" w:hAnsi="Times New Roman" w:cs="Times New Roman"/>
        </w:rPr>
        <w:t xml:space="preserve">necesară </w:t>
      </w:r>
      <w:r w:rsidRPr="005C5DD1">
        <w:rPr>
          <w:rFonts w:ascii="Times New Roman" w:hAnsi="Times New Roman" w:cs="Times New Roman"/>
        </w:rPr>
        <w:t xml:space="preserve">și pe care Contractantul este obligat să le respecte în </w:t>
      </w:r>
      <w:r w:rsidR="00AF3012" w:rsidRPr="005C5DD1">
        <w:rPr>
          <w:rFonts w:ascii="Times New Roman" w:hAnsi="Times New Roman" w:cs="Times New Roman"/>
        </w:rPr>
        <w:t>furnizarea</w:t>
      </w:r>
      <w:r w:rsidRPr="005C5DD1">
        <w:rPr>
          <w:rFonts w:ascii="Times New Roman" w:hAnsi="Times New Roman" w:cs="Times New Roman"/>
        </w:rPr>
        <w:t xml:space="preserve"> tuturor </w:t>
      </w:r>
      <w:r w:rsidR="00AF3012" w:rsidRPr="005C5DD1">
        <w:rPr>
          <w:rFonts w:ascii="Times New Roman" w:hAnsi="Times New Roman" w:cs="Times New Roman"/>
        </w:rPr>
        <w:t>Produselor</w:t>
      </w:r>
      <w:r w:rsidRPr="005C5DD1">
        <w:rPr>
          <w:rFonts w:ascii="Times New Roman" w:hAnsi="Times New Roman" w:cs="Times New Roman"/>
        </w:rPr>
        <w:t xml:space="preserve"> incluse în prezentul Contract;</w:t>
      </w:r>
    </w:p>
    <w:p w14:paraId="3268D33C" w14:textId="0487C97D" w:rsidR="00EE1B24"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lastRenderedPageBreak/>
        <w:t xml:space="preserve">Subcontractant - </w:t>
      </w:r>
      <w:r w:rsidR="00C568F9" w:rsidRPr="005C5DD1">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5C5DD1">
        <w:rPr>
          <w:rFonts w:ascii="Times New Roman" w:hAnsi="Times New Roman" w:cs="Times New Roman"/>
        </w:rPr>
        <w:t>i</w:t>
      </w:r>
      <w:r w:rsidR="00C568F9" w:rsidRPr="005C5DD1">
        <w:rPr>
          <w:rFonts w:ascii="Times New Roman" w:hAnsi="Times New Roman" w:cs="Times New Roman"/>
        </w:rPr>
        <w:t>;</w:t>
      </w:r>
    </w:p>
    <w:p w14:paraId="7D54494B" w14:textId="071410EF" w:rsidR="00EE1B24" w:rsidRPr="005C5DD1"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nu este luată în calculul termenului. Dacă ultima zi a unui termen exprimat altfel decât în ore este o zi de sărbătoare legală, o duminică sau o sâmbătă, termenul se încheie la expirarea ultimei or</w:t>
      </w:r>
      <w:r w:rsidR="00EE1B24" w:rsidRPr="005C5DD1">
        <w:rPr>
          <w:rFonts w:ascii="Times New Roman" w:hAnsi="Times New Roman" w:cs="Times New Roman"/>
        </w:rPr>
        <w:t>e a următoarei zile lucrătoare;</w:t>
      </w:r>
    </w:p>
    <w:p w14:paraId="74C8555F" w14:textId="4FD4C32C" w:rsidR="004D3CE5" w:rsidRDefault="004D3CE5" w:rsidP="005C5DD1">
      <w:pPr>
        <w:pStyle w:val="ListParagraph"/>
        <w:numPr>
          <w:ilvl w:val="0"/>
          <w:numId w:val="23"/>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Zi - înseamnă zi calendaristică, iar anul înseamnă 365 de zile; în afara cazului în care se prevede expres că sunt zile lucrătoare.</w:t>
      </w:r>
    </w:p>
    <w:p w14:paraId="027C61BF" w14:textId="2A85E15D" w:rsidR="004D3CE5" w:rsidRPr="005C5DD1" w:rsidRDefault="0055701B" w:rsidP="005C5DD1">
      <w:pPr>
        <w:pStyle w:val="ListParagraph"/>
        <w:numPr>
          <w:ilvl w:val="0"/>
          <w:numId w:val="20"/>
        </w:numPr>
        <w:tabs>
          <w:tab w:val="left" w:pos="426"/>
        </w:tabs>
        <w:spacing w:after="0" w:line="240" w:lineRule="auto"/>
        <w:ind w:left="0" w:firstLine="1"/>
        <w:contextualSpacing w:val="0"/>
        <w:jc w:val="both"/>
        <w:rPr>
          <w:rFonts w:ascii="Times New Roman" w:hAnsi="Times New Roman" w:cs="Times New Roman"/>
          <w:b/>
        </w:rPr>
      </w:pPr>
      <w:r w:rsidRPr="005C5DD1">
        <w:rPr>
          <w:rFonts w:ascii="Times New Roman" w:hAnsi="Times New Roman" w:cs="Times New Roman"/>
          <w:b/>
        </w:rPr>
        <w:t>INTERPRETARE</w:t>
      </w:r>
    </w:p>
    <w:p w14:paraId="4E4CC3C9" w14:textId="77777777" w:rsidR="00EE1B24" w:rsidRPr="005C5DD1" w:rsidRDefault="004D3CE5" w:rsidP="005C5DD1">
      <w:pPr>
        <w:pStyle w:val="ListParagraph"/>
        <w:numPr>
          <w:ilvl w:val="0"/>
          <w:numId w:val="25"/>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5C5DD1" w:rsidRDefault="004D3CE5" w:rsidP="005C5DD1">
      <w:pPr>
        <w:pStyle w:val="ListParagraph"/>
        <w:numPr>
          <w:ilvl w:val="0"/>
          <w:numId w:val="25"/>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EB55BB2" w14:textId="0ECBF167" w:rsidR="00C90D83" w:rsidRDefault="00C90D83" w:rsidP="005C5DD1">
      <w:pPr>
        <w:pStyle w:val="ListParagraph"/>
        <w:numPr>
          <w:ilvl w:val="0"/>
          <w:numId w:val="25"/>
        </w:numPr>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Nulitatea unei clauze nu atrage desființarea contractului, dacă aceasta nu a fost esențială. Celelalte dispoziții contractuale rămân valabile.</w:t>
      </w:r>
    </w:p>
    <w:p w14:paraId="410D3F6F" w14:textId="645FE8FD" w:rsidR="004D3CE5" w:rsidRPr="005C5DD1" w:rsidRDefault="0055701B" w:rsidP="005C5DD1">
      <w:pPr>
        <w:pStyle w:val="ListParagraph"/>
        <w:numPr>
          <w:ilvl w:val="0"/>
          <w:numId w:val="20"/>
        </w:numPr>
        <w:tabs>
          <w:tab w:val="left" w:pos="426"/>
        </w:tabs>
        <w:spacing w:after="0" w:line="240" w:lineRule="auto"/>
        <w:ind w:left="0" w:firstLine="1"/>
        <w:contextualSpacing w:val="0"/>
        <w:jc w:val="both"/>
        <w:rPr>
          <w:rFonts w:ascii="Times New Roman" w:hAnsi="Times New Roman" w:cs="Times New Roman"/>
          <w:b/>
        </w:rPr>
      </w:pPr>
      <w:r w:rsidRPr="005C5DD1">
        <w:rPr>
          <w:rFonts w:ascii="Times New Roman" w:hAnsi="Times New Roman" w:cs="Times New Roman"/>
          <w:b/>
        </w:rPr>
        <w:t>OBIECTUL CONTRACTULUI</w:t>
      </w:r>
    </w:p>
    <w:p w14:paraId="3E15714C" w14:textId="77777777" w:rsidR="00823727" w:rsidRPr="005C5DD1" w:rsidRDefault="00823727" w:rsidP="005C5DD1">
      <w:pPr>
        <w:pStyle w:val="ListParagraph"/>
        <w:tabs>
          <w:tab w:val="left" w:pos="426"/>
        </w:tabs>
        <w:spacing w:after="0" w:line="240" w:lineRule="auto"/>
        <w:ind w:left="0" w:firstLine="1"/>
        <w:contextualSpacing w:val="0"/>
        <w:jc w:val="both"/>
        <w:rPr>
          <w:rFonts w:ascii="Times New Roman" w:hAnsi="Times New Roman" w:cs="Times New Roman"/>
        </w:rPr>
      </w:pPr>
      <w:r w:rsidRPr="005C5DD1">
        <w:rPr>
          <w:rFonts w:ascii="Times New Roman" w:hAnsi="Times New Roman" w:cs="Times New Roman"/>
        </w:rPr>
        <w:t>Obiectul prezentului Contract îl reprezintă furnizarea :</w:t>
      </w:r>
    </w:p>
    <w:tbl>
      <w:tblPr>
        <w:tblStyle w:val="TableGrid"/>
        <w:tblW w:w="0" w:type="auto"/>
        <w:tblInd w:w="360" w:type="dxa"/>
        <w:tblLook w:val="04A0" w:firstRow="1" w:lastRow="0" w:firstColumn="1" w:lastColumn="0" w:noHBand="0" w:noVBand="1"/>
      </w:tblPr>
      <w:tblGrid>
        <w:gridCol w:w="1910"/>
        <w:gridCol w:w="1911"/>
        <w:gridCol w:w="1910"/>
        <w:gridCol w:w="1910"/>
        <w:gridCol w:w="1910"/>
      </w:tblGrid>
      <w:tr w:rsidR="00975CD3" w:rsidRPr="005C5DD1" w14:paraId="487B4A30" w14:textId="77777777" w:rsidTr="003274EB">
        <w:tc>
          <w:tcPr>
            <w:tcW w:w="1910" w:type="dxa"/>
          </w:tcPr>
          <w:p w14:paraId="4255078D"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1" w:type="dxa"/>
          </w:tcPr>
          <w:p w14:paraId="530F86F6"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0" w:type="dxa"/>
          </w:tcPr>
          <w:p w14:paraId="15B963EF"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0" w:type="dxa"/>
          </w:tcPr>
          <w:p w14:paraId="043B9621"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0" w:type="dxa"/>
          </w:tcPr>
          <w:p w14:paraId="7CFB1C58" w14:textId="77777777" w:rsidR="00975CD3" w:rsidRPr="005C5DD1" w:rsidRDefault="00975CD3" w:rsidP="005C5DD1">
            <w:pPr>
              <w:pStyle w:val="ListParagraph"/>
              <w:ind w:left="0"/>
              <w:contextualSpacing w:val="0"/>
              <w:jc w:val="both"/>
              <w:rPr>
                <w:rFonts w:ascii="Times New Roman" w:hAnsi="Times New Roman" w:cs="Times New Roman"/>
              </w:rPr>
            </w:pPr>
          </w:p>
        </w:tc>
      </w:tr>
      <w:tr w:rsidR="00975CD3" w:rsidRPr="005C5DD1" w14:paraId="5290E674" w14:textId="77777777" w:rsidTr="003274EB">
        <w:tc>
          <w:tcPr>
            <w:tcW w:w="1910" w:type="dxa"/>
          </w:tcPr>
          <w:p w14:paraId="3CD9F4C5"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1" w:type="dxa"/>
          </w:tcPr>
          <w:p w14:paraId="10900189"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0" w:type="dxa"/>
          </w:tcPr>
          <w:p w14:paraId="7F97A1AF"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0" w:type="dxa"/>
          </w:tcPr>
          <w:p w14:paraId="7722AA43" w14:textId="77777777" w:rsidR="00975CD3" w:rsidRPr="005C5DD1" w:rsidRDefault="00975CD3" w:rsidP="005C5DD1">
            <w:pPr>
              <w:pStyle w:val="ListParagraph"/>
              <w:ind w:left="0"/>
              <w:contextualSpacing w:val="0"/>
              <w:jc w:val="both"/>
              <w:rPr>
                <w:rFonts w:ascii="Times New Roman" w:hAnsi="Times New Roman" w:cs="Times New Roman"/>
              </w:rPr>
            </w:pPr>
          </w:p>
        </w:tc>
        <w:tc>
          <w:tcPr>
            <w:tcW w:w="1910" w:type="dxa"/>
          </w:tcPr>
          <w:p w14:paraId="07EAB791" w14:textId="77777777" w:rsidR="00975CD3" w:rsidRPr="005C5DD1" w:rsidRDefault="00975CD3" w:rsidP="005C5DD1">
            <w:pPr>
              <w:pStyle w:val="ListParagraph"/>
              <w:ind w:left="0"/>
              <w:contextualSpacing w:val="0"/>
              <w:jc w:val="both"/>
              <w:rPr>
                <w:rFonts w:ascii="Times New Roman" w:hAnsi="Times New Roman" w:cs="Times New Roman"/>
              </w:rPr>
            </w:pPr>
          </w:p>
        </w:tc>
      </w:tr>
    </w:tbl>
    <w:p w14:paraId="62A97946" w14:textId="77777777" w:rsidR="00823727" w:rsidRPr="005C5DD1" w:rsidRDefault="00823727" w:rsidP="005C5DD1">
      <w:pPr>
        <w:pStyle w:val="ListParagraph"/>
        <w:tabs>
          <w:tab w:val="left" w:pos="567"/>
        </w:tabs>
        <w:spacing w:after="0" w:line="240" w:lineRule="auto"/>
        <w:ind w:left="0"/>
        <w:contextualSpacing w:val="0"/>
        <w:jc w:val="both"/>
        <w:rPr>
          <w:rFonts w:ascii="Times New Roman" w:hAnsi="Times New Roman" w:cs="Times New Roman"/>
        </w:rPr>
      </w:pPr>
      <w:r w:rsidRPr="005C5DD1">
        <w:rPr>
          <w:rFonts w:ascii="Times New Roman" w:hAnsi="Times New Roman" w:cs="Times New Roman"/>
        </w:rPr>
        <w:t>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 În funcţie de fondurile alocate si numărul de pacienţi, autoritatea contractantă îşi rezervă dreptul de a nu comanda întreaga cantitate de produs contractat.</w:t>
      </w:r>
    </w:p>
    <w:p w14:paraId="6E35A092" w14:textId="58B5A3FB" w:rsidR="00FD0DCA" w:rsidRPr="005C5DD1" w:rsidRDefault="00FD0DCA" w:rsidP="005C5DD1">
      <w:pPr>
        <w:pStyle w:val="ListParagraph"/>
        <w:tabs>
          <w:tab w:val="left" w:pos="567"/>
        </w:tabs>
        <w:spacing w:after="0" w:line="240" w:lineRule="auto"/>
        <w:ind w:left="0"/>
        <w:contextualSpacing w:val="0"/>
        <w:jc w:val="both"/>
        <w:rPr>
          <w:rFonts w:ascii="Times New Roman" w:hAnsi="Times New Roman" w:cs="Times New Roman"/>
        </w:rPr>
      </w:pPr>
      <w:r w:rsidRPr="005C5DD1">
        <w:rPr>
          <w:rFonts w:ascii="Times New Roman" w:hAnsi="Times New Roman" w:cs="Times New Roman"/>
        </w:rPr>
        <w:t>În funcţie de fondurile alocate si numărul de pacienţi, autoritatea contractantă îşi rezervă dreptul de a nu comanda întreaga cantitate de produs contractat</w:t>
      </w:r>
    </w:p>
    <w:p w14:paraId="1677E9BC" w14:textId="6491F87B" w:rsidR="004D3CE5" w:rsidRDefault="0055701B"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PREȚUL CONTRACTULUI</w:t>
      </w:r>
    </w:p>
    <w:p w14:paraId="43796C6B" w14:textId="08C74E19" w:rsidR="00FA17B5" w:rsidRDefault="00FA17B5" w:rsidP="00FA17B5">
      <w:pPr>
        <w:pStyle w:val="ListParagraph"/>
        <w:tabs>
          <w:tab w:val="left" w:pos="567"/>
        </w:tabs>
        <w:spacing w:after="0" w:line="240" w:lineRule="auto"/>
        <w:ind w:left="0"/>
        <w:contextualSpacing w:val="0"/>
        <w:jc w:val="both"/>
        <w:rPr>
          <w:rFonts w:ascii="Times New Roman" w:hAnsi="Times New Roman" w:cs="Times New Roman"/>
        </w:rPr>
      </w:pPr>
      <w:r w:rsidRPr="005C5DD1">
        <w:rPr>
          <w:rFonts w:ascii="Times New Roman" w:hAnsi="Times New Roman" w:cs="Times New Roman"/>
        </w:rPr>
        <w:t>4.1</w:t>
      </w:r>
      <w:r w:rsidR="00060123">
        <w:rPr>
          <w:rFonts w:ascii="Times New Roman" w:hAnsi="Times New Roman" w:cs="Times New Roman"/>
        </w:rPr>
        <w:t xml:space="preserve">. </w:t>
      </w:r>
      <w:r w:rsidRPr="005C5DD1">
        <w:rPr>
          <w:rFonts w:ascii="Times New Roman" w:hAnsi="Times New Roman" w:cs="Times New Roman"/>
        </w:rPr>
        <w:t>Autoritatea</w:t>
      </w:r>
      <w:r>
        <w:rPr>
          <w:rFonts w:ascii="Times New Roman" w:hAnsi="Times New Roman" w:cs="Times New Roman"/>
        </w:rPr>
        <w:t xml:space="preserve"> </w:t>
      </w:r>
      <w:r w:rsidRPr="005C5DD1">
        <w:rPr>
          <w:rFonts w:ascii="Times New Roman" w:hAnsi="Times New Roman" w:cs="Times New Roman"/>
        </w:rPr>
        <w:t>contractantă se obligă să plătească Contractantului Prețul total convenit prin prezentul Contract pentru achiziție publică/sectorială a Produselor, în sumă de .............................. LEI, la care se adaugă TVA în valoare de ................................ LEI, conform prevederilor legale / graficului de plăți, anexă la prezentul contract.</w:t>
      </w:r>
    </w:p>
    <w:p w14:paraId="374DC073" w14:textId="77777777" w:rsidR="003274EB" w:rsidRDefault="00060123" w:rsidP="003274EB">
      <w:pPr>
        <w:pStyle w:val="ListParagraph"/>
        <w:tabs>
          <w:tab w:val="left" w:pos="567"/>
        </w:tabs>
        <w:spacing w:after="0" w:line="240" w:lineRule="auto"/>
        <w:ind w:left="0"/>
        <w:contextualSpacing w:val="0"/>
        <w:jc w:val="both"/>
        <w:rPr>
          <w:rFonts w:ascii="Times New Roman" w:hAnsi="Times New Roman" w:cs="Times New Roman"/>
        </w:rPr>
      </w:pPr>
      <w:r>
        <w:rPr>
          <w:rFonts w:ascii="Times New Roman" w:hAnsi="Times New Roman" w:cs="Times New Roman"/>
        </w:rPr>
        <w:t>4.2. Valoarea minimă prevăzută reprezină valoarea estimată a prezentei proceduri, în funcție de care se vor elabora și evalua ofertele</w:t>
      </w:r>
      <w:r w:rsidR="003274EB">
        <w:rPr>
          <w:rFonts w:ascii="Times New Roman" w:hAnsi="Times New Roman" w:cs="Times New Roman"/>
        </w:rPr>
        <w:t>.</w:t>
      </w:r>
    </w:p>
    <w:p w14:paraId="529C095A" w14:textId="0DF738B7" w:rsidR="00FA17B5" w:rsidRPr="005C5DD1" w:rsidRDefault="003274EB" w:rsidP="003274EB">
      <w:pPr>
        <w:pStyle w:val="ListParagraph"/>
        <w:tabs>
          <w:tab w:val="left" w:pos="567"/>
        </w:tabs>
        <w:spacing w:after="0" w:line="240" w:lineRule="auto"/>
        <w:ind w:left="0"/>
        <w:contextualSpacing w:val="0"/>
        <w:jc w:val="both"/>
        <w:rPr>
          <w:rFonts w:ascii="Times New Roman" w:hAnsi="Times New Roman" w:cs="Times New Roman"/>
          <w:b/>
        </w:rPr>
      </w:pPr>
      <w:r>
        <w:rPr>
          <w:rFonts w:ascii="Times New Roman" w:hAnsi="Times New Roman" w:cs="Times New Roman"/>
        </w:rPr>
        <w:t xml:space="preserve">5. </w:t>
      </w:r>
      <w:r w:rsidR="00FA17B5" w:rsidRPr="005C5DD1">
        <w:rPr>
          <w:rFonts w:ascii="Times New Roman" w:hAnsi="Times New Roman" w:cs="Times New Roman"/>
          <w:b/>
        </w:rPr>
        <w:t>DURATA CONTRACTULUI</w:t>
      </w:r>
    </w:p>
    <w:p w14:paraId="2DAC8BDA" w14:textId="3890C2A5" w:rsidR="00D15ED7" w:rsidRPr="005C5DD1" w:rsidRDefault="004D3CE5" w:rsidP="005C5DD1">
      <w:pPr>
        <w:pStyle w:val="ListParagraph"/>
        <w:numPr>
          <w:ilvl w:val="0"/>
          <w:numId w:val="28"/>
        </w:numPr>
        <w:tabs>
          <w:tab w:val="left" w:pos="567"/>
        </w:tabs>
        <w:spacing w:after="0" w:line="240" w:lineRule="auto"/>
        <w:ind w:left="0" w:firstLine="0"/>
        <w:contextualSpacing w:val="0"/>
        <w:jc w:val="both"/>
        <w:rPr>
          <w:rFonts w:ascii="Times New Roman" w:hAnsi="Times New Roman" w:cs="Times New Roman"/>
          <w:i/>
        </w:rPr>
      </w:pPr>
      <w:r w:rsidRPr="005C5DD1">
        <w:rPr>
          <w:rFonts w:ascii="Times New Roman" w:hAnsi="Times New Roman" w:cs="Times New Roman"/>
        </w:rPr>
        <w:t>Durata prezentului Contract începe de la data intrării în vigoare</w:t>
      </w:r>
      <w:r w:rsidR="00614A17" w:rsidRPr="005C5DD1">
        <w:rPr>
          <w:rFonts w:ascii="Times New Roman" w:hAnsi="Times New Roman" w:cs="Times New Roman"/>
        </w:rPr>
        <w:t xml:space="preserve"> și</w:t>
      </w:r>
      <w:r w:rsidRPr="005C5DD1">
        <w:rPr>
          <w:rFonts w:ascii="Times New Roman" w:hAnsi="Times New Roman" w:cs="Times New Roman"/>
        </w:rPr>
        <w:t xml:space="preserve"> se finalizează la data de </w:t>
      </w:r>
      <w:r w:rsidR="00111483" w:rsidRPr="005C5DD1">
        <w:rPr>
          <w:rFonts w:ascii="Times New Roman" w:hAnsi="Times New Roman" w:cs="Times New Roman"/>
        </w:rPr>
        <w:t>3</w:t>
      </w:r>
      <w:r w:rsidR="005C5DD1">
        <w:rPr>
          <w:rFonts w:ascii="Times New Roman" w:hAnsi="Times New Roman" w:cs="Times New Roman"/>
        </w:rPr>
        <w:t>1.</w:t>
      </w:r>
      <w:r w:rsidR="00111483" w:rsidRPr="005C5DD1">
        <w:rPr>
          <w:rFonts w:ascii="Times New Roman" w:hAnsi="Times New Roman" w:cs="Times New Roman"/>
        </w:rPr>
        <w:t>1</w:t>
      </w:r>
      <w:r w:rsidR="005C5DD1">
        <w:rPr>
          <w:rFonts w:ascii="Times New Roman" w:hAnsi="Times New Roman" w:cs="Times New Roman"/>
        </w:rPr>
        <w:t>2.</w:t>
      </w:r>
      <w:r w:rsidR="00111483" w:rsidRPr="005C5DD1">
        <w:rPr>
          <w:rFonts w:ascii="Times New Roman" w:hAnsi="Times New Roman" w:cs="Times New Roman"/>
        </w:rPr>
        <w:t>2025</w:t>
      </w:r>
      <w:r w:rsidRPr="005C5DD1">
        <w:rPr>
          <w:rFonts w:ascii="Times New Roman" w:hAnsi="Times New Roman" w:cs="Times New Roman"/>
        </w:rPr>
        <w:t xml:space="preserve"> sau, după caz, la data îndeplinirii obligațiilor contractuale în sarcina Părților</w:t>
      </w:r>
      <w:r w:rsidR="00C90D83" w:rsidRPr="005C5DD1">
        <w:rPr>
          <w:rFonts w:ascii="Times New Roman" w:hAnsi="Times New Roman" w:cs="Times New Roman"/>
        </w:rPr>
        <w:t>, sau după caz la data stabilită prin actul adițional. În măsura în care Contractantul beneficiază de un termen suplimentar de</w:t>
      </w:r>
      <w:r w:rsidR="00DD0A06" w:rsidRPr="005C5DD1">
        <w:rPr>
          <w:rFonts w:ascii="Times New Roman" w:hAnsi="Times New Roman" w:cs="Times New Roman"/>
        </w:rPr>
        <w:t xml:space="preserve"> </w:t>
      </w:r>
      <w:r w:rsidR="00C90D83" w:rsidRPr="005C5DD1">
        <w:rPr>
          <w:rFonts w:ascii="Times New Roman" w:hAnsi="Times New Roman" w:cs="Times New Roman"/>
        </w:rPr>
        <w:t>remedierea deficiențelor bunului contractul încetează la această dată, sau, după caz, la data la care bunurile înlocuite au fost predate sau la data la care au fost remediate deficiențele bunului</w:t>
      </w:r>
      <w:r w:rsidR="004604DA" w:rsidRPr="005C5DD1">
        <w:rPr>
          <w:rFonts w:ascii="Times New Roman" w:hAnsi="Times New Roman" w:cs="Times New Roman"/>
        </w:rPr>
        <w:t>.</w:t>
      </w:r>
    </w:p>
    <w:p w14:paraId="5DD9DCCF" w14:textId="6C4518F5" w:rsidR="00D15ED7" w:rsidRPr="005C5DD1" w:rsidRDefault="004D3CE5" w:rsidP="005C5DD1">
      <w:pPr>
        <w:pStyle w:val="ListParagraph"/>
        <w:numPr>
          <w:ilvl w:val="0"/>
          <w:numId w:val="2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Contractul intră în vigoare la data semnării acestuia de către ambele părți</w:t>
      </w:r>
      <w:r w:rsidR="00D15ED7" w:rsidRPr="005C5DD1">
        <w:rPr>
          <w:rFonts w:ascii="Times New Roman" w:hAnsi="Times New Roman" w:cs="Times New Roman"/>
        </w:rPr>
        <w:t>.</w:t>
      </w:r>
      <w:r w:rsidR="00CE3560">
        <w:rPr>
          <w:rFonts w:ascii="Times New Roman" w:hAnsi="Times New Roman" w:cs="Times New Roman"/>
        </w:rPr>
        <w:t xml:space="preserve"> </w:t>
      </w:r>
    </w:p>
    <w:p w14:paraId="052C787D" w14:textId="0729EA3D" w:rsidR="004D3CE5" w:rsidRPr="005C5DD1" w:rsidRDefault="00D15ED7" w:rsidP="005C5DD1">
      <w:pPr>
        <w:pStyle w:val="ListParagraph"/>
        <w:numPr>
          <w:ilvl w:val="0"/>
          <w:numId w:val="2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Furnizarea produselor</w:t>
      </w:r>
      <w:r w:rsidR="004D3CE5" w:rsidRPr="005C5DD1">
        <w:rPr>
          <w:rFonts w:ascii="Times New Roman" w:hAnsi="Times New Roman" w:cs="Times New Roman"/>
        </w:rPr>
        <w:t xml:space="preserve"> aferente contractului va începe </w:t>
      </w:r>
      <w:r w:rsidR="00DD0A06" w:rsidRPr="005C5DD1">
        <w:rPr>
          <w:rFonts w:ascii="Times New Roman" w:hAnsi="Times New Roman" w:cs="Times New Roman"/>
        </w:rPr>
        <w:t xml:space="preserve">termenul precizat in caietul de sarcini </w:t>
      </w:r>
      <w:r w:rsidR="00C27BD6" w:rsidRPr="005C5DD1">
        <w:rPr>
          <w:rFonts w:ascii="Times New Roman" w:hAnsi="Times New Roman" w:cs="Times New Roman"/>
        </w:rPr>
        <w:t xml:space="preserve"> </w:t>
      </w:r>
      <w:r w:rsidR="00DD0A06" w:rsidRPr="005C5DD1">
        <w:rPr>
          <w:rFonts w:ascii="Times New Roman" w:hAnsi="Times New Roman" w:cs="Times New Roman"/>
        </w:rPr>
        <w:t xml:space="preserve">pentru fiecare lot </w:t>
      </w:r>
      <w:r w:rsidR="00FA17B5">
        <w:rPr>
          <w:rFonts w:ascii="Times New Roman" w:hAnsi="Times New Roman" w:cs="Times New Roman"/>
        </w:rPr>
        <w:t>]</w:t>
      </w:r>
      <w:r w:rsidR="00DD0A06" w:rsidRPr="005C5DD1">
        <w:rPr>
          <w:rFonts w:ascii="Times New Roman" w:hAnsi="Times New Roman" w:cs="Times New Roman"/>
        </w:rPr>
        <w:t>n parte</w:t>
      </w:r>
      <w:r w:rsidR="004D3CE5" w:rsidRPr="005C5DD1">
        <w:rPr>
          <w:rFonts w:ascii="Times New Roman" w:hAnsi="Times New Roman" w:cs="Times New Roman"/>
        </w:rPr>
        <w:t xml:space="preserve"> și va dura până la data îndeplinirii obligațiilor contractuale în sarcina părților</w:t>
      </w:r>
      <w:r w:rsidR="00C90D83" w:rsidRPr="005C5DD1">
        <w:rPr>
          <w:rFonts w:ascii="Times New Roman" w:hAnsi="Times New Roman" w:cs="Times New Roman"/>
        </w:rPr>
        <w:t>, conform graficului de livrare actualizat în funcție de data semnării contractului</w:t>
      </w:r>
      <w:r w:rsidR="004D3CE5" w:rsidRPr="005C5DD1">
        <w:rPr>
          <w:rFonts w:ascii="Times New Roman" w:hAnsi="Times New Roman" w:cs="Times New Roman"/>
        </w:rPr>
        <w:t>.</w:t>
      </w:r>
    </w:p>
    <w:p w14:paraId="0C676487" w14:textId="624BC391" w:rsidR="004D3CE5" w:rsidRPr="005C5DD1" w:rsidRDefault="0055701B"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DOCUMENTELE CONTRACTULUI</w:t>
      </w:r>
    </w:p>
    <w:p w14:paraId="75884E6E" w14:textId="2FB8E469" w:rsidR="004D3CE5" w:rsidRPr="005C5DD1" w:rsidRDefault="004D3CE5" w:rsidP="005C5DD1">
      <w:pPr>
        <w:pStyle w:val="ListParagraph"/>
        <w:numPr>
          <w:ilvl w:val="0"/>
          <w:numId w:val="29"/>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Documentele prezentului Contract sunt:</w:t>
      </w:r>
    </w:p>
    <w:p w14:paraId="0EE5E1D4" w14:textId="77777777" w:rsidR="002E16F7" w:rsidRPr="005C5DD1" w:rsidRDefault="004D3CE5"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5C5DD1" w:rsidRDefault="004D3CE5"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Propunerea tehnică, inclusiv, dacă este cazul, clarificările din perioada de evaluare – Anexa nr. 2;</w:t>
      </w:r>
    </w:p>
    <w:p w14:paraId="0A8B5025" w14:textId="77777777" w:rsidR="002E16F7" w:rsidRPr="005C5DD1" w:rsidRDefault="004D3CE5"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Propunerea financiară, inclusiv, dacă este cazul, clarificările din perioada de evaluare – Anexa nr. 3;</w:t>
      </w:r>
    </w:p>
    <w:p w14:paraId="1E7C1F83" w14:textId="77777777" w:rsidR="000B4609" w:rsidRPr="005C5DD1" w:rsidRDefault="004D3CE5"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Angajamentul ferm de susținere din partea unui terț, dacă este cazul – anexa nr. ....;</w:t>
      </w:r>
    </w:p>
    <w:p w14:paraId="688B54EA" w14:textId="77777777" w:rsidR="000B4609" w:rsidRPr="005C5DD1" w:rsidRDefault="004D3CE5"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Acordul de asociere, dacă este cazul – anexa nr. ...;</w:t>
      </w:r>
    </w:p>
    <w:p w14:paraId="056E1FDD" w14:textId="444578F6" w:rsidR="004D3CE5" w:rsidRPr="005C5DD1" w:rsidRDefault="004D3CE5"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Contractul de subcontractare, dacă este cazul – anexa nr.......</w:t>
      </w:r>
    </w:p>
    <w:p w14:paraId="70257CB3" w14:textId="12971183" w:rsidR="003873F3" w:rsidRPr="005C5DD1" w:rsidRDefault="00C90D83"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Graficul de livrare – Anexa nr. ...;</w:t>
      </w:r>
    </w:p>
    <w:p w14:paraId="48878224" w14:textId="4330EF7E" w:rsidR="00C90D83" w:rsidRPr="005C5DD1" w:rsidRDefault="00C90D83"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Graficul de plăți – Anexa nr. ... .</w:t>
      </w:r>
    </w:p>
    <w:p w14:paraId="7C4F8D7F" w14:textId="000E1254" w:rsidR="008615F6" w:rsidRPr="005C5DD1" w:rsidRDefault="008615F6" w:rsidP="005C5DD1">
      <w:pPr>
        <w:pStyle w:val="ListParagraph"/>
        <w:numPr>
          <w:ilvl w:val="0"/>
          <w:numId w:val="30"/>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Garanția de bună execuție</w:t>
      </w:r>
      <w:r w:rsidR="00FA17B5">
        <w:rPr>
          <w:rFonts w:ascii="Times New Roman" w:hAnsi="Times New Roman" w:cs="Times New Roman"/>
        </w:rPr>
        <w:t>.</w:t>
      </w:r>
    </w:p>
    <w:p w14:paraId="7925BA65" w14:textId="45B2D2CE" w:rsidR="004D3CE5" w:rsidRPr="005C5DD1" w:rsidRDefault="00FA17B5"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bCs/>
        </w:rPr>
      </w:pPr>
      <w:r w:rsidRPr="005C5DD1">
        <w:rPr>
          <w:rFonts w:ascii="Times New Roman" w:hAnsi="Times New Roman" w:cs="Times New Roman"/>
          <w:b/>
          <w:bCs/>
        </w:rPr>
        <w:t>ORDINEA DE PRECEDENȚĂ</w:t>
      </w:r>
    </w:p>
    <w:p w14:paraId="0AA6C0B7" w14:textId="77777777" w:rsidR="007E1D4C" w:rsidRPr="005C5DD1" w:rsidRDefault="004D3CE5" w:rsidP="005C5DD1">
      <w:pPr>
        <w:pStyle w:val="ListParagraph"/>
        <w:numPr>
          <w:ilvl w:val="0"/>
          <w:numId w:val="3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lastRenderedPageBreak/>
        <w:t>În cazul oricărei contradicții între documentele prevăzute la pct. 6, prevederile acestora vor fi aplicate în ordinea de precedență stabilită conform succesiunii documentelor enumerate mai sus.</w:t>
      </w:r>
    </w:p>
    <w:p w14:paraId="5D7EE84E" w14:textId="3A3BE3B4" w:rsidR="004D3CE5" w:rsidRPr="005C5DD1" w:rsidRDefault="004D3CE5" w:rsidP="005C5DD1">
      <w:pPr>
        <w:pStyle w:val="ListParagraph"/>
        <w:numPr>
          <w:ilvl w:val="0"/>
          <w:numId w:val="3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633F7EBA" w:rsidR="004D3CE5" w:rsidRPr="005C5DD1" w:rsidRDefault="00FA17B5"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bCs/>
        </w:rPr>
      </w:pPr>
      <w:r w:rsidRPr="005C5DD1">
        <w:rPr>
          <w:rFonts w:ascii="Times New Roman" w:hAnsi="Times New Roman" w:cs="Times New Roman"/>
          <w:b/>
          <w:bCs/>
        </w:rPr>
        <w:t>COMUNICAREA ÎNTRE PĂRȚI</w:t>
      </w:r>
    </w:p>
    <w:p w14:paraId="4EE6F193" w14:textId="77777777" w:rsidR="007E1D4C"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Comunicările între Părți se pot face și prin fax sau e-mail, cu condiția confirmării în scris a primirii </w:t>
      </w:r>
      <w:r w:rsidR="008615F6" w:rsidRPr="005C5DD1">
        <w:rPr>
          <w:rFonts w:ascii="Times New Roman" w:hAnsi="Times New Roman" w:cs="Times New Roman"/>
        </w:rPr>
        <w:t>documentului</w:t>
      </w:r>
      <w:r w:rsidRPr="005C5DD1">
        <w:rPr>
          <w:rFonts w:ascii="Times New Roman" w:hAnsi="Times New Roman" w:cs="Times New Roman"/>
        </w:rPr>
        <w:t>i.</w:t>
      </w:r>
    </w:p>
    <w:p w14:paraId="43E7A348" w14:textId="77777777" w:rsidR="007E1D4C"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Adresele la care se transmit comunicările sunt următoarele:</w:t>
      </w:r>
    </w:p>
    <w:tbl>
      <w:tblPr>
        <w:tblStyle w:val="TableGrid1"/>
        <w:tblW w:w="0" w:type="auto"/>
        <w:tblLook w:val="04A0" w:firstRow="1" w:lastRow="0" w:firstColumn="1" w:lastColumn="0" w:noHBand="0" w:noVBand="1"/>
      </w:tblPr>
      <w:tblGrid>
        <w:gridCol w:w="4888"/>
        <w:gridCol w:w="4888"/>
      </w:tblGrid>
      <w:tr w:rsidR="00DD0A06" w:rsidRPr="005C5DD1" w14:paraId="37D56BAF" w14:textId="77777777" w:rsidTr="00E51312">
        <w:tc>
          <w:tcPr>
            <w:tcW w:w="4888" w:type="dxa"/>
          </w:tcPr>
          <w:p w14:paraId="0F720B00" w14:textId="541826FD" w:rsidR="00DD0A06" w:rsidRPr="005C5DD1" w:rsidRDefault="00DD0A06" w:rsidP="00FA17B5">
            <w:pPr>
              <w:jc w:val="center"/>
              <w:rPr>
                <w:rFonts w:ascii="Times New Roman" w:hAnsi="Times New Roman"/>
              </w:rPr>
            </w:pPr>
            <w:r w:rsidRPr="005C5DD1">
              <w:rPr>
                <w:rFonts w:ascii="Times New Roman" w:hAnsi="Times New Roman"/>
              </w:rPr>
              <w:t>Pentru</w:t>
            </w:r>
            <w:r w:rsidR="00FA17B5">
              <w:rPr>
                <w:rFonts w:ascii="Times New Roman" w:hAnsi="Times New Roman"/>
              </w:rPr>
              <w:t xml:space="preserve"> </w:t>
            </w:r>
            <w:r w:rsidRPr="005C5DD1">
              <w:rPr>
                <w:rFonts w:ascii="Times New Roman" w:hAnsi="Times New Roman"/>
              </w:rPr>
              <w:t>Autoritatea contractantă:</w:t>
            </w:r>
          </w:p>
        </w:tc>
        <w:tc>
          <w:tcPr>
            <w:tcW w:w="4888" w:type="dxa"/>
          </w:tcPr>
          <w:p w14:paraId="5A819246" w14:textId="398D9010" w:rsidR="00DD0A06" w:rsidRPr="005C5DD1" w:rsidRDefault="00DD0A06" w:rsidP="00FA17B5">
            <w:pPr>
              <w:jc w:val="center"/>
              <w:rPr>
                <w:rFonts w:ascii="Times New Roman" w:hAnsi="Times New Roman"/>
              </w:rPr>
            </w:pPr>
            <w:r w:rsidRPr="005C5DD1">
              <w:rPr>
                <w:rFonts w:ascii="Times New Roman" w:hAnsi="Times New Roman"/>
              </w:rPr>
              <w:t>Pentru</w:t>
            </w:r>
            <w:r w:rsidR="00FA17B5">
              <w:rPr>
                <w:rFonts w:ascii="Times New Roman" w:hAnsi="Times New Roman"/>
              </w:rPr>
              <w:t xml:space="preserve"> </w:t>
            </w:r>
            <w:r w:rsidRPr="005C5DD1">
              <w:rPr>
                <w:rFonts w:ascii="Times New Roman" w:hAnsi="Times New Roman"/>
              </w:rPr>
              <w:t>Contractant:</w:t>
            </w:r>
          </w:p>
        </w:tc>
      </w:tr>
      <w:tr w:rsidR="00DD0A06" w:rsidRPr="005C5DD1" w14:paraId="53A49622" w14:textId="77777777" w:rsidTr="00E51312">
        <w:tc>
          <w:tcPr>
            <w:tcW w:w="4888" w:type="dxa"/>
          </w:tcPr>
          <w:p w14:paraId="1190F3C4" w14:textId="582126DA" w:rsidR="00DD0A06" w:rsidRPr="005C5DD1" w:rsidRDefault="00DD0A06" w:rsidP="005C5DD1">
            <w:pPr>
              <w:jc w:val="both"/>
              <w:rPr>
                <w:rFonts w:ascii="Times New Roman" w:hAnsi="Times New Roman"/>
              </w:rPr>
            </w:pPr>
            <w:r w:rsidRPr="005C5DD1">
              <w:rPr>
                <w:rFonts w:ascii="Times New Roman" w:hAnsi="Times New Roman"/>
              </w:rPr>
              <w:t xml:space="preserve">Adresă: </w:t>
            </w:r>
            <w:r w:rsidR="00FA17B5" w:rsidRPr="005C5DD1">
              <w:rPr>
                <w:rFonts w:ascii="Times New Roman" w:hAnsi="Times New Roman"/>
              </w:rPr>
              <w:t xml:space="preserve">Constanta, </w:t>
            </w:r>
            <w:r w:rsidRPr="005C5DD1">
              <w:rPr>
                <w:rFonts w:ascii="Times New Roman" w:hAnsi="Times New Roman"/>
              </w:rPr>
              <w:t>Bulevardul Mamaia nr.</w:t>
            </w:r>
            <w:r w:rsidR="00FA17B5">
              <w:rPr>
                <w:rFonts w:ascii="Times New Roman" w:hAnsi="Times New Roman"/>
              </w:rPr>
              <w:t xml:space="preserve"> </w:t>
            </w:r>
            <w:r w:rsidRPr="005C5DD1">
              <w:rPr>
                <w:rFonts w:ascii="Times New Roman" w:hAnsi="Times New Roman"/>
              </w:rPr>
              <w:t>96, judetul Constanta</w:t>
            </w:r>
          </w:p>
        </w:tc>
        <w:tc>
          <w:tcPr>
            <w:tcW w:w="4888" w:type="dxa"/>
          </w:tcPr>
          <w:p w14:paraId="00E45BDB" w14:textId="77777777" w:rsidR="00DD0A06" w:rsidRPr="005C5DD1" w:rsidRDefault="00DD0A06" w:rsidP="005C5DD1">
            <w:pPr>
              <w:jc w:val="both"/>
              <w:rPr>
                <w:rFonts w:ascii="Times New Roman" w:hAnsi="Times New Roman"/>
              </w:rPr>
            </w:pPr>
            <w:r w:rsidRPr="005C5DD1">
              <w:rPr>
                <w:rFonts w:ascii="Times New Roman" w:hAnsi="Times New Roman"/>
              </w:rPr>
              <w:t xml:space="preserve"> Adresă:          </w:t>
            </w:r>
          </w:p>
        </w:tc>
      </w:tr>
      <w:tr w:rsidR="00DD0A06" w:rsidRPr="005C5DD1" w14:paraId="50E5B185" w14:textId="77777777" w:rsidTr="00E51312">
        <w:trPr>
          <w:trHeight w:val="237"/>
        </w:trPr>
        <w:tc>
          <w:tcPr>
            <w:tcW w:w="4888" w:type="dxa"/>
          </w:tcPr>
          <w:p w14:paraId="6C206B52" w14:textId="46C94698" w:rsidR="00DD0A06" w:rsidRPr="005C5DD1" w:rsidRDefault="00DD0A06" w:rsidP="005C5DD1">
            <w:pPr>
              <w:jc w:val="both"/>
              <w:rPr>
                <w:rFonts w:ascii="Times New Roman" w:hAnsi="Times New Roman"/>
              </w:rPr>
            </w:pPr>
            <w:r w:rsidRPr="005C5DD1">
              <w:rPr>
                <w:rFonts w:ascii="Times New Roman" w:hAnsi="Times New Roman"/>
              </w:rPr>
              <w:t>Telefon: +40 0241</w:t>
            </w:r>
            <w:r w:rsidR="00FA17B5">
              <w:rPr>
                <w:rFonts w:ascii="Times New Roman" w:hAnsi="Times New Roman"/>
              </w:rPr>
              <w:t>.</w:t>
            </w:r>
            <w:r w:rsidRPr="005C5DD1">
              <w:rPr>
                <w:rFonts w:ascii="Times New Roman" w:hAnsi="Times New Roman"/>
              </w:rPr>
              <w:t>660</w:t>
            </w:r>
            <w:r w:rsidR="00FA17B5">
              <w:rPr>
                <w:rFonts w:ascii="Times New Roman" w:hAnsi="Times New Roman"/>
              </w:rPr>
              <w:t>.674</w:t>
            </w:r>
          </w:p>
          <w:p w14:paraId="32C20D58" w14:textId="515D1E00" w:rsidR="00DD0A06" w:rsidRPr="005C5DD1" w:rsidRDefault="00DD0A06" w:rsidP="005C5DD1">
            <w:pPr>
              <w:ind w:right="-558"/>
              <w:jc w:val="both"/>
              <w:rPr>
                <w:rFonts w:ascii="Times New Roman" w:hAnsi="Times New Roman"/>
              </w:rPr>
            </w:pPr>
            <w:r w:rsidRPr="005C5DD1">
              <w:rPr>
                <w:rFonts w:ascii="Times New Roman" w:hAnsi="Times New Roman"/>
              </w:rPr>
              <w:t>Fax: +40 0241695366</w:t>
            </w:r>
          </w:p>
        </w:tc>
        <w:tc>
          <w:tcPr>
            <w:tcW w:w="4888" w:type="dxa"/>
          </w:tcPr>
          <w:p w14:paraId="5986B9D1" w14:textId="77777777" w:rsidR="00DD0A06" w:rsidRPr="005C5DD1" w:rsidRDefault="00DD0A06" w:rsidP="005C5DD1">
            <w:pPr>
              <w:jc w:val="both"/>
              <w:rPr>
                <w:rFonts w:ascii="Times New Roman" w:hAnsi="Times New Roman"/>
              </w:rPr>
            </w:pPr>
            <w:r w:rsidRPr="005C5DD1">
              <w:rPr>
                <w:rFonts w:ascii="Times New Roman" w:hAnsi="Times New Roman"/>
              </w:rPr>
              <w:t xml:space="preserve">Telefon: </w:t>
            </w:r>
          </w:p>
          <w:p w14:paraId="20936064" w14:textId="77777777" w:rsidR="00DD0A06" w:rsidRPr="005C5DD1" w:rsidRDefault="00DD0A06" w:rsidP="005C5DD1">
            <w:pPr>
              <w:jc w:val="both"/>
              <w:rPr>
                <w:rFonts w:ascii="Times New Roman" w:hAnsi="Times New Roman"/>
              </w:rPr>
            </w:pPr>
            <w:r w:rsidRPr="005C5DD1">
              <w:rPr>
                <w:rFonts w:ascii="Times New Roman" w:hAnsi="Times New Roman"/>
              </w:rPr>
              <w:t xml:space="preserve">Fax </w:t>
            </w:r>
          </w:p>
        </w:tc>
      </w:tr>
      <w:tr w:rsidR="00DD0A06" w:rsidRPr="005C5DD1" w14:paraId="3DF0F5DE" w14:textId="77777777" w:rsidTr="00E51312">
        <w:tc>
          <w:tcPr>
            <w:tcW w:w="4888" w:type="dxa"/>
          </w:tcPr>
          <w:p w14:paraId="16D82950" w14:textId="77777777" w:rsidR="00DD0A06" w:rsidRPr="005C5DD1" w:rsidRDefault="00DD0A06" w:rsidP="005C5DD1">
            <w:pPr>
              <w:jc w:val="both"/>
              <w:rPr>
                <w:rFonts w:ascii="Times New Roman" w:hAnsi="Times New Roman"/>
              </w:rPr>
            </w:pPr>
            <w:r w:rsidRPr="005C5DD1">
              <w:rPr>
                <w:rFonts w:ascii="Times New Roman" w:hAnsi="Times New Roman"/>
              </w:rPr>
              <w:t>E-mail: marketing@smuct.ro</w:t>
            </w:r>
          </w:p>
        </w:tc>
        <w:tc>
          <w:tcPr>
            <w:tcW w:w="4888" w:type="dxa"/>
          </w:tcPr>
          <w:p w14:paraId="7DB5AE69" w14:textId="77777777" w:rsidR="00DD0A06" w:rsidRPr="005C5DD1" w:rsidRDefault="00DD0A06" w:rsidP="005C5DD1">
            <w:pPr>
              <w:jc w:val="both"/>
              <w:rPr>
                <w:rFonts w:ascii="Times New Roman" w:hAnsi="Times New Roman"/>
              </w:rPr>
            </w:pPr>
            <w:r w:rsidRPr="005C5DD1">
              <w:rPr>
                <w:rFonts w:ascii="Times New Roman" w:hAnsi="Times New Roman"/>
              </w:rPr>
              <w:t>E-mail:</w:t>
            </w:r>
          </w:p>
        </w:tc>
      </w:tr>
      <w:tr w:rsidR="00DD0A06" w:rsidRPr="005C5DD1" w14:paraId="2C220CA7" w14:textId="77777777" w:rsidTr="00E51312">
        <w:tc>
          <w:tcPr>
            <w:tcW w:w="4888" w:type="dxa"/>
          </w:tcPr>
          <w:p w14:paraId="60152C13" w14:textId="66555076" w:rsidR="00DD0A06" w:rsidRPr="005C5DD1" w:rsidRDefault="00DD0A06" w:rsidP="005C5DD1">
            <w:pPr>
              <w:jc w:val="both"/>
              <w:rPr>
                <w:rFonts w:ascii="Times New Roman" w:hAnsi="Times New Roman"/>
              </w:rPr>
            </w:pPr>
            <w:r w:rsidRPr="005C5DD1">
              <w:rPr>
                <w:rFonts w:ascii="Times New Roman" w:hAnsi="Times New Roman"/>
              </w:rPr>
              <w:t xml:space="preserve">Persoana de contact: </w:t>
            </w:r>
          </w:p>
        </w:tc>
        <w:tc>
          <w:tcPr>
            <w:tcW w:w="4888" w:type="dxa"/>
          </w:tcPr>
          <w:p w14:paraId="2748BA5B" w14:textId="77777777" w:rsidR="00DD0A06" w:rsidRPr="005C5DD1" w:rsidRDefault="00DD0A06" w:rsidP="005C5DD1">
            <w:pPr>
              <w:jc w:val="both"/>
              <w:rPr>
                <w:rFonts w:ascii="Times New Roman" w:hAnsi="Times New Roman"/>
              </w:rPr>
            </w:pPr>
            <w:r w:rsidRPr="005C5DD1">
              <w:rPr>
                <w:rFonts w:ascii="Times New Roman" w:hAnsi="Times New Roman"/>
              </w:rPr>
              <w:t>Persoana de contact:</w:t>
            </w:r>
          </w:p>
        </w:tc>
      </w:tr>
    </w:tbl>
    <w:p w14:paraId="51BED7F8" w14:textId="77777777" w:rsidR="0003416A"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Orice comunicare făcută de una dintre Părți va fi considerată primită:</w:t>
      </w:r>
    </w:p>
    <w:p w14:paraId="608CAFA3" w14:textId="77777777" w:rsidR="0003416A" w:rsidRPr="005C5DD1" w:rsidRDefault="004D3CE5" w:rsidP="005C5DD1">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la momentul înmânării, dacă este depusă personal de către una dintre Părți,</w:t>
      </w:r>
    </w:p>
    <w:p w14:paraId="3788F546" w14:textId="77777777" w:rsidR="0003416A" w:rsidRPr="005C5DD1" w:rsidRDefault="004D3CE5" w:rsidP="005C5DD1">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la momentul primirii de către destinatar, în cazul trimiterii prin scrisoare recomandată cu confirmare de primire,</w:t>
      </w:r>
    </w:p>
    <w:p w14:paraId="1263189E" w14:textId="1C36417E" w:rsidR="004D3CE5" w:rsidRPr="005C5DD1" w:rsidRDefault="004D3CE5" w:rsidP="005C5DD1">
      <w:pPr>
        <w:pStyle w:val="ListParagraph"/>
        <w:numPr>
          <w:ilvl w:val="0"/>
          <w:numId w:val="33"/>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Părțile declară </w:t>
      </w:r>
      <w:r w:rsidR="003B0ABC" w:rsidRPr="005C5DD1">
        <w:rPr>
          <w:rFonts w:ascii="Times New Roman" w:hAnsi="Times New Roman" w:cs="Times New Roman"/>
        </w:rPr>
        <w:t xml:space="preserve">că sunt </w:t>
      </w:r>
      <w:r w:rsidRPr="005C5DD1">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5C5DD1" w:rsidRDefault="004D3CE5" w:rsidP="005C5DD1">
      <w:pPr>
        <w:pStyle w:val="ListParagraph"/>
        <w:numPr>
          <w:ilvl w:val="0"/>
          <w:numId w:val="3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Nicio modificare a datelor de contact prevăzute în prezentul Contract nu este opozabilă celeilalte Părți, decât în cazul în care a fost notificată în prealabil.</w:t>
      </w:r>
    </w:p>
    <w:p w14:paraId="5EC8CE05" w14:textId="3CEF91A1" w:rsidR="004D3CE5" w:rsidRPr="005C5DD1" w:rsidRDefault="00FA17B5"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bCs/>
        </w:rPr>
      </w:pPr>
      <w:r w:rsidRPr="005C5DD1">
        <w:rPr>
          <w:rFonts w:ascii="Times New Roman" w:hAnsi="Times New Roman" w:cs="Times New Roman"/>
          <w:b/>
          <w:bCs/>
        </w:rPr>
        <w:t>GARANȚIA DE BUNĂ EXECUȚIE A CONTRACTULUI</w:t>
      </w:r>
    </w:p>
    <w:p w14:paraId="31C2D8C9" w14:textId="15A71A19" w:rsidR="00303422" w:rsidRPr="005C5DD1" w:rsidRDefault="004D3CE5" w:rsidP="00FA17B5">
      <w:pPr>
        <w:pStyle w:val="ListParagraph"/>
        <w:numPr>
          <w:ilvl w:val="0"/>
          <w:numId w:val="34"/>
        </w:numPr>
        <w:tabs>
          <w:tab w:val="left" w:pos="426"/>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se obligă să constituie garanția de bună execuție a contractului în cuantum de </w:t>
      </w:r>
      <w:r w:rsidR="00B07594" w:rsidRPr="00FA17B5">
        <w:rPr>
          <w:rFonts w:ascii="Times New Roman" w:hAnsi="Times New Roman" w:cs="Times New Roman"/>
          <w:b/>
          <w:bCs/>
        </w:rPr>
        <w:t xml:space="preserve">10 </w:t>
      </w:r>
      <w:r w:rsidRPr="00FA17B5">
        <w:rPr>
          <w:rFonts w:ascii="Times New Roman" w:hAnsi="Times New Roman" w:cs="Times New Roman"/>
          <w:b/>
          <w:bCs/>
        </w:rPr>
        <w:t>%</w:t>
      </w:r>
      <w:r w:rsidRPr="005C5DD1">
        <w:rPr>
          <w:rFonts w:ascii="Times New Roman" w:hAnsi="Times New Roman" w:cs="Times New Roman"/>
        </w:rPr>
        <w:t xml:space="preserve"> din prețul contra</w:t>
      </w:r>
      <w:r w:rsidR="00303422" w:rsidRPr="005C5DD1">
        <w:rPr>
          <w:rFonts w:ascii="Times New Roman" w:hAnsi="Times New Roman" w:cs="Times New Roman"/>
        </w:rPr>
        <w:t xml:space="preserve">ctului fără TVA, adică </w:t>
      </w:r>
      <w:r w:rsidR="00303422" w:rsidRPr="00FA17B5">
        <w:rPr>
          <w:rFonts w:ascii="Times New Roman" w:hAnsi="Times New Roman" w:cs="Times New Roman"/>
          <w:b/>
          <w:bCs/>
        </w:rPr>
        <w:t>……</w:t>
      </w:r>
      <w:r w:rsidRPr="005C5DD1">
        <w:rPr>
          <w:rFonts w:ascii="Times New Roman" w:hAnsi="Times New Roman" w:cs="Times New Roman"/>
        </w:rPr>
        <w:t xml:space="preserve"> lei, în termen de </w:t>
      </w:r>
      <w:r w:rsidR="00303422" w:rsidRPr="005C5DD1">
        <w:rPr>
          <w:rFonts w:ascii="Times New Roman" w:hAnsi="Times New Roman" w:cs="Times New Roman"/>
          <w:i/>
        </w:rPr>
        <w:t>5</w:t>
      </w:r>
      <w:r w:rsidRPr="005C5DD1">
        <w:rPr>
          <w:rFonts w:ascii="Times New Roman" w:hAnsi="Times New Roman" w:cs="Times New Roman"/>
        </w:rPr>
        <w:t xml:space="preserve"> zile lucrătoare de la semnarea contractului de ambele părți. Garanția de bună execuție se constituie </w:t>
      </w:r>
      <w:r w:rsidR="000023BA" w:rsidRPr="005C5DD1">
        <w:rPr>
          <w:rFonts w:ascii="Times New Roman" w:hAnsi="Times New Roman" w:cs="Times New Roman"/>
          <w:bCs/>
        </w:rPr>
        <w:t>în conformitate cu prevederile art. 154 alin (3) și (4) din Legea 98/2016, precum și cu prevederile art. 40 din Anexa la H.G. nr. 395/2016, cu modificările și completările ulterioare.</w:t>
      </w:r>
      <w:r w:rsidR="000023BA" w:rsidRPr="005C5DD1">
        <w:rPr>
          <w:rFonts w:ascii="Times New Roman" w:hAnsi="Times New Roman" w:cs="Times New Roman"/>
          <w:bCs/>
          <w:i/>
          <w:iCs/>
        </w:rPr>
        <w:t xml:space="preserve"> </w:t>
      </w:r>
      <w:r w:rsidR="00FD0DCA" w:rsidRPr="005C5DD1">
        <w:rPr>
          <w:rFonts w:ascii="Times New Roman" w:hAnsi="Times New Roman" w:cs="Times New Roman"/>
          <w:bCs/>
          <w:i/>
          <w:iCs/>
        </w:rPr>
        <w:t xml:space="preserve">Garanţia de bună execuţie a contractului va fi valabilă până la data de </w:t>
      </w:r>
      <w:r w:rsidR="00FA17B5">
        <w:rPr>
          <w:rFonts w:ascii="Times New Roman" w:hAnsi="Times New Roman" w:cs="Times New Roman"/>
          <w:bCs/>
          <w:i/>
          <w:iCs/>
        </w:rPr>
        <w:t>15.01.2026</w:t>
      </w:r>
      <w:r w:rsidR="00FD0DCA" w:rsidRPr="005C5DD1">
        <w:rPr>
          <w:rFonts w:ascii="Times New Roman" w:hAnsi="Times New Roman" w:cs="Times New Roman"/>
          <w:bCs/>
          <w:i/>
          <w:iCs/>
        </w:rPr>
        <w:t xml:space="preserve"> (15 zile de la data specificată la art. 5.1.) şi va fi restituită furnizorului în termen de 14 zile de la data întocmirii procesului verbal de recepţie a ultimei livrări de produse ce fac obiectul contractului sau de la plata facturii, numai dacă achizitorul nu a ridicat pretenţii asupra ei.</w:t>
      </w:r>
    </w:p>
    <w:p w14:paraId="6B167472" w14:textId="0CC4728B" w:rsidR="00303422" w:rsidRPr="005C5DD1" w:rsidRDefault="004D3CE5" w:rsidP="00FA17B5">
      <w:pPr>
        <w:pStyle w:val="ListParagraph"/>
        <w:numPr>
          <w:ilvl w:val="0"/>
          <w:numId w:val="34"/>
        </w:numPr>
        <w:tabs>
          <w:tab w:val="left" w:pos="426"/>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Autoritatea </w:t>
      </w:r>
      <w:r w:rsidR="00FA17B5">
        <w:rPr>
          <w:rFonts w:ascii="Times New Roman" w:hAnsi="Times New Roman" w:cs="Times New Roman"/>
        </w:rPr>
        <w:t>c</w:t>
      </w:r>
      <w:r w:rsidRPr="005C5DD1">
        <w:rPr>
          <w:rFonts w:ascii="Times New Roman" w:hAnsi="Times New Roman" w:cs="Times New Roman"/>
        </w:rPr>
        <w:t>ontractantă are dreptul de a emite pretenții asupra garanției de bună execuție în condițiile prevăzute la art. 41 din HG nr. 395/2016</w:t>
      </w:r>
      <w:r w:rsidR="00C27BD6" w:rsidRPr="005C5DD1">
        <w:rPr>
          <w:rFonts w:ascii="Times New Roman" w:hAnsi="Times New Roman" w:cs="Times New Roman"/>
        </w:rPr>
        <w:t>.</w:t>
      </w:r>
    </w:p>
    <w:p w14:paraId="49AF0432" w14:textId="0F7250DF" w:rsidR="00C90D83" w:rsidRPr="005C5DD1" w:rsidRDefault="00C90D83" w:rsidP="00FA17B5">
      <w:pPr>
        <w:pStyle w:val="ListParagraph"/>
        <w:numPr>
          <w:ilvl w:val="0"/>
          <w:numId w:val="34"/>
        </w:numPr>
        <w:tabs>
          <w:tab w:val="left" w:pos="426"/>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 contractantă are obligaţia de a notifica pretenţia atât contractantului, cât şi emitentului instrumentului de garantare, precizând obligaţiile care nu au fost respectate, precum şi modul de calcul al prejudiciului</w:t>
      </w:r>
      <w:r w:rsidR="00FA17B5">
        <w:rPr>
          <w:rFonts w:ascii="Times New Roman" w:hAnsi="Times New Roman" w:cs="Times New Roman"/>
        </w:rPr>
        <w:t>.</w:t>
      </w:r>
    </w:p>
    <w:p w14:paraId="2B03BE79" w14:textId="5E2E2ABC" w:rsidR="00C90D83" w:rsidRPr="005C5DD1" w:rsidRDefault="00C90D83" w:rsidP="00FA17B5">
      <w:pPr>
        <w:pStyle w:val="ListParagraph"/>
        <w:numPr>
          <w:ilvl w:val="0"/>
          <w:numId w:val="34"/>
        </w:numPr>
        <w:tabs>
          <w:tab w:val="left" w:pos="426"/>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4B731DF0" w14:textId="39964C17" w:rsidR="004D3CE5" w:rsidRPr="005C5DD1" w:rsidRDefault="004D3CE5" w:rsidP="00FA17B5">
      <w:pPr>
        <w:pStyle w:val="ListParagraph"/>
        <w:numPr>
          <w:ilvl w:val="0"/>
          <w:numId w:val="34"/>
        </w:numPr>
        <w:tabs>
          <w:tab w:val="left" w:pos="426"/>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Restituirea garanției de bună execuție se face în termen 14 zile de la data îndeplinirii de către Contractant a obligațiilor asumate prin contract, dacă </w:t>
      </w:r>
      <w:r w:rsidR="00E505D2" w:rsidRPr="005C5DD1">
        <w:rPr>
          <w:rFonts w:ascii="Times New Roman" w:hAnsi="Times New Roman" w:cs="Times New Roman"/>
        </w:rPr>
        <w:t>Autoritatea contractantă</w:t>
      </w:r>
      <w:r w:rsidRPr="005C5DD1">
        <w:rPr>
          <w:rFonts w:ascii="Times New Roman" w:hAnsi="Times New Roman" w:cs="Times New Roman"/>
        </w:rPr>
        <w:t xml:space="preserve"> nu a ridicat, până la acea dată, pretenții asupra ei</w:t>
      </w:r>
      <w:r w:rsidR="00FA17B5">
        <w:rPr>
          <w:rFonts w:ascii="Times New Roman" w:hAnsi="Times New Roman" w:cs="Times New Roman"/>
        </w:rPr>
        <w:t>.</w:t>
      </w:r>
    </w:p>
    <w:p w14:paraId="156169D3" w14:textId="3193ADCA" w:rsidR="004D3CE5" w:rsidRPr="005C5DD1" w:rsidRDefault="00FA17B5"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bCs/>
        </w:rPr>
      </w:pPr>
      <w:r w:rsidRPr="005C5DD1">
        <w:rPr>
          <w:rFonts w:ascii="Times New Roman" w:hAnsi="Times New Roman" w:cs="Times New Roman"/>
          <w:b/>
          <w:bCs/>
        </w:rPr>
        <w:lastRenderedPageBreak/>
        <w:t>ÎNCEPERE, ÎNTÂRZIERI, SISTARE</w:t>
      </w:r>
    </w:p>
    <w:p w14:paraId="3081BC68" w14:textId="77777777" w:rsidR="00434CF8" w:rsidRPr="005C5DD1" w:rsidRDefault="004D3CE5" w:rsidP="005C5DD1">
      <w:pPr>
        <w:pStyle w:val="ListParagraph"/>
        <w:numPr>
          <w:ilvl w:val="0"/>
          <w:numId w:val="3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are obligația de a începe </w:t>
      </w:r>
      <w:r w:rsidR="00A704AA" w:rsidRPr="005C5DD1">
        <w:rPr>
          <w:rFonts w:ascii="Times New Roman" w:hAnsi="Times New Roman" w:cs="Times New Roman"/>
        </w:rPr>
        <w:t xml:space="preserve">furnizarea </w:t>
      </w:r>
      <w:r w:rsidR="0088088A" w:rsidRPr="005C5DD1">
        <w:rPr>
          <w:rFonts w:ascii="Times New Roman" w:hAnsi="Times New Roman" w:cs="Times New Roman"/>
        </w:rPr>
        <w:t>Produselor</w:t>
      </w:r>
      <w:r w:rsidRPr="005C5DD1">
        <w:rPr>
          <w:rFonts w:ascii="Times New Roman" w:hAnsi="Times New Roman" w:cs="Times New Roman"/>
        </w:rPr>
        <w:t xml:space="preserve"> în conformitate cu prevederile art. 5.3 din prezentul contract.</w:t>
      </w:r>
    </w:p>
    <w:p w14:paraId="3486B203" w14:textId="0BDB62A5" w:rsidR="004D3CE5" w:rsidRPr="005C5DD1" w:rsidRDefault="004D3CE5" w:rsidP="005C5DD1">
      <w:pPr>
        <w:pStyle w:val="ListParagraph"/>
        <w:numPr>
          <w:ilvl w:val="0"/>
          <w:numId w:val="3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w:t>
      </w:r>
      <w:r w:rsidR="00434CF8" w:rsidRPr="005C5DD1">
        <w:rPr>
          <w:rFonts w:ascii="Times New Roman" w:hAnsi="Times New Roman" w:cs="Times New Roman"/>
        </w:rPr>
        <w:t xml:space="preserve">n cazul </w:t>
      </w:r>
      <w:r w:rsidR="0064533D" w:rsidRPr="005C5DD1">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66EB958A" w:rsidR="00697B9F" w:rsidRPr="005C5DD1" w:rsidRDefault="00FA17B5"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bCs/>
        </w:rPr>
      </w:pPr>
      <w:r w:rsidRPr="005C5DD1">
        <w:rPr>
          <w:rFonts w:ascii="Times New Roman" w:hAnsi="Times New Roman" w:cs="Times New Roman"/>
          <w:b/>
          <w:bCs/>
        </w:rPr>
        <w:t>DERULAREA ȘI MONITORIZAREA CONTRACTULUI</w:t>
      </w:r>
    </w:p>
    <w:p w14:paraId="03D94E94" w14:textId="428A56A4" w:rsidR="00697B9F" w:rsidRPr="005C5DD1" w:rsidRDefault="00697B9F" w:rsidP="005C5DD1">
      <w:pPr>
        <w:pStyle w:val="ListParagraph"/>
        <w:numPr>
          <w:ilvl w:val="0"/>
          <w:numId w:val="10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Raportarea în cadrul Contractului de achiziție publică de Produse</w:t>
      </w:r>
    </w:p>
    <w:p w14:paraId="202DEF41" w14:textId="5F2D975F" w:rsidR="00A0038B" w:rsidRPr="005C5DD1" w:rsidRDefault="00697B9F" w:rsidP="005C5DD1">
      <w:pPr>
        <w:pStyle w:val="ListParagraph"/>
        <w:numPr>
          <w:ilvl w:val="0"/>
          <w:numId w:val="103"/>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 xml:space="preserve">Dacă este cazul, Contractantul va prezenta documentele și rapoartele conform celor specificate în Caietul de Sarcini și cu respectarea Graficului de </w:t>
      </w:r>
      <w:r w:rsidR="00090712" w:rsidRPr="005C5DD1">
        <w:rPr>
          <w:rFonts w:ascii="Times New Roman" w:hAnsi="Times New Roman" w:cs="Times New Roman"/>
        </w:rPr>
        <w:t xml:space="preserve">livrare </w:t>
      </w:r>
      <w:r w:rsidRPr="005C5DD1">
        <w:rPr>
          <w:rFonts w:ascii="Times New Roman" w:hAnsi="Times New Roman" w:cs="Times New Roman"/>
        </w:rPr>
        <w:t xml:space="preserve">acceptat de către </w:t>
      </w:r>
      <w:r w:rsidR="00E505D2" w:rsidRPr="005C5DD1">
        <w:rPr>
          <w:rFonts w:ascii="Times New Roman" w:hAnsi="Times New Roman" w:cs="Times New Roman"/>
        </w:rPr>
        <w:t>Autoritatea contractantă</w:t>
      </w:r>
      <w:r w:rsidRPr="005C5DD1">
        <w:rPr>
          <w:rFonts w:ascii="Times New Roman" w:hAnsi="Times New Roman" w:cs="Times New Roman"/>
        </w:rPr>
        <w:t>.</w:t>
      </w:r>
    </w:p>
    <w:p w14:paraId="62781DF2" w14:textId="77777777" w:rsidR="00A0038B" w:rsidRPr="005C5DD1" w:rsidRDefault="00697B9F" w:rsidP="005C5DD1">
      <w:pPr>
        <w:pStyle w:val="ListParagraph"/>
        <w:numPr>
          <w:ilvl w:val="0"/>
          <w:numId w:val="103"/>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39E1C64C" w14:textId="73150F65" w:rsidR="00697B9F" w:rsidRPr="005C5DD1" w:rsidRDefault="00697B9F" w:rsidP="005C5DD1">
      <w:pPr>
        <w:pStyle w:val="ListParagraph"/>
        <w:numPr>
          <w:ilvl w:val="0"/>
          <w:numId w:val="10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Aprobarea de către </w:t>
      </w:r>
      <w:r w:rsidR="00E505D2" w:rsidRPr="005C5DD1">
        <w:rPr>
          <w:rFonts w:ascii="Times New Roman" w:hAnsi="Times New Roman" w:cs="Times New Roman"/>
        </w:rPr>
        <w:t>Autoritatea contractantă</w:t>
      </w:r>
      <w:r w:rsidRPr="005C5DD1">
        <w:rPr>
          <w:rFonts w:ascii="Times New Roman" w:hAnsi="Times New Roman" w:cs="Times New Roman"/>
        </w:rPr>
        <w:t xml:space="preserve"> a rapoartelor și documentelor realizate și furnizate de către Contractant, va fi </w:t>
      </w:r>
      <w:r w:rsidR="00981FC5" w:rsidRPr="005C5DD1">
        <w:rPr>
          <w:rFonts w:ascii="Times New Roman" w:hAnsi="Times New Roman" w:cs="Times New Roman"/>
        </w:rPr>
        <w:t xml:space="preserve">făcută </w:t>
      </w:r>
      <w:r w:rsidRPr="005C5DD1">
        <w:rPr>
          <w:rFonts w:ascii="Times New Roman" w:hAnsi="Times New Roman" w:cs="Times New Roman"/>
        </w:rPr>
        <w:t xml:space="preserve">astfel cum este stabilit în </w:t>
      </w:r>
      <w:r w:rsidR="00A0038B" w:rsidRPr="005C5DD1">
        <w:rPr>
          <w:rFonts w:ascii="Times New Roman" w:hAnsi="Times New Roman" w:cs="Times New Roman"/>
        </w:rPr>
        <w:t>Caietul de Sarcini</w:t>
      </w:r>
      <w:r w:rsidRPr="005C5DD1">
        <w:rPr>
          <w:rFonts w:ascii="Times New Roman" w:hAnsi="Times New Roman" w:cs="Times New Roman"/>
        </w:rPr>
        <w:t xml:space="preserve"> și va certifica faptul că acestea sunt conforme cu termenii Contractului.</w:t>
      </w:r>
    </w:p>
    <w:p w14:paraId="4502FBE1" w14:textId="43BEA535" w:rsidR="00A72B44" w:rsidRPr="005C5DD1" w:rsidRDefault="00697B9F" w:rsidP="005C5DD1">
      <w:pPr>
        <w:pStyle w:val="ListParagraph"/>
        <w:numPr>
          <w:ilvl w:val="0"/>
          <w:numId w:val="10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va întreprinde toate măsurile </w:t>
      </w:r>
      <w:r w:rsidR="00A0038B" w:rsidRPr="005C5DD1">
        <w:rPr>
          <w:rFonts w:ascii="Times New Roman" w:hAnsi="Times New Roman" w:cs="Times New Roman"/>
        </w:rPr>
        <w:t>și</w:t>
      </w:r>
      <w:r w:rsidRPr="005C5DD1">
        <w:rPr>
          <w:rFonts w:ascii="Times New Roman" w:hAnsi="Times New Roman" w:cs="Times New Roman"/>
        </w:rPr>
        <w:t xml:space="preserve"> acțiunile necesare sau corespunzătoare pentru realizarea cel puțin a performanțelor contractuale astfel cum sunt stabilite în </w:t>
      </w:r>
      <w:r w:rsidR="00A0038B" w:rsidRPr="005C5DD1">
        <w:rPr>
          <w:rFonts w:ascii="Times New Roman" w:hAnsi="Times New Roman" w:cs="Times New Roman"/>
        </w:rPr>
        <w:t>Caietul de Sarcini</w:t>
      </w:r>
      <w:r w:rsidRPr="005C5DD1">
        <w:rPr>
          <w:rFonts w:ascii="Times New Roman" w:hAnsi="Times New Roman" w:cs="Times New Roman"/>
        </w:rPr>
        <w:t>.</w:t>
      </w:r>
    </w:p>
    <w:p w14:paraId="23A72CAD" w14:textId="79A3B051" w:rsidR="00634D1E" w:rsidRPr="005C5DD1" w:rsidRDefault="00FD0DCA"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 xml:space="preserve">TERMENUL </w:t>
      </w:r>
      <w:r w:rsidR="007E5AD9" w:rsidRPr="005C5DD1">
        <w:rPr>
          <w:rFonts w:ascii="Times New Roman" w:hAnsi="Times New Roman" w:cs="Times New Roman"/>
          <w:b/>
        </w:rPr>
        <w:t xml:space="preserve"> DE LIVRARE</w:t>
      </w:r>
    </w:p>
    <w:p w14:paraId="72064EB9" w14:textId="04B90E9F" w:rsidR="00FD0DCA" w:rsidRPr="00FA17B5" w:rsidRDefault="00FD0DCA" w:rsidP="00FA17B5">
      <w:pPr>
        <w:pStyle w:val="ListParagraph"/>
        <w:numPr>
          <w:ilvl w:val="1"/>
          <w:numId w:val="20"/>
        </w:numPr>
        <w:tabs>
          <w:tab w:val="left" w:pos="567"/>
        </w:tabs>
        <w:spacing w:after="0" w:line="240" w:lineRule="auto"/>
        <w:ind w:left="0" w:firstLine="0"/>
        <w:jc w:val="both"/>
        <w:rPr>
          <w:rFonts w:ascii="Times New Roman" w:hAnsi="Times New Roman" w:cs="Times New Roman"/>
          <w:bCs/>
        </w:rPr>
      </w:pPr>
      <w:r w:rsidRPr="00FA17B5">
        <w:rPr>
          <w:rFonts w:ascii="Times New Roman" w:hAnsi="Times New Roman" w:cs="Times New Roman"/>
          <w:bCs/>
        </w:rPr>
        <w:t xml:space="preserve">Furnizorul se obligă să livreze produse </w:t>
      </w:r>
      <w:r w:rsidR="00E24BD4" w:rsidRPr="00FA17B5">
        <w:rPr>
          <w:rFonts w:ascii="Times New Roman" w:hAnsi="Times New Roman" w:cs="Times New Roman"/>
          <w:bCs/>
        </w:rPr>
        <w:t xml:space="preserve"> </w:t>
      </w:r>
      <w:r w:rsidR="009E44DE">
        <w:rPr>
          <w:rFonts w:ascii="Times New Roman" w:hAnsi="Times New Roman" w:cs="Times New Roman"/>
          <w:b/>
        </w:rPr>
        <w:t xml:space="preserve">in termenul specificat in caietul de sarcini </w:t>
      </w:r>
      <w:r w:rsidR="00E24BD4" w:rsidRPr="00FA17B5">
        <w:rPr>
          <w:rFonts w:ascii="Times New Roman" w:hAnsi="Times New Roman" w:cs="Times New Roman"/>
          <w:bCs/>
        </w:rPr>
        <w:t xml:space="preserve"> </w:t>
      </w:r>
      <w:r w:rsidRPr="00FA17B5">
        <w:rPr>
          <w:rFonts w:ascii="Times New Roman" w:hAnsi="Times New Roman" w:cs="Times New Roman"/>
          <w:bCs/>
        </w:rPr>
        <w:t xml:space="preserve">. </w:t>
      </w:r>
    </w:p>
    <w:p w14:paraId="7706FB07" w14:textId="1CF3AA94"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Furnizorul se obligă să livreze produsele ce fac obiectul contractului conform termenelor prevăzute în contract. În caz contrar, furnizorul este de drept în întârziere.</w:t>
      </w:r>
    </w:p>
    <w:p w14:paraId="61D92411" w14:textId="4E831274"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Furnizorul are obligaţia să transmită beneficiarului odată cu livrarea produselor, următoarele documente:</w:t>
      </w:r>
    </w:p>
    <w:p w14:paraId="62498900" w14:textId="77777777"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a) factura fiscală;</w:t>
      </w:r>
    </w:p>
    <w:p w14:paraId="3A19A343" w14:textId="77777777"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b) Documente de calitate (Termograma de pe timpul transportului la achizitor/Garanție/ Declarație de conformitate/ Certificat de calitate/ Raport de testare, instrucțiuni de utilizare în limba română etc.).</w:t>
      </w:r>
    </w:p>
    <w:p w14:paraId="04990827" w14:textId="77777777"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c) În cazul în care specificaţia tehnică prevede şi alte documente care trebuie să însoţească produsele, acestea vor fi transmise de către furnizor.</w:t>
      </w:r>
    </w:p>
    <w:p w14:paraId="4F23EE3F" w14:textId="1567DB0A"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Furnizorul este pe deplin responsabil pentru livrarea produselor în conformitate cu prevederile contractuale. Totodată, este răspunzător atât de siguranţa personalului propriu, a tuturor operaţiunilor şi metodelor utilizate pentru îndeplinirea contractului, cât şi de calificarea personalului folosit pe toată durata contractului. Furnizorul trebuie să respecte normele de sănătate şi securitate în muncă şi de protecţie a mediului în derularea tuturor operaţiunilor pentru îndeplinirea obligațiilor contractuale.</w:t>
      </w:r>
    </w:p>
    <w:p w14:paraId="227BEE9D" w14:textId="4C4ABB84"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La solicitarea achizitorului, furnizorul va pune la dispoziţie buletinele de analiză ale loturilor/ seriilor de produs livrate.</w:t>
      </w:r>
    </w:p>
    <w:p w14:paraId="077DC9B1" w14:textId="5D4D0B2E"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 xml:space="preserve">Furnizorul are obligația de a începe furnizarea produselor după semnarea contractului subsecvent de ambele părți și după constituirea garanției de bună execuție, conform termenelor asumate. </w:t>
      </w:r>
    </w:p>
    <w:p w14:paraId="7FAF37CE" w14:textId="6FB2CE55"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Furnizorul este responsabil pentru deținerea și menținerea valabilității tuturor autorizațiilor și a certificatelor necesare pentru furnizarea, transportul și livrarea produselor, conform legislației în vigoare.</w:t>
      </w:r>
    </w:p>
    <w:p w14:paraId="7FFCD5FD" w14:textId="39A27EED"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Furnizorul garantează că toate produsele furnizate sunt  conforme termenului de valabilitate.</w:t>
      </w:r>
    </w:p>
    <w:p w14:paraId="432A1E8C" w14:textId="29EC213E" w:rsidR="00FD0DCA" w:rsidRPr="005C5DD1" w:rsidRDefault="00FD0DCA" w:rsidP="005C5DD1">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Cs/>
        </w:rPr>
        <w:t>Furnizorul se obligă să respecte toate clauzele prevăzute în prezentul contract subsecvent şi anexele sale - parte integrantă a acestuia.</w:t>
      </w:r>
    </w:p>
    <w:p w14:paraId="66183292" w14:textId="64853A7A" w:rsidR="00E24BD4" w:rsidRPr="005C5DD1" w:rsidRDefault="00E24BD4" w:rsidP="005C5DD1">
      <w:pPr>
        <w:tabs>
          <w:tab w:val="left" w:pos="567"/>
        </w:tabs>
        <w:spacing w:after="0" w:line="240" w:lineRule="auto"/>
        <w:jc w:val="both"/>
        <w:rPr>
          <w:rFonts w:ascii="Times New Roman" w:eastAsia="Times New Roman" w:hAnsi="Times New Roman" w:cs="Times New Roman"/>
        </w:rPr>
      </w:pPr>
      <w:r w:rsidRPr="005C5DD1">
        <w:rPr>
          <w:rFonts w:ascii="Times New Roman" w:eastAsia="Times New Roman" w:hAnsi="Times New Roman" w:cs="Times New Roman"/>
          <w:b/>
          <w:bCs/>
        </w:rPr>
        <w:t>12.2</w:t>
      </w:r>
      <w:r w:rsidR="00FA17B5">
        <w:rPr>
          <w:rFonts w:ascii="Times New Roman" w:eastAsia="Times New Roman" w:hAnsi="Times New Roman" w:cs="Times New Roman"/>
          <w:b/>
          <w:bCs/>
        </w:rPr>
        <w:t xml:space="preserve">. </w:t>
      </w:r>
      <w:r w:rsidRPr="005C5DD1">
        <w:rPr>
          <w:rFonts w:ascii="Times New Roman" w:eastAsia="Times New Roman" w:hAnsi="Times New Roman" w:cs="Times New Roman"/>
        </w:rPr>
        <w:t>Recepţia preliminară cantitativă se face la sediul achizitorului în termen de 24 de ore de la  livrare.</w:t>
      </w:r>
    </w:p>
    <w:p w14:paraId="49590313" w14:textId="6621544D" w:rsidR="00E24BD4" w:rsidRPr="005C5DD1" w:rsidRDefault="00E24BD4" w:rsidP="005C5DD1">
      <w:pPr>
        <w:tabs>
          <w:tab w:val="left" w:pos="567"/>
        </w:tabs>
        <w:spacing w:after="0" w:line="240" w:lineRule="auto"/>
        <w:jc w:val="both"/>
        <w:rPr>
          <w:rFonts w:ascii="Times New Roman" w:eastAsia="Times New Roman" w:hAnsi="Times New Roman" w:cs="Times New Roman"/>
        </w:rPr>
      </w:pPr>
      <w:r w:rsidRPr="005C5DD1">
        <w:rPr>
          <w:rFonts w:ascii="Times New Roman" w:eastAsia="Times New Roman" w:hAnsi="Times New Roman" w:cs="Times New Roman"/>
          <w:b/>
          <w:bCs/>
        </w:rPr>
        <w:t>12.3</w:t>
      </w:r>
      <w:r w:rsidR="00FA17B5">
        <w:rPr>
          <w:rFonts w:ascii="Times New Roman" w:eastAsia="Times New Roman" w:hAnsi="Times New Roman" w:cs="Times New Roman"/>
          <w:b/>
          <w:bCs/>
        </w:rPr>
        <w:t>.</w:t>
      </w:r>
      <w:r w:rsidRPr="005C5DD1">
        <w:rPr>
          <w:rFonts w:ascii="Times New Roman" w:eastAsia="Times New Roman" w:hAnsi="Times New Roman" w:cs="Times New Roman"/>
        </w:rPr>
        <w:t xml:space="preserve"> Livrarea produselor se consideră încheiată în momentul în care sunt îndeplinite prevederile clauzelor de recepţie a produselor</w:t>
      </w:r>
    </w:p>
    <w:p w14:paraId="62AFFA34" w14:textId="07A626E8" w:rsidR="004D3CE5" w:rsidRPr="005C5DD1" w:rsidRDefault="007E5AD9"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 xml:space="preserve">MODIFICAREA CONTRACTULUI, CLAUZE DE REVIZUIRE </w:t>
      </w:r>
    </w:p>
    <w:p w14:paraId="5C38B9F9" w14:textId="77777777" w:rsidR="00E628C3" w:rsidRPr="005C5DD1" w:rsidRDefault="004D3CE5" w:rsidP="005C5DD1">
      <w:pPr>
        <w:pStyle w:val="ListParagraph"/>
        <w:numPr>
          <w:ilvl w:val="0"/>
          <w:numId w:val="3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5C5DD1">
        <w:rPr>
          <w:rFonts w:ascii="Times New Roman" w:hAnsi="Times New Roman" w:cs="Times New Roman"/>
        </w:rPr>
        <w:t>actele normative în vigoare</w:t>
      </w:r>
      <w:r w:rsidRPr="005C5DD1">
        <w:rPr>
          <w:rFonts w:ascii="Times New Roman" w:hAnsi="Times New Roman" w:cs="Times New Roman"/>
        </w:rPr>
        <w:t>.</w:t>
      </w:r>
    </w:p>
    <w:p w14:paraId="5B11A8F2" w14:textId="70639D8B" w:rsidR="00E628C3" w:rsidRPr="005C5DD1" w:rsidRDefault="004D3CE5" w:rsidP="005C5DD1">
      <w:pPr>
        <w:pStyle w:val="ListParagraph"/>
        <w:numPr>
          <w:ilvl w:val="0"/>
          <w:numId w:val="3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C5DD1" w:rsidRDefault="004D3CE5" w:rsidP="005C5DD1">
      <w:pPr>
        <w:pStyle w:val="ListParagraph"/>
        <w:numPr>
          <w:ilvl w:val="0"/>
          <w:numId w:val="3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5C5DD1">
        <w:rPr>
          <w:rFonts w:ascii="Times New Roman" w:hAnsi="Times New Roman" w:cs="Times New Roman"/>
        </w:rPr>
        <w:t>și documentele suport</w:t>
      </w:r>
      <w:r w:rsidRPr="005C5DD1">
        <w:rPr>
          <w:rFonts w:ascii="Times New Roman" w:hAnsi="Times New Roman" w:cs="Times New Roman"/>
        </w:rPr>
        <w:t>cu cel puțin 5 zile înainte de data la care se consideră că modificarea ar trebui să producă efecte.</w:t>
      </w:r>
    </w:p>
    <w:p w14:paraId="60B55974" w14:textId="461EA565" w:rsidR="00E628C3" w:rsidRPr="005C5DD1" w:rsidRDefault="004D3CE5" w:rsidP="005C5DD1">
      <w:pPr>
        <w:pStyle w:val="ListParagraph"/>
        <w:numPr>
          <w:ilvl w:val="0"/>
          <w:numId w:val="3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Modificarea va produce efecte doar dacă părțile au convenit asupra acestui aspect</w:t>
      </w:r>
      <w:r w:rsidR="00115589" w:rsidRPr="005C5DD1">
        <w:rPr>
          <w:rFonts w:ascii="Times New Roman" w:hAnsi="Times New Roman" w:cs="Times New Roman"/>
        </w:rPr>
        <w:t xml:space="preserve"> </w:t>
      </w:r>
      <w:r w:rsidR="00536926" w:rsidRPr="005C5DD1">
        <w:rPr>
          <w:rFonts w:ascii="Times New Roman" w:hAnsi="Times New Roman" w:cs="Times New Roman"/>
        </w:rPr>
        <w:t xml:space="preserve">în scris, cum ar fi prin </w:t>
      </w:r>
      <w:r w:rsidR="00115589" w:rsidRPr="005C5DD1">
        <w:rPr>
          <w:rFonts w:ascii="Times New Roman" w:hAnsi="Times New Roman" w:cs="Times New Roman"/>
        </w:rPr>
        <w:t>semnarea unui act adițional</w:t>
      </w:r>
      <w:r w:rsidRPr="005C5DD1">
        <w:rPr>
          <w:rFonts w:ascii="Times New Roman" w:hAnsi="Times New Roman" w:cs="Times New Roman"/>
        </w:rPr>
        <w:t xml:space="preserve">. </w:t>
      </w:r>
    </w:p>
    <w:p w14:paraId="131E8292" w14:textId="508BE7B7" w:rsidR="00E628C3" w:rsidRPr="005C5DD1" w:rsidRDefault="004D3CE5" w:rsidP="005C5DD1">
      <w:pPr>
        <w:pStyle w:val="ListParagraph"/>
        <w:numPr>
          <w:ilvl w:val="0"/>
          <w:numId w:val="3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5C5DD1">
        <w:rPr>
          <w:rFonts w:ascii="Times New Roman" w:hAnsi="Times New Roman" w:cs="Times New Roman"/>
        </w:rPr>
        <w:t>Produsele</w:t>
      </w:r>
      <w:r w:rsidRPr="005C5DD1">
        <w:rPr>
          <w:rFonts w:ascii="Times New Roman" w:hAnsi="Times New Roman" w:cs="Times New Roman"/>
        </w:rPr>
        <w:t xml:space="preserve"> pe care Contractantul se obligă să le </w:t>
      </w:r>
      <w:r w:rsidR="008615F6" w:rsidRPr="00FA17B5">
        <w:rPr>
          <w:rFonts w:ascii="Times New Roman" w:hAnsi="Times New Roman" w:cs="Times New Roman"/>
        </w:rPr>
        <w:t>furnizeze</w:t>
      </w:r>
      <w:r w:rsidRPr="00FA17B5">
        <w:rPr>
          <w:rFonts w:ascii="Times New Roman" w:hAnsi="Times New Roman" w:cs="Times New Roman"/>
        </w:rPr>
        <w:t xml:space="preserve"> </w:t>
      </w:r>
      <w:r w:rsidRPr="005C5DD1">
        <w:rPr>
          <w:rFonts w:ascii="Times New Roman" w:hAnsi="Times New Roman" w:cs="Times New Roman"/>
        </w:rPr>
        <w:t xml:space="preserve">în </w:t>
      </w:r>
      <w:r w:rsidRPr="005C5DD1">
        <w:rPr>
          <w:rFonts w:ascii="Times New Roman" w:hAnsi="Times New Roman" w:cs="Times New Roman"/>
        </w:rPr>
        <w:lastRenderedPageBreak/>
        <w:t>conformitate cu prevederile din prezentul Contract, cu dispozițiilor legale și conform cerințelor din Caietul de Sarcini.</w:t>
      </w:r>
    </w:p>
    <w:p w14:paraId="125EB95F" w14:textId="633B5B98" w:rsidR="00C950BF" w:rsidRPr="005C5DD1" w:rsidRDefault="004D3CE5" w:rsidP="005C5DD1">
      <w:pPr>
        <w:pStyle w:val="ListParagraph"/>
        <w:numPr>
          <w:ilvl w:val="0"/>
          <w:numId w:val="3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Clauzele de </w:t>
      </w:r>
      <w:r w:rsidR="00EE73E0" w:rsidRPr="005C5DD1">
        <w:rPr>
          <w:rFonts w:ascii="Times New Roman" w:hAnsi="Times New Roman" w:cs="Times New Roman"/>
        </w:rPr>
        <w:t xml:space="preserve">revizuire </w:t>
      </w:r>
      <w:r w:rsidRPr="005C5DD1">
        <w:rPr>
          <w:rFonts w:ascii="Times New Roman" w:hAnsi="Times New Roman" w:cs="Times New Roman"/>
        </w:rPr>
        <w:t xml:space="preserve">a contractului </w:t>
      </w:r>
      <w:r w:rsidR="00C950BF" w:rsidRPr="005C5DD1">
        <w:rPr>
          <w:rFonts w:ascii="Times New Roman" w:hAnsi="Times New Roman" w:cs="Times New Roman"/>
        </w:rPr>
        <w:t>sunt</w:t>
      </w:r>
      <w:r w:rsidRPr="005C5DD1">
        <w:rPr>
          <w:rFonts w:ascii="Times New Roman" w:hAnsi="Times New Roman" w:cs="Times New Roman"/>
        </w:rPr>
        <w:t>:</w:t>
      </w:r>
      <w:r w:rsidR="00D20757" w:rsidRPr="005C5DD1">
        <w:rPr>
          <w:rFonts w:ascii="Times New Roman" w:hAnsi="Times New Roman" w:cs="Times New Roman"/>
        </w:rPr>
        <w:t xml:space="preserve"> </w:t>
      </w:r>
    </w:p>
    <w:p w14:paraId="2CAE2413" w14:textId="7D34E349" w:rsidR="00E77F62" w:rsidRPr="005C5DD1" w:rsidRDefault="00201353" w:rsidP="00FA17B5">
      <w:pPr>
        <w:pStyle w:val="ListParagraph"/>
        <w:numPr>
          <w:ilvl w:val="0"/>
          <w:numId w:val="38"/>
        </w:numPr>
        <w:tabs>
          <w:tab w:val="left" w:pos="426"/>
        </w:tabs>
        <w:spacing w:after="0" w:line="240" w:lineRule="auto"/>
        <w:ind w:left="0" w:firstLine="0"/>
        <w:jc w:val="both"/>
        <w:rPr>
          <w:rFonts w:ascii="Times New Roman" w:hAnsi="Times New Roman" w:cs="Times New Roman"/>
          <w:i/>
        </w:rPr>
      </w:pPr>
      <w:r w:rsidRPr="005C5DD1">
        <w:rPr>
          <w:rFonts w:ascii="Times New Roman" w:hAnsi="Times New Roman" w:cs="Times New Roman"/>
          <w:i/>
        </w:rPr>
        <w:t>V</w:t>
      </w:r>
      <w:r w:rsidR="004D3CE5" w:rsidRPr="005C5DD1">
        <w:rPr>
          <w:rFonts w:ascii="Times New Roman" w:hAnsi="Times New Roman" w:cs="Times New Roman"/>
          <w:i/>
        </w:rPr>
        <w:t xml:space="preserve">ariații ale activităților din contract necesare în scopul îndeplinirii obiectului contractului (diferențele dintre cantitățile estimate inițial (în contract) si cele real </w:t>
      </w:r>
      <w:r w:rsidR="00825CC6" w:rsidRPr="005C5DD1">
        <w:rPr>
          <w:rFonts w:ascii="Times New Roman" w:hAnsi="Times New Roman" w:cs="Times New Roman"/>
          <w:i/>
        </w:rPr>
        <w:t>furnizate</w:t>
      </w:r>
      <w:r w:rsidR="004D3CE5" w:rsidRPr="005C5DD1">
        <w:rPr>
          <w:rFonts w:ascii="Times New Roman" w:hAnsi="Times New Roman" w:cs="Times New Roman"/>
          <w:i/>
        </w:rPr>
        <w:t>);</w:t>
      </w:r>
    </w:p>
    <w:p w14:paraId="44530FB7" w14:textId="73D7745D" w:rsidR="00E77F62" w:rsidRPr="005C5DD1" w:rsidRDefault="00115589" w:rsidP="00FA17B5">
      <w:pPr>
        <w:pStyle w:val="ListParagraph"/>
        <w:numPr>
          <w:ilvl w:val="0"/>
          <w:numId w:val="38"/>
        </w:numPr>
        <w:tabs>
          <w:tab w:val="left" w:pos="426"/>
        </w:tabs>
        <w:spacing w:after="0" w:line="240" w:lineRule="auto"/>
        <w:ind w:left="0" w:firstLine="0"/>
        <w:jc w:val="both"/>
        <w:rPr>
          <w:rFonts w:ascii="Times New Roman" w:hAnsi="Times New Roman" w:cs="Times New Roman"/>
          <w:i/>
        </w:rPr>
      </w:pPr>
      <w:r w:rsidRPr="005C5DD1">
        <w:rPr>
          <w:rFonts w:ascii="Times New Roman" w:hAnsi="Times New Roman" w:cs="Times New Roman"/>
          <w:i/>
        </w:rPr>
        <w:t>N</w:t>
      </w:r>
      <w:r w:rsidR="004D3CE5" w:rsidRPr="005C5DD1">
        <w:rPr>
          <w:rFonts w:ascii="Times New Roman" w:hAnsi="Times New Roman" w:cs="Times New Roman"/>
          <w:i/>
        </w:rPr>
        <w:t xml:space="preserve">ecesitatea extinderii duratei de </w:t>
      </w:r>
      <w:r w:rsidR="00E77F62" w:rsidRPr="005C5DD1">
        <w:rPr>
          <w:rFonts w:ascii="Times New Roman" w:hAnsi="Times New Roman" w:cs="Times New Roman"/>
          <w:i/>
        </w:rPr>
        <w:t>furnizare a produselor</w:t>
      </w:r>
      <w:r w:rsidR="004D3CE5" w:rsidRPr="005C5DD1">
        <w:rPr>
          <w:rFonts w:ascii="Times New Roman" w:hAnsi="Times New Roman" w:cs="Times New Roman"/>
          <w:i/>
        </w:rPr>
        <w:t>.</w:t>
      </w:r>
    </w:p>
    <w:p w14:paraId="2E287640" w14:textId="49843706" w:rsidR="00F60D0C" w:rsidRPr="005C5DD1" w:rsidRDefault="00F60D0C" w:rsidP="00FA17B5">
      <w:pPr>
        <w:pStyle w:val="ListParagraph"/>
        <w:numPr>
          <w:ilvl w:val="0"/>
          <w:numId w:val="38"/>
        </w:numPr>
        <w:tabs>
          <w:tab w:val="left" w:pos="426"/>
        </w:tabs>
        <w:spacing w:after="0" w:line="240" w:lineRule="auto"/>
        <w:ind w:left="0" w:firstLine="0"/>
        <w:jc w:val="both"/>
        <w:rPr>
          <w:rFonts w:ascii="Times New Roman" w:hAnsi="Times New Roman" w:cs="Times New Roman"/>
          <w:i/>
        </w:rPr>
      </w:pPr>
      <w:r w:rsidRPr="005C5DD1">
        <w:rPr>
          <w:rFonts w:ascii="Times New Roman" w:hAnsi="Times New Roman" w:cs="Times New Roman"/>
          <w:i/>
        </w:rPr>
        <w:t>Opțiuni</w:t>
      </w:r>
      <w:r w:rsidR="00C568F9" w:rsidRPr="005C5DD1">
        <w:rPr>
          <w:rFonts w:ascii="Times New Roman" w:hAnsi="Times New Roman" w:cs="Times New Roman"/>
          <w:i/>
        </w:rPr>
        <w:t xml:space="preserve"> / variații</w:t>
      </w:r>
      <w:r w:rsidRPr="005C5DD1">
        <w:rPr>
          <w:rFonts w:ascii="Times New Roman" w:hAnsi="Times New Roman" w:cs="Times New Roman"/>
          <w:i/>
        </w:rPr>
        <w:t xml:space="preserve"> ale cantităților ce urmează a fi achiziționate (</w:t>
      </w:r>
      <w:r w:rsidRPr="005C5DD1">
        <w:rPr>
          <w:rFonts w:ascii="Times New Roman" w:hAnsi="Times New Roman" w:cs="Times New Roman"/>
          <w:i/>
          <w:iCs/>
        </w:rPr>
        <w:t>acestea vor fi stabilite în mod clar încă de la estimarea valorii achiziției și vor fi incluse în documentația de atribuire</w:t>
      </w:r>
      <w:r w:rsidR="003F5B71" w:rsidRPr="005C5DD1">
        <w:rPr>
          <w:rFonts w:ascii="Times New Roman" w:hAnsi="Times New Roman" w:cs="Times New Roman"/>
          <w:i/>
        </w:rPr>
        <w:t>)</w:t>
      </w:r>
      <w:r w:rsidRPr="005C5DD1">
        <w:rPr>
          <w:rFonts w:ascii="Times New Roman" w:hAnsi="Times New Roman" w:cs="Times New Roman"/>
          <w:i/>
        </w:rPr>
        <w:t>.</w:t>
      </w:r>
    </w:p>
    <w:p w14:paraId="703FBD7D" w14:textId="29D444AE" w:rsidR="00157F22" w:rsidRPr="005C5DD1" w:rsidRDefault="00157F22" w:rsidP="00FA17B5">
      <w:pPr>
        <w:pStyle w:val="ListParagraph"/>
        <w:numPr>
          <w:ilvl w:val="0"/>
          <w:numId w:val="38"/>
        </w:numPr>
        <w:tabs>
          <w:tab w:val="left" w:pos="426"/>
        </w:tabs>
        <w:spacing w:after="0" w:line="240" w:lineRule="auto"/>
        <w:ind w:left="0" w:firstLine="0"/>
        <w:jc w:val="both"/>
        <w:rPr>
          <w:rFonts w:ascii="Times New Roman" w:hAnsi="Times New Roman" w:cs="Times New Roman"/>
          <w:i/>
        </w:rPr>
      </w:pPr>
      <w:r w:rsidRPr="005C5DD1">
        <w:rPr>
          <w:rFonts w:ascii="Times New Roman" w:hAnsi="Times New Roman" w:cs="Times New Roman"/>
          <w:i/>
        </w:rPr>
        <w:t>Opțiuni ale achiziționării de piese de schimb pentru o anumită perioadă d</w:t>
      </w:r>
      <w:r w:rsidR="008D2C82" w:rsidRPr="005C5DD1">
        <w:rPr>
          <w:rFonts w:ascii="Times New Roman" w:hAnsi="Times New Roman" w:cs="Times New Roman"/>
          <w:i/>
        </w:rPr>
        <w:t>upă finalizarea perioadei de garanție, dacă contractul este încă în vigoare.</w:t>
      </w:r>
    </w:p>
    <w:p w14:paraId="2B980980" w14:textId="33D3539A" w:rsidR="00F60D0C" w:rsidRPr="005C5DD1" w:rsidRDefault="00F60D0C" w:rsidP="00FA17B5">
      <w:pPr>
        <w:pStyle w:val="ListParagraph"/>
        <w:numPr>
          <w:ilvl w:val="0"/>
          <w:numId w:val="38"/>
        </w:numPr>
        <w:tabs>
          <w:tab w:val="left" w:pos="426"/>
        </w:tabs>
        <w:spacing w:after="0" w:line="240" w:lineRule="auto"/>
        <w:ind w:left="0" w:firstLine="0"/>
        <w:jc w:val="both"/>
        <w:rPr>
          <w:rFonts w:ascii="Times New Roman" w:hAnsi="Times New Roman" w:cs="Times New Roman"/>
          <w:i/>
        </w:rPr>
      </w:pPr>
      <w:r w:rsidRPr="005C5DD1">
        <w:rPr>
          <w:rFonts w:ascii="Times New Roman" w:hAnsi="Times New Roman" w:cs="Times New Roman"/>
          <w:i/>
        </w:rPr>
        <w:t>Tratarea situațiilor privind ieșirea din circuitul comercial al produselor și încetarea contractelor pe termen lung</w:t>
      </w:r>
      <w:r w:rsidR="00FA17B5">
        <w:rPr>
          <w:rFonts w:ascii="Times New Roman" w:hAnsi="Times New Roman" w:cs="Times New Roman"/>
          <w:i/>
        </w:rPr>
        <w:t>.</w:t>
      </w:r>
    </w:p>
    <w:p w14:paraId="6162EB76" w14:textId="6EE9B111" w:rsidR="00A72B44" w:rsidRPr="005C5DD1" w:rsidRDefault="007E5AD9"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EVALUAREA MODIFICĂRILOR CONTRACTULUI ȘI A CIRCUMSTANȚELOR ACESTORA</w:t>
      </w:r>
    </w:p>
    <w:p w14:paraId="0D51EB1E" w14:textId="77777777" w:rsidR="00A72B44" w:rsidRPr="005C5DD1" w:rsidRDefault="00A72B44" w:rsidP="005C5DD1">
      <w:pPr>
        <w:pStyle w:val="ListParagraph"/>
        <w:numPr>
          <w:ilvl w:val="0"/>
          <w:numId w:val="10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Identificarea circumstanțelor care generează Modificarea Contractului este în sarcina ambelor Părți.</w:t>
      </w:r>
    </w:p>
    <w:p w14:paraId="4D7C7C2B" w14:textId="77777777" w:rsidR="00A72B44" w:rsidRPr="005C5DD1" w:rsidRDefault="00A72B44" w:rsidP="005C5DD1">
      <w:pPr>
        <w:pStyle w:val="ListParagraph"/>
        <w:numPr>
          <w:ilvl w:val="0"/>
          <w:numId w:val="10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559B9C3F" w14:textId="60BA7594" w:rsidR="00A72B44" w:rsidRPr="005C5DD1" w:rsidRDefault="00A72B44" w:rsidP="00FA17B5">
      <w:pPr>
        <w:pStyle w:val="ListParagraph"/>
        <w:numPr>
          <w:ilvl w:val="0"/>
          <w:numId w:val="106"/>
        </w:numPr>
        <w:tabs>
          <w:tab w:val="left" w:pos="426"/>
        </w:tabs>
        <w:spacing w:after="0" w:line="240" w:lineRule="auto"/>
        <w:ind w:left="0" w:firstLine="0"/>
        <w:jc w:val="both"/>
        <w:rPr>
          <w:rFonts w:ascii="Times New Roman" w:hAnsi="Times New Roman" w:cs="Times New Roman"/>
        </w:rPr>
      </w:pPr>
      <w:r w:rsidRPr="005C5DD1">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w:t>
      </w:r>
      <w:r w:rsidR="00E505D2" w:rsidRPr="005C5DD1">
        <w:rPr>
          <w:rFonts w:ascii="Times New Roman" w:hAnsi="Times New Roman" w:cs="Times New Roman"/>
        </w:rPr>
        <w:t>Autoritatea/contractantă</w:t>
      </w:r>
      <w:r w:rsidRPr="005C5DD1">
        <w:rPr>
          <w:rFonts w:ascii="Times New Roman" w:hAnsi="Times New Roman" w:cs="Times New Roman"/>
        </w:rPr>
        <w:t>, astfel cum sunt precizate aceste obiective în Caietul de Sarcini și/sau</w:t>
      </w:r>
    </w:p>
    <w:p w14:paraId="1D00CE4D" w14:textId="381C3001" w:rsidR="009F657D" w:rsidRPr="005C5DD1" w:rsidRDefault="00A72B44" w:rsidP="00FA17B5">
      <w:pPr>
        <w:pStyle w:val="ListParagraph"/>
        <w:numPr>
          <w:ilvl w:val="0"/>
          <w:numId w:val="106"/>
        </w:numPr>
        <w:tabs>
          <w:tab w:val="left" w:pos="426"/>
        </w:tabs>
        <w:spacing w:after="0" w:line="240" w:lineRule="auto"/>
        <w:ind w:left="0" w:firstLine="0"/>
        <w:jc w:val="both"/>
        <w:rPr>
          <w:rFonts w:ascii="Times New Roman" w:hAnsi="Times New Roman" w:cs="Times New Roman"/>
        </w:rPr>
      </w:pPr>
      <w:r w:rsidRPr="005C5DD1">
        <w:rPr>
          <w:rFonts w:ascii="Times New Roman" w:hAnsi="Times New Roman" w:cs="Times New Roman"/>
        </w:rPr>
        <w:t>concluziilor obținute ca urmare a evaluării activităților, rezultatelor și performanței Contractantului în cadrul Contractului.</w:t>
      </w:r>
      <w:r w:rsidR="000A4B63" w:rsidRPr="005C5DD1">
        <w:rPr>
          <w:rFonts w:ascii="Times New Roman" w:hAnsi="Times New Roman" w:cs="Times New Roman"/>
        </w:rPr>
        <w:t xml:space="preserve"> </w:t>
      </w:r>
      <w:r w:rsidRPr="005C5DD1">
        <w:rPr>
          <w:rFonts w:ascii="Times New Roman" w:hAnsi="Times New Roman" w:cs="Times New Roman"/>
        </w:rPr>
        <w:t xml:space="preserve">Părțile stabilesc, prin consultare, efectele soluțiilor asupra Termenului/Termenelor de livrare și/sau asupra prețului Contractului și/sau asupra Produselor, astfel </w:t>
      </w:r>
      <w:r w:rsidR="00001550" w:rsidRPr="005C5DD1">
        <w:rPr>
          <w:rFonts w:ascii="Times New Roman" w:hAnsi="Times New Roman" w:cs="Times New Roman"/>
        </w:rPr>
        <w:t>cum s-a stabilit în art. 13 din Contract</w:t>
      </w:r>
      <w:r w:rsidRPr="005C5DD1">
        <w:rPr>
          <w:rFonts w:ascii="Times New Roman" w:hAnsi="Times New Roman" w:cs="Times New Roman"/>
        </w:rPr>
        <w:t xml:space="preserve">, </w:t>
      </w:r>
      <w:r w:rsidR="00095299" w:rsidRPr="005C5DD1">
        <w:rPr>
          <w:rFonts w:ascii="Times New Roman" w:hAnsi="Times New Roman" w:cs="Times New Roman"/>
        </w:rPr>
        <w:t xml:space="preserve">acestea </w:t>
      </w:r>
      <w:r w:rsidR="009F657D" w:rsidRPr="005C5DD1">
        <w:rPr>
          <w:rFonts w:ascii="Times New Roman" w:hAnsi="Times New Roman" w:cs="Times New Roman"/>
        </w:rPr>
        <w:t>cuantificate</w:t>
      </w:r>
      <w:r w:rsidRPr="005C5DD1">
        <w:rPr>
          <w:rFonts w:ascii="Times New Roman" w:hAnsi="Times New Roman" w:cs="Times New Roman"/>
        </w:rPr>
        <w:t xml:space="preserve"> devin Modificări Contractuale, putând conta în:</w:t>
      </w:r>
    </w:p>
    <w:p w14:paraId="5131E3CC" w14:textId="77777777" w:rsidR="009F657D" w:rsidRPr="005C5DD1" w:rsidRDefault="00A72B44" w:rsidP="00FA17B5">
      <w:pPr>
        <w:pStyle w:val="ListParagraph"/>
        <w:numPr>
          <w:ilvl w:val="0"/>
          <w:numId w:val="107"/>
        </w:numPr>
        <w:tabs>
          <w:tab w:val="left" w:pos="567"/>
        </w:tabs>
        <w:spacing w:after="0" w:line="240" w:lineRule="auto"/>
        <w:ind w:left="284" w:firstLine="0"/>
        <w:jc w:val="both"/>
        <w:rPr>
          <w:rFonts w:ascii="Times New Roman" w:hAnsi="Times New Roman" w:cs="Times New Roman"/>
        </w:rPr>
      </w:pPr>
      <w:r w:rsidRPr="005C5DD1">
        <w:rPr>
          <w:rFonts w:ascii="Times New Roman" w:hAnsi="Times New Roman" w:cs="Times New Roman"/>
        </w:rPr>
        <w:t>prelungirea Termenului/Termenelor de livrare și/sau</w:t>
      </w:r>
    </w:p>
    <w:p w14:paraId="6D4BBD09" w14:textId="0BB27D4E" w:rsidR="00A72B44" w:rsidRPr="005C5DD1" w:rsidRDefault="00A72B44" w:rsidP="00FA17B5">
      <w:pPr>
        <w:pStyle w:val="ListParagraph"/>
        <w:numPr>
          <w:ilvl w:val="0"/>
          <w:numId w:val="107"/>
        </w:numPr>
        <w:tabs>
          <w:tab w:val="left" w:pos="567"/>
        </w:tabs>
        <w:spacing w:after="0" w:line="240" w:lineRule="auto"/>
        <w:ind w:left="284" w:firstLine="0"/>
        <w:contextualSpacing w:val="0"/>
        <w:jc w:val="both"/>
        <w:rPr>
          <w:rFonts w:ascii="Times New Roman" w:hAnsi="Times New Roman" w:cs="Times New Roman"/>
        </w:rPr>
      </w:pPr>
      <w:r w:rsidRPr="005C5DD1">
        <w:rPr>
          <w:rFonts w:ascii="Times New Roman" w:hAnsi="Times New Roman" w:cs="Times New Roman"/>
        </w:rPr>
        <w:t>suplimentarea prețului Contractului</w:t>
      </w:r>
      <w:r w:rsidR="00EA5F18" w:rsidRPr="005C5DD1">
        <w:rPr>
          <w:rFonts w:ascii="Times New Roman" w:hAnsi="Times New Roman" w:cs="Times New Roman"/>
        </w:rPr>
        <w:t xml:space="preserve">, dacă este cazul în condițiile art. </w:t>
      </w:r>
      <w:r w:rsidR="00095299" w:rsidRPr="005C5DD1">
        <w:rPr>
          <w:rFonts w:ascii="Times New Roman" w:hAnsi="Times New Roman" w:cs="Times New Roman"/>
        </w:rPr>
        <w:t>4 din Contract.;</w:t>
      </w:r>
    </w:p>
    <w:p w14:paraId="528324EB" w14:textId="1DC5D126" w:rsidR="00095299" w:rsidRPr="005C5DD1" w:rsidRDefault="00095299" w:rsidP="00FA17B5">
      <w:pPr>
        <w:pStyle w:val="ListParagraph"/>
        <w:numPr>
          <w:ilvl w:val="0"/>
          <w:numId w:val="107"/>
        </w:numPr>
        <w:tabs>
          <w:tab w:val="left" w:pos="567"/>
        </w:tabs>
        <w:spacing w:after="0" w:line="240" w:lineRule="auto"/>
        <w:ind w:left="284" w:firstLine="0"/>
        <w:contextualSpacing w:val="0"/>
        <w:jc w:val="both"/>
        <w:rPr>
          <w:rFonts w:ascii="Times New Roman" w:hAnsi="Times New Roman" w:cs="Times New Roman"/>
        </w:rPr>
      </w:pPr>
      <w:r w:rsidRPr="005C5DD1">
        <w:rPr>
          <w:rFonts w:ascii="Times New Roman" w:hAnsi="Times New Roman" w:cs="Times New Roman"/>
        </w:rPr>
        <w:t xml:space="preserve">suplimentarea </w:t>
      </w:r>
      <w:r w:rsidR="00C27BD6" w:rsidRPr="005C5DD1">
        <w:rPr>
          <w:rFonts w:ascii="Times New Roman" w:hAnsi="Times New Roman" w:cs="Times New Roman"/>
        </w:rPr>
        <w:t xml:space="preserve">/diminuarea </w:t>
      </w:r>
      <w:r w:rsidRPr="005C5DD1">
        <w:rPr>
          <w:rFonts w:ascii="Times New Roman" w:hAnsi="Times New Roman" w:cs="Times New Roman"/>
        </w:rPr>
        <w:t>cantităților prevăzute în contract.</w:t>
      </w:r>
    </w:p>
    <w:p w14:paraId="4D3A3255" w14:textId="77777777" w:rsidR="008F313E" w:rsidRPr="005C5DD1" w:rsidRDefault="00A72B44" w:rsidP="005C5DD1">
      <w:pPr>
        <w:pStyle w:val="ListParagraph"/>
        <w:numPr>
          <w:ilvl w:val="0"/>
          <w:numId w:val="10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ABFA6D3" w:rsidR="001A044F" w:rsidRPr="005C5DD1" w:rsidRDefault="00E505D2" w:rsidP="005C5DD1">
      <w:pPr>
        <w:pStyle w:val="ListParagraph"/>
        <w:numPr>
          <w:ilvl w:val="0"/>
          <w:numId w:val="10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FA17B5">
        <w:rPr>
          <w:rFonts w:ascii="Times New Roman" w:hAnsi="Times New Roman" w:cs="Times New Roman"/>
        </w:rPr>
        <w:t xml:space="preserve"> </w:t>
      </w:r>
      <w:r w:rsidRPr="005C5DD1">
        <w:rPr>
          <w:rFonts w:ascii="Times New Roman" w:hAnsi="Times New Roman" w:cs="Times New Roman"/>
        </w:rPr>
        <w:t>contractantă</w:t>
      </w:r>
      <w:r w:rsidR="00A72B44" w:rsidRPr="005C5DD1">
        <w:rPr>
          <w:rFonts w:ascii="Times New Roman" w:hAnsi="Times New Roman" w:cs="Times New Roman"/>
        </w:rPr>
        <w:t xml:space="preserve"> poate emite Dispoziții privind Modificarea Contractului, cu respectarea clauzelor stipulate la </w:t>
      </w:r>
      <w:r w:rsidR="001A044F" w:rsidRPr="005C5DD1">
        <w:rPr>
          <w:rFonts w:ascii="Times New Roman" w:hAnsi="Times New Roman" w:cs="Times New Roman"/>
        </w:rPr>
        <w:t>capitolul</w:t>
      </w:r>
      <w:r w:rsidR="00A72B44" w:rsidRPr="005C5DD1">
        <w:rPr>
          <w:rFonts w:ascii="Times New Roman" w:hAnsi="Times New Roman" w:cs="Times New Roman"/>
        </w:rPr>
        <w:t xml:space="preserve"> </w:t>
      </w:r>
      <w:r w:rsidR="000A4B63" w:rsidRPr="005C5DD1">
        <w:rPr>
          <w:rFonts w:ascii="Times New Roman" w:hAnsi="Times New Roman" w:cs="Times New Roman"/>
        </w:rPr>
        <w:t>18</w:t>
      </w:r>
      <w:r w:rsidR="004B0F33" w:rsidRPr="005C5DD1">
        <w:rPr>
          <w:rFonts w:ascii="Times New Roman" w:hAnsi="Times New Roman" w:cs="Times New Roman"/>
        </w:rPr>
        <w:t xml:space="preserve"> - Obligații ale </w:t>
      </w:r>
      <w:r w:rsidRPr="005C5DD1">
        <w:rPr>
          <w:rFonts w:ascii="Times New Roman" w:hAnsi="Times New Roman" w:cs="Times New Roman"/>
        </w:rPr>
        <w:t>Autorității</w:t>
      </w:r>
      <w:r w:rsidR="00A72B44" w:rsidRPr="005C5DD1">
        <w:rPr>
          <w:rFonts w:ascii="Times New Roman" w:hAnsi="Times New Roman" w:cs="Times New Roman"/>
        </w:rPr>
        <w:t>, cu respectarea prevederilor contr</w:t>
      </w:r>
      <w:r w:rsidR="001A044F" w:rsidRPr="005C5DD1">
        <w:rPr>
          <w:rFonts w:ascii="Times New Roman" w:hAnsi="Times New Roman" w:cs="Times New Roman"/>
        </w:rPr>
        <w:t>actuale și cu respectarea Legii.</w:t>
      </w:r>
    </w:p>
    <w:p w14:paraId="76524738" w14:textId="0A4AB082" w:rsidR="004D3CE5" w:rsidRPr="005C5DD1" w:rsidRDefault="001A044F" w:rsidP="005C5DD1">
      <w:pPr>
        <w:pStyle w:val="ListParagraph"/>
        <w:numPr>
          <w:ilvl w:val="0"/>
          <w:numId w:val="10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În cazul în care Contractantul înregistrează întârzieri și/sau se produc costuri suplimentare ca urmare a unei erori, omisiuni, viciu în cerințele </w:t>
      </w:r>
      <w:r w:rsidR="00E505D2" w:rsidRPr="005C5DD1">
        <w:rPr>
          <w:rFonts w:ascii="Times New Roman" w:hAnsi="Times New Roman" w:cs="Times New Roman"/>
        </w:rPr>
        <w:t>Autorității</w:t>
      </w:r>
      <w:r w:rsidRPr="005C5DD1">
        <w:rPr>
          <w:rFonts w:ascii="Times New Roman" w:hAnsi="Times New Roman" w:cs="Times New Roman"/>
        </w:rPr>
        <w:t xml:space="preserve"> și Contractantul dovedește că a fost în imposibilitatea de a depista/</w:t>
      </w:r>
      <w:r w:rsidR="00FA17B5">
        <w:rPr>
          <w:rFonts w:ascii="Times New Roman" w:hAnsi="Times New Roman" w:cs="Times New Roman"/>
        </w:rPr>
        <w:t xml:space="preserve"> </w:t>
      </w:r>
      <w:r w:rsidRPr="005C5DD1">
        <w:rPr>
          <w:rFonts w:ascii="Times New Roman" w:hAnsi="Times New Roman" w:cs="Times New Roman"/>
        </w:rPr>
        <w:t xml:space="preserve">sesiza o astfel de eroare/omisiune/viciu până la depunerea Ofertei, Contractantul notifică </w:t>
      </w:r>
      <w:r w:rsidR="00E505D2" w:rsidRPr="005C5DD1">
        <w:rPr>
          <w:rFonts w:ascii="Times New Roman" w:hAnsi="Times New Roman" w:cs="Times New Roman"/>
        </w:rPr>
        <w:t>Autoritatea</w:t>
      </w:r>
      <w:r w:rsidR="00FA17B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având dreptul </w:t>
      </w:r>
      <w:r w:rsidR="000A4B63" w:rsidRPr="005C5DD1">
        <w:rPr>
          <w:rFonts w:ascii="Times New Roman" w:hAnsi="Times New Roman" w:cs="Times New Roman"/>
        </w:rPr>
        <w:t xml:space="preserve">de a solicita </w:t>
      </w:r>
      <w:r w:rsidRPr="005C5DD1">
        <w:rPr>
          <w:rFonts w:ascii="Times New Roman" w:hAnsi="Times New Roman" w:cs="Times New Roman"/>
        </w:rPr>
        <w:t>modificarea contractului.</w:t>
      </w:r>
    </w:p>
    <w:p w14:paraId="311370CE" w14:textId="2F887D30" w:rsidR="0070355F" w:rsidRPr="005C5DD1" w:rsidRDefault="007E5AD9" w:rsidP="005C5DD1">
      <w:pPr>
        <w:pStyle w:val="ListParagraph"/>
        <w:numPr>
          <w:ilvl w:val="0"/>
          <w:numId w:val="20"/>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SUBCONTRACTAREA, DACĂ ESTE CAZUL</w:t>
      </w:r>
    </w:p>
    <w:p w14:paraId="7A90BCFC" w14:textId="7ECCCDA8" w:rsidR="00412CBB"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are dreptul de a subcontracta p</w:t>
      </w:r>
      <w:r w:rsidR="00AE2F86" w:rsidRPr="005C5DD1">
        <w:rPr>
          <w:rFonts w:ascii="Times New Roman" w:hAnsi="Times New Roman" w:cs="Times New Roman"/>
        </w:rPr>
        <w:t>ă</w:t>
      </w:r>
      <w:r w:rsidRPr="005C5DD1">
        <w:rPr>
          <w:rFonts w:ascii="Times New Roman" w:hAnsi="Times New Roman" w:cs="Times New Roman"/>
        </w:rPr>
        <w:t>r</w:t>
      </w:r>
      <w:r w:rsidR="00AE2F86" w:rsidRPr="005C5DD1">
        <w:rPr>
          <w:rFonts w:ascii="Times New Roman" w:hAnsi="Times New Roman" w:cs="Times New Roman"/>
        </w:rPr>
        <w:t>ț</w:t>
      </w:r>
      <w:r w:rsidR="004805CD" w:rsidRPr="005C5DD1">
        <w:rPr>
          <w:rFonts w:ascii="Times New Roman" w:hAnsi="Times New Roman" w:cs="Times New Roman"/>
        </w:rPr>
        <w:t>i</w:t>
      </w:r>
      <w:r w:rsidRPr="005C5DD1">
        <w:rPr>
          <w:rFonts w:ascii="Times New Roman" w:hAnsi="Times New Roman" w:cs="Times New Roman"/>
        </w:rPr>
        <w:t xml:space="preserve"> </w:t>
      </w:r>
      <w:r w:rsidR="00AE2F86" w:rsidRPr="005C5DD1">
        <w:rPr>
          <w:rFonts w:ascii="Times New Roman" w:hAnsi="Times New Roman" w:cs="Times New Roman"/>
        </w:rPr>
        <w:t>din</w:t>
      </w:r>
      <w:r w:rsidRPr="005C5DD1">
        <w:rPr>
          <w:rFonts w:ascii="Times New Roman" w:hAnsi="Times New Roman" w:cs="Times New Roman"/>
        </w:rPr>
        <w:t xml:space="preserve"> prezentul Contract </w:t>
      </w:r>
      <w:r w:rsidR="00412CBB" w:rsidRPr="005C5DD1">
        <w:rPr>
          <w:rFonts w:ascii="Times New Roman" w:hAnsi="Times New Roman" w:cs="Times New Roman"/>
        </w:rPr>
        <w:t>și</w:t>
      </w:r>
      <w:r w:rsidRPr="005C5DD1">
        <w:rPr>
          <w:rFonts w:ascii="Times New Roman" w:hAnsi="Times New Roman" w:cs="Times New Roman"/>
        </w:rPr>
        <w:t xml:space="preserve">/sau poate schimba Subcontractantul/Subcontractanții </w:t>
      </w:r>
      <w:r w:rsidR="00FB6881" w:rsidRPr="005C5DD1">
        <w:rPr>
          <w:rFonts w:ascii="Times New Roman" w:hAnsi="Times New Roman" w:cs="Times New Roman"/>
        </w:rPr>
        <w:t>specificat/</w:t>
      </w:r>
      <w:r w:rsidRPr="005C5DD1">
        <w:rPr>
          <w:rFonts w:ascii="Times New Roman" w:hAnsi="Times New Roman" w:cs="Times New Roman"/>
        </w:rPr>
        <w:t>specificați în Propunerea Tehnică numai cu acordul pre</w:t>
      </w:r>
      <w:r w:rsidR="00412CBB" w:rsidRPr="005C5DD1">
        <w:rPr>
          <w:rFonts w:ascii="Times New Roman" w:hAnsi="Times New Roman" w:cs="Times New Roman"/>
        </w:rPr>
        <w:t xml:space="preserve">alabil, scris, al </w:t>
      </w:r>
      <w:r w:rsidR="00E505D2" w:rsidRPr="005C5DD1">
        <w:rPr>
          <w:rFonts w:ascii="Times New Roman" w:hAnsi="Times New Roman" w:cs="Times New Roman"/>
        </w:rPr>
        <w:t>Autorității</w:t>
      </w:r>
      <w:r w:rsidR="00412CBB" w:rsidRPr="005C5DD1">
        <w:rPr>
          <w:rFonts w:ascii="Times New Roman" w:hAnsi="Times New Roman" w:cs="Times New Roman"/>
        </w:rPr>
        <w:t>.</w:t>
      </w:r>
    </w:p>
    <w:p w14:paraId="1228ADA5" w14:textId="353189BE" w:rsidR="00412CBB"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5C5DD1">
        <w:rPr>
          <w:rFonts w:ascii="Times New Roman" w:hAnsi="Times New Roman" w:cs="Times New Roman"/>
        </w:rPr>
        <w:t xml:space="preserve">depuse </w:t>
      </w:r>
      <w:r w:rsidRPr="005C5DD1">
        <w:rPr>
          <w:rFonts w:ascii="Times New Roman" w:hAnsi="Times New Roman" w:cs="Times New Roman"/>
        </w:rPr>
        <w:t>pentru atribuirea acestui Contract. Contractul/Contractele de Subcontractare se constituie anexă la Contract, făcând parte integrantă din acesta.</w:t>
      </w:r>
    </w:p>
    <w:p w14:paraId="55C937CD" w14:textId="59F2E482" w:rsidR="00412CBB"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are dreptul de a solicita </w:t>
      </w:r>
      <w:r w:rsidR="00E505D2" w:rsidRPr="005C5DD1">
        <w:rPr>
          <w:rFonts w:ascii="Times New Roman" w:hAnsi="Times New Roman" w:cs="Times New Roman"/>
        </w:rPr>
        <w:t>Autorității</w:t>
      </w:r>
      <w:r w:rsidRPr="005C5DD1">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5C5DD1">
        <w:rPr>
          <w:rFonts w:ascii="Times New Roman" w:hAnsi="Times New Roman" w:cs="Times New Roman"/>
        </w:rPr>
        <w:t>Autorității/</w:t>
      </w:r>
      <w:r w:rsidRPr="005C5DD1">
        <w:rPr>
          <w:rFonts w:ascii="Times New Roman" w:hAnsi="Times New Roman" w:cs="Times New Roman"/>
        </w:rPr>
        <w:t xml:space="preserve"> înainte de încheierea unui nou Contract de Subcontractare. Solicitarea în scris în vederea obținerii aprobării </w:t>
      </w:r>
      <w:r w:rsidR="00E505D2" w:rsidRPr="005C5DD1">
        <w:rPr>
          <w:rFonts w:ascii="Times New Roman" w:hAnsi="Times New Roman" w:cs="Times New Roman"/>
        </w:rPr>
        <w:t>Autorității</w:t>
      </w:r>
      <w:r w:rsidRPr="005C5DD1">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C5DD1">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5C5DD1">
        <w:rPr>
          <w:rFonts w:ascii="Times New Roman" w:hAnsi="Times New Roman" w:cs="Times New Roman"/>
        </w:rPr>
        <w:t>.</w:t>
      </w:r>
    </w:p>
    <w:p w14:paraId="5B192DFC" w14:textId="2B9A87E6" w:rsidR="00412CBB" w:rsidRPr="005C5DD1" w:rsidRDefault="00E505D2"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471E95">
        <w:rPr>
          <w:rFonts w:ascii="Times New Roman" w:hAnsi="Times New Roman" w:cs="Times New Roman"/>
        </w:rPr>
        <w:t xml:space="preserve"> </w:t>
      </w:r>
      <w:r w:rsidRPr="005C5DD1">
        <w:rPr>
          <w:rFonts w:ascii="Times New Roman" w:hAnsi="Times New Roman" w:cs="Times New Roman"/>
        </w:rPr>
        <w:t>contractantă</w:t>
      </w:r>
      <w:r w:rsidR="0070355F" w:rsidRPr="005C5DD1">
        <w:rPr>
          <w:rFonts w:ascii="Times New Roman" w:hAnsi="Times New Roman" w:cs="Times New Roman"/>
        </w:rPr>
        <w:t xml:space="preserve"> notifică Contractantului decizia sa cu privire la înlocuirea unui Subcontractant/</w:t>
      </w:r>
      <w:r w:rsidR="00471E95">
        <w:rPr>
          <w:rFonts w:ascii="Times New Roman" w:hAnsi="Times New Roman" w:cs="Times New Roman"/>
        </w:rPr>
        <w:t xml:space="preserve"> </w:t>
      </w:r>
      <w:r w:rsidR="0070355F" w:rsidRPr="005C5DD1">
        <w:rPr>
          <w:rFonts w:ascii="Times New Roman" w:hAnsi="Times New Roman" w:cs="Times New Roman"/>
        </w:rPr>
        <w:t>implicarea unui nou Subcontractant, motivând decizia sa în cazul respingerii aprobării.</w:t>
      </w:r>
    </w:p>
    <w:p w14:paraId="2492F3AE" w14:textId="249D968B" w:rsidR="00412CBB"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se obligă să încheie Contracte de Subcontractare doar cu Subcontractanții care </w:t>
      </w:r>
      <w:r w:rsidR="00A65ED1" w:rsidRPr="005C5DD1">
        <w:rPr>
          <w:rFonts w:ascii="Times New Roman" w:hAnsi="Times New Roman" w:cs="Times New Roman"/>
        </w:rPr>
        <w:t>își exprimă</w:t>
      </w:r>
      <w:r w:rsidRPr="005C5DD1">
        <w:rPr>
          <w:rFonts w:ascii="Times New Roman" w:hAnsi="Times New Roman" w:cs="Times New Roman"/>
        </w:rPr>
        <w:t xml:space="preserve"> acord</w:t>
      </w:r>
      <w:r w:rsidR="00A65ED1" w:rsidRPr="005C5DD1">
        <w:rPr>
          <w:rFonts w:ascii="Times New Roman" w:hAnsi="Times New Roman" w:cs="Times New Roman"/>
        </w:rPr>
        <w:t>ul cu privire la</w:t>
      </w:r>
      <w:r w:rsidRPr="005C5DD1">
        <w:rPr>
          <w:rFonts w:ascii="Times New Roman" w:hAnsi="Times New Roman" w:cs="Times New Roman"/>
        </w:rPr>
        <w:t xml:space="preserve"> obligațiile contractuale asumate de către Contractant prin prezentul Contract.</w:t>
      </w:r>
    </w:p>
    <w:p w14:paraId="5A69CD87" w14:textId="4D9287A1" w:rsidR="00412CBB"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Niciun Contract de Subcontractare nu creează raporturi contractuale între Subcontractant și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Contractantul este pe deplin răspunzător față de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257574B2" w:rsidR="00412CBB"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lastRenderedPageBreak/>
        <w:t xml:space="preserve">În cazul în care un Subcontractant nu reușește să își execute obligațiile contractuale,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fie să preia el însuși partea din Contract care a fost subcontractată.</w:t>
      </w:r>
    </w:p>
    <w:p w14:paraId="6FE855F3" w14:textId="77777777" w:rsidR="00CF1770"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7E8D12F3" w:rsidR="00A26812" w:rsidRPr="005C5DD1" w:rsidRDefault="0070355F"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Orice schimbare a Subcontractantului fără aprobarea prealabilă în scris a </w:t>
      </w:r>
      <w:r w:rsidR="00E505D2" w:rsidRPr="005C5DD1">
        <w:rPr>
          <w:rFonts w:ascii="Times New Roman" w:hAnsi="Times New Roman" w:cs="Times New Roman"/>
        </w:rPr>
        <w:t>Autorității/</w:t>
      </w:r>
      <w:r w:rsidRPr="005C5DD1">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la </w:t>
      </w:r>
      <w:r w:rsidR="00A702F4" w:rsidRPr="005C5DD1">
        <w:rPr>
          <w:rFonts w:ascii="Times New Roman" w:hAnsi="Times New Roman" w:cs="Times New Roman"/>
        </w:rPr>
        <w:t>rezoluțiune/</w:t>
      </w:r>
      <w:r w:rsidRPr="005C5DD1">
        <w:rPr>
          <w:rFonts w:ascii="Times New Roman" w:hAnsi="Times New Roman" w:cs="Times New Roman"/>
        </w:rPr>
        <w:t>reziliere</w:t>
      </w:r>
      <w:r w:rsidR="00A702F4" w:rsidRPr="005C5DD1">
        <w:rPr>
          <w:rFonts w:ascii="Times New Roman" w:hAnsi="Times New Roman" w:cs="Times New Roman"/>
        </w:rPr>
        <w:t xml:space="preserve"> </w:t>
      </w:r>
      <w:r w:rsidR="001E14BA" w:rsidRPr="005C5DD1">
        <w:rPr>
          <w:rFonts w:ascii="Times New Roman" w:hAnsi="Times New Roman" w:cs="Times New Roman"/>
        </w:rPr>
        <w:t xml:space="preserve">conform Codului Civil </w:t>
      </w:r>
      <w:r w:rsidRPr="005C5DD1">
        <w:rPr>
          <w:rFonts w:ascii="Times New Roman" w:hAnsi="Times New Roman" w:cs="Times New Roman"/>
        </w:rPr>
        <w:t>a Contractului și obținerea de despăgubiri din partea Contractantului.</w:t>
      </w:r>
    </w:p>
    <w:p w14:paraId="41DC4068" w14:textId="3A613B02" w:rsidR="00891515" w:rsidRPr="005C5DD1" w:rsidRDefault="00471E95"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 </w:t>
      </w:r>
      <w:r w:rsidR="0070355F" w:rsidRPr="005C5DD1">
        <w:rPr>
          <w:rFonts w:ascii="Times New Roman" w:hAnsi="Times New Roman" w:cs="Times New Roman"/>
        </w:rPr>
        <w:t xml:space="preserve">În orice moment, pe perioada derulării Contractului, Contractantul trebuie să se asigure că Subcontractantul/Subcontractanții nu afectează drepturile </w:t>
      </w:r>
      <w:r w:rsidR="00E505D2" w:rsidRPr="005C5DD1">
        <w:rPr>
          <w:rFonts w:ascii="Times New Roman" w:hAnsi="Times New Roman" w:cs="Times New Roman"/>
        </w:rPr>
        <w:t>Autorității</w:t>
      </w:r>
      <w:r w:rsidR="0070355F" w:rsidRPr="005C5DD1">
        <w:rPr>
          <w:rFonts w:ascii="Times New Roman" w:hAnsi="Times New Roman" w:cs="Times New Roman"/>
        </w:rPr>
        <w:t xml:space="preserve"> în temeiul prezentului Contract.</w:t>
      </w:r>
    </w:p>
    <w:p w14:paraId="2FFBA6EC" w14:textId="51D5ACC5" w:rsidR="00891515" w:rsidRPr="005C5DD1" w:rsidRDefault="00471E95"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 </w:t>
      </w:r>
      <w:r w:rsidR="0070355F" w:rsidRPr="005C5DD1">
        <w:rPr>
          <w:rFonts w:ascii="Times New Roman" w:hAnsi="Times New Roman" w:cs="Times New Roman"/>
        </w:rPr>
        <w:t xml:space="preserve">În orice moment, pe perioada derulării Contractului, </w:t>
      </w:r>
      <w:r w:rsidR="00E505D2" w:rsidRPr="005C5DD1">
        <w:rPr>
          <w:rFonts w:ascii="Times New Roman" w:hAnsi="Times New Roman" w:cs="Times New Roman"/>
        </w:rPr>
        <w:t>Autoritatea</w:t>
      </w:r>
      <w:r>
        <w:rPr>
          <w:rFonts w:ascii="Times New Roman" w:hAnsi="Times New Roman" w:cs="Times New Roman"/>
        </w:rPr>
        <w:t xml:space="preserve"> </w:t>
      </w:r>
      <w:r w:rsidR="00E505D2" w:rsidRPr="005C5DD1">
        <w:rPr>
          <w:rFonts w:ascii="Times New Roman" w:hAnsi="Times New Roman" w:cs="Times New Roman"/>
        </w:rPr>
        <w:t>contractantă</w:t>
      </w:r>
      <w:r w:rsidR="0070355F" w:rsidRPr="005C5DD1">
        <w:rPr>
          <w:rFonts w:ascii="Times New Roman" w:hAnsi="Times New Roman" w:cs="Times New Roman"/>
        </w:rPr>
        <w:t xml:space="preserve"> poate solicita Contractantului să înlocuiască un Subcontractant care se află în una dintre situațiile de excludere specificate în Lege</w:t>
      </w:r>
      <w:r w:rsidR="00AE2F86" w:rsidRPr="005C5DD1">
        <w:rPr>
          <w:rFonts w:ascii="Times New Roman" w:hAnsi="Times New Roman" w:cs="Times New Roman"/>
        </w:rPr>
        <w:t xml:space="preserve"> la momentul atribuirii contractului</w:t>
      </w:r>
      <w:r w:rsidR="0070355F" w:rsidRPr="005C5DD1">
        <w:rPr>
          <w:rFonts w:ascii="Times New Roman" w:hAnsi="Times New Roman" w:cs="Times New Roman"/>
        </w:rPr>
        <w:t>.</w:t>
      </w:r>
    </w:p>
    <w:p w14:paraId="08AAF88E" w14:textId="0D51F1E3" w:rsidR="0070355F" w:rsidRPr="005C5DD1" w:rsidRDefault="00471E95" w:rsidP="005C5DD1">
      <w:pPr>
        <w:pStyle w:val="ListParagraph"/>
        <w:numPr>
          <w:ilvl w:val="0"/>
          <w:numId w:val="108"/>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 </w:t>
      </w:r>
      <w:r w:rsidR="00891515" w:rsidRPr="005C5DD1">
        <w:rPr>
          <w:rFonts w:ascii="Times New Roman" w:hAnsi="Times New Roman" w:cs="Times New Roman"/>
        </w:rPr>
        <w:t>Î</w:t>
      </w:r>
      <w:r w:rsidR="0070355F" w:rsidRPr="005C5DD1">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5C5DD1" w:rsidRDefault="0070355F" w:rsidP="005C5DD1">
      <w:pPr>
        <w:pStyle w:val="ListParagraph"/>
        <w:numPr>
          <w:ilvl w:val="0"/>
          <w:numId w:val="109"/>
        </w:numPr>
        <w:spacing w:after="0" w:line="240" w:lineRule="auto"/>
        <w:jc w:val="both"/>
        <w:rPr>
          <w:rFonts w:ascii="Times New Roman" w:hAnsi="Times New Roman" w:cs="Times New Roman"/>
        </w:rPr>
      </w:pPr>
      <w:r w:rsidRPr="005C5DD1">
        <w:rPr>
          <w:rFonts w:ascii="Times New Roman" w:hAnsi="Times New Roman" w:cs="Times New Roman"/>
        </w:rPr>
        <w:t>această opțiune este inclusă explicit în Contractul de Subcontractare constituit ca anexă la Contract și făcând parte integrantă din acesta;</w:t>
      </w:r>
    </w:p>
    <w:p w14:paraId="0E7FFB33" w14:textId="2F31B0BB" w:rsidR="0070355F" w:rsidRPr="005C5DD1" w:rsidRDefault="0070355F" w:rsidP="005C5DD1">
      <w:pPr>
        <w:pStyle w:val="ListParagraph"/>
        <w:numPr>
          <w:ilvl w:val="0"/>
          <w:numId w:val="109"/>
        </w:numPr>
        <w:spacing w:after="0" w:line="240" w:lineRule="auto"/>
        <w:jc w:val="both"/>
        <w:rPr>
          <w:rFonts w:ascii="Times New Roman" w:hAnsi="Times New Roman" w:cs="Times New Roman"/>
        </w:rPr>
      </w:pPr>
      <w:r w:rsidRPr="005C5DD1">
        <w:rPr>
          <w:rFonts w:ascii="Times New Roman" w:hAnsi="Times New Roman" w:cs="Times New Roman"/>
        </w:rPr>
        <w:t xml:space="preserve">Contractul de Subcontractare include la rândul său o anexă explicită și specifică privind modalitatea în care se efectuează plata directă de către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către Subcontractant și care precizează toate și fiecare dintre elementele de mai jos:</w:t>
      </w:r>
    </w:p>
    <w:p w14:paraId="119CFEB2" w14:textId="6781CC81" w:rsidR="00891515" w:rsidRPr="005C5DD1" w:rsidRDefault="0070355F" w:rsidP="005C5DD1">
      <w:pPr>
        <w:pStyle w:val="ListParagraph"/>
        <w:numPr>
          <w:ilvl w:val="0"/>
          <w:numId w:val="110"/>
        </w:numPr>
        <w:spacing w:after="0" w:line="240" w:lineRule="auto"/>
        <w:ind w:left="1418"/>
        <w:jc w:val="both"/>
        <w:rPr>
          <w:rFonts w:ascii="Times New Roman" w:hAnsi="Times New Roman" w:cs="Times New Roman"/>
        </w:rPr>
      </w:pPr>
      <w:r w:rsidRPr="005C5DD1">
        <w:rPr>
          <w:rFonts w:ascii="Times New Roman" w:hAnsi="Times New Roman" w:cs="Times New Roman"/>
        </w:rPr>
        <w:t>partea din Contract/activitate realizată de Subcontractant astfel cum trebuie specificată în factura prezentată la plată,</w:t>
      </w:r>
    </w:p>
    <w:p w14:paraId="07C19EF4" w14:textId="055B838B" w:rsidR="00891515" w:rsidRPr="005C5DD1" w:rsidRDefault="0070355F" w:rsidP="005C5DD1">
      <w:pPr>
        <w:pStyle w:val="ListParagraph"/>
        <w:numPr>
          <w:ilvl w:val="0"/>
          <w:numId w:val="110"/>
        </w:numPr>
        <w:spacing w:after="0" w:line="240" w:lineRule="auto"/>
        <w:ind w:left="1418"/>
        <w:jc w:val="both"/>
        <w:rPr>
          <w:rFonts w:ascii="Times New Roman" w:hAnsi="Times New Roman" w:cs="Times New Roman"/>
        </w:rPr>
      </w:pPr>
      <w:r w:rsidRPr="005C5DD1">
        <w:rPr>
          <w:rFonts w:ascii="Times New Roman" w:hAnsi="Times New Roman" w:cs="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5C5DD1">
        <w:rPr>
          <w:rFonts w:ascii="Times New Roman" w:hAnsi="Times New Roman" w:cs="Times New Roman"/>
        </w:rPr>
        <w:t>Autorității/</w:t>
      </w:r>
      <w:r w:rsidRPr="005C5DD1">
        <w:rPr>
          <w:rFonts w:ascii="Times New Roman" w:hAnsi="Times New Roman" w:cs="Times New Roman"/>
        </w:rPr>
        <w:t>,</w:t>
      </w:r>
    </w:p>
    <w:p w14:paraId="355A42D5" w14:textId="14EBA94E" w:rsidR="00891515" w:rsidRPr="005C5DD1" w:rsidRDefault="0070355F" w:rsidP="005C5DD1">
      <w:pPr>
        <w:pStyle w:val="ListParagraph"/>
        <w:numPr>
          <w:ilvl w:val="0"/>
          <w:numId w:val="110"/>
        </w:numPr>
        <w:spacing w:after="0" w:line="240" w:lineRule="auto"/>
        <w:ind w:left="1418"/>
        <w:jc w:val="both"/>
        <w:rPr>
          <w:rFonts w:ascii="Times New Roman" w:hAnsi="Times New Roman" w:cs="Times New Roman"/>
        </w:rPr>
      </w:pPr>
      <w:r w:rsidRPr="005C5DD1">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5C5DD1">
        <w:rPr>
          <w:rFonts w:ascii="Times New Roman" w:hAnsi="Times New Roman" w:cs="Times New Roman"/>
        </w:rPr>
        <w:t>Autoritatea</w:t>
      </w:r>
      <w:r w:rsidR="00471E95">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așa cum sunt acestea detaliate în Contract,</w:t>
      </w:r>
    </w:p>
    <w:p w14:paraId="1C0D612C" w14:textId="77777777" w:rsidR="00891515" w:rsidRPr="005C5DD1" w:rsidRDefault="0070355F" w:rsidP="005C5DD1">
      <w:pPr>
        <w:pStyle w:val="ListParagraph"/>
        <w:numPr>
          <w:ilvl w:val="0"/>
          <w:numId w:val="110"/>
        </w:numPr>
        <w:spacing w:after="0" w:line="240" w:lineRule="auto"/>
        <w:ind w:left="1418"/>
        <w:jc w:val="both"/>
        <w:rPr>
          <w:rFonts w:ascii="Times New Roman" w:hAnsi="Times New Roman" w:cs="Times New Roman"/>
        </w:rPr>
      </w:pPr>
      <w:r w:rsidRPr="005C5DD1">
        <w:rPr>
          <w:rFonts w:ascii="Times New Roman" w:hAnsi="Times New Roman" w:cs="Times New Roman"/>
        </w:rPr>
        <w:t>stabilește condițiile în care se materializează opțiunea de plată directă,</w:t>
      </w:r>
    </w:p>
    <w:p w14:paraId="5A014284" w14:textId="485596EC" w:rsidR="0070355F" w:rsidRPr="005C5DD1" w:rsidRDefault="0070355F" w:rsidP="005C5DD1">
      <w:pPr>
        <w:pStyle w:val="ListParagraph"/>
        <w:numPr>
          <w:ilvl w:val="0"/>
          <w:numId w:val="110"/>
        </w:numPr>
        <w:spacing w:after="0" w:line="240" w:lineRule="auto"/>
        <w:ind w:left="1418"/>
        <w:jc w:val="both"/>
        <w:rPr>
          <w:rFonts w:ascii="Times New Roman" w:hAnsi="Times New Roman" w:cs="Times New Roman"/>
        </w:rPr>
      </w:pPr>
      <w:r w:rsidRPr="005C5DD1">
        <w:rPr>
          <w:rFonts w:ascii="Times New Roman" w:hAnsi="Times New Roman" w:cs="Times New Roman"/>
        </w:rPr>
        <w:t>precizează contul bancar al Subcontractantului.</w:t>
      </w:r>
    </w:p>
    <w:p w14:paraId="035AA8CC" w14:textId="421614C1" w:rsidR="00B643A4" w:rsidRPr="005C5DD1" w:rsidRDefault="00B643A4" w:rsidP="005C5DD1">
      <w:pPr>
        <w:spacing w:after="0" w:line="240" w:lineRule="auto"/>
        <w:jc w:val="both"/>
        <w:rPr>
          <w:rFonts w:ascii="Times New Roman" w:hAnsi="Times New Roman" w:cs="Times New Roman"/>
          <w:b/>
          <w:bCs/>
        </w:rPr>
      </w:pPr>
      <w:r w:rsidRPr="005C5DD1">
        <w:rPr>
          <w:rFonts w:ascii="Times New Roman" w:hAnsi="Times New Roman" w:cs="Times New Roman"/>
          <w:b/>
          <w:bCs/>
        </w:rPr>
        <w:t xml:space="preserve">16. </w:t>
      </w:r>
      <w:r w:rsidR="007E5AD9" w:rsidRPr="005C5DD1">
        <w:rPr>
          <w:rFonts w:ascii="Times New Roman" w:hAnsi="Times New Roman" w:cs="Times New Roman"/>
          <w:b/>
          <w:bCs/>
        </w:rPr>
        <w:t>CESIUNEA</w:t>
      </w:r>
    </w:p>
    <w:tbl>
      <w:tblPr>
        <w:tblStyle w:val="TableGrid"/>
        <w:tblW w:w="9895" w:type="dxa"/>
        <w:tblLook w:val="04A0" w:firstRow="1" w:lastRow="0" w:firstColumn="1" w:lastColumn="0" w:noHBand="0" w:noVBand="1"/>
      </w:tblPr>
      <w:tblGrid>
        <w:gridCol w:w="9911"/>
      </w:tblGrid>
      <w:tr w:rsidR="006377EB" w:rsidRPr="005C5DD1" w14:paraId="1FDD5FA3" w14:textId="77777777" w:rsidTr="0055701B">
        <w:tc>
          <w:tcPr>
            <w:tcW w:w="9895" w:type="dxa"/>
          </w:tcPr>
          <w:p w14:paraId="4EFB24C3" w14:textId="77777777" w:rsidR="006377EB" w:rsidRPr="005C5DD1" w:rsidRDefault="006377EB" w:rsidP="005C5DD1">
            <w:pPr>
              <w:jc w:val="both"/>
              <w:rPr>
                <w:rFonts w:ascii="Times New Roman" w:hAnsi="Times New Roman" w:cs="Times New Roman"/>
              </w:rPr>
            </w:pPr>
            <w:r w:rsidRPr="005C5DD1">
              <w:rPr>
                <w:rFonts w:ascii="Times New Roman" w:hAnsi="Times New Roman" w:cs="Times New Roman"/>
              </w:rPr>
              <w:t xml:space="preserve">Clauzele de mai jos treatează toate modalitățile de cesiune (cesiune de creantă, cesiune de datorie și cesiune de contract și vor fi utilizate după cum urmează: </w:t>
            </w:r>
          </w:p>
          <w:tbl>
            <w:tblPr>
              <w:tblStyle w:val="TableGrid"/>
              <w:tblW w:w="9810" w:type="dxa"/>
              <w:tblLook w:val="04A0" w:firstRow="1" w:lastRow="0" w:firstColumn="1" w:lastColumn="0" w:noHBand="0" w:noVBand="1"/>
            </w:tblPr>
            <w:tblGrid>
              <w:gridCol w:w="1345"/>
              <w:gridCol w:w="2228"/>
              <w:gridCol w:w="1629"/>
              <w:gridCol w:w="4608"/>
            </w:tblGrid>
            <w:tr w:rsidR="006377EB" w:rsidRPr="005C5DD1" w14:paraId="25FA1726" w14:textId="77777777" w:rsidTr="00471E95">
              <w:tc>
                <w:tcPr>
                  <w:tcW w:w="1345" w:type="dxa"/>
                  <w:shd w:val="clear" w:color="auto" w:fill="4472C4" w:themeFill="accent5"/>
                </w:tcPr>
                <w:p w14:paraId="23FFA9CA" w14:textId="77777777" w:rsidR="006377EB" w:rsidRPr="005C5DD1" w:rsidRDefault="006377EB" w:rsidP="005C5DD1">
                  <w:pPr>
                    <w:rPr>
                      <w:rFonts w:ascii="Times New Roman" w:hAnsi="Times New Roman" w:cs="Times New Roman"/>
                    </w:rPr>
                  </w:pPr>
                </w:p>
              </w:tc>
              <w:tc>
                <w:tcPr>
                  <w:tcW w:w="2228" w:type="dxa"/>
                  <w:shd w:val="clear" w:color="auto" w:fill="4472C4" w:themeFill="accent5"/>
                </w:tcPr>
                <w:p w14:paraId="22216607" w14:textId="77777777" w:rsidR="006377EB" w:rsidRPr="005C5DD1" w:rsidRDefault="006377EB" w:rsidP="005C5DD1">
                  <w:pPr>
                    <w:rPr>
                      <w:rFonts w:ascii="Times New Roman" w:hAnsi="Times New Roman" w:cs="Times New Roman"/>
                      <w:b/>
                      <w:bCs/>
                    </w:rPr>
                  </w:pPr>
                  <w:r w:rsidRPr="005C5DD1">
                    <w:rPr>
                      <w:rFonts w:ascii="Times New Roman" w:hAnsi="Times New Roman" w:cs="Times New Roman"/>
                      <w:b/>
                      <w:bCs/>
                    </w:rPr>
                    <w:t xml:space="preserve">Conținut </w:t>
                  </w:r>
                </w:p>
              </w:tc>
              <w:tc>
                <w:tcPr>
                  <w:tcW w:w="1629" w:type="dxa"/>
                  <w:shd w:val="clear" w:color="auto" w:fill="4472C4" w:themeFill="accent5"/>
                </w:tcPr>
                <w:p w14:paraId="7653E47F" w14:textId="77777777" w:rsidR="006377EB" w:rsidRPr="005C5DD1" w:rsidRDefault="006377EB" w:rsidP="005C5DD1">
                  <w:pPr>
                    <w:rPr>
                      <w:rFonts w:ascii="Times New Roman" w:hAnsi="Times New Roman" w:cs="Times New Roman"/>
                      <w:b/>
                      <w:bCs/>
                    </w:rPr>
                  </w:pPr>
                  <w:r w:rsidRPr="005C5DD1">
                    <w:rPr>
                      <w:rFonts w:ascii="Times New Roman" w:hAnsi="Times New Roman" w:cs="Times New Roman"/>
                      <w:b/>
                      <w:bCs/>
                    </w:rPr>
                    <w:t>Art. contract/ Art. C.civ.</w:t>
                  </w:r>
                </w:p>
              </w:tc>
              <w:tc>
                <w:tcPr>
                  <w:tcW w:w="4608" w:type="dxa"/>
                  <w:shd w:val="clear" w:color="auto" w:fill="4472C4" w:themeFill="accent5"/>
                </w:tcPr>
                <w:p w14:paraId="0B71C0B2" w14:textId="77777777" w:rsidR="006377EB" w:rsidRPr="005C5DD1" w:rsidRDefault="006377EB" w:rsidP="005C5DD1">
                  <w:pPr>
                    <w:rPr>
                      <w:rFonts w:ascii="Times New Roman" w:hAnsi="Times New Roman" w:cs="Times New Roman"/>
                      <w:b/>
                      <w:bCs/>
                    </w:rPr>
                  </w:pPr>
                  <w:r w:rsidRPr="005C5DD1">
                    <w:rPr>
                      <w:rFonts w:ascii="Times New Roman" w:hAnsi="Times New Roman" w:cs="Times New Roman"/>
                      <w:b/>
                      <w:bCs/>
                    </w:rPr>
                    <w:t>Condiții</w:t>
                  </w:r>
                </w:p>
              </w:tc>
            </w:tr>
            <w:tr w:rsidR="006377EB" w:rsidRPr="005C5DD1" w14:paraId="420EC98F" w14:textId="77777777" w:rsidTr="00471E95">
              <w:tc>
                <w:tcPr>
                  <w:tcW w:w="1345" w:type="dxa"/>
                  <w:shd w:val="clear" w:color="auto" w:fill="4472C4" w:themeFill="accent5"/>
                </w:tcPr>
                <w:p w14:paraId="0656E646" w14:textId="77777777" w:rsidR="006377EB" w:rsidRPr="005C5DD1" w:rsidRDefault="006377EB" w:rsidP="005C5DD1">
                  <w:pPr>
                    <w:rPr>
                      <w:rFonts w:ascii="Times New Roman" w:hAnsi="Times New Roman" w:cs="Times New Roman"/>
                      <w:b/>
                      <w:bCs/>
                    </w:rPr>
                  </w:pPr>
                  <w:r w:rsidRPr="005C5DD1">
                    <w:rPr>
                      <w:rFonts w:ascii="Times New Roman" w:hAnsi="Times New Roman" w:cs="Times New Roman"/>
                      <w:b/>
                      <w:bCs/>
                    </w:rPr>
                    <w:t>Cesiune de creanță</w:t>
                  </w:r>
                </w:p>
              </w:tc>
              <w:tc>
                <w:tcPr>
                  <w:tcW w:w="2228" w:type="dxa"/>
                </w:tcPr>
                <w:p w14:paraId="4ECCBA42"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Op. ec. cedează drepturile din contract</w:t>
                  </w:r>
                </w:p>
              </w:tc>
              <w:tc>
                <w:tcPr>
                  <w:tcW w:w="1629" w:type="dxa"/>
                </w:tcPr>
                <w:p w14:paraId="1F1263F9"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16.1./1.566-1.592 C.civ.</w:t>
                  </w:r>
                </w:p>
              </w:tc>
              <w:tc>
                <w:tcPr>
                  <w:tcW w:w="4608" w:type="dxa"/>
                </w:tcPr>
                <w:p w14:paraId="1F9213D0"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Acord AC/EC</w:t>
                  </w:r>
                </w:p>
              </w:tc>
            </w:tr>
            <w:tr w:rsidR="006377EB" w:rsidRPr="005C5DD1" w14:paraId="1433864D" w14:textId="77777777" w:rsidTr="00471E95">
              <w:tc>
                <w:tcPr>
                  <w:tcW w:w="1345" w:type="dxa"/>
                  <w:shd w:val="clear" w:color="auto" w:fill="4472C4" w:themeFill="accent5"/>
                </w:tcPr>
                <w:p w14:paraId="4C57593A" w14:textId="77777777" w:rsidR="006377EB" w:rsidRPr="005C5DD1" w:rsidRDefault="006377EB" w:rsidP="005C5DD1">
                  <w:pPr>
                    <w:rPr>
                      <w:rFonts w:ascii="Times New Roman" w:hAnsi="Times New Roman" w:cs="Times New Roman"/>
                      <w:b/>
                      <w:bCs/>
                    </w:rPr>
                  </w:pPr>
                  <w:r w:rsidRPr="005C5DD1">
                    <w:rPr>
                      <w:rFonts w:ascii="Times New Roman" w:hAnsi="Times New Roman" w:cs="Times New Roman"/>
                      <w:b/>
                      <w:bCs/>
                    </w:rPr>
                    <w:t>Cesiune de datorie</w:t>
                  </w:r>
                </w:p>
              </w:tc>
              <w:tc>
                <w:tcPr>
                  <w:tcW w:w="2228" w:type="dxa"/>
                </w:tcPr>
                <w:p w14:paraId="4E06DD96"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Op. ec. cedează obligațiile din contract</w:t>
                  </w:r>
                </w:p>
              </w:tc>
              <w:tc>
                <w:tcPr>
                  <w:tcW w:w="1629" w:type="dxa"/>
                </w:tcPr>
                <w:p w14:paraId="786FA353"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 xml:space="preserve">16.2.-16.3/1.599-1.608 C. civ. </w:t>
                  </w:r>
                </w:p>
              </w:tc>
              <w:tc>
                <w:tcPr>
                  <w:tcW w:w="4608" w:type="dxa"/>
                </w:tcPr>
                <w:p w14:paraId="6DD98D34"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Acord prealabil al AC/EC;</w:t>
                  </w:r>
                </w:p>
                <w:p w14:paraId="4E0AED04"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Cesionarul dovedește că are are calificările tehnice și experiența necesară pentru partea de de contract pe care urmează să o execute.</w:t>
                  </w:r>
                </w:p>
              </w:tc>
            </w:tr>
            <w:tr w:rsidR="006377EB" w:rsidRPr="005C5DD1" w14:paraId="1E0FD637" w14:textId="77777777" w:rsidTr="00471E95">
              <w:tc>
                <w:tcPr>
                  <w:tcW w:w="1345" w:type="dxa"/>
                  <w:shd w:val="clear" w:color="auto" w:fill="4472C4" w:themeFill="accent5"/>
                </w:tcPr>
                <w:p w14:paraId="17B3F544" w14:textId="77777777" w:rsidR="006377EB" w:rsidRPr="005C5DD1" w:rsidRDefault="006377EB" w:rsidP="005C5DD1">
                  <w:pPr>
                    <w:rPr>
                      <w:rFonts w:ascii="Times New Roman" w:hAnsi="Times New Roman" w:cs="Times New Roman"/>
                      <w:b/>
                      <w:bCs/>
                    </w:rPr>
                  </w:pPr>
                  <w:r w:rsidRPr="005C5DD1">
                    <w:rPr>
                      <w:rFonts w:ascii="Times New Roman" w:hAnsi="Times New Roman" w:cs="Times New Roman"/>
                      <w:b/>
                      <w:bCs/>
                    </w:rPr>
                    <w:t>Cesiune de contract</w:t>
                  </w:r>
                </w:p>
              </w:tc>
              <w:tc>
                <w:tcPr>
                  <w:tcW w:w="2228" w:type="dxa"/>
                </w:tcPr>
                <w:p w14:paraId="6DD4FB81"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Op. ec. cedează atât drepturile, cât și obligațiile din contract</w:t>
                  </w:r>
                </w:p>
              </w:tc>
              <w:tc>
                <w:tcPr>
                  <w:tcW w:w="1629" w:type="dxa"/>
                </w:tcPr>
                <w:p w14:paraId="1EC180D9"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16.4.-16.6./ 1.315-1.320 C.Civ</w:t>
                  </w:r>
                </w:p>
              </w:tc>
              <w:tc>
                <w:tcPr>
                  <w:tcW w:w="4608" w:type="dxa"/>
                </w:tcPr>
                <w:p w14:paraId="0078B76A"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Acord prealabil al AC/EC;</w:t>
                  </w:r>
                </w:p>
                <w:p w14:paraId="322101ED"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Condiții vizând stadiul contractului;</w:t>
                  </w:r>
                </w:p>
                <w:p w14:paraId="37539F37" w14:textId="77777777" w:rsidR="006377EB" w:rsidRPr="005C5DD1" w:rsidRDefault="006377EB" w:rsidP="005C5DD1">
                  <w:pPr>
                    <w:rPr>
                      <w:rFonts w:ascii="Times New Roman" w:hAnsi="Times New Roman" w:cs="Times New Roman"/>
                    </w:rPr>
                  </w:pPr>
                  <w:r w:rsidRPr="005C5DD1">
                    <w:rPr>
                      <w:rFonts w:ascii="Times New Roman" w:hAnsi="Times New Roman" w:cs="Times New Roman"/>
                    </w:rPr>
                    <w:t>Condiții vizând calitatea/calificările cesionarului.</w:t>
                  </w:r>
                </w:p>
              </w:tc>
            </w:tr>
          </w:tbl>
          <w:p w14:paraId="398E36E9" w14:textId="6CF004F5" w:rsidR="006377EB" w:rsidRPr="005C5DD1" w:rsidRDefault="006377EB" w:rsidP="005C5DD1">
            <w:pPr>
              <w:jc w:val="both"/>
              <w:rPr>
                <w:rFonts w:ascii="Times New Roman" w:hAnsi="Times New Roman" w:cs="Times New Roman"/>
              </w:rPr>
            </w:pPr>
          </w:p>
        </w:tc>
      </w:tr>
    </w:tbl>
    <w:p w14:paraId="480A49D7" w14:textId="5C889672"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16.1.</w:t>
      </w:r>
      <w:r w:rsidRPr="005C5DD1">
        <w:rPr>
          <w:rFonts w:ascii="Times New Roman" w:hAnsi="Times New Roman" w:cs="Times New Roman"/>
        </w:rPr>
        <w:t xml:space="preserve"> Cesiunea drepturilor derivate din prezentul contract poate fi realizată în condițiile și termenii prevăzuți de </w:t>
      </w:r>
      <w:r w:rsidRPr="005C5DD1">
        <w:rPr>
          <w:rFonts w:ascii="Times New Roman" w:hAnsi="Times New Roman" w:cs="Times New Roman"/>
          <w:i/>
        </w:rPr>
        <w:t>Legea nr. 98/2016/</w:t>
      </w:r>
      <w:r w:rsidRPr="005C5DD1">
        <w:rPr>
          <w:rFonts w:ascii="Times New Roman" w:hAnsi="Times New Roman" w:cs="Times New Roman"/>
        </w:rPr>
        <w:t xml:space="preserve">, cu respectarea dispozițiilor art. 1.566-1.586 Cod Civil. Contractul de cesiune de creanță produce efecte față de </w:t>
      </w:r>
      <w:r w:rsidRPr="005C5DD1">
        <w:rPr>
          <w:rFonts w:ascii="Times New Roman" w:hAnsi="Times New Roman" w:cs="Times New Roman"/>
          <w:i/>
        </w:rPr>
        <w:t>autoritatea</w:t>
      </w:r>
      <w:r w:rsidR="00471E95">
        <w:rPr>
          <w:rFonts w:ascii="Times New Roman" w:hAnsi="Times New Roman" w:cs="Times New Roman"/>
          <w:i/>
        </w:rPr>
        <w:t xml:space="preserve"> </w:t>
      </w:r>
      <w:r w:rsidRPr="005C5DD1">
        <w:rPr>
          <w:rFonts w:ascii="Times New Roman" w:hAnsi="Times New Roman" w:cs="Times New Roman"/>
          <w:i/>
        </w:rPr>
        <w:t>contractantă</w:t>
      </w:r>
      <w:r w:rsidRPr="005C5DD1">
        <w:rPr>
          <w:rFonts w:ascii="Times New Roman" w:hAnsi="Times New Roman" w:cs="Times New Roman"/>
        </w:rPr>
        <w:t xml:space="preserve"> doar de la momentul acceptării în scris a acesteia. Plata făcută către Contractant anterior acceptării cesiunii de creanță este valabilă, iar </w:t>
      </w:r>
      <w:r w:rsidRPr="005C5DD1">
        <w:rPr>
          <w:rFonts w:ascii="Times New Roman" w:hAnsi="Times New Roman" w:cs="Times New Roman"/>
          <w:i/>
        </w:rPr>
        <w:t>autorității</w:t>
      </w:r>
      <w:r w:rsidRPr="005C5DD1">
        <w:rPr>
          <w:rFonts w:ascii="Times New Roman" w:hAnsi="Times New Roman" w:cs="Times New Roman"/>
        </w:rPr>
        <w:t xml:space="preserve"> nu îi poate fi opus contractul de cesiune de creanță.</w:t>
      </w:r>
    </w:p>
    <w:p w14:paraId="4DBF8BA1" w14:textId="39573AB3"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16.2.</w:t>
      </w:r>
      <w:r w:rsidRPr="005C5DD1">
        <w:rPr>
          <w:rFonts w:ascii="Times New Roman" w:hAnsi="Times New Roman" w:cs="Times New Roman"/>
        </w:rPr>
        <w:t xml:space="preserve"> Contractantul are obligația de a nu transfera total sau parțial obligațiile sale asumate prin contract, fără să obțină, în prealabil, acordul scris al </w:t>
      </w:r>
      <w:r w:rsidRPr="005C5DD1">
        <w:rPr>
          <w:rFonts w:ascii="Times New Roman" w:hAnsi="Times New Roman" w:cs="Times New Roman"/>
          <w:i/>
        </w:rPr>
        <w:t>autorității</w:t>
      </w:r>
      <w:bookmarkStart w:id="0" w:name="_Hlk85046443"/>
      <w:r w:rsidRPr="005C5DD1">
        <w:rPr>
          <w:rFonts w:ascii="Times New Roman" w:hAnsi="Times New Roman" w:cs="Times New Roman"/>
          <w:i/>
        </w:rPr>
        <w:t>.</w:t>
      </w:r>
      <w:r w:rsidRPr="005C5DD1">
        <w:rPr>
          <w:rFonts w:ascii="Times New Roman" w:hAnsi="Times New Roman" w:cs="Times New Roman"/>
        </w:rPr>
        <w:t xml:space="preserve"> Contractantul este obligat să îi notifice autorității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C5DD1">
        <w:rPr>
          <w:rFonts w:ascii="Times New Roman" w:hAnsi="Times New Roman" w:cs="Times New Roman"/>
          <w:i/>
        </w:rPr>
        <w:t>autorității</w:t>
      </w:r>
      <w:r w:rsidRPr="005C5DD1">
        <w:rPr>
          <w:rFonts w:ascii="Times New Roman" w:hAnsi="Times New Roman" w:cs="Times New Roman"/>
        </w:rPr>
        <w:t xml:space="preserve"> nu produce niciun efect. </w:t>
      </w:r>
    </w:p>
    <w:p w14:paraId="485C871D" w14:textId="0AFE5863"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16.3.</w:t>
      </w:r>
      <w:r w:rsidRPr="005C5DD1">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Pr="005C5DD1">
        <w:rPr>
          <w:rFonts w:ascii="Times New Roman" w:hAnsi="Times New Roman" w:cs="Times New Roman"/>
          <w:i/>
        </w:rPr>
        <w:t>Autoritatea</w:t>
      </w:r>
      <w:r w:rsidR="00471E95">
        <w:rPr>
          <w:rFonts w:ascii="Times New Roman" w:hAnsi="Times New Roman" w:cs="Times New Roman"/>
          <w:i/>
        </w:rPr>
        <w:t xml:space="preserve"> </w:t>
      </w:r>
      <w:r w:rsidRPr="005C5DD1">
        <w:rPr>
          <w:rFonts w:ascii="Times New Roman" w:hAnsi="Times New Roman" w:cs="Times New Roman"/>
          <w:i/>
        </w:rPr>
        <w:t>contractantă</w:t>
      </w:r>
      <w:r w:rsidRPr="005C5DD1">
        <w:rPr>
          <w:rFonts w:ascii="Times New Roman" w:hAnsi="Times New Roman" w:cs="Times New Roman"/>
        </w:rPr>
        <w:t xml:space="preserve"> are dreptul de a se îndrepta împotriva Contractantului ori de câte ori cesionarul nu execută obligațiile derivate din prezentul contract chiar și </w:t>
      </w:r>
      <w:r w:rsidRPr="005C5DD1">
        <w:rPr>
          <w:rFonts w:ascii="Times New Roman" w:hAnsi="Times New Roman" w:cs="Times New Roman"/>
        </w:rPr>
        <w:lastRenderedPageBreak/>
        <w:t>după acceptarea contractului de cesiune, fără a putea fi condiționată de efectuarea unui demers prealabil împotriva cesionarului.</w:t>
      </w:r>
    </w:p>
    <w:p w14:paraId="20B84565" w14:textId="5A918CE7" w:rsidR="00B643A4" w:rsidRPr="005C5DD1" w:rsidRDefault="00B643A4" w:rsidP="005C5DD1">
      <w:pPr>
        <w:tabs>
          <w:tab w:val="left" w:pos="567"/>
        </w:tabs>
        <w:spacing w:after="0" w:line="240" w:lineRule="auto"/>
        <w:jc w:val="both"/>
        <w:rPr>
          <w:rFonts w:ascii="Times New Roman" w:hAnsi="Times New Roman" w:cs="Times New Roman"/>
          <w:b/>
          <w:bCs/>
        </w:rPr>
      </w:pPr>
      <w:bookmarkStart w:id="1" w:name="_Hlk85046476"/>
      <w:bookmarkEnd w:id="0"/>
      <w:r w:rsidRPr="005C5DD1">
        <w:rPr>
          <w:rFonts w:ascii="Times New Roman" w:hAnsi="Times New Roman" w:cs="Times New Roman"/>
          <w:b/>
          <w:bCs/>
        </w:rPr>
        <w:t xml:space="preserve">16.4. </w:t>
      </w:r>
      <w:r w:rsidRPr="005C5DD1">
        <w:rPr>
          <w:rFonts w:ascii="Times New Roman" w:hAnsi="Times New Roman" w:cs="Times New Roman"/>
        </w:rPr>
        <w:t xml:space="preserve">Contractantul are obligația de a nu cesiona prezentul contract, fără să obțină, în prealabil, acordul scris al autorității. Contractantul este obligat să îi notifice </w:t>
      </w:r>
      <w:r w:rsidRPr="005C5DD1">
        <w:rPr>
          <w:rFonts w:ascii="Times New Roman" w:hAnsi="Times New Roman" w:cs="Times New Roman"/>
          <w:i/>
        </w:rPr>
        <w:t>autorității/</w:t>
      </w:r>
      <w:r w:rsidRPr="005C5DD1">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nu produce niciun efect.</w:t>
      </w:r>
    </w:p>
    <w:bookmarkEnd w:id="1"/>
    <w:p w14:paraId="584AEFB5" w14:textId="0F07E4DF"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16.5.</w:t>
      </w:r>
      <w:r w:rsidRPr="005C5DD1">
        <w:rPr>
          <w:rFonts w:ascii="Times New Roman" w:hAnsi="Times New Roman" w:cs="Times New Roman"/>
        </w:rPr>
        <w:t xml:space="preserve"> Cesiunea contractului nu va exonera Contractantul de nicio responsabilitate privind garanția sau orice alte obligații asumate prin contract. </w:t>
      </w:r>
      <w:bookmarkStart w:id="2" w:name="_Hlk85046599"/>
      <w:r w:rsidRPr="005C5DD1">
        <w:rPr>
          <w:rFonts w:ascii="Times New Roman" w:hAnsi="Times New Roman" w:cs="Times New Roman"/>
        </w:rPr>
        <w:t>Autoritatea</w:t>
      </w:r>
      <w:r w:rsidR="00471E95">
        <w:rPr>
          <w:rFonts w:ascii="Times New Roman" w:hAnsi="Times New Roman" w:cs="Times New Roman"/>
        </w:rPr>
        <w:t xml:space="preserve"> </w:t>
      </w:r>
      <w:r w:rsidRPr="005C5DD1">
        <w:rPr>
          <w:rFonts w:ascii="Times New Roman" w:hAnsi="Times New Roman" w:cs="Times New Roman"/>
        </w:rPr>
        <w:t xml:space="preserve">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16.6.</w:t>
      </w:r>
      <w:r w:rsidRPr="005C5DD1">
        <w:rPr>
          <w:rFonts w:ascii="Times New Roman" w:hAnsi="Times New Roman" w:cs="Times New Roman"/>
        </w:rPr>
        <w:t xml:space="preserve"> Prezentul contract poate fi cesionat în următoarele condiții:</w:t>
      </w:r>
    </w:p>
    <w:p w14:paraId="60BEF42B" w14:textId="77777777"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10F42A69"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rPr>
        <w:t>b. în măsura în care Contractul este cesionat subcontractantului/subcontractanților, iar Autoritatea</w:t>
      </w:r>
      <w:r w:rsidR="00471E95">
        <w:rPr>
          <w:rFonts w:ascii="Times New Roman" w:hAnsi="Times New Roman" w:cs="Times New Roman"/>
        </w:rPr>
        <w:t xml:space="preserve"> </w:t>
      </w:r>
      <w:r w:rsidRPr="005C5DD1">
        <w:rPr>
          <w:rFonts w:ascii="Times New Roman" w:hAnsi="Times New Roman" w:cs="Times New Roman"/>
        </w:rPr>
        <w:t xml:space="preserve">contractantă își asumă obligațiile derivate din prezentul contract față de acesta/aceștia, iar subcontractantul/subcontractanții își asumă obligațiile din prezentul contract stabilite în sarcina Contractantului față de Autoritatea/contractantă. </w:t>
      </w:r>
    </w:p>
    <w:p w14:paraId="4EFD3DDE" w14:textId="6792F28F"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rPr>
        <w:t>c. în măsura în care contractul este cesionat terțului susținător, iar Autoritatea</w:t>
      </w:r>
      <w:r w:rsidR="00471E95">
        <w:rPr>
          <w:rFonts w:ascii="Times New Roman" w:hAnsi="Times New Roman" w:cs="Times New Roman"/>
        </w:rPr>
        <w:t xml:space="preserve"> </w:t>
      </w:r>
      <w:r w:rsidRPr="005C5DD1">
        <w:rPr>
          <w:rFonts w:ascii="Times New Roman" w:hAnsi="Times New Roman" w:cs="Times New Roman"/>
        </w:rPr>
        <w:t>contractantă își asumă obligațiile derivate din prezentul contract față de acesta, iar terțul susținător își asumă obligațiile din prezentul contract stabilite în sarcina Contractantului față de Autoritatea</w:t>
      </w:r>
      <w:r w:rsidR="00471E95">
        <w:rPr>
          <w:rFonts w:ascii="Times New Roman" w:hAnsi="Times New Roman" w:cs="Times New Roman"/>
        </w:rPr>
        <w:t xml:space="preserve"> </w:t>
      </w:r>
      <w:r w:rsidRPr="005C5DD1">
        <w:rPr>
          <w:rFonts w:ascii="Times New Roman" w:hAnsi="Times New Roman" w:cs="Times New Roman"/>
        </w:rPr>
        <w:t>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0B704DE4" w:rsidR="00B643A4" w:rsidRPr="005C5DD1" w:rsidRDefault="00B643A4" w:rsidP="005C5DD1">
      <w:pPr>
        <w:tabs>
          <w:tab w:val="left" w:pos="567"/>
        </w:tabs>
        <w:spacing w:after="0" w:line="240" w:lineRule="auto"/>
        <w:jc w:val="both"/>
        <w:rPr>
          <w:rFonts w:ascii="Times New Roman" w:hAnsi="Times New Roman" w:cs="Times New Roman"/>
        </w:rPr>
      </w:pPr>
      <w:bookmarkStart w:id="3" w:name="_Hlk85788059"/>
      <w:r w:rsidRPr="005C5DD1">
        <w:rPr>
          <w:rFonts w:ascii="Times New Roman" w:hAnsi="Times New Roman" w:cs="Times New Roman"/>
        </w:rPr>
        <w:t>Clau</w:t>
      </w:r>
      <w:r w:rsidR="00DD0375" w:rsidRPr="005C5DD1">
        <w:rPr>
          <w:rFonts w:ascii="Times New Roman" w:hAnsi="Times New Roman" w:cs="Times New Roman"/>
        </w:rPr>
        <w:t>za</w:t>
      </w:r>
      <w:r w:rsidRPr="005C5DD1">
        <w:rPr>
          <w:rFonts w:ascii="Times New Roman" w:hAnsi="Times New Roman" w:cs="Times New Roman"/>
        </w:rPr>
        <w:t xml:space="preserve"> prevăzut</w:t>
      </w:r>
      <w:r w:rsidR="00DD0375" w:rsidRPr="005C5DD1">
        <w:rPr>
          <w:rFonts w:ascii="Times New Roman" w:hAnsi="Times New Roman" w:cs="Times New Roman"/>
        </w:rPr>
        <w:t>ă</w:t>
      </w:r>
      <w:r w:rsidRPr="005C5DD1">
        <w:rPr>
          <w:rFonts w:ascii="Times New Roman" w:hAnsi="Times New Roman" w:cs="Times New Roman"/>
        </w:rPr>
        <w:t xml:space="preserve"> la pct. c</w:t>
      </w:r>
      <w:r w:rsidR="00DD0375" w:rsidRPr="005C5DD1">
        <w:rPr>
          <w:rFonts w:ascii="Times New Roman" w:hAnsi="Times New Roman" w:cs="Times New Roman"/>
        </w:rPr>
        <w:t xml:space="preserve"> </w:t>
      </w:r>
      <w:r w:rsidRPr="005C5DD1">
        <w:rPr>
          <w:rFonts w:ascii="Times New Roman" w:hAnsi="Times New Roman" w:cs="Times New Roman"/>
        </w:rPr>
        <w:t>reprezintă clauze de revizuire a contractului, astfel cum ele sunt definite de art. 221 alin. (1) lit. d) pct. (i) din Legea nr. 98/2016/ de art. 240 alin. (1) lit. a) din Legea nr. 99/2016.</w:t>
      </w:r>
    </w:p>
    <w:bookmarkEnd w:id="3"/>
    <w:p w14:paraId="01B042BB" w14:textId="6F11D5FD"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16.7.</w:t>
      </w:r>
      <w:r w:rsidRPr="005C5DD1">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Autoritatea</w:t>
      </w:r>
      <w:r w:rsidR="00773EEA">
        <w:rPr>
          <w:rFonts w:ascii="Times New Roman" w:hAnsi="Times New Roman" w:cs="Times New Roman"/>
        </w:rPr>
        <w:t xml:space="preserve"> </w:t>
      </w:r>
      <w:r w:rsidRPr="005C5DD1">
        <w:rPr>
          <w:rFonts w:ascii="Times New Roman" w:hAnsi="Times New Roman" w:cs="Times New Roman"/>
        </w:rPr>
        <w:t>contractantă.</w:t>
      </w:r>
    </w:p>
    <w:p w14:paraId="61FCAF96" w14:textId="1EBCD9E5" w:rsidR="00B643A4" w:rsidRPr="005C5DD1" w:rsidRDefault="00B643A4"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16.8.</w:t>
      </w:r>
      <w:r w:rsidRPr="005C5DD1">
        <w:rPr>
          <w:rFonts w:ascii="Times New Roman" w:hAnsi="Times New Roman" w:cs="Times New Roman"/>
        </w:rPr>
        <w:t xml:space="preserve"> În cazul încetării anticipate a contractului, Contractantul cesionează autorității/ contractele încheiate cu Subcontractanții.</w:t>
      </w:r>
    </w:p>
    <w:p w14:paraId="0C85D5E2" w14:textId="270F997A" w:rsidR="00CE2202" w:rsidRPr="005C5DD1" w:rsidRDefault="00CE2202" w:rsidP="005C5DD1">
      <w:pPr>
        <w:tabs>
          <w:tab w:val="left" w:pos="567"/>
        </w:tabs>
        <w:spacing w:after="0" w:line="240" w:lineRule="auto"/>
        <w:jc w:val="both"/>
        <w:rPr>
          <w:rFonts w:ascii="Times New Roman" w:hAnsi="Times New Roman" w:cs="Times New Roman"/>
          <w:b/>
          <w:bCs/>
        </w:rPr>
      </w:pPr>
      <w:r w:rsidRPr="005C5DD1">
        <w:rPr>
          <w:rFonts w:ascii="Times New Roman" w:hAnsi="Times New Roman" w:cs="Times New Roman"/>
          <w:b/>
          <w:bCs/>
        </w:rPr>
        <w:t>17.</w:t>
      </w:r>
      <w:r w:rsidR="007E5AD9" w:rsidRPr="005C5DD1">
        <w:rPr>
          <w:rFonts w:ascii="Times New Roman" w:hAnsi="Times New Roman" w:cs="Times New Roman"/>
          <w:b/>
          <w:bCs/>
        </w:rPr>
        <w:t>CONFIDENŢIALITATEA INFORMAȚIILOR ȘI PROTECȚIA DATELOR CU CARACTER PERSONAL</w:t>
      </w:r>
    </w:p>
    <w:p w14:paraId="056AE76B" w14:textId="77777777" w:rsidR="00CE2202" w:rsidRPr="005C5DD1" w:rsidRDefault="00CE2202"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17.1.</w:t>
      </w:r>
      <w:r w:rsidRPr="005C5DD1">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1A4B4186" w:rsidR="00CE2202" w:rsidRPr="005C5DD1" w:rsidRDefault="00CE2202"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17.2.</w:t>
      </w:r>
      <w:r w:rsidRPr="005C5DD1">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de a furniza aceste informați.</w:t>
      </w:r>
    </w:p>
    <w:p w14:paraId="3D54A55E" w14:textId="77777777" w:rsidR="00CE2202" w:rsidRPr="005C5DD1" w:rsidRDefault="00CE2202"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17.3.</w:t>
      </w:r>
      <w:r w:rsidRPr="005C5DD1">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C5DD1" w:rsidRDefault="00CE2202"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17.4.</w:t>
      </w:r>
      <w:r w:rsidRPr="005C5DD1">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C5DD1" w:rsidRDefault="00CE2202"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17.5</w:t>
      </w:r>
      <w:r w:rsidRPr="005C5DD1">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C5DD1" w:rsidRDefault="00CE2202"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t>17.6</w:t>
      </w:r>
      <w:r w:rsidRPr="005C5DD1">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C5DD1" w:rsidRDefault="00CE2202"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b/>
          <w:bCs/>
        </w:rPr>
        <w:lastRenderedPageBreak/>
        <w:t>17.7</w:t>
      </w:r>
      <w:r w:rsidRPr="005C5DD1">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68F0E2C7" w:rsidR="004D3CE5" w:rsidRPr="005C5DD1" w:rsidRDefault="00095299" w:rsidP="005C5DD1">
      <w:pPr>
        <w:tabs>
          <w:tab w:val="left" w:pos="567"/>
        </w:tabs>
        <w:spacing w:after="0" w:line="240" w:lineRule="auto"/>
        <w:jc w:val="both"/>
        <w:rPr>
          <w:rFonts w:ascii="Times New Roman" w:hAnsi="Times New Roman" w:cs="Times New Roman"/>
          <w:b/>
          <w:bCs/>
        </w:rPr>
      </w:pPr>
      <w:r w:rsidRPr="005C5DD1">
        <w:rPr>
          <w:rFonts w:ascii="Times New Roman" w:hAnsi="Times New Roman" w:cs="Times New Roman"/>
          <w:b/>
          <w:bCs/>
        </w:rPr>
        <w:t xml:space="preserve">18. </w:t>
      </w:r>
      <w:r w:rsidR="00773EEA" w:rsidRPr="005C5DD1">
        <w:rPr>
          <w:rFonts w:ascii="Times New Roman" w:hAnsi="Times New Roman" w:cs="Times New Roman"/>
          <w:b/>
          <w:bCs/>
        </w:rPr>
        <w:t>OBLIGAȚIILE ȘI DREPTURILE PRINCIPALE ALE AUTORITĂȚII</w:t>
      </w:r>
    </w:p>
    <w:p w14:paraId="237C530D" w14:textId="1970A1C0" w:rsidR="00EF34AE" w:rsidRPr="005C5DD1" w:rsidRDefault="004D3CE5"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773EEA">
        <w:rPr>
          <w:rFonts w:ascii="Times New Roman" w:hAnsi="Times New Roman" w:cs="Times New Roman"/>
        </w:rPr>
        <w:t xml:space="preserve"> </w:t>
      </w:r>
      <w:r w:rsidRPr="005C5DD1">
        <w:rPr>
          <w:rFonts w:ascii="Times New Roman" w:hAnsi="Times New Roman" w:cs="Times New Roman"/>
        </w:rPr>
        <w:t>contractantă va pune la dispoziția Contractantului, cu promptitudine, orice informații și/sau documente pe care le deține și care pot fi relevante pentru realizarea Contractului. În măsura în care Autoritatea</w:t>
      </w:r>
      <w:r w:rsidR="00773EEA">
        <w:rPr>
          <w:rFonts w:ascii="Times New Roman" w:hAnsi="Times New Roman" w:cs="Times New Roman"/>
        </w:rPr>
        <w:t xml:space="preserve"> </w:t>
      </w:r>
      <w:r w:rsidRPr="005C5DD1">
        <w:rPr>
          <w:rFonts w:ascii="Times New Roman" w:hAnsi="Times New Roman" w:cs="Times New Roman"/>
        </w:rPr>
        <w:t xml:space="preserve">contractantă nu furnizează datele/informațiile/documentele solicitate de către Contractant, termenele stabilite în sarcina Contractantului pentru </w:t>
      </w:r>
      <w:r w:rsidR="0088088A" w:rsidRPr="005C5DD1">
        <w:rPr>
          <w:rFonts w:ascii="Times New Roman" w:hAnsi="Times New Roman" w:cs="Times New Roman"/>
        </w:rPr>
        <w:t>furnizarea produselor</w:t>
      </w:r>
      <w:r w:rsidRPr="005C5DD1">
        <w:rPr>
          <w:rFonts w:ascii="Times New Roman" w:hAnsi="Times New Roman" w:cs="Times New Roman"/>
        </w:rPr>
        <w:t xml:space="preserve"> se prelungesc în mod corespunzător.</w:t>
      </w:r>
    </w:p>
    <w:p w14:paraId="33E57059" w14:textId="63F437E0" w:rsidR="00EF34AE" w:rsidRPr="005C5DD1" w:rsidRDefault="004D3CE5"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773EEA">
        <w:rPr>
          <w:rFonts w:ascii="Times New Roman" w:hAnsi="Times New Roman" w:cs="Times New Roman"/>
        </w:rPr>
        <w:t xml:space="preserve"> </w:t>
      </w:r>
      <w:r w:rsidRPr="005C5DD1">
        <w:rPr>
          <w:rFonts w:ascii="Times New Roman" w:hAnsi="Times New Roman" w:cs="Times New Roman"/>
        </w:rPr>
        <w:t xml:space="preserve">contractantă se obligă să respecte </w:t>
      </w:r>
      <w:r w:rsidR="00A11B75" w:rsidRPr="005C5DD1">
        <w:rPr>
          <w:rFonts w:ascii="Times New Roman" w:hAnsi="Times New Roman" w:cs="Times New Roman"/>
        </w:rPr>
        <w:t>prevederile</w:t>
      </w:r>
      <w:r w:rsidRPr="005C5DD1">
        <w:rPr>
          <w:rFonts w:ascii="Times New Roman" w:hAnsi="Times New Roman" w:cs="Times New Roman"/>
        </w:rPr>
        <w:t xml:space="preserve"> Caietul</w:t>
      </w:r>
      <w:r w:rsidR="00A11B75" w:rsidRPr="005C5DD1">
        <w:rPr>
          <w:rFonts w:ascii="Times New Roman" w:hAnsi="Times New Roman" w:cs="Times New Roman"/>
        </w:rPr>
        <w:t>ui</w:t>
      </w:r>
      <w:r w:rsidRPr="005C5DD1">
        <w:rPr>
          <w:rFonts w:ascii="Times New Roman" w:hAnsi="Times New Roman" w:cs="Times New Roman"/>
        </w:rPr>
        <w:t xml:space="preserve"> de sarcini.</w:t>
      </w:r>
    </w:p>
    <w:p w14:paraId="2CF2603A" w14:textId="7E0A64B7" w:rsidR="00EF34AE" w:rsidRPr="005C5DD1" w:rsidRDefault="004D3CE5"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773EEA">
        <w:rPr>
          <w:rFonts w:ascii="Times New Roman" w:hAnsi="Times New Roman" w:cs="Times New Roman"/>
        </w:rPr>
        <w:t xml:space="preserve"> </w:t>
      </w:r>
      <w:r w:rsidRPr="005C5DD1">
        <w:rPr>
          <w:rFonts w:ascii="Times New Roman" w:hAnsi="Times New Roman" w:cs="Times New Roman"/>
        </w:rPr>
        <w:t>contractantă își asumă răspunderea pentru veridicitatea, corectitudinea și legalitatea datelor/</w:t>
      </w:r>
      <w:r w:rsidR="00773EEA">
        <w:rPr>
          <w:rFonts w:ascii="Times New Roman" w:hAnsi="Times New Roman" w:cs="Times New Roman"/>
        </w:rPr>
        <w:t xml:space="preserve"> </w:t>
      </w:r>
      <w:r w:rsidRPr="005C5DD1">
        <w:rPr>
          <w:rFonts w:ascii="Times New Roman" w:hAnsi="Times New Roman" w:cs="Times New Roman"/>
        </w:rPr>
        <w:t>informațiilor/documentelor puse la dispoziția Contractantului în vederea îndeplinirii Contractului. În acest sens, se prezumă că toate datele/informațiile</w:t>
      </w:r>
      <w:r w:rsidR="00634EAB" w:rsidRPr="005C5DD1">
        <w:rPr>
          <w:rFonts w:ascii="Times New Roman" w:hAnsi="Times New Roman" w:cs="Times New Roman"/>
        </w:rPr>
        <w:t>, d</w:t>
      </w:r>
      <w:r w:rsidRPr="005C5DD1">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35D53704" w:rsidR="00EF34AE" w:rsidRPr="005C5DD1" w:rsidRDefault="004D3CE5"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773EEA">
        <w:rPr>
          <w:rFonts w:ascii="Times New Roman" w:hAnsi="Times New Roman" w:cs="Times New Roman"/>
        </w:rPr>
        <w:t xml:space="preserve"> </w:t>
      </w:r>
      <w:r w:rsidR="00CA0FF1" w:rsidRPr="005C5DD1">
        <w:rPr>
          <w:rFonts w:ascii="Times New Roman" w:hAnsi="Times New Roman" w:cs="Times New Roman"/>
        </w:rPr>
        <w:t>contractantă va colabora</w:t>
      </w:r>
      <w:r w:rsidRPr="005C5DD1">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23B71470" w:rsidR="00D27454" w:rsidRPr="005C5DD1" w:rsidRDefault="004D3CE5"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773EEA">
        <w:rPr>
          <w:rFonts w:ascii="Times New Roman" w:hAnsi="Times New Roman" w:cs="Times New Roman"/>
        </w:rPr>
        <w:t xml:space="preserve"> </w:t>
      </w:r>
      <w:r w:rsidRPr="005C5DD1">
        <w:rPr>
          <w:rFonts w:ascii="Times New Roman" w:hAnsi="Times New Roman" w:cs="Times New Roman"/>
        </w:rPr>
        <w:t xml:space="preserve">contractanta are obligația să desemneze, în termen de </w:t>
      </w:r>
      <w:r w:rsidR="00C27BD6" w:rsidRPr="005C5DD1">
        <w:rPr>
          <w:rFonts w:ascii="Times New Roman" w:hAnsi="Times New Roman" w:cs="Times New Roman"/>
        </w:rPr>
        <w:t>5</w:t>
      </w:r>
      <w:r w:rsidRPr="005C5DD1">
        <w:rPr>
          <w:rFonts w:ascii="Times New Roman" w:hAnsi="Times New Roman" w:cs="Times New Roman"/>
        </w:rPr>
        <w:t xml:space="preserve"> zile de la semnarea contractului, persoana de contact.</w:t>
      </w:r>
    </w:p>
    <w:p w14:paraId="69E46FD7" w14:textId="399CD248" w:rsidR="00D27454" w:rsidRPr="005C5DD1" w:rsidRDefault="004D3CE5"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w:t>
      </w:r>
      <w:r w:rsidR="00EA5F18" w:rsidRPr="005C5DD1">
        <w:rPr>
          <w:rFonts w:ascii="Times New Roman" w:hAnsi="Times New Roman" w:cs="Times New Roman"/>
        </w:rPr>
        <w:t xml:space="preserve"> Procedura de recepție se face în acord cu regulile stabilite prin Caietul de sarcini.</w:t>
      </w:r>
    </w:p>
    <w:p w14:paraId="087546FA" w14:textId="6C868AE7" w:rsidR="00EA5F18" w:rsidRPr="005C5DD1" w:rsidRDefault="00EA5F18"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773EEA">
        <w:rPr>
          <w:rFonts w:ascii="Times New Roman" w:hAnsi="Times New Roman" w:cs="Times New Roman"/>
        </w:rPr>
        <w:t xml:space="preserve"> </w:t>
      </w:r>
      <w:r w:rsidRPr="005C5DD1">
        <w:rPr>
          <w:rFonts w:ascii="Times New Roman" w:hAnsi="Times New Roman" w:cs="Times New Roman"/>
        </w:rPr>
        <w:t>contractantă are obligația de a verifica bunul imediat după preluarea acestuia potrivit uzanțelor. Dacă în urma verificării se constată existenţa unor vicii sau neconformități aparente, Autoritatea</w:t>
      </w:r>
      <w:r w:rsidR="00773EEA">
        <w:rPr>
          <w:rFonts w:ascii="Times New Roman" w:hAnsi="Times New Roman" w:cs="Times New Roman"/>
        </w:rPr>
        <w:t xml:space="preserve"> </w:t>
      </w:r>
      <w:r w:rsidRPr="005C5DD1">
        <w:rPr>
          <w:rFonts w:ascii="Times New Roman" w:hAnsi="Times New Roman" w:cs="Times New Roman"/>
        </w:rPr>
        <w:t>contractantă  trebuie să refuze preluarea bunului sau după caz să îl informeze</w:t>
      </w:r>
      <w:r w:rsidR="00D34EA4" w:rsidRPr="005C5DD1">
        <w:rPr>
          <w:rFonts w:ascii="Times New Roman" w:hAnsi="Times New Roman" w:cs="Times New Roman"/>
        </w:rPr>
        <w:t xml:space="preserve"> </w:t>
      </w:r>
      <w:r w:rsidR="003A64AD" w:rsidRPr="005C5DD1">
        <w:rPr>
          <w:rFonts w:ascii="Times New Roman" w:hAnsi="Times New Roman" w:cs="Times New Roman"/>
        </w:rPr>
        <w:t>de îndată</w:t>
      </w:r>
      <w:r w:rsidRPr="005C5DD1">
        <w:rPr>
          <w:rFonts w:ascii="Times New Roman" w:hAnsi="Times New Roman" w:cs="Times New Roman"/>
        </w:rPr>
        <w:t xml:space="preserve"> pe Contractant despre </w:t>
      </w:r>
      <w:r w:rsidR="003A64AD" w:rsidRPr="005C5DD1">
        <w:rPr>
          <w:rFonts w:ascii="Times New Roman" w:hAnsi="Times New Roman" w:cs="Times New Roman"/>
        </w:rPr>
        <w:t>a</w:t>
      </w:r>
      <w:r w:rsidR="00773EEA">
        <w:rPr>
          <w:rFonts w:ascii="Times New Roman" w:hAnsi="Times New Roman" w:cs="Times New Roman"/>
        </w:rPr>
        <w:t>c</w:t>
      </w:r>
      <w:r w:rsidR="003A64AD" w:rsidRPr="005C5DD1">
        <w:rPr>
          <w:rFonts w:ascii="Times New Roman" w:hAnsi="Times New Roman" w:cs="Times New Roman"/>
        </w:rPr>
        <w:t>este neconformități</w:t>
      </w:r>
      <w:r w:rsidRPr="005C5DD1">
        <w:rPr>
          <w:rFonts w:ascii="Times New Roman" w:hAnsi="Times New Roman" w:cs="Times New Roman"/>
        </w:rPr>
        <w:t>. În lipsa informării, se consideră că Contractantul şi-a executat obligația.</w:t>
      </w:r>
    </w:p>
    <w:p w14:paraId="7847B405" w14:textId="0B5F0222" w:rsidR="00EA5F18" w:rsidRPr="005C5DD1" w:rsidRDefault="00EA5F18"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bookmarkStart w:id="4" w:name="_Hlk88574558"/>
      <w:r w:rsidRPr="005C5DD1">
        <w:rPr>
          <w:rFonts w:ascii="Times New Roman" w:hAnsi="Times New Roman" w:cs="Times New Roman"/>
        </w:rPr>
        <w:t>În situația prevăzută de art. 18.7. Autoritatea</w:t>
      </w:r>
      <w:r w:rsidR="00773EEA">
        <w:rPr>
          <w:rFonts w:ascii="Times New Roman" w:hAnsi="Times New Roman" w:cs="Times New Roman"/>
        </w:rPr>
        <w:t xml:space="preserve"> </w:t>
      </w:r>
      <w:r w:rsidRPr="005C5DD1">
        <w:rPr>
          <w:rFonts w:ascii="Times New Roman" w:hAnsi="Times New Roman" w:cs="Times New Roman"/>
        </w:rPr>
        <w:t>contractantă are dreptul:</w:t>
      </w:r>
    </w:p>
    <w:p w14:paraId="71D2297C" w14:textId="77777777" w:rsidR="00EA5F18" w:rsidRPr="005C5DD1" w:rsidRDefault="00EA5F18" w:rsidP="005C5DD1">
      <w:pPr>
        <w:pStyle w:val="ListParagraph"/>
        <w:tabs>
          <w:tab w:val="left" w:pos="567"/>
        </w:tabs>
        <w:spacing w:after="0" w:line="240" w:lineRule="auto"/>
        <w:ind w:left="0"/>
        <w:contextualSpacing w:val="0"/>
        <w:jc w:val="both"/>
        <w:rPr>
          <w:rFonts w:ascii="Times New Roman" w:hAnsi="Times New Roman" w:cs="Times New Roman"/>
        </w:rPr>
      </w:pPr>
      <w:r w:rsidRPr="005C5DD1">
        <w:rPr>
          <w:rFonts w:ascii="Times New Roman" w:hAnsi="Times New Roman" w:cs="Times New Roman"/>
        </w:rPr>
        <w:t>(i) de a rezoluționa integral/parțial Contractul;</w:t>
      </w:r>
    </w:p>
    <w:p w14:paraId="268E7C0D" w14:textId="2730B829" w:rsidR="00EA5F18" w:rsidRPr="005C5DD1" w:rsidRDefault="00EA5F18" w:rsidP="005C5DD1">
      <w:pPr>
        <w:pStyle w:val="ListParagraph"/>
        <w:tabs>
          <w:tab w:val="left" w:pos="567"/>
        </w:tabs>
        <w:spacing w:after="0" w:line="240" w:lineRule="auto"/>
        <w:ind w:left="0"/>
        <w:contextualSpacing w:val="0"/>
        <w:jc w:val="both"/>
        <w:rPr>
          <w:rFonts w:ascii="Times New Roman" w:hAnsi="Times New Roman" w:cs="Times New Roman"/>
        </w:rPr>
      </w:pPr>
      <w:r w:rsidRPr="005C5DD1">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w:t>
      </w:r>
      <w:r w:rsidR="00773EEA">
        <w:rPr>
          <w:rFonts w:ascii="Times New Roman" w:hAnsi="Times New Roman" w:cs="Times New Roman"/>
        </w:rPr>
        <w:t xml:space="preserve"> </w:t>
      </w:r>
      <w:r w:rsidRPr="005C5DD1">
        <w:rPr>
          <w:rFonts w:ascii="Times New Roman" w:hAnsi="Times New Roman" w:cs="Times New Roman"/>
        </w:rPr>
        <w:t>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4339B7E5" w14:textId="22540ED6" w:rsidR="00EA5F18" w:rsidRPr="005C5DD1" w:rsidRDefault="00EA5F18" w:rsidP="005C5DD1">
      <w:pPr>
        <w:pStyle w:val="ListParagraph"/>
        <w:tabs>
          <w:tab w:val="left" w:pos="567"/>
        </w:tabs>
        <w:spacing w:after="0" w:line="240" w:lineRule="auto"/>
        <w:ind w:left="0"/>
        <w:contextualSpacing w:val="0"/>
        <w:jc w:val="both"/>
        <w:rPr>
          <w:rFonts w:ascii="Times New Roman" w:hAnsi="Times New Roman" w:cs="Times New Roman"/>
        </w:rPr>
      </w:pPr>
      <w:r w:rsidRPr="005C5DD1">
        <w:rPr>
          <w:rFonts w:ascii="Times New Roman" w:hAnsi="Times New Roman" w:cs="Times New Roman"/>
        </w:rPr>
        <w:t>(iii)</w:t>
      </w:r>
      <w:r w:rsidR="006152A7" w:rsidRPr="005C5DD1">
        <w:rPr>
          <w:rFonts w:ascii="Times New Roman" w:hAnsi="Times New Roman" w:cs="Times New Roman"/>
        </w:rPr>
        <w:t xml:space="preserve"> de a</w:t>
      </w:r>
      <w:r w:rsidRPr="005C5DD1">
        <w:rPr>
          <w:rFonts w:ascii="Times New Roman" w:hAnsi="Times New Roman" w:cs="Times New Roman"/>
        </w:rPr>
        <w:t xml:space="preserve"> remedia defectele bunului, pe cheltuiala Contractantului. </w:t>
      </w:r>
      <w:bookmarkEnd w:id="4"/>
      <w:r w:rsidR="007C3D13" w:rsidRPr="005C5DD1">
        <w:rPr>
          <w:rFonts w:ascii="Times New Roman" w:hAnsi="Times New Roman" w:cs="Times New Roman"/>
        </w:rPr>
        <w:t>În această situația plata aferentă costurilor va fi achitată din garanția de bună execuție, Contractantul fiind obligat să o reîntregească în termen de 5 zile de la data la care i s-a comunicat efectuarea plății de către Autoritatea/dacă viciile sunt descoperite pe parcursul derulării contractului. Dacă viciile/neconformitățile bunului sunt descoperite ulterior încetării contractului recuperarea prejudiciului cauzat se va face potrivit normelor de drept comun</w:t>
      </w:r>
      <w:r w:rsidRPr="005C5DD1">
        <w:rPr>
          <w:rFonts w:ascii="Times New Roman" w:hAnsi="Times New Roman" w:cs="Times New Roman"/>
        </w:rPr>
        <w:t xml:space="preserve">. </w:t>
      </w:r>
    </w:p>
    <w:p w14:paraId="07AE51D2" w14:textId="4765E145" w:rsidR="00104A3B" w:rsidRPr="005C5DD1" w:rsidRDefault="00104A3B"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ipoteza în care Autoritatea</w:t>
      </w:r>
      <w:r w:rsidR="00773EEA">
        <w:rPr>
          <w:rFonts w:ascii="Times New Roman" w:hAnsi="Times New Roman" w:cs="Times New Roman"/>
        </w:rPr>
        <w:t xml:space="preserve"> </w:t>
      </w:r>
      <w:r w:rsidRPr="005C5DD1">
        <w:rPr>
          <w:rFonts w:ascii="Times New Roman" w:hAnsi="Times New Roman" w:cs="Times New Roman"/>
        </w:rPr>
        <w:t xml:space="preserve">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C5DD1">
        <w:rPr>
          <w:rFonts w:ascii="Times New Roman" w:hAnsi="Times New Roman" w:cs="Times New Roman"/>
        </w:rPr>
        <w:t>solicitat remedieri</w:t>
      </w:r>
      <w:r w:rsidRPr="005C5DD1">
        <w:rPr>
          <w:rFonts w:ascii="Times New Roman" w:hAnsi="Times New Roman" w:cs="Times New Roman"/>
        </w:rPr>
        <w:t>, iar Contractantul nu le-a remediat.</w:t>
      </w:r>
    </w:p>
    <w:p w14:paraId="37B45F94" w14:textId="0B1874F6" w:rsidR="00104A3B" w:rsidRPr="005C5DD1" w:rsidRDefault="00104A3B"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situația în care Autoritatea</w:t>
      </w:r>
      <w:r w:rsidR="00773EEA">
        <w:rPr>
          <w:rFonts w:ascii="Times New Roman" w:hAnsi="Times New Roman" w:cs="Times New Roman"/>
        </w:rPr>
        <w:t xml:space="preserve"> </w:t>
      </w:r>
      <w:r w:rsidRPr="005C5DD1">
        <w:rPr>
          <w:rFonts w:ascii="Times New Roman" w:hAnsi="Times New Roman" w:cs="Times New Roman"/>
        </w:rPr>
        <w:t xml:space="preserve">contractantă constată existența unor vicii/neconformități ascunse ale bunului, aceasta are obligația să le aducă la cunoștință Contractantului în termen </w:t>
      </w:r>
      <w:r w:rsidRPr="005C5DD1">
        <w:rPr>
          <w:rFonts w:ascii="Times New Roman" w:hAnsi="Times New Roman" w:cs="Times New Roman"/>
          <w:b/>
          <w:bCs/>
          <w:i/>
          <w:iCs/>
        </w:rPr>
        <w:t>de 2 zile</w:t>
      </w:r>
      <w:r w:rsidRPr="005C5DD1">
        <w:rPr>
          <w:rFonts w:ascii="Times New Roman" w:hAnsi="Times New Roman" w:cs="Times New Roman"/>
        </w:rPr>
        <w:t xml:space="preserve"> lucrătoare de la momentul la care le-a descoperit. </w:t>
      </w:r>
    </w:p>
    <w:p w14:paraId="2D2A0F62" w14:textId="40F0E9DE" w:rsidR="006152A7" w:rsidRPr="005C5DD1" w:rsidRDefault="006152A7"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ipoteza în care viciile/neconformitățile ascunse vizează doar o parte din bunuri, Autoritatea</w:t>
      </w:r>
      <w:r w:rsidR="007C3D13">
        <w:rPr>
          <w:rFonts w:ascii="Times New Roman" w:hAnsi="Times New Roman" w:cs="Times New Roman"/>
        </w:rPr>
        <w:t xml:space="preserve"> </w:t>
      </w:r>
      <w:r w:rsidRPr="005C5DD1">
        <w:rPr>
          <w:rFonts w:ascii="Times New Roman" w:hAnsi="Times New Roman" w:cs="Times New Roman"/>
        </w:rPr>
        <w:t>are dreptul de a rezoluționa parțial contractul, în privința acestor bunuri.</w:t>
      </w:r>
    </w:p>
    <w:p w14:paraId="3A4B2EF1" w14:textId="7548C6EE" w:rsidR="005B0BE5" w:rsidRPr="005C5DD1" w:rsidRDefault="005B0BE5"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Termenul de plată este de maxim </w:t>
      </w:r>
      <w:r w:rsidRPr="005C5DD1">
        <w:rPr>
          <w:rFonts w:ascii="Times New Roman" w:hAnsi="Times New Roman" w:cs="Times New Roman"/>
          <w:i/>
        </w:rPr>
        <w:t>60 de zile</w:t>
      </w:r>
      <w:r w:rsidR="007C3D13">
        <w:rPr>
          <w:rFonts w:ascii="Times New Roman" w:hAnsi="Times New Roman" w:cs="Times New Roman"/>
          <w:i/>
        </w:rPr>
        <w:t>,</w:t>
      </w:r>
      <w:r w:rsidRPr="005C5DD1">
        <w:rPr>
          <w:rFonts w:ascii="Times New Roman" w:hAnsi="Times New Roman" w:cs="Times New Roman"/>
          <w:i/>
        </w:rPr>
        <w:t xml:space="preserve"> cu respectarea dispozițiilor Legii nr. 72/2013</w:t>
      </w:r>
      <w:r w:rsidRPr="005C5DD1">
        <w:rPr>
          <w:rFonts w:ascii="Times New Roman" w:hAnsi="Times New Roman" w:cs="Times New Roman"/>
        </w:rPr>
        <w:t xml:space="preserve"> de zile de la momentul recepționării facturii, conform prevederilor Legii nr. 72/2013. </w:t>
      </w:r>
    </w:p>
    <w:p w14:paraId="180BEAE7" w14:textId="086F3690" w:rsidR="008F058E" w:rsidRPr="005C5DD1" w:rsidRDefault="005252B1" w:rsidP="005C5DD1">
      <w:pPr>
        <w:pStyle w:val="ListParagraph"/>
        <w:numPr>
          <w:ilvl w:val="0"/>
          <w:numId w:val="42"/>
        </w:numPr>
        <w:tabs>
          <w:tab w:val="left" w:pos="567"/>
        </w:tabs>
        <w:spacing w:after="0" w:line="240" w:lineRule="auto"/>
        <w:ind w:left="0" w:firstLine="0"/>
        <w:contextualSpacing w:val="0"/>
        <w:jc w:val="both"/>
        <w:rPr>
          <w:rFonts w:ascii="Times New Roman" w:hAnsi="Times New Roman" w:cs="Times New Roman"/>
        </w:rPr>
      </w:pPr>
      <w:r w:rsidRPr="005D5708">
        <w:rPr>
          <w:rFonts w:ascii="Times New Roman" w:hAnsi="Times New Roman" w:cs="Times New Roman"/>
          <w:color w:val="000000"/>
          <w:lang w:val="it-IT" w:eastAsia="ro-RO"/>
        </w:rPr>
        <w:t xml:space="preserve">Contractantul se obligă să emită factura aferentă produselor furnizate prin prezentul Contract </w:t>
      </w:r>
      <w:r w:rsidR="007C3D13">
        <w:rPr>
          <w:rFonts w:ascii="Times New Roman" w:hAnsi="Times New Roman" w:cs="Times New Roman"/>
          <w:color w:val="000000"/>
          <w:lang w:eastAsia="ro-RO"/>
        </w:rPr>
        <w:t>î</w:t>
      </w:r>
      <w:r w:rsidRPr="005D5708">
        <w:rPr>
          <w:rFonts w:ascii="Times New Roman" w:hAnsi="Times New Roman" w:cs="Times New Roman"/>
          <w:color w:val="000000"/>
          <w:lang w:val="it-IT" w:eastAsia="ro-RO"/>
        </w:rPr>
        <w:t>n condi</w:t>
      </w:r>
      <w:r w:rsidR="007C3D13" w:rsidRPr="005D5708">
        <w:rPr>
          <w:rFonts w:ascii="Times New Roman" w:hAnsi="Times New Roman" w:cs="Times New Roman"/>
          <w:color w:val="000000"/>
          <w:lang w:val="it-IT" w:eastAsia="ro-RO"/>
        </w:rPr>
        <w:t>ț</w:t>
      </w:r>
      <w:r w:rsidRPr="005D5708">
        <w:rPr>
          <w:rFonts w:ascii="Times New Roman" w:hAnsi="Times New Roman" w:cs="Times New Roman"/>
          <w:color w:val="000000"/>
          <w:lang w:val="it-IT" w:eastAsia="ro-RO"/>
        </w:rPr>
        <w:t>iile Caietului de sarcini</w:t>
      </w:r>
      <w:r w:rsidR="008F058E" w:rsidRPr="005C5DD1">
        <w:rPr>
          <w:rFonts w:ascii="Times New Roman" w:hAnsi="Times New Roman" w:cs="Times New Roman"/>
        </w:rPr>
        <w:t>.</w:t>
      </w:r>
    </w:p>
    <w:p w14:paraId="58A2D3A0" w14:textId="327B3221" w:rsidR="005535E8" w:rsidRPr="005C5DD1" w:rsidRDefault="007E5AD9" w:rsidP="005C5DD1">
      <w:pPr>
        <w:tabs>
          <w:tab w:val="left" w:pos="567"/>
        </w:tabs>
        <w:spacing w:after="0" w:line="240" w:lineRule="auto"/>
        <w:jc w:val="both"/>
        <w:rPr>
          <w:rFonts w:ascii="Times New Roman" w:hAnsi="Times New Roman" w:cs="Times New Roman"/>
          <w:b/>
          <w:bCs/>
        </w:rPr>
      </w:pPr>
      <w:r w:rsidRPr="005C5DD1">
        <w:rPr>
          <w:rFonts w:ascii="Times New Roman" w:hAnsi="Times New Roman" w:cs="Times New Roman"/>
          <w:b/>
          <w:bCs/>
        </w:rPr>
        <w:t>19. ASOCIEREA DE OPERATORI ECONOMICI, DACĂ ESTE CAZUL</w:t>
      </w:r>
    </w:p>
    <w:p w14:paraId="4B2F93E3" w14:textId="7DE948E9" w:rsidR="00841ECD" w:rsidRPr="005C5DD1" w:rsidRDefault="005535E8" w:rsidP="005C5DD1">
      <w:pPr>
        <w:pStyle w:val="ListParagraph"/>
        <w:numPr>
          <w:ilvl w:val="0"/>
          <w:numId w:val="11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Fiecare </w:t>
      </w:r>
      <w:r w:rsidR="004E2441" w:rsidRPr="005C5DD1">
        <w:rPr>
          <w:rFonts w:ascii="Times New Roman" w:hAnsi="Times New Roman" w:cs="Times New Roman"/>
        </w:rPr>
        <w:t>asociați</w:t>
      </w:r>
      <w:r w:rsidRPr="005C5DD1">
        <w:rPr>
          <w:rFonts w:ascii="Times New Roman" w:hAnsi="Times New Roman" w:cs="Times New Roman"/>
        </w:rPr>
        <w:t xml:space="preserve"> </w:t>
      </w:r>
      <w:r w:rsidR="00C474B1" w:rsidRPr="005C5DD1">
        <w:rPr>
          <w:rFonts w:ascii="Times New Roman" w:hAnsi="Times New Roman" w:cs="Times New Roman"/>
        </w:rPr>
        <w:t>este</w:t>
      </w:r>
      <w:r w:rsidR="00841ECD" w:rsidRPr="005C5DD1">
        <w:rPr>
          <w:rFonts w:ascii="Times New Roman" w:hAnsi="Times New Roman" w:cs="Times New Roman"/>
        </w:rPr>
        <w:t xml:space="preserve"> responsabil</w:t>
      </w:r>
      <w:r w:rsidRPr="005C5DD1">
        <w:rPr>
          <w:rFonts w:ascii="Times New Roman" w:hAnsi="Times New Roman" w:cs="Times New Roman"/>
        </w:rPr>
        <w:t xml:space="preserve"> individual </w:t>
      </w:r>
      <w:r w:rsidR="00841ECD" w:rsidRPr="005C5DD1">
        <w:rPr>
          <w:rFonts w:ascii="Times New Roman" w:hAnsi="Times New Roman" w:cs="Times New Roman"/>
        </w:rPr>
        <w:t>și</w:t>
      </w:r>
      <w:r w:rsidRPr="005C5DD1">
        <w:rPr>
          <w:rFonts w:ascii="Times New Roman" w:hAnsi="Times New Roman" w:cs="Times New Roman"/>
        </w:rPr>
        <w:t xml:space="preserve"> în solidar față de </w:t>
      </w:r>
      <w:r w:rsidR="00E505D2" w:rsidRPr="005C5DD1">
        <w:rPr>
          <w:rFonts w:ascii="Times New Roman" w:hAnsi="Times New Roman" w:cs="Times New Roman"/>
        </w:rPr>
        <w:t>Autoritatea/contractantă</w:t>
      </w:r>
      <w:r w:rsidRPr="005C5DD1">
        <w:rPr>
          <w:rFonts w:ascii="Times New Roman" w:hAnsi="Times New Roman" w:cs="Times New Roman"/>
        </w:rPr>
        <w:t>, fiind considerat ca având obligații comune și individuale pentru executarea Contractului.</w:t>
      </w:r>
    </w:p>
    <w:p w14:paraId="60163080" w14:textId="77777777" w:rsidR="00841ECD" w:rsidRPr="005C5DD1" w:rsidRDefault="005535E8" w:rsidP="005C5DD1">
      <w:pPr>
        <w:pStyle w:val="ListParagraph"/>
        <w:numPr>
          <w:ilvl w:val="0"/>
          <w:numId w:val="11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1A2705C8" w:rsidR="00841ECD" w:rsidRPr="005C5DD1" w:rsidRDefault="005535E8" w:rsidP="005C5DD1">
      <w:pPr>
        <w:pStyle w:val="ListParagraph"/>
        <w:numPr>
          <w:ilvl w:val="0"/>
          <w:numId w:val="11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Membrii asocierii înțeleg și confirmă că liderul asocierii este autorizat să primească Dispoziții din partea </w:t>
      </w:r>
      <w:r w:rsidR="00E505D2" w:rsidRPr="005C5DD1">
        <w:rPr>
          <w:rFonts w:ascii="Times New Roman" w:hAnsi="Times New Roman" w:cs="Times New Roman"/>
        </w:rPr>
        <w:t>Autorității/</w:t>
      </w:r>
      <w:r w:rsidRPr="005C5DD1">
        <w:rPr>
          <w:rFonts w:ascii="Times New Roman" w:hAnsi="Times New Roman" w:cs="Times New Roman"/>
        </w:rPr>
        <w:t xml:space="preserve"> </w:t>
      </w:r>
      <w:r w:rsidR="00841ECD" w:rsidRPr="005C5DD1">
        <w:rPr>
          <w:rFonts w:ascii="Times New Roman" w:hAnsi="Times New Roman" w:cs="Times New Roman"/>
        </w:rPr>
        <w:t>și</w:t>
      </w:r>
      <w:r w:rsidRPr="005C5DD1">
        <w:rPr>
          <w:rFonts w:ascii="Times New Roman" w:hAnsi="Times New Roman" w:cs="Times New Roman"/>
        </w:rPr>
        <w:t xml:space="preserve"> să primească plata pentru </w:t>
      </w:r>
      <w:r w:rsidR="00841ECD" w:rsidRPr="005C5DD1">
        <w:rPr>
          <w:rFonts w:ascii="Times New Roman" w:hAnsi="Times New Roman" w:cs="Times New Roman"/>
        </w:rPr>
        <w:t>și</w:t>
      </w:r>
      <w:r w:rsidRPr="005C5DD1">
        <w:rPr>
          <w:rFonts w:ascii="Times New Roman" w:hAnsi="Times New Roman" w:cs="Times New Roman"/>
        </w:rPr>
        <w:t xml:space="preserve"> în numele persoanelor care constituie asocierea.</w:t>
      </w:r>
    </w:p>
    <w:p w14:paraId="77B3B559" w14:textId="2D8CDC33" w:rsidR="0082675C" w:rsidRPr="005C5DD1" w:rsidRDefault="005535E8" w:rsidP="005C5DD1">
      <w:pPr>
        <w:pStyle w:val="ListParagraph"/>
        <w:numPr>
          <w:ilvl w:val="0"/>
          <w:numId w:val="11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Prevederile contractului de asociere nu sunt opozabile </w:t>
      </w:r>
      <w:r w:rsidR="00E505D2" w:rsidRPr="005C5DD1">
        <w:rPr>
          <w:rFonts w:ascii="Times New Roman" w:hAnsi="Times New Roman" w:cs="Times New Roman"/>
        </w:rPr>
        <w:t>Autorității</w:t>
      </w:r>
      <w:r w:rsidRPr="005C5DD1">
        <w:rPr>
          <w:rFonts w:ascii="Times New Roman" w:hAnsi="Times New Roman" w:cs="Times New Roman"/>
        </w:rPr>
        <w:t>.</w:t>
      </w:r>
    </w:p>
    <w:p w14:paraId="2C716B99" w14:textId="0F6A6E4E" w:rsidR="004D3CE5" w:rsidRPr="005C5DD1" w:rsidRDefault="007E5AD9" w:rsidP="005C5DD1">
      <w:pPr>
        <w:tabs>
          <w:tab w:val="left" w:pos="567"/>
        </w:tabs>
        <w:spacing w:after="0" w:line="240" w:lineRule="auto"/>
        <w:jc w:val="both"/>
        <w:rPr>
          <w:rFonts w:ascii="Times New Roman" w:hAnsi="Times New Roman" w:cs="Times New Roman"/>
          <w:b/>
          <w:bCs/>
        </w:rPr>
      </w:pPr>
      <w:r w:rsidRPr="005C5DD1">
        <w:rPr>
          <w:rFonts w:ascii="Times New Roman" w:hAnsi="Times New Roman" w:cs="Times New Roman"/>
          <w:b/>
          <w:bCs/>
        </w:rPr>
        <w:t>20. OBLIGAȚIILE PRINCIPALE ALE CONTRACTANTULUI</w:t>
      </w:r>
    </w:p>
    <w:p w14:paraId="4A0BA660" w14:textId="679C0DDF"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va </w:t>
      </w:r>
      <w:r w:rsidR="00D27454" w:rsidRPr="005C5DD1">
        <w:rPr>
          <w:rFonts w:ascii="Times New Roman" w:hAnsi="Times New Roman" w:cs="Times New Roman"/>
        </w:rPr>
        <w:t>furniza Produsele</w:t>
      </w:r>
      <w:r w:rsidR="00A11B75" w:rsidRPr="005C5DD1">
        <w:rPr>
          <w:rFonts w:ascii="Times New Roman" w:hAnsi="Times New Roman" w:cs="Times New Roman"/>
        </w:rPr>
        <w:t>, va executa operațiunile conexe, dacă acestea sunt cerute prin Caietul de Sarcini</w:t>
      </w:r>
      <w:r w:rsidRPr="005C5DD1">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5C5DD1">
        <w:rPr>
          <w:rFonts w:ascii="Times New Roman" w:hAnsi="Times New Roman" w:cs="Times New Roman"/>
        </w:rPr>
        <w:t xml:space="preserve">atribuit </w:t>
      </w:r>
      <w:r w:rsidRPr="005C5DD1">
        <w:rPr>
          <w:rFonts w:ascii="Times New Roman" w:hAnsi="Times New Roman" w:cs="Times New Roman"/>
        </w:rPr>
        <w:t>contractul.</w:t>
      </w:r>
    </w:p>
    <w:p w14:paraId="54F79455" w14:textId="77777777"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lastRenderedPageBreak/>
        <w:t xml:space="preserve">Contractantul va </w:t>
      </w:r>
      <w:r w:rsidR="00D27454" w:rsidRPr="005C5DD1">
        <w:rPr>
          <w:rFonts w:ascii="Times New Roman" w:hAnsi="Times New Roman" w:cs="Times New Roman"/>
        </w:rPr>
        <w:t>furniza Produsele</w:t>
      </w:r>
      <w:r w:rsidRPr="005C5DD1">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77777777"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se obligă să depună garanția de bună execuție în termen de maxim 5 zile lucrătoare de la semnarea contractului de ambele părți.</w:t>
      </w:r>
    </w:p>
    <w:p w14:paraId="2EED6E88" w14:textId="45BCF062"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va respecta t</w:t>
      </w:r>
      <w:r w:rsidR="00C474B1" w:rsidRPr="005C5DD1">
        <w:rPr>
          <w:rFonts w:ascii="Times New Roman" w:hAnsi="Times New Roman" w:cs="Times New Roman"/>
        </w:rPr>
        <w:t>oate</w:t>
      </w:r>
      <w:r w:rsidR="00EB230A" w:rsidRPr="005C5DD1">
        <w:rPr>
          <w:rFonts w:ascii="Times New Roman" w:hAnsi="Times New Roman" w:cs="Times New Roman"/>
        </w:rPr>
        <w:t xml:space="preserve"> prevederile</w:t>
      </w:r>
      <w:r w:rsidRPr="005C5DD1">
        <w:rPr>
          <w:rFonts w:ascii="Times New Roman" w:hAnsi="Times New Roman" w:cs="Times New Roman"/>
        </w:rPr>
        <w:t xml:space="preserve"> legale în vigoare în România și se va asigura că și Personalul său, implicat în Contract, va respecta prevederi</w:t>
      </w:r>
      <w:r w:rsidR="00EB230A" w:rsidRPr="005C5DD1">
        <w:rPr>
          <w:rFonts w:ascii="Times New Roman" w:hAnsi="Times New Roman" w:cs="Times New Roman"/>
        </w:rPr>
        <w:t>le</w:t>
      </w:r>
      <w:r w:rsidRPr="005C5DD1">
        <w:rPr>
          <w:rFonts w:ascii="Times New Roman" w:hAnsi="Times New Roman" w:cs="Times New Roman"/>
        </w:rPr>
        <w:t xml:space="preserve"> legale, aprobăril</w:t>
      </w:r>
      <w:r w:rsidR="00C474B1" w:rsidRPr="005C5DD1">
        <w:rPr>
          <w:rFonts w:ascii="Times New Roman" w:hAnsi="Times New Roman" w:cs="Times New Roman"/>
        </w:rPr>
        <w:t>e</w:t>
      </w:r>
      <w:r w:rsidRPr="005C5DD1">
        <w:rPr>
          <w:rFonts w:ascii="Times New Roman" w:hAnsi="Times New Roman" w:cs="Times New Roman"/>
        </w:rPr>
        <w:t xml:space="preserve"> și standardel</w:t>
      </w:r>
      <w:r w:rsidR="00C474B1" w:rsidRPr="005C5DD1">
        <w:rPr>
          <w:rFonts w:ascii="Times New Roman" w:hAnsi="Times New Roman" w:cs="Times New Roman"/>
        </w:rPr>
        <w:t>e</w:t>
      </w:r>
      <w:r w:rsidRPr="005C5DD1">
        <w:rPr>
          <w:rFonts w:ascii="Times New Roman" w:hAnsi="Times New Roman" w:cs="Times New Roman"/>
        </w:rPr>
        <w:t xml:space="preserve"> tehnice, profesionale și de calitate în vigoare.</w:t>
      </w:r>
    </w:p>
    <w:p w14:paraId="66AAF909" w14:textId="77777777"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Părțile vor colabora, pentru furnizarea de informații pe care le pot solicita în mod rezonabil între ele pentru realizarea Contractului.</w:t>
      </w:r>
    </w:p>
    <w:p w14:paraId="5F15BF49" w14:textId="5F9C2878"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va adopta toate măsurile necesare pentru a asigura, în mod continuu, </w:t>
      </w:r>
      <w:r w:rsidR="007C3D13">
        <w:rPr>
          <w:rFonts w:ascii="Times New Roman" w:hAnsi="Times New Roman" w:cs="Times New Roman"/>
        </w:rPr>
        <w:t>p</w:t>
      </w:r>
      <w:r w:rsidRPr="005C5DD1">
        <w:rPr>
          <w:rFonts w:ascii="Times New Roman" w:hAnsi="Times New Roman" w:cs="Times New Roman"/>
        </w:rPr>
        <w:t>ersonalul, echipamentele și suportul necesare pentru îndeplinirea în mod eficient a obligațiilor asumate prin Contract.</w:t>
      </w:r>
    </w:p>
    <w:p w14:paraId="3AB37832" w14:textId="2A72CA92" w:rsidR="00D27454"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are obligația de a desemna, în termen de 5 (cinci) zile de la semnarea contractului, persoana de contact.</w:t>
      </w:r>
    </w:p>
    <w:p w14:paraId="43587C76" w14:textId="6AD6FC68" w:rsidR="003E789B"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se obligă să emită factura aferentă </w:t>
      </w:r>
      <w:r w:rsidR="0088088A" w:rsidRPr="005C5DD1">
        <w:rPr>
          <w:rFonts w:ascii="Times New Roman" w:hAnsi="Times New Roman" w:cs="Times New Roman"/>
        </w:rPr>
        <w:t>produselor furnizate</w:t>
      </w:r>
      <w:r w:rsidRPr="005C5DD1">
        <w:rPr>
          <w:rFonts w:ascii="Times New Roman" w:hAnsi="Times New Roman" w:cs="Times New Roman"/>
        </w:rPr>
        <w:t xml:space="preserve"> prin prezentul Contract numai după aprobarea/recepția </w:t>
      </w:r>
      <w:r w:rsidR="003E789B" w:rsidRPr="005C5DD1">
        <w:rPr>
          <w:rFonts w:ascii="Times New Roman" w:hAnsi="Times New Roman" w:cs="Times New Roman"/>
        </w:rPr>
        <w:t>produselor</w:t>
      </w:r>
      <w:r w:rsidRPr="005C5DD1">
        <w:rPr>
          <w:rFonts w:ascii="Times New Roman" w:hAnsi="Times New Roman" w:cs="Times New Roman"/>
        </w:rPr>
        <w:t xml:space="preserve"> în condițiile din Caietul de sarcini</w:t>
      </w:r>
      <w:r w:rsidR="007922F6" w:rsidRPr="005C5DD1">
        <w:rPr>
          <w:rFonts w:ascii="Times New Roman" w:hAnsi="Times New Roman" w:cs="Times New Roman"/>
        </w:rPr>
        <w:t xml:space="preserve"> </w:t>
      </w:r>
      <w:r w:rsidR="007922F6" w:rsidRPr="005C5DD1">
        <w:rPr>
          <w:rFonts w:ascii="Times New Roman" w:hAnsi="Times New Roman" w:cs="Times New Roman"/>
          <w:i/>
        </w:rPr>
        <w:t>și în conformitate cu graficul de plăți</w:t>
      </w:r>
      <w:r w:rsidRPr="005C5DD1">
        <w:rPr>
          <w:rFonts w:ascii="Times New Roman" w:hAnsi="Times New Roman" w:cs="Times New Roman"/>
          <w:i/>
        </w:rPr>
        <w:t>.</w:t>
      </w:r>
    </w:p>
    <w:p w14:paraId="42B4AEE6" w14:textId="244EFB58" w:rsidR="003E789B"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este pe deplin responsabil pentru </w:t>
      </w:r>
      <w:r w:rsidR="003E789B" w:rsidRPr="005C5DD1">
        <w:rPr>
          <w:rFonts w:ascii="Times New Roman" w:hAnsi="Times New Roman" w:cs="Times New Roman"/>
        </w:rPr>
        <w:t>furnizarea produselor</w:t>
      </w:r>
      <w:r w:rsidRPr="005C5DD1">
        <w:rPr>
          <w:rFonts w:ascii="Times New Roman" w:hAnsi="Times New Roman" w:cs="Times New Roman"/>
        </w:rPr>
        <w:t xml:space="preserve"> </w:t>
      </w:r>
      <w:r w:rsidR="009E5C1E" w:rsidRPr="005C5DD1">
        <w:rPr>
          <w:rFonts w:ascii="Times New Roman" w:hAnsi="Times New Roman" w:cs="Times New Roman"/>
        </w:rPr>
        <w:t xml:space="preserve">și executarea operațiunilor conexe, după caz, </w:t>
      </w:r>
      <w:r w:rsidRPr="005C5DD1">
        <w:rPr>
          <w:rFonts w:ascii="Times New Roman" w:hAnsi="Times New Roman" w:cs="Times New Roman"/>
        </w:rPr>
        <w:t>în condițiile Caietului de sarcini, în conformitate cu propunerea sa tehnică. Totodată</w:t>
      </w:r>
      <w:r w:rsidR="00430763" w:rsidRPr="005C5DD1">
        <w:rPr>
          <w:rFonts w:ascii="Times New Roman" w:hAnsi="Times New Roman" w:cs="Times New Roman"/>
        </w:rPr>
        <w:t>,</w:t>
      </w:r>
      <w:r w:rsidRPr="005C5DD1">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4E97A8D" w14:textId="68DB8533" w:rsidR="00553FBF" w:rsidRPr="005C5DD1" w:rsidRDefault="004D3CE5" w:rsidP="005C5DD1">
      <w:pPr>
        <w:pStyle w:val="ListParagraph"/>
        <w:numPr>
          <w:ilvl w:val="0"/>
          <w:numId w:val="4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nu poate fi considerat răspunzător pentru încălcarea de către Autoritatea</w:t>
      </w:r>
      <w:r w:rsidR="007C3D13">
        <w:rPr>
          <w:rFonts w:ascii="Times New Roman" w:hAnsi="Times New Roman" w:cs="Times New Roman"/>
        </w:rPr>
        <w:t xml:space="preserve"> c</w:t>
      </w:r>
      <w:r w:rsidRPr="005C5DD1">
        <w:rPr>
          <w:rFonts w:ascii="Times New Roman" w:hAnsi="Times New Roman" w:cs="Times New Roman"/>
        </w:rPr>
        <w:t xml:space="preserve">ontractantă sau de către orice altă persoană a reglementărilor aplicabile în ceea ce privește modul de utilizare a </w:t>
      </w:r>
      <w:r w:rsidR="003E789B" w:rsidRPr="005C5DD1">
        <w:rPr>
          <w:rFonts w:ascii="Times New Roman" w:hAnsi="Times New Roman" w:cs="Times New Roman"/>
        </w:rPr>
        <w:t>Produselor</w:t>
      </w:r>
      <w:r w:rsidRPr="005C5DD1">
        <w:rPr>
          <w:rFonts w:ascii="Times New Roman" w:hAnsi="Times New Roman" w:cs="Times New Roman"/>
        </w:rPr>
        <w:t>.</w:t>
      </w:r>
    </w:p>
    <w:p w14:paraId="4CA53C8C" w14:textId="43C11D2C" w:rsidR="004D3CE5" w:rsidRPr="005C5DD1" w:rsidRDefault="007E5AD9"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CONFLICTUL DE INTERESE</w:t>
      </w:r>
    </w:p>
    <w:p w14:paraId="45BFC8B2" w14:textId="4891E6D2" w:rsidR="00DC5112" w:rsidRPr="005C5DD1" w:rsidRDefault="004D3CE5" w:rsidP="005C5DD1">
      <w:pPr>
        <w:pStyle w:val="ListParagraph"/>
        <w:numPr>
          <w:ilvl w:val="0"/>
          <w:numId w:val="44"/>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fără întârziere.</w:t>
      </w:r>
    </w:p>
    <w:p w14:paraId="17A08442" w14:textId="2050D258" w:rsidR="00DC5112" w:rsidRPr="005C5DD1" w:rsidRDefault="004D3CE5" w:rsidP="005C5DD1">
      <w:pPr>
        <w:pStyle w:val="ListParagraph"/>
        <w:numPr>
          <w:ilvl w:val="0"/>
          <w:numId w:val="44"/>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 orice membru al Personalului său, care se regăsește într-o astfel de situație (ex.: înlocuire, încetare, aprobare, deplasare/delegare, orar/program), cu o altă persoană ce îndeplinește condițiile minime stabilite prin prezentul Contract.</w:t>
      </w:r>
    </w:p>
    <w:p w14:paraId="07AB13D0" w14:textId="0F34BEF0" w:rsidR="004D3CE5" w:rsidRPr="005C5DD1" w:rsidRDefault="004D3CE5" w:rsidP="005C5DD1">
      <w:pPr>
        <w:pStyle w:val="ListParagraph"/>
        <w:numPr>
          <w:ilvl w:val="0"/>
          <w:numId w:val="44"/>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5C5DD1">
        <w:rPr>
          <w:rFonts w:ascii="Times New Roman" w:hAnsi="Times New Roman" w:cs="Times New Roman"/>
        </w:rPr>
        <w:t>furnizarea de produse</w:t>
      </w:r>
      <w:r w:rsidRPr="005C5DD1">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sau ai furnizorului de servicii de achiziție implicați în procedura de atribuire cu care autoritatea</w:t>
      </w:r>
      <w:r w:rsidR="007C3D13">
        <w:rPr>
          <w:rFonts w:ascii="Times New Roman" w:hAnsi="Times New Roman" w:cs="Times New Roman"/>
        </w:rPr>
        <w:t xml:space="preserve"> </w:t>
      </w:r>
      <w:r w:rsidRPr="005C5DD1">
        <w:rPr>
          <w:rFonts w:ascii="Times New Roman" w:hAnsi="Times New Roman" w:cs="Times New Roman"/>
        </w:rPr>
        <w:t xml:space="preserve">contractantă/furnizorul de servicii de achiziție implicat în procedura de atribuire a încetat relațiile contractuale ulterior atribuirii Contractului de achiziție </w:t>
      </w:r>
      <w:r w:rsidR="00BA2BB6" w:rsidRPr="005C5DD1">
        <w:rPr>
          <w:rFonts w:ascii="Times New Roman" w:hAnsi="Times New Roman" w:cs="Times New Roman"/>
        </w:rPr>
        <w:t>publică/sectorială</w:t>
      </w:r>
      <w:r w:rsidRPr="005C5DD1">
        <w:rPr>
          <w:rFonts w:ascii="Times New Roman" w:hAnsi="Times New Roman" w:cs="Times New Roman"/>
        </w:rPr>
        <w:t xml:space="preserve">, pe parcursul unei perioade de cel puțin 12 (douăsprezece) luni de la încheierea Contractului, sub sancțiunea </w:t>
      </w:r>
      <w:r w:rsidR="00A702F4" w:rsidRPr="005C5DD1">
        <w:rPr>
          <w:rFonts w:ascii="Times New Roman" w:hAnsi="Times New Roman" w:cs="Times New Roman"/>
        </w:rPr>
        <w:t>rezoluțiunii/</w:t>
      </w:r>
      <w:r w:rsidRPr="005C5DD1">
        <w:rPr>
          <w:rFonts w:ascii="Times New Roman" w:hAnsi="Times New Roman" w:cs="Times New Roman"/>
        </w:rPr>
        <w:t>rezilierii contractului.</w:t>
      </w:r>
    </w:p>
    <w:p w14:paraId="7E6848AB" w14:textId="3290FED6" w:rsidR="004D3CE5" w:rsidRPr="005C5DD1" w:rsidRDefault="007E5AD9"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CONDUITA CONTRACTANTULUI</w:t>
      </w:r>
    </w:p>
    <w:p w14:paraId="2CD57C37" w14:textId="5AC198C5" w:rsidR="00644BC3" w:rsidRPr="005C5DD1" w:rsidRDefault="004D3CE5" w:rsidP="005C5DD1">
      <w:pPr>
        <w:pStyle w:val="ListParagraph"/>
        <w:numPr>
          <w:ilvl w:val="0"/>
          <w:numId w:val="4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Contractantul/Personalul Contractantului/Subcontractanții va/vor acționa întotdeauna loial și imparțial și ca un consilier de încredere pentru Autoritatea</w:t>
      </w:r>
      <w:r w:rsidR="007C3D13">
        <w:rPr>
          <w:rFonts w:ascii="Times New Roman" w:hAnsi="Times New Roman" w:cs="Times New Roman"/>
        </w:rPr>
        <w:t xml:space="preserve"> </w:t>
      </w:r>
      <w:r w:rsidRPr="005C5DD1">
        <w:rPr>
          <w:rFonts w:ascii="Times New Roman" w:hAnsi="Times New Roman" w:cs="Times New Roman"/>
        </w:rPr>
        <w:t>contractantă, conform regulilor și/sau codului de conduită al domeniului său de activitate precum și cu discreția necesară.</w:t>
      </w:r>
    </w:p>
    <w:p w14:paraId="0C6E22D1" w14:textId="4E7805B8" w:rsidR="00644BC3" w:rsidRPr="005C5DD1" w:rsidRDefault="004D3CE5" w:rsidP="005C5DD1">
      <w:pPr>
        <w:pStyle w:val="ListParagraph"/>
        <w:numPr>
          <w:ilvl w:val="0"/>
          <w:numId w:val="4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cazul în care Contractantul sau oricare dintre Subcontractanții săi se oferă să dea/să acorde sau dau/</w:t>
      </w:r>
      <w:r w:rsidR="007C3D13">
        <w:rPr>
          <w:rFonts w:ascii="Times New Roman" w:hAnsi="Times New Roman" w:cs="Times New Roman"/>
        </w:rPr>
        <w:t xml:space="preserve"> </w:t>
      </w:r>
      <w:r w:rsidRPr="005C5DD1">
        <w:rPr>
          <w:rFonts w:ascii="Times New Roman" w:hAnsi="Times New Roman" w:cs="Times New Roman"/>
        </w:rPr>
        <w:t>acordă oricărei persoane mită, bunuri, facilități, comisioane în scopul de a determina sau recompensa îndeplinirea/</w:t>
      </w:r>
      <w:r w:rsidR="007C3D13">
        <w:rPr>
          <w:rFonts w:ascii="Times New Roman" w:hAnsi="Times New Roman" w:cs="Times New Roman"/>
        </w:rPr>
        <w:t xml:space="preserve"> </w:t>
      </w:r>
      <w:r w:rsidRPr="005C5DD1">
        <w:rPr>
          <w:rFonts w:ascii="Times New Roman" w:hAnsi="Times New Roman" w:cs="Times New Roman"/>
        </w:rPr>
        <w:t>neîndeplinirea oricăror acte sau fapte în legătură cu prezentul Contract sau pentru a favoriza/defavoriza orice persoană în legătură cu prezentul Contract, Autoritatea</w:t>
      </w:r>
      <w:r w:rsidR="007C3D13">
        <w:rPr>
          <w:rFonts w:ascii="Times New Roman" w:hAnsi="Times New Roman" w:cs="Times New Roman"/>
        </w:rPr>
        <w:t xml:space="preserve"> </w:t>
      </w:r>
      <w:r w:rsidRPr="005C5DD1">
        <w:rPr>
          <w:rFonts w:ascii="Times New Roman" w:hAnsi="Times New Roman" w:cs="Times New Roman"/>
        </w:rPr>
        <w:t>contractantă poate decide încetarea Contractului.</w:t>
      </w:r>
    </w:p>
    <w:p w14:paraId="796A3C6F" w14:textId="783A71D5" w:rsidR="004D3CE5" w:rsidRPr="005C5DD1" w:rsidRDefault="004D3CE5" w:rsidP="005C5DD1">
      <w:pPr>
        <w:pStyle w:val="ListParagraph"/>
        <w:numPr>
          <w:ilvl w:val="0"/>
          <w:numId w:val="4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630D528C" w14:textId="1F3A75F3"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OBLIGAȚII PRIVIND DAUNELE ȘI PENALITĂȚILE DE ÎNTÂRZIERE</w:t>
      </w:r>
    </w:p>
    <w:p w14:paraId="1124B448" w14:textId="6C49AE8E" w:rsidR="004D3CE5" w:rsidRPr="005C5DD1" w:rsidRDefault="004D3CE5"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se obligă să despăgubească Autoritatea</w:t>
      </w:r>
      <w:r w:rsidR="007C3D13">
        <w:rPr>
          <w:rFonts w:ascii="Times New Roman" w:hAnsi="Times New Roman" w:cs="Times New Roman"/>
        </w:rPr>
        <w:t xml:space="preserve"> </w:t>
      </w:r>
      <w:r w:rsidRPr="005C5DD1">
        <w:rPr>
          <w:rFonts w:ascii="Times New Roman" w:hAnsi="Times New Roman" w:cs="Times New Roman"/>
        </w:rPr>
        <w:t>contractantă în limita prejudiciului creat, împotriva oricăror:</w:t>
      </w:r>
    </w:p>
    <w:p w14:paraId="7EC67F5F" w14:textId="77777777" w:rsidR="003D12A9" w:rsidRPr="005C5DD1" w:rsidRDefault="004D3CE5" w:rsidP="005C5DD1">
      <w:pPr>
        <w:pStyle w:val="ListParagraph"/>
        <w:numPr>
          <w:ilvl w:val="0"/>
          <w:numId w:val="4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5C5DD1">
        <w:rPr>
          <w:rFonts w:ascii="Times New Roman" w:hAnsi="Times New Roman" w:cs="Times New Roman"/>
        </w:rPr>
        <w:t>Produsele furnizate</w:t>
      </w:r>
      <w:r w:rsidRPr="005C5DD1">
        <w:rPr>
          <w:rFonts w:ascii="Times New Roman" w:hAnsi="Times New Roman" w:cs="Times New Roman"/>
        </w:rPr>
        <w:t>, și/sau</w:t>
      </w:r>
    </w:p>
    <w:p w14:paraId="4A836EED" w14:textId="20114BA3" w:rsidR="004D3CE5" w:rsidRPr="005C5DD1" w:rsidRDefault="004D3CE5" w:rsidP="005C5DD1">
      <w:pPr>
        <w:pStyle w:val="ListParagraph"/>
        <w:numPr>
          <w:ilvl w:val="0"/>
          <w:numId w:val="4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365E642E" w:rsidR="004D3CE5" w:rsidRPr="005C5DD1" w:rsidRDefault="004D3CE5"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lastRenderedPageBreak/>
        <w:t>Contractantul va despăgubi Autoritatea</w:t>
      </w:r>
      <w:r w:rsidR="003D12A9" w:rsidRPr="005C5DD1">
        <w:rPr>
          <w:rFonts w:ascii="Times New Roman" w:hAnsi="Times New Roman" w:cs="Times New Roman"/>
        </w:rPr>
        <w:t>/</w:t>
      </w:r>
      <w:r w:rsidRPr="005C5DD1">
        <w:rPr>
          <w:rFonts w:ascii="Times New Roman" w:hAnsi="Times New Roman" w:cs="Times New Roman"/>
        </w:rPr>
        <w:t xml:space="preserve">contractantă </w:t>
      </w:r>
      <w:r w:rsidR="004E2441" w:rsidRPr="005C5DD1">
        <w:rPr>
          <w:rFonts w:ascii="Times New Roman" w:hAnsi="Times New Roman" w:cs="Times New Roman"/>
        </w:rPr>
        <w:t>î</w:t>
      </w:r>
      <w:r w:rsidRPr="005C5DD1">
        <w:rPr>
          <w:rFonts w:ascii="Times New Roman" w:hAnsi="Times New Roman" w:cs="Times New Roman"/>
        </w:rPr>
        <w:t>n măsura în care sunt îndeplinite cumulativ următoarele condiții:</w:t>
      </w:r>
    </w:p>
    <w:p w14:paraId="781D78E8" w14:textId="5E35F9AC" w:rsidR="003D12A9" w:rsidRPr="005C5DD1" w:rsidRDefault="004D3CE5" w:rsidP="00AB509A">
      <w:pPr>
        <w:pStyle w:val="ListParagraph"/>
        <w:numPr>
          <w:ilvl w:val="0"/>
          <w:numId w:val="48"/>
        </w:numPr>
        <w:tabs>
          <w:tab w:val="left" w:pos="426"/>
        </w:tabs>
        <w:spacing w:after="0" w:line="240" w:lineRule="auto"/>
        <w:ind w:left="0" w:firstLine="0"/>
        <w:jc w:val="both"/>
        <w:rPr>
          <w:rFonts w:ascii="Times New Roman" w:hAnsi="Times New Roman" w:cs="Times New Roman"/>
        </w:rPr>
      </w:pPr>
      <w:r w:rsidRPr="005C5DD1">
        <w:rPr>
          <w:rFonts w:ascii="Times New Roman" w:hAnsi="Times New Roman" w:cs="Times New Roman"/>
        </w:rPr>
        <w:t>despăgubirile să se refere exclusiv la daunele suferite de către Autoritatea</w:t>
      </w:r>
      <w:r w:rsidR="003D12A9" w:rsidRPr="005C5DD1">
        <w:rPr>
          <w:rFonts w:ascii="Times New Roman" w:hAnsi="Times New Roman" w:cs="Times New Roman"/>
        </w:rPr>
        <w:t>/</w:t>
      </w:r>
      <w:r w:rsidRPr="005C5DD1">
        <w:rPr>
          <w:rFonts w:ascii="Times New Roman" w:hAnsi="Times New Roman" w:cs="Times New Roman"/>
        </w:rPr>
        <w:t>contractantă ca urmare a culpei Contractantului;</w:t>
      </w:r>
    </w:p>
    <w:p w14:paraId="44126219" w14:textId="4017600C" w:rsidR="003D12A9" w:rsidRPr="005C5DD1" w:rsidRDefault="004D3CE5" w:rsidP="00AB509A">
      <w:pPr>
        <w:pStyle w:val="ListParagraph"/>
        <w:numPr>
          <w:ilvl w:val="0"/>
          <w:numId w:val="48"/>
        </w:numPr>
        <w:tabs>
          <w:tab w:val="left" w:pos="426"/>
        </w:tabs>
        <w:spacing w:after="0" w:line="240" w:lineRule="auto"/>
        <w:ind w:left="0" w:firstLine="0"/>
        <w:jc w:val="both"/>
        <w:rPr>
          <w:rFonts w:ascii="Times New Roman" w:hAnsi="Times New Roman" w:cs="Times New Roman"/>
        </w:rPr>
      </w:pPr>
      <w:r w:rsidRPr="005C5DD1">
        <w:rPr>
          <w:rFonts w:ascii="Times New Roman" w:hAnsi="Times New Roman" w:cs="Times New Roman"/>
        </w:rPr>
        <w:t>Autoritatea</w:t>
      </w:r>
      <w:r w:rsidR="00AB509A">
        <w:rPr>
          <w:rFonts w:ascii="Times New Roman" w:hAnsi="Times New Roman" w:cs="Times New Roman"/>
        </w:rPr>
        <w:t xml:space="preserve"> </w:t>
      </w:r>
      <w:r w:rsidRPr="005C5DD1">
        <w:rPr>
          <w:rFonts w:ascii="Times New Roman" w:hAnsi="Times New Roman" w:cs="Times New Roman"/>
        </w:rPr>
        <w:t>contractantă a notificat Contractantul despre primirea unei notificări/cereri cu privire la incidența oricăreia dintre situațiile prevăzute mai sus;</w:t>
      </w:r>
    </w:p>
    <w:p w14:paraId="27AF2436" w14:textId="104A3E9D" w:rsidR="004D3CE5" w:rsidRPr="005C5DD1" w:rsidRDefault="004D3CE5" w:rsidP="00AB509A">
      <w:pPr>
        <w:pStyle w:val="ListParagraph"/>
        <w:numPr>
          <w:ilvl w:val="0"/>
          <w:numId w:val="48"/>
        </w:numPr>
        <w:tabs>
          <w:tab w:val="left" w:pos="426"/>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valoarea despăgubirilor a fost stabilită prin titluri executorii emise conform prevederilor legale/hotărâri judecătorești definitive, după caz.</w:t>
      </w:r>
    </w:p>
    <w:p w14:paraId="13FB12D5" w14:textId="57B7970C" w:rsidR="00B21EAC" w:rsidRPr="005C5DD1" w:rsidRDefault="004D3CE5"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În cazul în care Contractantul nu își îndeplinește la termen obligațiile </w:t>
      </w:r>
      <w:r w:rsidR="006152A7" w:rsidRPr="005C5DD1">
        <w:rPr>
          <w:rFonts w:ascii="Times New Roman" w:hAnsi="Times New Roman" w:cs="Times New Roman"/>
        </w:rPr>
        <w:t xml:space="preserve">de </w:t>
      </w:r>
      <w:r w:rsidR="003A64AD" w:rsidRPr="005C5DD1">
        <w:rPr>
          <w:rFonts w:ascii="Times New Roman" w:hAnsi="Times New Roman" w:cs="Times New Roman"/>
        </w:rPr>
        <w:t>furnizare</w:t>
      </w:r>
      <w:r w:rsidR="006152A7" w:rsidRPr="005C5DD1">
        <w:rPr>
          <w:rFonts w:ascii="Times New Roman" w:hAnsi="Times New Roman" w:cs="Times New Roman"/>
        </w:rPr>
        <w:t xml:space="preserve"> a bunurilor</w:t>
      </w:r>
      <w:r w:rsidRPr="005C5DD1">
        <w:rPr>
          <w:rFonts w:ascii="Times New Roman" w:hAnsi="Times New Roman" w:cs="Times New Roman"/>
        </w:rPr>
        <w:t>, atunci Autoritatea</w:t>
      </w:r>
      <w:r w:rsidR="00AB509A">
        <w:rPr>
          <w:rFonts w:ascii="Times New Roman" w:hAnsi="Times New Roman" w:cs="Times New Roman"/>
        </w:rPr>
        <w:t xml:space="preserve"> </w:t>
      </w:r>
      <w:r w:rsidRPr="005C5DD1">
        <w:rPr>
          <w:rFonts w:ascii="Times New Roman" w:hAnsi="Times New Roman" w:cs="Times New Roman"/>
        </w:rPr>
        <w:t xml:space="preserve">contractantă are dreptul de a percepe dobânda legală penalizatoare prevăzută la art. 3 alin. </w:t>
      </w:r>
      <w:r w:rsidR="00AC4DD3" w:rsidRPr="005C5DD1">
        <w:rPr>
          <w:rFonts w:ascii="Times New Roman" w:hAnsi="Times New Roman" w:cs="Times New Roman"/>
        </w:rPr>
        <w:t>2</w:t>
      </w:r>
      <w:r w:rsidR="00AC4DD3" w:rsidRPr="005C5DD1">
        <w:rPr>
          <w:rFonts w:ascii="Times New Roman" w:hAnsi="Times New Roman" w:cs="Times New Roman"/>
          <w:vertAlign w:val="superscript"/>
        </w:rPr>
        <w:t>1</w:t>
      </w:r>
      <w:r w:rsidR="00AC4DD3" w:rsidRPr="005C5DD1">
        <w:rPr>
          <w:rFonts w:ascii="Times New Roman" w:hAnsi="Times New Roman" w:cs="Times New Roman"/>
        </w:rPr>
        <w:t xml:space="preserve"> </w:t>
      </w:r>
      <w:r w:rsidRPr="005C5DD1">
        <w:rPr>
          <w:rFonts w:ascii="Times New Roman" w:hAnsi="Times New Roman" w:cs="Times New Roman"/>
        </w:rPr>
        <w:t>din O</w:t>
      </w:r>
      <w:r w:rsidR="00E0776D" w:rsidRPr="005C5DD1">
        <w:rPr>
          <w:rFonts w:ascii="Times New Roman" w:hAnsi="Times New Roman" w:cs="Times New Roman"/>
        </w:rPr>
        <w:t>.</w:t>
      </w:r>
      <w:r w:rsidRPr="005C5DD1">
        <w:rPr>
          <w:rFonts w:ascii="Times New Roman" w:hAnsi="Times New Roman" w:cs="Times New Roman"/>
        </w:rPr>
        <w:t>G</w:t>
      </w:r>
      <w:r w:rsidR="00E0776D" w:rsidRPr="005C5DD1">
        <w:rPr>
          <w:rFonts w:ascii="Times New Roman" w:hAnsi="Times New Roman" w:cs="Times New Roman"/>
        </w:rPr>
        <w:t>.</w:t>
      </w:r>
      <w:r w:rsidRPr="005C5DD1">
        <w:rPr>
          <w:rFonts w:ascii="Times New Roman" w:hAnsi="Times New Roman" w:cs="Times New Roman"/>
        </w:rPr>
        <w:t xml:space="preserve"> nr.</w:t>
      </w:r>
      <w:r w:rsidR="00AB509A">
        <w:rPr>
          <w:rFonts w:ascii="Times New Roman" w:hAnsi="Times New Roman" w:cs="Times New Roman"/>
        </w:rPr>
        <w:t xml:space="preserve"> </w:t>
      </w:r>
      <w:r w:rsidRPr="005C5DD1">
        <w:rPr>
          <w:rFonts w:ascii="Times New Roman" w:hAnsi="Times New Roman" w:cs="Times New Roman"/>
        </w:rPr>
        <w:t xml:space="preserve">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5C5DD1">
        <w:rPr>
          <w:rFonts w:ascii="Times New Roman" w:hAnsi="Times New Roman" w:cs="Times New Roman"/>
        </w:rPr>
        <w:t>produselor</w:t>
      </w:r>
      <w:r w:rsidRPr="005C5DD1">
        <w:rPr>
          <w:rFonts w:ascii="Times New Roman" w:hAnsi="Times New Roman" w:cs="Times New Roman"/>
        </w:rPr>
        <w:t xml:space="preserve"> nelivrate pentru fiecare zi de întârziere, </w:t>
      </w:r>
      <w:r w:rsidRPr="005C5DD1">
        <w:rPr>
          <w:rFonts w:ascii="Times New Roman" w:hAnsi="Times New Roman" w:cs="Times New Roman"/>
          <w:i/>
        </w:rPr>
        <w:t xml:space="preserve">dar nu mai mult de valoarea </w:t>
      </w:r>
      <w:r w:rsidR="006152A7" w:rsidRPr="005C5DD1">
        <w:rPr>
          <w:rFonts w:ascii="Times New Roman" w:hAnsi="Times New Roman" w:cs="Times New Roman"/>
          <w:i/>
        </w:rPr>
        <w:t>produselor nelivrate</w:t>
      </w:r>
      <w:r w:rsidRPr="005C5DD1">
        <w:rPr>
          <w:rFonts w:ascii="Times New Roman" w:hAnsi="Times New Roman" w:cs="Times New Roman"/>
          <w:i/>
        </w:rPr>
        <w:t>.</w:t>
      </w:r>
      <w:r w:rsidR="000D5D18" w:rsidRPr="005C5DD1">
        <w:rPr>
          <w:rFonts w:ascii="Times New Roman" w:hAnsi="Times New Roman" w:cs="Times New Roman"/>
          <w:i/>
          <w:color w:val="FF0000"/>
        </w:rPr>
        <w:t xml:space="preserve"> </w:t>
      </w:r>
    </w:p>
    <w:p w14:paraId="6F7834CC" w14:textId="1D185B0A" w:rsidR="009E5C1E" w:rsidRPr="005C5DD1" w:rsidRDefault="009E5C1E" w:rsidP="005C5DD1">
      <w:pPr>
        <w:pStyle w:val="ListParagraph"/>
        <w:numPr>
          <w:ilvl w:val="0"/>
          <w:numId w:val="46"/>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58F9E2AA" w14:textId="3A0EA02E" w:rsidR="006152A7" w:rsidRPr="005C5DD1" w:rsidRDefault="006152A7"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iCs/>
        </w:rPr>
        <w:t>În cazul în care Contractantul livrează bunuri afectate de vicii sau necoforme, iar Autoritatea</w:t>
      </w:r>
      <w:r w:rsidR="00AB509A">
        <w:rPr>
          <w:rFonts w:ascii="Times New Roman" w:hAnsi="Times New Roman" w:cs="Times New Roman"/>
          <w:iCs/>
        </w:rPr>
        <w:t xml:space="preserve"> </w:t>
      </w:r>
      <w:r w:rsidRPr="005C5DD1">
        <w:rPr>
          <w:rFonts w:ascii="Times New Roman" w:hAnsi="Times New Roman" w:cs="Times New Roman"/>
          <w:iCs/>
        </w:rPr>
        <w:t xml:space="preserve">contractantă optează pentru acordarea unui termen în care Contractantul să înlocuiască/remedieze deficiențele bunurilor respective, aceasta are dreptul de a percepe penalități de întârziere potrivit dispozițiilor art. </w:t>
      </w:r>
      <w:r w:rsidRPr="005C5DD1">
        <w:rPr>
          <w:rFonts w:ascii="Times New Roman" w:hAnsi="Times New Roman" w:cs="Times New Roman"/>
        </w:rPr>
        <w:t>3 alin. 2</w:t>
      </w:r>
      <w:r w:rsidRPr="005C5DD1">
        <w:rPr>
          <w:rFonts w:ascii="Times New Roman" w:hAnsi="Times New Roman" w:cs="Times New Roman"/>
          <w:vertAlign w:val="superscript"/>
        </w:rPr>
        <w:t>1</w:t>
      </w:r>
      <w:r w:rsidRPr="005C5DD1">
        <w:rPr>
          <w:rFonts w:ascii="Times New Roman" w:hAnsi="Times New Roman" w:cs="Times New Roman"/>
        </w:rPr>
        <w:t xml:space="preserve"> din O.G. nr.</w:t>
      </w:r>
      <w:r w:rsidR="00AB509A">
        <w:rPr>
          <w:rFonts w:ascii="Times New Roman" w:hAnsi="Times New Roman" w:cs="Times New Roman"/>
        </w:rPr>
        <w:t xml:space="preserve"> </w:t>
      </w:r>
      <w:r w:rsidRPr="005C5DD1">
        <w:rPr>
          <w:rFonts w:ascii="Times New Roman" w:hAnsi="Times New Roman" w:cs="Times New Roman"/>
        </w:rPr>
        <w:t xml:space="preserve">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5C5DD1" w:rsidRDefault="006152A7"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cazul neîndeplini</w:t>
      </w:r>
      <w:r w:rsidR="00CC37FA" w:rsidRPr="005C5DD1">
        <w:rPr>
          <w:rFonts w:ascii="Times New Roman" w:hAnsi="Times New Roman" w:cs="Times New Roman"/>
        </w:rPr>
        <w:t>r</w:t>
      </w:r>
      <w:r w:rsidRPr="005C5DD1">
        <w:rPr>
          <w:rFonts w:ascii="Times New Roman" w:hAnsi="Times New Roman" w:cs="Times New Roman"/>
        </w:rPr>
        <w:t>i</w:t>
      </w:r>
      <w:r w:rsidR="00CC37FA" w:rsidRPr="005C5DD1">
        <w:rPr>
          <w:rFonts w:ascii="Times New Roman" w:hAnsi="Times New Roman" w:cs="Times New Roman"/>
        </w:rPr>
        <w:t>i</w:t>
      </w:r>
      <w:r w:rsidRPr="005C5DD1">
        <w:rPr>
          <w:rFonts w:ascii="Times New Roman" w:hAnsi="Times New Roman" w:cs="Times New Roman"/>
        </w:rPr>
        <w:t xml:space="preserve"> sau a îndeplinirii necorespunzătoare a altor obligații contractuale, Contractantul acoperă </w:t>
      </w:r>
      <w:r w:rsidR="00177949" w:rsidRPr="005C5DD1">
        <w:rPr>
          <w:rFonts w:ascii="Times New Roman" w:hAnsi="Times New Roman" w:cs="Times New Roman"/>
        </w:rPr>
        <w:t xml:space="preserve">integral prejudiciul cauzat Autorității contractante. </w:t>
      </w:r>
    </w:p>
    <w:p w14:paraId="5DB720C6" w14:textId="220E4362" w:rsidR="004D3CE5" w:rsidRPr="005C5DD1" w:rsidRDefault="004D3CE5"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Răspunderea Contractantului nu operează în următoarele situații:</w:t>
      </w:r>
    </w:p>
    <w:p w14:paraId="2AADEE11" w14:textId="77777777" w:rsidR="00B21EAC" w:rsidRPr="005C5DD1" w:rsidRDefault="004D3CE5" w:rsidP="005C5DD1">
      <w:pPr>
        <w:pStyle w:val="ListParagraph"/>
        <w:numPr>
          <w:ilvl w:val="1"/>
          <w:numId w:val="49"/>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5E23DDB9" w:rsidR="00B21EAC" w:rsidRPr="005C5DD1" w:rsidRDefault="004D3CE5" w:rsidP="005C5DD1">
      <w:pPr>
        <w:pStyle w:val="ListParagraph"/>
        <w:numPr>
          <w:ilvl w:val="1"/>
          <w:numId w:val="49"/>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 xml:space="preserve">neexecutarea sau executarea în mod necorespunzător a obligațiilor ce revin Contractantului se datorează culpei </w:t>
      </w:r>
      <w:r w:rsidR="00E505D2" w:rsidRPr="005C5DD1">
        <w:rPr>
          <w:rFonts w:ascii="Times New Roman" w:hAnsi="Times New Roman" w:cs="Times New Roman"/>
        </w:rPr>
        <w:t>Autorității</w:t>
      </w:r>
      <w:r w:rsidRPr="005C5DD1">
        <w:rPr>
          <w:rFonts w:ascii="Times New Roman" w:hAnsi="Times New Roman" w:cs="Times New Roman"/>
        </w:rPr>
        <w:t>;</w:t>
      </w:r>
    </w:p>
    <w:p w14:paraId="0B5B5799" w14:textId="30607D85" w:rsidR="004D3CE5" w:rsidRPr="005C5DD1" w:rsidRDefault="004D3CE5" w:rsidP="005C5DD1">
      <w:pPr>
        <w:pStyle w:val="ListParagraph"/>
        <w:numPr>
          <w:ilvl w:val="1"/>
          <w:numId w:val="49"/>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se află în imposibilitatea fortuită de executare a obligaților contractuale imputate.</w:t>
      </w:r>
    </w:p>
    <w:p w14:paraId="29FA0E86" w14:textId="18AE4A20" w:rsidR="00B21EAC" w:rsidRPr="005C5DD1" w:rsidRDefault="004D3CE5"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cazul în care Autoritatea</w:t>
      </w:r>
      <w:r w:rsidR="00AB509A">
        <w:rPr>
          <w:rFonts w:ascii="Times New Roman" w:hAnsi="Times New Roman" w:cs="Times New Roman"/>
        </w:rPr>
        <w:t xml:space="preserve"> </w:t>
      </w:r>
      <w:r w:rsidRPr="005C5DD1">
        <w:rPr>
          <w:rFonts w:ascii="Times New Roman" w:hAnsi="Times New Roman" w:cs="Times New Roman"/>
        </w:rPr>
        <w:t xml:space="preserve">contractantă, din vina sa exclusivă, nu își </w:t>
      </w:r>
      <w:r w:rsidR="004E2441" w:rsidRPr="005C5DD1">
        <w:rPr>
          <w:rFonts w:ascii="Times New Roman" w:hAnsi="Times New Roman" w:cs="Times New Roman"/>
        </w:rPr>
        <w:t>îndeplinește obligația</w:t>
      </w:r>
      <w:r w:rsidRPr="005C5DD1">
        <w:rPr>
          <w:rFonts w:ascii="Times New Roman" w:hAnsi="Times New Roman" w:cs="Times New Roman"/>
        </w:rPr>
        <w:t xml:space="preserve"> de plată a facturii în termenul prevăzut la pct. </w:t>
      </w:r>
      <w:r w:rsidR="004E2441" w:rsidRPr="005C5DD1">
        <w:rPr>
          <w:rFonts w:ascii="Times New Roman" w:hAnsi="Times New Roman" w:cs="Times New Roman"/>
        </w:rPr>
        <w:t>27</w:t>
      </w:r>
      <w:r w:rsidRPr="005C5DD1">
        <w:rPr>
          <w:rFonts w:ascii="Times New Roman" w:hAnsi="Times New Roman" w:cs="Times New Roman"/>
        </w:rPr>
        <w:t>.</w:t>
      </w:r>
      <w:r w:rsidR="004E2441" w:rsidRPr="005C5DD1">
        <w:rPr>
          <w:rFonts w:ascii="Times New Roman" w:hAnsi="Times New Roman" w:cs="Times New Roman"/>
        </w:rPr>
        <w:t>3</w:t>
      </w:r>
      <w:r w:rsidRPr="005C5DD1">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5C5DD1" w:rsidRDefault="004D3CE5"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Penalitățile de întârziere datorate curg de drept din data scadenței obligațiilor asumate conform prezentului contract.</w:t>
      </w:r>
    </w:p>
    <w:p w14:paraId="5D1C1369" w14:textId="40D02E30" w:rsidR="004D3CE5" w:rsidRPr="005C5DD1" w:rsidRDefault="004D3CE5" w:rsidP="005C5DD1">
      <w:pPr>
        <w:pStyle w:val="ListParagraph"/>
        <w:numPr>
          <w:ilvl w:val="0"/>
          <w:numId w:val="4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măsura în care Autoritatea</w:t>
      </w:r>
      <w:r w:rsidR="00AB509A">
        <w:rPr>
          <w:rFonts w:ascii="Times New Roman" w:hAnsi="Times New Roman" w:cs="Times New Roman"/>
        </w:rPr>
        <w:t xml:space="preserve"> </w:t>
      </w:r>
      <w:r w:rsidRPr="005C5DD1">
        <w:rPr>
          <w:rFonts w:ascii="Times New Roman" w:hAnsi="Times New Roman" w:cs="Times New Roman"/>
        </w:rPr>
        <w:t>contractantă nu efectuează plata în termenul stabilit la pct. 2</w:t>
      </w:r>
      <w:r w:rsidR="00EC7358" w:rsidRPr="005C5DD1">
        <w:rPr>
          <w:rFonts w:ascii="Times New Roman" w:hAnsi="Times New Roman" w:cs="Times New Roman"/>
        </w:rPr>
        <w:t>7</w:t>
      </w:r>
      <w:r w:rsidRPr="005C5DD1">
        <w:rPr>
          <w:rFonts w:ascii="Times New Roman" w:hAnsi="Times New Roman" w:cs="Times New Roman"/>
        </w:rPr>
        <w:t>.</w:t>
      </w:r>
      <w:r w:rsidR="00EC7358" w:rsidRPr="005C5DD1">
        <w:rPr>
          <w:rFonts w:ascii="Times New Roman" w:hAnsi="Times New Roman" w:cs="Times New Roman"/>
        </w:rPr>
        <w:t>3</w:t>
      </w:r>
      <w:r w:rsidRPr="005C5DD1">
        <w:rPr>
          <w:rFonts w:ascii="Times New Roman" w:hAnsi="Times New Roman" w:cs="Times New Roman"/>
        </w:rPr>
        <w:t xml:space="preserve">, Contractantul are dreptul de a </w:t>
      </w:r>
      <w:r w:rsidR="00A702F4" w:rsidRPr="005C5DD1">
        <w:rPr>
          <w:rFonts w:ascii="Times New Roman" w:hAnsi="Times New Roman" w:cs="Times New Roman"/>
        </w:rPr>
        <w:t>rezoluționa/</w:t>
      </w:r>
      <w:r w:rsidRPr="005C5DD1">
        <w:rPr>
          <w:rFonts w:ascii="Times New Roman" w:hAnsi="Times New Roman" w:cs="Times New Roman"/>
        </w:rPr>
        <w:t xml:space="preserve">rezilia contractul, fără a-i fi afectate drepturile la sumele cuvenite pentru </w:t>
      </w:r>
      <w:r w:rsidR="00C63B51" w:rsidRPr="005C5DD1">
        <w:rPr>
          <w:rFonts w:ascii="Times New Roman" w:hAnsi="Times New Roman" w:cs="Times New Roman"/>
        </w:rPr>
        <w:t>furnizarea produselor</w:t>
      </w:r>
      <w:r w:rsidRPr="005C5DD1">
        <w:rPr>
          <w:rFonts w:ascii="Times New Roman" w:hAnsi="Times New Roman" w:cs="Times New Roman"/>
        </w:rPr>
        <w:t xml:space="preserve"> și la plata </w:t>
      </w:r>
      <w:r w:rsidRPr="005C5DD1">
        <w:rPr>
          <w:rFonts w:ascii="Times New Roman" w:hAnsi="Times New Roman" w:cs="Times New Roman"/>
          <w:u w:val="single"/>
        </w:rPr>
        <w:t>unor daune interese</w:t>
      </w:r>
      <w:r w:rsidRPr="005C5DD1">
        <w:rPr>
          <w:rFonts w:ascii="Times New Roman" w:hAnsi="Times New Roman" w:cs="Times New Roman"/>
        </w:rPr>
        <w:t>.</w:t>
      </w:r>
      <w:r w:rsidR="00A15A5E" w:rsidRPr="005C5DD1">
        <w:rPr>
          <w:rFonts w:ascii="Times New Roman" w:hAnsi="Times New Roman" w:cs="Times New Roman"/>
        </w:rPr>
        <w:t>(</w:t>
      </w:r>
      <w:r w:rsidR="00A15A5E" w:rsidRPr="005C5DD1">
        <w:rPr>
          <w:rFonts w:ascii="Times New Roman" w:hAnsi="Times New Roman" w:cs="Times New Roman"/>
          <w:i/>
        </w:rPr>
        <w:t xml:space="preserve">in acest sens, </w:t>
      </w:r>
      <w:r w:rsidR="00AB509A" w:rsidRPr="00AB509A">
        <w:rPr>
          <w:rFonts w:ascii="Times New Roman" w:hAnsi="Times New Roman" w:cs="Times New Roman"/>
          <w:i/>
        </w:rPr>
        <w:t xml:space="preserve">Autoritatea contractantă </w:t>
      </w:r>
      <w:r w:rsidR="00A15A5E" w:rsidRPr="005C5DD1">
        <w:rPr>
          <w:rFonts w:ascii="Times New Roman" w:hAnsi="Times New Roman" w:cs="Times New Roman"/>
          <w:i/>
        </w:rPr>
        <w:t>fie va stabili daunele interese intr-o sumă fixa, fie va mentiona dreptul operatorilor de a se adresa instantelor de judecata pentru plata de daune interese</w:t>
      </w:r>
      <w:r w:rsidR="00AB509A">
        <w:rPr>
          <w:rFonts w:ascii="Times New Roman" w:hAnsi="Times New Roman" w:cs="Times New Roman"/>
          <w:i/>
        </w:rPr>
        <w:t>)</w:t>
      </w:r>
      <w:r w:rsidR="00A15A5E" w:rsidRPr="005C5DD1">
        <w:rPr>
          <w:rFonts w:ascii="Times New Roman" w:hAnsi="Times New Roman" w:cs="Times New Roman"/>
          <w:i/>
        </w:rPr>
        <w:t>.</w:t>
      </w:r>
    </w:p>
    <w:p w14:paraId="363D3047" w14:textId="7D9B0D38"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OBLIGAȚII PRIVIND ASIGURĂRILE ȘI SECURITATEA MUNCII CARE TREBUIE RESPECTATE DE CĂTRE CONTRACTANT</w:t>
      </w:r>
    </w:p>
    <w:p w14:paraId="613AEA00" w14:textId="77777777" w:rsidR="00E67FD3" w:rsidRPr="005C5DD1" w:rsidRDefault="004D3CE5" w:rsidP="005C5DD1">
      <w:pPr>
        <w:pStyle w:val="ListParagraph"/>
        <w:numPr>
          <w:ilvl w:val="0"/>
          <w:numId w:val="50"/>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5C5DD1">
        <w:rPr>
          <w:rFonts w:ascii="Times New Roman" w:hAnsi="Times New Roman" w:cs="Times New Roman"/>
        </w:rPr>
        <w:t>că și abolirea muncii minorilor.</w:t>
      </w:r>
    </w:p>
    <w:p w14:paraId="3FC2F1C5" w14:textId="68E757AC"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DREPTURI DE PROPRIETATE INTELECTUALĂ</w:t>
      </w:r>
    </w:p>
    <w:p w14:paraId="38C8BC9B" w14:textId="0D88B25F" w:rsidR="00C63B51" w:rsidRPr="005C5DD1" w:rsidRDefault="004D3CE5" w:rsidP="005C5DD1">
      <w:pPr>
        <w:pStyle w:val="ListParagraph"/>
        <w:numPr>
          <w:ilvl w:val="0"/>
          <w:numId w:val="5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Orice Rezultat/Rezultate elaborat(e) și/sau prelucrat(e) de către Contractant în executarea Contractului vor deveni proprietatea exclusivă a Autorității, la momentul efectuării plății sumelor datorate Contractantului conform prevederilor prezentului Contract.</w:t>
      </w:r>
    </w:p>
    <w:p w14:paraId="102F5C8E" w14:textId="502F8C33" w:rsidR="004D3CE5" w:rsidRPr="005C5DD1" w:rsidRDefault="004D3CE5" w:rsidP="005C5DD1">
      <w:pPr>
        <w:pStyle w:val="ListParagraph"/>
        <w:numPr>
          <w:ilvl w:val="0"/>
          <w:numId w:val="5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OBLIGAȚII ÎN LEGĂTURĂ CU CALITATEA PRODUSELOR</w:t>
      </w:r>
    </w:p>
    <w:p w14:paraId="645A3B68" w14:textId="77777777" w:rsidR="00B10DBE" w:rsidRPr="005C5DD1" w:rsidRDefault="00B10DBE" w:rsidP="00B10DBE">
      <w:pPr>
        <w:tabs>
          <w:tab w:val="left" w:pos="567"/>
        </w:tabs>
        <w:spacing w:after="0" w:line="240" w:lineRule="auto"/>
        <w:jc w:val="both"/>
        <w:rPr>
          <w:rFonts w:ascii="Times New Roman" w:hAnsi="Times New Roman" w:cs="Times New Roman"/>
          <w:bCs/>
        </w:rPr>
      </w:pPr>
      <w:r w:rsidRPr="005C5DD1">
        <w:rPr>
          <w:rFonts w:ascii="Times New Roman" w:hAnsi="Times New Roman" w:cs="Times New Roman"/>
          <w:b/>
        </w:rPr>
        <w:t>26</w:t>
      </w:r>
      <w:r w:rsidRPr="00AB509A">
        <w:rPr>
          <w:rFonts w:ascii="Times New Roman" w:hAnsi="Times New Roman" w:cs="Times New Roman"/>
          <w:b/>
        </w:rPr>
        <w:t>.1.</w:t>
      </w:r>
      <w:r>
        <w:rPr>
          <w:rFonts w:ascii="Times New Roman" w:hAnsi="Times New Roman" w:cs="Times New Roman"/>
          <w:bCs/>
        </w:rPr>
        <w:t xml:space="preserve"> </w:t>
      </w:r>
      <w:r w:rsidRPr="005C5DD1">
        <w:rPr>
          <w:rFonts w:ascii="Times New Roman" w:hAnsi="Times New Roman" w:cs="Times New Roman"/>
          <w:bCs/>
        </w:rPr>
        <w:t xml:space="preserve">Furnizorul are obligaţia de a garanta că produsele furnizate sunt conforme cu cerintele caietul de sarcini. De asemenea, furnizorul are obligaţia de a garanta că toate produsele furnizate prin contract nu vor avea niciun defect </w:t>
      </w:r>
      <w:r w:rsidRPr="005C5DD1">
        <w:rPr>
          <w:rFonts w:ascii="Times New Roman" w:hAnsi="Times New Roman" w:cs="Times New Roman"/>
          <w:bCs/>
        </w:rPr>
        <w:lastRenderedPageBreak/>
        <w:t>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14:paraId="74A5E403" w14:textId="77777777" w:rsidR="00B10DBE" w:rsidRPr="005C5DD1" w:rsidRDefault="00B10DBE" w:rsidP="00B10DBE">
      <w:pPr>
        <w:pStyle w:val="ListParagraph"/>
        <w:tabs>
          <w:tab w:val="left" w:pos="567"/>
        </w:tabs>
        <w:spacing w:after="0" w:line="240" w:lineRule="auto"/>
        <w:ind w:left="0"/>
        <w:jc w:val="both"/>
        <w:rPr>
          <w:rFonts w:ascii="Times New Roman" w:hAnsi="Times New Roman" w:cs="Times New Roman"/>
          <w:bCs/>
        </w:rPr>
      </w:pPr>
      <w:r w:rsidRPr="005C5DD1">
        <w:rPr>
          <w:rFonts w:ascii="Times New Roman" w:hAnsi="Times New Roman" w:cs="Times New Roman"/>
          <w:bCs/>
        </w:rPr>
        <w:t xml:space="preserve">26.2 Perioada de valabilitate acordată produselor este de minim </w:t>
      </w:r>
      <w:r>
        <w:rPr>
          <w:rFonts w:ascii="Times New Roman" w:hAnsi="Times New Roman" w:cs="Times New Roman"/>
          <w:bCs/>
        </w:rPr>
        <w:t>6 sau 18</w:t>
      </w:r>
      <w:r w:rsidRPr="005C5DD1">
        <w:rPr>
          <w:rFonts w:ascii="Times New Roman" w:hAnsi="Times New Roman" w:cs="Times New Roman"/>
          <w:bCs/>
        </w:rPr>
        <w:t xml:space="preserve"> luni de la data recepţiei</w:t>
      </w:r>
      <w:r>
        <w:rPr>
          <w:rFonts w:ascii="Times New Roman" w:hAnsi="Times New Roman" w:cs="Times New Roman"/>
          <w:bCs/>
        </w:rPr>
        <w:t>, așa cum este prevăzut în caietele de sarcini</w:t>
      </w:r>
      <w:r w:rsidRPr="005C5DD1">
        <w:rPr>
          <w:rFonts w:ascii="Times New Roman" w:hAnsi="Times New Roman" w:cs="Times New Roman"/>
          <w:bCs/>
        </w:rPr>
        <w:t>. Perioada de valabilitate a produselor începe cu data recepţiei efectuate după livrare.</w:t>
      </w:r>
    </w:p>
    <w:p w14:paraId="1B294220" w14:textId="77777777" w:rsidR="00B10DBE" w:rsidRPr="005C5DD1" w:rsidRDefault="00B10DBE" w:rsidP="00B10DBE">
      <w:pPr>
        <w:pStyle w:val="ListParagraph"/>
        <w:tabs>
          <w:tab w:val="left" w:pos="567"/>
        </w:tabs>
        <w:spacing w:after="0" w:line="240" w:lineRule="auto"/>
        <w:ind w:left="0"/>
        <w:jc w:val="both"/>
        <w:rPr>
          <w:rFonts w:ascii="Times New Roman" w:hAnsi="Times New Roman" w:cs="Times New Roman"/>
          <w:bCs/>
        </w:rPr>
      </w:pPr>
      <w:r w:rsidRPr="005C5DD1">
        <w:rPr>
          <w:rFonts w:ascii="Times New Roman" w:hAnsi="Times New Roman" w:cs="Times New Roman"/>
          <w:bCs/>
        </w:rPr>
        <w:t>26.3</w:t>
      </w:r>
      <w:r>
        <w:rPr>
          <w:rFonts w:ascii="Times New Roman" w:hAnsi="Times New Roman" w:cs="Times New Roman"/>
          <w:bCs/>
        </w:rPr>
        <w:t xml:space="preserve">. </w:t>
      </w:r>
      <w:r w:rsidRPr="005C5DD1">
        <w:rPr>
          <w:rFonts w:ascii="Times New Roman" w:hAnsi="Times New Roman" w:cs="Times New Roman"/>
          <w:bCs/>
        </w:rPr>
        <w:t>Achizitorul are dreptul de a notifica imediat furnizorului, în scris, orice plângere sau reclamaţie ce apare în conformitate cu această garanţie.</w:t>
      </w:r>
    </w:p>
    <w:p w14:paraId="18DA82FE" w14:textId="77777777" w:rsidR="00B10DBE" w:rsidRPr="005C5DD1" w:rsidRDefault="00B10DBE" w:rsidP="00B10DBE">
      <w:pPr>
        <w:pStyle w:val="ListParagraph"/>
        <w:tabs>
          <w:tab w:val="left" w:pos="567"/>
        </w:tabs>
        <w:spacing w:after="0" w:line="240" w:lineRule="auto"/>
        <w:ind w:left="0"/>
        <w:jc w:val="both"/>
        <w:rPr>
          <w:rFonts w:ascii="Times New Roman" w:hAnsi="Times New Roman" w:cs="Times New Roman"/>
          <w:bCs/>
        </w:rPr>
      </w:pPr>
      <w:r w:rsidRPr="005C5DD1">
        <w:rPr>
          <w:rFonts w:ascii="Times New Roman" w:hAnsi="Times New Roman" w:cs="Times New Roman"/>
          <w:bCs/>
        </w:rPr>
        <w:t>26.4 La primirea unei astfel de notificări</w:t>
      </w:r>
      <w:r>
        <w:rPr>
          <w:rFonts w:ascii="Times New Roman" w:hAnsi="Times New Roman" w:cs="Times New Roman"/>
          <w:bCs/>
        </w:rPr>
        <w:t>,</w:t>
      </w:r>
      <w:r w:rsidRPr="005C5DD1">
        <w:rPr>
          <w:rFonts w:ascii="Times New Roman" w:hAnsi="Times New Roman" w:cs="Times New Roman"/>
          <w:bCs/>
        </w:rPr>
        <w:t xml:space="preserve"> furnizorul are obligaţia de a interveni în termen de maxim 24 de ore de la primirea acesteia pentru a </w:t>
      </w:r>
      <w:r>
        <w:rPr>
          <w:rFonts w:ascii="Times New Roman" w:hAnsi="Times New Roman" w:cs="Times New Roman"/>
          <w:bCs/>
        </w:rPr>
        <w:t>î</w:t>
      </w:r>
      <w:r w:rsidRPr="005C5DD1">
        <w:rPr>
          <w:rFonts w:ascii="Times New Roman" w:hAnsi="Times New Roman" w:cs="Times New Roman"/>
          <w:bCs/>
        </w:rPr>
        <w:t>nlocuirea, f</w:t>
      </w:r>
      <w:r>
        <w:rPr>
          <w:rFonts w:ascii="Times New Roman" w:hAnsi="Times New Roman" w:cs="Times New Roman"/>
          <w:bCs/>
        </w:rPr>
        <w:t>ă</w:t>
      </w:r>
      <w:r w:rsidRPr="005C5DD1">
        <w:rPr>
          <w:rFonts w:ascii="Times New Roman" w:hAnsi="Times New Roman" w:cs="Times New Roman"/>
          <w:bCs/>
        </w:rPr>
        <w:t>r</w:t>
      </w:r>
      <w:r>
        <w:rPr>
          <w:rFonts w:ascii="Times New Roman" w:hAnsi="Times New Roman" w:cs="Times New Roman"/>
          <w:bCs/>
        </w:rPr>
        <w:t>ă</w:t>
      </w:r>
      <w:r w:rsidRPr="005C5DD1">
        <w:rPr>
          <w:rFonts w:ascii="Times New Roman" w:hAnsi="Times New Roman" w:cs="Times New Roman"/>
          <w:bCs/>
        </w:rPr>
        <w:t xml:space="preserve"> costuri suplimentare pentru achizitor, a produselor.</w:t>
      </w:r>
    </w:p>
    <w:p w14:paraId="56C3748D" w14:textId="13AEABCD" w:rsidR="00B10DBE" w:rsidRPr="005C5DD1" w:rsidRDefault="00B10DBE"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FACTURARE ȘI PLĂȚI ÎN CADRUL CONTRACTULUI</w:t>
      </w:r>
    </w:p>
    <w:p w14:paraId="427D1A1F" w14:textId="2281255F" w:rsidR="00692CF4" w:rsidRPr="005C5DD1" w:rsidRDefault="004D3CE5" w:rsidP="005C5DD1">
      <w:pPr>
        <w:pStyle w:val="ListParagraph"/>
        <w:numPr>
          <w:ilvl w:val="0"/>
          <w:numId w:val="5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Plățile care urmează a fi realizate în cadrul contractului se vor face numai după emiterea facturii ca urmare a aprobării de către </w:t>
      </w:r>
      <w:r w:rsidR="00320756" w:rsidRPr="005C5DD1">
        <w:rPr>
          <w:rFonts w:ascii="Times New Roman" w:hAnsi="Times New Roman" w:cs="Times New Roman"/>
        </w:rPr>
        <w:t>Autoritatea</w:t>
      </w:r>
      <w:r w:rsidR="00AB509A">
        <w:rPr>
          <w:rFonts w:ascii="Times New Roman" w:hAnsi="Times New Roman" w:cs="Times New Roman"/>
        </w:rPr>
        <w:t xml:space="preserve"> </w:t>
      </w:r>
      <w:r w:rsidR="00320756" w:rsidRPr="005C5DD1">
        <w:rPr>
          <w:rFonts w:ascii="Times New Roman" w:hAnsi="Times New Roman" w:cs="Times New Roman"/>
        </w:rPr>
        <w:t xml:space="preserve">contractantă </w:t>
      </w:r>
      <w:r w:rsidRPr="005C5DD1">
        <w:rPr>
          <w:rFonts w:ascii="Times New Roman" w:hAnsi="Times New Roman" w:cs="Times New Roman"/>
        </w:rPr>
        <w:t xml:space="preserve">a </w:t>
      </w:r>
      <w:r w:rsidR="008F2C1E" w:rsidRPr="005C5DD1">
        <w:rPr>
          <w:rFonts w:ascii="Times New Roman" w:hAnsi="Times New Roman" w:cs="Times New Roman"/>
        </w:rPr>
        <w:t>produselor</w:t>
      </w:r>
      <w:r w:rsidRPr="005C5DD1">
        <w:rPr>
          <w:rFonts w:ascii="Times New Roman" w:hAnsi="Times New Roman" w:cs="Times New Roman"/>
        </w:rPr>
        <w:t xml:space="preserve"> aferente activităților efectuate de Contractant, în condițiile Caietului de sarcini.</w:t>
      </w:r>
    </w:p>
    <w:p w14:paraId="698EB9EE" w14:textId="77777777" w:rsidR="00692CF4" w:rsidRPr="005C5DD1" w:rsidRDefault="004D3CE5" w:rsidP="005C5DD1">
      <w:pPr>
        <w:pStyle w:val="ListParagraph"/>
        <w:numPr>
          <w:ilvl w:val="0"/>
          <w:numId w:val="5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Plata contravalorii </w:t>
      </w:r>
      <w:r w:rsidR="00692CF4" w:rsidRPr="005C5DD1">
        <w:rPr>
          <w:rFonts w:ascii="Times New Roman" w:hAnsi="Times New Roman" w:cs="Times New Roman"/>
        </w:rPr>
        <w:t>Produselor furnizate</w:t>
      </w:r>
      <w:r w:rsidRPr="005C5DD1">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63BCE90F" w:rsidR="00692CF4" w:rsidRPr="005C5DD1" w:rsidRDefault="004D3CE5" w:rsidP="005C5DD1">
      <w:pPr>
        <w:pStyle w:val="ListParagraph"/>
        <w:numPr>
          <w:ilvl w:val="0"/>
          <w:numId w:val="5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Termenul de plată este de maxim</w:t>
      </w:r>
      <w:r w:rsidR="000B4FD6" w:rsidRPr="005C5DD1">
        <w:rPr>
          <w:rFonts w:ascii="Times New Roman" w:hAnsi="Times New Roman" w:cs="Times New Roman"/>
        </w:rPr>
        <w:t>.</w:t>
      </w:r>
      <w:r w:rsidR="00AB509A">
        <w:rPr>
          <w:rFonts w:ascii="Times New Roman" w:hAnsi="Times New Roman" w:cs="Times New Roman"/>
        </w:rPr>
        <w:t xml:space="preserve"> </w:t>
      </w:r>
      <w:r w:rsidR="00007E14" w:rsidRPr="005C5DD1">
        <w:rPr>
          <w:rFonts w:ascii="Times New Roman" w:hAnsi="Times New Roman" w:cs="Times New Roman"/>
        </w:rPr>
        <w:t>60</w:t>
      </w:r>
      <w:r w:rsidRPr="005C5DD1">
        <w:rPr>
          <w:rFonts w:ascii="Times New Roman" w:hAnsi="Times New Roman" w:cs="Times New Roman"/>
          <w:i/>
        </w:rPr>
        <w:t xml:space="preserve"> de zile de</w:t>
      </w:r>
      <w:r w:rsidRPr="005C5DD1">
        <w:rPr>
          <w:rFonts w:ascii="Times New Roman" w:hAnsi="Times New Roman" w:cs="Times New Roman"/>
        </w:rPr>
        <w:t xml:space="preserve"> la primirea facturii </w:t>
      </w:r>
      <w:r w:rsidR="00320756" w:rsidRPr="005C5DD1">
        <w:rPr>
          <w:rFonts w:ascii="Times New Roman" w:hAnsi="Times New Roman" w:cs="Times New Roman"/>
        </w:rPr>
        <w:t>de către</w:t>
      </w:r>
      <w:r w:rsidRPr="005C5DD1">
        <w:rPr>
          <w:rFonts w:ascii="Times New Roman" w:hAnsi="Times New Roman" w:cs="Times New Roman"/>
        </w:rPr>
        <w:t xml:space="preserve"> </w:t>
      </w:r>
      <w:r w:rsidR="00E505D2" w:rsidRPr="005C5DD1">
        <w:rPr>
          <w:rFonts w:ascii="Times New Roman" w:hAnsi="Times New Roman" w:cs="Times New Roman"/>
        </w:rPr>
        <w:t>Autorității</w:t>
      </w:r>
      <w:r w:rsidR="00AB509A">
        <w:rPr>
          <w:rFonts w:ascii="Times New Roman" w:hAnsi="Times New Roman" w:cs="Times New Roman"/>
        </w:rPr>
        <w:t>,</w:t>
      </w:r>
      <w:r w:rsidRPr="005C5DD1">
        <w:rPr>
          <w:rFonts w:ascii="Times New Roman" w:hAnsi="Times New Roman" w:cs="Times New Roman"/>
        </w:rPr>
        <w:t xml:space="preserve"> în condițiile stabilite mai sus.</w:t>
      </w:r>
    </w:p>
    <w:p w14:paraId="22DE1E9C" w14:textId="4317433D" w:rsidR="00EF7C2E" w:rsidRPr="005C5DD1" w:rsidRDefault="004D3CE5" w:rsidP="005C5DD1">
      <w:pPr>
        <w:pStyle w:val="ListParagraph"/>
        <w:numPr>
          <w:ilvl w:val="0"/>
          <w:numId w:val="5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Moneda utilizată în cadrul prezentului Contract: LEU</w:t>
      </w:r>
    </w:p>
    <w:p w14:paraId="21C44A14" w14:textId="660A47AA" w:rsidR="00EF7C2E" w:rsidRPr="005C5DD1" w:rsidRDefault="004D3CE5" w:rsidP="005C5DD1">
      <w:pPr>
        <w:pStyle w:val="ListParagraph"/>
        <w:numPr>
          <w:ilvl w:val="0"/>
          <w:numId w:val="53"/>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Facturile furnizate vor fi emise și completate în conformitate cu legislația română în vigoare.</w:t>
      </w:r>
      <w:r w:rsidR="00C27BD6" w:rsidRPr="005C5DD1">
        <w:rPr>
          <w:rFonts w:ascii="Times New Roman" w:hAnsi="Times New Roman" w:cs="Times New Roman"/>
        </w:rPr>
        <w:t xml:space="preserve"> Plățile care urmează a fi realizate în cadrul contractului se vor face numai după emiterea facturii conform </w:t>
      </w:r>
      <w:r w:rsidR="00AB509A">
        <w:rPr>
          <w:rFonts w:ascii="Times New Roman" w:hAnsi="Times New Roman" w:cs="Times New Roman"/>
        </w:rPr>
        <w:t>OUG n</w:t>
      </w:r>
      <w:r w:rsidR="00C27BD6" w:rsidRPr="005C5DD1">
        <w:rPr>
          <w:rFonts w:ascii="Times New Roman" w:hAnsi="Times New Roman" w:cs="Times New Roman"/>
        </w:rPr>
        <w:t>r. 120/2021 din 4 octombrie 2021privind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ca urmare a aprobării de către Autoritatea Contractantă a produselor aferente activităților efectuate de Contractant, în condițiile Caietului de sarcini.</w:t>
      </w:r>
    </w:p>
    <w:p w14:paraId="43414FDA" w14:textId="2BDFBDCD" w:rsidR="00EF7C2E" w:rsidRPr="005C5DD1" w:rsidRDefault="004D3CE5" w:rsidP="005C5DD1">
      <w:pPr>
        <w:pStyle w:val="ListParagraph"/>
        <w:numPr>
          <w:ilvl w:val="0"/>
          <w:numId w:val="5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Dacă factura are elemente greșite și/sau greșeli de calcul identificate de Autoritatea</w:t>
      </w:r>
      <w:r w:rsidR="00B10DBE">
        <w:rPr>
          <w:rFonts w:ascii="Times New Roman" w:hAnsi="Times New Roman" w:cs="Times New Roman"/>
        </w:rPr>
        <w:t xml:space="preserve"> c</w:t>
      </w:r>
      <w:r w:rsidRPr="005C5DD1">
        <w:rPr>
          <w:rFonts w:ascii="Times New Roman" w:hAnsi="Times New Roman" w:cs="Times New Roman"/>
        </w:rPr>
        <w:t xml:space="preserve">ontractantă și sunt necesare revizuiri, clarificări suplimentare sau alte documente suport din partea Contractantului, termenul de </w:t>
      </w:r>
      <w:r w:rsidR="00C27BD6" w:rsidRPr="005C5DD1">
        <w:rPr>
          <w:rFonts w:ascii="Times New Roman" w:hAnsi="Times New Roman" w:cs="Times New Roman"/>
          <w:i/>
        </w:rPr>
        <w:t>5 zile</w:t>
      </w:r>
      <w:r w:rsidRPr="005C5DD1">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41812C54" w:rsidR="00EF7C2E" w:rsidRPr="005C5DD1" w:rsidRDefault="004D3CE5" w:rsidP="005C5DD1">
      <w:pPr>
        <w:pStyle w:val="ListParagraph"/>
        <w:numPr>
          <w:ilvl w:val="0"/>
          <w:numId w:val="5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5C5DD1" w:rsidRDefault="004D3CE5" w:rsidP="005C5DD1">
      <w:pPr>
        <w:pStyle w:val="ListParagraph"/>
        <w:numPr>
          <w:ilvl w:val="0"/>
          <w:numId w:val="53"/>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43970956" w14:textId="3B6F41B0"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SUSPENDAREA CONTRACTULUI</w:t>
      </w:r>
    </w:p>
    <w:p w14:paraId="1C70A71F" w14:textId="77777777" w:rsidR="00EF7C2E" w:rsidRPr="005C5DD1" w:rsidRDefault="004D3CE5" w:rsidP="005C5DD1">
      <w:pPr>
        <w:pStyle w:val="ListParagraph"/>
        <w:numPr>
          <w:ilvl w:val="0"/>
          <w:numId w:val="54"/>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situații temeinic justificate, părțile pot conveni suspendarea executării Contractului.</w:t>
      </w:r>
    </w:p>
    <w:p w14:paraId="004664D8" w14:textId="77777777" w:rsidR="00EF7C2E" w:rsidRPr="005C5DD1" w:rsidRDefault="004D3CE5" w:rsidP="005C5DD1">
      <w:pPr>
        <w:pStyle w:val="ListParagraph"/>
        <w:numPr>
          <w:ilvl w:val="0"/>
          <w:numId w:val="54"/>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În cazul în care se constată că procedura de atribuire a Contractului de </w:t>
      </w:r>
      <w:r w:rsidR="00EF7C2E" w:rsidRPr="005C5DD1">
        <w:rPr>
          <w:rFonts w:ascii="Times New Roman" w:hAnsi="Times New Roman" w:cs="Times New Roman"/>
        </w:rPr>
        <w:t>Produse</w:t>
      </w:r>
      <w:r w:rsidRPr="005C5DD1">
        <w:rPr>
          <w:rFonts w:ascii="Times New Roman" w:hAnsi="Times New Roman" w:cs="Times New Roman"/>
        </w:rPr>
        <w:t xml:space="preserve"> sau executarea Contractului este viciată de erori esențiale, nereguli sau de fraudă, Părțile au dreptul să suspende executarea Contractului.</w:t>
      </w:r>
    </w:p>
    <w:p w14:paraId="1E15ECDE" w14:textId="4CB95F80" w:rsidR="004D3CE5" w:rsidRPr="005C5DD1" w:rsidRDefault="004D3CE5" w:rsidP="005C5DD1">
      <w:pPr>
        <w:pStyle w:val="ListParagraph"/>
        <w:numPr>
          <w:ilvl w:val="0"/>
          <w:numId w:val="54"/>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În cazul suspendării/sistării temporare a </w:t>
      </w:r>
      <w:r w:rsidR="00EF7C2E" w:rsidRPr="005C5DD1">
        <w:rPr>
          <w:rFonts w:ascii="Times New Roman" w:hAnsi="Times New Roman" w:cs="Times New Roman"/>
        </w:rPr>
        <w:t>furnizării Produselor</w:t>
      </w:r>
      <w:r w:rsidRPr="005C5DD1">
        <w:rPr>
          <w:rFonts w:ascii="Times New Roman" w:hAnsi="Times New Roman" w:cs="Times New Roman"/>
        </w:rPr>
        <w:t>, durata Contractului se v</w:t>
      </w:r>
      <w:r w:rsidR="001A6A39" w:rsidRPr="005C5DD1">
        <w:rPr>
          <w:rFonts w:ascii="Times New Roman" w:hAnsi="Times New Roman" w:cs="Times New Roman"/>
        </w:rPr>
        <w:t>a</w:t>
      </w:r>
      <w:r w:rsidRPr="005C5DD1">
        <w:rPr>
          <w:rFonts w:ascii="Times New Roman" w:hAnsi="Times New Roman" w:cs="Times New Roman"/>
        </w:rPr>
        <w:t xml:space="preserve"> prelungi automat cu perioada suspendării/sistării.</w:t>
      </w:r>
    </w:p>
    <w:p w14:paraId="301560A7" w14:textId="171D8322"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FORȚA MAJORĂ</w:t>
      </w:r>
    </w:p>
    <w:p w14:paraId="6303186B" w14:textId="77777777" w:rsidR="00FA1A58" w:rsidRPr="005C5DD1" w:rsidRDefault="004D3CE5" w:rsidP="005C5DD1">
      <w:pPr>
        <w:pStyle w:val="ListParagraph"/>
        <w:numPr>
          <w:ilvl w:val="0"/>
          <w:numId w:val="5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5C5DD1" w:rsidRDefault="004D3CE5" w:rsidP="005C5DD1">
      <w:pPr>
        <w:pStyle w:val="ListParagraph"/>
        <w:numPr>
          <w:ilvl w:val="0"/>
          <w:numId w:val="5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Forța majoră și cazul fortuit trebuie dovedite.</w:t>
      </w:r>
    </w:p>
    <w:p w14:paraId="519BF889" w14:textId="77777777" w:rsidR="00FA1A58" w:rsidRPr="005C5DD1" w:rsidRDefault="004D3CE5" w:rsidP="005C5DD1">
      <w:pPr>
        <w:pStyle w:val="ListParagraph"/>
        <w:numPr>
          <w:ilvl w:val="0"/>
          <w:numId w:val="5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7777777" w:rsidR="00FA1A58" w:rsidRPr="005C5DD1" w:rsidRDefault="004D3CE5" w:rsidP="005C5DD1">
      <w:pPr>
        <w:pStyle w:val="ListParagraph"/>
        <w:numPr>
          <w:ilvl w:val="0"/>
          <w:numId w:val="5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77777777" w:rsidR="00FA1A58" w:rsidRPr="005C5DD1" w:rsidRDefault="004D3CE5" w:rsidP="005C5DD1">
      <w:pPr>
        <w:pStyle w:val="ListParagraph"/>
        <w:numPr>
          <w:ilvl w:val="0"/>
          <w:numId w:val="5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627F34A5" w14:textId="3807A8D6" w:rsidR="004D3CE5" w:rsidRPr="005C5DD1" w:rsidRDefault="004D3CE5" w:rsidP="005C5DD1">
      <w:pPr>
        <w:pStyle w:val="ListParagraph"/>
        <w:numPr>
          <w:ilvl w:val="0"/>
          <w:numId w:val="55"/>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ÎNCETAREA CONTRACTULUI</w:t>
      </w:r>
    </w:p>
    <w:p w14:paraId="67B0B4D3" w14:textId="77777777" w:rsidR="00FA1A58" w:rsidRPr="005C5DD1" w:rsidRDefault="004D3CE5"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54D316B6" w:rsidR="004D3CE5" w:rsidRPr="005C5DD1" w:rsidRDefault="00E505D2"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lastRenderedPageBreak/>
        <w:t>Autoritatea/contractantă</w:t>
      </w:r>
      <w:r w:rsidR="004D3CE5" w:rsidRPr="005C5DD1">
        <w:rPr>
          <w:rFonts w:ascii="Times New Roman" w:hAnsi="Times New Roman" w:cs="Times New Roman"/>
        </w:rPr>
        <w:t xml:space="preserve"> își rezervă dreptul de a </w:t>
      </w:r>
      <w:r w:rsidR="007B673A" w:rsidRPr="005C5DD1">
        <w:rPr>
          <w:rFonts w:ascii="Times New Roman" w:hAnsi="Times New Roman" w:cs="Times New Roman"/>
        </w:rPr>
        <w:t>rezoluționa/</w:t>
      </w:r>
      <w:r w:rsidR="004D3CE5" w:rsidRPr="005C5DD1">
        <w:rPr>
          <w:rFonts w:ascii="Times New Roman" w:hAnsi="Times New Roman" w:cs="Times New Roman"/>
        </w:rPr>
        <w:t>rezilia Contractul, fără însă a fi afectat dreptul Părților de a pretinde plata unor daune sau alte prejudicii, dacă:</w:t>
      </w:r>
    </w:p>
    <w:p w14:paraId="34E21A03" w14:textId="090B3543" w:rsidR="00FA1A58"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 xml:space="preserve">Contractantul nu se conformează, în perioada de timp, conform notificării emise de către </w:t>
      </w:r>
      <w:r w:rsidR="00E505D2" w:rsidRPr="005C5DD1">
        <w:rPr>
          <w:rFonts w:ascii="Times New Roman" w:hAnsi="Times New Roman" w:cs="Times New Roman"/>
        </w:rPr>
        <w:t>Autoritatea</w:t>
      </w:r>
      <w:r w:rsidR="00B10DBE">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prin care i se solicită remedierea </w:t>
      </w:r>
      <w:r w:rsidR="00B10DBE">
        <w:rPr>
          <w:rFonts w:ascii="Times New Roman" w:hAnsi="Times New Roman" w:cs="Times New Roman"/>
        </w:rPr>
        <w:t>n</w:t>
      </w:r>
      <w:r w:rsidRPr="005C5DD1">
        <w:rPr>
          <w:rFonts w:ascii="Times New Roman" w:hAnsi="Times New Roman" w:cs="Times New Roman"/>
        </w:rPr>
        <w:t>econformității sau executarea obligațiilor care decurg din prezentul Contract;</w:t>
      </w:r>
    </w:p>
    <w:p w14:paraId="3F6050F0" w14:textId="0E0705B6"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Contractantul subcontractează părți din Contract fără a avea acordul scris al Autorității;</w:t>
      </w:r>
    </w:p>
    <w:p w14:paraId="4344BB01" w14:textId="3E72DDB3"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Contractantul cesionează drepturile și obligațiile sale fără acordul scris al Autorității;</w:t>
      </w:r>
    </w:p>
    <w:p w14:paraId="7C167B3B" w14:textId="77777777"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Devin incidente oricare alte incapacități legale care să împiedice executarea Contractului;</w:t>
      </w:r>
    </w:p>
    <w:p w14:paraId="04760271" w14:textId="77777777"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Contractantul eșuează în a furniza/menține/prelungi/reîntregi/completa garanțiile ori asigurările solicitate prin Contract;</w:t>
      </w:r>
    </w:p>
    <w:p w14:paraId="33D13812" w14:textId="57AFF9E9"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 xml:space="preserve">în cazul în care, printr-un act normativ, se modifică interesul public al </w:t>
      </w:r>
      <w:r w:rsidR="00876C24" w:rsidRPr="005C5DD1">
        <w:rPr>
          <w:rFonts w:ascii="Times New Roman" w:hAnsi="Times New Roman" w:cs="Times New Roman"/>
        </w:rPr>
        <w:t>Autorității</w:t>
      </w:r>
      <w:r w:rsidRPr="005C5DD1">
        <w:rPr>
          <w:rFonts w:ascii="Times New Roman" w:hAnsi="Times New Roman" w:cs="Times New Roman"/>
        </w:rPr>
        <w:t xml:space="preserve"> în legătură cu care se </w:t>
      </w:r>
      <w:r w:rsidR="0088088A" w:rsidRPr="005C5DD1">
        <w:rPr>
          <w:rFonts w:ascii="Times New Roman" w:hAnsi="Times New Roman" w:cs="Times New Roman"/>
        </w:rPr>
        <w:t>furnizează Produselor</w:t>
      </w:r>
      <w:r w:rsidRPr="005C5DD1">
        <w:rPr>
          <w:rFonts w:ascii="Times New Roman" w:hAnsi="Times New Roman" w:cs="Times New Roman"/>
        </w:rPr>
        <w:t xml:space="preserve"> care fac obiectul Contractului;</w:t>
      </w:r>
    </w:p>
    <w:p w14:paraId="1B5953B8" w14:textId="6D5BFD18"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În cazul în care împotriva Contractantului se deschide procedura falimentului;</w:t>
      </w:r>
    </w:p>
    <w:p w14:paraId="3C282914" w14:textId="15135057" w:rsidR="00876C24" w:rsidRPr="005C5DD1" w:rsidRDefault="004D3CE5" w:rsidP="005C5DD1">
      <w:pPr>
        <w:pStyle w:val="ListParagraph"/>
        <w:numPr>
          <w:ilvl w:val="0"/>
          <w:numId w:val="57"/>
        </w:numPr>
        <w:tabs>
          <w:tab w:val="left" w:pos="567"/>
        </w:tabs>
        <w:spacing w:after="0" w:line="240" w:lineRule="auto"/>
        <w:ind w:left="0" w:firstLine="0"/>
        <w:jc w:val="both"/>
        <w:rPr>
          <w:rFonts w:ascii="Times New Roman" w:hAnsi="Times New Roman" w:cs="Times New Roman"/>
        </w:rPr>
      </w:pPr>
      <w:r w:rsidRPr="005C5DD1">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876C24" w:rsidRPr="005C5DD1">
        <w:rPr>
          <w:rFonts w:ascii="Times New Roman" w:hAnsi="Times New Roman" w:cs="Times New Roman"/>
        </w:rPr>
        <w:t>Autorității</w:t>
      </w:r>
      <w:r w:rsidRPr="005C5DD1">
        <w:rPr>
          <w:rFonts w:ascii="Times New Roman" w:hAnsi="Times New Roman" w:cs="Times New Roman"/>
        </w:rPr>
        <w:t>;</w:t>
      </w:r>
    </w:p>
    <w:p w14:paraId="3189CBD2" w14:textId="44C563E3" w:rsidR="004D3CE5" w:rsidRPr="005C5DD1" w:rsidRDefault="004D3CE5" w:rsidP="005C5DD1">
      <w:pPr>
        <w:pStyle w:val="ListParagraph"/>
        <w:numPr>
          <w:ilvl w:val="0"/>
          <w:numId w:val="57"/>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Valorificarea de către </w:t>
      </w:r>
      <w:r w:rsidR="00876C24" w:rsidRPr="005C5DD1">
        <w:rPr>
          <w:rFonts w:ascii="Times New Roman" w:hAnsi="Times New Roman" w:cs="Times New Roman"/>
        </w:rPr>
        <w:t>Autoritatea</w:t>
      </w:r>
      <w:r w:rsidR="00B10DBE">
        <w:rPr>
          <w:rFonts w:ascii="Times New Roman" w:hAnsi="Times New Roman" w:cs="Times New Roman"/>
        </w:rPr>
        <w:t xml:space="preserve"> </w:t>
      </w:r>
      <w:r w:rsidRPr="005C5DD1">
        <w:rPr>
          <w:rFonts w:ascii="Times New Roman" w:hAnsi="Times New Roman" w:cs="Times New Roman"/>
        </w:rPr>
        <w:t>contractantă a rezultatelor prezentului contract este grav compromisă ca urmare a întârzierii prestațiilor din vina Contractantului.</w:t>
      </w:r>
    </w:p>
    <w:p w14:paraId="0E5D0272" w14:textId="0FD84AF8" w:rsidR="004D3CE5" w:rsidRPr="005C5DD1" w:rsidRDefault="004D3CE5"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poate </w:t>
      </w:r>
      <w:r w:rsidR="00A702F4" w:rsidRPr="005C5DD1">
        <w:rPr>
          <w:rFonts w:ascii="Times New Roman" w:hAnsi="Times New Roman" w:cs="Times New Roman"/>
        </w:rPr>
        <w:t>rezoluționa/</w:t>
      </w:r>
      <w:r w:rsidRPr="005C5DD1">
        <w:rPr>
          <w:rFonts w:ascii="Times New Roman" w:hAnsi="Times New Roman" w:cs="Times New Roman"/>
        </w:rPr>
        <w:t>rezilia Contractul fără însă a fi afectat dreptul Părților de a pretinde plata unor daune sau alte prejudicii, în cazul în care:</w:t>
      </w:r>
    </w:p>
    <w:p w14:paraId="611F94D8" w14:textId="0447B87B" w:rsidR="00A33E64" w:rsidRPr="005C5DD1" w:rsidRDefault="004D3CE5" w:rsidP="005C5DD1">
      <w:pPr>
        <w:pStyle w:val="ListParagraph"/>
        <w:numPr>
          <w:ilvl w:val="0"/>
          <w:numId w:val="5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B10DBE">
        <w:rPr>
          <w:rFonts w:ascii="Times New Roman" w:hAnsi="Times New Roman" w:cs="Times New Roman"/>
        </w:rPr>
        <w:t xml:space="preserve"> </w:t>
      </w:r>
      <w:r w:rsidRPr="005C5DD1">
        <w:rPr>
          <w:rFonts w:ascii="Times New Roman" w:hAnsi="Times New Roman" w:cs="Times New Roman"/>
        </w:rPr>
        <w:t>contractantă a comis erori esențiale, nereguli sau fraude în cadrul procedurii de atribuire a Contractului sau în legătură cu executare acest</w:t>
      </w:r>
      <w:r w:rsidR="001A6A39" w:rsidRPr="005C5DD1">
        <w:rPr>
          <w:rFonts w:ascii="Times New Roman" w:hAnsi="Times New Roman" w:cs="Times New Roman"/>
        </w:rPr>
        <w:t>uia</w:t>
      </w:r>
      <w:r w:rsidRPr="005C5DD1">
        <w:rPr>
          <w:rFonts w:ascii="Times New Roman" w:hAnsi="Times New Roman" w:cs="Times New Roman"/>
        </w:rPr>
        <w:t>, ce au provocat o vătămare Contractantului.</w:t>
      </w:r>
    </w:p>
    <w:p w14:paraId="51424A37" w14:textId="2A8D5477" w:rsidR="004D3CE5" w:rsidRPr="005C5DD1" w:rsidRDefault="004D3CE5" w:rsidP="005C5DD1">
      <w:pPr>
        <w:pStyle w:val="ListParagraph"/>
        <w:numPr>
          <w:ilvl w:val="0"/>
          <w:numId w:val="58"/>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B10DBE">
        <w:rPr>
          <w:rFonts w:ascii="Times New Roman" w:hAnsi="Times New Roman" w:cs="Times New Roman"/>
        </w:rPr>
        <w:t xml:space="preserve"> </w:t>
      </w:r>
      <w:r w:rsidRPr="005C5DD1">
        <w:rPr>
          <w:rFonts w:ascii="Times New Roman" w:hAnsi="Times New Roman" w:cs="Times New Roman"/>
        </w:rPr>
        <w:t xml:space="preserve">contractantă nu își îndeplinește obligațiile de plată a </w:t>
      </w:r>
      <w:r w:rsidR="00A33E64" w:rsidRPr="005C5DD1">
        <w:rPr>
          <w:rFonts w:ascii="Times New Roman" w:hAnsi="Times New Roman" w:cs="Times New Roman"/>
        </w:rPr>
        <w:t>produselor</w:t>
      </w:r>
      <w:r w:rsidRPr="005C5DD1">
        <w:rPr>
          <w:rFonts w:ascii="Times New Roman" w:hAnsi="Times New Roman" w:cs="Times New Roman"/>
        </w:rPr>
        <w:t xml:space="preserve"> </w:t>
      </w:r>
      <w:r w:rsidR="00A15A5E" w:rsidRPr="005C5DD1">
        <w:rPr>
          <w:rFonts w:ascii="Times New Roman" w:hAnsi="Times New Roman" w:cs="Times New Roman"/>
        </w:rPr>
        <w:t xml:space="preserve">furnizate </w:t>
      </w:r>
      <w:r w:rsidRPr="005C5DD1">
        <w:rPr>
          <w:rFonts w:ascii="Times New Roman" w:hAnsi="Times New Roman" w:cs="Times New Roman"/>
        </w:rPr>
        <w:t>de Contractant, în condițiile stabilite prin prezentul Contract.</w:t>
      </w:r>
    </w:p>
    <w:p w14:paraId="5ABED80A" w14:textId="6FCF9583" w:rsidR="00A33E64" w:rsidRPr="005C5DD1" w:rsidRDefault="007B673A"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Rezoluțiunea/</w:t>
      </w:r>
      <w:r w:rsidR="004D3CE5" w:rsidRPr="005C5DD1">
        <w:rPr>
          <w:rFonts w:ascii="Times New Roman" w:hAnsi="Times New Roman" w:cs="Times New Roman"/>
        </w:rPr>
        <w:t xml:space="preserve">Rezilierea Contractului în condițiile pct. </w:t>
      </w:r>
      <w:r w:rsidR="00434C20" w:rsidRPr="005C5DD1">
        <w:rPr>
          <w:rFonts w:ascii="Times New Roman" w:hAnsi="Times New Roman" w:cs="Times New Roman"/>
        </w:rPr>
        <w:t>30.2</w:t>
      </w:r>
      <w:r w:rsidR="004D3CE5" w:rsidRPr="005C5DD1">
        <w:rPr>
          <w:rFonts w:ascii="Times New Roman" w:hAnsi="Times New Roman" w:cs="Times New Roman"/>
        </w:rPr>
        <w:t xml:space="preserve"> și pct. </w:t>
      </w:r>
      <w:r w:rsidR="00434C20" w:rsidRPr="005C5DD1">
        <w:rPr>
          <w:rFonts w:ascii="Times New Roman" w:hAnsi="Times New Roman" w:cs="Times New Roman"/>
        </w:rPr>
        <w:t>30.3</w:t>
      </w:r>
      <w:r w:rsidR="004D3CE5" w:rsidRPr="005C5DD1">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5C5DD1" w:rsidRDefault="004D3CE5"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Prevederile prezentului Contract în materia </w:t>
      </w:r>
      <w:r w:rsidR="00A702F4" w:rsidRPr="005C5DD1">
        <w:rPr>
          <w:rFonts w:ascii="Times New Roman" w:hAnsi="Times New Roman" w:cs="Times New Roman"/>
        </w:rPr>
        <w:t>rezoluțiunii/</w:t>
      </w:r>
      <w:r w:rsidRPr="005C5DD1">
        <w:rPr>
          <w:rFonts w:ascii="Times New Roman" w:hAnsi="Times New Roman" w:cs="Times New Roman"/>
        </w:rPr>
        <w:t>rezilierii Contractului se completează cu prevederile în materie ale Codului Civil în vigoare.</w:t>
      </w:r>
    </w:p>
    <w:p w14:paraId="7A55A590" w14:textId="0AEE2E21" w:rsidR="00A33E64" w:rsidRPr="005C5DD1" w:rsidRDefault="005252B1"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color w:val="000000"/>
          <w:lang w:eastAsia="ro-RO"/>
        </w:rPr>
        <w:t>În situația rezoluțiunii/rezilierii totale/parțiale din cauza neexecutării/executării parțiale de către Contractant a obligațiilor contractuale, acesta va datora Autorității daune-interese legale, dar nu mai mult de valoarea obligațiilor contractuale neexecutate</w:t>
      </w:r>
      <w:r w:rsidR="004D3CE5" w:rsidRPr="005C5DD1">
        <w:rPr>
          <w:rFonts w:ascii="Times New Roman" w:hAnsi="Times New Roman" w:cs="Times New Roman"/>
        </w:rPr>
        <w:t>.</w:t>
      </w:r>
    </w:p>
    <w:p w14:paraId="458DA8F5" w14:textId="492397E9" w:rsidR="00A33E64" w:rsidRPr="005C5DD1" w:rsidRDefault="004D3CE5"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În cazul în care Contractantul nu </w:t>
      </w:r>
      <w:r w:rsidR="00622964" w:rsidRPr="005C5DD1">
        <w:rPr>
          <w:rFonts w:ascii="Times New Roman" w:hAnsi="Times New Roman" w:cs="Times New Roman"/>
        </w:rPr>
        <w:t xml:space="preserve">constituie </w:t>
      </w:r>
      <w:r w:rsidRPr="005C5DD1">
        <w:rPr>
          <w:rFonts w:ascii="Times New Roman" w:hAnsi="Times New Roman" w:cs="Times New Roman"/>
        </w:rPr>
        <w:t xml:space="preserve">garanția de bună execuție în </w:t>
      </w:r>
      <w:r w:rsidR="00313FC3" w:rsidRPr="005C5DD1">
        <w:rPr>
          <w:rFonts w:ascii="Times New Roman" w:hAnsi="Times New Roman" w:cs="Times New Roman"/>
        </w:rPr>
        <w:t>termenul legal</w:t>
      </w:r>
      <w:r w:rsidRPr="005C5DD1">
        <w:rPr>
          <w:rFonts w:ascii="Times New Roman" w:hAnsi="Times New Roman" w:cs="Times New Roman"/>
        </w:rPr>
        <w:t xml:space="preserve">, </w:t>
      </w:r>
      <w:r w:rsidR="00177949" w:rsidRPr="005C5DD1">
        <w:rPr>
          <w:rFonts w:ascii="Times New Roman" w:hAnsi="Times New Roman" w:cs="Times New Roman"/>
        </w:rPr>
        <w:t>Autoritatea</w:t>
      </w:r>
      <w:r w:rsidR="00B10DBE">
        <w:rPr>
          <w:rFonts w:ascii="Times New Roman" w:hAnsi="Times New Roman" w:cs="Times New Roman"/>
        </w:rPr>
        <w:t xml:space="preserve"> </w:t>
      </w:r>
      <w:r w:rsidR="00177949" w:rsidRPr="005C5DD1">
        <w:rPr>
          <w:rFonts w:ascii="Times New Roman" w:hAnsi="Times New Roman" w:cs="Times New Roman"/>
        </w:rPr>
        <w:t>contractantă</w:t>
      </w:r>
      <w:r w:rsidR="00313FC3" w:rsidRPr="005C5DD1">
        <w:rPr>
          <w:rFonts w:ascii="Times New Roman" w:hAnsi="Times New Roman" w:cs="Times New Roman"/>
        </w:rPr>
        <w:t xml:space="preserve"> reține</w:t>
      </w:r>
      <w:r w:rsidR="00177949" w:rsidRPr="005C5DD1">
        <w:rPr>
          <w:rFonts w:ascii="Times New Roman" w:hAnsi="Times New Roman" w:cs="Times New Roman"/>
        </w:rPr>
        <w:t xml:space="preserve"> garanția de participare</w:t>
      </w:r>
      <w:r w:rsidR="00313FC3" w:rsidRPr="005C5DD1">
        <w:rPr>
          <w:rFonts w:ascii="Times New Roman" w:hAnsi="Times New Roman" w:cs="Times New Roman"/>
        </w:rPr>
        <w:t>.</w:t>
      </w:r>
      <w:r w:rsidR="00177949" w:rsidRPr="005C5DD1">
        <w:rPr>
          <w:rFonts w:ascii="Times New Roman" w:hAnsi="Times New Roman" w:cs="Times New Roman"/>
        </w:rPr>
        <w:t xml:space="preserve">  </w:t>
      </w:r>
      <w:r w:rsidR="00A95FEA" w:rsidRPr="005C5DD1">
        <w:rPr>
          <w:rFonts w:ascii="Times New Roman" w:hAnsi="Times New Roman" w:cs="Times New Roman"/>
        </w:rPr>
        <w:t xml:space="preserve">În situația în care </w:t>
      </w:r>
      <w:r w:rsidR="00177949" w:rsidRPr="005C5DD1">
        <w:rPr>
          <w:rFonts w:ascii="Times New Roman" w:hAnsi="Times New Roman" w:cs="Times New Roman"/>
        </w:rPr>
        <w:t>Contractantul nu constituie garanția de bună-execuție în termen, Autoritatea</w:t>
      </w:r>
      <w:r w:rsidR="00B10DBE">
        <w:rPr>
          <w:rFonts w:ascii="Times New Roman" w:hAnsi="Times New Roman" w:cs="Times New Roman"/>
        </w:rPr>
        <w:t xml:space="preserve"> </w:t>
      </w:r>
      <w:r w:rsidR="00177949" w:rsidRPr="005C5DD1">
        <w:rPr>
          <w:rFonts w:ascii="Times New Roman" w:hAnsi="Times New Roman" w:cs="Times New Roman"/>
        </w:rPr>
        <w:t xml:space="preserve">contractantă îi va pune în vedere să constituie sau să completeze garanția de bună-execuție după caz, sub sancțiunea rezilierii/rezoluțiunii de drept a contractului, </w:t>
      </w:r>
      <w:r w:rsidR="00177949" w:rsidRPr="005C5DD1">
        <w:rPr>
          <w:rFonts w:ascii="Times New Roman" w:hAnsi="Times New Roman" w:cs="Times New Roman"/>
          <w:i/>
          <w:iCs/>
        </w:rPr>
        <w:t>în termen de maximum  5 zile lucrătoare de la comunicarea solicitării</w:t>
      </w:r>
      <w:r w:rsidR="00177949" w:rsidRPr="005C5DD1">
        <w:rPr>
          <w:rFonts w:ascii="Times New Roman" w:hAnsi="Times New Roman" w:cs="Times New Roman"/>
        </w:rPr>
        <w:t>. Dacă Contractantul nu depune/nu completează garanția de bună-execuție în termenul acordat, contractul este rezoluționat/reziliat de drept.</w:t>
      </w:r>
    </w:p>
    <w:p w14:paraId="743E93FA" w14:textId="6EE16B02" w:rsidR="004D3CE5" w:rsidRPr="005C5DD1" w:rsidRDefault="00E505D2"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Autoritatea</w:t>
      </w:r>
      <w:r w:rsidR="00B10DBE">
        <w:rPr>
          <w:rFonts w:ascii="Times New Roman" w:hAnsi="Times New Roman" w:cs="Times New Roman"/>
        </w:rPr>
        <w:t xml:space="preserve"> </w:t>
      </w:r>
      <w:r w:rsidRPr="005C5DD1">
        <w:rPr>
          <w:rFonts w:ascii="Times New Roman" w:hAnsi="Times New Roman" w:cs="Times New Roman"/>
        </w:rPr>
        <w:t>contractantă</w:t>
      </w:r>
      <w:r w:rsidR="004D3CE5" w:rsidRPr="005C5DD1">
        <w:rPr>
          <w:rFonts w:ascii="Times New Roman" w:hAnsi="Times New Roman" w:cs="Times New Roman"/>
        </w:rPr>
        <w:t xml:space="preserve"> își rezervă dreptul de a denunța unilateral contractul de </w:t>
      </w:r>
      <w:r w:rsidR="0088088A" w:rsidRPr="005C5DD1">
        <w:rPr>
          <w:rFonts w:ascii="Times New Roman" w:hAnsi="Times New Roman" w:cs="Times New Roman"/>
        </w:rPr>
        <w:t>furnizare produse</w:t>
      </w:r>
      <w:r w:rsidR="004D3CE5" w:rsidRPr="005C5DD1">
        <w:rPr>
          <w:rFonts w:ascii="Times New Roman" w:hAnsi="Times New Roman" w:cs="Times New Roman"/>
        </w:rPr>
        <w:t xml:space="preserve">, în cel mult 15 zile de la apariția unor circumstanțe care nu au putut fi prevăzute la data încheierii contractului, </w:t>
      </w:r>
      <w:r w:rsidR="001A6A39" w:rsidRPr="005C5DD1">
        <w:rPr>
          <w:rFonts w:ascii="Times New Roman" w:hAnsi="Times New Roman" w:cs="Times New Roman"/>
        </w:rPr>
        <w:t xml:space="preserve">cu </w:t>
      </w:r>
      <w:r w:rsidR="004D3CE5" w:rsidRPr="005C5DD1">
        <w:rPr>
          <w:rFonts w:ascii="Times New Roman" w:hAnsi="Times New Roman" w:cs="Times New Roman"/>
        </w:rPr>
        <w:t>condiția notificării Contractantului cu cel puțin 3 zile înainte de momentul denunțării.</w:t>
      </w:r>
    </w:p>
    <w:p w14:paraId="5207C5F3" w14:textId="66549B8E" w:rsidR="00007E14" w:rsidRPr="005C5DD1" w:rsidRDefault="00007E14"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Achizitorul  îşi rezervă dreptul ca, în cazul în care, Ministerul Apărării Naţionale sau alta institutie va achiziţiona produse care fac obiectul prezentului contract în mod centralizat pentru  UM 02175 Constanţa (Spitalul Militar de urgenţă “Dr Alexendru Gafencu” Constanţa), acest </w:t>
      </w:r>
      <w:r w:rsidR="00FD0DCA" w:rsidRPr="005C5DD1">
        <w:rPr>
          <w:rFonts w:ascii="Times New Roman" w:hAnsi="Times New Roman" w:cs="Times New Roman"/>
        </w:rPr>
        <w:t>contract</w:t>
      </w:r>
      <w:r w:rsidRPr="005C5DD1">
        <w:rPr>
          <w:rFonts w:ascii="Times New Roman" w:hAnsi="Times New Roman" w:cs="Times New Roman"/>
        </w:rPr>
        <w:t xml:space="preserve"> îşi încetează valabilitatea,cu o notificare prealabila de 5 zile lucr</w:t>
      </w:r>
      <w:r w:rsidR="00B10DBE">
        <w:rPr>
          <w:rFonts w:ascii="Times New Roman" w:hAnsi="Times New Roman" w:cs="Times New Roman"/>
        </w:rPr>
        <w:t>ă</w:t>
      </w:r>
      <w:r w:rsidRPr="005C5DD1">
        <w:rPr>
          <w:rFonts w:ascii="Times New Roman" w:hAnsi="Times New Roman" w:cs="Times New Roman"/>
        </w:rPr>
        <w:t>toare, părţile urmând să se achite de obligaţiile reciproce rezultate până la acea dat</w:t>
      </w:r>
      <w:r w:rsidR="00B10DBE">
        <w:rPr>
          <w:rFonts w:ascii="Times New Roman" w:hAnsi="Times New Roman" w:cs="Times New Roman"/>
        </w:rPr>
        <w:t>ă.</w:t>
      </w:r>
    </w:p>
    <w:p w14:paraId="7EC3199C" w14:textId="17C790A9" w:rsidR="00177949" w:rsidRPr="005C5DD1" w:rsidRDefault="00177949" w:rsidP="005C5DD1">
      <w:pPr>
        <w:pStyle w:val="ListParagraph"/>
        <w:numPr>
          <w:ilvl w:val="0"/>
          <w:numId w:val="56"/>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5C5DD1">
        <w:rPr>
          <w:rFonts w:ascii="Times New Roman" w:hAnsi="Times New Roman" w:cs="Times New Roman"/>
        </w:rPr>
        <w:t xml:space="preserve">produselor livrate/furnizate și a </w:t>
      </w:r>
      <w:r w:rsidRPr="005C5DD1">
        <w:rPr>
          <w:rFonts w:ascii="Times New Roman" w:hAnsi="Times New Roman" w:cs="Times New Roman"/>
        </w:rPr>
        <w:t>prestațiilor</w:t>
      </w:r>
      <w:r w:rsidR="00AC07F0" w:rsidRPr="005C5DD1">
        <w:rPr>
          <w:rFonts w:ascii="Times New Roman" w:hAnsi="Times New Roman" w:cs="Times New Roman"/>
        </w:rPr>
        <w:t xml:space="preserve"> accesorii </w:t>
      </w:r>
      <w:r w:rsidRPr="005C5DD1">
        <w:rPr>
          <w:rFonts w:ascii="Times New Roman" w:hAnsi="Times New Roman" w:cs="Times New Roman"/>
        </w:rPr>
        <w:t xml:space="preserve"> primite în urma încheierii contractului. </w:t>
      </w:r>
    </w:p>
    <w:p w14:paraId="5BE52431" w14:textId="59A51741" w:rsidR="006B7BCB"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INSOLVENȚĂ ȘI FALIMENT</w:t>
      </w:r>
    </w:p>
    <w:p w14:paraId="308400C2" w14:textId="7F8A261F" w:rsidR="006B7BCB" w:rsidRPr="005C5DD1" w:rsidRDefault="006B7BCB" w:rsidP="005C5DD1">
      <w:pPr>
        <w:pStyle w:val="ListParagraph"/>
        <w:numPr>
          <w:ilvl w:val="0"/>
          <w:numId w:val="11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În cazul deschiderii unei proceduri generale de insolvență împotriva Contractantului, </w:t>
      </w:r>
      <w:r w:rsidR="001A6A39" w:rsidRPr="005C5DD1">
        <w:rPr>
          <w:rFonts w:ascii="Times New Roman" w:hAnsi="Times New Roman" w:cs="Times New Roman"/>
        </w:rPr>
        <w:t xml:space="preserve">acesta </w:t>
      </w:r>
      <w:r w:rsidRPr="005C5DD1">
        <w:rPr>
          <w:rFonts w:ascii="Times New Roman" w:hAnsi="Times New Roman" w:cs="Times New Roman"/>
        </w:rPr>
        <w:t xml:space="preserve">are obligația de a notifica </w:t>
      </w:r>
      <w:r w:rsidR="00E505D2" w:rsidRPr="005C5DD1">
        <w:rPr>
          <w:rFonts w:ascii="Times New Roman" w:hAnsi="Times New Roman" w:cs="Times New Roman"/>
        </w:rPr>
        <w:t>Autoritatea</w:t>
      </w:r>
      <w:r w:rsidR="00B10DBE">
        <w:rPr>
          <w:rFonts w:ascii="Times New Roman" w:hAnsi="Times New Roman" w:cs="Times New Roman"/>
        </w:rPr>
        <w:t xml:space="preserve"> </w:t>
      </w:r>
      <w:r w:rsidR="00E505D2" w:rsidRPr="005C5DD1">
        <w:rPr>
          <w:rFonts w:ascii="Times New Roman" w:hAnsi="Times New Roman" w:cs="Times New Roman"/>
        </w:rPr>
        <w:t>contractantă</w:t>
      </w:r>
      <w:r w:rsidRPr="005C5DD1">
        <w:rPr>
          <w:rFonts w:ascii="Times New Roman" w:hAnsi="Times New Roman" w:cs="Times New Roman"/>
        </w:rPr>
        <w:t xml:space="preserve"> în termen de 3 (trei) zile de la deschiderea procedurii.</w:t>
      </w:r>
    </w:p>
    <w:p w14:paraId="5718E5D7" w14:textId="71E579E8" w:rsidR="006B7BCB" w:rsidRPr="005C5DD1" w:rsidRDefault="006B7BCB" w:rsidP="005C5DD1">
      <w:pPr>
        <w:pStyle w:val="ListParagraph"/>
        <w:numPr>
          <w:ilvl w:val="0"/>
          <w:numId w:val="11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 xml:space="preserve">Contractantul, are obligația de a prezenta </w:t>
      </w:r>
      <w:r w:rsidR="00E505D2" w:rsidRPr="005C5DD1">
        <w:rPr>
          <w:rFonts w:ascii="Times New Roman" w:hAnsi="Times New Roman" w:cs="Times New Roman"/>
        </w:rPr>
        <w:t>Autorității</w:t>
      </w:r>
      <w:r w:rsidRPr="005C5DD1">
        <w:rPr>
          <w:rFonts w:ascii="Times New Roman" w:hAnsi="Times New Roman" w:cs="Times New Roman"/>
        </w:rPr>
        <w:t xml:space="preserve">, în termen de 30 (treizeci) de zile de la notificare, o analiză detaliată referitoare la incidența deschiderii procedurii generale de </w:t>
      </w:r>
      <w:r w:rsidR="007378EC" w:rsidRPr="005C5DD1">
        <w:rPr>
          <w:rFonts w:ascii="Times New Roman" w:hAnsi="Times New Roman" w:cs="Times New Roman"/>
        </w:rPr>
        <w:t>insolvență</w:t>
      </w:r>
      <w:r w:rsidRPr="005C5DD1">
        <w:rPr>
          <w:rFonts w:ascii="Times New Roman" w:hAnsi="Times New Roman" w:cs="Times New Roman"/>
        </w:rPr>
        <w:t xml:space="preserve"> asupra Contractului și asupra livrărilor și de a propune măsuri, acționând ca un Contractant diligent.</w:t>
      </w:r>
    </w:p>
    <w:p w14:paraId="5D84C807" w14:textId="080D743C" w:rsidR="006B7BCB" w:rsidRPr="005C5DD1" w:rsidRDefault="006B7BCB" w:rsidP="005C5DD1">
      <w:pPr>
        <w:pStyle w:val="ListParagraph"/>
        <w:numPr>
          <w:ilvl w:val="0"/>
          <w:numId w:val="11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lastRenderedPageBreak/>
        <w:t>În cazul deschiderii unei proceduri generale de insolvență împotriva unui Subcontractant, unui terț susținător sau, dacă este cazul, în situația menționată la capitolul 1</w:t>
      </w:r>
      <w:r w:rsidR="00E0776D" w:rsidRPr="005C5DD1">
        <w:rPr>
          <w:rFonts w:ascii="Times New Roman" w:hAnsi="Times New Roman" w:cs="Times New Roman"/>
        </w:rPr>
        <w:t>9</w:t>
      </w:r>
      <w:r w:rsidRPr="005C5DD1">
        <w:rPr>
          <w:rFonts w:ascii="Times New Roman" w:hAnsi="Times New Roman" w:cs="Times New Roman"/>
        </w:rPr>
        <w:t>. – Asocierea de operatori economici din prezentul Contract, Contractantul are aceleași o</w:t>
      </w:r>
      <w:r w:rsidR="007B673A" w:rsidRPr="005C5DD1">
        <w:rPr>
          <w:rFonts w:ascii="Times New Roman" w:hAnsi="Times New Roman" w:cs="Times New Roman"/>
        </w:rPr>
        <w:t>bligații stabilite la clauzele 31.1 și 31</w:t>
      </w:r>
      <w:r w:rsidRPr="005C5DD1">
        <w:rPr>
          <w:rFonts w:ascii="Times New Roman" w:hAnsi="Times New Roman" w:cs="Times New Roman"/>
        </w:rPr>
        <w:t>.2 din prezentul Contract.</w:t>
      </w:r>
    </w:p>
    <w:p w14:paraId="3BB90C7F" w14:textId="105D8BF9" w:rsidR="006B7BCB" w:rsidRPr="005C5DD1" w:rsidRDefault="006B7BCB" w:rsidP="005C5DD1">
      <w:pPr>
        <w:pStyle w:val="ListParagraph"/>
        <w:numPr>
          <w:ilvl w:val="0"/>
          <w:numId w:val="11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7B673A" w:rsidRPr="005C5DD1">
        <w:rPr>
          <w:rFonts w:ascii="Times New Roman" w:hAnsi="Times New Roman" w:cs="Times New Roman"/>
        </w:rPr>
        <w:t>1</w:t>
      </w:r>
      <w:r w:rsidRPr="005C5DD1">
        <w:rPr>
          <w:rFonts w:ascii="Times New Roman" w:hAnsi="Times New Roman" w:cs="Times New Roman"/>
        </w:rPr>
        <w:t>.1, 3</w:t>
      </w:r>
      <w:r w:rsidR="007B673A" w:rsidRPr="005C5DD1">
        <w:rPr>
          <w:rFonts w:ascii="Times New Roman" w:hAnsi="Times New Roman" w:cs="Times New Roman"/>
        </w:rPr>
        <w:t>1</w:t>
      </w:r>
      <w:r w:rsidRPr="005C5DD1">
        <w:rPr>
          <w:rFonts w:ascii="Times New Roman" w:hAnsi="Times New Roman" w:cs="Times New Roman"/>
        </w:rPr>
        <w:t>.2 și 3</w:t>
      </w:r>
      <w:r w:rsidR="007B673A" w:rsidRPr="005C5DD1">
        <w:rPr>
          <w:rFonts w:ascii="Times New Roman" w:hAnsi="Times New Roman" w:cs="Times New Roman"/>
        </w:rPr>
        <w:t>1</w:t>
      </w:r>
      <w:r w:rsidRPr="005C5DD1">
        <w:rPr>
          <w:rFonts w:ascii="Times New Roman" w:hAnsi="Times New Roman" w:cs="Times New Roman"/>
        </w:rPr>
        <w:t>.3 din prezentul Contract.</w:t>
      </w:r>
    </w:p>
    <w:p w14:paraId="7F6A0C66" w14:textId="5A851F28" w:rsidR="006B7BCB" w:rsidRPr="005C5DD1" w:rsidRDefault="006B7BCB" w:rsidP="005C5DD1">
      <w:pPr>
        <w:pStyle w:val="ListParagraph"/>
        <w:numPr>
          <w:ilvl w:val="0"/>
          <w:numId w:val="11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Nicio astfel de măsură propusă confor</w:t>
      </w:r>
      <w:r w:rsidR="007B673A" w:rsidRPr="005C5DD1">
        <w:rPr>
          <w:rFonts w:ascii="Times New Roman" w:hAnsi="Times New Roman" w:cs="Times New Roman"/>
        </w:rPr>
        <w:t>m celor stipulate la clauzele 31.2, 31.3 și 31</w:t>
      </w:r>
      <w:r w:rsidRPr="005C5DD1">
        <w:rPr>
          <w:rFonts w:ascii="Times New Roman" w:hAnsi="Times New Roman" w:cs="Times New Roman"/>
        </w:rPr>
        <w:t xml:space="preserve">.4 din prezentul Contract, nu poate fi aplicată, dacă nu este acceptată, în scris, de </w:t>
      </w:r>
      <w:r w:rsidR="00E505D2" w:rsidRPr="005C5DD1">
        <w:rPr>
          <w:rFonts w:ascii="Times New Roman" w:hAnsi="Times New Roman" w:cs="Times New Roman"/>
        </w:rPr>
        <w:t>Autoritatea/contractantă</w:t>
      </w:r>
      <w:r w:rsidRPr="005C5DD1">
        <w:rPr>
          <w:rFonts w:ascii="Times New Roman" w:hAnsi="Times New Roman" w:cs="Times New Roman"/>
        </w:rPr>
        <w:t>.</w:t>
      </w:r>
    </w:p>
    <w:p w14:paraId="1A852E3E" w14:textId="3EDD9529"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LIMBA CONTRACTULUI</w:t>
      </w:r>
    </w:p>
    <w:p w14:paraId="024BC41D" w14:textId="31E850D9" w:rsidR="004D3CE5" w:rsidRPr="005C5DD1" w:rsidRDefault="004D3CE5" w:rsidP="005C5DD1">
      <w:pPr>
        <w:pStyle w:val="ListParagraph"/>
        <w:numPr>
          <w:ilvl w:val="0"/>
          <w:numId w:val="59"/>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Limba prezentului Contract și a tuturor comunicărilor scrise va fi limba oficială a Statului Român, respectiv limba română.</w:t>
      </w:r>
    </w:p>
    <w:p w14:paraId="704BCF5E" w14:textId="5DCD22DA"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LEGEA APLICABILĂ</w:t>
      </w:r>
    </w:p>
    <w:p w14:paraId="275F3233" w14:textId="43298A7A" w:rsidR="004D3CE5" w:rsidRPr="005C5DD1" w:rsidRDefault="004D3CE5" w:rsidP="005C5DD1">
      <w:pPr>
        <w:pStyle w:val="ListParagraph"/>
        <w:numPr>
          <w:ilvl w:val="0"/>
          <w:numId w:val="60"/>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Legea aplicabilă prezentului Contract, este legea română, Contractul urmând a fi interpretat potrivit acestei legi.</w:t>
      </w:r>
    </w:p>
    <w:p w14:paraId="79FA8610" w14:textId="3DD6EC91" w:rsidR="004D3CE5" w:rsidRPr="005C5DD1" w:rsidRDefault="00D60DE8" w:rsidP="005C5DD1">
      <w:pPr>
        <w:pStyle w:val="ListParagraph"/>
        <w:numPr>
          <w:ilvl w:val="0"/>
          <w:numId w:val="156"/>
        </w:numPr>
        <w:tabs>
          <w:tab w:val="left" w:pos="567"/>
        </w:tabs>
        <w:spacing w:after="0" w:line="240" w:lineRule="auto"/>
        <w:ind w:left="0" w:firstLine="0"/>
        <w:contextualSpacing w:val="0"/>
        <w:jc w:val="both"/>
        <w:rPr>
          <w:rFonts w:ascii="Times New Roman" w:hAnsi="Times New Roman" w:cs="Times New Roman"/>
          <w:b/>
        </w:rPr>
      </w:pPr>
      <w:r w:rsidRPr="005C5DD1">
        <w:rPr>
          <w:rFonts w:ascii="Times New Roman" w:hAnsi="Times New Roman" w:cs="Times New Roman"/>
          <w:b/>
        </w:rPr>
        <w:t>SOLUȚIONAREA EVENTUALELOR DIVERGENȚE ȘI A LITIGIILOR</w:t>
      </w:r>
    </w:p>
    <w:p w14:paraId="4B80B725" w14:textId="1609A6F2" w:rsidR="00DB4079" w:rsidRPr="005C5DD1" w:rsidRDefault="004D3CE5" w:rsidP="005C5DD1">
      <w:pPr>
        <w:pStyle w:val="ListParagraph"/>
        <w:numPr>
          <w:ilvl w:val="0"/>
          <w:numId w:val="6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5C5DD1">
        <w:rPr>
          <w:rFonts w:ascii="Times New Roman" w:hAnsi="Times New Roman" w:cs="Times New Roman"/>
        </w:rPr>
        <w:t>le</w:t>
      </w:r>
      <w:r w:rsidRPr="005C5DD1">
        <w:rPr>
          <w:rFonts w:ascii="Times New Roman" w:hAnsi="Times New Roman" w:cs="Times New Roman"/>
        </w:rPr>
        <w:t xml:space="preserve"> în cadrul sau în legătură cu îndeplinirea Contractului.</w:t>
      </w:r>
    </w:p>
    <w:p w14:paraId="5BC5C315" w14:textId="77777777" w:rsidR="00DB4079" w:rsidRPr="005C5DD1" w:rsidRDefault="004D3CE5" w:rsidP="005C5DD1">
      <w:pPr>
        <w:pStyle w:val="ListParagraph"/>
        <w:numPr>
          <w:ilvl w:val="0"/>
          <w:numId w:val="6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5C5DD1" w:rsidRDefault="004D3CE5" w:rsidP="005C5DD1">
      <w:pPr>
        <w:pStyle w:val="ListParagraph"/>
        <w:numPr>
          <w:ilvl w:val="0"/>
          <w:numId w:val="61"/>
        </w:numPr>
        <w:tabs>
          <w:tab w:val="left" w:pos="567"/>
        </w:tabs>
        <w:spacing w:after="0" w:line="240" w:lineRule="auto"/>
        <w:ind w:left="0" w:firstLine="0"/>
        <w:contextualSpacing w:val="0"/>
        <w:jc w:val="both"/>
        <w:rPr>
          <w:rFonts w:ascii="Times New Roman" w:hAnsi="Times New Roman" w:cs="Times New Roman"/>
        </w:rPr>
      </w:pPr>
      <w:r w:rsidRPr="005C5DD1">
        <w:rPr>
          <w:rFonts w:ascii="Times New Roman" w:hAnsi="Times New Roman" w:cs="Times New Roman"/>
        </w:rPr>
        <w:t>Dacă încercarea de soluționare pe cale amiabilă eșuează sau dacă una dintre Părți nu răspunde în termen</w:t>
      </w:r>
      <w:r w:rsidR="00E0776D" w:rsidRPr="005C5DD1">
        <w:rPr>
          <w:rFonts w:ascii="Times New Roman" w:hAnsi="Times New Roman" w:cs="Times New Roman"/>
        </w:rPr>
        <w:t xml:space="preserve"> </w:t>
      </w:r>
      <w:r w:rsidR="00E0776D" w:rsidRPr="005C5DD1">
        <w:rPr>
          <w:rFonts w:ascii="Times New Roman" w:hAnsi="Times New Roman" w:cs="Times New Roman"/>
          <w:i/>
        </w:rPr>
        <w:t>[se precizează termenul de răspuns]</w:t>
      </w:r>
      <w:r w:rsidRPr="005C5DD1">
        <w:rPr>
          <w:rFonts w:ascii="Times New Roman" w:hAnsi="Times New Roman" w:cs="Times New Roman"/>
        </w:rPr>
        <w:t xml:space="preserve"> la solicitare, oricare din Părți are dreptul de a se adresa instanțelor de judecată competente.</w:t>
      </w:r>
    </w:p>
    <w:p w14:paraId="32835203" w14:textId="126202C4" w:rsidR="004D3CE5" w:rsidRDefault="004D3CE5" w:rsidP="005C5DD1">
      <w:pPr>
        <w:tabs>
          <w:tab w:val="left" w:pos="567"/>
        </w:tabs>
        <w:spacing w:after="0" w:line="240" w:lineRule="auto"/>
        <w:jc w:val="both"/>
        <w:rPr>
          <w:rFonts w:ascii="Times New Roman" w:hAnsi="Times New Roman" w:cs="Times New Roman"/>
        </w:rPr>
      </w:pPr>
      <w:r w:rsidRPr="005C5DD1">
        <w:rPr>
          <w:rFonts w:ascii="Times New Roman" w:hAnsi="Times New Roman" w:cs="Times New Roman"/>
        </w:rPr>
        <w:t xml:space="preserve">Drept pentru care, Părțile au încheiat prezentul Contract azi, </w:t>
      </w:r>
      <w:r w:rsidRPr="005C5DD1">
        <w:rPr>
          <w:rFonts w:ascii="Times New Roman" w:hAnsi="Times New Roman" w:cs="Times New Roman"/>
          <w:i/>
        </w:rPr>
        <w:t>[data încheierii Contractului]</w:t>
      </w:r>
      <w:r w:rsidRPr="005C5DD1">
        <w:rPr>
          <w:rFonts w:ascii="Times New Roman" w:hAnsi="Times New Roman" w:cs="Times New Roman"/>
        </w:rPr>
        <w:t xml:space="preserve">, în </w:t>
      </w:r>
      <w:r w:rsidRPr="005C5DD1">
        <w:rPr>
          <w:rFonts w:ascii="Times New Roman" w:hAnsi="Times New Roman" w:cs="Times New Roman"/>
          <w:i/>
        </w:rPr>
        <w:t>[localitatea]</w:t>
      </w:r>
      <w:r w:rsidRPr="005C5DD1">
        <w:rPr>
          <w:rFonts w:ascii="Times New Roman" w:hAnsi="Times New Roman" w:cs="Times New Roman"/>
        </w:rPr>
        <w:t xml:space="preserve">, în </w:t>
      </w:r>
      <w:r w:rsidRPr="005C5DD1">
        <w:rPr>
          <w:rFonts w:ascii="Times New Roman" w:hAnsi="Times New Roman" w:cs="Times New Roman"/>
          <w:i/>
        </w:rPr>
        <w:t>[număr exemplare în cifre]</w:t>
      </w:r>
      <w:r w:rsidRPr="005C5DD1">
        <w:rPr>
          <w:rFonts w:ascii="Times New Roman" w:hAnsi="Times New Roman" w:cs="Times New Roman"/>
        </w:rPr>
        <w:t xml:space="preserve"> (</w:t>
      </w:r>
      <w:r w:rsidRPr="005C5DD1">
        <w:rPr>
          <w:rFonts w:ascii="Times New Roman" w:hAnsi="Times New Roman" w:cs="Times New Roman"/>
          <w:i/>
        </w:rPr>
        <w:t>[număr exemplare în litere]</w:t>
      </w:r>
      <w:r w:rsidRPr="005C5DD1">
        <w:rPr>
          <w:rFonts w:ascii="Times New Roman" w:hAnsi="Times New Roman" w:cs="Times New Roman"/>
        </w:rPr>
        <w:t>) exemplare</w:t>
      </w:r>
      <w:r w:rsidR="00AD5A92" w:rsidRPr="005C5DD1">
        <w:rPr>
          <w:rFonts w:ascii="Times New Roman" w:hAnsi="Times New Roman" w:cs="Times New Roman"/>
        </w:rPr>
        <w:t xml:space="preserve"> în original</w:t>
      </w:r>
      <w:r w:rsidRPr="005C5DD1">
        <w:rPr>
          <w:rFonts w:ascii="Times New Roman" w:hAnsi="Times New Roman" w:cs="Times New Roman"/>
        </w:rPr>
        <w:t>.</w:t>
      </w:r>
    </w:p>
    <w:p w14:paraId="2DAE82DA" w14:textId="77777777" w:rsidR="00B10DBE" w:rsidRDefault="00B10DBE" w:rsidP="005C5DD1">
      <w:pPr>
        <w:tabs>
          <w:tab w:val="left" w:pos="567"/>
        </w:tabs>
        <w:spacing w:after="0" w:line="240" w:lineRule="auto"/>
        <w:jc w:val="both"/>
        <w:rPr>
          <w:rFonts w:ascii="Times New Roman" w:hAnsi="Times New Roman" w:cs="Times New Roman"/>
        </w:rPr>
      </w:pPr>
    </w:p>
    <w:p w14:paraId="4B134557" w14:textId="77777777" w:rsidR="00062C8C" w:rsidRDefault="00062C8C" w:rsidP="005C5DD1">
      <w:pPr>
        <w:tabs>
          <w:tab w:val="left" w:pos="567"/>
        </w:tabs>
        <w:spacing w:after="0" w:line="240" w:lineRule="auto"/>
        <w:jc w:val="both"/>
        <w:rPr>
          <w:rFonts w:ascii="Times New Roman" w:hAnsi="Times New Roman" w:cs="Times New Roman"/>
        </w:rPr>
      </w:pPr>
    </w:p>
    <w:p w14:paraId="72FEA2F0" w14:textId="77777777" w:rsidR="00062C8C" w:rsidRDefault="00062C8C" w:rsidP="005C5DD1">
      <w:pPr>
        <w:tabs>
          <w:tab w:val="left" w:pos="567"/>
        </w:tabs>
        <w:spacing w:after="0" w:line="240" w:lineRule="auto"/>
        <w:jc w:val="both"/>
        <w:rPr>
          <w:rFonts w:ascii="Times New Roman" w:hAnsi="Times New Roman" w:cs="Times New Roman"/>
        </w:rPr>
      </w:pPr>
    </w:p>
    <w:p w14:paraId="619BCE99" w14:textId="77777777" w:rsidR="00062C8C" w:rsidRDefault="00062C8C" w:rsidP="005C5DD1">
      <w:pPr>
        <w:tabs>
          <w:tab w:val="left" w:pos="567"/>
        </w:tabs>
        <w:spacing w:after="0" w:line="240" w:lineRule="auto"/>
        <w:jc w:val="both"/>
        <w:rPr>
          <w:rFonts w:ascii="Times New Roman" w:hAnsi="Times New Roman" w:cs="Times New Roman"/>
        </w:rPr>
      </w:pPr>
    </w:p>
    <w:p w14:paraId="27F371A7" w14:textId="77777777" w:rsidR="00062C8C" w:rsidRDefault="00062C8C" w:rsidP="005C5DD1">
      <w:pPr>
        <w:tabs>
          <w:tab w:val="left" w:pos="567"/>
        </w:tabs>
        <w:spacing w:after="0" w:line="240" w:lineRule="auto"/>
        <w:jc w:val="both"/>
        <w:rPr>
          <w:rFonts w:ascii="Times New Roman" w:hAnsi="Times New Roman" w:cs="Times New Roman"/>
        </w:rPr>
      </w:pPr>
    </w:p>
    <w:p w14:paraId="7A71F6E9" w14:textId="77777777" w:rsidR="00062C8C" w:rsidRPr="005C5DD1" w:rsidRDefault="00062C8C" w:rsidP="005C5DD1">
      <w:pPr>
        <w:tabs>
          <w:tab w:val="left" w:pos="567"/>
        </w:tabs>
        <w:spacing w:after="0" w:line="240" w:lineRule="auto"/>
        <w:jc w:val="both"/>
        <w:rPr>
          <w:rFonts w:ascii="Times New Roman" w:hAnsi="Times New Roman" w:cs="Times New Roman"/>
        </w:rPr>
      </w:pPr>
    </w:p>
    <w:p w14:paraId="0D5C4BD9" w14:textId="26C32A1D" w:rsidR="00007E14" w:rsidRPr="005C5DD1" w:rsidRDefault="00007E14" w:rsidP="005C5DD1">
      <w:pPr>
        <w:spacing w:after="0" w:line="240" w:lineRule="auto"/>
        <w:ind w:left="1"/>
        <w:jc w:val="both"/>
        <w:rPr>
          <w:rFonts w:ascii="Times New Roman" w:hAnsi="Times New Roman" w:cs="Times New Roman"/>
          <w:b/>
          <w:bCs/>
        </w:rPr>
      </w:pPr>
      <w:r w:rsidRPr="005C5DD1">
        <w:rPr>
          <w:rFonts w:ascii="Times New Roman" w:hAnsi="Times New Roman" w:cs="Times New Roman"/>
          <w:b/>
          <w:bCs/>
        </w:rPr>
        <w:t>Pentru Autoritatea contractantă</w:t>
      </w:r>
      <w:r w:rsidRPr="005C5DD1">
        <w:rPr>
          <w:rFonts w:ascii="Times New Roman" w:hAnsi="Times New Roman" w:cs="Times New Roman"/>
        </w:rPr>
        <w:tab/>
        <w:t xml:space="preserve">                                                  </w:t>
      </w:r>
      <w:r w:rsidRPr="005C5DD1">
        <w:rPr>
          <w:rFonts w:ascii="Times New Roman" w:hAnsi="Times New Roman" w:cs="Times New Roman"/>
          <w:b/>
          <w:bCs/>
        </w:rPr>
        <w:t>Pentru Contractant</w:t>
      </w:r>
    </w:p>
    <w:p w14:paraId="28D68C97" w14:textId="77777777" w:rsidR="00007E14"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 xml:space="preserve"> COMANDANTUL U.M 02175  C-ŢA  </w:t>
      </w:r>
    </w:p>
    <w:p w14:paraId="49DC3EA4" w14:textId="77777777" w:rsidR="00007E14"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COL</w:t>
      </w:r>
    </w:p>
    <w:p w14:paraId="2037DEBC" w14:textId="77777777" w:rsidR="0049105B"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 xml:space="preserve"> MEDIC BOCA NICOLAE CĂTĂLI</w:t>
      </w:r>
      <w:r w:rsidR="0049105B" w:rsidRPr="005C5DD1">
        <w:rPr>
          <w:rFonts w:ascii="Times New Roman" w:hAnsi="Times New Roman" w:cs="Times New Roman"/>
        </w:rPr>
        <w:t>N</w:t>
      </w:r>
    </w:p>
    <w:p w14:paraId="215C05DA" w14:textId="5336176A" w:rsidR="00007E14"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 xml:space="preserve"> </w:t>
      </w:r>
    </w:p>
    <w:p w14:paraId="716BBBF7" w14:textId="77777777" w:rsidR="00007E14"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 xml:space="preserve"> DIRECTOR FINANCIAR CONTABIL                                            </w:t>
      </w:r>
    </w:p>
    <w:p w14:paraId="00CC56AE" w14:textId="2B57CEFB" w:rsidR="00007E14" w:rsidRPr="005C5DD1" w:rsidRDefault="0049105B" w:rsidP="005C5DD1">
      <w:pPr>
        <w:spacing w:after="0" w:line="240" w:lineRule="auto"/>
        <w:ind w:left="1"/>
        <w:jc w:val="both"/>
        <w:rPr>
          <w:rFonts w:ascii="Times New Roman" w:hAnsi="Times New Roman" w:cs="Times New Roman"/>
        </w:rPr>
      </w:pPr>
      <w:r w:rsidRPr="005C5DD1">
        <w:rPr>
          <w:rFonts w:ascii="Times New Roman" w:hAnsi="Times New Roman" w:cs="Times New Roman"/>
        </w:rPr>
        <w:t>COL.</w:t>
      </w:r>
      <w:r w:rsidR="00007E14" w:rsidRPr="005C5DD1">
        <w:rPr>
          <w:rFonts w:ascii="Times New Roman" w:hAnsi="Times New Roman" w:cs="Times New Roman"/>
        </w:rPr>
        <w:t xml:space="preserve">        </w:t>
      </w:r>
      <w:r w:rsidR="00007E14" w:rsidRPr="005C5DD1">
        <w:rPr>
          <w:rFonts w:ascii="Times New Roman" w:hAnsi="Times New Roman" w:cs="Times New Roman"/>
        </w:rPr>
        <w:tab/>
      </w:r>
      <w:r w:rsidR="00007E14" w:rsidRPr="005C5DD1">
        <w:rPr>
          <w:rFonts w:ascii="Times New Roman" w:hAnsi="Times New Roman" w:cs="Times New Roman"/>
        </w:rPr>
        <w:tab/>
      </w:r>
      <w:r w:rsidR="00007E14" w:rsidRPr="005C5DD1">
        <w:rPr>
          <w:rFonts w:ascii="Times New Roman" w:hAnsi="Times New Roman" w:cs="Times New Roman"/>
        </w:rPr>
        <w:tab/>
      </w:r>
      <w:r w:rsidR="00007E14" w:rsidRPr="005C5DD1">
        <w:rPr>
          <w:rFonts w:ascii="Times New Roman" w:hAnsi="Times New Roman" w:cs="Times New Roman"/>
        </w:rPr>
        <w:tab/>
      </w:r>
      <w:r w:rsidR="00007E14" w:rsidRPr="005C5DD1">
        <w:rPr>
          <w:rFonts w:ascii="Times New Roman" w:hAnsi="Times New Roman" w:cs="Times New Roman"/>
        </w:rPr>
        <w:tab/>
      </w:r>
      <w:r w:rsidR="00007E14" w:rsidRPr="005C5DD1">
        <w:rPr>
          <w:rFonts w:ascii="Times New Roman" w:hAnsi="Times New Roman" w:cs="Times New Roman"/>
        </w:rPr>
        <w:tab/>
        <w:t xml:space="preserve">      </w:t>
      </w:r>
    </w:p>
    <w:p w14:paraId="38819BDA" w14:textId="5D2D2C53" w:rsidR="0049105B"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 xml:space="preserve"> PREDA OVIDIU                      </w:t>
      </w:r>
    </w:p>
    <w:p w14:paraId="625941BA" w14:textId="1A6890A4" w:rsidR="00007E14"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 xml:space="preserve"> </w:t>
      </w:r>
    </w:p>
    <w:p w14:paraId="153B6BFE" w14:textId="77777777" w:rsidR="00007E14" w:rsidRPr="005C5DD1" w:rsidRDefault="00007E14" w:rsidP="005C5DD1">
      <w:pPr>
        <w:spacing w:after="0" w:line="240" w:lineRule="auto"/>
        <w:ind w:left="1"/>
        <w:jc w:val="both"/>
        <w:rPr>
          <w:rFonts w:ascii="Times New Roman" w:hAnsi="Times New Roman" w:cs="Times New Roman"/>
        </w:rPr>
      </w:pPr>
      <w:r w:rsidRPr="005C5DD1">
        <w:rPr>
          <w:rFonts w:ascii="Times New Roman" w:hAnsi="Times New Roman" w:cs="Times New Roman"/>
        </w:rPr>
        <w:t xml:space="preserve">                   AVIZ JURIDIC</w:t>
      </w:r>
    </w:p>
    <w:p w14:paraId="0CC3FF78" w14:textId="783B7910" w:rsidR="00984D13" w:rsidRPr="005C5DD1" w:rsidRDefault="00062C8C" w:rsidP="005C5DD1">
      <w:pPr>
        <w:spacing w:after="0" w:line="240" w:lineRule="auto"/>
        <w:ind w:left="1"/>
        <w:jc w:val="both"/>
        <w:rPr>
          <w:rFonts w:ascii="Times New Roman" w:hAnsi="Times New Roman" w:cs="Times New Roman"/>
        </w:rPr>
      </w:pPr>
      <w:r>
        <w:rPr>
          <w:rFonts w:ascii="Times New Roman" w:hAnsi="Times New Roman" w:cs="Times New Roman"/>
        </w:rPr>
        <w:t>ILINCUTA NICU DARIUS</w:t>
      </w:r>
      <w:r w:rsidR="00007E14" w:rsidRPr="005C5DD1">
        <w:rPr>
          <w:rFonts w:ascii="Times New Roman" w:hAnsi="Times New Roman" w:cs="Times New Roman"/>
        </w:rPr>
        <w:tab/>
      </w:r>
    </w:p>
    <w:sectPr w:rsidR="00984D13" w:rsidRPr="005C5DD1" w:rsidSect="005C5DD1">
      <w:footerReference w:type="default" r:id="rId8"/>
      <w:footerReference w:type="first" r:id="rId9"/>
      <w:pgSz w:w="11906" w:h="16838" w:code="9"/>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7F85" w14:textId="77777777" w:rsidR="00EE261D" w:rsidRDefault="00EE261D" w:rsidP="001504ED">
      <w:pPr>
        <w:spacing w:after="0" w:line="240" w:lineRule="auto"/>
      </w:pPr>
      <w:r>
        <w:separator/>
      </w:r>
    </w:p>
  </w:endnote>
  <w:endnote w:type="continuationSeparator" w:id="0">
    <w:p w14:paraId="370F07AA" w14:textId="77777777" w:rsidR="00EE261D" w:rsidRDefault="00EE261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A7F2" w14:textId="29A2F584" w:rsidR="005A34AA" w:rsidRPr="005C5DD1" w:rsidRDefault="005A34AA" w:rsidP="005C5DD1">
    <w:pPr>
      <w:pStyle w:val="Footer"/>
      <w:jc w:val="center"/>
      <w:rPr>
        <w:caps/>
        <w:noProof/>
        <w:sz w:val="20"/>
        <w:szCs w:val="20"/>
      </w:rPr>
    </w:pPr>
    <w:r w:rsidRPr="005C5DD1">
      <w:rPr>
        <w:caps/>
        <w:sz w:val="20"/>
        <w:szCs w:val="20"/>
      </w:rPr>
      <w:fldChar w:fldCharType="begin"/>
    </w:r>
    <w:r w:rsidRPr="005C5DD1">
      <w:rPr>
        <w:caps/>
        <w:sz w:val="20"/>
        <w:szCs w:val="20"/>
      </w:rPr>
      <w:instrText xml:space="preserve"> PAGE   \* MERGEFORMAT </w:instrText>
    </w:r>
    <w:r w:rsidRPr="005C5DD1">
      <w:rPr>
        <w:caps/>
        <w:sz w:val="20"/>
        <w:szCs w:val="20"/>
      </w:rPr>
      <w:fldChar w:fldCharType="separate"/>
    </w:r>
    <w:r w:rsidR="00AB54F7" w:rsidRPr="005C5DD1">
      <w:rPr>
        <w:caps/>
        <w:noProof/>
        <w:sz w:val="20"/>
        <w:szCs w:val="20"/>
      </w:rPr>
      <w:t>24</w:t>
    </w:r>
    <w:r w:rsidRPr="005C5DD1">
      <w:rPr>
        <w:cap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88395816"/>
      <w:docPartObj>
        <w:docPartGallery w:val="Page Numbers (Bottom of Page)"/>
        <w:docPartUnique/>
      </w:docPartObj>
    </w:sdtPr>
    <w:sdtEndPr>
      <w:rPr>
        <w:noProof/>
      </w:rPr>
    </w:sdtEndPr>
    <w:sdtContent>
      <w:p w14:paraId="7543B537" w14:textId="54184EB0" w:rsidR="005A34AA" w:rsidRPr="005C5DD1" w:rsidRDefault="005A34AA" w:rsidP="005C5DD1">
        <w:pPr>
          <w:pStyle w:val="Footer"/>
          <w:jc w:val="center"/>
          <w:rPr>
            <w:sz w:val="20"/>
            <w:szCs w:val="20"/>
          </w:rPr>
        </w:pPr>
        <w:r w:rsidRPr="005C5DD1">
          <w:rPr>
            <w:sz w:val="20"/>
            <w:szCs w:val="20"/>
          </w:rPr>
          <w:fldChar w:fldCharType="begin"/>
        </w:r>
        <w:r w:rsidRPr="005C5DD1">
          <w:rPr>
            <w:sz w:val="20"/>
            <w:szCs w:val="20"/>
          </w:rPr>
          <w:instrText xml:space="preserve"> PAGE   \* MERGEFORMAT </w:instrText>
        </w:r>
        <w:r w:rsidRPr="005C5DD1">
          <w:rPr>
            <w:sz w:val="20"/>
            <w:szCs w:val="20"/>
          </w:rPr>
          <w:fldChar w:fldCharType="separate"/>
        </w:r>
        <w:r w:rsidR="00AB54F7" w:rsidRPr="005C5DD1">
          <w:rPr>
            <w:noProof/>
            <w:sz w:val="20"/>
            <w:szCs w:val="20"/>
          </w:rPr>
          <w:t>1</w:t>
        </w:r>
        <w:r w:rsidRPr="005C5DD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0E90" w14:textId="77777777" w:rsidR="00EE261D" w:rsidRDefault="00EE261D" w:rsidP="001504ED">
      <w:pPr>
        <w:spacing w:after="0" w:line="240" w:lineRule="auto"/>
      </w:pPr>
      <w:r>
        <w:separator/>
      </w:r>
    </w:p>
  </w:footnote>
  <w:footnote w:type="continuationSeparator" w:id="0">
    <w:p w14:paraId="577B7AA9" w14:textId="77777777" w:rsidR="00EE261D" w:rsidRDefault="00EE261D"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0290B218"/>
    <w:lvl w:ilvl="0" w:tplc="D654067E">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B424E68"/>
    <w:multiLevelType w:val="multilevel"/>
    <w:tmpl w:val="604E20B6"/>
    <w:lvl w:ilvl="0">
      <w:start w:val="12"/>
      <w:numFmt w:val="decimal"/>
      <w:lvlText w:val="%1"/>
      <w:lvlJc w:val="left"/>
      <w:pPr>
        <w:ind w:left="420" w:hanging="420"/>
      </w:pPr>
      <w:rPr>
        <w:rFonts w:hint="default"/>
      </w:rPr>
    </w:lvl>
    <w:lvl w:ilvl="1">
      <w:start w:val="2"/>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68F03A0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94576723">
    <w:abstractNumId w:val="56"/>
  </w:num>
  <w:num w:numId="2" w16cid:durableId="88503199">
    <w:abstractNumId w:val="48"/>
  </w:num>
  <w:num w:numId="3" w16cid:durableId="1203321553">
    <w:abstractNumId w:val="13"/>
  </w:num>
  <w:num w:numId="4" w16cid:durableId="778643079">
    <w:abstractNumId w:val="100"/>
  </w:num>
  <w:num w:numId="5" w16cid:durableId="818964886">
    <w:abstractNumId w:val="142"/>
  </w:num>
  <w:num w:numId="6" w16cid:durableId="1848669192">
    <w:abstractNumId w:val="122"/>
  </w:num>
  <w:num w:numId="7" w16cid:durableId="1092704615">
    <w:abstractNumId w:val="96"/>
  </w:num>
  <w:num w:numId="8" w16cid:durableId="1998262553">
    <w:abstractNumId w:val="15"/>
  </w:num>
  <w:num w:numId="9" w16cid:durableId="1571966174">
    <w:abstractNumId w:val="45"/>
  </w:num>
  <w:num w:numId="10" w16cid:durableId="1873031999">
    <w:abstractNumId w:val="40"/>
  </w:num>
  <w:num w:numId="11" w16cid:durableId="1144351378">
    <w:abstractNumId w:val="62"/>
  </w:num>
  <w:num w:numId="12" w16cid:durableId="2054688167">
    <w:abstractNumId w:val="43"/>
  </w:num>
  <w:num w:numId="13" w16cid:durableId="175654323">
    <w:abstractNumId w:val="14"/>
  </w:num>
  <w:num w:numId="14" w16cid:durableId="1537045180">
    <w:abstractNumId w:val="120"/>
  </w:num>
  <w:num w:numId="15" w16cid:durableId="1409380130">
    <w:abstractNumId w:val="139"/>
  </w:num>
  <w:num w:numId="16" w16cid:durableId="2040667544">
    <w:abstractNumId w:val="32"/>
  </w:num>
  <w:num w:numId="17" w16cid:durableId="614675717">
    <w:abstractNumId w:val="92"/>
  </w:num>
  <w:num w:numId="18" w16cid:durableId="1377967486">
    <w:abstractNumId w:val="109"/>
  </w:num>
  <w:num w:numId="19" w16cid:durableId="1342009413">
    <w:abstractNumId w:val="44"/>
  </w:num>
  <w:num w:numId="20" w16cid:durableId="1204486520">
    <w:abstractNumId w:val="97"/>
  </w:num>
  <w:num w:numId="21" w16cid:durableId="335961670">
    <w:abstractNumId w:val="119"/>
  </w:num>
  <w:num w:numId="22" w16cid:durableId="2076932948">
    <w:abstractNumId w:val="25"/>
  </w:num>
  <w:num w:numId="23" w16cid:durableId="1493257950">
    <w:abstractNumId w:val="10"/>
  </w:num>
  <w:num w:numId="24" w16cid:durableId="601229753">
    <w:abstractNumId w:val="88"/>
  </w:num>
  <w:num w:numId="25" w16cid:durableId="1300300980">
    <w:abstractNumId w:val="90"/>
  </w:num>
  <w:num w:numId="26" w16cid:durableId="1530289823">
    <w:abstractNumId w:val="140"/>
  </w:num>
  <w:num w:numId="27" w16cid:durableId="1747679394">
    <w:abstractNumId w:val="22"/>
  </w:num>
  <w:num w:numId="28" w16cid:durableId="858003545">
    <w:abstractNumId w:val="9"/>
  </w:num>
  <w:num w:numId="29" w16cid:durableId="630937043">
    <w:abstractNumId w:val="110"/>
  </w:num>
  <w:num w:numId="30" w16cid:durableId="1479761123">
    <w:abstractNumId w:val="144"/>
  </w:num>
  <w:num w:numId="31" w16cid:durableId="96221175">
    <w:abstractNumId w:val="72"/>
  </w:num>
  <w:num w:numId="32" w16cid:durableId="1088581538">
    <w:abstractNumId w:val="103"/>
  </w:num>
  <w:num w:numId="33" w16cid:durableId="1204057051">
    <w:abstractNumId w:val="130"/>
  </w:num>
  <w:num w:numId="34" w16cid:durableId="1428304756">
    <w:abstractNumId w:val="137"/>
  </w:num>
  <w:num w:numId="35" w16cid:durableId="796796296">
    <w:abstractNumId w:val="69"/>
  </w:num>
  <w:num w:numId="36" w16cid:durableId="825904068">
    <w:abstractNumId w:val="145"/>
  </w:num>
  <w:num w:numId="37" w16cid:durableId="1260985864">
    <w:abstractNumId w:val="79"/>
  </w:num>
  <w:num w:numId="38" w16cid:durableId="65081083">
    <w:abstractNumId w:val="64"/>
  </w:num>
  <w:num w:numId="39" w16cid:durableId="1539968079">
    <w:abstractNumId w:val="80"/>
  </w:num>
  <w:num w:numId="40" w16cid:durableId="345064259">
    <w:abstractNumId w:val="95"/>
  </w:num>
  <w:num w:numId="41" w16cid:durableId="320349373">
    <w:abstractNumId w:val="126"/>
  </w:num>
  <w:num w:numId="42" w16cid:durableId="524755590">
    <w:abstractNumId w:val="129"/>
  </w:num>
  <w:num w:numId="43" w16cid:durableId="1672638442">
    <w:abstractNumId w:val="124"/>
  </w:num>
  <w:num w:numId="44" w16cid:durableId="1372732481">
    <w:abstractNumId w:val="73"/>
  </w:num>
  <w:num w:numId="45" w16cid:durableId="1974091051">
    <w:abstractNumId w:val="21"/>
  </w:num>
  <w:num w:numId="46" w16cid:durableId="869685460">
    <w:abstractNumId w:val="123"/>
  </w:num>
  <w:num w:numId="47" w16cid:durableId="1460807925">
    <w:abstractNumId w:val="8"/>
  </w:num>
  <w:num w:numId="48" w16cid:durableId="101191685">
    <w:abstractNumId w:val="135"/>
  </w:num>
  <w:num w:numId="49" w16cid:durableId="623970478">
    <w:abstractNumId w:val="58"/>
  </w:num>
  <w:num w:numId="50" w16cid:durableId="934702662">
    <w:abstractNumId w:val="67"/>
  </w:num>
  <w:num w:numId="51" w16cid:durableId="156502266">
    <w:abstractNumId w:val="98"/>
  </w:num>
  <w:num w:numId="52" w16cid:durableId="1939213001">
    <w:abstractNumId w:val="68"/>
  </w:num>
  <w:num w:numId="53" w16cid:durableId="1105878864">
    <w:abstractNumId w:val="99"/>
  </w:num>
  <w:num w:numId="54" w16cid:durableId="1372610968">
    <w:abstractNumId w:val="75"/>
  </w:num>
  <w:num w:numId="55" w16cid:durableId="1167943604">
    <w:abstractNumId w:val="53"/>
  </w:num>
  <w:num w:numId="56" w16cid:durableId="1644238722">
    <w:abstractNumId w:val="146"/>
  </w:num>
  <w:num w:numId="57" w16cid:durableId="688406576">
    <w:abstractNumId w:val="117"/>
  </w:num>
  <w:num w:numId="58" w16cid:durableId="1264192759">
    <w:abstractNumId w:val="84"/>
  </w:num>
  <w:num w:numId="59" w16cid:durableId="1311399508">
    <w:abstractNumId w:val="29"/>
  </w:num>
  <w:num w:numId="60" w16cid:durableId="2030374916">
    <w:abstractNumId w:val="147"/>
  </w:num>
  <w:num w:numId="61" w16cid:durableId="1621763911">
    <w:abstractNumId w:val="61"/>
  </w:num>
  <w:num w:numId="62" w16cid:durableId="1394891305">
    <w:abstractNumId w:val="104"/>
  </w:num>
  <w:num w:numId="63" w16cid:durableId="1805807502">
    <w:abstractNumId w:val="82"/>
  </w:num>
  <w:num w:numId="64" w16cid:durableId="2146313092">
    <w:abstractNumId w:val="76"/>
  </w:num>
  <w:num w:numId="65" w16cid:durableId="750473061">
    <w:abstractNumId w:val="57"/>
  </w:num>
  <w:num w:numId="66" w16cid:durableId="2093313383">
    <w:abstractNumId w:val="16"/>
  </w:num>
  <w:num w:numId="67" w16cid:durableId="46996261">
    <w:abstractNumId w:val="149"/>
  </w:num>
  <w:num w:numId="68" w16cid:durableId="1222642311">
    <w:abstractNumId w:val="134"/>
  </w:num>
  <w:num w:numId="69" w16cid:durableId="1133905168">
    <w:abstractNumId w:val="35"/>
  </w:num>
  <w:num w:numId="70" w16cid:durableId="1966740348">
    <w:abstractNumId w:val="28"/>
  </w:num>
  <w:num w:numId="71" w16cid:durableId="672609490">
    <w:abstractNumId w:val="85"/>
  </w:num>
  <w:num w:numId="72" w16cid:durableId="1487625904">
    <w:abstractNumId w:val="19"/>
  </w:num>
  <w:num w:numId="73" w16cid:durableId="1698627922">
    <w:abstractNumId w:val="47"/>
  </w:num>
  <w:num w:numId="74" w16cid:durableId="148981502">
    <w:abstractNumId w:val="7"/>
  </w:num>
  <w:num w:numId="75" w16cid:durableId="1356543274">
    <w:abstractNumId w:val="77"/>
  </w:num>
  <w:num w:numId="76" w16cid:durableId="868684615">
    <w:abstractNumId w:val="107"/>
  </w:num>
  <w:num w:numId="77" w16cid:durableId="764228448">
    <w:abstractNumId w:val="132"/>
  </w:num>
  <w:num w:numId="78" w16cid:durableId="450512249">
    <w:abstractNumId w:val="141"/>
  </w:num>
  <w:num w:numId="79" w16cid:durableId="1704400920">
    <w:abstractNumId w:val="78"/>
  </w:num>
  <w:num w:numId="80" w16cid:durableId="1442870850">
    <w:abstractNumId w:val="111"/>
  </w:num>
  <w:num w:numId="81" w16cid:durableId="491338671">
    <w:abstractNumId w:val="31"/>
  </w:num>
  <w:num w:numId="82" w16cid:durableId="1476029531">
    <w:abstractNumId w:val="128"/>
  </w:num>
  <w:num w:numId="83" w16cid:durableId="460881310">
    <w:abstractNumId w:val="118"/>
  </w:num>
  <w:num w:numId="84" w16cid:durableId="438334193">
    <w:abstractNumId w:val="87"/>
  </w:num>
  <w:num w:numId="85" w16cid:durableId="1607619852">
    <w:abstractNumId w:val="89"/>
  </w:num>
  <w:num w:numId="86" w16cid:durableId="1327977697">
    <w:abstractNumId w:val="131"/>
  </w:num>
  <w:num w:numId="87" w16cid:durableId="1891110791">
    <w:abstractNumId w:val="101"/>
  </w:num>
  <w:num w:numId="88" w16cid:durableId="272983806">
    <w:abstractNumId w:val="51"/>
  </w:num>
  <w:num w:numId="89" w16cid:durableId="1593316085">
    <w:abstractNumId w:val="33"/>
  </w:num>
  <w:num w:numId="90" w16cid:durableId="257520171">
    <w:abstractNumId w:val="17"/>
  </w:num>
  <w:num w:numId="91" w16cid:durableId="1210796678">
    <w:abstractNumId w:val="3"/>
  </w:num>
  <w:num w:numId="92" w16cid:durableId="537012130">
    <w:abstractNumId w:val="143"/>
  </w:num>
  <w:num w:numId="93" w16cid:durableId="1993875471">
    <w:abstractNumId w:val="112"/>
  </w:num>
  <w:num w:numId="94" w16cid:durableId="1011956006">
    <w:abstractNumId w:val="113"/>
  </w:num>
  <w:num w:numId="95" w16cid:durableId="1469585397">
    <w:abstractNumId w:val="59"/>
  </w:num>
  <w:num w:numId="96" w16cid:durableId="282734777">
    <w:abstractNumId w:val="49"/>
  </w:num>
  <w:num w:numId="97" w16cid:durableId="1317034003">
    <w:abstractNumId w:val="27"/>
  </w:num>
  <w:num w:numId="98" w16cid:durableId="757867134">
    <w:abstractNumId w:val="11"/>
  </w:num>
  <w:num w:numId="99" w16cid:durableId="1301422573">
    <w:abstractNumId w:val="86"/>
  </w:num>
  <w:num w:numId="100" w16cid:durableId="1169297826">
    <w:abstractNumId w:val="148"/>
  </w:num>
  <w:num w:numId="101" w16cid:durableId="370348239">
    <w:abstractNumId w:val="36"/>
  </w:num>
  <w:num w:numId="102" w16cid:durableId="264576847">
    <w:abstractNumId w:val="4"/>
  </w:num>
  <w:num w:numId="103" w16cid:durableId="2128813096">
    <w:abstractNumId w:val="125"/>
  </w:num>
  <w:num w:numId="104" w16cid:durableId="1846242105">
    <w:abstractNumId w:val="20"/>
  </w:num>
  <w:num w:numId="105" w16cid:durableId="1205369518">
    <w:abstractNumId w:val="116"/>
  </w:num>
  <w:num w:numId="106" w16cid:durableId="1603997631">
    <w:abstractNumId w:val="23"/>
  </w:num>
  <w:num w:numId="107" w16cid:durableId="1140270605">
    <w:abstractNumId w:val="39"/>
  </w:num>
  <w:num w:numId="108" w16cid:durableId="579873925">
    <w:abstractNumId w:val="5"/>
  </w:num>
  <w:num w:numId="109" w16cid:durableId="903881121">
    <w:abstractNumId w:val="91"/>
  </w:num>
  <w:num w:numId="110" w16cid:durableId="858930300">
    <w:abstractNumId w:val="94"/>
  </w:num>
  <w:num w:numId="111" w16cid:durableId="2108429480">
    <w:abstractNumId w:val="102"/>
  </w:num>
  <w:num w:numId="112" w16cid:durableId="1819496310">
    <w:abstractNumId w:val="74"/>
  </w:num>
  <w:num w:numId="113" w16cid:durableId="1974865395">
    <w:abstractNumId w:val="42"/>
  </w:num>
  <w:num w:numId="114" w16cid:durableId="1901942439">
    <w:abstractNumId w:val="60"/>
  </w:num>
  <w:num w:numId="115" w16cid:durableId="1562054093">
    <w:abstractNumId w:val="54"/>
  </w:num>
  <w:num w:numId="116" w16cid:durableId="800535907">
    <w:abstractNumId w:val="2"/>
  </w:num>
  <w:num w:numId="117" w16cid:durableId="67389808">
    <w:abstractNumId w:val="108"/>
  </w:num>
  <w:num w:numId="118" w16cid:durableId="1437825250">
    <w:abstractNumId w:val="12"/>
  </w:num>
  <w:num w:numId="119" w16cid:durableId="575284328">
    <w:abstractNumId w:val="66"/>
  </w:num>
  <w:num w:numId="120" w16cid:durableId="769937943">
    <w:abstractNumId w:val="71"/>
  </w:num>
  <w:num w:numId="121" w16cid:durableId="999162286">
    <w:abstractNumId w:val="63"/>
  </w:num>
  <w:num w:numId="122" w16cid:durableId="878083948">
    <w:abstractNumId w:val="37"/>
  </w:num>
  <w:num w:numId="123" w16cid:durableId="1617371333">
    <w:abstractNumId w:val="138"/>
  </w:num>
  <w:num w:numId="124" w16cid:durableId="924344366">
    <w:abstractNumId w:val="83"/>
  </w:num>
  <w:num w:numId="125" w16cid:durableId="1769233259">
    <w:abstractNumId w:val="15"/>
  </w:num>
  <w:num w:numId="126" w16cid:durableId="1869757155">
    <w:abstractNumId w:val="115"/>
  </w:num>
  <w:num w:numId="127" w16cid:durableId="1684820534">
    <w:abstractNumId w:val="105"/>
  </w:num>
  <w:num w:numId="128" w16cid:durableId="1223564023">
    <w:abstractNumId w:val="15"/>
  </w:num>
  <w:num w:numId="129" w16cid:durableId="950549592">
    <w:abstractNumId w:val="46"/>
  </w:num>
  <w:num w:numId="130" w16cid:durableId="275791456">
    <w:abstractNumId w:val="114"/>
  </w:num>
  <w:num w:numId="131" w16cid:durableId="609824540">
    <w:abstractNumId w:val="6"/>
  </w:num>
  <w:num w:numId="132" w16cid:durableId="1639796863">
    <w:abstractNumId w:val="41"/>
  </w:num>
  <w:num w:numId="133" w16cid:durableId="21126397">
    <w:abstractNumId w:val="24"/>
  </w:num>
  <w:num w:numId="134" w16cid:durableId="499664330">
    <w:abstractNumId w:val="18"/>
  </w:num>
  <w:num w:numId="135" w16cid:durableId="113450715">
    <w:abstractNumId w:val="50"/>
  </w:num>
  <w:num w:numId="136" w16cid:durableId="1060862521">
    <w:abstractNumId w:val="70"/>
  </w:num>
  <w:num w:numId="137" w16cid:durableId="2102330797">
    <w:abstractNumId w:val="136"/>
  </w:num>
  <w:num w:numId="138" w16cid:durableId="224610972">
    <w:abstractNumId w:val="52"/>
  </w:num>
  <w:num w:numId="139" w16cid:durableId="366567667">
    <w:abstractNumId w:val="106"/>
  </w:num>
  <w:num w:numId="140" w16cid:durableId="1090736107">
    <w:abstractNumId w:val="30"/>
  </w:num>
  <w:num w:numId="141" w16cid:durableId="1820999387">
    <w:abstractNumId w:val="127"/>
  </w:num>
  <w:num w:numId="142" w16cid:durableId="2016296311">
    <w:abstractNumId w:val="81"/>
  </w:num>
  <w:num w:numId="143" w16cid:durableId="1067075201">
    <w:abstractNumId w:val="38"/>
  </w:num>
  <w:num w:numId="144" w16cid:durableId="372193964">
    <w:abstractNumId w:val="15"/>
  </w:num>
  <w:num w:numId="145" w16cid:durableId="1021857194">
    <w:abstractNumId w:val="15"/>
  </w:num>
  <w:num w:numId="146" w16cid:durableId="1880320795">
    <w:abstractNumId w:val="15"/>
  </w:num>
  <w:num w:numId="147" w16cid:durableId="1550415898">
    <w:abstractNumId w:val="15"/>
  </w:num>
  <w:num w:numId="148" w16cid:durableId="694116176">
    <w:abstractNumId w:val="15"/>
  </w:num>
  <w:num w:numId="149" w16cid:durableId="595870269">
    <w:abstractNumId w:val="15"/>
  </w:num>
  <w:num w:numId="150" w16cid:durableId="644432159">
    <w:abstractNumId w:val="15"/>
  </w:num>
  <w:num w:numId="151" w16cid:durableId="829324970">
    <w:abstractNumId w:val="15"/>
  </w:num>
  <w:num w:numId="152" w16cid:durableId="1208689263">
    <w:abstractNumId w:val="15"/>
  </w:num>
  <w:num w:numId="153" w16cid:durableId="2114470571">
    <w:abstractNumId w:val="26"/>
  </w:num>
  <w:num w:numId="154" w16cid:durableId="812983250">
    <w:abstractNumId w:val="65"/>
  </w:num>
  <w:num w:numId="155" w16cid:durableId="841244099">
    <w:abstractNumId w:val="34"/>
  </w:num>
  <w:num w:numId="156" w16cid:durableId="1530025883">
    <w:abstractNumId w:val="121"/>
  </w:num>
  <w:num w:numId="157" w16cid:durableId="974137351">
    <w:abstractNumId w:val="133"/>
  </w:num>
  <w:num w:numId="158" w16cid:durableId="882594181">
    <w:abstractNumId w:val="5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07E14"/>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2E83"/>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0123"/>
    <w:rsid w:val="0006216B"/>
    <w:rsid w:val="000624A2"/>
    <w:rsid w:val="00062C8C"/>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002"/>
    <w:rsid w:val="00111483"/>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AE1"/>
    <w:rsid w:val="00126DFC"/>
    <w:rsid w:val="00127487"/>
    <w:rsid w:val="00127DF6"/>
    <w:rsid w:val="00127F5F"/>
    <w:rsid w:val="001302F0"/>
    <w:rsid w:val="00134B22"/>
    <w:rsid w:val="00134C66"/>
    <w:rsid w:val="00141909"/>
    <w:rsid w:val="0014228D"/>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183B"/>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4ED5"/>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0F9"/>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4EB"/>
    <w:rsid w:val="00327972"/>
    <w:rsid w:val="00331501"/>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57B69"/>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C45"/>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1E95"/>
    <w:rsid w:val="00472D73"/>
    <w:rsid w:val="00474073"/>
    <w:rsid w:val="00474D05"/>
    <w:rsid w:val="004768CF"/>
    <w:rsid w:val="00480596"/>
    <w:rsid w:val="004805CD"/>
    <w:rsid w:val="0049000C"/>
    <w:rsid w:val="0049105B"/>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52B1"/>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574"/>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5DD1"/>
    <w:rsid w:val="005C700C"/>
    <w:rsid w:val="005C77F9"/>
    <w:rsid w:val="005C7DE9"/>
    <w:rsid w:val="005D055D"/>
    <w:rsid w:val="005D5205"/>
    <w:rsid w:val="005D5708"/>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0D1E"/>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4BB8"/>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A1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3EEA"/>
    <w:rsid w:val="007744B5"/>
    <w:rsid w:val="00774F3C"/>
    <w:rsid w:val="007750B9"/>
    <w:rsid w:val="00780276"/>
    <w:rsid w:val="0078114C"/>
    <w:rsid w:val="00781259"/>
    <w:rsid w:val="00781A05"/>
    <w:rsid w:val="00781FA0"/>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3D13"/>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3727"/>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1BDD"/>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692F"/>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5F20"/>
    <w:rsid w:val="00906B24"/>
    <w:rsid w:val="009070CC"/>
    <w:rsid w:val="009100D2"/>
    <w:rsid w:val="00912B16"/>
    <w:rsid w:val="009149DC"/>
    <w:rsid w:val="0091722D"/>
    <w:rsid w:val="0091731A"/>
    <w:rsid w:val="0092004D"/>
    <w:rsid w:val="009227B9"/>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5CD3"/>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A6C63"/>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2F5"/>
    <w:rsid w:val="009E1F11"/>
    <w:rsid w:val="009E44DE"/>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0A"/>
    <w:rsid w:val="00A13F79"/>
    <w:rsid w:val="00A141FA"/>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0E35"/>
    <w:rsid w:val="00AB1B02"/>
    <w:rsid w:val="00AB1D48"/>
    <w:rsid w:val="00AB2B72"/>
    <w:rsid w:val="00AB45C2"/>
    <w:rsid w:val="00AB509A"/>
    <w:rsid w:val="00AB54F7"/>
    <w:rsid w:val="00AB5E83"/>
    <w:rsid w:val="00AB754B"/>
    <w:rsid w:val="00AC07F0"/>
    <w:rsid w:val="00AC0E14"/>
    <w:rsid w:val="00AC23F4"/>
    <w:rsid w:val="00AC2C36"/>
    <w:rsid w:val="00AC3F78"/>
    <w:rsid w:val="00AC43AC"/>
    <w:rsid w:val="00AC4DD3"/>
    <w:rsid w:val="00AC711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0DBE"/>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31E1"/>
    <w:rsid w:val="00BA1291"/>
    <w:rsid w:val="00BA1CF3"/>
    <w:rsid w:val="00BA2730"/>
    <w:rsid w:val="00BA2BB6"/>
    <w:rsid w:val="00BA33BD"/>
    <w:rsid w:val="00BA3BF0"/>
    <w:rsid w:val="00BA4E26"/>
    <w:rsid w:val="00BA5903"/>
    <w:rsid w:val="00BA6D52"/>
    <w:rsid w:val="00BB1BE0"/>
    <w:rsid w:val="00BB2A0A"/>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B62"/>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776"/>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27BD6"/>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12B"/>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396C"/>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3560"/>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22F1"/>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6E92"/>
    <w:rsid w:val="00DB70BF"/>
    <w:rsid w:val="00DC0EC4"/>
    <w:rsid w:val="00DC1230"/>
    <w:rsid w:val="00DC2B94"/>
    <w:rsid w:val="00DC2D77"/>
    <w:rsid w:val="00DC41AF"/>
    <w:rsid w:val="00DC5112"/>
    <w:rsid w:val="00DC659D"/>
    <w:rsid w:val="00DC6D24"/>
    <w:rsid w:val="00DC6F61"/>
    <w:rsid w:val="00DD0375"/>
    <w:rsid w:val="00DD0A06"/>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4BD4"/>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A7F56"/>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B89"/>
    <w:rsid w:val="00ED3D39"/>
    <w:rsid w:val="00ED3E38"/>
    <w:rsid w:val="00ED4644"/>
    <w:rsid w:val="00ED5E3C"/>
    <w:rsid w:val="00ED5EA6"/>
    <w:rsid w:val="00ED7010"/>
    <w:rsid w:val="00ED754F"/>
    <w:rsid w:val="00ED7F09"/>
    <w:rsid w:val="00EE06F0"/>
    <w:rsid w:val="00EE1B24"/>
    <w:rsid w:val="00EE261D"/>
    <w:rsid w:val="00EE6A51"/>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7B5"/>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DCA"/>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6E3"/>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0F015687-DBB1-4A29-BA75-B5EB36A1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Heading x1,Normal bullet 2,List Paragraph1,body 2,List Paragraph11,Citation List,본문(내용),List Paragraph (numbered (a)),lp1,Lista 1,lp11,Header bold,Lettre d'introduction,List Paragraph111,A_wyliczenie"/>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Heading x1 Char,Normal bullet 2 Char,List Paragraph1 Char,body 2 Char,List Paragraph11 Char,Citation List Char,본문(내용) Char,List Paragraph (numbered (a)) Char,lp1 Char,Lista 1 Char,lp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table" w:customStyle="1" w:styleId="TableGrid1">
    <w:name w:val="Table Grid1"/>
    <w:basedOn w:val="TableNormal"/>
    <w:next w:val="TableGrid"/>
    <w:uiPriority w:val="39"/>
    <w:rsid w:val="00DD0A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82372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basedOn w:val="DefaultParagraphFont"/>
    <w:link w:val="DefaultText"/>
    <w:rsid w:val="008237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10583</Words>
  <Characters>61387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BIANCA</dc:creator>
  <cp:keywords/>
  <dc:description/>
  <cp:lastModifiedBy>Grecu Liliana</cp:lastModifiedBy>
  <cp:revision>12</cp:revision>
  <cp:lastPrinted>2025-10-10T09:33:00Z</cp:lastPrinted>
  <dcterms:created xsi:type="dcterms:W3CDTF">2025-04-22T06:21:00Z</dcterms:created>
  <dcterms:modified xsi:type="dcterms:W3CDTF">2026-06-18T06:31:00Z</dcterms:modified>
</cp:coreProperties>
</file>