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4D9C4" w14:textId="659F97F2" w:rsidR="006C7ECD" w:rsidRDefault="006C7ECD" w:rsidP="00F151CC">
      <w:pPr>
        <w:pStyle w:val="Heading1"/>
        <w:spacing w:before="0" w:beforeAutospacing="0" w:after="0" w:afterAutospacing="0"/>
        <w:ind w:right="232"/>
        <w:contextualSpacing/>
        <w:jc w:val="both"/>
        <w:rPr>
          <w:sz w:val="24"/>
          <w:szCs w:val="24"/>
          <w:lang w:val="ro-RO"/>
        </w:rPr>
      </w:pPr>
    </w:p>
    <w:p w14:paraId="3695098A" w14:textId="0E9BB8D2" w:rsidR="00F62CED" w:rsidRDefault="00F62CED" w:rsidP="00F151CC">
      <w:pPr>
        <w:pStyle w:val="Heading1"/>
        <w:spacing w:before="0" w:beforeAutospacing="0" w:after="0" w:afterAutospacing="0"/>
        <w:ind w:right="232"/>
        <w:contextualSpacing/>
        <w:jc w:val="both"/>
        <w:rPr>
          <w:sz w:val="24"/>
          <w:szCs w:val="24"/>
          <w:lang w:val="ro-RO"/>
        </w:rPr>
      </w:pPr>
    </w:p>
    <w:p w14:paraId="070E00EC" w14:textId="1515324C" w:rsidR="00F62CED" w:rsidRDefault="00C15B67" w:rsidP="00F62CED">
      <w:pPr>
        <w:pStyle w:val="Heading1"/>
        <w:spacing w:before="0" w:beforeAutospacing="0" w:after="0" w:afterAutospacing="0"/>
        <w:ind w:right="232"/>
        <w:contextualSpacing/>
        <w:jc w:val="center"/>
        <w:rPr>
          <w:sz w:val="24"/>
          <w:szCs w:val="24"/>
          <w:lang w:val="ro-RO"/>
        </w:rPr>
      </w:pPr>
      <w:r>
        <w:rPr>
          <w:rFonts w:eastAsia="Times New Roman"/>
          <w:kern w:val="20"/>
          <w:sz w:val="24"/>
          <w:szCs w:val="24"/>
          <w:lang w:val="fr-BE" w:eastAsia="en-US"/>
        </w:rPr>
        <w:t xml:space="preserve">Secțiunea </w:t>
      </w:r>
      <w:r w:rsidR="00F62CED" w:rsidRPr="00F62CED">
        <w:rPr>
          <w:rFonts w:eastAsia="Times New Roman"/>
          <w:kern w:val="20"/>
          <w:sz w:val="24"/>
          <w:szCs w:val="24"/>
          <w:lang w:val="fr-BE" w:eastAsia="en-US"/>
        </w:rPr>
        <w:t>I</w:t>
      </w:r>
      <w:r>
        <w:rPr>
          <w:rFonts w:eastAsia="Times New Roman"/>
          <w:kern w:val="20"/>
          <w:sz w:val="24"/>
          <w:szCs w:val="24"/>
          <w:lang w:val="fr-BE" w:eastAsia="en-US"/>
        </w:rPr>
        <w:t>V</w:t>
      </w:r>
      <w:r w:rsidR="00F62CED" w:rsidRPr="00F62CED">
        <w:rPr>
          <w:rFonts w:eastAsia="Times New Roman"/>
          <w:kern w:val="20"/>
          <w:sz w:val="24"/>
          <w:szCs w:val="24"/>
          <w:lang w:val="fr-BE" w:eastAsia="en-US"/>
        </w:rPr>
        <w:t xml:space="preserve"> – Formulare și modele</w:t>
      </w:r>
      <w:r w:rsidR="00075720">
        <w:rPr>
          <w:rFonts w:eastAsia="Times New Roman"/>
          <w:kern w:val="20"/>
          <w:sz w:val="24"/>
          <w:szCs w:val="24"/>
          <w:lang w:val="fr-BE" w:eastAsia="en-US"/>
        </w:rPr>
        <w:t xml:space="preserve"> de</w:t>
      </w:r>
      <w:r w:rsidR="00F62CED" w:rsidRPr="00F62CED">
        <w:rPr>
          <w:rFonts w:eastAsia="Times New Roman"/>
          <w:kern w:val="20"/>
          <w:sz w:val="24"/>
          <w:szCs w:val="24"/>
          <w:lang w:val="fr-BE" w:eastAsia="en-US"/>
        </w:rPr>
        <w:t xml:space="preserve"> documente</w:t>
      </w:r>
    </w:p>
    <w:p w14:paraId="7D657DEA" w14:textId="399C86B9" w:rsidR="00F62CED" w:rsidRDefault="00F62CED" w:rsidP="00F151CC">
      <w:pPr>
        <w:pStyle w:val="Heading1"/>
        <w:spacing w:before="0" w:beforeAutospacing="0" w:after="0" w:afterAutospacing="0"/>
        <w:ind w:right="232"/>
        <w:contextualSpacing/>
        <w:jc w:val="both"/>
        <w:rPr>
          <w:sz w:val="24"/>
          <w:szCs w:val="24"/>
          <w:lang w:val="ro-RO"/>
        </w:rPr>
      </w:pPr>
    </w:p>
    <w:p w14:paraId="44E945D7" w14:textId="77777777" w:rsidR="00F62CED" w:rsidRPr="006C7ECD" w:rsidRDefault="00F62CED" w:rsidP="00F151CC">
      <w:pPr>
        <w:pStyle w:val="Heading1"/>
        <w:spacing w:before="0" w:beforeAutospacing="0" w:after="0" w:afterAutospacing="0"/>
        <w:ind w:right="232"/>
        <w:contextualSpacing/>
        <w:jc w:val="both"/>
        <w:rPr>
          <w:sz w:val="24"/>
          <w:szCs w:val="24"/>
          <w:lang w:val="ro-RO"/>
        </w:rPr>
      </w:pPr>
    </w:p>
    <w:p w14:paraId="5E1EF247" w14:textId="01E2953E" w:rsidR="00604911" w:rsidRPr="00C662AF" w:rsidRDefault="00604911" w:rsidP="008813B3">
      <w:pPr>
        <w:contextualSpacing/>
        <w:jc w:val="right"/>
        <w:rPr>
          <w:b/>
          <w:lang w:val="en-GB"/>
        </w:rPr>
      </w:pPr>
      <w:r w:rsidRPr="00C662AF">
        <w:rPr>
          <w:b/>
          <w:lang w:val="en-GB"/>
        </w:rPr>
        <w:t xml:space="preserve">FORMULAR </w:t>
      </w:r>
      <w:r w:rsidR="00B95F52">
        <w:rPr>
          <w:b/>
          <w:lang w:val="en-GB"/>
        </w:rPr>
        <w:t xml:space="preserve">nr. </w:t>
      </w:r>
      <w:r w:rsidR="004170A5">
        <w:rPr>
          <w:b/>
          <w:lang w:val="en-GB"/>
        </w:rPr>
        <w:t>10B</w:t>
      </w:r>
    </w:p>
    <w:p w14:paraId="644180BB"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Operator economic</w:t>
      </w:r>
    </w:p>
    <w:p w14:paraId="3FF47833"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w:t>
      </w:r>
    </w:p>
    <w:p w14:paraId="20B41672"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(denumirea/numele)</w:t>
      </w:r>
    </w:p>
    <w:p w14:paraId="37CDC5B1" w14:textId="77777777" w:rsidR="00604911" w:rsidRPr="000F67CD" w:rsidRDefault="00604911" w:rsidP="00B95F52">
      <w:pPr>
        <w:autoSpaceDE w:val="0"/>
        <w:autoSpaceDN w:val="0"/>
        <w:adjustRightInd w:val="0"/>
        <w:contextualSpacing/>
        <w:jc w:val="both"/>
        <w:rPr>
          <w:lang w:val="en-GB"/>
        </w:rPr>
      </w:pPr>
    </w:p>
    <w:p w14:paraId="7C1A33B1" w14:textId="77777777" w:rsidR="007D40C3" w:rsidRPr="007D40C3" w:rsidRDefault="007D40C3" w:rsidP="00B95F52">
      <w:pPr>
        <w:contextualSpacing/>
        <w:jc w:val="both"/>
        <w:rPr>
          <w:i/>
        </w:rPr>
      </w:pPr>
      <w:r w:rsidRPr="007D40C3">
        <w:t xml:space="preserve">Numele Ofertantului/Numele legal al Partenerilor în Asociere: </w:t>
      </w:r>
      <w:r w:rsidRPr="007D40C3">
        <w:rPr>
          <w:i/>
          <w:color w:val="FF0000"/>
        </w:rPr>
        <w:t>[introduceți denumirea completă]</w:t>
      </w:r>
    </w:p>
    <w:p w14:paraId="143E105A" w14:textId="77777777" w:rsidR="007D40C3" w:rsidRPr="007D40C3" w:rsidRDefault="007D40C3" w:rsidP="00B95F52">
      <w:pPr>
        <w:pStyle w:val="BodyText"/>
        <w:spacing w:after="0"/>
        <w:contextualSpacing/>
        <w:jc w:val="both"/>
        <w:rPr>
          <w:i/>
        </w:rPr>
      </w:pPr>
    </w:p>
    <w:p w14:paraId="013AFBE1" w14:textId="77777777" w:rsidR="007D40C3" w:rsidRPr="007D40C3" w:rsidRDefault="007D40C3" w:rsidP="00B95F52">
      <w:pPr>
        <w:pStyle w:val="BodyText"/>
        <w:spacing w:after="0"/>
        <w:contextualSpacing/>
        <w:jc w:val="both"/>
        <w:rPr>
          <w:i/>
        </w:rPr>
      </w:pPr>
    </w:p>
    <w:p w14:paraId="4EDD98B7" w14:textId="77777777" w:rsidR="007D40C3" w:rsidRPr="007D40C3" w:rsidRDefault="007D40C3" w:rsidP="000F2990">
      <w:pPr>
        <w:pStyle w:val="Heading6"/>
        <w:spacing w:before="0" w:after="0"/>
        <w:contextualSpacing/>
        <w:jc w:val="center"/>
        <w:rPr>
          <w:sz w:val="24"/>
          <w:szCs w:val="24"/>
        </w:rPr>
      </w:pPr>
      <w:r w:rsidRPr="007D40C3">
        <w:rPr>
          <w:sz w:val="24"/>
          <w:szCs w:val="24"/>
        </w:rPr>
        <w:t>Formular de Ofertă</w:t>
      </w:r>
    </w:p>
    <w:p w14:paraId="2638843E" w14:textId="77777777" w:rsidR="007D40C3" w:rsidRPr="007D40C3" w:rsidRDefault="007D40C3" w:rsidP="00B95F52">
      <w:pPr>
        <w:pStyle w:val="BodyText"/>
        <w:spacing w:after="0"/>
        <w:contextualSpacing/>
        <w:jc w:val="both"/>
        <w:rPr>
          <w:b/>
        </w:rPr>
      </w:pPr>
    </w:p>
    <w:p w14:paraId="7012BED4" w14:textId="4C493591" w:rsidR="007D40C3" w:rsidRPr="007D40C3" w:rsidRDefault="007D40C3" w:rsidP="00B95F52">
      <w:pPr>
        <w:contextualSpacing/>
        <w:jc w:val="both"/>
        <w:rPr>
          <w:i/>
        </w:rPr>
      </w:pPr>
      <w:r w:rsidRPr="007D40C3">
        <w:t xml:space="preserve">Data: </w:t>
      </w:r>
      <w:r w:rsidRPr="007D40C3">
        <w:rPr>
          <w:i/>
          <w:color w:val="FF0000"/>
        </w:rPr>
        <w:t>[introduceți ziua, luna, anul]</w:t>
      </w:r>
    </w:p>
    <w:p w14:paraId="36C4D2D1" w14:textId="2F98E780" w:rsidR="007D40C3" w:rsidRPr="007D40C3" w:rsidRDefault="007D40C3" w:rsidP="00B95F52">
      <w:pPr>
        <w:contextualSpacing/>
        <w:jc w:val="both"/>
        <w:rPr>
          <w:i/>
        </w:rPr>
      </w:pPr>
      <w:r w:rsidRPr="007D40C3">
        <w:t xml:space="preserve">Anunț de participare: </w:t>
      </w:r>
      <w:r w:rsidRPr="007D40C3">
        <w:rPr>
          <w:i/>
          <w:color w:val="FF0000"/>
        </w:rPr>
        <w:t>[introduceți numărul anunțului de participare]</w:t>
      </w:r>
    </w:p>
    <w:p w14:paraId="37D87BFC" w14:textId="09E428A7" w:rsidR="007D40C3" w:rsidRPr="007D40C3" w:rsidRDefault="007D40C3" w:rsidP="00B95F52">
      <w:pPr>
        <w:contextualSpacing/>
        <w:jc w:val="both"/>
        <w:rPr>
          <w:i/>
        </w:rPr>
      </w:pPr>
      <w:r w:rsidRPr="007D40C3">
        <w:t xml:space="preserve">Obiectul </w:t>
      </w:r>
      <w:r w:rsidR="00FC692B">
        <w:t>acordului-cadru</w:t>
      </w:r>
      <w:r w:rsidRPr="007D40C3">
        <w:t xml:space="preserve">: </w:t>
      </w:r>
      <w:r w:rsidRPr="007D40C3">
        <w:rPr>
          <w:i/>
          <w:color w:val="FF0000"/>
        </w:rPr>
        <w:t xml:space="preserve">[introduceți obiectul </w:t>
      </w:r>
      <w:r w:rsidR="00FC692B">
        <w:rPr>
          <w:i/>
          <w:color w:val="FF0000"/>
        </w:rPr>
        <w:t xml:space="preserve">acordului-cadru </w:t>
      </w:r>
      <w:r w:rsidRPr="007D40C3">
        <w:rPr>
          <w:i/>
          <w:color w:val="FF0000"/>
        </w:rPr>
        <w:t>din anunțul de participare]</w:t>
      </w:r>
    </w:p>
    <w:p w14:paraId="6FCB0CB0" w14:textId="77777777" w:rsidR="007D40C3" w:rsidRPr="007D40C3" w:rsidRDefault="007D40C3" w:rsidP="00B95F52">
      <w:pPr>
        <w:pStyle w:val="BodyText"/>
        <w:spacing w:after="0"/>
        <w:contextualSpacing/>
        <w:jc w:val="both"/>
        <w:rPr>
          <w:i/>
        </w:rPr>
      </w:pPr>
    </w:p>
    <w:p w14:paraId="5BB2A942" w14:textId="00AC592B" w:rsidR="007D40C3" w:rsidRPr="007D40C3" w:rsidRDefault="007D40C3" w:rsidP="00B95F52">
      <w:pPr>
        <w:contextualSpacing/>
        <w:jc w:val="both"/>
        <w:rPr>
          <w:i/>
        </w:rPr>
      </w:pPr>
      <w:r w:rsidRPr="007D40C3">
        <w:rPr>
          <w:b/>
        </w:rPr>
        <w:t xml:space="preserve">Către: </w:t>
      </w:r>
      <w:r w:rsidR="00CB7371">
        <w:rPr>
          <w:b/>
        </w:rPr>
        <w:t>METROREX S.A.</w:t>
      </w:r>
    </w:p>
    <w:p w14:paraId="4F9F7C90" w14:textId="77777777" w:rsidR="007D40C3" w:rsidRPr="007D40C3" w:rsidRDefault="007D40C3" w:rsidP="00B95F52">
      <w:pPr>
        <w:pStyle w:val="BodyText"/>
        <w:spacing w:after="0"/>
        <w:contextualSpacing/>
        <w:jc w:val="both"/>
        <w:rPr>
          <w:i/>
        </w:rPr>
      </w:pPr>
    </w:p>
    <w:p w14:paraId="347A7F3F" w14:textId="24E1EF38" w:rsidR="007D40C3" w:rsidRPr="007D40C3" w:rsidRDefault="007D40C3" w:rsidP="00B95F52">
      <w:pPr>
        <w:pStyle w:val="BodyText"/>
        <w:spacing w:after="0"/>
        <w:contextualSpacing/>
        <w:jc w:val="both"/>
      </w:pPr>
      <w:r w:rsidRPr="007D40C3">
        <w:t xml:space="preserve">După examinarea Documentației de atribuire, subsemnații, ne angajăm, dacă oferta noastră va fi acceptată, să semnăm </w:t>
      </w:r>
      <w:r w:rsidR="00FC692B">
        <w:t>Acordul-cadru</w:t>
      </w:r>
      <w:r w:rsidRPr="007D40C3">
        <w:t xml:space="preserve"> ce rezultă din această procedură și să demarăm, să realizăm și să finalizăm activitățile specificate în </w:t>
      </w:r>
      <w:r w:rsidR="00FC692B">
        <w:t>Acordul-cadru</w:t>
      </w:r>
      <w:r w:rsidRPr="007D40C3">
        <w:t xml:space="preserve"> în conformitate cu Documentația de atribuire și cu Propunerea noastră Tehnică și Financiară.</w:t>
      </w:r>
    </w:p>
    <w:p w14:paraId="26FA6110" w14:textId="77777777" w:rsidR="007D40C3" w:rsidRPr="007D40C3" w:rsidRDefault="007D40C3" w:rsidP="00B95F52">
      <w:pPr>
        <w:pStyle w:val="BodyText"/>
        <w:spacing w:after="0"/>
        <w:contextualSpacing/>
        <w:jc w:val="both"/>
      </w:pPr>
    </w:p>
    <w:p w14:paraId="6E6A6426" w14:textId="4C68105B" w:rsidR="007D40C3" w:rsidRPr="007D40C3" w:rsidRDefault="007D40C3" w:rsidP="00B95F52">
      <w:pPr>
        <w:pStyle w:val="BodyText"/>
        <w:spacing w:after="0"/>
        <w:contextualSpacing/>
        <w:jc w:val="both"/>
      </w:pPr>
      <w:r w:rsidRPr="007D40C3">
        <w:t>În concordanță cu Propunerea noastră Tehnică și Financiară și pe baza informațiilor furnizate de  Entitatea Contractantă până la momentul depunerii Ofertei:</w:t>
      </w:r>
    </w:p>
    <w:p w14:paraId="3199F7FE" w14:textId="6FFC6ED7" w:rsidR="00E162C9" w:rsidRPr="00E162C9" w:rsidRDefault="00E162C9" w:rsidP="00EA5D94">
      <w:pPr>
        <w:tabs>
          <w:tab w:val="left" w:pos="540"/>
        </w:tabs>
        <w:contextualSpacing/>
        <w:jc w:val="both"/>
      </w:pPr>
      <w:r>
        <w:tab/>
      </w:r>
      <w:r w:rsidR="00EA5D94">
        <w:t>O</w:t>
      </w:r>
      <w:r w:rsidR="00EA5D94" w:rsidRPr="00694874">
        <w:t xml:space="preserve">fertăm prețul total de ______ </w:t>
      </w:r>
      <w:r w:rsidR="00EA5D94" w:rsidRPr="0085117B">
        <w:rPr>
          <w:bCs/>
          <w:i/>
          <w:iCs/>
        </w:rPr>
        <w:t>[</w:t>
      </w:r>
      <w:r w:rsidR="00EA5D94">
        <w:rPr>
          <w:bCs/>
          <w:i/>
          <w:iCs/>
        </w:rPr>
        <w:t>LEI</w:t>
      </w:r>
      <w:r w:rsidR="009F628D">
        <w:rPr>
          <w:bCs/>
          <w:i/>
          <w:iCs/>
        </w:rPr>
        <w:t>/EURO</w:t>
      </w:r>
      <w:r w:rsidR="00EA5D94" w:rsidRPr="0085117B">
        <w:rPr>
          <w:bCs/>
          <w:i/>
          <w:iCs/>
        </w:rPr>
        <w:t xml:space="preserve">] </w:t>
      </w:r>
      <w:r w:rsidR="00EA5D94" w:rsidRPr="0085117B">
        <w:rPr>
          <w:bCs/>
          <w:i/>
          <w:iCs/>
          <w:color w:val="FF0000"/>
        </w:rPr>
        <w:t>[introduceți suma în cifre și litere din Propunerea Financiară]</w:t>
      </w:r>
      <w:r w:rsidR="00EA5D94" w:rsidRPr="0085117B">
        <w:rPr>
          <w:bCs/>
          <w:i/>
          <w:iCs/>
        </w:rPr>
        <w:t>,</w:t>
      </w:r>
      <w:r w:rsidR="00EA5D94" w:rsidRPr="00694874">
        <w:t xml:space="preserve"> fără TVA, la care se adaugă TVA</w:t>
      </w:r>
      <w:r w:rsidR="009F628D">
        <w:t xml:space="preserve"> conform legislației în vigoare.</w:t>
      </w:r>
    </w:p>
    <w:p w14:paraId="0C2858EF" w14:textId="77777777" w:rsidR="00EA5D94" w:rsidRDefault="00EA5D94" w:rsidP="00B95F52">
      <w:pPr>
        <w:tabs>
          <w:tab w:val="left" w:pos="3791"/>
          <w:tab w:val="left" w:pos="9210"/>
        </w:tabs>
        <w:contextualSpacing/>
        <w:jc w:val="both"/>
      </w:pPr>
    </w:p>
    <w:p w14:paraId="0D1F74D4" w14:textId="0240D497" w:rsidR="007D40C3" w:rsidRPr="007D40C3" w:rsidRDefault="007D40C3" w:rsidP="00B95F52">
      <w:pPr>
        <w:tabs>
          <w:tab w:val="left" w:pos="3791"/>
          <w:tab w:val="left" w:pos="9210"/>
        </w:tabs>
        <w:contextualSpacing/>
        <w:jc w:val="both"/>
      </w:pPr>
      <w:r w:rsidRPr="007D40C3">
        <w:t>Subsemnatul/a, prin semnarea acestei Oferte declar că:</w:t>
      </w:r>
    </w:p>
    <w:p w14:paraId="249EAB43" w14:textId="05A0D9F0" w:rsidR="007D40C3" w:rsidRPr="007D40C3" w:rsidRDefault="007D40C3" w:rsidP="00B95F52">
      <w:pPr>
        <w:pStyle w:val="ListParagraph"/>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 xml:space="preserve">am examinat conținutul Documentației de Atribuire, inclusiv eratele și clarificările ulterioare </w:t>
      </w:r>
      <w:r w:rsidRPr="007D40C3">
        <w:rPr>
          <w:rFonts w:ascii="Times New Roman" w:hAnsi="Times New Roman"/>
          <w:i/>
          <w:sz w:val="24"/>
        </w:rPr>
        <w:t>(dacă e cazul)</w:t>
      </w:r>
      <w:r w:rsidRPr="00921FB0">
        <w:rPr>
          <w:rFonts w:ascii="Times New Roman" w:hAnsi="Times New Roman"/>
          <w:i/>
          <w:sz w:val="24"/>
        </w:rPr>
        <w:t>,</w:t>
      </w:r>
      <w:r w:rsidRPr="007D40C3">
        <w:rPr>
          <w:rFonts w:ascii="Times New Roman" w:hAnsi="Times New Roman"/>
          <w:i/>
          <w:color w:val="FF0000"/>
          <w:spacing w:val="-10"/>
          <w:sz w:val="24"/>
        </w:rPr>
        <w:t xml:space="preserve"> </w:t>
      </w:r>
      <w:r w:rsidRPr="007D40C3">
        <w:rPr>
          <w:rFonts w:ascii="Times New Roman" w:hAnsi="Times New Roman"/>
          <w:sz w:val="24"/>
        </w:rPr>
        <w:t>comunicate</w:t>
      </w:r>
      <w:r w:rsidRPr="007D40C3">
        <w:rPr>
          <w:rFonts w:ascii="Times New Roman" w:hAnsi="Times New Roman"/>
          <w:spacing w:val="-10"/>
          <w:sz w:val="24"/>
        </w:rPr>
        <w:t xml:space="preserve"> </w:t>
      </w:r>
      <w:r w:rsidRPr="007D40C3">
        <w:rPr>
          <w:rFonts w:ascii="Times New Roman" w:hAnsi="Times New Roman"/>
          <w:sz w:val="24"/>
        </w:rPr>
        <w:t>până</w:t>
      </w:r>
      <w:r w:rsidRPr="007D40C3">
        <w:rPr>
          <w:rFonts w:ascii="Times New Roman" w:hAnsi="Times New Roman"/>
          <w:spacing w:val="-10"/>
          <w:sz w:val="24"/>
        </w:rPr>
        <w:t xml:space="preserve"> </w:t>
      </w:r>
      <w:r w:rsidRPr="007D40C3">
        <w:rPr>
          <w:rFonts w:ascii="Times New Roman" w:hAnsi="Times New Roman"/>
          <w:sz w:val="24"/>
        </w:rPr>
        <w:t>la</w:t>
      </w:r>
      <w:r w:rsidRPr="007D40C3">
        <w:rPr>
          <w:rFonts w:ascii="Times New Roman" w:hAnsi="Times New Roman"/>
          <w:spacing w:val="-10"/>
          <w:sz w:val="24"/>
        </w:rPr>
        <w:t xml:space="preserve"> </w:t>
      </w:r>
      <w:r w:rsidRPr="007D40C3">
        <w:rPr>
          <w:rFonts w:ascii="Times New Roman" w:hAnsi="Times New Roman"/>
          <w:sz w:val="24"/>
        </w:rPr>
        <w:t>data</w:t>
      </w:r>
      <w:r w:rsidRPr="007D40C3">
        <w:rPr>
          <w:rFonts w:ascii="Times New Roman" w:hAnsi="Times New Roman"/>
          <w:spacing w:val="-10"/>
          <w:sz w:val="24"/>
        </w:rPr>
        <w:t xml:space="preserve"> </w:t>
      </w:r>
      <w:r w:rsidRPr="007D40C3">
        <w:rPr>
          <w:rFonts w:ascii="Times New Roman" w:hAnsi="Times New Roman"/>
          <w:sz w:val="24"/>
        </w:rPr>
        <w:t>depunerii</w:t>
      </w:r>
      <w:r w:rsidRPr="007D40C3">
        <w:rPr>
          <w:rFonts w:ascii="Times New Roman" w:hAnsi="Times New Roman"/>
          <w:spacing w:val="-10"/>
          <w:sz w:val="24"/>
        </w:rPr>
        <w:t xml:space="preserve"> </w:t>
      </w:r>
      <w:r w:rsidRPr="007D40C3">
        <w:rPr>
          <w:rFonts w:ascii="Times New Roman" w:hAnsi="Times New Roman"/>
          <w:sz w:val="24"/>
        </w:rPr>
        <w:t>Ofertelor</w:t>
      </w:r>
      <w:r w:rsidRPr="007D40C3">
        <w:rPr>
          <w:rFonts w:ascii="Times New Roman" w:hAnsi="Times New Roman"/>
          <w:spacing w:val="-10"/>
          <w:sz w:val="24"/>
        </w:rPr>
        <w:t xml:space="preserve"> </w:t>
      </w:r>
      <w:r w:rsidRPr="007D40C3">
        <w:rPr>
          <w:rFonts w:ascii="Times New Roman" w:hAnsi="Times New Roman"/>
          <w:sz w:val="24"/>
        </w:rPr>
        <w:t>pentru</w:t>
      </w:r>
      <w:r w:rsidRPr="007D40C3">
        <w:rPr>
          <w:rFonts w:ascii="Times New Roman" w:hAnsi="Times New Roman"/>
          <w:spacing w:val="-7"/>
          <w:sz w:val="24"/>
        </w:rPr>
        <w:t xml:space="preserve"> </w:t>
      </w:r>
      <w:r w:rsidRPr="007D40C3">
        <w:rPr>
          <w:rFonts w:ascii="Times New Roman" w:hAnsi="Times New Roman"/>
          <w:i/>
          <w:color w:val="FF0000"/>
          <w:sz w:val="24"/>
        </w:rPr>
        <w:t>[introduceți</w:t>
      </w:r>
      <w:r w:rsidRPr="007D40C3">
        <w:rPr>
          <w:rFonts w:ascii="Times New Roman" w:hAnsi="Times New Roman"/>
          <w:i/>
          <w:color w:val="FF0000"/>
          <w:spacing w:val="-10"/>
          <w:sz w:val="24"/>
        </w:rPr>
        <w:t xml:space="preserve"> </w:t>
      </w:r>
      <w:r w:rsidRPr="007D40C3">
        <w:rPr>
          <w:rFonts w:ascii="Times New Roman" w:hAnsi="Times New Roman"/>
          <w:i/>
          <w:color w:val="FF0000"/>
          <w:sz w:val="24"/>
        </w:rPr>
        <w:t>numărul</w:t>
      </w:r>
      <w:r w:rsidRPr="007D40C3">
        <w:rPr>
          <w:rFonts w:ascii="Times New Roman" w:hAnsi="Times New Roman"/>
          <w:i/>
          <w:color w:val="FF0000"/>
          <w:spacing w:val="-10"/>
          <w:sz w:val="24"/>
        </w:rPr>
        <w:t xml:space="preserve"> </w:t>
      </w:r>
      <w:r w:rsidRPr="007D40C3">
        <w:rPr>
          <w:rFonts w:ascii="Times New Roman" w:hAnsi="Times New Roman"/>
          <w:i/>
          <w:color w:val="FF0000"/>
          <w:sz w:val="24"/>
        </w:rPr>
        <w:t>procedurii</w:t>
      </w:r>
      <w:r w:rsidRPr="007D40C3">
        <w:rPr>
          <w:rFonts w:ascii="Times New Roman" w:hAnsi="Times New Roman"/>
          <w:i/>
          <w:color w:val="FF0000"/>
          <w:spacing w:val="-13"/>
          <w:sz w:val="24"/>
        </w:rPr>
        <w:t xml:space="preserve"> </w:t>
      </w:r>
      <w:r w:rsidRPr="007D40C3">
        <w:rPr>
          <w:rFonts w:ascii="Times New Roman" w:hAnsi="Times New Roman"/>
          <w:i/>
          <w:color w:val="FF0000"/>
          <w:sz w:val="24"/>
        </w:rPr>
        <w:t>de</w:t>
      </w:r>
      <w:r w:rsidRPr="007D40C3">
        <w:rPr>
          <w:rFonts w:ascii="Times New Roman" w:hAnsi="Times New Roman"/>
          <w:i/>
          <w:color w:val="FF0000"/>
          <w:spacing w:val="-6"/>
          <w:sz w:val="24"/>
        </w:rPr>
        <w:t xml:space="preserve"> </w:t>
      </w:r>
      <w:r w:rsidRPr="007D40C3">
        <w:rPr>
          <w:rFonts w:ascii="Times New Roman" w:hAnsi="Times New Roman"/>
          <w:i/>
          <w:color w:val="FF0000"/>
          <w:sz w:val="24"/>
        </w:rPr>
        <w:t>atribuire]</w:t>
      </w:r>
      <w:r w:rsidRPr="007D40C3">
        <w:rPr>
          <w:rFonts w:ascii="Times New Roman" w:hAnsi="Times New Roman"/>
          <w:i/>
          <w:sz w:val="24"/>
        </w:rPr>
        <w:t xml:space="preserve"> </w:t>
      </w:r>
      <w:r w:rsidRPr="007D40C3">
        <w:rPr>
          <w:rFonts w:ascii="Times New Roman" w:hAnsi="Times New Roman"/>
          <w:sz w:val="24"/>
        </w:rPr>
        <w:t>și</w:t>
      </w:r>
      <w:r w:rsidRPr="007D40C3">
        <w:rPr>
          <w:rFonts w:ascii="Times New Roman" w:hAnsi="Times New Roman"/>
          <w:spacing w:val="-4"/>
          <w:sz w:val="24"/>
        </w:rPr>
        <w:t xml:space="preserve"> </w:t>
      </w:r>
      <w:r w:rsidRPr="007D40C3">
        <w:rPr>
          <w:rFonts w:ascii="Times New Roman" w:hAnsi="Times New Roman"/>
          <w:sz w:val="24"/>
        </w:rPr>
        <w:t>răspunsurile</w:t>
      </w:r>
      <w:r w:rsidRPr="007D40C3">
        <w:rPr>
          <w:rFonts w:ascii="Times New Roman" w:hAnsi="Times New Roman"/>
          <w:spacing w:val="-5"/>
          <w:sz w:val="24"/>
        </w:rPr>
        <w:t xml:space="preserve"> </w:t>
      </w:r>
      <w:r w:rsidRPr="007D40C3">
        <w:rPr>
          <w:rFonts w:ascii="Times New Roman" w:hAnsi="Times New Roman"/>
          <w:sz w:val="24"/>
        </w:rPr>
        <w:t>la</w:t>
      </w:r>
      <w:r w:rsidRPr="007D40C3">
        <w:rPr>
          <w:rFonts w:ascii="Times New Roman" w:hAnsi="Times New Roman"/>
          <w:spacing w:val="-3"/>
          <w:sz w:val="24"/>
        </w:rPr>
        <w:t xml:space="preserve"> </w:t>
      </w:r>
      <w:r w:rsidRPr="007D40C3">
        <w:rPr>
          <w:rFonts w:ascii="Times New Roman" w:hAnsi="Times New Roman"/>
          <w:sz w:val="24"/>
        </w:rPr>
        <w:t>solicitările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clarificări</w:t>
      </w:r>
      <w:r w:rsidRPr="007D40C3">
        <w:rPr>
          <w:rFonts w:ascii="Times New Roman" w:hAnsi="Times New Roman"/>
          <w:spacing w:val="-3"/>
          <w:sz w:val="24"/>
        </w:rPr>
        <w:t xml:space="preserve"> </w:t>
      </w:r>
      <w:r w:rsidRPr="007D40C3">
        <w:rPr>
          <w:rFonts w:ascii="Times New Roman" w:hAnsi="Times New Roman"/>
          <w:sz w:val="24"/>
        </w:rPr>
        <w:t>publicate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4"/>
          <w:sz w:val="24"/>
        </w:rPr>
        <w:t xml:space="preserve"> </w:t>
      </w:r>
      <w:r w:rsidRPr="007D40C3">
        <w:rPr>
          <w:rFonts w:ascii="Times New Roman" w:hAnsi="Times New Roman"/>
          <w:sz w:val="24"/>
        </w:rPr>
        <w:t>Entitatea</w:t>
      </w:r>
      <w:r w:rsidRPr="007D40C3">
        <w:rPr>
          <w:rFonts w:ascii="Times New Roman" w:hAnsi="Times New Roman"/>
          <w:spacing w:val="-4"/>
          <w:sz w:val="24"/>
        </w:rPr>
        <w:t xml:space="preserve"> </w:t>
      </w:r>
      <w:r w:rsidRPr="007D40C3">
        <w:rPr>
          <w:rFonts w:ascii="Times New Roman" w:hAnsi="Times New Roman"/>
          <w:sz w:val="24"/>
        </w:rPr>
        <w:t>Contractantă</w:t>
      </w:r>
      <w:r w:rsidRPr="007D40C3">
        <w:rPr>
          <w:rFonts w:ascii="Times New Roman" w:hAnsi="Times New Roman"/>
          <w:spacing w:val="-6"/>
          <w:sz w:val="24"/>
        </w:rPr>
        <w:t xml:space="preserve"> </w:t>
      </w:r>
      <w:r w:rsidRPr="007D40C3">
        <w:rPr>
          <w:rFonts w:ascii="Times New Roman" w:hAnsi="Times New Roman"/>
          <w:sz w:val="24"/>
        </w:rPr>
        <w:t>ce</w:t>
      </w:r>
      <w:r w:rsidRPr="007D40C3">
        <w:rPr>
          <w:rFonts w:ascii="Times New Roman" w:hAnsi="Times New Roman"/>
          <w:spacing w:val="-4"/>
          <w:sz w:val="24"/>
        </w:rPr>
        <w:t xml:space="preserve"> </w:t>
      </w:r>
      <w:r w:rsidRPr="007D40C3">
        <w:rPr>
          <w:rFonts w:ascii="Times New Roman" w:hAnsi="Times New Roman"/>
          <w:sz w:val="24"/>
        </w:rPr>
        <w:t>reprezintă documentele achiziției comunicate de Entitatea Contractantă în legătură cu procedura la care depunem</w:t>
      </w:r>
      <w:r w:rsidRPr="007D40C3">
        <w:rPr>
          <w:rFonts w:ascii="Times New Roman" w:hAnsi="Times New Roman"/>
          <w:spacing w:val="-3"/>
          <w:sz w:val="24"/>
        </w:rPr>
        <w:t xml:space="preserve"> </w:t>
      </w:r>
      <w:r w:rsidRPr="007D40C3">
        <w:rPr>
          <w:rFonts w:ascii="Times New Roman" w:hAnsi="Times New Roman"/>
          <w:sz w:val="24"/>
        </w:rPr>
        <w:t>Oferta;</w:t>
      </w:r>
    </w:p>
    <w:p w14:paraId="761CF5B8" w14:textId="03C3C37F"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examinat</w:t>
      </w:r>
      <w:r w:rsidRPr="007D40C3">
        <w:rPr>
          <w:rFonts w:ascii="Times New Roman" w:hAnsi="Times New Roman"/>
          <w:spacing w:val="-6"/>
          <w:sz w:val="24"/>
        </w:rPr>
        <w:t xml:space="preserve"> </w:t>
      </w:r>
      <w:r w:rsidRPr="007D40C3">
        <w:rPr>
          <w:rFonts w:ascii="Times New Roman" w:hAnsi="Times New Roman"/>
          <w:sz w:val="24"/>
        </w:rPr>
        <w:t>cu</w:t>
      </w:r>
      <w:r w:rsidRPr="007D40C3">
        <w:rPr>
          <w:rFonts w:ascii="Times New Roman" w:hAnsi="Times New Roman"/>
          <w:spacing w:val="-6"/>
          <w:sz w:val="24"/>
        </w:rPr>
        <w:t xml:space="preserve"> </w:t>
      </w:r>
      <w:r w:rsidRPr="007D40C3">
        <w:rPr>
          <w:rFonts w:ascii="Times New Roman" w:hAnsi="Times New Roman"/>
          <w:sz w:val="24"/>
        </w:rPr>
        <w:t>atenție,</w:t>
      </w:r>
      <w:r w:rsidRPr="007D40C3">
        <w:rPr>
          <w:rFonts w:ascii="Times New Roman" w:hAnsi="Times New Roman"/>
          <w:spacing w:val="-6"/>
          <w:sz w:val="24"/>
        </w:rPr>
        <w:t xml:space="preserve"> </w:t>
      </w:r>
      <w:r w:rsidRPr="007D40C3">
        <w:rPr>
          <w:rFonts w:ascii="Times New Roman" w:hAnsi="Times New Roman"/>
          <w:sz w:val="24"/>
        </w:rPr>
        <w:t>am</w:t>
      </w:r>
      <w:r w:rsidRPr="007D40C3">
        <w:rPr>
          <w:rFonts w:ascii="Times New Roman" w:hAnsi="Times New Roman"/>
          <w:spacing w:val="-7"/>
          <w:sz w:val="24"/>
        </w:rPr>
        <w:t xml:space="preserve"> </w:t>
      </w:r>
      <w:r w:rsidRPr="007D40C3">
        <w:rPr>
          <w:rFonts w:ascii="Times New Roman" w:hAnsi="Times New Roman"/>
          <w:sz w:val="24"/>
        </w:rPr>
        <w:t>înțeles</w:t>
      </w:r>
      <w:r w:rsidRPr="007D40C3">
        <w:rPr>
          <w:rFonts w:ascii="Times New Roman" w:hAnsi="Times New Roman"/>
          <w:spacing w:val="-8"/>
          <w:sz w:val="24"/>
        </w:rPr>
        <w:t xml:space="preserve"> </w:t>
      </w:r>
      <w:r w:rsidRPr="007D40C3">
        <w:rPr>
          <w:rFonts w:ascii="Times New Roman" w:hAnsi="Times New Roman"/>
          <w:sz w:val="24"/>
        </w:rPr>
        <w:t>și</w:t>
      </w:r>
      <w:r w:rsidRPr="007D40C3">
        <w:rPr>
          <w:rFonts w:ascii="Times New Roman" w:hAnsi="Times New Roman"/>
          <w:spacing w:val="-5"/>
          <w:sz w:val="24"/>
        </w:rPr>
        <w:t xml:space="preserve"> </w:t>
      </w: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acceptat</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această</w:t>
      </w:r>
      <w:r w:rsidRPr="007D40C3">
        <w:rPr>
          <w:rFonts w:ascii="Times New Roman" w:hAnsi="Times New Roman"/>
          <w:spacing w:val="-6"/>
          <w:sz w:val="24"/>
        </w:rPr>
        <w:t xml:space="preserve"> </w:t>
      </w:r>
      <w:r w:rsidRPr="007D40C3">
        <w:rPr>
          <w:rFonts w:ascii="Times New Roman" w:hAnsi="Times New Roman"/>
          <w:sz w:val="24"/>
        </w:rPr>
        <w:t>Ofertă,</w:t>
      </w:r>
      <w:r w:rsidRPr="007D40C3">
        <w:rPr>
          <w:rFonts w:ascii="Times New Roman" w:hAnsi="Times New Roman"/>
          <w:spacing w:val="-5"/>
          <w:sz w:val="24"/>
        </w:rPr>
        <w:t xml:space="preserve"> </w:t>
      </w:r>
      <w:r w:rsidRPr="007D40C3">
        <w:rPr>
          <w:rFonts w:ascii="Times New Roman" w:hAnsi="Times New Roman"/>
          <w:sz w:val="24"/>
        </w:rPr>
        <w:t>prevederile</w:t>
      </w:r>
      <w:r w:rsidRPr="007D40C3">
        <w:rPr>
          <w:rFonts w:ascii="Times New Roman" w:hAnsi="Times New Roman"/>
          <w:spacing w:val="-6"/>
          <w:sz w:val="24"/>
        </w:rPr>
        <w:t xml:space="preserve"> </w:t>
      </w:r>
      <w:r w:rsidRPr="007D40C3">
        <w:rPr>
          <w:rFonts w:ascii="Times New Roman" w:hAnsi="Times New Roman"/>
          <w:sz w:val="24"/>
        </w:rPr>
        <w:t>legislației</w:t>
      </w:r>
      <w:r w:rsidRPr="007D40C3">
        <w:rPr>
          <w:rFonts w:ascii="Times New Roman" w:hAnsi="Times New Roman"/>
          <w:spacing w:val="-6"/>
          <w:sz w:val="24"/>
        </w:rPr>
        <w:t xml:space="preserve"> </w:t>
      </w:r>
      <w:r w:rsidRPr="007D40C3">
        <w:rPr>
          <w:rFonts w:ascii="Times New Roman" w:hAnsi="Times New Roman"/>
          <w:sz w:val="24"/>
        </w:rPr>
        <w:t>achizițiilor publice</w:t>
      </w:r>
      <w:r w:rsidRPr="007D40C3">
        <w:rPr>
          <w:rFonts w:ascii="Times New Roman" w:hAnsi="Times New Roman"/>
          <w:spacing w:val="-7"/>
          <w:sz w:val="24"/>
        </w:rPr>
        <w:t xml:space="preserve"> </w:t>
      </w:r>
      <w:r w:rsidRPr="007D40C3">
        <w:rPr>
          <w:rFonts w:ascii="Times New Roman" w:hAnsi="Times New Roman"/>
          <w:sz w:val="24"/>
        </w:rPr>
        <w:t>aplicabile</w:t>
      </w:r>
      <w:r w:rsidRPr="007D40C3">
        <w:rPr>
          <w:rFonts w:ascii="Times New Roman" w:hAnsi="Times New Roman"/>
          <w:spacing w:val="-7"/>
          <w:sz w:val="24"/>
        </w:rPr>
        <w:t xml:space="preserve"> </w:t>
      </w:r>
      <w:r w:rsidRPr="007D40C3">
        <w:rPr>
          <w:rFonts w:ascii="Times New Roman" w:hAnsi="Times New Roman"/>
          <w:sz w:val="24"/>
        </w:rPr>
        <w:t>acestei</w:t>
      </w:r>
      <w:r w:rsidRPr="007D40C3">
        <w:rPr>
          <w:rFonts w:ascii="Times New Roman" w:hAnsi="Times New Roman"/>
          <w:spacing w:val="-7"/>
          <w:sz w:val="24"/>
        </w:rPr>
        <w:t xml:space="preserve"> </w:t>
      </w:r>
      <w:r w:rsidRPr="007D40C3">
        <w:rPr>
          <w:rFonts w:ascii="Times New Roman" w:hAnsi="Times New Roman"/>
          <w:sz w:val="24"/>
        </w:rPr>
        <w:t>proceduri,</w:t>
      </w:r>
      <w:r w:rsidRPr="007D40C3">
        <w:rPr>
          <w:rFonts w:ascii="Times New Roman" w:hAnsi="Times New Roman"/>
          <w:spacing w:val="-6"/>
          <w:sz w:val="24"/>
        </w:rPr>
        <w:t xml:space="preserve"> </w:t>
      </w:r>
      <w:r w:rsidRPr="007D40C3">
        <w:rPr>
          <w:rFonts w:ascii="Times New Roman" w:hAnsi="Times New Roman"/>
          <w:sz w:val="24"/>
        </w:rPr>
        <w:t>așa</w:t>
      </w:r>
      <w:r w:rsidRPr="007D40C3">
        <w:rPr>
          <w:rFonts w:ascii="Times New Roman" w:hAnsi="Times New Roman"/>
          <w:spacing w:val="-6"/>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au</w:t>
      </w:r>
      <w:r w:rsidRPr="007D40C3">
        <w:rPr>
          <w:rFonts w:ascii="Times New Roman" w:hAnsi="Times New Roman"/>
          <w:spacing w:val="-4"/>
          <w:sz w:val="24"/>
        </w:rPr>
        <w:t xml:space="preserve"> </w:t>
      </w:r>
      <w:r w:rsidRPr="007D40C3">
        <w:rPr>
          <w:rFonts w:ascii="Times New Roman" w:hAnsi="Times New Roman"/>
          <w:sz w:val="24"/>
        </w:rPr>
        <w:t>fost</w:t>
      </w:r>
      <w:r w:rsidRPr="007D40C3">
        <w:rPr>
          <w:rFonts w:ascii="Times New Roman" w:hAnsi="Times New Roman"/>
          <w:spacing w:val="-4"/>
          <w:sz w:val="24"/>
        </w:rPr>
        <w:t xml:space="preserve"> </w:t>
      </w:r>
      <w:r w:rsidRPr="007D40C3">
        <w:rPr>
          <w:rFonts w:ascii="Times New Roman" w:hAnsi="Times New Roman"/>
          <w:sz w:val="24"/>
        </w:rPr>
        <w:t>acestea</w:t>
      </w:r>
      <w:r w:rsidRPr="007D40C3">
        <w:rPr>
          <w:rFonts w:ascii="Times New Roman" w:hAnsi="Times New Roman"/>
          <w:spacing w:val="-4"/>
          <w:sz w:val="24"/>
        </w:rPr>
        <w:t xml:space="preserve"> </w:t>
      </w:r>
      <w:r w:rsidRPr="007D40C3">
        <w:rPr>
          <w:rFonts w:ascii="Times New Roman" w:hAnsi="Times New Roman"/>
          <w:sz w:val="24"/>
        </w:rPr>
        <w:t>comunicate</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documentele</w:t>
      </w:r>
      <w:r w:rsidRPr="007D40C3">
        <w:rPr>
          <w:rFonts w:ascii="Times New Roman" w:hAnsi="Times New Roman"/>
          <w:spacing w:val="-7"/>
          <w:sz w:val="24"/>
        </w:rPr>
        <w:t xml:space="preserve"> </w:t>
      </w:r>
      <w:r w:rsidRPr="007D40C3">
        <w:rPr>
          <w:rFonts w:ascii="Times New Roman" w:hAnsi="Times New Roman"/>
          <w:sz w:val="24"/>
        </w:rPr>
        <w:t>achiziției,</w:t>
      </w:r>
      <w:r w:rsidRPr="007D40C3">
        <w:rPr>
          <w:rFonts w:ascii="Times New Roman" w:hAnsi="Times New Roman"/>
          <w:spacing w:val="-3"/>
          <w:sz w:val="24"/>
        </w:rPr>
        <w:t xml:space="preserve"> </w:t>
      </w:r>
      <w:r w:rsidRPr="007D40C3">
        <w:rPr>
          <w:rFonts w:ascii="Times New Roman" w:hAnsi="Times New Roman"/>
          <w:sz w:val="24"/>
        </w:rPr>
        <w:t xml:space="preserve">în special dar fără a se limita la Legea </w:t>
      </w:r>
      <w:r w:rsidR="00DA7716">
        <w:rPr>
          <w:rFonts w:ascii="Times New Roman" w:hAnsi="Times New Roman"/>
          <w:sz w:val="24"/>
        </w:rPr>
        <w:t xml:space="preserve">nr. 99/2016, Legea nr. 101/2016 și H.G. nr. </w:t>
      </w:r>
      <w:r w:rsidRPr="007D40C3">
        <w:rPr>
          <w:rFonts w:ascii="Times New Roman" w:hAnsi="Times New Roman"/>
          <w:sz w:val="24"/>
        </w:rPr>
        <w:t>394/2016;</w:t>
      </w:r>
    </w:p>
    <w:p w14:paraId="4384222F"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w:t>
      </w:r>
      <w:r w:rsidRPr="007D40C3">
        <w:rPr>
          <w:rFonts w:ascii="Times New Roman" w:hAnsi="Times New Roman"/>
          <w:spacing w:val="-21"/>
          <w:sz w:val="24"/>
        </w:rPr>
        <w:t xml:space="preserve"> </w:t>
      </w:r>
      <w:r w:rsidRPr="007D40C3">
        <w:rPr>
          <w:rFonts w:ascii="Times New Roman" w:hAnsi="Times New Roman"/>
          <w:sz w:val="24"/>
        </w:rPr>
        <w:t>achiziției;</w:t>
      </w:r>
    </w:p>
    <w:p w14:paraId="3F203F83"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 xml:space="preserve">după ce am examinat cu atenție documentele achiziției și avem o înțelegere completă asupra acestora ne declarăm mulțumiți de calitatea, cantitatea și gradul </w:t>
      </w:r>
      <w:r w:rsidRPr="007D40C3">
        <w:rPr>
          <w:rFonts w:ascii="Times New Roman" w:hAnsi="Times New Roman"/>
          <w:spacing w:val="2"/>
          <w:sz w:val="24"/>
        </w:rPr>
        <w:t xml:space="preserve">de </w:t>
      </w:r>
      <w:r w:rsidRPr="007D40C3">
        <w:rPr>
          <w:rFonts w:ascii="Times New Roman" w:hAnsi="Times New Roman"/>
          <w:sz w:val="24"/>
        </w:rPr>
        <w:t>detaliere a acestor</w:t>
      </w:r>
      <w:r w:rsidRPr="007D40C3">
        <w:rPr>
          <w:rFonts w:ascii="Times New Roman" w:hAnsi="Times New Roman"/>
          <w:spacing w:val="-30"/>
          <w:sz w:val="24"/>
        </w:rPr>
        <w:t xml:space="preserve"> </w:t>
      </w:r>
      <w:r w:rsidRPr="007D40C3">
        <w:rPr>
          <w:rFonts w:ascii="Times New Roman" w:hAnsi="Times New Roman"/>
          <w:sz w:val="24"/>
        </w:rPr>
        <w:t>documente;</w:t>
      </w:r>
    </w:p>
    <w:p w14:paraId="533167A5"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documentele achiziției au fost suficiente și adecvate pentru pregătirea unei Oferte exacte și Oferta noastră a fost pregătită luând în considerare toate</w:t>
      </w:r>
      <w:r w:rsidRPr="007D40C3">
        <w:rPr>
          <w:rFonts w:ascii="Times New Roman" w:hAnsi="Times New Roman"/>
          <w:spacing w:val="-11"/>
          <w:sz w:val="24"/>
        </w:rPr>
        <w:t xml:space="preserve"> </w:t>
      </w:r>
      <w:r w:rsidRPr="007D40C3">
        <w:rPr>
          <w:rFonts w:ascii="Times New Roman" w:hAnsi="Times New Roman"/>
          <w:sz w:val="24"/>
        </w:rPr>
        <w:t>acestea;</w:t>
      </w:r>
    </w:p>
    <w:p w14:paraId="296203BA" w14:textId="716BE970" w:rsidR="007D40C3" w:rsidRPr="007D40C3" w:rsidRDefault="007D40C3" w:rsidP="00B95F52">
      <w:pPr>
        <w:pStyle w:val="ListParagraph"/>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4"/>
          <w:sz w:val="24"/>
        </w:rPr>
        <w:t xml:space="preserve"> </w:t>
      </w:r>
      <w:r w:rsidRPr="007D40C3">
        <w:rPr>
          <w:rFonts w:ascii="Times New Roman" w:hAnsi="Times New Roman"/>
          <w:sz w:val="24"/>
        </w:rPr>
        <w:t>înțeles</w:t>
      </w:r>
      <w:r w:rsidRPr="007D40C3">
        <w:rPr>
          <w:rFonts w:ascii="Times New Roman" w:hAnsi="Times New Roman"/>
          <w:spacing w:val="-13"/>
          <w:sz w:val="24"/>
        </w:rPr>
        <w:t xml:space="preserve"> </w:t>
      </w:r>
      <w:r w:rsidRPr="007D40C3">
        <w:rPr>
          <w:rFonts w:ascii="Times New Roman" w:hAnsi="Times New Roman"/>
          <w:sz w:val="24"/>
        </w:rPr>
        <w:t>că</w:t>
      </w:r>
      <w:r w:rsidRPr="007D40C3">
        <w:rPr>
          <w:rFonts w:ascii="Times New Roman" w:hAnsi="Times New Roman"/>
          <w:spacing w:val="-14"/>
          <w:sz w:val="24"/>
        </w:rPr>
        <w:t xml:space="preserve"> </w:t>
      </w:r>
      <w:r w:rsidRPr="007D40C3">
        <w:rPr>
          <w:rFonts w:ascii="Times New Roman" w:hAnsi="Times New Roman"/>
          <w:sz w:val="24"/>
        </w:rPr>
        <w:t>am</w:t>
      </w:r>
      <w:r w:rsidRPr="007D40C3">
        <w:rPr>
          <w:rFonts w:ascii="Times New Roman" w:hAnsi="Times New Roman"/>
          <w:spacing w:val="-13"/>
          <w:sz w:val="24"/>
        </w:rPr>
        <w:t xml:space="preserve"> </w:t>
      </w:r>
      <w:r w:rsidRPr="007D40C3">
        <w:rPr>
          <w:rFonts w:ascii="Times New Roman" w:hAnsi="Times New Roman"/>
          <w:sz w:val="24"/>
        </w:rPr>
        <w:t>avut</w:t>
      </w:r>
      <w:r w:rsidRPr="007D40C3">
        <w:rPr>
          <w:rFonts w:ascii="Times New Roman" w:hAnsi="Times New Roman"/>
          <w:spacing w:val="-13"/>
          <w:sz w:val="24"/>
        </w:rPr>
        <w:t xml:space="preserve"> </w:t>
      </w:r>
      <w:r w:rsidRPr="007D40C3">
        <w:rPr>
          <w:rFonts w:ascii="Times New Roman" w:hAnsi="Times New Roman"/>
          <w:sz w:val="24"/>
        </w:rPr>
        <w:t>obligația</w:t>
      </w:r>
      <w:r w:rsidRPr="007D40C3">
        <w:rPr>
          <w:rFonts w:ascii="Times New Roman" w:hAnsi="Times New Roman"/>
          <w:spacing w:val="-14"/>
          <w:sz w:val="24"/>
        </w:rPr>
        <w:t xml:space="preserve"> </w:t>
      </w:r>
      <w:r w:rsidRPr="007D40C3">
        <w:rPr>
          <w:rFonts w:ascii="Times New Roman" w:hAnsi="Times New Roman"/>
          <w:sz w:val="24"/>
        </w:rPr>
        <w:t>de</w:t>
      </w:r>
      <w:r w:rsidRPr="007D40C3">
        <w:rPr>
          <w:rFonts w:ascii="Times New Roman" w:hAnsi="Times New Roman"/>
          <w:spacing w:val="-13"/>
          <w:sz w:val="24"/>
        </w:rPr>
        <w:t xml:space="preserve"> </w:t>
      </w:r>
      <w:r w:rsidRPr="007D40C3">
        <w:rPr>
          <w:rFonts w:ascii="Times New Roman" w:hAnsi="Times New Roman"/>
          <w:sz w:val="24"/>
        </w:rPr>
        <w:t>a</w:t>
      </w:r>
      <w:r w:rsidRPr="007D40C3">
        <w:rPr>
          <w:rFonts w:ascii="Times New Roman" w:hAnsi="Times New Roman"/>
          <w:spacing w:val="-13"/>
          <w:sz w:val="24"/>
        </w:rPr>
        <w:t xml:space="preserve"> </w:t>
      </w:r>
      <w:r w:rsidRPr="007D40C3">
        <w:rPr>
          <w:rFonts w:ascii="Times New Roman" w:hAnsi="Times New Roman"/>
          <w:sz w:val="24"/>
        </w:rPr>
        <w:t>identifica</w:t>
      </w:r>
      <w:r w:rsidRPr="007D40C3">
        <w:rPr>
          <w:rFonts w:ascii="Times New Roman" w:hAnsi="Times New Roman"/>
          <w:spacing w:val="-14"/>
          <w:sz w:val="24"/>
        </w:rPr>
        <w:t xml:space="preserve"> </w:t>
      </w:r>
      <w:r w:rsidRPr="007D40C3">
        <w:rPr>
          <w:rFonts w:ascii="Times New Roman" w:hAnsi="Times New Roman"/>
          <w:sz w:val="24"/>
        </w:rPr>
        <w:t>și</w:t>
      </w:r>
      <w:r w:rsidRPr="007D40C3">
        <w:rPr>
          <w:rFonts w:ascii="Times New Roman" w:hAnsi="Times New Roman"/>
          <w:spacing w:val="-13"/>
          <w:sz w:val="24"/>
        </w:rPr>
        <w:t xml:space="preserve"> </w:t>
      </w:r>
      <w:r w:rsidRPr="007D40C3">
        <w:rPr>
          <w:rFonts w:ascii="Times New Roman" w:hAnsi="Times New Roman"/>
          <w:sz w:val="24"/>
        </w:rPr>
        <w:t>semnaliza</w:t>
      </w:r>
      <w:r w:rsidRPr="007D40C3">
        <w:rPr>
          <w:rFonts w:ascii="Times New Roman" w:hAnsi="Times New Roman"/>
          <w:spacing w:val="-11"/>
          <w:sz w:val="24"/>
        </w:rPr>
        <w:t xml:space="preserve"> </w:t>
      </w:r>
      <w:r w:rsidRPr="007D40C3">
        <w:rPr>
          <w:rFonts w:ascii="Times New Roman" w:hAnsi="Times New Roman"/>
          <w:sz w:val="24"/>
        </w:rPr>
        <w:t>Entității</w:t>
      </w:r>
      <w:r w:rsidRPr="007D40C3">
        <w:rPr>
          <w:rFonts w:ascii="Times New Roman" w:hAnsi="Times New Roman"/>
          <w:spacing w:val="-13"/>
          <w:sz w:val="24"/>
        </w:rPr>
        <w:t xml:space="preserve"> </w:t>
      </w:r>
      <w:r w:rsidRPr="007D40C3">
        <w:rPr>
          <w:rFonts w:ascii="Times New Roman" w:hAnsi="Times New Roman"/>
          <w:sz w:val="24"/>
        </w:rPr>
        <w:t>Contractante,</w:t>
      </w:r>
      <w:r w:rsidRPr="007D40C3">
        <w:rPr>
          <w:rFonts w:ascii="Times New Roman" w:hAnsi="Times New Roman"/>
          <w:spacing w:val="-14"/>
          <w:sz w:val="24"/>
        </w:rPr>
        <w:t xml:space="preserve"> </w:t>
      </w:r>
      <w:r w:rsidRPr="007D40C3">
        <w:rPr>
          <w:rFonts w:ascii="Times New Roman" w:hAnsi="Times New Roman"/>
          <w:sz w:val="24"/>
        </w:rPr>
        <w:t>pe</w:t>
      </w:r>
      <w:r w:rsidRPr="007D40C3">
        <w:rPr>
          <w:rFonts w:ascii="Times New Roman" w:hAnsi="Times New Roman"/>
          <w:spacing w:val="-13"/>
          <w:sz w:val="24"/>
        </w:rPr>
        <w:t xml:space="preserve"> </w:t>
      </w:r>
      <w:r w:rsidRPr="007D40C3">
        <w:rPr>
          <w:rFonts w:ascii="Times New Roman" w:hAnsi="Times New Roman"/>
          <w:sz w:val="24"/>
        </w:rPr>
        <w:t>perioada pregătirii</w:t>
      </w:r>
      <w:r w:rsidRPr="007D40C3">
        <w:rPr>
          <w:rFonts w:ascii="Times New Roman" w:hAnsi="Times New Roman"/>
          <w:spacing w:val="-6"/>
          <w:sz w:val="24"/>
        </w:rPr>
        <w:t xml:space="preserve"> </w:t>
      </w:r>
      <w:r w:rsidRPr="007D40C3">
        <w:rPr>
          <w:rFonts w:ascii="Times New Roman" w:hAnsi="Times New Roman"/>
          <w:sz w:val="24"/>
        </w:rPr>
        <w:t>Ofertei,</w:t>
      </w:r>
      <w:r w:rsidRPr="007D40C3">
        <w:rPr>
          <w:rFonts w:ascii="Times New Roman" w:hAnsi="Times New Roman"/>
          <w:spacing w:val="-6"/>
          <w:sz w:val="24"/>
        </w:rPr>
        <w:t xml:space="preserve"> </w:t>
      </w:r>
      <w:r w:rsidRPr="007D40C3">
        <w:rPr>
          <w:rFonts w:ascii="Times New Roman" w:hAnsi="Times New Roman"/>
          <w:sz w:val="24"/>
        </w:rPr>
        <w:t>până</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data</w:t>
      </w:r>
      <w:r w:rsidRPr="007D40C3">
        <w:rPr>
          <w:rFonts w:ascii="Times New Roman" w:hAnsi="Times New Roman"/>
          <w:spacing w:val="-6"/>
          <w:sz w:val="24"/>
        </w:rPr>
        <w:t xml:space="preserve"> </w:t>
      </w:r>
      <w:r w:rsidRPr="007D40C3">
        <w:rPr>
          <w:rFonts w:ascii="Times New Roman" w:hAnsi="Times New Roman"/>
          <w:sz w:val="24"/>
        </w:rPr>
        <w:t>limită</w:t>
      </w:r>
      <w:r w:rsidRPr="007D40C3">
        <w:rPr>
          <w:rFonts w:ascii="Times New Roman" w:hAnsi="Times New Roman"/>
          <w:spacing w:val="-6"/>
          <w:sz w:val="24"/>
        </w:rPr>
        <w:t xml:space="preserve"> </w:t>
      </w:r>
      <w:r w:rsidRPr="007D40C3">
        <w:rPr>
          <w:rFonts w:ascii="Times New Roman" w:hAnsi="Times New Roman"/>
          <w:sz w:val="24"/>
        </w:rPr>
        <w:t>de</w:t>
      </w:r>
      <w:r w:rsidRPr="007D40C3">
        <w:rPr>
          <w:rFonts w:ascii="Times New Roman" w:hAnsi="Times New Roman"/>
          <w:spacing w:val="-7"/>
          <w:sz w:val="24"/>
        </w:rPr>
        <w:t xml:space="preserve"> </w:t>
      </w:r>
      <w:r w:rsidRPr="007D40C3">
        <w:rPr>
          <w:rFonts w:ascii="Times New Roman" w:hAnsi="Times New Roman"/>
          <w:sz w:val="24"/>
        </w:rPr>
        <w:t>depunere</w:t>
      </w:r>
      <w:r w:rsidRPr="007D40C3">
        <w:rPr>
          <w:rFonts w:ascii="Times New Roman" w:hAnsi="Times New Roman"/>
          <w:spacing w:val="-7"/>
          <w:sz w:val="24"/>
        </w:rPr>
        <w:t xml:space="preserve"> </w:t>
      </w:r>
      <w:r w:rsidRPr="007D40C3">
        <w:rPr>
          <w:rFonts w:ascii="Times New Roman" w:hAnsi="Times New Roman"/>
          <w:sz w:val="24"/>
        </w:rPr>
        <w:t>a</w:t>
      </w:r>
      <w:r w:rsidRPr="007D40C3">
        <w:rPr>
          <w:rFonts w:ascii="Times New Roman" w:hAnsi="Times New Roman"/>
          <w:spacing w:val="-6"/>
          <w:sz w:val="24"/>
        </w:rPr>
        <w:t xml:space="preserve"> </w:t>
      </w:r>
      <w:r w:rsidRPr="007D40C3">
        <w:rPr>
          <w:rFonts w:ascii="Times New Roman" w:hAnsi="Times New Roman"/>
          <w:sz w:val="24"/>
        </w:rPr>
        <w:t>acesteia,</w:t>
      </w:r>
      <w:r w:rsidRPr="007D40C3">
        <w:rPr>
          <w:rFonts w:ascii="Times New Roman" w:hAnsi="Times New Roman"/>
          <w:spacing w:val="-6"/>
          <w:sz w:val="24"/>
        </w:rPr>
        <w:t xml:space="preserve"> </w:t>
      </w:r>
      <w:r w:rsidRPr="007D40C3">
        <w:rPr>
          <w:rFonts w:ascii="Times New Roman" w:hAnsi="Times New Roman"/>
          <w:sz w:val="24"/>
        </w:rPr>
        <w:t>orice</w:t>
      </w:r>
      <w:r w:rsidRPr="007D40C3">
        <w:rPr>
          <w:rFonts w:ascii="Times New Roman" w:hAnsi="Times New Roman"/>
          <w:spacing w:val="-8"/>
          <w:sz w:val="24"/>
        </w:rPr>
        <w:t xml:space="preserve"> </w:t>
      </w:r>
      <w:r w:rsidRPr="007D40C3">
        <w:rPr>
          <w:rFonts w:ascii="Times New Roman" w:hAnsi="Times New Roman"/>
          <w:sz w:val="24"/>
        </w:rPr>
        <w:t>omisiuni,</w:t>
      </w:r>
      <w:r w:rsidRPr="007D40C3">
        <w:rPr>
          <w:rFonts w:ascii="Times New Roman" w:hAnsi="Times New Roman"/>
          <w:spacing w:val="-6"/>
          <w:sz w:val="24"/>
        </w:rPr>
        <w:t xml:space="preserve"> </w:t>
      </w:r>
      <w:r w:rsidRPr="007D40C3">
        <w:rPr>
          <w:rFonts w:ascii="Times New Roman" w:hAnsi="Times New Roman"/>
          <w:sz w:val="24"/>
        </w:rPr>
        <w:t>neconcordanțe</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legătură cu și pentru realizarea activităților în cadrul</w:t>
      </w:r>
      <w:r w:rsidRPr="007D40C3">
        <w:rPr>
          <w:rFonts w:ascii="Times New Roman" w:hAnsi="Times New Roman"/>
          <w:spacing w:val="-8"/>
          <w:sz w:val="24"/>
        </w:rPr>
        <w:t xml:space="preserve"> </w:t>
      </w:r>
      <w:r w:rsidR="00FC692B">
        <w:rPr>
          <w:rFonts w:ascii="Times New Roman" w:hAnsi="Times New Roman"/>
          <w:sz w:val="24"/>
        </w:rPr>
        <w:t>acordulu</w:t>
      </w:r>
      <w:r w:rsidRPr="007D40C3">
        <w:rPr>
          <w:rFonts w:ascii="Times New Roman" w:hAnsi="Times New Roman"/>
          <w:sz w:val="24"/>
        </w:rPr>
        <w:t>i</w:t>
      </w:r>
      <w:r w:rsidR="00FC692B">
        <w:rPr>
          <w:rFonts w:ascii="Times New Roman" w:hAnsi="Times New Roman"/>
          <w:sz w:val="24"/>
        </w:rPr>
        <w:t>-cadru</w:t>
      </w:r>
      <w:r w:rsidRPr="007D40C3">
        <w:rPr>
          <w:rFonts w:ascii="Times New Roman" w:hAnsi="Times New Roman"/>
          <w:sz w:val="24"/>
        </w:rPr>
        <w:t>;</w:t>
      </w:r>
    </w:p>
    <w:p w14:paraId="3035C7CB" w14:textId="50C0A3B4"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 xml:space="preserve">suntem de acord și acceptăm în totalitate responsabilitatea din punct de vedere tehnic și </w:t>
      </w:r>
      <w:r w:rsidRPr="007D40C3">
        <w:rPr>
          <w:rFonts w:ascii="Times New Roman" w:hAnsi="Times New Roman"/>
          <w:sz w:val="24"/>
        </w:rPr>
        <w:lastRenderedPageBreak/>
        <w:t>comercial asociată documentelor achiziției și acceptăm aceeași responsabilitate față de  Entitatea Contractantă în ce privește aceste documente ca și cum noi am fi pregătit aceste</w:t>
      </w:r>
      <w:r w:rsidRPr="007D40C3">
        <w:rPr>
          <w:rFonts w:ascii="Times New Roman" w:hAnsi="Times New Roman"/>
          <w:spacing w:val="-30"/>
          <w:sz w:val="24"/>
        </w:rPr>
        <w:t xml:space="preserve"> </w:t>
      </w:r>
      <w:r w:rsidRPr="007D40C3">
        <w:rPr>
          <w:rFonts w:ascii="Times New Roman" w:hAnsi="Times New Roman"/>
          <w:sz w:val="24"/>
        </w:rPr>
        <w:t>documente;</w:t>
      </w:r>
    </w:p>
    <w:p w14:paraId="1A3E8CB1"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color w:val="FF0000"/>
          <w:sz w:val="24"/>
        </w:rPr>
      </w:pPr>
      <w:r w:rsidRPr="007D40C3">
        <w:rPr>
          <w:rFonts w:ascii="Times New Roman" w:hAnsi="Times New Roman"/>
          <w:sz w:val="24"/>
        </w:rPr>
        <w:t>am citit, am înțeles pe deplin, acceptăm și suntem de acord cu aplicarea indicatorilor de performanță incluși în Contract ca bază pentru emiterea documentelor constatatoare, finalizarea activităților și obținerea</w:t>
      </w:r>
      <w:r w:rsidRPr="007D40C3">
        <w:rPr>
          <w:rFonts w:ascii="Times New Roman" w:hAnsi="Times New Roman"/>
          <w:spacing w:val="-1"/>
          <w:sz w:val="24"/>
        </w:rPr>
        <w:t xml:space="preserve"> </w:t>
      </w:r>
      <w:r w:rsidRPr="007D40C3">
        <w:rPr>
          <w:rFonts w:ascii="Times New Roman" w:hAnsi="Times New Roman"/>
          <w:sz w:val="24"/>
        </w:rPr>
        <w:t>rezultatelor</w:t>
      </w:r>
      <w:r w:rsidRPr="007D40C3">
        <w:rPr>
          <w:rFonts w:ascii="Times New Roman" w:hAnsi="Times New Roman"/>
          <w:color w:val="FF0000"/>
          <w:sz w:val="24"/>
        </w:rPr>
        <w:t>.</w:t>
      </w:r>
    </w:p>
    <w:p w14:paraId="6CA822E3" w14:textId="77777777" w:rsidR="007D40C3" w:rsidRPr="007D40C3" w:rsidRDefault="007D40C3" w:rsidP="00B95F52">
      <w:pPr>
        <w:pStyle w:val="BodyText"/>
        <w:spacing w:after="0"/>
        <w:contextualSpacing/>
        <w:jc w:val="both"/>
      </w:pPr>
    </w:p>
    <w:p w14:paraId="094F4E56" w14:textId="1C13A89F" w:rsidR="007D40C3" w:rsidRPr="007D40C3" w:rsidRDefault="007D40C3" w:rsidP="00B95F52">
      <w:pPr>
        <w:pStyle w:val="BodyText"/>
        <w:tabs>
          <w:tab w:val="left" w:pos="631"/>
        </w:tabs>
        <w:spacing w:after="0"/>
        <w:contextualSpacing/>
        <w:jc w:val="both"/>
      </w:pPr>
      <w:r>
        <w:tab/>
      </w:r>
      <w:r>
        <w:tab/>
      </w:r>
      <w:r w:rsidRPr="007D40C3">
        <w:t>Suntem</w:t>
      </w:r>
      <w:r w:rsidRPr="007D40C3">
        <w:rPr>
          <w:spacing w:val="-5"/>
        </w:rPr>
        <w:t xml:space="preserve"> </w:t>
      </w:r>
      <w:r w:rsidRPr="007D40C3">
        <w:t>de</w:t>
      </w:r>
      <w:r w:rsidRPr="007D40C3">
        <w:rPr>
          <w:spacing w:val="-5"/>
        </w:rPr>
        <w:t xml:space="preserve"> </w:t>
      </w:r>
      <w:r w:rsidRPr="007D40C3">
        <w:t>acord</w:t>
      </w:r>
      <w:r w:rsidRPr="007D40C3">
        <w:rPr>
          <w:spacing w:val="-4"/>
        </w:rPr>
        <w:t xml:space="preserve"> </w:t>
      </w:r>
      <w:r w:rsidRPr="007D40C3">
        <w:t>ca</w:t>
      </w:r>
      <w:r w:rsidRPr="007D40C3">
        <w:rPr>
          <w:spacing w:val="-5"/>
        </w:rPr>
        <w:t xml:space="preserve"> </w:t>
      </w:r>
      <w:r w:rsidRPr="007D40C3">
        <w:t>Oferta</w:t>
      </w:r>
      <w:r w:rsidRPr="007D40C3">
        <w:rPr>
          <w:spacing w:val="-5"/>
        </w:rPr>
        <w:t xml:space="preserve"> </w:t>
      </w:r>
      <w:r w:rsidRPr="007D40C3">
        <w:t>noastră</w:t>
      </w:r>
      <w:r w:rsidRPr="007D40C3">
        <w:rPr>
          <w:spacing w:val="-4"/>
        </w:rPr>
        <w:t xml:space="preserve"> </w:t>
      </w:r>
      <w:r w:rsidRPr="007D40C3">
        <w:t>să</w:t>
      </w:r>
      <w:r w:rsidRPr="007D40C3">
        <w:rPr>
          <w:spacing w:val="-5"/>
        </w:rPr>
        <w:t xml:space="preserve"> </w:t>
      </w:r>
      <w:r w:rsidRPr="007D40C3">
        <w:t>rămână</w:t>
      </w:r>
      <w:r w:rsidRPr="007D40C3">
        <w:rPr>
          <w:spacing w:val="-5"/>
        </w:rPr>
        <w:t xml:space="preserve"> </w:t>
      </w:r>
      <w:r w:rsidRPr="007D40C3">
        <w:t>valabilă</w:t>
      </w:r>
      <w:r w:rsidRPr="007D40C3">
        <w:rPr>
          <w:spacing w:val="-4"/>
        </w:rPr>
        <w:t xml:space="preserve"> </w:t>
      </w:r>
      <w:r w:rsidRPr="007D40C3">
        <w:t>pentru</w:t>
      </w:r>
      <w:r w:rsidRPr="007D40C3">
        <w:rPr>
          <w:spacing w:val="-4"/>
        </w:rPr>
        <w:t xml:space="preserve"> </w:t>
      </w:r>
      <w:r w:rsidRPr="007D40C3">
        <w:t>o</w:t>
      </w:r>
      <w:r w:rsidRPr="007D40C3">
        <w:rPr>
          <w:spacing w:val="-5"/>
        </w:rPr>
        <w:t xml:space="preserve"> </w:t>
      </w:r>
      <w:r w:rsidRPr="007D40C3">
        <w:t>perioada</w:t>
      </w:r>
      <w:r w:rsidRPr="007D40C3">
        <w:rPr>
          <w:spacing w:val="-4"/>
        </w:rPr>
        <w:t xml:space="preserve"> </w:t>
      </w:r>
      <w:r w:rsidRPr="007D40C3">
        <w:t>de</w:t>
      </w:r>
      <w:r w:rsidRPr="007D40C3">
        <w:rPr>
          <w:u w:val="single"/>
        </w:rPr>
        <w:t xml:space="preserve"> </w:t>
      </w:r>
      <w:r w:rsidRPr="007D40C3">
        <w:rPr>
          <w:u w:val="single"/>
        </w:rPr>
        <w:tab/>
      </w:r>
      <w:r w:rsidRPr="007D40C3">
        <w:rPr>
          <w:i/>
          <w:color w:val="FF0000"/>
        </w:rPr>
        <w:t>[introduceți numărul]</w:t>
      </w:r>
      <w:r w:rsidRPr="007D40C3">
        <w:rPr>
          <w:i/>
          <w:color w:val="FF0000"/>
          <w:spacing w:val="-20"/>
        </w:rPr>
        <w:t xml:space="preserve"> </w:t>
      </w:r>
      <w:r w:rsidRPr="007D40C3">
        <w:t>zile de la data depunerii Ofertelor și că transmiterea acestei Oferte ne va ține răspunzători. Suntem de acord că aceasta poate fi acceptată în orice moment înainte de expirarea perioadei</w:t>
      </w:r>
      <w:r w:rsidRPr="007D40C3">
        <w:rPr>
          <w:spacing w:val="-21"/>
        </w:rPr>
        <w:t xml:space="preserve"> </w:t>
      </w:r>
      <w:r w:rsidRPr="007D40C3">
        <w:t>menționate.</w:t>
      </w:r>
    </w:p>
    <w:p w14:paraId="427CF410" w14:textId="77777777" w:rsidR="007D40C3" w:rsidRPr="007D40C3" w:rsidRDefault="007D40C3" w:rsidP="00B95F52">
      <w:pPr>
        <w:pStyle w:val="BodyText"/>
        <w:spacing w:after="0"/>
        <w:contextualSpacing/>
        <w:jc w:val="both"/>
      </w:pPr>
    </w:p>
    <w:p w14:paraId="4EABD3D7" w14:textId="77777777" w:rsidR="007D40C3" w:rsidRPr="007D40C3" w:rsidRDefault="007D40C3" w:rsidP="00B95F52">
      <w:pPr>
        <w:contextualSpacing/>
        <w:jc w:val="both"/>
      </w:pPr>
      <w:r w:rsidRPr="007D40C3">
        <w:t xml:space="preserve">Subsemnatul/ții, în calitate de reprezentant al Ofertantului </w:t>
      </w:r>
      <w:r w:rsidRPr="007D40C3">
        <w:rPr>
          <w:i/>
          <w:color w:val="FF0000"/>
        </w:rPr>
        <w:t xml:space="preserve">[introduceți denumirea completă] </w:t>
      </w:r>
      <w:r w:rsidRPr="007D40C3">
        <w:t>în această procedură declar că:</w:t>
      </w:r>
    </w:p>
    <w:p w14:paraId="30EACAA1" w14:textId="77777777" w:rsidR="007D40C3" w:rsidRP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 am făcut și nu vom face nicio încercare de a induce în eroare alți operatori economici pentru a depune sau nu o Ofertă cu scopul de a distorsiona</w:t>
      </w:r>
      <w:r w:rsidRPr="007D40C3">
        <w:rPr>
          <w:rFonts w:ascii="Times New Roman" w:hAnsi="Times New Roman"/>
          <w:spacing w:val="-7"/>
          <w:sz w:val="24"/>
        </w:rPr>
        <w:t xml:space="preserve"> </w:t>
      </w:r>
      <w:r w:rsidRPr="007D40C3">
        <w:rPr>
          <w:rFonts w:ascii="Times New Roman" w:hAnsi="Times New Roman"/>
          <w:sz w:val="24"/>
        </w:rPr>
        <w:t>competiția</w:t>
      </w:r>
    </w:p>
    <w:p w14:paraId="3A6C4F11" w14:textId="7B2F83B2" w:rsid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w:t>
      </w:r>
      <w:r w:rsidR="00941B30">
        <w:rPr>
          <w:rFonts w:ascii="Times New Roman" w:hAnsi="Times New Roman"/>
          <w:sz w:val="24"/>
        </w:rPr>
        <w:t xml:space="preserve"> </w:t>
      </w:r>
      <w:r w:rsidRPr="007D40C3">
        <w:rPr>
          <w:rFonts w:ascii="Times New Roman" w:hAnsi="Times New Roman"/>
          <w:sz w:val="24"/>
        </w:rPr>
        <w:t>nu</w:t>
      </w:r>
      <w:r w:rsidRPr="007D40C3">
        <w:rPr>
          <w:rFonts w:ascii="Times New Roman" w:hAnsi="Times New Roman"/>
          <w:spacing w:val="-10"/>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aflăm</w:t>
      </w:r>
      <w:r w:rsidRPr="007D40C3">
        <w:rPr>
          <w:rFonts w:ascii="Times New Roman" w:hAnsi="Times New Roman"/>
          <w:spacing w:val="-10"/>
          <w:sz w:val="24"/>
        </w:rPr>
        <w:t xml:space="preserve"> </w:t>
      </w:r>
      <w:r w:rsidRPr="007D40C3">
        <w:rPr>
          <w:rFonts w:ascii="Times New Roman" w:hAnsi="Times New Roman"/>
          <w:sz w:val="24"/>
        </w:rPr>
        <w:t>în</w:t>
      </w:r>
      <w:r w:rsidRPr="007D40C3">
        <w:rPr>
          <w:rFonts w:ascii="Times New Roman" w:hAnsi="Times New Roman"/>
          <w:spacing w:val="-10"/>
          <w:sz w:val="24"/>
        </w:rPr>
        <w:t xml:space="preserve"> </w:t>
      </w:r>
      <w:r w:rsidRPr="007D40C3">
        <w:rPr>
          <w:rFonts w:ascii="Times New Roman" w:hAnsi="Times New Roman"/>
          <w:sz w:val="24"/>
        </w:rPr>
        <w:t>nici</w:t>
      </w:r>
      <w:r w:rsidRPr="007D40C3">
        <w:rPr>
          <w:rFonts w:ascii="Times New Roman" w:hAnsi="Times New Roman"/>
          <w:spacing w:val="-10"/>
          <w:sz w:val="24"/>
        </w:rPr>
        <w:t xml:space="preserve"> </w:t>
      </w:r>
      <w:r w:rsidRPr="007D40C3">
        <w:rPr>
          <w:rFonts w:ascii="Times New Roman" w:hAnsi="Times New Roman"/>
          <w:sz w:val="24"/>
        </w:rPr>
        <w:t>o</w:t>
      </w:r>
      <w:r w:rsidRPr="007D40C3">
        <w:rPr>
          <w:rFonts w:ascii="Times New Roman" w:hAnsi="Times New Roman"/>
          <w:spacing w:val="-8"/>
          <w:sz w:val="24"/>
        </w:rPr>
        <w:t xml:space="preserve"> </w:t>
      </w:r>
      <w:r w:rsidRPr="007D40C3">
        <w:rPr>
          <w:rFonts w:ascii="Times New Roman" w:hAnsi="Times New Roman"/>
          <w:sz w:val="24"/>
        </w:rPr>
        <w:t>situație</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conflict</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interes, așa</w:t>
      </w:r>
      <w:r w:rsidRPr="007D40C3">
        <w:rPr>
          <w:rFonts w:ascii="Times New Roman" w:hAnsi="Times New Roman"/>
          <w:spacing w:val="-9"/>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este</w:t>
      </w:r>
      <w:r w:rsidRPr="007D40C3">
        <w:rPr>
          <w:rFonts w:ascii="Times New Roman" w:hAnsi="Times New Roman"/>
          <w:spacing w:val="-9"/>
          <w:sz w:val="24"/>
        </w:rPr>
        <w:t xml:space="preserve"> </w:t>
      </w:r>
      <w:r w:rsidRPr="007D40C3">
        <w:rPr>
          <w:rFonts w:ascii="Times New Roman" w:hAnsi="Times New Roman"/>
          <w:sz w:val="24"/>
        </w:rPr>
        <w:t>acesta</w:t>
      </w:r>
      <w:r w:rsidRPr="007D40C3">
        <w:rPr>
          <w:rFonts w:ascii="Times New Roman" w:hAnsi="Times New Roman"/>
          <w:spacing w:val="-8"/>
          <w:sz w:val="24"/>
        </w:rPr>
        <w:t xml:space="preserve"> </w:t>
      </w:r>
      <w:r w:rsidRPr="007D40C3">
        <w:rPr>
          <w:rFonts w:ascii="Times New Roman" w:hAnsi="Times New Roman"/>
          <w:sz w:val="24"/>
        </w:rPr>
        <w:t>descris</w:t>
      </w:r>
      <w:r w:rsidRPr="007D40C3">
        <w:rPr>
          <w:rFonts w:ascii="Times New Roman" w:hAnsi="Times New Roman"/>
          <w:spacing w:val="-9"/>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Legea</w:t>
      </w:r>
      <w:r w:rsidRPr="007D40C3">
        <w:rPr>
          <w:rFonts w:ascii="Times New Roman" w:hAnsi="Times New Roman"/>
          <w:spacing w:val="-9"/>
          <w:sz w:val="24"/>
        </w:rPr>
        <w:t xml:space="preserve"> </w:t>
      </w:r>
      <w:r w:rsidRPr="007D40C3">
        <w:rPr>
          <w:rFonts w:ascii="Times New Roman" w:hAnsi="Times New Roman"/>
          <w:sz w:val="24"/>
        </w:rPr>
        <w:t>nr.</w:t>
      </w:r>
      <w:r w:rsidRPr="007D40C3">
        <w:rPr>
          <w:rFonts w:ascii="Times New Roman" w:hAnsi="Times New Roman"/>
          <w:spacing w:val="-6"/>
          <w:sz w:val="24"/>
        </w:rPr>
        <w:t xml:space="preserve"> </w:t>
      </w:r>
      <w:r w:rsidRPr="007D40C3">
        <w:rPr>
          <w:rFonts w:ascii="Times New Roman" w:hAnsi="Times New Roman"/>
          <w:sz w:val="24"/>
        </w:rPr>
        <w:t>99/2016</w:t>
      </w:r>
      <w:r w:rsidRPr="007D40C3">
        <w:rPr>
          <w:rFonts w:ascii="Times New Roman" w:hAnsi="Times New Roman"/>
          <w:spacing w:val="-7"/>
          <w:sz w:val="24"/>
        </w:rPr>
        <w:t xml:space="preserve"> </w:t>
      </w:r>
      <w:r w:rsidRPr="007D40C3">
        <w:rPr>
          <w:rFonts w:ascii="Times New Roman" w:hAnsi="Times New Roman"/>
          <w:sz w:val="24"/>
        </w:rPr>
        <w:t>și</w:t>
      </w:r>
      <w:r w:rsidRPr="007D40C3">
        <w:rPr>
          <w:rFonts w:ascii="Times New Roman" w:hAnsi="Times New Roman"/>
          <w:spacing w:val="-6"/>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angajăm</w:t>
      </w:r>
      <w:r w:rsidRPr="007D40C3">
        <w:rPr>
          <w:rFonts w:ascii="Times New Roman" w:hAnsi="Times New Roman"/>
          <w:spacing w:val="-7"/>
          <w:sz w:val="24"/>
        </w:rPr>
        <w:t xml:space="preserve"> </w:t>
      </w:r>
      <w:r w:rsidRPr="007D40C3">
        <w:rPr>
          <w:rFonts w:ascii="Times New Roman" w:hAnsi="Times New Roman"/>
          <w:sz w:val="24"/>
        </w:rPr>
        <w:t>să</w:t>
      </w:r>
      <w:r w:rsidRPr="007D40C3">
        <w:rPr>
          <w:rFonts w:ascii="Times New Roman" w:hAnsi="Times New Roman"/>
          <w:spacing w:val="-9"/>
          <w:sz w:val="24"/>
        </w:rPr>
        <w:t xml:space="preserve"> </w:t>
      </w:r>
      <w:r w:rsidRPr="007D40C3">
        <w:rPr>
          <w:rFonts w:ascii="Times New Roman" w:hAnsi="Times New Roman"/>
          <w:sz w:val="24"/>
        </w:rPr>
        <w:t>anunțăm</w:t>
      </w:r>
      <w:r w:rsidRPr="007D40C3">
        <w:rPr>
          <w:rFonts w:ascii="Times New Roman" w:hAnsi="Times New Roman"/>
          <w:spacing w:val="-9"/>
          <w:sz w:val="24"/>
        </w:rPr>
        <w:t xml:space="preserve"> </w:t>
      </w:r>
      <w:r w:rsidRPr="007D40C3">
        <w:rPr>
          <w:rFonts w:ascii="Times New Roman" w:hAnsi="Times New Roman"/>
          <w:sz w:val="24"/>
        </w:rPr>
        <w:t>imediat Entitatea Contractantă despre apariția unei astfel de situații atât pe perioada evaluării Ofertelor cât și pe perioada derulării</w:t>
      </w:r>
      <w:r w:rsidRPr="007D40C3">
        <w:rPr>
          <w:rFonts w:ascii="Times New Roman" w:hAnsi="Times New Roman"/>
          <w:spacing w:val="-3"/>
          <w:sz w:val="24"/>
        </w:rPr>
        <w:t xml:space="preserve"> </w:t>
      </w:r>
      <w:r w:rsidR="00FC692B">
        <w:rPr>
          <w:rFonts w:ascii="Times New Roman" w:hAnsi="Times New Roman"/>
          <w:sz w:val="24"/>
        </w:rPr>
        <w:t>Acordului-cadru</w:t>
      </w:r>
    </w:p>
    <w:p w14:paraId="6B3C9309" w14:textId="03D1746B"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 înțelegem că trebuie sa punem la dispoziție, în cazul în care  Entitatea Contractantă</w:t>
      </w:r>
      <w:r w:rsidRPr="007D40C3">
        <w:rPr>
          <w:rFonts w:ascii="Times New Roman" w:hAnsi="Times New Roman"/>
          <w:spacing w:val="-5"/>
          <w:sz w:val="24"/>
        </w:rPr>
        <w:t xml:space="preserve"> </w:t>
      </w:r>
      <w:r w:rsidRPr="007D40C3">
        <w:rPr>
          <w:rFonts w:ascii="Times New Roman" w:hAnsi="Times New Roman"/>
          <w:sz w:val="24"/>
        </w:rPr>
        <w:t>solicită</w:t>
      </w:r>
      <w:r w:rsidRPr="007D40C3">
        <w:rPr>
          <w:rFonts w:ascii="Times New Roman" w:hAnsi="Times New Roman"/>
          <w:spacing w:val="-5"/>
          <w:sz w:val="24"/>
        </w:rPr>
        <w:t xml:space="preserve"> </w:t>
      </w:r>
      <w:r w:rsidRPr="007D40C3">
        <w:rPr>
          <w:rFonts w:ascii="Times New Roman" w:hAnsi="Times New Roman"/>
          <w:sz w:val="24"/>
        </w:rPr>
        <w:t>aceasta,</w:t>
      </w:r>
      <w:r w:rsidRPr="007D40C3">
        <w:rPr>
          <w:rFonts w:ascii="Times New Roman" w:hAnsi="Times New Roman"/>
          <w:spacing w:val="-5"/>
          <w:sz w:val="24"/>
        </w:rPr>
        <w:t xml:space="preserve"> </w:t>
      </w:r>
      <w:r w:rsidRPr="007D40C3">
        <w:rPr>
          <w:rFonts w:ascii="Times New Roman" w:hAnsi="Times New Roman"/>
          <w:sz w:val="24"/>
        </w:rPr>
        <w:t>în</w:t>
      </w:r>
      <w:r w:rsidRPr="007D40C3">
        <w:rPr>
          <w:rFonts w:ascii="Times New Roman" w:hAnsi="Times New Roman"/>
          <w:spacing w:val="-5"/>
          <w:sz w:val="24"/>
        </w:rPr>
        <w:t xml:space="preserve"> </w:t>
      </w:r>
      <w:r w:rsidRPr="007D40C3">
        <w:rPr>
          <w:rFonts w:ascii="Times New Roman" w:hAnsi="Times New Roman"/>
          <w:sz w:val="24"/>
        </w:rPr>
        <w:t>etapa</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evaluare</w:t>
      </w:r>
      <w:r w:rsidRPr="007D40C3">
        <w:rPr>
          <w:rFonts w:ascii="Times New Roman" w:hAnsi="Times New Roman"/>
          <w:spacing w:val="-5"/>
          <w:sz w:val="24"/>
        </w:rPr>
        <w:t xml:space="preserve"> </w:t>
      </w:r>
      <w:r w:rsidRPr="007D40C3">
        <w:rPr>
          <w:rFonts w:ascii="Times New Roman" w:hAnsi="Times New Roman"/>
          <w:sz w:val="24"/>
        </w:rPr>
        <w:t>a</w:t>
      </w:r>
      <w:r w:rsidRPr="007D40C3">
        <w:rPr>
          <w:rFonts w:ascii="Times New Roman" w:hAnsi="Times New Roman"/>
          <w:spacing w:val="-5"/>
          <w:sz w:val="24"/>
        </w:rPr>
        <w:t xml:space="preserve"> </w:t>
      </w:r>
      <w:r w:rsidRPr="007D40C3">
        <w:rPr>
          <w:rFonts w:ascii="Times New Roman" w:hAnsi="Times New Roman"/>
          <w:sz w:val="24"/>
        </w:rPr>
        <w:t>Ofertelor</w:t>
      </w:r>
      <w:r w:rsidRPr="007D40C3">
        <w:rPr>
          <w:rFonts w:ascii="Times New Roman" w:hAnsi="Times New Roman"/>
          <w:spacing w:val="-5"/>
          <w:sz w:val="24"/>
        </w:rPr>
        <w:t xml:space="preserve"> </w:t>
      </w:r>
      <w:r w:rsidRPr="007D40C3">
        <w:rPr>
          <w:rFonts w:ascii="Times New Roman" w:hAnsi="Times New Roman"/>
          <w:sz w:val="24"/>
        </w:rPr>
        <w:t>depuse,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după</w:t>
      </w:r>
      <w:r w:rsidRPr="007D40C3">
        <w:rPr>
          <w:rFonts w:ascii="Times New Roman" w:hAnsi="Times New Roman"/>
          <w:spacing w:val="-5"/>
          <w:sz w:val="24"/>
        </w:rPr>
        <w:t xml:space="preserve"> </w:t>
      </w:r>
      <w:r w:rsidRPr="007D40C3">
        <w:rPr>
          <w:rFonts w:ascii="Times New Roman" w:hAnsi="Times New Roman"/>
          <w:sz w:val="24"/>
        </w:rPr>
        <w:t>aplicarea</w:t>
      </w:r>
      <w:r w:rsidRPr="007D40C3">
        <w:rPr>
          <w:rFonts w:ascii="Times New Roman" w:hAnsi="Times New Roman"/>
          <w:spacing w:val="-3"/>
          <w:sz w:val="24"/>
        </w:rPr>
        <w:t xml:space="preserve"> </w:t>
      </w:r>
      <w:r w:rsidRPr="007D40C3">
        <w:rPr>
          <w:rFonts w:ascii="Times New Roman" w:hAnsi="Times New Roman"/>
          <w:sz w:val="24"/>
        </w:rPr>
        <w:t>criteriului</w:t>
      </w:r>
      <w:r w:rsidRPr="007D40C3">
        <w:rPr>
          <w:rFonts w:ascii="Times New Roman" w:hAnsi="Times New Roman"/>
          <w:spacing w:val="-5"/>
          <w:sz w:val="24"/>
        </w:rPr>
        <w:t xml:space="preserve"> </w:t>
      </w:r>
      <w:r w:rsidRPr="007D40C3">
        <w:rPr>
          <w:rFonts w:ascii="Times New Roman" w:hAnsi="Times New Roman"/>
          <w:sz w:val="24"/>
        </w:rPr>
        <w:t>de atribuire,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3"/>
          <w:sz w:val="24"/>
        </w:rPr>
        <w:t xml:space="preserve"> </w:t>
      </w:r>
      <w:r w:rsidRPr="007D40C3">
        <w:rPr>
          <w:rFonts w:ascii="Times New Roman" w:hAnsi="Times New Roman"/>
          <w:sz w:val="24"/>
        </w:rPr>
        <w:t>moment</w:t>
      </w:r>
      <w:r w:rsidRPr="007D40C3">
        <w:rPr>
          <w:rFonts w:ascii="Times New Roman" w:hAnsi="Times New Roman"/>
          <w:spacing w:val="-2"/>
          <w:sz w:val="24"/>
        </w:rPr>
        <w:t xml:space="preserve"> </w:t>
      </w:r>
      <w:r w:rsidRPr="007D40C3">
        <w:rPr>
          <w:rFonts w:ascii="Times New Roman" w:hAnsi="Times New Roman"/>
          <w:sz w:val="24"/>
        </w:rPr>
        <w:t>pe</w:t>
      </w:r>
      <w:r w:rsidRPr="007D40C3">
        <w:rPr>
          <w:rFonts w:ascii="Times New Roman" w:hAnsi="Times New Roman"/>
          <w:spacing w:val="-6"/>
          <w:sz w:val="24"/>
        </w:rPr>
        <w:t xml:space="preserve"> </w:t>
      </w:r>
      <w:r w:rsidRPr="007D40C3">
        <w:rPr>
          <w:rFonts w:ascii="Times New Roman" w:hAnsi="Times New Roman"/>
          <w:sz w:val="24"/>
        </w:rPr>
        <w:t>perioada</w:t>
      </w:r>
      <w:r w:rsidRPr="007D40C3">
        <w:rPr>
          <w:rFonts w:ascii="Times New Roman" w:hAnsi="Times New Roman"/>
          <w:spacing w:val="-4"/>
          <w:sz w:val="24"/>
        </w:rPr>
        <w:t xml:space="preserve"> </w:t>
      </w:r>
      <w:r w:rsidRPr="007D40C3">
        <w:rPr>
          <w:rFonts w:ascii="Times New Roman" w:hAnsi="Times New Roman"/>
          <w:sz w:val="24"/>
        </w:rPr>
        <w:t>derulării</w:t>
      </w:r>
      <w:r w:rsidRPr="007D40C3">
        <w:rPr>
          <w:rFonts w:ascii="Times New Roman" w:hAnsi="Times New Roman"/>
          <w:spacing w:val="-4"/>
          <w:sz w:val="24"/>
        </w:rPr>
        <w:t xml:space="preserve"> </w:t>
      </w:r>
      <w:r w:rsidRPr="007D40C3">
        <w:rPr>
          <w:rFonts w:ascii="Times New Roman" w:hAnsi="Times New Roman"/>
          <w:sz w:val="24"/>
        </w:rPr>
        <w:t>procedurii,</w:t>
      </w:r>
      <w:r w:rsidRPr="007D40C3">
        <w:rPr>
          <w:rFonts w:ascii="Times New Roman" w:hAnsi="Times New Roman"/>
          <w:spacing w:val="-4"/>
          <w:sz w:val="24"/>
        </w:rPr>
        <w:t xml:space="preserve"> </w:t>
      </w:r>
      <w:r w:rsidRPr="007D40C3">
        <w:rPr>
          <w:rFonts w:ascii="Times New Roman" w:hAnsi="Times New Roman"/>
          <w:sz w:val="24"/>
        </w:rPr>
        <w:t>toate</w:t>
      </w:r>
      <w:r w:rsidRPr="007D40C3">
        <w:rPr>
          <w:rFonts w:ascii="Times New Roman" w:hAnsi="Times New Roman"/>
          <w:spacing w:val="-4"/>
          <w:sz w:val="24"/>
        </w:rPr>
        <w:t xml:space="preserve"> </w:t>
      </w:r>
      <w:r w:rsidRPr="007D40C3">
        <w:rPr>
          <w:rFonts w:ascii="Times New Roman" w:hAnsi="Times New Roman"/>
          <w:sz w:val="24"/>
        </w:rPr>
        <w:t>documentele</w:t>
      </w:r>
      <w:r w:rsidRPr="007D40C3">
        <w:rPr>
          <w:rFonts w:ascii="Times New Roman" w:hAnsi="Times New Roman"/>
          <w:spacing w:val="-4"/>
          <w:sz w:val="24"/>
        </w:rPr>
        <w:t xml:space="preserve"> </w:t>
      </w:r>
      <w:r w:rsidRPr="007D40C3">
        <w:rPr>
          <w:rFonts w:ascii="Times New Roman" w:hAnsi="Times New Roman"/>
          <w:sz w:val="24"/>
        </w:rPr>
        <w:t>suport</w:t>
      </w:r>
      <w:r w:rsidRPr="007D40C3">
        <w:rPr>
          <w:rFonts w:ascii="Times New Roman" w:hAnsi="Times New Roman"/>
          <w:spacing w:val="-4"/>
          <w:sz w:val="24"/>
        </w:rPr>
        <w:t xml:space="preserve"> </w:t>
      </w:r>
      <w:r w:rsidRPr="007D40C3">
        <w:rPr>
          <w:rFonts w:ascii="Times New Roman" w:hAnsi="Times New Roman"/>
          <w:sz w:val="24"/>
        </w:rPr>
        <w:t>solicitate</w:t>
      </w:r>
      <w:r w:rsidRPr="007D40C3">
        <w:rPr>
          <w:rFonts w:ascii="Times New Roman" w:hAnsi="Times New Roman"/>
          <w:spacing w:val="-3"/>
          <w:sz w:val="24"/>
        </w:rPr>
        <w:t xml:space="preserve"> </w:t>
      </w:r>
      <w:r w:rsidRPr="007D40C3">
        <w:rPr>
          <w:rFonts w:ascii="Times New Roman" w:hAnsi="Times New Roman"/>
          <w:sz w:val="24"/>
        </w:rPr>
        <w:t>de Entitatea Contractantă, pentru demonstrarea declarațiilor noastre din DUAE, după cum am fost instruiți prin documentele</w:t>
      </w:r>
      <w:r w:rsidRPr="007D40C3">
        <w:rPr>
          <w:rFonts w:ascii="Times New Roman" w:hAnsi="Times New Roman"/>
          <w:spacing w:val="-7"/>
          <w:sz w:val="24"/>
        </w:rPr>
        <w:t xml:space="preserve"> </w:t>
      </w:r>
      <w:r w:rsidRPr="007D40C3">
        <w:rPr>
          <w:rFonts w:ascii="Times New Roman" w:hAnsi="Times New Roman"/>
          <w:sz w:val="24"/>
        </w:rPr>
        <w:t>achiziției</w:t>
      </w:r>
    </w:p>
    <w:p w14:paraId="0DE1BC34" w14:textId="27CFB254"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2"/>
          <w:sz w:val="24"/>
        </w:rPr>
        <w:t xml:space="preserve"> </w:t>
      </w:r>
      <w:r w:rsidRPr="007D40C3">
        <w:rPr>
          <w:rFonts w:ascii="Times New Roman" w:hAnsi="Times New Roman"/>
          <w:sz w:val="24"/>
        </w:rPr>
        <w:t>citit</w:t>
      </w:r>
      <w:r w:rsidRPr="007D40C3">
        <w:rPr>
          <w:rFonts w:ascii="Times New Roman" w:hAnsi="Times New Roman"/>
          <w:spacing w:val="-12"/>
          <w:sz w:val="24"/>
        </w:rPr>
        <w:t xml:space="preserve"> </w:t>
      </w:r>
      <w:r w:rsidRPr="007D40C3">
        <w:rPr>
          <w:rFonts w:ascii="Times New Roman" w:hAnsi="Times New Roman"/>
          <w:sz w:val="24"/>
        </w:rPr>
        <w:t>și</w:t>
      </w:r>
      <w:r w:rsidRPr="007D40C3">
        <w:rPr>
          <w:rFonts w:ascii="Times New Roman" w:hAnsi="Times New Roman"/>
          <w:spacing w:val="-11"/>
          <w:sz w:val="24"/>
        </w:rPr>
        <w:t xml:space="preserve"> </w:t>
      </w:r>
      <w:r w:rsidRPr="007D40C3">
        <w:rPr>
          <w:rFonts w:ascii="Times New Roman" w:hAnsi="Times New Roman"/>
          <w:sz w:val="24"/>
        </w:rPr>
        <w:t>înțeles</w:t>
      </w:r>
      <w:r w:rsidRPr="007D40C3">
        <w:rPr>
          <w:rFonts w:ascii="Times New Roman" w:hAnsi="Times New Roman"/>
          <w:spacing w:val="-12"/>
          <w:sz w:val="24"/>
        </w:rPr>
        <w:t xml:space="preserve"> </w:t>
      </w:r>
      <w:r w:rsidRPr="007D40C3">
        <w:rPr>
          <w:rFonts w:ascii="Times New Roman" w:hAnsi="Times New Roman"/>
          <w:sz w:val="24"/>
        </w:rPr>
        <w:t>pe</w:t>
      </w:r>
      <w:r w:rsidRPr="007D40C3">
        <w:rPr>
          <w:rFonts w:ascii="Times New Roman" w:hAnsi="Times New Roman"/>
          <w:spacing w:val="-12"/>
          <w:sz w:val="24"/>
        </w:rPr>
        <w:t xml:space="preserve"> </w:t>
      </w:r>
      <w:r w:rsidRPr="007D40C3">
        <w:rPr>
          <w:rFonts w:ascii="Times New Roman" w:hAnsi="Times New Roman"/>
          <w:sz w:val="24"/>
        </w:rPr>
        <w:t>deplin</w:t>
      </w:r>
      <w:r w:rsidRPr="007D40C3">
        <w:rPr>
          <w:rFonts w:ascii="Times New Roman" w:hAnsi="Times New Roman"/>
          <w:spacing w:val="-9"/>
          <w:sz w:val="24"/>
        </w:rPr>
        <w:t xml:space="preserve"> </w:t>
      </w:r>
      <w:r w:rsidRPr="007D40C3">
        <w:rPr>
          <w:rFonts w:ascii="Times New Roman" w:hAnsi="Times New Roman"/>
          <w:sz w:val="24"/>
        </w:rPr>
        <w:t>conținutul</w:t>
      </w:r>
      <w:r w:rsidRPr="007D40C3">
        <w:rPr>
          <w:rFonts w:ascii="Times New Roman" w:hAnsi="Times New Roman"/>
          <w:spacing w:val="-12"/>
          <w:sz w:val="24"/>
        </w:rPr>
        <w:t xml:space="preserve"> </w:t>
      </w:r>
      <w:r w:rsidRPr="007D40C3">
        <w:rPr>
          <w:rFonts w:ascii="Times New Roman" w:hAnsi="Times New Roman"/>
          <w:sz w:val="24"/>
        </w:rPr>
        <w:t>prevederilor</w:t>
      </w:r>
      <w:r w:rsidRPr="007D40C3">
        <w:rPr>
          <w:rFonts w:ascii="Times New Roman" w:hAnsi="Times New Roman"/>
          <w:spacing w:val="-12"/>
          <w:sz w:val="24"/>
        </w:rPr>
        <w:t xml:space="preserve"> </w:t>
      </w:r>
      <w:r w:rsidRPr="007D40C3">
        <w:rPr>
          <w:rFonts w:ascii="Times New Roman" w:hAnsi="Times New Roman"/>
          <w:sz w:val="24"/>
        </w:rPr>
        <w:t>contractuale</w:t>
      </w:r>
      <w:r w:rsidRPr="007D40C3">
        <w:rPr>
          <w:rFonts w:ascii="Times New Roman" w:hAnsi="Times New Roman"/>
          <w:spacing w:val="-11"/>
          <w:sz w:val="24"/>
        </w:rPr>
        <w:t xml:space="preserve"> </w:t>
      </w:r>
      <w:r w:rsidRPr="007D40C3">
        <w:rPr>
          <w:rFonts w:ascii="Times New Roman" w:hAnsi="Times New Roman"/>
          <w:sz w:val="24"/>
        </w:rPr>
        <w:t>din</w:t>
      </w:r>
      <w:r w:rsidRPr="007D40C3">
        <w:rPr>
          <w:rFonts w:ascii="Times New Roman" w:hAnsi="Times New Roman"/>
          <w:spacing w:val="-12"/>
          <w:sz w:val="24"/>
        </w:rPr>
        <w:t xml:space="preserve"> </w:t>
      </w:r>
      <w:r w:rsidRPr="007D40C3">
        <w:rPr>
          <w:rFonts w:ascii="Times New Roman" w:hAnsi="Times New Roman"/>
          <w:sz w:val="24"/>
        </w:rPr>
        <w:t>Documentația</w:t>
      </w:r>
      <w:r w:rsidRPr="007D40C3">
        <w:rPr>
          <w:rFonts w:ascii="Times New Roman" w:hAnsi="Times New Roman"/>
          <w:spacing w:val="-11"/>
          <w:sz w:val="24"/>
        </w:rPr>
        <w:t xml:space="preserve"> </w:t>
      </w:r>
      <w:r w:rsidRPr="007D40C3">
        <w:rPr>
          <w:rFonts w:ascii="Times New Roman" w:hAnsi="Times New Roman"/>
          <w:sz w:val="24"/>
        </w:rPr>
        <w:t>de</w:t>
      </w:r>
      <w:r w:rsidRPr="007D40C3">
        <w:rPr>
          <w:rFonts w:ascii="Times New Roman" w:hAnsi="Times New Roman"/>
          <w:spacing w:val="-12"/>
          <w:sz w:val="24"/>
        </w:rPr>
        <w:t xml:space="preserve"> </w:t>
      </w:r>
      <w:r w:rsidRPr="007D40C3">
        <w:rPr>
          <w:rFonts w:ascii="Times New Roman" w:hAnsi="Times New Roman"/>
          <w:sz w:val="24"/>
        </w:rPr>
        <w:t>Atribuire,</w:t>
      </w:r>
      <w:r w:rsidRPr="007D40C3">
        <w:rPr>
          <w:rFonts w:ascii="Times New Roman" w:hAnsi="Times New Roman"/>
          <w:spacing w:val="-12"/>
          <w:sz w:val="24"/>
        </w:rPr>
        <w:t xml:space="preserve"> </w:t>
      </w:r>
      <w:r w:rsidRPr="007D40C3">
        <w:rPr>
          <w:rFonts w:ascii="Times New Roman" w:hAnsi="Times New Roman"/>
          <w:sz w:val="24"/>
        </w:rPr>
        <w:t xml:space="preserve">inclusiv dar fără a se limita la cuprinsul articolelor privind cazurile de denunțare unilaterală din </w:t>
      </w:r>
      <w:r w:rsidR="00FC692B">
        <w:rPr>
          <w:rFonts w:ascii="Times New Roman" w:hAnsi="Times New Roman"/>
          <w:sz w:val="24"/>
        </w:rPr>
        <w:t>acordul-cadru</w:t>
      </w:r>
      <w:r w:rsidRPr="007D40C3">
        <w:rPr>
          <w:rFonts w:ascii="Times New Roman" w:hAnsi="Times New Roman"/>
          <w:sz w:val="24"/>
        </w:rPr>
        <w:t xml:space="preserve"> și acceptăm expres conținutul lor și efectele lor</w:t>
      </w:r>
      <w:r w:rsidRPr="007D40C3">
        <w:rPr>
          <w:rFonts w:ascii="Times New Roman" w:hAnsi="Times New Roman"/>
          <w:spacing w:val="-5"/>
          <w:sz w:val="24"/>
        </w:rPr>
        <w:t xml:space="preserve"> </w:t>
      </w:r>
      <w:r w:rsidRPr="007D40C3">
        <w:rPr>
          <w:rFonts w:ascii="Times New Roman" w:hAnsi="Times New Roman"/>
          <w:sz w:val="24"/>
        </w:rPr>
        <w:t>juridice.</w:t>
      </w:r>
    </w:p>
    <w:p w14:paraId="27FDDB27" w14:textId="01BA30DA"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 xml:space="preserve">până la încheierea şi semnarea </w:t>
      </w:r>
      <w:r w:rsidR="00FC692B">
        <w:rPr>
          <w:rFonts w:ascii="Times New Roman" w:hAnsi="Times New Roman"/>
          <w:sz w:val="24"/>
        </w:rPr>
        <w:t>acordului-cadru</w:t>
      </w:r>
      <w:r w:rsidRPr="007D40C3">
        <w:rPr>
          <w:rFonts w:ascii="Times New Roman" w:hAnsi="Times New Roman"/>
          <w:sz w:val="24"/>
        </w:rPr>
        <w:t xml:space="preserve"> de achiziţie publică de furnizare această Ofertă,</w:t>
      </w:r>
      <w:r w:rsidRPr="007D40C3">
        <w:rPr>
          <w:rFonts w:ascii="Times New Roman" w:hAnsi="Times New Roman"/>
          <w:spacing w:val="-29"/>
          <w:sz w:val="24"/>
        </w:rPr>
        <w:t xml:space="preserve"> </w:t>
      </w:r>
      <w:r w:rsidRPr="007D40C3">
        <w:rPr>
          <w:rFonts w:ascii="Times New Roman" w:hAnsi="Times New Roman"/>
          <w:sz w:val="24"/>
        </w:rPr>
        <w:t xml:space="preserve">împreună cu comunicarea transmisă de  Entitatea Contractantă </w:t>
      </w:r>
      <w:r w:rsidR="009F628D">
        <w:rPr>
          <w:rFonts w:ascii="Times New Roman" w:hAnsi="Times New Roman"/>
          <w:i/>
          <w:color w:val="FF0000"/>
          <w:sz w:val="24"/>
        </w:rPr>
        <w:t>[introduceți denumirea Enti</w:t>
      </w:r>
      <w:r w:rsidRPr="007D40C3">
        <w:rPr>
          <w:rFonts w:ascii="Times New Roman" w:hAnsi="Times New Roman"/>
          <w:i/>
          <w:color w:val="FF0000"/>
          <w:sz w:val="24"/>
        </w:rPr>
        <w:t>tății Contractante]</w:t>
      </w:r>
      <w:r w:rsidRPr="007D40C3">
        <w:rPr>
          <w:rFonts w:ascii="Times New Roman" w:hAnsi="Times New Roman"/>
          <w:sz w:val="24"/>
        </w:rPr>
        <w:t>, prin care Oferta noastră este stabilită câştigătoare, vor constitui un angajament ferm pentru</w:t>
      </w:r>
      <w:r w:rsidRPr="007D40C3">
        <w:rPr>
          <w:rFonts w:ascii="Times New Roman" w:hAnsi="Times New Roman"/>
          <w:spacing w:val="-1"/>
          <w:sz w:val="24"/>
        </w:rPr>
        <w:t xml:space="preserve"> </w:t>
      </w:r>
      <w:r w:rsidRPr="007D40C3">
        <w:rPr>
          <w:rFonts w:ascii="Times New Roman" w:hAnsi="Times New Roman"/>
          <w:sz w:val="24"/>
        </w:rPr>
        <w:t>noi.</w:t>
      </w:r>
    </w:p>
    <w:p w14:paraId="7A7BCCDA" w14:textId="07FB8DAC" w:rsid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Precizăm</w:t>
      </w:r>
      <w:r w:rsidRPr="007D40C3">
        <w:rPr>
          <w:rFonts w:ascii="Times New Roman" w:hAnsi="Times New Roman"/>
          <w:spacing w:val="-2"/>
          <w:sz w:val="24"/>
        </w:rPr>
        <w:t xml:space="preserve"> </w:t>
      </w:r>
      <w:r w:rsidRPr="007D40C3">
        <w:rPr>
          <w:rFonts w:ascii="Times New Roman" w:hAnsi="Times New Roman"/>
          <w:sz w:val="24"/>
        </w:rPr>
        <w:t>că</w:t>
      </w:r>
      <w:r w:rsidR="00F55B9F">
        <w:rPr>
          <w:rFonts w:ascii="Times New Roman" w:hAnsi="Times New Roman"/>
          <w:sz w:val="24"/>
        </w:rPr>
        <w:t xml:space="preserve"> </w:t>
      </w:r>
      <w:r w:rsidRPr="00F55B9F">
        <w:rPr>
          <w:rFonts w:ascii="Times New Roman" w:hAnsi="Times New Roman"/>
          <w:sz w:val="24"/>
        </w:rPr>
        <w:t>nu depunem Ofertă</w:t>
      </w:r>
      <w:r w:rsidRPr="00F55B9F">
        <w:rPr>
          <w:rFonts w:ascii="Times New Roman" w:hAnsi="Times New Roman"/>
          <w:spacing w:val="-4"/>
          <w:sz w:val="24"/>
        </w:rPr>
        <w:t xml:space="preserve"> </w:t>
      </w:r>
      <w:r w:rsidRPr="00F55B9F">
        <w:rPr>
          <w:rFonts w:ascii="Times New Roman" w:hAnsi="Times New Roman"/>
          <w:sz w:val="24"/>
        </w:rPr>
        <w:t>Alternativă.</w:t>
      </w:r>
    </w:p>
    <w:p w14:paraId="59C3980D" w14:textId="55618B85" w:rsidR="00F55B9F" w:rsidRPr="00F55B9F" w:rsidRDefault="00F55B9F"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Înțelegem că Entitatea Contractantă</w:t>
      </w:r>
      <w:r>
        <w:rPr>
          <w:rFonts w:ascii="Times New Roman" w:hAnsi="Times New Roman"/>
          <w:sz w:val="24"/>
        </w:rPr>
        <w:t>:</w:t>
      </w:r>
    </w:p>
    <w:p w14:paraId="1F165C83" w14:textId="42BAE7C9" w:rsidR="00F55B9F" w:rsidRPr="00F55B9F" w:rsidRDefault="00F55B9F"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nu este obligată să continue această procedură de atribuire și că își rezervă dreptul de a anula procedura de licitație deschisă în orice moment ca urmare a întrunirii condițiilor stabilite la art. 225 și 226 din Legea nr. 99/2016.</w:t>
      </w:r>
    </w:p>
    <w:p w14:paraId="36F02659" w14:textId="602C506D" w:rsidR="007D40C3" w:rsidRPr="007D40C3" w:rsidRDefault="007D40C3"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w:t>
      </w:r>
      <w:r w:rsidRPr="007D40C3">
        <w:rPr>
          <w:rFonts w:ascii="Times New Roman" w:hAnsi="Times New Roman"/>
          <w:spacing w:val="-4"/>
          <w:sz w:val="24"/>
        </w:rPr>
        <w:t xml:space="preserve"> </w:t>
      </w:r>
      <w:r w:rsidRPr="007D40C3">
        <w:rPr>
          <w:rFonts w:ascii="Times New Roman" w:hAnsi="Times New Roman"/>
          <w:sz w:val="24"/>
        </w:rPr>
        <w:t>este</w:t>
      </w:r>
      <w:r w:rsidRPr="007D40C3">
        <w:rPr>
          <w:rFonts w:ascii="Times New Roman" w:hAnsi="Times New Roman"/>
          <w:spacing w:val="-3"/>
          <w:sz w:val="24"/>
        </w:rPr>
        <w:t xml:space="preserve"> </w:t>
      </w:r>
      <w:r w:rsidRPr="007D40C3">
        <w:rPr>
          <w:rFonts w:ascii="Times New Roman" w:hAnsi="Times New Roman"/>
          <w:sz w:val="24"/>
        </w:rPr>
        <w:t>obligată</w:t>
      </w:r>
      <w:r w:rsidRPr="007D40C3">
        <w:rPr>
          <w:rFonts w:ascii="Times New Roman" w:hAnsi="Times New Roman"/>
          <w:spacing w:val="-3"/>
          <w:sz w:val="24"/>
        </w:rPr>
        <w:t xml:space="preserve"> </w:t>
      </w:r>
      <w:r w:rsidRPr="007D40C3">
        <w:rPr>
          <w:rFonts w:ascii="Times New Roman" w:hAnsi="Times New Roman"/>
          <w:sz w:val="24"/>
        </w:rPr>
        <w:t>să</w:t>
      </w:r>
      <w:r w:rsidRPr="007D40C3">
        <w:rPr>
          <w:rFonts w:ascii="Times New Roman" w:hAnsi="Times New Roman"/>
          <w:spacing w:val="-3"/>
          <w:sz w:val="24"/>
        </w:rPr>
        <w:t xml:space="preserve"> </w:t>
      </w:r>
      <w:r w:rsidRPr="007D40C3">
        <w:rPr>
          <w:rFonts w:ascii="Times New Roman" w:hAnsi="Times New Roman"/>
          <w:sz w:val="24"/>
        </w:rPr>
        <w:t>accepte</w:t>
      </w:r>
      <w:r w:rsidRPr="007D40C3">
        <w:rPr>
          <w:rFonts w:ascii="Times New Roman" w:hAnsi="Times New Roman"/>
          <w:spacing w:val="-5"/>
          <w:sz w:val="24"/>
        </w:rPr>
        <w:t xml:space="preserve"> </w:t>
      </w:r>
      <w:r w:rsidRPr="007D40C3">
        <w:rPr>
          <w:rFonts w:ascii="Times New Roman" w:hAnsi="Times New Roman"/>
          <w:sz w:val="24"/>
        </w:rPr>
        <w:t>Oferta</w:t>
      </w:r>
      <w:r w:rsidRPr="007D40C3">
        <w:rPr>
          <w:rFonts w:ascii="Times New Roman" w:hAnsi="Times New Roman"/>
          <w:spacing w:val="-3"/>
          <w:sz w:val="24"/>
        </w:rPr>
        <w:t xml:space="preserve"> </w:t>
      </w:r>
      <w:r w:rsidRPr="007D40C3">
        <w:rPr>
          <w:rFonts w:ascii="Times New Roman" w:hAnsi="Times New Roman"/>
          <w:sz w:val="24"/>
        </w:rPr>
        <w:t>cu</w:t>
      </w:r>
      <w:r w:rsidRPr="007D40C3">
        <w:rPr>
          <w:rFonts w:ascii="Times New Roman" w:hAnsi="Times New Roman"/>
          <w:spacing w:val="-3"/>
          <w:sz w:val="24"/>
        </w:rPr>
        <w:t xml:space="preserve"> </w:t>
      </w:r>
      <w:r w:rsidRPr="007D40C3">
        <w:rPr>
          <w:rFonts w:ascii="Times New Roman" w:hAnsi="Times New Roman"/>
          <w:sz w:val="24"/>
        </w:rPr>
        <w:t>cel</w:t>
      </w:r>
      <w:r w:rsidRPr="007D40C3">
        <w:rPr>
          <w:rFonts w:ascii="Times New Roman" w:hAnsi="Times New Roman"/>
          <w:spacing w:val="-3"/>
          <w:sz w:val="24"/>
        </w:rPr>
        <w:t xml:space="preserve"> </w:t>
      </w:r>
      <w:r w:rsidRPr="007D40C3">
        <w:rPr>
          <w:rFonts w:ascii="Times New Roman" w:hAnsi="Times New Roman"/>
          <w:sz w:val="24"/>
        </w:rPr>
        <w:t>mai</w:t>
      </w:r>
      <w:r w:rsidRPr="007D40C3">
        <w:rPr>
          <w:rFonts w:ascii="Times New Roman" w:hAnsi="Times New Roman"/>
          <w:spacing w:val="-3"/>
          <w:sz w:val="24"/>
        </w:rPr>
        <w:t xml:space="preserve"> </w:t>
      </w:r>
      <w:r w:rsidRPr="007D40C3">
        <w:rPr>
          <w:rFonts w:ascii="Times New Roman" w:hAnsi="Times New Roman"/>
          <w:sz w:val="24"/>
        </w:rPr>
        <w:t>scăzut</w:t>
      </w:r>
      <w:r w:rsidRPr="007D40C3">
        <w:rPr>
          <w:rFonts w:ascii="Times New Roman" w:hAnsi="Times New Roman"/>
          <w:spacing w:val="-3"/>
          <w:sz w:val="24"/>
        </w:rPr>
        <w:t xml:space="preserve"> </w:t>
      </w:r>
      <w:r w:rsidRPr="007D40C3">
        <w:rPr>
          <w:rFonts w:ascii="Times New Roman" w:hAnsi="Times New Roman"/>
          <w:sz w:val="24"/>
        </w:rPr>
        <w:t>preț</w:t>
      </w:r>
      <w:r w:rsidRPr="007D40C3">
        <w:rPr>
          <w:rFonts w:ascii="Times New Roman" w:hAnsi="Times New Roman"/>
          <w:spacing w:val="-3"/>
          <w:sz w:val="24"/>
        </w:rPr>
        <w:t xml:space="preserve"> </w:t>
      </w:r>
      <w:r w:rsidRPr="007D40C3">
        <w:rPr>
          <w:rFonts w:ascii="Times New Roman" w:hAnsi="Times New Roman"/>
          <w:sz w:val="24"/>
        </w:rPr>
        <w:t>sau</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5"/>
          <w:sz w:val="24"/>
        </w:rPr>
        <w:t xml:space="preserve"> </w:t>
      </w:r>
      <w:r w:rsidRPr="007D40C3">
        <w:rPr>
          <w:rFonts w:ascii="Times New Roman" w:hAnsi="Times New Roman"/>
          <w:sz w:val="24"/>
        </w:rPr>
        <w:t>altă</w:t>
      </w:r>
      <w:r w:rsidRPr="007D40C3">
        <w:rPr>
          <w:rFonts w:ascii="Times New Roman" w:hAnsi="Times New Roman"/>
          <w:spacing w:val="-3"/>
          <w:sz w:val="24"/>
        </w:rPr>
        <w:t xml:space="preserve"> </w:t>
      </w:r>
      <w:r w:rsidRPr="007D40C3">
        <w:rPr>
          <w:rFonts w:ascii="Times New Roman" w:hAnsi="Times New Roman"/>
          <w:sz w:val="24"/>
        </w:rPr>
        <w:t>Ofertă</w:t>
      </w:r>
      <w:r w:rsidRPr="007D40C3">
        <w:rPr>
          <w:rFonts w:ascii="Times New Roman" w:hAnsi="Times New Roman"/>
          <w:spacing w:val="-3"/>
          <w:sz w:val="24"/>
        </w:rPr>
        <w:t xml:space="preserve"> </w:t>
      </w:r>
      <w:r w:rsidRPr="007D40C3">
        <w:rPr>
          <w:rFonts w:ascii="Times New Roman" w:hAnsi="Times New Roman"/>
          <w:sz w:val="24"/>
        </w:rPr>
        <w:t>pe</w:t>
      </w:r>
      <w:r w:rsidRPr="007D40C3">
        <w:rPr>
          <w:rFonts w:ascii="Times New Roman" w:hAnsi="Times New Roman"/>
          <w:spacing w:val="-4"/>
          <w:sz w:val="24"/>
        </w:rPr>
        <w:t xml:space="preserve"> </w:t>
      </w:r>
      <w:r w:rsidRPr="007D40C3">
        <w:rPr>
          <w:rFonts w:ascii="Times New Roman" w:hAnsi="Times New Roman"/>
          <w:sz w:val="24"/>
        </w:rPr>
        <w:t>care</w:t>
      </w:r>
      <w:r w:rsidRPr="007D40C3">
        <w:rPr>
          <w:rFonts w:ascii="Times New Roman" w:hAnsi="Times New Roman"/>
          <w:spacing w:val="-3"/>
          <w:sz w:val="24"/>
        </w:rPr>
        <w:t xml:space="preserve"> </w:t>
      </w:r>
      <w:r w:rsidRPr="007D40C3">
        <w:rPr>
          <w:rFonts w:ascii="Times New Roman" w:hAnsi="Times New Roman"/>
          <w:sz w:val="24"/>
        </w:rPr>
        <w:t>o</w:t>
      </w:r>
      <w:r w:rsidRPr="007D40C3">
        <w:rPr>
          <w:rFonts w:ascii="Times New Roman" w:hAnsi="Times New Roman"/>
          <w:spacing w:val="-3"/>
          <w:sz w:val="24"/>
        </w:rPr>
        <w:t xml:space="preserve"> </w:t>
      </w:r>
      <w:r w:rsidRPr="007D40C3">
        <w:rPr>
          <w:rFonts w:ascii="Times New Roman" w:hAnsi="Times New Roman"/>
          <w:sz w:val="24"/>
        </w:rPr>
        <w:t>poate primi.</w:t>
      </w:r>
    </w:p>
    <w:p w14:paraId="35FC06A4" w14:textId="52B5777F" w:rsidR="007D40C3" w:rsidRPr="007D40C3" w:rsidRDefault="007D40C3"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în niciun caz nu va fi răspunzătoare pentru eventuale prejudicii determinate de situațiile menționate</w:t>
      </w:r>
      <w:r w:rsidRPr="007D40C3">
        <w:rPr>
          <w:rFonts w:ascii="Times New Roman" w:hAnsi="Times New Roman"/>
          <w:spacing w:val="-8"/>
          <w:sz w:val="24"/>
        </w:rPr>
        <w:t xml:space="preserve"> </w:t>
      </w:r>
      <w:r w:rsidRPr="007D40C3">
        <w:rPr>
          <w:rFonts w:ascii="Times New Roman" w:hAnsi="Times New Roman"/>
          <w:sz w:val="24"/>
        </w:rPr>
        <w:t>anterior</w:t>
      </w:r>
      <w:r w:rsidRPr="007D40C3">
        <w:rPr>
          <w:rFonts w:ascii="Times New Roman" w:hAnsi="Times New Roman"/>
          <w:spacing w:val="-7"/>
          <w:sz w:val="24"/>
        </w:rPr>
        <w:t xml:space="preserve"> </w:t>
      </w:r>
      <w:r w:rsidRPr="007D40C3">
        <w:rPr>
          <w:rFonts w:ascii="Times New Roman" w:hAnsi="Times New Roman"/>
          <w:sz w:val="24"/>
        </w:rPr>
        <w:t>si</w:t>
      </w:r>
      <w:r w:rsidRPr="007D40C3">
        <w:rPr>
          <w:rFonts w:ascii="Times New Roman" w:hAnsi="Times New Roman"/>
          <w:spacing w:val="-6"/>
          <w:sz w:val="24"/>
        </w:rPr>
        <w:t xml:space="preserve"> </w:t>
      </w:r>
      <w:r w:rsidRPr="007D40C3">
        <w:rPr>
          <w:rFonts w:ascii="Times New Roman" w:hAnsi="Times New Roman"/>
          <w:sz w:val="24"/>
        </w:rPr>
        <w:t>garantăm</w:t>
      </w:r>
      <w:r w:rsidRPr="007D40C3">
        <w:rPr>
          <w:rFonts w:ascii="Times New Roman" w:hAnsi="Times New Roman"/>
          <w:spacing w:val="-7"/>
          <w:sz w:val="24"/>
        </w:rPr>
        <w:t xml:space="preserve"> </w:t>
      </w:r>
      <w:r w:rsidRPr="007D40C3">
        <w:rPr>
          <w:rFonts w:ascii="Times New Roman" w:hAnsi="Times New Roman"/>
          <w:sz w:val="24"/>
        </w:rPr>
        <w:t>că</w:t>
      </w:r>
      <w:r w:rsidRPr="007D40C3">
        <w:rPr>
          <w:rFonts w:ascii="Times New Roman" w:hAnsi="Times New Roman"/>
          <w:spacing w:val="-7"/>
          <w:sz w:val="24"/>
        </w:rPr>
        <w:t xml:space="preserve"> </w:t>
      </w:r>
      <w:r w:rsidRPr="007D40C3">
        <w:rPr>
          <w:rFonts w:ascii="Times New Roman" w:hAnsi="Times New Roman"/>
          <w:sz w:val="24"/>
        </w:rPr>
        <w:t>nu</w:t>
      </w:r>
      <w:r w:rsidRPr="007D40C3">
        <w:rPr>
          <w:rFonts w:ascii="Times New Roman" w:hAnsi="Times New Roman"/>
          <w:spacing w:val="-6"/>
          <w:sz w:val="24"/>
        </w:rPr>
        <w:t xml:space="preserve"> </w:t>
      </w:r>
      <w:r w:rsidRPr="007D40C3">
        <w:rPr>
          <w:rFonts w:ascii="Times New Roman" w:hAnsi="Times New Roman"/>
          <w:sz w:val="24"/>
        </w:rPr>
        <w:t>vom</w:t>
      </w:r>
      <w:r w:rsidRPr="007D40C3">
        <w:rPr>
          <w:rFonts w:ascii="Times New Roman" w:hAnsi="Times New Roman"/>
          <w:spacing w:val="-8"/>
          <w:sz w:val="24"/>
        </w:rPr>
        <w:t xml:space="preserve"> </w:t>
      </w:r>
      <w:r w:rsidRPr="007D40C3">
        <w:rPr>
          <w:rFonts w:ascii="Times New Roman" w:hAnsi="Times New Roman"/>
          <w:sz w:val="24"/>
        </w:rPr>
        <w:t>ține</w:t>
      </w:r>
      <w:r w:rsidRPr="007D40C3">
        <w:rPr>
          <w:rFonts w:ascii="Times New Roman" w:hAnsi="Times New Roman"/>
          <w:spacing w:val="-7"/>
          <w:sz w:val="24"/>
        </w:rPr>
        <w:t xml:space="preserve"> </w:t>
      </w:r>
      <w:r w:rsidR="00B05C5B">
        <w:rPr>
          <w:rFonts w:ascii="Times New Roman" w:hAnsi="Times New Roman"/>
          <w:sz w:val="24"/>
        </w:rPr>
        <w:t>Entitatea</w:t>
      </w:r>
      <w:r w:rsidRPr="007D40C3">
        <w:rPr>
          <w:rFonts w:ascii="Times New Roman" w:hAnsi="Times New Roman"/>
          <w:spacing w:val="-7"/>
          <w:sz w:val="24"/>
        </w:rPr>
        <w:t xml:space="preserve"> </w:t>
      </w:r>
      <w:r w:rsidRPr="007D40C3">
        <w:rPr>
          <w:rFonts w:ascii="Times New Roman" w:hAnsi="Times New Roman"/>
          <w:sz w:val="24"/>
        </w:rPr>
        <w:t>Contractantă</w:t>
      </w:r>
      <w:r w:rsidRPr="007D40C3">
        <w:rPr>
          <w:rFonts w:ascii="Times New Roman" w:hAnsi="Times New Roman"/>
          <w:spacing w:val="-7"/>
          <w:sz w:val="24"/>
        </w:rPr>
        <w:t xml:space="preserve"> </w:t>
      </w:r>
      <w:r w:rsidRPr="007D40C3">
        <w:rPr>
          <w:rFonts w:ascii="Times New Roman" w:hAnsi="Times New Roman"/>
          <w:sz w:val="24"/>
        </w:rPr>
        <w:t>răspunzătoare</w:t>
      </w:r>
      <w:r w:rsidRPr="007D40C3">
        <w:rPr>
          <w:rFonts w:ascii="Times New Roman" w:hAnsi="Times New Roman"/>
          <w:spacing w:val="-10"/>
          <w:sz w:val="24"/>
        </w:rPr>
        <w:t xml:space="preserve"> </w:t>
      </w:r>
      <w:r w:rsidRPr="007D40C3">
        <w:rPr>
          <w:rFonts w:ascii="Times New Roman" w:hAnsi="Times New Roman"/>
          <w:sz w:val="24"/>
        </w:rPr>
        <w:t>într-o astfel de</w:t>
      </w:r>
      <w:r w:rsidRPr="007D40C3">
        <w:rPr>
          <w:rFonts w:ascii="Times New Roman" w:hAnsi="Times New Roman"/>
          <w:spacing w:val="-2"/>
          <w:sz w:val="24"/>
        </w:rPr>
        <w:t xml:space="preserve"> </w:t>
      </w:r>
      <w:r w:rsidRPr="007D40C3">
        <w:rPr>
          <w:rFonts w:ascii="Times New Roman" w:hAnsi="Times New Roman"/>
          <w:sz w:val="24"/>
        </w:rPr>
        <w:t>situație.</w:t>
      </w:r>
    </w:p>
    <w:p w14:paraId="6F3E5710" w14:textId="58BC5C92" w:rsidR="007D40C3" w:rsidRPr="00B05C5B"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B05C5B">
        <w:rPr>
          <w:rFonts w:ascii="Times New Roman" w:hAnsi="Times New Roman"/>
          <w:sz w:val="24"/>
        </w:rPr>
        <w:t>Dacă</w:t>
      </w:r>
      <w:r w:rsidRPr="00B05C5B">
        <w:rPr>
          <w:rFonts w:ascii="Times New Roman" w:hAnsi="Times New Roman"/>
          <w:spacing w:val="27"/>
          <w:sz w:val="24"/>
        </w:rPr>
        <w:t xml:space="preserve"> </w:t>
      </w:r>
      <w:r w:rsidRPr="00B05C5B">
        <w:rPr>
          <w:rFonts w:ascii="Times New Roman" w:hAnsi="Times New Roman"/>
          <w:sz w:val="24"/>
        </w:rPr>
        <w:t>Oferta</w:t>
      </w:r>
      <w:r w:rsidRPr="00B05C5B">
        <w:rPr>
          <w:rFonts w:ascii="Times New Roman" w:hAnsi="Times New Roman"/>
          <w:spacing w:val="27"/>
          <w:sz w:val="24"/>
        </w:rPr>
        <w:t xml:space="preserve"> </w:t>
      </w:r>
      <w:r w:rsidRPr="00B05C5B">
        <w:rPr>
          <w:rFonts w:ascii="Times New Roman" w:hAnsi="Times New Roman"/>
          <w:sz w:val="24"/>
        </w:rPr>
        <w:t>noastră</w:t>
      </w:r>
      <w:r w:rsidRPr="00B05C5B">
        <w:rPr>
          <w:rFonts w:ascii="Times New Roman" w:hAnsi="Times New Roman"/>
          <w:spacing w:val="28"/>
          <w:sz w:val="24"/>
        </w:rPr>
        <w:t xml:space="preserve"> </w:t>
      </w:r>
      <w:r w:rsidRPr="00B05C5B">
        <w:rPr>
          <w:rFonts w:ascii="Times New Roman" w:hAnsi="Times New Roman"/>
          <w:sz w:val="24"/>
        </w:rPr>
        <w:t>va</w:t>
      </w:r>
      <w:r w:rsidRPr="00B05C5B">
        <w:rPr>
          <w:rFonts w:ascii="Times New Roman" w:hAnsi="Times New Roman"/>
          <w:spacing w:val="27"/>
          <w:sz w:val="24"/>
        </w:rPr>
        <w:t xml:space="preserve"> </w:t>
      </w:r>
      <w:r w:rsidRPr="00B05C5B">
        <w:rPr>
          <w:rFonts w:ascii="Times New Roman" w:hAnsi="Times New Roman"/>
          <w:sz w:val="24"/>
        </w:rPr>
        <w:t>fi</w:t>
      </w:r>
      <w:r w:rsidRPr="00B05C5B">
        <w:rPr>
          <w:rFonts w:ascii="Times New Roman" w:hAnsi="Times New Roman"/>
          <w:spacing w:val="28"/>
          <w:sz w:val="24"/>
        </w:rPr>
        <w:t xml:space="preserve"> </w:t>
      </w:r>
      <w:r w:rsidRPr="00B05C5B">
        <w:rPr>
          <w:rFonts w:ascii="Times New Roman" w:hAnsi="Times New Roman"/>
          <w:sz w:val="24"/>
        </w:rPr>
        <w:t>acceptată,</w:t>
      </w:r>
      <w:r w:rsidRPr="00B05C5B">
        <w:rPr>
          <w:rFonts w:ascii="Times New Roman" w:hAnsi="Times New Roman"/>
          <w:spacing w:val="27"/>
          <w:sz w:val="24"/>
        </w:rPr>
        <w:t xml:space="preserve"> </w:t>
      </w:r>
      <w:r w:rsidRPr="00B05C5B">
        <w:rPr>
          <w:rFonts w:ascii="Times New Roman" w:hAnsi="Times New Roman"/>
          <w:sz w:val="24"/>
        </w:rPr>
        <w:t>ne</w:t>
      </w:r>
      <w:r w:rsidRPr="00B05C5B">
        <w:rPr>
          <w:rFonts w:ascii="Times New Roman" w:hAnsi="Times New Roman"/>
          <w:spacing w:val="28"/>
          <w:sz w:val="24"/>
        </w:rPr>
        <w:t xml:space="preserve"> </w:t>
      </w:r>
      <w:r w:rsidRPr="00B05C5B">
        <w:rPr>
          <w:rFonts w:ascii="Times New Roman" w:hAnsi="Times New Roman"/>
          <w:sz w:val="24"/>
        </w:rPr>
        <w:t>angajăm</w:t>
      </w:r>
      <w:r w:rsidRPr="00B05C5B">
        <w:rPr>
          <w:rFonts w:ascii="Times New Roman" w:hAnsi="Times New Roman"/>
          <w:spacing w:val="27"/>
          <w:sz w:val="24"/>
        </w:rPr>
        <w:t xml:space="preserve"> </w:t>
      </w:r>
      <w:r w:rsidRPr="00B05C5B">
        <w:rPr>
          <w:rFonts w:ascii="Times New Roman" w:hAnsi="Times New Roman"/>
          <w:sz w:val="24"/>
        </w:rPr>
        <w:t>să</w:t>
      </w:r>
      <w:r w:rsidRPr="00B05C5B">
        <w:rPr>
          <w:rFonts w:ascii="Times New Roman" w:hAnsi="Times New Roman"/>
          <w:spacing w:val="25"/>
          <w:sz w:val="24"/>
        </w:rPr>
        <w:t xml:space="preserve"> </w:t>
      </w:r>
      <w:r w:rsidRPr="00B05C5B">
        <w:rPr>
          <w:rFonts w:ascii="Times New Roman" w:hAnsi="Times New Roman"/>
          <w:sz w:val="24"/>
        </w:rPr>
        <w:t>asigurăm</w:t>
      </w:r>
      <w:r w:rsidRPr="00B05C5B">
        <w:rPr>
          <w:rFonts w:ascii="Times New Roman" w:hAnsi="Times New Roman"/>
          <w:spacing w:val="27"/>
          <w:sz w:val="24"/>
        </w:rPr>
        <w:t xml:space="preserve"> </w:t>
      </w:r>
      <w:r w:rsidRPr="00B05C5B">
        <w:rPr>
          <w:rFonts w:ascii="Times New Roman" w:hAnsi="Times New Roman"/>
          <w:sz w:val="24"/>
        </w:rPr>
        <w:t>o</w:t>
      </w:r>
      <w:r w:rsidRPr="00B05C5B">
        <w:rPr>
          <w:rFonts w:ascii="Times New Roman" w:hAnsi="Times New Roman"/>
          <w:spacing w:val="28"/>
          <w:sz w:val="24"/>
        </w:rPr>
        <w:t xml:space="preserve"> </w:t>
      </w:r>
      <w:r w:rsidRPr="00B05C5B">
        <w:rPr>
          <w:rFonts w:ascii="Times New Roman" w:hAnsi="Times New Roman"/>
          <w:sz w:val="24"/>
        </w:rPr>
        <w:t>garanţie</w:t>
      </w:r>
      <w:r w:rsidRPr="00B05C5B">
        <w:rPr>
          <w:rFonts w:ascii="Times New Roman" w:hAnsi="Times New Roman"/>
          <w:spacing w:val="27"/>
          <w:sz w:val="24"/>
        </w:rPr>
        <w:t xml:space="preserve"> </w:t>
      </w:r>
      <w:r w:rsidRPr="00B05C5B">
        <w:rPr>
          <w:rFonts w:ascii="Times New Roman" w:hAnsi="Times New Roman"/>
          <w:sz w:val="24"/>
        </w:rPr>
        <w:t>de</w:t>
      </w:r>
      <w:r w:rsidRPr="00B05C5B">
        <w:rPr>
          <w:rFonts w:ascii="Times New Roman" w:hAnsi="Times New Roman"/>
          <w:spacing w:val="25"/>
          <w:sz w:val="24"/>
        </w:rPr>
        <w:t xml:space="preserve"> </w:t>
      </w:r>
      <w:r w:rsidRPr="00B05C5B">
        <w:rPr>
          <w:rFonts w:ascii="Times New Roman" w:hAnsi="Times New Roman"/>
          <w:sz w:val="24"/>
        </w:rPr>
        <w:t>bună</w:t>
      </w:r>
      <w:r w:rsidRPr="00B05C5B">
        <w:rPr>
          <w:rFonts w:ascii="Times New Roman" w:hAnsi="Times New Roman"/>
          <w:spacing w:val="25"/>
          <w:sz w:val="24"/>
        </w:rPr>
        <w:t xml:space="preserve"> </w:t>
      </w:r>
      <w:r w:rsidRPr="00B05C5B">
        <w:rPr>
          <w:rFonts w:ascii="Times New Roman" w:hAnsi="Times New Roman"/>
          <w:sz w:val="24"/>
        </w:rPr>
        <w:t>execuţie</w:t>
      </w:r>
      <w:r w:rsidRPr="00B05C5B">
        <w:rPr>
          <w:rFonts w:ascii="Times New Roman" w:hAnsi="Times New Roman"/>
          <w:spacing w:val="28"/>
          <w:sz w:val="24"/>
        </w:rPr>
        <w:t xml:space="preserve"> </w:t>
      </w:r>
      <w:r w:rsidRPr="00B05C5B">
        <w:rPr>
          <w:rFonts w:ascii="Times New Roman" w:hAnsi="Times New Roman"/>
          <w:sz w:val="24"/>
        </w:rPr>
        <w:t xml:space="preserve">de </w:t>
      </w:r>
      <w:r w:rsidRPr="00B05C5B">
        <w:rPr>
          <w:rFonts w:ascii="Times New Roman" w:hAnsi="Times New Roman"/>
          <w:spacing w:val="-14"/>
          <w:sz w:val="24"/>
        </w:rPr>
        <w:t xml:space="preserve"> </w:t>
      </w:r>
      <w:r w:rsidR="009F628D" w:rsidRPr="009F628D">
        <w:rPr>
          <w:rFonts w:ascii="Times New Roman" w:hAnsi="Times New Roman"/>
          <w:b/>
          <w:spacing w:val="-14"/>
          <w:sz w:val="24"/>
        </w:rPr>
        <w:t>7</w:t>
      </w:r>
      <w:r w:rsidR="00B05C5B" w:rsidRPr="009F628D">
        <w:rPr>
          <w:rFonts w:ascii="Times New Roman" w:hAnsi="Times New Roman"/>
          <w:b/>
          <w:sz w:val="24"/>
        </w:rPr>
        <w:t>%</w:t>
      </w:r>
      <w:r w:rsidR="00B05C5B" w:rsidRPr="00B05C5B">
        <w:rPr>
          <w:rFonts w:ascii="Times New Roman" w:hAnsi="Times New Roman"/>
          <w:sz w:val="24"/>
        </w:rPr>
        <w:t xml:space="preserve"> </w:t>
      </w:r>
      <w:r w:rsidRPr="00B05C5B">
        <w:rPr>
          <w:rFonts w:ascii="Times New Roman" w:hAnsi="Times New Roman"/>
          <w:sz w:val="24"/>
        </w:rPr>
        <w:t>din prețul Contractului</w:t>
      </w:r>
      <w:r w:rsidR="00E009F7">
        <w:rPr>
          <w:rFonts w:ascii="Times New Roman" w:hAnsi="Times New Roman"/>
          <w:sz w:val="24"/>
        </w:rPr>
        <w:t xml:space="preserve"> subsecvent</w:t>
      </w:r>
      <w:r w:rsidRPr="00B05C5B">
        <w:rPr>
          <w:rFonts w:ascii="Times New Roman" w:hAnsi="Times New Roman"/>
          <w:sz w:val="24"/>
        </w:rPr>
        <w:t>.</w:t>
      </w:r>
    </w:p>
    <w:p w14:paraId="459EF95F" w14:textId="2FBCD349" w:rsid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 xml:space="preserve">Confirmăm că nu participăm în cadrul acestei proceduri pentru atribuirea </w:t>
      </w:r>
      <w:r w:rsidR="00E009F7">
        <w:rPr>
          <w:rFonts w:ascii="Times New Roman" w:hAnsi="Times New Roman"/>
          <w:sz w:val="24"/>
        </w:rPr>
        <w:t>Acordului-cadru</w:t>
      </w:r>
      <w:r w:rsidRPr="007D40C3">
        <w:rPr>
          <w:rFonts w:ascii="Times New Roman" w:hAnsi="Times New Roman"/>
          <w:sz w:val="24"/>
        </w:rPr>
        <w:t xml:space="preserve"> pentru care transmitem această Ofertă în nicio altă Ofertă indiferent sub ce formă (individual, ca membru într-o asociere).</w:t>
      </w:r>
    </w:p>
    <w:p w14:paraId="52433F87" w14:textId="675F4801" w:rsid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9540B4">
        <w:rPr>
          <w:rFonts w:ascii="Times New Roman" w:hAnsi="Times New Roman"/>
          <w:sz w:val="24"/>
        </w:rPr>
        <w:t xml:space="preserve">Văzând prevederile </w:t>
      </w:r>
      <w:r w:rsidR="009540B4" w:rsidRPr="009540B4">
        <w:rPr>
          <w:rFonts w:ascii="Times New Roman" w:hAnsi="Times New Roman"/>
          <w:sz w:val="24"/>
          <w:lang w:val="ro-RO"/>
        </w:rPr>
        <w:t>art. 70, alin. (1) din Legea nr. 99/2016, art. 129, alin. (1) din H</w:t>
      </w:r>
      <w:r w:rsidR="003F7713">
        <w:rPr>
          <w:rFonts w:ascii="Times New Roman" w:hAnsi="Times New Roman"/>
          <w:sz w:val="24"/>
          <w:lang w:val="ro-RO"/>
        </w:rPr>
        <w:t>.</w:t>
      </w:r>
      <w:r w:rsidR="009540B4" w:rsidRPr="009540B4">
        <w:rPr>
          <w:rFonts w:ascii="Times New Roman" w:hAnsi="Times New Roman"/>
          <w:sz w:val="24"/>
          <w:lang w:val="ro-RO"/>
        </w:rPr>
        <w:t>G</w:t>
      </w:r>
      <w:r w:rsidR="003F7713">
        <w:rPr>
          <w:rFonts w:ascii="Times New Roman" w:hAnsi="Times New Roman"/>
          <w:sz w:val="24"/>
          <w:lang w:val="ro-RO"/>
        </w:rPr>
        <w:t>.</w:t>
      </w:r>
      <w:r w:rsidR="009540B4" w:rsidRPr="009540B4">
        <w:rPr>
          <w:rFonts w:ascii="Times New Roman" w:hAnsi="Times New Roman"/>
          <w:sz w:val="24"/>
          <w:lang w:val="ro-RO"/>
        </w:rPr>
        <w:t xml:space="preserve"> </w:t>
      </w:r>
      <w:r w:rsidR="009540B4" w:rsidRPr="00966728">
        <w:rPr>
          <w:rFonts w:ascii="Times New Roman" w:hAnsi="Times New Roman"/>
          <w:sz w:val="24"/>
          <w:lang w:val="ro-RO"/>
        </w:rPr>
        <w:t>nr. 394/2016 și art. 19, alin. (1) și alin. (3) din Legea nr. 101/2016</w:t>
      </w:r>
      <w:r w:rsidRPr="00966728">
        <w:rPr>
          <w:rFonts w:ascii="Times New Roman" w:hAnsi="Times New Roman"/>
          <w:sz w:val="24"/>
        </w:rPr>
        <w:t xml:space="preserve"> precizăm că părțile/informațiile din Propunerea Tehnică și din Propunerea</w:t>
      </w:r>
      <w:r w:rsidRPr="00966728">
        <w:rPr>
          <w:rFonts w:ascii="Times New Roman" w:hAnsi="Times New Roman"/>
          <w:spacing w:val="31"/>
          <w:sz w:val="24"/>
        </w:rPr>
        <w:t xml:space="preserve"> </w:t>
      </w:r>
      <w:r w:rsidRPr="00966728">
        <w:rPr>
          <w:rFonts w:ascii="Times New Roman" w:hAnsi="Times New Roman"/>
          <w:sz w:val="24"/>
        </w:rPr>
        <w:t>Financiară</w:t>
      </w:r>
      <w:r w:rsidR="00966728" w:rsidRPr="00966728">
        <w:rPr>
          <w:rFonts w:ascii="Times New Roman" w:hAnsi="Times New Roman"/>
          <w:sz w:val="24"/>
        </w:rPr>
        <w:t xml:space="preserve"> </w:t>
      </w:r>
      <w:r w:rsidRPr="00966728">
        <w:rPr>
          <w:rFonts w:ascii="Times New Roman" w:hAnsi="Times New Roman"/>
          <w:sz w:val="24"/>
        </w:rPr>
        <w:t>prezentate mai jos au caracter confidențial pentru a nu prejudicia interesele noastre legitime în ceea ce priveşte secretul comercial şi dreptul de proprietate intelectuală:</w:t>
      </w:r>
    </w:p>
    <w:p w14:paraId="4772BE00" w14:textId="77777777" w:rsidR="00F55B9F" w:rsidRPr="00966728" w:rsidRDefault="00F55B9F" w:rsidP="00F55B9F">
      <w:pPr>
        <w:pStyle w:val="ListParagraph"/>
        <w:widowControl w:val="0"/>
        <w:tabs>
          <w:tab w:val="left" w:pos="0"/>
        </w:tabs>
        <w:autoSpaceDE w:val="0"/>
        <w:autoSpaceDN w:val="0"/>
        <w:ind w:left="0"/>
        <w:jc w:val="right"/>
        <w:rPr>
          <w:rFonts w:ascii="Times New Roman" w:hAnsi="Times New Roman"/>
          <w:sz w:val="24"/>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6482"/>
      </w:tblGrid>
      <w:tr w:rsidR="007D40C3" w:rsidRPr="007D40C3" w14:paraId="4C55E57C" w14:textId="77777777" w:rsidTr="003F7713">
        <w:trPr>
          <w:trHeight w:val="691"/>
        </w:trPr>
        <w:tc>
          <w:tcPr>
            <w:tcW w:w="1183" w:type="dxa"/>
          </w:tcPr>
          <w:p w14:paraId="78E9049E" w14:textId="77777777" w:rsidR="007D40C3" w:rsidRPr="007D40C3" w:rsidRDefault="007D40C3" w:rsidP="00B95F52">
            <w:pPr>
              <w:pStyle w:val="TableParagraph"/>
              <w:ind w:left="0"/>
              <w:contextualSpacing/>
              <w:jc w:val="both"/>
              <w:rPr>
                <w:sz w:val="24"/>
                <w:szCs w:val="24"/>
              </w:rPr>
            </w:pPr>
            <w:r w:rsidRPr="007D40C3">
              <w:rPr>
                <w:sz w:val="24"/>
                <w:szCs w:val="24"/>
              </w:rPr>
              <w:t>Nr. Crt.</w:t>
            </w:r>
          </w:p>
        </w:tc>
        <w:tc>
          <w:tcPr>
            <w:tcW w:w="6482" w:type="dxa"/>
          </w:tcPr>
          <w:p w14:paraId="1E6314CA" w14:textId="77777777" w:rsidR="007D40C3" w:rsidRPr="007D40C3" w:rsidRDefault="007D40C3" w:rsidP="00B95F52">
            <w:pPr>
              <w:pStyle w:val="TableParagraph"/>
              <w:ind w:left="0"/>
              <w:contextualSpacing/>
              <w:jc w:val="both"/>
              <w:rPr>
                <w:sz w:val="24"/>
                <w:szCs w:val="24"/>
              </w:rPr>
            </w:pPr>
            <w:r w:rsidRPr="007D40C3">
              <w:rPr>
                <w:sz w:val="24"/>
                <w:szCs w:val="24"/>
              </w:rPr>
              <w:t>Referința din Propunerea Tehnică sau Propunerea Financiară</w:t>
            </w:r>
          </w:p>
          <w:p w14:paraId="5A2158BB" w14:textId="77777777" w:rsidR="007D40C3" w:rsidRPr="007D40C3" w:rsidRDefault="007D40C3" w:rsidP="00B95F52">
            <w:pPr>
              <w:pStyle w:val="TableParagraph"/>
              <w:tabs>
                <w:tab w:val="left" w:leader="dot" w:pos="5371"/>
              </w:tabs>
              <w:ind w:left="0"/>
              <w:contextualSpacing/>
              <w:jc w:val="both"/>
              <w:rPr>
                <w:i/>
                <w:sz w:val="24"/>
                <w:szCs w:val="24"/>
              </w:rPr>
            </w:pPr>
            <w:r w:rsidRPr="007D40C3">
              <w:rPr>
                <w:i/>
                <w:color w:val="FF0000"/>
                <w:sz w:val="24"/>
                <w:szCs w:val="24"/>
              </w:rPr>
              <w:t>[introduceți</w:t>
            </w:r>
            <w:r w:rsidRPr="007D40C3">
              <w:rPr>
                <w:i/>
                <w:color w:val="FF0000"/>
                <w:spacing w:val="-5"/>
                <w:sz w:val="24"/>
                <w:szCs w:val="24"/>
              </w:rPr>
              <w:t xml:space="preserve"> </w:t>
            </w:r>
            <w:r w:rsidRPr="007D40C3">
              <w:rPr>
                <w:i/>
                <w:color w:val="FF0000"/>
                <w:sz w:val="24"/>
                <w:szCs w:val="24"/>
              </w:rPr>
              <w:t>numărul</w:t>
            </w:r>
            <w:r w:rsidRPr="007D40C3">
              <w:rPr>
                <w:i/>
                <w:color w:val="FF0000"/>
                <w:spacing w:val="-5"/>
                <w:sz w:val="24"/>
                <w:szCs w:val="24"/>
              </w:rPr>
              <w:t xml:space="preserve"> </w:t>
            </w:r>
            <w:r w:rsidRPr="007D40C3">
              <w:rPr>
                <w:i/>
                <w:color w:val="FF0000"/>
                <w:sz w:val="24"/>
                <w:szCs w:val="24"/>
              </w:rPr>
              <w:t>paginii,</w:t>
            </w:r>
            <w:r w:rsidRPr="007D40C3">
              <w:rPr>
                <w:i/>
                <w:color w:val="FF0000"/>
                <w:spacing w:val="-6"/>
                <w:sz w:val="24"/>
                <w:szCs w:val="24"/>
              </w:rPr>
              <w:t xml:space="preserve"> </w:t>
            </w:r>
            <w:r w:rsidRPr="007D40C3">
              <w:rPr>
                <w:i/>
                <w:color w:val="FF0000"/>
                <w:sz w:val="24"/>
                <w:szCs w:val="24"/>
              </w:rPr>
              <w:t>de</w:t>
            </w:r>
            <w:r w:rsidRPr="007D40C3">
              <w:rPr>
                <w:i/>
                <w:color w:val="FF0000"/>
                <w:spacing w:val="-4"/>
                <w:sz w:val="24"/>
                <w:szCs w:val="24"/>
              </w:rPr>
              <w:t xml:space="preserve"> </w:t>
            </w:r>
            <w:r w:rsidRPr="007D40C3">
              <w:rPr>
                <w:i/>
                <w:color w:val="FF0000"/>
                <w:sz w:val="24"/>
                <w:szCs w:val="24"/>
              </w:rPr>
              <w:t>la</w:t>
            </w:r>
            <w:r w:rsidRPr="007D40C3">
              <w:rPr>
                <w:i/>
                <w:color w:val="FF0000"/>
                <w:spacing w:val="-5"/>
                <w:sz w:val="24"/>
                <w:szCs w:val="24"/>
              </w:rPr>
              <w:t xml:space="preserve"> </w:t>
            </w:r>
            <w:r w:rsidRPr="007D40C3">
              <w:rPr>
                <w:i/>
                <w:color w:val="FF0000"/>
                <w:sz w:val="24"/>
                <w:szCs w:val="24"/>
              </w:rPr>
              <w:t>paragraful</w:t>
            </w:r>
            <w:r w:rsidRPr="007D40C3">
              <w:rPr>
                <w:i/>
                <w:color w:val="FF0000"/>
                <w:spacing w:val="-5"/>
                <w:sz w:val="24"/>
                <w:szCs w:val="24"/>
              </w:rPr>
              <w:t xml:space="preserve"> </w:t>
            </w:r>
            <w:r w:rsidRPr="007D40C3">
              <w:rPr>
                <w:i/>
                <w:color w:val="FF0000"/>
                <w:sz w:val="24"/>
                <w:szCs w:val="24"/>
              </w:rPr>
              <w:t>nr.</w:t>
            </w:r>
            <w:r w:rsidRPr="007D40C3">
              <w:rPr>
                <w:i/>
                <w:color w:val="FF0000"/>
                <w:spacing w:val="-4"/>
                <w:sz w:val="24"/>
                <w:szCs w:val="24"/>
              </w:rPr>
              <w:t xml:space="preserve"> </w:t>
            </w:r>
            <w:r w:rsidRPr="007D40C3">
              <w:rPr>
                <w:i/>
                <w:color w:val="FF0000"/>
                <w:sz w:val="24"/>
                <w:szCs w:val="24"/>
              </w:rPr>
              <w:t>...</w:t>
            </w:r>
            <w:r w:rsidRPr="007D40C3">
              <w:rPr>
                <w:i/>
                <w:color w:val="FF0000"/>
                <w:spacing w:val="-5"/>
                <w:sz w:val="24"/>
                <w:szCs w:val="24"/>
              </w:rPr>
              <w:t xml:space="preserve"> </w:t>
            </w:r>
            <w:r w:rsidRPr="007D40C3">
              <w:rPr>
                <w:i/>
                <w:color w:val="FF0000"/>
                <w:sz w:val="24"/>
                <w:szCs w:val="24"/>
              </w:rPr>
              <w:t>la</w:t>
            </w:r>
            <w:r w:rsidRPr="007D40C3">
              <w:rPr>
                <w:i/>
                <w:color w:val="FF0000"/>
                <w:spacing w:val="-4"/>
                <w:sz w:val="24"/>
                <w:szCs w:val="24"/>
              </w:rPr>
              <w:t xml:space="preserve"> </w:t>
            </w:r>
            <w:r w:rsidRPr="007D40C3">
              <w:rPr>
                <w:i/>
                <w:color w:val="FF0000"/>
                <w:sz w:val="24"/>
                <w:szCs w:val="24"/>
              </w:rPr>
              <w:t>paragraful</w:t>
            </w:r>
            <w:r w:rsidRPr="007D40C3">
              <w:rPr>
                <w:i/>
                <w:color w:val="FF0000"/>
                <w:spacing w:val="-5"/>
                <w:sz w:val="24"/>
                <w:szCs w:val="24"/>
              </w:rPr>
              <w:t xml:space="preserve"> </w:t>
            </w:r>
            <w:r w:rsidRPr="007D40C3">
              <w:rPr>
                <w:i/>
                <w:color w:val="FF0000"/>
                <w:sz w:val="24"/>
                <w:szCs w:val="24"/>
              </w:rPr>
              <w:t>nr</w:t>
            </w:r>
            <w:r w:rsidRPr="007D40C3">
              <w:rPr>
                <w:i/>
                <w:color w:val="FF0000"/>
                <w:sz w:val="24"/>
                <w:szCs w:val="24"/>
              </w:rPr>
              <w:tab/>
              <w:t>]</w:t>
            </w:r>
          </w:p>
        </w:tc>
      </w:tr>
      <w:tr w:rsidR="007D40C3" w:rsidRPr="007D40C3" w14:paraId="602C7792" w14:textId="77777777" w:rsidTr="003F7713">
        <w:trPr>
          <w:trHeight w:val="346"/>
        </w:trPr>
        <w:tc>
          <w:tcPr>
            <w:tcW w:w="1183" w:type="dxa"/>
          </w:tcPr>
          <w:p w14:paraId="1651A0F0" w14:textId="77777777" w:rsidR="007D40C3" w:rsidRPr="007D40C3" w:rsidRDefault="007D40C3" w:rsidP="00B95F52">
            <w:pPr>
              <w:pStyle w:val="TableParagraph"/>
              <w:ind w:left="0"/>
              <w:contextualSpacing/>
              <w:jc w:val="both"/>
              <w:rPr>
                <w:sz w:val="24"/>
                <w:szCs w:val="24"/>
              </w:rPr>
            </w:pPr>
            <w:r w:rsidRPr="007D40C3">
              <w:rPr>
                <w:sz w:val="24"/>
                <w:szCs w:val="24"/>
              </w:rPr>
              <w:lastRenderedPageBreak/>
              <w:t>1.</w:t>
            </w:r>
          </w:p>
        </w:tc>
        <w:tc>
          <w:tcPr>
            <w:tcW w:w="6482" w:type="dxa"/>
          </w:tcPr>
          <w:p w14:paraId="5497D753"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[introduceți informația]</w:t>
            </w:r>
          </w:p>
        </w:tc>
      </w:tr>
      <w:tr w:rsidR="007D40C3" w:rsidRPr="007D40C3" w14:paraId="3D3956D9" w14:textId="77777777" w:rsidTr="003F7713">
        <w:trPr>
          <w:trHeight w:val="346"/>
        </w:trPr>
        <w:tc>
          <w:tcPr>
            <w:tcW w:w="1183" w:type="dxa"/>
          </w:tcPr>
          <w:p w14:paraId="24F415E0"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2" w:type="dxa"/>
          </w:tcPr>
          <w:p w14:paraId="42F7F330"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[introduceți informația]</w:t>
            </w:r>
          </w:p>
        </w:tc>
      </w:tr>
    </w:tbl>
    <w:p w14:paraId="5BC59793" w14:textId="16A5C02C" w:rsidR="007D40C3" w:rsidRPr="007D40C3" w:rsidRDefault="007D40C3" w:rsidP="00B95F52">
      <w:pPr>
        <w:pStyle w:val="BodyText"/>
        <w:spacing w:after="0"/>
        <w:contextualSpacing/>
        <w:jc w:val="both"/>
      </w:pPr>
      <w:r w:rsidRPr="007D40C3">
        <w:t>D</w:t>
      </w:r>
      <w:r w:rsidR="003F7713">
        <w:t>e asemenea, în virtutea art. 129</w:t>
      </w:r>
      <w:r w:rsidRPr="007D40C3">
        <w:t xml:space="preserve"> alin. (1) din H</w:t>
      </w:r>
      <w:r w:rsidR="003F7713">
        <w:t>.</w:t>
      </w:r>
      <w:r w:rsidRPr="007D40C3">
        <w:t>G</w:t>
      </w:r>
      <w:r w:rsidR="003F7713">
        <w:t>.</w:t>
      </w:r>
      <w:r w:rsidRPr="007D40C3">
        <w:t xml:space="preserve"> nr. 39</w:t>
      </w:r>
      <w:r w:rsidR="003F7713">
        <w:t>4</w:t>
      </w:r>
      <w:r w:rsidRPr="007D40C3">
        <w:t>/2016, precizăm că motivele pentru care părțile/informațiile mai sus menționate din Propunerea Tehnică și din Propunerea Financiară sunt confidențiale sunt următoarele:</w:t>
      </w:r>
    </w:p>
    <w:p w14:paraId="4654CCF3" w14:textId="77777777" w:rsidR="007D40C3" w:rsidRPr="007D40C3" w:rsidRDefault="007D40C3" w:rsidP="00B95F52">
      <w:pPr>
        <w:pStyle w:val="BodyText"/>
        <w:spacing w:after="0"/>
        <w:contextualSpacing/>
        <w:jc w:val="both"/>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6486"/>
      </w:tblGrid>
      <w:tr w:rsidR="007D40C3" w:rsidRPr="007D40C3" w14:paraId="601A8A99" w14:textId="77777777" w:rsidTr="003F7713">
        <w:trPr>
          <w:trHeight w:val="691"/>
        </w:trPr>
        <w:tc>
          <w:tcPr>
            <w:tcW w:w="1178" w:type="dxa"/>
          </w:tcPr>
          <w:p w14:paraId="3E476B5B" w14:textId="77777777" w:rsidR="007D40C3" w:rsidRPr="007D40C3" w:rsidRDefault="007D40C3" w:rsidP="00B95F52">
            <w:pPr>
              <w:pStyle w:val="TableParagraph"/>
              <w:ind w:left="0"/>
              <w:contextualSpacing/>
              <w:jc w:val="both"/>
              <w:rPr>
                <w:sz w:val="24"/>
                <w:szCs w:val="24"/>
              </w:rPr>
            </w:pPr>
            <w:r w:rsidRPr="007D40C3">
              <w:rPr>
                <w:sz w:val="24"/>
                <w:szCs w:val="24"/>
              </w:rPr>
              <w:t>Nr. Crt.</w:t>
            </w:r>
          </w:p>
        </w:tc>
        <w:tc>
          <w:tcPr>
            <w:tcW w:w="6486" w:type="dxa"/>
          </w:tcPr>
          <w:p w14:paraId="54EE5D2C" w14:textId="77777777" w:rsidR="007D40C3" w:rsidRPr="007D40C3" w:rsidRDefault="007D40C3" w:rsidP="00B95F52">
            <w:pPr>
              <w:pStyle w:val="TableParagraph"/>
              <w:ind w:left="0"/>
              <w:contextualSpacing/>
              <w:jc w:val="both"/>
              <w:rPr>
                <w:sz w:val="24"/>
                <w:szCs w:val="24"/>
              </w:rPr>
            </w:pPr>
            <w:r w:rsidRPr="007D40C3">
              <w:rPr>
                <w:sz w:val="24"/>
                <w:szCs w:val="24"/>
              </w:rPr>
              <w:t>Motivele pentru care părțile/informațiile mai sus menționate din Propunerea</w:t>
            </w:r>
          </w:p>
          <w:p w14:paraId="57793607" w14:textId="77777777" w:rsidR="007D40C3" w:rsidRPr="007D40C3" w:rsidRDefault="007D40C3" w:rsidP="00B95F52">
            <w:pPr>
              <w:pStyle w:val="TableParagraph"/>
              <w:ind w:left="0"/>
              <w:contextualSpacing/>
              <w:jc w:val="both"/>
              <w:rPr>
                <w:sz w:val="24"/>
                <w:szCs w:val="24"/>
              </w:rPr>
            </w:pPr>
            <w:r w:rsidRPr="007D40C3">
              <w:rPr>
                <w:sz w:val="24"/>
                <w:szCs w:val="24"/>
              </w:rPr>
              <w:t>Tehnică și din Propunerea Financiară sunt confidențiale</w:t>
            </w:r>
          </w:p>
        </w:tc>
      </w:tr>
      <w:tr w:rsidR="007D40C3" w:rsidRPr="007D40C3" w14:paraId="34A26258" w14:textId="77777777" w:rsidTr="003F7713">
        <w:trPr>
          <w:trHeight w:val="346"/>
        </w:trPr>
        <w:tc>
          <w:tcPr>
            <w:tcW w:w="1178" w:type="dxa"/>
          </w:tcPr>
          <w:p w14:paraId="75440A89"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6" w:type="dxa"/>
          </w:tcPr>
          <w:p w14:paraId="4E552CBE"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[prezentați motivul]</w:t>
            </w:r>
          </w:p>
        </w:tc>
      </w:tr>
      <w:tr w:rsidR="007D40C3" w:rsidRPr="007D40C3" w14:paraId="609DE2A2" w14:textId="77777777" w:rsidTr="003F7713">
        <w:trPr>
          <w:trHeight w:val="346"/>
        </w:trPr>
        <w:tc>
          <w:tcPr>
            <w:tcW w:w="1178" w:type="dxa"/>
          </w:tcPr>
          <w:p w14:paraId="54A3A455"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6" w:type="dxa"/>
          </w:tcPr>
          <w:p w14:paraId="24E42CF8"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[prezentați motivul]</w:t>
            </w:r>
          </w:p>
        </w:tc>
      </w:tr>
    </w:tbl>
    <w:p w14:paraId="240C5811" w14:textId="77777777" w:rsidR="007D40C3" w:rsidRPr="007D40C3" w:rsidRDefault="007D40C3" w:rsidP="00B95F52">
      <w:pPr>
        <w:pStyle w:val="BodyText"/>
        <w:spacing w:after="0"/>
        <w:contextualSpacing/>
        <w:jc w:val="both"/>
      </w:pPr>
    </w:p>
    <w:p w14:paraId="66D738D9" w14:textId="77777777" w:rsidR="007D40C3" w:rsidRPr="007D40C3" w:rsidRDefault="007D40C3" w:rsidP="00B95F52">
      <w:pPr>
        <w:pStyle w:val="BodyText"/>
        <w:spacing w:after="0"/>
        <w:contextualSpacing/>
        <w:jc w:val="both"/>
      </w:pPr>
    </w:p>
    <w:p w14:paraId="69ACBA31" w14:textId="77777777" w:rsidR="007D40C3" w:rsidRPr="007D40C3" w:rsidRDefault="007D40C3" w:rsidP="00B95F52">
      <w:pPr>
        <w:pStyle w:val="BodyText"/>
        <w:spacing w:after="0"/>
        <w:contextualSpacing/>
        <w:jc w:val="both"/>
      </w:pPr>
      <w:r w:rsidRPr="007D40C3">
        <w:t>Semnătura (electronică extinsă, bazată pe certificat calificat, eliberat de un furnizor de servicii de certificare acreditat</w:t>
      </w:r>
      <w:r w:rsidRPr="007D40C3">
        <w:rPr>
          <w:spacing w:val="-7"/>
        </w:rPr>
        <w:t xml:space="preserve"> </w:t>
      </w:r>
      <w:r w:rsidRPr="007D40C3">
        <w:t>în</w:t>
      </w:r>
      <w:r w:rsidRPr="007D40C3">
        <w:rPr>
          <w:spacing w:val="-7"/>
        </w:rPr>
        <w:t xml:space="preserve"> </w:t>
      </w:r>
      <w:r w:rsidRPr="007D40C3">
        <w:t>condițiile</w:t>
      </w:r>
      <w:r w:rsidRPr="007D40C3">
        <w:rPr>
          <w:spacing w:val="-8"/>
        </w:rPr>
        <w:t xml:space="preserve"> </w:t>
      </w:r>
      <w:r w:rsidRPr="007D40C3">
        <w:t>legii)</w:t>
      </w:r>
      <w:r w:rsidRPr="007D40C3">
        <w:rPr>
          <w:spacing w:val="-7"/>
        </w:rPr>
        <w:t xml:space="preserve"> </w:t>
      </w:r>
      <w:r w:rsidRPr="007D40C3">
        <w:t>a</w:t>
      </w:r>
      <w:r w:rsidRPr="007D40C3">
        <w:rPr>
          <w:spacing w:val="-7"/>
        </w:rPr>
        <w:t xml:space="preserve"> </w:t>
      </w:r>
      <w:r w:rsidRPr="007D40C3">
        <w:t>reprezentantului</w:t>
      </w:r>
      <w:r w:rsidRPr="007D40C3">
        <w:rPr>
          <w:spacing w:val="-7"/>
        </w:rPr>
        <w:t xml:space="preserve"> </w:t>
      </w:r>
      <w:r w:rsidRPr="007D40C3">
        <w:t>Ofertantului,</w:t>
      </w:r>
    </w:p>
    <w:p w14:paraId="226FD014" w14:textId="77777777" w:rsidR="007D40C3" w:rsidRPr="007D40C3" w:rsidRDefault="007D40C3" w:rsidP="00B95F52">
      <w:pPr>
        <w:pStyle w:val="BodyText"/>
        <w:spacing w:after="0"/>
        <w:contextualSpacing/>
        <w:jc w:val="both"/>
      </w:pPr>
      <w:r w:rsidRPr="007D40C3">
        <w:t>Numele semnatarului, așa cum este acesta identificat în DUAE la rubrica „Informații privind reprezentanții operatorului economic”</w:t>
      </w:r>
    </w:p>
    <w:p w14:paraId="6247E64D" w14:textId="1F9D7052" w:rsidR="007D40C3" w:rsidRPr="007D40C3" w:rsidRDefault="007D40C3" w:rsidP="00B95F52">
      <w:pPr>
        <w:pStyle w:val="BodyText"/>
        <w:spacing w:after="0"/>
        <w:contextualSpacing/>
        <w:jc w:val="both"/>
      </w:pPr>
      <w:r w:rsidRPr="007D40C3">
        <w:t>......................................................................</w:t>
      </w:r>
    </w:p>
    <w:p w14:paraId="7B5AFCE6" w14:textId="77777777" w:rsidR="007D40C3" w:rsidRPr="007D40C3" w:rsidRDefault="007D40C3" w:rsidP="00B95F52">
      <w:pPr>
        <w:pStyle w:val="BodyText"/>
        <w:spacing w:after="0"/>
        <w:contextualSpacing/>
        <w:jc w:val="both"/>
      </w:pPr>
      <w:r w:rsidRPr="007D40C3">
        <w:t>......................................................................</w:t>
      </w:r>
    </w:p>
    <w:p w14:paraId="511067DE" w14:textId="0FA83128" w:rsidR="0018345B" w:rsidRPr="007D40C3" w:rsidRDefault="007D40C3" w:rsidP="00B95F52">
      <w:pPr>
        <w:autoSpaceDE w:val="0"/>
        <w:autoSpaceDN w:val="0"/>
        <w:adjustRightInd w:val="0"/>
        <w:contextualSpacing/>
        <w:jc w:val="both"/>
        <w:rPr>
          <w:b/>
          <w:lang w:val="en-GB"/>
        </w:rPr>
      </w:pPr>
      <w:r w:rsidRPr="007D40C3">
        <w:t>Capacitatea/calitatea</w:t>
      </w:r>
      <w:r w:rsidRPr="007D40C3">
        <w:rPr>
          <w:spacing w:val="-4"/>
        </w:rPr>
        <w:t xml:space="preserve"> </w:t>
      </w:r>
      <w:r w:rsidRPr="007D40C3">
        <w:t>semnatarului</w:t>
      </w:r>
      <w:r w:rsidRPr="007D40C3">
        <w:rPr>
          <w:spacing w:val="-6"/>
        </w:rPr>
        <w:t xml:space="preserve"> </w:t>
      </w:r>
      <w:r w:rsidRPr="007D40C3">
        <w:t>Ofertei</w:t>
      </w:r>
      <w:r w:rsidRPr="007D40C3">
        <w:tab/>
        <w:t>......................................................................</w:t>
      </w:r>
    </w:p>
    <w:p w14:paraId="6F572589" w14:textId="77777777" w:rsidR="0018345B" w:rsidRPr="007D40C3" w:rsidRDefault="0018345B" w:rsidP="00B95F52">
      <w:pPr>
        <w:autoSpaceDE w:val="0"/>
        <w:autoSpaceDN w:val="0"/>
        <w:adjustRightInd w:val="0"/>
        <w:contextualSpacing/>
        <w:jc w:val="both"/>
        <w:rPr>
          <w:b/>
          <w:lang w:val="en-GB"/>
        </w:rPr>
      </w:pPr>
    </w:p>
    <w:p w14:paraId="69CF4060" w14:textId="77777777" w:rsidR="008813B3" w:rsidRDefault="008813B3" w:rsidP="00CB7371">
      <w:pPr>
        <w:autoSpaceDE w:val="0"/>
        <w:autoSpaceDN w:val="0"/>
        <w:adjustRightInd w:val="0"/>
        <w:contextualSpacing/>
        <w:jc w:val="both"/>
        <w:rPr>
          <w:b/>
          <w:lang w:val="en-GB"/>
        </w:rPr>
      </w:pPr>
    </w:p>
    <w:p w14:paraId="559AC264" w14:textId="77777777" w:rsidR="008813B3" w:rsidRDefault="008813B3" w:rsidP="00CB7371">
      <w:pPr>
        <w:autoSpaceDE w:val="0"/>
        <w:autoSpaceDN w:val="0"/>
        <w:adjustRightInd w:val="0"/>
        <w:contextualSpacing/>
        <w:jc w:val="both"/>
        <w:rPr>
          <w:b/>
          <w:lang w:val="en-GB"/>
        </w:rPr>
      </w:pPr>
    </w:p>
    <w:p w14:paraId="4ECF6F57" w14:textId="0154AC28" w:rsidR="008813B3" w:rsidRDefault="008813B3" w:rsidP="00CB7371">
      <w:pPr>
        <w:autoSpaceDE w:val="0"/>
        <w:autoSpaceDN w:val="0"/>
        <w:adjustRightInd w:val="0"/>
        <w:contextualSpacing/>
        <w:jc w:val="both"/>
        <w:rPr>
          <w:b/>
          <w:lang w:val="en-GB"/>
        </w:rPr>
      </w:pPr>
    </w:p>
    <w:p w14:paraId="32B0771D" w14:textId="36D6521A" w:rsidR="008A3195" w:rsidRDefault="008A3195" w:rsidP="00CB7371">
      <w:pPr>
        <w:autoSpaceDE w:val="0"/>
        <w:autoSpaceDN w:val="0"/>
        <w:adjustRightInd w:val="0"/>
        <w:contextualSpacing/>
        <w:rPr>
          <w:b/>
          <w:lang w:val="en-GB"/>
        </w:rPr>
      </w:pPr>
    </w:p>
    <w:p w14:paraId="746F6C1F" w14:textId="77777777" w:rsidR="00CB7371" w:rsidRDefault="00CB7371" w:rsidP="00CB7371">
      <w:pPr>
        <w:autoSpaceDE w:val="0"/>
        <w:autoSpaceDN w:val="0"/>
        <w:adjustRightInd w:val="0"/>
        <w:contextualSpacing/>
        <w:rPr>
          <w:b/>
          <w:lang w:val="en-GB"/>
        </w:rPr>
      </w:pPr>
    </w:p>
    <w:p w14:paraId="4CE7D5E6" w14:textId="77777777" w:rsidR="00CB7371" w:rsidRDefault="00CB7371" w:rsidP="00CB7371">
      <w:pPr>
        <w:autoSpaceDE w:val="0"/>
        <w:autoSpaceDN w:val="0"/>
        <w:adjustRightInd w:val="0"/>
        <w:contextualSpacing/>
        <w:rPr>
          <w:b/>
          <w:lang w:val="en-GB"/>
        </w:rPr>
      </w:pPr>
    </w:p>
    <w:p w14:paraId="7482F66A" w14:textId="77777777" w:rsidR="00CB7371" w:rsidRDefault="00CB7371" w:rsidP="00CB7371">
      <w:pPr>
        <w:autoSpaceDE w:val="0"/>
        <w:autoSpaceDN w:val="0"/>
        <w:adjustRightInd w:val="0"/>
        <w:contextualSpacing/>
        <w:rPr>
          <w:b/>
          <w:lang w:val="en-GB"/>
        </w:rPr>
      </w:pPr>
    </w:p>
    <w:p w14:paraId="727559EE" w14:textId="77777777" w:rsidR="00CB7371" w:rsidRDefault="00CB7371" w:rsidP="00CB7371">
      <w:pPr>
        <w:autoSpaceDE w:val="0"/>
        <w:autoSpaceDN w:val="0"/>
        <w:adjustRightInd w:val="0"/>
        <w:contextualSpacing/>
        <w:rPr>
          <w:b/>
          <w:lang w:val="en-GB"/>
        </w:rPr>
      </w:pPr>
    </w:p>
    <w:p w14:paraId="1C4415F4" w14:textId="77777777" w:rsidR="00CB7371" w:rsidRDefault="00CB7371" w:rsidP="00CB7371">
      <w:pPr>
        <w:autoSpaceDE w:val="0"/>
        <w:autoSpaceDN w:val="0"/>
        <w:adjustRightInd w:val="0"/>
        <w:contextualSpacing/>
        <w:rPr>
          <w:b/>
          <w:lang w:val="en-GB"/>
        </w:rPr>
      </w:pPr>
    </w:p>
    <w:p w14:paraId="6EBF0224" w14:textId="77777777" w:rsidR="00CB7371" w:rsidRDefault="00CB7371" w:rsidP="00CB7371">
      <w:pPr>
        <w:autoSpaceDE w:val="0"/>
        <w:autoSpaceDN w:val="0"/>
        <w:adjustRightInd w:val="0"/>
        <w:contextualSpacing/>
        <w:rPr>
          <w:b/>
          <w:lang w:val="en-GB"/>
        </w:rPr>
      </w:pPr>
    </w:p>
    <w:p w14:paraId="21902668" w14:textId="77777777" w:rsidR="00CB7371" w:rsidRDefault="00CB7371" w:rsidP="00CB7371">
      <w:pPr>
        <w:autoSpaceDE w:val="0"/>
        <w:autoSpaceDN w:val="0"/>
        <w:adjustRightInd w:val="0"/>
        <w:contextualSpacing/>
        <w:rPr>
          <w:b/>
          <w:lang w:val="en-GB"/>
        </w:rPr>
      </w:pPr>
    </w:p>
    <w:p w14:paraId="49BC5623" w14:textId="77777777" w:rsidR="00CB7371" w:rsidRDefault="00CB7371" w:rsidP="00CB7371">
      <w:pPr>
        <w:autoSpaceDE w:val="0"/>
        <w:autoSpaceDN w:val="0"/>
        <w:adjustRightInd w:val="0"/>
        <w:contextualSpacing/>
        <w:rPr>
          <w:b/>
          <w:lang w:val="en-GB"/>
        </w:rPr>
      </w:pPr>
    </w:p>
    <w:p w14:paraId="3A717975" w14:textId="77777777" w:rsidR="00CB7371" w:rsidRDefault="00CB7371" w:rsidP="00CB7371">
      <w:pPr>
        <w:autoSpaceDE w:val="0"/>
        <w:autoSpaceDN w:val="0"/>
        <w:adjustRightInd w:val="0"/>
        <w:contextualSpacing/>
        <w:rPr>
          <w:b/>
          <w:lang w:val="en-GB"/>
        </w:rPr>
      </w:pPr>
    </w:p>
    <w:p w14:paraId="670B88ED" w14:textId="77777777" w:rsidR="00CB7371" w:rsidRDefault="00CB7371" w:rsidP="00CB7371">
      <w:pPr>
        <w:autoSpaceDE w:val="0"/>
        <w:autoSpaceDN w:val="0"/>
        <w:adjustRightInd w:val="0"/>
        <w:contextualSpacing/>
        <w:rPr>
          <w:b/>
          <w:lang w:val="en-GB"/>
        </w:rPr>
      </w:pPr>
    </w:p>
    <w:p w14:paraId="62F2887B" w14:textId="77777777" w:rsidR="009540B4" w:rsidRDefault="009540B4" w:rsidP="00CB7371">
      <w:pPr>
        <w:autoSpaceDE w:val="0"/>
        <w:autoSpaceDN w:val="0"/>
        <w:adjustRightInd w:val="0"/>
        <w:contextualSpacing/>
        <w:rPr>
          <w:b/>
          <w:lang w:val="en-GB"/>
        </w:rPr>
      </w:pPr>
    </w:p>
    <w:p w14:paraId="2E9D7155" w14:textId="77777777" w:rsidR="00B95F52" w:rsidRDefault="00B95F52" w:rsidP="00CB7371">
      <w:pPr>
        <w:autoSpaceDE w:val="0"/>
        <w:autoSpaceDN w:val="0"/>
        <w:adjustRightInd w:val="0"/>
        <w:contextualSpacing/>
        <w:rPr>
          <w:b/>
          <w:lang w:val="en-GB"/>
        </w:rPr>
        <w:sectPr w:rsidR="00B95F52" w:rsidSect="00F35903">
          <w:footerReference w:type="even" r:id="rId8"/>
          <w:pgSz w:w="11906" w:h="16838" w:code="9"/>
          <w:pgMar w:top="851" w:right="991" w:bottom="851" w:left="1276" w:header="720" w:footer="720" w:gutter="0"/>
          <w:cols w:space="720"/>
          <w:titlePg/>
          <w:docGrid w:linePitch="360"/>
        </w:sectPr>
      </w:pPr>
    </w:p>
    <w:p w14:paraId="6911A6A3" w14:textId="5759D146" w:rsidR="00B95F52" w:rsidRDefault="00B95F52" w:rsidP="00B95F52">
      <w:pPr>
        <w:contextualSpacing/>
        <w:jc w:val="right"/>
        <w:rPr>
          <w:b/>
          <w:bCs/>
        </w:rPr>
      </w:pPr>
      <w:r>
        <w:rPr>
          <w:b/>
          <w:bCs/>
        </w:rPr>
        <w:lastRenderedPageBreak/>
        <w:t xml:space="preserve">Anexă la Formularul nr. </w:t>
      </w:r>
      <w:r w:rsidR="004170A5">
        <w:rPr>
          <w:b/>
          <w:bCs/>
        </w:rPr>
        <w:t>10B</w:t>
      </w:r>
    </w:p>
    <w:p w14:paraId="6532B678" w14:textId="77777777" w:rsidR="00B95F52" w:rsidRDefault="00B95F52" w:rsidP="00B95F52">
      <w:pPr>
        <w:contextualSpacing/>
        <w:jc w:val="both"/>
      </w:pPr>
      <w:r w:rsidRPr="00503467">
        <w:rPr>
          <w:b/>
          <w:bCs/>
        </w:rPr>
        <w:t>Identificare ofertant:</w:t>
      </w:r>
      <w:r>
        <w:t xml:space="preserve"> ....</w:t>
      </w:r>
    </w:p>
    <w:p w14:paraId="161ACF4F" w14:textId="256EDF4E" w:rsidR="00B95F52" w:rsidRDefault="00B95F52" w:rsidP="00B95F52">
      <w:pPr>
        <w:contextualSpacing/>
        <w:jc w:val="both"/>
        <w:rPr>
          <w:b/>
          <w:bCs/>
        </w:rPr>
      </w:pPr>
      <w:r w:rsidRPr="00503467">
        <w:rPr>
          <w:b/>
          <w:bCs/>
        </w:rPr>
        <w:t>Identificarea procedurii:</w:t>
      </w:r>
      <w:r>
        <w:t xml:space="preserve"> </w:t>
      </w:r>
      <w:r w:rsidRPr="00503467">
        <w:rPr>
          <w:b/>
          <w:bCs/>
        </w:rPr>
        <w:t>„</w:t>
      </w:r>
      <w:r w:rsidR="009F628D">
        <w:rPr>
          <w:rFonts w:eastAsia="Calibri"/>
          <w:b/>
          <w:bCs/>
          <w:i/>
          <w:lang w:val="en-GB" w:eastAsia="el-GR"/>
        </w:rPr>
        <w:t>Șină tip 49 E1 și șină tip 60 E1</w:t>
      </w:r>
      <w:r w:rsidRPr="00503467">
        <w:rPr>
          <w:b/>
          <w:bCs/>
        </w:rPr>
        <w:t>”</w:t>
      </w:r>
    </w:p>
    <w:p w14:paraId="531ED6F9" w14:textId="3521A549" w:rsidR="00921FB0" w:rsidRDefault="00921FB0" w:rsidP="00B95F52">
      <w:pPr>
        <w:contextualSpacing/>
        <w:jc w:val="both"/>
        <w:rPr>
          <w:b/>
          <w:bCs/>
        </w:rPr>
      </w:pPr>
    </w:p>
    <w:p w14:paraId="22411079" w14:textId="77777777" w:rsidR="00921FB0" w:rsidRDefault="00921FB0" w:rsidP="00B95F52">
      <w:pPr>
        <w:contextualSpacing/>
        <w:jc w:val="both"/>
        <w:rPr>
          <w:b/>
          <w:bCs/>
        </w:rPr>
      </w:pPr>
    </w:p>
    <w:p w14:paraId="3252CB3D" w14:textId="5799D22E" w:rsidR="00B95F52" w:rsidRDefault="00B95F52" w:rsidP="00B95F52">
      <w:pPr>
        <w:contextualSpacing/>
        <w:jc w:val="center"/>
        <w:rPr>
          <w:b/>
          <w:bCs/>
        </w:rPr>
      </w:pPr>
      <w:r>
        <w:rPr>
          <w:b/>
          <w:bCs/>
        </w:rPr>
        <w:t>PROPUNERE FINANCIARĂ</w:t>
      </w:r>
    </w:p>
    <w:p w14:paraId="4321075A" w14:textId="77777777" w:rsidR="001B64FF" w:rsidRDefault="001B64FF" w:rsidP="00B95F52">
      <w:pPr>
        <w:contextualSpacing/>
        <w:jc w:val="center"/>
        <w:rPr>
          <w:b/>
          <w:bCs/>
        </w:rPr>
      </w:pPr>
    </w:p>
    <w:p w14:paraId="2D4BBB81" w14:textId="77777777" w:rsidR="00B95F52" w:rsidRDefault="00B95F52" w:rsidP="00B95F52">
      <w:pPr>
        <w:contextualSpacing/>
        <w:jc w:val="both"/>
        <w:rPr>
          <w:b/>
          <w:bCs/>
        </w:rPr>
      </w:pPr>
    </w:p>
    <w:tbl>
      <w:tblPr>
        <w:tblStyle w:val="TableGrid"/>
        <w:tblW w:w="14757" w:type="dxa"/>
        <w:tblInd w:w="5" w:type="dxa"/>
        <w:tblLook w:val="04A0" w:firstRow="1" w:lastRow="0" w:firstColumn="1" w:lastColumn="0" w:noHBand="0" w:noVBand="1"/>
      </w:tblPr>
      <w:tblGrid>
        <w:gridCol w:w="601"/>
        <w:gridCol w:w="2011"/>
        <w:gridCol w:w="4324"/>
        <w:gridCol w:w="2126"/>
        <w:gridCol w:w="2291"/>
        <w:gridCol w:w="1580"/>
        <w:gridCol w:w="1809"/>
        <w:gridCol w:w="15"/>
      </w:tblGrid>
      <w:tr w:rsidR="00367382" w:rsidRPr="00980B90" w14:paraId="0CC089D1" w14:textId="77777777" w:rsidTr="009D34FA">
        <w:trPr>
          <w:trHeight w:val="694"/>
        </w:trPr>
        <w:tc>
          <w:tcPr>
            <w:tcW w:w="601" w:type="dxa"/>
            <w:shd w:val="clear" w:color="auto" w:fill="ACB9CA" w:themeFill="text2" w:themeFillTint="66"/>
            <w:vAlign w:val="center"/>
          </w:tcPr>
          <w:p w14:paraId="197974BE" w14:textId="6AA31C8A" w:rsidR="00367382" w:rsidRPr="00980B90" w:rsidRDefault="00367382" w:rsidP="00367382">
            <w:pPr>
              <w:contextualSpacing/>
              <w:jc w:val="center"/>
              <w:rPr>
                <w:b/>
                <w:bCs/>
                <w:sz w:val="22"/>
                <w:szCs w:val="22"/>
              </w:rPr>
            </w:pPr>
            <w:r>
              <w:rPr>
                <w:b/>
                <w:bCs/>
                <w:sz w:val="22"/>
                <w:szCs w:val="22"/>
              </w:rPr>
              <w:t>Nr. Crt.</w:t>
            </w:r>
          </w:p>
        </w:tc>
        <w:tc>
          <w:tcPr>
            <w:tcW w:w="2011" w:type="dxa"/>
            <w:shd w:val="clear" w:color="auto" w:fill="ACB9CA" w:themeFill="text2" w:themeFillTint="66"/>
            <w:vAlign w:val="center"/>
            <w:hideMark/>
          </w:tcPr>
          <w:p w14:paraId="44319D6E" w14:textId="11EBADDB" w:rsidR="00367382" w:rsidRPr="00980B90" w:rsidRDefault="00367382" w:rsidP="00921FB0">
            <w:pPr>
              <w:contextualSpacing/>
              <w:jc w:val="center"/>
              <w:rPr>
                <w:b/>
                <w:bCs/>
                <w:sz w:val="22"/>
                <w:szCs w:val="22"/>
                <w:lang w:val="en-GB"/>
              </w:rPr>
            </w:pPr>
            <w:r w:rsidRPr="00980B90">
              <w:rPr>
                <w:b/>
                <w:bCs/>
                <w:sz w:val="22"/>
                <w:szCs w:val="22"/>
              </w:rPr>
              <w:t>Referință în propunerea tehnică</w:t>
            </w:r>
          </w:p>
        </w:tc>
        <w:tc>
          <w:tcPr>
            <w:tcW w:w="4324" w:type="dxa"/>
            <w:shd w:val="clear" w:color="auto" w:fill="ACB9CA" w:themeFill="text2" w:themeFillTint="66"/>
            <w:vAlign w:val="center"/>
            <w:hideMark/>
          </w:tcPr>
          <w:p w14:paraId="3E7156C8" w14:textId="77777777" w:rsidR="00367382" w:rsidRPr="00980B90" w:rsidRDefault="00367382" w:rsidP="00980B90">
            <w:pPr>
              <w:contextualSpacing/>
              <w:jc w:val="center"/>
              <w:rPr>
                <w:b/>
                <w:bCs/>
                <w:sz w:val="22"/>
                <w:szCs w:val="22"/>
              </w:rPr>
            </w:pPr>
            <w:r w:rsidRPr="00980B90">
              <w:rPr>
                <w:b/>
                <w:bCs/>
                <w:sz w:val="22"/>
                <w:szCs w:val="22"/>
              </w:rPr>
              <w:t>Descriere</w:t>
            </w:r>
            <w:bookmarkStart w:id="0" w:name="_GoBack"/>
            <w:bookmarkEnd w:id="0"/>
          </w:p>
        </w:tc>
        <w:tc>
          <w:tcPr>
            <w:tcW w:w="2126" w:type="dxa"/>
            <w:shd w:val="clear" w:color="auto" w:fill="ACB9CA" w:themeFill="text2" w:themeFillTint="66"/>
            <w:vAlign w:val="center"/>
            <w:hideMark/>
          </w:tcPr>
          <w:p w14:paraId="1D1B1DFC" w14:textId="5A67FA66" w:rsidR="00367382" w:rsidRPr="00980B90" w:rsidRDefault="00367382" w:rsidP="00A964FC">
            <w:pPr>
              <w:contextualSpacing/>
              <w:jc w:val="center"/>
              <w:rPr>
                <w:b/>
                <w:bCs/>
                <w:sz w:val="22"/>
                <w:szCs w:val="22"/>
              </w:rPr>
            </w:pPr>
            <w:r w:rsidRPr="00980B90">
              <w:rPr>
                <w:b/>
                <w:bCs/>
                <w:sz w:val="22"/>
                <w:szCs w:val="22"/>
              </w:rPr>
              <w:t>Unitatea de m</w:t>
            </w:r>
            <w:r>
              <w:rPr>
                <w:b/>
                <w:bCs/>
                <w:sz w:val="22"/>
                <w:szCs w:val="22"/>
              </w:rPr>
              <w:t>ă</w:t>
            </w:r>
            <w:r w:rsidRPr="00980B90">
              <w:rPr>
                <w:b/>
                <w:bCs/>
                <w:sz w:val="22"/>
                <w:szCs w:val="22"/>
              </w:rPr>
              <w:t>sură</w:t>
            </w:r>
          </w:p>
        </w:tc>
        <w:tc>
          <w:tcPr>
            <w:tcW w:w="2291" w:type="dxa"/>
            <w:tcBorders>
              <w:bottom w:val="single" w:sz="4" w:space="0" w:color="auto"/>
            </w:tcBorders>
            <w:shd w:val="clear" w:color="auto" w:fill="ACB9CA" w:themeFill="text2" w:themeFillTint="66"/>
            <w:vAlign w:val="center"/>
            <w:hideMark/>
          </w:tcPr>
          <w:p w14:paraId="345A1288" w14:textId="5A99548E" w:rsidR="00367382" w:rsidRPr="00980B90" w:rsidRDefault="00367382" w:rsidP="00F602BC">
            <w:pPr>
              <w:contextualSpacing/>
              <w:jc w:val="center"/>
              <w:rPr>
                <w:b/>
                <w:bCs/>
                <w:sz w:val="22"/>
                <w:szCs w:val="22"/>
              </w:rPr>
            </w:pPr>
            <w:r w:rsidRPr="00980B90">
              <w:rPr>
                <w:b/>
                <w:bCs/>
                <w:sz w:val="22"/>
                <w:szCs w:val="22"/>
              </w:rPr>
              <w:t>Cantitate</w:t>
            </w:r>
            <w:r>
              <w:rPr>
                <w:b/>
                <w:bCs/>
                <w:sz w:val="22"/>
                <w:szCs w:val="22"/>
              </w:rPr>
              <w:t>a maximă acord-cadru (24 luni)</w:t>
            </w:r>
          </w:p>
        </w:tc>
        <w:tc>
          <w:tcPr>
            <w:tcW w:w="1580" w:type="dxa"/>
            <w:shd w:val="clear" w:color="auto" w:fill="ACB9CA" w:themeFill="text2" w:themeFillTint="66"/>
            <w:vAlign w:val="center"/>
            <w:hideMark/>
          </w:tcPr>
          <w:p w14:paraId="6AED2A94" w14:textId="2A503090" w:rsidR="00367382" w:rsidRPr="00980B90" w:rsidRDefault="00367382" w:rsidP="00921FB0">
            <w:pPr>
              <w:contextualSpacing/>
              <w:jc w:val="center"/>
              <w:rPr>
                <w:b/>
                <w:bCs/>
                <w:sz w:val="22"/>
                <w:szCs w:val="22"/>
              </w:rPr>
            </w:pPr>
            <w:r w:rsidRPr="00980B90">
              <w:rPr>
                <w:b/>
                <w:bCs/>
                <w:sz w:val="22"/>
                <w:szCs w:val="22"/>
              </w:rPr>
              <w:t>Preț unitar  (lei</w:t>
            </w:r>
            <w:r w:rsidR="00523366">
              <w:rPr>
                <w:b/>
                <w:bCs/>
                <w:sz w:val="22"/>
                <w:szCs w:val="22"/>
              </w:rPr>
              <w:t>/euro</w:t>
            </w:r>
            <w:r w:rsidRPr="00980B90">
              <w:rPr>
                <w:b/>
                <w:bCs/>
                <w:sz w:val="22"/>
                <w:szCs w:val="22"/>
              </w:rPr>
              <w:t xml:space="preserve"> fără TVA)</w:t>
            </w:r>
          </w:p>
        </w:tc>
        <w:tc>
          <w:tcPr>
            <w:tcW w:w="1824" w:type="dxa"/>
            <w:gridSpan w:val="2"/>
            <w:shd w:val="clear" w:color="auto" w:fill="ACB9CA" w:themeFill="text2" w:themeFillTint="66"/>
            <w:vAlign w:val="center"/>
            <w:hideMark/>
          </w:tcPr>
          <w:p w14:paraId="27874DCD" w14:textId="31A895E1" w:rsidR="00367382" w:rsidRPr="00980B90" w:rsidRDefault="00367382" w:rsidP="00921FB0">
            <w:pPr>
              <w:contextualSpacing/>
              <w:jc w:val="center"/>
              <w:rPr>
                <w:b/>
                <w:bCs/>
                <w:sz w:val="22"/>
                <w:szCs w:val="22"/>
              </w:rPr>
            </w:pPr>
            <w:r w:rsidRPr="00980B90">
              <w:rPr>
                <w:b/>
                <w:bCs/>
                <w:sz w:val="22"/>
                <w:szCs w:val="22"/>
              </w:rPr>
              <w:t>Valoarea totală (lei</w:t>
            </w:r>
            <w:r w:rsidR="00523366">
              <w:rPr>
                <w:b/>
                <w:bCs/>
                <w:sz w:val="22"/>
                <w:szCs w:val="22"/>
              </w:rPr>
              <w:t>/euro</w:t>
            </w:r>
            <w:r w:rsidRPr="00980B90">
              <w:rPr>
                <w:b/>
                <w:bCs/>
                <w:sz w:val="22"/>
                <w:szCs w:val="22"/>
              </w:rPr>
              <w:t xml:space="preserve"> fără TVA)</w:t>
            </w:r>
          </w:p>
        </w:tc>
      </w:tr>
      <w:tr w:rsidR="00367382" w:rsidRPr="00980B90" w14:paraId="3C3CD248" w14:textId="77777777" w:rsidTr="009D34FA">
        <w:trPr>
          <w:trHeight w:val="319"/>
        </w:trPr>
        <w:tc>
          <w:tcPr>
            <w:tcW w:w="601" w:type="dxa"/>
            <w:shd w:val="clear" w:color="auto" w:fill="auto"/>
            <w:vAlign w:val="center"/>
          </w:tcPr>
          <w:p w14:paraId="4B9A5BD0" w14:textId="3FAC5C33" w:rsidR="00367382" w:rsidRPr="00367382" w:rsidRDefault="00367382" w:rsidP="00367382">
            <w:pPr>
              <w:contextualSpacing/>
              <w:jc w:val="center"/>
              <w:rPr>
                <w:iCs/>
                <w:sz w:val="22"/>
                <w:szCs w:val="22"/>
              </w:rPr>
            </w:pPr>
            <w:r w:rsidRPr="00D11DCF">
              <w:rPr>
                <w:color w:val="000000"/>
              </w:rPr>
              <w:t>1</w:t>
            </w:r>
          </w:p>
        </w:tc>
        <w:tc>
          <w:tcPr>
            <w:tcW w:w="2011" w:type="dxa"/>
            <w:noWrap/>
            <w:vAlign w:val="center"/>
            <w:hideMark/>
          </w:tcPr>
          <w:p w14:paraId="361DE14E" w14:textId="638049C1" w:rsidR="00367382" w:rsidRPr="00980B90" w:rsidRDefault="00367382" w:rsidP="00367382">
            <w:pPr>
              <w:contextualSpacing/>
              <w:jc w:val="center"/>
              <w:rPr>
                <w:i/>
                <w:iCs/>
                <w:sz w:val="22"/>
                <w:szCs w:val="22"/>
              </w:rPr>
            </w:pPr>
            <w:r>
              <w:rPr>
                <w:i/>
                <w:iCs/>
                <w:sz w:val="22"/>
                <w:szCs w:val="22"/>
              </w:rPr>
              <w:t>introduceți referinț</w:t>
            </w:r>
            <w:r w:rsidRPr="00980B90">
              <w:rPr>
                <w:i/>
                <w:iCs/>
                <w:sz w:val="22"/>
                <w:szCs w:val="22"/>
              </w:rPr>
              <w:t>a</w:t>
            </w:r>
          </w:p>
        </w:tc>
        <w:tc>
          <w:tcPr>
            <w:tcW w:w="4324" w:type="dxa"/>
            <w:shd w:val="clear" w:color="000000" w:fill="FFFFFF"/>
            <w:noWrap/>
          </w:tcPr>
          <w:p w14:paraId="33594A66" w14:textId="64690EAE" w:rsidR="00367382" w:rsidRPr="00980B90" w:rsidRDefault="00523366" w:rsidP="00367382">
            <w:pPr>
              <w:contextualSpacing/>
              <w:rPr>
                <w:sz w:val="22"/>
                <w:szCs w:val="22"/>
              </w:rPr>
            </w:pPr>
            <w:r>
              <w:rPr>
                <w:sz w:val="22"/>
                <w:szCs w:val="22"/>
              </w:rPr>
              <w:t>Șină tip 49 E1, L=120 ml, R 350 HT</w:t>
            </w:r>
          </w:p>
        </w:tc>
        <w:tc>
          <w:tcPr>
            <w:tcW w:w="2126" w:type="dxa"/>
            <w:tcBorders>
              <w:right w:val="single" w:sz="4" w:space="0" w:color="auto"/>
            </w:tcBorders>
            <w:shd w:val="clear" w:color="auto" w:fill="auto"/>
            <w:vAlign w:val="center"/>
          </w:tcPr>
          <w:p w14:paraId="0387F576" w14:textId="5AA96D82" w:rsidR="00367382" w:rsidRPr="00980B90" w:rsidRDefault="00523366" w:rsidP="00367382">
            <w:pPr>
              <w:contextualSpacing/>
              <w:jc w:val="center"/>
              <w:rPr>
                <w:sz w:val="22"/>
                <w:szCs w:val="22"/>
              </w:rPr>
            </w:pPr>
            <w:r>
              <w:rPr>
                <w:sz w:val="22"/>
                <w:szCs w:val="22"/>
              </w:rPr>
              <w:t>Tonă</w:t>
            </w:r>
          </w:p>
        </w:tc>
        <w:tc>
          <w:tcPr>
            <w:tcW w:w="2291" w:type="dxa"/>
            <w:tcBorders>
              <w:top w:val="single" w:sz="4" w:space="0" w:color="auto"/>
              <w:left w:val="single" w:sz="4" w:space="0" w:color="auto"/>
              <w:bottom w:val="single" w:sz="4" w:space="0" w:color="auto"/>
              <w:right w:val="single" w:sz="4" w:space="0" w:color="auto"/>
            </w:tcBorders>
            <w:shd w:val="clear" w:color="000000" w:fill="FFFFFF"/>
            <w:noWrap/>
          </w:tcPr>
          <w:p w14:paraId="11E07182" w14:textId="59879E47" w:rsidR="00367382" w:rsidRPr="00F602BC" w:rsidRDefault="00523366" w:rsidP="00367382">
            <w:pPr>
              <w:contextualSpacing/>
              <w:jc w:val="center"/>
              <w:rPr>
                <w:sz w:val="22"/>
                <w:szCs w:val="22"/>
                <w:highlight w:val="yellow"/>
              </w:rPr>
            </w:pPr>
            <w:r w:rsidRPr="00523366">
              <w:rPr>
                <w:sz w:val="22"/>
                <w:szCs w:val="22"/>
              </w:rPr>
              <w:t>1.090,5312</w:t>
            </w:r>
          </w:p>
        </w:tc>
        <w:tc>
          <w:tcPr>
            <w:tcW w:w="1580" w:type="dxa"/>
            <w:tcBorders>
              <w:left w:val="single" w:sz="4" w:space="0" w:color="auto"/>
            </w:tcBorders>
            <w:noWrap/>
            <w:vAlign w:val="center"/>
            <w:hideMark/>
          </w:tcPr>
          <w:p w14:paraId="48FEB24D" w14:textId="449D74B6" w:rsidR="00367382" w:rsidRPr="00980B90" w:rsidRDefault="00367382" w:rsidP="00367382">
            <w:pPr>
              <w:contextualSpacing/>
              <w:jc w:val="center"/>
              <w:rPr>
                <w:sz w:val="22"/>
                <w:szCs w:val="22"/>
              </w:rPr>
            </w:pPr>
          </w:p>
        </w:tc>
        <w:tc>
          <w:tcPr>
            <w:tcW w:w="1824" w:type="dxa"/>
            <w:gridSpan w:val="2"/>
            <w:noWrap/>
            <w:vAlign w:val="center"/>
            <w:hideMark/>
          </w:tcPr>
          <w:p w14:paraId="6E0B22A4" w14:textId="3A1AF0ED" w:rsidR="00367382" w:rsidRPr="00980B90" w:rsidRDefault="00367382" w:rsidP="00367382">
            <w:pPr>
              <w:contextualSpacing/>
              <w:jc w:val="center"/>
              <w:rPr>
                <w:sz w:val="22"/>
                <w:szCs w:val="22"/>
              </w:rPr>
            </w:pPr>
          </w:p>
        </w:tc>
      </w:tr>
      <w:tr w:rsidR="00367382" w:rsidRPr="00980B90" w14:paraId="0548BA7C" w14:textId="77777777" w:rsidTr="009D34FA">
        <w:trPr>
          <w:trHeight w:val="319"/>
        </w:trPr>
        <w:tc>
          <w:tcPr>
            <w:tcW w:w="601" w:type="dxa"/>
            <w:shd w:val="clear" w:color="auto" w:fill="auto"/>
            <w:vAlign w:val="center"/>
          </w:tcPr>
          <w:p w14:paraId="373E9BDA" w14:textId="5F8F1DA9" w:rsidR="00367382" w:rsidRPr="00367382" w:rsidRDefault="00367382" w:rsidP="00367382">
            <w:pPr>
              <w:contextualSpacing/>
              <w:jc w:val="center"/>
              <w:rPr>
                <w:iCs/>
                <w:sz w:val="22"/>
                <w:szCs w:val="22"/>
              </w:rPr>
            </w:pPr>
            <w:r w:rsidRPr="00D11DCF">
              <w:rPr>
                <w:color w:val="000000"/>
              </w:rPr>
              <w:t>2</w:t>
            </w:r>
          </w:p>
        </w:tc>
        <w:tc>
          <w:tcPr>
            <w:tcW w:w="2011" w:type="dxa"/>
            <w:noWrap/>
          </w:tcPr>
          <w:p w14:paraId="5DB1E498" w14:textId="7BC10736" w:rsidR="00367382" w:rsidRPr="00980B90" w:rsidRDefault="00367382" w:rsidP="00367382">
            <w:pPr>
              <w:contextualSpacing/>
              <w:jc w:val="center"/>
              <w:rPr>
                <w:i/>
                <w:iCs/>
                <w:sz w:val="22"/>
                <w:szCs w:val="22"/>
              </w:rPr>
            </w:pPr>
            <w:r w:rsidRPr="00590004">
              <w:rPr>
                <w:i/>
                <w:iCs/>
                <w:sz w:val="22"/>
                <w:szCs w:val="22"/>
              </w:rPr>
              <w:t>introduceți referința</w:t>
            </w:r>
          </w:p>
        </w:tc>
        <w:tc>
          <w:tcPr>
            <w:tcW w:w="4324" w:type="dxa"/>
            <w:shd w:val="clear" w:color="000000" w:fill="FFFFFF"/>
            <w:noWrap/>
          </w:tcPr>
          <w:p w14:paraId="0C9B7EA7" w14:textId="19C9AF8B" w:rsidR="00367382" w:rsidRPr="00980B90" w:rsidRDefault="00523366" w:rsidP="00523366">
            <w:pPr>
              <w:contextualSpacing/>
              <w:rPr>
                <w:sz w:val="22"/>
                <w:szCs w:val="22"/>
              </w:rPr>
            </w:pPr>
            <w:r>
              <w:rPr>
                <w:sz w:val="22"/>
                <w:szCs w:val="22"/>
              </w:rPr>
              <w:t>Șină tip 60 E1, L=120 ml, R 350 HT</w:t>
            </w:r>
          </w:p>
        </w:tc>
        <w:tc>
          <w:tcPr>
            <w:tcW w:w="2126" w:type="dxa"/>
            <w:tcBorders>
              <w:right w:val="single" w:sz="4" w:space="0" w:color="auto"/>
            </w:tcBorders>
            <w:shd w:val="clear" w:color="auto" w:fill="auto"/>
            <w:vAlign w:val="center"/>
          </w:tcPr>
          <w:p w14:paraId="44568191" w14:textId="4598C076" w:rsidR="00367382" w:rsidRPr="00980B90" w:rsidRDefault="00523366" w:rsidP="00367382">
            <w:pPr>
              <w:contextualSpacing/>
              <w:jc w:val="center"/>
              <w:rPr>
                <w:sz w:val="22"/>
                <w:szCs w:val="22"/>
              </w:rPr>
            </w:pPr>
            <w:r>
              <w:rPr>
                <w:sz w:val="22"/>
                <w:szCs w:val="22"/>
              </w:rPr>
              <w:t>Tonă</w:t>
            </w:r>
          </w:p>
        </w:tc>
        <w:tc>
          <w:tcPr>
            <w:tcW w:w="2291" w:type="dxa"/>
            <w:tcBorders>
              <w:top w:val="single" w:sz="4" w:space="0" w:color="auto"/>
              <w:left w:val="single" w:sz="4" w:space="0" w:color="auto"/>
              <w:bottom w:val="single" w:sz="4" w:space="0" w:color="auto"/>
              <w:right w:val="single" w:sz="4" w:space="0" w:color="auto"/>
            </w:tcBorders>
            <w:shd w:val="clear" w:color="000000" w:fill="FFFFFF"/>
            <w:noWrap/>
          </w:tcPr>
          <w:p w14:paraId="45B57AA8" w14:textId="3206C901" w:rsidR="00367382" w:rsidRPr="00F602BC" w:rsidRDefault="00523366" w:rsidP="00367382">
            <w:pPr>
              <w:contextualSpacing/>
              <w:jc w:val="center"/>
              <w:rPr>
                <w:sz w:val="22"/>
                <w:szCs w:val="22"/>
                <w:highlight w:val="yellow"/>
              </w:rPr>
            </w:pPr>
            <w:r w:rsidRPr="00523366">
              <w:rPr>
                <w:sz w:val="22"/>
                <w:szCs w:val="22"/>
              </w:rPr>
              <w:t>794,772</w:t>
            </w:r>
          </w:p>
        </w:tc>
        <w:tc>
          <w:tcPr>
            <w:tcW w:w="1580" w:type="dxa"/>
            <w:tcBorders>
              <w:left w:val="single" w:sz="4" w:space="0" w:color="auto"/>
            </w:tcBorders>
            <w:noWrap/>
            <w:vAlign w:val="center"/>
          </w:tcPr>
          <w:p w14:paraId="5923982D" w14:textId="77777777" w:rsidR="00367382" w:rsidRPr="00980B90" w:rsidRDefault="00367382" w:rsidP="00367382">
            <w:pPr>
              <w:contextualSpacing/>
              <w:jc w:val="center"/>
              <w:rPr>
                <w:sz w:val="22"/>
                <w:szCs w:val="22"/>
              </w:rPr>
            </w:pPr>
          </w:p>
        </w:tc>
        <w:tc>
          <w:tcPr>
            <w:tcW w:w="1824" w:type="dxa"/>
            <w:gridSpan w:val="2"/>
            <w:noWrap/>
            <w:vAlign w:val="center"/>
          </w:tcPr>
          <w:p w14:paraId="4591CBEA" w14:textId="77777777" w:rsidR="00367382" w:rsidRPr="00980B90" w:rsidRDefault="00367382" w:rsidP="00367382">
            <w:pPr>
              <w:contextualSpacing/>
              <w:jc w:val="center"/>
              <w:rPr>
                <w:sz w:val="22"/>
                <w:szCs w:val="22"/>
              </w:rPr>
            </w:pPr>
          </w:p>
        </w:tc>
      </w:tr>
      <w:tr w:rsidR="00367382" w:rsidRPr="00980B90" w14:paraId="27856D08" w14:textId="77777777" w:rsidTr="009D34FA">
        <w:trPr>
          <w:trHeight w:val="319"/>
        </w:trPr>
        <w:tc>
          <w:tcPr>
            <w:tcW w:w="601" w:type="dxa"/>
            <w:shd w:val="clear" w:color="auto" w:fill="auto"/>
            <w:vAlign w:val="center"/>
          </w:tcPr>
          <w:p w14:paraId="7956B5AA" w14:textId="7A87B27E" w:rsidR="00367382" w:rsidRPr="00590004" w:rsidRDefault="00367382" w:rsidP="00367382">
            <w:pPr>
              <w:contextualSpacing/>
              <w:jc w:val="center"/>
              <w:rPr>
                <w:i/>
                <w:iCs/>
                <w:sz w:val="22"/>
                <w:szCs w:val="22"/>
              </w:rPr>
            </w:pPr>
            <w:r w:rsidRPr="00D11DCF">
              <w:rPr>
                <w:color w:val="000000"/>
              </w:rPr>
              <w:t>3</w:t>
            </w:r>
          </w:p>
        </w:tc>
        <w:tc>
          <w:tcPr>
            <w:tcW w:w="2011" w:type="dxa"/>
            <w:noWrap/>
          </w:tcPr>
          <w:p w14:paraId="669A5995" w14:textId="77EDD023" w:rsidR="00367382" w:rsidRPr="00980B90" w:rsidRDefault="00367382" w:rsidP="00367382">
            <w:pPr>
              <w:contextualSpacing/>
              <w:jc w:val="center"/>
              <w:rPr>
                <w:i/>
                <w:iCs/>
                <w:sz w:val="22"/>
                <w:szCs w:val="22"/>
              </w:rPr>
            </w:pPr>
            <w:r w:rsidRPr="00590004">
              <w:rPr>
                <w:i/>
                <w:iCs/>
                <w:sz w:val="22"/>
                <w:szCs w:val="22"/>
              </w:rPr>
              <w:t>introduceți referința</w:t>
            </w:r>
          </w:p>
        </w:tc>
        <w:tc>
          <w:tcPr>
            <w:tcW w:w="4324" w:type="dxa"/>
            <w:shd w:val="clear" w:color="000000" w:fill="FFFFFF"/>
            <w:noWrap/>
          </w:tcPr>
          <w:p w14:paraId="4A6B8FDB" w14:textId="7030D781" w:rsidR="00367382" w:rsidRPr="00980B90" w:rsidRDefault="00523366" w:rsidP="00523366">
            <w:pPr>
              <w:contextualSpacing/>
              <w:rPr>
                <w:sz w:val="22"/>
                <w:szCs w:val="22"/>
              </w:rPr>
            </w:pPr>
            <w:r>
              <w:rPr>
                <w:sz w:val="22"/>
                <w:szCs w:val="22"/>
              </w:rPr>
              <w:t>Șină tip 49 E1, L=120 ml, R 400 HT</w:t>
            </w:r>
          </w:p>
        </w:tc>
        <w:tc>
          <w:tcPr>
            <w:tcW w:w="2126" w:type="dxa"/>
            <w:tcBorders>
              <w:right w:val="single" w:sz="4" w:space="0" w:color="auto"/>
            </w:tcBorders>
            <w:shd w:val="clear" w:color="auto" w:fill="auto"/>
            <w:vAlign w:val="center"/>
          </w:tcPr>
          <w:p w14:paraId="1B7A9F86" w14:textId="2DE81687" w:rsidR="00367382" w:rsidRPr="00980B90" w:rsidRDefault="00523366" w:rsidP="00367382">
            <w:pPr>
              <w:contextualSpacing/>
              <w:jc w:val="center"/>
              <w:rPr>
                <w:sz w:val="22"/>
                <w:szCs w:val="22"/>
              </w:rPr>
            </w:pPr>
            <w:r>
              <w:rPr>
                <w:sz w:val="22"/>
                <w:szCs w:val="22"/>
              </w:rPr>
              <w:t xml:space="preserve">Tonă </w:t>
            </w:r>
          </w:p>
        </w:tc>
        <w:tc>
          <w:tcPr>
            <w:tcW w:w="2291" w:type="dxa"/>
            <w:tcBorders>
              <w:top w:val="single" w:sz="4" w:space="0" w:color="auto"/>
              <w:left w:val="single" w:sz="4" w:space="0" w:color="auto"/>
              <w:bottom w:val="single" w:sz="4" w:space="0" w:color="auto"/>
              <w:right w:val="single" w:sz="4" w:space="0" w:color="auto"/>
            </w:tcBorders>
            <w:shd w:val="clear" w:color="000000" w:fill="FFFFFF"/>
            <w:noWrap/>
          </w:tcPr>
          <w:p w14:paraId="4A469EC9" w14:textId="5D616F55" w:rsidR="00367382" w:rsidRPr="00F602BC" w:rsidRDefault="00523366" w:rsidP="00367382">
            <w:pPr>
              <w:contextualSpacing/>
              <w:jc w:val="center"/>
              <w:rPr>
                <w:sz w:val="22"/>
                <w:szCs w:val="22"/>
                <w:highlight w:val="yellow"/>
              </w:rPr>
            </w:pPr>
            <w:r w:rsidRPr="00523366">
              <w:rPr>
                <w:sz w:val="22"/>
                <w:szCs w:val="22"/>
              </w:rPr>
              <w:t>284,4864</w:t>
            </w:r>
          </w:p>
        </w:tc>
        <w:tc>
          <w:tcPr>
            <w:tcW w:w="1580" w:type="dxa"/>
            <w:tcBorders>
              <w:left w:val="single" w:sz="4" w:space="0" w:color="auto"/>
            </w:tcBorders>
            <w:noWrap/>
            <w:vAlign w:val="center"/>
          </w:tcPr>
          <w:p w14:paraId="32DCB6A3" w14:textId="77777777" w:rsidR="00367382" w:rsidRPr="00980B90" w:rsidRDefault="00367382" w:rsidP="00367382">
            <w:pPr>
              <w:contextualSpacing/>
              <w:jc w:val="center"/>
              <w:rPr>
                <w:sz w:val="22"/>
                <w:szCs w:val="22"/>
              </w:rPr>
            </w:pPr>
          </w:p>
        </w:tc>
        <w:tc>
          <w:tcPr>
            <w:tcW w:w="1824" w:type="dxa"/>
            <w:gridSpan w:val="2"/>
            <w:noWrap/>
            <w:vAlign w:val="center"/>
          </w:tcPr>
          <w:p w14:paraId="58574881" w14:textId="77777777" w:rsidR="00367382" w:rsidRPr="00980B90" w:rsidRDefault="00367382" w:rsidP="00367382">
            <w:pPr>
              <w:contextualSpacing/>
              <w:jc w:val="center"/>
              <w:rPr>
                <w:sz w:val="22"/>
                <w:szCs w:val="22"/>
              </w:rPr>
            </w:pPr>
          </w:p>
        </w:tc>
      </w:tr>
      <w:tr w:rsidR="006E4DED" w:rsidRPr="00980B90" w14:paraId="75443733" w14:textId="77777777" w:rsidTr="002505CF">
        <w:trPr>
          <w:gridAfter w:val="1"/>
          <w:wAfter w:w="15" w:type="dxa"/>
          <w:trHeight w:val="447"/>
        </w:trPr>
        <w:tc>
          <w:tcPr>
            <w:tcW w:w="12933" w:type="dxa"/>
            <w:gridSpan w:val="6"/>
            <w:vAlign w:val="center"/>
          </w:tcPr>
          <w:p w14:paraId="120D1054" w14:textId="484A61E8" w:rsidR="006E4DED" w:rsidRPr="00980B90" w:rsidRDefault="006E4DED" w:rsidP="00A964FC">
            <w:pPr>
              <w:contextualSpacing/>
              <w:jc w:val="right"/>
              <w:rPr>
                <w:b/>
                <w:bCs/>
                <w:sz w:val="22"/>
                <w:szCs w:val="22"/>
              </w:rPr>
            </w:pPr>
            <w:r w:rsidRPr="00980B90">
              <w:rPr>
                <w:sz w:val="22"/>
                <w:szCs w:val="22"/>
              </w:rPr>
              <w:t> </w:t>
            </w:r>
            <w:r w:rsidRPr="00980B90">
              <w:rPr>
                <w:b/>
                <w:bCs/>
                <w:sz w:val="22"/>
                <w:szCs w:val="22"/>
              </w:rPr>
              <w:t>Valoarea totală</w:t>
            </w:r>
            <w:r>
              <w:rPr>
                <w:b/>
                <w:bCs/>
                <w:sz w:val="22"/>
                <w:szCs w:val="22"/>
              </w:rPr>
              <w:t xml:space="preserve"> acord-cadru lei</w:t>
            </w:r>
            <w:r w:rsidR="009F628D">
              <w:rPr>
                <w:b/>
                <w:bCs/>
                <w:sz w:val="22"/>
                <w:szCs w:val="22"/>
              </w:rPr>
              <w:t>/euro</w:t>
            </w:r>
            <w:r w:rsidRPr="00980B90">
              <w:rPr>
                <w:b/>
                <w:bCs/>
                <w:sz w:val="22"/>
                <w:szCs w:val="22"/>
              </w:rPr>
              <w:t xml:space="preserve"> fără TVA</w:t>
            </w:r>
          </w:p>
        </w:tc>
        <w:tc>
          <w:tcPr>
            <w:tcW w:w="1809" w:type="dxa"/>
            <w:noWrap/>
            <w:hideMark/>
          </w:tcPr>
          <w:p w14:paraId="1A3819D8" w14:textId="7C510077" w:rsidR="006E4DED" w:rsidRPr="00980B90" w:rsidRDefault="006E4DED" w:rsidP="00DD489F">
            <w:pPr>
              <w:contextualSpacing/>
              <w:jc w:val="both"/>
              <w:rPr>
                <w:b/>
                <w:bCs/>
                <w:sz w:val="22"/>
                <w:szCs w:val="22"/>
              </w:rPr>
            </w:pPr>
          </w:p>
        </w:tc>
      </w:tr>
    </w:tbl>
    <w:p w14:paraId="39EAA5EE" w14:textId="77777777" w:rsidR="00B95F52" w:rsidRDefault="00B95F52" w:rsidP="00B95F52">
      <w:pPr>
        <w:contextualSpacing/>
        <w:jc w:val="both"/>
      </w:pPr>
    </w:p>
    <w:p w14:paraId="52A51AF4" w14:textId="339D0154" w:rsidR="00921FB0" w:rsidRDefault="00921FB0" w:rsidP="00B95F52">
      <w:pPr>
        <w:contextualSpacing/>
        <w:jc w:val="center"/>
      </w:pPr>
    </w:p>
    <w:p w14:paraId="2948BEAC" w14:textId="66C78714" w:rsidR="00297654" w:rsidRDefault="00297654" w:rsidP="00B95F52">
      <w:pPr>
        <w:contextualSpacing/>
        <w:jc w:val="center"/>
      </w:pPr>
    </w:p>
    <w:p w14:paraId="0F95E5C2" w14:textId="77777777" w:rsidR="00297654" w:rsidRDefault="00297654" w:rsidP="00B95F52">
      <w:pPr>
        <w:contextualSpacing/>
        <w:jc w:val="center"/>
      </w:pPr>
    </w:p>
    <w:p w14:paraId="6833E960" w14:textId="4A7A5895" w:rsidR="00B95F52" w:rsidRDefault="00B95F52" w:rsidP="00B95F52">
      <w:pPr>
        <w:contextualSpacing/>
        <w:jc w:val="center"/>
      </w:pPr>
      <w:r>
        <w:t>Operator economic,</w:t>
      </w:r>
    </w:p>
    <w:p w14:paraId="4BE30AE7" w14:textId="0112613B" w:rsidR="00B95F52" w:rsidRPr="00B95F52" w:rsidRDefault="00B95F52" w:rsidP="00B95F52">
      <w:pPr>
        <w:contextualSpacing/>
        <w:jc w:val="center"/>
      </w:pPr>
      <w:r>
        <w:t>.................................</w:t>
      </w:r>
    </w:p>
    <w:p w14:paraId="3928C510" w14:textId="77777777" w:rsidR="00B95F52" w:rsidRDefault="00B95F52" w:rsidP="002819D1">
      <w:pPr>
        <w:autoSpaceDE w:val="0"/>
        <w:autoSpaceDN w:val="0"/>
        <w:adjustRightInd w:val="0"/>
        <w:contextualSpacing/>
        <w:rPr>
          <w:b/>
          <w:lang w:val="en-GB"/>
        </w:rPr>
        <w:sectPr w:rsidR="00B95F52" w:rsidSect="00F35903">
          <w:pgSz w:w="16838" w:h="11906" w:orient="landscape" w:code="9"/>
          <w:pgMar w:top="1276" w:right="851" w:bottom="992" w:left="851" w:header="720" w:footer="720" w:gutter="0"/>
          <w:cols w:space="720"/>
          <w:titlePg/>
          <w:docGrid w:linePitch="360"/>
        </w:sectPr>
      </w:pPr>
    </w:p>
    <w:p w14:paraId="304837CC" w14:textId="77777777" w:rsidR="002819D1" w:rsidRDefault="002819D1" w:rsidP="002819D1">
      <w:pPr>
        <w:autoSpaceDE w:val="0"/>
        <w:autoSpaceDN w:val="0"/>
        <w:adjustRightInd w:val="0"/>
        <w:contextualSpacing/>
        <w:rPr>
          <w:b/>
          <w:lang w:val="en-GB"/>
        </w:rPr>
      </w:pPr>
    </w:p>
    <w:p w14:paraId="47632CD1" w14:textId="17B0BB6D" w:rsidR="00AB48B5" w:rsidRDefault="007D692D" w:rsidP="00FF5D76">
      <w:pPr>
        <w:contextualSpacing/>
        <w:jc w:val="center"/>
        <w:rPr>
          <w:b/>
          <w:lang w:val="en-GB"/>
        </w:rPr>
      </w:pPr>
      <w:r>
        <w:rPr>
          <w:b/>
          <w:lang w:val="en-GB"/>
        </w:rPr>
        <w:t xml:space="preserve">           </w:t>
      </w:r>
    </w:p>
    <w:p w14:paraId="4CC43185" w14:textId="77777777" w:rsidR="00AC429D" w:rsidRPr="00AC429D" w:rsidRDefault="00AC429D" w:rsidP="008813B3">
      <w:pPr>
        <w:contextualSpacing/>
        <w:jc w:val="center"/>
        <w:rPr>
          <w:b/>
          <w:bCs/>
        </w:rPr>
      </w:pPr>
      <w:r w:rsidRPr="00AC429D">
        <w:rPr>
          <w:b/>
          <w:bCs/>
        </w:rPr>
        <w:t xml:space="preserve">Informare privind prelucrarea datelor cu caracter personal </w:t>
      </w:r>
    </w:p>
    <w:p w14:paraId="1DACA412" w14:textId="1E876440" w:rsidR="00AC429D" w:rsidRPr="00AC429D" w:rsidRDefault="00AC429D" w:rsidP="008813B3">
      <w:pPr>
        <w:contextualSpacing/>
        <w:jc w:val="center"/>
        <w:rPr>
          <w:b/>
          <w:bCs/>
        </w:rPr>
      </w:pPr>
      <w:r w:rsidRPr="00AC429D">
        <w:rPr>
          <w:b/>
          <w:bCs/>
        </w:rPr>
        <w:t xml:space="preserve">Cuprinse în candidatura / oferta depusă în cadrul procedurii organizate de METROREX S.A. pentru atribuirea </w:t>
      </w:r>
      <w:r w:rsidR="005530C7">
        <w:rPr>
          <w:b/>
          <w:bCs/>
        </w:rPr>
        <w:t xml:space="preserve">acordului-cadru </w:t>
      </w:r>
      <w:r w:rsidRPr="00AC429D">
        <w:rPr>
          <w:b/>
          <w:bCs/>
        </w:rPr>
        <w:t>având ca obiect ............................</w:t>
      </w:r>
    </w:p>
    <w:p w14:paraId="031EF779" w14:textId="77777777" w:rsidR="00AC429D" w:rsidRPr="00AC429D" w:rsidRDefault="00AC429D" w:rsidP="008813B3">
      <w:pPr>
        <w:contextualSpacing/>
        <w:jc w:val="center"/>
        <w:rPr>
          <w:b/>
          <w:bCs/>
        </w:rPr>
      </w:pPr>
    </w:p>
    <w:p w14:paraId="56088185" w14:textId="77777777" w:rsidR="00AC429D" w:rsidRPr="00AC429D" w:rsidRDefault="00AC429D" w:rsidP="008813B3">
      <w:pPr>
        <w:contextualSpacing/>
        <w:jc w:val="center"/>
        <w:rPr>
          <w:b/>
          <w:bCs/>
        </w:rPr>
      </w:pPr>
    </w:p>
    <w:p w14:paraId="1F5DBDBD" w14:textId="77777777" w:rsidR="00AC429D" w:rsidRPr="00AC429D" w:rsidRDefault="00AC429D" w:rsidP="008813B3">
      <w:pPr>
        <w:contextualSpacing/>
        <w:jc w:val="both"/>
      </w:pPr>
      <w:r w:rsidRPr="00AC429D">
        <w:rPr>
          <w:b/>
        </w:rPr>
        <w:t>METROREX S.A.</w:t>
      </w:r>
      <w:r w:rsidRPr="00AC429D">
        <w:t xml:space="preserve"> colectează și prelucrează date cu caracter personal în conformitate cu prevederile </w:t>
      </w:r>
      <w:r w:rsidRPr="00AC429D">
        <w:rPr>
          <w:i/>
        </w:rPr>
        <w:t>Regulamentului U.E. nr. 679/2016 privind protecţia persoanelor fizice în ceea ce priveşte prelucrarea datelor cu caracter personal şi privind libera circulaţie a acestor date</w:t>
      </w:r>
      <w:r w:rsidRPr="00AC429D">
        <w:t xml:space="preserve">. </w:t>
      </w:r>
    </w:p>
    <w:p w14:paraId="6A44ADC9" w14:textId="77777777" w:rsidR="00AC429D" w:rsidRPr="00AC429D" w:rsidRDefault="00AC429D" w:rsidP="008813B3">
      <w:pPr>
        <w:contextualSpacing/>
        <w:jc w:val="both"/>
      </w:pPr>
    </w:p>
    <w:p w14:paraId="67CBE5B6" w14:textId="77777777" w:rsidR="00AC429D" w:rsidRPr="00AC429D" w:rsidRDefault="00AC429D" w:rsidP="008813B3">
      <w:pPr>
        <w:contextualSpacing/>
        <w:jc w:val="both"/>
      </w:pPr>
      <w:r w:rsidRPr="00AC429D">
        <w:t xml:space="preserve">Prin acest document, </w:t>
      </w:r>
      <w:r w:rsidRPr="00AC429D">
        <w:rPr>
          <w:b/>
        </w:rPr>
        <w:t>METROREX S.A.</w:t>
      </w:r>
      <w:r w:rsidRPr="00AC429D">
        <w:t xml:space="preserve"> informează persoanele vizate, ale căror date sunt colectate, cu privire la modul în care sunt utilizate aceste date și, în același timp, informează persoanele vizate despre drepturile care li se cuvin.</w:t>
      </w:r>
    </w:p>
    <w:p w14:paraId="14387453" w14:textId="77777777" w:rsidR="00AC429D" w:rsidRPr="00AC429D" w:rsidRDefault="00AC429D" w:rsidP="008813B3">
      <w:pPr>
        <w:numPr>
          <w:ilvl w:val="0"/>
          <w:numId w:val="20"/>
        </w:numPr>
        <w:spacing w:before="240" w:after="240"/>
        <w:ind w:right="-635"/>
        <w:contextualSpacing/>
        <w:jc w:val="both"/>
        <w:rPr>
          <w:b/>
          <w:lang w:eastAsia="de-DE"/>
        </w:rPr>
      </w:pPr>
      <w:r w:rsidRPr="00AC429D">
        <w:rPr>
          <w:b/>
          <w:lang w:eastAsia="de-DE"/>
        </w:rPr>
        <w:t>Date de contact ale responsabilului cu protecția datelor:</w:t>
      </w:r>
    </w:p>
    <w:p w14:paraId="54D35BA2" w14:textId="77777777" w:rsidR="00AC429D" w:rsidRPr="00AC429D" w:rsidRDefault="00AC429D" w:rsidP="008813B3">
      <w:pPr>
        <w:contextualSpacing/>
        <w:jc w:val="both"/>
      </w:pPr>
      <w:r w:rsidRPr="00AC429D">
        <w:t xml:space="preserve">E-mail: </w:t>
      </w:r>
      <w:hyperlink r:id="rId9" w:history="1">
        <w:r w:rsidRPr="00AC429D">
          <w:rPr>
            <w:b/>
            <w:color w:val="0000FF"/>
            <w:u w:val="single"/>
          </w:rPr>
          <w:t>dpo@metrorex.ro</w:t>
        </w:r>
      </w:hyperlink>
      <w:r w:rsidRPr="00AC429D">
        <w:t xml:space="preserve"> </w:t>
      </w:r>
    </w:p>
    <w:p w14:paraId="4B6F3AA1" w14:textId="77777777" w:rsidR="00AC429D" w:rsidRPr="00AC429D" w:rsidRDefault="00AC429D" w:rsidP="008813B3">
      <w:pPr>
        <w:numPr>
          <w:ilvl w:val="0"/>
          <w:numId w:val="20"/>
        </w:numPr>
        <w:spacing w:after="160"/>
        <w:contextualSpacing/>
        <w:jc w:val="both"/>
        <w:rPr>
          <w:lang w:eastAsia="de-DE"/>
        </w:rPr>
      </w:pPr>
      <w:r w:rsidRPr="00AC429D">
        <w:rPr>
          <w:b/>
          <w:lang w:eastAsia="de-DE"/>
        </w:rPr>
        <w:t>Scopurile prelucrării datelor cu caracter personal:</w:t>
      </w:r>
      <w:r w:rsidRPr="00AC429D">
        <w:rPr>
          <w:lang w:eastAsia="de-DE"/>
        </w:rPr>
        <w:t xml:space="preserve"> </w:t>
      </w:r>
    </w:p>
    <w:p w14:paraId="05291818" w14:textId="77777777" w:rsidR="00AC429D" w:rsidRPr="00AC429D" w:rsidRDefault="00AC429D" w:rsidP="008813B3">
      <w:pPr>
        <w:contextualSpacing/>
        <w:jc w:val="both"/>
      </w:pPr>
      <w:r w:rsidRPr="00AC429D">
        <w:rPr>
          <w:b/>
        </w:rPr>
        <w:t>Metrorex S.A.</w:t>
      </w:r>
      <w:r w:rsidRPr="00AC429D">
        <w:t xml:space="preserve"> colectează date cu caracter personal pe care le poate prelucra în scopuri precum:</w:t>
      </w:r>
    </w:p>
    <w:p w14:paraId="148E0FE3"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publicitatea și transparența ce decurg din derularea și finalizarea procedurii de atribuire în conformitate cu prevederile legislației aplicabile cu privire la achizițiile sectoriale</w:t>
      </w:r>
    </w:p>
    <w:p w14:paraId="29042FAA" w14:textId="77777777" w:rsidR="00AC429D" w:rsidRPr="00AC429D" w:rsidRDefault="00AC429D" w:rsidP="008813B3">
      <w:pPr>
        <w:numPr>
          <w:ilvl w:val="0"/>
          <w:numId w:val="21"/>
        </w:numPr>
        <w:spacing w:after="160"/>
        <w:contextualSpacing/>
        <w:jc w:val="both"/>
        <w:rPr>
          <w:lang w:eastAsia="de-DE"/>
        </w:rPr>
      </w:pPr>
      <w:r w:rsidRPr="00AC429D">
        <w:rPr>
          <w:lang w:eastAsia="de-DE"/>
        </w:rPr>
        <w:t>Evaluarea candidaturilor / ofertelor depuse în cadrul procedurilor de atribuire,</w:t>
      </w:r>
    </w:p>
    <w:p w14:paraId="20A54914" w14:textId="77777777" w:rsidR="00AC429D" w:rsidRPr="00AC429D" w:rsidRDefault="00AC429D" w:rsidP="008813B3">
      <w:pPr>
        <w:numPr>
          <w:ilvl w:val="0"/>
          <w:numId w:val="21"/>
        </w:numPr>
        <w:spacing w:after="160"/>
        <w:contextualSpacing/>
        <w:jc w:val="both"/>
        <w:rPr>
          <w:lang w:eastAsia="de-DE"/>
        </w:rPr>
      </w:pPr>
      <w:r w:rsidRPr="00AC429D">
        <w:rPr>
          <w:lang w:eastAsia="de-DE"/>
        </w:rPr>
        <w:t>Întocmirea contractului de achiziție publică;</w:t>
      </w:r>
    </w:p>
    <w:p w14:paraId="7FF14034" w14:textId="77777777" w:rsidR="00AC429D" w:rsidRPr="00AC429D" w:rsidRDefault="00AC429D" w:rsidP="008813B3">
      <w:pPr>
        <w:numPr>
          <w:ilvl w:val="0"/>
          <w:numId w:val="21"/>
        </w:numPr>
        <w:spacing w:after="160"/>
        <w:contextualSpacing/>
        <w:jc w:val="both"/>
        <w:rPr>
          <w:lang w:eastAsia="de-DE"/>
        </w:rPr>
      </w:pPr>
      <w:r w:rsidRPr="00AC429D">
        <w:rPr>
          <w:lang w:eastAsia="de-DE"/>
        </w:rPr>
        <w:t>Implementarea contractului;</w:t>
      </w:r>
    </w:p>
    <w:p w14:paraId="65391714"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punerea la dispoziția organelor / autorităților cu atribuții de verificare/control, a documentelor privind atribuirea / implementarea contractului;</w:t>
      </w:r>
    </w:p>
    <w:p w14:paraId="5A3754C6" w14:textId="77777777" w:rsidR="00AC429D" w:rsidRPr="00AC429D" w:rsidRDefault="00AC429D" w:rsidP="008813B3">
      <w:pPr>
        <w:ind w:left="720"/>
        <w:contextualSpacing/>
        <w:jc w:val="both"/>
        <w:rPr>
          <w:lang w:eastAsia="de-DE"/>
        </w:rPr>
      </w:pPr>
    </w:p>
    <w:p w14:paraId="17BC0919"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Destinatari ai datelor cu caracter personal:</w:t>
      </w:r>
    </w:p>
    <w:p w14:paraId="23B5BD67" w14:textId="77777777" w:rsidR="00AC429D" w:rsidRPr="00AC429D" w:rsidRDefault="00AC429D" w:rsidP="008813B3">
      <w:pPr>
        <w:contextualSpacing/>
        <w:jc w:val="both"/>
      </w:pPr>
      <w:r w:rsidRPr="00AC429D">
        <w:t>În fluxul de procesare și stocare, datele cu caracter personal ar putea fi transferate, după caz, următoarelor categorii de destinatari:</w:t>
      </w:r>
    </w:p>
    <w:p w14:paraId="0E2FF089" w14:textId="77777777" w:rsidR="00AC429D" w:rsidRPr="00AC429D" w:rsidRDefault="00AC429D" w:rsidP="008813B3">
      <w:pPr>
        <w:numPr>
          <w:ilvl w:val="0"/>
          <w:numId w:val="21"/>
        </w:numPr>
        <w:spacing w:after="160"/>
        <w:contextualSpacing/>
        <w:rPr>
          <w:lang w:eastAsia="de-DE"/>
        </w:rPr>
      </w:pPr>
      <w:r w:rsidRPr="00AC429D">
        <w:rPr>
          <w:lang w:eastAsia="de-DE"/>
        </w:rPr>
        <w:t>Autorități și Instituții ale Statului și/sau autorițăți/instituții internaționale, având desemnate atribuții/drepturi de verificare/control, etc.;</w:t>
      </w:r>
    </w:p>
    <w:p w14:paraId="602B829F" w14:textId="77777777" w:rsidR="00AC429D" w:rsidRPr="00AC429D" w:rsidRDefault="00AC429D" w:rsidP="008813B3">
      <w:pPr>
        <w:numPr>
          <w:ilvl w:val="0"/>
          <w:numId w:val="21"/>
        </w:numPr>
        <w:spacing w:after="160"/>
        <w:contextualSpacing/>
        <w:rPr>
          <w:lang w:eastAsia="de-DE"/>
        </w:rPr>
      </w:pPr>
      <w:r w:rsidRPr="00AC429D">
        <w:rPr>
          <w:lang w:eastAsia="de-DE"/>
        </w:rPr>
        <w:t>Instanțe Judecătorești;</w:t>
      </w:r>
    </w:p>
    <w:p w14:paraId="003EF937" w14:textId="77777777" w:rsidR="00AC429D" w:rsidRPr="00AC429D" w:rsidRDefault="00AC429D" w:rsidP="008813B3">
      <w:pPr>
        <w:numPr>
          <w:ilvl w:val="0"/>
          <w:numId w:val="21"/>
        </w:numPr>
        <w:spacing w:after="160"/>
        <w:contextualSpacing/>
        <w:rPr>
          <w:lang w:eastAsia="de-DE"/>
        </w:rPr>
      </w:pPr>
      <w:r w:rsidRPr="00AC429D">
        <w:rPr>
          <w:lang w:eastAsia="de-DE"/>
        </w:rPr>
        <w:t>Destinatari care cer informații pe baza Legii 544/2001, privind liberul acces la informațiile de interes public, republicată, cu modificările și completările ulterioare;</w:t>
      </w:r>
    </w:p>
    <w:p w14:paraId="0AEB523B" w14:textId="77777777" w:rsidR="00AC429D" w:rsidRPr="00AC429D" w:rsidRDefault="00AC429D" w:rsidP="008813B3">
      <w:pPr>
        <w:ind w:left="720"/>
        <w:contextualSpacing/>
        <w:jc w:val="both"/>
        <w:rPr>
          <w:lang w:eastAsia="de-DE"/>
        </w:rPr>
      </w:pPr>
    </w:p>
    <w:p w14:paraId="00BE4B19" w14:textId="77777777" w:rsidR="00AC429D" w:rsidRPr="00AC429D" w:rsidRDefault="00AC429D" w:rsidP="008813B3">
      <w:pPr>
        <w:numPr>
          <w:ilvl w:val="0"/>
          <w:numId w:val="20"/>
        </w:numPr>
        <w:spacing w:after="160"/>
        <w:contextualSpacing/>
        <w:jc w:val="both"/>
        <w:rPr>
          <w:b/>
          <w:bCs/>
          <w:lang w:eastAsia="de-DE"/>
        </w:rPr>
      </w:pPr>
      <w:bookmarkStart w:id="1" w:name="_Hlk513647438"/>
      <w:r w:rsidRPr="00AC429D">
        <w:rPr>
          <w:b/>
          <w:lang w:eastAsia="de-DE"/>
        </w:rPr>
        <w:t>Transferul datelor în afara țării:</w:t>
      </w:r>
    </w:p>
    <w:p w14:paraId="1F53BFA3" w14:textId="77777777" w:rsidR="00AC429D" w:rsidRPr="00AC429D" w:rsidRDefault="00AC429D" w:rsidP="008813B3">
      <w:pPr>
        <w:contextualSpacing/>
        <w:jc w:val="both"/>
      </w:pPr>
      <w:r w:rsidRPr="00AC429D">
        <w:t xml:space="preserve">Datele cu caracter personal colectate de către </w:t>
      </w:r>
      <w:r w:rsidRPr="00AC429D">
        <w:rPr>
          <w:b/>
        </w:rPr>
        <w:t>Metrorex S.A.</w:t>
      </w:r>
      <w:r w:rsidRPr="00AC429D">
        <w:t xml:space="preserve"> pot fi transmise în afara țării, către [specificați destinatarul], localizat în [precizați țara în care se transferă datele personale] și utilizate de acesta în scopurile prelucrării menționate mai sus.</w:t>
      </w:r>
    </w:p>
    <w:p w14:paraId="6AEB9853"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Perioada stocării datelor</w:t>
      </w:r>
      <w:bookmarkEnd w:id="1"/>
      <w:r w:rsidRPr="00AC429D">
        <w:rPr>
          <w:b/>
          <w:lang w:eastAsia="de-DE"/>
        </w:rPr>
        <w:t>:</w:t>
      </w:r>
    </w:p>
    <w:p w14:paraId="6B3F8ADE" w14:textId="77777777" w:rsidR="00AC429D" w:rsidRPr="00AC429D" w:rsidRDefault="00AC429D" w:rsidP="008813B3">
      <w:pPr>
        <w:contextualSpacing/>
        <w:jc w:val="both"/>
      </w:pPr>
      <w:r w:rsidRPr="00AC429D">
        <w:t xml:space="preserve">Datele dumneavoastră personale vor fi păstrate pentru întreaga perioadă de timp în care contractul de achiziție publică produce efecte juridice, incluzând perioada de garanție a contractului respectiv,  la care se adaugă o perioadă suplimentară de minim 5 ani după ce contractul respectiv nu mai produce efecte. </w:t>
      </w:r>
    </w:p>
    <w:p w14:paraId="7FBF5FA7" w14:textId="77777777" w:rsidR="00AC429D" w:rsidRPr="00AC429D" w:rsidRDefault="00AC429D" w:rsidP="008813B3">
      <w:pPr>
        <w:numPr>
          <w:ilvl w:val="0"/>
          <w:numId w:val="20"/>
        </w:numPr>
        <w:spacing w:after="160"/>
        <w:contextualSpacing/>
        <w:jc w:val="both"/>
        <w:rPr>
          <w:b/>
          <w:bCs/>
          <w:lang w:eastAsia="de-DE"/>
        </w:rPr>
      </w:pPr>
      <w:bookmarkStart w:id="2" w:name="_Hlk513647578"/>
      <w:r w:rsidRPr="00AC429D">
        <w:rPr>
          <w:b/>
          <w:lang w:eastAsia="de-DE"/>
        </w:rPr>
        <w:t>Drepturile persoanei vizate:</w:t>
      </w:r>
    </w:p>
    <w:p w14:paraId="6BC5975B" w14:textId="07A01AB9" w:rsidR="00AC429D" w:rsidRPr="00AC429D" w:rsidRDefault="00424121" w:rsidP="008813B3">
      <w:pPr>
        <w:autoSpaceDE w:val="0"/>
        <w:autoSpaceDN w:val="0"/>
        <w:adjustRightInd w:val="0"/>
        <w:spacing w:before="120" w:after="120"/>
        <w:contextualSpacing/>
        <w:jc w:val="both"/>
        <w:rPr>
          <w:rFonts w:eastAsia="Calibri"/>
          <w:color w:val="000000"/>
          <w:lang w:eastAsia="en-US" w:bidi="bo-CN"/>
        </w:rPr>
      </w:pPr>
      <w:r>
        <w:rPr>
          <w:rFonts w:eastAsia="Calibri"/>
          <w:color w:val="000000"/>
          <w:lang w:eastAsia="en-US" w:bidi="bo-CN"/>
        </w:rPr>
        <w:t>Aveți urmă</w:t>
      </w:r>
      <w:r w:rsidR="00AC429D" w:rsidRPr="00AC429D">
        <w:rPr>
          <w:rFonts w:eastAsia="Calibri"/>
          <w:color w:val="000000"/>
          <w:lang w:eastAsia="en-US" w:bidi="bo-CN"/>
        </w:rPr>
        <w:t>toarele drepturi asupra datelor cu caracter personal, care v</w:t>
      </w:r>
      <w:r>
        <w:rPr>
          <w:rFonts w:eastAsia="Calibri"/>
          <w:color w:val="000000"/>
          <w:lang w:eastAsia="en-US" w:bidi="bo-CN"/>
        </w:rPr>
        <w:t>ă</w:t>
      </w:r>
      <w:r w:rsidR="00AC429D" w:rsidRPr="00AC429D">
        <w:rPr>
          <w:rFonts w:eastAsia="Calibri"/>
          <w:color w:val="000000"/>
          <w:lang w:eastAsia="en-US" w:bidi="bo-CN"/>
        </w:rPr>
        <w:t xml:space="preserve"> apartin, și care sunt prelucrate de către </w:t>
      </w:r>
      <w:r w:rsidR="00AC429D" w:rsidRPr="00AC429D">
        <w:rPr>
          <w:rFonts w:eastAsia="Calibri"/>
          <w:b/>
          <w:color w:val="000000"/>
          <w:lang w:eastAsia="en-US" w:bidi="bo-CN"/>
        </w:rPr>
        <w:t>Metrorex S.A.</w:t>
      </w:r>
      <w:r w:rsidR="00AC429D" w:rsidRPr="00AC429D">
        <w:rPr>
          <w:rFonts w:eastAsia="Calibri"/>
          <w:color w:val="000000"/>
          <w:lang w:eastAsia="en-US" w:bidi="bo-CN"/>
        </w:rPr>
        <w:t xml:space="preserve">: </w:t>
      </w:r>
    </w:p>
    <w:p w14:paraId="164C6A7C"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i/>
          <w:color w:val="000000"/>
          <w:lang w:eastAsia="en-US" w:bidi="bo-CN"/>
        </w:rPr>
      </w:pPr>
      <w:r w:rsidRPr="00AC429D">
        <w:rPr>
          <w:rFonts w:eastAsia="Calibri"/>
          <w:i/>
          <w:color w:val="000000"/>
          <w:lang w:eastAsia="en-US" w:bidi="bo-CN"/>
        </w:rPr>
        <w:t>dreptul de a solicita accesul la datele cu caracter personal;</w:t>
      </w:r>
    </w:p>
    <w:p w14:paraId="0C9DC43B"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color w:val="000000"/>
          <w:lang w:eastAsia="en-US"/>
        </w:rPr>
      </w:pPr>
      <w:r w:rsidRPr="00AC429D">
        <w:rPr>
          <w:rFonts w:eastAsia="Calibri"/>
          <w:i/>
          <w:color w:val="000000"/>
          <w:lang w:eastAsia="en-US" w:bidi="bo-CN"/>
        </w:rPr>
        <w:t>dreptul de a depune o plângere</w:t>
      </w:r>
      <w:r w:rsidRPr="00AC429D">
        <w:rPr>
          <w:rFonts w:eastAsia="Calibri"/>
          <w:color w:val="000000"/>
          <w:lang w:eastAsia="en-US" w:bidi="bo-CN"/>
        </w:rPr>
        <w:t xml:space="preserve"> în faţa </w:t>
      </w:r>
      <w:r w:rsidRPr="00AC429D">
        <w:rPr>
          <w:rFonts w:eastAsia="Calibri"/>
          <w:b/>
          <w:color w:val="000000"/>
          <w:lang w:eastAsia="en-US" w:bidi="bo-CN"/>
        </w:rPr>
        <w:t>Autorității Naționale de Supraveghere a Prelucrării Datelor cu Caracter Personal</w:t>
      </w:r>
      <w:r w:rsidRPr="00AC429D">
        <w:rPr>
          <w:rFonts w:eastAsia="Calibri"/>
          <w:color w:val="000000"/>
          <w:lang w:eastAsia="en-US" w:bidi="bo-CN"/>
        </w:rPr>
        <w:t>.</w:t>
      </w:r>
      <w:bookmarkStart w:id="3" w:name="_Hlk513647960"/>
      <w:bookmarkEnd w:id="2"/>
    </w:p>
    <w:p w14:paraId="1B7DD338" w14:textId="77777777" w:rsidR="00AC429D" w:rsidRPr="00AC429D" w:rsidRDefault="00AC429D" w:rsidP="008813B3">
      <w:pPr>
        <w:contextualSpacing/>
        <w:jc w:val="both"/>
      </w:pPr>
      <w:r w:rsidRPr="00AC429D">
        <w:rPr>
          <w:b/>
          <w:bCs/>
        </w:rPr>
        <w:t>Temeiul legal pentru prelucrarea datelor personale</w:t>
      </w:r>
      <w:r w:rsidRPr="00AC429D">
        <w:t>, pentru fiecare din scopurile definite mai sus, este:</w:t>
      </w:r>
    </w:p>
    <w:p w14:paraId="451CBF45" w14:textId="242DDE03" w:rsidR="00AC429D" w:rsidRPr="00AC429D" w:rsidRDefault="00AC429D" w:rsidP="008813B3">
      <w:pPr>
        <w:numPr>
          <w:ilvl w:val="0"/>
          <w:numId w:val="22"/>
        </w:numPr>
        <w:spacing w:after="160"/>
        <w:contextualSpacing/>
        <w:jc w:val="both"/>
        <w:rPr>
          <w:lang w:eastAsia="de-DE"/>
        </w:rPr>
      </w:pPr>
      <w:r w:rsidRPr="00AC429D">
        <w:rPr>
          <w:lang w:eastAsia="de-DE"/>
        </w:rPr>
        <w:lastRenderedPageBreak/>
        <w:t>evaluarea candidaturii / ofertei depuse în cadrul procedurii de atribuire organizate de METROREX S.A</w:t>
      </w:r>
      <w:r w:rsidR="00424121">
        <w:rPr>
          <w:lang w:eastAsia="de-DE"/>
        </w:rPr>
        <w:t>.</w:t>
      </w:r>
    </w:p>
    <w:p w14:paraId="7AE28F2F" w14:textId="77777777" w:rsidR="00AC429D" w:rsidRPr="00AC429D" w:rsidRDefault="00AC429D" w:rsidP="008813B3">
      <w:pPr>
        <w:numPr>
          <w:ilvl w:val="0"/>
          <w:numId w:val="22"/>
        </w:numPr>
        <w:spacing w:after="160"/>
        <w:contextualSpacing/>
        <w:jc w:val="both"/>
        <w:rPr>
          <w:lang w:eastAsia="de-DE"/>
        </w:rPr>
      </w:pPr>
      <w:r w:rsidRPr="00AC429D">
        <w:rPr>
          <w:lang w:eastAsia="de-DE"/>
        </w:rPr>
        <w:t>încheierea și executarea Contractului de Achiziție Publică, la care persoana vizată este parte;</w:t>
      </w:r>
    </w:p>
    <w:p w14:paraId="609BE519" w14:textId="4A56DE43" w:rsidR="00AC429D" w:rsidRPr="00AC429D" w:rsidRDefault="00AC429D" w:rsidP="008813B3">
      <w:pPr>
        <w:numPr>
          <w:ilvl w:val="0"/>
          <w:numId w:val="22"/>
        </w:numPr>
        <w:spacing w:after="160"/>
        <w:contextualSpacing/>
        <w:jc w:val="both"/>
        <w:rPr>
          <w:lang w:eastAsia="de-DE"/>
        </w:rPr>
      </w:pPr>
      <w:r w:rsidRPr="00AC429D">
        <w:rPr>
          <w:lang w:eastAsia="de-DE"/>
        </w:rPr>
        <w:t xml:space="preserve">obligațiile legale ce îi revin </w:t>
      </w:r>
      <w:r w:rsidRPr="00AC429D">
        <w:rPr>
          <w:b/>
          <w:lang w:eastAsia="de-DE"/>
        </w:rPr>
        <w:t>Metrorex S.A.</w:t>
      </w:r>
      <w:r w:rsidRPr="00AC429D">
        <w:rPr>
          <w:lang w:eastAsia="de-DE"/>
        </w:rPr>
        <w:t xml:space="preserve"> conform prevederilor legale aplicabile, dintre care menționăm:  Legea nr. 544 din 12 octombrie 2001 privind liberul acces la informaţiile de interes public, republicată, cu modificările și completările ulterioare; Legea 99/2016 privind achizitiile sectoriale, republicată, cu modificările și completările ulterioare, Legea 184/2016 privind instituirea unui mecanism de prevenire a conflictului de interese în procedura de atribuire a contractelor de achiziției publică, </w:t>
      </w:r>
      <w:r w:rsidRPr="00AC429D">
        <w:rPr>
          <w:lang w:val="en-GB" w:eastAsia="de-DE"/>
        </w:rPr>
        <w:t xml:space="preserve">Ordonanţa de Urgenţă nr. 98/2017 </w:t>
      </w:r>
      <w:r w:rsidRPr="00AC429D">
        <w:rPr>
          <w:lang w:val="de-DE" w:eastAsia="de-DE"/>
        </w:rPr>
        <w:t>privind funcţia de control ex</w:t>
      </w:r>
      <w:r w:rsidR="00424121">
        <w:rPr>
          <w:lang w:val="de-DE" w:eastAsia="de-DE"/>
        </w:rPr>
        <w:t>-</w:t>
      </w:r>
      <w:r w:rsidRPr="00AC429D">
        <w:rPr>
          <w:lang w:val="de-DE" w:eastAsia="de-DE"/>
        </w:rPr>
        <w:t>ante al procesului de atribuire a contractelor/acordurilor-cadru de achiziţie publică, a contractelor/acordurilor-cadru sectoriale şi a contractelor de concesiune de lucrări şi concesiune de servicii</w:t>
      </w:r>
      <w:r w:rsidRPr="00AC429D">
        <w:rPr>
          <w:lang w:eastAsia="de-DE"/>
        </w:rPr>
        <w:t>.</w:t>
      </w:r>
    </w:p>
    <w:p w14:paraId="57B0E6FE" w14:textId="3F362687" w:rsidR="00AC429D" w:rsidRPr="00AC429D" w:rsidRDefault="00AC429D" w:rsidP="008813B3">
      <w:pPr>
        <w:contextualSpacing/>
        <w:jc w:val="both"/>
      </w:pPr>
      <w:r w:rsidRPr="00AC429D">
        <w:t xml:space="preserve">Participarea la procedura de atribuire organizată de </w:t>
      </w:r>
      <w:r w:rsidRPr="00AC429D">
        <w:rPr>
          <w:b/>
        </w:rPr>
        <w:t>METROREX S.A</w:t>
      </w:r>
      <w:r w:rsidR="00BC215E">
        <w:rPr>
          <w:b/>
        </w:rPr>
        <w:t>.</w:t>
      </w:r>
      <w:r w:rsidRPr="00AC429D">
        <w:t xml:space="preserve"> prin depunerea candidaturii/ ofertei se constituie ca acord privind colectarea și prelucrarea datelor cu caracter personal cuprinse în documentele depuse, cu respectarea prevederilor legale aplicabile.</w:t>
      </w:r>
    </w:p>
    <w:p w14:paraId="389A823B" w14:textId="77777777" w:rsidR="00AC429D" w:rsidRPr="00AC429D" w:rsidRDefault="00AC429D" w:rsidP="008813B3">
      <w:pPr>
        <w:contextualSpacing/>
        <w:jc w:val="both"/>
      </w:pPr>
      <w:r w:rsidRPr="00AC429D">
        <w:t xml:space="preserve">Prin prezenta, declar că am fost informat de </w:t>
      </w:r>
      <w:r w:rsidRPr="00AC429D">
        <w:rPr>
          <w:b/>
        </w:rPr>
        <w:t>Metrorex S.A.</w:t>
      </w:r>
      <w:r w:rsidRPr="00AC429D">
        <w:t xml:space="preserve"> cu privire la prelucrarea datelor cu caracter personal și sunt de acord în condițiile mai sus menționate.</w:t>
      </w:r>
    </w:p>
    <w:p w14:paraId="1A82D0C0" w14:textId="77777777" w:rsidR="00AC429D" w:rsidRPr="00AC429D" w:rsidRDefault="00AC429D" w:rsidP="008813B3">
      <w:pPr>
        <w:contextualSpacing/>
        <w:jc w:val="both"/>
      </w:pPr>
    </w:p>
    <w:bookmarkEnd w:id="3"/>
    <w:p w14:paraId="278F1BE2" w14:textId="77777777" w:rsidR="00AC429D" w:rsidRPr="00AC429D" w:rsidRDefault="00AC429D" w:rsidP="008813B3">
      <w:pPr>
        <w:contextualSpacing/>
        <w:jc w:val="both"/>
        <w:rPr>
          <w:b/>
          <w:bCs/>
        </w:rPr>
      </w:pPr>
      <w:r w:rsidRPr="00AC429D">
        <w:rPr>
          <w:b/>
          <w:bCs/>
        </w:rPr>
        <w:t xml:space="preserve">Nume și prenume: </w:t>
      </w:r>
      <w:r w:rsidRPr="00AC429D">
        <w:rPr>
          <w:b/>
          <w:bCs/>
        </w:rPr>
        <w:tab/>
        <w:t>____________________________________</w:t>
      </w:r>
    </w:p>
    <w:p w14:paraId="382D878A" w14:textId="77777777" w:rsidR="00AC429D" w:rsidRPr="00AC429D" w:rsidRDefault="00AC429D" w:rsidP="008813B3">
      <w:pPr>
        <w:contextualSpacing/>
        <w:jc w:val="both"/>
        <w:rPr>
          <w:b/>
          <w:bCs/>
        </w:rPr>
      </w:pPr>
      <w:r w:rsidRPr="00AC429D">
        <w:rPr>
          <w:b/>
          <w:bCs/>
        </w:rPr>
        <w:t xml:space="preserve">Dată: </w:t>
      </w:r>
      <w:r w:rsidRPr="00AC429D">
        <w:rPr>
          <w:b/>
          <w:bCs/>
        </w:rPr>
        <w:tab/>
      </w:r>
      <w:r w:rsidRPr="00AC429D">
        <w:rPr>
          <w:b/>
          <w:bCs/>
        </w:rPr>
        <w:tab/>
      </w:r>
      <w:r w:rsidRPr="00AC429D">
        <w:rPr>
          <w:b/>
          <w:bCs/>
        </w:rPr>
        <w:tab/>
        <w:t>____________________________________</w:t>
      </w:r>
    </w:p>
    <w:p w14:paraId="45B59C30" w14:textId="77777777" w:rsidR="00AC429D" w:rsidRPr="00AC429D" w:rsidRDefault="00AC429D" w:rsidP="008813B3">
      <w:pPr>
        <w:contextualSpacing/>
        <w:jc w:val="both"/>
        <w:rPr>
          <w:b/>
          <w:bCs/>
        </w:rPr>
      </w:pPr>
      <w:r w:rsidRPr="00AC429D">
        <w:rPr>
          <w:b/>
          <w:bCs/>
        </w:rPr>
        <w:t xml:space="preserve">Semnătură: </w:t>
      </w:r>
      <w:r w:rsidRPr="00AC429D">
        <w:rPr>
          <w:b/>
          <w:bCs/>
        </w:rPr>
        <w:tab/>
      </w:r>
      <w:r w:rsidRPr="00AC429D">
        <w:rPr>
          <w:b/>
          <w:bCs/>
        </w:rPr>
        <w:tab/>
        <w:t>____________________________________</w:t>
      </w:r>
    </w:p>
    <w:p w14:paraId="6335BC38" w14:textId="77777777" w:rsidR="00AC429D" w:rsidRDefault="00AC429D" w:rsidP="008813B3">
      <w:pPr>
        <w:autoSpaceDE w:val="0"/>
        <w:autoSpaceDN w:val="0"/>
        <w:adjustRightInd w:val="0"/>
        <w:contextualSpacing/>
        <w:jc w:val="right"/>
        <w:rPr>
          <w:i/>
          <w:lang w:val="en-GB"/>
        </w:rPr>
      </w:pPr>
    </w:p>
    <w:p w14:paraId="1F82A7EE" w14:textId="77777777" w:rsidR="00AC429D" w:rsidRDefault="00AC429D" w:rsidP="008813B3">
      <w:pPr>
        <w:autoSpaceDE w:val="0"/>
        <w:autoSpaceDN w:val="0"/>
        <w:adjustRightInd w:val="0"/>
        <w:contextualSpacing/>
        <w:jc w:val="right"/>
        <w:rPr>
          <w:i/>
          <w:lang w:val="en-GB"/>
        </w:rPr>
      </w:pPr>
    </w:p>
    <w:p w14:paraId="72712B67" w14:textId="77777777" w:rsidR="00AC429D" w:rsidRDefault="00AC429D" w:rsidP="008813B3">
      <w:pPr>
        <w:autoSpaceDE w:val="0"/>
        <w:autoSpaceDN w:val="0"/>
        <w:adjustRightInd w:val="0"/>
        <w:contextualSpacing/>
        <w:jc w:val="right"/>
        <w:rPr>
          <w:i/>
          <w:lang w:val="en-GB"/>
        </w:rPr>
      </w:pPr>
    </w:p>
    <w:p w14:paraId="7A9AF55E" w14:textId="77777777" w:rsidR="00AC429D" w:rsidRDefault="00AC429D" w:rsidP="008813B3">
      <w:pPr>
        <w:autoSpaceDE w:val="0"/>
        <w:autoSpaceDN w:val="0"/>
        <w:adjustRightInd w:val="0"/>
        <w:contextualSpacing/>
        <w:jc w:val="right"/>
        <w:rPr>
          <w:i/>
          <w:lang w:val="en-GB"/>
        </w:rPr>
      </w:pPr>
    </w:p>
    <w:p w14:paraId="25C4072B" w14:textId="25A150BD" w:rsidR="00AC429D" w:rsidRDefault="00AC429D" w:rsidP="008813B3">
      <w:pPr>
        <w:autoSpaceDE w:val="0"/>
        <w:autoSpaceDN w:val="0"/>
        <w:adjustRightInd w:val="0"/>
        <w:contextualSpacing/>
        <w:jc w:val="right"/>
        <w:rPr>
          <w:i/>
          <w:lang w:val="en-GB"/>
        </w:rPr>
      </w:pPr>
    </w:p>
    <w:p w14:paraId="38A33AA0" w14:textId="690CEF67" w:rsidR="00180D7F" w:rsidRDefault="00180D7F" w:rsidP="008813B3">
      <w:pPr>
        <w:autoSpaceDE w:val="0"/>
        <w:autoSpaceDN w:val="0"/>
        <w:adjustRightInd w:val="0"/>
        <w:contextualSpacing/>
        <w:jc w:val="right"/>
        <w:rPr>
          <w:i/>
          <w:lang w:val="en-GB"/>
        </w:rPr>
      </w:pPr>
    </w:p>
    <w:p w14:paraId="3049361C" w14:textId="03AD9509" w:rsidR="00180D7F" w:rsidRDefault="00180D7F" w:rsidP="008813B3">
      <w:pPr>
        <w:autoSpaceDE w:val="0"/>
        <w:autoSpaceDN w:val="0"/>
        <w:adjustRightInd w:val="0"/>
        <w:contextualSpacing/>
        <w:jc w:val="right"/>
        <w:rPr>
          <w:i/>
          <w:lang w:val="en-GB"/>
        </w:rPr>
      </w:pPr>
    </w:p>
    <w:p w14:paraId="353B2AF9" w14:textId="39EC6ED8" w:rsidR="00180D7F" w:rsidRDefault="00180D7F" w:rsidP="008813B3">
      <w:pPr>
        <w:autoSpaceDE w:val="0"/>
        <w:autoSpaceDN w:val="0"/>
        <w:adjustRightInd w:val="0"/>
        <w:contextualSpacing/>
        <w:jc w:val="right"/>
        <w:rPr>
          <w:i/>
          <w:lang w:val="en-GB"/>
        </w:rPr>
      </w:pPr>
    </w:p>
    <w:p w14:paraId="3E652CE2" w14:textId="4A77C0D4" w:rsidR="00180D7F" w:rsidRDefault="00180D7F" w:rsidP="008813B3">
      <w:pPr>
        <w:autoSpaceDE w:val="0"/>
        <w:autoSpaceDN w:val="0"/>
        <w:adjustRightInd w:val="0"/>
        <w:contextualSpacing/>
        <w:jc w:val="right"/>
        <w:rPr>
          <w:i/>
          <w:lang w:val="en-GB"/>
        </w:rPr>
      </w:pPr>
    </w:p>
    <w:p w14:paraId="6F2D5FFA" w14:textId="3AC7E74B" w:rsidR="00180D7F" w:rsidRDefault="00180D7F" w:rsidP="008813B3">
      <w:pPr>
        <w:autoSpaceDE w:val="0"/>
        <w:autoSpaceDN w:val="0"/>
        <w:adjustRightInd w:val="0"/>
        <w:contextualSpacing/>
        <w:jc w:val="right"/>
        <w:rPr>
          <w:i/>
          <w:lang w:val="en-GB"/>
        </w:rPr>
      </w:pPr>
    </w:p>
    <w:p w14:paraId="2200EA43" w14:textId="1827C0CB" w:rsidR="00180D7F" w:rsidRDefault="00180D7F" w:rsidP="008813B3">
      <w:pPr>
        <w:autoSpaceDE w:val="0"/>
        <w:autoSpaceDN w:val="0"/>
        <w:adjustRightInd w:val="0"/>
        <w:contextualSpacing/>
        <w:jc w:val="right"/>
        <w:rPr>
          <w:i/>
          <w:lang w:val="en-GB"/>
        </w:rPr>
      </w:pPr>
    </w:p>
    <w:p w14:paraId="481BE4EB" w14:textId="7129D58C" w:rsidR="00180D7F" w:rsidRDefault="00180D7F" w:rsidP="008813B3">
      <w:pPr>
        <w:autoSpaceDE w:val="0"/>
        <w:autoSpaceDN w:val="0"/>
        <w:adjustRightInd w:val="0"/>
        <w:contextualSpacing/>
        <w:jc w:val="right"/>
        <w:rPr>
          <w:i/>
          <w:lang w:val="en-GB"/>
        </w:rPr>
      </w:pPr>
    </w:p>
    <w:p w14:paraId="6CF25551" w14:textId="27BFEF33" w:rsidR="00180D7F" w:rsidRDefault="00180D7F" w:rsidP="008813B3">
      <w:pPr>
        <w:autoSpaceDE w:val="0"/>
        <w:autoSpaceDN w:val="0"/>
        <w:adjustRightInd w:val="0"/>
        <w:contextualSpacing/>
        <w:jc w:val="right"/>
        <w:rPr>
          <w:i/>
          <w:lang w:val="en-GB"/>
        </w:rPr>
      </w:pPr>
    </w:p>
    <w:p w14:paraId="09484B3A" w14:textId="357A9F6D" w:rsidR="00180D7F" w:rsidRDefault="00180D7F" w:rsidP="008813B3">
      <w:pPr>
        <w:autoSpaceDE w:val="0"/>
        <w:autoSpaceDN w:val="0"/>
        <w:adjustRightInd w:val="0"/>
        <w:contextualSpacing/>
        <w:jc w:val="right"/>
        <w:rPr>
          <w:i/>
          <w:lang w:val="en-GB"/>
        </w:rPr>
      </w:pPr>
    </w:p>
    <w:p w14:paraId="3C42EAA5" w14:textId="6E3091CF" w:rsidR="00180D7F" w:rsidRDefault="00180D7F" w:rsidP="008813B3">
      <w:pPr>
        <w:autoSpaceDE w:val="0"/>
        <w:autoSpaceDN w:val="0"/>
        <w:adjustRightInd w:val="0"/>
        <w:contextualSpacing/>
        <w:jc w:val="right"/>
        <w:rPr>
          <w:i/>
          <w:lang w:val="en-GB"/>
        </w:rPr>
      </w:pPr>
    </w:p>
    <w:p w14:paraId="5856922E" w14:textId="0C32E2C7" w:rsidR="00180D7F" w:rsidRDefault="00180D7F" w:rsidP="008813B3">
      <w:pPr>
        <w:autoSpaceDE w:val="0"/>
        <w:autoSpaceDN w:val="0"/>
        <w:adjustRightInd w:val="0"/>
        <w:contextualSpacing/>
        <w:jc w:val="right"/>
        <w:rPr>
          <w:i/>
          <w:lang w:val="en-GB"/>
        </w:rPr>
      </w:pPr>
    </w:p>
    <w:p w14:paraId="1732ADA2" w14:textId="0E3BE251" w:rsidR="00180D7F" w:rsidRDefault="00180D7F" w:rsidP="008813B3">
      <w:pPr>
        <w:autoSpaceDE w:val="0"/>
        <w:autoSpaceDN w:val="0"/>
        <w:adjustRightInd w:val="0"/>
        <w:contextualSpacing/>
        <w:jc w:val="right"/>
        <w:rPr>
          <w:i/>
          <w:lang w:val="en-GB"/>
        </w:rPr>
      </w:pPr>
    </w:p>
    <w:p w14:paraId="2A65F553" w14:textId="248137F6" w:rsidR="00180D7F" w:rsidRDefault="00180D7F" w:rsidP="008813B3">
      <w:pPr>
        <w:autoSpaceDE w:val="0"/>
        <w:autoSpaceDN w:val="0"/>
        <w:adjustRightInd w:val="0"/>
        <w:contextualSpacing/>
        <w:jc w:val="right"/>
        <w:rPr>
          <w:i/>
          <w:lang w:val="en-GB"/>
        </w:rPr>
      </w:pPr>
    </w:p>
    <w:p w14:paraId="0C4CA4CC" w14:textId="735AE413" w:rsidR="00180D7F" w:rsidRDefault="00180D7F" w:rsidP="008813B3">
      <w:pPr>
        <w:autoSpaceDE w:val="0"/>
        <w:autoSpaceDN w:val="0"/>
        <w:adjustRightInd w:val="0"/>
        <w:contextualSpacing/>
        <w:jc w:val="right"/>
        <w:rPr>
          <w:i/>
          <w:lang w:val="en-GB"/>
        </w:rPr>
      </w:pPr>
    </w:p>
    <w:p w14:paraId="00EC8F10" w14:textId="0E390A7E" w:rsidR="00180D7F" w:rsidRDefault="00180D7F" w:rsidP="00B95F52">
      <w:pPr>
        <w:autoSpaceDE w:val="0"/>
        <w:autoSpaceDN w:val="0"/>
        <w:adjustRightInd w:val="0"/>
        <w:contextualSpacing/>
        <w:jc w:val="both"/>
        <w:rPr>
          <w:i/>
          <w:lang w:val="en-GB"/>
        </w:rPr>
      </w:pPr>
    </w:p>
    <w:p w14:paraId="3D5447A9" w14:textId="654DF319" w:rsidR="00180D7F" w:rsidRDefault="00180D7F" w:rsidP="00B95F52">
      <w:pPr>
        <w:autoSpaceDE w:val="0"/>
        <w:autoSpaceDN w:val="0"/>
        <w:adjustRightInd w:val="0"/>
        <w:contextualSpacing/>
        <w:jc w:val="both"/>
        <w:rPr>
          <w:i/>
          <w:lang w:val="en-GB"/>
        </w:rPr>
      </w:pPr>
    </w:p>
    <w:p w14:paraId="7A74005D" w14:textId="4F3EDA68" w:rsidR="00180D7F" w:rsidRDefault="00180D7F" w:rsidP="00B95F52">
      <w:pPr>
        <w:autoSpaceDE w:val="0"/>
        <w:autoSpaceDN w:val="0"/>
        <w:adjustRightInd w:val="0"/>
        <w:contextualSpacing/>
        <w:jc w:val="both"/>
        <w:rPr>
          <w:i/>
          <w:lang w:val="en-GB"/>
        </w:rPr>
      </w:pPr>
    </w:p>
    <w:p w14:paraId="394DB3E7" w14:textId="74FB82E0" w:rsidR="00180D7F" w:rsidRDefault="00180D7F" w:rsidP="00B95F52">
      <w:pPr>
        <w:autoSpaceDE w:val="0"/>
        <w:autoSpaceDN w:val="0"/>
        <w:adjustRightInd w:val="0"/>
        <w:contextualSpacing/>
        <w:jc w:val="both"/>
        <w:rPr>
          <w:i/>
          <w:lang w:val="en-GB"/>
        </w:rPr>
      </w:pPr>
    </w:p>
    <w:p w14:paraId="6FD8C308" w14:textId="69BF0D41" w:rsidR="00180D7F" w:rsidRDefault="00180D7F" w:rsidP="00B95F52">
      <w:pPr>
        <w:autoSpaceDE w:val="0"/>
        <w:autoSpaceDN w:val="0"/>
        <w:adjustRightInd w:val="0"/>
        <w:contextualSpacing/>
        <w:jc w:val="both"/>
        <w:rPr>
          <w:i/>
          <w:lang w:val="en-GB"/>
        </w:rPr>
      </w:pPr>
    </w:p>
    <w:p w14:paraId="7907561C" w14:textId="60EF0949" w:rsidR="00180D7F" w:rsidRDefault="00180D7F" w:rsidP="00B95F52">
      <w:pPr>
        <w:autoSpaceDE w:val="0"/>
        <w:autoSpaceDN w:val="0"/>
        <w:adjustRightInd w:val="0"/>
        <w:contextualSpacing/>
        <w:jc w:val="both"/>
        <w:rPr>
          <w:i/>
          <w:lang w:val="en-GB"/>
        </w:rPr>
      </w:pPr>
    </w:p>
    <w:p w14:paraId="7347BC2E" w14:textId="77777777" w:rsidR="008813B3" w:rsidRDefault="008813B3" w:rsidP="00B95F52">
      <w:pPr>
        <w:autoSpaceDE w:val="0"/>
        <w:autoSpaceDN w:val="0"/>
        <w:adjustRightInd w:val="0"/>
        <w:contextualSpacing/>
        <w:jc w:val="both"/>
        <w:rPr>
          <w:i/>
          <w:lang w:val="en-GB"/>
        </w:rPr>
      </w:pPr>
    </w:p>
    <w:p w14:paraId="226BD23D" w14:textId="77777777" w:rsidR="008813B3" w:rsidRDefault="008813B3" w:rsidP="00B95F52">
      <w:pPr>
        <w:autoSpaceDE w:val="0"/>
        <w:autoSpaceDN w:val="0"/>
        <w:adjustRightInd w:val="0"/>
        <w:contextualSpacing/>
        <w:jc w:val="both"/>
        <w:rPr>
          <w:i/>
          <w:lang w:val="en-GB"/>
        </w:rPr>
      </w:pPr>
    </w:p>
    <w:p w14:paraId="02F1AAE0" w14:textId="77777777" w:rsidR="008813B3" w:rsidRDefault="008813B3" w:rsidP="00B95F52">
      <w:pPr>
        <w:autoSpaceDE w:val="0"/>
        <w:autoSpaceDN w:val="0"/>
        <w:adjustRightInd w:val="0"/>
        <w:contextualSpacing/>
        <w:jc w:val="both"/>
        <w:rPr>
          <w:i/>
          <w:lang w:val="en-GB"/>
        </w:rPr>
      </w:pPr>
    </w:p>
    <w:p w14:paraId="6AE9F8A2" w14:textId="77777777" w:rsidR="008813B3" w:rsidRDefault="008813B3" w:rsidP="00B95F52">
      <w:pPr>
        <w:autoSpaceDE w:val="0"/>
        <w:autoSpaceDN w:val="0"/>
        <w:adjustRightInd w:val="0"/>
        <w:contextualSpacing/>
        <w:jc w:val="both"/>
        <w:rPr>
          <w:i/>
          <w:lang w:val="en-GB"/>
        </w:rPr>
      </w:pPr>
    </w:p>
    <w:p w14:paraId="32B8F6CF" w14:textId="77777777" w:rsidR="008813B3" w:rsidRDefault="008813B3" w:rsidP="00B95F52">
      <w:pPr>
        <w:autoSpaceDE w:val="0"/>
        <w:autoSpaceDN w:val="0"/>
        <w:adjustRightInd w:val="0"/>
        <w:contextualSpacing/>
        <w:jc w:val="both"/>
        <w:rPr>
          <w:i/>
          <w:lang w:val="en-GB"/>
        </w:rPr>
      </w:pPr>
    </w:p>
    <w:p w14:paraId="6700E509" w14:textId="77777777" w:rsidR="008813B3" w:rsidRDefault="008813B3" w:rsidP="00B95F52">
      <w:pPr>
        <w:autoSpaceDE w:val="0"/>
        <w:autoSpaceDN w:val="0"/>
        <w:adjustRightInd w:val="0"/>
        <w:contextualSpacing/>
        <w:jc w:val="both"/>
        <w:rPr>
          <w:i/>
          <w:lang w:val="en-GB"/>
        </w:rPr>
      </w:pPr>
    </w:p>
    <w:p w14:paraId="73A56E4D" w14:textId="0D3A222C" w:rsidR="008813B3" w:rsidRDefault="008813B3" w:rsidP="00B95F52">
      <w:pPr>
        <w:autoSpaceDE w:val="0"/>
        <w:autoSpaceDN w:val="0"/>
        <w:adjustRightInd w:val="0"/>
        <w:contextualSpacing/>
        <w:jc w:val="both"/>
        <w:rPr>
          <w:i/>
          <w:lang w:val="en-GB"/>
        </w:rPr>
      </w:pPr>
    </w:p>
    <w:p w14:paraId="0A3D9966" w14:textId="77777777" w:rsidR="007A7010" w:rsidRDefault="007A7010" w:rsidP="00B95F52">
      <w:pPr>
        <w:autoSpaceDE w:val="0"/>
        <w:autoSpaceDN w:val="0"/>
        <w:adjustRightInd w:val="0"/>
        <w:contextualSpacing/>
        <w:jc w:val="both"/>
        <w:rPr>
          <w:i/>
          <w:lang w:val="en-GB"/>
        </w:rPr>
      </w:pPr>
    </w:p>
    <w:p w14:paraId="22F34A04" w14:textId="77777777"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lastRenderedPageBreak/>
        <w:t>ACORD DE ASOCIERE</w:t>
      </w:r>
    </w:p>
    <w:p w14:paraId="6A6B2F14" w14:textId="77777777" w:rsidR="00180D7F" w:rsidRPr="0061046B" w:rsidRDefault="00180D7F" w:rsidP="00B95F52">
      <w:pPr>
        <w:pStyle w:val="Default"/>
        <w:contextualSpacing/>
        <w:jc w:val="center"/>
        <w:rPr>
          <w:rFonts w:ascii="Times New Roman" w:hAnsi="Times New Roman" w:cs="Times New Roman"/>
          <w:color w:val="auto"/>
        </w:rPr>
      </w:pPr>
    </w:p>
    <w:p w14:paraId="2CF9F1E0" w14:textId="77777777"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Nr. ________ din _______________</w:t>
      </w:r>
    </w:p>
    <w:p w14:paraId="0BC0EF87" w14:textId="77777777" w:rsidR="00180D7F" w:rsidRPr="0061046B" w:rsidRDefault="00180D7F" w:rsidP="00B95F52">
      <w:pPr>
        <w:pStyle w:val="Default"/>
        <w:contextualSpacing/>
        <w:jc w:val="both"/>
        <w:rPr>
          <w:rFonts w:ascii="Times New Roman" w:hAnsi="Times New Roman" w:cs="Times New Roman"/>
          <w:b/>
          <w:bCs/>
          <w:color w:val="auto"/>
        </w:rPr>
      </w:pPr>
    </w:p>
    <w:p w14:paraId="03B1B6A8" w14:textId="77777777" w:rsidR="00180D7F" w:rsidRPr="0061046B" w:rsidRDefault="00180D7F" w:rsidP="00B95F52">
      <w:pPr>
        <w:pStyle w:val="Default"/>
        <w:contextualSpacing/>
        <w:jc w:val="both"/>
        <w:rPr>
          <w:rFonts w:ascii="Times New Roman" w:hAnsi="Times New Roman" w:cs="Times New Roman"/>
          <w:color w:val="auto"/>
        </w:rPr>
      </w:pPr>
    </w:p>
    <w:p w14:paraId="53B90FBD" w14:textId="315002C1" w:rsidR="00180D7F" w:rsidRPr="0061046B" w:rsidRDefault="00424121" w:rsidP="00B95F52">
      <w:pPr>
        <w:pStyle w:val="Default"/>
        <w:contextualSpacing/>
        <w:jc w:val="both"/>
        <w:rPr>
          <w:rFonts w:ascii="Times New Roman" w:hAnsi="Times New Roman" w:cs="Times New Roman"/>
          <w:b/>
          <w:bCs/>
          <w:color w:val="auto"/>
        </w:rPr>
      </w:pPr>
      <w:r>
        <w:rPr>
          <w:rFonts w:ascii="Times New Roman" w:hAnsi="Times New Roman" w:cs="Times New Roman"/>
          <w:b/>
          <w:bCs/>
          <w:color w:val="auto"/>
        </w:rPr>
        <w:t>CAPITOLUL I -PĂRȚ</w:t>
      </w:r>
      <w:r w:rsidR="00180D7F" w:rsidRPr="0061046B">
        <w:rPr>
          <w:rFonts w:ascii="Times New Roman" w:hAnsi="Times New Roman" w:cs="Times New Roman"/>
          <w:b/>
          <w:bCs/>
          <w:color w:val="auto"/>
        </w:rPr>
        <w:t>ILE ACORDULUI</w:t>
      </w:r>
    </w:p>
    <w:p w14:paraId="7D9DB526" w14:textId="77777777" w:rsidR="00180D7F" w:rsidRPr="0061046B" w:rsidRDefault="00180D7F" w:rsidP="00B95F52">
      <w:pPr>
        <w:pStyle w:val="Default"/>
        <w:contextualSpacing/>
        <w:jc w:val="both"/>
        <w:rPr>
          <w:rFonts w:ascii="Times New Roman" w:hAnsi="Times New Roman" w:cs="Times New Roman"/>
          <w:color w:val="auto"/>
        </w:rPr>
      </w:pPr>
    </w:p>
    <w:p w14:paraId="263B7DC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1 </w:t>
      </w:r>
      <w:r w:rsidRPr="0061046B">
        <w:rPr>
          <w:rFonts w:ascii="Times New Roman" w:hAnsi="Times New Roman" w:cs="Times New Roman"/>
          <w:color w:val="auto"/>
        </w:rPr>
        <w:t xml:space="preserve">Prezentul acord se încheie între : </w:t>
      </w:r>
    </w:p>
    <w:p w14:paraId="5355D2D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1046B">
        <w:rPr>
          <w:rFonts w:ascii="Times New Roman" w:hAnsi="Times New Roman" w:cs="Times New Roman"/>
          <w:b/>
          <w:bCs/>
          <w:color w:val="auto"/>
        </w:rPr>
        <w:t xml:space="preserve">LIDER DE ASOCIERE </w:t>
      </w:r>
    </w:p>
    <w:p w14:paraId="1E86C393" w14:textId="0276CB8F" w:rsidR="00180D7F" w:rsidRPr="0061046B" w:rsidRDefault="00424121" w:rsidP="00B95F52">
      <w:pPr>
        <w:pStyle w:val="Default"/>
        <w:contextualSpacing/>
        <w:jc w:val="both"/>
        <w:rPr>
          <w:rFonts w:ascii="Times New Roman" w:hAnsi="Times New Roman" w:cs="Times New Roman"/>
          <w:color w:val="auto"/>
        </w:rPr>
      </w:pPr>
      <w:r>
        <w:rPr>
          <w:rFonts w:ascii="Times New Roman" w:hAnsi="Times New Roman" w:cs="Times New Roman"/>
          <w:color w:val="auto"/>
        </w:rPr>
        <w:t>ș</w:t>
      </w:r>
      <w:r w:rsidR="00180D7F" w:rsidRPr="0061046B">
        <w:rPr>
          <w:rFonts w:ascii="Times New Roman" w:hAnsi="Times New Roman" w:cs="Times New Roman"/>
          <w:color w:val="auto"/>
        </w:rPr>
        <w:t xml:space="preserve">i </w:t>
      </w:r>
    </w:p>
    <w:p w14:paraId="330991B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color w:val="auto"/>
        </w:rPr>
        <w:t xml:space="preserve">S.C................................................., cu sediul în .................................., str. ................................, Nr..................., telefon ....................., fax ................................, înmatriculată la Registrul Comerțului din ........................................, sub nr. ..........................., cod unic de înregistrare ...................................., cont ............................................., deschis la ............................................, reprezentată de ................................................................., având funcția de .......................................... , în calitate de </w:t>
      </w:r>
      <w:r w:rsidRPr="0061046B">
        <w:rPr>
          <w:rFonts w:ascii="Times New Roman" w:hAnsi="Times New Roman" w:cs="Times New Roman"/>
          <w:b/>
          <w:bCs/>
          <w:color w:val="auto"/>
        </w:rPr>
        <w:t xml:space="preserve">ASOCIAT </w:t>
      </w:r>
    </w:p>
    <w:p w14:paraId="112876AC" w14:textId="77777777" w:rsidR="00180D7F" w:rsidRPr="0061046B" w:rsidRDefault="00180D7F" w:rsidP="00B95F52">
      <w:pPr>
        <w:pStyle w:val="Default"/>
        <w:contextualSpacing/>
        <w:jc w:val="both"/>
        <w:rPr>
          <w:rFonts w:ascii="Times New Roman" w:hAnsi="Times New Roman" w:cs="Times New Roman"/>
          <w:color w:val="auto"/>
        </w:rPr>
      </w:pPr>
    </w:p>
    <w:p w14:paraId="585D5FC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CAPITOLUL II - OBIECTUL ACORDULUI </w:t>
      </w:r>
    </w:p>
    <w:p w14:paraId="112F3C9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2.1 </w:t>
      </w:r>
      <w:r w:rsidRPr="0061046B">
        <w:rPr>
          <w:rFonts w:ascii="Times New Roman" w:hAnsi="Times New Roman" w:cs="Times New Roman"/>
          <w:color w:val="auto"/>
        </w:rPr>
        <w:t xml:space="preserve">Părțile convin înființarea unei Asocieri compusă din: </w:t>
      </w:r>
    </w:p>
    <w:p w14:paraId="5C343FA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(i -lider de asociere)</w:t>
      </w:r>
      <w:r w:rsidRPr="0061046B">
        <w:rPr>
          <w:rFonts w:ascii="Times New Roman" w:hAnsi="Times New Roman" w:cs="Times New Roman"/>
          <w:color w:val="auto"/>
        </w:rPr>
        <w:t xml:space="preserve">...............................; </w:t>
      </w:r>
    </w:p>
    <w:p w14:paraId="5B7AB87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 - Asociat 1) </w:t>
      </w:r>
      <w:r w:rsidRPr="0061046B">
        <w:rPr>
          <w:rFonts w:ascii="Times New Roman" w:hAnsi="Times New Roman" w:cs="Times New Roman"/>
          <w:color w:val="auto"/>
        </w:rPr>
        <w:t xml:space="preserve">...........................; </w:t>
      </w:r>
    </w:p>
    <w:p w14:paraId="0E0496E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(iii - Asociat n), </w:t>
      </w:r>
    </w:p>
    <w:p w14:paraId="611E3A04" w14:textId="77777777" w:rsidR="00180D7F" w:rsidRPr="0061046B" w:rsidRDefault="00180D7F" w:rsidP="00B95F52">
      <w:pPr>
        <w:pStyle w:val="Default"/>
        <w:contextualSpacing/>
        <w:jc w:val="both"/>
        <w:rPr>
          <w:rFonts w:ascii="Times New Roman" w:hAnsi="Times New Roman" w:cs="Times New Roman"/>
          <w:color w:val="auto"/>
        </w:rPr>
      </w:pPr>
    </w:p>
    <w:p w14:paraId="5FA48F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având ca scop: </w:t>
      </w:r>
    </w:p>
    <w:p w14:paraId="471B8E9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 participarea la procedura de achiziţie publică organizată de ________ pentru atribuirea contractului ____________________________________ </w:t>
      </w:r>
    </w:p>
    <w:p w14:paraId="073A011D"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b) derularea/implementarea în comun a contractului de achiziţie publică </w:t>
      </w:r>
      <w:r w:rsidRPr="0061046B">
        <w:rPr>
          <w:rFonts w:ascii="Times New Roman" w:hAnsi="Times New Roman" w:cs="Times New Roman"/>
          <w:i/>
          <w:iCs/>
          <w:color w:val="auto"/>
        </w:rPr>
        <w:t xml:space="preserve">în cazul desemnării ofertei comune ca fiind câştigătoare, </w:t>
      </w:r>
      <w:r w:rsidRPr="0061046B">
        <w:rPr>
          <w:rFonts w:ascii="Times New Roman" w:hAnsi="Times New Roman" w:cs="Times New Roman"/>
          <w:color w:val="auto"/>
        </w:rPr>
        <w:t xml:space="preserve">cu respectarea prevederilor prezentului Acord de Asociere. </w:t>
      </w:r>
    </w:p>
    <w:p w14:paraId="5749693C" w14:textId="77777777" w:rsidR="00180D7F" w:rsidRPr="0061046B" w:rsidRDefault="00180D7F" w:rsidP="00B95F52">
      <w:pPr>
        <w:pStyle w:val="Default"/>
        <w:contextualSpacing/>
        <w:jc w:val="both"/>
        <w:rPr>
          <w:rFonts w:ascii="Times New Roman" w:hAnsi="Times New Roman" w:cs="Times New Roman"/>
          <w:color w:val="auto"/>
        </w:rPr>
      </w:pPr>
    </w:p>
    <w:p w14:paraId="36570960" w14:textId="22116A4E"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2.2 </w:t>
      </w:r>
      <w:r w:rsidRPr="0061046B">
        <w:rPr>
          <w:rFonts w:ascii="Times New Roman" w:hAnsi="Times New Roman" w:cs="Times New Roman"/>
          <w:color w:val="auto"/>
        </w:rPr>
        <w:t xml:space="preserve">Asocierea va încheia Contractul cu Beneficiarul, în vederea </w:t>
      </w:r>
      <w:r w:rsidR="00424121">
        <w:rPr>
          <w:rFonts w:ascii="Times New Roman" w:hAnsi="Times New Roman" w:cs="Times New Roman"/>
          <w:color w:val="auto"/>
        </w:rPr>
        <w:t>î</w:t>
      </w:r>
      <w:r w:rsidRPr="0061046B">
        <w:rPr>
          <w:rFonts w:ascii="Times New Roman" w:hAnsi="Times New Roman" w:cs="Times New Roman"/>
          <w:color w:val="auto"/>
        </w:rPr>
        <w:t xml:space="preserve">ndeplinirii obligațiilor contractuale conform prevederilor Documentației de Atribuire, în baza ofertei depuse de Asociere și declarate caștigătoare urmare transmiterii de către ____________________ a comunicării rezultatului procedurii. </w:t>
      </w:r>
    </w:p>
    <w:p w14:paraId="440F74E7" w14:textId="77777777" w:rsidR="00180D7F" w:rsidRPr="0061046B" w:rsidRDefault="00180D7F" w:rsidP="00B95F52">
      <w:pPr>
        <w:pStyle w:val="Default"/>
        <w:contextualSpacing/>
        <w:jc w:val="both"/>
        <w:rPr>
          <w:rFonts w:ascii="Times New Roman" w:hAnsi="Times New Roman" w:cs="Times New Roman"/>
          <w:color w:val="auto"/>
        </w:rPr>
      </w:pPr>
    </w:p>
    <w:p w14:paraId="20049145" w14:textId="77777777" w:rsidR="00180D7F" w:rsidRPr="0061046B" w:rsidRDefault="00180D7F" w:rsidP="00B95F52">
      <w:pPr>
        <w:pStyle w:val="Default"/>
        <w:contextualSpacing/>
        <w:jc w:val="both"/>
        <w:rPr>
          <w:rFonts w:ascii="Times New Roman" w:hAnsi="Times New Roman" w:cs="Times New Roman"/>
          <w:i/>
          <w:iCs/>
          <w:color w:val="auto"/>
        </w:rPr>
      </w:pPr>
      <w:r w:rsidRPr="0061046B">
        <w:rPr>
          <w:rFonts w:ascii="Times New Roman" w:hAnsi="Times New Roman" w:cs="Times New Roman"/>
          <w:b/>
          <w:bCs/>
          <w:color w:val="auto"/>
        </w:rPr>
        <w:t xml:space="preserve">Art. 2.3. </w:t>
      </w:r>
      <w:r w:rsidRPr="0061046B">
        <w:rPr>
          <w:rFonts w:ascii="Times New Roman" w:hAnsi="Times New Roman" w:cs="Times New Roman"/>
          <w:color w:val="auto"/>
        </w:rPr>
        <w:t xml:space="preserve">Asocierea nu are personalitate juridică și nu va putea fi tratată ca o entitate de sine stătătoare, neavând calitate de subiect de drept distinct </w:t>
      </w:r>
      <w:r w:rsidRPr="0061046B">
        <w:rPr>
          <w:rFonts w:ascii="Times New Roman" w:hAnsi="Times New Roman" w:cs="Times New Roman"/>
          <w:i/>
          <w:iCs/>
          <w:color w:val="auto"/>
        </w:rPr>
        <w:t xml:space="preserve">(Art. 1951 Cod Civil). </w:t>
      </w:r>
    </w:p>
    <w:p w14:paraId="6A45C540" w14:textId="77777777" w:rsidR="00180D7F" w:rsidRPr="0061046B" w:rsidRDefault="00180D7F" w:rsidP="00B95F52">
      <w:pPr>
        <w:pStyle w:val="Default"/>
        <w:contextualSpacing/>
        <w:jc w:val="both"/>
        <w:rPr>
          <w:rFonts w:ascii="Times New Roman" w:hAnsi="Times New Roman" w:cs="Times New Roman"/>
          <w:i/>
          <w:iCs/>
          <w:color w:val="auto"/>
        </w:rPr>
      </w:pPr>
    </w:p>
    <w:p w14:paraId="11AD298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2.4. </w:t>
      </w:r>
      <w:r w:rsidRPr="0061046B">
        <w:rPr>
          <w:rFonts w:ascii="Times New Roman" w:hAnsi="Times New Roman" w:cs="Times New Roman"/>
          <w:color w:val="aut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CCF4129" w14:textId="77777777" w:rsidR="00180D7F" w:rsidRPr="0061046B" w:rsidRDefault="00180D7F" w:rsidP="00B95F52">
      <w:pPr>
        <w:pStyle w:val="Default"/>
        <w:contextualSpacing/>
        <w:jc w:val="both"/>
        <w:rPr>
          <w:rFonts w:ascii="Times New Roman" w:hAnsi="Times New Roman" w:cs="Times New Roman"/>
          <w:b/>
          <w:bCs/>
          <w:color w:val="auto"/>
        </w:rPr>
      </w:pPr>
    </w:p>
    <w:p w14:paraId="46039D9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III - TERMENUL DE VALABILITATE AL ACORDULUI </w:t>
      </w:r>
    </w:p>
    <w:p w14:paraId="13C229BD" w14:textId="77777777" w:rsidR="00180D7F" w:rsidRPr="0061046B" w:rsidRDefault="00180D7F" w:rsidP="00B95F52">
      <w:pPr>
        <w:pStyle w:val="Default"/>
        <w:contextualSpacing/>
        <w:jc w:val="both"/>
        <w:rPr>
          <w:rFonts w:ascii="Times New Roman" w:hAnsi="Times New Roman" w:cs="Times New Roman"/>
          <w:b/>
          <w:bCs/>
          <w:color w:val="auto"/>
        </w:rPr>
      </w:pPr>
    </w:p>
    <w:p w14:paraId="1AC7F6C1" w14:textId="22E4C46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3. </w:t>
      </w:r>
      <w:r w:rsidRPr="0061046B">
        <w:rPr>
          <w:rFonts w:ascii="Times New Roman" w:hAnsi="Times New Roman" w:cs="Times New Roman"/>
          <w:color w:val="auto"/>
        </w:rPr>
        <w:t>Prezentul acord r</w:t>
      </w:r>
      <w:r w:rsidR="00424121">
        <w:rPr>
          <w:rFonts w:ascii="Times New Roman" w:hAnsi="Times New Roman" w:cs="Times New Roman"/>
          <w:color w:val="auto"/>
        </w:rPr>
        <w:t>ă</w:t>
      </w:r>
      <w:r w:rsidRPr="0061046B">
        <w:rPr>
          <w:rFonts w:ascii="Times New Roman" w:hAnsi="Times New Roman" w:cs="Times New Roman"/>
          <w:color w:val="auto"/>
        </w:rPr>
        <w:t>mâne în vigoare pân</w:t>
      </w:r>
      <w:r w:rsidR="00424121">
        <w:rPr>
          <w:rFonts w:ascii="Times New Roman" w:hAnsi="Times New Roman" w:cs="Times New Roman"/>
          <w:color w:val="auto"/>
        </w:rPr>
        <w:t>ă</w:t>
      </w:r>
      <w:r w:rsidRPr="0061046B">
        <w:rPr>
          <w:rFonts w:ascii="Times New Roman" w:hAnsi="Times New Roman" w:cs="Times New Roman"/>
          <w:color w:val="auto"/>
        </w:rPr>
        <w:t xml:space="preserve"> la expirarea duratei de valabilitate a contractului semnat cu ___________________________, respectiv până la stingerea tuturor datoriilor legate de acesta și îndeplinirea tuturor obligațiilor asumate de Asociere față de Beneficiar. </w:t>
      </w:r>
    </w:p>
    <w:p w14:paraId="0451FB58" w14:textId="3B5490D4" w:rsidR="00180D7F" w:rsidRDefault="00180D7F" w:rsidP="00B95F52">
      <w:pPr>
        <w:pStyle w:val="Default"/>
        <w:contextualSpacing/>
        <w:jc w:val="both"/>
        <w:rPr>
          <w:rFonts w:ascii="Times New Roman" w:hAnsi="Times New Roman" w:cs="Times New Roman"/>
          <w:color w:val="auto"/>
        </w:rPr>
      </w:pPr>
    </w:p>
    <w:p w14:paraId="3644F094" w14:textId="77777777" w:rsidR="00274A97" w:rsidRPr="0061046B" w:rsidRDefault="00274A97" w:rsidP="00B95F52">
      <w:pPr>
        <w:pStyle w:val="Default"/>
        <w:contextualSpacing/>
        <w:jc w:val="both"/>
        <w:rPr>
          <w:rFonts w:ascii="Times New Roman" w:hAnsi="Times New Roman" w:cs="Times New Roman"/>
          <w:color w:val="auto"/>
        </w:rPr>
      </w:pPr>
    </w:p>
    <w:p w14:paraId="58241F68"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lastRenderedPageBreak/>
        <w:t xml:space="preserve">CAPITOLUL IV - OBLIGAȚIILE PĂRȚILOR. </w:t>
      </w:r>
    </w:p>
    <w:p w14:paraId="7CD5BAB6" w14:textId="77777777" w:rsidR="00180D7F" w:rsidRPr="0061046B" w:rsidRDefault="00180D7F" w:rsidP="00B95F52">
      <w:pPr>
        <w:pStyle w:val="Default"/>
        <w:contextualSpacing/>
        <w:jc w:val="both"/>
        <w:rPr>
          <w:rFonts w:ascii="Times New Roman" w:hAnsi="Times New Roman" w:cs="Times New Roman"/>
          <w:color w:val="auto"/>
        </w:rPr>
      </w:pPr>
    </w:p>
    <w:p w14:paraId="2E68C17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4.1. </w:t>
      </w:r>
      <w:r w:rsidRPr="0061046B">
        <w:rPr>
          <w:rFonts w:ascii="Times New Roman" w:hAnsi="Times New Roman" w:cs="Times New Roman"/>
          <w:color w:val="auto"/>
        </w:rPr>
        <w:t xml:space="preserve">Părțile convin ca Liderul de asociere este ................................................................................ </w:t>
      </w:r>
    </w:p>
    <w:p w14:paraId="03D2DB0F" w14:textId="2999EBC9"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Contractul atribuit va fi semnat cu Beneficiarul de c</w:t>
      </w:r>
      <w:r w:rsidR="00424121">
        <w:rPr>
          <w:rFonts w:ascii="Times New Roman" w:hAnsi="Times New Roman" w:cs="Times New Roman"/>
          <w:color w:val="auto"/>
        </w:rPr>
        <w:t>ă</w:t>
      </w:r>
      <w:r w:rsidRPr="0061046B">
        <w:rPr>
          <w:rFonts w:ascii="Times New Roman" w:hAnsi="Times New Roman" w:cs="Times New Roman"/>
          <w:color w:val="auto"/>
        </w:rPr>
        <w:t xml:space="preserve">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B2A8658" w14:textId="77777777" w:rsidR="00180D7F" w:rsidRPr="0061046B" w:rsidRDefault="00180D7F" w:rsidP="00B95F52">
      <w:pPr>
        <w:pStyle w:val="Default"/>
        <w:contextualSpacing/>
        <w:jc w:val="both"/>
        <w:rPr>
          <w:rFonts w:ascii="Times New Roman" w:hAnsi="Times New Roman" w:cs="Times New Roman"/>
          <w:color w:val="auto"/>
        </w:rPr>
      </w:pPr>
    </w:p>
    <w:p w14:paraId="3970CB2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4.2</w:t>
      </w:r>
      <w:r w:rsidRPr="0061046B">
        <w:rPr>
          <w:rFonts w:ascii="Times New Roman" w:hAnsi="Times New Roman" w:cs="Times New Roman"/>
          <w:color w:val="auto"/>
        </w:rPr>
        <w:t xml:space="preserve">. Se împuterniceşte .............................., având calitatea de Lider al asocierii, pentru întocmirea ofertei comune şi depunerea acesteia în numele şi pentru asocierea constituită prin prezentul acord. </w:t>
      </w:r>
    </w:p>
    <w:p w14:paraId="372DF081" w14:textId="77777777" w:rsidR="00180D7F" w:rsidRPr="0061046B" w:rsidRDefault="00180D7F" w:rsidP="00B95F52">
      <w:pPr>
        <w:pStyle w:val="Default"/>
        <w:contextualSpacing/>
        <w:jc w:val="both"/>
        <w:rPr>
          <w:rFonts w:ascii="Times New Roman" w:hAnsi="Times New Roman" w:cs="Times New Roman"/>
          <w:color w:val="auto"/>
        </w:rPr>
      </w:pPr>
    </w:p>
    <w:p w14:paraId="7870693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4.3. </w:t>
      </w:r>
      <w:r w:rsidRPr="0061046B">
        <w:rPr>
          <w:rFonts w:ascii="Times New Roman" w:hAnsi="Times New Roman" w:cs="Times New Roman"/>
          <w:color w:val="auto"/>
        </w:rPr>
        <w:t xml:space="preserve">Părțile vor răspunde individual și solidar în fața Beneficiarului în ceea ce privește toate responsabilitățile și obligațiile decurgând din sau în legătură cu Contractul. </w:t>
      </w:r>
    </w:p>
    <w:p w14:paraId="0B805EF6" w14:textId="77777777" w:rsidR="00180D7F" w:rsidRPr="0061046B" w:rsidRDefault="00180D7F" w:rsidP="00B95F52">
      <w:pPr>
        <w:pStyle w:val="Default"/>
        <w:contextualSpacing/>
        <w:jc w:val="both"/>
        <w:rPr>
          <w:rFonts w:ascii="Times New Roman" w:hAnsi="Times New Roman" w:cs="Times New Roman"/>
          <w:color w:val="auto"/>
        </w:rPr>
      </w:pPr>
    </w:p>
    <w:p w14:paraId="56C7B50B" w14:textId="31622CE9"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4.4. </w:t>
      </w:r>
      <w:r w:rsidRPr="0061046B">
        <w:rPr>
          <w:rFonts w:ascii="Times New Roman" w:hAnsi="Times New Roman" w:cs="Times New Roman"/>
          <w:color w:val="auto"/>
        </w:rPr>
        <w:t>Fiecare Parte va garanta, va ap</w:t>
      </w:r>
      <w:r w:rsidR="00424121">
        <w:rPr>
          <w:rFonts w:ascii="Times New Roman" w:hAnsi="Times New Roman" w:cs="Times New Roman"/>
          <w:color w:val="auto"/>
        </w:rPr>
        <w:t>ă</w:t>
      </w:r>
      <w:r w:rsidRPr="0061046B">
        <w:rPr>
          <w:rFonts w:ascii="Times New Roman" w:hAnsi="Times New Roman" w:cs="Times New Roman"/>
          <w:color w:val="auto"/>
        </w:rPr>
        <w:t>r</w:t>
      </w:r>
      <w:r w:rsidR="00424121">
        <w:rPr>
          <w:rFonts w:ascii="Times New Roman" w:hAnsi="Times New Roman" w:cs="Times New Roman"/>
          <w:color w:val="auto"/>
        </w:rPr>
        <w:t>a</w:t>
      </w:r>
      <w:r w:rsidRPr="0061046B">
        <w:rPr>
          <w:rFonts w:ascii="Times New Roman" w:hAnsi="Times New Roman" w:cs="Times New Roman"/>
          <w:color w:val="auto"/>
        </w:rPr>
        <w:t xml:space="preserve"> și va despăgubi cealaltă Parte pentru toate daunele previzibile sau imprevizibile, care ar putea rezulta din sau în legatură cu încălcarea obligațiilor asumate prin Contract, de către Partea culpabilă. </w:t>
      </w:r>
    </w:p>
    <w:p w14:paraId="4679513F" w14:textId="77777777" w:rsidR="00180D7F" w:rsidRPr="0061046B" w:rsidRDefault="00180D7F" w:rsidP="00B95F52">
      <w:pPr>
        <w:pStyle w:val="Default"/>
        <w:contextualSpacing/>
        <w:jc w:val="both"/>
        <w:rPr>
          <w:rFonts w:ascii="Times New Roman" w:hAnsi="Times New Roman" w:cs="Times New Roman"/>
          <w:color w:val="auto"/>
        </w:rPr>
      </w:pPr>
    </w:p>
    <w:p w14:paraId="372EA718" w14:textId="689D93E5"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4.5. </w:t>
      </w:r>
      <w:r w:rsidRPr="0061046B">
        <w:rPr>
          <w:rFonts w:ascii="Times New Roman" w:hAnsi="Times New Roman" w:cs="Times New Roman"/>
          <w:color w:val="auto"/>
        </w:rPr>
        <w:t>In situația în care Beneficiarul suferă un prejudiciu în implementarea / derularea contractului "...................</w:t>
      </w:r>
      <w:r w:rsidR="00424121">
        <w:rPr>
          <w:rFonts w:ascii="Times New Roman" w:hAnsi="Times New Roman" w:cs="Times New Roman"/>
          <w:color w:val="auto"/>
        </w:rPr>
        <w:t>.............." se va îndrepta î</w:t>
      </w:r>
      <w:r w:rsidRPr="0061046B">
        <w:rPr>
          <w:rFonts w:ascii="Times New Roman" w:hAnsi="Times New Roman" w:cs="Times New Roman"/>
          <w:color w:val="auto"/>
        </w:rPr>
        <w:t xml:space="preserve">mpotriva oricărui membru al prezentei asocieri, pentru a obține recuperarea prejudiciului suferit, indiferent dacă respectivul prejudiciu a fost cauzat prin acțiunea/omisiunea unui alt membru al asocierii. </w:t>
      </w:r>
    </w:p>
    <w:p w14:paraId="13CD08F5" w14:textId="77777777" w:rsidR="00180D7F" w:rsidRPr="0061046B" w:rsidRDefault="00180D7F" w:rsidP="00B95F52">
      <w:pPr>
        <w:pStyle w:val="Default"/>
        <w:contextualSpacing/>
        <w:jc w:val="both"/>
        <w:rPr>
          <w:rFonts w:ascii="Times New Roman" w:hAnsi="Times New Roman" w:cs="Times New Roman"/>
          <w:color w:val="auto"/>
        </w:rPr>
      </w:pPr>
    </w:p>
    <w:p w14:paraId="3BDD4C30" w14:textId="0A6E187A" w:rsidR="00180D7F" w:rsidRPr="0061046B" w:rsidRDefault="00424121" w:rsidP="00B95F52">
      <w:pPr>
        <w:pStyle w:val="Default"/>
        <w:contextualSpacing/>
        <w:jc w:val="both"/>
        <w:rPr>
          <w:rFonts w:ascii="Times New Roman" w:hAnsi="Times New Roman" w:cs="Times New Roman"/>
          <w:b/>
          <w:bCs/>
          <w:color w:val="auto"/>
        </w:rPr>
      </w:pPr>
      <w:r>
        <w:rPr>
          <w:rFonts w:ascii="Times New Roman" w:hAnsi="Times New Roman" w:cs="Times New Roman"/>
          <w:b/>
          <w:bCs/>
          <w:color w:val="auto"/>
        </w:rPr>
        <w:t>CAPITOLUL V - Î</w:t>
      </w:r>
      <w:r w:rsidR="00180D7F" w:rsidRPr="0061046B">
        <w:rPr>
          <w:rFonts w:ascii="Times New Roman" w:hAnsi="Times New Roman" w:cs="Times New Roman"/>
          <w:b/>
          <w:bCs/>
          <w:color w:val="auto"/>
        </w:rPr>
        <w:t xml:space="preserve">NCETAREA ACORDULUI DE ASOCIERE </w:t>
      </w:r>
    </w:p>
    <w:p w14:paraId="33C09538" w14:textId="77777777" w:rsidR="00180D7F" w:rsidRPr="0061046B" w:rsidRDefault="00180D7F" w:rsidP="00B95F52">
      <w:pPr>
        <w:pStyle w:val="Default"/>
        <w:contextualSpacing/>
        <w:jc w:val="both"/>
        <w:rPr>
          <w:rFonts w:ascii="Times New Roman" w:hAnsi="Times New Roman" w:cs="Times New Roman"/>
          <w:color w:val="auto"/>
        </w:rPr>
      </w:pPr>
    </w:p>
    <w:p w14:paraId="7E295FA1" w14:textId="70053D3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5. </w:t>
      </w:r>
      <w:r w:rsidR="00424121">
        <w:rPr>
          <w:rFonts w:ascii="Times New Roman" w:hAnsi="Times New Roman" w:cs="Times New Roman"/>
          <w:color w:val="auto"/>
        </w:rPr>
        <w:t>Î</w:t>
      </w:r>
      <w:r w:rsidRPr="0061046B">
        <w:rPr>
          <w:rFonts w:ascii="Times New Roman" w:hAnsi="Times New Roman" w:cs="Times New Roman"/>
          <w:color w:val="auto"/>
        </w:rPr>
        <w:t xml:space="preserve">ncetarea Acordului de Asociere poate avea loc în următoarele cazuri: </w:t>
      </w:r>
    </w:p>
    <w:p w14:paraId="14469EF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 </w:t>
      </w:r>
      <w:r w:rsidRPr="0061046B">
        <w:rPr>
          <w:rFonts w:ascii="Times New Roman" w:hAnsi="Times New Roman" w:cs="Times New Roman"/>
          <w:color w:val="auto"/>
        </w:rPr>
        <w:t xml:space="preserve">neîncheierea, din orice motiv, a Contractului între Asociere si Beneficiar; </w:t>
      </w:r>
    </w:p>
    <w:p w14:paraId="744D771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b) </w:t>
      </w:r>
      <w:r w:rsidRPr="0061046B">
        <w:rPr>
          <w:rFonts w:ascii="Times New Roman" w:hAnsi="Times New Roman" w:cs="Times New Roman"/>
          <w:color w:val="auto"/>
        </w:rPr>
        <w:t xml:space="preserve">la îndeplinirea în integralitate a obiectului contractului; </w:t>
      </w:r>
    </w:p>
    <w:p w14:paraId="5ADFB0B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 </w:t>
      </w:r>
      <w:r w:rsidRPr="0061046B">
        <w:rPr>
          <w:rFonts w:ascii="Times New Roman" w:hAnsi="Times New Roman" w:cs="Times New Roman"/>
          <w:color w:val="auto"/>
        </w:rPr>
        <w:t xml:space="preserve">la încetarea de plin drept a Contractului încheiat între Asociere și Beneficiar, în conformitate cu prevederile Contractului. </w:t>
      </w:r>
    </w:p>
    <w:p w14:paraId="528BF96F" w14:textId="77777777" w:rsidR="00180D7F" w:rsidRPr="0061046B" w:rsidRDefault="00180D7F" w:rsidP="00B95F52">
      <w:pPr>
        <w:pStyle w:val="Default"/>
        <w:contextualSpacing/>
        <w:jc w:val="both"/>
        <w:rPr>
          <w:rFonts w:ascii="Times New Roman" w:hAnsi="Times New Roman" w:cs="Times New Roman"/>
          <w:color w:val="auto"/>
        </w:rPr>
      </w:pPr>
    </w:p>
    <w:p w14:paraId="5EECE8B2"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VI - ALTE CLAUZE </w:t>
      </w:r>
    </w:p>
    <w:p w14:paraId="41A7D88B" w14:textId="77777777" w:rsidR="00180D7F" w:rsidRPr="0061046B" w:rsidRDefault="00180D7F" w:rsidP="00B95F52">
      <w:pPr>
        <w:pStyle w:val="Default"/>
        <w:contextualSpacing/>
        <w:jc w:val="both"/>
        <w:rPr>
          <w:rFonts w:ascii="Times New Roman" w:hAnsi="Times New Roman" w:cs="Times New Roman"/>
          <w:color w:val="auto"/>
        </w:rPr>
      </w:pPr>
    </w:p>
    <w:p w14:paraId="5F2B2B3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6.1. </w:t>
      </w:r>
      <w:r w:rsidRPr="0061046B">
        <w:rPr>
          <w:rFonts w:ascii="Times New Roman" w:hAnsi="Times New Roman" w:cs="Times New Roman"/>
          <w:color w:val="auto"/>
        </w:rPr>
        <w:t xml:space="preserve">Membrii asocierii convin ca asociatul ....................................................... - în calitate de Lider al Asocierii, să fie desemnat titular de cont, în vederea efectuării operațiunilor financiar-contabile, respectiv emiterea și încasarea facturilor aferente Contractului </w:t>
      </w:r>
      <w:r w:rsidRPr="0061046B">
        <w:rPr>
          <w:rFonts w:ascii="Times New Roman" w:hAnsi="Times New Roman" w:cs="Times New Roman"/>
          <w:b/>
          <w:bCs/>
          <w:color w:val="auto"/>
        </w:rPr>
        <w:t>„....................................”</w:t>
      </w:r>
      <w:r w:rsidRPr="0061046B">
        <w:rPr>
          <w:rFonts w:ascii="Times New Roman" w:hAnsi="Times New Roman" w:cs="Times New Roman"/>
          <w:color w:val="auto"/>
        </w:rPr>
        <w:t xml:space="preserve">. </w:t>
      </w:r>
    </w:p>
    <w:p w14:paraId="16255A83" w14:textId="77777777" w:rsidR="00180D7F" w:rsidRPr="0061046B" w:rsidRDefault="00180D7F" w:rsidP="00B95F52">
      <w:pPr>
        <w:pStyle w:val="Default"/>
        <w:contextualSpacing/>
        <w:jc w:val="both"/>
        <w:rPr>
          <w:rFonts w:ascii="Times New Roman" w:hAnsi="Times New Roman" w:cs="Times New Roman"/>
          <w:color w:val="auto"/>
        </w:rPr>
      </w:pPr>
    </w:p>
    <w:p w14:paraId="320E074B" w14:textId="44F941BB" w:rsidR="00180D7F" w:rsidRPr="0061046B" w:rsidRDefault="00424121" w:rsidP="00B95F52">
      <w:pPr>
        <w:pStyle w:val="Default"/>
        <w:contextualSpacing/>
        <w:jc w:val="both"/>
        <w:rPr>
          <w:rFonts w:ascii="Times New Roman" w:hAnsi="Times New Roman" w:cs="Times New Roman"/>
          <w:color w:val="auto"/>
        </w:rPr>
      </w:pPr>
      <w:r>
        <w:rPr>
          <w:rFonts w:ascii="Times New Roman" w:hAnsi="Times New Roman" w:cs="Times New Roman"/>
          <w:color w:val="auto"/>
        </w:rPr>
        <w:t>Datele de identificare sunt urmă</w:t>
      </w:r>
      <w:r w:rsidR="00180D7F" w:rsidRPr="0061046B">
        <w:rPr>
          <w:rFonts w:ascii="Times New Roman" w:hAnsi="Times New Roman" w:cs="Times New Roman"/>
          <w:color w:val="auto"/>
        </w:rPr>
        <w:t xml:space="preserve">toarele: </w:t>
      </w:r>
    </w:p>
    <w:p w14:paraId="5F3A8875" w14:textId="77777777" w:rsidR="00180D7F" w:rsidRPr="0061046B" w:rsidRDefault="00180D7F" w:rsidP="00B95F52">
      <w:pPr>
        <w:pStyle w:val="Default"/>
        <w:contextualSpacing/>
        <w:jc w:val="both"/>
        <w:rPr>
          <w:rFonts w:ascii="Times New Roman" w:hAnsi="Times New Roman" w:cs="Times New Roman"/>
          <w:color w:val="auto"/>
        </w:rPr>
      </w:pPr>
    </w:p>
    <w:p w14:paraId="6391E3E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Numele titularului de cont: </w:t>
      </w:r>
    </w:p>
    <w:p w14:paraId="6EE0978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w:t>
      </w:r>
    </w:p>
    <w:p w14:paraId="392270A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Numar TVA: </w:t>
      </w:r>
    </w:p>
    <w:p w14:paraId="7949C49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Reprezentant Legal: </w:t>
      </w:r>
    </w:p>
    <w:p w14:paraId="1E08891D"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Telefon/fax/e-mail: </w:t>
      </w:r>
    </w:p>
    <w:p w14:paraId="4880DB80" w14:textId="35F6C7CB"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Denumire Banc</w:t>
      </w:r>
      <w:r w:rsidR="00424121">
        <w:rPr>
          <w:rFonts w:ascii="Times New Roman" w:hAnsi="Times New Roman" w:cs="Times New Roman"/>
          <w:color w:val="auto"/>
        </w:rPr>
        <w:t>ă</w:t>
      </w:r>
      <w:r w:rsidRPr="0061046B">
        <w:rPr>
          <w:rFonts w:ascii="Times New Roman" w:hAnsi="Times New Roman" w:cs="Times New Roman"/>
          <w:color w:val="auto"/>
        </w:rPr>
        <w:t xml:space="preserve">: </w:t>
      </w:r>
    </w:p>
    <w:p w14:paraId="12719FA9" w14:textId="6BCFBE4E"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Adresa Banc</w:t>
      </w:r>
      <w:r w:rsidR="00424121">
        <w:rPr>
          <w:rFonts w:ascii="Times New Roman" w:hAnsi="Times New Roman" w:cs="Times New Roman"/>
          <w:color w:val="auto"/>
        </w:rPr>
        <w:t>ă</w:t>
      </w:r>
      <w:r w:rsidRPr="0061046B">
        <w:rPr>
          <w:rFonts w:ascii="Times New Roman" w:hAnsi="Times New Roman" w:cs="Times New Roman"/>
          <w:color w:val="auto"/>
        </w:rPr>
        <w:t xml:space="preserve">: </w:t>
      </w:r>
    </w:p>
    <w:p w14:paraId="2C06C7EC" w14:textId="5127B3EC"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Num</w:t>
      </w:r>
      <w:r w:rsidR="003034BB">
        <w:rPr>
          <w:rFonts w:ascii="Times New Roman" w:hAnsi="Times New Roman" w:cs="Times New Roman"/>
          <w:color w:val="auto"/>
        </w:rPr>
        <w:t>ă</w:t>
      </w:r>
      <w:r w:rsidRPr="0061046B">
        <w:rPr>
          <w:rFonts w:ascii="Times New Roman" w:hAnsi="Times New Roman" w:cs="Times New Roman"/>
          <w:color w:val="auto"/>
        </w:rPr>
        <w:t xml:space="preserve">r cont bancar: </w:t>
      </w:r>
    </w:p>
    <w:p w14:paraId="1B30850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IBAN: </w:t>
      </w:r>
    </w:p>
    <w:p w14:paraId="2F6CEECF" w14:textId="77777777" w:rsidR="00180D7F" w:rsidRPr="0061046B" w:rsidRDefault="00180D7F" w:rsidP="00B95F52">
      <w:pPr>
        <w:pStyle w:val="Default"/>
        <w:contextualSpacing/>
        <w:jc w:val="both"/>
        <w:rPr>
          <w:rFonts w:ascii="Times New Roman" w:hAnsi="Times New Roman" w:cs="Times New Roman"/>
          <w:color w:val="auto"/>
        </w:rPr>
      </w:pPr>
    </w:p>
    <w:p w14:paraId="01123FB0" w14:textId="2A78D67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*Asociatul ..................... - </w:t>
      </w:r>
      <w:r w:rsidR="003034BB">
        <w:rPr>
          <w:rFonts w:ascii="Times New Roman" w:hAnsi="Times New Roman" w:cs="Times New Roman"/>
          <w:color w:val="auto"/>
        </w:rPr>
        <w:t>î</w:t>
      </w:r>
      <w:r w:rsidRPr="0061046B">
        <w:rPr>
          <w:rFonts w:ascii="Times New Roman" w:hAnsi="Times New Roman" w:cs="Times New Roman"/>
          <w:color w:val="auto"/>
        </w:rPr>
        <w:t>n calitate d</w:t>
      </w:r>
      <w:r w:rsidR="003034BB">
        <w:rPr>
          <w:rFonts w:ascii="Times New Roman" w:hAnsi="Times New Roman" w:cs="Times New Roman"/>
          <w:color w:val="auto"/>
        </w:rPr>
        <w:t>e Lider al Asocierii, va emite ș</w:t>
      </w:r>
      <w:r w:rsidRPr="0061046B">
        <w:rPr>
          <w:rFonts w:ascii="Times New Roman" w:hAnsi="Times New Roman" w:cs="Times New Roman"/>
          <w:color w:val="auto"/>
        </w:rPr>
        <w:t xml:space="preserve">i </w:t>
      </w:r>
      <w:r w:rsidR="003034BB">
        <w:rPr>
          <w:rFonts w:ascii="Times New Roman" w:hAnsi="Times New Roman" w:cs="Times New Roman"/>
          <w:color w:val="auto"/>
        </w:rPr>
        <w:t>î</w:t>
      </w:r>
      <w:r w:rsidRPr="0061046B">
        <w:rPr>
          <w:rFonts w:ascii="Times New Roman" w:hAnsi="Times New Roman" w:cs="Times New Roman"/>
          <w:color w:val="auto"/>
        </w:rPr>
        <w:t xml:space="preserve">ncasa facturile aferente </w:t>
      </w:r>
    </w:p>
    <w:p w14:paraId="3421F72A" w14:textId="50364B6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Contractului prin intermediul sucursalei sale din Rom</w:t>
      </w:r>
      <w:r w:rsidR="003034BB">
        <w:rPr>
          <w:rFonts w:ascii="Times New Roman" w:hAnsi="Times New Roman" w:cs="Times New Roman"/>
          <w:color w:val="auto"/>
        </w:rPr>
        <w:t>â</w:t>
      </w:r>
      <w:r w:rsidRPr="0061046B">
        <w:rPr>
          <w:rFonts w:ascii="Times New Roman" w:hAnsi="Times New Roman" w:cs="Times New Roman"/>
          <w:color w:val="auto"/>
        </w:rPr>
        <w:t>nia, aceasta av</w:t>
      </w:r>
      <w:r w:rsidR="003034BB">
        <w:rPr>
          <w:rFonts w:ascii="Times New Roman" w:hAnsi="Times New Roman" w:cs="Times New Roman"/>
          <w:color w:val="auto"/>
        </w:rPr>
        <w:t>â</w:t>
      </w:r>
      <w:r w:rsidRPr="0061046B">
        <w:rPr>
          <w:rFonts w:ascii="Times New Roman" w:hAnsi="Times New Roman" w:cs="Times New Roman"/>
          <w:color w:val="auto"/>
        </w:rPr>
        <w:t>nd urm</w:t>
      </w:r>
      <w:r w:rsidR="003034BB">
        <w:rPr>
          <w:rFonts w:ascii="Times New Roman" w:hAnsi="Times New Roman" w:cs="Times New Roman"/>
          <w:color w:val="auto"/>
        </w:rPr>
        <w:t>ă</w:t>
      </w:r>
      <w:r w:rsidRPr="0061046B">
        <w:rPr>
          <w:rFonts w:ascii="Times New Roman" w:hAnsi="Times New Roman" w:cs="Times New Roman"/>
          <w:color w:val="auto"/>
        </w:rPr>
        <w:t xml:space="preserve">toarele date de identificare: </w:t>
      </w:r>
    </w:p>
    <w:p w14:paraId="1613D0E4" w14:textId="77777777" w:rsidR="00180D7F" w:rsidRPr="0061046B" w:rsidRDefault="00180D7F" w:rsidP="00B95F52">
      <w:pPr>
        <w:pStyle w:val="Default"/>
        <w:contextualSpacing/>
        <w:jc w:val="both"/>
        <w:rPr>
          <w:rFonts w:ascii="Times New Roman" w:hAnsi="Times New Roman" w:cs="Times New Roman"/>
          <w:color w:val="auto"/>
        </w:rPr>
      </w:pPr>
    </w:p>
    <w:p w14:paraId="1141768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Denumire: </w:t>
      </w:r>
    </w:p>
    <w:p w14:paraId="176C39D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lastRenderedPageBreak/>
        <w:t xml:space="preserve">Sediul Social: </w:t>
      </w:r>
    </w:p>
    <w:p w14:paraId="2DF4092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Cod Unic de Inregistrare: </w:t>
      </w:r>
    </w:p>
    <w:p w14:paraId="060FA1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Număr de ordine în Registrul Comertului: </w:t>
      </w:r>
    </w:p>
    <w:p w14:paraId="20ACDD4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Cont Bancar: </w:t>
      </w:r>
    </w:p>
    <w:p w14:paraId="22B1F97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Denumire Bancă: </w:t>
      </w:r>
    </w:p>
    <w:p w14:paraId="20BC5EC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Bancă: </w:t>
      </w:r>
    </w:p>
    <w:p w14:paraId="758CC2E2"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Reprezentant Legal: </w:t>
      </w:r>
    </w:p>
    <w:p w14:paraId="341D3E58" w14:textId="77777777" w:rsidR="00180D7F" w:rsidRPr="0061046B" w:rsidRDefault="00180D7F" w:rsidP="00B95F52">
      <w:pPr>
        <w:pStyle w:val="Default"/>
        <w:contextualSpacing/>
        <w:jc w:val="both"/>
        <w:rPr>
          <w:rFonts w:ascii="Times New Roman" w:hAnsi="Times New Roman" w:cs="Times New Roman"/>
          <w:color w:val="auto"/>
        </w:rPr>
      </w:pPr>
    </w:p>
    <w:p w14:paraId="60ED76EE" w14:textId="09F013F0" w:rsidR="00180D7F" w:rsidRPr="0061046B" w:rsidRDefault="003034BB" w:rsidP="00B95F52">
      <w:pPr>
        <w:pStyle w:val="Default"/>
        <w:contextualSpacing/>
        <w:jc w:val="both"/>
        <w:rPr>
          <w:rFonts w:ascii="Times New Roman" w:hAnsi="Times New Roman" w:cs="Times New Roman"/>
          <w:color w:val="auto"/>
        </w:rPr>
      </w:pPr>
      <w:r>
        <w:rPr>
          <w:rFonts w:ascii="Times New Roman" w:hAnsi="Times New Roman" w:cs="Times New Roman"/>
          <w:color w:val="auto"/>
        </w:rPr>
        <w:t>Notă</w:t>
      </w:r>
      <w:r w:rsidR="00180D7F" w:rsidRPr="0061046B">
        <w:rPr>
          <w:rFonts w:ascii="Times New Roman" w:hAnsi="Times New Roman" w:cs="Times New Roman"/>
          <w:color w:val="auto"/>
        </w:rPr>
        <w:t xml:space="preserve">: * </w:t>
      </w:r>
      <w:r>
        <w:rPr>
          <w:rFonts w:ascii="Times New Roman" w:hAnsi="Times New Roman" w:cs="Times New Roman"/>
          <w:i/>
          <w:iCs/>
          <w:color w:val="auto"/>
        </w:rPr>
        <w:t>se va completa î</w:t>
      </w:r>
      <w:r w:rsidR="00180D7F" w:rsidRPr="0061046B">
        <w:rPr>
          <w:rFonts w:ascii="Times New Roman" w:hAnsi="Times New Roman" w:cs="Times New Roman"/>
          <w:i/>
          <w:iCs/>
          <w:color w:val="auto"/>
        </w:rPr>
        <w:t xml:space="preserve">n cazul </w:t>
      </w:r>
      <w:r>
        <w:rPr>
          <w:rFonts w:ascii="Times New Roman" w:hAnsi="Times New Roman" w:cs="Times New Roman"/>
          <w:i/>
          <w:iCs/>
          <w:color w:val="auto"/>
        </w:rPr>
        <w:t>î</w:t>
      </w:r>
      <w:r w:rsidR="00180D7F" w:rsidRPr="0061046B">
        <w:rPr>
          <w:rFonts w:ascii="Times New Roman" w:hAnsi="Times New Roman" w:cs="Times New Roman"/>
          <w:i/>
          <w:iCs/>
          <w:color w:val="auto"/>
        </w:rPr>
        <w:t>n care asociatul desemnat</w:t>
      </w:r>
      <w:r>
        <w:rPr>
          <w:rFonts w:ascii="Times New Roman" w:hAnsi="Times New Roman" w:cs="Times New Roman"/>
          <w:i/>
          <w:iCs/>
          <w:color w:val="auto"/>
        </w:rPr>
        <w:t xml:space="preserve"> pentru emiterea si î</w:t>
      </w:r>
      <w:r w:rsidR="00180D7F" w:rsidRPr="0061046B">
        <w:rPr>
          <w:rFonts w:ascii="Times New Roman" w:hAnsi="Times New Roman" w:cs="Times New Roman"/>
          <w:i/>
          <w:iCs/>
          <w:color w:val="auto"/>
        </w:rPr>
        <w:t>ncasarea facturilor este persoan</w:t>
      </w:r>
      <w:r>
        <w:rPr>
          <w:rFonts w:ascii="Times New Roman" w:hAnsi="Times New Roman" w:cs="Times New Roman"/>
          <w:i/>
          <w:iCs/>
          <w:color w:val="auto"/>
        </w:rPr>
        <w:t>ă</w:t>
      </w:r>
      <w:r w:rsidR="00180D7F" w:rsidRPr="0061046B">
        <w:rPr>
          <w:rFonts w:ascii="Times New Roman" w:hAnsi="Times New Roman" w:cs="Times New Roman"/>
          <w:i/>
          <w:iCs/>
          <w:color w:val="auto"/>
        </w:rPr>
        <w:t xml:space="preserve"> juridic</w:t>
      </w:r>
      <w:r>
        <w:rPr>
          <w:rFonts w:ascii="Times New Roman" w:hAnsi="Times New Roman" w:cs="Times New Roman"/>
          <w:i/>
          <w:iCs/>
          <w:color w:val="auto"/>
        </w:rPr>
        <w:t>ă</w:t>
      </w:r>
      <w:r w:rsidR="00180D7F" w:rsidRPr="0061046B">
        <w:rPr>
          <w:rFonts w:ascii="Times New Roman" w:hAnsi="Times New Roman" w:cs="Times New Roman"/>
          <w:i/>
          <w:iCs/>
          <w:color w:val="auto"/>
        </w:rPr>
        <w:t xml:space="preserve"> nerezident</w:t>
      </w:r>
      <w:r>
        <w:rPr>
          <w:rFonts w:ascii="Times New Roman" w:hAnsi="Times New Roman" w:cs="Times New Roman"/>
          <w:i/>
          <w:iCs/>
          <w:color w:val="auto"/>
        </w:rPr>
        <w:t>ă</w:t>
      </w:r>
      <w:r w:rsidR="00180D7F" w:rsidRPr="0061046B">
        <w:rPr>
          <w:rFonts w:ascii="Times New Roman" w:hAnsi="Times New Roman" w:cs="Times New Roman"/>
          <w:i/>
          <w:iCs/>
          <w:color w:val="auto"/>
        </w:rPr>
        <w:t xml:space="preserve"> </w:t>
      </w:r>
      <w:r>
        <w:rPr>
          <w:rFonts w:ascii="Times New Roman" w:hAnsi="Times New Roman" w:cs="Times New Roman"/>
          <w:i/>
          <w:iCs/>
          <w:color w:val="auto"/>
        </w:rPr>
        <w:t>î</w:t>
      </w:r>
      <w:r w:rsidR="00180D7F" w:rsidRPr="0061046B">
        <w:rPr>
          <w:rFonts w:ascii="Times New Roman" w:hAnsi="Times New Roman" w:cs="Times New Roman"/>
          <w:i/>
          <w:iCs/>
          <w:color w:val="auto"/>
        </w:rPr>
        <w:t>n Rom</w:t>
      </w:r>
      <w:r>
        <w:rPr>
          <w:rFonts w:ascii="Times New Roman" w:hAnsi="Times New Roman" w:cs="Times New Roman"/>
          <w:i/>
          <w:iCs/>
          <w:color w:val="auto"/>
        </w:rPr>
        <w:t>â</w:t>
      </w:r>
      <w:r w:rsidR="00180D7F" w:rsidRPr="0061046B">
        <w:rPr>
          <w:rFonts w:ascii="Times New Roman" w:hAnsi="Times New Roman" w:cs="Times New Roman"/>
          <w:i/>
          <w:iCs/>
          <w:color w:val="auto"/>
        </w:rPr>
        <w:t>nia</w:t>
      </w:r>
      <w:r w:rsidR="00180D7F" w:rsidRPr="0061046B">
        <w:rPr>
          <w:rFonts w:ascii="Times New Roman" w:hAnsi="Times New Roman" w:cs="Times New Roman"/>
          <w:color w:val="auto"/>
        </w:rPr>
        <w:t xml:space="preserve">." </w:t>
      </w:r>
    </w:p>
    <w:p w14:paraId="10F874CF" w14:textId="77777777" w:rsidR="00180D7F" w:rsidRPr="0061046B" w:rsidRDefault="00180D7F" w:rsidP="00B95F52">
      <w:pPr>
        <w:pStyle w:val="Default"/>
        <w:contextualSpacing/>
        <w:jc w:val="both"/>
        <w:rPr>
          <w:rFonts w:ascii="Times New Roman" w:hAnsi="Times New Roman" w:cs="Times New Roman"/>
          <w:color w:val="auto"/>
        </w:rPr>
      </w:pPr>
    </w:p>
    <w:p w14:paraId="26A5F5B4" w14:textId="1AB3ED45"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6.2. </w:t>
      </w:r>
      <w:r w:rsidR="003034BB">
        <w:rPr>
          <w:rFonts w:ascii="Times New Roman" w:hAnsi="Times New Roman" w:cs="Times New Roman"/>
          <w:color w:val="auto"/>
        </w:rPr>
        <w:t>Î</w:t>
      </w:r>
      <w:r w:rsidRPr="0061046B">
        <w:rPr>
          <w:rFonts w:ascii="Times New Roman" w:hAnsi="Times New Roman" w:cs="Times New Roman"/>
          <w:color w:val="auto"/>
        </w:rPr>
        <w:t>n caz de atribuire, asociaţii au convenit urm</w:t>
      </w:r>
      <w:r w:rsidR="003034BB">
        <w:rPr>
          <w:rFonts w:ascii="Times New Roman" w:hAnsi="Times New Roman" w:cs="Times New Roman"/>
          <w:color w:val="auto"/>
        </w:rPr>
        <w:t>ă</w:t>
      </w:r>
      <w:r w:rsidRPr="0061046B">
        <w:rPr>
          <w:rFonts w:ascii="Times New Roman" w:hAnsi="Times New Roman" w:cs="Times New Roman"/>
          <w:color w:val="auto"/>
        </w:rPr>
        <w:t xml:space="preserve">toarele cote de participare în cadrul asocierii: </w:t>
      </w:r>
    </w:p>
    <w:p w14:paraId="47CFBF53" w14:textId="7F489102"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r w:rsidR="003034BB" w:rsidRPr="003034BB">
        <w:rPr>
          <w:rFonts w:ascii="Times New Roman" w:hAnsi="Times New Roman" w:cs="Times New Roman"/>
          <w:i/>
          <w:color w:val="auto"/>
        </w:rPr>
        <w:t>î</w:t>
      </w:r>
      <w:r w:rsidRPr="0061046B">
        <w:rPr>
          <w:rFonts w:ascii="Times New Roman" w:hAnsi="Times New Roman" w:cs="Times New Roman"/>
          <w:i/>
          <w:iCs/>
          <w:color w:val="auto"/>
        </w:rPr>
        <w:t>n litere</w:t>
      </w:r>
      <w:r w:rsidRPr="0061046B">
        <w:rPr>
          <w:rFonts w:ascii="Times New Roman" w:hAnsi="Times New Roman" w:cs="Times New Roman"/>
          <w:color w:val="auto"/>
        </w:rPr>
        <w:t xml:space="preserve">), </w:t>
      </w:r>
    </w:p>
    <w:p w14:paraId="07EBB131" w14:textId="19B2F874"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r w:rsidR="003034BB" w:rsidRPr="003034BB">
        <w:rPr>
          <w:rFonts w:ascii="Times New Roman" w:hAnsi="Times New Roman" w:cs="Times New Roman"/>
          <w:i/>
          <w:color w:val="auto"/>
        </w:rPr>
        <w:t>î</w:t>
      </w:r>
      <w:r w:rsidRPr="0061046B">
        <w:rPr>
          <w:rFonts w:ascii="Times New Roman" w:hAnsi="Times New Roman" w:cs="Times New Roman"/>
          <w:i/>
          <w:iCs/>
          <w:color w:val="auto"/>
        </w:rPr>
        <w:t>n litere</w:t>
      </w:r>
      <w:r w:rsidRPr="0061046B">
        <w:rPr>
          <w:rFonts w:ascii="Times New Roman" w:hAnsi="Times New Roman" w:cs="Times New Roman"/>
          <w:color w:val="auto"/>
        </w:rPr>
        <w:t xml:space="preserve">) </w:t>
      </w:r>
    </w:p>
    <w:p w14:paraId="77F956B3" w14:textId="77777777" w:rsidR="00180D7F" w:rsidRPr="0061046B" w:rsidRDefault="00180D7F" w:rsidP="00B95F52">
      <w:pPr>
        <w:pStyle w:val="Default"/>
        <w:contextualSpacing/>
        <w:jc w:val="both"/>
        <w:rPr>
          <w:rFonts w:ascii="Times New Roman" w:hAnsi="Times New Roman" w:cs="Times New Roman"/>
          <w:color w:val="auto"/>
        </w:rPr>
      </w:pPr>
    </w:p>
    <w:p w14:paraId="3380102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6.3. </w:t>
      </w:r>
      <w:r w:rsidRPr="0061046B">
        <w:rPr>
          <w:rFonts w:ascii="Times New Roman" w:hAnsi="Times New Roman" w:cs="Times New Roman"/>
          <w:color w:val="auto"/>
        </w:rPr>
        <w:t xml:space="preserve">Asociaţii convin să se susțină ori de câte ori va fi nevoie pe tot parcursul realizării contractului, acordându-și sprijin de natură tehnică, managerială sau/și logistică ori de câte ori situația o cere. </w:t>
      </w:r>
    </w:p>
    <w:p w14:paraId="52F997FD" w14:textId="77777777" w:rsidR="00180D7F" w:rsidRPr="0061046B" w:rsidRDefault="00180D7F" w:rsidP="00B95F52">
      <w:pPr>
        <w:pStyle w:val="Default"/>
        <w:contextualSpacing/>
        <w:jc w:val="both"/>
        <w:rPr>
          <w:rFonts w:ascii="Times New Roman" w:hAnsi="Times New Roman" w:cs="Times New Roman"/>
          <w:color w:val="auto"/>
        </w:rPr>
      </w:pPr>
    </w:p>
    <w:p w14:paraId="4C48B899" w14:textId="33AB4F8C"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6.4. </w:t>
      </w:r>
      <w:r w:rsidRPr="0061046B">
        <w:rPr>
          <w:rFonts w:ascii="Times New Roman" w:hAnsi="Times New Roman" w:cs="Times New Roman"/>
          <w:color w:val="auto"/>
        </w:rPr>
        <w:t>Nici una dintre Părți nu va fi îndreptățită să vândă, cesioneze sau în orice altă modalitate să greveze sau să transmită cota sa sau parte din aceasta altfel decât prin efectul legii şi prin obţinerea consimțământului scris</w:t>
      </w:r>
      <w:r w:rsidR="003034BB">
        <w:rPr>
          <w:rFonts w:ascii="Times New Roman" w:hAnsi="Times New Roman" w:cs="Times New Roman"/>
          <w:color w:val="auto"/>
        </w:rPr>
        <w:t xml:space="preserve"> prealabil atât al celorlalte Pă</w:t>
      </w:r>
      <w:r w:rsidRPr="0061046B">
        <w:rPr>
          <w:rFonts w:ascii="Times New Roman" w:hAnsi="Times New Roman" w:cs="Times New Roman"/>
          <w:color w:val="auto"/>
        </w:rPr>
        <w:t xml:space="preserve">rți cât şi al Beneficiarului. </w:t>
      </w:r>
    </w:p>
    <w:p w14:paraId="1CDEB0CF" w14:textId="77777777" w:rsidR="00180D7F" w:rsidRPr="0061046B" w:rsidRDefault="00180D7F" w:rsidP="00B95F52">
      <w:pPr>
        <w:pStyle w:val="Default"/>
        <w:contextualSpacing/>
        <w:jc w:val="both"/>
        <w:rPr>
          <w:rFonts w:ascii="Times New Roman" w:hAnsi="Times New Roman" w:cs="Times New Roman"/>
          <w:color w:val="auto"/>
        </w:rPr>
      </w:pPr>
    </w:p>
    <w:p w14:paraId="2631A5E8" w14:textId="3FD808D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6.5. </w:t>
      </w:r>
      <w:r w:rsidRPr="0061046B">
        <w:rPr>
          <w:rFonts w:ascii="Times New Roman" w:hAnsi="Times New Roman" w:cs="Times New Roman"/>
          <w:color w:val="auto"/>
        </w:rPr>
        <w:t>Prezentul acord se completează în ceea ce priveşte termenele şi condiţiile de exe</w:t>
      </w:r>
      <w:r w:rsidR="003034BB">
        <w:rPr>
          <w:rFonts w:ascii="Times New Roman" w:hAnsi="Times New Roman" w:cs="Times New Roman"/>
          <w:color w:val="auto"/>
        </w:rPr>
        <w:t>cutare a lucră</w:t>
      </w:r>
      <w:r w:rsidRPr="0061046B">
        <w:rPr>
          <w:rFonts w:ascii="Times New Roman" w:hAnsi="Times New Roman" w:cs="Times New Roman"/>
          <w:color w:val="auto"/>
        </w:rPr>
        <w:t xml:space="preserve">rilor, cu prevederile contractului ce se va încheia între …............................... (liderul de asociere) şi Beneficiar. </w:t>
      </w:r>
    </w:p>
    <w:p w14:paraId="59B66B4E" w14:textId="77777777" w:rsidR="00180D7F" w:rsidRPr="0061046B" w:rsidRDefault="00180D7F" w:rsidP="00B95F52">
      <w:pPr>
        <w:pStyle w:val="Default"/>
        <w:contextualSpacing/>
        <w:jc w:val="both"/>
        <w:rPr>
          <w:rFonts w:ascii="Times New Roman" w:hAnsi="Times New Roman" w:cs="Times New Roman"/>
          <w:color w:val="auto"/>
        </w:rPr>
      </w:pPr>
    </w:p>
    <w:p w14:paraId="463F67C0" w14:textId="21EF619F"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6.6</w:t>
      </w:r>
      <w:r w:rsidRPr="0061046B">
        <w:rPr>
          <w:rFonts w:ascii="Times New Roman" w:hAnsi="Times New Roman" w:cs="Times New Roman"/>
          <w:color w:val="auto"/>
        </w:rPr>
        <w:t>. (1) Prez</w:t>
      </w:r>
      <w:r w:rsidR="003034BB">
        <w:rPr>
          <w:rFonts w:ascii="Times New Roman" w:hAnsi="Times New Roman" w:cs="Times New Roman"/>
          <w:color w:val="auto"/>
        </w:rPr>
        <w:t>entul Acord de Asociere împreună</w:t>
      </w:r>
      <w:r w:rsidRPr="0061046B">
        <w:rPr>
          <w:rFonts w:ascii="Times New Roman" w:hAnsi="Times New Roman" w:cs="Times New Roman"/>
          <w:color w:val="auto"/>
        </w:rPr>
        <w:t xml:space="preserve"> cu toate aspectele și toate efectele ce decurg din, sau în legătură cu acestea,vor fi guvernate de legea română. </w:t>
      </w:r>
    </w:p>
    <w:p w14:paraId="097C17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(2) Litigiile izvorâte din sau în legatură cu Acordul de Asociere, între membrii Asocierii, sunt supuse instanțelor de drept comun. </w:t>
      </w:r>
    </w:p>
    <w:p w14:paraId="789D7E4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4D027DA0" w14:textId="77777777" w:rsidR="00180D7F" w:rsidRPr="0061046B" w:rsidRDefault="00180D7F" w:rsidP="00B95F52">
      <w:pPr>
        <w:pStyle w:val="Default"/>
        <w:contextualSpacing/>
        <w:jc w:val="both"/>
        <w:rPr>
          <w:rFonts w:ascii="Times New Roman" w:hAnsi="Times New Roman" w:cs="Times New Roman"/>
          <w:color w:val="auto"/>
        </w:rPr>
      </w:pPr>
    </w:p>
    <w:p w14:paraId="739A4B7F" w14:textId="2242C65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6.7. </w:t>
      </w:r>
      <w:r w:rsidRPr="0061046B">
        <w:rPr>
          <w:rFonts w:ascii="Times New Roman" w:hAnsi="Times New Roman" w:cs="Times New Roman"/>
          <w:color w:val="auto"/>
        </w:rPr>
        <w:t>Prezentul Acord de Asociere va fi redactat în limba rom</w:t>
      </w:r>
      <w:r w:rsidR="003034BB">
        <w:rPr>
          <w:rFonts w:ascii="Times New Roman" w:hAnsi="Times New Roman" w:cs="Times New Roman"/>
          <w:color w:val="auto"/>
        </w:rPr>
        <w:t>â</w:t>
      </w:r>
      <w:r w:rsidRPr="0061046B">
        <w:rPr>
          <w:rFonts w:ascii="Times New Roman" w:hAnsi="Times New Roman" w:cs="Times New Roman"/>
          <w:color w:val="auto"/>
        </w:rPr>
        <w:t>nă.</w:t>
      </w:r>
    </w:p>
    <w:p w14:paraId="014F4851" w14:textId="77777777" w:rsidR="00180D7F" w:rsidRPr="0061046B" w:rsidRDefault="00180D7F" w:rsidP="00B95F52">
      <w:pPr>
        <w:pStyle w:val="Default"/>
        <w:contextualSpacing/>
        <w:jc w:val="both"/>
        <w:rPr>
          <w:rFonts w:ascii="Times New Roman" w:hAnsi="Times New Roman" w:cs="Times New Roman"/>
          <w:color w:val="auto"/>
        </w:rPr>
      </w:pPr>
    </w:p>
    <w:p w14:paraId="5996049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Prezentul Acord de Asociere s-a încheiat astăzi ….................................. în …........ exemplare. </w:t>
      </w:r>
    </w:p>
    <w:p w14:paraId="6B3B2BC3" w14:textId="77777777" w:rsidR="00180D7F" w:rsidRPr="0061046B" w:rsidRDefault="00180D7F" w:rsidP="00B95F52">
      <w:pPr>
        <w:pStyle w:val="Default"/>
        <w:contextualSpacing/>
        <w:jc w:val="both"/>
        <w:rPr>
          <w:rFonts w:ascii="Times New Roman" w:hAnsi="Times New Roman" w:cs="Times New Roman"/>
          <w:color w:val="auto"/>
        </w:rPr>
      </w:pPr>
    </w:p>
    <w:p w14:paraId="580AB666" w14:textId="77777777" w:rsidR="00180D7F" w:rsidRPr="0061046B" w:rsidRDefault="00180D7F" w:rsidP="00B95F52">
      <w:pPr>
        <w:pStyle w:val="Default"/>
        <w:contextualSpacing/>
        <w:jc w:val="both"/>
        <w:rPr>
          <w:rFonts w:ascii="Times New Roman" w:hAnsi="Times New Roman" w:cs="Times New Roman"/>
          <w:color w:val="auto"/>
        </w:rPr>
      </w:pPr>
    </w:p>
    <w:p w14:paraId="2E0449E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LIDER ASOCIAT </w:t>
      </w:r>
    </w:p>
    <w:p w14:paraId="7593535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legal/imputernicit conform actelor statutare/constitutive ale societatii) </w:t>
      </w:r>
    </w:p>
    <w:p w14:paraId="2FF1348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si prenume </w:t>
      </w:r>
    </w:p>
    <w:p w14:paraId="537A00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A7140C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35CFFBAC" w14:textId="77777777" w:rsidR="00180D7F" w:rsidRPr="0061046B" w:rsidRDefault="00180D7F" w:rsidP="00B95F52">
      <w:pPr>
        <w:pStyle w:val="Default"/>
        <w:contextualSpacing/>
        <w:jc w:val="both"/>
        <w:rPr>
          <w:rFonts w:ascii="Times New Roman" w:hAnsi="Times New Roman" w:cs="Times New Roman"/>
          <w:color w:val="auto"/>
        </w:rPr>
      </w:pPr>
    </w:p>
    <w:p w14:paraId="06F6D15A" w14:textId="77777777" w:rsidR="00180D7F" w:rsidRPr="0061046B" w:rsidRDefault="00180D7F" w:rsidP="00B95F52">
      <w:pPr>
        <w:pStyle w:val="Default"/>
        <w:contextualSpacing/>
        <w:jc w:val="both"/>
        <w:rPr>
          <w:rFonts w:ascii="Times New Roman" w:hAnsi="Times New Roman" w:cs="Times New Roman"/>
          <w:color w:val="auto"/>
        </w:rPr>
      </w:pPr>
    </w:p>
    <w:p w14:paraId="45CA11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ASOCIAT 1 </w:t>
      </w:r>
    </w:p>
    <w:p w14:paraId="7407C71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legal/împuternicit conform actelor statutare/constitutive ale societății) </w:t>
      </w:r>
    </w:p>
    <w:p w14:paraId="696D95B2"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și prenume </w:t>
      </w:r>
    </w:p>
    <w:p w14:paraId="2C14AD8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3050C73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25F6656A" w14:textId="77777777" w:rsidR="00180D7F" w:rsidRPr="0061046B" w:rsidRDefault="00180D7F" w:rsidP="00B95F52">
      <w:pPr>
        <w:pStyle w:val="Default"/>
        <w:contextualSpacing/>
        <w:jc w:val="both"/>
        <w:rPr>
          <w:rFonts w:ascii="Times New Roman" w:hAnsi="Times New Roman" w:cs="Times New Roman"/>
          <w:color w:val="auto"/>
        </w:rPr>
      </w:pPr>
    </w:p>
    <w:p w14:paraId="789D5956" w14:textId="77777777" w:rsidR="00180D7F" w:rsidRPr="0061046B" w:rsidRDefault="00180D7F" w:rsidP="00B95F52">
      <w:pPr>
        <w:pStyle w:val="Default"/>
        <w:contextualSpacing/>
        <w:jc w:val="both"/>
        <w:rPr>
          <w:rFonts w:ascii="Times New Roman" w:hAnsi="Times New Roman" w:cs="Times New Roman"/>
          <w:color w:val="auto"/>
        </w:rPr>
      </w:pPr>
    </w:p>
    <w:p w14:paraId="4779438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lastRenderedPageBreak/>
        <w:t xml:space="preserve">ASOCIAT n </w:t>
      </w:r>
    </w:p>
    <w:p w14:paraId="1220AC0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legal/imputernicit conform actelor statutare/constitutive ale societății) </w:t>
      </w:r>
    </w:p>
    <w:p w14:paraId="0A74201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și prenume </w:t>
      </w:r>
    </w:p>
    <w:p w14:paraId="23FF2DB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F8A149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3F447411" w14:textId="77777777" w:rsidR="00180D7F" w:rsidRPr="0061046B" w:rsidRDefault="00180D7F" w:rsidP="00B95F52">
      <w:pPr>
        <w:pStyle w:val="Default"/>
        <w:contextualSpacing/>
        <w:jc w:val="both"/>
        <w:rPr>
          <w:rFonts w:ascii="Times New Roman" w:hAnsi="Times New Roman" w:cs="Times New Roman"/>
          <w:color w:val="auto"/>
        </w:rPr>
      </w:pPr>
    </w:p>
    <w:p w14:paraId="40258525" w14:textId="77777777" w:rsidR="00180D7F" w:rsidRPr="0061046B" w:rsidRDefault="00180D7F" w:rsidP="00B95F52">
      <w:pPr>
        <w:pStyle w:val="Default"/>
        <w:contextualSpacing/>
        <w:jc w:val="both"/>
        <w:rPr>
          <w:rFonts w:ascii="Times New Roman" w:hAnsi="Times New Roman" w:cs="Times New Roman"/>
          <w:color w:val="auto"/>
        </w:rPr>
      </w:pPr>
    </w:p>
    <w:p w14:paraId="7A71B587" w14:textId="1439CC2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Nota 1: </w:t>
      </w:r>
      <w:r w:rsidRPr="0061046B">
        <w:rPr>
          <w:rFonts w:ascii="Times New Roman" w:hAnsi="Times New Roman" w:cs="Times New Roman"/>
          <w:i/>
          <w:iCs/>
          <w:color w:val="auto"/>
        </w:rPr>
        <w:t>Prezentul Acord de Asociere conţine clauzele obligatorii, p</w:t>
      </w:r>
      <w:r w:rsidR="003034BB">
        <w:rPr>
          <w:rFonts w:ascii="Times New Roman" w:hAnsi="Times New Roman" w:cs="Times New Roman"/>
          <w:i/>
          <w:iCs/>
          <w:color w:val="auto"/>
        </w:rPr>
        <w:t>ă</w:t>
      </w:r>
      <w:r w:rsidRPr="0061046B">
        <w:rPr>
          <w:rFonts w:ascii="Times New Roman" w:hAnsi="Times New Roman" w:cs="Times New Roman"/>
          <w:i/>
          <w:iCs/>
          <w:color w:val="auto"/>
        </w:rPr>
        <w:t>r</w:t>
      </w:r>
      <w:r w:rsidR="003034BB">
        <w:rPr>
          <w:rFonts w:ascii="Times New Roman" w:hAnsi="Times New Roman" w:cs="Times New Roman"/>
          <w:i/>
          <w:iCs/>
          <w:color w:val="auto"/>
        </w:rPr>
        <w:t>ț</w:t>
      </w:r>
      <w:r w:rsidRPr="0061046B">
        <w:rPr>
          <w:rFonts w:ascii="Times New Roman" w:hAnsi="Times New Roman" w:cs="Times New Roman"/>
          <w:i/>
          <w:iCs/>
          <w:color w:val="auto"/>
        </w:rPr>
        <w:t xml:space="preserve">ile putând adăuga şi alte clauze. </w:t>
      </w:r>
    </w:p>
    <w:p w14:paraId="774DFB1E" w14:textId="77777777" w:rsidR="00180D7F" w:rsidRPr="0061046B" w:rsidRDefault="00180D7F" w:rsidP="00B95F52">
      <w:pPr>
        <w:contextualSpacing/>
        <w:jc w:val="both"/>
        <w:rPr>
          <w:b/>
          <w:bCs/>
        </w:rPr>
      </w:pPr>
      <w:r w:rsidRPr="0061046B">
        <w:t xml:space="preserve">Nota 2: </w:t>
      </w:r>
      <w:r w:rsidRPr="0061046B">
        <w:rPr>
          <w:i/>
          <w:iCs/>
        </w:rPr>
        <w:t>Lipsa semnăturii reprezentantului legal sau reprezentantului împuternicit conform actelor statutare/constitutive ale societății conduce automat la nulitatea Acordului de Asociere</w:t>
      </w:r>
    </w:p>
    <w:p w14:paraId="05A7B081" w14:textId="77777777" w:rsidR="00180D7F" w:rsidRPr="0061046B" w:rsidRDefault="00180D7F" w:rsidP="00B95F52">
      <w:pPr>
        <w:contextualSpacing/>
        <w:jc w:val="both"/>
        <w:rPr>
          <w:b/>
          <w:bCs/>
        </w:rPr>
      </w:pPr>
    </w:p>
    <w:p w14:paraId="0D2AE90F" w14:textId="77777777" w:rsidR="00180D7F" w:rsidRPr="0061046B" w:rsidRDefault="00180D7F" w:rsidP="00B95F52">
      <w:pPr>
        <w:autoSpaceDE w:val="0"/>
        <w:autoSpaceDN w:val="0"/>
        <w:adjustRightInd w:val="0"/>
        <w:contextualSpacing/>
        <w:jc w:val="both"/>
        <w:rPr>
          <w:lang w:val="en-GB"/>
        </w:rPr>
      </w:pPr>
    </w:p>
    <w:p w14:paraId="183ACDBB" w14:textId="77777777" w:rsidR="00180D7F" w:rsidRDefault="00180D7F" w:rsidP="00B95F52">
      <w:pPr>
        <w:autoSpaceDE w:val="0"/>
        <w:autoSpaceDN w:val="0"/>
        <w:adjustRightInd w:val="0"/>
        <w:contextualSpacing/>
        <w:jc w:val="both"/>
        <w:rPr>
          <w:i/>
          <w:lang w:val="en-GB"/>
        </w:rPr>
      </w:pPr>
    </w:p>
    <w:p w14:paraId="6C53C560" w14:textId="77777777" w:rsidR="00AC429D" w:rsidRPr="00AC429D" w:rsidRDefault="00AC429D" w:rsidP="00B95F52">
      <w:pPr>
        <w:autoSpaceDE w:val="0"/>
        <w:autoSpaceDN w:val="0"/>
        <w:adjustRightInd w:val="0"/>
        <w:contextualSpacing/>
        <w:jc w:val="both"/>
        <w:rPr>
          <w:i/>
          <w:lang w:val="en-GB"/>
        </w:rPr>
      </w:pPr>
    </w:p>
    <w:p w14:paraId="64C7DC06" w14:textId="77777777" w:rsidR="005A4A44" w:rsidRDefault="005A4A44" w:rsidP="008813B3">
      <w:pPr>
        <w:autoSpaceDE w:val="0"/>
        <w:autoSpaceDN w:val="0"/>
        <w:adjustRightInd w:val="0"/>
        <w:contextualSpacing/>
        <w:jc w:val="right"/>
      </w:pPr>
    </w:p>
    <w:sectPr w:rsidR="005A4A44" w:rsidSect="00F35903">
      <w:pgSz w:w="11906" w:h="16838" w:code="9"/>
      <w:pgMar w:top="851" w:right="992" w:bottom="851"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7BA34" w14:textId="77777777" w:rsidR="005158AC" w:rsidRDefault="005158AC" w:rsidP="009D5F0E">
      <w:r>
        <w:separator/>
      </w:r>
    </w:p>
  </w:endnote>
  <w:endnote w:type="continuationSeparator" w:id="0">
    <w:p w14:paraId="43450799" w14:textId="77777777" w:rsidR="005158AC" w:rsidRDefault="005158AC" w:rsidP="009D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EL1 Palladin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D960" w14:textId="77777777" w:rsidR="003F7713" w:rsidRDefault="003F7713" w:rsidP="00AB4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80C2C" w14:textId="77777777" w:rsidR="003F7713" w:rsidRDefault="003F771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AFBFE" w14:textId="77777777" w:rsidR="005158AC" w:rsidRDefault="005158AC" w:rsidP="009D5F0E">
      <w:r>
        <w:separator/>
      </w:r>
    </w:p>
  </w:footnote>
  <w:footnote w:type="continuationSeparator" w:id="0">
    <w:p w14:paraId="2C3C2C79" w14:textId="77777777" w:rsidR="005158AC" w:rsidRDefault="005158AC" w:rsidP="009D5F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1080"/>
        </w:tabs>
        <w:ind w:left="1080" w:hanging="360"/>
      </w:pPr>
      <w:rPr>
        <w:rFonts w:ascii="Wingdings" w:hAnsi="Wingdings"/>
      </w:rPr>
    </w:lvl>
  </w:abstractNum>
  <w:abstractNum w:abstractNumId="1" w15:restartNumberingAfterBreak="0">
    <w:nsid w:val="02121709"/>
    <w:multiLevelType w:val="hybridMultilevel"/>
    <w:tmpl w:val="B6EE403A"/>
    <w:lvl w:ilvl="0" w:tplc="34C4CB02">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B68EF"/>
    <w:multiLevelType w:val="hybridMultilevel"/>
    <w:tmpl w:val="ECA870C4"/>
    <w:lvl w:ilvl="0" w:tplc="F514C548">
      <w:start w:val="13"/>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B4EEE"/>
    <w:multiLevelType w:val="hybridMultilevel"/>
    <w:tmpl w:val="BC105B34"/>
    <w:lvl w:ilvl="0" w:tplc="C9BA61EA">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0B7077E5"/>
    <w:multiLevelType w:val="hybridMultilevel"/>
    <w:tmpl w:val="A6A2FF5C"/>
    <w:lvl w:ilvl="0" w:tplc="34C4CB02">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 w15:restartNumberingAfterBreak="0">
    <w:nsid w:val="0FF01AF7"/>
    <w:multiLevelType w:val="hybridMultilevel"/>
    <w:tmpl w:val="CBE24CE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8A763D1"/>
    <w:multiLevelType w:val="hybridMultilevel"/>
    <w:tmpl w:val="1B620316"/>
    <w:lvl w:ilvl="0" w:tplc="1AF69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53C2926"/>
    <w:multiLevelType w:val="hybridMultilevel"/>
    <w:tmpl w:val="FEB64CBC"/>
    <w:lvl w:ilvl="0" w:tplc="0409000F">
      <w:start w:val="1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E3168"/>
    <w:multiLevelType w:val="hybridMultilevel"/>
    <w:tmpl w:val="2414815A"/>
    <w:lvl w:ilvl="0" w:tplc="DC9CF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1" w15:restartNumberingAfterBreak="0">
    <w:nsid w:val="2BEB02B0"/>
    <w:multiLevelType w:val="hybridMultilevel"/>
    <w:tmpl w:val="31F023C4"/>
    <w:lvl w:ilvl="0" w:tplc="918AF0D4">
      <w:start w:val="1"/>
      <w:numFmt w:val="lowerRoman"/>
      <w:lvlText w:val="%1."/>
      <w:lvlJc w:val="left"/>
      <w:pPr>
        <w:ind w:left="1301" w:hanging="420"/>
        <w:jc w:val="right"/>
      </w:pPr>
      <w:rPr>
        <w:rFonts w:hint="default"/>
        <w:color w:val="auto"/>
        <w:w w:val="98"/>
      </w:rPr>
    </w:lvl>
    <w:lvl w:ilvl="1" w:tplc="20C22B82">
      <w:numFmt w:val="bullet"/>
      <w:lvlText w:val="•"/>
      <w:lvlJc w:val="left"/>
      <w:pPr>
        <w:ind w:left="2228" w:hanging="420"/>
      </w:pPr>
      <w:rPr>
        <w:rFonts w:hint="default"/>
      </w:rPr>
    </w:lvl>
    <w:lvl w:ilvl="2" w:tplc="A970CDC2">
      <w:numFmt w:val="bullet"/>
      <w:lvlText w:val="•"/>
      <w:lvlJc w:val="left"/>
      <w:pPr>
        <w:ind w:left="3156" w:hanging="420"/>
      </w:pPr>
      <w:rPr>
        <w:rFonts w:hint="default"/>
      </w:rPr>
    </w:lvl>
    <w:lvl w:ilvl="3" w:tplc="10527B50">
      <w:numFmt w:val="bullet"/>
      <w:lvlText w:val="•"/>
      <w:lvlJc w:val="left"/>
      <w:pPr>
        <w:ind w:left="4084" w:hanging="420"/>
      </w:pPr>
      <w:rPr>
        <w:rFonts w:hint="default"/>
      </w:rPr>
    </w:lvl>
    <w:lvl w:ilvl="4" w:tplc="0E9A7F34">
      <w:numFmt w:val="bullet"/>
      <w:lvlText w:val="•"/>
      <w:lvlJc w:val="left"/>
      <w:pPr>
        <w:ind w:left="5012" w:hanging="420"/>
      </w:pPr>
      <w:rPr>
        <w:rFonts w:hint="default"/>
      </w:rPr>
    </w:lvl>
    <w:lvl w:ilvl="5" w:tplc="93443E38">
      <w:numFmt w:val="bullet"/>
      <w:lvlText w:val="•"/>
      <w:lvlJc w:val="left"/>
      <w:pPr>
        <w:ind w:left="5940" w:hanging="420"/>
      </w:pPr>
      <w:rPr>
        <w:rFonts w:hint="default"/>
      </w:rPr>
    </w:lvl>
    <w:lvl w:ilvl="6" w:tplc="457ACD6A">
      <w:numFmt w:val="bullet"/>
      <w:lvlText w:val="•"/>
      <w:lvlJc w:val="left"/>
      <w:pPr>
        <w:ind w:left="6868" w:hanging="420"/>
      </w:pPr>
      <w:rPr>
        <w:rFonts w:hint="default"/>
      </w:rPr>
    </w:lvl>
    <w:lvl w:ilvl="7" w:tplc="04B859C2">
      <w:numFmt w:val="bullet"/>
      <w:lvlText w:val="•"/>
      <w:lvlJc w:val="left"/>
      <w:pPr>
        <w:ind w:left="7796" w:hanging="420"/>
      </w:pPr>
      <w:rPr>
        <w:rFonts w:hint="default"/>
      </w:rPr>
    </w:lvl>
    <w:lvl w:ilvl="8" w:tplc="BC3CE5BA">
      <w:numFmt w:val="bullet"/>
      <w:lvlText w:val="•"/>
      <w:lvlJc w:val="left"/>
      <w:pPr>
        <w:ind w:left="8724" w:hanging="420"/>
      </w:pPr>
      <w:rPr>
        <w:rFonts w:hint="default"/>
      </w:rPr>
    </w:lvl>
  </w:abstractNum>
  <w:abstractNum w:abstractNumId="12" w15:restartNumberingAfterBreak="0">
    <w:nsid w:val="301E36C7"/>
    <w:multiLevelType w:val="hybridMultilevel"/>
    <w:tmpl w:val="71C05202"/>
    <w:lvl w:ilvl="0" w:tplc="AFAC060C">
      <w:start w:val="1"/>
      <w:numFmt w:val="lowerLetter"/>
      <w:lvlText w:val="%1."/>
      <w:lvlJc w:val="left"/>
      <w:pPr>
        <w:ind w:left="2055" w:hanging="341"/>
        <w:jc w:val="left"/>
      </w:pPr>
      <w:rPr>
        <w:rFonts w:ascii="Times New Roman" w:eastAsia="Calibri" w:hAnsi="Times New Roman" w:cs="Times New Roman" w:hint="default"/>
        <w:b/>
        <w:bCs/>
        <w:w w:val="99"/>
        <w:sz w:val="24"/>
        <w:szCs w:val="24"/>
      </w:rPr>
    </w:lvl>
    <w:lvl w:ilvl="1" w:tplc="07302864">
      <w:numFmt w:val="bullet"/>
      <w:lvlText w:val="•"/>
      <w:lvlJc w:val="left"/>
      <w:pPr>
        <w:ind w:left="2912" w:hanging="341"/>
      </w:pPr>
      <w:rPr>
        <w:rFonts w:hint="default"/>
      </w:rPr>
    </w:lvl>
    <w:lvl w:ilvl="2" w:tplc="0C0C70F4">
      <w:numFmt w:val="bullet"/>
      <w:lvlText w:val="•"/>
      <w:lvlJc w:val="left"/>
      <w:pPr>
        <w:ind w:left="3764" w:hanging="341"/>
      </w:pPr>
      <w:rPr>
        <w:rFonts w:hint="default"/>
      </w:rPr>
    </w:lvl>
    <w:lvl w:ilvl="3" w:tplc="CB06644A">
      <w:numFmt w:val="bullet"/>
      <w:lvlText w:val="•"/>
      <w:lvlJc w:val="left"/>
      <w:pPr>
        <w:ind w:left="4616" w:hanging="341"/>
      </w:pPr>
      <w:rPr>
        <w:rFonts w:hint="default"/>
      </w:rPr>
    </w:lvl>
    <w:lvl w:ilvl="4" w:tplc="D06AF68C">
      <w:numFmt w:val="bullet"/>
      <w:lvlText w:val="•"/>
      <w:lvlJc w:val="left"/>
      <w:pPr>
        <w:ind w:left="5468" w:hanging="341"/>
      </w:pPr>
      <w:rPr>
        <w:rFonts w:hint="default"/>
      </w:rPr>
    </w:lvl>
    <w:lvl w:ilvl="5" w:tplc="EC528754">
      <w:numFmt w:val="bullet"/>
      <w:lvlText w:val="•"/>
      <w:lvlJc w:val="left"/>
      <w:pPr>
        <w:ind w:left="6320" w:hanging="341"/>
      </w:pPr>
      <w:rPr>
        <w:rFonts w:hint="default"/>
      </w:rPr>
    </w:lvl>
    <w:lvl w:ilvl="6" w:tplc="1C762C1A">
      <w:numFmt w:val="bullet"/>
      <w:lvlText w:val="•"/>
      <w:lvlJc w:val="left"/>
      <w:pPr>
        <w:ind w:left="7172" w:hanging="341"/>
      </w:pPr>
      <w:rPr>
        <w:rFonts w:hint="default"/>
      </w:rPr>
    </w:lvl>
    <w:lvl w:ilvl="7" w:tplc="4056A156">
      <w:numFmt w:val="bullet"/>
      <w:lvlText w:val="•"/>
      <w:lvlJc w:val="left"/>
      <w:pPr>
        <w:ind w:left="8024" w:hanging="341"/>
      </w:pPr>
      <w:rPr>
        <w:rFonts w:hint="default"/>
      </w:rPr>
    </w:lvl>
    <w:lvl w:ilvl="8" w:tplc="FBBC10C2">
      <w:numFmt w:val="bullet"/>
      <w:lvlText w:val="•"/>
      <w:lvlJc w:val="left"/>
      <w:pPr>
        <w:ind w:left="8876" w:hanging="341"/>
      </w:pPr>
      <w:rPr>
        <w:rFonts w:hint="default"/>
      </w:rPr>
    </w:lvl>
  </w:abstractNum>
  <w:abstractNum w:abstractNumId="13" w15:restartNumberingAfterBreak="0">
    <w:nsid w:val="308461D7"/>
    <w:multiLevelType w:val="hybridMultilevel"/>
    <w:tmpl w:val="4356C450"/>
    <w:lvl w:ilvl="0" w:tplc="14BA696E">
      <w:start w:val="7"/>
      <w:numFmt w:val="bullet"/>
      <w:lvlText w:val="-"/>
      <w:lvlJc w:val="left"/>
      <w:pPr>
        <w:tabs>
          <w:tab w:val="num" w:pos="1080"/>
        </w:tabs>
        <w:ind w:left="1080" w:hanging="360"/>
      </w:pPr>
      <w:rPr>
        <w:rFonts w:ascii="Times New Roman" w:eastAsia="MS Mincho"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3CF83BCE"/>
    <w:multiLevelType w:val="hybridMultilevel"/>
    <w:tmpl w:val="36549D6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45E01BA4">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18139A"/>
    <w:multiLevelType w:val="hybridMultilevel"/>
    <w:tmpl w:val="971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30CEC"/>
    <w:multiLevelType w:val="hybridMultilevel"/>
    <w:tmpl w:val="80A26694"/>
    <w:lvl w:ilvl="0" w:tplc="9CEEE7A6">
      <w:start w:val="1"/>
      <w:numFmt w:val="lowerRoman"/>
      <w:lvlText w:val="%1."/>
      <w:lvlJc w:val="left"/>
      <w:pPr>
        <w:ind w:left="1374" w:hanging="432"/>
        <w:jc w:val="right"/>
      </w:pPr>
      <w:rPr>
        <w:rFonts w:ascii="Times New Roman" w:eastAsia="Calibri" w:hAnsi="Times New Roman" w:cs="Times New Roman" w:hint="default"/>
        <w:b/>
        <w:bCs/>
        <w:w w:val="98"/>
        <w:sz w:val="24"/>
        <w:szCs w:val="24"/>
      </w:rPr>
    </w:lvl>
    <w:lvl w:ilvl="1" w:tplc="92CAB1C8">
      <w:numFmt w:val="bullet"/>
      <w:lvlText w:val="□"/>
      <w:lvlJc w:val="left"/>
      <w:pPr>
        <w:ind w:left="2055" w:hanging="341"/>
      </w:pPr>
      <w:rPr>
        <w:rFonts w:ascii="Symbol" w:eastAsia="Symbol" w:hAnsi="Symbol" w:cs="Symbol" w:hint="default"/>
        <w:w w:val="99"/>
        <w:sz w:val="19"/>
        <w:szCs w:val="19"/>
      </w:rPr>
    </w:lvl>
    <w:lvl w:ilvl="2" w:tplc="B6B60EB0">
      <w:numFmt w:val="bullet"/>
      <w:lvlText w:val="•"/>
      <w:lvlJc w:val="left"/>
      <w:pPr>
        <w:ind w:left="3006" w:hanging="341"/>
      </w:pPr>
      <w:rPr>
        <w:rFonts w:hint="default"/>
      </w:rPr>
    </w:lvl>
    <w:lvl w:ilvl="3" w:tplc="C95A131C">
      <w:numFmt w:val="bullet"/>
      <w:lvlText w:val="•"/>
      <w:lvlJc w:val="left"/>
      <w:pPr>
        <w:ind w:left="3953" w:hanging="341"/>
      </w:pPr>
      <w:rPr>
        <w:rFonts w:hint="default"/>
      </w:rPr>
    </w:lvl>
    <w:lvl w:ilvl="4" w:tplc="58CE6090">
      <w:numFmt w:val="bullet"/>
      <w:lvlText w:val="•"/>
      <w:lvlJc w:val="left"/>
      <w:pPr>
        <w:ind w:left="4900" w:hanging="341"/>
      </w:pPr>
      <w:rPr>
        <w:rFonts w:hint="default"/>
      </w:rPr>
    </w:lvl>
    <w:lvl w:ilvl="5" w:tplc="0BA4DB9C">
      <w:numFmt w:val="bullet"/>
      <w:lvlText w:val="•"/>
      <w:lvlJc w:val="left"/>
      <w:pPr>
        <w:ind w:left="5846" w:hanging="341"/>
      </w:pPr>
      <w:rPr>
        <w:rFonts w:hint="default"/>
      </w:rPr>
    </w:lvl>
    <w:lvl w:ilvl="6" w:tplc="7FEE59B8">
      <w:numFmt w:val="bullet"/>
      <w:lvlText w:val="•"/>
      <w:lvlJc w:val="left"/>
      <w:pPr>
        <w:ind w:left="6793" w:hanging="341"/>
      </w:pPr>
      <w:rPr>
        <w:rFonts w:hint="default"/>
      </w:rPr>
    </w:lvl>
    <w:lvl w:ilvl="7" w:tplc="3FA052CE">
      <w:numFmt w:val="bullet"/>
      <w:lvlText w:val="•"/>
      <w:lvlJc w:val="left"/>
      <w:pPr>
        <w:ind w:left="7740" w:hanging="341"/>
      </w:pPr>
      <w:rPr>
        <w:rFonts w:hint="default"/>
      </w:rPr>
    </w:lvl>
    <w:lvl w:ilvl="8" w:tplc="4208C1A6">
      <w:numFmt w:val="bullet"/>
      <w:lvlText w:val="•"/>
      <w:lvlJc w:val="left"/>
      <w:pPr>
        <w:ind w:left="8686" w:hanging="341"/>
      </w:pPr>
      <w:rPr>
        <w:rFonts w:hint="default"/>
      </w:rPr>
    </w:lvl>
  </w:abstractNum>
  <w:abstractNum w:abstractNumId="17" w15:restartNumberingAfterBreak="0">
    <w:nsid w:val="5FCD098D"/>
    <w:multiLevelType w:val="hybridMultilevel"/>
    <w:tmpl w:val="37A8B3C4"/>
    <w:lvl w:ilvl="0" w:tplc="586CC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3566E"/>
    <w:multiLevelType w:val="hybridMultilevel"/>
    <w:tmpl w:val="314692A8"/>
    <w:lvl w:ilvl="0" w:tplc="E3107E6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5CD37C0"/>
    <w:multiLevelType w:val="hybridMultilevel"/>
    <w:tmpl w:val="ED987BA2"/>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2D10B0"/>
    <w:multiLevelType w:val="hybridMultilevel"/>
    <w:tmpl w:val="EFB452AE"/>
    <w:lvl w:ilvl="0" w:tplc="1B747F2A">
      <w:start w:val="1"/>
      <w:numFmt w:val="decimal"/>
      <w:lvlText w:val="%1."/>
      <w:lvlJc w:val="left"/>
      <w:pPr>
        <w:ind w:left="645" w:hanging="405"/>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2" w15:restartNumberingAfterBreak="0">
    <w:nsid w:val="6C37405D"/>
    <w:multiLevelType w:val="hybridMultilevel"/>
    <w:tmpl w:val="DCAAEBDC"/>
    <w:lvl w:ilvl="0" w:tplc="04180017">
      <w:start w:val="4"/>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6D6F1637"/>
    <w:multiLevelType w:val="hybridMultilevel"/>
    <w:tmpl w:val="C6DA1B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540CAF"/>
    <w:multiLevelType w:val="hybridMultilevel"/>
    <w:tmpl w:val="750AA1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22"/>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8"/>
  </w:num>
  <w:num w:numId="6">
    <w:abstractNumId w:val="2"/>
  </w:num>
  <w:num w:numId="7">
    <w:abstractNumId w:val="5"/>
  </w:num>
  <w:num w:numId="8">
    <w:abstractNumId w:val="0"/>
  </w:num>
  <w:num w:numId="9">
    <w:abstractNumId w:val="21"/>
  </w:num>
  <w:num w:numId="10">
    <w:abstractNumId w:val="24"/>
  </w:num>
  <w:num w:numId="11">
    <w:abstractNumId w:val="1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7"/>
  </w:num>
  <w:num w:numId="19">
    <w:abstractNumId w:val="9"/>
  </w:num>
  <w:num w:numId="20">
    <w:abstractNumId w:val="6"/>
  </w:num>
  <w:num w:numId="21">
    <w:abstractNumId w:val="17"/>
  </w:num>
  <w:num w:numId="22">
    <w:abstractNumId w:val="15"/>
  </w:num>
  <w:num w:numId="23">
    <w:abstractNumId w:val="20"/>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EA"/>
    <w:rsid w:val="00002074"/>
    <w:rsid w:val="00013498"/>
    <w:rsid w:val="000243F0"/>
    <w:rsid w:val="0003261E"/>
    <w:rsid w:val="00051D27"/>
    <w:rsid w:val="00060386"/>
    <w:rsid w:val="00061DB1"/>
    <w:rsid w:val="00063D4E"/>
    <w:rsid w:val="000708E3"/>
    <w:rsid w:val="00072E85"/>
    <w:rsid w:val="00075720"/>
    <w:rsid w:val="000774D3"/>
    <w:rsid w:val="00083D49"/>
    <w:rsid w:val="00090BF9"/>
    <w:rsid w:val="00091A46"/>
    <w:rsid w:val="00095385"/>
    <w:rsid w:val="00097FCF"/>
    <w:rsid w:val="000A2870"/>
    <w:rsid w:val="000A3AC2"/>
    <w:rsid w:val="000B0945"/>
    <w:rsid w:val="000B3183"/>
    <w:rsid w:val="000B4625"/>
    <w:rsid w:val="000C1CE5"/>
    <w:rsid w:val="000C7339"/>
    <w:rsid w:val="000D2BE9"/>
    <w:rsid w:val="000E603B"/>
    <w:rsid w:val="000F1376"/>
    <w:rsid w:val="000F2990"/>
    <w:rsid w:val="000F6738"/>
    <w:rsid w:val="000F710A"/>
    <w:rsid w:val="00105518"/>
    <w:rsid w:val="0011022C"/>
    <w:rsid w:val="00111898"/>
    <w:rsid w:val="00114793"/>
    <w:rsid w:val="00116BC5"/>
    <w:rsid w:val="00121747"/>
    <w:rsid w:val="00123816"/>
    <w:rsid w:val="00131BF5"/>
    <w:rsid w:val="0013320B"/>
    <w:rsid w:val="001355A6"/>
    <w:rsid w:val="001403BD"/>
    <w:rsid w:val="00141E56"/>
    <w:rsid w:val="00144C92"/>
    <w:rsid w:val="00144D52"/>
    <w:rsid w:val="001450DB"/>
    <w:rsid w:val="00145B8B"/>
    <w:rsid w:val="00147F97"/>
    <w:rsid w:val="00155626"/>
    <w:rsid w:val="00165581"/>
    <w:rsid w:val="0016678E"/>
    <w:rsid w:val="001668F5"/>
    <w:rsid w:val="00166D27"/>
    <w:rsid w:val="001753C9"/>
    <w:rsid w:val="00175F34"/>
    <w:rsid w:val="0017721E"/>
    <w:rsid w:val="0017778A"/>
    <w:rsid w:val="00180202"/>
    <w:rsid w:val="00180741"/>
    <w:rsid w:val="00180D7F"/>
    <w:rsid w:val="0018345B"/>
    <w:rsid w:val="001843AE"/>
    <w:rsid w:val="00185323"/>
    <w:rsid w:val="00190452"/>
    <w:rsid w:val="00191001"/>
    <w:rsid w:val="00192ADA"/>
    <w:rsid w:val="00195A92"/>
    <w:rsid w:val="001A0FD3"/>
    <w:rsid w:val="001A2115"/>
    <w:rsid w:val="001A6DD2"/>
    <w:rsid w:val="001B0467"/>
    <w:rsid w:val="001B3407"/>
    <w:rsid w:val="001B3CCD"/>
    <w:rsid w:val="001B5832"/>
    <w:rsid w:val="001B64FF"/>
    <w:rsid w:val="001B709B"/>
    <w:rsid w:val="001B7BF3"/>
    <w:rsid w:val="001C4FA2"/>
    <w:rsid w:val="001C75B4"/>
    <w:rsid w:val="001E56FC"/>
    <w:rsid w:val="001E6BD8"/>
    <w:rsid w:val="002006C5"/>
    <w:rsid w:val="002060E2"/>
    <w:rsid w:val="00212770"/>
    <w:rsid w:val="002149F5"/>
    <w:rsid w:val="00220829"/>
    <w:rsid w:val="00224678"/>
    <w:rsid w:val="00225BAC"/>
    <w:rsid w:val="00232AA7"/>
    <w:rsid w:val="002349E9"/>
    <w:rsid w:val="0023525F"/>
    <w:rsid w:val="00270269"/>
    <w:rsid w:val="00273252"/>
    <w:rsid w:val="00274A97"/>
    <w:rsid w:val="00277CE9"/>
    <w:rsid w:val="002819D1"/>
    <w:rsid w:val="00290FED"/>
    <w:rsid w:val="00296351"/>
    <w:rsid w:val="00297654"/>
    <w:rsid w:val="00297B68"/>
    <w:rsid w:val="002A4E7B"/>
    <w:rsid w:val="002B41BA"/>
    <w:rsid w:val="002B7904"/>
    <w:rsid w:val="002C2BB2"/>
    <w:rsid w:val="002C4450"/>
    <w:rsid w:val="002C74F0"/>
    <w:rsid w:val="002D6354"/>
    <w:rsid w:val="002E55B9"/>
    <w:rsid w:val="002F031F"/>
    <w:rsid w:val="002F1800"/>
    <w:rsid w:val="002F7E94"/>
    <w:rsid w:val="0030128B"/>
    <w:rsid w:val="00303133"/>
    <w:rsid w:val="003034BB"/>
    <w:rsid w:val="003056E7"/>
    <w:rsid w:val="0030602F"/>
    <w:rsid w:val="00312C04"/>
    <w:rsid w:val="0031570C"/>
    <w:rsid w:val="00317D05"/>
    <w:rsid w:val="00321CD7"/>
    <w:rsid w:val="0032488A"/>
    <w:rsid w:val="003262BA"/>
    <w:rsid w:val="00333176"/>
    <w:rsid w:val="00337AFD"/>
    <w:rsid w:val="00337ECD"/>
    <w:rsid w:val="0034049D"/>
    <w:rsid w:val="00342ACB"/>
    <w:rsid w:val="00343486"/>
    <w:rsid w:val="003462AF"/>
    <w:rsid w:val="00346337"/>
    <w:rsid w:val="00350041"/>
    <w:rsid w:val="003561D4"/>
    <w:rsid w:val="003612D0"/>
    <w:rsid w:val="00367382"/>
    <w:rsid w:val="00367BEB"/>
    <w:rsid w:val="0037193A"/>
    <w:rsid w:val="00374027"/>
    <w:rsid w:val="00376350"/>
    <w:rsid w:val="003820F5"/>
    <w:rsid w:val="003828E2"/>
    <w:rsid w:val="00393CA6"/>
    <w:rsid w:val="003947BB"/>
    <w:rsid w:val="00395844"/>
    <w:rsid w:val="0039775F"/>
    <w:rsid w:val="003A4E67"/>
    <w:rsid w:val="003A702F"/>
    <w:rsid w:val="003B102C"/>
    <w:rsid w:val="003B2AEF"/>
    <w:rsid w:val="003B4BBD"/>
    <w:rsid w:val="003C7049"/>
    <w:rsid w:val="003D1CA9"/>
    <w:rsid w:val="003D2E0F"/>
    <w:rsid w:val="003E19D0"/>
    <w:rsid w:val="003F2B58"/>
    <w:rsid w:val="003F4B96"/>
    <w:rsid w:val="003F7713"/>
    <w:rsid w:val="00407226"/>
    <w:rsid w:val="004125BE"/>
    <w:rsid w:val="004148BC"/>
    <w:rsid w:val="004170A5"/>
    <w:rsid w:val="00422956"/>
    <w:rsid w:val="00424121"/>
    <w:rsid w:val="00431FE6"/>
    <w:rsid w:val="00446533"/>
    <w:rsid w:val="004470C6"/>
    <w:rsid w:val="00450FFC"/>
    <w:rsid w:val="00461019"/>
    <w:rsid w:val="00464ADE"/>
    <w:rsid w:val="00465550"/>
    <w:rsid w:val="004717C5"/>
    <w:rsid w:val="004733D1"/>
    <w:rsid w:val="00481685"/>
    <w:rsid w:val="00487350"/>
    <w:rsid w:val="00493422"/>
    <w:rsid w:val="00495412"/>
    <w:rsid w:val="004970AE"/>
    <w:rsid w:val="004A2E8E"/>
    <w:rsid w:val="004A46CD"/>
    <w:rsid w:val="004A5BA9"/>
    <w:rsid w:val="004A75EB"/>
    <w:rsid w:val="004B66D5"/>
    <w:rsid w:val="004C05FE"/>
    <w:rsid w:val="004C4F46"/>
    <w:rsid w:val="004D5E15"/>
    <w:rsid w:val="004E4EEE"/>
    <w:rsid w:val="004F78E5"/>
    <w:rsid w:val="005126FF"/>
    <w:rsid w:val="00514A84"/>
    <w:rsid w:val="005158AC"/>
    <w:rsid w:val="00516562"/>
    <w:rsid w:val="005172F6"/>
    <w:rsid w:val="00523366"/>
    <w:rsid w:val="0053249C"/>
    <w:rsid w:val="005351B3"/>
    <w:rsid w:val="00543530"/>
    <w:rsid w:val="0054519E"/>
    <w:rsid w:val="005455B8"/>
    <w:rsid w:val="00547001"/>
    <w:rsid w:val="00547A2A"/>
    <w:rsid w:val="005507F0"/>
    <w:rsid w:val="005530C7"/>
    <w:rsid w:val="0055654D"/>
    <w:rsid w:val="00556909"/>
    <w:rsid w:val="00557DC5"/>
    <w:rsid w:val="00562D1C"/>
    <w:rsid w:val="005633BA"/>
    <w:rsid w:val="005753C4"/>
    <w:rsid w:val="0057595C"/>
    <w:rsid w:val="0058092A"/>
    <w:rsid w:val="0058106F"/>
    <w:rsid w:val="005832F9"/>
    <w:rsid w:val="00584C8B"/>
    <w:rsid w:val="005861F1"/>
    <w:rsid w:val="0058717E"/>
    <w:rsid w:val="005914B6"/>
    <w:rsid w:val="00593CF9"/>
    <w:rsid w:val="00597362"/>
    <w:rsid w:val="005A02F4"/>
    <w:rsid w:val="005A4A44"/>
    <w:rsid w:val="005A504C"/>
    <w:rsid w:val="005B000B"/>
    <w:rsid w:val="005B165A"/>
    <w:rsid w:val="005B2A81"/>
    <w:rsid w:val="005C0E18"/>
    <w:rsid w:val="005C7E4E"/>
    <w:rsid w:val="005D4791"/>
    <w:rsid w:val="005D54D5"/>
    <w:rsid w:val="005E6435"/>
    <w:rsid w:val="005E6931"/>
    <w:rsid w:val="005E7958"/>
    <w:rsid w:val="005F2F4C"/>
    <w:rsid w:val="005F4E35"/>
    <w:rsid w:val="00602BB0"/>
    <w:rsid w:val="00604911"/>
    <w:rsid w:val="00621475"/>
    <w:rsid w:val="00626AF7"/>
    <w:rsid w:val="006271EE"/>
    <w:rsid w:val="00627AC9"/>
    <w:rsid w:val="00633DEC"/>
    <w:rsid w:val="00642C85"/>
    <w:rsid w:val="006461F6"/>
    <w:rsid w:val="006535B2"/>
    <w:rsid w:val="006542F1"/>
    <w:rsid w:val="006543AD"/>
    <w:rsid w:val="00663CA9"/>
    <w:rsid w:val="00671C15"/>
    <w:rsid w:val="006749C1"/>
    <w:rsid w:val="006773EA"/>
    <w:rsid w:val="00681A6A"/>
    <w:rsid w:val="00682A2E"/>
    <w:rsid w:val="00683315"/>
    <w:rsid w:val="00690892"/>
    <w:rsid w:val="0069165A"/>
    <w:rsid w:val="00693E33"/>
    <w:rsid w:val="006974CA"/>
    <w:rsid w:val="006B3097"/>
    <w:rsid w:val="006B7DC0"/>
    <w:rsid w:val="006C1420"/>
    <w:rsid w:val="006C365B"/>
    <w:rsid w:val="006C446C"/>
    <w:rsid w:val="006C6305"/>
    <w:rsid w:val="006C6BBF"/>
    <w:rsid w:val="006C7ECD"/>
    <w:rsid w:val="006D0988"/>
    <w:rsid w:val="006D25E1"/>
    <w:rsid w:val="006E05B2"/>
    <w:rsid w:val="006E26DF"/>
    <w:rsid w:val="006E3CDA"/>
    <w:rsid w:val="006E4DED"/>
    <w:rsid w:val="006E56EF"/>
    <w:rsid w:val="006F0CD4"/>
    <w:rsid w:val="006F1829"/>
    <w:rsid w:val="006F66AE"/>
    <w:rsid w:val="006F7631"/>
    <w:rsid w:val="0070198B"/>
    <w:rsid w:val="00702FC6"/>
    <w:rsid w:val="00712F55"/>
    <w:rsid w:val="00713035"/>
    <w:rsid w:val="0071332E"/>
    <w:rsid w:val="0071793D"/>
    <w:rsid w:val="0073278B"/>
    <w:rsid w:val="007339ED"/>
    <w:rsid w:val="00734659"/>
    <w:rsid w:val="00736A84"/>
    <w:rsid w:val="00753FAF"/>
    <w:rsid w:val="00754336"/>
    <w:rsid w:val="007608CA"/>
    <w:rsid w:val="007610BD"/>
    <w:rsid w:val="00764D7A"/>
    <w:rsid w:val="00766A12"/>
    <w:rsid w:val="0077050B"/>
    <w:rsid w:val="0077502C"/>
    <w:rsid w:val="00775338"/>
    <w:rsid w:val="00783DBA"/>
    <w:rsid w:val="00791FEF"/>
    <w:rsid w:val="00792B4E"/>
    <w:rsid w:val="00795E16"/>
    <w:rsid w:val="007A49C8"/>
    <w:rsid w:val="007A7010"/>
    <w:rsid w:val="007B1257"/>
    <w:rsid w:val="007C147B"/>
    <w:rsid w:val="007C28B4"/>
    <w:rsid w:val="007C3C1A"/>
    <w:rsid w:val="007C58E6"/>
    <w:rsid w:val="007C665E"/>
    <w:rsid w:val="007D03E5"/>
    <w:rsid w:val="007D40C3"/>
    <w:rsid w:val="007D4A11"/>
    <w:rsid w:val="007D5E7B"/>
    <w:rsid w:val="007D692D"/>
    <w:rsid w:val="007E1F9E"/>
    <w:rsid w:val="007E3EB5"/>
    <w:rsid w:val="007E53E7"/>
    <w:rsid w:val="007E5EA3"/>
    <w:rsid w:val="007F2A54"/>
    <w:rsid w:val="007F458F"/>
    <w:rsid w:val="008017B4"/>
    <w:rsid w:val="008017EC"/>
    <w:rsid w:val="008026DE"/>
    <w:rsid w:val="00805913"/>
    <w:rsid w:val="0081592C"/>
    <w:rsid w:val="00817248"/>
    <w:rsid w:val="0082020D"/>
    <w:rsid w:val="00821117"/>
    <w:rsid w:val="00823BC8"/>
    <w:rsid w:val="00836B99"/>
    <w:rsid w:val="00841156"/>
    <w:rsid w:val="0084599D"/>
    <w:rsid w:val="00846BA1"/>
    <w:rsid w:val="00851813"/>
    <w:rsid w:val="00854433"/>
    <w:rsid w:val="00861296"/>
    <w:rsid w:val="00861C5F"/>
    <w:rsid w:val="008643D2"/>
    <w:rsid w:val="0086455D"/>
    <w:rsid w:val="00873CDD"/>
    <w:rsid w:val="00877539"/>
    <w:rsid w:val="008813B3"/>
    <w:rsid w:val="008929DF"/>
    <w:rsid w:val="00897FDF"/>
    <w:rsid w:val="008A04A9"/>
    <w:rsid w:val="008A1300"/>
    <w:rsid w:val="008A1858"/>
    <w:rsid w:val="008A1ADB"/>
    <w:rsid w:val="008A3195"/>
    <w:rsid w:val="008A3D26"/>
    <w:rsid w:val="008B66D4"/>
    <w:rsid w:val="008C1321"/>
    <w:rsid w:val="008C54B0"/>
    <w:rsid w:val="008D7EE0"/>
    <w:rsid w:val="008F27C4"/>
    <w:rsid w:val="008F5C15"/>
    <w:rsid w:val="00910606"/>
    <w:rsid w:val="0091190C"/>
    <w:rsid w:val="0091667B"/>
    <w:rsid w:val="009178FF"/>
    <w:rsid w:val="00921FB0"/>
    <w:rsid w:val="00922D2C"/>
    <w:rsid w:val="00923D10"/>
    <w:rsid w:val="0092679C"/>
    <w:rsid w:val="00933158"/>
    <w:rsid w:val="00941B30"/>
    <w:rsid w:val="009435BB"/>
    <w:rsid w:val="00944528"/>
    <w:rsid w:val="0094654A"/>
    <w:rsid w:val="009540B4"/>
    <w:rsid w:val="00966728"/>
    <w:rsid w:val="00967583"/>
    <w:rsid w:val="00967D64"/>
    <w:rsid w:val="00967D99"/>
    <w:rsid w:val="00970801"/>
    <w:rsid w:val="00973941"/>
    <w:rsid w:val="00980B4F"/>
    <w:rsid w:val="00980B90"/>
    <w:rsid w:val="00986326"/>
    <w:rsid w:val="00987967"/>
    <w:rsid w:val="00990AC1"/>
    <w:rsid w:val="00994C11"/>
    <w:rsid w:val="00996FB5"/>
    <w:rsid w:val="00997CC1"/>
    <w:rsid w:val="00997E9B"/>
    <w:rsid w:val="009A373F"/>
    <w:rsid w:val="009A7D91"/>
    <w:rsid w:val="009B5129"/>
    <w:rsid w:val="009C3AD1"/>
    <w:rsid w:val="009C434B"/>
    <w:rsid w:val="009C5AFC"/>
    <w:rsid w:val="009C6D6A"/>
    <w:rsid w:val="009D0A00"/>
    <w:rsid w:val="009D3447"/>
    <w:rsid w:val="009D34FA"/>
    <w:rsid w:val="009D5F0E"/>
    <w:rsid w:val="009E2B6D"/>
    <w:rsid w:val="009E3378"/>
    <w:rsid w:val="009E79F6"/>
    <w:rsid w:val="009F628D"/>
    <w:rsid w:val="009F6918"/>
    <w:rsid w:val="009F6992"/>
    <w:rsid w:val="009F77A0"/>
    <w:rsid w:val="00A063C9"/>
    <w:rsid w:val="00A10657"/>
    <w:rsid w:val="00A10EB2"/>
    <w:rsid w:val="00A12B44"/>
    <w:rsid w:val="00A24A9B"/>
    <w:rsid w:val="00A34F85"/>
    <w:rsid w:val="00A35AB4"/>
    <w:rsid w:val="00A40CE2"/>
    <w:rsid w:val="00A41047"/>
    <w:rsid w:val="00A437F5"/>
    <w:rsid w:val="00A4425D"/>
    <w:rsid w:val="00A46267"/>
    <w:rsid w:val="00A478EA"/>
    <w:rsid w:val="00A52ABA"/>
    <w:rsid w:val="00A53FCB"/>
    <w:rsid w:val="00A64518"/>
    <w:rsid w:val="00A6668F"/>
    <w:rsid w:val="00A94FF3"/>
    <w:rsid w:val="00A951CD"/>
    <w:rsid w:val="00A964FC"/>
    <w:rsid w:val="00A96EBB"/>
    <w:rsid w:val="00A97084"/>
    <w:rsid w:val="00AA06E0"/>
    <w:rsid w:val="00AA3D90"/>
    <w:rsid w:val="00AB4350"/>
    <w:rsid w:val="00AB48B5"/>
    <w:rsid w:val="00AB49FA"/>
    <w:rsid w:val="00AB5924"/>
    <w:rsid w:val="00AC3CD3"/>
    <w:rsid w:val="00AC429D"/>
    <w:rsid w:val="00AE2A04"/>
    <w:rsid w:val="00AE31AF"/>
    <w:rsid w:val="00AE5BA5"/>
    <w:rsid w:val="00AF0BAC"/>
    <w:rsid w:val="00AF1718"/>
    <w:rsid w:val="00AF2E12"/>
    <w:rsid w:val="00AF5C08"/>
    <w:rsid w:val="00B04831"/>
    <w:rsid w:val="00B05C5B"/>
    <w:rsid w:val="00B11794"/>
    <w:rsid w:val="00B12709"/>
    <w:rsid w:val="00B127CF"/>
    <w:rsid w:val="00B14DE7"/>
    <w:rsid w:val="00B26F33"/>
    <w:rsid w:val="00B30898"/>
    <w:rsid w:val="00B358BA"/>
    <w:rsid w:val="00B4196C"/>
    <w:rsid w:val="00B46737"/>
    <w:rsid w:val="00B4721C"/>
    <w:rsid w:val="00B56518"/>
    <w:rsid w:val="00B63129"/>
    <w:rsid w:val="00B665B7"/>
    <w:rsid w:val="00B66CB7"/>
    <w:rsid w:val="00B715CE"/>
    <w:rsid w:val="00B77133"/>
    <w:rsid w:val="00B95F52"/>
    <w:rsid w:val="00BA12FE"/>
    <w:rsid w:val="00BB3B62"/>
    <w:rsid w:val="00BB5513"/>
    <w:rsid w:val="00BB71DE"/>
    <w:rsid w:val="00BC215E"/>
    <w:rsid w:val="00BC2C59"/>
    <w:rsid w:val="00BC484C"/>
    <w:rsid w:val="00BC5BF1"/>
    <w:rsid w:val="00BD705C"/>
    <w:rsid w:val="00BE088B"/>
    <w:rsid w:val="00BF2616"/>
    <w:rsid w:val="00BF7826"/>
    <w:rsid w:val="00C15B67"/>
    <w:rsid w:val="00C2198C"/>
    <w:rsid w:val="00C21FDB"/>
    <w:rsid w:val="00C2452B"/>
    <w:rsid w:val="00C347E8"/>
    <w:rsid w:val="00C42C06"/>
    <w:rsid w:val="00C52C21"/>
    <w:rsid w:val="00C539AD"/>
    <w:rsid w:val="00C55DFC"/>
    <w:rsid w:val="00C662AF"/>
    <w:rsid w:val="00C7005D"/>
    <w:rsid w:val="00C8411D"/>
    <w:rsid w:val="00C90A86"/>
    <w:rsid w:val="00C957E0"/>
    <w:rsid w:val="00CA70C4"/>
    <w:rsid w:val="00CB299C"/>
    <w:rsid w:val="00CB53F2"/>
    <w:rsid w:val="00CB57C9"/>
    <w:rsid w:val="00CB61C6"/>
    <w:rsid w:val="00CB736F"/>
    <w:rsid w:val="00CB7371"/>
    <w:rsid w:val="00CC0A6A"/>
    <w:rsid w:val="00CC4558"/>
    <w:rsid w:val="00CC6E06"/>
    <w:rsid w:val="00CC6E11"/>
    <w:rsid w:val="00CC7127"/>
    <w:rsid w:val="00CD0DDA"/>
    <w:rsid w:val="00CD3EDF"/>
    <w:rsid w:val="00CD42F2"/>
    <w:rsid w:val="00CD48A4"/>
    <w:rsid w:val="00CE4C2E"/>
    <w:rsid w:val="00CE63F5"/>
    <w:rsid w:val="00CE79CA"/>
    <w:rsid w:val="00CE7DBF"/>
    <w:rsid w:val="00CF3EAB"/>
    <w:rsid w:val="00D04289"/>
    <w:rsid w:val="00D11C50"/>
    <w:rsid w:val="00D121A4"/>
    <w:rsid w:val="00D134A9"/>
    <w:rsid w:val="00D14486"/>
    <w:rsid w:val="00D16214"/>
    <w:rsid w:val="00D24228"/>
    <w:rsid w:val="00D25AEE"/>
    <w:rsid w:val="00D2609B"/>
    <w:rsid w:val="00D31526"/>
    <w:rsid w:val="00D3672A"/>
    <w:rsid w:val="00D42079"/>
    <w:rsid w:val="00D514FC"/>
    <w:rsid w:val="00D53264"/>
    <w:rsid w:val="00D54C1A"/>
    <w:rsid w:val="00D60175"/>
    <w:rsid w:val="00D63647"/>
    <w:rsid w:val="00D65D43"/>
    <w:rsid w:val="00D66B94"/>
    <w:rsid w:val="00D73368"/>
    <w:rsid w:val="00D76321"/>
    <w:rsid w:val="00D868F2"/>
    <w:rsid w:val="00D86976"/>
    <w:rsid w:val="00D87983"/>
    <w:rsid w:val="00D942E4"/>
    <w:rsid w:val="00DA63C5"/>
    <w:rsid w:val="00DA75BC"/>
    <w:rsid w:val="00DA7716"/>
    <w:rsid w:val="00DA7ABA"/>
    <w:rsid w:val="00DB3232"/>
    <w:rsid w:val="00DB5598"/>
    <w:rsid w:val="00DC0D1C"/>
    <w:rsid w:val="00DC4548"/>
    <w:rsid w:val="00DD489F"/>
    <w:rsid w:val="00DE1305"/>
    <w:rsid w:val="00DE19D1"/>
    <w:rsid w:val="00DE6BC7"/>
    <w:rsid w:val="00DF3E1B"/>
    <w:rsid w:val="00DF4281"/>
    <w:rsid w:val="00E009F7"/>
    <w:rsid w:val="00E072B9"/>
    <w:rsid w:val="00E12139"/>
    <w:rsid w:val="00E154C6"/>
    <w:rsid w:val="00E162C9"/>
    <w:rsid w:val="00E2284E"/>
    <w:rsid w:val="00E2766B"/>
    <w:rsid w:val="00E31B58"/>
    <w:rsid w:val="00E31F65"/>
    <w:rsid w:val="00E363EB"/>
    <w:rsid w:val="00E42959"/>
    <w:rsid w:val="00E5064D"/>
    <w:rsid w:val="00E51437"/>
    <w:rsid w:val="00E514E1"/>
    <w:rsid w:val="00E52B1C"/>
    <w:rsid w:val="00E53820"/>
    <w:rsid w:val="00E54870"/>
    <w:rsid w:val="00E61F6A"/>
    <w:rsid w:val="00E6619A"/>
    <w:rsid w:val="00E66409"/>
    <w:rsid w:val="00E7005D"/>
    <w:rsid w:val="00E7176E"/>
    <w:rsid w:val="00E76ABF"/>
    <w:rsid w:val="00E76C86"/>
    <w:rsid w:val="00E8083D"/>
    <w:rsid w:val="00E902B4"/>
    <w:rsid w:val="00E954E4"/>
    <w:rsid w:val="00EA5D94"/>
    <w:rsid w:val="00EB412E"/>
    <w:rsid w:val="00EB64A2"/>
    <w:rsid w:val="00EB7153"/>
    <w:rsid w:val="00EC18B5"/>
    <w:rsid w:val="00EC2BB9"/>
    <w:rsid w:val="00EC4F55"/>
    <w:rsid w:val="00ED0EA6"/>
    <w:rsid w:val="00EE1888"/>
    <w:rsid w:val="00EE37DB"/>
    <w:rsid w:val="00EE388A"/>
    <w:rsid w:val="00F036CF"/>
    <w:rsid w:val="00F03EC8"/>
    <w:rsid w:val="00F06109"/>
    <w:rsid w:val="00F074F8"/>
    <w:rsid w:val="00F07CA6"/>
    <w:rsid w:val="00F1043B"/>
    <w:rsid w:val="00F13A42"/>
    <w:rsid w:val="00F151CC"/>
    <w:rsid w:val="00F20456"/>
    <w:rsid w:val="00F21AD6"/>
    <w:rsid w:val="00F24139"/>
    <w:rsid w:val="00F25929"/>
    <w:rsid w:val="00F35903"/>
    <w:rsid w:val="00F51CCB"/>
    <w:rsid w:val="00F5329C"/>
    <w:rsid w:val="00F55B9F"/>
    <w:rsid w:val="00F602BC"/>
    <w:rsid w:val="00F628FC"/>
    <w:rsid w:val="00F62CED"/>
    <w:rsid w:val="00F66041"/>
    <w:rsid w:val="00F72B63"/>
    <w:rsid w:val="00F7557B"/>
    <w:rsid w:val="00F75841"/>
    <w:rsid w:val="00F76617"/>
    <w:rsid w:val="00F83291"/>
    <w:rsid w:val="00FA0AB9"/>
    <w:rsid w:val="00FA24DE"/>
    <w:rsid w:val="00FA2F8A"/>
    <w:rsid w:val="00FA342C"/>
    <w:rsid w:val="00FB2A42"/>
    <w:rsid w:val="00FB3FCF"/>
    <w:rsid w:val="00FC197D"/>
    <w:rsid w:val="00FC692B"/>
    <w:rsid w:val="00FD0FD5"/>
    <w:rsid w:val="00FD56AA"/>
    <w:rsid w:val="00FD761A"/>
    <w:rsid w:val="00FF052F"/>
    <w:rsid w:val="00FF2D79"/>
    <w:rsid w:val="00FF53C2"/>
    <w:rsid w:val="00FF5D76"/>
    <w:rsid w:val="00FF5DEA"/>
    <w:rsid w:val="00FF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D24CB"/>
  <w15:chartTrackingRefBased/>
  <w15:docId w15:val="{2EA05239-BBD1-44AC-B78C-61C3FA1A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paragraph" w:styleId="Heading1">
    <w:name w:val="heading 1"/>
    <w:basedOn w:val="Normal"/>
    <w:link w:val="Heading1Char"/>
    <w:qFormat/>
    <w:rsid w:val="000B0945"/>
    <w:pPr>
      <w:spacing w:before="100" w:beforeAutospacing="1" w:after="100" w:afterAutospacing="1"/>
      <w:outlineLvl w:val="0"/>
    </w:pPr>
    <w:rPr>
      <w:rFonts w:eastAsia="Batang"/>
      <w:b/>
      <w:bCs/>
      <w:kern w:val="36"/>
      <w:sz w:val="48"/>
      <w:szCs w:val="48"/>
      <w:lang w:val="en-US" w:eastAsia="ko-KR"/>
    </w:rPr>
  </w:style>
  <w:style w:type="paragraph" w:styleId="Heading2">
    <w:name w:val="heading 2"/>
    <w:basedOn w:val="Normal"/>
    <w:next w:val="Normal"/>
    <w:link w:val="Heading2Char"/>
    <w:qFormat/>
    <w:rsid w:val="009739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3941"/>
    <w:pPr>
      <w:keepNext/>
      <w:spacing w:before="240" w:after="60"/>
      <w:outlineLvl w:val="2"/>
    </w:pPr>
    <w:rPr>
      <w:rFonts w:ascii="Arial" w:hAnsi="Arial" w:cs="Arial"/>
      <w:b/>
      <w:bCs/>
      <w:sz w:val="26"/>
      <w:szCs w:val="26"/>
    </w:rPr>
  </w:style>
  <w:style w:type="paragraph" w:styleId="Heading4">
    <w:name w:val="heading 4"/>
    <w:basedOn w:val="Normal"/>
    <w:next w:val="Normal"/>
    <w:qFormat/>
    <w:rsid w:val="00E8083D"/>
    <w:pPr>
      <w:keepNext/>
      <w:spacing w:before="240" w:after="60"/>
      <w:outlineLvl w:val="3"/>
    </w:pPr>
    <w:rPr>
      <w:b/>
      <w:bCs/>
      <w:sz w:val="28"/>
      <w:szCs w:val="28"/>
    </w:rPr>
  </w:style>
  <w:style w:type="paragraph" w:styleId="Heading6">
    <w:name w:val="heading 6"/>
    <w:basedOn w:val="Normal"/>
    <w:next w:val="Normal"/>
    <w:link w:val="Heading6Char"/>
    <w:qFormat/>
    <w:rsid w:val="00E8083D"/>
    <w:pPr>
      <w:spacing w:before="240" w:after="60"/>
      <w:outlineLvl w:val="5"/>
    </w:pPr>
    <w:rPr>
      <w:b/>
      <w:bCs/>
      <w:sz w:val="22"/>
      <w:szCs w:val="22"/>
    </w:rPr>
  </w:style>
  <w:style w:type="paragraph" w:styleId="Heading7">
    <w:name w:val="heading 7"/>
    <w:basedOn w:val="Normal"/>
    <w:next w:val="Normal"/>
    <w:link w:val="Heading7Char"/>
    <w:qFormat/>
    <w:rsid w:val="00E8083D"/>
    <w:pPr>
      <w:spacing w:before="240" w:after="60"/>
      <w:outlineLvl w:val="6"/>
    </w:pPr>
    <w:rPr>
      <w:rFonts w:eastAsia="Batang"/>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8083D"/>
    <w:rPr>
      <w:lang w:val="en-US" w:eastAsia="en-US"/>
    </w:rPr>
  </w:style>
  <w:style w:type="table" w:styleId="TableGrid">
    <w:name w:val="Table Grid"/>
    <w:basedOn w:val="TableNormal"/>
    <w:uiPriority w:val="39"/>
    <w:rsid w:val="00967D99"/>
    <w:rPr>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997CC1"/>
    <w:pPr>
      <w:spacing w:after="120" w:line="264" w:lineRule="auto"/>
    </w:pPr>
    <w:rPr>
      <w:rFonts w:ascii="Arial" w:hAnsi="Arial" w:cs="Arial"/>
      <w:sz w:val="20"/>
      <w:lang w:eastAsia="en-US"/>
    </w:rPr>
  </w:style>
  <w:style w:type="paragraph" w:styleId="BodyTextIndent3">
    <w:name w:val="Body Text Indent 3"/>
    <w:basedOn w:val="Normal"/>
    <w:rsid w:val="00805913"/>
    <w:pPr>
      <w:spacing w:after="120"/>
      <w:ind w:left="283"/>
    </w:pPr>
    <w:rPr>
      <w:rFonts w:eastAsia="Batang"/>
      <w:sz w:val="16"/>
      <w:szCs w:val="16"/>
      <w:lang w:val="en-GB" w:eastAsia="ko-KR"/>
    </w:rPr>
  </w:style>
  <w:style w:type="paragraph" w:styleId="NormalWeb">
    <w:name w:val="Normal (Web)"/>
    <w:basedOn w:val="Normal"/>
    <w:rsid w:val="0070198B"/>
    <w:pPr>
      <w:spacing w:before="100" w:beforeAutospacing="1" w:after="100" w:afterAutospacing="1"/>
    </w:pPr>
    <w:rPr>
      <w:rFonts w:eastAsia="Batang"/>
      <w:lang w:val="en-US" w:eastAsia="ko-KR"/>
    </w:rPr>
  </w:style>
  <w:style w:type="paragraph" w:styleId="BodyTextIndent">
    <w:name w:val="Body Text Indent"/>
    <w:basedOn w:val="Normal"/>
    <w:link w:val="BodyTextIndentChar"/>
    <w:rsid w:val="0070198B"/>
    <w:pPr>
      <w:spacing w:after="120"/>
      <w:ind w:left="283"/>
    </w:pPr>
    <w:rPr>
      <w:rFonts w:eastAsia="Batang"/>
      <w:lang w:val="en-GB" w:eastAsia="ko-KR"/>
    </w:rPr>
  </w:style>
  <w:style w:type="paragraph" w:styleId="List3">
    <w:name w:val="List 3"/>
    <w:basedOn w:val="Normal"/>
    <w:rsid w:val="0070198B"/>
    <w:pPr>
      <w:ind w:left="849" w:hanging="283"/>
    </w:pPr>
    <w:rPr>
      <w:lang w:eastAsia="en-US"/>
    </w:rPr>
  </w:style>
  <w:style w:type="paragraph" w:styleId="BlockText">
    <w:name w:val="Block Text"/>
    <w:basedOn w:val="Normal"/>
    <w:rsid w:val="00967583"/>
    <w:pPr>
      <w:ind w:left="-426" w:right="-142"/>
    </w:pPr>
    <w:rPr>
      <w:rFonts w:ascii="EEL1 Palladino" w:hAnsi="EEL1 Palladino"/>
      <w:b/>
      <w:sz w:val="28"/>
      <w:szCs w:val="20"/>
      <w:lang w:val="en-US" w:eastAsia="en-US"/>
    </w:rPr>
  </w:style>
  <w:style w:type="paragraph" w:styleId="BodyText">
    <w:name w:val="Body Text"/>
    <w:basedOn w:val="Normal"/>
    <w:link w:val="BodyTextChar"/>
    <w:rsid w:val="008A3D26"/>
    <w:pPr>
      <w:spacing w:after="120"/>
    </w:pPr>
    <w:rPr>
      <w:lang w:val="en-US" w:eastAsia="en-US"/>
    </w:rPr>
  </w:style>
  <w:style w:type="paragraph" w:styleId="BodyTextIndent2">
    <w:name w:val="Body Text Indent 2"/>
    <w:basedOn w:val="Normal"/>
    <w:rsid w:val="00312C04"/>
    <w:pPr>
      <w:spacing w:after="120" w:line="480" w:lineRule="auto"/>
      <w:ind w:left="283"/>
    </w:pPr>
    <w:rPr>
      <w:rFonts w:eastAsia="Batang"/>
      <w:lang w:val="en-GB" w:eastAsia="ko-KR"/>
    </w:rPr>
  </w:style>
  <w:style w:type="paragraph" w:customStyle="1" w:styleId="indent">
    <w:name w:val="indent"/>
    <w:basedOn w:val="BodyTextIndent"/>
    <w:rsid w:val="004A46CD"/>
    <w:pPr>
      <w:widowControl w:val="0"/>
      <w:autoSpaceDE w:val="0"/>
      <w:autoSpaceDN w:val="0"/>
      <w:adjustRightInd w:val="0"/>
      <w:spacing w:after="0" w:line="260" w:lineRule="auto"/>
      <w:ind w:left="5000"/>
    </w:pPr>
    <w:rPr>
      <w:rFonts w:eastAsia="Times New Roman"/>
      <w:b/>
      <w:bCs/>
      <w:sz w:val="20"/>
      <w:szCs w:val="22"/>
      <w:lang w:val="ro-RO" w:eastAsia="ro-RO"/>
    </w:rPr>
  </w:style>
  <w:style w:type="paragraph" w:styleId="TOC2">
    <w:name w:val="toc 2"/>
    <w:basedOn w:val="Normal"/>
    <w:next w:val="Normal"/>
    <w:autoRedefine/>
    <w:semiHidden/>
    <w:rsid w:val="00BA12FE"/>
    <w:pPr>
      <w:ind w:left="240"/>
      <w:jc w:val="center"/>
    </w:pPr>
    <w:rPr>
      <w:b/>
      <w:sz w:val="32"/>
      <w:szCs w:val="32"/>
    </w:rPr>
  </w:style>
  <w:style w:type="character" w:customStyle="1" w:styleId="ln2talineat">
    <w:name w:val="ln2talineat"/>
    <w:basedOn w:val="DefaultParagraphFont"/>
    <w:rsid w:val="00B127CF"/>
  </w:style>
  <w:style w:type="paragraph" w:customStyle="1" w:styleId="DefaultText">
    <w:name w:val="Default Text"/>
    <w:basedOn w:val="Normal"/>
    <w:rsid w:val="00B127CF"/>
    <w:pPr>
      <w:overflowPunct w:val="0"/>
      <w:autoSpaceDE w:val="0"/>
      <w:autoSpaceDN w:val="0"/>
      <w:adjustRightInd w:val="0"/>
      <w:textAlignment w:val="baseline"/>
    </w:pPr>
    <w:rPr>
      <w:szCs w:val="20"/>
      <w:lang w:eastAsia="en-US"/>
    </w:rPr>
  </w:style>
  <w:style w:type="paragraph" w:styleId="Footer">
    <w:name w:val="footer"/>
    <w:aliases w:val=" Char2 Char, Char2"/>
    <w:basedOn w:val="Normal"/>
    <w:link w:val="FooterChar"/>
    <w:rsid w:val="00AB4350"/>
    <w:pPr>
      <w:tabs>
        <w:tab w:val="center" w:pos="4320"/>
        <w:tab w:val="right" w:pos="8640"/>
      </w:tabs>
    </w:pPr>
  </w:style>
  <w:style w:type="character" w:customStyle="1" w:styleId="FooterChar">
    <w:name w:val="Footer Char"/>
    <w:aliases w:val=" Char2 Char Char, Char2 Char1"/>
    <w:link w:val="Footer"/>
    <w:rsid w:val="00AB4350"/>
    <w:rPr>
      <w:sz w:val="24"/>
      <w:szCs w:val="24"/>
      <w:lang w:val="ro-RO" w:eastAsia="ro-RO" w:bidi="ar-SA"/>
    </w:rPr>
  </w:style>
  <w:style w:type="character" w:styleId="PageNumber">
    <w:name w:val="page number"/>
    <w:basedOn w:val="DefaultParagraphFont"/>
    <w:rsid w:val="00AB4350"/>
  </w:style>
  <w:style w:type="paragraph" w:customStyle="1" w:styleId="DefaultText1">
    <w:name w:val="Default Text:1"/>
    <w:basedOn w:val="Normal"/>
    <w:rsid w:val="00EE1888"/>
    <w:rPr>
      <w:szCs w:val="20"/>
      <w:lang w:val="en-US"/>
    </w:rPr>
  </w:style>
  <w:style w:type="paragraph" w:customStyle="1" w:styleId="TableText">
    <w:name w:val="Table Text"/>
    <w:basedOn w:val="Normal"/>
    <w:rsid w:val="00EE1888"/>
    <w:pPr>
      <w:tabs>
        <w:tab w:val="decimal" w:pos="0"/>
      </w:tabs>
    </w:pPr>
    <w:rPr>
      <w:szCs w:val="20"/>
      <w:lang w:val="en-US"/>
    </w:rPr>
  </w:style>
  <w:style w:type="paragraph" w:customStyle="1" w:styleId="Default">
    <w:name w:val="Default"/>
    <w:rsid w:val="00EE1888"/>
    <w:pPr>
      <w:autoSpaceDE w:val="0"/>
      <w:autoSpaceDN w:val="0"/>
      <w:adjustRightInd w:val="0"/>
    </w:pPr>
    <w:rPr>
      <w:rFonts w:ascii="Arial" w:hAnsi="Arial" w:cs="Arial"/>
      <w:color w:val="000000"/>
      <w:sz w:val="24"/>
      <w:szCs w:val="24"/>
      <w:lang w:val="en-US" w:eastAsia="en-US"/>
    </w:rPr>
  </w:style>
  <w:style w:type="character" w:customStyle="1" w:styleId="Heading2CharCharChar">
    <w:name w:val="Heading 2 Char Char Char"/>
    <w:aliases w:val="Char Char Char Char"/>
    <w:link w:val="CharCharChar"/>
    <w:rsid w:val="005914B6"/>
    <w:rPr>
      <w:b/>
      <w:i/>
      <w:color w:val="000000"/>
      <w:sz w:val="24"/>
      <w:szCs w:val="24"/>
    </w:rPr>
  </w:style>
  <w:style w:type="paragraph" w:customStyle="1" w:styleId="CharCharChar">
    <w:name w:val="Char Char Char"/>
    <w:aliases w:val="Heading 2 Char Char"/>
    <w:basedOn w:val="Normal"/>
    <w:next w:val="Normal"/>
    <w:link w:val="Heading2CharCharChar"/>
    <w:rsid w:val="005914B6"/>
    <w:pPr>
      <w:keepNext/>
      <w:spacing w:before="120" w:after="120"/>
      <w:outlineLvl w:val="1"/>
    </w:pPr>
    <w:rPr>
      <w:b/>
      <w:i/>
      <w:color w:val="000000"/>
    </w:rPr>
  </w:style>
  <w:style w:type="paragraph" w:styleId="BalloonText">
    <w:name w:val="Balloon Text"/>
    <w:basedOn w:val="Normal"/>
    <w:link w:val="BalloonTextChar"/>
    <w:uiPriority w:val="99"/>
    <w:semiHidden/>
    <w:unhideWhenUsed/>
    <w:rsid w:val="006271EE"/>
    <w:rPr>
      <w:rFonts w:ascii="Tahoma" w:hAnsi="Tahoma" w:cs="Tahoma"/>
      <w:sz w:val="16"/>
      <w:szCs w:val="16"/>
    </w:rPr>
  </w:style>
  <w:style w:type="character" w:customStyle="1" w:styleId="BalloonTextChar">
    <w:name w:val="Balloon Text Char"/>
    <w:link w:val="BalloonText"/>
    <w:uiPriority w:val="99"/>
    <w:semiHidden/>
    <w:rsid w:val="006271EE"/>
    <w:rPr>
      <w:rFonts w:ascii="Tahoma" w:hAnsi="Tahoma" w:cs="Tahoma"/>
      <w:sz w:val="16"/>
      <w:szCs w:val="16"/>
    </w:rPr>
  </w:style>
  <w:style w:type="character" w:customStyle="1" w:styleId="Heading1Char">
    <w:name w:val="Heading 1 Char"/>
    <w:link w:val="Heading1"/>
    <w:rsid w:val="00604911"/>
    <w:rPr>
      <w:rFonts w:eastAsia="Batang"/>
      <w:b/>
      <w:bCs/>
      <w:kern w:val="36"/>
      <w:sz w:val="48"/>
      <w:szCs w:val="48"/>
      <w:lang w:val="en-US" w:eastAsia="ko-KR"/>
    </w:rPr>
  </w:style>
  <w:style w:type="character" w:customStyle="1" w:styleId="Heading2Char">
    <w:name w:val="Heading 2 Char"/>
    <w:link w:val="Heading2"/>
    <w:rsid w:val="00604911"/>
    <w:rPr>
      <w:rFonts w:ascii="Arial" w:hAnsi="Arial" w:cs="Arial"/>
      <w:b/>
      <w:bCs/>
      <w:i/>
      <w:iCs/>
      <w:sz w:val="28"/>
      <w:szCs w:val="28"/>
    </w:rPr>
  </w:style>
  <w:style w:type="character" w:customStyle="1" w:styleId="BodyTextIndentChar">
    <w:name w:val="Body Text Indent Char"/>
    <w:link w:val="BodyTextIndent"/>
    <w:rsid w:val="00604911"/>
    <w:rPr>
      <w:rFonts w:eastAsia="Batang"/>
      <w:sz w:val="24"/>
      <w:szCs w:val="24"/>
      <w:lang w:val="en-GB" w:eastAsia="ko-KR"/>
    </w:rPr>
  </w:style>
  <w:style w:type="character" w:customStyle="1" w:styleId="BodyTextChar">
    <w:name w:val="Body Text Char"/>
    <w:link w:val="BodyText"/>
    <w:rsid w:val="00604911"/>
    <w:rPr>
      <w:sz w:val="24"/>
      <w:szCs w:val="24"/>
      <w:lang w:val="en-US" w:eastAsia="en-US"/>
    </w:rPr>
  </w:style>
  <w:style w:type="character" w:customStyle="1" w:styleId="Heading6Char">
    <w:name w:val="Heading 6 Char"/>
    <w:link w:val="Heading6"/>
    <w:rsid w:val="005A4A44"/>
    <w:rPr>
      <w:b/>
      <w:bCs/>
      <w:sz w:val="22"/>
      <w:szCs w:val="22"/>
    </w:rPr>
  </w:style>
  <w:style w:type="character" w:customStyle="1" w:styleId="Heading7Char">
    <w:name w:val="Heading 7 Char"/>
    <w:link w:val="Heading7"/>
    <w:rsid w:val="005A4A44"/>
    <w:rPr>
      <w:rFonts w:eastAsia="Batang"/>
      <w:sz w:val="24"/>
      <w:szCs w:val="24"/>
      <w:lang w:val="en-GB" w:eastAsia="ko-KR"/>
    </w:rPr>
  </w:style>
  <w:style w:type="paragraph" w:styleId="ListParagraph">
    <w:name w:val="List Paragraph"/>
    <w:aliases w:val="Forth level,Normal bullet 2,List Paragraph1,List1,body 2,List Paragraph11,Listă colorată - Accentuare 11,Bullet,Citation List,Paragraph,List_Paragraph,Multilevel para_II,Akapit z listą BS,Outlines a.b.c.,Akapit z lista BS,본문(내용)"/>
    <w:basedOn w:val="Normal"/>
    <w:link w:val="ListParagraphChar"/>
    <w:uiPriority w:val="34"/>
    <w:qFormat/>
    <w:rsid w:val="00D11C50"/>
    <w:pPr>
      <w:ind w:left="720"/>
      <w:contextualSpacing/>
    </w:pPr>
    <w:rPr>
      <w:rFonts w:ascii="Arial" w:hAnsi="Arial"/>
      <w:sz w:val="20"/>
      <w:lang w:val="de-DE" w:eastAsia="de-DE"/>
    </w:rPr>
  </w:style>
  <w:style w:type="paragraph" w:customStyle="1" w:styleId="Style11">
    <w:name w:val="Style 11"/>
    <w:basedOn w:val="Normal"/>
    <w:uiPriority w:val="99"/>
    <w:rsid w:val="00D11C50"/>
    <w:pPr>
      <w:widowControl w:val="0"/>
      <w:autoSpaceDE w:val="0"/>
      <w:autoSpaceDN w:val="0"/>
      <w:spacing w:line="384" w:lineRule="atLeast"/>
    </w:pPr>
    <w:rPr>
      <w:lang w:val="en-US" w:eastAsia="en-US"/>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Paragraph Char,List_Paragraph Char,Multilevel para_II Char"/>
    <w:link w:val="ListParagraph"/>
    <w:uiPriority w:val="34"/>
    <w:qFormat/>
    <w:locked/>
    <w:rsid w:val="00131BF5"/>
    <w:rPr>
      <w:rFonts w:ascii="Arial" w:hAnsi="Arial"/>
      <w:szCs w:val="24"/>
      <w:lang w:val="de-DE" w:eastAsia="de-DE"/>
    </w:rPr>
  </w:style>
  <w:style w:type="paragraph" w:customStyle="1" w:styleId="TableParagraph">
    <w:name w:val="Table Paragraph"/>
    <w:basedOn w:val="Normal"/>
    <w:uiPriority w:val="1"/>
    <w:qFormat/>
    <w:rsid w:val="007D40C3"/>
    <w:pPr>
      <w:widowControl w:val="0"/>
      <w:autoSpaceDE w:val="0"/>
      <w:autoSpaceDN w:val="0"/>
      <w:ind w:left="104"/>
    </w:pPr>
    <w:rPr>
      <w:sz w:val="22"/>
      <w:szCs w:val="22"/>
      <w:lang w:val="en-US" w:eastAsia="en-US"/>
    </w:rPr>
  </w:style>
  <w:style w:type="character" w:styleId="CommentReference">
    <w:name w:val="annotation reference"/>
    <w:basedOn w:val="DefaultParagraphFont"/>
    <w:uiPriority w:val="99"/>
    <w:semiHidden/>
    <w:unhideWhenUsed/>
    <w:rsid w:val="001E6BD8"/>
    <w:rPr>
      <w:sz w:val="16"/>
      <w:szCs w:val="16"/>
    </w:rPr>
  </w:style>
  <w:style w:type="paragraph" w:styleId="CommentText">
    <w:name w:val="annotation text"/>
    <w:basedOn w:val="Normal"/>
    <w:link w:val="CommentTextChar"/>
    <w:uiPriority w:val="99"/>
    <w:semiHidden/>
    <w:unhideWhenUsed/>
    <w:rsid w:val="001E6BD8"/>
    <w:rPr>
      <w:sz w:val="20"/>
      <w:szCs w:val="20"/>
    </w:rPr>
  </w:style>
  <w:style w:type="character" w:customStyle="1" w:styleId="CommentTextChar">
    <w:name w:val="Comment Text Char"/>
    <w:basedOn w:val="DefaultParagraphFont"/>
    <w:link w:val="CommentText"/>
    <w:uiPriority w:val="99"/>
    <w:semiHidden/>
    <w:rsid w:val="001E6BD8"/>
    <w:rPr>
      <w:lang w:val="ro-RO" w:eastAsia="ro-RO"/>
    </w:rPr>
  </w:style>
  <w:style w:type="paragraph" w:styleId="CommentSubject">
    <w:name w:val="annotation subject"/>
    <w:basedOn w:val="CommentText"/>
    <w:next w:val="CommentText"/>
    <w:link w:val="CommentSubjectChar"/>
    <w:uiPriority w:val="99"/>
    <w:semiHidden/>
    <w:unhideWhenUsed/>
    <w:rsid w:val="001E6BD8"/>
    <w:rPr>
      <w:b/>
      <w:bCs/>
    </w:rPr>
  </w:style>
  <w:style w:type="character" w:customStyle="1" w:styleId="CommentSubjectChar">
    <w:name w:val="Comment Subject Char"/>
    <w:basedOn w:val="CommentTextChar"/>
    <w:link w:val="CommentSubject"/>
    <w:uiPriority w:val="99"/>
    <w:semiHidden/>
    <w:rsid w:val="001E6BD8"/>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68114">
      <w:bodyDiv w:val="1"/>
      <w:marLeft w:val="0"/>
      <w:marRight w:val="0"/>
      <w:marTop w:val="0"/>
      <w:marBottom w:val="0"/>
      <w:divBdr>
        <w:top w:val="none" w:sz="0" w:space="0" w:color="auto"/>
        <w:left w:val="none" w:sz="0" w:space="0" w:color="auto"/>
        <w:bottom w:val="none" w:sz="0" w:space="0" w:color="auto"/>
        <w:right w:val="none" w:sz="0" w:space="0" w:color="auto"/>
      </w:divBdr>
    </w:div>
    <w:div w:id="756906735">
      <w:bodyDiv w:val="1"/>
      <w:marLeft w:val="0"/>
      <w:marRight w:val="0"/>
      <w:marTop w:val="0"/>
      <w:marBottom w:val="0"/>
      <w:divBdr>
        <w:top w:val="none" w:sz="0" w:space="0" w:color="auto"/>
        <w:left w:val="none" w:sz="0" w:space="0" w:color="auto"/>
        <w:bottom w:val="none" w:sz="0" w:space="0" w:color="auto"/>
        <w:right w:val="none" w:sz="0" w:space="0" w:color="auto"/>
      </w:divBdr>
    </w:div>
    <w:div w:id="1209150131">
      <w:bodyDiv w:val="1"/>
      <w:marLeft w:val="0"/>
      <w:marRight w:val="0"/>
      <w:marTop w:val="0"/>
      <w:marBottom w:val="0"/>
      <w:divBdr>
        <w:top w:val="none" w:sz="0" w:space="0" w:color="auto"/>
        <w:left w:val="none" w:sz="0" w:space="0" w:color="auto"/>
        <w:bottom w:val="none" w:sz="0" w:space="0" w:color="auto"/>
        <w:right w:val="none" w:sz="0" w:space="0" w:color="auto"/>
      </w:divBdr>
    </w:div>
    <w:div w:id="1302156564">
      <w:bodyDiv w:val="1"/>
      <w:marLeft w:val="0"/>
      <w:marRight w:val="0"/>
      <w:marTop w:val="0"/>
      <w:marBottom w:val="0"/>
      <w:divBdr>
        <w:top w:val="none" w:sz="0" w:space="0" w:color="auto"/>
        <w:left w:val="none" w:sz="0" w:space="0" w:color="auto"/>
        <w:bottom w:val="none" w:sz="0" w:space="0" w:color="auto"/>
        <w:right w:val="none" w:sz="0" w:space="0" w:color="auto"/>
      </w:divBdr>
    </w:div>
    <w:div w:id="1844003632">
      <w:bodyDiv w:val="1"/>
      <w:marLeft w:val="0"/>
      <w:marRight w:val="0"/>
      <w:marTop w:val="0"/>
      <w:marBottom w:val="0"/>
      <w:divBdr>
        <w:top w:val="none" w:sz="0" w:space="0" w:color="auto"/>
        <w:left w:val="none" w:sz="0" w:space="0" w:color="auto"/>
        <w:bottom w:val="none" w:sz="0" w:space="0" w:color="auto"/>
        <w:right w:val="none" w:sz="0" w:space="0" w:color="auto"/>
      </w:divBdr>
      <w:divsChild>
        <w:div w:id="1530144320">
          <w:marLeft w:val="-142"/>
          <w:marRight w:val="-115"/>
          <w:marTop w:val="0"/>
          <w:marBottom w:val="0"/>
          <w:divBdr>
            <w:top w:val="none" w:sz="0" w:space="0" w:color="auto"/>
            <w:left w:val="none" w:sz="0" w:space="0" w:color="auto"/>
            <w:bottom w:val="none" w:sz="0" w:space="0" w:color="auto"/>
            <w:right w:val="none" w:sz="0" w:space="0" w:color="auto"/>
          </w:divBdr>
        </w:div>
      </w:divsChild>
    </w:div>
    <w:div w:id="1900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metrore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46F86-55D7-436F-9FC0-09350CAF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3325</Words>
  <Characters>18956</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nr</vt:lpstr>
      <vt:lpstr>Formular nr</vt:lpstr>
    </vt:vector>
  </TitlesOfParts>
  <Company>METROREX</Company>
  <LinksUpToDate>false</LinksUpToDate>
  <CharactersWithSpaces>22237</CharactersWithSpaces>
  <SharedDoc>false</SharedDoc>
  <HLinks>
    <vt:vector size="6" baseType="variant">
      <vt:variant>
        <vt:i4>3866645</vt:i4>
      </vt:variant>
      <vt:variant>
        <vt:i4>0</vt:i4>
      </vt:variant>
      <vt:variant>
        <vt:i4>0</vt:i4>
      </vt:variant>
      <vt:variant>
        <vt:i4>5</vt:i4>
      </vt:variant>
      <vt:variant>
        <vt:lpwstr>mailto:dpo@metrorex.ro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subject/>
  <dc:creator>Cristian Stefan</dc:creator>
  <cp:keywords/>
  <dc:description/>
  <cp:lastModifiedBy>Bianca Liana Militaru</cp:lastModifiedBy>
  <cp:revision>55</cp:revision>
  <cp:lastPrinted>2024-03-25T11:24:00Z</cp:lastPrinted>
  <dcterms:created xsi:type="dcterms:W3CDTF">2024-01-25T11:18:00Z</dcterms:created>
  <dcterms:modified xsi:type="dcterms:W3CDTF">2025-10-20T06:29:00Z</dcterms:modified>
</cp:coreProperties>
</file>