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33A2" w14:textId="77777777" w:rsidR="00985E56" w:rsidRPr="00985E56" w:rsidRDefault="00985E56" w:rsidP="00985E56">
      <w:pPr>
        <w:rPr>
          <w:lang w:val="ro-RO"/>
        </w:rPr>
      </w:pPr>
    </w:p>
    <w:p w14:paraId="0308D9D2" w14:textId="77777777" w:rsidR="00985E56" w:rsidRPr="00985E56" w:rsidRDefault="00985E56" w:rsidP="00985E56">
      <w:pPr>
        <w:rPr>
          <w:b/>
          <w:lang w:val="ro-RO"/>
        </w:rPr>
      </w:pPr>
      <w:r w:rsidRPr="00985E56">
        <w:rPr>
          <w:b/>
          <w:lang w:val="ro-RO"/>
        </w:rPr>
        <w:t xml:space="preserve">Factori de evaluare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64"/>
        <w:gridCol w:w="2184"/>
        <w:gridCol w:w="2102"/>
      </w:tblGrid>
      <w:tr w:rsidR="00985E56" w:rsidRPr="00985E56" w14:paraId="52425B58" w14:textId="77777777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990C75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Denumire factor evaluare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7F9CB3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Descriere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AB78B4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Pondere</w:t>
            </w:r>
          </w:p>
        </w:tc>
      </w:tr>
      <w:tr w:rsidR="00985E56" w:rsidRPr="00985E56" w14:paraId="34032676" w14:textId="77777777">
        <w:trPr>
          <w:trHeight w:val="10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2385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1. Pretul ofertei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9C61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Componenta financiara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00C4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40%</w:t>
            </w:r>
          </w:p>
          <w:p w14:paraId="11603CA4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lang w:val="en-GB"/>
              </w:rPr>
              <w:t>Punctaj maxim factor: 40</w:t>
            </w:r>
          </w:p>
        </w:tc>
      </w:tr>
      <w:tr w:rsidR="00985E56" w:rsidRPr="00985E56" w14:paraId="072F71AF" w14:textId="77777777">
        <w:trPr>
          <w:trHeight w:val="1158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5042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Cs/>
                <w:lang w:val="en-GB"/>
              </w:rPr>
              <w:t>Punctajul se acorda astfel:</w:t>
            </w:r>
            <w:r w:rsidRPr="00985E56">
              <w:rPr>
                <w:b/>
                <w:lang w:val="en-GB"/>
              </w:rPr>
              <w:t xml:space="preserve"> </w:t>
            </w:r>
          </w:p>
          <w:p w14:paraId="7FFEFA8B" w14:textId="77777777" w:rsidR="00985E56" w:rsidRPr="00985E56" w:rsidRDefault="00985E56" w:rsidP="00985E56">
            <w:pPr>
              <w:numPr>
                <w:ilvl w:val="0"/>
                <w:numId w:val="1"/>
              </w:numPr>
              <w:rPr>
                <w:bCs/>
                <w:lang w:val="it-IT"/>
              </w:rPr>
            </w:pPr>
            <w:r w:rsidRPr="00985E56">
              <w:rPr>
                <w:bCs/>
                <w:lang w:val="it-IT"/>
              </w:rPr>
              <w:t>Pentru cel mai scazut dintre preturi se acorda punctajul maxim alocat – 40 puncte</w:t>
            </w:r>
          </w:p>
          <w:p w14:paraId="73DEAF63" w14:textId="77777777" w:rsidR="00985E56" w:rsidRPr="00985E56" w:rsidRDefault="00985E56" w:rsidP="00985E56">
            <w:pPr>
              <w:numPr>
                <w:ilvl w:val="0"/>
                <w:numId w:val="1"/>
              </w:numPr>
              <w:rPr>
                <w:bCs/>
                <w:lang w:val="en-GB"/>
              </w:rPr>
            </w:pPr>
            <w:r w:rsidRPr="00985E56">
              <w:rPr>
                <w:bCs/>
                <w:lang w:val="en-GB"/>
              </w:rPr>
              <w:t xml:space="preserve">Pentru celelalte preturi ofertate punctajul P(n) se calculeaza proportional, astfel: </w:t>
            </w:r>
          </w:p>
          <w:p w14:paraId="40FB63C6" w14:textId="77777777" w:rsidR="00985E56" w:rsidRPr="00985E56" w:rsidRDefault="00985E56" w:rsidP="00985E56">
            <w:pPr>
              <w:rPr>
                <w:b/>
                <w:i/>
                <w:iCs/>
                <w:lang w:val="en-GB"/>
              </w:rPr>
            </w:pPr>
            <w:r w:rsidRPr="00985E56">
              <w:rPr>
                <w:b/>
                <w:i/>
                <w:iCs/>
                <w:lang w:val="en-GB"/>
              </w:rPr>
              <w:t>P(n) = (Pret minim ofertat / Pret n) x punctaj maxim alocat (40 puncte)</w:t>
            </w:r>
          </w:p>
        </w:tc>
      </w:tr>
      <w:tr w:rsidR="00985E56" w:rsidRPr="00985E56" w14:paraId="3880BCBB" w14:textId="77777777">
        <w:trPr>
          <w:trHeight w:val="71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F661" w14:textId="77777777" w:rsidR="00985E56" w:rsidRPr="00985E56" w:rsidRDefault="00985E56" w:rsidP="00985E56">
            <w:pPr>
              <w:rPr>
                <w:b/>
                <w:lang w:val="it-IT"/>
              </w:rPr>
            </w:pPr>
            <w:r w:rsidRPr="00985E56">
              <w:rPr>
                <w:b/>
                <w:lang w:val="it-IT"/>
              </w:rPr>
              <w:t>2. Demonstrarea unei metodologii corespunzatoare pentru obtinerea asigurarii ca activitatile si rezultatele sunt realizate la parametrii calitativi solicitati Pt1– 35 puncte din care:</w:t>
            </w:r>
          </w:p>
        </w:tc>
      </w:tr>
      <w:tr w:rsidR="00985E56" w:rsidRPr="00985E56" w14:paraId="22C63BF3" w14:textId="77777777">
        <w:trPr>
          <w:trHeight w:val="8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3570" w14:textId="77777777" w:rsidR="00985E56" w:rsidRPr="00985E56" w:rsidRDefault="00985E56" w:rsidP="00985E56">
            <w:pPr>
              <w:rPr>
                <w:b/>
                <w:i/>
                <w:lang w:val="en-GB"/>
              </w:rPr>
            </w:pPr>
            <w:r w:rsidRPr="00985E56">
              <w:rPr>
                <w:b/>
                <w:i/>
                <w:lang w:val="en-GB"/>
              </w:rPr>
              <w:t>2.1. Organizarea resurselor si utilizarea diagramei Gantt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BEB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Componenta tehnica Pt1.2.1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753B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12%</w:t>
            </w:r>
          </w:p>
          <w:p w14:paraId="1B3030A0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lang w:val="en-GB"/>
              </w:rPr>
              <w:t xml:space="preserve">Punctaj maxim factor: </w:t>
            </w:r>
            <w:r w:rsidRPr="00985E56">
              <w:rPr>
                <w:bCs/>
                <w:lang w:val="en-GB"/>
              </w:rPr>
              <w:t>12</w:t>
            </w:r>
          </w:p>
        </w:tc>
      </w:tr>
      <w:tr w:rsidR="00985E56" w:rsidRPr="00985E56" w14:paraId="1E5BB966" w14:textId="77777777">
        <w:trPr>
          <w:trHeight w:val="34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A3E" w14:textId="77777777" w:rsidR="00985E56" w:rsidRPr="00985E56" w:rsidRDefault="00985E56" w:rsidP="00985E56">
            <w:pPr>
              <w:rPr>
                <w:bCs/>
                <w:lang w:val="en-GB"/>
              </w:rPr>
            </w:pPr>
            <w:r w:rsidRPr="00985E56">
              <w:rPr>
                <w:bCs/>
                <w:lang w:val="en-GB"/>
              </w:rPr>
              <w:t xml:space="preserve">Punctajul va fi obtinut de fiecare ofertant pe baza calificativului acordat de Comisia de evaluare in baza informatiilor prezentate in oferta depusa. </w:t>
            </w:r>
          </w:p>
          <w:p w14:paraId="74880281" w14:textId="77777777" w:rsidR="00985E56" w:rsidRPr="00985E56" w:rsidRDefault="00985E56" w:rsidP="00985E56">
            <w:pPr>
              <w:rPr>
                <w:bCs/>
                <w:lang w:val="it-IT"/>
              </w:rPr>
            </w:pPr>
            <w:r w:rsidRPr="00985E56">
              <w:rPr>
                <w:bCs/>
                <w:lang w:val="it-IT"/>
              </w:rPr>
              <w:t xml:space="preserve">Factorul va fi apreciat cu calificativul „foarte bine/bine/insuficient”. </w:t>
            </w:r>
          </w:p>
          <w:p w14:paraId="20D501BB" w14:textId="77777777" w:rsidR="00985E56" w:rsidRPr="00985E56" w:rsidRDefault="00985E56" w:rsidP="00985E56">
            <w:pPr>
              <w:rPr>
                <w:bCs/>
                <w:lang w:val="it-IT"/>
              </w:rPr>
            </w:pPr>
            <w:r w:rsidRPr="00985E56">
              <w:rPr>
                <w:bCs/>
                <w:lang w:val="it-IT"/>
              </w:rPr>
              <w:t xml:space="preserve">Comisia de evaluare va acorda calificativul luand in considerare liniile directoare prezentate mai jos. Fiecarui calificativ ii corespunde un punctaj. </w:t>
            </w:r>
          </w:p>
          <w:p w14:paraId="26B027F2" w14:textId="77777777" w:rsidR="00985E56" w:rsidRPr="00985E56" w:rsidRDefault="00985E56" w:rsidP="00985E56">
            <w:pPr>
              <w:rPr>
                <w:b/>
                <w:bCs/>
                <w:lang w:val="it-IT"/>
              </w:rPr>
            </w:pPr>
            <w:r w:rsidRPr="00985E56">
              <w:rPr>
                <w:b/>
                <w:bCs/>
                <w:lang w:val="it-IT"/>
              </w:rPr>
              <w:t>I. Insuficient: 0 puncte</w:t>
            </w:r>
          </w:p>
          <w:p w14:paraId="4EF92D8E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Alocarea resurselor este sumară, fără definirea clară a rolurilor. </w:t>
            </w:r>
          </w:p>
          <w:p w14:paraId="485574BB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Gantt-ul conține doar o listă generică a activităților, fără durate precise și fără integrarea resurselor. </w:t>
            </w:r>
          </w:p>
          <w:p w14:paraId="116C031A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Corelarea între Gantt, resurse și buget este slabă sau absentă. </w:t>
            </w:r>
          </w:p>
          <w:p w14:paraId="77BFB5C3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Diagrama este folosită formal, fără a susține managementul proiectului. </w:t>
            </w:r>
          </w:p>
          <w:p w14:paraId="10ACF852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- Estimările costurilor sunt sumare, necorelate cu planificarea.</w:t>
            </w:r>
          </w:p>
          <w:p w14:paraId="56BF2CA4" w14:textId="77777777" w:rsidR="00985E56" w:rsidRPr="00985E56" w:rsidRDefault="00985E56" w:rsidP="00985E56">
            <w:pPr>
              <w:rPr>
                <w:bCs/>
                <w:lang w:val="it-IT"/>
              </w:rPr>
            </w:pPr>
          </w:p>
          <w:p w14:paraId="7F207B06" w14:textId="77777777" w:rsidR="00985E56" w:rsidRPr="00985E56" w:rsidRDefault="00985E56" w:rsidP="00985E56">
            <w:pPr>
              <w:rPr>
                <w:b/>
                <w:bCs/>
                <w:lang w:val="it-IT"/>
              </w:rPr>
            </w:pPr>
            <w:r w:rsidRPr="00985E56">
              <w:rPr>
                <w:b/>
                <w:bCs/>
                <w:lang w:val="it-IT"/>
              </w:rPr>
              <w:t>II. Bine: 6 puncte</w:t>
            </w:r>
          </w:p>
          <w:p w14:paraId="1C1C8127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Alocarea resurselor acoperă activitățile principale, dar detalierea pe subactivități este incompletă. </w:t>
            </w:r>
          </w:p>
          <w:p w14:paraId="0C938545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Gantt-ul include activitățile majore și termenele, însă fără evidențierea clară a resurselor sau dependențelor complexe. </w:t>
            </w:r>
          </w:p>
          <w:p w14:paraId="126C6237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Corelarea între resurse, Gantt și buget există, dar este parțială. </w:t>
            </w:r>
          </w:p>
          <w:p w14:paraId="630089A8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Diagrama este folosită mai mult descriptiv, fără flexibilitate și ajustări frecvente. </w:t>
            </w:r>
          </w:p>
          <w:p w14:paraId="26ADDC48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>- Estimările costurilor sunt generale și parțial corelate.</w:t>
            </w:r>
          </w:p>
          <w:p w14:paraId="76E87F5C" w14:textId="77777777" w:rsidR="00985E56" w:rsidRPr="00985E56" w:rsidRDefault="00985E56" w:rsidP="00985E56">
            <w:pPr>
              <w:rPr>
                <w:lang w:val="es-ES"/>
              </w:rPr>
            </w:pPr>
          </w:p>
          <w:p w14:paraId="506AD805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b/>
                <w:bCs/>
                <w:lang w:val="es-ES"/>
              </w:rPr>
              <w:t xml:space="preserve">    III. Foarte bine: 12 puncte</w:t>
            </w:r>
          </w:p>
          <w:p w14:paraId="2DEE0B5D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Alocare detaliată a resurselor umane și materiale pentru fiecare activitate și subactivitate, cu roluri clar definite. </w:t>
            </w:r>
          </w:p>
          <w:p w14:paraId="2036B692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- Diagrama Gantt este detaliată și include activități, subactivități, durate precise, jaloane (milestones) și relații de dependență</w:t>
            </w:r>
          </w:p>
          <w:p w14:paraId="6E06B2F6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- Resursele sunt integrate direct în Gantt și corelate cu bugetul.</w:t>
            </w:r>
          </w:p>
          <w:p w14:paraId="120C82DA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- Graficul este utilizat activ ca instrument de monitorizare și ajustare, evidențiind capacitatea de a preveni blocajele.</w:t>
            </w:r>
          </w:p>
          <w:p w14:paraId="0504A5DD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- Estimările costurilor sunt clare, detaliate și perfect sincronizate cu planificarea.</w:t>
            </w:r>
          </w:p>
        </w:tc>
      </w:tr>
      <w:tr w:rsidR="00985E56" w:rsidRPr="00985E56" w14:paraId="64F1CC3A" w14:textId="77777777">
        <w:trPr>
          <w:trHeight w:val="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34AE" w14:textId="77777777" w:rsidR="00985E56" w:rsidRPr="00985E56" w:rsidRDefault="00985E56" w:rsidP="00985E56">
            <w:pPr>
              <w:rPr>
                <w:b/>
                <w:i/>
                <w:lang w:val="it-IT"/>
              </w:rPr>
            </w:pPr>
            <w:r w:rsidRPr="00985E56">
              <w:rPr>
                <w:b/>
                <w:i/>
                <w:lang w:val="it-IT"/>
              </w:rPr>
              <w:lastRenderedPageBreak/>
              <w:t>2.2.</w:t>
            </w:r>
            <w:r w:rsidRPr="00985E56">
              <w:rPr>
                <w:b/>
                <w:bCs/>
                <w:i/>
                <w:lang w:val="it-IT"/>
              </w:rPr>
              <w:t xml:space="preserve"> Metodologia de lucru și abordarea proiectului cu integrarea diagramei Gantt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BAA6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Componenta tehnica Pt1.2.2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3810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12%</w:t>
            </w:r>
          </w:p>
          <w:p w14:paraId="19F19BC6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lang w:val="en-GB"/>
              </w:rPr>
              <w:t xml:space="preserve">Punctaj maxim factor: </w:t>
            </w:r>
            <w:r w:rsidRPr="00985E56">
              <w:rPr>
                <w:bCs/>
                <w:lang w:val="en-GB"/>
              </w:rPr>
              <w:t>12</w:t>
            </w:r>
          </w:p>
        </w:tc>
      </w:tr>
      <w:tr w:rsidR="00985E56" w:rsidRPr="00985E56" w14:paraId="17AAFAC3" w14:textId="77777777">
        <w:trPr>
          <w:trHeight w:val="34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9FC" w14:textId="77777777" w:rsidR="00985E56" w:rsidRPr="00985E56" w:rsidRDefault="00985E56" w:rsidP="00985E56">
            <w:pPr>
              <w:rPr>
                <w:bCs/>
                <w:lang w:val="it-IT"/>
              </w:rPr>
            </w:pPr>
            <w:r w:rsidRPr="00985E56">
              <w:rPr>
                <w:bCs/>
                <w:lang w:val="it-IT"/>
              </w:rPr>
              <w:t xml:space="preserve">Factorul va fi apreciat cu calificativul „foarte bine/bine/insuficient”. </w:t>
            </w:r>
          </w:p>
          <w:p w14:paraId="1E69E504" w14:textId="77777777" w:rsidR="00985E56" w:rsidRPr="00985E56" w:rsidRDefault="00985E56" w:rsidP="00985E56">
            <w:pPr>
              <w:rPr>
                <w:bCs/>
                <w:lang w:val="it-IT"/>
              </w:rPr>
            </w:pPr>
            <w:r w:rsidRPr="00985E56">
              <w:rPr>
                <w:bCs/>
                <w:lang w:val="it-IT"/>
              </w:rPr>
              <w:t xml:space="preserve">Comisia de evaluare va acorda calificativul luand in considerare liniile directoare prezentate mai jos. Fiecarui calificativ ii corespunde un punctaj. </w:t>
            </w:r>
          </w:p>
          <w:p w14:paraId="5F839455" w14:textId="77777777" w:rsidR="00985E56" w:rsidRPr="00985E56" w:rsidRDefault="00985E56" w:rsidP="00985E56">
            <w:pPr>
              <w:rPr>
                <w:bCs/>
                <w:lang w:val="it-IT"/>
              </w:rPr>
            </w:pPr>
          </w:p>
          <w:p w14:paraId="55DE5E77" w14:textId="77777777" w:rsidR="00985E56" w:rsidRPr="00985E56" w:rsidRDefault="00985E56" w:rsidP="00985E56">
            <w:pPr>
              <w:rPr>
                <w:b/>
                <w:bCs/>
                <w:lang w:val="it-IT"/>
              </w:rPr>
            </w:pPr>
            <w:r w:rsidRPr="00985E56">
              <w:rPr>
                <w:b/>
                <w:bCs/>
                <w:lang w:val="it-IT"/>
              </w:rPr>
              <w:t>I. Insuficient: 0puncte</w:t>
            </w:r>
          </w:p>
          <w:p w14:paraId="4EDAD00C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lastRenderedPageBreak/>
              <w:t xml:space="preserve">- Metodologia este sumar formulată, cu o structură vagă și fără definirea clară a etapelor. </w:t>
            </w:r>
          </w:p>
          <w:p w14:paraId="3B6C4DE0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- Diagrama Gantt este folosită doar formal, fără integrare reală în management.</w:t>
            </w:r>
          </w:p>
          <w:p w14:paraId="44F46B55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 - Nu există proceduri clare pentru riscuri și blocaje. </w:t>
            </w:r>
          </w:p>
          <w:p w14:paraId="6FC6775D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Comunicarea și raportarea sunt menționate vag, fără legături cu planificarea. </w:t>
            </w:r>
          </w:p>
          <w:p w14:paraId="2BDE22AC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>- Abordarea este rigidă, fără mecanisme eficiente de corecție.</w:t>
            </w:r>
          </w:p>
          <w:p w14:paraId="03E4EBF1" w14:textId="77777777" w:rsidR="00985E56" w:rsidRPr="00985E56" w:rsidRDefault="00985E56" w:rsidP="00985E56">
            <w:pPr>
              <w:rPr>
                <w:b/>
                <w:bCs/>
                <w:lang w:val="es-ES"/>
              </w:rPr>
            </w:pPr>
          </w:p>
          <w:p w14:paraId="003C2CA9" w14:textId="77777777" w:rsidR="00985E56" w:rsidRPr="00985E56" w:rsidRDefault="00985E56" w:rsidP="00985E56">
            <w:pPr>
              <w:rPr>
                <w:b/>
                <w:bCs/>
                <w:lang w:val="it-IT"/>
              </w:rPr>
            </w:pPr>
            <w:r w:rsidRPr="00985E56">
              <w:rPr>
                <w:b/>
                <w:bCs/>
                <w:lang w:val="it-IT"/>
              </w:rPr>
              <w:t>II. Bine: 6 puncte</w:t>
            </w:r>
          </w:p>
          <w:p w14:paraId="1F89F409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Metodologia acoperă etapele principale, dar fără detalii avansate pentru monitorizare și control. </w:t>
            </w:r>
          </w:p>
          <w:p w14:paraId="0A63D04C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Diagrama Gantt este menționată ca instrument de planificare, dar nu este utilizată integrat în procesul decizional. </w:t>
            </w:r>
          </w:p>
          <w:p w14:paraId="323A9900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Gestionarea riscurilor este prevăzută, dar fără proceduri clare. - Comunicarea este abordată general, fără corelare clară cu Gantt și resurse. </w:t>
            </w:r>
          </w:p>
          <w:p w14:paraId="0D0C60FB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>- Abordarea este mai puțin flexibilă, iar măsurile corective sunt reactive.</w:t>
            </w:r>
          </w:p>
          <w:p w14:paraId="2EF137B4" w14:textId="77777777" w:rsidR="00985E56" w:rsidRPr="00985E56" w:rsidRDefault="00985E56" w:rsidP="00985E56">
            <w:pPr>
              <w:rPr>
                <w:bCs/>
                <w:lang w:val="es-ES"/>
              </w:rPr>
            </w:pPr>
          </w:p>
          <w:p w14:paraId="76F2C8E8" w14:textId="77777777" w:rsidR="00985E56" w:rsidRPr="00985E56" w:rsidRDefault="00985E56" w:rsidP="00985E56">
            <w:pPr>
              <w:rPr>
                <w:b/>
                <w:bCs/>
                <w:lang w:val="it-IT"/>
              </w:rPr>
            </w:pPr>
            <w:r w:rsidRPr="00985E56">
              <w:rPr>
                <w:b/>
                <w:bCs/>
                <w:lang w:val="it-IT"/>
              </w:rPr>
              <w:t>III. Foarte bine: 12 puncte</w:t>
            </w:r>
          </w:p>
          <w:p w14:paraId="5B126849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Metodologia este clar structurată pe etape (inițiere, planificare, implementare, monitorizare, evaluare), cu proceduri transparente. </w:t>
            </w:r>
          </w:p>
          <w:p w14:paraId="6C37AA09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Diagrama Gantt este integrată ca instrument esențial în planificare și control. </w:t>
            </w:r>
          </w:p>
          <w:p w14:paraId="2E82FC3A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Există mecanisme proactive pentru identificarea și gestionarea riscurilor și blocajelor, reflectate în actualizările Gantt. </w:t>
            </w:r>
          </w:p>
          <w:p w14:paraId="721318B4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Comunicarea și raportarea sunt clar definite, corelate cu Gantt și resurse. </w:t>
            </w:r>
          </w:p>
          <w:p w14:paraId="61A7B736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- Abordarea este flexibilă și orientată spre rezultate sustenabile, cu feedback continuu și ajustări.</w:t>
            </w:r>
          </w:p>
          <w:p w14:paraId="7A2C7C56" w14:textId="77777777" w:rsidR="00985E56" w:rsidRPr="00985E56" w:rsidRDefault="00985E56" w:rsidP="00985E56">
            <w:pPr>
              <w:rPr>
                <w:bCs/>
                <w:lang w:val="it-IT"/>
              </w:rPr>
            </w:pPr>
          </w:p>
        </w:tc>
      </w:tr>
      <w:tr w:rsidR="00985E56" w:rsidRPr="00985E56" w14:paraId="41827F28" w14:textId="77777777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C6B6" w14:textId="77777777" w:rsidR="00985E56" w:rsidRPr="00985E56" w:rsidRDefault="00985E56" w:rsidP="00985E56">
            <w:pPr>
              <w:rPr>
                <w:b/>
                <w:i/>
                <w:lang w:val="it-IT"/>
              </w:rPr>
            </w:pPr>
            <w:r w:rsidRPr="00985E56">
              <w:rPr>
                <w:b/>
                <w:i/>
                <w:lang w:val="it-IT"/>
              </w:rPr>
              <w:lastRenderedPageBreak/>
              <w:t xml:space="preserve">2.3. </w:t>
            </w:r>
            <w:r w:rsidRPr="00985E56">
              <w:rPr>
                <w:b/>
                <w:bCs/>
                <w:i/>
                <w:lang w:val="it-IT"/>
              </w:rPr>
              <w:t>Utilizarea drumului critic și a curbei S în monitorizarea proiectului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EC9E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Componenta tehnica Pt1.2.3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1B39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13%</w:t>
            </w:r>
          </w:p>
          <w:p w14:paraId="7FF051E3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lang w:val="en-GB"/>
              </w:rPr>
              <w:lastRenderedPageBreak/>
              <w:t xml:space="preserve">Punctaj maxim factor: </w:t>
            </w:r>
            <w:r w:rsidRPr="00985E56">
              <w:rPr>
                <w:bCs/>
                <w:lang w:val="en-GB"/>
              </w:rPr>
              <w:t>13</w:t>
            </w:r>
          </w:p>
        </w:tc>
      </w:tr>
      <w:tr w:rsidR="00985E56" w:rsidRPr="00985E56" w14:paraId="7CA3DEDB" w14:textId="77777777">
        <w:trPr>
          <w:trHeight w:val="34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797" w14:textId="77777777" w:rsidR="00985E56" w:rsidRPr="00985E56" w:rsidRDefault="00985E56" w:rsidP="00985E56">
            <w:pPr>
              <w:rPr>
                <w:bCs/>
                <w:lang w:val="it-IT"/>
              </w:rPr>
            </w:pPr>
            <w:r w:rsidRPr="00985E56">
              <w:rPr>
                <w:bCs/>
                <w:lang w:val="it-IT"/>
              </w:rPr>
              <w:lastRenderedPageBreak/>
              <w:t xml:space="preserve">Factorul va fi apreciat cu calificativul „foarte bine/bine/insuficient”. </w:t>
            </w:r>
          </w:p>
          <w:p w14:paraId="42455F53" w14:textId="77777777" w:rsidR="00985E56" w:rsidRPr="00985E56" w:rsidRDefault="00985E56" w:rsidP="00985E56">
            <w:pPr>
              <w:rPr>
                <w:bCs/>
                <w:lang w:val="it-IT"/>
              </w:rPr>
            </w:pPr>
            <w:r w:rsidRPr="00985E56">
              <w:rPr>
                <w:bCs/>
                <w:lang w:val="it-IT"/>
              </w:rPr>
              <w:t xml:space="preserve">Comisia de evaluare va acorda calificativul luand in considerare liniile directoare prezentate mai jos. Fiecarui calificativ ii corespunde un punctaj. </w:t>
            </w:r>
          </w:p>
          <w:p w14:paraId="7A66DA53" w14:textId="77777777" w:rsidR="00985E56" w:rsidRPr="00985E56" w:rsidRDefault="00985E56" w:rsidP="00985E56">
            <w:pPr>
              <w:rPr>
                <w:bCs/>
                <w:lang w:val="it-IT"/>
              </w:rPr>
            </w:pPr>
          </w:p>
          <w:p w14:paraId="56D2A6ED" w14:textId="77777777" w:rsidR="00985E56" w:rsidRPr="00985E56" w:rsidRDefault="00985E56" w:rsidP="00985E56">
            <w:pPr>
              <w:rPr>
                <w:b/>
                <w:bCs/>
                <w:lang w:val="it-IT"/>
              </w:rPr>
            </w:pPr>
            <w:r w:rsidRPr="00985E56">
              <w:rPr>
                <w:b/>
                <w:bCs/>
                <w:lang w:val="it-IT"/>
              </w:rPr>
              <w:t>I.Insuficient: 0 puncte</w:t>
            </w:r>
          </w:p>
          <w:p w14:paraId="6A5AA6D7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 xml:space="preserve">- Drumului critic nu este identificat clar sau nu este utilizat în procesul decizional. </w:t>
            </w:r>
          </w:p>
          <w:p w14:paraId="32BF70A8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Curba S lipsește sau este folosită foarte sumar. </w:t>
            </w:r>
          </w:p>
          <w:p w14:paraId="75519BBE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Nu există o utilizare reală a acestor instrumente pentru prevenirea blocajelor. </w:t>
            </w:r>
          </w:p>
          <w:p w14:paraId="56D0C980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Raportarea nu reflectă progresul în mod clar. </w:t>
            </w:r>
          </w:p>
          <w:p w14:paraId="22CF088C" w14:textId="77777777" w:rsidR="00985E56" w:rsidRPr="00985E56" w:rsidRDefault="00985E56" w:rsidP="00985E56">
            <w:pPr>
              <w:rPr>
                <w:b/>
                <w:bCs/>
                <w:lang w:val="fr-FR"/>
              </w:rPr>
            </w:pPr>
            <w:r w:rsidRPr="00985E56">
              <w:rPr>
                <w:lang w:val="fr-FR"/>
              </w:rPr>
              <w:t>- Managementul timpului și resurselor este minimal și neoptimizat.</w:t>
            </w:r>
          </w:p>
          <w:p w14:paraId="7B879C8D" w14:textId="77777777" w:rsidR="00985E56" w:rsidRPr="00985E56" w:rsidRDefault="00985E56" w:rsidP="00985E56">
            <w:pPr>
              <w:rPr>
                <w:b/>
                <w:bCs/>
                <w:lang w:val="fr-FR"/>
              </w:rPr>
            </w:pPr>
            <w:r w:rsidRPr="00985E56">
              <w:rPr>
                <w:b/>
                <w:bCs/>
                <w:lang w:val="fr-FR"/>
              </w:rPr>
              <w:t>II. Bine: 6 puncte</w:t>
            </w:r>
          </w:p>
          <w:p w14:paraId="1C8DC82F" w14:textId="77777777" w:rsidR="00985E56" w:rsidRPr="00985E56" w:rsidRDefault="00985E56" w:rsidP="00985E56">
            <w:pPr>
              <w:rPr>
                <w:lang w:val="fr-FR"/>
              </w:rPr>
            </w:pPr>
            <w:r w:rsidRPr="00985E56">
              <w:rPr>
                <w:lang w:val="fr-FR"/>
              </w:rPr>
              <w:t xml:space="preserve">- Drumului critic este identificat, dar actualizările nu sunt realizate frecvent. </w:t>
            </w:r>
          </w:p>
          <w:p w14:paraId="06456967" w14:textId="77777777" w:rsidR="00985E56" w:rsidRPr="00985E56" w:rsidRDefault="00985E56" w:rsidP="00985E56">
            <w:pPr>
              <w:rPr>
                <w:lang w:val="fr-FR"/>
              </w:rPr>
            </w:pPr>
            <w:r w:rsidRPr="00985E56">
              <w:rPr>
                <w:lang w:val="fr-FR"/>
              </w:rPr>
              <w:t xml:space="preserve">- Curba S este utilizată, dar cu date parțiale sau la intervale mari. </w:t>
            </w:r>
          </w:p>
          <w:p w14:paraId="2FE93BFB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Există încercări de a utiliza aceste instrumente pentru gestionarea riscurilor, dar fără o aplicare consistentă. </w:t>
            </w:r>
          </w:p>
          <w:p w14:paraId="21AEE26E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Raportarea se bazează parțial pe aceste instrumente. </w:t>
            </w:r>
          </w:p>
          <w:p w14:paraId="4D314C0F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>- Gestionarea timpului și a resurselor este funcțională, însă cu potențial de îmbunătățire.</w:t>
            </w:r>
          </w:p>
          <w:p w14:paraId="773FBAD4" w14:textId="77777777" w:rsidR="00985E56" w:rsidRPr="00985E56" w:rsidRDefault="00985E56" w:rsidP="00985E56">
            <w:pPr>
              <w:rPr>
                <w:bCs/>
                <w:lang w:val="es-ES"/>
              </w:rPr>
            </w:pPr>
          </w:p>
          <w:p w14:paraId="62EF5FFC" w14:textId="77777777" w:rsidR="00985E56" w:rsidRPr="00985E56" w:rsidRDefault="00985E56" w:rsidP="00985E56">
            <w:pPr>
              <w:rPr>
                <w:b/>
                <w:bCs/>
                <w:lang w:val="es-ES"/>
              </w:rPr>
            </w:pPr>
            <w:r w:rsidRPr="00985E56">
              <w:rPr>
                <w:b/>
                <w:bCs/>
                <w:lang w:val="es-ES"/>
              </w:rPr>
              <w:t>III. Foarte bine/ Excepțional: 13 puncte</w:t>
            </w:r>
          </w:p>
          <w:p w14:paraId="144221E3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Identificarea clară a drumului critic în diagrama Gantt, cu actualizări regulate pentru a reflecta progresul și riscurile. </w:t>
            </w:r>
          </w:p>
          <w:p w14:paraId="481AC50D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Curba S este construită și actualizată sistematic, oferind o vizualizare clară a progresului fizic și financiar. </w:t>
            </w:r>
          </w:p>
          <w:p w14:paraId="4606576B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 xml:space="preserve">- Analiza drumului critic este folosită pentru prevenirea și gestionarea blocajelor, iar măsurile corective sunt planificate și aplicate prompt. </w:t>
            </w:r>
          </w:p>
          <w:p w14:paraId="7C547996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lastRenderedPageBreak/>
              <w:t xml:space="preserve">- Curba S susține raportarea precisă și transparentă către toate părțile interesate. </w:t>
            </w:r>
          </w:p>
          <w:p w14:paraId="4FC967E7" w14:textId="77777777" w:rsidR="00985E56" w:rsidRPr="00985E56" w:rsidRDefault="00985E56" w:rsidP="00985E56">
            <w:pPr>
              <w:rPr>
                <w:bCs/>
                <w:lang w:val="es-ES"/>
              </w:rPr>
            </w:pPr>
            <w:r w:rsidRPr="00985E56">
              <w:rPr>
                <w:lang w:val="es-ES"/>
              </w:rPr>
              <w:t>- Integrarea acestor instrumente demonstrează un management avansat al timpului și resurselor.</w:t>
            </w:r>
          </w:p>
        </w:tc>
      </w:tr>
      <w:tr w:rsidR="00985E56" w:rsidRPr="00985E56" w14:paraId="435B4F08" w14:textId="77777777">
        <w:trPr>
          <w:trHeight w:val="66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84E0" w14:textId="77777777" w:rsidR="00985E56" w:rsidRPr="00985E56" w:rsidRDefault="00985E56" w:rsidP="00985E56">
            <w:pPr>
              <w:rPr>
                <w:b/>
                <w:lang w:val="it-IT"/>
              </w:rPr>
            </w:pPr>
            <w:r w:rsidRPr="00985E56">
              <w:rPr>
                <w:b/>
                <w:lang w:val="it-IT"/>
              </w:rPr>
              <w:lastRenderedPageBreak/>
              <w:t>3. Experienta personalului cheie implicat in derularea contractului Pt2– 25 puncte din care:</w:t>
            </w:r>
          </w:p>
        </w:tc>
      </w:tr>
      <w:tr w:rsidR="00985E56" w:rsidRPr="00985E56" w14:paraId="6F2CE367" w14:textId="77777777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AE97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3.1. Experienta in proiecte similare a Managerului de proiect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91AD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Componenta tehnica Pt2.3.1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63E0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10%</w:t>
            </w:r>
          </w:p>
          <w:p w14:paraId="73E673E5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Punctaj maxim</w:t>
            </w:r>
          </w:p>
          <w:p w14:paraId="6AF90B21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 xml:space="preserve">factor: </w:t>
            </w:r>
            <w:r w:rsidRPr="00985E56">
              <w:rPr>
                <w:bCs/>
                <w:lang w:val="en-GB"/>
              </w:rPr>
              <w:t>10</w:t>
            </w:r>
          </w:p>
        </w:tc>
      </w:tr>
      <w:tr w:rsidR="00985E56" w:rsidRPr="00985E56" w14:paraId="2BD80BE6" w14:textId="77777777">
        <w:trPr>
          <w:trHeight w:val="2627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CE58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>Punctajul pentru acest sub-factor va fi acordat astfel:</w:t>
            </w:r>
          </w:p>
          <w:p w14:paraId="7424DD68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Manager de proiect / coordonator proiect in cel putin 3 – 5 proiecte finantate din fonduri externe  ce au vizat asistenta tehnica management de proiect pentru retele de utilitati si in care a indeplinit cel putin activitatile mentionate in prezentul caiet de sarcini. = 3 pct</w:t>
            </w:r>
          </w:p>
          <w:p w14:paraId="454EDE02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Manager de proiect / coordonator proiect in cel putin 6 – 8 proiecte finantate din fonduri externe  ce au vizat asistenta tehnica management de proiect pentru retele de utilitati si in care a indeplinit cel putin activitatile mentionate in prezentul caiet de sarcini. = 6 pct</w:t>
            </w:r>
          </w:p>
          <w:p w14:paraId="7DA7DD0C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Manager de proiect / coordonator proiect in 9 proiecte sau mai multe finantate din fonduri externe  ce au vizat asistenta tehnica management de proiect pentru retele de utilitati si in care a indeplinit cel putin activitatile mentionate in prezentul caiet de sarcini. = 10 pct</w:t>
            </w:r>
          </w:p>
        </w:tc>
      </w:tr>
      <w:tr w:rsidR="00985E56" w:rsidRPr="00985E56" w14:paraId="6DD7A31F" w14:textId="77777777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37D2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3.2. Experienta in proiecte similare a Expertului financiar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2EC9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Componenta tehnica Pt2.3.2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910A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5%</w:t>
            </w:r>
          </w:p>
          <w:p w14:paraId="05F6F312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lang w:val="en-GB"/>
              </w:rPr>
              <w:t xml:space="preserve">Punctaj maxim factor: </w:t>
            </w:r>
            <w:r w:rsidRPr="00985E56">
              <w:rPr>
                <w:bCs/>
                <w:lang w:val="en-GB"/>
              </w:rPr>
              <w:t>5</w:t>
            </w:r>
          </w:p>
        </w:tc>
      </w:tr>
      <w:tr w:rsidR="00985E56" w:rsidRPr="00985E56" w14:paraId="3FAC3277" w14:textId="77777777">
        <w:trPr>
          <w:trHeight w:val="345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D533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>Punctajul pentru acest sub-factor va fi acordat astfel:</w:t>
            </w:r>
          </w:p>
          <w:p w14:paraId="1C94BF99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Expert financiar in cel putin 3 - 4 proiecte finantate din fonduri externe ce au vizat asistenta tehnica management de proiect pentru retele de utilitati si in care a indeplinit cel putin activitatile mentionate in prezentul caiet de sarcini. = 3 pct</w:t>
            </w:r>
          </w:p>
          <w:p w14:paraId="118721A8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lastRenderedPageBreak/>
              <w:t>participarea in calitate de Expert financiar in cel putin 5 - 6proiecte finantate din fonduri externe  ce au vizat asistenta tehnica management de proiect pentru retele de utilitati si in care a indeplinit cel putin activitatile mentionate in prezentul caiet de sarcini. = 4 pct</w:t>
            </w:r>
          </w:p>
          <w:p w14:paraId="0822F20B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Expert financiar in 7 proiecte sau mai multe  finantate din fonduri externe ce au vizat asistenta tehnica management de proiect pentru retele de utilitati si in care a indeplinit cel putin activitatile mentionate in prezentul caiet de sarcini. = 5 pct</w:t>
            </w:r>
          </w:p>
        </w:tc>
      </w:tr>
      <w:tr w:rsidR="00985E56" w:rsidRPr="00985E56" w14:paraId="33F6D422" w14:textId="77777777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C7FC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lastRenderedPageBreak/>
              <w:t xml:space="preserve">3.3. Experienta in proiecte similare a </w:t>
            </w:r>
            <w:r w:rsidRPr="00985E56">
              <w:rPr>
                <w:bCs/>
                <w:lang w:val="it-IT"/>
              </w:rPr>
              <w:t>Expertului tehnic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F6B2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Componenta tehnica Pt2.3.3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F6F0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5%</w:t>
            </w:r>
          </w:p>
          <w:p w14:paraId="0E1E1ACD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lang w:val="en-GB"/>
              </w:rPr>
              <w:t xml:space="preserve">Punctaj maxim factor: </w:t>
            </w:r>
            <w:r w:rsidRPr="00985E56">
              <w:rPr>
                <w:bCs/>
                <w:lang w:val="en-GB"/>
              </w:rPr>
              <w:t>5</w:t>
            </w:r>
          </w:p>
        </w:tc>
      </w:tr>
      <w:tr w:rsidR="00985E56" w:rsidRPr="00985E56" w14:paraId="45BBA63A" w14:textId="77777777">
        <w:trPr>
          <w:trHeight w:val="2757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F5E5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>Punctajul pentru acest sub-factor va fi acordat astfel:</w:t>
            </w:r>
          </w:p>
          <w:p w14:paraId="4DCA07FD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Expert tehnic in cel putin 3 - 4 proiecte finantate din fonduri externe ce au vizat asistenta tehnica management de proiect pentru retele de utilitati si in care a indeplinit cel putin activitatile mentionate in prezentul caiet de sarcini.= 3 pct</w:t>
            </w:r>
          </w:p>
          <w:p w14:paraId="5AA15EC8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Expert tehnic in cel putin 5- 6 proiecte finantate din fonduri externe ce au vizat asistenta tehnica management de proiect pentru retele de utilitati si in care a indeplinit cel putin activitatile mentionate in prezentul caiet de sarcini.= 4 pct</w:t>
            </w:r>
          </w:p>
          <w:p w14:paraId="7BBE11BE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Expert tehnic in 7 sau mai multe  proiecte finantate din fonduri externe ce au vizat asistenta tehnica management de proiect pentru retele de utilitati si in care a indeplinit cel putin activitatile mentionate in prezentul caiet de sarcini.= 5 pct</w:t>
            </w:r>
          </w:p>
        </w:tc>
      </w:tr>
      <w:tr w:rsidR="00985E56" w:rsidRPr="00985E56" w14:paraId="76344811" w14:textId="77777777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D0D1" w14:textId="77777777" w:rsidR="00985E56" w:rsidRPr="00985E56" w:rsidRDefault="00985E56" w:rsidP="00985E56">
            <w:pPr>
              <w:rPr>
                <w:lang w:val="it-IT"/>
              </w:rPr>
            </w:pPr>
            <w:r w:rsidRPr="00985E56">
              <w:rPr>
                <w:lang w:val="it-IT"/>
              </w:rPr>
              <w:t>3.4. Experienta in proiecte similare a Expertului implementare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C249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>Componenta tehnica Pt2.3.4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349F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t>5%</w:t>
            </w:r>
          </w:p>
          <w:p w14:paraId="65F4AA40" w14:textId="77777777" w:rsidR="00985E56" w:rsidRPr="00985E56" w:rsidRDefault="00985E56" w:rsidP="00985E56">
            <w:pPr>
              <w:rPr>
                <w:lang w:val="en-GB"/>
              </w:rPr>
            </w:pPr>
            <w:r w:rsidRPr="00985E56">
              <w:rPr>
                <w:lang w:val="en-GB"/>
              </w:rPr>
              <w:t xml:space="preserve">Punctaj maxim factor: </w:t>
            </w:r>
            <w:r w:rsidRPr="00985E56">
              <w:rPr>
                <w:bCs/>
                <w:lang w:val="en-GB"/>
              </w:rPr>
              <w:t>5</w:t>
            </w:r>
          </w:p>
        </w:tc>
      </w:tr>
      <w:tr w:rsidR="00985E56" w:rsidRPr="00985E56" w14:paraId="6847F381" w14:textId="77777777">
        <w:trPr>
          <w:trHeight w:val="347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A6D1" w14:textId="77777777" w:rsidR="00985E56" w:rsidRPr="00985E56" w:rsidRDefault="00985E56" w:rsidP="00985E56">
            <w:pPr>
              <w:rPr>
                <w:lang w:val="es-ES"/>
              </w:rPr>
            </w:pPr>
            <w:r w:rsidRPr="00985E56">
              <w:rPr>
                <w:lang w:val="es-ES"/>
              </w:rPr>
              <w:t>Punctajul pentru acest sub-factor va fi acordat astfel:</w:t>
            </w:r>
          </w:p>
          <w:p w14:paraId="5CB57677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Expert implementare in cel putin 3-4 proiecte finantate din fonduri externe ce au vizat asistenta tehnica management de proiect pentru retele de utilitati si in care a indeplinit cel putin activitatile mentionate in prezentul caiet de sarcini = 3 pct</w:t>
            </w:r>
          </w:p>
          <w:p w14:paraId="388EAB91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lastRenderedPageBreak/>
              <w:t>participarea in calitate de Expert implementare in cel putin 5-6 proiecte finantate din fonduri externe ce au vizat asistenta tehnica management de proiect pentru retele de utilitati si in care a indeplinit cel putin activitatile mentionate in prezentul caiet de sarcini = 4 pct</w:t>
            </w:r>
          </w:p>
          <w:p w14:paraId="5458A893" w14:textId="77777777" w:rsidR="00985E56" w:rsidRPr="00985E56" w:rsidRDefault="00985E56" w:rsidP="00985E56">
            <w:pPr>
              <w:numPr>
                <w:ilvl w:val="0"/>
                <w:numId w:val="2"/>
              </w:numPr>
              <w:rPr>
                <w:lang w:val="en-GB"/>
              </w:rPr>
            </w:pPr>
            <w:r w:rsidRPr="00985E56">
              <w:rPr>
                <w:lang w:val="en-GB"/>
              </w:rPr>
              <w:t>participarea in calitate de Expert implementare in peste  7 proiecte finantate din fonduri externe ce au vizat asistenta tehnica management de proiect pentru retele de utilitati si in care a indeplinit cel putin activitatile mentionate in prezentul caiet de sarcini = 5 pct</w:t>
            </w:r>
          </w:p>
        </w:tc>
      </w:tr>
      <w:tr w:rsidR="00985E56" w:rsidRPr="00985E56" w14:paraId="77BE2596" w14:textId="77777777">
        <w:trPr>
          <w:trHeight w:val="35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8F7B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b/>
                <w:lang w:val="en-GB"/>
              </w:rPr>
              <w:lastRenderedPageBreak/>
              <w:t>Punctaj maxim total:</w:t>
            </w:r>
            <w:r w:rsidRPr="00985E56">
              <w:rPr>
                <w:lang w:val="en-GB"/>
              </w:rPr>
              <w:t xml:space="preserve"> CF + Pt1 + Pt2 = 40 + 35 + 25 = </w:t>
            </w:r>
            <w:r w:rsidRPr="00985E56">
              <w:rPr>
                <w:b/>
                <w:lang w:val="en-GB"/>
              </w:rPr>
              <w:t>100</w:t>
            </w:r>
          </w:p>
          <w:p w14:paraId="0C6E1F94" w14:textId="77777777" w:rsidR="00985E56" w:rsidRPr="00985E56" w:rsidRDefault="00985E56" w:rsidP="00985E56">
            <w:pPr>
              <w:rPr>
                <w:b/>
                <w:lang w:val="en-GB"/>
              </w:rPr>
            </w:pPr>
            <w:r w:rsidRPr="00985E56">
              <w:rPr>
                <w:lang w:val="en-GB"/>
              </w:rPr>
              <w:t>CF+Pt1.2.1+Pt1.2.2+Pt1.2.3+ Pt2.3.1+ Pt2.3.2+Pt2.3.3+ Pt2.3.4 = 40 + 12 + 12 + 13 + 10 + 5 + 5 + 5 = 100</w:t>
            </w:r>
          </w:p>
        </w:tc>
      </w:tr>
    </w:tbl>
    <w:p w14:paraId="08BF2FC7" w14:textId="77777777" w:rsidR="00D1668A" w:rsidRDefault="00D1668A"/>
    <w:sectPr w:rsidR="00D16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5F9"/>
    <w:multiLevelType w:val="hybridMultilevel"/>
    <w:tmpl w:val="5AB2BF08"/>
    <w:lvl w:ilvl="0" w:tplc="FFFFFFFF">
      <w:start w:val="1"/>
      <w:numFmt w:val="lowerLetter"/>
      <w:lvlText w:val="%1)"/>
      <w:lvlJc w:val="left"/>
      <w:pPr>
        <w:ind w:left="886" w:hanging="360"/>
      </w:pPr>
    </w:lvl>
    <w:lvl w:ilvl="1" w:tplc="FFFFFFFF">
      <w:start w:val="1"/>
      <w:numFmt w:val="lowerLetter"/>
      <w:lvlText w:val="%2."/>
      <w:lvlJc w:val="left"/>
      <w:pPr>
        <w:ind w:left="1606" w:hanging="360"/>
      </w:pPr>
    </w:lvl>
    <w:lvl w:ilvl="2" w:tplc="FFFFFFFF">
      <w:start w:val="1"/>
      <w:numFmt w:val="lowerRoman"/>
      <w:lvlText w:val="%3."/>
      <w:lvlJc w:val="right"/>
      <w:pPr>
        <w:ind w:left="2326" w:hanging="180"/>
      </w:pPr>
    </w:lvl>
    <w:lvl w:ilvl="3" w:tplc="FFFFFFFF">
      <w:start w:val="1"/>
      <w:numFmt w:val="decimal"/>
      <w:lvlText w:val="%4."/>
      <w:lvlJc w:val="left"/>
      <w:pPr>
        <w:ind w:left="3046" w:hanging="360"/>
      </w:pPr>
    </w:lvl>
    <w:lvl w:ilvl="4" w:tplc="FFFFFFFF">
      <w:start w:val="1"/>
      <w:numFmt w:val="lowerLetter"/>
      <w:lvlText w:val="%5."/>
      <w:lvlJc w:val="left"/>
      <w:pPr>
        <w:ind w:left="3766" w:hanging="360"/>
      </w:pPr>
    </w:lvl>
    <w:lvl w:ilvl="5" w:tplc="FFFFFFFF">
      <w:start w:val="1"/>
      <w:numFmt w:val="lowerRoman"/>
      <w:lvlText w:val="%6."/>
      <w:lvlJc w:val="right"/>
      <w:pPr>
        <w:ind w:left="4486" w:hanging="180"/>
      </w:pPr>
    </w:lvl>
    <w:lvl w:ilvl="6" w:tplc="FFFFFFFF">
      <w:start w:val="1"/>
      <w:numFmt w:val="decimal"/>
      <w:lvlText w:val="%7."/>
      <w:lvlJc w:val="left"/>
      <w:pPr>
        <w:ind w:left="5206" w:hanging="360"/>
      </w:pPr>
    </w:lvl>
    <w:lvl w:ilvl="7" w:tplc="FFFFFFFF">
      <w:start w:val="1"/>
      <w:numFmt w:val="lowerLetter"/>
      <w:lvlText w:val="%8."/>
      <w:lvlJc w:val="left"/>
      <w:pPr>
        <w:ind w:left="5926" w:hanging="360"/>
      </w:pPr>
    </w:lvl>
    <w:lvl w:ilvl="8" w:tplc="FFFFFFFF">
      <w:start w:val="1"/>
      <w:numFmt w:val="lowerRoman"/>
      <w:lvlText w:val="%9."/>
      <w:lvlJc w:val="right"/>
      <w:pPr>
        <w:ind w:left="6646" w:hanging="180"/>
      </w:pPr>
    </w:lvl>
  </w:abstractNum>
  <w:abstractNum w:abstractNumId="1" w15:restartNumberingAfterBreak="0">
    <w:nsid w:val="2C644376"/>
    <w:multiLevelType w:val="hybridMultilevel"/>
    <w:tmpl w:val="A84872E4"/>
    <w:lvl w:ilvl="0" w:tplc="A50066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347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3187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8A"/>
    <w:rsid w:val="00985E56"/>
    <w:rsid w:val="00C461DB"/>
    <w:rsid w:val="00D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635A6-4968-4B25-9991-CB4000A3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6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6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6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6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1558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THEO</cp:lastModifiedBy>
  <cp:revision>3</cp:revision>
  <dcterms:created xsi:type="dcterms:W3CDTF">2025-12-08T08:37:00Z</dcterms:created>
  <dcterms:modified xsi:type="dcterms:W3CDTF">2025-12-08T08:37:00Z</dcterms:modified>
</cp:coreProperties>
</file>