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7B41" w14:textId="77777777" w:rsidR="005A60C2" w:rsidRPr="001B08CC" w:rsidRDefault="005A60C2" w:rsidP="00172EF9">
      <w:pPr>
        <w:spacing w:before="120" w:after="120" w:line="240" w:lineRule="auto"/>
        <w:jc w:val="center"/>
        <w:rPr>
          <w:rFonts w:ascii="Times New Roman" w:hAnsi="Times New Roman" w:cs="Times New Roman"/>
          <w:b/>
          <w:bCs/>
          <w:iCs/>
          <w:sz w:val="20"/>
          <w:szCs w:val="20"/>
        </w:rPr>
      </w:pPr>
    </w:p>
    <w:p w14:paraId="7287B19F" w14:textId="77777777" w:rsidR="000E163A" w:rsidRPr="001B08CC" w:rsidRDefault="000E163A" w:rsidP="00172EF9">
      <w:pPr>
        <w:spacing w:before="120" w:after="120" w:line="240" w:lineRule="auto"/>
        <w:jc w:val="center"/>
        <w:rPr>
          <w:rFonts w:ascii="Times New Roman" w:hAnsi="Times New Roman" w:cs="Times New Roman"/>
          <w:b/>
          <w:bCs/>
          <w:iCs/>
          <w:sz w:val="20"/>
          <w:szCs w:val="20"/>
        </w:rPr>
      </w:pPr>
    </w:p>
    <w:p w14:paraId="3F343D90" w14:textId="5DA73421" w:rsidR="00B20D04" w:rsidRPr="001B08CC" w:rsidRDefault="00383599" w:rsidP="00172EF9">
      <w:pPr>
        <w:spacing w:before="120" w:after="120" w:line="240" w:lineRule="auto"/>
        <w:jc w:val="center"/>
        <w:rPr>
          <w:rFonts w:ascii="Times New Roman" w:hAnsi="Times New Roman" w:cs="Times New Roman"/>
          <w:b/>
          <w:bCs/>
          <w:iCs/>
          <w:sz w:val="20"/>
          <w:szCs w:val="20"/>
        </w:rPr>
      </w:pPr>
      <w:r w:rsidRPr="001B08CC">
        <w:rPr>
          <w:rFonts w:ascii="Times New Roman" w:hAnsi="Times New Roman" w:cs="Times New Roman"/>
          <w:b/>
          <w:bCs/>
          <w:iCs/>
          <w:sz w:val="20"/>
          <w:szCs w:val="20"/>
        </w:rPr>
        <w:t xml:space="preserve">Formulare utilizate </w:t>
      </w:r>
      <w:r w:rsidR="00FF6930" w:rsidRPr="001B08CC">
        <w:rPr>
          <w:rFonts w:ascii="Times New Roman" w:hAnsi="Times New Roman" w:cs="Times New Roman"/>
          <w:b/>
          <w:bCs/>
          <w:iCs/>
          <w:sz w:val="20"/>
          <w:szCs w:val="20"/>
        </w:rPr>
        <w:t>i</w:t>
      </w:r>
      <w:r w:rsidRPr="001B08CC">
        <w:rPr>
          <w:rFonts w:ascii="Times New Roman" w:hAnsi="Times New Roman" w:cs="Times New Roman"/>
          <w:b/>
          <w:bCs/>
          <w:iCs/>
          <w:sz w:val="20"/>
          <w:szCs w:val="20"/>
        </w:rPr>
        <w:t>n cadrul procedurii</w:t>
      </w:r>
      <w:r w:rsidR="00FF6930" w:rsidRPr="001B08CC">
        <w:rPr>
          <w:rFonts w:ascii="Times New Roman" w:hAnsi="Times New Roman" w:cs="Times New Roman"/>
          <w:b/>
          <w:bCs/>
          <w:iCs/>
          <w:sz w:val="20"/>
          <w:szCs w:val="20"/>
        </w:rPr>
        <w:t xml:space="preserve"> </w:t>
      </w:r>
      <w:r w:rsidR="00B20D04" w:rsidRPr="001B08CC">
        <w:rPr>
          <w:rFonts w:ascii="Times New Roman" w:hAnsi="Times New Roman" w:cs="Times New Roman"/>
          <w:b/>
          <w:bCs/>
          <w:iCs/>
          <w:sz w:val="20"/>
          <w:szCs w:val="20"/>
        </w:rPr>
        <w:t>de atribuire</w:t>
      </w:r>
      <w:r w:rsidR="00DA344F" w:rsidRPr="001B08CC">
        <w:rPr>
          <w:rFonts w:ascii="Times New Roman" w:hAnsi="Times New Roman" w:cs="Times New Roman"/>
          <w:b/>
          <w:bCs/>
          <w:iCs/>
          <w:sz w:val="20"/>
          <w:szCs w:val="20"/>
        </w:rPr>
        <w:br/>
      </w:r>
      <w:r w:rsidR="00B20D04" w:rsidRPr="001B08CC">
        <w:rPr>
          <w:rFonts w:ascii="Times New Roman" w:hAnsi="Times New Roman" w:cs="Times New Roman"/>
          <w:b/>
          <w:bCs/>
          <w:iCs/>
          <w:sz w:val="20"/>
          <w:szCs w:val="20"/>
        </w:rPr>
        <w:t>a contractului</w:t>
      </w:r>
      <w:r w:rsidR="00FF6930" w:rsidRPr="001B08CC">
        <w:rPr>
          <w:rFonts w:ascii="Times New Roman" w:hAnsi="Times New Roman" w:cs="Times New Roman"/>
          <w:b/>
          <w:bCs/>
          <w:iCs/>
          <w:sz w:val="20"/>
          <w:szCs w:val="20"/>
        </w:rPr>
        <w:t xml:space="preserve"> sectorial avand ca obiect</w:t>
      </w:r>
    </w:p>
    <w:p w14:paraId="34B8468B" w14:textId="77777777" w:rsidR="005A60C2" w:rsidRPr="001B08CC" w:rsidRDefault="005A60C2" w:rsidP="00172EF9">
      <w:pPr>
        <w:spacing w:before="120" w:after="120" w:line="240" w:lineRule="auto"/>
        <w:jc w:val="center"/>
        <w:rPr>
          <w:rFonts w:ascii="Times New Roman" w:hAnsi="Times New Roman" w:cs="Times New Roman"/>
          <w:b/>
          <w:bCs/>
          <w:iCs/>
          <w:sz w:val="20"/>
          <w:szCs w:val="20"/>
        </w:rPr>
      </w:pPr>
    </w:p>
    <w:p w14:paraId="18F30BDB" w14:textId="77777777" w:rsidR="000E163A" w:rsidRPr="001B08CC" w:rsidRDefault="000E163A" w:rsidP="00172EF9">
      <w:pPr>
        <w:spacing w:before="120" w:after="120" w:line="240" w:lineRule="auto"/>
        <w:jc w:val="center"/>
        <w:rPr>
          <w:rFonts w:ascii="Times New Roman" w:hAnsi="Times New Roman" w:cs="Times New Roman"/>
          <w:b/>
          <w:bCs/>
          <w:iCs/>
          <w:sz w:val="20"/>
          <w:szCs w:val="20"/>
        </w:rPr>
      </w:pPr>
    </w:p>
    <w:p w14:paraId="78FA2B69" w14:textId="77777777" w:rsidR="000E163A" w:rsidRPr="001B08CC" w:rsidRDefault="000E163A" w:rsidP="00172EF9">
      <w:pPr>
        <w:spacing w:before="120" w:after="120" w:line="240" w:lineRule="auto"/>
        <w:jc w:val="center"/>
        <w:rPr>
          <w:rFonts w:ascii="Times New Roman" w:hAnsi="Times New Roman" w:cs="Times New Roman"/>
          <w:b/>
          <w:bCs/>
          <w:iCs/>
          <w:sz w:val="20"/>
          <w:szCs w:val="20"/>
        </w:rPr>
      </w:pPr>
    </w:p>
    <w:p w14:paraId="0E93FF1E" w14:textId="77777777" w:rsidR="00C2101A" w:rsidRPr="001B08CC" w:rsidRDefault="00C2101A" w:rsidP="00C2101A">
      <w:pPr>
        <w:spacing w:before="120" w:after="120" w:line="240" w:lineRule="auto"/>
        <w:jc w:val="center"/>
        <w:rPr>
          <w:rFonts w:ascii="Times New Roman" w:hAnsi="Times New Roman" w:cs="Times New Roman"/>
          <w:b/>
          <w:bCs/>
          <w:iCs/>
          <w:sz w:val="20"/>
          <w:szCs w:val="20"/>
        </w:rPr>
      </w:pPr>
      <w:r w:rsidRPr="001B08CC">
        <w:rPr>
          <w:rFonts w:ascii="Times New Roman" w:hAnsi="Times New Roman" w:cs="Times New Roman"/>
          <w:b/>
          <w:bCs/>
          <w:iCs/>
          <w:sz w:val="20"/>
          <w:szCs w:val="20"/>
        </w:rPr>
        <w:t xml:space="preserve">FURNIZARE </w:t>
      </w:r>
      <w:bookmarkStart w:id="0" w:name="_Hlk208563723"/>
      <w:bookmarkStart w:id="1" w:name="_Hlk195643740"/>
      <w:bookmarkStart w:id="2" w:name="_Hlk193987864"/>
      <w:r w:rsidRPr="001B08CC">
        <w:rPr>
          <w:rFonts w:ascii="Times New Roman" w:hAnsi="Times New Roman" w:cs="Times New Roman"/>
          <w:b/>
          <w:bCs/>
          <w:iCs/>
          <w:sz w:val="20"/>
          <w:szCs w:val="20"/>
        </w:rPr>
        <w:t xml:space="preserve">SERVERE PENTRU INFRASTRUCTURA DE VIRTUALIZARE, LICENTE SOFTWARE SI SERVICII DE MIGRARE </w:t>
      </w:r>
      <w:bookmarkStart w:id="3" w:name="_Hlk205468006"/>
      <w:r w:rsidRPr="001B08CC">
        <w:rPr>
          <w:rFonts w:ascii="Times New Roman" w:hAnsi="Times New Roman" w:cs="Times New Roman"/>
          <w:b/>
          <w:bCs/>
          <w:iCs/>
          <w:sz w:val="20"/>
          <w:szCs w:val="20"/>
        </w:rPr>
        <w:t>INFRASTRUCTUR</w:t>
      </w:r>
      <w:bookmarkEnd w:id="3"/>
      <w:r w:rsidRPr="001B08CC">
        <w:rPr>
          <w:rFonts w:ascii="Times New Roman" w:hAnsi="Times New Roman" w:cs="Times New Roman"/>
          <w:b/>
          <w:bCs/>
          <w:iCs/>
          <w:sz w:val="20"/>
          <w:szCs w:val="20"/>
        </w:rPr>
        <w:t>A VIRTUALIZARE</w:t>
      </w:r>
      <w:bookmarkEnd w:id="0"/>
      <w:r w:rsidRPr="001B08CC">
        <w:rPr>
          <w:rFonts w:ascii="Times New Roman" w:hAnsi="Times New Roman" w:cs="Times New Roman"/>
          <w:b/>
          <w:bCs/>
          <w:iCs/>
          <w:sz w:val="20"/>
          <w:szCs w:val="20"/>
        </w:rPr>
        <w:t xml:space="preserve"> </w:t>
      </w:r>
    </w:p>
    <w:bookmarkEnd w:id="1"/>
    <w:bookmarkEnd w:id="2"/>
    <w:p w14:paraId="09D64481" w14:textId="77777777" w:rsidR="00C43D8F" w:rsidRPr="001B08CC" w:rsidRDefault="00C43D8F" w:rsidP="00C2101A">
      <w:pPr>
        <w:spacing w:before="120" w:after="120" w:line="240" w:lineRule="auto"/>
        <w:jc w:val="center"/>
        <w:rPr>
          <w:rFonts w:ascii="Times New Roman" w:hAnsi="Times New Roman" w:cs="Times New Roman"/>
          <w:b/>
          <w:bCs/>
          <w:iCs/>
          <w:sz w:val="20"/>
          <w:szCs w:val="20"/>
        </w:rPr>
      </w:pPr>
    </w:p>
    <w:p w14:paraId="443B9EE9" w14:textId="77777777" w:rsidR="00FF6930" w:rsidRPr="001B08CC" w:rsidRDefault="00FF6930" w:rsidP="00C2101A">
      <w:pPr>
        <w:spacing w:before="120" w:after="120" w:line="240" w:lineRule="auto"/>
        <w:jc w:val="center"/>
        <w:rPr>
          <w:rFonts w:ascii="Times New Roman" w:hAnsi="Times New Roman" w:cs="Times New Roman"/>
          <w:b/>
          <w:bCs/>
          <w:iCs/>
          <w:sz w:val="20"/>
          <w:szCs w:val="20"/>
        </w:rPr>
      </w:pPr>
    </w:p>
    <w:p w14:paraId="0BE9BE81" w14:textId="77777777" w:rsidR="00FF6930" w:rsidRPr="001B08CC" w:rsidRDefault="00FF6930" w:rsidP="00C2101A">
      <w:pPr>
        <w:spacing w:before="120" w:after="120" w:line="240" w:lineRule="auto"/>
        <w:jc w:val="center"/>
        <w:rPr>
          <w:rFonts w:ascii="Times New Roman" w:hAnsi="Times New Roman" w:cs="Times New Roman"/>
          <w:b/>
          <w:bCs/>
          <w:iCs/>
          <w:sz w:val="20"/>
          <w:szCs w:val="20"/>
        </w:rPr>
      </w:pPr>
    </w:p>
    <w:p w14:paraId="679BB00A" w14:textId="77777777" w:rsidR="00FF6930" w:rsidRPr="001B08CC" w:rsidRDefault="00FF6930" w:rsidP="00172EF9">
      <w:pPr>
        <w:spacing w:before="120" w:after="120" w:line="240" w:lineRule="auto"/>
        <w:rPr>
          <w:rFonts w:ascii="Times New Roman" w:hAnsi="Times New Roman" w:cs="Times New Roman"/>
          <w:bCs/>
          <w:sz w:val="20"/>
          <w:szCs w:val="20"/>
        </w:rPr>
      </w:pPr>
    </w:p>
    <w:p w14:paraId="2CE8FF69" w14:textId="77777777" w:rsidR="00FF6930" w:rsidRPr="001B08CC" w:rsidRDefault="00FF6930" w:rsidP="00172EF9">
      <w:pPr>
        <w:spacing w:before="120" w:after="120" w:line="240" w:lineRule="auto"/>
        <w:rPr>
          <w:rFonts w:ascii="Times New Roman" w:hAnsi="Times New Roman" w:cs="Times New Roman"/>
          <w:bCs/>
          <w:sz w:val="20"/>
          <w:szCs w:val="20"/>
        </w:rPr>
      </w:pPr>
    </w:p>
    <w:p w14:paraId="2DCCF0C4" w14:textId="12730A46" w:rsidR="00CD5A59" w:rsidRPr="001B08CC" w:rsidRDefault="00C43D8F" w:rsidP="00172EF9">
      <w:pPr>
        <w:tabs>
          <w:tab w:val="left" w:pos="426"/>
        </w:tabs>
        <w:spacing w:before="120" w:after="120" w:line="240" w:lineRule="auto"/>
        <w:jc w:val="center"/>
        <w:rPr>
          <w:rFonts w:ascii="Times New Roman" w:hAnsi="Times New Roman" w:cs="Times New Roman"/>
          <w:bCs/>
          <w:sz w:val="20"/>
          <w:szCs w:val="20"/>
        </w:rPr>
      </w:pPr>
      <w:r w:rsidRPr="001B08CC">
        <w:rPr>
          <w:rFonts w:ascii="Times New Roman" w:hAnsi="Times New Roman" w:cs="Times New Roman"/>
          <w:b/>
          <w:bCs/>
          <w:sz w:val="20"/>
          <w:szCs w:val="20"/>
        </w:rPr>
        <w:br w:type="page"/>
      </w:r>
    </w:p>
    <w:p w14:paraId="5E955B00" w14:textId="1CA9569C" w:rsidR="000E163A" w:rsidRPr="001B08CC" w:rsidRDefault="000E163A" w:rsidP="000E163A">
      <w:pPr>
        <w:spacing w:before="120" w:after="120" w:line="240" w:lineRule="auto"/>
        <w:jc w:val="right"/>
        <w:rPr>
          <w:rFonts w:ascii="Times New Roman" w:hAnsi="Times New Roman" w:cs="Times New Roman"/>
          <w:b/>
          <w:bCs/>
          <w:i/>
          <w:iCs/>
          <w:sz w:val="20"/>
          <w:szCs w:val="20"/>
        </w:rPr>
      </w:pPr>
      <w:r w:rsidRPr="001B08CC">
        <w:rPr>
          <w:rFonts w:ascii="Times New Roman" w:hAnsi="Times New Roman" w:cs="Times New Roman"/>
          <w:b/>
          <w:bCs/>
          <w:i/>
          <w:iCs/>
          <w:sz w:val="20"/>
          <w:szCs w:val="20"/>
        </w:rPr>
        <w:lastRenderedPageBreak/>
        <w:t xml:space="preserve">Formular 1 </w:t>
      </w:r>
    </w:p>
    <w:p w14:paraId="2B056664" w14:textId="276C5958" w:rsidR="005A60C2" w:rsidRPr="001B08CC" w:rsidRDefault="000E163A" w:rsidP="005A60C2">
      <w:pPr>
        <w:jc w:val="both"/>
        <w:rPr>
          <w:rFonts w:ascii="Times New Roman" w:hAnsi="Times New Roman" w:cs="Times New Roman"/>
          <w:sz w:val="20"/>
          <w:szCs w:val="20"/>
        </w:rPr>
      </w:pPr>
      <w:r w:rsidRPr="001B08CC">
        <w:rPr>
          <w:rFonts w:ascii="Times New Roman" w:hAnsi="Times New Roman" w:cs="Times New Roman"/>
          <w:sz w:val="20"/>
          <w:szCs w:val="20"/>
        </w:rPr>
        <w:t>Ofertant:</w:t>
      </w:r>
    </w:p>
    <w:p w14:paraId="0935C560" w14:textId="77777777" w:rsidR="005A60C2" w:rsidRPr="001B08CC" w:rsidRDefault="005A60C2" w:rsidP="005A60C2">
      <w:pPr>
        <w:shd w:val="clear" w:color="auto" w:fill="D9D9D9" w:themeFill="background1" w:themeFillShade="D9"/>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4E098CA4" w14:textId="77777777" w:rsidR="00DF5556" w:rsidRPr="001B08CC" w:rsidRDefault="00DF5556" w:rsidP="00172EF9">
      <w:pPr>
        <w:spacing w:before="120" w:after="120" w:line="240" w:lineRule="auto"/>
        <w:jc w:val="right"/>
        <w:rPr>
          <w:rFonts w:ascii="Times New Roman" w:hAnsi="Times New Roman" w:cs="Times New Roman"/>
          <w:b/>
          <w:bCs/>
          <w:i/>
          <w:iCs/>
          <w:sz w:val="20"/>
          <w:szCs w:val="20"/>
        </w:rPr>
      </w:pPr>
    </w:p>
    <w:p w14:paraId="2C77286F" w14:textId="77777777" w:rsidR="00FD351C" w:rsidRPr="001B08CC" w:rsidRDefault="00FD351C" w:rsidP="00172EF9">
      <w:pPr>
        <w:spacing w:before="120" w:after="120" w:line="240" w:lineRule="auto"/>
        <w:jc w:val="both"/>
        <w:rPr>
          <w:rFonts w:ascii="Times New Roman" w:hAnsi="Times New Roman" w:cs="Times New Roman"/>
          <w:b/>
          <w:sz w:val="20"/>
          <w:szCs w:val="20"/>
        </w:rPr>
      </w:pPr>
    </w:p>
    <w:p w14:paraId="7256E6CA" w14:textId="76D160D8" w:rsidR="00FD351C" w:rsidRPr="001B08CC" w:rsidRDefault="00FD351C" w:rsidP="00172EF9">
      <w:pPr>
        <w:spacing w:before="120" w:after="120" w:line="240" w:lineRule="auto"/>
        <w:jc w:val="center"/>
        <w:rPr>
          <w:rFonts w:ascii="Times New Roman" w:hAnsi="Times New Roman" w:cs="Times New Roman"/>
          <w:b/>
          <w:sz w:val="20"/>
          <w:szCs w:val="20"/>
        </w:rPr>
      </w:pPr>
      <w:r w:rsidRPr="001B08CC">
        <w:rPr>
          <w:rFonts w:ascii="Times New Roman" w:hAnsi="Times New Roman" w:cs="Times New Roman"/>
          <w:b/>
          <w:sz w:val="20"/>
          <w:szCs w:val="20"/>
        </w:rPr>
        <w:t>FORMULAR DE OFERT</w:t>
      </w:r>
      <w:r w:rsidR="00FF6930" w:rsidRPr="001B08CC">
        <w:rPr>
          <w:rFonts w:ascii="Times New Roman" w:hAnsi="Times New Roman" w:cs="Times New Roman"/>
          <w:b/>
          <w:sz w:val="20"/>
          <w:szCs w:val="20"/>
        </w:rPr>
        <w:t>A</w:t>
      </w:r>
    </w:p>
    <w:p w14:paraId="0AE0C3A1" w14:textId="77777777" w:rsidR="00FD351C" w:rsidRPr="001B08CC" w:rsidRDefault="00FD351C" w:rsidP="00172EF9">
      <w:pPr>
        <w:spacing w:before="120" w:after="120" w:line="240" w:lineRule="auto"/>
        <w:jc w:val="center"/>
        <w:rPr>
          <w:rFonts w:ascii="Times New Roman" w:hAnsi="Times New Roman" w:cs="Times New Roman"/>
          <w:b/>
          <w:sz w:val="20"/>
          <w:szCs w:val="20"/>
        </w:rPr>
      </w:pPr>
    </w:p>
    <w:p w14:paraId="6BBDAEDC" w14:textId="1E840FDE" w:rsidR="00FD351C" w:rsidRPr="001B08CC" w:rsidRDefault="00FD351C" w:rsidP="00172EF9">
      <w:pPr>
        <w:spacing w:before="120" w:after="120" w:line="240" w:lineRule="auto"/>
        <w:rPr>
          <w:rFonts w:ascii="Times New Roman" w:eastAsia="Calibri" w:hAnsi="Times New Roman" w:cs="Times New Roman"/>
          <w:i/>
          <w:spacing w:val="-2"/>
          <w:sz w:val="20"/>
          <w:szCs w:val="20"/>
        </w:rPr>
      </w:pPr>
      <w:r w:rsidRPr="001B08CC">
        <w:rPr>
          <w:rFonts w:ascii="Times New Roman" w:eastAsia="Calibri" w:hAnsi="Times New Roman" w:cs="Times New Roman"/>
          <w:spacing w:val="-2"/>
          <w:sz w:val="20"/>
          <w:szCs w:val="20"/>
        </w:rPr>
        <w:t xml:space="preserve">Data: </w:t>
      </w:r>
      <w:r w:rsidRPr="001B08CC">
        <w:rPr>
          <w:rFonts w:ascii="Times New Roman" w:eastAsia="Calibri" w:hAnsi="Times New Roman" w:cs="Times New Roman"/>
          <w:i/>
          <w:color w:val="FF0000"/>
          <w:spacing w:val="-2"/>
          <w:sz w:val="20"/>
          <w:szCs w:val="20"/>
        </w:rPr>
        <w:t>[introduce</w:t>
      </w:r>
      <w:r w:rsidR="00FF6930" w:rsidRPr="001B08CC">
        <w:rPr>
          <w:rFonts w:ascii="Times New Roman" w:eastAsia="Calibri" w:hAnsi="Times New Roman" w:cs="Times New Roman"/>
          <w:i/>
          <w:color w:val="FF0000"/>
          <w:spacing w:val="-2"/>
          <w:sz w:val="20"/>
          <w:szCs w:val="20"/>
        </w:rPr>
        <w:t>t</w:t>
      </w:r>
      <w:r w:rsidRPr="001B08CC">
        <w:rPr>
          <w:rFonts w:ascii="Times New Roman" w:eastAsia="Calibri" w:hAnsi="Times New Roman" w:cs="Times New Roman"/>
          <w:i/>
          <w:color w:val="FF0000"/>
          <w:spacing w:val="-2"/>
          <w:sz w:val="20"/>
          <w:szCs w:val="20"/>
        </w:rPr>
        <w:t xml:space="preserve">i </w:t>
      </w:r>
      <w:r w:rsidRPr="001B08CC">
        <w:rPr>
          <w:rFonts w:ascii="Times New Roman" w:eastAsia="Calibri" w:hAnsi="Times New Roman" w:cs="Times New Roman"/>
          <w:bCs/>
          <w:i/>
          <w:color w:val="FF0000"/>
          <w:sz w:val="20"/>
          <w:szCs w:val="20"/>
        </w:rPr>
        <w:t>ziua, luna, anul</w:t>
      </w:r>
      <w:r w:rsidRPr="001B08CC">
        <w:rPr>
          <w:rFonts w:ascii="Times New Roman" w:eastAsia="Calibri" w:hAnsi="Times New Roman" w:cs="Times New Roman"/>
          <w:i/>
          <w:color w:val="FF0000"/>
          <w:spacing w:val="-2"/>
          <w:sz w:val="20"/>
          <w:szCs w:val="20"/>
        </w:rPr>
        <w:t>]</w:t>
      </w:r>
    </w:p>
    <w:p w14:paraId="66EA10AD" w14:textId="38A55479" w:rsidR="00FD351C" w:rsidRPr="001B08CC" w:rsidRDefault="00FD351C" w:rsidP="00172EF9">
      <w:pPr>
        <w:spacing w:before="120" w:after="120" w:line="240" w:lineRule="auto"/>
        <w:rPr>
          <w:rFonts w:ascii="Times New Roman" w:eastAsia="Calibri" w:hAnsi="Times New Roman" w:cs="Times New Roman"/>
          <w:bCs/>
          <w:i/>
          <w:sz w:val="20"/>
          <w:szCs w:val="20"/>
        </w:rPr>
      </w:pPr>
      <w:r w:rsidRPr="001B08CC">
        <w:rPr>
          <w:rFonts w:ascii="Times New Roman" w:eastAsia="Calibri" w:hAnsi="Times New Roman" w:cs="Times New Roman"/>
          <w:bCs/>
          <w:sz w:val="20"/>
          <w:szCs w:val="20"/>
        </w:rPr>
        <w:t>Anun</w:t>
      </w:r>
      <w:r w:rsidR="00FF6930" w:rsidRPr="001B08CC">
        <w:rPr>
          <w:rFonts w:ascii="Times New Roman" w:eastAsia="Calibri" w:hAnsi="Times New Roman" w:cs="Times New Roman"/>
          <w:bCs/>
          <w:sz w:val="20"/>
          <w:szCs w:val="20"/>
        </w:rPr>
        <w:t>t</w:t>
      </w:r>
      <w:r w:rsidRPr="001B08CC">
        <w:rPr>
          <w:rFonts w:ascii="Times New Roman" w:eastAsia="Calibri" w:hAnsi="Times New Roman" w:cs="Times New Roman"/>
          <w:bCs/>
          <w:sz w:val="20"/>
          <w:szCs w:val="20"/>
        </w:rPr>
        <w:t xml:space="preserve"> de participare</w:t>
      </w:r>
      <w:r w:rsidR="00FF6930" w:rsidRPr="001B08CC">
        <w:rPr>
          <w:rFonts w:ascii="Times New Roman" w:eastAsia="Calibri" w:hAnsi="Times New Roman" w:cs="Times New Roman"/>
          <w:bCs/>
          <w:sz w:val="20"/>
          <w:szCs w:val="20"/>
        </w:rPr>
        <w:t xml:space="preserve"> simplificat</w:t>
      </w:r>
      <w:r w:rsidRPr="001B08CC">
        <w:rPr>
          <w:rFonts w:ascii="Times New Roman" w:eastAsia="Calibri" w:hAnsi="Times New Roman" w:cs="Times New Roman"/>
          <w:bCs/>
          <w:sz w:val="20"/>
          <w:szCs w:val="20"/>
        </w:rPr>
        <w:t xml:space="preserve">: </w:t>
      </w:r>
      <w:r w:rsidRPr="001B08CC">
        <w:rPr>
          <w:rFonts w:ascii="Times New Roman" w:eastAsia="Calibri" w:hAnsi="Times New Roman" w:cs="Times New Roman"/>
          <w:bCs/>
          <w:i/>
          <w:color w:val="FF0000"/>
          <w:sz w:val="20"/>
          <w:szCs w:val="20"/>
        </w:rPr>
        <w:t>[introduce</w:t>
      </w:r>
      <w:r w:rsidR="00FF6930" w:rsidRPr="001B08CC">
        <w:rPr>
          <w:rFonts w:ascii="Times New Roman" w:eastAsia="Calibri" w:hAnsi="Times New Roman" w:cs="Times New Roman"/>
          <w:bCs/>
          <w:i/>
          <w:color w:val="FF0000"/>
          <w:sz w:val="20"/>
          <w:szCs w:val="20"/>
        </w:rPr>
        <w:t>t</w:t>
      </w:r>
      <w:r w:rsidRPr="001B08CC">
        <w:rPr>
          <w:rFonts w:ascii="Times New Roman" w:eastAsia="Calibri" w:hAnsi="Times New Roman" w:cs="Times New Roman"/>
          <w:bCs/>
          <w:i/>
          <w:color w:val="FF0000"/>
          <w:sz w:val="20"/>
          <w:szCs w:val="20"/>
        </w:rPr>
        <w:t>i num</w:t>
      </w:r>
      <w:r w:rsidR="00FF6930" w:rsidRPr="001B08CC">
        <w:rPr>
          <w:rFonts w:ascii="Times New Roman" w:eastAsia="Calibri" w:hAnsi="Times New Roman" w:cs="Times New Roman"/>
          <w:bCs/>
          <w:i/>
          <w:color w:val="FF0000"/>
          <w:sz w:val="20"/>
          <w:szCs w:val="20"/>
        </w:rPr>
        <w:t>a</w:t>
      </w:r>
      <w:r w:rsidRPr="001B08CC">
        <w:rPr>
          <w:rFonts w:ascii="Times New Roman" w:eastAsia="Calibri" w:hAnsi="Times New Roman" w:cs="Times New Roman"/>
          <w:bCs/>
          <w:i/>
          <w:color w:val="FF0000"/>
          <w:sz w:val="20"/>
          <w:szCs w:val="20"/>
        </w:rPr>
        <w:t>rul anun</w:t>
      </w:r>
      <w:r w:rsidR="00FF6930" w:rsidRPr="001B08CC">
        <w:rPr>
          <w:rFonts w:ascii="Times New Roman" w:eastAsia="Calibri" w:hAnsi="Times New Roman" w:cs="Times New Roman"/>
          <w:bCs/>
          <w:i/>
          <w:color w:val="FF0000"/>
          <w:sz w:val="20"/>
          <w:szCs w:val="20"/>
        </w:rPr>
        <w:t>t</w:t>
      </w:r>
      <w:r w:rsidRPr="001B08CC">
        <w:rPr>
          <w:rFonts w:ascii="Times New Roman" w:eastAsia="Calibri" w:hAnsi="Times New Roman" w:cs="Times New Roman"/>
          <w:bCs/>
          <w:i/>
          <w:color w:val="FF0000"/>
          <w:sz w:val="20"/>
          <w:szCs w:val="20"/>
        </w:rPr>
        <w:t>ului de participare</w:t>
      </w:r>
      <w:r w:rsidR="00FF6930" w:rsidRPr="001B08CC">
        <w:rPr>
          <w:rFonts w:ascii="Times New Roman" w:hAnsi="Times New Roman" w:cs="Times New Roman"/>
          <w:sz w:val="20"/>
          <w:szCs w:val="20"/>
        </w:rPr>
        <w:t xml:space="preserve"> </w:t>
      </w:r>
      <w:r w:rsidR="00FF6930" w:rsidRPr="001B08CC">
        <w:rPr>
          <w:rFonts w:ascii="Times New Roman" w:eastAsia="Calibri" w:hAnsi="Times New Roman" w:cs="Times New Roman"/>
          <w:bCs/>
          <w:i/>
          <w:color w:val="FF0000"/>
          <w:sz w:val="20"/>
          <w:szCs w:val="20"/>
        </w:rPr>
        <w:t>simplificat</w:t>
      </w:r>
      <w:r w:rsidRPr="001B08CC">
        <w:rPr>
          <w:rFonts w:ascii="Times New Roman" w:eastAsia="Calibri" w:hAnsi="Times New Roman" w:cs="Times New Roman"/>
          <w:bCs/>
          <w:i/>
          <w:color w:val="FF0000"/>
          <w:sz w:val="20"/>
          <w:szCs w:val="20"/>
        </w:rPr>
        <w:t>]</w:t>
      </w:r>
    </w:p>
    <w:p w14:paraId="478D94B6" w14:textId="20E78766" w:rsidR="00FD351C" w:rsidRPr="001B08CC" w:rsidRDefault="00FD351C" w:rsidP="000E163A">
      <w:pPr>
        <w:spacing w:before="60" w:after="60"/>
        <w:jc w:val="both"/>
        <w:rPr>
          <w:rFonts w:ascii="Times New Roman" w:eastAsia="Calibri" w:hAnsi="Times New Roman" w:cs="Times New Roman"/>
          <w:bCs/>
          <w:i/>
          <w:color w:val="FF0000"/>
          <w:sz w:val="20"/>
          <w:szCs w:val="20"/>
        </w:rPr>
      </w:pPr>
      <w:r w:rsidRPr="001B08CC">
        <w:rPr>
          <w:rFonts w:ascii="Times New Roman" w:eastAsia="Calibri" w:hAnsi="Times New Roman" w:cs="Times New Roman"/>
          <w:bCs/>
          <w:sz w:val="20"/>
          <w:szCs w:val="20"/>
        </w:rPr>
        <w:t xml:space="preserve">Obiectul contractului: </w:t>
      </w:r>
      <w:r w:rsidRPr="001B08CC">
        <w:rPr>
          <w:rFonts w:ascii="Times New Roman" w:hAnsi="Times New Roman" w:cs="Times New Roman"/>
          <w:bCs/>
          <w:sz w:val="20"/>
          <w:szCs w:val="20"/>
        </w:rPr>
        <w:t xml:space="preserve"> </w:t>
      </w:r>
      <w:r w:rsidR="000E163A" w:rsidRPr="001B08CC">
        <w:rPr>
          <w:rFonts w:ascii="Times New Roman" w:eastAsia="Calibri" w:hAnsi="Times New Roman" w:cs="Times New Roman"/>
          <w:bCs/>
          <w:i/>
          <w:color w:val="FF0000"/>
          <w:sz w:val="20"/>
          <w:szCs w:val="20"/>
        </w:rPr>
        <w:t>[introduceti denumirea obiectului contractului]</w:t>
      </w:r>
    </w:p>
    <w:p w14:paraId="1D8ED652" w14:textId="66C4A52C" w:rsidR="00FD351C" w:rsidRPr="001B08CC" w:rsidRDefault="00FD351C" w:rsidP="00172EF9">
      <w:pPr>
        <w:spacing w:before="120" w:after="120" w:line="240" w:lineRule="auto"/>
        <w:ind w:firstLine="720"/>
        <w:jc w:val="center"/>
        <w:rPr>
          <w:rFonts w:ascii="Times New Roman" w:hAnsi="Times New Roman" w:cs="Times New Roman"/>
          <w:sz w:val="20"/>
          <w:szCs w:val="20"/>
        </w:rPr>
      </w:pPr>
      <w:r w:rsidRPr="001B08CC">
        <w:rPr>
          <w:rFonts w:ascii="Times New Roman" w:hAnsi="Times New Roman" w:cs="Times New Roman"/>
          <w:sz w:val="20"/>
          <w:szCs w:val="20"/>
        </w:rPr>
        <w:t>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tre ....................................................................................................</w:t>
      </w:r>
    </w:p>
    <w:p w14:paraId="0BC0D737" w14:textId="20052DEA" w:rsidR="00FD351C" w:rsidRPr="001B08CC" w:rsidRDefault="00FD351C" w:rsidP="00172EF9">
      <w:pPr>
        <w:spacing w:before="120" w:after="120" w:line="240" w:lineRule="auto"/>
        <w:ind w:left="720" w:firstLine="720"/>
        <w:jc w:val="center"/>
        <w:rPr>
          <w:rFonts w:ascii="Times New Roman" w:hAnsi="Times New Roman" w:cs="Times New Roman"/>
          <w:i/>
          <w:sz w:val="20"/>
          <w:szCs w:val="20"/>
        </w:rPr>
      </w:pPr>
      <w:r w:rsidRPr="001B08CC">
        <w:rPr>
          <w:rFonts w:ascii="Times New Roman" w:hAnsi="Times New Roman" w:cs="Times New Roman"/>
          <w:i/>
          <w:sz w:val="20"/>
          <w:szCs w:val="20"/>
        </w:rPr>
        <w:t>(</w:t>
      </w:r>
      <w:r w:rsidRPr="001B08CC">
        <w:rPr>
          <w:rFonts w:ascii="Times New Roman" w:hAnsi="Times New Roman" w:cs="Times New Roman"/>
          <w:i/>
          <w:color w:val="EE0000"/>
          <w:sz w:val="20"/>
          <w:szCs w:val="20"/>
          <w:shd w:val="clear" w:color="auto" w:fill="D9D9D9" w:themeFill="background1" w:themeFillShade="D9"/>
        </w:rPr>
        <w:t>denumirea Entit</w:t>
      </w:r>
      <w:r w:rsidR="00FF6930" w:rsidRPr="001B08CC">
        <w:rPr>
          <w:rFonts w:ascii="Times New Roman" w:hAnsi="Times New Roman" w:cs="Times New Roman"/>
          <w:i/>
          <w:color w:val="EE0000"/>
          <w:sz w:val="20"/>
          <w:szCs w:val="20"/>
          <w:shd w:val="clear" w:color="auto" w:fill="D9D9D9" w:themeFill="background1" w:themeFillShade="D9"/>
        </w:rPr>
        <w:t>at</w:t>
      </w:r>
      <w:r w:rsidRPr="001B08CC">
        <w:rPr>
          <w:rFonts w:ascii="Times New Roman" w:hAnsi="Times New Roman" w:cs="Times New Roman"/>
          <w:i/>
          <w:color w:val="EE0000"/>
          <w:sz w:val="20"/>
          <w:szCs w:val="20"/>
          <w:shd w:val="clear" w:color="auto" w:fill="D9D9D9" w:themeFill="background1" w:themeFillShade="D9"/>
        </w:rPr>
        <w:t xml:space="preserve">ii contractante </w:t>
      </w:r>
      <w:r w:rsidR="00FF6930" w:rsidRPr="001B08CC">
        <w:rPr>
          <w:rFonts w:ascii="Times New Roman" w:hAnsi="Times New Roman" w:cs="Times New Roman"/>
          <w:i/>
          <w:color w:val="EE0000"/>
          <w:sz w:val="20"/>
          <w:szCs w:val="20"/>
          <w:shd w:val="clear" w:color="auto" w:fill="D9D9D9" w:themeFill="background1" w:themeFillShade="D9"/>
        </w:rPr>
        <w:t>s</w:t>
      </w:r>
      <w:r w:rsidRPr="001B08CC">
        <w:rPr>
          <w:rFonts w:ascii="Times New Roman" w:hAnsi="Times New Roman" w:cs="Times New Roman"/>
          <w:i/>
          <w:color w:val="EE0000"/>
          <w:sz w:val="20"/>
          <w:szCs w:val="20"/>
          <w:shd w:val="clear" w:color="auto" w:fill="D9D9D9" w:themeFill="background1" w:themeFillShade="D9"/>
        </w:rPr>
        <w:t>i adresa complet</w:t>
      </w:r>
      <w:r w:rsidR="00FF6930" w:rsidRPr="001B08CC">
        <w:rPr>
          <w:rFonts w:ascii="Times New Roman" w:hAnsi="Times New Roman" w:cs="Times New Roman"/>
          <w:i/>
          <w:color w:val="EE0000"/>
          <w:sz w:val="20"/>
          <w:szCs w:val="20"/>
          <w:shd w:val="clear" w:color="auto" w:fill="D9D9D9" w:themeFill="background1" w:themeFillShade="D9"/>
        </w:rPr>
        <w:t>a</w:t>
      </w:r>
      <w:r w:rsidRPr="001B08CC">
        <w:rPr>
          <w:rFonts w:ascii="Times New Roman" w:hAnsi="Times New Roman" w:cs="Times New Roman"/>
          <w:i/>
          <w:sz w:val="20"/>
          <w:szCs w:val="20"/>
        </w:rPr>
        <w:t>)</w:t>
      </w:r>
    </w:p>
    <w:p w14:paraId="000D2124" w14:textId="47ECFE87" w:rsidR="00FD351C" w:rsidRPr="001B08CC" w:rsidRDefault="00FD351C" w:rsidP="00172EF9">
      <w:pPr>
        <w:spacing w:before="120" w:after="120" w:line="240" w:lineRule="auto"/>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Dup</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examinarea Documenta</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iei de atribuire, subsemna</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ii, ne angaj</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m s</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semn</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m Contractul ce rezult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din aceast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procedur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s</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demar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m, s</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realiz</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m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s</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finaliz</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m activit</w:t>
      </w:r>
      <w:r w:rsidR="00FF6930" w:rsidRPr="001B08CC">
        <w:rPr>
          <w:rFonts w:ascii="Times New Roman" w:eastAsia="Calibri" w:hAnsi="Times New Roman" w:cs="Times New Roman"/>
          <w:sz w:val="20"/>
          <w:szCs w:val="20"/>
        </w:rPr>
        <w:t>at</w:t>
      </w:r>
      <w:r w:rsidRPr="001B08CC">
        <w:rPr>
          <w:rFonts w:ascii="Times New Roman" w:eastAsia="Calibri" w:hAnsi="Times New Roman" w:cs="Times New Roman"/>
          <w:sz w:val="20"/>
          <w:szCs w:val="20"/>
        </w:rPr>
        <w:t xml:space="preserve">ile specificate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 xml:space="preserve">n Contract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conformitate cu Documenta</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ia de atribuire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cu Propunerea noastr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Tehnic</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Financiar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w:t>
      </w:r>
    </w:p>
    <w:p w14:paraId="12BD127C" w14:textId="52F23431" w:rsidR="00FD351C" w:rsidRPr="001B08CC" w:rsidRDefault="00FF6930" w:rsidP="00172EF9">
      <w:pPr>
        <w:spacing w:before="120" w:after="120" w:line="240" w:lineRule="auto"/>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I</w:t>
      </w:r>
      <w:r w:rsidR="00FD351C" w:rsidRPr="001B08CC">
        <w:rPr>
          <w:rFonts w:ascii="Times New Roman" w:eastAsia="Calibri" w:hAnsi="Times New Roman" w:cs="Times New Roman"/>
          <w:sz w:val="20"/>
          <w:szCs w:val="20"/>
        </w:rPr>
        <w:t>n concordan</w:t>
      </w:r>
      <w:r w:rsidRPr="001B08CC">
        <w:rPr>
          <w:rFonts w:ascii="Times New Roman" w:eastAsia="Calibri" w:hAnsi="Times New Roman" w:cs="Times New Roman"/>
          <w:sz w:val="20"/>
          <w:szCs w:val="20"/>
        </w:rPr>
        <w:t>ta</w:t>
      </w:r>
      <w:r w:rsidR="00FD351C" w:rsidRPr="001B08CC">
        <w:rPr>
          <w:rFonts w:ascii="Times New Roman" w:eastAsia="Calibri" w:hAnsi="Times New Roman" w:cs="Times New Roman"/>
          <w:sz w:val="20"/>
          <w:szCs w:val="20"/>
        </w:rPr>
        <w:t xml:space="preserve"> cu Propunerea noastr</w:t>
      </w:r>
      <w:r w:rsidRPr="001B08CC">
        <w:rPr>
          <w:rFonts w:ascii="Times New Roman" w:eastAsia="Calibri" w:hAnsi="Times New Roman" w:cs="Times New Roman"/>
          <w:sz w:val="20"/>
          <w:szCs w:val="20"/>
        </w:rPr>
        <w:t>a</w:t>
      </w:r>
      <w:r w:rsidR="00FD351C" w:rsidRPr="001B08CC">
        <w:rPr>
          <w:rFonts w:ascii="Times New Roman" w:eastAsia="Calibri" w:hAnsi="Times New Roman" w:cs="Times New Roman"/>
          <w:sz w:val="20"/>
          <w:szCs w:val="20"/>
        </w:rPr>
        <w:t xml:space="preserve"> Tehnic</w:t>
      </w:r>
      <w:r w:rsidRPr="001B08CC">
        <w:rPr>
          <w:rFonts w:ascii="Times New Roman" w:eastAsia="Calibri" w:hAnsi="Times New Roman" w:cs="Times New Roman"/>
          <w:sz w:val="20"/>
          <w:szCs w:val="20"/>
        </w:rPr>
        <w:t>a</w:t>
      </w:r>
      <w:r w:rsidR="00FD351C" w:rsidRPr="001B08CC">
        <w:rPr>
          <w:rFonts w:ascii="Times New Roman" w:eastAsia="Calibri" w:hAnsi="Times New Roman" w:cs="Times New Roman"/>
          <w:sz w:val="20"/>
          <w:szCs w:val="20"/>
        </w:rPr>
        <w:t xml:space="preserve"> </w:t>
      </w:r>
      <w:r w:rsidRPr="001B08CC">
        <w:rPr>
          <w:rFonts w:ascii="Times New Roman" w:eastAsia="Calibri" w:hAnsi="Times New Roman" w:cs="Times New Roman"/>
          <w:sz w:val="20"/>
          <w:szCs w:val="20"/>
        </w:rPr>
        <w:t>s</w:t>
      </w:r>
      <w:r w:rsidR="00FD351C" w:rsidRPr="001B08CC">
        <w:rPr>
          <w:rFonts w:ascii="Times New Roman" w:eastAsia="Calibri" w:hAnsi="Times New Roman" w:cs="Times New Roman"/>
          <w:sz w:val="20"/>
          <w:szCs w:val="20"/>
        </w:rPr>
        <w:t>i Financiar</w:t>
      </w:r>
      <w:r w:rsidRPr="001B08CC">
        <w:rPr>
          <w:rFonts w:ascii="Times New Roman" w:eastAsia="Calibri" w:hAnsi="Times New Roman" w:cs="Times New Roman"/>
          <w:sz w:val="20"/>
          <w:szCs w:val="20"/>
        </w:rPr>
        <w:t>a</w:t>
      </w:r>
      <w:r w:rsidR="00FD351C" w:rsidRPr="001B08CC">
        <w:rPr>
          <w:rFonts w:ascii="Times New Roman" w:eastAsia="Calibri" w:hAnsi="Times New Roman" w:cs="Times New Roman"/>
          <w:sz w:val="20"/>
          <w:szCs w:val="20"/>
        </w:rPr>
        <w:t xml:space="preserve"> </w:t>
      </w:r>
      <w:r w:rsidRPr="001B08CC">
        <w:rPr>
          <w:rFonts w:ascii="Times New Roman" w:eastAsia="Calibri" w:hAnsi="Times New Roman" w:cs="Times New Roman"/>
          <w:sz w:val="20"/>
          <w:szCs w:val="20"/>
        </w:rPr>
        <w:t>s</w:t>
      </w:r>
      <w:r w:rsidR="00FD351C" w:rsidRPr="001B08CC">
        <w:rPr>
          <w:rFonts w:ascii="Times New Roman" w:eastAsia="Calibri" w:hAnsi="Times New Roman" w:cs="Times New Roman"/>
          <w:sz w:val="20"/>
          <w:szCs w:val="20"/>
        </w:rPr>
        <w:t>i pe baza informa</w:t>
      </w:r>
      <w:r w:rsidRPr="001B08CC">
        <w:rPr>
          <w:rFonts w:ascii="Times New Roman" w:eastAsia="Calibri" w:hAnsi="Times New Roman" w:cs="Times New Roman"/>
          <w:sz w:val="20"/>
          <w:szCs w:val="20"/>
        </w:rPr>
        <w:t>t</w:t>
      </w:r>
      <w:r w:rsidR="00FD351C" w:rsidRPr="001B08CC">
        <w:rPr>
          <w:rFonts w:ascii="Times New Roman" w:eastAsia="Calibri" w:hAnsi="Times New Roman" w:cs="Times New Roman"/>
          <w:sz w:val="20"/>
          <w:szCs w:val="20"/>
        </w:rPr>
        <w:t>iilor furnizate de Entitatea Contractant</w:t>
      </w:r>
      <w:r w:rsidRPr="001B08CC">
        <w:rPr>
          <w:rFonts w:ascii="Times New Roman" w:eastAsia="Calibri" w:hAnsi="Times New Roman" w:cs="Times New Roman"/>
          <w:sz w:val="20"/>
          <w:szCs w:val="20"/>
        </w:rPr>
        <w:t>a</w:t>
      </w:r>
      <w:r w:rsidR="00FD351C" w:rsidRPr="001B08CC">
        <w:rPr>
          <w:rFonts w:ascii="Times New Roman" w:eastAsia="Calibri" w:hAnsi="Times New Roman" w:cs="Times New Roman"/>
          <w:sz w:val="20"/>
          <w:szCs w:val="20"/>
        </w:rPr>
        <w:t xml:space="preserve"> p</w:t>
      </w:r>
      <w:r w:rsidRPr="001B08CC">
        <w:rPr>
          <w:rFonts w:ascii="Times New Roman" w:eastAsia="Calibri" w:hAnsi="Times New Roman" w:cs="Times New Roman"/>
          <w:sz w:val="20"/>
          <w:szCs w:val="20"/>
        </w:rPr>
        <w:t>a</w:t>
      </w:r>
      <w:r w:rsidR="00FD351C" w:rsidRPr="001B08CC">
        <w:rPr>
          <w:rFonts w:ascii="Times New Roman" w:eastAsia="Calibri" w:hAnsi="Times New Roman" w:cs="Times New Roman"/>
          <w:sz w:val="20"/>
          <w:szCs w:val="20"/>
        </w:rPr>
        <w:t>n</w:t>
      </w:r>
      <w:r w:rsidRPr="001B08CC">
        <w:rPr>
          <w:rFonts w:ascii="Times New Roman" w:eastAsia="Calibri" w:hAnsi="Times New Roman" w:cs="Times New Roman"/>
          <w:sz w:val="20"/>
          <w:szCs w:val="20"/>
        </w:rPr>
        <w:t>a</w:t>
      </w:r>
      <w:r w:rsidR="00FD351C" w:rsidRPr="001B08CC">
        <w:rPr>
          <w:rFonts w:ascii="Times New Roman" w:eastAsia="Calibri" w:hAnsi="Times New Roman" w:cs="Times New Roman"/>
          <w:sz w:val="20"/>
          <w:szCs w:val="20"/>
        </w:rPr>
        <w:t xml:space="preserve"> la momentul depunerii Ofertei:</w:t>
      </w:r>
    </w:p>
    <w:p w14:paraId="7A7ADF8F" w14:textId="37DE37DC" w:rsidR="00FD351C" w:rsidRPr="001B08CC" w:rsidRDefault="00FD351C" w:rsidP="00172EF9">
      <w:pPr>
        <w:spacing w:before="120" w:after="120" w:line="240" w:lineRule="auto"/>
        <w:jc w:val="both"/>
        <w:rPr>
          <w:rFonts w:ascii="Times New Roman" w:hAnsi="Times New Roman" w:cs="Times New Roman"/>
          <w:i/>
          <w:color w:val="FF0000"/>
          <w:sz w:val="20"/>
          <w:szCs w:val="20"/>
        </w:rPr>
      </w:pPr>
      <w:r w:rsidRPr="001B08CC">
        <w:rPr>
          <w:rFonts w:ascii="Times New Roman" w:eastAsia="Calibri" w:hAnsi="Times New Roman" w:cs="Times New Roman"/>
          <w:sz w:val="20"/>
          <w:szCs w:val="20"/>
        </w:rPr>
        <w:t>ofert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m pre</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ul total de ______ </w:t>
      </w:r>
      <w:r w:rsidRPr="001B08CC">
        <w:rPr>
          <w:rFonts w:ascii="Times New Roman" w:eastAsia="Calibri" w:hAnsi="Times New Roman" w:cs="Times New Roman"/>
          <w:bCs/>
          <w:i/>
          <w:iCs/>
          <w:sz w:val="20"/>
          <w:szCs w:val="20"/>
          <w:highlight w:val="lightGray"/>
        </w:rPr>
        <w:t>[</w:t>
      </w:r>
      <w:r w:rsidR="00CD5A59" w:rsidRPr="001B08CC">
        <w:rPr>
          <w:rFonts w:ascii="Times New Roman" w:eastAsia="Calibri" w:hAnsi="Times New Roman" w:cs="Times New Roman"/>
          <w:bCs/>
          <w:i/>
          <w:iCs/>
          <w:sz w:val="20"/>
          <w:szCs w:val="20"/>
          <w:highlight w:val="lightGray"/>
        </w:rPr>
        <w:t>lei</w:t>
      </w:r>
      <w:r w:rsidRPr="001B08CC">
        <w:rPr>
          <w:rFonts w:ascii="Times New Roman" w:eastAsia="Calibri" w:hAnsi="Times New Roman" w:cs="Times New Roman"/>
          <w:bCs/>
          <w:i/>
          <w:iCs/>
          <w:sz w:val="20"/>
          <w:szCs w:val="20"/>
          <w:highlight w:val="lightGray"/>
        </w:rPr>
        <w:t xml:space="preserve"> ]</w:t>
      </w:r>
      <w:r w:rsidRPr="001B08CC">
        <w:rPr>
          <w:rFonts w:ascii="Times New Roman" w:eastAsia="Calibri" w:hAnsi="Times New Roman" w:cs="Times New Roman"/>
          <w:bCs/>
          <w:i/>
          <w:iCs/>
          <w:sz w:val="20"/>
          <w:szCs w:val="20"/>
        </w:rPr>
        <w:t xml:space="preserve"> </w:t>
      </w:r>
      <w:r w:rsidRPr="001B08CC">
        <w:rPr>
          <w:rFonts w:ascii="Times New Roman" w:eastAsia="Calibri" w:hAnsi="Times New Roman" w:cs="Times New Roman"/>
          <w:bCs/>
          <w:i/>
          <w:iCs/>
          <w:color w:val="FF0000"/>
          <w:sz w:val="20"/>
          <w:szCs w:val="20"/>
          <w:highlight w:val="lightGray"/>
        </w:rPr>
        <w:t>[introduce</w:t>
      </w:r>
      <w:r w:rsidR="00FF6930" w:rsidRPr="001B08CC">
        <w:rPr>
          <w:rFonts w:ascii="Times New Roman" w:eastAsia="Calibri" w:hAnsi="Times New Roman" w:cs="Times New Roman"/>
          <w:bCs/>
          <w:i/>
          <w:iCs/>
          <w:color w:val="FF0000"/>
          <w:sz w:val="20"/>
          <w:szCs w:val="20"/>
          <w:highlight w:val="lightGray"/>
        </w:rPr>
        <w:t>t</w:t>
      </w:r>
      <w:r w:rsidRPr="001B08CC">
        <w:rPr>
          <w:rFonts w:ascii="Times New Roman" w:eastAsia="Calibri" w:hAnsi="Times New Roman" w:cs="Times New Roman"/>
          <w:bCs/>
          <w:i/>
          <w:iCs/>
          <w:color w:val="FF0000"/>
          <w:sz w:val="20"/>
          <w:szCs w:val="20"/>
          <w:highlight w:val="lightGray"/>
        </w:rPr>
        <w:t xml:space="preserve">i suma </w:t>
      </w:r>
      <w:r w:rsidR="00FF6930" w:rsidRPr="001B08CC">
        <w:rPr>
          <w:rFonts w:ascii="Times New Roman" w:eastAsia="Calibri" w:hAnsi="Times New Roman" w:cs="Times New Roman"/>
          <w:bCs/>
          <w:i/>
          <w:iCs/>
          <w:color w:val="FF0000"/>
          <w:sz w:val="20"/>
          <w:szCs w:val="20"/>
          <w:highlight w:val="lightGray"/>
        </w:rPr>
        <w:t>i</w:t>
      </w:r>
      <w:r w:rsidRPr="001B08CC">
        <w:rPr>
          <w:rFonts w:ascii="Times New Roman" w:eastAsia="Calibri" w:hAnsi="Times New Roman" w:cs="Times New Roman"/>
          <w:bCs/>
          <w:i/>
          <w:iCs/>
          <w:color w:val="FF0000"/>
          <w:sz w:val="20"/>
          <w:szCs w:val="20"/>
          <w:highlight w:val="lightGray"/>
        </w:rPr>
        <w:t xml:space="preserve">n cifre </w:t>
      </w:r>
      <w:r w:rsidR="00FF6930" w:rsidRPr="001B08CC">
        <w:rPr>
          <w:rFonts w:ascii="Times New Roman" w:eastAsia="Calibri" w:hAnsi="Times New Roman" w:cs="Times New Roman"/>
          <w:bCs/>
          <w:i/>
          <w:iCs/>
          <w:color w:val="FF0000"/>
          <w:sz w:val="20"/>
          <w:szCs w:val="20"/>
          <w:highlight w:val="lightGray"/>
        </w:rPr>
        <w:t>s</w:t>
      </w:r>
      <w:r w:rsidRPr="001B08CC">
        <w:rPr>
          <w:rFonts w:ascii="Times New Roman" w:eastAsia="Calibri" w:hAnsi="Times New Roman" w:cs="Times New Roman"/>
          <w:bCs/>
          <w:i/>
          <w:iCs/>
          <w:color w:val="FF0000"/>
          <w:sz w:val="20"/>
          <w:szCs w:val="20"/>
          <w:highlight w:val="lightGray"/>
        </w:rPr>
        <w:t>i litere din Propunerea Financiar</w:t>
      </w:r>
      <w:r w:rsidR="00FF6930" w:rsidRPr="001B08CC">
        <w:rPr>
          <w:rFonts w:ascii="Times New Roman" w:eastAsia="Calibri" w:hAnsi="Times New Roman" w:cs="Times New Roman"/>
          <w:bCs/>
          <w:i/>
          <w:iCs/>
          <w:color w:val="FF0000"/>
          <w:sz w:val="20"/>
          <w:szCs w:val="20"/>
          <w:highlight w:val="lightGray"/>
        </w:rPr>
        <w:t>a</w:t>
      </w:r>
      <w:r w:rsidRPr="001B08CC">
        <w:rPr>
          <w:rFonts w:ascii="Times New Roman" w:eastAsia="Calibri" w:hAnsi="Times New Roman" w:cs="Times New Roman"/>
          <w:bCs/>
          <w:i/>
          <w:iCs/>
          <w:color w:val="FF0000"/>
          <w:sz w:val="20"/>
          <w:szCs w:val="20"/>
          <w:highlight w:val="lightGray"/>
        </w:rPr>
        <w:t>]</w:t>
      </w:r>
      <w:r w:rsidRPr="001B08CC">
        <w:rPr>
          <w:rFonts w:ascii="Times New Roman" w:eastAsia="Calibri" w:hAnsi="Times New Roman" w:cs="Times New Roman"/>
          <w:bCs/>
          <w:i/>
          <w:iCs/>
          <w:sz w:val="20"/>
          <w:szCs w:val="20"/>
        </w:rPr>
        <w:t>,</w:t>
      </w:r>
      <w:r w:rsidRPr="001B08CC">
        <w:rPr>
          <w:rFonts w:ascii="Times New Roman" w:eastAsia="Calibri" w:hAnsi="Times New Roman" w:cs="Times New Roman"/>
          <w:sz w:val="20"/>
          <w:szCs w:val="20"/>
        </w:rPr>
        <w:t xml:space="preserve"> f</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TVA, la care se adaug</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TVA de ______</w:t>
      </w:r>
      <w:r w:rsidRPr="001B08CC">
        <w:rPr>
          <w:rFonts w:ascii="Times New Roman" w:eastAsia="Calibri" w:hAnsi="Times New Roman" w:cs="Times New Roman"/>
          <w:bCs/>
          <w:i/>
          <w:iCs/>
          <w:sz w:val="20"/>
          <w:szCs w:val="20"/>
        </w:rPr>
        <w:t xml:space="preserve"> </w:t>
      </w:r>
      <w:r w:rsidRPr="001B08CC">
        <w:rPr>
          <w:rFonts w:ascii="Times New Roman" w:eastAsia="Calibri" w:hAnsi="Times New Roman" w:cs="Times New Roman"/>
          <w:bCs/>
          <w:i/>
          <w:iCs/>
          <w:color w:val="FF0000"/>
          <w:sz w:val="20"/>
          <w:szCs w:val="20"/>
          <w:highlight w:val="lightGray"/>
        </w:rPr>
        <w:t>[introduce</w:t>
      </w:r>
      <w:r w:rsidR="00FF6930" w:rsidRPr="001B08CC">
        <w:rPr>
          <w:rFonts w:ascii="Times New Roman" w:eastAsia="Calibri" w:hAnsi="Times New Roman" w:cs="Times New Roman"/>
          <w:bCs/>
          <w:i/>
          <w:iCs/>
          <w:color w:val="FF0000"/>
          <w:sz w:val="20"/>
          <w:szCs w:val="20"/>
          <w:highlight w:val="lightGray"/>
        </w:rPr>
        <w:t>t</w:t>
      </w:r>
      <w:r w:rsidRPr="001B08CC">
        <w:rPr>
          <w:rFonts w:ascii="Times New Roman" w:eastAsia="Calibri" w:hAnsi="Times New Roman" w:cs="Times New Roman"/>
          <w:bCs/>
          <w:i/>
          <w:iCs/>
          <w:color w:val="FF0000"/>
          <w:sz w:val="20"/>
          <w:szCs w:val="20"/>
          <w:highlight w:val="lightGray"/>
        </w:rPr>
        <w:t xml:space="preserve">i suma </w:t>
      </w:r>
      <w:r w:rsidR="00FF6930" w:rsidRPr="001B08CC">
        <w:rPr>
          <w:rFonts w:ascii="Times New Roman" w:eastAsia="Calibri" w:hAnsi="Times New Roman" w:cs="Times New Roman"/>
          <w:bCs/>
          <w:i/>
          <w:iCs/>
          <w:color w:val="FF0000"/>
          <w:sz w:val="20"/>
          <w:szCs w:val="20"/>
          <w:highlight w:val="lightGray"/>
        </w:rPr>
        <w:t>i</w:t>
      </w:r>
      <w:r w:rsidRPr="001B08CC">
        <w:rPr>
          <w:rFonts w:ascii="Times New Roman" w:eastAsia="Calibri" w:hAnsi="Times New Roman" w:cs="Times New Roman"/>
          <w:bCs/>
          <w:i/>
          <w:iCs/>
          <w:color w:val="FF0000"/>
          <w:sz w:val="20"/>
          <w:szCs w:val="20"/>
          <w:highlight w:val="lightGray"/>
        </w:rPr>
        <w:t xml:space="preserve">n cifre </w:t>
      </w:r>
      <w:r w:rsidR="00FF6930" w:rsidRPr="001B08CC">
        <w:rPr>
          <w:rFonts w:ascii="Times New Roman" w:eastAsia="Calibri" w:hAnsi="Times New Roman" w:cs="Times New Roman"/>
          <w:bCs/>
          <w:i/>
          <w:iCs/>
          <w:color w:val="FF0000"/>
          <w:sz w:val="20"/>
          <w:szCs w:val="20"/>
          <w:highlight w:val="lightGray"/>
        </w:rPr>
        <w:t>s</w:t>
      </w:r>
      <w:r w:rsidRPr="001B08CC">
        <w:rPr>
          <w:rFonts w:ascii="Times New Roman" w:eastAsia="Calibri" w:hAnsi="Times New Roman" w:cs="Times New Roman"/>
          <w:bCs/>
          <w:i/>
          <w:iCs/>
          <w:color w:val="FF0000"/>
          <w:sz w:val="20"/>
          <w:szCs w:val="20"/>
          <w:highlight w:val="lightGray"/>
        </w:rPr>
        <w:t>i litere]</w:t>
      </w:r>
      <w:r w:rsidRPr="001B08CC">
        <w:rPr>
          <w:rFonts w:ascii="Times New Roman" w:eastAsia="Calibri" w:hAnsi="Times New Roman" w:cs="Times New Roman"/>
          <w:bCs/>
          <w:i/>
          <w:iCs/>
          <w:sz w:val="20"/>
          <w:szCs w:val="20"/>
        </w:rPr>
        <w:t xml:space="preserve">. </w:t>
      </w:r>
      <w:r w:rsidRPr="001B08CC">
        <w:rPr>
          <w:rFonts w:ascii="Times New Roman" w:hAnsi="Times New Roman" w:cs="Times New Roman"/>
          <w:i/>
          <w:sz w:val="20"/>
          <w:szCs w:val="20"/>
        </w:rPr>
        <w:t>Valoarea ofertei reprezinta valoarea totala pentru</w:t>
      </w:r>
      <w:r w:rsidR="00FF6930" w:rsidRPr="001B08CC">
        <w:rPr>
          <w:rFonts w:ascii="Times New Roman" w:hAnsi="Times New Roman" w:cs="Times New Roman"/>
          <w:i/>
          <w:sz w:val="20"/>
          <w:szCs w:val="20"/>
        </w:rPr>
        <w:t xml:space="preserve"> </w:t>
      </w:r>
      <w:r w:rsidRPr="001B08CC">
        <w:rPr>
          <w:rFonts w:ascii="Times New Roman" w:hAnsi="Times New Roman" w:cs="Times New Roman"/>
          <w:i/>
          <w:color w:val="FF0000"/>
          <w:sz w:val="20"/>
          <w:szCs w:val="20"/>
        </w:rPr>
        <w:t>..................................................................................................................................</w:t>
      </w:r>
      <w:r w:rsidR="00FF6930" w:rsidRPr="001B08CC">
        <w:rPr>
          <w:rFonts w:ascii="Times New Roman" w:hAnsi="Times New Roman" w:cs="Times New Roman"/>
          <w:i/>
          <w:color w:val="FF0000"/>
          <w:sz w:val="20"/>
          <w:szCs w:val="20"/>
        </w:rPr>
        <w:t xml:space="preserve"> [</w:t>
      </w:r>
      <w:r w:rsidR="00FF6930" w:rsidRPr="001B08CC">
        <w:rPr>
          <w:rFonts w:ascii="Times New Roman" w:hAnsi="Times New Roman" w:cs="Times New Roman"/>
          <w:i/>
          <w:color w:val="FF0000"/>
          <w:sz w:val="20"/>
          <w:szCs w:val="20"/>
          <w:shd w:val="clear" w:color="auto" w:fill="D9D9D9" w:themeFill="background1" w:themeFillShade="D9"/>
        </w:rPr>
        <w:t>introduceti denumirea obiectului contractului</w:t>
      </w:r>
      <w:r w:rsidR="00FF6930" w:rsidRPr="001B08CC">
        <w:rPr>
          <w:rFonts w:ascii="Times New Roman" w:hAnsi="Times New Roman" w:cs="Times New Roman"/>
          <w:i/>
          <w:color w:val="FF0000"/>
          <w:sz w:val="20"/>
          <w:szCs w:val="20"/>
        </w:rPr>
        <w:t>]</w:t>
      </w:r>
      <w:r w:rsidR="00FF6930" w:rsidRPr="001B08CC">
        <w:rPr>
          <w:rFonts w:ascii="Times New Roman" w:hAnsi="Times New Roman" w:cs="Times New Roman"/>
          <w:i/>
          <w:sz w:val="20"/>
          <w:szCs w:val="20"/>
        </w:rPr>
        <w:t xml:space="preserve"> </w:t>
      </w:r>
      <w:r w:rsidRPr="001B08CC">
        <w:rPr>
          <w:rFonts w:ascii="Times New Roman" w:hAnsi="Times New Roman" w:cs="Times New Roman"/>
          <w:i/>
          <w:sz w:val="20"/>
          <w:szCs w:val="20"/>
        </w:rPr>
        <w:t xml:space="preserve">pe care ne angajam sa le </w:t>
      </w:r>
      <w:r w:rsidR="00F60FD2">
        <w:rPr>
          <w:rFonts w:ascii="Times New Roman" w:hAnsi="Times New Roman" w:cs="Times New Roman"/>
          <w:i/>
          <w:sz w:val="20"/>
          <w:szCs w:val="20"/>
        </w:rPr>
        <w:t>furnizam</w:t>
      </w:r>
      <w:r w:rsidRPr="001B08CC">
        <w:rPr>
          <w:rFonts w:ascii="Times New Roman" w:hAnsi="Times New Roman" w:cs="Times New Roman"/>
          <w:i/>
          <w:sz w:val="20"/>
          <w:szCs w:val="20"/>
        </w:rPr>
        <w:t xml:space="preserve"> in conformitate </w:t>
      </w:r>
      <w:r w:rsidR="00A45568">
        <w:rPr>
          <w:rFonts w:ascii="Times New Roman" w:hAnsi="Times New Roman" w:cs="Times New Roman"/>
          <w:i/>
          <w:sz w:val="20"/>
          <w:szCs w:val="20"/>
        </w:rPr>
        <w:t xml:space="preserve">cu </w:t>
      </w:r>
      <w:r w:rsidRPr="001B08CC">
        <w:rPr>
          <w:rFonts w:ascii="Times New Roman" w:hAnsi="Times New Roman" w:cs="Times New Roman"/>
          <w:i/>
          <w:sz w:val="20"/>
          <w:szCs w:val="20"/>
        </w:rPr>
        <w:t>cerin</w:t>
      </w:r>
      <w:r w:rsidR="00FF6930" w:rsidRPr="001B08CC">
        <w:rPr>
          <w:rFonts w:ascii="Times New Roman" w:hAnsi="Times New Roman" w:cs="Times New Roman"/>
          <w:i/>
          <w:sz w:val="20"/>
          <w:szCs w:val="20"/>
        </w:rPr>
        <w:t>t</w:t>
      </w:r>
      <w:r w:rsidRPr="001B08CC">
        <w:rPr>
          <w:rFonts w:ascii="Times New Roman" w:hAnsi="Times New Roman" w:cs="Times New Roman"/>
          <w:i/>
          <w:sz w:val="20"/>
          <w:szCs w:val="20"/>
        </w:rPr>
        <w:t xml:space="preserve">ele din Caietul de sarcini. </w:t>
      </w:r>
    </w:p>
    <w:p w14:paraId="56DF6781" w14:textId="77777777" w:rsidR="00FD351C" w:rsidRPr="001B08CC" w:rsidRDefault="00FD351C" w:rsidP="00172EF9">
      <w:pPr>
        <w:tabs>
          <w:tab w:val="left" w:pos="540"/>
        </w:tabs>
        <w:spacing w:before="120" w:after="120" w:line="240" w:lineRule="auto"/>
        <w:jc w:val="both"/>
        <w:rPr>
          <w:rFonts w:ascii="Times New Roman" w:eastAsia="Calibri" w:hAnsi="Times New Roman" w:cs="Times New Roman"/>
          <w:sz w:val="20"/>
          <w:szCs w:val="20"/>
        </w:rPr>
      </w:pPr>
    </w:p>
    <w:p w14:paraId="53929F8C" w14:textId="17AFCC03" w:rsidR="00FD351C" w:rsidRPr="001B08CC" w:rsidRDefault="00FD351C" w:rsidP="00172EF9">
      <w:pPr>
        <w:tabs>
          <w:tab w:val="left" w:pos="540"/>
        </w:tabs>
        <w:spacing w:before="120" w:after="120" w:line="240" w:lineRule="auto"/>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Subsemnatul, prin semnarea acestei Oferte declar c</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w:t>
      </w:r>
    </w:p>
    <w:p w14:paraId="3AFF95FA" w14:textId="35E24CDF" w:rsidR="00FD351C" w:rsidRPr="001B08CC" w:rsidRDefault="00FD351C" w:rsidP="00172EF9">
      <w:pPr>
        <w:widowControl w:val="0"/>
        <w:numPr>
          <w:ilvl w:val="1"/>
          <w:numId w:val="3"/>
        </w:numPr>
        <w:autoSpaceDE w:val="0"/>
        <w:autoSpaceDN w:val="0"/>
        <w:spacing w:before="120" w:after="120" w:line="240" w:lineRule="auto"/>
        <w:ind w:left="284" w:hanging="284"/>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am examinat con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inutul Documenta</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iei de Atribuire, inclusiv amendamentul (ele) nr. ____ </w:t>
      </w:r>
      <w:r w:rsidRPr="001B08CC">
        <w:rPr>
          <w:rFonts w:ascii="Times New Roman" w:eastAsia="Calibri" w:hAnsi="Times New Roman" w:cs="Times New Roman"/>
          <w:i/>
          <w:color w:val="FF0000"/>
          <w:sz w:val="20"/>
          <w:szCs w:val="20"/>
          <w:highlight w:val="lightGray"/>
        </w:rPr>
        <w:t>[introduce</w:t>
      </w:r>
      <w:r w:rsidR="00FF6930" w:rsidRPr="001B08CC">
        <w:rPr>
          <w:rFonts w:ascii="Times New Roman" w:eastAsia="Calibri" w:hAnsi="Times New Roman" w:cs="Times New Roman"/>
          <w:i/>
          <w:color w:val="FF0000"/>
          <w:sz w:val="20"/>
          <w:szCs w:val="20"/>
          <w:highlight w:val="lightGray"/>
        </w:rPr>
        <w:t>t</w:t>
      </w:r>
      <w:r w:rsidRPr="001B08CC">
        <w:rPr>
          <w:rFonts w:ascii="Times New Roman" w:eastAsia="Calibri" w:hAnsi="Times New Roman" w:cs="Times New Roman"/>
          <w:i/>
          <w:color w:val="FF0000"/>
          <w:sz w:val="20"/>
          <w:szCs w:val="20"/>
          <w:highlight w:val="lightGray"/>
        </w:rPr>
        <w:t>i detalii],</w:t>
      </w:r>
      <w:r w:rsidRPr="001B08CC">
        <w:rPr>
          <w:rFonts w:ascii="Times New Roman" w:eastAsia="Calibri" w:hAnsi="Times New Roman" w:cs="Times New Roman"/>
          <w:i/>
          <w:sz w:val="20"/>
          <w:szCs w:val="20"/>
        </w:rPr>
        <w:t xml:space="preserve"> </w:t>
      </w:r>
      <w:r w:rsidRPr="001B08CC">
        <w:rPr>
          <w:rFonts w:ascii="Times New Roman" w:eastAsia="Calibri" w:hAnsi="Times New Roman" w:cs="Times New Roman"/>
          <w:sz w:val="20"/>
          <w:szCs w:val="20"/>
        </w:rPr>
        <w:t>comunicate p</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la data depunerii Ofertelor pentru </w:t>
      </w:r>
      <w:r w:rsidRPr="001B08CC">
        <w:rPr>
          <w:rFonts w:ascii="Times New Roman" w:eastAsia="Calibri" w:hAnsi="Times New Roman" w:cs="Times New Roman"/>
          <w:i/>
          <w:color w:val="FF0000"/>
          <w:sz w:val="20"/>
          <w:szCs w:val="20"/>
          <w:highlight w:val="lightGray"/>
        </w:rPr>
        <w:t>[introduce</w:t>
      </w:r>
      <w:r w:rsidR="00FF6930" w:rsidRPr="001B08CC">
        <w:rPr>
          <w:rFonts w:ascii="Times New Roman" w:eastAsia="Calibri" w:hAnsi="Times New Roman" w:cs="Times New Roman"/>
          <w:i/>
          <w:color w:val="FF0000"/>
          <w:sz w:val="20"/>
          <w:szCs w:val="20"/>
          <w:highlight w:val="lightGray"/>
        </w:rPr>
        <w:t>t</w:t>
      </w:r>
      <w:r w:rsidRPr="001B08CC">
        <w:rPr>
          <w:rFonts w:ascii="Times New Roman" w:eastAsia="Calibri" w:hAnsi="Times New Roman" w:cs="Times New Roman"/>
          <w:i/>
          <w:color w:val="FF0000"/>
          <w:sz w:val="20"/>
          <w:szCs w:val="20"/>
          <w:highlight w:val="lightGray"/>
        </w:rPr>
        <w:t>i num</w:t>
      </w:r>
      <w:r w:rsidR="00FF6930" w:rsidRPr="001B08CC">
        <w:rPr>
          <w:rFonts w:ascii="Times New Roman" w:eastAsia="Calibri" w:hAnsi="Times New Roman" w:cs="Times New Roman"/>
          <w:i/>
          <w:color w:val="FF0000"/>
          <w:sz w:val="20"/>
          <w:szCs w:val="20"/>
          <w:highlight w:val="lightGray"/>
        </w:rPr>
        <w:t>a</w:t>
      </w:r>
      <w:r w:rsidRPr="001B08CC">
        <w:rPr>
          <w:rFonts w:ascii="Times New Roman" w:eastAsia="Calibri" w:hAnsi="Times New Roman" w:cs="Times New Roman"/>
          <w:i/>
          <w:color w:val="FF0000"/>
          <w:sz w:val="20"/>
          <w:szCs w:val="20"/>
          <w:highlight w:val="lightGray"/>
        </w:rPr>
        <w:t>rul procedurii de atribuire]</w:t>
      </w:r>
      <w:r w:rsidRPr="001B08CC">
        <w:rPr>
          <w:rFonts w:ascii="Times New Roman" w:eastAsia="Calibri" w:hAnsi="Times New Roman" w:cs="Times New Roman"/>
          <w:sz w:val="20"/>
          <w:szCs w:val="20"/>
        </w:rPr>
        <w:t xml:space="preserve">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spunsurile la solicit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rile de clarific</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ri publicate de Entitatea Contractant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ce reprezint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documentele achizi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iei comunicate de Entitatea Contractant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leg</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tur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cu procedura la care depunem Oferta;</w:t>
      </w:r>
    </w:p>
    <w:p w14:paraId="7A2962AC" w14:textId="357FAB1E" w:rsidR="00FD351C" w:rsidRPr="001B08CC" w:rsidRDefault="00FD351C" w:rsidP="00172EF9">
      <w:pPr>
        <w:widowControl w:val="0"/>
        <w:numPr>
          <w:ilvl w:val="1"/>
          <w:numId w:val="3"/>
        </w:numPr>
        <w:autoSpaceDE w:val="0"/>
        <w:autoSpaceDN w:val="0"/>
        <w:spacing w:before="120" w:after="120" w:line="240" w:lineRule="auto"/>
        <w:ind w:left="360"/>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am examinat cu aten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ie, am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eles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am acceptat prin aceast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Ofert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prevederile legisla</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iei achizi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iilor </w:t>
      </w:r>
      <w:r w:rsidR="00FF6930" w:rsidRPr="001B08CC">
        <w:rPr>
          <w:rFonts w:ascii="Times New Roman" w:eastAsia="Calibri" w:hAnsi="Times New Roman" w:cs="Times New Roman"/>
          <w:sz w:val="20"/>
          <w:szCs w:val="20"/>
        </w:rPr>
        <w:t>sectoriale</w:t>
      </w:r>
      <w:r w:rsidRPr="001B08CC">
        <w:rPr>
          <w:rFonts w:ascii="Times New Roman" w:eastAsia="Calibri" w:hAnsi="Times New Roman" w:cs="Times New Roman"/>
          <w:sz w:val="20"/>
          <w:szCs w:val="20"/>
        </w:rPr>
        <w:t xml:space="preserve"> aplicabile acestei proceduri, a</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a cum au fost acestea comunicate prin documentele achizi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iei,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special dar f</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a se limita la Legea nr. 99/2016, Legea nr. 101/2016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HG nr. 394/2016;</w:t>
      </w:r>
    </w:p>
    <w:p w14:paraId="20BB4BEF" w14:textId="36E329CD" w:rsidR="00FD351C" w:rsidRPr="001B08CC" w:rsidRDefault="00FD351C" w:rsidP="00172EF9">
      <w:pPr>
        <w:widowControl w:val="0"/>
        <w:numPr>
          <w:ilvl w:val="1"/>
          <w:numId w:val="3"/>
        </w:numPr>
        <w:autoSpaceDE w:val="0"/>
        <w:autoSpaceDN w:val="0"/>
        <w:spacing w:before="120" w:after="120" w:line="240" w:lineRule="auto"/>
        <w:ind w:left="360"/>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avem o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elegere complet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a documentelor achizi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iei comunicate, le accept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m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totalitate, f</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nici</w:t>
      </w:r>
      <w:r w:rsidR="00A45568">
        <w:rPr>
          <w:rFonts w:ascii="Times New Roman" w:eastAsia="Calibri" w:hAnsi="Times New Roman" w:cs="Times New Roman"/>
          <w:sz w:val="20"/>
          <w:szCs w:val="20"/>
        </w:rPr>
        <w:t>o</w:t>
      </w:r>
      <w:r w:rsidRPr="001B08CC">
        <w:rPr>
          <w:rFonts w:ascii="Times New Roman" w:eastAsia="Calibri" w:hAnsi="Times New Roman" w:cs="Times New Roman"/>
          <w:sz w:val="20"/>
          <w:szCs w:val="20"/>
        </w:rPr>
        <w:t xml:space="preserve"> rezerv</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sau restric</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ie,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elegem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accept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m cerin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e</w:t>
      </w:r>
      <w:r w:rsidR="00A45568">
        <w:rPr>
          <w:rFonts w:ascii="Times New Roman" w:eastAsia="Calibri" w:hAnsi="Times New Roman" w:cs="Times New Roman"/>
          <w:sz w:val="20"/>
          <w:szCs w:val="20"/>
        </w:rPr>
        <w:t>le</w:t>
      </w:r>
      <w:r w:rsidRPr="001B08CC">
        <w:rPr>
          <w:rFonts w:ascii="Times New Roman" w:eastAsia="Calibri" w:hAnsi="Times New Roman" w:cs="Times New Roman"/>
          <w:sz w:val="20"/>
          <w:szCs w:val="20"/>
        </w:rPr>
        <w:t xml:space="preserve"> referitoare la forma, con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inutul, instruc</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iunile, stipul</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rile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condi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iile incluse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anun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ul de participare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documentele achizi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iei;</w:t>
      </w:r>
    </w:p>
    <w:p w14:paraId="4C5CD595" w14:textId="6C0D9C15" w:rsidR="00FD351C" w:rsidRPr="001B08CC" w:rsidRDefault="00FD351C" w:rsidP="00172EF9">
      <w:pPr>
        <w:widowControl w:val="0"/>
        <w:numPr>
          <w:ilvl w:val="1"/>
          <w:numId w:val="3"/>
        </w:numPr>
        <w:autoSpaceDE w:val="0"/>
        <w:autoSpaceDN w:val="0"/>
        <w:spacing w:before="120" w:after="120" w:line="240" w:lineRule="auto"/>
        <w:ind w:left="360"/>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dup</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ce am examinat cu aten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ie documentele achizi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iei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 xml:space="preserve">i avem o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elegere complet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asupra acestora ne declar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m mul</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umi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 de calitatea, cantitatea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gradul de detaliere a acestor documente;</w:t>
      </w:r>
    </w:p>
    <w:p w14:paraId="207A9317" w14:textId="198F4AB8" w:rsidR="00FD351C" w:rsidRPr="001B08CC" w:rsidRDefault="00FD351C" w:rsidP="00172EF9">
      <w:pPr>
        <w:widowControl w:val="0"/>
        <w:numPr>
          <w:ilvl w:val="1"/>
          <w:numId w:val="3"/>
        </w:numPr>
        <w:autoSpaceDE w:val="0"/>
        <w:autoSpaceDN w:val="0"/>
        <w:spacing w:before="120" w:after="120" w:line="240" w:lineRule="auto"/>
        <w:ind w:left="360"/>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documentele achizi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iei au fost suficiente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adecvate pentru preg</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tirea unei Oferte exacte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Oferta noastr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a fost preg</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tit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lu</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nd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considerare toate acestea;</w:t>
      </w:r>
    </w:p>
    <w:p w14:paraId="1969AAA8" w14:textId="6D93CA75" w:rsidR="00FD351C" w:rsidRPr="001B08CC" w:rsidRDefault="00FD351C" w:rsidP="00172EF9">
      <w:pPr>
        <w:widowControl w:val="0"/>
        <w:numPr>
          <w:ilvl w:val="1"/>
          <w:numId w:val="3"/>
        </w:numPr>
        <w:autoSpaceDE w:val="0"/>
        <w:autoSpaceDN w:val="0"/>
        <w:spacing w:before="120" w:after="120" w:line="240" w:lineRule="auto"/>
        <w:ind w:left="360"/>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am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eles c</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am avut obliga</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ia de a identifica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semnaliza Entit</w:t>
      </w:r>
      <w:r w:rsidR="00FF6930" w:rsidRPr="001B08CC">
        <w:rPr>
          <w:rFonts w:ascii="Times New Roman" w:eastAsia="Calibri" w:hAnsi="Times New Roman" w:cs="Times New Roman"/>
          <w:sz w:val="20"/>
          <w:szCs w:val="20"/>
        </w:rPr>
        <w:t>at</w:t>
      </w:r>
      <w:r w:rsidRPr="001B08CC">
        <w:rPr>
          <w:rFonts w:ascii="Times New Roman" w:eastAsia="Calibri" w:hAnsi="Times New Roman" w:cs="Times New Roman"/>
          <w:sz w:val="20"/>
          <w:szCs w:val="20"/>
        </w:rPr>
        <w:t>ii Contractante, pe perioada preg</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tirii Ofertei, p</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data limit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de depunere a acesteia, orice omisiuni, neconcordan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e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leg</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tur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cu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pentru realizarea activit</w:t>
      </w:r>
      <w:r w:rsidR="00FF6930" w:rsidRPr="001B08CC">
        <w:rPr>
          <w:rFonts w:ascii="Times New Roman" w:eastAsia="Calibri" w:hAnsi="Times New Roman" w:cs="Times New Roman"/>
          <w:sz w:val="20"/>
          <w:szCs w:val="20"/>
        </w:rPr>
        <w:t>at</w:t>
      </w:r>
      <w:r w:rsidRPr="001B08CC">
        <w:rPr>
          <w:rFonts w:ascii="Times New Roman" w:eastAsia="Calibri" w:hAnsi="Times New Roman" w:cs="Times New Roman"/>
          <w:sz w:val="20"/>
          <w:szCs w:val="20"/>
        </w:rPr>
        <w:t xml:space="preserve">ilor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 xml:space="preserve">n cadrul contractului; </w:t>
      </w:r>
    </w:p>
    <w:p w14:paraId="05C4A595" w14:textId="34FE9FB5" w:rsidR="00FD351C" w:rsidRPr="001B08CC" w:rsidRDefault="00FD351C" w:rsidP="00172EF9">
      <w:pPr>
        <w:widowControl w:val="0"/>
        <w:numPr>
          <w:ilvl w:val="1"/>
          <w:numId w:val="3"/>
        </w:numPr>
        <w:autoSpaceDE w:val="0"/>
        <w:autoSpaceDN w:val="0"/>
        <w:spacing w:before="120" w:after="120" w:line="240" w:lineRule="auto"/>
        <w:ind w:left="360"/>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suntem de acord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accept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m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 xml:space="preserve">n totalitate responsabilitatea din punct de vedere tehnic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comercial asociat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documentelor achizi</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iei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accept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m aceea</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responsabilitate fa</w:t>
      </w:r>
      <w:r w:rsidR="00FF6930" w:rsidRPr="001B08CC">
        <w:rPr>
          <w:rFonts w:ascii="Times New Roman" w:eastAsia="Calibri" w:hAnsi="Times New Roman" w:cs="Times New Roman"/>
          <w:sz w:val="20"/>
          <w:szCs w:val="20"/>
        </w:rPr>
        <w:t>ta</w:t>
      </w:r>
      <w:r w:rsidRPr="001B08CC">
        <w:rPr>
          <w:rFonts w:ascii="Times New Roman" w:eastAsia="Calibri" w:hAnsi="Times New Roman" w:cs="Times New Roman"/>
          <w:sz w:val="20"/>
          <w:szCs w:val="20"/>
        </w:rPr>
        <w:t xml:space="preserve"> de Entitatea Contractant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ce prive</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 xml:space="preserve">te aceste documente ca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cum noi am fi preg</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tit aceste documente;</w:t>
      </w:r>
    </w:p>
    <w:p w14:paraId="64110198" w14:textId="5043C6F0" w:rsidR="00FD351C" w:rsidRPr="001B08CC" w:rsidRDefault="00FD351C" w:rsidP="00172EF9">
      <w:pPr>
        <w:widowControl w:val="0"/>
        <w:numPr>
          <w:ilvl w:val="1"/>
          <w:numId w:val="3"/>
        </w:numPr>
        <w:autoSpaceDE w:val="0"/>
        <w:autoSpaceDN w:val="0"/>
        <w:spacing w:before="120" w:after="120" w:line="240" w:lineRule="auto"/>
        <w:ind w:left="360"/>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am citit, am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eles pe deplin, accept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m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suntem de acord cu aplicarea indicatorilor de performan</w:t>
      </w:r>
      <w:r w:rsidR="00FF6930" w:rsidRPr="001B08CC">
        <w:rPr>
          <w:rFonts w:ascii="Times New Roman" w:eastAsia="Calibri" w:hAnsi="Times New Roman" w:cs="Times New Roman"/>
          <w:sz w:val="20"/>
          <w:szCs w:val="20"/>
        </w:rPr>
        <w:t>ta</w:t>
      </w:r>
      <w:r w:rsidRPr="001B08CC">
        <w:rPr>
          <w:rFonts w:ascii="Times New Roman" w:eastAsia="Calibri" w:hAnsi="Times New Roman" w:cs="Times New Roman"/>
          <w:sz w:val="20"/>
          <w:szCs w:val="20"/>
        </w:rPr>
        <w:t xml:space="preserve"> inclu</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 xml:space="preserve">i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Contract ca baz</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pentru emiterea documentelor constatatoare, finalizarea activit</w:t>
      </w:r>
      <w:r w:rsidR="00FF6930" w:rsidRPr="001B08CC">
        <w:rPr>
          <w:rFonts w:ascii="Times New Roman" w:eastAsia="Calibri" w:hAnsi="Times New Roman" w:cs="Times New Roman"/>
          <w:sz w:val="20"/>
          <w:szCs w:val="20"/>
        </w:rPr>
        <w:t>at</w:t>
      </w:r>
      <w:r w:rsidRPr="001B08CC">
        <w:rPr>
          <w:rFonts w:ascii="Times New Roman" w:eastAsia="Calibri" w:hAnsi="Times New Roman" w:cs="Times New Roman"/>
          <w:sz w:val="20"/>
          <w:szCs w:val="20"/>
        </w:rPr>
        <w:t xml:space="preserve">ilor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 xml:space="preserve">i transmiterea rezultatelor. </w:t>
      </w:r>
    </w:p>
    <w:p w14:paraId="7B771475" w14:textId="77777777" w:rsidR="00FD351C" w:rsidRPr="001B08CC" w:rsidRDefault="00FD351C" w:rsidP="00172EF9">
      <w:pPr>
        <w:spacing w:before="120" w:after="120" w:line="240" w:lineRule="auto"/>
        <w:jc w:val="both"/>
        <w:rPr>
          <w:rFonts w:ascii="Times New Roman" w:eastAsia="Calibri" w:hAnsi="Times New Roman" w:cs="Times New Roman"/>
          <w:sz w:val="20"/>
          <w:szCs w:val="20"/>
        </w:rPr>
      </w:pPr>
    </w:p>
    <w:p w14:paraId="2258D074" w14:textId="6F2EB92D" w:rsidR="00FD351C" w:rsidRPr="001B08CC" w:rsidRDefault="00FD351C" w:rsidP="00172EF9">
      <w:pPr>
        <w:spacing w:before="120" w:after="120" w:line="240" w:lineRule="auto"/>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lastRenderedPageBreak/>
        <w:t>Suntem de acord ca Oferta noastr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s</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m</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valabil</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pentru o perioada de ________ </w:t>
      </w:r>
      <w:r w:rsidRPr="001B08CC">
        <w:rPr>
          <w:rFonts w:ascii="Times New Roman" w:eastAsia="Calibri" w:hAnsi="Times New Roman" w:cs="Times New Roman"/>
          <w:i/>
          <w:color w:val="FF0000"/>
          <w:sz w:val="20"/>
          <w:szCs w:val="20"/>
          <w:highlight w:val="lightGray"/>
        </w:rPr>
        <w:t>[introduce</w:t>
      </w:r>
      <w:r w:rsidR="00FF6930" w:rsidRPr="001B08CC">
        <w:rPr>
          <w:rFonts w:ascii="Times New Roman" w:eastAsia="Calibri" w:hAnsi="Times New Roman" w:cs="Times New Roman"/>
          <w:i/>
          <w:color w:val="FF0000"/>
          <w:sz w:val="20"/>
          <w:szCs w:val="20"/>
          <w:highlight w:val="lightGray"/>
        </w:rPr>
        <w:t>t</w:t>
      </w:r>
      <w:r w:rsidRPr="001B08CC">
        <w:rPr>
          <w:rFonts w:ascii="Times New Roman" w:eastAsia="Calibri" w:hAnsi="Times New Roman" w:cs="Times New Roman"/>
          <w:i/>
          <w:color w:val="FF0000"/>
          <w:sz w:val="20"/>
          <w:szCs w:val="20"/>
          <w:highlight w:val="lightGray"/>
        </w:rPr>
        <w:t>i num</w:t>
      </w:r>
      <w:r w:rsidR="00FF6930" w:rsidRPr="001B08CC">
        <w:rPr>
          <w:rFonts w:ascii="Times New Roman" w:eastAsia="Calibri" w:hAnsi="Times New Roman" w:cs="Times New Roman"/>
          <w:i/>
          <w:color w:val="FF0000"/>
          <w:sz w:val="20"/>
          <w:szCs w:val="20"/>
          <w:highlight w:val="lightGray"/>
        </w:rPr>
        <w:t>a</w:t>
      </w:r>
      <w:r w:rsidRPr="001B08CC">
        <w:rPr>
          <w:rFonts w:ascii="Times New Roman" w:eastAsia="Calibri" w:hAnsi="Times New Roman" w:cs="Times New Roman"/>
          <w:i/>
          <w:color w:val="FF0000"/>
          <w:sz w:val="20"/>
          <w:szCs w:val="20"/>
          <w:highlight w:val="lightGray"/>
        </w:rPr>
        <w:t>rul]</w:t>
      </w:r>
      <w:r w:rsidRPr="001B08CC">
        <w:rPr>
          <w:rFonts w:ascii="Times New Roman" w:eastAsia="Calibri" w:hAnsi="Times New Roman" w:cs="Times New Roman"/>
          <w:sz w:val="20"/>
          <w:szCs w:val="20"/>
        </w:rPr>
        <w:t xml:space="preserve"> zile de la data depunerii Ofertelor</w:t>
      </w:r>
      <w:r w:rsidR="00FF6930" w:rsidRPr="001B08CC">
        <w:rPr>
          <w:rFonts w:ascii="Times New Roman" w:eastAsia="Calibri" w:hAnsi="Times New Roman" w:cs="Times New Roman"/>
          <w:sz w:val="20"/>
          <w:szCs w:val="20"/>
        </w:rPr>
        <w:t>,</w:t>
      </w:r>
      <w:r w:rsidRPr="001B08CC">
        <w:rPr>
          <w:rFonts w:ascii="Times New Roman" w:eastAsia="Calibri" w:hAnsi="Times New Roman" w:cs="Times New Roman"/>
          <w:sz w:val="20"/>
          <w:szCs w:val="20"/>
        </w:rPr>
        <w:t xml:space="preserve"> respectiv p</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n</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la data de ________</w:t>
      </w:r>
      <w:r w:rsidRPr="001B08CC">
        <w:rPr>
          <w:rFonts w:ascii="Times New Roman" w:eastAsia="Calibri" w:hAnsi="Times New Roman" w:cs="Times New Roman"/>
          <w:i/>
          <w:color w:val="FF0000"/>
          <w:sz w:val="20"/>
          <w:szCs w:val="20"/>
          <w:highlight w:val="lightGray"/>
        </w:rPr>
        <w:t>[introduce</w:t>
      </w:r>
      <w:r w:rsidR="00FF6930" w:rsidRPr="001B08CC">
        <w:rPr>
          <w:rFonts w:ascii="Times New Roman" w:eastAsia="Calibri" w:hAnsi="Times New Roman" w:cs="Times New Roman"/>
          <w:i/>
          <w:color w:val="FF0000"/>
          <w:sz w:val="20"/>
          <w:szCs w:val="20"/>
          <w:highlight w:val="lightGray"/>
        </w:rPr>
        <w:t>t</w:t>
      </w:r>
      <w:r w:rsidRPr="001B08CC">
        <w:rPr>
          <w:rFonts w:ascii="Times New Roman" w:eastAsia="Calibri" w:hAnsi="Times New Roman" w:cs="Times New Roman"/>
          <w:i/>
          <w:color w:val="FF0000"/>
          <w:sz w:val="20"/>
          <w:szCs w:val="20"/>
          <w:highlight w:val="lightGray"/>
        </w:rPr>
        <w:t>i data]</w:t>
      </w:r>
      <w:r w:rsidRPr="001B08CC">
        <w:rPr>
          <w:rFonts w:ascii="Times New Roman" w:eastAsia="Calibri" w:hAnsi="Times New Roman" w:cs="Times New Roman"/>
          <w:sz w:val="20"/>
          <w:szCs w:val="20"/>
        </w:rPr>
        <w:t xml:space="preserve">  </w:t>
      </w:r>
      <w:r w:rsidR="00FF6930" w:rsidRPr="001B08CC">
        <w:rPr>
          <w:rFonts w:ascii="Times New Roman" w:eastAsia="Calibri" w:hAnsi="Times New Roman" w:cs="Times New Roman"/>
          <w:sz w:val="20"/>
          <w:szCs w:val="20"/>
        </w:rPr>
        <w:t>s</w:t>
      </w:r>
      <w:r w:rsidRPr="001B08CC">
        <w:rPr>
          <w:rFonts w:ascii="Times New Roman" w:eastAsia="Calibri" w:hAnsi="Times New Roman" w:cs="Times New Roman"/>
          <w:sz w:val="20"/>
          <w:szCs w:val="20"/>
        </w:rPr>
        <w:t>i c</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transmiterea acestei Oferte ne va </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ine 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spunz</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tori. Suntem de acord c</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aceasta poate fi acceptat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 xml:space="preserve">n orice moment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nainte de expirarea perioadei men</w:t>
      </w:r>
      <w:r w:rsidR="00FF6930" w:rsidRPr="001B08CC">
        <w:rPr>
          <w:rFonts w:ascii="Times New Roman" w:eastAsia="Calibri" w:hAnsi="Times New Roman" w:cs="Times New Roman"/>
          <w:sz w:val="20"/>
          <w:szCs w:val="20"/>
        </w:rPr>
        <w:t>t</w:t>
      </w:r>
      <w:r w:rsidRPr="001B08CC">
        <w:rPr>
          <w:rFonts w:ascii="Times New Roman" w:eastAsia="Calibri" w:hAnsi="Times New Roman" w:cs="Times New Roman"/>
          <w:sz w:val="20"/>
          <w:szCs w:val="20"/>
        </w:rPr>
        <w:t xml:space="preserve">ionate. </w:t>
      </w:r>
    </w:p>
    <w:p w14:paraId="4441C709" w14:textId="77777777" w:rsidR="00FD351C" w:rsidRPr="001B08CC" w:rsidRDefault="00FD351C" w:rsidP="00172EF9">
      <w:pPr>
        <w:spacing w:before="120" w:after="120" w:line="240" w:lineRule="auto"/>
        <w:rPr>
          <w:rFonts w:ascii="Times New Roman" w:eastAsia="Calibri" w:hAnsi="Times New Roman" w:cs="Times New Roman"/>
          <w:sz w:val="20"/>
          <w:szCs w:val="20"/>
        </w:rPr>
      </w:pPr>
    </w:p>
    <w:p w14:paraId="2A7D7665" w14:textId="43AC7DAC" w:rsidR="00FD351C" w:rsidRPr="001B08CC" w:rsidRDefault="00FD351C" w:rsidP="00172EF9">
      <w:pPr>
        <w:spacing w:before="120" w:after="120" w:line="240" w:lineRule="auto"/>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Subsemnatul,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 xml:space="preserve">n calitate de reprezentant al Ofertantului </w:t>
      </w:r>
      <w:r w:rsidRPr="001B08CC">
        <w:rPr>
          <w:rFonts w:ascii="Times New Roman" w:eastAsia="Calibri" w:hAnsi="Times New Roman" w:cs="Times New Roman"/>
          <w:bCs/>
          <w:i/>
          <w:color w:val="FF0000"/>
          <w:sz w:val="20"/>
          <w:szCs w:val="20"/>
          <w:highlight w:val="lightGray"/>
        </w:rPr>
        <w:t>[introduce</w:t>
      </w:r>
      <w:r w:rsidR="00FF6930" w:rsidRPr="001B08CC">
        <w:rPr>
          <w:rFonts w:ascii="Times New Roman" w:eastAsia="Calibri" w:hAnsi="Times New Roman" w:cs="Times New Roman"/>
          <w:bCs/>
          <w:i/>
          <w:color w:val="FF0000"/>
          <w:sz w:val="20"/>
          <w:szCs w:val="20"/>
          <w:highlight w:val="lightGray"/>
        </w:rPr>
        <w:t>t</w:t>
      </w:r>
      <w:r w:rsidRPr="001B08CC">
        <w:rPr>
          <w:rFonts w:ascii="Times New Roman" w:eastAsia="Calibri" w:hAnsi="Times New Roman" w:cs="Times New Roman"/>
          <w:bCs/>
          <w:i/>
          <w:color w:val="FF0000"/>
          <w:sz w:val="20"/>
          <w:szCs w:val="20"/>
          <w:highlight w:val="lightGray"/>
        </w:rPr>
        <w:t>i denumirea complet</w:t>
      </w:r>
      <w:r w:rsidR="00FF6930" w:rsidRPr="001B08CC">
        <w:rPr>
          <w:rFonts w:ascii="Times New Roman" w:eastAsia="Calibri" w:hAnsi="Times New Roman" w:cs="Times New Roman"/>
          <w:bCs/>
          <w:i/>
          <w:color w:val="FF0000"/>
          <w:sz w:val="20"/>
          <w:szCs w:val="20"/>
          <w:highlight w:val="lightGray"/>
        </w:rPr>
        <w:t>a</w:t>
      </w:r>
      <w:r w:rsidRPr="001B08CC">
        <w:rPr>
          <w:rFonts w:ascii="Times New Roman" w:eastAsia="Calibri" w:hAnsi="Times New Roman" w:cs="Times New Roman"/>
          <w:bCs/>
          <w:i/>
          <w:color w:val="FF0000"/>
          <w:sz w:val="20"/>
          <w:szCs w:val="20"/>
          <w:highlight w:val="lightGray"/>
        </w:rPr>
        <w:t>]</w:t>
      </w:r>
      <w:r w:rsidRPr="001B08CC">
        <w:rPr>
          <w:rFonts w:ascii="Times New Roman" w:eastAsia="Calibri" w:hAnsi="Times New Roman" w:cs="Times New Roman"/>
          <w:bCs/>
          <w:i/>
          <w:sz w:val="20"/>
          <w:szCs w:val="20"/>
        </w:rPr>
        <w:t xml:space="preserve"> </w:t>
      </w:r>
      <w:r w:rsidR="00FF6930" w:rsidRPr="001B08CC">
        <w:rPr>
          <w:rFonts w:ascii="Times New Roman" w:eastAsia="Calibri" w:hAnsi="Times New Roman" w:cs="Times New Roman"/>
          <w:sz w:val="20"/>
          <w:szCs w:val="20"/>
        </w:rPr>
        <w:t>i</w:t>
      </w:r>
      <w:r w:rsidRPr="001B08CC">
        <w:rPr>
          <w:rFonts w:ascii="Times New Roman" w:eastAsia="Calibri" w:hAnsi="Times New Roman" w:cs="Times New Roman"/>
          <w:sz w:val="20"/>
          <w:szCs w:val="20"/>
        </w:rPr>
        <w:t>n aceast</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procedur</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 xml:space="preserve"> declar c</w:t>
      </w:r>
      <w:r w:rsidR="00FF6930" w:rsidRPr="001B08CC">
        <w:rPr>
          <w:rFonts w:ascii="Times New Roman" w:eastAsia="Calibri" w:hAnsi="Times New Roman" w:cs="Times New Roman"/>
          <w:sz w:val="20"/>
          <w:szCs w:val="20"/>
        </w:rPr>
        <w:t>a</w:t>
      </w:r>
      <w:r w:rsidRPr="001B08CC">
        <w:rPr>
          <w:rFonts w:ascii="Times New Roman" w:eastAsia="Calibri" w:hAnsi="Times New Roman" w:cs="Times New Roman"/>
          <w:sz w:val="20"/>
          <w:szCs w:val="20"/>
        </w:rPr>
        <w:t>:</w:t>
      </w:r>
    </w:p>
    <w:p w14:paraId="2A33B72A" w14:textId="6E82D3DA" w:rsidR="00FD351C" w:rsidRPr="001B08CC" w:rsidRDefault="00FD351C" w:rsidP="00172EF9">
      <w:pPr>
        <w:numPr>
          <w:ilvl w:val="0"/>
          <w:numId w:val="4"/>
        </w:numPr>
        <w:spacing w:before="120" w:after="120" w:line="240" w:lineRule="auto"/>
        <w:ind w:left="360"/>
        <w:jc w:val="both"/>
        <w:rPr>
          <w:rFonts w:ascii="Times New Roman" w:hAnsi="Times New Roman" w:cs="Times New Roman"/>
          <w:sz w:val="20"/>
          <w:szCs w:val="20"/>
          <w:lang w:eastAsia="de-DE"/>
        </w:rPr>
      </w:pPr>
      <w:r w:rsidRPr="001B08CC">
        <w:rPr>
          <w:rFonts w:ascii="Times New Roman" w:hAnsi="Times New Roman" w:cs="Times New Roman"/>
          <w:sz w:val="20"/>
          <w:szCs w:val="20"/>
          <w:lang w:eastAsia="de-DE"/>
        </w:rPr>
        <w:t>nu am f</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cut </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 xml:space="preserve">i nu vom face nicio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 xml:space="preserve">ncercare de a induce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n eroare al</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i operatori economici pentru a depune sau nu o Ofert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cu scopul de a distorsiona competi</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ia</w:t>
      </w:r>
      <w:r w:rsidR="00FF6930" w:rsidRPr="001B08CC">
        <w:rPr>
          <w:rFonts w:ascii="Times New Roman" w:hAnsi="Times New Roman" w:cs="Times New Roman"/>
          <w:sz w:val="20"/>
          <w:szCs w:val="20"/>
          <w:lang w:eastAsia="de-DE"/>
        </w:rPr>
        <w:t>;</w:t>
      </w:r>
    </w:p>
    <w:p w14:paraId="1D06A21F" w14:textId="1F9B7AE9" w:rsidR="00FD351C" w:rsidRPr="001B08CC" w:rsidRDefault="00FD351C" w:rsidP="00172EF9">
      <w:pPr>
        <w:numPr>
          <w:ilvl w:val="0"/>
          <w:numId w:val="4"/>
        </w:numPr>
        <w:spacing w:before="120" w:after="120" w:line="240" w:lineRule="auto"/>
        <w:ind w:left="360"/>
        <w:jc w:val="both"/>
        <w:rPr>
          <w:rFonts w:ascii="Times New Roman" w:hAnsi="Times New Roman" w:cs="Times New Roman"/>
          <w:sz w:val="20"/>
          <w:szCs w:val="20"/>
          <w:lang w:eastAsia="de-DE"/>
        </w:rPr>
      </w:pPr>
      <w:r w:rsidRPr="001B08CC">
        <w:rPr>
          <w:rFonts w:ascii="Times New Roman" w:hAnsi="Times New Roman" w:cs="Times New Roman"/>
          <w:sz w:val="20"/>
          <w:szCs w:val="20"/>
          <w:lang w:eastAsia="de-DE"/>
        </w:rPr>
        <w:t>nu ne afl</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m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n nici o situa</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ie de conflict de interes, a</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 xml:space="preserve">a cum este acesta descris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 xml:space="preserve">n Legea nr. 99/2016 </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i ne angaj</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m s</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anun</w:t>
      </w:r>
      <w:r w:rsidR="00FF6930" w:rsidRPr="001B08CC">
        <w:rPr>
          <w:rFonts w:ascii="Times New Roman" w:hAnsi="Times New Roman" w:cs="Times New Roman"/>
          <w:sz w:val="20"/>
          <w:szCs w:val="20"/>
          <w:lang w:eastAsia="de-DE"/>
        </w:rPr>
        <w:t>ta</w:t>
      </w:r>
      <w:r w:rsidRPr="001B08CC">
        <w:rPr>
          <w:rFonts w:ascii="Times New Roman" w:hAnsi="Times New Roman" w:cs="Times New Roman"/>
          <w:sz w:val="20"/>
          <w:szCs w:val="20"/>
          <w:lang w:eastAsia="de-DE"/>
        </w:rPr>
        <w:t>m imediat Entitatea Contractant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despre apari</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ia unei astfel de situa</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ii at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t pe perioada evalu</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rii Ofertelor c</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t </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i pe perioada derul</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rii Contractului</w:t>
      </w:r>
      <w:r w:rsidR="00FF6930" w:rsidRPr="001B08CC">
        <w:rPr>
          <w:rFonts w:ascii="Times New Roman" w:hAnsi="Times New Roman" w:cs="Times New Roman"/>
          <w:sz w:val="20"/>
          <w:szCs w:val="20"/>
          <w:lang w:eastAsia="de-DE"/>
        </w:rPr>
        <w:t>;</w:t>
      </w:r>
    </w:p>
    <w:p w14:paraId="0E095991" w14:textId="70BA5F55" w:rsidR="00FD351C" w:rsidRPr="001B08CC" w:rsidRDefault="00FD351C" w:rsidP="00172EF9">
      <w:pPr>
        <w:numPr>
          <w:ilvl w:val="0"/>
          <w:numId w:val="4"/>
        </w:numPr>
        <w:spacing w:before="120" w:after="120" w:line="240" w:lineRule="auto"/>
        <w:ind w:left="360"/>
        <w:jc w:val="both"/>
        <w:rPr>
          <w:rFonts w:ascii="Times New Roman" w:hAnsi="Times New Roman" w:cs="Times New Roman"/>
          <w:sz w:val="20"/>
          <w:szCs w:val="20"/>
          <w:lang w:eastAsia="de-DE"/>
        </w:rPr>
      </w:pPr>
      <w:r w:rsidRPr="001B08CC">
        <w:rPr>
          <w:rFonts w:ascii="Times New Roman" w:hAnsi="Times New Roman" w:cs="Times New Roman"/>
          <w:sz w:val="20"/>
          <w:szCs w:val="20"/>
          <w:lang w:eastAsia="de-DE"/>
        </w:rPr>
        <w:t xml:space="preserve">am citit </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 xml:space="preserve">i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n</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eles pe deplin con</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inutul modelului de Contract din Documenta</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ia de Atribuire, inclusiv dar f</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r</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a se limita la cuprinsul articolelor privind cazurile de denun</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are unilateral</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din </w:t>
      </w:r>
      <w:r w:rsidR="00535401" w:rsidRPr="001B08CC">
        <w:rPr>
          <w:rFonts w:ascii="Times New Roman" w:hAnsi="Times New Roman" w:cs="Times New Roman"/>
          <w:sz w:val="20"/>
          <w:szCs w:val="20"/>
          <w:lang w:eastAsia="de-DE"/>
        </w:rPr>
        <w:t xml:space="preserve">Contract </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i accept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m expres con</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 xml:space="preserve">inutul lor </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i</w:t>
      </w:r>
      <w:r w:rsidRPr="001B08CC">
        <w:rPr>
          <w:rFonts w:ascii="Times New Roman" w:hAnsi="Times New Roman" w:cs="Times New Roman"/>
          <w:b/>
          <w:sz w:val="20"/>
          <w:szCs w:val="20"/>
          <w:lang w:eastAsia="de-DE"/>
        </w:rPr>
        <w:t xml:space="preserve"> </w:t>
      </w:r>
      <w:r w:rsidRPr="001B08CC">
        <w:rPr>
          <w:rFonts w:ascii="Times New Roman" w:hAnsi="Times New Roman" w:cs="Times New Roman"/>
          <w:sz w:val="20"/>
          <w:szCs w:val="20"/>
          <w:lang w:eastAsia="de-DE"/>
        </w:rPr>
        <w:t>efectele lor juridice</w:t>
      </w:r>
      <w:r w:rsidR="00535401" w:rsidRPr="001B08CC">
        <w:rPr>
          <w:rFonts w:ascii="Times New Roman" w:hAnsi="Times New Roman" w:cs="Times New Roman"/>
          <w:sz w:val="20"/>
          <w:szCs w:val="20"/>
          <w:lang w:eastAsia="de-DE"/>
        </w:rPr>
        <w:t>;</w:t>
      </w:r>
    </w:p>
    <w:p w14:paraId="17BDC913" w14:textId="4E678A3B" w:rsidR="00FD351C" w:rsidRPr="001B08CC" w:rsidRDefault="00FD351C" w:rsidP="00172EF9">
      <w:pPr>
        <w:numPr>
          <w:ilvl w:val="0"/>
          <w:numId w:val="4"/>
        </w:numPr>
        <w:spacing w:before="120" w:after="120" w:line="240" w:lineRule="auto"/>
        <w:ind w:left="360"/>
        <w:jc w:val="both"/>
        <w:rPr>
          <w:rFonts w:ascii="Times New Roman" w:hAnsi="Times New Roman" w:cs="Times New Roman"/>
          <w:sz w:val="20"/>
          <w:szCs w:val="20"/>
          <w:lang w:eastAsia="de-DE"/>
        </w:rPr>
      </w:pPr>
      <w:r w:rsidRPr="001B08CC">
        <w:rPr>
          <w:rFonts w:ascii="Times New Roman" w:hAnsi="Times New Roman" w:cs="Times New Roman"/>
          <w:sz w:val="20"/>
          <w:szCs w:val="20"/>
          <w:lang w:eastAsia="de-DE"/>
        </w:rPr>
        <w:t>p</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n</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la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 xml:space="preserve">ncheierea </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 xml:space="preserve">i semnarea </w:t>
      </w:r>
      <w:r w:rsidR="00535401" w:rsidRPr="001B08CC">
        <w:rPr>
          <w:rFonts w:ascii="Times New Roman" w:hAnsi="Times New Roman" w:cs="Times New Roman"/>
          <w:sz w:val="20"/>
          <w:szCs w:val="20"/>
          <w:lang w:eastAsia="de-DE"/>
        </w:rPr>
        <w:t xml:space="preserve">Contractului </w:t>
      </w:r>
      <w:r w:rsidRPr="001B08CC">
        <w:rPr>
          <w:rFonts w:ascii="Times New Roman" w:hAnsi="Times New Roman" w:cs="Times New Roman"/>
          <w:sz w:val="20"/>
          <w:szCs w:val="20"/>
          <w:lang w:eastAsia="de-DE"/>
        </w:rPr>
        <w:t>de achizi</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 xml:space="preserve">ie </w:t>
      </w:r>
      <w:r w:rsidR="00535401" w:rsidRPr="001B08CC">
        <w:rPr>
          <w:rFonts w:ascii="Times New Roman" w:hAnsi="Times New Roman" w:cs="Times New Roman"/>
          <w:sz w:val="20"/>
          <w:szCs w:val="20"/>
          <w:lang w:eastAsia="de-DE"/>
        </w:rPr>
        <w:t>sectoriala</w:t>
      </w:r>
      <w:r w:rsidRPr="001B08CC">
        <w:rPr>
          <w:rFonts w:ascii="Times New Roman" w:hAnsi="Times New Roman" w:cs="Times New Roman"/>
          <w:sz w:val="20"/>
          <w:szCs w:val="20"/>
          <w:lang w:eastAsia="de-DE"/>
        </w:rPr>
        <w:t xml:space="preserve"> de servicii</w:t>
      </w:r>
      <w:r w:rsidR="00535401" w:rsidRPr="001B08CC">
        <w:rPr>
          <w:rFonts w:ascii="Times New Roman" w:hAnsi="Times New Roman" w:cs="Times New Roman"/>
          <w:sz w:val="20"/>
          <w:szCs w:val="20"/>
          <w:lang w:eastAsia="de-DE"/>
        </w:rPr>
        <w:t>,</w:t>
      </w:r>
      <w:r w:rsidRPr="001B08CC">
        <w:rPr>
          <w:rFonts w:ascii="Times New Roman" w:hAnsi="Times New Roman" w:cs="Times New Roman"/>
          <w:sz w:val="20"/>
          <w:szCs w:val="20"/>
          <w:lang w:eastAsia="de-DE"/>
        </w:rPr>
        <w:t xml:space="preserve"> aceast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Ofert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mpreun</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cu comunicarea transmis</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de Entitatea Contractant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w:t>
      </w:r>
      <w:r w:rsidRPr="001B08CC">
        <w:rPr>
          <w:rFonts w:ascii="Times New Roman" w:hAnsi="Times New Roman" w:cs="Times New Roman"/>
          <w:i/>
          <w:color w:val="FF0000"/>
          <w:sz w:val="20"/>
          <w:szCs w:val="20"/>
          <w:highlight w:val="lightGray"/>
          <w:lang w:eastAsia="de-DE"/>
        </w:rPr>
        <w:t>[introduce</w:t>
      </w:r>
      <w:r w:rsidR="00FF6930" w:rsidRPr="001B08CC">
        <w:rPr>
          <w:rFonts w:ascii="Times New Roman" w:hAnsi="Times New Roman" w:cs="Times New Roman"/>
          <w:i/>
          <w:color w:val="FF0000"/>
          <w:sz w:val="20"/>
          <w:szCs w:val="20"/>
          <w:highlight w:val="lightGray"/>
          <w:lang w:eastAsia="de-DE"/>
        </w:rPr>
        <w:t>t</w:t>
      </w:r>
      <w:r w:rsidRPr="001B08CC">
        <w:rPr>
          <w:rFonts w:ascii="Times New Roman" w:hAnsi="Times New Roman" w:cs="Times New Roman"/>
          <w:i/>
          <w:color w:val="FF0000"/>
          <w:sz w:val="20"/>
          <w:szCs w:val="20"/>
          <w:highlight w:val="lightGray"/>
          <w:lang w:eastAsia="de-DE"/>
        </w:rPr>
        <w:t>i denumirea Entit</w:t>
      </w:r>
      <w:r w:rsidR="00FF6930" w:rsidRPr="001B08CC">
        <w:rPr>
          <w:rFonts w:ascii="Times New Roman" w:hAnsi="Times New Roman" w:cs="Times New Roman"/>
          <w:i/>
          <w:color w:val="FF0000"/>
          <w:sz w:val="20"/>
          <w:szCs w:val="20"/>
          <w:highlight w:val="lightGray"/>
          <w:lang w:eastAsia="de-DE"/>
        </w:rPr>
        <w:t>at</w:t>
      </w:r>
      <w:r w:rsidRPr="001B08CC">
        <w:rPr>
          <w:rFonts w:ascii="Times New Roman" w:hAnsi="Times New Roman" w:cs="Times New Roman"/>
          <w:i/>
          <w:color w:val="FF0000"/>
          <w:sz w:val="20"/>
          <w:szCs w:val="20"/>
          <w:highlight w:val="lightGray"/>
          <w:lang w:eastAsia="de-DE"/>
        </w:rPr>
        <w:t>ii Contractante]</w:t>
      </w:r>
      <w:r w:rsidRPr="001B08CC">
        <w:rPr>
          <w:rFonts w:ascii="Times New Roman" w:hAnsi="Times New Roman" w:cs="Times New Roman"/>
          <w:sz w:val="20"/>
          <w:szCs w:val="20"/>
          <w:lang w:eastAsia="de-DE"/>
        </w:rPr>
        <w:t>, prin care Oferta noastr</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este stabilit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c</w:t>
      </w:r>
      <w:r w:rsidR="00FF6930" w:rsidRPr="001B08CC">
        <w:rPr>
          <w:rFonts w:ascii="Times New Roman" w:hAnsi="Times New Roman" w:cs="Times New Roman"/>
          <w:sz w:val="20"/>
          <w:szCs w:val="20"/>
          <w:lang w:eastAsia="de-DE"/>
        </w:rPr>
        <w:t>as</w:t>
      </w:r>
      <w:r w:rsidRPr="001B08CC">
        <w:rPr>
          <w:rFonts w:ascii="Times New Roman" w:hAnsi="Times New Roman" w:cs="Times New Roman"/>
          <w:sz w:val="20"/>
          <w:szCs w:val="20"/>
          <w:lang w:eastAsia="de-DE"/>
        </w:rPr>
        <w:t>tig</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toare, vor constitui un angajament ferm pentru noi.</w:t>
      </w:r>
    </w:p>
    <w:p w14:paraId="66D7969F" w14:textId="2F523F39" w:rsidR="00FD351C" w:rsidRPr="001B08CC" w:rsidRDefault="00FF6930" w:rsidP="00172EF9">
      <w:pPr>
        <w:numPr>
          <w:ilvl w:val="0"/>
          <w:numId w:val="4"/>
        </w:numPr>
        <w:spacing w:before="120" w:after="120" w:line="240" w:lineRule="auto"/>
        <w:ind w:left="360"/>
        <w:jc w:val="both"/>
        <w:rPr>
          <w:rFonts w:ascii="Times New Roman" w:hAnsi="Times New Roman" w:cs="Times New Roman"/>
          <w:sz w:val="20"/>
          <w:szCs w:val="20"/>
          <w:lang w:eastAsia="de-DE"/>
        </w:rPr>
      </w:pPr>
      <w:r w:rsidRPr="001B08CC">
        <w:rPr>
          <w:rFonts w:ascii="Times New Roman" w:hAnsi="Times New Roman" w:cs="Times New Roman"/>
          <w:sz w:val="20"/>
          <w:szCs w:val="20"/>
          <w:lang w:eastAsia="de-DE"/>
        </w:rPr>
        <w:t>I</w:t>
      </w:r>
      <w:r w:rsidR="00FD351C" w:rsidRPr="001B08CC">
        <w:rPr>
          <w:rFonts w:ascii="Times New Roman" w:hAnsi="Times New Roman" w:cs="Times New Roman"/>
          <w:sz w:val="20"/>
          <w:szCs w:val="20"/>
          <w:lang w:eastAsia="de-DE"/>
        </w:rPr>
        <w:t>n</w:t>
      </w:r>
      <w:r w:rsidRPr="001B08CC">
        <w:rPr>
          <w:rFonts w:ascii="Times New Roman" w:hAnsi="Times New Roman" w:cs="Times New Roman"/>
          <w:sz w:val="20"/>
          <w:szCs w:val="20"/>
          <w:lang w:eastAsia="de-DE"/>
        </w:rPr>
        <w:t>t</w:t>
      </w:r>
      <w:r w:rsidR="00FD351C" w:rsidRPr="001B08CC">
        <w:rPr>
          <w:rFonts w:ascii="Times New Roman" w:hAnsi="Times New Roman" w:cs="Times New Roman"/>
          <w:sz w:val="20"/>
          <w:szCs w:val="20"/>
          <w:lang w:eastAsia="de-DE"/>
        </w:rPr>
        <w:t>elegem c</w:t>
      </w:r>
      <w:r w:rsidRPr="001B08CC">
        <w:rPr>
          <w:rFonts w:ascii="Times New Roman" w:hAnsi="Times New Roman" w:cs="Times New Roman"/>
          <w:sz w:val="20"/>
          <w:szCs w:val="20"/>
          <w:lang w:eastAsia="de-DE"/>
        </w:rPr>
        <w:t>a</w:t>
      </w:r>
      <w:r w:rsidR="00FD351C" w:rsidRPr="001B08CC">
        <w:rPr>
          <w:rFonts w:ascii="Times New Roman" w:hAnsi="Times New Roman" w:cs="Times New Roman"/>
          <w:sz w:val="20"/>
          <w:szCs w:val="20"/>
          <w:lang w:eastAsia="de-DE"/>
        </w:rPr>
        <w:t xml:space="preserve"> Entitatea Contractant</w:t>
      </w:r>
      <w:r w:rsidRPr="001B08CC">
        <w:rPr>
          <w:rFonts w:ascii="Times New Roman" w:hAnsi="Times New Roman" w:cs="Times New Roman"/>
          <w:sz w:val="20"/>
          <w:szCs w:val="20"/>
          <w:lang w:eastAsia="de-DE"/>
        </w:rPr>
        <w:t>a</w:t>
      </w:r>
      <w:r w:rsidR="00FD351C" w:rsidRPr="001B08CC">
        <w:rPr>
          <w:rFonts w:ascii="Times New Roman" w:hAnsi="Times New Roman" w:cs="Times New Roman"/>
          <w:sz w:val="20"/>
          <w:szCs w:val="20"/>
          <w:lang w:eastAsia="de-DE"/>
        </w:rPr>
        <w:t xml:space="preserve"> </w:t>
      </w:r>
    </w:p>
    <w:p w14:paraId="77BA3EDB" w14:textId="25494DC1" w:rsidR="00FD351C" w:rsidRPr="001B08CC" w:rsidRDefault="00FD351C" w:rsidP="00172EF9">
      <w:pPr>
        <w:numPr>
          <w:ilvl w:val="1"/>
          <w:numId w:val="2"/>
        </w:numPr>
        <w:spacing w:before="120" w:after="120" w:line="240" w:lineRule="auto"/>
        <w:ind w:left="709"/>
        <w:jc w:val="both"/>
        <w:rPr>
          <w:rFonts w:ascii="Times New Roman" w:hAnsi="Times New Roman" w:cs="Times New Roman"/>
          <w:sz w:val="20"/>
          <w:szCs w:val="20"/>
          <w:lang w:eastAsia="de-DE"/>
        </w:rPr>
      </w:pPr>
      <w:r w:rsidRPr="001B08CC">
        <w:rPr>
          <w:rFonts w:ascii="Times New Roman" w:hAnsi="Times New Roman" w:cs="Times New Roman"/>
          <w:sz w:val="20"/>
          <w:szCs w:val="20"/>
          <w:lang w:eastAsia="de-DE"/>
        </w:rPr>
        <w:t>nu este obligat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s</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continue aceast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procedur</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de atribuire </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i c</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w:t>
      </w:r>
      <w:r w:rsidR="00FF6930" w:rsidRPr="001B08CC">
        <w:rPr>
          <w:rFonts w:ascii="Times New Roman" w:hAnsi="Times New Roman" w:cs="Times New Roman"/>
          <w:sz w:val="20"/>
          <w:szCs w:val="20"/>
          <w:lang w:eastAsia="de-DE"/>
        </w:rPr>
        <w:t>is</w:t>
      </w:r>
      <w:r w:rsidRPr="001B08CC">
        <w:rPr>
          <w:rFonts w:ascii="Times New Roman" w:hAnsi="Times New Roman" w:cs="Times New Roman"/>
          <w:sz w:val="20"/>
          <w:szCs w:val="20"/>
          <w:lang w:eastAsia="de-DE"/>
        </w:rPr>
        <w:t>i rezerv</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dreptul de a anula procedura de </w:t>
      </w:r>
      <w:r w:rsidR="00145635" w:rsidRPr="001B08CC">
        <w:rPr>
          <w:rFonts w:ascii="Times New Roman" w:hAnsi="Times New Roman" w:cs="Times New Roman"/>
          <w:sz w:val="20"/>
          <w:szCs w:val="20"/>
          <w:lang w:eastAsia="de-DE"/>
        </w:rPr>
        <w:t>atribuire</w:t>
      </w:r>
      <w:r w:rsidRPr="001B08CC">
        <w:rPr>
          <w:rFonts w:ascii="Times New Roman" w:hAnsi="Times New Roman" w:cs="Times New Roman"/>
          <w:sz w:val="20"/>
          <w:szCs w:val="20"/>
          <w:lang w:eastAsia="de-DE"/>
        </w:rPr>
        <w:t xml:space="preserve">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 xml:space="preserve">n orice moment ca urmare a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ntrunirii condi</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 xml:space="preserve">iilor stabilite la art. 225 </w:t>
      </w:r>
      <w:r w:rsidR="00FF6930" w:rsidRPr="001B08CC">
        <w:rPr>
          <w:rFonts w:ascii="Times New Roman" w:hAnsi="Times New Roman" w:cs="Times New Roman"/>
          <w:sz w:val="20"/>
          <w:szCs w:val="20"/>
          <w:lang w:eastAsia="de-DE"/>
        </w:rPr>
        <w:t>s</w:t>
      </w:r>
      <w:r w:rsidRPr="001B08CC">
        <w:rPr>
          <w:rFonts w:ascii="Times New Roman" w:hAnsi="Times New Roman" w:cs="Times New Roman"/>
          <w:sz w:val="20"/>
          <w:szCs w:val="20"/>
          <w:lang w:eastAsia="de-DE"/>
        </w:rPr>
        <w:t>i 226 din Legea nr. 99/2016.</w:t>
      </w:r>
    </w:p>
    <w:p w14:paraId="3F0A4361" w14:textId="799DE618" w:rsidR="00FD351C" w:rsidRPr="001B08CC" w:rsidRDefault="00FD351C" w:rsidP="00172EF9">
      <w:pPr>
        <w:numPr>
          <w:ilvl w:val="1"/>
          <w:numId w:val="2"/>
        </w:numPr>
        <w:spacing w:before="120" w:after="120" w:line="240" w:lineRule="auto"/>
        <w:ind w:left="709"/>
        <w:jc w:val="both"/>
        <w:rPr>
          <w:rFonts w:ascii="Times New Roman" w:hAnsi="Times New Roman" w:cs="Times New Roman"/>
          <w:sz w:val="20"/>
          <w:szCs w:val="20"/>
          <w:lang w:eastAsia="de-DE"/>
        </w:rPr>
      </w:pPr>
      <w:r w:rsidRPr="001B08CC">
        <w:rPr>
          <w:rFonts w:ascii="Times New Roman" w:hAnsi="Times New Roman" w:cs="Times New Roman"/>
          <w:sz w:val="20"/>
          <w:szCs w:val="20"/>
          <w:lang w:eastAsia="de-DE"/>
        </w:rPr>
        <w:t>nu este obligat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s</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accepte Oferta cu cel mai sc</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zut pre</w:t>
      </w:r>
      <w:r w:rsidR="00FF6930" w:rsidRPr="001B08CC">
        <w:rPr>
          <w:rFonts w:ascii="Times New Roman" w:hAnsi="Times New Roman" w:cs="Times New Roman"/>
          <w:sz w:val="20"/>
          <w:szCs w:val="20"/>
          <w:lang w:eastAsia="de-DE"/>
        </w:rPr>
        <w:t>t</w:t>
      </w:r>
      <w:r w:rsidRPr="001B08CC">
        <w:rPr>
          <w:rFonts w:ascii="Times New Roman" w:hAnsi="Times New Roman" w:cs="Times New Roman"/>
          <w:sz w:val="20"/>
          <w:szCs w:val="20"/>
          <w:lang w:eastAsia="de-DE"/>
        </w:rPr>
        <w:t xml:space="preserve"> sau orice alt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Ofert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pe care o poate primi.</w:t>
      </w:r>
    </w:p>
    <w:p w14:paraId="07C7C8C4" w14:textId="271055C0" w:rsidR="00FD351C" w:rsidRPr="001B08CC" w:rsidRDefault="00FF6930" w:rsidP="00172EF9">
      <w:pPr>
        <w:numPr>
          <w:ilvl w:val="1"/>
          <w:numId w:val="2"/>
        </w:numPr>
        <w:spacing w:before="120" w:after="120" w:line="240" w:lineRule="auto"/>
        <w:ind w:left="709"/>
        <w:jc w:val="both"/>
        <w:rPr>
          <w:rFonts w:ascii="Times New Roman" w:hAnsi="Times New Roman" w:cs="Times New Roman"/>
          <w:sz w:val="20"/>
          <w:szCs w:val="20"/>
          <w:lang w:eastAsia="de-DE"/>
        </w:rPr>
      </w:pPr>
      <w:r w:rsidRPr="001B08CC">
        <w:rPr>
          <w:rFonts w:ascii="Times New Roman" w:hAnsi="Times New Roman" w:cs="Times New Roman"/>
          <w:sz w:val="20"/>
          <w:szCs w:val="20"/>
          <w:lang w:eastAsia="de-DE"/>
        </w:rPr>
        <w:t>i</w:t>
      </w:r>
      <w:r w:rsidR="00FD351C" w:rsidRPr="001B08CC">
        <w:rPr>
          <w:rFonts w:ascii="Times New Roman" w:hAnsi="Times New Roman" w:cs="Times New Roman"/>
          <w:sz w:val="20"/>
          <w:szCs w:val="20"/>
          <w:lang w:eastAsia="de-DE"/>
        </w:rPr>
        <w:t>n niciun caz nu va fi r</w:t>
      </w:r>
      <w:r w:rsidRPr="001B08CC">
        <w:rPr>
          <w:rFonts w:ascii="Times New Roman" w:hAnsi="Times New Roman" w:cs="Times New Roman"/>
          <w:sz w:val="20"/>
          <w:szCs w:val="20"/>
          <w:lang w:eastAsia="de-DE"/>
        </w:rPr>
        <w:t>a</w:t>
      </w:r>
      <w:r w:rsidR="00FD351C" w:rsidRPr="001B08CC">
        <w:rPr>
          <w:rFonts w:ascii="Times New Roman" w:hAnsi="Times New Roman" w:cs="Times New Roman"/>
          <w:sz w:val="20"/>
          <w:szCs w:val="20"/>
          <w:lang w:eastAsia="de-DE"/>
        </w:rPr>
        <w:t>spunz</w:t>
      </w:r>
      <w:r w:rsidRPr="001B08CC">
        <w:rPr>
          <w:rFonts w:ascii="Times New Roman" w:hAnsi="Times New Roman" w:cs="Times New Roman"/>
          <w:sz w:val="20"/>
          <w:szCs w:val="20"/>
          <w:lang w:eastAsia="de-DE"/>
        </w:rPr>
        <w:t>a</w:t>
      </w:r>
      <w:r w:rsidR="00FD351C" w:rsidRPr="001B08CC">
        <w:rPr>
          <w:rFonts w:ascii="Times New Roman" w:hAnsi="Times New Roman" w:cs="Times New Roman"/>
          <w:sz w:val="20"/>
          <w:szCs w:val="20"/>
          <w:lang w:eastAsia="de-DE"/>
        </w:rPr>
        <w:t>toare pentru eventuale prejudicii determinate de situa</w:t>
      </w:r>
      <w:r w:rsidRPr="001B08CC">
        <w:rPr>
          <w:rFonts w:ascii="Times New Roman" w:hAnsi="Times New Roman" w:cs="Times New Roman"/>
          <w:sz w:val="20"/>
          <w:szCs w:val="20"/>
          <w:lang w:eastAsia="de-DE"/>
        </w:rPr>
        <w:t>t</w:t>
      </w:r>
      <w:r w:rsidR="00FD351C" w:rsidRPr="001B08CC">
        <w:rPr>
          <w:rFonts w:ascii="Times New Roman" w:hAnsi="Times New Roman" w:cs="Times New Roman"/>
          <w:sz w:val="20"/>
          <w:szCs w:val="20"/>
          <w:lang w:eastAsia="de-DE"/>
        </w:rPr>
        <w:t>iile men</w:t>
      </w:r>
      <w:r w:rsidRPr="001B08CC">
        <w:rPr>
          <w:rFonts w:ascii="Times New Roman" w:hAnsi="Times New Roman" w:cs="Times New Roman"/>
          <w:sz w:val="20"/>
          <w:szCs w:val="20"/>
          <w:lang w:eastAsia="de-DE"/>
        </w:rPr>
        <w:t>t</w:t>
      </w:r>
      <w:r w:rsidR="00FD351C" w:rsidRPr="001B08CC">
        <w:rPr>
          <w:rFonts w:ascii="Times New Roman" w:hAnsi="Times New Roman" w:cs="Times New Roman"/>
          <w:sz w:val="20"/>
          <w:szCs w:val="20"/>
          <w:lang w:eastAsia="de-DE"/>
        </w:rPr>
        <w:t xml:space="preserve">ionate anterior </w:t>
      </w:r>
      <w:r w:rsidRPr="001B08CC">
        <w:rPr>
          <w:rFonts w:ascii="Times New Roman" w:hAnsi="Times New Roman" w:cs="Times New Roman"/>
          <w:sz w:val="20"/>
          <w:szCs w:val="20"/>
          <w:lang w:eastAsia="de-DE"/>
        </w:rPr>
        <w:t>s</w:t>
      </w:r>
      <w:r w:rsidR="00FD351C" w:rsidRPr="001B08CC">
        <w:rPr>
          <w:rFonts w:ascii="Times New Roman" w:hAnsi="Times New Roman" w:cs="Times New Roman"/>
          <w:sz w:val="20"/>
          <w:szCs w:val="20"/>
          <w:lang w:eastAsia="de-DE"/>
        </w:rPr>
        <w:t>i garant</w:t>
      </w:r>
      <w:r w:rsidRPr="001B08CC">
        <w:rPr>
          <w:rFonts w:ascii="Times New Roman" w:hAnsi="Times New Roman" w:cs="Times New Roman"/>
          <w:sz w:val="20"/>
          <w:szCs w:val="20"/>
          <w:lang w:eastAsia="de-DE"/>
        </w:rPr>
        <w:t>a</w:t>
      </w:r>
      <w:r w:rsidR="00FD351C" w:rsidRPr="001B08CC">
        <w:rPr>
          <w:rFonts w:ascii="Times New Roman" w:hAnsi="Times New Roman" w:cs="Times New Roman"/>
          <w:sz w:val="20"/>
          <w:szCs w:val="20"/>
          <w:lang w:eastAsia="de-DE"/>
        </w:rPr>
        <w:t>m c</w:t>
      </w:r>
      <w:r w:rsidRPr="001B08CC">
        <w:rPr>
          <w:rFonts w:ascii="Times New Roman" w:hAnsi="Times New Roman" w:cs="Times New Roman"/>
          <w:sz w:val="20"/>
          <w:szCs w:val="20"/>
          <w:lang w:eastAsia="de-DE"/>
        </w:rPr>
        <w:t>a</w:t>
      </w:r>
      <w:r w:rsidR="00FD351C" w:rsidRPr="001B08CC">
        <w:rPr>
          <w:rFonts w:ascii="Times New Roman" w:hAnsi="Times New Roman" w:cs="Times New Roman"/>
          <w:sz w:val="20"/>
          <w:szCs w:val="20"/>
          <w:lang w:eastAsia="de-DE"/>
        </w:rPr>
        <w:t xml:space="preserve"> nu vom </w:t>
      </w:r>
      <w:r w:rsidRPr="001B08CC">
        <w:rPr>
          <w:rFonts w:ascii="Times New Roman" w:hAnsi="Times New Roman" w:cs="Times New Roman"/>
          <w:sz w:val="20"/>
          <w:szCs w:val="20"/>
          <w:lang w:eastAsia="de-DE"/>
        </w:rPr>
        <w:t>t</w:t>
      </w:r>
      <w:r w:rsidR="00FD351C" w:rsidRPr="001B08CC">
        <w:rPr>
          <w:rFonts w:ascii="Times New Roman" w:hAnsi="Times New Roman" w:cs="Times New Roman"/>
          <w:sz w:val="20"/>
          <w:szCs w:val="20"/>
          <w:lang w:eastAsia="de-DE"/>
        </w:rPr>
        <w:t>ine Entitatea Contractant</w:t>
      </w:r>
      <w:r w:rsidRPr="001B08CC">
        <w:rPr>
          <w:rFonts w:ascii="Times New Roman" w:hAnsi="Times New Roman" w:cs="Times New Roman"/>
          <w:sz w:val="20"/>
          <w:szCs w:val="20"/>
          <w:lang w:eastAsia="de-DE"/>
        </w:rPr>
        <w:t>a</w:t>
      </w:r>
      <w:r w:rsidR="00FD351C" w:rsidRPr="001B08CC">
        <w:rPr>
          <w:rFonts w:ascii="Times New Roman" w:hAnsi="Times New Roman" w:cs="Times New Roman"/>
          <w:sz w:val="20"/>
          <w:szCs w:val="20"/>
          <w:lang w:eastAsia="de-DE"/>
        </w:rPr>
        <w:t xml:space="preserve"> r</w:t>
      </w:r>
      <w:r w:rsidRPr="001B08CC">
        <w:rPr>
          <w:rFonts w:ascii="Times New Roman" w:hAnsi="Times New Roman" w:cs="Times New Roman"/>
          <w:sz w:val="20"/>
          <w:szCs w:val="20"/>
          <w:lang w:eastAsia="de-DE"/>
        </w:rPr>
        <w:t>a</w:t>
      </w:r>
      <w:r w:rsidR="00FD351C" w:rsidRPr="001B08CC">
        <w:rPr>
          <w:rFonts w:ascii="Times New Roman" w:hAnsi="Times New Roman" w:cs="Times New Roman"/>
          <w:sz w:val="20"/>
          <w:szCs w:val="20"/>
          <w:lang w:eastAsia="de-DE"/>
        </w:rPr>
        <w:t>spunz</w:t>
      </w:r>
      <w:r w:rsidRPr="001B08CC">
        <w:rPr>
          <w:rFonts w:ascii="Times New Roman" w:hAnsi="Times New Roman" w:cs="Times New Roman"/>
          <w:sz w:val="20"/>
          <w:szCs w:val="20"/>
          <w:lang w:eastAsia="de-DE"/>
        </w:rPr>
        <w:t>a</w:t>
      </w:r>
      <w:r w:rsidR="00FD351C" w:rsidRPr="001B08CC">
        <w:rPr>
          <w:rFonts w:ascii="Times New Roman" w:hAnsi="Times New Roman" w:cs="Times New Roman"/>
          <w:sz w:val="20"/>
          <w:szCs w:val="20"/>
          <w:lang w:eastAsia="de-DE"/>
        </w:rPr>
        <w:t xml:space="preserve">toare </w:t>
      </w:r>
      <w:r w:rsidRPr="001B08CC">
        <w:rPr>
          <w:rFonts w:ascii="Times New Roman" w:hAnsi="Times New Roman" w:cs="Times New Roman"/>
          <w:sz w:val="20"/>
          <w:szCs w:val="20"/>
          <w:lang w:eastAsia="de-DE"/>
        </w:rPr>
        <w:t>i</w:t>
      </w:r>
      <w:r w:rsidR="00FD351C" w:rsidRPr="001B08CC">
        <w:rPr>
          <w:rFonts w:ascii="Times New Roman" w:hAnsi="Times New Roman" w:cs="Times New Roman"/>
          <w:sz w:val="20"/>
          <w:szCs w:val="20"/>
          <w:lang w:eastAsia="de-DE"/>
        </w:rPr>
        <w:t>ntr-o astfel de situa</w:t>
      </w:r>
      <w:r w:rsidRPr="001B08CC">
        <w:rPr>
          <w:rFonts w:ascii="Times New Roman" w:hAnsi="Times New Roman" w:cs="Times New Roman"/>
          <w:sz w:val="20"/>
          <w:szCs w:val="20"/>
          <w:lang w:eastAsia="de-DE"/>
        </w:rPr>
        <w:t>t</w:t>
      </w:r>
      <w:r w:rsidR="00FD351C" w:rsidRPr="001B08CC">
        <w:rPr>
          <w:rFonts w:ascii="Times New Roman" w:hAnsi="Times New Roman" w:cs="Times New Roman"/>
          <w:sz w:val="20"/>
          <w:szCs w:val="20"/>
          <w:lang w:eastAsia="de-DE"/>
        </w:rPr>
        <w:t>ie.</w:t>
      </w:r>
    </w:p>
    <w:p w14:paraId="0CDB7D26" w14:textId="6BDEC840" w:rsidR="00FD351C" w:rsidRPr="001B08CC" w:rsidRDefault="00FD351C" w:rsidP="00172EF9">
      <w:pPr>
        <w:numPr>
          <w:ilvl w:val="0"/>
          <w:numId w:val="4"/>
        </w:numPr>
        <w:spacing w:before="120" w:after="120" w:line="240" w:lineRule="auto"/>
        <w:ind w:left="360"/>
        <w:jc w:val="both"/>
        <w:rPr>
          <w:rFonts w:ascii="Times New Roman" w:hAnsi="Times New Roman" w:cs="Times New Roman"/>
          <w:sz w:val="20"/>
          <w:szCs w:val="20"/>
          <w:lang w:eastAsia="de-DE"/>
        </w:rPr>
      </w:pPr>
      <w:r w:rsidRPr="001B08CC">
        <w:rPr>
          <w:rFonts w:ascii="Times New Roman" w:hAnsi="Times New Roman" w:cs="Times New Roman"/>
          <w:sz w:val="20"/>
          <w:szCs w:val="20"/>
          <w:lang w:eastAsia="de-DE"/>
        </w:rPr>
        <w:t>Confirm</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m c</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nu particip</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m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n cadrul acestei proceduri pentru atribuirea Contractului pentru care transmitem aceast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Ofert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n nicio alt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Ofert</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indiferent sub ce form</w:t>
      </w:r>
      <w:r w:rsidR="00FF6930" w:rsidRPr="001B08CC">
        <w:rPr>
          <w:rFonts w:ascii="Times New Roman" w:hAnsi="Times New Roman" w:cs="Times New Roman"/>
          <w:sz w:val="20"/>
          <w:szCs w:val="20"/>
          <w:lang w:eastAsia="de-DE"/>
        </w:rPr>
        <w:t>a</w:t>
      </w:r>
      <w:r w:rsidRPr="001B08CC">
        <w:rPr>
          <w:rFonts w:ascii="Times New Roman" w:hAnsi="Times New Roman" w:cs="Times New Roman"/>
          <w:sz w:val="20"/>
          <w:szCs w:val="20"/>
          <w:lang w:eastAsia="de-DE"/>
        </w:rPr>
        <w:t xml:space="preserve"> (individual, ca membru </w:t>
      </w:r>
      <w:r w:rsidR="00FF6930" w:rsidRPr="001B08CC">
        <w:rPr>
          <w:rFonts w:ascii="Times New Roman" w:hAnsi="Times New Roman" w:cs="Times New Roman"/>
          <w:sz w:val="20"/>
          <w:szCs w:val="20"/>
          <w:lang w:eastAsia="de-DE"/>
        </w:rPr>
        <w:t>i</w:t>
      </w:r>
      <w:r w:rsidRPr="001B08CC">
        <w:rPr>
          <w:rFonts w:ascii="Times New Roman" w:hAnsi="Times New Roman" w:cs="Times New Roman"/>
          <w:sz w:val="20"/>
          <w:szCs w:val="20"/>
          <w:lang w:eastAsia="de-DE"/>
        </w:rPr>
        <w:t>ntr-o asociere).</w:t>
      </w:r>
    </w:p>
    <w:p w14:paraId="2B7E5802" w14:textId="77777777" w:rsidR="00FD351C" w:rsidRPr="001B08CC" w:rsidRDefault="00FD351C" w:rsidP="00172EF9">
      <w:pPr>
        <w:numPr>
          <w:ilvl w:val="1"/>
          <w:numId w:val="0"/>
        </w:numPr>
        <w:spacing w:before="120" w:after="120" w:line="240" w:lineRule="auto"/>
        <w:jc w:val="both"/>
        <w:rPr>
          <w:rFonts w:ascii="Times New Roman" w:eastAsia="Calibri" w:hAnsi="Times New Roman" w:cs="Times New Roman"/>
          <w:sz w:val="20"/>
          <w:szCs w:val="20"/>
        </w:rPr>
      </w:pPr>
    </w:p>
    <w:p w14:paraId="3B108063" w14:textId="77777777" w:rsidR="00DA344F" w:rsidRPr="001B08CC" w:rsidRDefault="00DA344F" w:rsidP="00DA344F">
      <w:pPr>
        <w:tabs>
          <w:tab w:val="left" w:pos="2268"/>
          <w:tab w:val="left" w:leader="dot" w:pos="7513"/>
        </w:tabs>
        <w:spacing w:before="120" w:after="120" w:line="240" w:lineRule="auto"/>
        <w:rPr>
          <w:rFonts w:ascii="Times New Roman" w:hAnsi="Times New Roman" w:cs="Times New Roman"/>
          <w:bCs/>
          <w:sz w:val="20"/>
          <w:szCs w:val="20"/>
        </w:rPr>
      </w:pPr>
    </w:p>
    <w:p w14:paraId="031A2817" w14:textId="77777777" w:rsidR="00DA344F" w:rsidRPr="001B08CC" w:rsidRDefault="00DA344F" w:rsidP="00DA344F">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 xml:space="preserve">Numele semnatarului: </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1D80B0D5" w14:textId="77777777" w:rsidR="00DA344F" w:rsidRPr="001B08CC" w:rsidRDefault="00DA344F" w:rsidP="00DA344F">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Calitatea semnatarului:</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161EECBF" w14:textId="77777777" w:rsidR="00DA344F" w:rsidRPr="001B08CC" w:rsidRDefault="00DA344F" w:rsidP="00DA344F">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Semnatura:</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3B6D092B" w14:textId="61058FC9" w:rsidR="00DA344F" w:rsidRPr="001B08CC" w:rsidRDefault="00DA344F" w:rsidP="00DA344F">
      <w:pPr>
        <w:spacing w:before="120" w:after="120" w:line="240" w:lineRule="auto"/>
        <w:rPr>
          <w:rFonts w:ascii="Times New Roman" w:hAnsi="Times New Roman" w:cs="Times New Roman"/>
          <w:i/>
          <w:iCs/>
          <w:sz w:val="20"/>
          <w:szCs w:val="20"/>
        </w:rPr>
      </w:pPr>
      <w:r w:rsidRPr="001B08CC">
        <w:rPr>
          <w:rFonts w:ascii="Times New Roman" w:hAnsi="Times New Roman" w:cs="Times New Roman"/>
          <w:i/>
          <w:iCs/>
          <w:sz w:val="20"/>
          <w:szCs w:val="20"/>
          <w:highlight w:val="lightGray"/>
        </w:rPr>
        <w:t>[</w:t>
      </w:r>
      <w:r w:rsidRPr="001B08CC">
        <w:rPr>
          <w:rFonts w:ascii="Times New Roman" w:hAnsi="Times New Roman" w:cs="Times New Roman"/>
          <w:i/>
          <w:iCs/>
          <w:color w:val="EE0000"/>
          <w:sz w:val="20"/>
          <w:szCs w:val="20"/>
          <w:highlight w:val="lightGray"/>
        </w:rPr>
        <w:t>semnatura persoanei autorizate sa semneze in numele Ofertantului</w:t>
      </w:r>
      <w:r w:rsidRPr="001B08CC">
        <w:rPr>
          <w:rFonts w:ascii="Times New Roman" w:hAnsi="Times New Roman" w:cs="Times New Roman"/>
          <w:i/>
          <w:iCs/>
          <w:sz w:val="20"/>
          <w:szCs w:val="20"/>
          <w:highlight w:val="lightGray"/>
        </w:rPr>
        <w:t>]</w:t>
      </w:r>
    </w:p>
    <w:p w14:paraId="03F50E8D" w14:textId="77777777" w:rsidR="00FD351C" w:rsidRPr="001B08CC" w:rsidRDefault="00FD351C" w:rsidP="00172EF9">
      <w:pPr>
        <w:spacing w:before="120" w:after="120" w:line="240" w:lineRule="auto"/>
        <w:jc w:val="center"/>
        <w:rPr>
          <w:rFonts w:ascii="Times New Roman" w:hAnsi="Times New Roman" w:cs="Times New Roman"/>
          <w:b/>
          <w:i/>
          <w:sz w:val="20"/>
          <w:szCs w:val="20"/>
        </w:rPr>
      </w:pPr>
    </w:p>
    <w:p w14:paraId="198AF80B" w14:textId="77777777" w:rsidR="00365F65" w:rsidRPr="001B08CC" w:rsidRDefault="00365F65" w:rsidP="00172EF9">
      <w:pPr>
        <w:spacing w:before="120" w:after="120" w:line="240" w:lineRule="auto"/>
        <w:jc w:val="center"/>
        <w:rPr>
          <w:rFonts w:ascii="Times New Roman" w:hAnsi="Times New Roman" w:cs="Times New Roman"/>
          <w:b/>
          <w:i/>
          <w:sz w:val="20"/>
          <w:szCs w:val="20"/>
        </w:rPr>
      </w:pPr>
    </w:p>
    <w:p w14:paraId="035A706D" w14:textId="77777777" w:rsidR="00365F65" w:rsidRPr="001B08CC" w:rsidRDefault="00365F65" w:rsidP="00172EF9">
      <w:pPr>
        <w:spacing w:before="120" w:after="120" w:line="240" w:lineRule="auto"/>
        <w:jc w:val="center"/>
        <w:rPr>
          <w:rFonts w:ascii="Times New Roman" w:hAnsi="Times New Roman" w:cs="Times New Roman"/>
          <w:b/>
          <w:i/>
          <w:sz w:val="20"/>
          <w:szCs w:val="20"/>
        </w:rPr>
        <w:sectPr w:rsidR="00365F65" w:rsidRPr="001B08CC" w:rsidSect="00066B24">
          <w:pgSz w:w="11906" w:h="16838" w:code="9"/>
          <w:pgMar w:top="1134" w:right="851" w:bottom="1134" w:left="851" w:header="284" w:footer="283" w:gutter="567"/>
          <w:pgBorders w:zOrder="back">
            <w:bottom w:val="single" w:sz="4" w:space="1" w:color="auto"/>
          </w:pgBorders>
          <w:cols w:space="720"/>
          <w:titlePg/>
          <w:docGrid w:linePitch="360"/>
        </w:sectPr>
      </w:pPr>
    </w:p>
    <w:p w14:paraId="677BE0B4" w14:textId="77777777" w:rsidR="004E1D91" w:rsidRPr="001B08CC" w:rsidRDefault="004E1D91" w:rsidP="004E1D91">
      <w:pPr>
        <w:jc w:val="both"/>
        <w:rPr>
          <w:rFonts w:ascii="Times New Roman" w:hAnsi="Times New Roman" w:cs="Times New Roman"/>
          <w:sz w:val="20"/>
          <w:szCs w:val="20"/>
        </w:rPr>
      </w:pPr>
      <w:r w:rsidRPr="001B08CC">
        <w:rPr>
          <w:rFonts w:ascii="Times New Roman" w:hAnsi="Times New Roman" w:cs="Times New Roman"/>
          <w:sz w:val="20"/>
          <w:szCs w:val="20"/>
        </w:rPr>
        <w:lastRenderedPageBreak/>
        <w:t>Ofertant:</w:t>
      </w:r>
    </w:p>
    <w:p w14:paraId="16685972" w14:textId="77777777" w:rsidR="004E1D91" w:rsidRPr="001B08CC" w:rsidRDefault="004E1D91" w:rsidP="004E1D91">
      <w:pPr>
        <w:shd w:val="clear" w:color="auto" w:fill="D9D9D9" w:themeFill="background1" w:themeFillShade="D9"/>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6B3BF376" w14:textId="77777777" w:rsidR="00FD351C" w:rsidRPr="001B08CC" w:rsidRDefault="00FD351C" w:rsidP="00172EF9">
      <w:pPr>
        <w:spacing w:before="120" w:after="120" w:line="240" w:lineRule="auto"/>
        <w:jc w:val="center"/>
        <w:rPr>
          <w:rFonts w:ascii="Times New Roman" w:hAnsi="Times New Roman" w:cs="Times New Roman"/>
          <w:b/>
          <w:i/>
          <w:sz w:val="20"/>
          <w:szCs w:val="20"/>
        </w:rPr>
      </w:pPr>
    </w:p>
    <w:p w14:paraId="27A6DA52" w14:textId="5933B3D5" w:rsidR="00365F65" w:rsidRPr="001B08CC" w:rsidRDefault="00CE3E67" w:rsidP="00146F5A">
      <w:pPr>
        <w:spacing w:before="120" w:after="120" w:line="240" w:lineRule="auto"/>
        <w:jc w:val="right"/>
        <w:rPr>
          <w:rFonts w:ascii="Times New Roman" w:hAnsi="Times New Roman" w:cs="Times New Roman"/>
          <w:b/>
          <w:bCs/>
          <w:i/>
          <w:iCs/>
          <w:sz w:val="20"/>
          <w:szCs w:val="20"/>
        </w:rPr>
      </w:pPr>
      <w:r w:rsidRPr="001B08CC">
        <w:rPr>
          <w:rFonts w:ascii="Times New Roman" w:hAnsi="Times New Roman" w:cs="Times New Roman"/>
          <w:b/>
          <w:bCs/>
          <w:sz w:val="20"/>
          <w:szCs w:val="20"/>
        </w:rPr>
        <w:t>Anexa la Formularul de Oferta</w:t>
      </w:r>
    </w:p>
    <w:p w14:paraId="08464DB6" w14:textId="77777777" w:rsidR="00146F5A" w:rsidRPr="001B08CC" w:rsidRDefault="00146F5A" w:rsidP="00C2101A">
      <w:pPr>
        <w:spacing w:after="0" w:line="276" w:lineRule="auto"/>
        <w:jc w:val="center"/>
        <w:rPr>
          <w:rFonts w:ascii="Times New Roman" w:eastAsia="Aptos" w:hAnsi="Times New Roman" w:cs="Times New Roman"/>
          <w:b/>
          <w:bCs/>
          <w:caps/>
          <w:sz w:val="20"/>
          <w:szCs w:val="20"/>
        </w:rPr>
      </w:pPr>
    </w:p>
    <w:p w14:paraId="12B693A5" w14:textId="1DC777A9" w:rsidR="00C2101A" w:rsidRPr="001B08CC" w:rsidRDefault="00C2101A" w:rsidP="00C2101A">
      <w:pPr>
        <w:spacing w:after="0" w:line="276" w:lineRule="auto"/>
        <w:jc w:val="center"/>
        <w:rPr>
          <w:rFonts w:ascii="Times New Roman" w:eastAsia="Aptos" w:hAnsi="Times New Roman" w:cs="Times New Roman"/>
          <w:b/>
          <w:bCs/>
          <w:sz w:val="20"/>
          <w:szCs w:val="20"/>
        </w:rPr>
      </w:pPr>
      <w:r w:rsidRPr="001B08CC">
        <w:rPr>
          <w:rFonts w:ascii="Times New Roman" w:eastAsia="Aptos" w:hAnsi="Times New Roman" w:cs="Times New Roman"/>
          <w:b/>
          <w:bCs/>
          <w:caps/>
          <w:sz w:val="20"/>
          <w:szCs w:val="20"/>
        </w:rPr>
        <w:t>CENTRALIZATOR</w:t>
      </w:r>
      <w:r w:rsidRPr="001B08CC">
        <w:rPr>
          <w:rFonts w:ascii="Times New Roman" w:eastAsia="Aptos" w:hAnsi="Times New Roman" w:cs="Times New Roman"/>
          <w:b/>
          <w:bCs/>
          <w:sz w:val="20"/>
          <w:szCs w:val="20"/>
        </w:rPr>
        <w:t xml:space="preserve"> DE PREȚURI</w:t>
      </w:r>
    </w:p>
    <w:p w14:paraId="44E15FB3" w14:textId="3C0B2F69" w:rsidR="00FD351C" w:rsidRPr="001B08CC" w:rsidRDefault="00FD351C" w:rsidP="00172EF9">
      <w:pPr>
        <w:spacing w:before="120" w:after="120" w:line="240" w:lineRule="auto"/>
        <w:jc w:val="center"/>
        <w:rPr>
          <w:rFonts w:ascii="Times New Roman" w:hAnsi="Times New Roman" w:cs="Times New Roman"/>
          <w:b/>
          <w:iCs/>
          <w:sz w:val="20"/>
          <w:szCs w:val="20"/>
        </w:rPr>
      </w:pPr>
    </w:p>
    <w:tbl>
      <w:tblPr>
        <w:tblStyle w:val="1"/>
        <w:tblW w:w="0" w:type="auto"/>
        <w:tblLook w:val="04A0" w:firstRow="1" w:lastRow="0" w:firstColumn="1" w:lastColumn="0" w:noHBand="0" w:noVBand="1"/>
      </w:tblPr>
      <w:tblGrid>
        <w:gridCol w:w="601"/>
        <w:gridCol w:w="5171"/>
        <w:gridCol w:w="1533"/>
        <w:gridCol w:w="780"/>
        <w:gridCol w:w="1542"/>
      </w:tblGrid>
      <w:tr w:rsidR="00C2101A" w:rsidRPr="001B08CC" w14:paraId="530980D8" w14:textId="77777777" w:rsidTr="00C2101A">
        <w:trPr>
          <w:trHeight w:val="512"/>
        </w:trPr>
        <w:tc>
          <w:tcPr>
            <w:tcW w:w="601" w:type="dxa"/>
            <w:vAlign w:val="center"/>
          </w:tcPr>
          <w:p w14:paraId="416ABAC5" w14:textId="77777777" w:rsidR="00C2101A" w:rsidRPr="001B08CC" w:rsidRDefault="00C2101A" w:rsidP="00C2101A">
            <w:pPr>
              <w:spacing w:line="276" w:lineRule="auto"/>
              <w:jc w:val="center"/>
              <w:rPr>
                <w:rFonts w:ascii="Times New Roman" w:hAnsi="Times New Roman" w:cs="Times New Roman"/>
                <w:b/>
                <w:bCs/>
                <w:sz w:val="20"/>
                <w:szCs w:val="20"/>
              </w:rPr>
            </w:pPr>
            <w:r w:rsidRPr="001B08CC">
              <w:rPr>
                <w:rFonts w:ascii="Times New Roman" w:hAnsi="Times New Roman" w:cs="Times New Roman"/>
                <w:b/>
                <w:bCs/>
                <w:sz w:val="20"/>
                <w:szCs w:val="20"/>
              </w:rPr>
              <w:t>Nr. Crt.</w:t>
            </w:r>
          </w:p>
        </w:tc>
        <w:tc>
          <w:tcPr>
            <w:tcW w:w="5171" w:type="dxa"/>
            <w:vAlign w:val="center"/>
          </w:tcPr>
          <w:p w14:paraId="368BDE99" w14:textId="77777777" w:rsidR="00C2101A" w:rsidRPr="001B08CC" w:rsidRDefault="00C2101A" w:rsidP="00C2101A">
            <w:pPr>
              <w:spacing w:line="276" w:lineRule="auto"/>
              <w:jc w:val="center"/>
              <w:rPr>
                <w:rFonts w:ascii="Times New Roman" w:hAnsi="Times New Roman" w:cs="Times New Roman"/>
                <w:b/>
                <w:bCs/>
                <w:sz w:val="20"/>
                <w:szCs w:val="20"/>
              </w:rPr>
            </w:pPr>
            <w:r w:rsidRPr="001B08CC">
              <w:rPr>
                <w:rFonts w:ascii="Times New Roman" w:hAnsi="Times New Roman" w:cs="Times New Roman"/>
                <w:b/>
                <w:bCs/>
                <w:sz w:val="20"/>
                <w:szCs w:val="20"/>
              </w:rPr>
              <w:t>Denumire produs/licență/serviciu</w:t>
            </w:r>
          </w:p>
        </w:tc>
        <w:tc>
          <w:tcPr>
            <w:tcW w:w="1533" w:type="dxa"/>
            <w:vAlign w:val="center"/>
          </w:tcPr>
          <w:p w14:paraId="2EE774EA" w14:textId="77777777" w:rsidR="00C2101A" w:rsidRPr="001B08CC" w:rsidRDefault="00C2101A" w:rsidP="00C2101A">
            <w:pPr>
              <w:spacing w:line="276" w:lineRule="auto"/>
              <w:jc w:val="center"/>
              <w:rPr>
                <w:rFonts w:ascii="Times New Roman" w:hAnsi="Times New Roman" w:cs="Times New Roman"/>
                <w:b/>
                <w:bCs/>
                <w:sz w:val="20"/>
                <w:szCs w:val="20"/>
              </w:rPr>
            </w:pPr>
            <w:r w:rsidRPr="001B08CC">
              <w:rPr>
                <w:rFonts w:ascii="Times New Roman" w:hAnsi="Times New Roman" w:cs="Times New Roman"/>
                <w:b/>
                <w:bCs/>
                <w:sz w:val="20"/>
                <w:szCs w:val="20"/>
              </w:rPr>
              <w:t>Preț unitar</w:t>
            </w:r>
          </w:p>
          <w:p w14:paraId="007D0CFA" w14:textId="77777777" w:rsidR="00C2101A" w:rsidRPr="001B08CC" w:rsidRDefault="00C2101A" w:rsidP="00C2101A">
            <w:pPr>
              <w:spacing w:line="276" w:lineRule="auto"/>
              <w:jc w:val="center"/>
              <w:rPr>
                <w:rFonts w:ascii="Times New Roman" w:hAnsi="Times New Roman" w:cs="Times New Roman"/>
                <w:b/>
                <w:bCs/>
                <w:sz w:val="20"/>
                <w:szCs w:val="20"/>
              </w:rPr>
            </w:pPr>
            <w:r w:rsidRPr="001B08CC">
              <w:rPr>
                <w:rFonts w:ascii="Times New Roman" w:hAnsi="Times New Roman" w:cs="Times New Roman"/>
                <w:b/>
                <w:bCs/>
                <w:sz w:val="20"/>
                <w:szCs w:val="20"/>
              </w:rPr>
              <w:t>(lei, fără TVA)</w:t>
            </w:r>
          </w:p>
        </w:tc>
        <w:tc>
          <w:tcPr>
            <w:tcW w:w="780" w:type="dxa"/>
          </w:tcPr>
          <w:p w14:paraId="58678FBC" w14:textId="77777777" w:rsidR="00C2101A" w:rsidRPr="001B08CC" w:rsidRDefault="00C2101A" w:rsidP="00C2101A">
            <w:pPr>
              <w:spacing w:line="276" w:lineRule="auto"/>
              <w:jc w:val="center"/>
              <w:rPr>
                <w:rFonts w:ascii="Times New Roman" w:hAnsi="Times New Roman" w:cs="Times New Roman"/>
                <w:b/>
                <w:bCs/>
                <w:sz w:val="20"/>
                <w:szCs w:val="20"/>
              </w:rPr>
            </w:pPr>
            <w:r w:rsidRPr="001B08CC">
              <w:rPr>
                <w:rFonts w:ascii="Times New Roman" w:hAnsi="Times New Roman" w:cs="Times New Roman"/>
                <w:b/>
                <w:bCs/>
                <w:sz w:val="20"/>
                <w:szCs w:val="20"/>
              </w:rPr>
              <w:t>Nr. buc.</w:t>
            </w:r>
          </w:p>
        </w:tc>
        <w:tc>
          <w:tcPr>
            <w:tcW w:w="1542" w:type="dxa"/>
          </w:tcPr>
          <w:p w14:paraId="180212FD" w14:textId="77777777" w:rsidR="00C2101A" w:rsidRPr="001B08CC" w:rsidRDefault="00C2101A" w:rsidP="00C2101A">
            <w:pPr>
              <w:spacing w:line="276" w:lineRule="auto"/>
              <w:jc w:val="center"/>
              <w:rPr>
                <w:rFonts w:ascii="Times New Roman" w:hAnsi="Times New Roman" w:cs="Times New Roman"/>
                <w:b/>
                <w:bCs/>
                <w:sz w:val="20"/>
                <w:szCs w:val="20"/>
              </w:rPr>
            </w:pPr>
            <w:r w:rsidRPr="001B08CC">
              <w:rPr>
                <w:rFonts w:ascii="Times New Roman" w:hAnsi="Times New Roman" w:cs="Times New Roman"/>
                <w:b/>
                <w:bCs/>
                <w:sz w:val="20"/>
                <w:szCs w:val="20"/>
              </w:rPr>
              <w:t>Preț total</w:t>
            </w:r>
          </w:p>
          <w:p w14:paraId="229F443C" w14:textId="77777777" w:rsidR="00C2101A" w:rsidRPr="001B08CC" w:rsidRDefault="00C2101A" w:rsidP="00C2101A">
            <w:pPr>
              <w:spacing w:line="276" w:lineRule="auto"/>
              <w:jc w:val="center"/>
              <w:rPr>
                <w:rFonts w:ascii="Times New Roman" w:hAnsi="Times New Roman" w:cs="Times New Roman"/>
                <w:b/>
                <w:bCs/>
                <w:sz w:val="20"/>
                <w:szCs w:val="20"/>
              </w:rPr>
            </w:pPr>
            <w:r w:rsidRPr="001B08CC">
              <w:rPr>
                <w:rFonts w:ascii="Times New Roman" w:hAnsi="Times New Roman" w:cs="Times New Roman"/>
                <w:b/>
                <w:bCs/>
                <w:sz w:val="20"/>
                <w:szCs w:val="20"/>
              </w:rPr>
              <w:t>(lei, fără TVA)</w:t>
            </w:r>
          </w:p>
        </w:tc>
      </w:tr>
      <w:tr w:rsidR="00C2101A" w:rsidRPr="001B08CC" w14:paraId="3D3904EC" w14:textId="77777777" w:rsidTr="00C2101A">
        <w:tc>
          <w:tcPr>
            <w:tcW w:w="601" w:type="dxa"/>
          </w:tcPr>
          <w:p w14:paraId="2EA0D083"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sz w:val="20"/>
                <w:szCs w:val="20"/>
              </w:rPr>
              <w:t>1</w:t>
            </w:r>
          </w:p>
        </w:tc>
        <w:tc>
          <w:tcPr>
            <w:tcW w:w="5171" w:type="dxa"/>
          </w:tcPr>
          <w:p w14:paraId="6A6BF699"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iCs/>
                <w:sz w:val="20"/>
                <w:szCs w:val="20"/>
              </w:rPr>
              <w:t>Server virtualizare</w:t>
            </w:r>
          </w:p>
        </w:tc>
        <w:tc>
          <w:tcPr>
            <w:tcW w:w="1533" w:type="dxa"/>
            <w:shd w:val="clear" w:color="auto" w:fill="FFFF00"/>
          </w:tcPr>
          <w:p w14:paraId="4AE03096" w14:textId="77777777" w:rsidR="00C2101A" w:rsidRPr="001B08CC" w:rsidRDefault="00C2101A" w:rsidP="00A301F9">
            <w:pPr>
              <w:spacing w:line="276" w:lineRule="auto"/>
              <w:rPr>
                <w:rFonts w:ascii="Times New Roman" w:hAnsi="Times New Roman" w:cs="Times New Roman"/>
                <w:sz w:val="20"/>
                <w:szCs w:val="20"/>
              </w:rPr>
            </w:pPr>
          </w:p>
        </w:tc>
        <w:tc>
          <w:tcPr>
            <w:tcW w:w="780" w:type="dxa"/>
          </w:tcPr>
          <w:p w14:paraId="15B4BEA4" w14:textId="77777777" w:rsidR="00C2101A" w:rsidRPr="001B08CC" w:rsidRDefault="00C2101A" w:rsidP="00C3558D">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2</w:t>
            </w:r>
          </w:p>
        </w:tc>
        <w:tc>
          <w:tcPr>
            <w:tcW w:w="1542" w:type="dxa"/>
            <w:shd w:val="clear" w:color="auto" w:fill="FFFF00"/>
          </w:tcPr>
          <w:p w14:paraId="52024C61"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6B5ABD3E" w14:textId="77777777" w:rsidTr="00C2101A">
        <w:tc>
          <w:tcPr>
            <w:tcW w:w="601" w:type="dxa"/>
          </w:tcPr>
          <w:p w14:paraId="4F7EA9D9"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sz w:val="20"/>
                <w:szCs w:val="20"/>
              </w:rPr>
              <w:t>2</w:t>
            </w:r>
          </w:p>
        </w:tc>
        <w:tc>
          <w:tcPr>
            <w:tcW w:w="5171" w:type="dxa"/>
          </w:tcPr>
          <w:p w14:paraId="4946DB0C"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iCs/>
                <w:sz w:val="20"/>
                <w:szCs w:val="20"/>
              </w:rPr>
              <w:t>Server storage</w:t>
            </w:r>
          </w:p>
        </w:tc>
        <w:tc>
          <w:tcPr>
            <w:tcW w:w="1533" w:type="dxa"/>
            <w:shd w:val="clear" w:color="auto" w:fill="FFFF00"/>
          </w:tcPr>
          <w:p w14:paraId="3E4E46CF" w14:textId="77777777" w:rsidR="00C2101A" w:rsidRPr="001B08CC" w:rsidRDefault="00C2101A" w:rsidP="00A301F9">
            <w:pPr>
              <w:spacing w:line="276" w:lineRule="auto"/>
              <w:rPr>
                <w:rFonts w:ascii="Times New Roman" w:hAnsi="Times New Roman" w:cs="Times New Roman"/>
                <w:sz w:val="20"/>
                <w:szCs w:val="20"/>
              </w:rPr>
            </w:pPr>
          </w:p>
        </w:tc>
        <w:tc>
          <w:tcPr>
            <w:tcW w:w="780" w:type="dxa"/>
          </w:tcPr>
          <w:p w14:paraId="5BFF38CE" w14:textId="77777777" w:rsidR="00C2101A" w:rsidRPr="001B08CC" w:rsidRDefault="00C2101A" w:rsidP="00C3558D">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1</w:t>
            </w:r>
          </w:p>
        </w:tc>
        <w:tc>
          <w:tcPr>
            <w:tcW w:w="1542" w:type="dxa"/>
            <w:shd w:val="clear" w:color="auto" w:fill="FFFF00"/>
          </w:tcPr>
          <w:p w14:paraId="69332D38"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0C5BF90B" w14:textId="77777777" w:rsidTr="00C2101A">
        <w:tc>
          <w:tcPr>
            <w:tcW w:w="601" w:type="dxa"/>
          </w:tcPr>
          <w:p w14:paraId="131AF60D"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sz w:val="20"/>
                <w:szCs w:val="20"/>
              </w:rPr>
              <w:t>3</w:t>
            </w:r>
          </w:p>
        </w:tc>
        <w:tc>
          <w:tcPr>
            <w:tcW w:w="5171" w:type="dxa"/>
          </w:tcPr>
          <w:p w14:paraId="0C5E1463"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iCs/>
                <w:sz w:val="20"/>
                <w:szCs w:val="20"/>
              </w:rPr>
              <w:t>UPS</w:t>
            </w:r>
          </w:p>
        </w:tc>
        <w:tc>
          <w:tcPr>
            <w:tcW w:w="1533" w:type="dxa"/>
            <w:shd w:val="clear" w:color="auto" w:fill="FFFF00"/>
          </w:tcPr>
          <w:p w14:paraId="1040CE45" w14:textId="77777777" w:rsidR="00C2101A" w:rsidRPr="001B08CC" w:rsidRDefault="00C2101A" w:rsidP="00A301F9">
            <w:pPr>
              <w:spacing w:line="276" w:lineRule="auto"/>
              <w:rPr>
                <w:rFonts w:ascii="Times New Roman" w:hAnsi="Times New Roman" w:cs="Times New Roman"/>
                <w:sz w:val="20"/>
                <w:szCs w:val="20"/>
              </w:rPr>
            </w:pPr>
          </w:p>
        </w:tc>
        <w:tc>
          <w:tcPr>
            <w:tcW w:w="780" w:type="dxa"/>
          </w:tcPr>
          <w:p w14:paraId="2135D84D" w14:textId="77777777" w:rsidR="00C2101A" w:rsidRPr="001B08CC" w:rsidRDefault="00C2101A" w:rsidP="00C3558D">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1</w:t>
            </w:r>
          </w:p>
        </w:tc>
        <w:tc>
          <w:tcPr>
            <w:tcW w:w="1542" w:type="dxa"/>
            <w:shd w:val="clear" w:color="auto" w:fill="FFFF00"/>
          </w:tcPr>
          <w:p w14:paraId="29B7D465"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33CD65F4" w14:textId="77777777" w:rsidTr="00C2101A">
        <w:tc>
          <w:tcPr>
            <w:tcW w:w="601" w:type="dxa"/>
          </w:tcPr>
          <w:p w14:paraId="3F6DC003"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sz w:val="20"/>
                <w:szCs w:val="20"/>
              </w:rPr>
              <w:t>4</w:t>
            </w:r>
          </w:p>
        </w:tc>
        <w:tc>
          <w:tcPr>
            <w:tcW w:w="5171" w:type="dxa"/>
          </w:tcPr>
          <w:p w14:paraId="706C0296"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iCs/>
                <w:sz w:val="20"/>
                <w:szCs w:val="20"/>
              </w:rPr>
              <w:t>Echipament de rețea (switch)</w:t>
            </w:r>
          </w:p>
        </w:tc>
        <w:tc>
          <w:tcPr>
            <w:tcW w:w="1533" w:type="dxa"/>
            <w:shd w:val="clear" w:color="auto" w:fill="FFFF00"/>
          </w:tcPr>
          <w:p w14:paraId="7AAC29FA" w14:textId="77777777" w:rsidR="00C2101A" w:rsidRPr="001B08CC" w:rsidRDefault="00C2101A" w:rsidP="00A301F9">
            <w:pPr>
              <w:spacing w:line="276" w:lineRule="auto"/>
              <w:rPr>
                <w:rFonts w:ascii="Times New Roman" w:hAnsi="Times New Roman" w:cs="Times New Roman"/>
                <w:sz w:val="20"/>
                <w:szCs w:val="20"/>
              </w:rPr>
            </w:pPr>
          </w:p>
        </w:tc>
        <w:tc>
          <w:tcPr>
            <w:tcW w:w="780" w:type="dxa"/>
          </w:tcPr>
          <w:p w14:paraId="39D354D5" w14:textId="77777777" w:rsidR="00C2101A" w:rsidRPr="001B08CC" w:rsidRDefault="00C2101A" w:rsidP="00C3558D">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2</w:t>
            </w:r>
          </w:p>
        </w:tc>
        <w:tc>
          <w:tcPr>
            <w:tcW w:w="1542" w:type="dxa"/>
            <w:shd w:val="clear" w:color="auto" w:fill="FFFF00"/>
          </w:tcPr>
          <w:p w14:paraId="7B6A3057"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0102041C" w14:textId="77777777" w:rsidTr="00C2101A">
        <w:tc>
          <w:tcPr>
            <w:tcW w:w="601" w:type="dxa"/>
          </w:tcPr>
          <w:p w14:paraId="69CD0E4A"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sz w:val="20"/>
                <w:szCs w:val="20"/>
              </w:rPr>
              <w:t>5</w:t>
            </w:r>
          </w:p>
        </w:tc>
        <w:tc>
          <w:tcPr>
            <w:tcW w:w="5171" w:type="dxa"/>
          </w:tcPr>
          <w:p w14:paraId="7AAA261D"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iCs/>
                <w:sz w:val="20"/>
                <w:szCs w:val="20"/>
              </w:rPr>
              <w:t>Licență Windows Server 2025 Datacenter 32 cores</w:t>
            </w:r>
          </w:p>
        </w:tc>
        <w:tc>
          <w:tcPr>
            <w:tcW w:w="1533" w:type="dxa"/>
            <w:shd w:val="clear" w:color="auto" w:fill="FFFF00"/>
          </w:tcPr>
          <w:p w14:paraId="6C8522B0" w14:textId="77777777" w:rsidR="00C2101A" w:rsidRPr="001B08CC" w:rsidRDefault="00C2101A" w:rsidP="00A301F9">
            <w:pPr>
              <w:spacing w:line="276" w:lineRule="auto"/>
              <w:rPr>
                <w:rFonts w:ascii="Times New Roman" w:hAnsi="Times New Roman" w:cs="Times New Roman"/>
                <w:sz w:val="20"/>
                <w:szCs w:val="20"/>
              </w:rPr>
            </w:pPr>
          </w:p>
        </w:tc>
        <w:tc>
          <w:tcPr>
            <w:tcW w:w="780" w:type="dxa"/>
          </w:tcPr>
          <w:p w14:paraId="4A90B964" w14:textId="77777777" w:rsidR="00C2101A" w:rsidRPr="001B08CC" w:rsidRDefault="00C2101A" w:rsidP="00C3558D">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2</w:t>
            </w:r>
          </w:p>
        </w:tc>
        <w:tc>
          <w:tcPr>
            <w:tcW w:w="1542" w:type="dxa"/>
            <w:shd w:val="clear" w:color="auto" w:fill="FFFF00"/>
          </w:tcPr>
          <w:p w14:paraId="2D250A1F"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52ACD708" w14:textId="77777777" w:rsidTr="00C2101A">
        <w:tc>
          <w:tcPr>
            <w:tcW w:w="601" w:type="dxa"/>
          </w:tcPr>
          <w:p w14:paraId="4564462B"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sz w:val="20"/>
                <w:szCs w:val="20"/>
              </w:rPr>
              <w:t>6</w:t>
            </w:r>
          </w:p>
        </w:tc>
        <w:tc>
          <w:tcPr>
            <w:tcW w:w="5171" w:type="dxa"/>
          </w:tcPr>
          <w:p w14:paraId="32E4A89B"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iCs/>
                <w:sz w:val="20"/>
                <w:szCs w:val="20"/>
              </w:rPr>
              <w:t>Licență Windows Server 100 User CAL</w:t>
            </w:r>
          </w:p>
        </w:tc>
        <w:tc>
          <w:tcPr>
            <w:tcW w:w="1533" w:type="dxa"/>
            <w:shd w:val="clear" w:color="auto" w:fill="FFFF00"/>
          </w:tcPr>
          <w:p w14:paraId="0924FE1B" w14:textId="77777777" w:rsidR="00C2101A" w:rsidRPr="001B08CC" w:rsidRDefault="00C2101A" w:rsidP="00A301F9">
            <w:pPr>
              <w:spacing w:line="276" w:lineRule="auto"/>
              <w:rPr>
                <w:rFonts w:ascii="Times New Roman" w:hAnsi="Times New Roman" w:cs="Times New Roman"/>
                <w:sz w:val="20"/>
                <w:szCs w:val="20"/>
              </w:rPr>
            </w:pPr>
          </w:p>
        </w:tc>
        <w:tc>
          <w:tcPr>
            <w:tcW w:w="780" w:type="dxa"/>
          </w:tcPr>
          <w:p w14:paraId="6B350355" w14:textId="77777777" w:rsidR="00C2101A" w:rsidRPr="001B08CC" w:rsidRDefault="00C2101A" w:rsidP="00C3558D">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1</w:t>
            </w:r>
          </w:p>
        </w:tc>
        <w:tc>
          <w:tcPr>
            <w:tcW w:w="1542" w:type="dxa"/>
            <w:shd w:val="clear" w:color="auto" w:fill="FFFF00"/>
          </w:tcPr>
          <w:p w14:paraId="6BCDD68D"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01770564" w14:textId="77777777" w:rsidTr="00C2101A">
        <w:tc>
          <w:tcPr>
            <w:tcW w:w="601" w:type="dxa"/>
          </w:tcPr>
          <w:p w14:paraId="4BC238D4"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sz w:val="20"/>
                <w:szCs w:val="20"/>
              </w:rPr>
              <w:t>7</w:t>
            </w:r>
          </w:p>
        </w:tc>
        <w:tc>
          <w:tcPr>
            <w:tcW w:w="5171" w:type="dxa"/>
          </w:tcPr>
          <w:p w14:paraId="750AFE92"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iCs/>
                <w:sz w:val="20"/>
                <w:szCs w:val="20"/>
              </w:rPr>
              <w:t>Licență Exchange Server 2019</w:t>
            </w:r>
          </w:p>
        </w:tc>
        <w:tc>
          <w:tcPr>
            <w:tcW w:w="1533" w:type="dxa"/>
            <w:shd w:val="clear" w:color="auto" w:fill="FFFF00"/>
          </w:tcPr>
          <w:p w14:paraId="41D513E9" w14:textId="77777777" w:rsidR="00C2101A" w:rsidRPr="001B08CC" w:rsidRDefault="00C2101A" w:rsidP="00A301F9">
            <w:pPr>
              <w:spacing w:line="276" w:lineRule="auto"/>
              <w:rPr>
                <w:rFonts w:ascii="Times New Roman" w:hAnsi="Times New Roman" w:cs="Times New Roman"/>
                <w:sz w:val="20"/>
                <w:szCs w:val="20"/>
              </w:rPr>
            </w:pPr>
          </w:p>
        </w:tc>
        <w:tc>
          <w:tcPr>
            <w:tcW w:w="780" w:type="dxa"/>
          </w:tcPr>
          <w:p w14:paraId="2669A8A3" w14:textId="77777777" w:rsidR="00C2101A" w:rsidRPr="001B08CC" w:rsidRDefault="00C2101A" w:rsidP="00C3558D">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1</w:t>
            </w:r>
          </w:p>
        </w:tc>
        <w:tc>
          <w:tcPr>
            <w:tcW w:w="1542" w:type="dxa"/>
            <w:shd w:val="clear" w:color="auto" w:fill="FFFF00"/>
          </w:tcPr>
          <w:p w14:paraId="3E774AA2"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3C1E1031" w14:textId="77777777" w:rsidTr="00C2101A">
        <w:tc>
          <w:tcPr>
            <w:tcW w:w="601" w:type="dxa"/>
          </w:tcPr>
          <w:p w14:paraId="4E168D51"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sz w:val="20"/>
                <w:szCs w:val="20"/>
              </w:rPr>
              <w:t>8</w:t>
            </w:r>
          </w:p>
        </w:tc>
        <w:tc>
          <w:tcPr>
            <w:tcW w:w="5171" w:type="dxa"/>
          </w:tcPr>
          <w:p w14:paraId="52383AE9"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iCs/>
                <w:sz w:val="20"/>
                <w:szCs w:val="20"/>
              </w:rPr>
              <w:t>Licență Exchange Standard CAL 2019</w:t>
            </w:r>
          </w:p>
        </w:tc>
        <w:tc>
          <w:tcPr>
            <w:tcW w:w="1533" w:type="dxa"/>
            <w:shd w:val="clear" w:color="auto" w:fill="FFFF00"/>
          </w:tcPr>
          <w:p w14:paraId="5238E3D2" w14:textId="77777777" w:rsidR="00C2101A" w:rsidRPr="001B08CC" w:rsidRDefault="00C2101A" w:rsidP="00A301F9">
            <w:pPr>
              <w:spacing w:line="276" w:lineRule="auto"/>
              <w:rPr>
                <w:rFonts w:ascii="Times New Roman" w:hAnsi="Times New Roman" w:cs="Times New Roman"/>
                <w:sz w:val="20"/>
                <w:szCs w:val="20"/>
              </w:rPr>
            </w:pPr>
          </w:p>
        </w:tc>
        <w:tc>
          <w:tcPr>
            <w:tcW w:w="780" w:type="dxa"/>
          </w:tcPr>
          <w:p w14:paraId="6B88CDB2" w14:textId="77777777" w:rsidR="00C2101A" w:rsidRPr="001B08CC" w:rsidRDefault="00C2101A" w:rsidP="00C3558D">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100</w:t>
            </w:r>
          </w:p>
        </w:tc>
        <w:tc>
          <w:tcPr>
            <w:tcW w:w="1542" w:type="dxa"/>
            <w:shd w:val="clear" w:color="auto" w:fill="FFFF00"/>
          </w:tcPr>
          <w:p w14:paraId="7A4820C5"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75DBDEFB" w14:textId="77777777" w:rsidTr="00C2101A">
        <w:tc>
          <w:tcPr>
            <w:tcW w:w="601" w:type="dxa"/>
            <w:vAlign w:val="center"/>
          </w:tcPr>
          <w:p w14:paraId="685FED8F"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sz w:val="20"/>
                <w:szCs w:val="20"/>
              </w:rPr>
              <w:t>9</w:t>
            </w:r>
          </w:p>
        </w:tc>
        <w:tc>
          <w:tcPr>
            <w:tcW w:w="5171" w:type="dxa"/>
            <w:vAlign w:val="center"/>
          </w:tcPr>
          <w:p w14:paraId="432964E9" w14:textId="77777777" w:rsidR="00C2101A" w:rsidRPr="001B08CC" w:rsidRDefault="00C2101A" w:rsidP="00A301F9">
            <w:pPr>
              <w:spacing w:line="276" w:lineRule="auto"/>
              <w:rPr>
                <w:rFonts w:ascii="Times New Roman" w:hAnsi="Times New Roman" w:cs="Times New Roman"/>
                <w:sz w:val="20"/>
                <w:szCs w:val="20"/>
              </w:rPr>
            </w:pPr>
            <w:r w:rsidRPr="001B08CC">
              <w:rPr>
                <w:rFonts w:ascii="Times New Roman" w:hAnsi="Times New Roman" w:cs="Times New Roman"/>
                <w:iCs/>
                <w:sz w:val="20"/>
                <w:szCs w:val="20"/>
              </w:rPr>
              <w:t>Servicii conexe de instalare, configurare și migrare pentru produsele achiziționate (servere virtuale Domain</w:t>
            </w:r>
            <w:r w:rsidRPr="001B08CC">
              <w:rPr>
                <w:rFonts w:ascii="Times New Roman" w:hAnsi="Times New Roman" w:cs="Times New Roman"/>
                <w:sz w:val="20"/>
                <w:szCs w:val="20"/>
              </w:rPr>
              <w:t xml:space="preserve"> </w:t>
            </w:r>
            <w:r w:rsidRPr="001B08CC">
              <w:rPr>
                <w:rFonts w:ascii="Times New Roman" w:hAnsi="Times New Roman" w:cs="Times New Roman"/>
                <w:iCs/>
                <w:sz w:val="20"/>
                <w:szCs w:val="20"/>
              </w:rPr>
              <w:t>Controller, Active Directory, server Exchange)</w:t>
            </w:r>
          </w:p>
        </w:tc>
        <w:tc>
          <w:tcPr>
            <w:tcW w:w="1533" w:type="dxa"/>
            <w:shd w:val="clear" w:color="auto" w:fill="FFFF00"/>
            <w:vAlign w:val="center"/>
          </w:tcPr>
          <w:p w14:paraId="26110FF2" w14:textId="77777777" w:rsidR="00C2101A" w:rsidRPr="001B08CC" w:rsidRDefault="00C2101A" w:rsidP="00A301F9">
            <w:pPr>
              <w:spacing w:line="276" w:lineRule="auto"/>
              <w:rPr>
                <w:rFonts w:ascii="Times New Roman" w:hAnsi="Times New Roman" w:cs="Times New Roman"/>
                <w:sz w:val="20"/>
                <w:szCs w:val="20"/>
              </w:rPr>
            </w:pPr>
          </w:p>
        </w:tc>
        <w:tc>
          <w:tcPr>
            <w:tcW w:w="780" w:type="dxa"/>
            <w:vAlign w:val="center"/>
          </w:tcPr>
          <w:p w14:paraId="779D6D75" w14:textId="77777777" w:rsidR="00C2101A" w:rsidRPr="001B08CC" w:rsidRDefault="00C2101A" w:rsidP="00C3558D">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1</w:t>
            </w:r>
          </w:p>
        </w:tc>
        <w:tc>
          <w:tcPr>
            <w:tcW w:w="1542" w:type="dxa"/>
            <w:shd w:val="clear" w:color="auto" w:fill="FFFF00"/>
            <w:vAlign w:val="center"/>
          </w:tcPr>
          <w:p w14:paraId="6D7D2AB2"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722734B5" w14:textId="77777777" w:rsidTr="00C2101A">
        <w:tc>
          <w:tcPr>
            <w:tcW w:w="8085" w:type="dxa"/>
            <w:gridSpan w:val="4"/>
            <w:vAlign w:val="center"/>
          </w:tcPr>
          <w:p w14:paraId="0F0627D1" w14:textId="77777777" w:rsidR="00C2101A" w:rsidRPr="001B08CC" w:rsidRDefault="00C2101A" w:rsidP="00A301F9">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Preț total ofertat (lei, fără TVA)</w:t>
            </w:r>
          </w:p>
        </w:tc>
        <w:tc>
          <w:tcPr>
            <w:tcW w:w="1542" w:type="dxa"/>
            <w:shd w:val="clear" w:color="auto" w:fill="FFFF00"/>
          </w:tcPr>
          <w:p w14:paraId="7A322E4D" w14:textId="77777777" w:rsidR="00C2101A" w:rsidRPr="001B08CC" w:rsidRDefault="00C2101A" w:rsidP="00A301F9">
            <w:pPr>
              <w:spacing w:line="276" w:lineRule="auto"/>
              <w:rPr>
                <w:rFonts w:ascii="Times New Roman" w:hAnsi="Times New Roman" w:cs="Times New Roman"/>
                <w:sz w:val="20"/>
                <w:szCs w:val="20"/>
              </w:rPr>
            </w:pPr>
          </w:p>
        </w:tc>
      </w:tr>
      <w:tr w:rsidR="00C2101A" w:rsidRPr="001B08CC" w14:paraId="201F691C" w14:textId="77777777" w:rsidTr="00C2101A">
        <w:tc>
          <w:tcPr>
            <w:tcW w:w="8085" w:type="dxa"/>
            <w:gridSpan w:val="4"/>
            <w:vAlign w:val="center"/>
          </w:tcPr>
          <w:p w14:paraId="651E03F4" w14:textId="77777777" w:rsidR="00C2101A" w:rsidRPr="001B08CC" w:rsidRDefault="00C2101A" w:rsidP="00A301F9">
            <w:pPr>
              <w:spacing w:line="276" w:lineRule="auto"/>
              <w:jc w:val="center"/>
              <w:rPr>
                <w:rFonts w:ascii="Times New Roman" w:hAnsi="Times New Roman" w:cs="Times New Roman"/>
                <w:sz w:val="20"/>
                <w:szCs w:val="20"/>
              </w:rPr>
            </w:pPr>
            <w:r w:rsidRPr="001B08CC">
              <w:rPr>
                <w:rFonts w:ascii="Times New Roman" w:hAnsi="Times New Roman" w:cs="Times New Roman"/>
                <w:sz w:val="20"/>
                <w:szCs w:val="20"/>
              </w:rPr>
              <w:t>Preț total ofertat (lei, cu TVA)</w:t>
            </w:r>
          </w:p>
        </w:tc>
        <w:tc>
          <w:tcPr>
            <w:tcW w:w="1542" w:type="dxa"/>
            <w:shd w:val="clear" w:color="auto" w:fill="FFFF00"/>
          </w:tcPr>
          <w:p w14:paraId="4B8A9FC0" w14:textId="77777777" w:rsidR="00C2101A" w:rsidRPr="001B08CC" w:rsidRDefault="00C2101A" w:rsidP="00A301F9">
            <w:pPr>
              <w:spacing w:line="276" w:lineRule="auto"/>
              <w:rPr>
                <w:rFonts w:ascii="Times New Roman" w:hAnsi="Times New Roman" w:cs="Times New Roman"/>
                <w:sz w:val="20"/>
                <w:szCs w:val="20"/>
              </w:rPr>
            </w:pPr>
          </w:p>
        </w:tc>
      </w:tr>
    </w:tbl>
    <w:p w14:paraId="5212B964" w14:textId="77777777" w:rsidR="00365F65" w:rsidRPr="001B08CC" w:rsidRDefault="00365F65" w:rsidP="00172EF9">
      <w:pPr>
        <w:spacing w:before="120" w:after="120" w:line="240" w:lineRule="auto"/>
        <w:jc w:val="both"/>
        <w:rPr>
          <w:rFonts w:ascii="Times New Roman" w:eastAsia="Trebuchet MS" w:hAnsi="Times New Roman" w:cs="Times New Roman"/>
          <w:b/>
          <w:bCs/>
          <w:i/>
          <w:iCs/>
          <w:noProof/>
          <w:sz w:val="20"/>
          <w:szCs w:val="20"/>
          <w:u w:val="single"/>
        </w:rPr>
      </w:pPr>
    </w:p>
    <w:p w14:paraId="6341F919" w14:textId="26D7B5A4" w:rsidR="00632819" w:rsidRPr="001B08CC" w:rsidRDefault="00632819" w:rsidP="00172EF9">
      <w:pPr>
        <w:shd w:val="clear" w:color="auto" w:fill="D9D9D9" w:themeFill="background1" w:themeFillShade="D9"/>
        <w:spacing w:before="120" w:after="120" w:line="240" w:lineRule="auto"/>
        <w:jc w:val="both"/>
        <w:rPr>
          <w:rFonts w:ascii="Times New Roman" w:eastAsia="Trebuchet MS" w:hAnsi="Times New Roman" w:cs="Times New Roman"/>
          <w:b/>
          <w:bCs/>
          <w:i/>
          <w:iCs/>
          <w:noProof/>
          <w:color w:val="EE0000"/>
          <w:sz w:val="20"/>
          <w:szCs w:val="20"/>
          <w:u w:val="single"/>
        </w:rPr>
      </w:pPr>
      <w:r w:rsidRPr="001B08CC">
        <w:rPr>
          <w:rFonts w:ascii="Times New Roman" w:eastAsia="Trebuchet MS" w:hAnsi="Times New Roman" w:cs="Times New Roman"/>
          <w:b/>
          <w:bCs/>
          <w:i/>
          <w:iCs/>
          <w:noProof/>
          <w:color w:val="EE0000"/>
          <w:sz w:val="20"/>
          <w:szCs w:val="20"/>
          <w:u w:val="single"/>
        </w:rPr>
        <w:t>Instructiuni de completare:</w:t>
      </w:r>
    </w:p>
    <w:p w14:paraId="72A4A92E" w14:textId="0ECFF73D" w:rsidR="00632819" w:rsidRPr="001B08CC" w:rsidRDefault="00365F65" w:rsidP="00172EF9">
      <w:pPr>
        <w:shd w:val="clear" w:color="auto" w:fill="D9D9D9" w:themeFill="background1" w:themeFillShade="D9"/>
        <w:spacing w:before="120" w:after="120" w:line="240" w:lineRule="auto"/>
        <w:jc w:val="both"/>
        <w:rPr>
          <w:rFonts w:ascii="Times New Roman" w:hAnsi="Times New Roman" w:cs="Times New Roman"/>
          <w:i/>
          <w:iCs/>
          <w:color w:val="EE0000"/>
          <w:sz w:val="20"/>
          <w:szCs w:val="20"/>
        </w:rPr>
      </w:pPr>
      <w:r w:rsidRPr="001B08CC">
        <w:rPr>
          <w:rFonts w:ascii="Times New Roman" w:hAnsi="Times New Roman" w:cs="Times New Roman"/>
          <w:i/>
          <w:iCs/>
          <w:color w:val="EE0000"/>
          <w:sz w:val="20"/>
          <w:szCs w:val="20"/>
        </w:rPr>
        <w:t>Ofertantul are obligatia completarii tuturor campurilor marcate cu culoare galbena cu valorile preturilor unitare corespunzatoare fiecarui articol din lista</w:t>
      </w:r>
      <w:r w:rsidR="009055AD" w:rsidRPr="001B08CC">
        <w:rPr>
          <w:rFonts w:ascii="Times New Roman" w:hAnsi="Times New Roman" w:cs="Times New Roman"/>
          <w:i/>
          <w:iCs/>
          <w:color w:val="EE0000"/>
          <w:sz w:val="20"/>
          <w:szCs w:val="20"/>
        </w:rPr>
        <w:t>, respectiv cu valorea totala a fiecarui articol, in functie de cantitatea solicitata</w:t>
      </w:r>
      <w:r w:rsidRPr="001B08CC">
        <w:rPr>
          <w:rFonts w:ascii="Times New Roman" w:hAnsi="Times New Roman" w:cs="Times New Roman"/>
          <w:i/>
          <w:iCs/>
          <w:color w:val="EE0000"/>
          <w:sz w:val="20"/>
          <w:szCs w:val="20"/>
        </w:rPr>
        <w:t>.</w:t>
      </w:r>
    </w:p>
    <w:p w14:paraId="42E89CAC" w14:textId="16342A29" w:rsidR="00632819" w:rsidRPr="001B08CC" w:rsidRDefault="00632819" w:rsidP="00172EF9">
      <w:pPr>
        <w:shd w:val="clear" w:color="auto" w:fill="D9D9D9" w:themeFill="background1" w:themeFillShade="D9"/>
        <w:spacing w:before="120" w:after="120" w:line="240" w:lineRule="auto"/>
        <w:jc w:val="both"/>
        <w:rPr>
          <w:rFonts w:ascii="Times New Roman" w:hAnsi="Times New Roman" w:cs="Times New Roman"/>
          <w:i/>
          <w:iCs/>
          <w:color w:val="EE0000"/>
          <w:sz w:val="20"/>
          <w:szCs w:val="20"/>
        </w:rPr>
      </w:pPr>
      <w:r w:rsidRPr="001B08CC">
        <w:rPr>
          <w:rFonts w:ascii="Times New Roman" w:hAnsi="Times New Roman" w:cs="Times New Roman"/>
          <w:i/>
          <w:iCs/>
          <w:color w:val="EE0000"/>
          <w:sz w:val="20"/>
          <w:szCs w:val="20"/>
        </w:rPr>
        <w:t xml:space="preserve">Nu sunt acceptate propuneri de pret egal cu 0,00 si/sau fara o valoare specificata, considerandu-se astfel ca respectivul articol </w:t>
      </w:r>
      <w:r w:rsidR="00C2101A" w:rsidRPr="001B08CC">
        <w:rPr>
          <w:rFonts w:ascii="Times New Roman" w:hAnsi="Times New Roman" w:cs="Times New Roman"/>
          <w:i/>
          <w:iCs/>
          <w:color w:val="EE0000"/>
          <w:sz w:val="20"/>
          <w:szCs w:val="20"/>
        </w:rPr>
        <w:t>este</w:t>
      </w:r>
      <w:r w:rsidRPr="001B08CC">
        <w:rPr>
          <w:rFonts w:ascii="Times New Roman" w:hAnsi="Times New Roman" w:cs="Times New Roman"/>
          <w:i/>
          <w:iCs/>
          <w:color w:val="EE0000"/>
          <w:sz w:val="20"/>
          <w:szCs w:val="20"/>
        </w:rPr>
        <w:t xml:space="preserve"> indisponibil/neofertat.</w:t>
      </w:r>
    </w:p>
    <w:p w14:paraId="1BC665B8" w14:textId="6371227B" w:rsidR="00632819" w:rsidRPr="001B08CC" w:rsidRDefault="00632819" w:rsidP="00172EF9">
      <w:pPr>
        <w:shd w:val="clear" w:color="auto" w:fill="D9D9D9" w:themeFill="background1" w:themeFillShade="D9"/>
        <w:spacing w:before="120" w:after="120" w:line="240" w:lineRule="auto"/>
        <w:jc w:val="both"/>
        <w:rPr>
          <w:rFonts w:ascii="Times New Roman" w:hAnsi="Times New Roman" w:cs="Times New Roman"/>
          <w:i/>
          <w:iCs/>
          <w:color w:val="EE0000"/>
          <w:sz w:val="20"/>
          <w:szCs w:val="20"/>
        </w:rPr>
      </w:pPr>
      <w:r w:rsidRPr="001B08CC">
        <w:rPr>
          <w:rFonts w:ascii="Times New Roman" w:hAnsi="Times New Roman" w:cs="Times New Roman"/>
          <w:i/>
          <w:iCs/>
          <w:color w:val="EE0000"/>
          <w:sz w:val="20"/>
          <w:szCs w:val="20"/>
        </w:rPr>
        <w:t>Valoarea totala a ofertei va fi calculata ca</w:t>
      </w:r>
      <w:r w:rsidR="00C2101A" w:rsidRPr="001B08CC">
        <w:rPr>
          <w:rFonts w:ascii="Times New Roman" w:hAnsi="Times New Roman" w:cs="Times New Roman"/>
          <w:i/>
          <w:iCs/>
          <w:color w:val="EE0000"/>
          <w:sz w:val="20"/>
          <w:szCs w:val="20"/>
        </w:rPr>
        <w:t xml:space="preserve"> suma a tuturor </w:t>
      </w:r>
      <w:r w:rsidR="006D0A3E" w:rsidRPr="001B08CC">
        <w:rPr>
          <w:rFonts w:ascii="Times New Roman" w:hAnsi="Times New Roman" w:cs="Times New Roman"/>
          <w:i/>
          <w:iCs/>
          <w:color w:val="EE0000"/>
          <w:sz w:val="20"/>
          <w:szCs w:val="20"/>
        </w:rPr>
        <w:t>preturilor totale, calculate ca produs</w:t>
      </w:r>
      <w:r w:rsidR="009055AD" w:rsidRPr="001B08CC">
        <w:rPr>
          <w:rFonts w:ascii="Times New Roman" w:hAnsi="Times New Roman" w:cs="Times New Roman"/>
          <w:i/>
          <w:iCs/>
          <w:color w:val="EE0000"/>
          <w:sz w:val="20"/>
          <w:szCs w:val="20"/>
        </w:rPr>
        <w:t>e</w:t>
      </w:r>
      <w:r w:rsidR="006D0A3E" w:rsidRPr="001B08CC">
        <w:rPr>
          <w:rFonts w:ascii="Times New Roman" w:hAnsi="Times New Roman" w:cs="Times New Roman"/>
          <w:i/>
          <w:iCs/>
          <w:color w:val="EE0000"/>
          <w:sz w:val="20"/>
          <w:szCs w:val="20"/>
        </w:rPr>
        <w:t xml:space="preserve"> dintre pretul unitar si cantitatea solicitata pentru fiecare articol</w:t>
      </w:r>
      <w:r w:rsidRPr="001B08CC">
        <w:rPr>
          <w:rFonts w:ascii="Times New Roman" w:hAnsi="Times New Roman" w:cs="Times New Roman"/>
          <w:i/>
          <w:iCs/>
          <w:color w:val="EE0000"/>
          <w:sz w:val="20"/>
          <w:szCs w:val="20"/>
        </w:rPr>
        <w:t>; Valoarea totala a ofertei astfel determinata va fi preluata in Formularul de oferta</w:t>
      </w:r>
      <w:r w:rsidR="005A60C2" w:rsidRPr="001B08CC">
        <w:rPr>
          <w:rFonts w:ascii="Times New Roman" w:hAnsi="Times New Roman" w:cs="Times New Roman"/>
          <w:i/>
          <w:iCs/>
          <w:color w:val="EE0000"/>
          <w:sz w:val="20"/>
          <w:szCs w:val="20"/>
        </w:rPr>
        <w:t>.</w:t>
      </w:r>
    </w:p>
    <w:p w14:paraId="02F1D393" w14:textId="77777777" w:rsidR="00632819" w:rsidRPr="001B08CC" w:rsidRDefault="00632819" w:rsidP="00172EF9">
      <w:pPr>
        <w:spacing w:before="120" w:after="120" w:line="240" w:lineRule="auto"/>
        <w:jc w:val="both"/>
        <w:rPr>
          <w:rFonts w:ascii="Times New Roman" w:hAnsi="Times New Roman" w:cs="Times New Roman"/>
          <w:b/>
          <w:bCs/>
          <w:sz w:val="20"/>
          <w:szCs w:val="20"/>
        </w:rPr>
      </w:pPr>
    </w:p>
    <w:p w14:paraId="2A4BC0A7" w14:textId="77777777" w:rsidR="004E1D91" w:rsidRPr="001B08CC" w:rsidRDefault="004E1D91" w:rsidP="004E1D91">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 xml:space="preserve">Numele semnatarului: </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372A9B90" w14:textId="77777777" w:rsidR="004E1D91" w:rsidRPr="001B08CC" w:rsidRDefault="004E1D91" w:rsidP="004E1D91">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Calitatea semnatarului:</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789EB56E" w14:textId="77777777" w:rsidR="004E1D91" w:rsidRPr="001B08CC" w:rsidRDefault="004E1D91" w:rsidP="004E1D91">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Semnatura:</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7BA34028" w14:textId="77777777" w:rsidR="004E1D91" w:rsidRPr="001B08CC" w:rsidRDefault="004E1D91" w:rsidP="004E1D91">
      <w:pPr>
        <w:spacing w:before="120" w:after="120" w:line="240" w:lineRule="auto"/>
        <w:rPr>
          <w:rFonts w:ascii="Times New Roman" w:hAnsi="Times New Roman" w:cs="Times New Roman"/>
          <w:i/>
          <w:iCs/>
          <w:sz w:val="20"/>
          <w:szCs w:val="20"/>
        </w:rPr>
      </w:pPr>
      <w:r w:rsidRPr="001B08CC">
        <w:rPr>
          <w:rFonts w:ascii="Times New Roman" w:hAnsi="Times New Roman" w:cs="Times New Roman"/>
          <w:i/>
          <w:iCs/>
          <w:sz w:val="20"/>
          <w:szCs w:val="20"/>
          <w:highlight w:val="lightGray"/>
        </w:rPr>
        <w:t>[</w:t>
      </w:r>
      <w:r w:rsidRPr="001B08CC">
        <w:rPr>
          <w:rFonts w:ascii="Times New Roman" w:hAnsi="Times New Roman" w:cs="Times New Roman"/>
          <w:i/>
          <w:iCs/>
          <w:color w:val="EE0000"/>
          <w:sz w:val="20"/>
          <w:szCs w:val="20"/>
          <w:highlight w:val="lightGray"/>
        </w:rPr>
        <w:t>semnatura persoanei autorizate sa semneze in numele Ofertantului</w:t>
      </w:r>
      <w:r w:rsidRPr="001B08CC">
        <w:rPr>
          <w:rFonts w:ascii="Times New Roman" w:hAnsi="Times New Roman" w:cs="Times New Roman"/>
          <w:i/>
          <w:iCs/>
          <w:sz w:val="20"/>
          <w:szCs w:val="20"/>
          <w:highlight w:val="lightGray"/>
        </w:rPr>
        <w:t>]</w:t>
      </w:r>
    </w:p>
    <w:p w14:paraId="288F2186" w14:textId="77777777" w:rsidR="00FD351C" w:rsidRPr="001B08CC" w:rsidRDefault="00FD351C" w:rsidP="00172EF9">
      <w:pPr>
        <w:spacing w:before="120" w:after="120" w:line="240" w:lineRule="auto"/>
        <w:jc w:val="center"/>
        <w:rPr>
          <w:rFonts w:ascii="Times New Roman" w:hAnsi="Times New Roman" w:cs="Times New Roman"/>
          <w:b/>
          <w:i/>
          <w:sz w:val="20"/>
          <w:szCs w:val="20"/>
        </w:rPr>
      </w:pPr>
    </w:p>
    <w:p w14:paraId="72B65665" w14:textId="77777777" w:rsidR="00FD351C" w:rsidRPr="001B08CC" w:rsidRDefault="00FD351C" w:rsidP="00172EF9">
      <w:pPr>
        <w:spacing w:before="120" w:after="120" w:line="240" w:lineRule="auto"/>
        <w:jc w:val="center"/>
        <w:rPr>
          <w:rFonts w:ascii="Times New Roman" w:hAnsi="Times New Roman" w:cs="Times New Roman"/>
          <w:b/>
          <w:i/>
          <w:sz w:val="20"/>
          <w:szCs w:val="20"/>
        </w:rPr>
        <w:sectPr w:rsidR="00FD351C" w:rsidRPr="001B08CC" w:rsidSect="00B61465">
          <w:pgSz w:w="11906" w:h="16838" w:code="9"/>
          <w:pgMar w:top="1134" w:right="851" w:bottom="1134" w:left="851" w:header="284" w:footer="283" w:gutter="567"/>
          <w:pgBorders w:zOrder="back">
            <w:bottom w:val="single" w:sz="4" w:space="1" w:color="auto"/>
          </w:pgBorders>
          <w:cols w:space="720"/>
          <w:titlePg/>
          <w:docGrid w:linePitch="360"/>
        </w:sectPr>
      </w:pPr>
    </w:p>
    <w:p w14:paraId="1263803D" w14:textId="14BE4E19" w:rsidR="00350FE9" w:rsidRPr="001B08CC" w:rsidRDefault="00350FE9" w:rsidP="00172EF9">
      <w:pPr>
        <w:pStyle w:val="DefaultText1CharChar"/>
        <w:spacing w:before="120" w:after="120"/>
        <w:ind w:left="-120" w:firstLine="120"/>
        <w:jc w:val="right"/>
        <w:rPr>
          <w:b/>
          <w:i/>
          <w:iCs/>
          <w:sz w:val="20"/>
          <w:lang w:val="ro-RO"/>
        </w:rPr>
      </w:pPr>
      <w:r w:rsidRPr="001B08CC">
        <w:rPr>
          <w:b/>
          <w:i/>
          <w:iCs/>
          <w:sz w:val="20"/>
          <w:lang w:val="ro-RO"/>
        </w:rPr>
        <w:lastRenderedPageBreak/>
        <w:t xml:space="preserve">Formular </w:t>
      </w:r>
      <w:r w:rsidR="00097320" w:rsidRPr="001B08CC">
        <w:rPr>
          <w:b/>
          <w:i/>
          <w:iCs/>
          <w:sz w:val="20"/>
          <w:lang w:val="ro-RO"/>
        </w:rPr>
        <w:t>2</w:t>
      </w:r>
    </w:p>
    <w:p w14:paraId="71925CAC" w14:textId="77777777" w:rsidR="00FF3819" w:rsidRPr="001B08CC" w:rsidRDefault="00FF3819" w:rsidP="00172EF9">
      <w:pPr>
        <w:spacing w:before="120" w:after="120" w:line="240" w:lineRule="auto"/>
        <w:rPr>
          <w:rFonts w:ascii="Times New Roman" w:hAnsi="Times New Roman" w:cs="Times New Roman"/>
          <w:sz w:val="20"/>
          <w:szCs w:val="20"/>
        </w:rPr>
      </w:pPr>
    </w:p>
    <w:p w14:paraId="22115E63" w14:textId="77777777" w:rsidR="005A60C2" w:rsidRPr="001B08CC" w:rsidRDefault="005A60C2" w:rsidP="005A60C2">
      <w:pPr>
        <w:jc w:val="both"/>
        <w:rPr>
          <w:rFonts w:ascii="Times New Roman" w:hAnsi="Times New Roman" w:cs="Times New Roman"/>
          <w:sz w:val="20"/>
          <w:szCs w:val="20"/>
        </w:rPr>
      </w:pPr>
      <w:r w:rsidRPr="001B08CC">
        <w:rPr>
          <w:rFonts w:ascii="Times New Roman" w:hAnsi="Times New Roman" w:cs="Times New Roman"/>
          <w:sz w:val="20"/>
          <w:szCs w:val="20"/>
        </w:rPr>
        <w:t>Ofertant:</w:t>
      </w:r>
    </w:p>
    <w:p w14:paraId="0F5ED38F" w14:textId="77777777" w:rsidR="005A60C2" w:rsidRPr="001B08CC" w:rsidRDefault="005A60C2" w:rsidP="005A60C2">
      <w:pPr>
        <w:shd w:val="clear" w:color="auto" w:fill="D9D9D9" w:themeFill="background1" w:themeFillShade="D9"/>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43E6D563" w14:textId="77777777" w:rsidR="005A60C2" w:rsidRPr="001B08CC" w:rsidRDefault="005A60C2" w:rsidP="005A60C2">
      <w:pPr>
        <w:rPr>
          <w:rFonts w:ascii="Times New Roman" w:hAnsi="Times New Roman" w:cs="Times New Roman"/>
          <w:sz w:val="20"/>
          <w:szCs w:val="20"/>
        </w:rPr>
      </w:pPr>
    </w:p>
    <w:p w14:paraId="7EAD80CE" w14:textId="77777777" w:rsidR="005A60C2" w:rsidRPr="001B08CC" w:rsidRDefault="005A60C2" w:rsidP="005A60C2">
      <w:pPr>
        <w:jc w:val="center"/>
        <w:rPr>
          <w:rFonts w:ascii="Times New Roman" w:eastAsia="MS Mincho" w:hAnsi="Times New Roman" w:cs="Times New Roman"/>
          <w:b/>
          <w:bCs/>
          <w:sz w:val="20"/>
          <w:szCs w:val="20"/>
        </w:rPr>
      </w:pPr>
      <w:r w:rsidRPr="001B08CC">
        <w:rPr>
          <w:rFonts w:ascii="Times New Roman" w:eastAsia="MS Mincho" w:hAnsi="Times New Roman" w:cs="Times New Roman"/>
          <w:b/>
          <w:bCs/>
          <w:sz w:val="20"/>
          <w:szCs w:val="20"/>
        </w:rPr>
        <w:t>DECLARATIE</w:t>
      </w:r>
    </w:p>
    <w:p w14:paraId="61335585" w14:textId="77777777" w:rsidR="005A60C2" w:rsidRPr="001B08CC" w:rsidRDefault="005A60C2" w:rsidP="005A60C2">
      <w:pPr>
        <w:jc w:val="center"/>
        <w:rPr>
          <w:rFonts w:ascii="Times New Roman" w:hAnsi="Times New Roman" w:cs="Times New Roman"/>
          <w:b/>
          <w:bCs/>
          <w:sz w:val="20"/>
          <w:szCs w:val="20"/>
        </w:rPr>
      </w:pPr>
      <w:r w:rsidRPr="001B08CC">
        <w:rPr>
          <w:rFonts w:ascii="Times New Roman" w:eastAsia="MS Mincho" w:hAnsi="Times New Roman" w:cs="Times New Roman"/>
          <w:b/>
          <w:bCs/>
          <w:sz w:val="20"/>
          <w:szCs w:val="20"/>
        </w:rPr>
        <w:t xml:space="preserve">privind </w:t>
      </w:r>
      <w:r w:rsidRPr="001B08CC">
        <w:rPr>
          <w:rFonts w:ascii="Times New Roman" w:hAnsi="Times New Roman" w:cs="Times New Roman"/>
          <w:b/>
          <w:bCs/>
          <w:sz w:val="20"/>
          <w:szCs w:val="20"/>
        </w:rPr>
        <w:t>respectarea reglementarilor legale obligatorii privind domeniul mediului, social si al relatiilor de munca reglementate de legislatia adoptata la nivelul Uniunii Europene, legislatia nationala, prin acorduri colective sau prin tratatele, conventiile si acordurile internationale in aceste domenii</w:t>
      </w:r>
    </w:p>
    <w:p w14:paraId="0964C4BC" w14:textId="77777777" w:rsidR="005A60C2" w:rsidRPr="001B08CC" w:rsidRDefault="005A60C2" w:rsidP="005A60C2">
      <w:pPr>
        <w:jc w:val="right"/>
        <w:rPr>
          <w:rFonts w:ascii="Times New Roman" w:hAnsi="Times New Roman" w:cs="Times New Roman"/>
          <w:spacing w:val="-2"/>
          <w:sz w:val="20"/>
          <w:szCs w:val="20"/>
        </w:rPr>
      </w:pPr>
    </w:p>
    <w:p w14:paraId="6B4D6C35" w14:textId="77777777" w:rsidR="004E1D91" w:rsidRPr="001B08CC" w:rsidRDefault="004E1D91" w:rsidP="004E1D91">
      <w:pPr>
        <w:spacing w:before="120" w:after="120" w:line="240" w:lineRule="auto"/>
        <w:rPr>
          <w:rFonts w:ascii="Times New Roman" w:eastAsia="Calibri" w:hAnsi="Times New Roman" w:cs="Times New Roman"/>
          <w:i/>
          <w:spacing w:val="-2"/>
          <w:sz w:val="20"/>
          <w:szCs w:val="20"/>
        </w:rPr>
      </w:pPr>
      <w:r w:rsidRPr="001B08CC">
        <w:rPr>
          <w:rFonts w:ascii="Times New Roman" w:eastAsia="Calibri" w:hAnsi="Times New Roman" w:cs="Times New Roman"/>
          <w:spacing w:val="-2"/>
          <w:sz w:val="20"/>
          <w:szCs w:val="20"/>
        </w:rPr>
        <w:t xml:space="preserve">Data: </w:t>
      </w:r>
      <w:r w:rsidRPr="001B08CC">
        <w:rPr>
          <w:rFonts w:ascii="Times New Roman" w:eastAsia="Calibri" w:hAnsi="Times New Roman" w:cs="Times New Roman"/>
          <w:i/>
          <w:color w:val="FF0000"/>
          <w:spacing w:val="-2"/>
          <w:sz w:val="20"/>
          <w:szCs w:val="20"/>
        </w:rPr>
        <w:t xml:space="preserve">[introduceti </w:t>
      </w:r>
      <w:r w:rsidRPr="001B08CC">
        <w:rPr>
          <w:rFonts w:ascii="Times New Roman" w:eastAsia="Calibri" w:hAnsi="Times New Roman" w:cs="Times New Roman"/>
          <w:bCs/>
          <w:i/>
          <w:color w:val="FF0000"/>
          <w:sz w:val="20"/>
          <w:szCs w:val="20"/>
        </w:rPr>
        <w:t>ziua, luna, anul</w:t>
      </w:r>
      <w:r w:rsidRPr="001B08CC">
        <w:rPr>
          <w:rFonts w:ascii="Times New Roman" w:eastAsia="Calibri" w:hAnsi="Times New Roman" w:cs="Times New Roman"/>
          <w:i/>
          <w:color w:val="FF0000"/>
          <w:spacing w:val="-2"/>
          <w:sz w:val="20"/>
          <w:szCs w:val="20"/>
        </w:rPr>
        <w:t>]</w:t>
      </w:r>
    </w:p>
    <w:p w14:paraId="143D278A" w14:textId="77777777" w:rsidR="004E1D91" w:rsidRPr="001B08CC" w:rsidRDefault="004E1D91" w:rsidP="004E1D91">
      <w:pPr>
        <w:spacing w:before="120" w:after="120" w:line="240" w:lineRule="auto"/>
        <w:rPr>
          <w:rFonts w:ascii="Times New Roman" w:eastAsia="Calibri" w:hAnsi="Times New Roman" w:cs="Times New Roman"/>
          <w:bCs/>
          <w:i/>
          <w:sz w:val="20"/>
          <w:szCs w:val="20"/>
        </w:rPr>
      </w:pPr>
      <w:r w:rsidRPr="001B08CC">
        <w:rPr>
          <w:rFonts w:ascii="Times New Roman" w:eastAsia="Calibri" w:hAnsi="Times New Roman" w:cs="Times New Roman"/>
          <w:bCs/>
          <w:sz w:val="20"/>
          <w:szCs w:val="20"/>
        </w:rPr>
        <w:t xml:space="preserve">Anunt de participare simplificat: </w:t>
      </w:r>
      <w:r w:rsidRPr="001B08CC">
        <w:rPr>
          <w:rFonts w:ascii="Times New Roman" w:eastAsia="Calibri" w:hAnsi="Times New Roman" w:cs="Times New Roman"/>
          <w:bCs/>
          <w:i/>
          <w:color w:val="FF0000"/>
          <w:sz w:val="20"/>
          <w:szCs w:val="20"/>
        </w:rPr>
        <w:t>[introduceti numarul anuntului de participare</w:t>
      </w:r>
      <w:r w:rsidRPr="001B08CC">
        <w:rPr>
          <w:rFonts w:ascii="Times New Roman" w:hAnsi="Times New Roman" w:cs="Times New Roman"/>
          <w:sz w:val="20"/>
          <w:szCs w:val="20"/>
        </w:rPr>
        <w:t xml:space="preserve"> </w:t>
      </w:r>
      <w:r w:rsidRPr="001B08CC">
        <w:rPr>
          <w:rFonts w:ascii="Times New Roman" w:eastAsia="Calibri" w:hAnsi="Times New Roman" w:cs="Times New Roman"/>
          <w:bCs/>
          <w:i/>
          <w:color w:val="FF0000"/>
          <w:sz w:val="20"/>
          <w:szCs w:val="20"/>
        </w:rPr>
        <w:t>simplificat]</w:t>
      </w:r>
    </w:p>
    <w:p w14:paraId="09229D65" w14:textId="77777777" w:rsidR="004E1D91" w:rsidRPr="001B08CC" w:rsidRDefault="004E1D91" w:rsidP="004E1D91">
      <w:pPr>
        <w:spacing w:before="60" w:after="60"/>
        <w:jc w:val="both"/>
        <w:rPr>
          <w:rFonts w:ascii="Times New Roman" w:eastAsia="Calibri" w:hAnsi="Times New Roman" w:cs="Times New Roman"/>
          <w:bCs/>
          <w:i/>
          <w:color w:val="FF0000"/>
          <w:sz w:val="20"/>
          <w:szCs w:val="20"/>
        </w:rPr>
      </w:pPr>
      <w:r w:rsidRPr="001B08CC">
        <w:rPr>
          <w:rFonts w:ascii="Times New Roman" w:eastAsia="Calibri" w:hAnsi="Times New Roman" w:cs="Times New Roman"/>
          <w:bCs/>
          <w:sz w:val="20"/>
          <w:szCs w:val="20"/>
        </w:rPr>
        <w:t xml:space="preserve">Obiectul contractului: </w:t>
      </w:r>
      <w:r w:rsidRPr="001B08CC">
        <w:rPr>
          <w:rFonts w:ascii="Times New Roman" w:hAnsi="Times New Roman" w:cs="Times New Roman"/>
          <w:bCs/>
          <w:sz w:val="20"/>
          <w:szCs w:val="20"/>
        </w:rPr>
        <w:t xml:space="preserve"> </w:t>
      </w:r>
      <w:r w:rsidRPr="001B08CC">
        <w:rPr>
          <w:rFonts w:ascii="Times New Roman" w:eastAsia="Calibri" w:hAnsi="Times New Roman" w:cs="Times New Roman"/>
          <w:bCs/>
          <w:i/>
          <w:color w:val="FF0000"/>
          <w:sz w:val="20"/>
          <w:szCs w:val="20"/>
        </w:rPr>
        <w:t>[introduceti denumirea obiectului contractului]</w:t>
      </w:r>
    </w:p>
    <w:p w14:paraId="6422B8F5" w14:textId="288B643F" w:rsidR="000E163A" w:rsidRPr="001B08CC" w:rsidRDefault="000E163A" w:rsidP="000E163A">
      <w:pPr>
        <w:spacing w:before="60" w:after="60"/>
        <w:jc w:val="both"/>
        <w:rPr>
          <w:rFonts w:ascii="Times New Roman" w:hAnsi="Times New Roman" w:cs="Times New Roman"/>
          <w:b/>
          <w:bCs/>
          <w:sz w:val="20"/>
          <w:szCs w:val="20"/>
        </w:rPr>
      </w:pPr>
    </w:p>
    <w:p w14:paraId="32F71413" w14:textId="77777777" w:rsidR="005A60C2" w:rsidRPr="001B08CC" w:rsidRDefault="005A60C2" w:rsidP="005A60C2">
      <w:pPr>
        <w:jc w:val="right"/>
        <w:rPr>
          <w:rFonts w:ascii="Times New Roman" w:hAnsi="Times New Roman" w:cs="Times New Roman"/>
          <w:bCs/>
          <w:sz w:val="20"/>
          <w:szCs w:val="20"/>
        </w:rPr>
      </w:pPr>
    </w:p>
    <w:p w14:paraId="4BC9F804" w14:textId="77777777" w:rsidR="005A60C2" w:rsidRPr="001B08CC" w:rsidRDefault="005A60C2" w:rsidP="005A60C2">
      <w:pPr>
        <w:spacing w:before="120" w:after="120"/>
        <w:jc w:val="both"/>
        <w:rPr>
          <w:rFonts w:ascii="Times New Roman" w:hAnsi="Times New Roman" w:cs="Times New Roman"/>
          <w:sz w:val="20"/>
          <w:szCs w:val="20"/>
        </w:rPr>
      </w:pPr>
      <w:r w:rsidRPr="001B08CC">
        <w:rPr>
          <w:rFonts w:ascii="Times New Roman" w:hAnsi="Times New Roman" w:cs="Times New Roman"/>
          <w:sz w:val="20"/>
          <w:szCs w:val="20"/>
        </w:rPr>
        <w:t xml:space="preserve">Subsemnatul, reprezentant imputernicit al </w:t>
      </w:r>
      <w:r w:rsidRPr="001B08CC">
        <w:rPr>
          <w:rFonts w:ascii="Times New Roman" w:hAnsi="Times New Roman" w:cs="Times New Roman"/>
          <w:i/>
          <w:sz w:val="20"/>
          <w:szCs w:val="20"/>
          <w:highlight w:val="lightGray"/>
        </w:rPr>
        <w:t>[denumirea Ofertantului]</w:t>
      </w:r>
      <w:r w:rsidRPr="001B08CC">
        <w:rPr>
          <w:rFonts w:ascii="Times New Roman" w:hAnsi="Times New Roman" w:cs="Times New Roman"/>
          <w:sz w:val="20"/>
          <w:szCs w:val="20"/>
        </w:rPr>
        <w:t>, declar pe propria raspundere, sub sanctiunea excluderii din procedura si sub sanctiunile aplicate faptei de fals in acte publice, ca:</w:t>
      </w:r>
    </w:p>
    <w:p w14:paraId="1E3C8680" w14:textId="77777777" w:rsidR="005A60C2" w:rsidRPr="001B08CC" w:rsidRDefault="005A60C2" w:rsidP="005A60C2">
      <w:pPr>
        <w:pStyle w:val="ListParagraph"/>
        <w:tabs>
          <w:tab w:val="left" w:pos="567"/>
        </w:tabs>
        <w:spacing w:before="120" w:after="120"/>
        <w:ind w:left="567" w:hanging="567"/>
        <w:contextualSpacing w:val="0"/>
        <w:jc w:val="both"/>
        <w:rPr>
          <w:rFonts w:ascii="Times New Roman" w:hAnsi="Times New Roman"/>
          <w:szCs w:val="20"/>
          <w:lang w:val="ro-RO"/>
        </w:rPr>
      </w:pPr>
      <w:r w:rsidRPr="001B08CC">
        <w:rPr>
          <w:rFonts w:ascii="Times New Roman" w:hAnsi="Times New Roman"/>
          <w:szCs w:val="20"/>
          <w:lang w:val="ro-RO"/>
        </w:rPr>
        <w:t>1)</w:t>
      </w:r>
      <w:r w:rsidRPr="001B08CC">
        <w:rPr>
          <w:rFonts w:ascii="Times New Roman" w:hAnsi="Times New Roman"/>
          <w:szCs w:val="20"/>
          <w:lang w:val="ro-RO"/>
        </w:rPr>
        <w:tab/>
        <w:t>la elaborarea Ofertei noastre am avut in vedere prevederile legislative obligatorii din domeniul mediului, social si al relatiilor de munca, reglementate de legislatia adoptata la nivelul Uniunii Europene, legislatia nationala, prin acorduri colective sau prin tratatele, conventiile si acordurile internationale in aceste domenii;</w:t>
      </w:r>
    </w:p>
    <w:p w14:paraId="13009633" w14:textId="5CB51E7C" w:rsidR="005A60C2" w:rsidRPr="001B08CC" w:rsidRDefault="005A60C2" w:rsidP="005A60C2">
      <w:pPr>
        <w:pStyle w:val="ListParagraph"/>
        <w:tabs>
          <w:tab w:val="left" w:pos="567"/>
        </w:tabs>
        <w:spacing w:before="120" w:after="120"/>
        <w:ind w:left="567" w:hanging="567"/>
        <w:contextualSpacing w:val="0"/>
        <w:jc w:val="both"/>
        <w:rPr>
          <w:rFonts w:ascii="Times New Roman" w:hAnsi="Times New Roman"/>
          <w:szCs w:val="20"/>
          <w:lang w:val="ro-RO"/>
        </w:rPr>
      </w:pPr>
      <w:r w:rsidRPr="001B08CC">
        <w:rPr>
          <w:rFonts w:ascii="Times New Roman" w:hAnsi="Times New Roman"/>
          <w:szCs w:val="20"/>
          <w:lang w:val="ro-RO"/>
        </w:rPr>
        <w:t>2)</w:t>
      </w:r>
      <w:r w:rsidRPr="001B08CC">
        <w:rPr>
          <w:rFonts w:ascii="Times New Roman" w:hAnsi="Times New Roman"/>
          <w:szCs w:val="20"/>
          <w:lang w:val="ro-RO"/>
        </w:rPr>
        <w:tab/>
        <w:t>in cazul in care vom dobandi calitatea de Contractant ca urmare a atribuirii Contractului ce face obiectul acestei proceduri de atribuire, vom respecta pe parcursul derularii Contractului prevederile legislative obligatorii din domeniul mediului, social si al relatiilor de munca, reglementate de legislatia adoptata la nivelul Uniunii Europene, legislatia nationala, prin acorduri colective sau prin tratatele, conventiile si acordurile internationale in aceste domenii.</w:t>
      </w:r>
    </w:p>
    <w:p w14:paraId="188ED0C3" w14:textId="77777777" w:rsidR="005A60C2" w:rsidRPr="001B08CC" w:rsidRDefault="005A60C2" w:rsidP="005A60C2">
      <w:pPr>
        <w:tabs>
          <w:tab w:val="left" w:pos="284"/>
        </w:tabs>
        <w:adjustRightInd w:val="0"/>
        <w:spacing w:before="120" w:after="120"/>
        <w:jc w:val="both"/>
        <w:rPr>
          <w:rFonts w:ascii="Times New Roman" w:hAnsi="Times New Roman" w:cs="Times New Roman"/>
          <w:sz w:val="20"/>
          <w:szCs w:val="20"/>
          <w:lang w:eastAsia="de-DE"/>
        </w:rPr>
      </w:pPr>
      <w:r w:rsidRPr="001B08CC">
        <w:rPr>
          <w:rFonts w:ascii="Times New Roman" w:hAnsi="Times New Roman" w:cs="Times New Roman"/>
          <w:sz w:val="20"/>
          <w:szCs w:val="20"/>
        </w:rPr>
        <w:t>Totodata, declar ca am luat la cunostinta de prevederile art. 326 „Falsul in Declaratii” din Codul Penal referitoare la faptul ca „</w:t>
      </w:r>
      <w:r w:rsidRPr="001B08CC">
        <w:rPr>
          <w:rFonts w:ascii="Times New Roman" w:hAnsi="Times New Roman" w:cs="Times New Roman"/>
          <w:i/>
          <w:iCs/>
          <w:sz w:val="20"/>
          <w:szCs w:val="20"/>
        </w:rPr>
        <w:t xml:space="preserve">Declararea necorespunzatoare a adevarului, facuta </w:t>
      </w:r>
      <w:r w:rsidRPr="001B08CC">
        <w:rPr>
          <w:rFonts w:ascii="Times New Roman" w:hAnsi="Times New Roman" w:cs="Times New Roman"/>
          <w:i/>
          <w:iCs/>
          <w:spacing w:val="-2"/>
          <w:sz w:val="20"/>
          <w:szCs w:val="20"/>
        </w:rPr>
        <w:t>unei persoane dintre cele prevazute in art. 175 sau unei unitati in care aceasta isi desfasoara activitatea</w:t>
      </w:r>
      <w:r w:rsidRPr="001B08CC">
        <w:rPr>
          <w:rFonts w:ascii="Times New Roman" w:hAnsi="Times New Roman" w:cs="Times New Roman"/>
          <w:i/>
          <w:iCs/>
          <w:sz w:val="20"/>
          <w:szCs w:val="20"/>
        </w:rPr>
        <w:t xml:space="preserve"> in vederea producerii unei consecinte juridice, pentru sine sau pentru altul, atunci cand, potrivit legii ori imprejurarilor, declaratia facuta serveste la producerea acelei consecinte, se pedepseste cu inchisoare de la 3 luni la 2 ani sau cu amenda</w:t>
      </w:r>
      <w:r w:rsidRPr="001B08CC">
        <w:rPr>
          <w:rFonts w:ascii="Times New Roman" w:hAnsi="Times New Roman" w:cs="Times New Roman"/>
          <w:sz w:val="20"/>
          <w:szCs w:val="20"/>
        </w:rPr>
        <w:t>”.</w:t>
      </w:r>
    </w:p>
    <w:p w14:paraId="39EB7F17" w14:textId="77777777" w:rsidR="005A60C2" w:rsidRPr="001B08CC" w:rsidRDefault="005A60C2" w:rsidP="005A60C2">
      <w:pPr>
        <w:tabs>
          <w:tab w:val="left" w:pos="284"/>
        </w:tabs>
        <w:rPr>
          <w:rFonts w:ascii="Times New Roman" w:hAnsi="Times New Roman" w:cs="Times New Roman"/>
          <w:i/>
          <w:iCs/>
          <w:sz w:val="20"/>
          <w:szCs w:val="20"/>
        </w:rPr>
      </w:pPr>
    </w:p>
    <w:p w14:paraId="1A775C51" w14:textId="77777777" w:rsidR="005A60C2" w:rsidRPr="001B08CC" w:rsidRDefault="005A60C2" w:rsidP="005A60C2">
      <w:pPr>
        <w:tabs>
          <w:tab w:val="left" w:pos="284"/>
          <w:tab w:val="left" w:pos="2268"/>
          <w:tab w:val="left" w:leader="dot" w:pos="7513"/>
        </w:tabs>
        <w:rPr>
          <w:rFonts w:ascii="Times New Roman" w:hAnsi="Times New Roman" w:cs="Times New Roman"/>
          <w:bCs/>
          <w:sz w:val="20"/>
          <w:szCs w:val="20"/>
        </w:rPr>
      </w:pPr>
      <w:r w:rsidRPr="001B08CC">
        <w:rPr>
          <w:rFonts w:ascii="Times New Roman" w:hAnsi="Times New Roman" w:cs="Times New Roman"/>
          <w:bCs/>
          <w:sz w:val="20"/>
          <w:szCs w:val="20"/>
        </w:rPr>
        <w:t>Numele semnatarului:</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701D436C" w14:textId="77777777" w:rsidR="005A60C2" w:rsidRPr="001B08CC" w:rsidRDefault="005A60C2" w:rsidP="005A60C2">
      <w:pPr>
        <w:tabs>
          <w:tab w:val="left" w:pos="284"/>
          <w:tab w:val="left" w:pos="2268"/>
          <w:tab w:val="left" w:leader="dot" w:pos="7513"/>
        </w:tabs>
        <w:rPr>
          <w:rFonts w:ascii="Times New Roman" w:hAnsi="Times New Roman" w:cs="Times New Roman"/>
          <w:bCs/>
          <w:sz w:val="20"/>
          <w:szCs w:val="20"/>
        </w:rPr>
      </w:pPr>
      <w:r w:rsidRPr="001B08CC">
        <w:rPr>
          <w:rFonts w:ascii="Times New Roman" w:hAnsi="Times New Roman" w:cs="Times New Roman"/>
          <w:bCs/>
          <w:sz w:val="20"/>
          <w:szCs w:val="20"/>
        </w:rPr>
        <w:t>Calitatea semnatarului:</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2DB088B0" w14:textId="77777777" w:rsidR="005A60C2" w:rsidRPr="001B08CC" w:rsidRDefault="005A60C2" w:rsidP="005A60C2">
      <w:pPr>
        <w:tabs>
          <w:tab w:val="left" w:pos="284"/>
          <w:tab w:val="left" w:pos="2268"/>
          <w:tab w:val="left" w:leader="dot" w:pos="7513"/>
        </w:tabs>
        <w:rPr>
          <w:rFonts w:ascii="Times New Roman" w:hAnsi="Times New Roman" w:cs="Times New Roman"/>
          <w:bCs/>
          <w:sz w:val="20"/>
          <w:szCs w:val="20"/>
        </w:rPr>
      </w:pPr>
      <w:r w:rsidRPr="001B08CC">
        <w:rPr>
          <w:rFonts w:ascii="Times New Roman" w:hAnsi="Times New Roman" w:cs="Times New Roman"/>
          <w:bCs/>
          <w:sz w:val="20"/>
          <w:szCs w:val="20"/>
        </w:rPr>
        <w:t>Semnatura:</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6878848D" w14:textId="77777777" w:rsidR="005A60C2" w:rsidRPr="001B08CC" w:rsidRDefault="005A60C2" w:rsidP="005A60C2">
      <w:pPr>
        <w:tabs>
          <w:tab w:val="left" w:pos="284"/>
        </w:tabs>
        <w:rPr>
          <w:rFonts w:ascii="Times New Roman" w:hAnsi="Times New Roman" w:cs="Times New Roman"/>
          <w:i/>
          <w:iCs/>
          <w:sz w:val="20"/>
          <w:szCs w:val="20"/>
        </w:rPr>
      </w:pPr>
      <w:r w:rsidRPr="001B08CC">
        <w:rPr>
          <w:rFonts w:ascii="Times New Roman" w:hAnsi="Times New Roman" w:cs="Times New Roman"/>
          <w:i/>
          <w:iCs/>
          <w:sz w:val="20"/>
          <w:szCs w:val="20"/>
          <w:highlight w:val="lightGray"/>
        </w:rPr>
        <w:t>[semnatura persoanei sau persoanelor autorizate sa semneze in numele Ofertantului]</w:t>
      </w:r>
    </w:p>
    <w:p w14:paraId="4422F72A" w14:textId="77777777" w:rsidR="00FF3819" w:rsidRPr="001B08CC" w:rsidRDefault="00FF3819" w:rsidP="00172EF9">
      <w:pPr>
        <w:spacing w:before="120" w:after="120" w:line="240" w:lineRule="auto"/>
        <w:rPr>
          <w:rFonts w:ascii="Times New Roman" w:hAnsi="Times New Roman" w:cs="Times New Roman"/>
          <w:sz w:val="20"/>
          <w:szCs w:val="20"/>
        </w:rPr>
      </w:pPr>
    </w:p>
    <w:p w14:paraId="74498A39" w14:textId="77777777" w:rsidR="003F6F15" w:rsidRPr="001B08CC" w:rsidRDefault="003F6F15" w:rsidP="00172EF9">
      <w:pPr>
        <w:spacing w:before="120" w:after="120" w:line="240" w:lineRule="auto"/>
        <w:rPr>
          <w:rFonts w:ascii="Times New Roman" w:hAnsi="Times New Roman" w:cs="Times New Roman"/>
          <w:color w:val="000000"/>
          <w:sz w:val="20"/>
          <w:szCs w:val="20"/>
        </w:rPr>
      </w:pPr>
    </w:p>
    <w:p w14:paraId="44489A7A" w14:textId="77777777" w:rsidR="003F6F15" w:rsidRPr="001B08CC" w:rsidRDefault="003F6F15" w:rsidP="00172EF9">
      <w:pPr>
        <w:spacing w:before="120" w:after="120" w:line="240" w:lineRule="auto"/>
        <w:rPr>
          <w:rFonts w:ascii="Times New Roman" w:hAnsi="Times New Roman" w:cs="Times New Roman"/>
          <w:color w:val="000000"/>
          <w:sz w:val="20"/>
          <w:szCs w:val="20"/>
        </w:rPr>
        <w:sectPr w:rsidR="003F6F15" w:rsidRPr="001B08CC" w:rsidSect="00B61465">
          <w:pgSz w:w="11906" w:h="16838" w:code="9"/>
          <w:pgMar w:top="1134" w:right="851" w:bottom="1134" w:left="851" w:header="283" w:footer="283" w:gutter="567"/>
          <w:cols w:space="708"/>
          <w:docGrid w:linePitch="360"/>
        </w:sectPr>
      </w:pPr>
    </w:p>
    <w:p w14:paraId="7EA451AA" w14:textId="66F664B4" w:rsidR="00FF3819" w:rsidRPr="001B08CC" w:rsidRDefault="00FF3819" w:rsidP="00172EF9">
      <w:pPr>
        <w:spacing w:before="120" w:after="120" w:line="240" w:lineRule="auto"/>
        <w:jc w:val="right"/>
        <w:rPr>
          <w:rFonts w:ascii="Times New Roman" w:hAnsi="Times New Roman" w:cs="Times New Roman"/>
          <w:b/>
          <w:i/>
          <w:iCs/>
          <w:sz w:val="20"/>
          <w:szCs w:val="20"/>
        </w:rPr>
      </w:pPr>
      <w:r w:rsidRPr="001B08CC">
        <w:rPr>
          <w:rFonts w:ascii="Times New Roman" w:hAnsi="Times New Roman" w:cs="Times New Roman"/>
          <w:b/>
          <w:i/>
          <w:iCs/>
          <w:sz w:val="20"/>
          <w:szCs w:val="20"/>
        </w:rPr>
        <w:lastRenderedPageBreak/>
        <w:t xml:space="preserve">Formular </w:t>
      </w:r>
      <w:r w:rsidR="00377452" w:rsidRPr="001B08CC">
        <w:rPr>
          <w:rFonts w:ascii="Times New Roman" w:hAnsi="Times New Roman" w:cs="Times New Roman"/>
          <w:b/>
          <w:i/>
          <w:iCs/>
          <w:sz w:val="20"/>
          <w:szCs w:val="20"/>
        </w:rPr>
        <w:t>3</w:t>
      </w:r>
    </w:p>
    <w:p w14:paraId="00DDDF52" w14:textId="77777777" w:rsidR="00FF3819" w:rsidRPr="001B08CC" w:rsidRDefault="00FF3819" w:rsidP="00172EF9">
      <w:pPr>
        <w:spacing w:before="120" w:after="120" w:line="240" w:lineRule="auto"/>
        <w:rPr>
          <w:rFonts w:ascii="Times New Roman" w:hAnsi="Times New Roman" w:cs="Times New Roman"/>
          <w:sz w:val="20"/>
          <w:szCs w:val="20"/>
        </w:rPr>
      </w:pPr>
    </w:p>
    <w:p w14:paraId="5ACD0A4E" w14:textId="77777777" w:rsidR="00FF3819" w:rsidRPr="001B08CC" w:rsidRDefault="00FF3819" w:rsidP="00172EF9">
      <w:pPr>
        <w:spacing w:before="120" w:after="120" w:line="240" w:lineRule="auto"/>
        <w:jc w:val="center"/>
        <w:rPr>
          <w:rFonts w:ascii="Times New Roman" w:hAnsi="Times New Roman" w:cs="Times New Roman"/>
          <w:b/>
          <w:sz w:val="20"/>
          <w:szCs w:val="20"/>
        </w:rPr>
      </w:pPr>
      <w:r w:rsidRPr="001B08CC">
        <w:rPr>
          <w:rFonts w:ascii="Times New Roman" w:hAnsi="Times New Roman" w:cs="Times New Roman"/>
          <w:b/>
          <w:sz w:val="20"/>
          <w:szCs w:val="20"/>
        </w:rPr>
        <w:t>ACORD DE ASOCIERE</w:t>
      </w:r>
    </w:p>
    <w:p w14:paraId="39936F14" w14:textId="77777777" w:rsidR="00FF3819" w:rsidRPr="001B08CC" w:rsidRDefault="00FF3819" w:rsidP="00172EF9">
      <w:pPr>
        <w:spacing w:before="120" w:after="120" w:line="240" w:lineRule="auto"/>
        <w:jc w:val="center"/>
        <w:rPr>
          <w:rFonts w:ascii="Times New Roman" w:hAnsi="Times New Roman" w:cs="Times New Roman"/>
          <w:b/>
          <w:sz w:val="20"/>
          <w:szCs w:val="20"/>
        </w:rPr>
      </w:pPr>
      <w:r w:rsidRPr="001B08CC">
        <w:rPr>
          <w:rFonts w:ascii="Times New Roman" w:hAnsi="Times New Roman" w:cs="Times New Roman"/>
          <w:b/>
          <w:sz w:val="20"/>
          <w:szCs w:val="20"/>
        </w:rPr>
        <w:t>Nr. ________ din _______________</w:t>
      </w:r>
    </w:p>
    <w:p w14:paraId="6819244F" w14:textId="77777777" w:rsidR="00FF3819" w:rsidRPr="001B08CC" w:rsidRDefault="00FF3819" w:rsidP="00172EF9">
      <w:pPr>
        <w:spacing w:before="120" w:after="120" w:line="240" w:lineRule="auto"/>
        <w:rPr>
          <w:rFonts w:ascii="Times New Roman" w:hAnsi="Times New Roman" w:cs="Times New Roman"/>
          <w:sz w:val="20"/>
          <w:szCs w:val="20"/>
        </w:rPr>
      </w:pPr>
    </w:p>
    <w:p w14:paraId="2792E6EF" w14:textId="77777777" w:rsidR="00FF3819" w:rsidRPr="001B08CC" w:rsidRDefault="00FF3819" w:rsidP="00172EF9">
      <w:pPr>
        <w:spacing w:before="120" w:after="120" w:line="240" w:lineRule="auto"/>
        <w:rPr>
          <w:rFonts w:ascii="Times New Roman" w:hAnsi="Times New Roman" w:cs="Times New Roman"/>
          <w:sz w:val="20"/>
          <w:szCs w:val="20"/>
        </w:rPr>
      </w:pPr>
    </w:p>
    <w:p w14:paraId="49B21872" w14:textId="77777777" w:rsidR="00FF3819" w:rsidRPr="001B08CC" w:rsidRDefault="00FF3819" w:rsidP="00172EF9">
      <w:pPr>
        <w:spacing w:before="120" w:after="120" w:line="240" w:lineRule="auto"/>
        <w:rPr>
          <w:rFonts w:ascii="Times New Roman" w:hAnsi="Times New Roman" w:cs="Times New Roman"/>
          <w:b/>
          <w:sz w:val="20"/>
          <w:szCs w:val="20"/>
        </w:rPr>
      </w:pPr>
      <w:r w:rsidRPr="001B08CC">
        <w:rPr>
          <w:rFonts w:ascii="Times New Roman" w:hAnsi="Times New Roman" w:cs="Times New Roman"/>
          <w:b/>
          <w:sz w:val="20"/>
          <w:szCs w:val="20"/>
        </w:rPr>
        <w:t xml:space="preserve">CAPITOLUL I -PARTILE ACORDULUI </w:t>
      </w:r>
    </w:p>
    <w:p w14:paraId="2528AF5E" w14:textId="7E2852CC"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b/>
          <w:sz w:val="20"/>
          <w:szCs w:val="20"/>
        </w:rPr>
        <w:t>Art. 1</w:t>
      </w:r>
      <w:r w:rsidRPr="001B08CC">
        <w:rPr>
          <w:rFonts w:ascii="Times New Roman" w:hAnsi="Times New Roman" w:cs="Times New Roman"/>
          <w:sz w:val="20"/>
          <w:szCs w:val="20"/>
        </w:rPr>
        <w:t xml:space="preserve"> Prezentul acord se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ncheie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ntre :</w:t>
      </w:r>
    </w:p>
    <w:p w14:paraId="37B736D2" w14:textId="02C82488" w:rsidR="00FF3819" w:rsidRPr="001B08CC" w:rsidRDefault="00FF3819" w:rsidP="00377452">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xml:space="preserve">..................................................., cu sediul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 ....................................., str. ..................................... nr..................., telefon ....................., fax .........................,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nmatriculata la Registrul Comertului din ......................................... sub nr. .........................., cod unic de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nregistrare ...................................., cont bancar in care se vor efectua platile de catre Beneficiar ............................................, deschis la .........................................., adresa banca: ....................., reprezentata de ...................................................... av</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nd functia de.......................................... ,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 calitate de asociat - </w:t>
      </w:r>
      <w:r w:rsidRPr="001B08CC">
        <w:rPr>
          <w:rFonts w:ascii="Times New Roman" w:hAnsi="Times New Roman" w:cs="Times New Roman"/>
          <w:b/>
          <w:sz w:val="20"/>
          <w:szCs w:val="20"/>
        </w:rPr>
        <w:t>LIDER DE ASOCIERE</w:t>
      </w:r>
    </w:p>
    <w:p w14:paraId="57BBEE6E" w14:textId="77777777" w:rsidR="00FF3819" w:rsidRPr="001B08CC" w:rsidRDefault="00FF3819" w:rsidP="00377452">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xml:space="preserve">si </w:t>
      </w:r>
    </w:p>
    <w:p w14:paraId="03FFDA47" w14:textId="4121A2EC" w:rsidR="00FF3819" w:rsidRPr="001B08CC" w:rsidRDefault="00FF3819" w:rsidP="00377452">
      <w:pPr>
        <w:spacing w:before="120" w:after="120" w:line="240" w:lineRule="auto"/>
        <w:jc w:val="both"/>
        <w:rPr>
          <w:rFonts w:ascii="Times New Roman" w:hAnsi="Times New Roman" w:cs="Times New Roman"/>
          <w:b/>
          <w:sz w:val="20"/>
          <w:szCs w:val="20"/>
        </w:rPr>
      </w:pPr>
      <w:r w:rsidRPr="001B08CC">
        <w:rPr>
          <w:rFonts w:ascii="Times New Roman" w:hAnsi="Times New Roman" w:cs="Times New Roman"/>
          <w:sz w:val="20"/>
          <w:szCs w:val="20"/>
        </w:rPr>
        <w:t xml:space="preserve">................................................., cu sediul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 .................................., str. ................................, Nr..................., telefon ....................., fax ................................,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nmatriculata la Registrul Comertului din ........................................, sub nr. ..........................., cod unic de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nregistrare ...................................., cont ............................................., deschis la ............................................, reprezentata de ................................................................., av</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nd functia de .......................................... ,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 calitate de </w:t>
      </w:r>
      <w:r w:rsidRPr="001B08CC">
        <w:rPr>
          <w:rFonts w:ascii="Times New Roman" w:hAnsi="Times New Roman" w:cs="Times New Roman"/>
          <w:b/>
          <w:sz w:val="20"/>
          <w:szCs w:val="20"/>
        </w:rPr>
        <w:t>ASOCIAT</w:t>
      </w:r>
    </w:p>
    <w:p w14:paraId="09657B43" w14:textId="77777777" w:rsidR="00FF3819" w:rsidRPr="001B08CC" w:rsidRDefault="00FF3819" w:rsidP="00172EF9">
      <w:pPr>
        <w:spacing w:before="120" w:after="120" w:line="240" w:lineRule="auto"/>
        <w:rPr>
          <w:rFonts w:ascii="Times New Roman" w:hAnsi="Times New Roman" w:cs="Times New Roman"/>
          <w:sz w:val="20"/>
          <w:szCs w:val="20"/>
        </w:rPr>
      </w:pPr>
    </w:p>
    <w:p w14:paraId="153665ED" w14:textId="77777777" w:rsidR="00FF3819" w:rsidRPr="001B08CC" w:rsidRDefault="00FF3819" w:rsidP="00172EF9">
      <w:pPr>
        <w:spacing w:before="120" w:after="120" w:line="240" w:lineRule="auto"/>
        <w:rPr>
          <w:rFonts w:ascii="Times New Roman" w:hAnsi="Times New Roman" w:cs="Times New Roman"/>
          <w:b/>
          <w:sz w:val="20"/>
          <w:szCs w:val="20"/>
        </w:rPr>
      </w:pPr>
      <w:r w:rsidRPr="001B08CC">
        <w:rPr>
          <w:rFonts w:ascii="Times New Roman" w:hAnsi="Times New Roman" w:cs="Times New Roman"/>
          <w:b/>
          <w:sz w:val="20"/>
          <w:szCs w:val="20"/>
        </w:rPr>
        <w:t>CAPITOLUL II - OBIECTUL ACORDULUI</w:t>
      </w:r>
    </w:p>
    <w:p w14:paraId="4F873C08"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2.1</w:t>
      </w:r>
      <w:r w:rsidRPr="001B08CC">
        <w:rPr>
          <w:rFonts w:ascii="Times New Roman" w:hAnsi="Times New Roman" w:cs="Times New Roman"/>
          <w:sz w:val="20"/>
          <w:szCs w:val="20"/>
        </w:rPr>
        <w:t xml:space="preserve"> Partile convin infiintarea unei Asocieri compusa din: </w:t>
      </w:r>
    </w:p>
    <w:p w14:paraId="1216D108" w14:textId="77777777" w:rsidR="00FF3819" w:rsidRPr="001B08CC" w:rsidRDefault="00FF3819" w:rsidP="00172EF9">
      <w:pPr>
        <w:numPr>
          <w:ilvl w:val="0"/>
          <w:numId w:val="6"/>
        </w:numPr>
        <w:spacing w:before="120" w:after="120" w:line="240" w:lineRule="auto"/>
        <w:jc w:val="both"/>
        <w:rPr>
          <w:rFonts w:ascii="Times New Roman" w:hAnsi="Times New Roman" w:cs="Times New Roman"/>
          <w:sz w:val="20"/>
          <w:szCs w:val="20"/>
        </w:rPr>
      </w:pPr>
      <w:r w:rsidRPr="001B08CC">
        <w:rPr>
          <w:rFonts w:ascii="Times New Roman" w:hAnsi="Times New Roman" w:cs="Times New Roman"/>
          <w:i/>
          <w:sz w:val="20"/>
          <w:szCs w:val="20"/>
        </w:rPr>
        <w:t>(i -lider de asociere)</w:t>
      </w:r>
      <w:r w:rsidRPr="001B08CC">
        <w:rPr>
          <w:rFonts w:ascii="Times New Roman" w:hAnsi="Times New Roman" w:cs="Times New Roman"/>
          <w:sz w:val="20"/>
          <w:szCs w:val="20"/>
        </w:rPr>
        <w:t>...............................;</w:t>
      </w:r>
    </w:p>
    <w:p w14:paraId="105DD662" w14:textId="77777777" w:rsidR="00FF3819" w:rsidRPr="001B08CC" w:rsidRDefault="00FF3819" w:rsidP="00172EF9">
      <w:pPr>
        <w:numPr>
          <w:ilvl w:val="0"/>
          <w:numId w:val="6"/>
        </w:numPr>
        <w:spacing w:before="120" w:after="120" w:line="240" w:lineRule="auto"/>
        <w:jc w:val="both"/>
        <w:rPr>
          <w:rFonts w:ascii="Times New Roman" w:hAnsi="Times New Roman" w:cs="Times New Roman"/>
          <w:sz w:val="20"/>
          <w:szCs w:val="20"/>
        </w:rPr>
      </w:pPr>
      <w:r w:rsidRPr="001B08CC">
        <w:rPr>
          <w:rFonts w:ascii="Times New Roman" w:hAnsi="Times New Roman" w:cs="Times New Roman"/>
          <w:i/>
          <w:sz w:val="20"/>
          <w:szCs w:val="20"/>
        </w:rPr>
        <w:t>(ii - Asociat 1)</w:t>
      </w:r>
      <w:r w:rsidRPr="001B08CC">
        <w:rPr>
          <w:rFonts w:ascii="Times New Roman" w:hAnsi="Times New Roman" w:cs="Times New Roman"/>
          <w:sz w:val="20"/>
          <w:szCs w:val="20"/>
        </w:rPr>
        <w:t xml:space="preserve"> ...........................;</w:t>
      </w:r>
    </w:p>
    <w:p w14:paraId="7AF62319" w14:textId="77777777" w:rsidR="00FF3819" w:rsidRPr="001B08CC" w:rsidRDefault="00FF3819" w:rsidP="00172EF9">
      <w:pPr>
        <w:numPr>
          <w:ilvl w:val="0"/>
          <w:numId w:val="6"/>
        </w:numPr>
        <w:spacing w:before="120" w:after="120" w:line="240" w:lineRule="auto"/>
        <w:jc w:val="both"/>
        <w:rPr>
          <w:rFonts w:ascii="Times New Roman" w:hAnsi="Times New Roman" w:cs="Times New Roman"/>
          <w:sz w:val="20"/>
          <w:szCs w:val="20"/>
        </w:rPr>
      </w:pPr>
      <w:r w:rsidRPr="001B08CC">
        <w:rPr>
          <w:rFonts w:ascii="Times New Roman" w:hAnsi="Times New Roman" w:cs="Times New Roman"/>
          <w:i/>
          <w:sz w:val="20"/>
          <w:szCs w:val="20"/>
        </w:rPr>
        <w:t>(iii - Asociat n),</w:t>
      </w:r>
      <w:r w:rsidRPr="001B08CC">
        <w:rPr>
          <w:rFonts w:ascii="Times New Roman" w:hAnsi="Times New Roman" w:cs="Times New Roman"/>
          <w:sz w:val="20"/>
          <w:szCs w:val="20"/>
        </w:rPr>
        <w:t xml:space="preserve">  </w:t>
      </w:r>
    </w:p>
    <w:p w14:paraId="4FAD6A72" w14:textId="77777777" w:rsidR="00FF3819" w:rsidRPr="001B08CC" w:rsidRDefault="00FF3819" w:rsidP="00172EF9">
      <w:pPr>
        <w:spacing w:before="120" w:after="120" w:line="240" w:lineRule="auto"/>
        <w:ind w:left="720"/>
        <w:jc w:val="both"/>
        <w:rPr>
          <w:rFonts w:ascii="Times New Roman" w:hAnsi="Times New Roman" w:cs="Times New Roman"/>
          <w:sz w:val="20"/>
          <w:szCs w:val="20"/>
        </w:rPr>
      </w:pPr>
    </w:p>
    <w:p w14:paraId="4AD974B3"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avand ca scop:</w:t>
      </w:r>
    </w:p>
    <w:p w14:paraId="135ED657" w14:textId="799E8038"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sz w:val="20"/>
          <w:szCs w:val="20"/>
        </w:rPr>
        <w:tab/>
        <w:t xml:space="preserve"> a) participarea la procedura de achizi</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ie public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organizat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de </w:t>
      </w:r>
      <w:r w:rsidR="00662540" w:rsidRPr="001B08CC">
        <w:rPr>
          <w:rFonts w:ascii="Times New Roman" w:hAnsi="Times New Roman" w:cs="Times New Roman"/>
          <w:sz w:val="20"/>
          <w:szCs w:val="20"/>
        </w:rPr>
        <w:t>Entitatea</w:t>
      </w:r>
      <w:r w:rsidRPr="001B08CC">
        <w:rPr>
          <w:rFonts w:ascii="Times New Roman" w:hAnsi="Times New Roman" w:cs="Times New Roman"/>
          <w:sz w:val="20"/>
          <w:szCs w:val="20"/>
        </w:rPr>
        <w:t xml:space="preserve"> Contractanta pentru atribuirea </w:t>
      </w:r>
      <w:r w:rsidRPr="001B08CC">
        <w:rPr>
          <w:rFonts w:ascii="Times New Roman" w:hAnsi="Times New Roman" w:cs="Times New Roman"/>
          <w:b/>
          <w:i/>
          <w:sz w:val="20"/>
          <w:szCs w:val="20"/>
        </w:rPr>
        <w:t>….,</w:t>
      </w:r>
    </w:p>
    <w:p w14:paraId="2930A333" w14:textId="69A76A4D"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sz w:val="20"/>
          <w:szCs w:val="20"/>
        </w:rPr>
        <w:tab/>
        <w:t xml:space="preserve"> b) derularea/implementarea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 comun a contractului </w:t>
      </w:r>
      <w:r w:rsidRPr="001B08CC">
        <w:rPr>
          <w:rFonts w:ascii="Times New Roman" w:hAnsi="Times New Roman" w:cs="Times New Roman"/>
          <w:b/>
          <w:i/>
          <w:sz w:val="20"/>
          <w:szCs w:val="20"/>
        </w:rPr>
        <w:t xml:space="preserv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cazul desemn</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rii ofertei comune ca fiind c</w:t>
      </w:r>
      <w:r w:rsidR="00FF6930" w:rsidRPr="001B08CC">
        <w:rPr>
          <w:rFonts w:ascii="Times New Roman" w:hAnsi="Times New Roman" w:cs="Times New Roman"/>
          <w:sz w:val="20"/>
          <w:szCs w:val="20"/>
        </w:rPr>
        <w:t>as</w:t>
      </w:r>
      <w:r w:rsidRPr="001B08CC">
        <w:rPr>
          <w:rFonts w:ascii="Times New Roman" w:hAnsi="Times New Roman" w:cs="Times New Roman"/>
          <w:sz w:val="20"/>
          <w:szCs w:val="20"/>
        </w:rPr>
        <w:t>tig</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toare</w:t>
      </w:r>
      <w:r w:rsidRPr="001B08CC">
        <w:rPr>
          <w:rFonts w:ascii="Times New Roman" w:hAnsi="Times New Roman" w:cs="Times New Roman"/>
          <w:i/>
          <w:sz w:val="20"/>
          <w:szCs w:val="20"/>
        </w:rPr>
        <w:t xml:space="preserve">, </w:t>
      </w:r>
      <w:r w:rsidRPr="001B08CC">
        <w:rPr>
          <w:rFonts w:ascii="Times New Roman" w:hAnsi="Times New Roman" w:cs="Times New Roman"/>
          <w:sz w:val="20"/>
          <w:szCs w:val="20"/>
        </w:rPr>
        <w:t xml:space="preserve">cu respectarea prevederilor prezentului Acord de Asociere. </w:t>
      </w:r>
    </w:p>
    <w:p w14:paraId="55638FE0" w14:textId="5617C0DE"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2.2</w:t>
      </w:r>
      <w:r w:rsidRPr="001B08CC">
        <w:rPr>
          <w:rFonts w:ascii="Times New Roman" w:hAnsi="Times New Roman" w:cs="Times New Roman"/>
          <w:sz w:val="20"/>
          <w:szCs w:val="20"/>
        </w:rPr>
        <w:t xml:space="preserve"> Asocierea va incheia </w:t>
      </w:r>
      <w:r w:rsidR="003F6F15" w:rsidRPr="001B08CC">
        <w:rPr>
          <w:rFonts w:ascii="Times New Roman" w:hAnsi="Times New Roman" w:cs="Times New Roman"/>
          <w:sz w:val="20"/>
          <w:szCs w:val="20"/>
        </w:rPr>
        <w:t>Contractul</w:t>
      </w:r>
      <w:r w:rsidRPr="001B08CC">
        <w:rPr>
          <w:rFonts w:ascii="Times New Roman" w:hAnsi="Times New Roman" w:cs="Times New Roman"/>
          <w:sz w:val="20"/>
          <w:szCs w:val="20"/>
        </w:rPr>
        <w:t xml:space="preserve"> cu </w:t>
      </w:r>
      <w:r w:rsidR="003F6F15" w:rsidRPr="001B08CC">
        <w:rPr>
          <w:rFonts w:ascii="Times New Roman" w:hAnsi="Times New Roman" w:cs="Times New Roman"/>
          <w:sz w:val="20"/>
          <w:szCs w:val="20"/>
        </w:rPr>
        <w:t>Entitatea contractanta</w:t>
      </w:r>
      <w:r w:rsidRPr="001B08CC">
        <w:rPr>
          <w:rFonts w:ascii="Times New Roman" w:hAnsi="Times New Roman" w:cs="Times New Roman"/>
          <w:sz w:val="20"/>
          <w:szCs w:val="20"/>
        </w:rPr>
        <w:t xml:space="preserve">, in vederea indeplinirii obligatiilor contractuale conform prevederilor Documentatiei de Atribuire, in baza ofertei depuse de Asociere si declarate castigatoare urmare transmiterii de catre </w:t>
      </w:r>
      <w:r w:rsidR="00662540" w:rsidRPr="001B08CC">
        <w:rPr>
          <w:rFonts w:ascii="Times New Roman" w:hAnsi="Times New Roman" w:cs="Times New Roman"/>
          <w:sz w:val="20"/>
          <w:szCs w:val="20"/>
        </w:rPr>
        <w:t>Entitatea</w:t>
      </w:r>
      <w:r w:rsidRPr="001B08CC">
        <w:rPr>
          <w:rFonts w:ascii="Times New Roman" w:hAnsi="Times New Roman" w:cs="Times New Roman"/>
          <w:sz w:val="20"/>
          <w:szCs w:val="20"/>
        </w:rPr>
        <w:t xml:space="preserve"> Contractanta a comunicarii rezultatului procedurii. </w:t>
      </w:r>
    </w:p>
    <w:p w14:paraId="1E0A9934" w14:textId="77777777" w:rsidR="00FF3819" w:rsidRPr="001B08CC" w:rsidRDefault="00FF3819" w:rsidP="00172EF9">
      <w:pPr>
        <w:spacing w:before="120" w:after="120" w:line="240" w:lineRule="auto"/>
        <w:jc w:val="both"/>
        <w:rPr>
          <w:rFonts w:ascii="Times New Roman" w:hAnsi="Times New Roman" w:cs="Times New Roman"/>
          <w:i/>
          <w:sz w:val="20"/>
          <w:szCs w:val="20"/>
        </w:rPr>
      </w:pPr>
      <w:r w:rsidRPr="001B08CC">
        <w:rPr>
          <w:rFonts w:ascii="Times New Roman" w:hAnsi="Times New Roman" w:cs="Times New Roman"/>
          <w:b/>
          <w:sz w:val="20"/>
          <w:szCs w:val="20"/>
        </w:rPr>
        <w:t>Art. 2.3.</w:t>
      </w:r>
      <w:r w:rsidRPr="001B08CC">
        <w:rPr>
          <w:rFonts w:ascii="Times New Roman" w:hAnsi="Times New Roman" w:cs="Times New Roman"/>
          <w:sz w:val="20"/>
          <w:szCs w:val="20"/>
        </w:rPr>
        <w:t xml:space="preserve"> Asocierea nu are personalitate juridica si nu va putea fi tratata ca o entitate de sine statatoare, neavand calitate de subiect de drept distinct </w:t>
      </w:r>
      <w:r w:rsidRPr="001B08CC">
        <w:rPr>
          <w:rFonts w:ascii="Times New Roman" w:hAnsi="Times New Roman" w:cs="Times New Roman"/>
          <w:i/>
          <w:sz w:val="20"/>
          <w:szCs w:val="20"/>
        </w:rPr>
        <w:t>(Art. 1951 Cod Civil).</w:t>
      </w:r>
    </w:p>
    <w:p w14:paraId="0E92F749"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2.4.</w:t>
      </w:r>
      <w:r w:rsidRPr="001B08CC">
        <w:rPr>
          <w:rFonts w:ascii="Times New Roman" w:hAnsi="Times New Roman" w:cs="Times New Roman"/>
          <w:sz w:val="20"/>
          <w:szCs w:val="20"/>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23E1157" w14:textId="77777777" w:rsidR="00FF3819" w:rsidRPr="001B08CC" w:rsidRDefault="00FF3819" w:rsidP="00172EF9">
      <w:pPr>
        <w:spacing w:before="120" w:after="120" w:line="240" w:lineRule="auto"/>
        <w:rPr>
          <w:rFonts w:ascii="Times New Roman" w:hAnsi="Times New Roman" w:cs="Times New Roman"/>
          <w:b/>
          <w:sz w:val="20"/>
          <w:szCs w:val="20"/>
        </w:rPr>
      </w:pPr>
      <w:r w:rsidRPr="001B08CC">
        <w:rPr>
          <w:rFonts w:ascii="Times New Roman" w:hAnsi="Times New Roman" w:cs="Times New Roman"/>
          <w:b/>
          <w:sz w:val="20"/>
          <w:szCs w:val="20"/>
        </w:rPr>
        <w:t>CAPITOLUL III - TERMENUL DE VALABILITATE AL ACORDULUI</w:t>
      </w:r>
    </w:p>
    <w:p w14:paraId="3F127C00" w14:textId="1ECF7E46"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3.</w:t>
      </w:r>
      <w:r w:rsidRPr="001B08CC">
        <w:rPr>
          <w:rFonts w:ascii="Times New Roman" w:hAnsi="Times New Roman" w:cs="Times New Roman"/>
          <w:sz w:val="20"/>
          <w:szCs w:val="20"/>
        </w:rPr>
        <w:t xml:space="preserve"> Prezentul acord ram</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ne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vigoare p</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na la expirarea duratei de valabilitate a contractului semnat cu </w:t>
      </w:r>
      <w:r w:rsidR="00662540" w:rsidRPr="001B08CC">
        <w:rPr>
          <w:rFonts w:ascii="Times New Roman" w:hAnsi="Times New Roman" w:cs="Times New Roman"/>
          <w:sz w:val="20"/>
          <w:szCs w:val="20"/>
        </w:rPr>
        <w:t>Entitatea</w:t>
      </w:r>
      <w:r w:rsidRPr="001B08CC">
        <w:rPr>
          <w:rFonts w:ascii="Times New Roman" w:hAnsi="Times New Roman" w:cs="Times New Roman"/>
          <w:sz w:val="20"/>
          <w:szCs w:val="20"/>
        </w:rPr>
        <w:t xml:space="preserve"> Contractanta, respectiv p</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na la stingerea tuturor datoriilor legate de acesta si indeplinirea tuturor obligatiilor asumate de Asociere fata de </w:t>
      </w:r>
      <w:r w:rsidR="003F6F15" w:rsidRPr="001B08CC">
        <w:rPr>
          <w:rFonts w:ascii="Times New Roman" w:hAnsi="Times New Roman" w:cs="Times New Roman"/>
          <w:sz w:val="20"/>
          <w:szCs w:val="20"/>
        </w:rPr>
        <w:t>Entitatea contractanta</w:t>
      </w:r>
      <w:r w:rsidRPr="001B08CC">
        <w:rPr>
          <w:rFonts w:ascii="Times New Roman" w:hAnsi="Times New Roman" w:cs="Times New Roman"/>
          <w:sz w:val="20"/>
          <w:szCs w:val="20"/>
        </w:rPr>
        <w:t>.</w:t>
      </w:r>
    </w:p>
    <w:p w14:paraId="0684B620" w14:textId="77777777" w:rsidR="00FF3819" w:rsidRPr="001B08CC" w:rsidRDefault="00FF3819" w:rsidP="00172EF9">
      <w:pPr>
        <w:spacing w:before="120" w:after="120" w:line="240" w:lineRule="auto"/>
        <w:jc w:val="both"/>
        <w:rPr>
          <w:rFonts w:ascii="Times New Roman" w:hAnsi="Times New Roman" w:cs="Times New Roman"/>
          <w:b/>
          <w:sz w:val="20"/>
          <w:szCs w:val="20"/>
        </w:rPr>
      </w:pPr>
      <w:r w:rsidRPr="001B08CC">
        <w:rPr>
          <w:rFonts w:ascii="Times New Roman" w:hAnsi="Times New Roman" w:cs="Times New Roman"/>
          <w:b/>
          <w:sz w:val="20"/>
          <w:szCs w:val="20"/>
        </w:rPr>
        <w:t xml:space="preserve">CAPITOLUL IV - OBLIGATIILE PARTILOR. </w:t>
      </w:r>
    </w:p>
    <w:p w14:paraId="6C88F819"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4.1.</w:t>
      </w:r>
      <w:r w:rsidRPr="001B08CC">
        <w:rPr>
          <w:rFonts w:ascii="Times New Roman" w:hAnsi="Times New Roman" w:cs="Times New Roman"/>
          <w:sz w:val="20"/>
          <w:szCs w:val="20"/>
        </w:rPr>
        <w:t xml:space="preserve"> Partile convin ca Liderul de asociere este ................................................................................ .</w:t>
      </w:r>
    </w:p>
    <w:p w14:paraId="5DA2BD82" w14:textId="09309805"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xml:space="preserve">Contractul atribuit va fi semnat cu Beneficiarul de catre Liderul de Asociere, acesta fiind desemnat ca reprezentant autorizat sa primeasca instructiunile contractuale pentru si in numele tuturor membrilor Asocierii, de la Beneficiar, sa </w:t>
      </w:r>
      <w:r w:rsidRPr="001B08CC">
        <w:rPr>
          <w:rFonts w:ascii="Times New Roman" w:hAnsi="Times New Roman" w:cs="Times New Roman"/>
          <w:sz w:val="20"/>
          <w:szCs w:val="20"/>
        </w:rPr>
        <w:lastRenderedPageBreak/>
        <w:t xml:space="preserve">poarte intreaga corespondenta cu </w:t>
      </w:r>
      <w:r w:rsidR="003F6F15" w:rsidRPr="001B08CC">
        <w:rPr>
          <w:rFonts w:ascii="Times New Roman" w:hAnsi="Times New Roman" w:cs="Times New Roman"/>
          <w:sz w:val="20"/>
          <w:szCs w:val="20"/>
        </w:rPr>
        <w:t xml:space="preserve">Entitatea contractanta </w:t>
      </w:r>
      <w:r w:rsidRPr="001B08CC">
        <w:rPr>
          <w:rFonts w:ascii="Times New Roman" w:hAnsi="Times New Roman" w:cs="Times New Roman"/>
          <w:sz w:val="20"/>
          <w:szCs w:val="20"/>
        </w:rPr>
        <w:t xml:space="preserve">si, totodata, va detine puterea de reprezentare a Asocierii in relatia cu </w:t>
      </w:r>
      <w:r w:rsidR="003F6F15" w:rsidRPr="001B08CC">
        <w:rPr>
          <w:rFonts w:ascii="Times New Roman" w:hAnsi="Times New Roman" w:cs="Times New Roman"/>
          <w:sz w:val="20"/>
          <w:szCs w:val="20"/>
        </w:rPr>
        <w:t>Entitatea contractanta</w:t>
      </w:r>
      <w:r w:rsidRPr="001B08CC">
        <w:rPr>
          <w:rFonts w:ascii="Times New Roman" w:hAnsi="Times New Roman" w:cs="Times New Roman"/>
          <w:sz w:val="20"/>
          <w:szCs w:val="20"/>
        </w:rPr>
        <w:t>.</w:t>
      </w:r>
    </w:p>
    <w:p w14:paraId="717C0FAC" w14:textId="716355A2"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4.2</w:t>
      </w:r>
      <w:r w:rsidRPr="001B08CC">
        <w:rPr>
          <w:rFonts w:ascii="Times New Roman" w:hAnsi="Times New Roman" w:cs="Times New Roman"/>
          <w:sz w:val="20"/>
          <w:szCs w:val="20"/>
        </w:rPr>
        <w:t xml:space="preserve">. Se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mputernice</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te .............................., av</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nd calitatea de Lider al asocierii, pentru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ntocmirea ofertei comune </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 xml:space="preserve">i depunerea acesteia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 numele </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i pentru asocierea constituit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prin prezentul acord.</w:t>
      </w:r>
    </w:p>
    <w:p w14:paraId="17AF59A4" w14:textId="04F5ACE4"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4.3.</w:t>
      </w:r>
      <w:r w:rsidRPr="001B08CC">
        <w:rPr>
          <w:rFonts w:ascii="Times New Roman" w:hAnsi="Times New Roman" w:cs="Times New Roman"/>
          <w:sz w:val="20"/>
          <w:szCs w:val="20"/>
        </w:rPr>
        <w:t xml:space="preserve"> Partile vor raspunde individual si solidar in fata </w:t>
      </w:r>
      <w:r w:rsidR="003F6F15" w:rsidRPr="001B08CC">
        <w:rPr>
          <w:rFonts w:ascii="Times New Roman" w:hAnsi="Times New Roman" w:cs="Times New Roman"/>
          <w:sz w:val="20"/>
          <w:szCs w:val="20"/>
        </w:rPr>
        <w:t xml:space="preserve">Entitatea contractanta </w:t>
      </w:r>
      <w:r w:rsidRPr="001B08CC">
        <w:rPr>
          <w:rFonts w:ascii="Times New Roman" w:hAnsi="Times New Roman" w:cs="Times New Roman"/>
          <w:sz w:val="20"/>
          <w:szCs w:val="20"/>
        </w:rPr>
        <w:t xml:space="preserve">in ceea ce priveste toate responsabilitatile si obligatiile decurgand din sau in legatura cu contractul de achizitie </w:t>
      </w:r>
      <w:r w:rsidR="003F6F15" w:rsidRPr="001B08CC">
        <w:rPr>
          <w:rFonts w:ascii="Times New Roman" w:hAnsi="Times New Roman" w:cs="Times New Roman"/>
          <w:sz w:val="20"/>
          <w:szCs w:val="20"/>
        </w:rPr>
        <w:t>sectoriala</w:t>
      </w:r>
      <w:r w:rsidRPr="001B08CC">
        <w:rPr>
          <w:rFonts w:ascii="Times New Roman" w:hAnsi="Times New Roman" w:cs="Times New Roman"/>
          <w:sz w:val="20"/>
          <w:szCs w:val="20"/>
        </w:rPr>
        <w:t>.</w:t>
      </w:r>
    </w:p>
    <w:p w14:paraId="775CD609" w14:textId="6EEA5974"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4.4.</w:t>
      </w:r>
      <w:r w:rsidRPr="001B08CC">
        <w:rPr>
          <w:rFonts w:ascii="Times New Roman" w:hAnsi="Times New Roman" w:cs="Times New Roman"/>
          <w:sz w:val="20"/>
          <w:szCs w:val="20"/>
        </w:rPr>
        <w:t xml:space="preserve"> Fiecare Parte va garanta, va apara si va despagubi cealalta Parte pentru toate daunele previzibile sau imprevizibile, care ar putea rezulta din sau in legatura cu incalcarea obligatiilor asumate prin </w:t>
      </w:r>
      <w:r w:rsidR="003F6F15" w:rsidRPr="001B08CC">
        <w:rPr>
          <w:rFonts w:ascii="Times New Roman" w:hAnsi="Times New Roman" w:cs="Times New Roman"/>
          <w:sz w:val="20"/>
          <w:szCs w:val="20"/>
        </w:rPr>
        <w:t>Contract</w:t>
      </w:r>
      <w:r w:rsidRPr="001B08CC">
        <w:rPr>
          <w:rFonts w:ascii="Times New Roman" w:hAnsi="Times New Roman" w:cs="Times New Roman"/>
          <w:sz w:val="20"/>
          <w:szCs w:val="20"/>
        </w:rPr>
        <w:t xml:space="preserve">, de catre Partea culpabila. </w:t>
      </w:r>
    </w:p>
    <w:p w14:paraId="7B567B52" w14:textId="1C0CD4BA"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sz w:val="20"/>
          <w:szCs w:val="20"/>
        </w:rPr>
        <w:t>Art. 4.5.</w:t>
      </w:r>
      <w:r w:rsidRPr="001B08CC">
        <w:rPr>
          <w:rFonts w:ascii="Times New Roman" w:hAnsi="Times New Roman" w:cs="Times New Roman"/>
          <w:sz w:val="20"/>
          <w:szCs w:val="20"/>
        </w:rPr>
        <w:t xml:space="preserve"> In situatia in care </w:t>
      </w:r>
      <w:r w:rsidR="003F6F15" w:rsidRPr="001B08CC">
        <w:rPr>
          <w:rFonts w:ascii="Times New Roman" w:hAnsi="Times New Roman" w:cs="Times New Roman"/>
          <w:sz w:val="20"/>
          <w:szCs w:val="20"/>
        </w:rPr>
        <w:t xml:space="preserve">Entitatea contractanta </w:t>
      </w:r>
      <w:r w:rsidRPr="001B08CC">
        <w:rPr>
          <w:rFonts w:ascii="Times New Roman" w:hAnsi="Times New Roman" w:cs="Times New Roman"/>
          <w:sz w:val="20"/>
          <w:szCs w:val="20"/>
        </w:rPr>
        <w:t xml:space="preserve">sufera un prejudiciu in implementarea / derularea </w:t>
      </w:r>
      <w:r w:rsidR="003F6F15" w:rsidRPr="001B08CC">
        <w:rPr>
          <w:rFonts w:ascii="Times New Roman" w:hAnsi="Times New Roman" w:cs="Times New Roman"/>
          <w:sz w:val="20"/>
          <w:szCs w:val="20"/>
        </w:rPr>
        <w:t>Contractului,</w:t>
      </w:r>
      <w:r w:rsidRPr="001B08CC">
        <w:rPr>
          <w:rFonts w:ascii="Times New Roman" w:hAnsi="Times New Roman" w:cs="Times New Roman"/>
          <w:sz w:val="20"/>
          <w:szCs w:val="20"/>
        </w:rPr>
        <w:t xml:space="preserve"> acesta se va indrepta impotriva oricarui membru al prezentei asocieri, pentru a obtine recuperarea prejudiciului suferit, indiferent daca respectivul prejudiciu a fost cauzat prin actiunea/omisiunea unui alt membru al asocierii.</w:t>
      </w:r>
    </w:p>
    <w:p w14:paraId="279DA93A" w14:textId="77777777" w:rsidR="00FF3819" w:rsidRPr="001B08CC" w:rsidRDefault="00FF3819" w:rsidP="00172EF9">
      <w:pPr>
        <w:spacing w:before="120" w:after="120" w:line="240" w:lineRule="auto"/>
        <w:jc w:val="both"/>
        <w:rPr>
          <w:rFonts w:ascii="Times New Roman" w:hAnsi="Times New Roman" w:cs="Times New Roman"/>
          <w:b/>
          <w:sz w:val="20"/>
          <w:szCs w:val="20"/>
        </w:rPr>
      </w:pPr>
      <w:r w:rsidRPr="001B08CC">
        <w:rPr>
          <w:rFonts w:ascii="Times New Roman" w:hAnsi="Times New Roman" w:cs="Times New Roman"/>
          <w:b/>
          <w:sz w:val="20"/>
          <w:szCs w:val="20"/>
        </w:rPr>
        <w:t>CAPITOLUL V - INCETAREA ACORDULUI DE ASOCIERE</w:t>
      </w:r>
    </w:p>
    <w:p w14:paraId="3B97B49F"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5.</w:t>
      </w:r>
      <w:r w:rsidRPr="001B08CC">
        <w:rPr>
          <w:rFonts w:ascii="Times New Roman" w:hAnsi="Times New Roman" w:cs="Times New Roman"/>
          <w:sz w:val="20"/>
          <w:szCs w:val="20"/>
        </w:rPr>
        <w:t xml:space="preserve"> Incetarea Acordului de Asociere poate avea loc in urmatoarele cazuri:</w:t>
      </w:r>
    </w:p>
    <w:p w14:paraId="45F8FA4C" w14:textId="2B50F7B9"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w:t>
      </w:r>
      <w:r w:rsidRPr="001B08CC">
        <w:rPr>
          <w:rFonts w:ascii="Times New Roman" w:hAnsi="Times New Roman" w:cs="Times New Roman"/>
          <w:sz w:val="20"/>
          <w:szCs w:val="20"/>
        </w:rPr>
        <w:t xml:space="preserve"> neincheierea, din orice motiv, a Contractului intre Asociere si </w:t>
      </w:r>
      <w:r w:rsidR="003F6F15" w:rsidRPr="001B08CC">
        <w:rPr>
          <w:rFonts w:ascii="Times New Roman" w:hAnsi="Times New Roman" w:cs="Times New Roman"/>
          <w:sz w:val="20"/>
          <w:szCs w:val="20"/>
        </w:rPr>
        <w:t>Entitatea contractanta</w:t>
      </w:r>
      <w:r w:rsidRPr="001B08CC">
        <w:rPr>
          <w:rFonts w:ascii="Times New Roman" w:hAnsi="Times New Roman" w:cs="Times New Roman"/>
          <w:sz w:val="20"/>
          <w:szCs w:val="20"/>
        </w:rPr>
        <w:t>;</w:t>
      </w:r>
    </w:p>
    <w:p w14:paraId="7BA71AD6" w14:textId="167395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b)</w:t>
      </w:r>
      <w:r w:rsidRPr="001B08CC">
        <w:rPr>
          <w:rFonts w:ascii="Times New Roman" w:hAnsi="Times New Roman" w:cs="Times New Roman"/>
          <w:sz w:val="20"/>
          <w:szCs w:val="20"/>
        </w:rPr>
        <w:t xml:space="preserve"> la indeplinirea in integralitate a obiectului </w:t>
      </w:r>
      <w:r w:rsidR="0066213D" w:rsidRPr="001B08CC">
        <w:rPr>
          <w:rFonts w:ascii="Times New Roman" w:hAnsi="Times New Roman" w:cs="Times New Roman"/>
          <w:sz w:val="20"/>
          <w:szCs w:val="20"/>
        </w:rPr>
        <w:t>c</w:t>
      </w:r>
      <w:r w:rsidRPr="001B08CC">
        <w:rPr>
          <w:rFonts w:ascii="Times New Roman" w:hAnsi="Times New Roman" w:cs="Times New Roman"/>
          <w:sz w:val="20"/>
          <w:szCs w:val="20"/>
        </w:rPr>
        <w:t>ontractului</w:t>
      </w:r>
      <w:r w:rsidR="0066213D" w:rsidRPr="001B08CC">
        <w:rPr>
          <w:rFonts w:ascii="Times New Roman" w:hAnsi="Times New Roman" w:cs="Times New Roman"/>
          <w:sz w:val="20"/>
          <w:szCs w:val="20"/>
        </w:rPr>
        <w:t xml:space="preserve">de achizitie </w:t>
      </w:r>
      <w:r w:rsidR="003F6F15" w:rsidRPr="001B08CC">
        <w:rPr>
          <w:rFonts w:ascii="Times New Roman" w:hAnsi="Times New Roman" w:cs="Times New Roman"/>
          <w:sz w:val="20"/>
          <w:szCs w:val="20"/>
        </w:rPr>
        <w:t>sectoriala</w:t>
      </w:r>
    </w:p>
    <w:p w14:paraId="54BD6CCA" w14:textId="20F384FB"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c)</w:t>
      </w:r>
      <w:r w:rsidRPr="001B08CC">
        <w:rPr>
          <w:rFonts w:ascii="Times New Roman" w:hAnsi="Times New Roman" w:cs="Times New Roman"/>
          <w:sz w:val="20"/>
          <w:szCs w:val="20"/>
        </w:rPr>
        <w:t xml:space="preserve"> la incetarea de plin drept a </w:t>
      </w:r>
      <w:r w:rsidR="0066213D" w:rsidRPr="001B08CC">
        <w:rPr>
          <w:rFonts w:ascii="Times New Roman" w:hAnsi="Times New Roman" w:cs="Times New Roman"/>
          <w:sz w:val="20"/>
          <w:szCs w:val="20"/>
        </w:rPr>
        <w:t>contractului</w:t>
      </w:r>
      <w:r w:rsidRPr="001B08CC">
        <w:rPr>
          <w:rFonts w:ascii="Times New Roman" w:hAnsi="Times New Roman" w:cs="Times New Roman"/>
          <w:sz w:val="20"/>
          <w:szCs w:val="20"/>
        </w:rPr>
        <w:t xml:space="preserve"> incheiat intre Asociere si </w:t>
      </w:r>
      <w:r w:rsidR="003F6F15" w:rsidRPr="001B08CC">
        <w:rPr>
          <w:rFonts w:ascii="Times New Roman" w:hAnsi="Times New Roman" w:cs="Times New Roman"/>
          <w:sz w:val="20"/>
          <w:szCs w:val="20"/>
        </w:rPr>
        <w:t>Entitatea contractanta</w:t>
      </w:r>
      <w:r w:rsidRPr="001B08CC">
        <w:rPr>
          <w:rFonts w:ascii="Times New Roman" w:hAnsi="Times New Roman" w:cs="Times New Roman"/>
          <w:sz w:val="20"/>
          <w:szCs w:val="20"/>
        </w:rPr>
        <w:t xml:space="preserve">, in conformitate cu prevederile </w:t>
      </w:r>
      <w:r w:rsidR="0066213D" w:rsidRPr="001B08CC">
        <w:rPr>
          <w:rFonts w:ascii="Times New Roman" w:hAnsi="Times New Roman" w:cs="Times New Roman"/>
          <w:sz w:val="20"/>
          <w:szCs w:val="20"/>
        </w:rPr>
        <w:t>c</w:t>
      </w:r>
      <w:r w:rsidRPr="001B08CC">
        <w:rPr>
          <w:rFonts w:ascii="Times New Roman" w:hAnsi="Times New Roman" w:cs="Times New Roman"/>
          <w:sz w:val="20"/>
          <w:szCs w:val="20"/>
        </w:rPr>
        <w:t>ontractului.</w:t>
      </w:r>
    </w:p>
    <w:p w14:paraId="59A0BF68" w14:textId="77777777" w:rsidR="00FF3819" w:rsidRPr="001B08CC" w:rsidRDefault="00FF3819" w:rsidP="00172EF9">
      <w:pPr>
        <w:spacing w:before="120" w:after="120" w:line="240" w:lineRule="auto"/>
        <w:jc w:val="both"/>
        <w:rPr>
          <w:rFonts w:ascii="Times New Roman" w:hAnsi="Times New Roman" w:cs="Times New Roman"/>
          <w:b/>
          <w:sz w:val="20"/>
          <w:szCs w:val="20"/>
        </w:rPr>
      </w:pPr>
      <w:r w:rsidRPr="001B08CC">
        <w:rPr>
          <w:rFonts w:ascii="Times New Roman" w:hAnsi="Times New Roman" w:cs="Times New Roman"/>
          <w:b/>
          <w:sz w:val="20"/>
          <w:szCs w:val="20"/>
        </w:rPr>
        <w:t>CAPITOLUL VI - ALTE CLAUZE</w:t>
      </w:r>
    </w:p>
    <w:p w14:paraId="3CD827A8" w14:textId="1E7BCCD1"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sz w:val="20"/>
          <w:szCs w:val="20"/>
        </w:rPr>
        <w:t>Art. 6.1.</w:t>
      </w:r>
      <w:r w:rsidRPr="001B08CC">
        <w:rPr>
          <w:rFonts w:ascii="Times New Roman" w:hAnsi="Times New Roman" w:cs="Times New Roman"/>
          <w:sz w:val="20"/>
          <w:szCs w:val="20"/>
        </w:rPr>
        <w:t xml:space="preserve"> Membrii asocierii convin ca asociatul ....................................................... - in calitate de Lider al Asocierii, sa fie desemnat titular de cont, in vederea efectuarii operatiunilor financiar contabile, respectiv emiterea si incasarea facturilor aferente </w:t>
      </w:r>
      <w:r w:rsidR="0066213D" w:rsidRPr="001B08CC">
        <w:rPr>
          <w:rFonts w:ascii="Times New Roman" w:hAnsi="Times New Roman" w:cs="Times New Roman"/>
          <w:sz w:val="20"/>
          <w:szCs w:val="20"/>
        </w:rPr>
        <w:t>contractului</w:t>
      </w:r>
      <w:r w:rsidRPr="001B08CC">
        <w:rPr>
          <w:rFonts w:ascii="Times New Roman" w:hAnsi="Times New Roman" w:cs="Times New Roman"/>
          <w:sz w:val="20"/>
          <w:szCs w:val="20"/>
        </w:rPr>
        <w:t xml:space="preserve"> </w:t>
      </w:r>
      <w:r w:rsidRPr="001B08CC">
        <w:rPr>
          <w:rFonts w:ascii="Times New Roman" w:hAnsi="Times New Roman" w:cs="Times New Roman"/>
          <w:b/>
          <w:i/>
          <w:sz w:val="20"/>
          <w:szCs w:val="20"/>
        </w:rPr>
        <w:t>…….</w:t>
      </w:r>
      <w:r w:rsidRPr="001B08CC">
        <w:rPr>
          <w:rFonts w:ascii="Times New Roman" w:hAnsi="Times New Roman" w:cs="Times New Roman"/>
          <w:i/>
          <w:sz w:val="20"/>
          <w:szCs w:val="20"/>
        </w:rPr>
        <w:t xml:space="preserve">. </w:t>
      </w:r>
    </w:p>
    <w:p w14:paraId="11751D67" w14:textId="77777777" w:rsidR="00FF3819" w:rsidRPr="001B08CC" w:rsidRDefault="00FF3819" w:rsidP="00172EF9">
      <w:pPr>
        <w:spacing w:before="120" w:after="120" w:line="240" w:lineRule="auto"/>
        <w:rPr>
          <w:rFonts w:ascii="Times New Roman" w:hAnsi="Times New Roman" w:cs="Times New Roman"/>
          <w:sz w:val="20"/>
          <w:szCs w:val="20"/>
        </w:rPr>
      </w:pPr>
    </w:p>
    <w:p w14:paraId="54F5A393" w14:textId="77777777" w:rsidR="00FF3819" w:rsidRPr="001B08CC" w:rsidRDefault="00FF3819" w:rsidP="00172EF9">
      <w:pPr>
        <w:spacing w:before="120" w:after="120" w:line="240" w:lineRule="auto"/>
        <w:rPr>
          <w:rFonts w:ascii="Times New Roman" w:hAnsi="Times New Roman" w:cs="Times New Roman"/>
          <w:b/>
          <w:sz w:val="20"/>
          <w:szCs w:val="20"/>
        </w:rPr>
      </w:pPr>
      <w:r w:rsidRPr="001B08CC">
        <w:rPr>
          <w:rFonts w:ascii="Times New Roman" w:hAnsi="Times New Roman" w:cs="Times New Roman"/>
          <w:b/>
          <w:sz w:val="20"/>
          <w:szCs w:val="20"/>
        </w:rPr>
        <w:t>Datele de identificare sunt urmatoarele:</w:t>
      </w:r>
    </w:p>
    <w:p w14:paraId="6E913037"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Numele titularului de cont: </w:t>
      </w:r>
    </w:p>
    <w:p w14:paraId="52F3AACF"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Adresa: </w:t>
      </w:r>
    </w:p>
    <w:p w14:paraId="68ECB8B7"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Numar TVA:</w:t>
      </w:r>
    </w:p>
    <w:p w14:paraId="5C772570"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Reprezentant Legal:</w:t>
      </w:r>
    </w:p>
    <w:p w14:paraId="61E4152C"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xml:space="preserve">Telefon/fax/e-mail: </w:t>
      </w:r>
    </w:p>
    <w:p w14:paraId="060D30E0"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Denumire Banca:</w:t>
      </w:r>
    </w:p>
    <w:p w14:paraId="4318A677"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Adresa Banca:</w:t>
      </w:r>
    </w:p>
    <w:p w14:paraId="23B6F9B3"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Numar cont bancar:</w:t>
      </w:r>
    </w:p>
    <w:p w14:paraId="3D961308"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xml:space="preserve">IBAN: </w:t>
      </w:r>
    </w:p>
    <w:p w14:paraId="4164ECED"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57E223D3"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xml:space="preserve">*Asociatul ..................... - </w:t>
      </w:r>
      <w:r w:rsidRPr="001B08CC">
        <w:rPr>
          <w:rFonts w:ascii="Times New Roman" w:hAnsi="Times New Roman" w:cs="Times New Roman"/>
          <w:b/>
          <w:sz w:val="20"/>
          <w:szCs w:val="20"/>
        </w:rPr>
        <w:t>in calitate de Lider al Asocierii</w:t>
      </w:r>
      <w:r w:rsidRPr="001B08CC">
        <w:rPr>
          <w:rFonts w:ascii="Times New Roman" w:hAnsi="Times New Roman" w:cs="Times New Roman"/>
          <w:sz w:val="20"/>
          <w:szCs w:val="20"/>
        </w:rPr>
        <w:t>, va emite si incasa facturile aferente Acordului cadru/ contractului subsecvent prin intermediul sucursalei sale din Romania, aceasta avand urmatoarele date de identificare:</w:t>
      </w:r>
    </w:p>
    <w:p w14:paraId="19854CCA"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Denumire:</w:t>
      </w:r>
    </w:p>
    <w:p w14:paraId="29DFB3E1"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Sediul Social:</w:t>
      </w:r>
    </w:p>
    <w:p w14:paraId="0604980F"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Cod Unic de Inregistrare:</w:t>
      </w:r>
    </w:p>
    <w:p w14:paraId="794A1857"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Numar de ordine in Registrul Comertului:</w:t>
      </w:r>
    </w:p>
    <w:p w14:paraId="2A94B7D8"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Cont Bancar:</w:t>
      </w:r>
    </w:p>
    <w:p w14:paraId="265DA539"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Denumire Banca:</w:t>
      </w:r>
    </w:p>
    <w:p w14:paraId="719847AE"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Adresa Banca:</w:t>
      </w:r>
    </w:p>
    <w:p w14:paraId="7A02E574"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Reprezentant Legal:</w:t>
      </w:r>
    </w:p>
    <w:p w14:paraId="5C298E19"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413D31C5" w14:textId="77777777" w:rsidR="00FF3819" w:rsidRPr="001B08CC" w:rsidRDefault="00FF3819" w:rsidP="00172EF9">
      <w:pPr>
        <w:spacing w:before="120" w:after="120" w:line="240" w:lineRule="auto"/>
        <w:jc w:val="both"/>
        <w:rPr>
          <w:rFonts w:ascii="Times New Roman" w:hAnsi="Times New Roman" w:cs="Times New Roman"/>
          <w:b/>
          <w:sz w:val="20"/>
          <w:szCs w:val="20"/>
        </w:rPr>
      </w:pPr>
      <w:r w:rsidRPr="001B08CC">
        <w:rPr>
          <w:rFonts w:ascii="Times New Roman" w:hAnsi="Times New Roman" w:cs="Times New Roman"/>
          <w:b/>
          <w:sz w:val="20"/>
          <w:szCs w:val="20"/>
        </w:rPr>
        <w:lastRenderedPageBreak/>
        <w:t xml:space="preserve">Nota: * </w:t>
      </w:r>
      <w:r w:rsidRPr="001B08CC">
        <w:rPr>
          <w:rFonts w:ascii="Times New Roman" w:hAnsi="Times New Roman" w:cs="Times New Roman"/>
          <w:b/>
          <w:i/>
          <w:sz w:val="20"/>
          <w:szCs w:val="20"/>
        </w:rPr>
        <w:t>se va completa in cazul in care asociatul desemnat pentru emiterea si incasarea facturilor este persoana juridica nerezidenta in Romania</w:t>
      </w:r>
      <w:r w:rsidRPr="001B08CC">
        <w:rPr>
          <w:rFonts w:ascii="Times New Roman" w:hAnsi="Times New Roman" w:cs="Times New Roman"/>
          <w:b/>
          <w:sz w:val="20"/>
          <w:szCs w:val="20"/>
        </w:rPr>
        <w:t>.</w:t>
      </w:r>
    </w:p>
    <w:p w14:paraId="63AB207D"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370A5804" w14:textId="22274FCC"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6.2.</w:t>
      </w:r>
      <w:r w:rsidRPr="001B08CC">
        <w:rPr>
          <w:rFonts w:ascii="Times New Roman" w:hAnsi="Times New Roman" w:cs="Times New Roman"/>
          <w:sz w:val="20"/>
          <w:szCs w:val="20"/>
        </w:rPr>
        <w:t xml:space="preserve"> In caz de atribuire, asocia</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ii au convenit urmatoarele cote de participare in cadrul asocierii:</w:t>
      </w:r>
    </w:p>
    <w:p w14:paraId="22DF6DEB"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 (</w:t>
      </w:r>
      <w:r w:rsidRPr="001B08CC">
        <w:rPr>
          <w:rFonts w:ascii="Times New Roman" w:hAnsi="Times New Roman" w:cs="Times New Roman"/>
          <w:i/>
          <w:sz w:val="20"/>
          <w:szCs w:val="20"/>
        </w:rPr>
        <w:t>in litere</w:t>
      </w:r>
      <w:r w:rsidRPr="001B08CC">
        <w:rPr>
          <w:rFonts w:ascii="Times New Roman" w:hAnsi="Times New Roman" w:cs="Times New Roman"/>
          <w:sz w:val="20"/>
          <w:szCs w:val="20"/>
        </w:rPr>
        <w:t>),</w:t>
      </w:r>
    </w:p>
    <w:p w14:paraId="70888964"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 (</w:t>
      </w:r>
      <w:r w:rsidRPr="001B08CC">
        <w:rPr>
          <w:rFonts w:ascii="Times New Roman" w:hAnsi="Times New Roman" w:cs="Times New Roman"/>
          <w:i/>
          <w:sz w:val="20"/>
          <w:szCs w:val="20"/>
        </w:rPr>
        <w:t>in litere</w:t>
      </w:r>
      <w:r w:rsidRPr="001B08CC">
        <w:rPr>
          <w:rFonts w:ascii="Times New Roman" w:hAnsi="Times New Roman" w:cs="Times New Roman"/>
          <w:sz w:val="20"/>
          <w:szCs w:val="20"/>
        </w:rPr>
        <w:t>)</w:t>
      </w:r>
    </w:p>
    <w:p w14:paraId="410BA3EF" w14:textId="77777777" w:rsidR="00FF3819" w:rsidRPr="001B08CC" w:rsidRDefault="00FF3819" w:rsidP="00172EF9">
      <w:pPr>
        <w:spacing w:before="120" w:after="120" w:line="240" w:lineRule="auto"/>
        <w:rPr>
          <w:rFonts w:ascii="Times New Roman" w:hAnsi="Times New Roman" w:cs="Times New Roman"/>
          <w:sz w:val="20"/>
          <w:szCs w:val="20"/>
        </w:rPr>
      </w:pPr>
    </w:p>
    <w:p w14:paraId="769CE329" w14:textId="2E773696"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6.3.</w:t>
      </w:r>
      <w:r w:rsidRPr="001B08CC">
        <w:rPr>
          <w:rFonts w:ascii="Times New Roman" w:hAnsi="Times New Roman" w:cs="Times New Roman"/>
          <w:sz w:val="20"/>
          <w:szCs w:val="20"/>
        </w:rPr>
        <w:t xml:space="preserve"> Asocia</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ii convin sa se sustina ori de 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te ori va fi nevoie pe tot parcursul realiz</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rii </w:t>
      </w:r>
      <w:r w:rsidR="0066213D" w:rsidRPr="001B08CC">
        <w:rPr>
          <w:rFonts w:ascii="Times New Roman" w:hAnsi="Times New Roman" w:cs="Times New Roman"/>
          <w:sz w:val="20"/>
          <w:szCs w:val="20"/>
        </w:rPr>
        <w:t>contractului de achizitie publica</w:t>
      </w:r>
      <w:r w:rsidRPr="001B08CC">
        <w:rPr>
          <w:rFonts w:ascii="Times New Roman" w:hAnsi="Times New Roman" w:cs="Times New Roman"/>
          <w:sz w:val="20"/>
          <w:szCs w:val="20"/>
        </w:rPr>
        <w:t>, acord</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ndu-si sprijin de natura tehnica, manageriala sau/si logistica ori de 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te ori situatia o cere.</w:t>
      </w:r>
    </w:p>
    <w:p w14:paraId="7BC385D7"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16F28351" w14:textId="582FDEE4"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6.4.</w:t>
      </w:r>
      <w:r w:rsidRPr="001B08CC">
        <w:rPr>
          <w:rFonts w:ascii="Times New Roman" w:hAnsi="Times New Roman" w:cs="Times New Roman"/>
          <w:sz w:val="20"/>
          <w:szCs w:val="20"/>
        </w:rPr>
        <w:t xml:space="preserve"> Nici una dintre Parti nu va fi indreptatita sa vanda, cesioneze sau in orice alta modalitate sa greveze sau sa transmit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cota sa sau parte din aceasta altfel decat prin efectul legii </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i prin ob</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inerea consimtamantului scris prealabil at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t al celorlalte Parti cat </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 xml:space="preserve">i al </w:t>
      </w:r>
      <w:r w:rsidR="003F6F15" w:rsidRPr="001B08CC">
        <w:rPr>
          <w:rFonts w:ascii="Times New Roman" w:hAnsi="Times New Roman" w:cs="Times New Roman"/>
          <w:sz w:val="20"/>
          <w:szCs w:val="20"/>
        </w:rPr>
        <w:t>Entitatii contractante</w:t>
      </w:r>
      <w:r w:rsidRPr="001B08CC">
        <w:rPr>
          <w:rFonts w:ascii="Times New Roman" w:hAnsi="Times New Roman" w:cs="Times New Roman"/>
          <w:sz w:val="20"/>
          <w:szCs w:val="20"/>
        </w:rPr>
        <w:t>.</w:t>
      </w:r>
    </w:p>
    <w:p w14:paraId="70A477CA"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70947784" w14:textId="3019C815"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6.5.</w:t>
      </w:r>
      <w:r w:rsidRPr="001B08CC">
        <w:rPr>
          <w:rFonts w:ascii="Times New Roman" w:hAnsi="Times New Roman" w:cs="Times New Roman"/>
          <w:sz w:val="20"/>
          <w:szCs w:val="20"/>
        </w:rPr>
        <w:t xml:space="preserve"> Prezentul acord se completeaz</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ceea ce prive</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 xml:space="preserve">te termenele </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i condi</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 xml:space="preserve">iile de executare a lucrarilor, cu prevederile </w:t>
      </w:r>
      <w:r w:rsidR="0066213D" w:rsidRPr="001B08CC">
        <w:rPr>
          <w:rFonts w:ascii="Times New Roman" w:hAnsi="Times New Roman" w:cs="Times New Roman"/>
          <w:sz w:val="20"/>
          <w:szCs w:val="20"/>
        </w:rPr>
        <w:t>contractului de achitie publica</w:t>
      </w:r>
      <w:r w:rsidRPr="001B08CC">
        <w:rPr>
          <w:rFonts w:ascii="Times New Roman" w:hAnsi="Times New Roman" w:cs="Times New Roman"/>
          <w:sz w:val="20"/>
          <w:szCs w:val="20"/>
        </w:rPr>
        <w:t xml:space="preserve"> ce se va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ncheia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ntre …............................... (liderul de asociere) </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 xml:space="preserve">i </w:t>
      </w:r>
      <w:r w:rsidR="003F6F15" w:rsidRPr="001B08CC">
        <w:rPr>
          <w:rFonts w:ascii="Times New Roman" w:hAnsi="Times New Roman" w:cs="Times New Roman"/>
          <w:sz w:val="20"/>
          <w:szCs w:val="20"/>
        </w:rPr>
        <w:t>Entitatea contractanta</w:t>
      </w:r>
      <w:r w:rsidRPr="001B08CC">
        <w:rPr>
          <w:rFonts w:ascii="Times New Roman" w:hAnsi="Times New Roman" w:cs="Times New Roman"/>
          <w:sz w:val="20"/>
          <w:szCs w:val="20"/>
        </w:rPr>
        <w:t>.</w:t>
      </w:r>
    </w:p>
    <w:p w14:paraId="0AB9FBF7"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1C03F3B2" w14:textId="5D61DC07" w:rsidR="00FF3819" w:rsidRPr="001B08CC" w:rsidRDefault="00FF3819" w:rsidP="00172EF9">
      <w:pPr>
        <w:tabs>
          <w:tab w:val="left" w:pos="720"/>
        </w:tabs>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6.6</w:t>
      </w:r>
      <w:r w:rsidRPr="001B08CC">
        <w:rPr>
          <w:rFonts w:ascii="Times New Roman" w:hAnsi="Times New Roman" w:cs="Times New Roman"/>
          <w:sz w:val="20"/>
          <w:szCs w:val="20"/>
        </w:rPr>
        <w:t>. (1) Prezentul Acord de Asociere impreuna cu toate aspectele si toate efectele ce decurg din, sau in legatura cu acestea,vor fi guvernate de legea romana.</w:t>
      </w:r>
    </w:p>
    <w:p w14:paraId="5EA8B9A5" w14:textId="77777777" w:rsidR="00FF3819" w:rsidRPr="001B08CC" w:rsidRDefault="00FF3819" w:rsidP="00172EF9">
      <w:pPr>
        <w:tabs>
          <w:tab w:val="left" w:pos="720"/>
        </w:tabs>
        <w:spacing w:before="120" w:after="120" w:line="240" w:lineRule="auto"/>
        <w:jc w:val="both"/>
        <w:rPr>
          <w:rFonts w:ascii="Times New Roman" w:hAnsi="Times New Roman" w:cs="Times New Roman"/>
          <w:sz w:val="20"/>
          <w:szCs w:val="20"/>
        </w:rPr>
      </w:pPr>
    </w:p>
    <w:p w14:paraId="09E6E1CF" w14:textId="77777777" w:rsidR="00FF3819" w:rsidRPr="001B08CC" w:rsidRDefault="00FF3819" w:rsidP="00172EF9">
      <w:pPr>
        <w:tabs>
          <w:tab w:val="left" w:pos="720"/>
        </w:tabs>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ab/>
        <w:t xml:space="preserve">    (2) Litigiile izvorate din sau in legatura cu Acordul de Asociere, intre membrii Asocierii, sunt supuse instantelor de drept comun.</w:t>
      </w:r>
    </w:p>
    <w:p w14:paraId="79718721" w14:textId="77777777" w:rsidR="00FF3819" w:rsidRPr="001B08CC" w:rsidRDefault="00FF3819" w:rsidP="00172EF9">
      <w:pPr>
        <w:tabs>
          <w:tab w:val="left" w:pos="720"/>
        </w:tabs>
        <w:spacing w:before="120" w:after="120" w:line="240" w:lineRule="auto"/>
        <w:jc w:val="both"/>
        <w:rPr>
          <w:rFonts w:ascii="Times New Roman" w:hAnsi="Times New Roman" w:cs="Times New Roman"/>
          <w:sz w:val="20"/>
          <w:szCs w:val="20"/>
        </w:rPr>
      </w:pPr>
    </w:p>
    <w:p w14:paraId="135A0164" w14:textId="52D70D79" w:rsidR="00FF3819" w:rsidRPr="001B08CC" w:rsidRDefault="00FF3819" w:rsidP="00172EF9">
      <w:pPr>
        <w:tabs>
          <w:tab w:val="left" w:pos="720"/>
        </w:tabs>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ab/>
        <w:t xml:space="preserve">    (3) Solutionarea litigiilor izvorate din sau in legatura cu Acordul de Asociere, intre membrii Asocierii si </w:t>
      </w:r>
      <w:r w:rsidR="003F6F15" w:rsidRPr="001B08CC">
        <w:rPr>
          <w:rFonts w:ascii="Times New Roman" w:hAnsi="Times New Roman" w:cs="Times New Roman"/>
          <w:sz w:val="20"/>
          <w:szCs w:val="20"/>
        </w:rPr>
        <w:t>Entitatea contractanta</w:t>
      </w:r>
      <w:r w:rsidRPr="001B08CC">
        <w:rPr>
          <w:rFonts w:ascii="Times New Roman" w:hAnsi="Times New Roman" w:cs="Times New Roman"/>
          <w:sz w:val="20"/>
          <w:szCs w:val="20"/>
        </w:rPr>
        <w:t xml:space="preserve">, se va realiza de catre instanta judecatoreasca de contencios administrativ </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i fiscal romana.</w:t>
      </w:r>
    </w:p>
    <w:p w14:paraId="7EF40B4D" w14:textId="77777777" w:rsidR="00FF3819" w:rsidRPr="001B08CC" w:rsidRDefault="00FF3819" w:rsidP="00172EF9">
      <w:pPr>
        <w:tabs>
          <w:tab w:val="left" w:pos="720"/>
        </w:tabs>
        <w:spacing w:before="120" w:after="120" w:line="240" w:lineRule="auto"/>
        <w:jc w:val="both"/>
        <w:rPr>
          <w:rFonts w:ascii="Times New Roman" w:hAnsi="Times New Roman" w:cs="Times New Roman"/>
          <w:sz w:val="20"/>
          <w:szCs w:val="20"/>
        </w:rPr>
      </w:pPr>
    </w:p>
    <w:p w14:paraId="27186AF4" w14:textId="7777777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Art. 6.7.</w:t>
      </w:r>
      <w:r w:rsidRPr="001B08CC">
        <w:rPr>
          <w:rFonts w:ascii="Times New Roman" w:hAnsi="Times New Roman" w:cs="Times New Roman"/>
          <w:sz w:val="20"/>
          <w:szCs w:val="20"/>
        </w:rPr>
        <w:t xml:space="preserve"> Prezentul Acord de Asociere va fi redactat in limba romana.</w:t>
      </w:r>
    </w:p>
    <w:p w14:paraId="6ECBE762"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1F788527" w14:textId="058533ED"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xml:space="preserve">Prezentul Acord de Asociere s-a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ncheiat ast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zi …..................................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 exemplare.</w:t>
      </w:r>
    </w:p>
    <w:p w14:paraId="6D98E808"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1E0A63F5" w14:textId="77777777" w:rsidR="00FF3819" w:rsidRPr="001B08CC" w:rsidRDefault="00FF3819" w:rsidP="00172EF9">
      <w:pPr>
        <w:spacing w:before="120" w:after="120" w:line="240" w:lineRule="auto"/>
        <w:jc w:val="both"/>
        <w:rPr>
          <w:rFonts w:ascii="Times New Roman" w:hAnsi="Times New Roman" w:cs="Times New Roman"/>
          <w:b/>
          <w:sz w:val="20"/>
          <w:szCs w:val="20"/>
        </w:rPr>
      </w:pPr>
      <w:r w:rsidRPr="001B08CC">
        <w:rPr>
          <w:rFonts w:ascii="Times New Roman" w:hAnsi="Times New Roman" w:cs="Times New Roman"/>
          <w:b/>
          <w:sz w:val="20"/>
          <w:szCs w:val="20"/>
        </w:rPr>
        <w:t>LIDER ASOCIAT</w:t>
      </w:r>
      <w:r w:rsidRPr="001B08CC">
        <w:rPr>
          <w:rFonts w:ascii="Times New Roman" w:hAnsi="Times New Roman" w:cs="Times New Roman"/>
          <w:b/>
          <w:sz w:val="20"/>
          <w:szCs w:val="20"/>
        </w:rPr>
        <w:tab/>
      </w:r>
    </w:p>
    <w:p w14:paraId="0FA97AF5"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73DED162"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p>
    <w:p w14:paraId="46138846"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 xml:space="preserve"> Nume si prenume</w:t>
      </w:r>
    </w:p>
    <w:p w14:paraId="765FC004"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w:t>
      </w:r>
    </w:p>
    <w:p w14:paraId="52564A72"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sz w:val="20"/>
          <w:szCs w:val="20"/>
        </w:rPr>
        <w:t xml:space="preserve">           (semnatura)</w:t>
      </w:r>
    </w:p>
    <w:p w14:paraId="765401F9" w14:textId="77777777" w:rsidR="00FF3819" w:rsidRPr="001B08CC" w:rsidRDefault="00FF3819" w:rsidP="00172EF9">
      <w:pPr>
        <w:spacing w:before="120" w:after="120" w:line="240" w:lineRule="auto"/>
        <w:jc w:val="both"/>
        <w:rPr>
          <w:rFonts w:ascii="Times New Roman" w:hAnsi="Times New Roman" w:cs="Times New Roman"/>
          <w:b/>
          <w:sz w:val="20"/>
          <w:szCs w:val="20"/>
        </w:rPr>
      </w:pPr>
      <w:r w:rsidRPr="001B08CC">
        <w:rPr>
          <w:rFonts w:ascii="Times New Roman" w:hAnsi="Times New Roman" w:cs="Times New Roman"/>
          <w:b/>
          <w:sz w:val="20"/>
          <w:szCs w:val="20"/>
        </w:rPr>
        <w:t>ASOCIAT 1</w:t>
      </w:r>
    </w:p>
    <w:p w14:paraId="0FDCA2B9"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1E5B5106"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p>
    <w:p w14:paraId="30402766"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 xml:space="preserve"> Nume si prenume</w:t>
      </w:r>
    </w:p>
    <w:p w14:paraId="28345431"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w:t>
      </w:r>
    </w:p>
    <w:p w14:paraId="7A8E90FF"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sz w:val="20"/>
          <w:szCs w:val="20"/>
        </w:rPr>
        <w:t xml:space="preserve">          (semnatura)</w:t>
      </w:r>
    </w:p>
    <w:p w14:paraId="4A5D857D" w14:textId="77777777" w:rsidR="00FF3819" w:rsidRPr="001B08CC" w:rsidRDefault="00FF3819" w:rsidP="00172EF9">
      <w:pPr>
        <w:spacing w:before="120" w:after="120" w:line="240" w:lineRule="auto"/>
        <w:jc w:val="both"/>
        <w:rPr>
          <w:rFonts w:ascii="Times New Roman" w:hAnsi="Times New Roman" w:cs="Times New Roman"/>
          <w:b/>
          <w:sz w:val="20"/>
          <w:szCs w:val="20"/>
        </w:rPr>
      </w:pPr>
    </w:p>
    <w:p w14:paraId="00D6FA2F" w14:textId="77777777" w:rsidR="00FF3819" w:rsidRPr="001B08CC" w:rsidRDefault="00FF3819" w:rsidP="00172EF9">
      <w:pPr>
        <w:spacing w:before="120" w:after="120" w:line="240" w:lineRule="auto"/>
        <w:jc w:val="both"/>
        <w:rPr>
          <w:rFonts w:ascii="Times New Roman" w:hAnsi="Times New Roman" w:cs="Times New Roman"/>
          <w:b/>
          <w:sz w:val="20"/>
          <w:szCs w:val="20"/>
        </w:rPr>
      </w:pPr>
      <w:r w:rsidRPr="001B08CC">
        <w:rPr>
          <w:rFonts w:ascii="Times New Roman" w:hAnsi="Times New Roman" w:cs="Times New Roman"/>
          <w:b/>
          <w:sz w:val="20"/>
          <w:szCs w:val="20"/>
        </w:rPr>
        <w:t>ASOCIAT n</w:t>
      </w:r>
    </w:p>
    <w:p w14:paraId="52489485"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45769C0B"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r w:rsidRPr="001B08CC">
        <w:rPr>
          <w:rFonts w:ascii="Times New Roman" w:hAnsi="Times New Roman" w:cs="Times New Roman"/>
          <w:b/>
          <w:i/>
          <w:sz w:val="20"/>
          <w:szCs w:val="20"/>
        </w:rPr>
        <w:tab/>
      </w:r>
    </w:p>
    <w:p w14:paraId="724D1C3F"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 xml:space="preserve"> Nume si prenume</w:t>
      </w:r>
    </w:p>
    <w:p w14:paraId="13419D51"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i/>
          <w:sz w:val="20"/>
          <w:szCs w:val="20"/>
        </w:rPr>
        <w:t>.....................................</w:t>
      </w:r>
    </w:p>
    <w:p w14:paraId="573CECCA" w14:textId="77777777"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sz w:val="20"/>
          <w:szCs w:val="20"/>
        </w:rPr>
        <w:t xml:space="preserve">          (semnatura)</w:t>
      </w:r>
    </w:p>
    <w:p w14:paraId="6D960970" w14:textId="25C4C8A3" w:rsidR="00FF3819" w:rsidRPr="001B08CC" w:rsidRDefault="00FF3819" w:rsidP="00172EF9">
      <w:pPr>
        <w:shd w:val="clear" w:color="auto" w:fill="D9D9D9" w:themeFill="background1" w:themeFillShade="D9"/>
        <w:spacing w:before="120" w:after="120" w:line="240" w:lineRule="auto"/>
        <w:jc w:val="both"/>
        <w:rPr>
          <w:rFonts w:ascii="Times New Roman" w:hAnsi="Times New Roman" w:cs="Times New Roman"/>
          <w:i/>
          <w:iCs/>
          <w:color w:val="EE0000"/>
          <w:sz w:val="20"/>
          <w:szCs w:val="20"/>
        </w:rPr>
      </w:pPr>
      <w:r w:rsidRPr="001B08CC">
        <w:rPr>
          <w:rFonts w:ascii="Times New Roman" w:hAnsi="Times New Roman" w:cs="Times New Roman"/>
          <w:b/>
          <w:i/>
          <w:iCs/>
          <w:color w:val="EE0000"/>
          <w:sz w:val="20"/>
          <w:szCs w:val="20"/>
        </w:rPr>
        <w:t>Nota 1</w:t>
      </w:r>
      <w:r w:rsidRPr="001B08CC">
        <w:rPr>
          <w:rFonts w:ascii="Times New Roman" w:hAnsi="Times New Roman" w:cs="Times New Roman"/>
          <w:i/>
          <w:iCs/>
          <w:color w:val="EE0000"/>
          <w:sz w:val="20"/>
          <w:szCs w:val="20"/>
        </w:rPr>
        <w:t>: Prezentul Acord de Asociere con</w:t>
      </w:r>
      <w:r w:rsidR="00FF6930" w:rsidRPr="001B08CC">
        <w:rPr>
          <w:rFonts w:ascii="Times New Roman" w:hAnsi="Times New Roman" w:cs="Times New Roman"/>
          <w:i/>
          <w:iCs/>
          <w:color w:val="EE0000"/>
          <w:sz w:val="20"/>
          <w:szCs w:val="20"/>
        </w:rPr>
        <w:t>t</w:t>
      </w:r>
      <w:r w:rsidRPr="001B08CC">
        <w:rPr>
          <w:rFonts w:ascii="Times New Roman" w:hAnsi="Times New Roman" w:cs="Times New Roman"/>
          <w:i/>
          <w:iCs/>
          <w:color w:val="EE0000"/>
          <w:sz w:val="20"/>
          <w:szCs w:val="20"/>
        </w:rPr>
        <w:t>ine clauzele obligatorii, partile put</w:t>
      </w:r>
      <w:r w:rsidR="00FF6930" w:rsidRPr="001B08CC">
        <w:rPr>
          <w:rFonts w:ascii="Times New Roman" w:hAnsi="Times New Roman" w:cs="Times New Roman"/>
          <w:i/>
          <w:iCs/>
          <w:color w:val="EE0000"/>
          <w:sz w:val="20"/>
          <w:szCs w:val="20"/>
        </w:rPr>
        <w:t>a</w:t>
      </w:r>
      <w:r w:rsidRPr="001B08CC">
        <w:rPr>
          <w:rFonts w:ascii="Times New Roman" w:hAnsi="Times New Roman" w:cs="Times New Roman"/>
          <w:i/>
          <w:iCs/>
          <w:color w:val="EE0000"/>
          <w:sz w:val="20"/>
          <w:szCs w:val="20"/>
        </w:rPr>
        <w:t>nd ad</w:t>
      </w:r>
      <w:r w:rsidR="00FF6930" w:rsidRPr="001B08CC">
        <w:rPr>
          <w:rFonts w:ascii="Times New Roman" w:hAnsi="Times New Roman" w:cs="Times New Roman"/>
          <w:i/>
          <w:iCs/>
          <w:color w:val="EE0000"/>
          <w:sz w:val="20"/>
          <w:szCs w:val="20"/>
        </w:rPr>
        <w:t>a</w:t>
      </w:r>
      <w:r w:rsidRPr="001B08CC">
        <w:rPr>
          <w:rFonts w:ascii="Times New Roman" w:hAnsi="Times New Roman" w:cs="Times New Roman"/>
          <w:i/>
          <w:iCs/>
          <w:color w:val="EE0000"/>
          <w:sz w:val="20"/>
          <w:szCs w:val="20"/>
        </w:rPr>
        <w:t xml:space="preserve">uga </w:t>
      </w:r>
      <w:r w:rsidR="00FF6930" w:rsidRPr="001B08CC">
        <w:rPr>
          <w:rFonts w:ascii="Times New Roman" w:hAnsi="Times New Roman" w:cs="Times New Roman"/>
          <w:i/>
          <w:iCs/>
          <w:color w:val="EE0000"/>
          <w:sz w:val="20"/>
          <w:szCs w:val="20"/>
        </w:rPr>
        <w:t>s</w:t>
      </w:r>
      <w:r w:rsidRPr="001B08CC">
        <w:rPr>
          <w:rFonts w:ascii="Times New Roman" w:hAnsi="Times New Roman" w:cs="Times New Roman"/>
          <w:i/>
          <w:iCs/>
          <w:color w:val="EE0000"/>
          <w:sz w:val="20"/>
          <w:szCs w:val="20"/>
        </w:rPr>
        <w:t>i alte clauze.</w:t>
      </w:r>
    </w:p>
    <w:p w14:paraId="2FF4F5FD" w14:textId="77777777" w:rsidR="00FF3819" w:rsidRPr="001B08CC" w:rsidRDefault="00FF3819" w:rsidP="00172EF9">
      <w:pPr>
        <w:shd w:val="clear" w:color="auto" w:fill="D9D9D9" w:themeFill="background1" w:themeFillShade="D9"/>
        <w:spacing w:before="120" w:after="120" w:line="240" w:lineRule="auto"/>
        <w:jc w:val="both"/>
        <w:rPr>
          <w:rFonts w:ascii="Times New Roman" w:hAnsi="Times New Roman" w:cs="Times New Roman"/>
          <w:i/>
          <w:iCs/>
          <w:color w:val="EE0000"/>
          <w:sz w:val="20"/>
          <w:szCs w:val="20"/>
        </w:rPr>
      </w:pPr>
    </w:p>
    <w:p w14:paraId="638DBEC1" w14:textId="77777777" w:rsidR="00FF3819" w:rsidRPr="001B08CC" w:rsidRDefault="00FF3819" w:rsidP="00172EF9">
      <w:pPr>
        <w:shd w:val="clear" w:color="auto" w:fill="D9D9D9" w:themeFill="background1" w:themeFillShade="D9"/>
        <w:spacing w:before="120" w:after="120" w:line="240" w:lineRule="auto"/>
        <w:jc w:val="both"/>
        <w:rPr>
          <w:rFonts w:ascii="Times New Roman" w:hAnsi="Times New Roman" w:cs="Times New Roman"/>
          <w:i/>
          <w:iCs/>
          <w:color w:val="EE0000"/>
          <w:sz w:val="20"/>
          <w:szCs w:val="20"/>
        </w:rPr>
      </w:pPr>
      <w:r w:rsidRPr="001B08CC">
        <w:rPr>
          <w:rFonts w:ascii="Times New Roman" w:hAnsi="Times New Roman" w:cs="Times New Roman"/>
          <w:b/>
          <w:i/>
          <w:iCs/>
          <w:color w:val="EE0000"/>
          <w:sz w:val="20"/>
          <w:szCs w:val="20"/>
        </w:rPr>
        <w:t>Nota 2</w:t>
      </w:r>
      <w:r w:rsidRPr="001B08CC">
        <w:rPr>
          <w:rFonts w:ascii="Times New Roman" w:hAnsi="Times New Roman" w:cs="Times New Roman"/>
          <w:i/>
          <w:iCs/>
          <w:color w:val="EE0000"/>
          <w:sz w:val="20"/>
          <w:szCs w:val="20"/>
        </w:rPr>
        <w:t>: Lipsa semnaturii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w:t>
      </w:r>
    </w:p>
    <w:p w14:paraId="4FDBD5C4" w14:textId="77777777" w:rsidR="00FF3819" w:rsidRPr="001B08CC" w:rsidRDefault="00FF3819" w:rsidP="00172EF9">
      <w:pPr>
        <w:shd w:val="clear" w:color="auto" w:fill="D9D9D9" w:themeFill="background1" w:themeFillShade="D9"/>
        <w:spacing w:before="120" w:after="120" w:line="240" w:lineRule="auto"/>
        <w:jc w:val="both"/>
        <w:rPr>
          <w:rFonts w:ascii="Times New Roman" w:hAnsi="Times New Roman" w:cs="Times New Roman"/>
          <w:i/>
          <w:iCs/>
          <w:color w:val="EE0000"/>
          <w:sz w:val="20"/>
          <w:szCs w:val="20"/>
        </w:rPr>
      </w:pPr>
    </w:p>
    <w:p w14:paraId="3FA4B05F" w14:textId="0529A4EE" w:rsidR="00FF3819" w:rsidRPr="001B08CC" w:rsidRDefault="00FF3819" w:rsidP="00172EF9">
      <w:pPr>
        <w:shd w:val="clear" w:color="auto" w:fill="D9D9D9" w:themeFill="background1" w:themeFillShade="D9"/>
        <w:spacing w:before="120" w:after="120" w:line="240" w:lineRule="auto"/>
        <w:jc w:val="both"/>
        <w:rPr>
          <w:rFonts w:ascii="Times New Roman" w:hAnsi="Times New Roman" w:cs="Times New Roman"/>
          <w:i/>
          <w:iCs/>
          <w:color w:val="EE0000"/>
          <w:sz w:val="20"/>
          <w:szCs w:val="20"/>
        </w:rPr>
      </w:pPr>
      <w:r w:rsidRPr="001B08CC">
        <w:rPr>
          <w:rFonts w:ascii="Times New Roman" w:hAnsi="Times New Roman" w:cs="Times New Roman"/>
          <w:b/>
          <w:i/>
          <w:iCs/>
          <w:color w:val="EE0000"/>
          <w:sz w:val="20"/>
          <w:szCs w:val="20"/>
        </w:rPr>
        <w:t>Nota 3</w:t>
      </w:r>
      <w:r w:rsidRPr="001B08CC">
        <w:rPr>
          <w:rFonts w:ascii="Times New Roman" w:hAnsi="Times New Roman" w:cs="Times New Roman"/>
          <w:i/>
          <w:iCs/>
          <w:color w:val="EE0000"/>
          <w:sz w:val="20"/>
          <w:szCs w:val="20"/>
        </w:rPr>
        <w:t xml:space="preserve">: 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w:t>
      </w:r>
      <w:r w:rsidR="0066213D" w:rsidRPr="001B08CC">
        <w:rPr>
          <w:rFonts w:ascii="Times New Roman" w:hAnsi="Times New Roman" w:cs="Times New Roman"/>
          <w:i/>
          <w:iCs/>
          <w:color w:val="EE0000"/>
          <w:sz w:val="20"/>
          <w:szCs w:val="20"/>
        </w:rPr>
        <w:t>imputernicire</w:t>
      </w:r>
      <w:r w:rsidRPr="001B08CC">
        <w:rPr>
          <w:rFonts w:ascii="Times New Roman" w:hAnsi="Times New Roman" w:cs="Times New Roman"/>
          <w:i/>
          <w:iCs/>
          <w:color w:val="EE0000"/>
          <w:sz w:val="20"/>
          <w:szCs w:val="20"/>
        </w:rPr>
        <w:t>.</w:t>
      </w:r>
    </w:p>
    <w:p w14:paraId="2C0F0321" w14:textId="77777777" w:rsidR="00FF3819" w:rsidRPr="001B08CC" w:rsidRDefault="00FF3819" w:rsidP="00172EF9">
      <w:pPr>
        <w:spacing w:before="120" w:after="120" w:line="240" w:lineRule="auto"/>
        <w:jc w:val="right"/>
        <w:rPr>
          <w:rFonts w:ascii="Times New Roman" w:hAnsi="Times New Roman" w:cs="Times New Roman"/>
          <w:b/>
          <w:sz w:val="20"/>
          <w:szCs w:val="20"/>
        </w:rPr>
      </w:pPr>
    </w:p>
    <w:p w14:paraId="14CEB223" w14:textId="77777777" w:rsidR="0066738D" w:rsidRPr="001B08CC" w:rsidRDefault="0066738D" w:rsidP="00172EF9">
      <w:pPr>
        <w:spacing w:before="120" w:after="120" w:line="240" w:lineRule="auto"/>
        <w:rPr>
          <w:rFonts w:ascii="Times New Roman" w:hAnsi="Times New Roman" w:cs="Times New Roman"/>
          <w:color w:val="000000"/>
          <w:sz w:val="20"/>
          <w:szCs w:val="20"/>
        </w:rPr>
      </w:pPr>
    </w:p>
    <w:p w14:paraId="58949C44" w14:textId="77777777" w:rsidR="0066738D" w:rsidRPr="001B08CC" w:rsidRDefault="0066738D" w:rsidP="00172EF9">
      <w:pPr>
        <w:spacing w:before="120" w:after="120" w:line="240" w:lineRule="auto"/>
        <w:rPr>
          <w:rFonts w:ascii="Times New Roman" w:hAnsi="Times New Roman" w:cs="Times New Roman"/>
          <w:color w:val="000000"/>
          <w:sz w:val="20"/>
          <w:szCs w:val="20"/>
        </w:rPr>
        <w:sectPr w:rsidR="0066738D" w:rsidRPr="001B08CC" w:rsidSect="00B61465">
          <w:pgSz w:w="11906" w:h="16838" w:code="9"/>
          <w:pgMar w:top="1134" w:right="851" w:bottom="1134" w:left="851" w:header="283" w:footer="283" w:gutter="567"/>
          <w:cols w:space="708"/>
          <w:docGrid w:linePitch="360"/>
        </w:sectPr>
      </w:pPr>
    </w:p>
    <w:p w14:paraId="18CBBD4D" w14:textId="7965CAFC" w:rsidR="00FF3819" w:rsidRPr="001B08CC" w:rsidRDefault="00FF3819" w:rsidP="00172EF9">
      <w:pPr>
        <w:spacing w:before="120" w:after="120" w:line="240" w:lineRule="auto"/>
        <w:jc w:val="right"/>
        <w:rPr>
          <w:rFonts w:ascii="Times New Roman" w:hAnsi="Times New Roman" w:cs="Times New Roman"/>
          <w:b/>
          <w:i/>
          <w:iCs/>
          <w:sz w:val="20"/>
          <w:szCs w:val="20"/>
        </w:rPr>
      </w:pPr>
      <w:r w:rsidRPr="001B08CC">
        <w:rPr>
          <w:rFonts w:ascii="Times New Roman" w:hAnsi="Times New Roman" w:cs="Times New Roman"/>
          <w:b/>
          <w:i/>
          <w:iCs/>
          <w:sz w:val="20"/>
          <w:szCs w:val="20"/>
        </w:rPr>
        <w:lastRenderedPageBreak/>
        <w:t xml:space="preserve">Formular </w:t>
      </w:r>
      <w:r w:rsidR="00377452" w:rsidRPr="001B08CC">
        <w:rPr>
          <w:rFonts w:ascii="Times New Roman" w:hAnsi="Times New Roman" w:cs="Times New Roman"/>
          <w:b/>
          <w:i/>
          <w:iCs/>
          <w:sz w:val="20"/>
          <w:szCs w:val="20"/>
        </w:rPr>
        <w:t>4</w:t>
      </w:r>
    </w:p>
    <w:p w14:paraId="739DA809" w14:textId="77777777" w:rsidR="000E163A" w:rsidRPr="001B08CC" w:rsidRDefault="000E163A" w:rsidP="000E163A">
      <w:pPr>
        <w:jc w:val="both"/>
        <w:rPr>
          <w:rFonts w:ascii="Times New Roman" w:hAnsi="Times New Roman" w:cs="Times New Roman"/>
          <w:sz w:val="20"/>
          <w:szCs w:val="20"/>
        </w:rPr>
      </w:pPr>
      <w:r w:rsidRPr="001B08CC">
        <w:rPr>
          <w:rFonts w:ascii="Times New Roman" w:hAnsi="Times New Roman" w:cs="Times New Roman"/>
          <w:sz w:val="20"/>
          <w:szCs w:val="20"/>
        </w:rPr>
        <w:t>Ofertant:</w:t>
      </w:r>
    </w:p>
    <w:p w14:paraId="02444394" w14:textId="77777777" w:rsidR="000E163A" w:rsidRPr="001B08CC" w:rsidRDefault="000E163A" w:rsidP="000E163A">
      <w:pPr>
        <w:shd w:val="clear" w:color="auto" w:fill="D9D9D9" w:themeFill="background1" w:themeFillShade="D9"/>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0F45F46D" w14:textId="77777777" w:rsidR="00FF3819" w:rsidRPr="001B08CC" w:rsidRDefault="00FF3819" w:rsidP="00172EF9">
      <w:pPr>
        <w:spacing w:before="120" w:after="120" w:line="240" w:lineRule="auto"/>
        <w:rPr>
          <w:rFonts w:ascii="Times New Roman" w:hAnsi="Times New Roman" w:cs="Times New Roman"/>
          <w:sz w:val="20"/>
          <w:szCs w:val="20"/>
        </w:rPr>
      </w:pPr>
    </w:p>
    <w:p w14:paraId="09BEB120" w14:textId="77777777" w:rsidR="00FF3819" w:rsidRPr="001B08CC" w:rsidRDefault="00FF3819" w:rsidP="00172EF9">
      <w:pPr>
        <w:spacing w:before="120" w:after="120" w:line="240" w:lineRule="auto"/>
        <w:jc w:val="center"/>
        <w:rPr>
          <w:rFonts w:ascii="Times New Roman" w:hAnsi="Times New Roman" w:cs="Times New Roman"/>
          <w:b/>
          <w:sz w:val="20"/>
          <w:szCs w:val="20"/>
        </w:rPr>
      </w:pPr>
      <w:r w:rsidRPr="001B08CC">
        <w:rPr>
          <w:rFonts w:ascii="Times New Roman" w:hAnsi="Times New Roman" w:cs="Times New Roman"/>
          <w:b/>
          <w:sz w:val="20"/>
          <w:szCs w:val="20"/>
        </w:rPr>
        <w:t>IMPUTERNICIRE</w:t>
      </w:r>
    </w:p>
    <w:p w14:paraId="1C04BC7B" w14:textId="77777777" w:rsidR="004E1D91" w:rsidRPr="001B08CC" w:rsidRDefault="004E1D91" w:rsidP="004E1D91">
      <w:pPr>
        <w:spacing w:before="120" w:after="120" w:line="240" w:lineRule="auto"/>
        <w:rPr>
          <w:rFonts w:ascii="Times New Roman" w:eastAsia="Calibri" w:hAnsi="Times New Roman" w:cs="Times New Roman"/>
          <w:spacing w:val="-2"/>
          <w:sz w:val="20"/>
          <w:szCs w:val="20"/>
        </w:rPr>
      </w:pPr>
    </w:p>
    <w:p w14:paraId="6A560A37" w14:textId="322A4E25" w:rsidR="004E1D91" w:rsidRPr="001B08CC" w:rsidRDefault="004E1D91" w:rsidP="004E1D91">
      <w:pPr>
        <w:spacing w:before="120" w:after="120" w:line="240" w:lineRule="auto"/>
        <w:rPr>
          <w:rFonts w:ascii="Times New Roman" w:eastAsia="Calibri" w:hAnsi="Times New Roman" w:cs="Times New Roman"/>
          <w:i/>
          <w:spacing w:val="-2"/>
          <w:sz w:val="20"/>
          <w:szCs w:val="20"/>
        </w:rPr>
      </w:pPr>
      <w:r w:rsidRPr="001B08CC">
        <w:rPr>
          <w:rFonts w:ascii="Times New Roman" w:eastAsia="Calibri" w:hAnsi="Times New Roman" w:cs="Times New Roman"/>
          <w:spacing w:val="-2"/>
          <w:sz w:val="20"/>
          <w:szCs w:val="20"/>
        </w:rPr>
        <w:t xml:space="preserve">Data: </w:t>
      </w:r>
      <w:r w:rsidRPr="001B08CC">
        <w:rPr>
          <w:rFonts w:ascii="Times New Roman" w:eastAsia="Calibri" w:hAnsi="Times New Roman" w:cs="Times New Roman"/>
          <w:i/>
          <w:color w:val="FF0000"/>
          <w:spacing w:val="-2"/>
          <w:sz w:val="20"/>
          <w:szCs w:val="20"/>
        </w:rPr>
        <w:t xml:space="preserve">[introduceti </w:t>
      </w:r>
      <w:r w:rsidRPr="001B08CC">
        <w:rPr>
          <w:rFonts w:ascii="Times New Roman" w:eastAsia="Calibri" w:hAnsi="Times New Roman" w:cs="Times New Roman"/>
          <w:bCs/>
          <w:i/>
          <w:color w:val="FF0000"/>
          <w:sz w:val="20"/>
          <w:szCs w:val="20"/>
        </w:rPr>
        <w:t>ziua, luna, anul</w:t>
      </w:r>
      <w:r w:rsidRPr="001B08CC">
        <w:rPr>
          <w:rFonts w:ascii="Times New Roman" w:eastAsia="Calibri" w:hAnsi="Times New Roman" w:cs="Times New Roman"/>
          <w:i/>
          <w:color w:val="FF0000"/>
          <w:spacing w:val="-2"/>
          <w:sz w:val="20"/>
          <w:szCs w:val="20"/>
        </w:rPr>
        <w:t>]</w:t>
      </w:r>
    </w:p>
    <w:p w14:paraId="01D2CECE" w14:textId="77777777" w:rsidR="004E1D91" w:rsidRPr="001B08CC" w:rsidRDefault="004E1D91" w:rsidP="004E1D91">
      <w:pPr>
        <w:spacing w:before="120" w:after="120" w:line="240" w:lineRule="auto"/>
        <w:rPr>
          <w:rFonts w:ascii="Times New Roman" w:eastAsia="Calibri" w:hAnsi="Times New Roman" w:cs="Times New Roman"/>
          <w:bCs/>
          <w:i/>
          <w:sz w:val="20"/>
          <w:szCs w:val="20"/>
        </w:rPr>
      </w:pPr>
      <w:r w:rsidRPr="001B08CC">
        <w:rPr>
          <w:rFonts w:ascii="Times New Roman" w:eastAsia="Calibri" w:hAnsi="Times New Roman" w:cs="Times New Roman"/>
          <w:bCs/>
          <w:sz w:val="20"/>
          <w:szCs w:val="20"/>
        </w:rPr>
        <w:t xml:space="preserve">Anunt de participare simplificat: </w:t>
      </w:r>
      <w:r w:rsidRPr="001B08CC">
        <w:rPr>
          <w:rFonts w:ascii="Times New Roman" w:eastAsia="Calibri" w:hAnsi="Times New Roman" w:cs="Times New Roman"/>
          <w:bCs/>
          <w:i/>
          <w:color w:val="FF0000"/>
          <w:sz w:val="20"/>
          <w:szCs w:val="20"/>
        </w:rPr>
        <w:t>[introduceti numarul anuntului de participare</w:t>
      </w:r>
      <w:r w:rsidRPr="001B08CC">
        <w:rPr>
          <w:rFonts w:ascii="Times New Roman" w:hAnsi="Times New Roman" w:cs="Times New Roman"/>
          <w:sz w:val="20"/>
          <w:szCs w:val="20"/>
        </w:rPr>
        <w:t xml:space="preserve"> </w:t>
      </w:r>
      <w:r w:rsidRPr="001B08CC">
        <w:rPr>
          <w:rFonts w:ascii="Times New Roman" w:eastAsia="Calibri" w:hAnsi="Times New Roman" w:cs="Times New Roman"/>
          <w:bCs/>
          <w:i/>
          <w:color w:val="FF0000"/>
          <w:sz w:val="20"/>
          <w:szCs w:val="20"/>
        </w:rPr>
        <w:t>simplificat]</w:t>
      </w:r>
    </w:p>
    <w:p w14:paraId="0F545AC1" w14:textId="77777777" w:rsidR="004E1D91" w:rsidRPr="001B08CC" w:rsidRDefault="004E1D91" w:rsidP="004E1D91">
      <w:pPr>
        <w:spacing w:before="60" w:after="60"/>
        <w:jc w:val="both"/>
        <w:rPr>
          <w:rFonts w:ascii="Times New Roman" w:eastAsia="Calibri" w:hAnsi="Times New Roman" w:cs="Times New Roman"/>
          <w:bCs/>
          <w:i/>
          <w:color w:val="FF0000"/>
          <w:sz w:val="20"/>
          <w:szCs w:val="20"/>
        </w:rPr>
      </w:pPr>
      <w:r w:rsidRPr="001B08CC">
        <w:rPr>
          <w:rFonts w:ascii="Times New Roman" w:eastAsia="Calibri" w:hAnsi="Times New Roman" w:cs="Times New Roman"/>
          <w:bCs/>
          <w:sz w:val="20"/>
          <w:szCs w:val="20"/>
        </w:rPr>
        <w:t xml:space="preserve">Obiectul contractului: </w:t>
      </w:r>
      <w:r w:rsidRPr="001B08CC">
        <w:rPr>
          <w:rFonts w:ascii="Times New Roman" w:hAnsi="Times New Roman" w:cs="Times New Roman"/>
          <w:bCs/>
          <w:sz w:val="20"/>
          <w:szCs w:val="20"/>
        </w:rPr>
        <w:t xml:space="preserve"> </w:t>
      </w:r>
      <w:r w:rsidRPr="001B08CC">
        <w:rPr>
          <w:rFonts w:ascii="Times New Roman" w:eastAsia="Calibri" w:hAnsi="Times New Roman" w:cs="Times New Roman"/>
          <w:bCs/>
          <w:i/>
          <w:color w:val="FF0000"/>
          <w:sz w:val="20"/>
          <w:szCs w:val="20"/>
        </w:rPr>
        <w:t>[introduceti denumirea obiectului contractului]</w:t>
      </w:r>
    </w:p>
    <w:p w14:paraId="7FBF5613" w14:textId="77777777" w:rsidR="004E1D91" w:rsidRPr="001B08CC" w:rsidRDefault="004E1D91" w:rsidP="00172EF9">
      <w:pPr>
        <w:spacing w:before="120" w:after="120" w:line="240" w:lineRule="auto"/>
        <w:jc w:val="center"/>
        <w:rPr>
          <w:rFonts w:ascii="Times New Roman" w:hAnsi="Times New Roman" w:cs="Times New Roman"/>
          <w:sz w:val="20"/>
          <w:szCs w:val="20"/>
        </w:rPr>
      </w:pPr>
    </w:p>
    <w:p w14:paraId="739DBC96"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0558CDE4" w14:textId="12999C28"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sz w:val="20"/>
          <w:szCs w:val="20"/>
        </w:rPr>
        <w:tab/>
      </w:r>
      <w:r w:rsidRPr="001B08CC">
        <w:rPr>
          <w:rFonts w:ascii="Times New Roman" w:hAnsi="Times New Roman" w:cs="Times New Roman"/>
          <w:b/>
          <w:sz w:val="20"/>
          <w:szCs w:val="20"/>
        </w:rPr>
        <w:t>Subsemnatul(a)</w:t>
      </w:r>
      <w:r w:rsidRPr="001B08CC">
        <w:rPr>
          <w:rFonts w:ascii="Times New Roman" w:hAnsi="Times New Roman" w:cs="Times New Roman"/>
          <w:sz w:val="20"/>
          <w:szCs w:val="20"/>
        </w:rPr>
        <w:t xml:space="preserve"> (</w:t>
      </w:r>
      <w:r w:rsidRPr="001B08CC">
        <w:rPr>
          <w:rFonts w:ascii="Times New Roman" w:hAnsi="Times New Roman" w:cs="Times New Roman"/>
          <w:i/>
          <w:sz w:val="20"/>
          <w:szCs w:val="20"/>
        </w:rPr>
        <w:t>nume/ prenume</w:t>
      </w:r>
      <w:r w:rsidRPr="001B08CC">
        <w:rPr>
          <w:rFonts w:ascii="Times New Roman" w:hAnsi="Times New Roman" w:cs="Times New Roman"/>
          <w:sz w:val="20"/>
          <w:szCs w:val="20"/>
        </w:rPr>
        <w:t>), domiciliat(a) in …………………………………………… (</w:t>
      </w:r>
      <w:r w:rsidRPr="001B08CC">
        <w:rPr>
          <w:rFonts w:ascii="Times New Roman" w:hAnsi="Times New Roman" w:cs="Times New Roman"/>
          <w:i/>
          <w:sz w:val="20"/>
          <w:szCs w:val="20"/>
        </w:rPr>
        <w:t>adresa de domiciliu</w:t>
      </w:r>
      <w:r w:rsidRPr="001B08CC">
        <w:rPr>
          <w:rFonts w:ascii="Times New Roman" w:hAnsi="Times New Roman" w:cs="Times New Roman"/>
          <w:sz w:val="20"/>
          <w:szCs w:val="20"/>
        </w:rPr>
        <w:t>), identificat(a) cu act de identitate (</w:t>
      </w:r>
      <w:r w:rsidRPr="001B08CC">
        <w:rPr>
          <w:rFonts w:ascii="Times New Roman" w:hAnsi="Times New Roman" w:cs="Times New Roman"/>
          <w:i/>
          <w:sz w:val="20"/>
          <w:szCs w:val="20"/>
        </w:rPr>
        <w:t>CI/ Pasaport</w:t>
      </w:r>
      <w:r w:rsidRPr="001B08CC">
        <w:rPr>
          <w:rFonts w:ascii="Times New Roman" w:hAnsi="Times New Roman" w:cs="Times New Roman"/>
          <w:sz w:val="20"/>
          <w:szCs w:val="20"/>
        </w:rPr>
        <w:t xml:space="preserve">), seria ……, nr. ………, eliberat de...................., la data de …………, CNP …………………., </w:t>
      </w:r>
      <w:r w:rsidRPr="001B08CC">
        <w:rPr>
          <w:rFonts w:ascii="Times New Roman" w:hAnsi="Times New Roman" w:cs="Times New Roman"/>
          <w:b/>
          <w:sz w:val="20"/>
          <w:szCs w:val="20"/>
        </w:rPr>
        <w:t>in calitate de</w:t>
      </w:r>
      <w:r w:rsidRPr="001B08CC">
        <w:rPr>
          <w:rFonts w:ascii="Times New Roman" w:hAnsi="Times New Roman" w:cs="Times New Roman"/>
          <w:sz w:val="20"/>
          <w:szCs w:val="20"/>
        </w:rPr>
        <w:t xml:space="preserve"> </w:t>
      </w:r>
      <w:r w:rsidRPr="001B08CC">
        <w:rPr>
          <w:rFonts w:ascii="Times New Roman" w:hAnsi="Times New Roman" w:cs="Times New Roman"/>
          <w:i/>
          <w:sz w:val="20"/>
          <w:szCs w:val="20"/>
        </w:rPr>
        <w:t xml:space="preserve">reprezentant legal </w:t>
      </w:r>
      <w:r w:rsidRPr="001B08CC">
        <w:rPr>
          <w:rFonts w:ascii="Times New Roman" w:hAnsi="Times New Roman" w:cs="Times New Roman"/>
          <w:b/>
          <w:sz w:val="20"/>
          <w:szCs w:val="20"/>
        </w:rPr>
        <w:t>al operatorului economic</w:t>
      </w:r>
      <w:r w:rsidRPr="001B08CC">
        <w:rPr>
          <w:rFonts w:ascii="Times New Roman" w:hAnsi="Times New Roman" w:cs="Times New Roman"/>
          <w:sz w:val="20"/>
          <w:szCs w:val="20"/>
        </w:rPr>
        <w:t xml:space="preserve"> ……………………………… (</w:t>
      </w:r>
      <w:r w:rsidRPr="001B08CC">
        <w:rPr>
          <w:rFonts w:ascii="Times New Roman" w:hAnsi="Times New Roman" w:cs="Times New Roman"/>
          <w:i/>
          <w:sz w:val="20"/>
          <w:szCs w:val="20"/>
        </w:rPr>
        <w:t>denumire</w:t>
      </w:r>
      <w:r w:rsidRPr="001B08CC">
        <w:rPr>
          <w:rFonts w:ascii="Times New Roman" w:hAnsi="Times New Roman" w:cs="Times New Roman"/>
          <w:sz w:val="20"/>
          <w:szCs w:val="20"/>
        </w:rPr>
        <w:t>), cu sediul in …………………………….. (</w:t>
      </w:r>
      <w:r w:rsidRPr="001B08CC">
        <w:rPr>
          <w:rFonts w:ascii="Times New Roman" w:hAnsi="Times New Roman" w:cs="Times New Roman"/>
          <w:i/>
          <w:sz w:val="20"/>
          <w:szCs w:val="20"/>
        </w:rPr>
        <w:t>adresa operatorului economic</w:t>
      </w:r>
      <w:r w:rsidRPr="001B08CC">
        <w:rPr>
          <w:rFonts w:ascii="Times New Roman" w:hAnsi="Times New Roman" w:cs="Times New Roman"/>
          <w:sz w:val="20"/>
          <w:szCs w:val="20"/>
        </w:rPr>
        <w:t>),  CUI nr. ....., CIF nr. ......, imputernicesc prin prezenta pe Dl./ Dna. ………………….……, domiciliat(a) in …………………………………………… (</w:t>
      </w:r>
      <w:r w:rsidRPr="001B08CC">
        <w:rPr>
          <w:rFonts w:ascii="Times New Roman" w:hAnsi="Times New Roman" w:cs="Times New Roman"/>
          <w:i/>
          <w:sz w:val="20"/>
          <w:szCs w:val="20"/>
        </w:rPr>
        <w:t>adresa de domiciliu</w:t>
      </w:r>
      <w:r w:rsidRPr="001B08CC">
        <w:rPr>
          <w:rFonts w:ascii="Times New Roman" w:hAnsi="Times New Roman" w:cs="Times New Roman"/>
          <w:sz w:val="20"/>
          <w:szCs w:val="20"/>
        </w:rPr>
        <w:t>), identificat(a) cu act de identitate (</w:t>
      </w:r>
      <w:r w:rsidRPr="001B08CC">
        <w:rPr>
          <w:rFonts w:ascii="Times New Roman" w:hAnsi="Times New Roman" w:cs="Times New Roman"/>
          <w:i/>
          <w:sz w:val="20"/>
          <w:szCs w:val="20"/>
        </w:rPr>
        <w:t>CI/ Pasaport</w:t>
      </w:r>
      <w:r w:rsidRPr="001B08CC">
        <w:rPr>
          <w:rFonts w:ascii="Times New Roman" w:hAnsi="Times New Roman" w:cs="Times New Roman"/>
          <w:sz w:val="20"/>
          <w:szCs w:val="20"/>
        </w:rPr>
        <w:t xml:space="preserve">), seria ……, nr. ………, eliberat de ……......................, la data de …………, CNP ……………………., avand functia de ……………………......, </w:t>
      </w:r>
      <w:r w:rsidRPr="001B08CC">
        <w:rPr>
          <w:rFonts w:ascii="Times New Roman" w:hAnsi="Times New Roman" w:cs="Times New Roman"/>
          <w:b/>
          <w:bCs/>
          <w:sz w:val="20"/>
          <w:szCs w:val="20"/>
        </w:rPr>
        <w:t>s</w:t>
      </w:r>
      <w:r w:rsidR="00FF6930" w:rsidRPr="001B08CC">
        <w:rPr>
          <w:rFonts w:ascii="Times New Roman" w:hAnsi="Times New Roman" w:cs="Times New Roman"/>
          <w:b/>
          <w:bCs/>
          <w:sz w:val="20"/>
          <w:szCs w:val="20"/>
        </w:rPr>
        <w:t>a</w:t>
      </w:r>
      <w:r w:rsidRPr="001B08CC">
        <w:rPr>
          <w:rFonts w:ascii="Times New Roman" w:hAnsi="Times New Roman" w:cs="Times New Roman"/>
          <w:b/>
          <w:bCs/>
          <w:sz w:val="20"/>
          <w:szCs w:val="20"/>
        </w:rPr>
        <w:t xml:space="preserve"> ne reprezinte</w:t>
      </w:r>
      <w:r w:rsidRPr="001B08CC">
        <w:rPr>
          <w:rFonts w:ascii="Times New Roman" w:hAnsi="Times New Roman" w:cs="Times New Roman"/>
          <w:sz w:val="20"/>
          <w:szCs w:val="20"/>
        </w:rPr>
        <w:t xml:space="preserve"> la procedura de atribuire a </w:t>
      </w:r>
      <w:r w:rsidRPr="001B08CC">
        <w:rPr>
          <w:rFonts w:ascii="Times New Roman" w:hAnsi="Times New Roman" w:cs="Times New Roman"/>
          <w:b/>
          <w:i/>
          <w:sz w:val="20"/>
          <w:szCs w:val="20"/>
        </w:rPr>
        <w:t>…</w:t>
      </w:r>
      <w:r w:rsidR="00EB1371" w:rsidRPr="001B08CC">
        <w:rPr>
          <w:rFonts w:ascii="Times New Roman" w:hAnsi="Times New Roman" w:cs="Times New Roman"/>
          <w:b/>
          <w:i/>
          <w:sz w:val="20"/>
          <w:szCs w:val="20"/>
        </w:rPr>
        <w:t>.....................</w:t>
      </w:r>
      <w:r w:rsidRPr="001B08CC">
        <w:rPr>
          <w:rFonts w:ascii="Times New Roman" w:hAnsi="Times New Roman" w:cs="Times New Roman"/>
          <w:b/>
          <w:i/>
          <w:sz w:val="20"/>
          <w:szCs w:val="20"/>
        </w:rPr>
        <w:t>…</w:t>
      </w:r>
      <w:r w:rsidRPr="001B08CC">
        <w:rPr>
          <w:rFonts w:ascii="Times New Roman" w:hAnsi="Times New Roman" w:cs="Times New Roman"/>
          <w:sz w:val="20"/>
          <w:szCs w:val="20"/>
        </w:rPr>
        <w:t xml:space="preserve"> organizat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de </w:t>
      </w:r>
      <w:r w:rsidR="00662540" w:rsidRPr="001B08CC">
        <w:rPr>
          <w:rFonts w:ascii="Times New Roman" w:hAnsi="Times New Roman" w:cs="Times New Roman"/>
          <w:sz w:val="20"/>
          <w:szCs w:val="20"/>
        </w:rPr>
        <w:t>Entitatea</w:t>
      </w:r>
      <w:r w:rsidRPr="001B08CC">
        <w:rPr>
          <w:rFonts w:ascii="Times New Roman" w:hAnsi="Times New Roman" w:cs="Times New Roman"/>
          <w:sz w:val="20"/>
          <w:szCs w:val="20"/>
        </w:rPr>
        <w:t xml:space="preserve"> Contractanta si </w:t>
      </w:r>
      <w:r w:rsidRPr="001B08CC">
        <w:rPr>
          <w:rFonts w:ascii="Times New Roman" w:hAnsi="Times New Roman" w:cs="Times New Roman"/>
          <w:b/>
          <w:bCs/>
          <w:sz w:val="20"/>
          <w:szCs w:val="20"/>
        </w:rPr>
        <w:t xml:space="preserve">sa semneze </w:t>
      </w:r>
      <w:r w:rsidRPr="001B08CC">
        <w:rPr>
          <w:rFonts w:ascii="Times New Roman" w:eastAsia="Times New Roman" w:hAnsi="Times New Roman" w:cs="Times New Roman"/>
          <w:b/>
          <w:bCs/>
          <w:sz w:val="20"/>
          <w:szCs w:val="20"/>
          <w:lang w:eastAsia="ro-RO"/>
        </w:rPr>
        <w:t>documentele</w:t>
      </w:r>
      <w:r w:rsidRPr="001B08CC">
        <w:rPr>
          <w:rFonts w:ascii="Times New Roman" w:eastAsia="Times New Roman" w:hAnsi="Times New Roman" w:cs="Times New Roman"/>
          <w:sz w:val="20"/>
          <w:szCs w:val="20"/>
          <w:lang w:eastAsia="ro-RO"/>
        </w:rPr>
        <w:t xml:space="preserve"> din cadrul ofertei (altele decat cele pentru care s-a solicitat in mod expres in Documentatia de Atribuire sa fie semnate de reprezentantul legal) si corespondenta purtata cu </w:t>
      </w:r>
      <w:r w:rsidR="00662540" w:rsidRPr="001B08CC">
        <w:rPr>
          <w:rFonts w:ascii="Times New Roman" w:eastAsia="Times New Roman" w:hAnsi="Times New Roman" w:cs="Times New Roman"/>
          <w:sz w:val="20"/>
          <w:szCs w:val="20"/>
          <w:lang w:eastAsia="ro-RO"/>
        </w:rPr>
        <w:t>Entitatea</w:t>
      </w:r>
      <w:r w:rsidRPr="001B08CC">
        <w:rPr>
          <w:rFonts w:ascii="Times New Roman" w:eastAsia="Times New Roman" w:hAnsi="Times New Roman" w:cs="Times New Roman"/>
          <w:sz w:val="20"/>
          <w:szCs w:val="20"/>
          <w:lang w:eastAsia="ro-RO"/>
        </w:rPr>
        <w:t xml:space="preserve"> Contractanta pana la finalizarea procedurii de achizitie publica. </w:t>
      </w:r>
    </w:p>
    <w:p w14:paraId="3ADF5FFF" w14:textId="33E6A91A"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ab/>
        <w:t>Prin prezenta, imputernicitul nostru este pe deplin autorizat s</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angajeze r</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spunderea subscrisei cu privire la toate actele si faptele ce decurg din participarea la procedur</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w:t>
      </w:r>
    </w:p>
    <w:p w14:paraId="26728E02" w14:textId="1B37C224"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ab/>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nteleg 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 cazul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care aceast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declara</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ie nu este conform</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cu realitatea sunt pasibil de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ncalcarea prevederilor legisla</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 xml:space="preserve">iei penale privind falsul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declara</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 xml:space="preserve">ii si sunt de acord cu orice decizie a </w:t>
      </w:r>
      <w:r w:rsidR="00E54E97" w:rsidRPr="001B08CC">
        <w:rPr>
          <w:rFonts w:ascii="Times New Roman" w:hAnsi="Times New Roman" w:cs="Times New Roman"/>
          <w:sz w:val="20"/>
          <w:szCs w:val="20"/>
        </w:rPr>
        <w:t>Entit</w:t>
      </w:r>
      <w:r w:rsidR="00FF6930" w:rsidRPr="001B08CC">
        <w:rPr>
          <w:rFonts w:ascii="Times New Roman" w:hAnsi="Times New Roman" w:cs="Times New Roman"/>
          <w:sz w:val="20"/>
          <w:szCs w:val="20"/>
        </w:rPr>
        <w:t>at</w:t>
      </w:r>
      <w:r w:rsidR="00E54E97" w:rsidRPr="001B08CC">
        <w:rPr>
          <w:rFonts w:ascii="Times New Roman" w:hAnsi="Times New Roman" w:cs="Times New Roman"/>
          <w:sz w:val="20"/>
          <w:szCs w:val="20"/>
        </w:rPr>
        <w:t>ii</w:t>
      </w:r>
      <w:r w:rsidRPr="001B08CC">
        <w:rPr>
          <w:rFonts w:ascii="Times New Roman" w:hAnsi="Times New Roman" w:cs="Times New Roman"/>
          <w:sz w:val="20"/>
          <w:szCs w:val="20"/>
        </w:rPr>
        <w:t xml:space="preserve"> Contractante referitoare la excluderea din procedura pentru atribuirea contractelor de achizitie publica.</w:t>
      </w:r>
    </w:p>
    <w:p w14:paraId="13BEAA70" w14:textId="77777777" w:rsidR="00FF3819" w:rsidRPr="001B08CC" w:rsidRDefault="00FF3819" w:rsidP="00172EF9">
      <w:pPr>
        <w:spacing w:before="120" w:after="120" w:line="240" w:lineRule="auto"/>
        <w:rPr>
          <w:rFonts w:ascii="Times New Roman" w:hAnsi="Times New Roman" w:cs="Times New Roman"/>
          <w:sz w:val="20"/>
          <w:szCs w:val="20"/>
        </w:rPr>
      </w:pPr>
    </w:p>
    <w:p w14:paraId="149D37A6"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Data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Denumirea mandantului</w:t>
      </w:r>
    </w:p>
    <w:p w14:paraId="6E6C8E2E"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S.C. _________________________</w:t>
      </w:r>
    </w:p>
    <w:p w14:paraId="5597615D" w14:textId="3B2C97A3"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reprezentat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legal prin</w:t>
      </w:r>
    </w:p>
    <w:p w14:paraId="2B7F00EE"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_________________________</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_________________________</w:t>
      </w:r>
    </w:p>
    <w:p w14:paraId="425383A0"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w:t>
      </w:r>
      <w:r w:rsidRPr="001B08CC">
        <w:rPr>
          <w:rFonts w:ascii="Times New Roman" w:hAnsi="Times New Roman" w:cs="Times New Roman"/>
          <w:i/>
          <w:sz w:val="20"/>
          <w:szCs w:val="20"/>
        </w:rPr>
        <w:t>numele persoanei imputernicite</w:t>
      </w:r>
      <w:r w:rsidRPr="001B08CC">
        <w:rPr>
          <w:rFonts w:ascii="Times New Roman" w:hAnsi="Times New Roman" w:cs="Times New Roman"/>
          <w:sz w:val="20"/>
          <w:szCs w:val="20"/>
        </w:rPr>
        <w:t xml:space="preserve">)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w:t>
      </w:r>
      <w:r w:rsidRPr="001B08CC">
        <w:rPr>
          <w:rFonts w:ascii="Times New Roman" w:hAnsi="Times New Roman" w:cs="Times New Roman"/>
          <w:i/>
          <w:sz w:val="20"/>
          <w:szCs w:val="20"/>
        </w:rPr>
        <w:t>Nume, prenume</w:t>
      </w:r>
      <w:r w:rsidRPr="001B08CC">
        <w:rPr>
          <w:rFonts w:ascii="Times New Roman" w:hAnsi="Times New Roman" w:cs="Times New Roman"/>
          <w:sz w:val="20"/>
          <w:szCs w:val="20"/>
        </w:rPr>
        <w:t>)</w:t>
      </w:r>
    </w:p>
    <w:p w14:paraId="18ED70D0"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avand functia de</w:t>
      </w:r>
    </w:p>
    <w:p w14:paraId="680D8D50"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_________________________                                                                   _________________________</w:t>
      </w:r>
    </w:p>
    <w:p w14:paraId="6AF32747" w14:textId="77777777" w:rsidR="00FF3819" w:rsidRPr="001B08CC" w:rsidRDefault="00FF3819" w:rsidP="00172EF9">
      <w:pPr>
        <w:spacing w:before="120" w:after="120" w:line="240" w:lineRule="auto"/>
        <w:rPr>
          <w:rFonts w:ascii="Times New Roman" w:hAnsi="Times New Roman" w:cs="Times New Roman"/>
          <w:i/>
          <w:sz w:val="20"/>
          <w:szCs w:val="20"/>
        </w:rPr>
      </w:pPr>
      <w:r w:rsidRPr="001B08CC">
        <w:rPr>
          <w:rFonts w:ascii="Times New Roman" w:hAnsi="Times New Roman" w:cs="Times New Roman"/>
          <w:sz w:val="20"/>
          <w:szCs w:val="20"/>
        </w:rPr>
        <w:t>(</w:t>
      </w:r>
      <w:r w:rsidRPr="001B08CC">
        <w:rPr>
          <w:rFonts w:ascii="Times New Roman" w:hAnsi="Times New Roman" w:cs="Times New Roman"/>
          <w:i/>
          <w:sz w:val="20"/>
          <w:szCs w:val="20"/>
        </w:rPr>
        <w:t>semnatura  persoanei imputernicite</w:t>
      </w:r>
      <w:r w:rsidRPr="001B08CC">
        <w:rPr>
          <w:rFonts w:ascii="Times New Roman" w:hAnsi="Times New Roman" w:cs="Times New Roman"/>
          <w:sz w:val="20"/>
          <w:szCs w:val="20"/>
        </w:rPr>
        <w:t>)</w:t>
      </w:r>
      <w:r w:rsidRPr="001B08CC">
        <w:rPr>
          <w:rFonts w:ascii="Times New Roman" w:hAnsi="Times New Roman" w:cs="Times New Roman"/>
          <w:i/>
          <w:sz w:val="20"/>
          <w:szCs w:val="20"/>
        </w:rPr>
        <w:tab/>
      </w:r>
      <w:r w:rsidRPr="001B08CC">
        <w:rPr>
          <w:rFonts w:ascii="Times New Roman" w:hAnsi="Times New Roman" w:cs="Times New Roman"/>
          <w:i/>
          <w:sz w:val="20"/>
          <w:szCs w:val="20"/>
        </w:rPr>
        <w:tab/>
        <w:t xml:space="preserve">                                                      (Functie)</w:t>
      </w:r>
    </w:p>
    <w:p w14:paraId="0D36BA3E"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i/>
          <w:sz w:val="20"/>
          <w:szCs w:val="20"/>
        </w:rPr>
        <w:t xml:space="preserve">    </w:t>
      </w:r>
      <w:r w:rsidRPr="001B08CC">
        <w:rPr>
          <w:rFonts w:ascii="Times New Roman" w:hAnsi="Times New Roman" w:cs="Times New Roman"/>
          <w:sz w:val="20"/>
          <w:szCs w:val="20"/>
        </w:rPr>
        <w:t xml:space="preserve">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___________________________</w:t>
      </w:r>
    </w:p>
    <w:p w14:paraId="0793A249" w14:textId="0FC50A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                                                                                                                              (</w:t>
      </w:r>
      <w:r w:rsidRPr="001B08CC">
        <w:rPr>
          <w:rFonts w:ascii="Times New Roman" w:hAnsi="Times New Roman" w:cs="Times New Roman"/>
          <w:i/>
          <w:sz w:val="20"/>
          <w:szCs w:val="20"/>
        </w:rPr>
        <w:t>Semn</w:t>
      </w:r>
      <w:r w:rsidR="00FF6930" w:rsidRPr="001B08CC">
        <w:rPr>
          <w:rFonts w:ascii="Times New Roman" w:hAnsi="Times New Roman" w:cs="Times New Roman"/>
          <w:i/>
          <w:sz w:val="20"/>
          <w:szCs w:val="20"/>
        </w:rPr>
        <w:t>a</w:t>
      </w:r>
      <w:r w:rsidRPr="001B08CC">
        <w:rPr>
          <w:rFonts w:ascii="Times New Roman" w:hAnsi="Times New Roman" w:cs="Times New Roman"/>
          <w:i/>
          <w:sz w:val="20"/>
          <w:szCs w:val="20"/>
        </w:rPr>
        <w:t>tura autorizat</w:t>
      </w:r>
      <w:r w:rsidR="00FF6930" w:rsidRPr="001B08CC">
        <w:rPr>
          <w:rFonts w:ascii="Times New Roman" w:hAnsi="Times New Roman" w:cs="Times New Roman"/>
          <w:i/>
          <w:sz w:val="20"/>
          <w:szCs w:val="20"/>
        </w:rPr>
        <w:t>a</w:t>
      </w:r>
      <w:r w:rsidRPr="001B08CC">
        <w:rPr>
          <w:rFonts w:ascii="Times New Roman" w:hAnsi="Times New Roman" w:cs="Times New Roman"/>
          <w:sz w:val="20"/>
          <w:szCs w:val="20"/>
        </w:rPr>
        <w:t>)</w:t>
      </w:r>
    </w:p>
    <w:p w14:paraId="45C5821E" w14:textId="77777777" w:rsidR="00FF3819" w:rsidRPr="001B08CC" w:rsidRDefault="00FF3819" w:rsidP="00172EF9">
      <w:pPr>
        <w:spacing w:before="120" w:after="120" w:line="240" w:lineRule="auto"/>
        <w:rPr>
          <w:rFonts w:ascii="Times New Roman" w:hAnsi="Times New Roman" w:cs="Times New Roman"/>
          <w:sz w:val="20"/>
          <w:szCs w:val="20"/>
        </w:rPr>
      </w:pPr>
    </w:p>
    <w:p w14:paraId="451D8A32" w14:textId="77777777" w:rsidR="00FF3819" w:rsidRPr="001B08CC" w:rsidRDefault="00FF3819" w:rsidP="00172EF9">
      <w:pPr>
        <w:spacing w:before="120" w:after="120" w:line="240" w:lineRule="auto"/>
        <w:rPr>
          <w:rFonts w:ascii="Times New Roman" w:hAnsi="Times New Roman" w:cs="Times New Roman"/>
          <w:sz w:val="20"/>
          <w:szCs w:val="20"/>
        </w:rPr>
      </w:pPr>
    </w:p>
    <w:p w14:paraId="423F9085" w14:textId="77777777" w:rsidR="00FF3819" w:rsidRPr="001B08CC" w:rsidRDefault="00FF3819" w:rsidP="00172EF9">
      <w:pPr>
        <w:shd w:val="clear" w:color="auto" w:fill="D9D9D9" w:themeFill="background1" w:themeFillShade="D9"/>
        <w:spacing w:before="120" w:after="120" w:line="240" w:lineRule="auto"/>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 xml:space="preserve">Nota: In cazul unei Asocieri, Formularul va fi prezentat de fiecare ofertant asociat. Toti ofertantii asociati vor desemna acelasi reprezentant imputernicit pentru aceasta procedura. </w:t>
      </w:r>
    </w:p>
    <w:p w14:paraId="1B98092C" w14:textId="77777777" w:rsidR="00FF3819" w:rsidRPr="001B08CC" w:rsidRDefault="00FF3819" w:rsidP="00172EF9">
      <w:pPr>
        <w:spacing w:before="120" w:after="120" w:line="240" w:lineRule="auto"/>
        <w:jc w:val="right"/>
        <w:rPr>
          <w:rFonts w:ascii="Times New Roman" w:hAnsi="Times New Roman" w:cs="Times New Roman"/>
          <w:b/>
          <w:sz w:val="20"/>
          <w:szCs w:val="20"/>
        </w:rPr>
      </w:pPr>
    </w:p>
    <w:p w14:paraId="38CA2FFC" w14:textId="77777777" w:rsidR="00815CAA" w:rsidRPr="001B08CC" w:rsidRDefault="00815CAA" w:rsidP="00172EF9">
      <w:pPr>
        <w:spacing w:before="120" w:after="120" w:line="240" w:lineRule="auto"/>
        <w:rPr>
          <w:rFonts w:ascii="Times New Roman" w:hAnsi="Times New Roman" w:cs="Times New Roman"/>
          <w:b/>
          <w:sz w:val="20"/>
          <w:szCs w:val="20"/>
        </w:rPr>
      </w:pPr>
    </w:p>
    <w:p w14:paraId="35DFC543" w14:textId="392777AE" w:rsidR="00FF3819" w:rsidRPr="001B08CC" w:rsidRDefault="00FF3819" w:rsidP="00172EF9">
      <w:pPr>
        <w:spacing w:before="120" w:after="120" w:line="240" w:lineRule="auto"/>
        <w:jc w:val="right"/>
        <w:rPr>
          <w:rFonts w:ascii="Times New Roman" w:hAnsi="Times New Roman" w:cs="Times New Roman"/>
          <w:b/>
          <w:i/>
          <w:iCs/>
          <w:sz w:val="20"/>
          <w:szCs w:val="20"/>
        </w:rPr>
      </w:pPr>
      <w:r w:rsidRPr="001B08CC">
        <w:rPr>
          <w:rFonts w:ascii="Times New Roman" w:hAnsi="Times New Roman" w:cs="Times New Roman"/>
          <w:b/>
          <w:i/>
          <w:iCs/>
          <w:sz w:val="20"/>
          <w:szCs w:val="20"/>
        </w:rPr>
        <w:lastRenderedPageBreak/>
        <w:t>Formular</w:t>
      </w:r>
      <w:r w:rsidR="00097320" w:rsidRPr="001B08CC">
        <w:rPr>
          <w:rFonts w:ascii="Times New Roman" w:hAnsi="Times New Roman" w:cs="Times New Roman"/>
          <w:b/>
          <w:i/>
          <w:iCs/>
          <w:sz w:val="20"/>
          <w:szCs w:val="20"/>
        </w:rPr>
        <w:t xml:space="preserve"> </w:t>
      </w:r>
      <w:r w:rsidR="002E4C9C" w:rsidRPr="001B08CC">
        <w:rPr>
          <w:rFonts w:ascii="Times New Roman" w:hAnsi="Times New Roman" w:cs="Times New Roman"/>
          <w:b/>
          <w:i/>
          <w:iCs/>
          <w:sz w:val="20"/>
          <w:szCs w:val="20"/>
        </w:rPr>
        <w:t>5</w:t>
      </w:r>
    </w:p>
    <w:p w14:paraId="21207FE8" w14:textId="77777777" w:rsidR="000E163A" w:rsidRPr="001B08CC" w:rsidRDefault="000E163A" w:rsidP="000E163A">
      <w:pPr>
        <w:jc w:val="both"/>
        <w:rPr>
          <w:rFonts w:ascii="Times New Roman" w:hAnsi="Times New Roman" w:cs="Times New Roman"/>
          <w:sz w:val="20"/>
          <w:szCs w:val="20"/>
        </w:rPr>
      </w:pPr>
      <w:r w:rsidRPr="001B08CC">
        <w:rPr>
          <w:rFonts w:ascii="Times New Roman" w:hAnsi="Times New Roman" w:cs="Times New Roman"/>
          <w:sz w:val="20"/>
          <w:szCs w:val="20"/>
        </w:rPr>
        <w:t>Ofertant:</w:t>
      </w:r>
    </w:p>
    <w:p w14:paraId="76D7A655" w14:textId="77777777" w:rsidR="000E163A" w:rsidRPr="001B08CC" w:rsidRDefault="000E163A" w:rsidP="000E163A">
      <w:pPr>
        <w:shd w:val="clear" w:color="auto" w:fill="D9D9D9" w:themeFill="background1" w:themeFillShade="D9"/>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01BA2121" w14:textId="77777777" w:rsidR="00FF3819" w:rsidRPr="001B08CC" w:rsidRDefault="00FF3819" w:rsidP="00172EF9">
      <w:pPr>
        <w:spacing w:before="120" w:after="120" w:line="240" w:lineRule="auto"/>
        <w:jc w:val="center"/>
        <w:rPr>
          <w:rFonts w:ascii="Times New Roman" w:hAnsi="Times New Roman" w:cs="Times New Roman"/>
          <w:b/>
          <w:sz w:val="20"/>
          <w:szCs w:val="20"/>
        </w:rPr>
      </w:pPr>
    </w:p>
    <w:p w14:paraId="746592F7" w14:textId="77777777" w:rsidR="00FF3819" w:rsidRPr="001B08CC" w:rsidRDefault="00FF3819" w:rsidP="00172EF9">
      <w:pPr>
        <w:spacing w:before="120" w:after="120" w:line="240" w:lineRule="auto"/>
        <w:jc w:val="center"/>
        <w:rPr>
          <w:rFonts w:ascii="Times New Roman" w:hAnsi="Times New Roman" w:cs="Times New Roman"/>
          <w:b/>
          <w:sz w:val="20"/>
          <w:szCs w:val="20"/>
        </w:rPr>
      </w:pPr>
      <w:r w:rsidRPr="001B08CC">
        <w:rPr>
          <w:rFonts w:ascii="Times New Roman" w:hAnsi="Times New Roman" w:cs="Times New Roman"/>
          <w:b/>
          <w:sz w:val="20"/>
          <w:szCs w:val="20"/>
        </w:rPr>
        <w:t>IMPUTERNICIRE</w:t>
      </w:r>
    </w:p>
    <w:p w14:paraId="245C8B83" w14:textId="77777777" w:rsidR="004E1D91" w:rsidRPr="001B08CC" w:rsidRDefault="004E1D91" w:rsidP="004E1D91">
      <w:pPr>
        <w:spacing w:before="120" w:after="120" w:line="240" w:lineRule="auto"/>
        <w:rPr>
          <w:rFonts w:ascii="Times New Roman" w:eastAsia="Calibri" w:hAnsi="Times New Roman" w:cs="Times New Roman"/>
          <w:spacing w:val="-2"/>
          <w:sz w:val="20"/>
          <w:szCs w:val="20"/>
        </w:rPr>
      </w:pPr>
    </w:p>
    <w:p w14:paraId="415EB064" w14:textId="686C78A0" w:rsidR="004E1D91" w:rsidRPr="001B08CC" w:rsidRDefault="004E1D91" w:rsidP="004E1D91">
      <w:pPr>
        <w:spacing w:before="120" w:after="120" w:line="240" w:lineRule="auto"/>
        <w:rPr>
          <w:rFonts w:ascii="Times New Roman" w:eastAsia="Calibri" w:hAnsi="Times New Roman" w:cs="Times New Roman"/>
          <w:i/>
          <w:spacing w:val="-2"/>
          <w:sz w:val="20"/>
          <w:szCs w:val="20"/>
        </w:rPr>
      </w:pPr>
      <w:r w:rsidRPr="001B08CC">
        <w:rPr>
          <w:rFonts w:ascii="Times New Roman" w:eastAsia="Calibri" w:hAnsi="Times New Roman" w:cs="Times New Roman"/>
          <w:spacing w:val="-2"/>
          <w:sz w:val="20"/>
          <w:szCs w:val="20"/>
        </w:rPr>
        <w:t xml:space="preserve">Data: </w:t>
      </w:r>
      <w:r w:rsidRPr="001B08CC">
        <w:rPr>
          <w:rFonts w:ascii="Times New Roman" w:eastAsia="Calibri" w:hAnsi="Times New Roman" w:cs="Times New Roman"/>
          <w:i/>
          <w:color w:val="FF0000"/>
          <w:spacing w:val="-2"/>
          <w:sz w:val="20"/>
          <w:szCs w:val="20"/>
        </w:rPr>
        <w:t xml:space="preserve">[introduceti </w:t>
      </w:r>
      <w:r w:rsidRPr="001B08CC">
        <w:rPr>
          <w:rFonts w:ascii="Times New Roman" w:eastAsia="Calibri" w:hAnsi="Times New Roman" w:cs="Times New Roman"/>
          <w:bCs/>
          <w:i/>
          <w:color w:val="FF0000"/>
          <w:sz w:val="20"/>
          <w:szCs w:val="20"/>
        </w:rPr>
        <w:t>ziua, luna, anul</w:t>
      </w:r>
      <w:r w:rsidRPr="001B08CC">
        <w:rPr>
          <w:rFonts w:ascii="Times New Roman" w:eastAsia="Calibri" w:hAnsi="Times New Roman" w:cs="Times New Roman"/>
          <w:i/>
          <w:color w:val="FF0000"/>
          <w:spacing w:val="-2"/>
          <w:sz w:val="20"/>
          <w:szCs w:val="20"/>
        </w:rPr>
        <w:t>]</w:t>
      </w:r>
    </w:p>
    <w:p w14:paraId="68A1B7C7" w14:textId="77777777" w:rsidR="004E1D91" w:rsidRPr="001B08CC" w:rsidRDefault="004E1D91" w:rsidP="004E1D91">
      <w:pPr>
        <w:spacing w:before="120" w:after="120" w:line="240" w:lineRule="auto"/>
        <w:rPr>
          <w:rFonts w:ascii="Times New Roman" w:eastAsia="Calibri" w:hAnsi="Times New Roman" w:cs="Times New Roman"/>
          <w:bCs/>
          <w:i/>
          <w:sz w:val="20"/>
          <w:szCs w:val="20"/>
        </w:rPr>
      </w:pPr>
      <w:r w:rsidRPr="001B08CC">
        <w:rPr>
          <w:rFonts w:ascii="Times New Roman" w:eastAsia="Calibri" w:hAnsi="Times New Roman" w:cs="Times New Roman"/>
          <w:bCs/>
          <w:sz w:val="20"/>
          <w:szCs w:val="20"/>
        </w:rPr>
        <w:t xml:space="preserve">Anunt de participare simplificat: </w:t>
      </w:r>
      <w:r w:rsidRPr="001B08CC">
        <w:rPr>
          <w:rFonts w:ascii="Times New Roman" w:eastAsia="Calibri" w:hAnsi="Times New Roman" w:cs="Times New Roman"/>
          <w:bCs/>
          <w:i/>
          <w:color w:val="FF0000"/>
          <w:sz w:val="20"/>
          <w:szCs w:val="20"/>
        </w:rPr>
        <w:t>[introduceti numarul anuntului de participare</w:t>
      </w:r>
      <w:r w:rsidRPr="001B08CC">
        <w:rPr>
          <w:rFonts w:ascii="Times New Roman" w:hAnsi="Times New Roman" w:cs="Times New Roman"/>
          <w:sz w:val="20"/>
          <w:szCs w:val="20"/>
        </w:rPr>
        <w:t xml:space="preserve"> </w:t>
      </w:r>
      <w:r w:rsidRPr="001B08CC">
        <w:rPr>
          <w:rFonts w:ascii="Times New Roman" w:eastAsia="Calibri" w:hAnsi="Times New Roman" w:cs="Times New Roman"/>
          <w:bCs/>
          <w:i/>
          <w:color w:val="FF0000"/>
          <w:sz w:val="20"/>
          <w:szCs w:val="20"/>
        </w:rPr>
        <w:t>simplificat]</w:t>
      </w:r>
    </w:p>
    <w:p w14:paraId="1F144A20" w14:textId="77777777" w:rsidR="004E1D91" w:rsidRPr="001B08CC" w:rsidRDefault="004E1D91" w:rsidP="004E1D91">
      <w:pPr>
        <w:spacing w:before="60" w:after="60"/>
        <w:jc w:val="both"/>
        <w:rPr>
          <w:rFonts w:ascii="Times New Roman" w:eastAsia="Calibri" w:hAnsi="Times New Roman" w:cs="Times New Roman"/>
          <w:bCs/>
          <w:i/>
          <w:color w:val="FF0000"/>
          <w:sz w:val="20"/>
          <w:szCs w:val="20"/>
        </w:rPr>
      </w:pPr>
      <w:r w:rsidRPr="001B08CC">
        <w:rPr>
          <w:rFonts w:ascii="Times New Roman" w:eastAsia="Calibri" w:hAnsi="Times New Roman" w:cs="Times New Roman"/>
          <w:bCs/>
          <w:sz w:val="20"/>
          <w:szCs w:val="20"/>
        </w:rPr>
        <w:t xml:space="preserve">Obiectul contractului: </w:t>
      </w:r>
      <w:r w:rsidRPr="001B08CC">
        <w:rPr>
          <w:rFonts w:ascii="Times New Roman" w:hAnsi="Times New Roman" w:cs="Times New Roman"/>
          <w:bCs/>
          <w:sz w:val="20"/>
          <w:szCs w:val="20"/>
        </w:rPr>
        <w:t xml:space="preserve"> </w:t>
      </w:r>
      <w:r w:rsidRPr="001B08CC">
        <w:rPr>
          <w:rFonts w:ascii="Times New Roman" w:eastAsia="Calibri" w:hAnsi="Times New Roman" w:cs="Times New Roman"/>
          <w:bCs/>
          <w:i/>
          <w:color w:val="FF0000"/>
          <w:sz w:val="20"/>
          <w:szCs w:val="20"/>
        </w:rPr>
        <w:t>[introduceti denumirea obiectului contractului]</w:t>
      </w:r>
    </w:p>
    <w:p w14:paraId="6E8A0E97" w14:textId="77777777" w:rsidR="004E1D91" w:rsidRPr="001B08CC" w:rsidRDefault="004E1D91" w:rsidP="00172EF9">
      <w:pPr>
        <w:spacing w:before="120" w:after="120" w:line="240" w:lineRule="auto"/>
        <w:jc w:val="center"/>
        <w:rPr>
          <w:rFonts w:ascii="Times New Roman" w:hAnsi="Times New Roman" w:cs="Times New Roman"/>
          <w:sz w:val="20"/>
          <w:szCs w:val="20"/>
        </w:rPr>
      </w:pPr>
    </w:p>
    <w:p w14:paraId="33ED82E3" w14:textId="77777777" w:rsidR="00FF3819" w:rsidRPr="001B08CC" w:rsidRDefault="00FF3819" w:rsidP="00172EF9">
      <w:pPr>
        <w:spacing w:before="120" w:after="120" w:line="240" w:lineRule="auto"/>
        <w:rPr>
          <w:rFonts w:ascii="Times New Roman" w:hAnsi="Times New Roman" w:cs="Times New Roman"/>
          <w:sz w:val="20"/>
          <w:szCs w:val="20"/>
        </w:rPr>
      </w:pPr>
    </w:p>
    <w:p w14:paraId="39C311B6" w14:textId="404B541C" w:rsidR="00FF3819" w:rsidRPr="001B08CC" w:rsidRDefault="00FF3819" w:rsidP="00172EF9">
      <w:pPr>
        <w:spacing w:before="120" w:after="120" w:line="240" w:lineRule="auto"/>
        <w:jc w:val="both"/>
        <w:rPr>
          <w:rFonts w:ascii="Times New Roman" w:hAnsi="Times New Roman" w:cs="Times New Roman"/>
          <w:b/>
          <w:i/>
          <w:sz w:val="20"/>
          <w:szCs w:val="20"/>
        </w:rPr>
      </w:pPr>
      <w:r w:rsidRPr="001B08CC">
        <w:rPr>
          <w:rFonts w:ascii="Times New Roman" w:hAnsi="Times New Roman" w:cs="Times New Roman"/>
          <w:b/>
          <w:sz w:val="20"/>
          <w:szCs w:val="20"/>
        </w:rPr>
        <w:t xml:space="preserve">             Subsemnatul(a)</w:t>
      </w:r>
      <w:r w:rsidRPr="001B08CC">
        <w:rPr>
          <w:rFonts w:ascii="Times New Roman" w:hAnsi="Times New Roman" w:cs="Times New Roman"/>
          <w:sz w:val="20"/>
          <w:szCs w:val="20"/>
        </w:rPr>
        <w:t xml:space="preserve"> (</w:t>
      </w:r>
      <w:r w:rsidRPr="001B08CC">
        <w:rPr>
          <w:rFonts w:ascii="Times New Roman" w:hAnsi="Times New Roman" w:cs="Times New Roman"/>
          <w:i/>
          <w:sz w:val="20"/>
          <w:szCs w:val="20"/>
        </w:rPr>
        <w:t>nume/ prenume</w:t>
      </w:r>
      <w:r w:rsidRPr="001B08CC">
        <w:rPr>
          <w:rFonts w:ascii="Times New Roman" w:hAnsi="Times New Roman" w:cs="Times New Roman"/>
          <w:sz w:val="20"/>
          <w:szCs w:val="20"/>
        </w:rPr>
        <w:t>), domiciliat(a) in …………………………………………… (</w:t>
      </w:r>
      <w:r w:rsidRPr="001B08CC">
        <w:rPr>
          <w:rFonts w:ascii="Times New Roman" w:hAnsi="Times New Roman" w:cs="Times New Roman"/>
          <w:i/>
          <w:sz w:val="20"/>
          <w:szCs w:val="20"/>
        </w:rPr>
        <w:t>adresa de domiciliu</w:t>
      </w:r>
      <w:r w:rsidRPr="001B08CC">
        <w:rPr>
          <w:rFonts w:ascii="Times New Roman" w:hAnsi="Times New Roman" w:cs="Times New Roman"/>
          <w:sz w:val="20"/>
          <w:szCs w:val="20"/>
        </w:rPr>
        <w:t>), identificat(a) cu act de identitate (</w:t>
      </w:r>
      <w:r w:rsidRPr="001B08CC">
        <w:rPr>
          <w:rFonts w:ascii="Times New Roman" w:hAnsi="Times New Roman" w:cs="Times New Roman"/>
          <w:i/>
          <w:sz w:val="20"/>
          <w:szCs w:val="20"/>
        </w:rPr>
        <w:t>CI/ Pasaport</w:t>
      </w:r>
      <w:r w:rsidRPr="001B08CC">
        <w:rPr>
          <w:rFonts w:ascii="Times New Roman" w:hAnsi="Times New Roman" w:cs="Times New Roman"/>
          <w:sz w:val="20"/>
          <w:szCs w:val="20"/>
        </w:rPr>
        <w:t xml:space="preserve">), seria ……, nr. ………, eliberat de...................., la data de …………, CNP …………………., </w:t>
      </w:r>
      <w:r w:rsidRPr="001B08CC">
        <w:rPr>
          <w:rFonts w:ascii="Times New Roman" w:hAnsi="Times New Roman" w:cs="Times New Roman"/>
          <w:b/>
          <w:sz w:val="20"/>
          <w:szCs w:val="20"/>
        </w:rPr>
        <w:t>in calitate de</w:t>
      </w:r>
      <w:r w:rsidRPr="001B08CC">
        <w:rPr>
          <w:rFonts w:ascii="Times New Roman" w:hAnsi="Times New Roman" w:cs="Times New Roman"/>
          <w:sz w:val="20"/>
          <w:szCs w:val="20"/>
        </w:rPr>
        <w:t xml:space="preserve"> </w:t>
      </w:r>
      <w:r w:rsidRPr="001B08CC">
        <w:rPr>
          <w:rFonts w:ascii="Times New Roman" w:hAnsi="Times New Roman" w:cs="Times New Roman"/>
          <w:i/>
          <w:sz w:val="20"/>
          <w:szCs w:val="20"/>
        </w:rPr>
        <w:t xml:space="preserve">reprezentant legal </w:t>
      </w:r>
      <w:r w:rsidRPr="001B08CC">
        <w:rPr>
          <w:rFonts w:ascii="Times New Roman" w:hAnsi="Times New Roman" w:cs="Times New Roman"/>
          <w:b/>
          <w:sz w:val="20"/>
          <w:szCs w:val="20"/>
        </w:rPr>
        <w:t>al Ofertantului/ Ofertantului asociat</w:t>
      </w:r>
      <w:r w:rsidRPr="001B08CC">
        <w:rPr>
          <w:rFonts w:ascii="Times New Roman" w:hAnsi="Times New Roman" w:cs="Times New Roman"/>
          <w:sz w:val="20"/>
          <w:szCs w:val="20"/>
        </w:rPr>
        <w:t xml:space="preserve"> ……………………………… (</w:t>
      </w:r>
      <w:r w:rsidRPr="001B08CC">
        <w:rPr>
          <w:rFonts w:ascii="Times New Roman" w:hAnsi="Times New Roman" w:cs="Times New Roman"/>
          <w:i/>
          <w:sz w:val="20"/>
          <w:szCs w:val="20"/>
        </w:rPr>
        <w:t>denumire</w:t>
      </w:r>
      <w:r w:rsidRPr="001B08CC">
        <w:rPr>
          <w:rFonts w:ascii="Times New Roman" w:hAnsi="Times New Roman" w:cs="Times New Roman"/>
          <w:sz w:val="20"/>
          <w:szCs w:val="20"/>
        </w:rPr>
        <w:t>), cu sediul in …………………………….. (</w:t>
      </w:r>
      <w:r w:rsidRPr="001B08CC">
        <w:rPr>
          <w:rFonts w:ascii="Times New Roman" w:hAnsi="Times New Roman" w:cs="Times New Roman"/>
          <w:i/>
          <w:sz w:val="20"/>
          <w:szCs w:val="20"/>
        </w:rPr>
        <w:t>adresa operatorului economic</w:t>
      </w:r>
      <w:r w:rsidRPr="001B08CC">
        <w:rPr>
          <w:rFonts w:ascii="Times New Roman" w:hAnsi="Times New Roman" w:cs="Times New Roman"/>
          <w:sz w:val="20"/>
          <w:szCs w:val="20"/>
        </w:rPr>
        <w:t>),  CUI nr. ....., CIF nr. ......, imputernicesc prin prezenta pe Dl./ Dna. ………………….……, domiciliat(a) in …………………………………………… (</w:t>
      </w:r>
      <w:r w:rsidRPr="001B08CC">
        <w:rPr>
          <w:rFonts w:ascii="Times New Roman" w:hAnsi="Times New Roman" w:cs="Times New Roman"/>
          <w:i/>
          <w:sz w:val="20"/>
          <w:szCs w:val="20"/>
        </w:rPr>
        <w:t>adresa de domiciliu</w:t>
      </w:r>
      <w:r w:rsidRPr="001B08CC">
        <w:rPr>
          <w:rFonts w:ascii="Times New Roman" w:hAnsi="Times New Roman" w:cs="Times New Roman"/>
          <w:sz w:val="20"/>
          <w:szCs w:val="20"/>
        </w:rPr>
        <w:t>), identificat(a) cu act de identitate (</w:t>
      </w:r>
      <w:r w:rsidRPr="001B08CC">
        <w:rPr>
          <w:rFonts w:ascii="Times New Roman" w:hAnsi="Times New Roman" w:cs="Times New Roman"/>
          <w:i/>
          <w:sz w:val="20"/>
          <w:szCs w:val="20"/>
        </w:rPr>
        <w:t>CI/ Pasaport</w:t>
      </w:r>
      <w:r w:rsidRPr="001B08CC">
        <w:rPr>
          <w:rFonts w:ascii="Times New Roman" w:hAnsi="Times New Roman" w:cs="Times New Roman"/>
          <w:sz w:val="20"/>
          <w:szCs w:val="20"/>
        </w:rPr>
        <w:t xml:space="preserve">), seria ……, nr. ………, eliberat de ……......................, la data de …………, CNP ……………………., avand functia de ……………………......, </w:t>
      </w:r>
      <w:r w:rsidRPr="001B08CC">
        <w:rPr>
          <w:rFonts w:ascii="Times New Roman" w:hAnsi="Times New Roman" w:cs="Times New Roman"/>
          <w:b/>
          <w:bCs/>
          <w:sz w:val="20"/>
          <w:szCs w:val="20"/>
        </w:rPr>
        <w:t xml:space="preserve">sa semneze </w:t>
      </w:r>
      <w:r w:rsidRPr="001B08CC">
        <w:rPr>
          <w:rFonts w:ascii="Times New Roman" w:eastAsia="Times New Roman" w:hAnsi="Times New Roman" w:cs="Times New Roman"/>
          <w:b/>
          <w:bCs/>
          <w:color w:val="000000"/>
          <w:sz w:val="20"/>
          <w:szCs w:val="20"/>
          <w:lang w:eastAsia="ro-RO"/>
        </w:rPr>
        <w:t>cu semnatura electronica extinsa</w:t>
      </w:r>
      <w:r w:rsidRPr="001B08CC">
        <w:rPr>
          <w:rFonts w:ascii="Times New Roman" w:eastAsia="Times New Roman" w:hAnsi="Times New Roman" w:cs="Times New Roman"/>
          <w:color w:val="000000"/>
          <w:sz w:val="20"/>
          <w:szCs w:val="20"/>
          <w:lang w:eastAsia="ro-RO"/>
        </w:rPr>
        <w:t xml:space="preserve">, bazata pe un certificat calificat, eliberat de un furnizor de servicii de certificare acreditat, urmatoarele documente depuse in cadrul </w:t>
      </w:r>
      <w:r w:rsidRPr="001B08CC">
        <w:rPr>
          <w:rFonts w:ascii="Times New Roman" w:hAnsi="Times New Roman" w:cs="Times New Roman"/>
          <w:sz w:val="20"/>
          <w:szCs w:val="20"/>
        </w:rPr>
        <w:t xml:space="preserve">procedurii de atribuire a </w:t>
      </w:r>
      <w:r w:rsidRPr="001B08CC">
        <w:rPr>
          <w:rFonts w:ascii="Times New Roman" w:hAnsi="Times New Roman" w:cs="Times New Roman"/>
          <w:b/>
          <w:i/>
          <w:sz w:val="20"/>
          <w:szCs w:val="20"/>
        </w:rPr>
        <w:t>……..</w:t>
      </w:r>
      <w:r w:rsidRPr="001B08CC">
        <w:rPr>
          <w:rFonts w:ascii="Times New Roman" w:eastAsia="Times New Roman" w:hAnsi="Times New Roman" w:cs="Times New Roman"/>
          <w:color w:val="000000"/>
          <w:sz w:val="20"/>
          <w:szCs w:val="20"/>
          <w:lang w:eastAsia="ro-RO"/>
        </w:rPr>
        <w:t xml:space="preserve">: </w:t>
      </w:r>
    </w:p>
    <w:p w14:paraId="0B8B4564" w14:textId="77777777" w:rsidR="00FF3819" w:rsidRPr="001B08CC" w:rsidRDefault="00FF3819" w:rsidP="00172EF9">
      <w:pPr>
        <w:spacing w:before="120" w:after="120" w:line="240" w:lineRule="auto"/>
        <w:jc w:val="both"/>
        <w:rPr>
          <w:rFonts w:ascii="Times New Roman" w:eastAsia="Times New Roman" w:hAnsi="Times New Roman" w:cs="Times New Roman"/>
          <w:color w:val="000000"/>
          <w:sz w:val="20"/>
          <w:szCs w:val="20"/>
          <w:lang w:eastAsia="ro-RO"/>
        </w:rPr>
      </w:pPr>
      <w:r w:rsidRPr="001B08CC">
        <w:rPr>
          <w:rFonts w:ascii="Times New Roman" w:eastAsia="Times New Roman" w:hAnsi="Times New Roman" w:cs="Times New Roman"/>
          <w:color w:val="000000"/>
          <w:sz w:val="20"/>
          <w:szCs w:val="20"/>
          <w:lang w:eastAsia="ro-RO"/>
        </w:rPr>
        <w:t>1. Garantia de participare (inclusiv orice alte documente aferente acesteia);</w:t>
      </w:r>
    </w:p>
    <w:p w14:paraId="78F1D1BC" w14:textId="77777777" w:rsidR="00FF3819" w:rsidRPr="001B08CC" w:rsidRDefault="00FF3819" w:rsidP="00172EF9">
      <w:pPr>
        <w:spacing w:before="120" w:after="120" w:line="240" w:lineRule="auto"/>
        <w:jc w:val="both"/>
        <w:rPr>
          <w:rFonts w:ascii="Times New Roman" w:eastAsia="Times New Roman" w:hAnsi="Times New Roman" w:cs="Times New Roman"/>
          <w:color w:val="000000"/>
          <w:sz w:val="20"/>
          <w:szCs w:val="20"/>
          <w:lang w:eastAsia="ro-RO"/>
        </w:rPr>
      </w:pPr>
      <w:r w:rsidRPr="001B08CC">
        <w:rPr>
          <w:rFonts w:ascii="Times New Roman" w:eastAsia="Times New Roman" w:hAnsi="Times New Roman" w:cs="Times New Roman"/>
          <w:color w:val="000000"/>
          <w:sz w:val="20"/>
          <w:szCs w:val="20"/>
          <w:lang w:eastAsia="ro-RO"/>
        </w:rPr>
        <w:t>2. Oferta;</w:t>
      </w:r>
    </w:p>
    <w:p w14:paraId="70081347" w14:textId="5B3979C3" w:rsidR="00FF3819" w:rsidRPr="001B08CC" w:rsidRDefault="00FF3819" w:rsidP="00172EF9">
      <w:pPr>
        <w:spacing w:before="120" w:after="120" w:line="240" w:lineRule="auto"/>
        <w:jc w:val="both"/>
        <w:rPr>
          <w:rFonts w:ascii="Times New Roman" w:eastAsia="Times New Roman" w:hAnsi="Times New Roman" w:cs="Times New Roman"/>
          <w:color w:val="000000"/>
          <w:sz w:val="20"/>
          <w:szCs w:val="20"/>
          <w:lang w:eastAsia="ro-RO"/>
        </w:rPr>
      </w:pPr>
      <w:r w:rsidRPr="001B08CC">
        <w:rPr>
          <w:rFonts w:ascii="Times New Roman" w:eastAsia="Times New Roman" w:hAnsi="Times New Roman" w:cs="Times New Roman"/>
          <w:color w:val="000000"/>
          <w:sz w:val="20"/>
          <w:szCs w:val="20"/>
          <w:lang w:eastAsia="ro-RO"/>
        </w:rPr>
        <w:t>3. Formularele solicitate prin Documentatia de atribuire</w:t>
      </w:r>
      <w:r w:rsidR="00B070BD">
        <w:rPr>
          <w:rFonts w:ascii="Times New Roman" w:eastAsia="Times New Roman" w:hAnsi="Times New Roman" w:cs="Times New Roman"/>
          <w:color w:val="000000"/>
          <w:sz w:val="20"/>
          <w:szCs w:val="20"/>
          <w:lang w:eastAsia="ro-RO"/>
        </w:rPr>
        <w:t>;</w:t>
      </w:r>
    </w:p>
    <w:p w14:paraId="00D87FE9" w14:textId="77777777" w:rsidR="00FF3819" w:rsidRPr="001B08CC" w:rsidRDefault="00FF3819" w:rsidP="00172EF9">
      <w:pPr>
        <w:spacing w:before="120" w:after="120" w:line="240" w:lineRule="auto"/>
        <w:jc w:val="both"/>
        <w:rPr>
          <w:rFonts w:ascii="Times New Roman" w:eastAsia="Times New Roman" w:hAnsi="Times New Roman" w:cs="Times New Roman"/>
          <w:color w:val="000000"/>
          <w:sz w:val="20"/>
          <w:szCs w:val="20"/>
          <w:lang w:eastAsia="ro-RO"/>
        </w:rPr>
      </w:pPr>
      <w:r w:rsidRPr="001B08CC">
        <w:rPr>
          <w:rFonts w:ascii="Times New Roman" w:eastAsia="Times New Roman" w:hAnsi="Times New Roman" w:cs="Times New Roman"/>
          <w:color w:val="000000"/>
          <w:sz w:val="20"/>
          <w:szCs w:val="20"/>
          <w:lang w:eastAsia="ro-RO"/>
        </w:rPr>
        <w:t>4. Documentele de calificare;</w:t>
      </w:r>
    </w:p>
    <w:p w14:paraId="0CAFBD87" w14:textId="77777777" w:rsidR="00FF3819" w:rsidRPr="001B08CC" w:rsidRDefault="00FF3819" w:rsidP="00172EF9">
      <w:pPr>
        <w:spacing w:before="120" w:after="120" w:line="240" w:lineRule="auto"/>
        <w:jc w:val="both"/>
        <w:rPr>
          <w:rFonts w:ascii="Times New Roman" w:eastAsia="Times New Roman" w:hAnsi="Times New Roman" w:cs="Times New Roman"/>
          <w:color w:val="000000"/>
          <w:sz w:val="20"/>
          <w:szCs w:val="20"/>
          <w:lang w:eastAsia="ro-RO"/>
        </w:rPr>
      </w:pPr>
      <w:r w:rsidRPr="001B08CC">
        <w:rPr>
          <w:rFonts w:ascii="Times New Roman" w:eastAsia="Times New Roman" w:hAnsi="Times New Roman" w:cs="Times New Roman"/>
          <w:color w:val="000000"/>
          <w:sz w:val="20"/>
          <w:szCs w:val="20"/>
          <w:lang w:eastAsia="ro-RO"/>
        </w:rPr>
        <w:t>5. Raspunsurile la clarificari;</w:t>
      </w:r>
    </w:p>
    <w:p w14:paraId="4D069A24" w14:textId="437C05D5" w:rsidR="00FF3819" w:rsidRPr="001B08CC" w:rsidRDefault="00FF3819" w:rsidP="00172EF9">
      <w:pPr>
        <w:spacing w:before="120" w:after="120" w:line="240" w:lineRule="auto"/>
        <w:rPr>
          <w:rFonts w:ascii="Times New Roman" w:eastAsia="Times New Roman" w:hAnsi="Times New Roman" w:cs="Times New Roman"/>
          <w:color w:val="000000"/>
          <w:sz w:val="20"/>
          <w:szCs w:val="20"/>
          <w:lang w:eastAsia="ro-RO"/>
        </w:rPr>
      </w:pPr>
      <w:r w:rsidRPr="001B08CC">
        <w:rPr>
          <w:rFonts w:ascii="Times New Roman" w:eastAsia="Times New Roman" w:hAnsi="Times New Roman" w:cs="Times New Roman"/>
          <w:color w:val="000000"/>
          <w:sz w:val="20"/>
          <w:szCs w:val="20"/>
          <w:lang w:eastAsia="ro-RO"/>
        </w:rPr>
        <w:t xml:space="preserve">6. Orice alta corespondenta cu </w:t>
      </w:r>
      <w:r w:rsidR="00662540" w:rsidRPr="001B08CC">
        <w:rPr>
          <w:rFonts w:ascii="Times New Roman" w:eastAsia="Times New Roman" w:hAnsi="Times New Roman" w:cs="Times New Roman"/>
          <w:color w:val="000000"/>
          <w:sz w:val="20"/>
          <w:szCs w:val="20"/>
          <w:lang w:eastAsia="ro-RO"/>
        </w:rPr>
        <w:t>Entitatea</w:t>
      </w:r>
      <w:r w:rsidRPr="001B08CC">
        <w:rPr>
          <w:rFonts w:ascii="Times New Roman" w:eastAsia="Times New Roman" w:hAnsi="Times New Roman" w:cs="Times New Roman"/>
          <w:color w:val="000000"/>
          <w:sz w:val="20"/>
          <w:szCs w:val="20"/>
          <w:lang w:eastAsia="ro-RO"/>
        </w:rPr>
        <w:t xml:space="preserve"> Contractanta pe parcursul procedurii de atribuire.</w:t>
      </w:r>
    </w:p>
    <w:p w14:paraId="115441F7"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68736BA8" w14:textId="36D71A0C" w:rsidR="00FF3819" w:rsidRPr="001B08CC" w:rsidRDefault="00FF6930"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I</w:t>
      </w:r>
      <w:r w:rsidR="00FF3819" w:rsidRPr="001B08CC">
        <w:rPr>
          <w:rFonts w:ascii="Times New Roman" w:hAnsi="Times New Roman" w:cs="Times New Roman"/>
          <w:sz w:val="20"/>
          <w:szCs w:val="20"/>
        </w:rPr>
        <w:t>nteleg c</w:t>
      </w:r>
      <w:r w:rsidRPr="001B08CC">
        <w:rPr>
          <w:rFonts w:ascii="Times New Roman" w:hAnsi="Times New Roman" w:cs="Times New Roman"/>
          <w:sz w:val="20"/>
          <w:szCs w:val="20"/>
        </w:rPr>
        <w:t>a</w:t>
      </w:r>
      <w:r w:rsidR="00FF3819" w:rsidRPr="001B08CC">
        <w:rPr>
          <w:rFonts w:ascii="Times New Roman" w:hAnsi="Times New Roman" w:cs="Times New Roman"/>
          <w:sz w:val="20"/>
          <w:szCs w:val="20"/>
        </w:rPr>
        <w:t xml:space="preserve"> </w:t>
      </w:r>
      <w:r w:rsidRPr="001B08CC">
        <w:rPr>
          <w:rFonts w:ascii="Times New Roman" w:hAnsi="Times New Roman" w:cs="Times New Roman"/>
          <w:sz w:val="20"/>
          <w:szCs w:val="20"/>
        </w:rPr>
        <w:t>i</w:t>
      </w:r>
      <w:r w:rsidR="00FF3819" w:rsidRPr="001B08CC">
        <w:rPr>
          <w:rFonts w:ascii="Times New Roman" w:hAnsi="Times New Roman" w:cs="Times New Roman"/>
          <w:sz w:val="20"/>
          <w:szCs w:val="20"/>
        </w:rPr>
        <w:t xml:space="preserve">n cazul </w:t>
      </w:r>
      <w:r w:rsidRPr="001B08CC">
        <w:rPr>
          <w:rFonts w:ascii="Times New Roman" w:hAnsi="Times New Roman" w:cs="Times New Roman"/>
          <w:sz w:val="20"/>
          <w:szCs w:val="20"/>
        </w:rPr>
        <w:t>i</w:t>
      </w:r>
      <w:r w:rsidR="00FF3819" w:rsidRPr="001B08CC">
        <w:rPr>
          <w:rFonts w:ascii="Times New Roman" w:hAnsi="Times New Roman" w:cs="Times New Roman"/>
          <w:sz w:val="20"/>
          <w:szCs w:val="20"/>
        </w:rPr>
        <w:t>n care aceast</w:t>
      </w:r>
      <w:r w:rsidRPr="001B08CC">
        <w:rPr>
          <w:rFonts w:ascii="Times New Roman" w:hAnsi="Times New Roman" w:cs="Times New Roman"/>
          <w:sz w:val="20"/>
          <w:szCs w:val="20"/>
        </w:rPr>
        <w:t>a</w:t>
      </w:r>
      <w:r w:rsidR="00FF3819" w:rsidRPr="001B08CC">
        <w:rPr>
          <w:rFonts w:ascii="Times New Roman" w:hAnsi="Times New Roman" w:cs="Times New Roman"/>
          <w:sz w:val="20"/>
          <w:szCs w:val="20"/>
        </w:rPr>
        <w:t xml:space="preserve"> declara</w:t>
      </w:r>
      <w:r w:rsidRPr="001B08CC">
        <w:rPr>
          <w:rFonts w:ascii="Times New Roman" w:hAnsi="Times New Roman" w:cs="Times New Roman"/>
          <w:sz w:val="20"/>
          <w:szCs w:val="20"/>
        </w:rPr>
        <w:t>t</w:t>
      </w:r>
      <w:r w:rsidR="00FF3819" w:rsidRPr="001B08CC">
        <w:rPr>
          <w:rFonts w:ascii="Times New Roman" w:hAnsi="Times New Roman" w:cs="Times New Roman"/>
          <w:sz w:val="20"/>
          <w:szCs w:val="20"/>
        </w:rPr>
        <w:t>ie nu este conform</w:t>
      </w:r>
      <w:r w:rsidRPr="001B08CC">
        <w:rPr>
          <w:rFonts w:ascii="Times New Roman" w:hAnsi="Times New Roman" w:cs="Times New Roman"/>
          <w:sz w:val="20"/>
          <w:szCs w:val="20"/>
        </w:rPr>
        <w:t>a</w:t>
      </w:r>
      <w:r w:rsidR="00FF3819" w:rsidRPr="001B08CC">
        <w:rPr>
          <w:rFonts w:ascii="Times New Roman" w:hAnsi="Times New Roman" w:cs="Times New Roman"/>
          <w:sz w:val="20"/>
          <w:szCs w:val="20"/>
        </w:rPr>
        <w:t xml:space="preserve"> cu realitatea sunt pasibil de </w:t>
      </w:r>
      <w:r w:rsidRPr="001B08CC">
        <w:rPr>
          <w:rFonts w:ascii="Times New Roman" w:hAnsi="Times New Roman" w:cs="Times New Roman"/>
          <w:sz w:val="20"/>
          <w:szCs w:val="20"/>
        </w:rPr>
        <w:t>i</w:t>
      </w:r>
      <w:r w:rsidR="00FF3819" w:rsidRPr="001B08CC">
        <w:rPr>
          <w:rFonts w:ascii="Times New Roman" w:hAnsi="Times New Roman" w:cs="Times New Roman"/>
          <w:sz w:val="20"/>
          <w:szCs w:val="20"/>
        </w:rPr>
        <w:t>ncalcarea prevederilor legisla</w:t>
      </w:r>
      <w:r w:rsidRPr="001B08CC">
        <w:rPr>
          <w:rFonts w:ascii="Times New Roman" w:hAnsi="Times New Roman" w:cs="Times New Roman"/>
          <w:sz w:val="20"/>
          <w:szCs w:val="20"/>
        </w:rPr>
        <w:t>t</w:t>
      </w:r>
      <w:r w:rsidR="00FF3819" w:rsidRPr="001B08CC">
        <w:rPr>
          <w:rFonts w:ascii="Times New Roman" w:hAnsi="Times New Roman" w:cs="Times New Roman"/>
          <w:sz w:val="20"/>
          <w:szCs w:val="20"/>
        </w:rPr>
        <w:t xml:space="preserve">iei penale privind falsul </w:t>
      </w:r>
      <w:r w:rsidRPr="001B08CC">
        <w:rPr>
          <w:rFonts w:ascii="Times New Roman" w:hAnsi="Times New Roman" w:cs="Times New Roman"/>
          <w:sz w:val="20"/>
          <w:szCs w:val="20"/>
        </w:rPr>
        <w:t>i</w:t>
      </w:r>
      <w:r w:rsidR="00FF3819" w:rsidRPr="001B08CC">
        <w:rPr>
          <w:rFonts w:ascii="Times New Roman" w:hAnsi="Times New Roman" w:cs="Times New Roman"/>
          <w:sz w:val="20"/>
          <w:szCs w:val="20"/>
        </w:rPr>
        <w:t>n declara</w:t>
      </w:r>
      <w:r w:rsidRPr="001B08CC">
        <w:rPr>
          <w:rFonts w:ascii="Times New Roman" w:hAnsi="Times New Roman" w:cs="Times New Roman"/>
          <w:sz w:val="20"/>
          <w:szCs w:val="20"/>
        </w:rPr>
        <w:t>t</w:t>
      </w:r>
      <w:r w:rsidR="00FF3819" w:rsidRPr="001B08CC">
        <w:rPr>
          <w:rFonts w:ascii="Times New Roman" w:hAnsi="Times New Roman" w:cs="Times New Roman"/>
          <w:sz w:val="20"/>
          <w:szCs w:val="20"/>
        </w:rPr>
        <w:t xml:space="preserve">ii si sunt de acord cu orice decizie a </w:t>
      </w:r>
      <w:r w:rsidR="0033098D" w:rsidRPr="001B08CC">
        <w:rPr>
          <w:rFonts w:ascii="Times New Roman" w:hAnsi="Times New Roman" w:cs="Times New Roman"/>
          <w:sz w:val="20"/>
          <w:szCs w:val="20"/>
        </w:rPr>
        <w:t>Entit</w:t>
      </w:r>
      <w:r w:rsidRPr="001B08CC">
        <w:rPr>
          <w:rFonts w:ascii="Times New Roman" w:hAnsi="Times New Roman" w:cs="Times New Roman"/>
          <w:sz w:val="20"/>
          <w:szCs w:val="20"/>
        </w:rPr>
        <w:t>at</w:t>
      </w:r>
      <w:r w:rsidR="0033098D" w:rsidRPr="001B08CC">
        <w:rPr>
          <w:rFonts w:ascii="Times New Roman" w:hAnsi="Times New Roman" w:cs="Times New Roman"/>
          <w:sz w:val="20"/>
          <w:szCs w:val="20"/>
        </w:rPr>
        <w:t xml:space="preserve">ii </w:t>
      </w:r>
      <w:r w:rsidR="00FF3819" w:rsidRPr="001B08CC">
        <w:rPr>
          <w:rFonts w:ascii="Times New Roman" w:hAnsi="Times New Roman" w:cs="Times New Roman"/>
          <w:sz w:val="20"/>
          <w:szCs w:val="20"/>
        </w:rPr>
        <w:t xml:space="preserve">Contractante referitoare la excluderea din procedura </w:t>
      </w:r>
      <w:r w:rsidR="0066213D" w:rsidRPr="001B08CC">
        <w:rPr>
          <w:rFonts w:ascii="Times New Roman" w:hAnsi="Times New Roman" w:cs="Times New Roman"/>
          <w:sz w:val="20"/>
          <w:szCs w:val="20"/>
        </w:rPr>
        <w:t>de</w:t>
      </w:r>
      <w:r w:rsidR="00FF3819" w:rsidRPr="001B08CC">
        <w:rPr>
          <w:rFonts w:ascii="Times New Roman" w:hAnsi="Times New Roman" w:cs="Times New Roman"/>
          <w:sz w:val="20"/>
          <w:szCs w:val="20"/>
        </w:rPr>
        <w:t xml:space="preserve"> atribuire.</w:t>
      </w:r>
    </w:p>
    <w:p w14:paraId="2E2F4344" w14:textId="77777777" w:rsidR="00FF3819" w:rsidRPr="001B08CC" w:rsidRDefault="00FF3819" w:rsidP="00172EF9">
      <w:pPr>
        <w:spacing w:before="120" w:after="120" w:line="240" w:lineRule="auto"/>
        <w:rPr>
          <w:rFonts w:ascii="Times New Roman" w:hAnsi="Times New Roman" w:cs="Times New Roman"/>
          <w:sz w:val="20"/>
          <w:szCs w:val="20"/>
        </w:rPr>
      </w:pPr>
    </w:p>
    <w:p w14:paraId="66345819"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Data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Denumirea mandantului</w:t>
      </w:r>
    </w:p>
    <w:p w14:paraId="0124B378"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S.C. _________________________</w:t>
      </w:r>
    </w:p>
    <w:p w14:paraId="7805A3C9" w14:textId="701C5EDF"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reprezentat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legal prin</w:t>
      </w:r>
    </w:p>
    <w:p w14:paraId="0B6941C5"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_________________________</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_________________________</w:t>
      </w:r>
    </w:p>
    <w:p w14:paraId="600CE939"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w:t>
      </w:r>
      <w:r w:rsidRPr="001B08CC">
        <w:rPr>
          <w:rFonts w:ascii="Times New Roman" w:hAnsi="Times New Roman" w:cs="Times New Roman"/>
          <w:i/>
          <w:sz w:val="20"/>
          <w:szCs w:val="20"/>
        </w:rPr>
        <w:t>numele persoanei imputernicite</w:t>
      </w:r>
      <w:r w:rsidRPr="001B08CC">
        <w:rPr>
          <w:rFonts w:ascii="Times New Roman" w:hAnsi="Times New Roman" w:cs="Times New Roman"/>
          <w:sz w:val="20"/>
          <w:szCs w:val="20"/>
        </w:rPr>
        <w:t xml:space="preserve">)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w:t>
      </w:r>
      <w:r w:rsidRPr="001B08CC">
        <w:rPr>
          <w:rFonts w:ascii="Times New Roman" w:hAnsi="Times New Roman" w:cs="Times New Roman"/>
          <w:i/>
          <w:sz w:val="20"/>
          <w:szCs w:val="20"/>
        </w:rPr>
        <w:t>Nume, prenume</w:t>
      </w:r>
      <w:r w:rsidRPr="001B08CC">
        <w:rPr>
          <w:rFonts w:ascii="Times New Roman" w:hAnsi="Times New Roman" w:cs="Times New Roman"/>
          <w:sz w:val="20"/>
          <w:szCs w:val="20"/>
        </w:rPr>
        <w:t>)</w:t>
      </w:r>
    </w:p>
    <w:p w14:paraId="6A5C148F"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 xml:space="preserve">     avand functia de</w:t>
      </w:r>
    </w:p>
    <w:p w14:paraId="698D9E85"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_________________________                                                                   _________________________</w:t>
      </w:r>
    </w:p>
    <w:p w14:paraId="790735B8" w14:textId="77777777" w:rsidR="00FF3819" w:rsidRPr="001B08CC" w:rsidRDefault="00FF3819" w:rsidP="00172EF9">
      <w:pPr>
        <w:spacing w:before="120" w:after="120" w:line="240" w:lineRule="auto"/>
        <w:rPr>
          <w:rFonts w:ascii="Times New Roman" w:hAnsi="Times New Roman" w:cs="Times New Roman"/>
          <w:i/>
          <w:sz w:val="20"/>
          <w:szCs w:val="20"/>
        </w:rPr>
      </w:pPr>
      <w:r w:rsidRPr="001B08CC">
        <w:rPr>
          <w:rFonts w:ascii="Times New Roman" w:hAnsi="Times New Roman" w:cs="Times New Roman"/>
          <w:sz w:val="20"/>
          <w:szCs w:val="20"/>
        </w:rPr>
        <w:t>(</w:t>
      </w:r>
      <w:r w:rsidRPr="001B08CC">
        <w:rPr>
          <w:rFonts w:ascii="Times New Roman" w:hAnsi="Times New Roman" w:cs="Times New Roman"/>
          <w:i/>
          <w:sz w:val="20"/>
          <w:szCs w:val="20"/>
        </w:rPr>
        <w:t>semnatura  persoanei imputernicite</w:t>
      </w:r>
      <w:r w:rsidRPr="001B08CC">
        <w:rPr>
          <w:rFonts w:ascii="Times New Roman" w:hAnsi="Times New Roman" w:cs="Times New Roman"/>
          <w:sz w:val="20"/>
          <w:szCs w:val="20"/>
        </w:rPr>
        <w:t>)</w:t>
      </w:r>
      <w:r w:rsidRPr="001B08CC">
        <w:rPr>
          <w:rFonts w:ascii="Times New Roman" w:hAnsi="Times New Roman" w:cs="Times New Roman"/>
          <w:i/>
          <w:sz w:val="20"/>
          <w:szCs w:val="20"/>
        </w:rPr>
        <w:tab/>
      </w:r>
      <w:r w:rsidRPr="001B08CC">
        <w:rPr>
          <w:rFonts w:ascii="Times New Roman" w:hAnsi="Times New Roman" w:cs="Times New Roman"/>
          <w:i/>
          <w:sz w:val="20"/>
          <w:szCs w:val="20"/>
        </w:rPr>
        <w:tab/>
        <w:t xml:space="preserve">                                                      (Functie)</w:t>
      </w:r>
    </w:p>
    <w:p w14:paraId="24A4D925" w14:textId="77777777"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i/>
          <w:sz w:val="20"/>
          <w:szCs w:val="20"/>
        </w:rPr>
        <w:t xml:space="preserve">    </w:t>
      </w:r>
      <w:r w:rsidRPr="001B08CC">
        <w:rPr>
          <w:rFonts w:ascii="Times New Roman" w:hAnsi="Times New Roman" w:cs="Times New Roman"/>
          <w:sz w:val="20"/>
          <w:szCs w:val="20"/>
        </w:rPr>
        <w:t xml:space="preserve">                                                                      </w:t>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r>
      <w:r w:rsidRPr="001B08CC">
        <w:rPr>
          <w:rFonts w:ascii="Times New Roman" w:hAnsi="Times New Roman" w:cs="Times New Roman"/>
          <w:sz w:val="20"/>
          <w:szCs w:val="20"/>
        </w:rPr>
        <w:tab/>
        <w:t>___________________________</w:t>
      </w:r>
    </w:p>
    <w:p w14:paraId="632B194F" w14:textId="157A4608" w:rsidR="00FF3819" w:rsidRPr="001B08CC" w:rsidRDefault="00FF3819" w:rsidP="00172EF9">
      <w:pPr>
        <w:spacing w:before="120" w:after="120" w:line="240" w:lineRule="auto"/>
        <w:rPr>
          <w:rFonts w:ascii="Times New Roman" w:hAnsi="Times New Roman" w:cs="Times New Roman"/>
          <w:sz w:val="20"/>
          <w:szCs w:val="20"/>
        </w:rPr>
      </w:pPr>
      <w:r w:rsidRPr="001B08CC">
        <w:rPr>
          <w:rFonts w:ascii="Times New Roman" w:hAnsi="Times New Roman" w:cs="Times New Roman"/>
          <w:sz w:val="20"/>
          <w:szCs w:val="20"/>
        </w:rPr>
        <w:t xml:space="preserve">                                                                                                                             (</w:t>
      </w:r>
      <w:r w:rsidRPr="001B08CC">
        <w:rPr>
          <w:rFonts w:ascii="Times New Roman" w:hAnsi="Times New Roman" w:cs="Times New Roman"/>
          <w:i/>
          <w:sz w:val="20"/>
          <w:szCs w:val="20"/>
        </w:rPr>
        <w:t>Semn</w:t>
      </w:r>
      <w:r w:rsidR="00FF6930" w:rsidRPr="001B08CC">
        <w:rPr>
          <w:rFonts w:ascii="Times New Roman" w:hAnsi="Times New Roman" w:cs="Times New Roman"/>
          <w:i/>
          <w:sz w:val="20"/>
          <w:szCs w:val="20"/>
        </w:rPr>
        <w:t>a</w:t>
      </w:r>
      <w:r w:rsidRPr="001B08CC">
        <w:rPr>
          <w:rFonts w:ascii="Times New Roman" w:hAnsi="Times New Roman" w:cs="Times New Roman"/>
          <w:i/>
          <w:sz w:val="20"/>
          <w:szCs w:val="20"/>
        </w:rPr>
        <w:t>tura autorizat</w:t>
      </w:r>
      <w:r w:rsidR="00FF6930" w:rsidRPr="001B08CC">
        <w:rPr>
          <w:rFonts w:ascii="Times New Roman" w:hAnsi="Times New Roman" w:cs="Times New Roman"/>
          <w:i/>
          <w:sz w:val="20"/>
          <w:szCs w:val="20"/>
        </w:rPr>
        <w:t>a</w:t>
      </w:r>
      <w:r w:rsidRPr="001B08CC">
        <w:rPr>
          <w:rFonts w:ascii="Times New Roman" w:hAnsi="Times New Roman" w:cs="Times New Roman"/>
          <w:sz w:val="20"/>
          <w:szCs w:val="20"/>
        </w:rPr>
        <w:t>)</w:t>
      </w:r>
    </w:p>
    <w:p w14:paraId="0776E6BC" w14:textId="77777777" w:rsidR="00FF3819" w:rsidRPr="001B08CC" w:rsidRDefault="00FF3819" w:rsidP="00172EF9">
      <w:pPr>
        <w:spacing w:before="120" w:after="120" w:line="240" w:lineRule="auto"/>
        <w:rPr>
          <w:rFonts w:ascii="Times New Roman" w:hAnsi="Times New Roman" w:cs="Times New Roman"/>
          <w:sz w:val="20"/>
          <w:szCs w:val="20"/>
        </w:rPr>
      </w:pPr>
    </w:p>
    <w:p w14:paraId="38094FEF" w14:textId="77777777" w:rsidR="005934D3" w:rsidRPr="001B08CC" w:rsidRDefault="005934D3" w:rsidP="00172EF9">
      <w:pPr>
        <w:spacing w:before="120" w:after="120" w:line="240" w:lineRule="auto"/>
        <w:rPr>
          <w:rFonts w:ascii="Times New Roman" w:hAnsi="Times New Roman" w:cs="Times New Roman"/>
          <w:color w:val="000000"/>
          <w:sz w:val="20"/>
          <w:szCs w:val="20"/>
        </w:rPr>
      </w:pPr>
    </w:p>
    <w:p w14:paraId="584C5246" w14:textId="77777777" w:rsidR="005934D3" w:rsidRPr="001B08CC" w:rsidRDefault="005934D3" w:rsidP="00172EF9">
      <w:pPr>
        <w:spacing w:before="120" w:after="120" w:line="240" w:lineRule="auto"/>
        <w:rPr>
          <w:rFonts w:ascii="Times New Roman" w:hAnsi="Times New Roman" w:cs="Times New Roman"/>
          <w:color w:val="000000"/>
          <w:sz w:val="20"/>
          <w:szCs w:val="20"/>
        </w:rPr>
        <w:sectPr w:rsidR="005934D3" w:rsidRPr="001B08CC" w:rsidSect="00B61465">
          <w:pgSz w:w="11906" w:h="16838" w:code="9"/>
          <w:pgMar w:top="1134" w:right="851" w:bottom="1134" w:left="851" w:header="283" w:footer="283" w:gutter="567"/>
          <w:cols w:space="708"/>
          <w:docGrid w:linePitch="360"/>
        </w:sectPr>
      </w:pPr>
    </w:p>
    <w:p w14:paraId="63A96EEB" w14:textId="4610A12C" w:rsidR="00FF3819" w:rsidRPr="001B08CC" w:rsidRDefault="00FF3819" w:rsidP="00172EF9">
      <w:pPr>
        <w:spacing w:before="120" w:after="120" w:line="240" w:lineRule="auto"/>
        <w:jc w:val="right"/>
        <w:rPr>
          <w:rFonts w:ascii="Times New Roman" w:hAnsi="Times New Roman" w:cs="Times New Roman"/>
          <w:b/>
          <w:i/>
          <w:iCs/>
          <w:sz w:val="20"/>
          <w:szCs w:val="20"/>
        </w:rPr>
      </w:pPr>
      <w:r w:rsidRPr="001B08CC">
        <w:rPr>
          <w:rFonts w:ascii="Times New Roman" w:hAnsi="Times New Roman" w:cs="Times New Roman"/>
          <w:b/>
          <w:i/>
          <w:iCs/>
          <w:sz w:val="20"/>
          <w:szCs w:val="20"/>
        </w:rPr>
        <w:lastRenderedPageBreak/>
        <w:t>Formular</w:t>
      </w:r>
      <w:r w:rsidR="0066213D" w:rsidRPr="001B08CC">
        <w:rPr>
          <w:rFonts w:ascii="Times New Roman" w:hAnsi="Times New Roman" w:cs="Times New Roman"/>
          <w:b/>
          <w:i/>
          <w:iCs/>
          <w:sz w:val="20"/>
          <w:szCs w:val="20"/>
        </w:rPr>
        <w:t xml:space="preserve"> </w:t>
      </w:r>
      <w:r w:rsidR="00F62D36" w:rsidRPr="001B08CC">
        <w:rPr>
          <w:rFonts w:ascii="Times New Roman" w:hAnsi="Times New Roman" w:cs="Times New Roman"/>
          <w:b/>
          <w:i/>
          <w:iCs/>
          <w:sz w:val="20"/>
          <w:szCs w:val="20"/>
        </w:rPr>
        <w:t>6</w:t>
      </w:r>
    </w:p>
    <w:p w14:paraId="13EE2C41" w14:textId="77777777" w:rsidR="00335C05" w:rsidRPr="001B08CC" w:rsidRDefault="00335C05" w:rsidP="000E163A">
      <w:pPr>
        <w:jc w:val="both"/>
        <w:rPr>
          <w:rFonts w:ascii="Times New Roman" w:hAnsi="Times New Roman" w:cs="Times New Roman"/>
          <w:sz w:val="20"/>
          <w:szCs w:val="20"/>
        </w:rPr>
      </w:pPr>
    </w:p>
    <w:p w14:paraId="19085278" w14:textId="3C9012AD" w:rsidR="000E163A" w:rsidRPr="001B08CC" w:rsidRDefault="000E163A" w:rsidP="000E163A">
      <w:pPr>
        <w:jc w:val="both"/>
        <w:rPr>
          <w:rFonts w:ascii="Times New Roman" w:hAnsi="Times New Roman" w:cs="Times New Roman"/>
          <w:sz w:val="20"/>
          <w:szCs w:val="20"/>
        </w:rPr>
      </w:pPr>
      <w:r w:rsidRPr="001B08CC">
        <w:rPr>
          <w:rFonts w:ascii="Times New Roman" w:hAnsi="Times New Roman" w:cs="Times New Roman"/>
          <w:sz w:val="20"/>
          <w:szCs w:val="20"/>
        </w:rPr>
        <w:t>Ofertant:</w:t>
      </w:r>
    </w:p>
    <w:p w14:paraId="6F508548" w14:textId="77777777" w:rsidR="000E163A" w:rsidRPr="001B08CC" w:rsidRDefault="000E163A" w:rsidP="000E163A">
      <w:pPr>
        <w:shd w:val="clear" w:color="auto" w:fill="D9D9D9" w:themeFill="background1" w:themeFillShade="D9"/>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391D3C78" w14:textId="77777777" w:rsidR="004E1D91" w:rsidRPr="001B08CC" w:rsidRDefault="004E1D91" w:rsidP="004E1D91">
      <w:pPr>
        <w:spacing w:before="120" w:after="120" w:line="240" w:lineRule="auto"/>
        <w:rPr>
          <w:rFonts w:ascii="Times New Roman" w:eastAsia="Calibri" w:hAnsi="Times New Roman" w:cs="Times New Roman"/>
          <w:spacing w:val="-2"/>
          <w:sz w:val="20"/>
          <w:szCs w:val="20"/>
        </w:rPr>
      </w:pPr>
    </w:p>
    <w:p w14:paraId="7E6ABD01" w14:textId="77777777" w:rsidR="004E1D91" w:rsidRPr="001B08CC" w:rsidRDefault="004E1D91" w:rsidP="004E1D91">
      <w:pPr>
        <w:spacing w:before="120" w:after="120" w:line="240" w:lineRule="auto"/>
        <w:jc w:val="center"/>
        <w:rPr>
          <w:rFonts w:ascii="Times New Roman" w:hAnsi="Times New Roman" w:cs="Times New Roman"/>
          <w:b/>
          <w:bCs/>
          <w:sz w:val="20"/>
          <w:szCs w:val="20"/>
        </w:rPr>
      </w:pPr>
      <w:r w:rsidRPr="001B08CC">
        <w:rPr>
          <w:rFonts w:ascii="Times New Roman" w:hAnsi="Times New Roman" w:cs="Times New Roman"/>
          <w:b/>
          <w:bCs/>
          <w:sz w:val="20"/>
          <w:szCs w:val="20"/>
        </w:rPr>
        <w:t>Declaratie pe proprie raspundere conform Regulamentului (UE) 2022/576</w:t>
      </w:r>
    </w:p>
    <w:p w14:paraId="727D9B18" w14:textId="77777777" w:rsidR="004E1D91" w:rsidRPr="001B08CC" w:rsidRDefault="004E1D91" w:rsidP="004E1D91">
      <w:pPr>
        <w:spacing w:before="120" w:after="120" w:line="240" w:lineRule="auto"/>
        <w:rPr>
          <w:rFonts w:ascii="Times New Roman" w:eastAsia="Calibri" w:hAnsi="Times New Roman" w:cs="Times New Roman"/>
          <w:spacing w:val="-2"/>
          <w:sz w:val="20"/>
          <w:szCs w:val="20"/>
        </w:rPr>
      </w:pPr>
    </w:p>
    <w:p w14:paraId="0FFCF161" w14:textId="5FE1BF88" w:rsidR="004E1D91" w:rsidRPr="001B08CC" w:rsidRDefault="004E1D91" w:rsidP="004E1D91">
      <w:pPr>
        <w:spacing w:before="120" w:after="120" w:line="240" w:lineRule="auto"/>
        <w:rPr>
          <w:rFonts w:ascii="Times New Roman" w:eastAsia="Calibri" w:hAnsi="Times New Roman" w:cs="Times New Roman"/>
          <w:i/>
          <w:spacing w:val="-2"/>
          <w:sz w:val="20"/>
          <w:szCs w:val="20"/>
        </w:rPr>
      </w:pPr>
      <w:r w:rsidRPr="001B08CC">
        <w:rPr>
          <w:rFonts w:ascii="Times New Roman" w:eastAsia="Calibri" w:hAnsi="Times New Roman" w:cs="Times New Roman"/>
          <w:spacing w:val="-2"/>
          <w:sz w:val="20"/>
          <w:szCs w:val="20"/>
        </w:rPr>
        <w:t xml:space="preserve">Data: </w:t>
      </w:r>
      <w:r w:rsidRPr="001B08CC">
        <w:rPr>
          <w:rFonts w:ascii="Times New Roman" w:eastAsia="Calibri" w:hAnsi="Times New Roman" w:cs="Times New Roman"/>
          <w:i/>
          <w:color w:val="FF0000"/>
          <w:spacing w:val="-2"/>
          <w:sz w:val="20"/>
          <w:szCs w:val="20"/>
        </w:rPr>
        <w:t xml:space="preserve">[introduceti </w:t>
      </w:r>
      <w:r w:rsidRPr="001B08CC">
        <w:rPr>
          <w:rFonts w:ascii="Times New Roman" w:eastAsia="Calibri" w:hAnsi="Times New Roman" w:cs="Times New Roman"/>
          <w:bCs/>
          <w:i/>
          <w:color w:val="FF0000"/>
          <w:sz w:val="20"/>
          <w:szCs w:val="20"/>
        </w:rPr>
        <w:t>ziua, luna, anul</w:t>
      </w:r>
      <w:r w:rsidRPr="001B08CC">
        <w:rPr>
          <w:rFonts w:ascii="Times New Roman" w:eastAsia="Calibri" w:hAnsi="Times New Roman" w:cs="Times New Roman"/>
          <w:i/>
          <w:color w:val="FF0000"/>
          <w:spacing w:val="-2"/>
          <w:sz w:val="20"/>
          <w:szCs w:val="20"/>
        </w:rPr>
        <w:t>]</w:t>
      </w:r>
    </w:p>
    <w:p w14:paraId="75C4C6DD" w14:textId="77777777" w:rsidR="004E1D91" w:rsidRPr="001B08CC" w:rsidRDefault="004E1D91" w:rsidP="004E1D91">
      <w:pPr>
        <w:spacing w:before="120" w:after="120" w:line="240" w:lineRule="auto"/>
        <w:rPr>
          <w:rFonts w:ascii="Times New Roman" w:eastAsia="Calibri" w:hAnsi="Times New Roman" w:cs="Times New Roman"/>
          <w:bCs/>
          <w:i/>
          <w:sz w:val="20"/>
          <w:szCs w:val="20"/>
        </w:rPr>
      </w:pPr>
      <w:r w:rsidRPr="001B08CC">
        <w:rPr>
          <w:rFonts w:ascii="Times New Roman" w:eastAsia="Calibri" w:hAnsi="Times New Roman" w:cs="Times New Roman"/>
          <w:bCs/>
          <w:sz w:val="20"/>
          <w:szCs w:val="20"/>
        </w:rPr>
        <w:t xml:space="preserve">Anunt de participare simplificat: </w:t>
      </w:r>
      <w:r w:rsidRPr="001B08CC">
        <w:rPr>
          <w:rFonts w:ascii="Times New Roman" w:eastAsia="Calibri" w:hAnsi="Times New Roman" w:cs="Times New Roman"/>
          <w:bCs/>
          <w:i/>
          <w:color w:val="FF0000"/>
          <w:sz w:val="20"/>
          <w:szCs w:val="20"/>
        </w:rPr>
        <w:t>[introduceti numarul anuntului de participare</w:t>
      </w:r>
      <w:r w:rsidRPr="001B08CC">
        <w:rPr>
          <w:rFonts w:ascii="Times New Roman" w:hAnsi="Times New Roman" w:cs="Times New Roman"/>
          <w:sz w:val="20"/>
          <w:szCs w:val="20"/>
        </w:rPr>
        <w:t xml:space="preserve"> </w:t>
      </w:r>
      <w:r w:rsidRPr="001B08CC">
        <w:rPr>
          <w:rFonts w:ascii="Times New Roman" w:eastAsia="Calibri" w:hAnsi="Times New Roman" w:cs="Times New Roman"/>
          <w:bCs/>
          <w:i/>
          <w:color w:val="FF0000"/>
          <w:sz w:val="20"/>
          <w:szCs w:val="20"/>
        </w:rPr>
        <w:t>simplificat]</w:t>
      </w:r>
    </w:p>
    <w:p w14:paraId="190E0812" w14:textId="77777777" w:rsidR="004E1D91" w:rsidRPr="001B08CC" w:rsidRDefault="004E1D91" w:rsidP="004E1D91">
      <w:pPr>
        <w:spacing w:before="60" w:after="60"/>
        <w:jc w:val="both"/>
        <w:rPr>
          <w:rFonts w:ascii="Times New Roman" w:eastAsia="Calibri" w:hAnsi="Times New Roman" w:cs="Times New Roman"/>
          <w:bCs/>
          <w:i/>
          <w:color w:val="FF0000"/>
          <w:sz w:val="20"/>
          <w:szCs w:val="20"/>
        </w:rPr>
      </w:pPr>
      <w:r w:rsidRPr="001B08CC">
        <w:rPr>
          <w:rFonts w:ascii="Times New Roman" w:eastAsia="Calibri" w:hAnsi="Times New Roman" w:cs="Times New Roman"/>
          <w:bCs/>
          <w:sz w:val="20"/>
          <w:szCs w:val="20"/>
        </w:rPr>
        <w:t xml:space="preserve">Obiectul contractului: </w:t>
      </w:r>
      <w:r w:rsidRPr="001B08CC">
        <w:rPr>
          <w:rFonts w:ascii="Times New Roman" w:hAnsi="Times New Roman" w:cs="Times New Roman"/>
          <w:bCs/>
          <w:sz w:val="20"/>
          <w:szCs w:val="20"/>
        </w:rPr>
        <w:t xml:space="preserve"> </w:t>
      </w:r>
      <w:r w:rsidRPr="001B08CC">
        <w:rPr>
          <w:rFonts w:ascii="Times New Roman" w:eastAsia="Calibri" w:hAnsi="Times New Roman" w:cs="Times New Roman"/>
          <w:bCs/>
          <w:i/>
          <w:color w:val="FF0000"/>
          <w:sz w:val="20"/>
          <w:szCs w:val="20"/>
        </w:rPr>
        <w:t>[introduceti denumirea obiectului contractului]</w:t>
      </w:r>
    </w:p>
    <w:p w14:paraId="7F160421" w14:textId="77777777" w:rsidR="000E163A" w:rsidRPr="001B08CC" w:rsidRDefault="000E163A" w:rsidP="000E163A">
      <w:pPr>
        <w:jc w:val="both"/>
        <w:rPr>
          <w:rFonts w:ascii="Times New Roman" w:hAnsi="Times New Roman" w:cs="Times New Roman"/>
          <w:sz w:val="20"/>
          <w:szCs w:val="20"/>
        </w:rPr>
      </w:pPr>
    </w:p>
    <w:p w14:paraId="165BE2B0" w14:textId="57373965"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b/>
          <w:sz w:val="20"/>
          <w:szCs w:val="20"/>
        </w:rPr>
        <w:t>Subsemnatul(a)</w:t>
      </w:r>
      <w:r w:rsidRPr="001B08CC">
        <w:rPr>
          <w:rFonts w:ascii="Times New Roman" w:hAnsi="Times New Roman" w:cs="Times New Roman"/>
          <w:sz w:val="20"/>
          <w:szCs w:val="20"/>
        </w:rPr>
        <w:t xml:space="preserve"> (</w:t>
      </w:r>
      <w:r w:rsidRPr="001B08CC">
        <w:rPr>
          <w:rFonts w:ascii="Times New Roman" w:hAnsi="Times New Roman" w:cs="Times New Roman"/>
          <w:i/>
          <w:sz w:val="20"/>
          <w:szCs w:val="20"/>
        </w:rPr>
        <w:t>nume/ prenume</w:t>
      </w:r>
      <w:r w:rsidRPr="001B08CC">
        <w:rPr>
          <w:rFonts w:ascii="Times New Roman" w:hAnsi="Times New Roman" w:cs="Times New Roman"/>
          <w:sz w:val="20"/>
          <w:szCs w:val="20"/>
        </w:rPr>
        <w:t>), domiciliat(a) in …………………………………………… (</w:t>
      </w:r>
      <w:r w:rsidRPr="001B08CC">
        <w:rPr>
          <w:rFonts w:ascii="Times New Roman" w:hAnsi="Times New Roman" w:cs="Times New Roman"/>
          <w:i/>
          <w:sz w:val="20"/>
          <w:szCs w:val="20"/>
        </w:rPr>
        <w:t>adresa de domiciliu</w:t>
      </w:r>
      <w:r w:rsidRPr="001B08CC">
        <w:rPr>
          <w:rFonts w:ascii="Times New Roman" w:hAnsi="Times New Roman" w:cs="Times New Roman"/>
          <w:sz w:val="20"/>
          <w:szCs w:val="20"/>
        </w:rPr>
        <w:t>), identificat(a) cu act de identitate (</w:t>
      </w:r>
      <w:r w:rsidRPr="001B08CC">
        <w:rPr>
          <w:rFonts w:ascii="Times New Roman" w:hAnsi="Times New Roman" w:cs="Times New Roman"/>
          <w:i/>
          <w:sz w:val="20"/>
          <w:szCs w:val="20"/>
        </w:rPr>
        <w:t>CI/ Pasaport</w:t>
      </w:r>
      <w:r w:rsidRPr="001B08CC">
        <w:rPr>
          <w:rFonts w:ascii="Times New Roman" w:hAnsi="Times New Roman" w:cs="Times New Roman"/>
          <w:sz w:val="20"/>
          <w:szCs w:val="20"/>
        </w:rPr>
        <w:t xml:space="preserve">), seria ……, nr. ………, eliberat de...................., la data de …………, CNP …………………., </w:t>
      </w:r>
      <w:r w:rsidRPr="001B08CC">
        <w:rPr>
          <w:rFonts w:ascii="Times New Roman" w:hAnsi="Times New Roman" w:cs="Times New Roman"/>
          <w:b/>
          <w:sz w:val="20"/>
          <w:szCs w:val="20"/>
        </w:rPr>
        <w:t>in calitate de</w:t>
      </w:r>
      <w:r w:rsidRPr="001B08CC">
        <w:rPr>
          <w:rFonts w:ascii="Times New Roman" w:hAnsi="Times New Roman" w:cs="Times New Roman"/>
          <w:sz w:val="20"/>
          <w:szCs w:val="20"/>
        </w:rPr>
        <w:t xml:space="preserve"> </w:t>
      </w:r>
      <w:r w:rsidRPr="001B08CC">
        <w:rPr>
          <w:rFonts w:ascii="Times New Roman" w:hAnsi="Times New Roman" w:cs="Times New Roman"/>
          <w:i/>
          <w:sz w:val="20"/>
          <w:szCs w:val="20"/>
        </w:rPr>
        <w:t xml:space="preserve">reprezentant legal </w:t>
      </w:r>
      <w:r w:rsidRPr="001B08CC">
        <w:rPr>
          <w:rFonts w:ascii="Times New Roman" w:hAnsi="Times New Roman" w:cs="Times New Roman"/>
          <w:b/>
          <w:sz w:val="20"/>
          <w:szCs w:val="20"/>
        </w:rPr>
        <w:t>al operatorului economic</w:t>
      </w:r>
      <w:r w:rsidRPr="001B08CC">
        <w:rPr>
          <w:rFonts w:ascii="Times New Roman" w:hAnsi="Times New Roman" w:cs="Times New Roman"/>
          <w:sz w:val="20"/>
          <w:szCs w:val="20"/>
        </w:rPr>
        <w:t xml:space="preserve"> ……………………………… (</w:t>
      </w:r>
      <w:r w:rsidRPr="001B08CC">
        <w:rPr>
          <w:rFonts w:ascii="Times New Roman" w:hAnsi="Times New Roman" w:cs="Times New Roman"/>
          <w:i/>
          <w:sz w:val="20"/>
          <w:szCs w:val="20"/>
        </w:rPr>
        <w:t>denumire</w:t>
      </w:r>
      <w:r w:rsidRPr="001B08CC">
        <w:rPr>
          <w:rFonts w:ascii="Times New Roman" w:hAnsi="Times New Roman" w:cs="Times New Roman"/>
          <w:sz w:val="20"/>
          <w:szCs w:val="20"/>
        </w:rPr>
        <w:t>), declar 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nu exist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nicio implicare a Rusiei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 </w:t>
      </w:r>
      <w:r w:rsidR="005934D3" w:rsidRPr="001B08CC">
        <w:rPr>
          <w:rFonts w:ascii="Times New Roman" w:hAnsi="Times New Roman" w:cs="Times New Roman"/>
          <w:sz w:val="20"/>
          <w:szCs w:val="20"/>
        </w:rPr>
        <w:t>activitatea</w:t>
      </w:r>
      <w:r w:rsidRPr="001B08CC">
        <w:rPr>
          <w:rFonts w:ascii="Times New Roman" w:hAnsi="Times New Roman" w:cs="Times New Roman"/>
          <w:sz w:val="20"/>
          <w:szCs w:val="20"/>
        </w:rPr>
        <w:t xml:space="preserve"> companiei pe care o reprezint care s</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dep</w:t>
      </w:r>
      <w:r w:rsidR="00FF6930" w:rsidRPr="001B08CC">
        <w:rPr>
          <w:rFonts w:ascii="Times New Roman" w:hAnsi="Times New Roman" w:cs="Times New Roman"/>
          <w:sz w:val="20"/>
          <w:szCs w:val="20"/>
        </w:rPr>
        <w:t>as</w:t>
      </w:r>
      <w:r w:rsidRPr="001B08CC">
        <w:rPr>
          <w:rFonts w:ascii="Times New Roman" w:hAnsi="Times New Roman" w:cs="Times New Roman"/>
          <w:sz w:val="20"/>
          <w:szCs w:val="20"/>
        </w:rPr>
        <w:t>easc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limitele stabilite la </w:t>
      </w:r>
      <w:r w:rsidRPr="001B08CC">
        <w:rPr>
          <w:rFonts w:ascii="Times New Roman" w:hAnsi="Times New Roman" w:cs="Times New Roman"/>
          <w:b/>
          <w:bCs/>
          <w:sz w:val="20"/>
          <w:szCs w:val="20"/>
        </w:rPr>
        <w:t>articolul 5k</w:t>
      </w:r>
      <w:r w:rsidRPr="001B08CC">
        <w:rPr>
          <w:rFonts w:ascii="Times New Roman" w:hAnsi="Times New Roman" w:cs="Times New Roman"/>
          <w:sz w:val="20"/>
          <w:szCs w:val="20"/>
        </w:rPr>
        <w:t xml:space="preserve"> din Regulamentul (UE) nr. 833/2014 al Consiliului din 31 iulie 2014 privind m</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suri restrictive, av</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nd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vedere ac</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iunile Rusiei de destabilizare a situa</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 xml:space="preserve">iei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 xml:space="preserve">n Ucraina, astfel cum a fost modificat prin Regulamentul (UE) nr. 2022/578 al Consiliului din 8 aprilie 2022. </w:t>
      </w:r>
    </w:p>
    <w:p w14:paraId="5E14464A" w14:textId="54A6E7D0" w:rsidR="00FF3819" w:rsidRPr="001B08CC" w:rsidRDefault="00FF6930"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I</w:t>
      </w:r>
      <w:r w:rsidR="00FF3819" w:rsidRPr="001B08CC">
        <w:rPr>
          <w:rFonts w:ascii="Times New Roman" w:hAnsi="Times New Roman" w:cs="Times New Roman"/>
          <w:sz w:val="20"/>
          <w:szCs w:val="20"/>
        </w:rPr>
        <w:t>n special, declar c</w:t>
      </w:r>
      <w:r w:rsidRPr="001B08CC">
        <w:rPr>
          <w:rFonts w:ascii="Times New Roman" w:hAnsi="Times New Roman" w:cs="Times New Roman"/>
          <w:sz w:val="20"/>
          <w:szCs w:val="20"/>
        </w:rPr>
        <w:t>a</w:t>
      </w:r>
      <w:r w:rsidR="00FF3819" w:rsidRPr="001B08CC">
        <w:rPr>
          <w:rFonts w:ascii="Times New Roman" w:hAnsi="Times New Roman" w:cs="Times New Roman"/>
          <w:sz w:val="20"/>
          <w:szCs w:val="20"/>
        </w:rPr>
        <w:t>:</w:t>
      </w:r>
    </w:p>
    <w:p w14:paraId="4AD9623E" w14:textId="30067DE8"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xml:space="preserve">(a) ofertantul/contractantul pe care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l reprezint (</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i niciuna dintre companiile care sunt membre ale consor</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iului nostru) nu este cet</w:t>
      </w:r>
      <w:r w:rsidR="00FF6930" w:rsidRPr="001B08CC">
        <w:rPr>
          <w:rFonts w:ascii="Times New Roman" w:hAnsi="Times New Roman" w:cs="Times New Roman"/>
          <w:sz w:val="20"/>
          <w:szCs w:val="20"/>
        </w:rPr>
        <w:t>at</w:t>
      </w:r>
      <w:r w:rsidRPr="001B08CC">
        <w:rPr>
          <w:rFonts w:ascii="Times New Roman" w:hAnsi="Times New Roman" w:cs="Times New Roman"/>
          <w:sz w:val="20"/>
          <w:szCs w:val="20"/>
        </w:rPr>
        <w:t>ean rus sau persoan</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fizic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sau juridic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entitate sau organism stabilit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Rusia;</w:t>
      </w:r>
    </w:p>
    <w:p w14:paraId="109ACACE" w14:textId="2B5F4FCB"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 xml:space="preserve">(b) ofertantul/contractantul pe care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l reprezint (</w:t>
      </w:r>
      <w:r w:rsidR="00FF6930" w:rsidRPr="001B08CC">
        <w:rPr>
          <w:rFonts w:ascii="Times New Roman" w:hAnsi="Times New Roman" w:cs="Times New Roman"/>
          <w:sz w:val="20"/>
          <w:szCs w:val="20"/>
        </w:rPr>
        <w:t>s</w:t>
      </w:r>
      <w:r w:rsidRPr="001B08CC">
        <w:rPr>
          <w:rFonts w:ascii="Times New Roman" w:hAnsi="Times New Roman" w:cs="Times New Roman"/>
          <w:sz w:val="20"/>
          <w:szCs w:val="20"/>
        </w:rPr>
        <w:t>i niciuna dintre companiile care sunt membre ale consor</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iului nostru) nu este o persoan</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juridic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entitate sau organism ale 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rui drepturi de proprietate sunt de</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 xml:space="preserve">inute direct sau indirect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propor</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ie de mai mult de 50 % de o entitate men</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ionat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la punctul (a) din prezentul alineat;</w:t>
      </w:r>
    </w:p>
    <w:p w14:paraId="1D62F1FE" w14:textId="489884E7"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(c) nici eu, nici societatea nu reprezent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m o persoan</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fizic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sau juridic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o entitate sau un organism care ac</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ioneaz</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n numele sau la conducerea unei entit</w:t>
      </w:r>
      <w:r w:rsidR="00FF6930" w:rsidRPr="001B08CC">
        <w:rPr>
          <w:rFonts w:ascii="Times New Roman" w:hAnsi="Times New Roman" w:cs="Times New Roman"/>
          <w:sz w:val="20"/>
          <w:szCs w:val="20"/>
        </w:rPr>
        <w:t>at</w:t>
      </w:r>
      <w:r w:rsidRPr="001B08CC">
        <w:rPr>
          <w:rFonts w:ascii="Times New Roman" w:hAnsi="Times New Roman" w:cs="Times New Roman"/>
          <w:sz w:val="20"/>
          <w:szCs w:val="20"/>
        </w:rPr>
        <w:t>i men</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ionate la litera (a) sau (b) de mai sus;</w:t>
      </w:r>
    </w:p>
    <w:p w14:paraId="77EA56BE" w14:textId="1D7C40A6" w:rsidR="00FF3819" w:rsidRPr="001B08CC" w:rsidRDefault="00FF381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(d) nu exist</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o participare de peste 10 % din valoarea contractului a subcontractan</w:t>
      </w:r>
      <w:r w:rsidR="00FF6930" w:rsidRPr="001B08CC">
        <w:rPr>
          <w:rFonts w:ascii="Times New Roman" w:hAnsi="Times New Roman" w:cs="Times New Roman"/>
          <w:sz w:val="20"/>
          <w:szCs w:val="20"/>
        </w:rPr>
        <w:t>t</w:t>
      </w:r>
      <w:r w:rsidRPr="001B08CC">
        <w:rPr>
          <w:rFonts w:ascii="Times New Roman" w:hAnsi="Times New Roman" w:cs="Times New Roman"/>
          <w:sz w:val="20"/>
          <w:szCs w:val="20"/>
        </w:rPr>
        <w:t>ilor, furnizorilor sau entit</w:t>
      </w:r>
      <w:r w:rsidR="00FF6930" w:rsidRPr="001B08CC">
        <w:rPr>
          <w:rFonts w:ascii="Times New Roman" w:hAnsi="Times New Roman" w:cs="Times New Roman"/>
          <w:sz w:val="20"/>
          <w:szCs w:val="20"/>
        </w:rPr>
        <w:t>at</w:t>
      </w:r>
      <w:r w:rsidRPr="001B08CC">
        <w:rPr>
          <w:rFonts w:ascii="Times New Roman" w:hAnsi="Times New Roman" w:cs="Times New Roman"/>
          <w:sz w:val="20"/>
          <w:szCs w:val="20"/>
        </w:rPr>
        <w:t>ilor pe ale 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ror capacit</w:t>
      </w:r>
      <w:r w:rsidR="00FF6930" w:rsidRPr="001B08CC">
        <w:rPr>
          <w:rFonts w:ascii="Times New Roman" w:hAnsi="Times New Roman" w:cs="Times New Roman"/>
          <w:sz w:val="20"/>
          <w:szCs w:val="20"/>
        </w:rPr>
        <w:t>at</w:t>
      </w:r>
      <w:r w:rsidRPr="001B08CC">
        <w:rPr>
          <w:rFonts w:ascii="Times New Roman" w:hAnsi="Times New Roman" w:cs="Times New Roman"/>
          <w:sz w:val="20"/>
          <w:szCs w:val="20"/>
        </w:rPr>
        <w:t>i se bazeaz</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 xml:space="preserve"> contractantul pe care </w:t>
      </w:r>
      <w:r w:rsidR="00FF6930" w:rsidRPr="001B08CC">
        <w:rPr>
          <w:rFonts w:ascii="Times New Roman" w:hAnsi="Times New Roman" w:cs="Times New Roman"/>
          <w:sz w:val="20"/>
          <w:szCs w:val="20"/>
        </w:rPr>
        <w:t>i</w:t>
      </w:r>
      <w:r w:rsidRPr="001B08CC">
        <w:rPr>
          <w:rFonts w:ascii="Times New Roman" w:hAnsi="Times New Roman" w:cs="Times New Roman"/>
          <w:sz w:val="20"/>
          <w:szCs w:val="20"/>
        </w:rPr>
        <w:t>l reprezint de c</w:t>
      </w:r>
      <w:r w:rsidR="00FF6930" w:rsidRPr="001B08CC">
        <w:rPr>
          <w:rFonts w:ascii="Times New Roman" w:hAnsi="Times New Roman" w:cs="Times New Roman"/>
          <w:sz w:val="20"/>
          <w:szCs w:val="20"/>
        </w:rPr>
        <w:t>a</w:t>
      </w:r>
      <w:r w:rsidRPr="001B08CC">
        <w:rPr>
          <w:rFonts w:ascii="Times New Roman" w:hAnsi="Times New Roman" w:cs="Times New Roman"/>
          <w:sz w:val="20"/>
          <w:szCs w:val="20"/>
        </w:rPr>
        <w:t>tre entit</w:t>
      </w:r>
      <w:r w:rsidR="00FF6930" w:rsidRPr="001B08CC">
        <w:rPr>
          <w:rFonts w:ascii="Times New Roman" w:hAnsi="Times New Roman" w:cs="Times New Roman"/>
          <w:sz w:val="20"/>
          <w:szCs w:val="20"/>
        </w:rPr>
        <w:t>at</w:t>
      </w:r>
      <w:r w:rsidRPr="001B08CC">
        <w:rPr>
          <w:rFonts w:ascii="Times New Roman" w:hAnsi="Times New Roman" w:cs="Times New Roman"/>
          <w:sz w:val="20"/>
          <w:szCs w:val="20"/>
        </w:rPr>
        <w:t>ile enumerate la literele (a)-(c).</w:t>
      </w:r>
    </w:p>
    <w:p w14:paraId="740E9D13" w14:textId="77777777" w:rsidR="00FF3819" w:rsidRPr="001B08CC" w:rsidRDefault="00FF3819" w:rsidP="00172EF9">
      <w:pPr>
        <w:spacing w:before="120" w:after="120" w:line="240" w:lineRule="auto"/>
        <w:jc w:val="both"/>
        <w:rPr>
          <w:rFonts w:ascii="Times New Roman" w:hAnsi="Times New Roman" w:cs="Times New Roman"/>
          <w:b/>
          <w:sz w:val="20"/>
          <w:szCs w:val="20"/>
        </w:rPr>
      </w:pPr>
    </w:p>
    <w:p w14:paraId="6FACCB06" w14:textId="77777777" w:rsidR="00FF3819" w:rsidRPr="001B08CC" w:rsidRDefault="00FF3819" w:rsidP="00172EF9">
      <w:pPr>
        <w:spacing w:before="120" w:after="120" w:line="240" w:lineRule="auto"/>
        <w:jc w:val="both"/>
        <w:rPr>
          <w:rFonts w:ascii="Times New Roman" w:hAnsi="Times New Roman" w:cs="Times New Roman"/>
          <w:b/>
          <w:sz w:val="20"/>
          <w:szCs w:val="20"/>
        </w:rPr>
      </w:pPr>
    </w:p>
    <w:p w14:paraId="77F2B6CE" w14:textId="77777777" w:rsidR="00C06FC3" w:rsidRPr="001B08CC" w:rsidRDefault="00C06FC3" w:rsidP="00C06FC3">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 xml:space="preserve">Numele semnatarului: </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355BED28" w14:textId="77777777" w:rsidR="00C06FC3" w:rsidRPr="001B08CC" w:rsidRDefault="00C06FC3" w:rsidP="00C06FC3">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Calitatea semnatarului:</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22A5D5CC" w14:textId="77777777" w:rsidR="00C06FC3" w:rsidRPr="001B08CC" w:rsidRDefault="00C06FC3" w:rsidP="00C06FC3">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Semnatura:</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4F07CAC6" w14:textId="77777777" w:rsidR="00C06FC3" w:rsidRPr="001B08CC" w:rsidRDefault="00C06FC3" w:rsidP="00C06FC3">
      <w:pPr>
        <w:spacing w:before="120" w:after="120" w:line="240" w:lineRule="auto"/>
        <w:rPr>
          <w:rFonts w:ascii="Times New Roman" w:hAnsi="Times New Roman" w:cs="Times New Roman"/>
          <w:i/>
          <w:iCs/>
          <w:sz w:val="20"/>
          <w:szCs w:val="20"/>
        </w:rPr>
      </w:pPr>
      <w:r w:rsidRPr="001B08CC">
        <w:rPr>
          <w:rFonts w:ascii="Times New Roman" w:hAnsi="Times New Roman" w:cs="Times New Roman"/>
          <w:i/>
          <w:iCs/>
          <w:sz w:val="20"/>
          <w:szCs w:val="20"/>
          <w:highlight w:val="lightGray"/>
        </w:rPr>
        <w:t>[</w:t>
      </w:r>
      <w:r w:rsidRPr="001B08CC">
        <w:rPr>
          <w:rFonts w:ascii="Times New Roman" w:hAnsi="Times New Roman" w:cs="Times New Roman"/>
          <w:i/>
          <w:iCs/>
          <w:color w:val="EE0000"/>
          <w:sz w:val="20"/>
          <w:szCs w:val="20"/>
          <w:highlight w:val="lightGray"/>
        </w:rPr>
        <w:t>semnatura persoanei autorizate sa semneze in numele Ofertantului</w:t>
      </w:r>
      <w:r w:rsidRPr="001B08CC">
        <w:rPr>
          <w:rFonts w:ascii="Times New Roman" w:hAnsi="Times New Roman" w:cs="Times New Roman"/>
          <w:i/>
          <w:iCs/>
          <w:sz w:val="20"/>
          <w:szCs w:val="20"/>
          <w:highlight w:val="lightGray"/>
        </w:rPr>
        <w:t>]</w:t>
      </w:r>
    </w:p>
    <w:p w14:paraId="692C5427" w14:textId="77777777" w:rsidR="00FF3819" w:rsidRPr="001B08CC" w:rsidRDefault="00FF3819" w:rsidP="00172EF9">
      <w:pPr>
        <w:spacing w:before="120" w:after="120" w:line="240" w:lineRule="auto"/>
        <w:jc w:val="both"/>
        <w:rPr>
          <w:rFonts w:ascii="Times New Roman" w:hAnsi="Times New Roman" w:cs="Times New Roman"/>
          <w:sz w:val="20"/>
          <w:szCs w:val="20"/>
        </w:rPr>
      </w:pPr>
    </w:p>
    <w:p w14:paraId="64A5454A" w14:textId="77777777" w:rsidR="00FF3819" w:rsidRPr="001B08CC" w:rsidRDefault="00FF3819" w:rsidP="00172EF9">
      <w:pPr>
        <w:shd w:val="clear" w:color="auto" w:fill="D9D9D9" w:themeFill="background1" w:themeFillShade="D9"/>
        <w:spacing w:before="120" w:after="120" w:line="240" w:lineRule="auto"/>
        <w:jc w:val="both"/>
        <w:rPr>
          <w:rFonts w:ascii="Times New Roman" w:hAnsi="Times New Roman" w:cs="Times New Roman"/>
          <w:b/>
          <w:i/>
          <w:iCs/>
          <w:color w:val="EE0000"/>
          <w:sz w:val="20"/>
          <w:szCs w:val="20"/>
        </w:rPr>
      </w:pPr>
      <w:r w:rsidRPr="001B08CC">
        <w:rPr>
          <w:rFonts w:ascii="Times New Roman" w:hAnsi="Times New Roman" w:cs="Times New Roman"/>
          <w:b/>
          <w:i/>
          <w:iCs/>
          <w:color w:val="EE0000"/>
          <w:sz w:val="20"/>
          <w:szCs w:val="20"/>
        </w:rPr>
        <w:t xml:space="preserve">Nota: In cazul unei Asocieri, Formularul va fi prezentat de liderul de asociere sau de fiecare Ofertant asociat, semnat de reprezentantul legal. </w:t>
      </w:r>
    </w:p>
    <w:p w14:paraId="15E1486E" w14:textId="77777777" w:rsidR="00FF3819" w:rsidRPr="001B08CC" w:rsidRDefault="00FF3819" w:rsidP="00172EF9">
      <w:pPr>
        <w:spacing w:before="120" w:after="120" w:line="240" w:lineRule="auto"/>
        <w:jc w:val="right"/>
        <w:rPr>
          <w:rFonts w:ascii="Times New Roman" w:hAnsi="Times New Roman" w:cs="Times New Roman"/>
          <w:b/>
          <w:sz w:val="20"/>
          <w:szCs w:val="20"/>
        </w:rPr>
      </w:pPr>
    </w:p>
    <w:p w14:paraId="4F96DFD6" w14:textId="77777777" w:rsidR="00C06FC3" w:rsidRPr="001B08CC" w:rsidRDefault="00C06FC3" w:rsidP="004E1D91">
      <w:pPr>
        <w:spacing w:before="120" w:after="120" w:line="240" w:lineRule="auto"/>
        <w:jc w:val="right"/>
        <w:rPr>
          <w:rFonts w:ascii="Times New Roman" w:hAnsi="Times New Roman" w:cs="Times New Roman"/>
          <w:b/>
          <w:i/>
          <w:iCs/>
          <w:sz w:val="20"/>
          <w:szCs w:val="20"/>
        </w:rPr>
      </w:pPr>
    </w:p>
    <w:p w14:paraId="68D00062" w14:textId="77777777" w:rsidR="00C06FC3" w:rsidRPr="001B08CC" w:rsidRDefault="00C06FC3" w:rsidP="004E1D91">
      <w:pPr>
        <w:spacing w:before="120" w:after="120" w:line="240" w:lineRule="auto"/>
        <w:jc w:val="right"/>
        <w:rPr>
          <w:rFonts w:ascii="Times New Roman" w:hAnsi="Times New Roman" w:cs="Times New Roman"/>
          <w:b/>
          <w:i/>
          <w:iCs/>
          <w:sz w:val="20"/>
          <w:szCs w:val="20"/>
        </w:rPr>
      </w:pPr>
    </w:p>
    <w:p w14:paraId="6700B77F" w14:textId="77777777" w:rsidR="00C06FC3" w:rsidRPr="001B08CC" w:rsidRDefault="00C06FC3" w:rsidP="004E1D91">
      <w:pPr>
        <w:spacing w:before="120" w:after="120" w:line="240" w:lineRule="auto"/>
        <w:jc w:val="right"/>
        <w:rPr>
          <w:rFonts w:ascii="Times New Roman" w:hAnsi="Times New Roman" w:cs="Times New Roman"/>
          <w:b/>
          <w:i/>
          <w:iCs/>
          <w:sz w:val="20"/>
          <w:szCs w:val="20"/>
        </w:rPr>
      </w:pPr>
    </w:p>
    <w:p w14:paraId="21D4A91D" w14:textId="77777777" w:rsidR="00C06FC3" w:rsidRPr="001B08CC" w:rsidRDefault="00C06FC3" w:rsidP="004E1D91">
      <w:pPr>
        <w:spacing w:before="120" w:after="120" w:line="240" w:lineRule="auto"/>
        <w:jc w:val="right"/>
        <w:rPr>
          <w:rFonts w:ascii="Times New Roman" w:hAnsi="Times New Roman" w:cs="Times New Roman"/>
          <w:b/>
          <w:i/>
          <w:iCs/>
          <w:sz w:val="20"/>
          <w:szCs w:val="20"/>
        </w:rPr>
      </w:pPr>
    </w:p>
    <w:p w14:paraId="22D7EE54" w14:textId="77777777" w:rsidR="00C06FC3" w:rsidRPr="001B08CC" w:rsidRDefault="00C06FC3" w:rsidP="004E1D91">
      <w:pPr>
        <w:spacing w:before="120" w:after="120" w:line="240" w:lineRule="auto"/>
        <w:jc w:val="right"/>
        <w:rPr>
          <w:rFonts w:ascii="Times New Roman" w:hAnsi="Times New Roman" w:cs="Times New Roman"/>
          <w:b/>
          <w:i/>
          <w:iCs/>
          <w:sz w:val="20"/>
          <w:szCs w:val="20"/>
        </w:rPr>
      </w:pPr>
    </w:p>
    <w:p w14:paraId="0FA8A038" w14:textId="77777777" w:rsidR="00C06FC3" w:rsidRPr="001B08CC" w:rsidRDefault="00C06FC3" w:rsidP="004E1D91">
      <w:pPr>
        <w:spacing w:before="120" w:after="120" w:line="240" w:lineRule="auto"/>
        <w:jc w:val="right"/>
        <w:rPr>
          <w:rFonts w:ascii="Times New Roman" w:hAnsi="Times New Roman" w:cs="Times New Roman"/>
          <w:b/>
          <w:i/>
          <w:iCs/>
          <w:sz w:val="20"/>
          <w:szCs w:val="20"/>
        </w:rPr>
      </w:pPr>
    </w:p>
    <w:p w14:paraId="419C4B50" w14:textId="221CA1F0" w:rsidR="00302A00" w:rsidRPr="001B08CC" w:rsidRDefault="00302A00" w:rsidP="00302A00">
      <w:pPr>
        <w:spacing w:before="120" w:after="120" w:line="240" w:lineRule="auto"/>
        <w:jc w:val="right"/>
        <w:rPr>
          <w:rFonts w:ascii="Times New Roman" w:hAnsi="Times New Roman" w:cs="Times New Roman"/>
          <w:b/>
          <w:i/>
          <w:iCs/>
          <w:sz w:val="20"/>
          <w:szCs w:val="20"/>
        </w:rPr>
      </w:pPr>
      <w:r w:rsidRPr="001B08CC">
        <w:rPr>
          <w:rFonts w:ascii="Times New Roman" w:hAnsi="Times New Roman" w:cs="Times New Roman"/>
          <w:b/>
          <w:i/>
          <w:iCs/>
          <w:sz w:val="20"/>
          <w:szCs w:val="20"/>
        </w:rPr>
        <w:lastRenderedPageBreak/>
        <w:t xml:space="preserve">Formular </w:t>
      </w:r>
      <w:r w:rsidR="00310113">
        <w:rPr>
          <w:rFonts w:ascii="Times New Roman" w:hAnsi="Times New Roman" w:cs="Times New Roman"/>
          <w:b/>
          <w:i/>
          <w:iCs/>
          <w:sz w:val="20"/>
          <w:szCs w:val="20"/>
        </w:rPr>
        <w:t>7</w:t>
      </w:r>
    </w:p>
    <w:p w14:paraId="498B05A3" w14:textId="77777777" w:rsidR="00302A00" w:rsidRPr="001B08CC" w:rsidRDefault="00302A00" w:rsidP="00302A00">
      <w:pPr>
        <w:jc w:val="both"/>
        <w:rPr>
          <w:rFonts w:ascii="Times New Roman" w:hAnsi="Times New Roman" w:cs="Times New Roman"/>
          <w:sz w:val="20"/>
          <w:szCs w:val="20"/>
        </w:rPr>
      </w:pPr>
      <w:r w:rsidRPr="001B08CC">
        <w:rPr>
          <w:rFonts w:ascii="Times New Roman" w:hAnsi="Times New Roman" w:cs="Times New Roman"/>
          <w:sz w:val="20"/>
          <w:szCs w:val="20"/>
        </w:rPr>
        <w:t>Ofertant:</w:t>
      </w:r>
    </w:p>
    <w:p w14:paraId="756420E4" w14:textId="77777777" w:rsidR="00302A00" w:rsidRPr="001B08CC" w:rsidRDefault="00302A00" w:rsidP="00302A00">
      <w:pPr>
        <w:shd w:val="clear" w:color="auto" w:fill="D9D9D9" w:themeFill="background1" w:themeFillShade="D9"/>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1AB1DEFA" w14:textId="77777777" w:rsidR="006E7660" w:rsidRDefault="006E7660" w:rsidP="006E7660">
      <w:pPr>
        <w:spacing w:before="120" w:after="120" w:line="240" w:lineRule="auto"/>
        <w:rPr>
          <w:rFonts w:ascii="Times New Roman" w:eastAsia="Calibri" w:hAnsi="Times New Roman" w:cs="Times New Roman"/>
          <w:spacing w:val="-2"/>
          <w:sz w:val="20"/>
          <w:szCs w:val="20"/>
        </w:rPr>
      </w:pPr>
    </w:p>
    <w:p w14:paraId="3F169F04" w14:textId="77777777" w:rsidR="006E7660" w:rsidRPr="001B08CC" w:rsidRDefault="006E7660" w:rsidP="006E7660">
      <w:pPr>
        <w:spacing w:before="120" w:after="120"/>
        <w:jc w:val="center"/>
        <w:rPr>
          <w:rFonts w:ascii="Times New Roman" w:hAnsi="Times New Roman" w:cs="Times New Roman"/>
          <w:b/>
          <w:bCs/>
          <w:sz w:val="20"/>
          <w:szCs w:val="20"/>
        </w:rPr>
      </w:pPr>
      <w:r w:rsidRPr="001B08CC">
        <w:rPr>
          <w:rFonts w:ascii="Times New Roman" w:hAnsi="Times New Roman" w:cs="Times New Roman"/>
          <w:b/>
          <w:bCs/>
          <w:sz w:val="20"/>
          <w:szCs w:val="20"/>
        </w:rPr>
        <w:t>Declaratie prin care ofertantul confirma ca a luat cunostinta de Acordul de confidentialitate, ca este de acord cu continutul acestuia si ca il va semna odata cu semnarea Contractului</w:t>
      </w:r>
    </w:p>
    <w:p w14:paraId="5B847274" w14:textId="77777777" w:rsidR="006E7660" w:rsidRDefault="006E7660" w:rsidP="006E7660">
      <w:pPr>
        <w:spacing w:before="120" w:after="120" w:line="240" w:lineRule="auto"/>
        <w:rPr>
          <w:rFonts w:ascii="Times New Roman" w:eastAsia="Calibri" w:hAnsi="Times New Roman" w:cs="Times New Roman"/>
          <w:spacing w:val="-2"/>
          <w:sz w:val="20"/>
          <w:szCs w:val="20"/>
        </w:rPr>
      </w:pPr>
    </w:p>
    <w:p w14:paraId="7785820D" w14:textId="34C3EDBE" w:rsidR="006E7660" w:rsidRPr="001B08CC" w:rsidRDefault="006E7660" w:rsidP="006E7660">
      <w:pPr>
        <w:spacing w:before="120" w:after="120" w:line="240" w:lineRule="auto"/>
        <w:rPr>
          <w:rFonts w:ascii="Times New Roman" w:eastAsia="Calibri" w:hAnsi="Times New Roman" w:cs="Times New Roman"/>
          <w:i/>
          <w:spacing w:val="-2"/>
          <w:sz w:val="20"/>
          <w:szCs w:val="20"/>
        </w:rPr>
      </w:pPr>
      <w:r w:rsidRPr="001B08CC">
        <w:rPr>
          <w:rFonts w:ascii="Times New Roman" w:eastAsia="Calibri" w:hAnsi="Times New Roman" w:cs="Times New Roman"/>
          <w:spacing w:val="-2"/>
          <w:sz w:val="20"/>
          <w:szCs w:val="20"/>
        </w:rPr>
        <w:t xml:space="preserve">Data: </w:t>
      </w:r>
      <w:r w:rsidRPr="001B08CC">
        <w:rPr>
          <w:rFonts w:ascii="Times New Roman" w:eastAsia="Calibri" w:hAnsi="Times New Roman" w:cs="Times New Roman"/>
          <w:i/>
          <w:color w:val="FF0000"/>
          <w:spacing w:val="-2"/>
          <w:sz w:val="20"/>
          <w:szCs w:val="20"/>
        </w:rPr>
        <w:t xml:space="preserve">[introduceti </w:t>
      </w:r>
      <w:r w:rsidRPr="001B08CC">
        <w:rPr>
          <w:rFonts w:ascii="Times New Roman" w:eastAsia="Calibri" w:hAnsi="Times New Roman" w:cs="Times New Roman"/>
          <w:bCs/>
          <w:i/>
          <w:color w:val="FF0000"/>
          <w:sz w:val="20"/>
          <w:szCs w:val="20"/>
        </w:rPr>
        <w:t>ziua, luna, anul</w:t>
      </w:r>
      <w:r w:rsidRPr="001B08CC">
        <w:rPr>
          <w:rFonts w:ascii="Times New Roman" w:eastAsia="Calibri" w:hAnsi="Times New Roman" w:cs="Times New Roman"/>
          <w:i/>
          <w:color w:val="FF0000"/>
          <w:spacing w:val="-2"/>
          <w:sz w:val="20"/>
          <w:szCs w:val="20"/>
        </w:rPr>
        <w:t>]</w:t>
      </w:r>
    </w:p>
    <w:p w14:paraId="57DB30E5" w14:textId="77777777" w:rsidR="006E7660" w:rsidRPr="001B08CC" w:rsidRDefault="006E7660" w:rsidP="006E7660">
      <w:pPr>
        <w:spacing w:before="120" w:after="120" w:line="240" w:lineRule="auto"/>
        <w:rPr>
          <w:rFonts w:ascii="Times New Roman" w:eastAsia="Calibri" w:hAnsi="Times New Roman" w:cs="Times New Roman"/>
          <w:bCs/>
          <w:i/>
          <w:sz w:val="20"/>
          <w:szCs w:val="20"/>
        </w:rPr>
      </w:pPr>
      <w:r w:rsidRPr="001B08CC">
        <w:rPr>
          <w:rFonts w:ascii="Times New Roman" w:eastAsia="Calibri" w:hAnsi="Times New Roman" w:cs="Times New Roman"/>
          <w:bCs/>
          <w:sz w:val="20"/>
          <w:szCs w:val="20"/>
        </w:rPr>
        <w:t xml:space="preserve">Anunt de participare simplificat: </w:t>
      </w:r>
      <w:r w:rsidRPr="001B08CC">
        <w:rPr>
          <w:rFonts w:ascii="Times New Roman" w:eastAsia="Calibri" w:hAnsi="Times New Roman" w:cs="Times New Roman"/>
          <w:bCs/>
          <w:i/>
          <w:color w:val="FF0000"/>
          <w:sz w:val="20"/>
          <w:szCs w:val="20"/>
        </w:rPr>
        <w:t>[introduceti numarul anuntului de participare</w:t>
      </w:r>
      <w:r w:rsidRPr="001B08CC">
        <w:rPr>
          <w:rFonts w:ascii="Times New Roman" w:hAnsi="Times New Roman" w:cs="Times New Roman"/>
          <w:sz w:val="20"/>
          <w:szCs w:val="20"/>
        </w:rPr>
        <w:t xml:space="preserve"> </w:t>
      </w:r>
      <w:r w:rsidRPr="001B08CC">
        <w:rPr>
          <w:rFonts w:ascii="Times New Roman" w:eastAsia="Calibri" w:hAnsi="Times New Roman" w:cs="Times New Roman"/>
          <w:bCs/>
          <w:i/>
          <w:color w:val="FF0000"/>
          <w:sz w:val="20"/>
          <w:szCs w:val="20"/>
        </w:rPr>
        <w:t>simplificat]</w:t>
      </w:r>
    </w:p>
    <w:p w14:paraId="0EEFAAEB" w14:textId="77777777" w:rsidR="006E7660" w:rsidRPr="001B08CC" w:rsidRDefault="006E7660" w:rsidP="006E7660">
      <w:pPr>
        <w:spacing w:before="60" w:after="60"/>
        <w:jc w:val="both"/>
        <w:rPr>
          <w:rFonts w:ascii="Times New Roman" w:eastAsia="Calibri" w:hAnsi="Times New Roman" w:cs="Times New Roman"/>
          <w:bCs/>
          <w:i/>
          <w:color w:val="FF0000"/>
          <w:sz w:val="20"/>
          <w:szCs w:val="20"/>
        </w:rPr>
      </w:pPr>
      <w:r w:rsidRPr="001B08CC">
        <w:rPr>
          <w:rFonts w:ascii="Times New Roman" w:eastAsia="Calibri" w:hAnsi="Times New Roman" w:cs="Times New Roman"/>
          <w:bCs/>
          <w:sz w:val="20"/>
          <w:szCs w:val="20"/>
        </w:rPr>
        <w:t xml:space="preserve">Obiectul contractului: </w:t>
      </w:r>
      <w:r w:rsidRPr="001B08CC">
        <w:rPr>
          <w:rFonts w:ascii="Times New Roman" w:hAnsi="Times New Roman" w:cs="Times New Roman"/>
          <w:bCs/>
          <w:sz w:val="20"/>
          <w:szCs w:val="20"/>
        </w:rPr>
        <w:t xml:space="preserve"> </w:t>
      </w:r>
      <w:r w:rsidRPr="001B08CC">
        <w:rPr>
          <w:rFonts w:ascii="Times New Roman" w:eastAsia="Calibri" w:hAnsi="Times New Roman" w:cs="Times New Roman"/>
          <w:bCs/>
          <w:i/>
          <w:color w:val="FF0000"/>
          <w:sz w:val="20"/>
          <w:szCs w:val="20"/>
        </w:rPr>
        <w:t>[introduceti denumirea obiectului contractului]</w:t>
      </w:r>
    </w:p>
    <w:p w14:paraId="1D4ED380" w14:textId="77777777" w:rsidR="00302A00" w:rsidRPr="001B08CC" w:rsidRDefault="00302A00" w:rsidP="00302A00">
      <w:pPr>
        <w:spacing w:before="120" w:after="120"/>
        <w:rPr>
          <w:rFonts w:ascii="Times New Roman" w:hAnsi="Times New Roman" w:cs="Times New Roman"/>
          <w:b/>
          <w:bCs/>
          <w:sz w:val="20"/>
          <w:szCs w:val="20"/>
        </w:rPr>
      </w:pPr>
    </w:p>
    <w:p w14:paraId="4364CDE3" w14:textId="77777777" w:rsidR="00302A00" w:rsidRPr="001B08CC" w:rsidRDefault="00302A00" w:rsidP="00302A00">
      <w:pPr>
        <w:spacing w:before="120" w:after="120"/>
        <w:rPr>
          <w:rFonts w:ascii="Times New Roman" w:hAnsi="Times New Roman" w:cs="Times New Roman"/>
          <w:sz w:val="20"/>
          <w:szCs w:val="20"/>
        </w:rPr>
      </w:pPr>
    </w:p>
    <w:p w14:paraId="0D3B501D" w14:textId="44EB00E3" w:rsidR="00302A00" w:rsidRPr="001B08CC" w:rsidRDefault="00302A00" w:rsidP="00302A00">
      <w:pPr>
        <w:spacing w:before="120" w:after="120"/>
        <w:jc w:val="both"/>
        <w:rPr>
          <w:rFonts w:ascii="Times New Roman" w:hAnsi="Times New Roman" w:cs="Times New Roman"/>
          <w:sz w:val="20"/>
          <w:szCs w:val="20"/>
        </w:rPr>
      </w:pPr>
      <w:r w:rsidRPr="001B08CC">
        <w:rPr>
          <w:rFonts w:ascii="Times New Roman" w:hAnsi="Times New Roman" w:cs="Times New Roman"/>
          <w:sz w:val="20"/>
          <w:szCs w:val="20"/>
        </w:rPr>
        <w:tab/>
        <w:t>Subsemnatul/Subsemnata, _______ [</w:t>
      </w:r>
      <w:r w:rsidRPr="001B08CC">
        <w:rPr>
          <w:rFonts w:ascii="Times New Roman" w:hAnsi="Times New Roman" w:cs="Times New Roman"/>
          <w:i/>
          <w:iCs/>
          <w:sz w:val="20"/>
          <w:szCs w:val="20"/>
        </w:rPr>
        <w:t>numele reprezentantului legal / imputernicit al operatorului economic</w:t>
      </w:r>
      <w:r w:rsidRPr="001B08CC">
        <w:rPr>
          <w:rFonts w:ascii="Times New Roman" w:hAnsi="Times New Roman" w:cs="Times New Roman"/>
          <w:sz w:val="20"/>
          <w:szCs w:val="20"/>
        </w:rPr>
        <w:t>], reprezentant legal/imputernicit [</w:t>
      </w:r>
      <w:r w:rsidRPr="001B08CC">
        <w:rPr>
          <w:rFonts w:ascii="Times New Roman" w:hAnsi="Times New Roman" w:cs="Times New Roman"/>
          <w:i/>
          <w:iCs/>
          <w:sz w:val="20"/>
          <w:szCs w:val="20"/>
        </w:rPr>
        <w:t>calitatea care este aplicabila persoanei care da declaratia</w:t>
      </w:r>
      <w:r w:rsidRPr="001B08CC">
        <w:rPr>
          <w:rFonts w:ascii="Times New Roman" w:hAnsi="Times New Roman" w:cs="Times New Roman"/>
          <w:sz w:val="20"/>
          <w:szCs w:val="20"/>
        </w:rPr>
        <w:t>] al _______ [d</w:t>
      </w:r>
      <w:r w:rsidRPr="001B08CC">
        <w:rPr>
          <w:rFonts w:ascii="Times New Roman" w:hAnsi="Times New Roman" w:cs="Times New Roman"/>
          <w:i/>
          <w:iCs/>
          <w:sz w:val="20"/>
          <w:szCs w:val="20"/>
        </w:rPr>
        <w:t>enumirea completa a operatorului economic</w:t>
      </w:r>
      <w:r w:rsidRPr="001B08CC">
        <w:rPr>
          <w:rFonts w:ascii="Times New Roman" w:hAnsi="Times New Roman" w:cs="Times New Roman"/>
          <w:sz w:val="20"/>
          <w:szCs w:val="20"/>
        </w:rPr>
        <w:t>], in calitate de ofertant unic/ofertant asociat [</w:t>
      </w:r>
      <w:r w:rsidRPr="001B08CC">
        <w:rPr>
          <w:rFonts w:ascii="Times New Roman" w:hAnsi="Times New Roman" w:cs="Times New Roman"/>
          <w:i/>
          <w:iCs/>
          <w:sz w:val="20"/>
          <w:szCs w:val="20"/>
        </w:rPr>
        <w:t>se va pastra doar calitatea operatorului economic in procesul de achizitie</w:t>
      </w:r>
      <w:r w:rsidRPr="001B08CC">
        <w:rPr>
          <w:rFonts w:ascii="Times New Roman" w:hAnsi="Times New Roman" w:cs="Times New Roman"/>
          <w:sz w:val="20"/>
          <w:szCs w:val="20"/>
        </w:rPr>
        <w:t xml:space="preserve">] in procesul de achizitie avand ca scop atribuirea contractului avand ca obiect ......................................... organizata de Energonuclear SA prin </w:t>
      </w:r>
      <w:r w:rsidR="00A45568">
        <w:rPr>
          <w:rFonts w:ascii="Times New Roman" w:hAnsi="Times New Roman" w:cs="Times New Roman"/>
          <w:sz w:val="20"/>
          <w:szCs w:val="20"/>
        </w:rPr>
        <w:t>procedura simplificata</w:t>
      </w:r>
      <w:r w:rsidRPr="001B08CC">
        <w:rPr>
          <w:rFonts w:ascii="Times New Roman" w:hAnsi="Times New Roman" w:cs="Times New Roman"/>
          <w:sz w:val="20"/>
          <w:szCs w:val="20"/>
        </w:rPr>
        <w:t>, declar pe proprie raspundere ca am luat cunostinta de acordul de confidentialitate, suntem de acord cu continutul acestuia si il vom semna odata cu semnarea Contractului.</w:t>
      </w:r>
    </w:p>
    <w:p w14:paraId="377D296D" w14:textId="77777777" w:rsidR="00302A00" w:rsidRPr="001B08CC" w:rsidRDefault="00302A00" w:rsidP="00302A00">
      <w:pPr>
        <w:spacing w:before="120" w:after="120"/>
        <w:rPr>
          <w:rFonts w:ascii="Times New Roman" w:hAnsi="Times New Roman" w:cs="Times New Roman"/>
          <w:sz w:val="20"/>
          <w:szCs w:val="20"/>
        </w:rPr>
      </w:pPr>
    </w:p>
    <w:p w14:paraId="57AAF99C" w14:textId="77777777" w:rsidR="00302A00" w:rsidRPr="001B08CC" w:rsidRDefault="00302A00" w:rsidP="00302A00">
      <w:pPr>
        <w:spacing w:before="120" w:after="120"/>
        <w:rPr>
          <w:rFonts w:ascii="Times New Roman" w:hAnsi="Times New Roman" w:cs="Times New Roman"/>
          <w:sz w:val="20"/>
          <w:szCs w:val="20"/>
        </w:rPr>
      </w:pPr>
    </w:p>
    <w:p w14:paraId="701B82DB" w14:textId="77777777" w:rsidR="00A45568" w:rsidRPr="001B08CC" w:rsidRDefault="00A45568" w:rsidP="00A45568">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 xml:space="preserve">Numele semnatarului: </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6A780D68" w14:textId="77777777" w:rsidR="00A45568" w:rsidRPr="001B08CC" w:rsidRDefault="00A45568" w:rsidP="00A45568">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Calitatea semnatarului:</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1AA746BE" w14:textId="77777777" w:rsidR="00A45568" w:rsidRPr="001B08CC" w:rsidRDefault="00A45568" w:rsidP="00A45568">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Semnatura:</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1E51B972" w14:textId="77777777" w:rsidR="00A45568" w:rsidRPr="001B08CC" w:rsidRDefault="00A45568" w:rsidP="00A45568">
      <w:pPr>
        <w:spacing w:before="120" w:after="120" w:line="240" w:lineRule="auto"/>
        <w:rPr>
          <w:rFonts w:ascii="Times New Roman" w:hAnsi="Times New Roman" w:cs="Times New Roman"/>
          <w:i/>
          <w:iCs/>
          <w:sz w:val="20"/>
          <w:szCs w:val="20"/>
        </w:rPr>
      </w:pPr>
      <w:r w:rsidRPr="001B08CC">
        <w:rPr>
          <w:rFonts w:ascii="Times New Roman" w:hAnsi="Times New Roman" w:cs="Times New Roman"/>
          <w:i/>
          <w:iCs/>
          <w:sz w:val="20"/>
          <w:szCs w:val="20"/>
          <w:highlight w:val="lightGray"/>
        </w:rPr>
        <w:t>[</w:t>
      </w:r>
      <w:r w:rsidRPr="001B08CC">
        <w:rPr>
          <w:rFonts w:ascii="Times New Roman" w:hAnsi="Times New Roman" w:cs="Times New Roman"/>
          <w:i/>
          <w:iCs/>
          <w:color w:val="EE0000"/>
          <w:sz w:val="20"/>
          <w:szCs w:val="20"/>
          <w:highlight w:val="lightGray"/>
        </w:rPr>
        <w:t>semnatura persoanei autorizate sa semneze in numele Ofertantului</w:t>
      </w:r>
      <w:r w:rsidRPr="001B08CC">
        <w:rPr>
          <w:rFonts w:ascii="Times New Roman" w:hAnsi="Times New Roman" w:cs="Times New Roman"/>
          <w:i/>
          <w:iCs/>
          <w:sz w:val="20"/>
          <w:szCs w:val="20"/>
          <w:highlight w:val="lightGray"/>
        </w:rPr>
        <w:t>]</w:t>
      </w:r>
    </w:p>
    <w:p w14:paraId="40441CC3" w14:textId="77777777" w:rsidR="00A45568" w:rsidRPr="001B08CC" w:rsidRDefault="00A45568" w:rsidP="00A45568">
      <w:pPr>
        <w:spacing w:before="120" w:after="120" w:line="240" w:lineRule="auto"/>
        <w:jc w:val="both"/>
        <w:rPr>
          <w:rFonts w:ascii="Times New Roman" w:hAnsi="Times New Roman" w:cs="Times New Roman"/>
          <w:sz w:val="20"/>
          <w:szCs w:val="20"/>
        </w:rPr>
      </w:pPr>
    </w:p>
    <w:p w14:paraId="10103039" w14:textId="77777777" w:rsidR="00A45568" w:rsidRPr="001B08CC" w:rsidRDefault="00A45568" w:rsidP="00A45568">
      <w:pPr>
        <w:shd w:val="clear" w:color="auto" w:fill="D9D9D9" w:themeFill="background1" w:themeFillShade="D9"/>
        <w:spacing w:before="120" w:after="120" w:line="240" w:lineRule="auto"/>
        <w:jc w:val="both"/>
        <w:rPr>
          <w:rFonts w:ascii="Times New Roman" w:hAnsi="Times New Roman" w:cs="Times New Roman"/>
          <w:b/>
          <w:i/>
          <w:iCs/>
          <w:color w:val="EE0000"/>
          <w:sz w:val="20"/>
          <w:szCs w:val="20"/>
        </w:rPr>
      </w:pPr>
      <w:r w:rsidRPr="001B08CC">
        <w:rPr>
          <w:rFonts w:ascii="Times New Roman" w:hAnsi="Times New Roman" w:cs="Times New Roman"/>
          <w:b/>
          <w:i/>
          <w:iCs/>
          <w:color w:val="EE0000"/>
          <w:sz w:val="20"/>
          <w:szCs w:val="20"/>
        </w:rPr>
        <w:t xml:space="preserve">Nota: In cazul unei Asocieri, Formularul va fi prezentat de liderul de asociere sau de fiecare Ofertant asociat, semnat de reprezentantul legal. </w:t>
      </w:r>
    </w:p>
    <w:p w14:paraId="001CF215"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4DAED182"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3F601ED5"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38FDE2FC"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4AA17DCB"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7E525DF3"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319E8D61"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3BEE5591"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05C3C38D" w14:textId="77777777" w:rsidR="00F663ED" w:rsidRDefault="00F663ED" w:rsidP="004E1D91">
      <w:pPr>
        <w:spacing w:before="120" w:after="120" w:line="240" w:lineRule="auto"/>
        <w:jc w:val="right"/>
        <w:rPr>
          <w:rFonts w:ascii="Times New Roman" w:hAnsi="Times New Roman" w:cs="Times New Roman"/>
          <w:b/>
          <w:i/>
          <w:iCs/>
          <w:sz w:val="20"/>
          <w:szCs w:val="20"/>
        </w:rPr>
      </w:pPr>
    </w:p>
    <w:p w14:paraId="77986497" w14:textId="77777777" w:rsidR="00A45568" w:rsidRDefault="00A45568" w:rsidP="004E1D91">
      <w:pPr>
        <w:spacing w:before="120" w:after="120" w:line="240" w:lineRule="auto"/>
        <w:jc w:val="right"/>
        <w:rPr>
          <w:rFonts w:ascii="Times New Roman" w:hAnsi="Times New Roman" w:cs="Times New Roman"/>
          <w:b/>
          <w:i/>
          <w:iCs/>
          <w:sz w:val="20"/>
          <w:szCs w:val="20"/>
        </w:rPr>
      </w:pPr>
    </w:p>
    <w:p w14:paraId="444D1E9D" w14:textId="77777777" w:rsidR="00A45568" w:rsidRDefault="00A45568" w:rsidP="004E1D91">
      <w:pPr>
        <w:spacing w:before="120" w:after="120" w:line="240" w:lineRule="auto"/>
        <w:jc w:val="right"/>
        <w:rPr>
          <w:rFonts w:ascii="Times New Roman" w:hAnsi="Times New Roman" w:cs="Times New Roman"/>
          <w:b/>
          <w:i/>
          <w:iCs/>
          <w:sz w:val="20"/>
          <w:szCs w:val="20"/>
        </w:rPr>
      </w:pPr>
    </w:p>
    <w:p w14:paraId="08E20931"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7BEEA7A9"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3FFCF18A" w14:textId="77777777" w:rsidR="00F663ED" w:rsidRPr="001B08CC" w:rsidRDefault="00F663ED" w:rsidP="004E1D91">
      <w:pPr>
        <w:spacing w:before="120" w:after="120" w:line="240" w:lineRule="auto"/>
        <w:jc w:val="right"/>
        <w:rPr>
          <w:rFonts w:ascii="Times New Roman" w:hAnsi="Times New Roman" w:cs="Times New Roman"/>
          <w:b/>
          <w:i/>
          <w:iCs/>
          <w:sz w:val="20"/>
          <w:szCs w:val="20"/>
        </w:rPr>
      </w:pPr>
    </w:p>
    <w:p w14:paraId="14DFBB96" w14:textId="3F872C03" w:rsidR="004E1D91" w:rsidRPr="001B08CC" w:rsidRDefault="004E1D91" w:rsidP="004E1D91">
      <w:pPr>
        <w:spacing w:before="120" w:after="120" w:line="240" w:lineRule="auto"/>
        <w:jc w:val="right"/>
        <w:rPr>
          <w:rFonts w:ascii="Times New Roman" w:hAnsi="Times New Roman" w:cs="Times New Roman"/>
          <w:b/>
          <w:i/>
          <w:iCs/>
          <w:sz w:val="20"/>
          <w:szCs w:val="20"/>
        </w:rPr>
      </w:pPr>
      <w:r w:rsidRPr="001B08CC">
        <w:rPr>
          <w:rFonts w:ascii="Times New Roman" w:hAnsi="Times New Roman" w:cs="Times New Roman"/>
          <w:b/>
          <w:i/>
          <w:iCs/>
          <w:sz w:val="20"/>
          <w:szCs w:val="20"/>
        </w:rPr>
        <w:lastRenderedPageBreak/>
        <w:t xml:space="preserve">Formular </w:t>
      </w:r>
      <w:r w:rsidR="00310113">
        <w:rPr>
          <w:rFonts w:ascii="Times New Roman" w:hAnsi="Times New Roman" w:cs="Times New Roman"/>
          <w:b/>
          <w:i/>
          <w:iCs/>
          <w:sz w:val="20"/>
          <w:szCs w:val="20"/>
        </w:rPr>
        <w:t>8</w:t>
      </w:r>
    </w:p>
    <w:p w14:paraId="1BFA0F4C" w14:textId="77777777" w:rsidR="004E1D91" w:rsidRPr="001B08CC" w:rsidRDefault="004E1D91" w:rsidP="004E1D91">
      <w:pPr>
        <w:jc w:val="both"/>
        <w:rPr>
          <w:rFonts w:ascii="Times New Roman" w:hAnsi="Times New Roman" w:cs="Times New Roman"/>
          <w:sz w:val="20"/>
          <w:szCs w:val="20"/>
        </w:rPr>
      </w:pPr>
      <w:r w:rsidRPr="001B08CC">
        <w:rPr>
          <w:rFonts w:ascii="Times New Roman" w:hAnsi="Times New Roman" w:cs="Times New Roman"/>
          <w:sz w:val="20"/>
          <w:szCs w:val="20"/>
        </w:rPr>
        <w:t>Ofertant:</w:t>
      </w:r>
    </w:p>
    <w:p w14:paraId="632984D7" w14:textId="77777777" w:rsidR="004E1D91" w:rsidRPr="001B08CC" w:rsidRDefault="004E1D91" w:rsidP="004E1D91">
      <w:pPr>
        <w:shd w:val="clear" w:color="auto" w:fill="D9D9D9" w:themeFill="background1" w:themeFillShade="D9"/>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4C60781A" w14:textId="77777777" w:rsidR="00F6127A" w:rsidRPr="001B08CC" w:rsidRDefault="00F6127A" w:rsidP="00172EF9">
      <w:pPr>
        <w:spacing w:before="120" w:after="120" w:line="240" w:lineRule="auto"/>
        <w:rPr>
          <w:rFonts w:ascii="Times New Roman" w:hAnsi="Times New Roman" w:cs="Times New Roman"/>
          <w:sz w:val="20"/>
          <w:szCs w:val="20"/>
        </w:rPr>
      </w:pPr>
    </w:p>
    <w:p w14:paraId="03E9FB71" w14:textId="77777777" w:rsidR="00F6127A" w:rsidRPr="001B08CC" w:rsidRDefault="00F6127A" w:rsidP="00172EF9">
      <w:pPr>
        <w:spacing w:before="120" w:after="120" w:line="240" w:lineRule="auto"/>
        <w:rPr>
          <w:rFonts w:ascii="Times New Roman" w:hAnsi="Times New Roman" w:cs="Times New Roman"/>
          <w:sz w:val="20"/>
          <w:szCs w:val="20"/>
        </w:rPr>
      </w:pPr>
    </w:p>
    <w:p w14:paraId="268DB35A" w14:textId="77777777" w:rsidR="00F6127A" w:rsidRPr="001B08CC" w:rsidRDefault="00F6127A" w:rsidP="00172EF9">
      <w:pPr>
        <w:spacing w:before="120" w:after="120" w:line="240" w:lineRule="auto"/>
        <w:jc w:val="center"/>
        <w:rPr>
          <w:rFonts w:ascii="Times New Roman" w:eastAsia="MS Mincho" w:hAnsi="Times New Roman" w:cs="Times New Roman"/>
          <w:b/>
          <w:bCs/>
          <w:sz w:val="20"/>
          <w:szCs w:val="20"/>
        </w:rPr>
      </w:pPr>
      <w:r w:rsidRPr="001B08CC">
        <w:rPr>
          <w:rFonts w:ascii="Times New Roman" w:eastAsia="MS Mincho" w:hAnsi="Times New Roman" w:cs="Times New Roman"/>
          <w:b/>
          <w:bCs/>
          <w:sz w:val="20"/>
          <w:szCs w:val="20"/>
        </w:rPr>
        <w:t>DECLARATIE</w:t>
      </w:r>
    </w:p>
    <w:p w14:paraId="25264170" w14:textId="77777777" w:rsidR="00F6127A" w:rsidRPr="001B08CC" w:rsidRDefault="00F6127A" w:rsidP="00172EF9">
      <w:pPr>
        <w:spacing w:before="120" w:after="120" w:line="240" w:lineRule="auto"/>
        <w:jc w:val="center"/>
        <w:rPr>
          <w:rFonts w:ascii="Times New Roman" w:eastAsia="MS Mincho" w:hAnsi="Times New Roman" w:cs="Times New Roman"/>
          <w:b/>
          <w:bCs/>
          <w:sz w:val="20"/>
          <w:szCs w:val="20"/>
        </w:rPr>
      </w:pPr>
      <w:r w:rsidRPr="001B08CC">
        <w:rPr>
          <w:rFonts w:ascii="Times New Roman" w:eastAsia="MS Mincho" w:hAnsi="Times New Roman" w:cs="Times New Roman"/>
          <w:b/>
          <w:bCs/>
          <w:sz w:val="20"/>
          <w:szCs w:val="20"/>
        </w:rPr>
        <w:t>privind informatiile din cadrul Ofertei declarate de Ofertant</w:t>
      </w:r>
      <w:r w:rsidRPr="001B08CC">
        <w:rPr>
          <w:rFonts w:ascii="Times New Roman" w:eastAsia="MS Mincho" w:hAnsi="Times New Roman" w:cs="Times New Roman"/>
          <w:b/>
          <w:bCs/>
          <w:sz w:val="20"/>
          <w:szCs w:val="20"/>
        </w:rPr>
        <w:br/>
        <w:t>ca fiind confidentiale, clasificate sau protejate de un drept de proprietate intelectuala</w:t>
      </w:r>
    </w:p>
    <w:p w14:paraId="41140571" w14:textId="77777777" w:rsidR="00F6127A" w:rsidRPr="001B08CC" w:rsidRDefault="00F6127A" w:rsidP="00172EF9">
      <w:pPr>
        <w:spacing w:before="120" w:after="120" w:line="240" w:lineRule="auto"/>
        <w:jc w:val="both"/>
        <w:rPr>
          <w:rFonts w:ascii="Times New Roman" w:hAnsi="Times New Roman" w:cs="Times New Roman"/>
          <w:sz w:val="20"/>
          <w:szCs w:val="20"/>
        </w:rPr>
      </w:pPr>
    </w:p>
    <w:p w14:paraId="31A5A614" w14:textId="77777777" w:rsidR="004E1D91" w:rsidRPr="001B08CC" w:rsidRDefault="004E1D91" w:rsidP="004E1D91">
      <w:pPr>
        <w:spacing w:before="120" w:after="120" w:line="240" w:lineRule="auto"/>
        <w:rPr>
          <w:rFonts w:ascii="Times New Roman" w:eastAsia="Calibri" w:hAnsi="Times New Roman" w:cs="Times New Roman"/>
          <w:i/>
          <w:spacing w:val="-2"/>
          <w:sz w:val="20"/>
          <w:szCs w:val="20"/>
        </w:rPr>
      </w:pPr>
      <w:r w:rsidRPr="001B08CC">
        <w:rPr>
          <w:rFonts w:ascii="Times New Roman" w:eastAsia="Calibri" w:hAnsi="Times New Roman" w:cs="Times New Roman"/>
          <w:spacing w:val="-2"/>
          <w:sz w:val="20"/>
          <w:szCs w:val="20"/>
        </w:rPr>
        <w:t xml:space="preserve">Data: </w:t>
      </w:r>
      <w:r w:rsidRPr="001B08CC">
        <w:rPr>
          <w:rFonts w:ascii="Times New Roman" w:eastAsia="Calibri" w:hAnsi="Times New Roman" w:cs="Times New Roman"/>
          <w:i/>
          <w:color w:val="FF0000"/>
          <w:spacing w:val="-2"/>
          <w:sz w:val="20"/>
          <w:szCs w:val="20"/>
        </w:rPr>
        <w:t xml:space="preserve">[introduceti </w:t>
      </w:r>
      <w:r w:rsidRPr="001B08CC">
        <w:rPr>
          <w:rFonts w:ascii="Times New Roman" w:eastAsia="Calibri" w:hAnsi="Times New Roman" w:cs="Times New Roman"/>
          <w:bCs/>
          <w:i/>
          <w:color w:val="FF0000"/>
          <w:sz w:val="20"/>
          <w:szCs w:val="20"/>
        </w:rPr>
        <w:t>ziua, luna, anul</w:t>
      </w:r>
      <w:r w:rsidRPr="001B08CC">
        <w:rPr>
          <w:rFonts w:ascii="Times New Roman" w:eastAsia="Calibri" w:hAnsi="Times New Roman" w:cs="Times New Roman"/>
          <w:i/>
          <w:color w:val="FF0000"/>
          <w:spacing w:val="-2"/>
          <w:sz w:val="20"/>
          <w:szCs w:val="20"/>
        </w:rPr>
        <w:t>]</w:t>
      </w:r>
    </w:p>
    <w:p w14:paraId="3AE128FA" w14:textId="77777777" w:rsidR="004E1D91" w:rsidRPr="001B08CC" w:rsidRDefault="004E1D91" w:rsidP="004E1D91">
      <w:pPr>
        <w:spacing w:before="120" w:after="120" w:line="240" w:lineRule="auto"/>
        <w:rPr>
          <w:rFonts w:ascii="Times New Roman" w:eastAsia="Calibri" w:hAnsi="Times New Roman" w:cs="Times New Roman"/>
          <w:bCs/>
          <w:i/>
          <w:sz w:val="20"/>
          <w:szCs w:val="20"/>
        </w:rPr>
      </w:pPr>
      <w:r w:rsidRPr="001B08CC">
        <w:rPr>
          <w:rFonts w:ascii="Times New Roman" w:eastAsia="Calibri" w:hAnsi="Times New Roman" w:cs="Times New Roman"/>
          <w:bCs/>
          <w:sz w:val="20"/>
          <w:szCs w:val="20"/>
        </w:rPr>
        <w:t xml:space="preserve">Anunt de participare simplificat: </w:t>
      </w:r>
      <w:r w:rsidRPr="001B08CC">
        <w:rPr>
          <w:rFonts w:ascii="Times New Roman" w:eastAsia="Calibri" w:hAnsi="Times New Roman" w:cs="Times New Roman"/>
          <w:bCs/>
          <w:i/>
          <w:color w:val="FF0000"/>
          <w:sz w:val="20"/>
          <w:szCs w:val="20"/>
        </w:rPr>
        <w:t>[introduceti numarul anuntului de participare</w:t>
      </w:r>
      <w:r w:rsidRPr="001B08CC">
        <w:rPr>
          <w:rFonts w:ascii="Times New Roman" w:hAnsi="Times New Roman" w:cs="Times New Roman"/>
          <w:sz w:val="20"/>
          <w:szCs w:val="20"/>
        </w:rPr>
        <w:t xml:space="preserve"> </w:t>
      </w:r>
      <w:r w:rsidRPr="001B08CC">
        <w:rPr>
          <w:rFonts w:ascii="Times New Roman" w:eastAsia="Calibri" w:hAnsi="Times New Roman" w:cs="Times New Roman"/>
          <w:bCs/>
          <w:i/>
          <w:color w:val="FF0000"/>
          <w:sz w:val="20"/>
          <w:szCs w:val="20"/>
        </w:rPr>
        <w:t>simplificat]</w:t>
      </w:r>
    </w:p>
    <w:p w14:paraId="6AEDE53F" w14:textId="77777777" w:rsidR="004E1D91" w:rsidRPr="001B08CC" w:rsidRDefault="004E1D91" w:rsidP="004E1D91">
      <w:pPr>
        <w:spacing w:before="60" w:after="60"/>
        <w:jc w:val="both"/>
        <w:rPr>
          <w:rFonts w:ascii="Times New Roman" w:eastAsia="Calibri" w:hAnsi="Times New Roman" w:cs="Times New Roman"/>
          <w:bCs/>
          <w:i/>
          <w:color w:val="FF0000"/>
          <w:sz w:val="20"/>
          <w:szCs w:val="20"/>
        </w:rPr>
      </w:pPr>
      <w:r w:rsidRPr="001B08CC">
        <w:rPr>
          <w:rFonts w:ascii="Times New Roman" w:eastAsia="Calibri" w:hAnsi="Times New Roman" w:cs="Times New Roman"/>
          <w:bCs/>
          <w:sz w:val="20"/>
          <w:szCs w:val="20"/>
        </w:rPr>
        <w:t xml:space="preserve">Obiectul contractului: </w:t>
      </w:r>
      <w:r w:rsidRPr="001B08CC">
        <w:rPr>
          <w:rFonts w:ascii="Times New Roman" w:hAnsi="Times New Roman" w:cs="Times New Roman"/>
          <w:bCs/>
          <w:sz w:val="20"/>
          <w:szCs w:val="20"/>
        </w:rPr>
        <w:t xml:space="preserve"> </w:t>
      </w:r>
      <w:r w:rsidRPr="001B08CC">
        <w:rPr>
          <w:rFonts w:ascii="Times New Roman" w:eastAsia="Calibri" w:hAnsi="Times New Roman" w:cs="Times New Roman"/>
          <w:bCs/>
          <w:i/>
          <w:color w:val="FF0000"/>
          <w:sz w:val="20"/>
          <w:szCs w:val="20"/>
        </w:rPr>
        <w:t>[introduceti denumirea obiectului contractului]</w:t>
      </w:r>
    </w:p>
    <w:p w14:paraId="3CE326EC" w14:textId="77777777" w:rsidR="00F6127A" w:rsidRPr="001B08CC" w:rsidRDefault="00F6127A" w:rsidP="00172EF9">
      <w:pPr>
        <w:spacing w:before="120" w:after="120" w:line="240" w:lineRule="auto"/>
        <w:jc w:val="both"/>
        <w:rPr>
          <w:rFonts w:ascii="Times New Roman" w:hAnsi="Times New Roman" w:cs="Times New Roman"/>
          <w:sz w:val="20"/>
          <w:szCs w:val="20"/>
        </w:rPr>
      </w:pPr>
    </w:p>
    <w:p w14:paraId="715900C6" w14:textId="252E6ABC" w:rsidR="00F6127A" w:rsidRPr="001B08CC" w:rsidRDefault="00F6127A"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Subsemnatul [</w:t>
      </w:r>
      <w:r w:rsidRPr="001B08CC">
        <w:rPr>
          <w:rFonts w:ascii="Times New Roman" w:hAnsi="Times New Roman" w:cs="Times New Roman"/>
          <w:i/>
          <w:iCs/>
          <w:sz w:val="20"/>
          <w:szCs w:val="20"/>
          <w:highlight w:val="lightGray"/>
        </w:rPr>
        <w:t>se va introduce numele reprezentantului legal/imputernicit</w:t>
      </w:r>
      <w:r w:rsidRPr="001B08CC">
        <w:rPr>
          <w:rFonts w:ascii="Times New Roman" w:hAnsi="Times New Roman" w:cs="Times New Roman"/>
          <w:sz w:val="20"/>
          <w:szCs w:val="20"/>
        </w:rPr>
        <w:t>], reprezentant legal/imputernicit [</w:t>
      </w:r>
      <w:r w:rsidRPr="001B08CC">
        <w:rPr>
          <w:rFonts w:ascii="Times New Roman" w:hAnsi="Times New Roman" w:cs="Times New Roman"/>
          <w:i/>
          <w:iCs/>
          <w:sz w:val="20"/>
          <w:szCs w:val="20"/>
          <w:highlight w:val="lightGray"/>
        </w:rPr>
        <w:t>se va pastra doar calitatea care este aplicabila persoanei care da declaratia</w:t>
      </w:r>
      <w:r w:rsidRPr="001B08CC">
        <w:rPr>
          <w:rFonts w:ascii="Times New Roman" w:hAnsi="Times New Roman" w:cs="Times New Roman"/>
          <w:sz w:val="20"/>
          <w:szCs w:val="20"/>
        </w:rPr>
        <w:t>] al [</w:t>
      </w:r>
      <w:r w:rsidRPr="001B08CC">
        <w:rPr>
          <w:rFonts w:ascii="Times New Roman" w:hAnsi="Times New Roman" w:cs="Times New Roman"/>
          <w:i/>
          <w:iCs/>
          <w:sz w:val="20"/>
          <w:szCs w:val="20"/>
          <w:highlight w:val="lightGray"/>
        </w:rPr>
        <w:t>se va introduce denumirea completa a Ofertantului</w:t>
      </w:r>
      <w:r w:rsidRPr="001B08CC">
        <w:rPr>
          <w:rFonts w:ascii="Times New Roman" w:hAnsi="Times New Roman" w:cs="Times New Roman"/>
          <w:sz w:val="20"/>
          <w:szCs w:val="20"/>
        </w:rPr>
        <w:t xml:space="preserve">], </w:t>
      </w:r>
      <w:r w:rsidR="00172EF9" w:rsidRPr="001B08CC">
        <w:rPr>
          <w:rFonts w:ascii="Times New Roman" w:hAnsi="Times New Roman" w:cs="Times New Roman"/>
          <w:sz w:val="20"/>
          <w:szCs w:val="20"/>
          <w:lang w:eastAsia="de-DE"/>
        </w:rPr>
        <w:t>vazand prevederile art. 70, alin. (1), art. 231, alin. (5) si alin. (6) din Legea nr. 99/2016, art. 129, alin. (1) din HG nr. 394/2016 si art. 19, alin. (1) si alin. (3) din Legea nr. 101/2016, pentru a nu prejudicia interesele noastre legitime in ceea ce priveste secretul comercial si dreptul de proprietate intelectuala,</w:t>
      </w:r>
      <w:r w:rsidR="00172EF9" w:rsidRPr="001B08CC">
        <w:rPr>
          <w:rFonts w:ascii="Times New Roman" w:hAnsi="Times New Roman" w:cs="Times New Roman"/>
          <w:sz w:val="20"/>
          <w:szCs w:val="20"/>
        </w:rPr>
        <w:t xml:space="preserve"> </w:t>
      </w:r>
      <w:r w:rsidRPr="001B08CC">
        <w:rPr>
          <w:rFonts w:ascii="Times New Roman" w:hAnsi="Times New Roman" w:cs="Times New Roman"/>
          <w:sz w:val="20"/>
          <w:szCs w:val="20"/>
        </w:rPr>
        <w:t xml:space="preserve">declar ca urmatoarele informatii si / sau documente </w:t>
      </w:r>
      <w:r w:rsidR="00172EF9" w:rsidRPr="001B08CC">
        <w:rPr>
          <w:rFonts w:ascii="Times New Roman" w:hAnsi="Times New Roman" w:cs="Times New Roman"/>
          <w:sz w:val="20"/>
          <w:szCs w:val="20"/>
          <w:lang w:eastAsia="de-DE"/>
        </w:rPr>
        <w:t xml:space="preserve">din Propunerea Tehnica si/sau din Propunerea Financiara </w:t>
      </w:r>
      <w:r w:rsidRPr="001B08CC">
        <w:rPr>
          <w:rFonts w:ascii="Times New Roman" w:hAnsi="Times New Roman" w:cs="Times New Roman"/>
          <w:sz w:val="20"/>
          <w:szCs w:val="20"/>
        </w:rPr>
        <w:t>sunt confidentiale / clasificate / protejate de un drept de proprietate intelectuala si nu pot fi divulgate catre terte parti: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101"/>
      </w:tblGrid>
      <w:tr w:rsidR="00F6127A" w:rsidRPr="001B08CC" w14:paraId="17934E10" w14:textId="77777777" w:rsidTr="00172EF9">
        <w:tc>
          <w:tcPr>
            <w:tcW w:w="680" w:type="dxa"/>
            <w:shd w:val="clear" w:color="auto" w:fill="D9D9D9" w:themeFill="background1" w:themeFillShade="D9"/>
          </w:tcPr>
          <w:p w14:paraId="1F2160AD" w14:textId="19267432" w:rsidR="00F6127A" w:rsidRPr="001B08CC" w:rsidRDefault="00F6127A" w:rsidP="00172EF9">
            <w:pPr>
              <w:numPr>
                <w:ilvl w:val="1"/>
                <w:numId w:val="0"/>
              </w:numPr>
              <w:spacing w:before="120" w:after="120" w:line="240" w:lineRule="auto"/>
              <w:jc w:val="center"/>
              <w:rPr>
                <w:rFonts w:ascii="Times New Roman" w:eastAsia="Calibri" w:hAnsi="Times New Roman" w:cs="Times New Roman"/>
                <w:b/>
                <w:bCs/>
                <w:sz w:val="20"/>
                <w:szCs w:val="20"/>
              </w:rPr>
            </w:pPr>
            <w:r w:rsidRPr="001B08CC">
              <w:rPr>
                <w:rFonts w:ascii="Times New Roman" w:eastAsia="Calibri" w:hAnsi="Times New Roman" w:cs="Times New Roman"/>
                <w:b/>
                <w:bCs/>
                <w:sz w:val="20"/>
                <w:szCs w:val="20"/>
              </w:rPr>
              <w:t>Nr.</w:t>
            </w:r>
            <w:r w:rsidR="00172EF9" w:rsidRPr="001B08CC">
              <w:rPr>
                <w:rFonts w:ascii="Times New Roman" w:eastAsia="Calibri" w:hAnsi="Times New Roman" w:cs="Times New Roman"/>
                <w:b/>
                <w:bCs/>
                <w:sz w:val="20"/>
                <w:szCs w:val="20"/>
              </w:rPr>
              <w:br/>
            </w:r>
            <w:r w:rsidRPr="001B08CC">
              <w:rPr>
                <w:rFonts w:ascii="Times New Roman" w:eastAsia="Calibri" w:hAnsi="Times New Roman" w:cs="Times New Roman"/>
                <w:b/>
                <w:bCs/>
                <w:sz w:val="20"/>
                <w:szCs w:val="20"/>
              </w:rPr>
              <w:t>Crt.</w:t>
            </w:r>
          </w:p>
        </w:tc>
        <w:tc>
          <w:tcPr>
            <w:tcW w:w="9101" w:type="dxa"/>
            <w:shd w:val="clear" w:color="auto" w:fill="D9D9D9" w:themeFill="background1" w:themeFillShade="D9"/>
          </w:tcPr>
          <w:p w14:paraId="5E8680FF" w14:textId="77777777" w:rsidR="00F6127A" w:rsidRPr="001B08CC" w:rsidRDefault="00F6127A" w:rsidP="00172EF9">
            <w:pPr>
              <w:numPr>
                <w:ilvl w:val="1"/>
                <w:numId w:val="0"/>
              </w:numPr>
              <w:spacing w:before="120" w:after="120" w:line="240" w:lineRule="auto"/>
              <w:jc w:val="center"/>
              <w:rPr>
                <w:rFonts w:ascii="Times New Roman" w:eastAsia="Calibri" w:hAnsi="Times New Roman" w:cs="Times New Roman"/>
                <w:b/>
                <w:bCs/>
                <w:sz w:val="20"/>
                <w:szCs w:val="20"/>
              </w:rPr>
            </w:pPr>
            <w:r w:rsidRPr="001B08CC">
              <w:rPr>
                <w:rFonts w:ascii="Times New Roman" w:eastAsia="Calibri" w:hAnsi="Times New Roman" w:cs="Times New Roman"/>
                <w:b/>
                <w:bCs/>
                <w:sz w:val="20"/>
                <w:szCs w:val="20"/>
              </w:rPr>
              <w:t>Referinta din Propunerea Tehnica sau Propunerea Financiara</w:t>
            </w:r>
          </w:p>
          <w:p w14:paraId="690FA0A8" w14:textId="77777777" w:rsidR="00F6127A" w:rsidRPr="001B08CC" w:rsidRDefault="00F6127A" w:rsidP="00172EF9">
            <w:pPr>
              <w:numPr>
                <w:ilvl w:val="1"/>
                <w:numId w:val="0"/>
              </w:numPr>
              <w:spacing w:before="120" w:after="120" w:line="240" w:lineRule="auto"/>
              <w:jc w:val="center"/>
              <w:rPr>
                <w:rFonts w:ascii="Times New Roman" w:eastAsia="Calibri" w:hAnsi="Times New Roman" w:cs="Times New Roman"/>
                <w:b/>
                <w:bCs/>
                <w:sz w:val="20"/>
                <w:szCs w:val="20"/>
              </w:rPr>
            </w:pPr>
            <w:r w:rsidRPr="001B08CC">
              <w:rPr>
                <w:rFonts w:ascii="Times New Roman" w:hAnsi="Times New Roman" w:cs="Times New Roman"/>
                <w:b/>
                <w:bCs/>
                <w:i/>
                <w:color w:val="FF0000"/>
                <w:sz w:val="20"/>
                <w:szCs w:val="20"/>
                <w:highlight w:val="lightGray"/>
                <w:lang w:eastAsia="de-DE"/>
              </w:rPr>
              <w:t>[introduceti numarul paginii, de la paragraful nr. ... la paragraful nr. ...]</w:t>
            </w:r>
          </w:p>
        </w:tc>
      </w:tr>
      <w:tr w:rsidR="00F6127A" w:rsidRPr="001B08CC" w14:paraId="7D201000" w14:textId="77777777" w:rsidTr="00172EF9">
        <w:tc>
          <w:tcPr>
            <w:tcW w:w="680" w:type="dxa"/>
          </w:tcPr>
          <w:p w14:paraId="0926670D" w14:textId="734458DC" w:rsidR="00F6127A" w:rsidRPr="001B08CC" w:rsidRDefault="00F6127A" w:rsidP="00172EF9">
            <w:pPr>
              <w:numPr>
                <w:ilvl w:val="1"/>
                <w:numId w:val="0"/>
              </w:numPr>
              <w:spacing w:before="120" w:after="120" w:line="240" w:lineRule="auto"/>
              <w:jc w:val="center"/>
              <w:rPr>
                <w:rFonts w:ascii="Times New Roman" w:eastAsia="Calibri" w:hAnsi="Times New Roman" w:cs="Times New Roman"/>
                <w:sz w:val="20"/>
                <w:szCs w:val="20"/>
              </w:rPr>
            </w:pPr>
            <w:r w:rsidRPr="001B08CC">
              <w:rPr>
                <w:rFonts w:ascii="Times New Roman" w:eastAsia="Calibri" w:hAnsi="Times New Roman" w:cs="Times New Roman"/>
                <w:sz w:val="20"/>
                <w:szCs w:val="20"/>
              </w:rPr>
              <w:t>1.</w:t>
            </w:r>
          </w:p>
        </w:tc>
        <w:tc>
          <w:tcPr>
            <w:tcW w:w="9101" w:type="dxa"/>
          </w:tcPr>
          <w:p w14:paraId="214C09C8" w14:textId="77777777" w:rsidR="00F6127A" w:rsidRPr="001B08CC" w:rsidRDefault="00F6127A" w:rsidP="00172EF9">
            <w:pPr>
              <w:numPr>
                <w:ilvl w:val="1"/>
                <w:numId w:val="0"/>
              </w:numPr>
              <w:spacing w:before="120" w:after="120" w:line="240" w:lineRule="auto"/>
              <w:jc w:val="center"/>
              <w:rPr>
                <w:rFonts w:ascii="Times New Roman" w:eastAsia="Calibri" w:hAnsi="Times New Roman" w:cs="Times New Roman"/>
                <w:sz w:val="20"/>
                <w:szCs w:val="20"/>
              </w:rPr>
            </w:pPr>
            <w:r w:rsidRPr="001B08CC">
              <w:rPr>
                <w:rFonts w:ascii="Times New Roman" w:hAnsi="Times New Roman" w:cs="Times New Roman"/>
                <w:i/>
                <w:color w:val="FF0000"/>
                <w:sz w:val="20"/>
                <w:szCs w:val="20"/>
                <w:highlight w:val="lightGray"/>
                <w:lang w:eastAsia="de-DE"/>
              </w:rPr>
              <w:t>[introduceti informatia]</w:t>
            </w:r>
          </w:p>
        </w:tc>
      </w:tr>
      <w:tr w:rsidR="00F6127A" w:rsidRPr="001B08CC" w14:paraId="620C548B" w14:textId="77777777" w:rsidTr="00172EF9">
        <w:tc>
          <w:tcPr>
            <w:tcW w:w="680" w:type="dxa"/>
          </w:tcPr>
          <w:p w14:paraId="5212C1BE" w14:textId="2011EC31" w:rsidR="00F6127A" w:rsidRPr="001B08CC" w:rsidRDefault="00F6127A" w:rsidP="00172EF9">
            <w:pPr>
              <w:numPr>
                <w:ilvl w:val="1"/>
                <w:numId w:val="0"/>
              </w:numPr>
              <w:spacing w:before="120" w:after="120" w:line="240" w:lineRule="auto"/>
              <w:jc w:val="center"/>
              <w:rPr>
                <w:rFonts w:ascii="Times New Roman" w:eastAsia="Calibri" w:hAnsi="Times New Roman" w:cs="Times New Roman"/>
                <w:sz w:val="20"/>
                <w:szCs w:val="20"/>
              </w:rPr>
            </w:pPr>
            <w:r w:rsidRPr="001B08CC">
              <w:rPr>
                <w:rFonts w:ascii="Times New Roman" w:eastAsia="Calibri" w:hAnsi="Times New Roman" w:cs="Times New Roman"/>
                <w:sz w:val="20"/>
                <w:szCs w:val="20"/>
              </w:rPr>
              <w:t>2.</w:t>
            </w:r>
          </w:p>
        </w:tc>
        <w:tc>
          <w:tcPr>
            <w:tcW w:w="9101" w:type="dxa"/>
          </w:tcPr>
          <w:p w14:paraId="349F65AC" w14:textId="77777777" w:rsidR="00F6127A" w:rsidRPr="001B08CC" w:rsidRDefault="00F6127A" w:rsidP="00172EF9">
            <w:pPr>
              <w:numPr>
                <w:ilvl w:val="1"/>
                <w:numId w:val="0"/>
              </w:numPr>
              <w:spacing w:before="120" w:after="120" w:line="240" w:lineRule="auto"/>
              <w:jc w:val="center"/>
              <w:rPr>
                <w:rFonts w:ascii="Times New Roman" w:eastAsia="Calibri" w:hAnsi="Times New Roman" w:cs="Times New Roman"/>
                <w:sz w:val="20"/>
                <w:szCs w:val="20"/>
              </w:rPr>
            </w:pPr>
            <w:r w:rsidRPr="001B08CC">
              <w:rPr>
                <w:rFonts w:ascii="Times New Roman" w:hAnsi="Times New Roman" w:cs="Times New Roman"/>
                <w:i/>
                <w:color w:val="FF0000"/>
                <w:sz w:val="20"/>
                <w:szCs w:val="20"/>
                <w:highlight w:val="lightGray"/>
                <w:lang w:eastAsia="de-DE"/>
              </w:rPr>
              <w:t>[introduceti informatia]</w:t>
            </w:r>
          </w:p>
        </w:tc>
      </w:tr>
    </w:tbl>
    <w:p w14:paraId="0E144944" w14:textId="77777777" w:rsidR="00F6127A" w:rsidRPr="001B08CC" w:rsidRDefault="00F6127A" w:rsidP="00172EF9">
      <w:pPr>
        <w:numPr>
          <w:ilvl w:val="1"/>
          <w:numId w:val="0"/>
        </w:numPr>
        <w:spacing w:before="120" w:after="120" w:line="240" w:lineRule="auto"/>
        <w:jc w:val="both"/>
        <w:rPr>
          <w:rFonts w:ascii="Times New Roman" w:eastAsia="Calibri" w:hAnsi="Times New Roman" w:cs="Times New Roman"/>
          <w:sz w:val="20"/>
          <w:szCs w:val="20"/>
        </w:rPr>
      </w:pPr>
    </w:p>
    <w:p w14:paraId="3B4B7757" w14:textId="77777777" w:rsidR="00F6127A" w:rsidRPr="001B08CC" w:rsidRDefault="00F6127A" w:rsidP="00172EF9">
      <w:pPr>
        <w:numPr>
          <w:ilvl w:val="1"/>
          <w:numId w:val="0"/>
        </w:numPr>
        <w:spacing w:before="120" w:after="120" w:line="240" w:lineRule="auto"/>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De asemenea, in virtutea art. 129 alin. (1) din HG nr. 394/2016, precizam ca motivele pentru care partile/informatiile mai sus mentionate din Propunerea Tehnica si din Propunerea Financiara sunt confidentiale sunt urmatoarele:</w:t>
      </w: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065"/>
      </w:tblGrid>
      <w:tr w:rsidR="00F6127A" w:rsidRPr="001B08CC" w14:paraId="51B5AFFE" w14:textId="77777777" w:rsidTr="00172EF9">
        <w:tc>
          <w:tcPr>
            <w:tcW w:w="680" w:type="dxa"/>
            <w:shd w:val="clear" w:color="auto" w:fill="D9D9D9" w:themeFill="background1" w:themeFillShade="D9"/>
          </w:tcPr>
          <w:p w14:paraId="59FF4553" w14:textId="191B76D5" w:rsidR="00F6127A" w:rsidRPr="001B08CC" w:rsidRDefault="00F6127A" w:rsidP="00172EF9">
            <w:pPr>
              <w:numPr>
                <w:ilvl w:val="1"/>
                <w:numId w:val="0"/>
              </w:numPr>
              <w:spacing w:before="120" w:after="120" w:line="240" w:lineRule="auto"/>
              <w:jc w:val="center"/>
              <w:rPr>
                <w:rFonts w:ascii="Times New Roman" w:eastAsia="Calibri" w:hAnsi="Times New Roman" w:cs="Times New Roman"/>
                <w:b/>
                <w:bCs/>
                <w:sz w:val="20"/>
                <w:szCs w:val="20"/>
              </w:rPr>
            </w:pPr>
            <w:r w:rsidRPr="001B08CC">
              <w:rPr>
                <w:rFonts w:ascii="Times New Roman" w:eastAsia="Calibri" w:hAnsi="Times New Roman" w:cs="Times New Roman"/>
                <w:b/>
                <w:bCs/>
                <w:sz w:val="20"/>
                <w:szCs w:val="20"/>
              </w:rPr>
              <w:t>Nr.</w:t>
            </w:r>
            <w:r w:rsidR="00172EF9" w:rsidRPr="001B08CC">
              <w:rPr>
                <w:rFonts w:ascii="Times New Roman" w:eastAsia="Calibri" w:hAnsi="Times New Roman" w:cs="Times New Roman"/>
                <w:b/>
                <w:bCs/>
                <w:sz w:val="20"/>
                <w:szCs w:val="20"/>
              </w:rPr>
              <w:br/>
            </w:r>
            <w:r w:rsidRPr="001B08CC">
              <w:rPr>
                <w:rFonts w:ascii="Times New Roman" w:eastAsia="Calibri" w:hAnsi="Times New Roman" w:cs="Times New Roman"/>
                <w:b/>
                <w:bCs/>
                <w:sz w:val="20"/>
                <w:szCs w:val="20"/>
              </w:rPr>
              <w:t>Crt.</w:t>
            </w:r>
          </w:p>
        </w:tc>
        <w:tc>
          <w:tcPr>
            <w:tcW w:w="9065" w:type="dxa"/>
            <w:shd w:val="clear" w:color="auto" w:fill="D9D9D9" w:themeFill="background1" w:themeFillShade="D9"/>
          </w:tcPr>
          <w:p w14:paraId="31136FD3" w14:textId="3758653B" w:rsidR="00F6127A" w:rsidRPr="001B08CC" w:rsidRDefault="00F6127A" w:rsidP="00172EF9">
            <w:pPr>
              <w:numPr>
                <w:ilvl w:val="1"/>
                <w:numId w:val="0"/>
              </w:numPr>
              <w:spacing w:before="120" w:after="120" w:line="240" w:lineRule="auto"/>
              <w:jc w:val="center"/>
              <w:rPr>
                <w:rFonts w:ascii="Times New Roman" w:eastAsia="Calibri" w:hAnsi="Times New Roman" w:cs="Times New Roman"/>
                <w:b/>
                <w:bCs/>
                <w:sz w:val="20"/>
                <w:szCs w:val="20"/>
              </w:rPr>
            </w:pPr>
            <w:r w:rsidRPr="001B08CC">
              <w:rPr>
                <w:rFonts w:ascii="Times New Roman" w:eastAsia="Calibri" w:hAnsi="Times New Roman" w:cs="Times New Roman"/>
                <w:b/>
                <w:bCs/>
                <w:sz w:val="20"/>
                <w:szCs w:val="20"/>
              </w:rPr>
              <w:t>Motivele pentru care partile/informatiile mai sus mentionate din Propunerea Tehnica si din Propunerea Financiara sunt confidentiale</w:t>
            </w:r>
            <w:r w:rsidR="00172EF9" w:rsidRPr="001B08CC">
              <w:rPr>
                <w:rFonts w:ascii="Times New Roman" w:hAnsi="Times New Roman" w:cs="Times New Roman"/>
                <w:b/>
                <w:bCs/>
                <w:sz w:val="20"/>
                <w:szCs w:val="20"/>
              </w:rPr>
              <w:t xml:space="preserve"> / clasificate / protejate de un drept de proprietate intelectuala</w:t>
            </w:r>
          </w:p>
        </w:tc>
      </w:tr>
      <w:tr w:rsidR="00F6127A" w:rsidRPr="001B08CC" w14:paraId="5C27AAA5" w14:textId="77777777" w:rsidTr="00172EF9">
        <w:tc>
          <w:tcPr>
            <w:tcW w:w="680" w:type="dxa"/>
          </w:tcPr>
          <w:p w14:paraId="422D81E8" w14:textId="4DAA7AAE" w:rsidR="00F6127A" w:rsidRPr="001B08CC" w:rsidRDefault="00F6127A" w:rsidP="00172EF9">
            <w:pPr>
              <w:numPr>
                <w:ilvl w:val="1"/>
                <w:numId w:val="0"/>
              </w:numPr>
              <w:spacing w:before="120" w:after="120" w:line="240" w:lineRule="auto"/>
              <w:jc w:val="center"/>
              <w:rPr>
                <w:rFonts w:ascii="Times New Roman" w:eastAsia="Calibri" w:hAnsi="Times New Roman" w:cs="Times New Roman"/>
                <w:sz w:val="20"/>
                <w:szCs w:val="20"/>
              </w:rPr>
            </w:pPr>
            <w:r w:rsidRPr="001B08CC">
              <w:rPr>
                <w:rFonts w:ascii="Times New Roman" w:eastAsia="Calibri" w:hAnsi="Times New Roman" w:cs="Times New Roman"/>
                <w:sz w:val="20"/>
                <w:szCs w:val="20"/>
              </w:rPr>
              <w:t>1.</w:t>
            </w:r>
          </w:p>
        </w:tc>
        <w:tc>
          <w:tcPr>
            <w:tcW w:w="9065" w:type="dxa"/>
          </w:tcPr>
          <w:p w14:paraId="66DD8AEE" w14:textId="77777777" w:rsidR="00F6127A" w:rsidRPr="001B08CC" w:rsidRDefault="00F6127A" w:rsidP="00172EF9">
            <w:pPr>
              <w:numPr>
                <w:ilvl w:val="1"/>
                <w:numId w:val="0"/>
              </w:numPr>
              <w:spacing w:before="120" w:after="120" w:line="240" w:lineRule="auto"/>
              <w:jc w:val="center"/>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 </w:t>
            </w:r>
            <w:r w:rsidRPr="001B08CC">
              <w:rPr>
                <w:rFonts w:ascii="Times New Roman" w:hAnsi="Times New Roman" w:cs="Times New Roman"/>
                <w:i/>
                <w:color w:val="FF0000"/>
                <w:sz w:val="20"/>
                <w:szCs w:val="20"/>
                <w:highlight w:val="lightGray"/>
                <w:lang w:eastAsia="de-DE"/>
              </w:rPr>
              <w:t>[prezentati motivul]</w:t>
            </w:r>
          </w:p>
        </w:tc>
      </w:tr>
      <w:tr w:rsidR="00F6127A" w:rsidRPr="001B08CC" w14:paraId="09A0CEF1" w14:textId="77777777" w:rsidTr="00172EF9">
        <w:tc>
          <w:tcPr>
            <w:tcW w:w="680" w:type="dxa"/>
          </w:tcPr>
          <w:p w14:paraId="78CA6224" w14:textId="203152FC" w:rsidR="00F6127A" w:rsidRPr="001B08CC" w:rsidRDefault="00F6127A" w:rsidP="00172EF9">
            <w:pPr>
              <w:numPr>
                <w:ilvl w:val="1"/>
                <w:numId w:val="0"/>
              </w:numPr>
              <w:spacing w:before="120" w:after="120" w:line="240" w:lineRule="auto"/>
              <w:jc w:val="center"/>
              <w:rPr>
                <w:rFonts w:ascii="Times New Roman" w:eastAsia="Calibri" w:hAnsi="Times New Roman" w:cs="Times New Roman"/>
                <w:sz w:val="20"/>
                <w:szCs w:val="20"/>
              </w:rPr>
            </w:pPr>
            <w:r w:rsidRPr="001B08CC">
              <w:rPr>
                <w:rFonts w:ascii="Times New Roman" w:eastAsia="Calibri" w:hAnsi="Times New Roman" w:cs="Times New Roman"/>
                <w:sz w:val="20"/>
                <w:szCs w:val="20"/>
              </w:rPr>
              <w:t>2.</w:t>
            </w:r>
          </w:p>
        </w:tc>
        <w:tc>
          <w:tcPr>
            <w:tcW w:w="9065" w:type="dxa"/>
          </w:tcPr>
          <w:p w14:paraId="0723F5FE" w14:textId="77777777" w:rsidR="00F6127A" w:rsidRPr="001B08CC" w:rsidRDefault="00F6127A" w:rsidP="00172EF9">
            <w:pPr>
              <w:numPr>
                <w:ilvl w:val="1"/>
                <w:numId w:val="0"/>
              </w:numPr>
              <w:spacing w:before="120" w:after="120" w:line="240" w:lineRule="auto"/>
              <w:jc w:val="center"/>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 </w:t>
            </w:r>
            <w:r w:rsidRPr="001B08CC">
              <w:rPr>
                <w:rFonts w:ascii="Times New Roman" w:hAnsi="Times New Roman" w:cs="Times New Roman"/>
                <w:i/>
                <w:color w:val="FF0000"/>
                <w:sz w:val="20"/>
                <w:szCs w:val="20"/>
                <w:highlight w:val="lightGray"/>
                <w:lang w:eastAsia="de-DE"/>
              </w:rPr>
              <w:t>[prezentati motivul]</w:t>
            </w:r>
          </w:p>
        </w:tc>
      </w:tr>
    </w:tbl>
    <w:p w14:paraId="792FB9D5" w14:textId="77777777" w:rsidR="00F6127A" w:rsidRPr="001B08CC" w:rsidRDefault="00F6127A" w:rsidP="00172EF9">
      <w:pPr>
        <w:numPr>
          <w:ilvl w:val="1"/>
          <w:numId w:val="0"/>
        </w:numPr>
        <w:spacing w:before="120" w:after="120" w:line="240" w:lineRule="auto"/>
        <w:jc w:val="both"/>
        <w:rPr>
          <w:rFonts w:ascii="Times New Roman" w:eastAsia="Calibri" w:hAnsi="Times New Roman" w:cs="Times New Roman"/>
          <w:sz w:val="20"/>
          <w:szCs w:val="20"/>
        </w:rPr>
      </w:pPr>
    </w:p>
    <w:p w14:paraId="43846829" w14:textId="77777777" w:rsidR="00F6127A" w:rsidRPr="001B08CC" w:rsidRDefault="00F6127A" w:rsidP="00172EF9">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 xml:space="preserve">Numele semnatarului: </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499CB9D8" w14:textId="77777777" w:rsidR="00F6127A" w:rsidRPr="001B08CC" w:rsidRDefault="00F6127A" w:rsidP="00172EF9">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 xml:space="preserve">Calitatea semnatarului: </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1C928237" w14:textId="77777777" w:rsidR="00F6127A" w:rsidRPr="001B08CC" w:rsidRDefault="00F6127A" w:rsidP="00172EF9">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Semnatura :</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3B9A3D4A" w14:textId="77777777" w:rsidR="00F6127A" w:rsidRPr="001B08CC" w:rsidRDefault="00F6127A" w:rsidP="00172EF9">
      <w:pPr>
        <w:spacing w:before="120" w:after="120" w:line="240" w:lineRule="auto"/>
        <w:rPr>
          <w:rFonts w:ascii="Times New Roman" w:hAnsi="Times New Roman" w:cs="Times New Roman"/>
          <w:i/>
          <w:iCs/>
          <w:sz w:val="20"/>
          <w:szCs w:val="20"/>
        </w:rPr>
      </w:pPr>
      <w:r w:rsidRPr="001B08CC">
        <w:rPr>
          <w:rFonts w:ascii="Times New Roman" w:hAnsi="Times New Roman" w:cs="Times New Roman"/>
          <w:i/>
          <w:iCs/>
          <w:sz w:val="20"/>
          <w:szCs w:val="20"/>
          <w:highlight w:val="lightGray"/>
        </w:rPr>
        <w:t>[semnatura persoanei sau persoanelor autorizate sa semneze in numele Ofertantului]</w:t>
      </w:r>
    </w:p>
    <w:p w14:paraId="498F40B9" w14:textId="77777777" w:rsidR="00172EF9" w:rsidRPr="001B08CC" w:rsidRDefault="00172EF9" w:rsidP="00172EF9">
      <w:pPr>
        <w:tabs>
          <w:tab w:val="left" w:pos="426"/>
        </w:tabs>
        <w:spacing w:before="120" w:after="120" w:line="240" w:lineRule="auto"/>
        <w:jc w:val="both"/>
        <w:rPr>
          <w:rFonts w:ascii="Times New Roman" w:hAnsi="Times New Roman" w:cs="Times New Roman"/>
          <w:sz w:val="20"/>
          <w:szCs w:val="20"/>
        </w:rPr>
      </w:pPr>
    </w:p>
    <w:p w14:paraId="3C1F3B54" w14:textId="77777777" w:rsidR="00172EF9" w:rsidRPr="001B08CC" w:rsidRDefault="00172EF9" w:rsidP="00172EF9">
      <w:pPr>
        <w:spacing w:before="120" w:after="120" w:line="240" w:lineRule="auto"/>
        <w:rPr>
          <w:rFonts w:ascii="Times New Roman" w:hAnsi="Times New Roman" w:cs="Times New Roman"/>
          <w:color w:val="000000"/>
          <w:sz w:val="20"/>
          <w:szCs w:val="20"/>
        </w:rPr>
      </w:pPr>
    </w:p>
    <w:p w14:paraId="1533D205" w14:textId="77777777" w:rsidR="00172EF9" w:rsidRPr="001B08CC" w:rsidRDefault="00172EF9" w:rsidP="00172EF9">
      <w:pPr>
        <w:spacing w:before="120" w:after="120" w:line="240" w:lineRule="auto"/>
        <w:rPr>
          <w:rFonts w:ascii="Times New Roman" w:hAnsi="Times New Roman" w:cs="Times New Roman"/>
          <w:color w:val="000000"/>
          <w:sz w:val="20"/>
          <w:szCs w:val="20"/>
        </w:rPr>
        <w:sectPr w:rsidR="00172EF9" w:rsidRPr="001B08CC" w:rsidSect="00B61465">
          <w:pgSz w:w="11906" w:h="16838" w:code="9"/>
          <w:pgMar w:top="1134" w:right="851" w:bottom="1134" w:left="851" w:header="283" w:footer="283" w:gutter="567"/>
          <w:cols w:space="708"/>
          <w:docGrid w:linePitch="360"/>
        </w:sectPr>
      </w:pPr>
    </w:p>
    <w:p w14:paraId="36BB5F56" w14:textId="66724095" w:rsidR="00172EF9" w:rsidRPr="001B08CC" w:rsidRDefault="00172EF9" w:rsidP="00172EF9">
      <w:pPr>
        <w:spacing w:before="120" w:after="120" w:line="240" w:lineRule="auto"/>
        <w:jc w:val="right"/>
        <w:rPr>
          <w:rFonts w:ascii="Times New Roman" w:hAnsi="Times New Roman" w:cs="Times New Roman"/>
          <w:b/>
          <w:i/>
          <w:iCs/>
          <w:sz w:val="20"/>
          <w:szCs w:val="20"/>
        </w:rPr>
      </w:pPr>
      <w:r w:rsidRPr="001B08CC">
        <w:rPr>
          <w:rFonts w:ascii="Times New Roman" w:hAnsi="Times New Roman" w:cs="Times New Roman"/>
          <w:b/>
          <w:i/>
          <w:iCs/>
          <w:sz w:val="20"/>
          <w:szCs w:val="20"/>
        </w:rPr>
        <w:lastRenderedPageBreak/>
        <w:t xml:space="preserve">Formular </w:t>
      </w:r>
      <w:r w:rsidR="00310113">
        <w:rPr>
          <w:rFonts w:ascii="Times New Roman" w:hAnsi="Times New Roman" w:cs="Times New Roman"/>
          <w:b/>
          <w:i/>
          <w:iCs/>
          <w:sz w:val="20"/>
          <w:szCs w:val="20"/>
        </w:rPr>
        <w:t>9</w:t>
      </w:r>
    </w:p>
    <w:p w14:paraId="71434C6B" w14:textId="088B3EA2" w:rsidR="00172EF9" w:rsidRPr="001B08CC" w:rsidRDefault="00172EF9" w:rsidP="00172EF9">
      <w:pPr>
        <w:spacing w:before="120" w:after="120" w:line="240" w:lineRule="auto"/>
        <w:jc w:val="both"/>
        <w:rPr>
          <w:rFonts w:ascii="Times New Roman" w:hAnsi="Times New Roman" w:cs="Times New Roman"/>
          <w:sz w:val="20"/>
          <w:szCs w:val="20"/>
        </w:rPr>
      </w:pPr>
      <w:r w:rsidRPr="001B08CC">
        <w:rPr>
          <w:rFonts w:ascii="Times New Roman" w:hAnsi="Times New Roman" w:cs="Times New Roman"/>
          <w:sz w:val="20"/>
          <w:szCs w:val="20"/>
        </w:rPr>
        <w:t>Ofertant:</w:t>
      </w:r>
    </w:p>
    <w:p w14:paraId="3DD78EBF" w14:textId="77777777" w:rsidR="00172EF9" w:rsidRPr="001B08CC" w:rsidRDefault="00172EF9" w:rsidP="00172EF9">
      <w:pPr>
        <w:shd w:val="clear" w:color="auto" w:fill="D9D9D9" w:themeFill="background1" w:themeFillShade="D9"/>
        <w:spacing w:before="120" w:after="120" w:line="240" w:lineRule="auto"/>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20BE5474" w14:textId="77777777" w:rsidR="00172EF9" w:rsidRPr="001B08CC" w:rsidRDefault="00172EF9" w:rsidP="00172EF9">
      <w:pPr>
        <w:spacing w:before="120" w:after="120" w:line="240" w:lineRule="auto"/>
        <w:jc w:val="center"/>
        <w:rPr>
          <w:rFonts w:ascii="Times New Roman" w:hAnsi="Times New Roman" w:cs="Times New Roman"/>
          <w:b/>
          <w:sz w:val="20"/>
          <w:szCs w:val="20"/>
        </w:rPr>
      </w:pPr>
      <w:r w:rsidRPr="001B08CC">
        <w:rPr>
          <w:rFonts w:ascii="Times New Roman" w:hAnsi="Times New Roman" w:cs="Times New Roman"/>
          <w:b/>
          <w:sz w:val="20"/>
          <w:szCs w:val="20"/>
        </w:rPr>
        <w:t>Formular de propunerea tehnica</w:t>
      </w:r>
    </w:p>
    <w:p w14:paraId="57B3EDFD" w14:textId="5C8A83A2" w:rsidR="004E1D91" w:rsidRPr="001B08CC" w:rsidRDefault="004E1D91" w:rsidP="004E1D91">
      <w:pPr>
        <w:spacing w:before="120" w:after="120" w:line="240" w:lineRule="auto"/>
        <w:rPr>
          <w:rFonts w:ascii="Times New Roman" w:eastAsia="Calibri" w:hAnsi="Times New Roman" w:cs="Times New Roman"/>
          <w:i/>
          <w:spacing w:val="-2"/>
          <w:sz w:val="20"/>
          <w:szCs w:val="20"/>
        </w:rPr>
      </w:pPr>
      <w:r w:rsidRPr="001B08CC">
        <w:rPr>
          <w:rFonts w:ascii="Times New Roman" w:eastAsia="Calibri" w:hAnsi="Times New Roman" w:cs="Times New Roman"/>
          <w:spacing w:val="-2"/>
          <w:sz w:val="20"/>
          <w:szCs w:val="20"/>
        </w:rPr>
        <w:t xml:space="preserve">Data: </w:t>
      </w:r>
      <w:r w:rsidRPr="001B08CC">
        <w:rPr>
          <w:rFonts w:ascii="Times New Roman" w:eastAsia="Calibri" w:hAnsi="Times New Roman" w:cs="Times New Roman"/>
          <w:i/>
          <w:color w:val="FF0000"/>
          <w:spacing w:val="-2"/>
          <w:sz w:val="20"/>
          <w:szCs w:val="20"/>
        </w:rPr>
        <w:t xml:space="preserve">[introduceti </w:t>
      </w:r>
      <w:r w:rsidRPr="001B08CC">
        <w:rPr>
          <w:rFonts w:ascii="Times New Roman" w:eastAsia="Calibri" w:hAnsi="Times New Roman" w:cs="Times New Roman"/>
          <w:bCs/>
          <w:i/>
          <w:color w:val="FF0000"/>
          <w:sz w:val="20"/>
          <w:szCs w:val="20"/>
        </w:rPr>
        <w:t>ziua, luna, anul</w:t>
      </w:r>
      <w:r w:rsidRPr="001B08CC">
        <w:rPr>
          <w:rFonts w:ascii="Times New Roman" w:eastAsia="Calibri" w:hAnsi="Times New Roman" w:cs="Times New Roman"/>
          <w:i/>
          <w:color w:val="FF0000"/>
          <w:spacing w:val="-2"/>
          <w:sz w:val="20"/>
          <w:szCs w:val="20"/>
        </w:rPr>
        <w:t>]</w:t>
      </w:r>
    </w:p>
    <w:p w14:paraId="2CBDEFEF" w14:textId="77777777" w:rsidR="004E1D91" w:rsidRPr="001B08CC" w:rsidRDefault="004E1D91" w:rsidP="004E1D91">
      <w:pPr>
        <w:spacing w:before="120" w:after="120" w:line="240" w:lineRule="auto"/>
        <w:rPr>
          <w:rFonts w:ascii="Times New Roman" w:eastAsia="Calibri" w:hAnsi="Times New Roman" w:cs="Times New Roman"/>
          <w:bCs/>
          <w:i/>
          <w:sz w:val="20"/>
          <w:szCs w:val="20"/>
        </w:rPr>
      </w:pPr>
      <w:r w:rsidRPr="001B08CC">
        <w:rPr>
          <w:rFonts w:ascii="Times New Roman" w:eastAsia="Calibri" w:hAnsi="Times New Roman" w:cs="Times New Roman"/>
          <w:bCs/>
          <w:sz w:val="20"/>
          <w:szCs w:val="20"/>
        </w:rPr>
        <w:t xml:space="preserve">Anunt de participare simplificat: </w:t>
      </w:r>
      <w:r w:rsidRPr="001B08CC">
        <w:rPr>
          <w:rFonts w:ascii="Times New Roman" w:eastAsia="Calibri" w:hAnsi="Times New Roman" w:cs="Times New Roman"/>
          <w:bCs/>
          <w:i/>
          <w:color w:val="FF0000"/>
          <w:sz w:val="20"/>
          <w:szCs w:val="20"/>
        </w:rPr>
        <w:t>[introduceti numarul anuntului de participare</w:t>
      </w:r>
      <w:r w:rsidRPr="001B08CC">
        <w:rPr>
          <w:rFonts w:ascii="Times New Roman" w:hAnsi="Times New Roman" w:cs="Times New Roman"/>
          <w:sz w:val="20"/>
          <w:szCs w:val="20"/>
        </w:rPr>
        <w:t xml:space="preserve"> </w:t>
      </w:r>
      <w:r w:rsidRPr="001B08CC">
        <w:rPr>
          <w:rFonts w:ascii="Times New Roman" w:eastAsia="Calibri" w:hAnsi="Times New Roman" w:cs="Times New Roman"/>
          <w:bCs/>
          <w:i/>
          <w:color w:val="FF0000"/>
          <w:sz w:val="20"/>
          <w:szCs w:val="20"/>
        </w:rPr>
        <w:t>simplificat]</w:t>
      </w:r>
    </w:p>
    <w:p w14:paraId="0DAA6251" w14:textId="77777777" w:rsidR="004E1D91" w:rsidRPr="001B08CC" w:rsidRDefault="004E1D91" w:rsidP="004E1D91">
      <w:pPr>
        <w:spacing w:before="60" w:after="60"/>
        <w:jc w:val="both"/>
        <w:rPr>
          <w:rFonts w:ascii="Times New Roman" w:eastAsia="Calibri" w:hAnsi="Times New Roman" w:cs="Times New Roman"/>
          <w:bCs/>
          <w:i/>
          <w:color w:val="FF0000"/>
          <w:sz w:val="20"/>
          <w:szCs w:val="20"/>
        </w:rPr>
      </w:pPr>
      <w:r w:rsidRPr="001B08CC">
        <w:rPr>
          <w:rFonts w:ascii="Times New Roman" w:eastAsia="Calibri" w:hAnsi="Times New Roman" w:cs="Times New Roman"/>
          <w:bCs/>
          <w:sz w:val="20"/>
          <w:szCs w:val="20"/>
        </w:rPr>
        <w:t xml:space="preserve">Obiectul contractului: </w:t>
      </w:r>
      <w:r w:rsidRPr="001B08CC">
        <w:rPr>
          <w:rFonts w:ascii="Times New Roman" w:hAnsi="Times New Roman" w:cs="Times New Roman"/>
          <w:bCs/>
          <w:sz w:val="20"/>
          <w:szCs w:val="20"/>
        </w:rPr>
        <w:t xml:space="preserve"> </w:t>
      </w:r>
      <w:r w:rsidRPr="001B08CC">
        <w:rPr>
          <w:rFonts w:ascii="Times New Roman" w:eastAsia="Calibri" w:hAnsi="Times New Roman" w:cs="Times New Roman"/>
          <w:bCs/>
          <w:i/>
          <w:color w:val="FF0000"/>
          <w:sz w:val="20"/>
          <w:szCs w:val="20"/>
        </w:rPr>
        <w:t>[introduceti denumirea obiectului contractului]</w:t>
      </w:r>
    </w:p>
    <w:p w14:paraId="40BAB0D8" w14:textId="77777777" w:rsidR="00172EF9" w:rsidRPr="001B08CC" w:rsidRDefault="00172EF9" w:rsidP="00172EF9">
      <w:pPr>
        <w:spacing w:before="120" w:after="120" w:line="240" w:lineRule="auto"/>
        <w:rPr>
          <w:rFonts w:ascii="Times New Roman" w:hAnsi="Times New Roman" w:cs="Times New Roman"/>
          <w:bCs/>
          <w:sz w:val="20"/>
          <w:szCs w:val="20"/>
        </w:rPr>
      </w:pPr>
    </w:p>
    <w:p w14:paraId="64F34FCC" w14:textId="77777777" w:rsidR="00C06FC3" w:rsidRPr="001B08CC" w:rsidRDefault="00C06FC3" w:rsidP="00C06FC3">
      <w:pPr>
        <w:spacing w:before="120" w:after="120" w:line="240" w:lineRule="auto"/>
        <w:ind w:firstLine="720"/>
        <w:jc w:val="center"/>
        <w:rPr>
          <w:rFonts w:ascii="Times New Roman" w:hAnsi="Times New Roman" w:cs="Times New Roman"/>
          <w:sz w:val="20"/>
          <w:szCs w:val="20"/>
        </w:rPr>
      </w:pPr>
      <w:r w:rsidRPr="001B08CC">
        <w:rPr>
          <w:rFonts w:ascii="Times New Roman" w:hAnsi="Times New Roman" w:cs="Times New Roman"/>
          <w:sz w:val="20"/>
          <w:szCs w:val="20"/>
        </w:rPr>
        <w:t>Catre ....................................................................................................</w:t>
      </w:r>
    </w:p>
    <w:p w14:paraId="65493008" w14:textId="77777777" w:rsidR="00C06FC3" w:rsidRPr="001B08CC" w:rsidRDefault="00C06FC3" w:rsidP="00C06FC3">
      <w:pPr>
        <w:spacing w:before="120" w:after="120" w:line="240" w:lineRule="auto"/>
        <w:ind w:left="720" w:firstLine="720"/>
        <w:jc w:val="center"/>
        <w:rPr>
          <w:rFonts w:ascii="Times New Roman" w:hAnsi="Times New Roman" w:cs="Times New Roman"/>
          <w:i/>
          <w:sz w:val="20"/>
          <w:szCs w:val="20"/>
        </w:rPr>
      </w:pPr>
      <w:r w:rsidRPr="001B08CC">
        <w:rPr>
          <w:rFonts w:ascii="Times New Roman" w:hAnsi="Times New Roman" w:cs="Times New Roman"/>
          <w:i/>
          <w:sz w:val="20"/>
          <w:szCs w:val="20"/>
        </w:rPr>
        <w:t>(</w:t>
      </w:r>
      <w:r w:rsidRPr="001B08CC">
        <w:rPr>
          <w:rFonts w:ascii="Times New Roman" w:hAnsi="Times New Roman" w:cs="Times New Roman"/>
          <w:i/>
          <w:color w:val="EE0000"/>
          <w:sz w:val="20"/>
          <w:szCs w:val="20"/>
          <w:shd w:val="clear" w:color="auto" w:fill="D9D9D9" w:themeFill="background1" w:themeFillShade="D9"/>
        </w:rPr>
        <w:t>denumirea Entitatii contractante si adresa completa</w:t>
      </w:r>
      <w:r w:rsidRPr="001B08CC">
        <w:rPr>
          <w:rFonts w:ascii="Times New Roman" w:hAnsi="Times New Roman" w:cs="Times New Roman"/>
          <w:i/>
          <w:sz w:val="20"/>
          <w:szCs w:val="20"/>
        </w:rPr>
        <w:t>)</w:t>
      </w:r>
    </w:p>
    <w:p w14:paraId="6578CA8B" w14:textId="77777777" w:rsidR="00172EF9" w:rsidRPr="001B08CC" w:rsidRDefault="00172EF9" w:rsidP="00172EF9">
      <w:pPr>
        <w:spacing w:before="120" w:after="120" w:line="240" w:lineRule="auto"/>
        <w:jc w:val="both"/>
        <w:rPr>
          <w:rFonts w:ascii="Times New Roman" w:hAnsi="Times New Roman" w:cs="Times New Roman"/>
          <w:bCs/>
          <w:sz w:val="20"/>
          <w:szCs w:val="20"/>
        </w:rPr>
      </w:pPr>
    </w:p>
    <w:p w14:paraId="65FF1714" w14:textId="5525339D" w:rsidR="00172EF9" w:rsidRPr="001B08CC" w:rsidRDefault="00172EF9" w:rsidP="00172EF9">
      <w:pPr>
        <w:spacing w:before="120" w:after="120" w:line="240" w:lineRule="auto"/>
        <w:jc w:val="both"/>
        <w:rPr>
          <w:rFonts w:ascii="Times New Roman" w:hAnsi="Times New Roman" w:cs="Times New Roman"/>
          <w:b/>
          <w:bCs/>
          <w:iCs/>
          <w:sz w:val="20"/>
          <w:szCs w:val="20"/>
        </w:rPr>
      </w:pPr>
      <w:r w:rsidRPr="001B08CC">
        <w:rPr>
          <w:rFonts w:ascii="Times New Roman" w:hAnsi="Times New Roman" w:cs="Times New Roman"/>
          <w:bCs/>
          <w:sz w:val="20"/>
          <w:szCs w:val="20"/>
        </w:rPr>
        <w:t xml:space="preserve">Subsemnatul </w:t>
      </w:r>
      <w:r w:rsidRPr="001B08CC">
        <w:rPr>
          <w:rFonts w:ascii="Times New Roman" w:hAnsi="Times New Roman" w:cs="Times New Roman"/>
          <w:bCs/>
          <w:sz w:val="20"/>
          <w:szCs w:val="20"/>
        </w:rPr>
        <w:fldChar w:fldCharType="begin"/>
      </w:r>
      <w:r w:rsidRPr="001B08CC">
        <w:rPr>
          <w:rFonts w:ascii="Times New Roman" w:hAnsi="Times New Roman" w:cs="Times New Roman"/>
          <w:bCs/>
          <w:sz w:val="20"/>
          <w:szCs w:val="20"/>
        </w:rPr>
        <w:instrText>MACROBUTTON NoMacro ……............……..…...…..</w:instrText>
      </w:r>
      <w:r w:rsidRPr="001B08CC">
        <w:rPr>
          <w:rFonts w:ascii="Times New Roman" w:hAnsi="Times New Roman" w:cs="Times New Roman"/>
          <w:bCs/>
          <w:sz w:val="20"/>
          <w:szCs w:val="20"/>
        </w:rPr>
        <w:fldChar w:fldCharType="end"/>
      </w:r>
      <w:r w:rsidRPr="001B08CC">
        <w:rPr>
          <w:rFonts w:ascii="Times New Roman" w:hAnsi="Times New Roman" w:cs="Times New Roman"/>
          <w:bCs/>
          <w:sz w:val="20"/>
          <w:szCs w:val="20"/>
        </w:rPr>
        <w:t xml:space="preserve"> </w:t>
      </w:r>
      <w:r w:rsidRPr="001B08CC">
        <w:rPr>
          <w:rFonts w:ascii="Times New Roman" w:hAnsi="Times New Roman" w:cs="Times New Roman"/>
          <w:bCs/>
          <w:i/>
          <w:sz w:val="20"/>
          <w:szCs w:val="20"/>
        </w:rPr>
        <w:t>(</w:t>
      </w:r>
      <w:r w:rsidRPr="001B08CC">
        <w:rPr>
          <w:rFonts w:ascii="Times New Roman" w:hAnsi="Times New Roman" w:cs="Times New Roman"/>
          <w:bCs/>
          <w:i/>
          <w:color w:val="EE0000"/>
          <w:sz w:val="20"/>
          <w:szCs w:val="20"/>
        </w:rPr>
        <w:t xml:space="preserve">completati </w:t>
      </w:r>
      <w:r w:rsidRPr="001B08CC">
        <w:rPr>
          <w:rFonts w:ascii="Times New Roman" w:hAnsi="Times New Roman" w:cs="Times New Roman"/>
          <w:bCs/>
          <w:i/>
          <w:color w:val="FF0000"/>
          <w:sz w:val="20"/>
          <w:szCs w:val="20"/>
        </w:rPr>
        <w:t>prenumele si numele semnatarului</w:t>
      </w:r>
      <w:r w:rsidRPr="001B08CC">
        <w:rPr>
          <w:rFonts w:ascii="Times New Roman" w:hAnsi="Times New Roman" w:cs="Times New Roman"/>
          <w:bCs/>
          <w:i/>
          <w:sz w:val="20"/>
          <w:szCs w:val="20"/>
        </w:rPr>
        <w:t>)</w:t>
      </w:r>
      <w:r w:rsidRPr="001B08CC">
        <w:rPr>
          <w:rFonts w:ascii="Times New Roman" w:hAnsi="Times New Roman" w:cs="Times New Roman"/>
          <w:bCs/>
          <w:sz w:val="20"/>
          <w:szCs w:val="20"/>
        </w:rPr>
        <w:t xml:space="preserve">, reprezentant legal/imputernicit </w:t>
      </w:r>
      <w:r w:rsidRPr="001B08CC">
        <w:rPr>
          <w:rFonts w:ascii="Times New Roman" w:hAnsi="Times New Roman" w:cs="Times New Roman"/>
          <w:bCs/>
          <w:i/>
          <w:sz w:val="20"/>
          <w:szCs w:val="20"/>
        </w:rPr>
        <w:t>(</w:t>
      </w:r>
      <w:r w:rsidRPr="001B08CC">
        <w:rPr>
          <w:rFonts w:ascii="Times New Roman" w:hAnsi="Times New Roman" w:cs="Times New Roman"/>
          <w:bCs/>
          <w:i/>
          <w:color w:val="FF0000"/>
          <w:sz w:val="20"/>
          <w:szCs w:val="20"/>
        </w:rPr>
        <w:t>eliminati optiunea neaplicabila</w:t>
      </w:r>
      <w:r w:rsidRPr="001B08CC">
        <w:rPr>
          <w:rFonts w:ascii="Times New Roman" w:hAnsi="Times New Roman" w:cs="Times New Roman"/>
          <w:bCs/>
          <w:i/>
          <w:sz w:val="20"/>
          <w:szCs w:val="20"/>
        </w:rPr>
        <w:t xml:space="preserve">) </w:t>
      </w:r>
      <w:r w:rsidRPr="001B08CC">
        <w:rPr>
          <w:rFonts w:ascii="Times New Roman" w:hAnsi="Times New Roman" w:cs="Times New Roman"/>
          <w:bCs/>
          <w:sz w:val="20"/>
          <w:szCs w:val="20"/>
        </w:rPr>
        <w:t>al .......................................................................</w:t>
      </w:r>
      <w:r w:rsidRPr="001B08CC">
        <w:rPr>
          <w:rFonts w:ascii="Times New Roman" w:hAnsi="Times New Roman" w:cs="Times New Roman"/>
          <w:bCs/>
          <w:i/>
          <w:sz w:val="20"/>
          <w:szCs w:val="20"/>
        </w:rPr>
        <w:t xml:space="preserve"> (</w:t>
      </w:r>
      <w:r w:rsidRPr="001B08CC">
        <w:rPr>
          <w:rFonts w:ascii="Times New Roman" w:hAnsi="Times New Roman" w:cs="Times New Roman"/>
          <w:bCs/>
          <w:i/>
          <w:color w:val="EE0000"/>
          <w:sz w:val="20"/>
          <w:szCs w:val="20"/>
        </w:rPr>
        <w:t xml:space="preserve">completati </w:t>
      </w:r>
      <w:r w:rsidRPr="001B08CC">
        <w:rPr>
          <w:rFonts w:ascii="Times New Roman" w:hAnsi="Times New Roman" w:cs="Times New Roman"/>
          <w:bCs/>
          <w:i/>
          <w:color w:val="FF0000"/>
          <w:sz w:val="20"/>
          <w:szCs w:val="20"/>
        </w:rPr>
        <w:t>denumirea / numele ofertantului: (1) in cazul Ofertantului unic: numele/denumirea operatorului economic sau (2) in cazul Asocierii: numele/denumirea legal(a) al Asocierii (daca este cazul) sau numele/denumirile complet(e) al(e) tuturor membrilor Asocierii, separate prin "-"</w:t>
      </w:r>
      <w:r w:rsidRPr="001B08CC">
        <w:rPr>
          <w:rFonts w:ascii="Times New Roman" w:hAnsi="Times New Roman" w:cs="Times New Roman"/>
          <w:bCs/>
          <w:i/>
          <w:sz w:val="20"/>
          <w:szCs w:val="20"/>
        </w:rPr>
        <w:t>)</w:t>
      </w:r>
      <w:r w:rsidRPr="001B08CC">
        <w:rPr>
          <w:rFonts w:ascii="Times New Roman" w:hAnsi="Times New Roman" w:cs="Times New Roman"/>
          <w:bCs/>
          <w:sz w:val="20"/>
          <w:szCs w:val="20"/>
        </w:rPr>
        <w:t xml:space="preserve"> in calitate de ofertant la procedura organizata de</w:t>
      </w:r>
      <w:r w:rsidRPr="001B08CC">
        <w:rPr>
          <w:rFonts w:ascii="Times New Roman" w:hAnsi="Times New Roman" w:cs="Times New Roman"/>
          <w:bCs/>
          <w:sz w:val="20"/>
          <w:szCs w:val="20"/>
          <w:lang w:eastAsia="ro-RO"/>
        </w:rPr>
        <w:t xml:space="preserve"> entitatea contractanta</w:t>
      </w:r>
      <w:r w:rsidRPr="001B08CC">
        <w:rPr>
          <w:rFonts w:ascii="Times New Roman" w:hAnsi="Times New Roman" w:cs="Times New Roman"/>
          <w:bCs/>
          <w:sz w:val="20"/>
          <w:szCs w:val="20"/>
        </w:rPr>
        <w:t xml:space="preserve"> EnergoNuclear S.A. </w:t>
      </w:r>
      <w:r w:rsidRPr="001B08CC">
        <w:rPr>
          <w:rFonts w:ascii="Times New Roman" w:hAnsi="Times New Roman" w:cs="Times New Roman"/>
          <w:bCs/>
          <w:sz w:val="20"/>
          <w:szCs w:val="20"/>
          <w:lang w:eastAsia="ro-RO"/>
        </w:rPr>
        <w:t xml:space="preserve">prin publicarea in SEAP a anuntului de participare simplificat nr. </w:t>
      </w:r>
      <w:r w:rsidRPr="001B08CC">
        <w:rPr>
          <w:rFonts w:ascii="Times New Roman" w:hAnsi="Times New Roman" w:cs="Times New Roman"/>
          <w:bCs/>
          <w:caps/>
          <w:sz w:val="20"/>
          <w:szCs w:val="20"/>
        </w:rPr>
        <w:fldChar w:fldCharType="begin"/>
      </w:r>
      <w:r w:rsidRPr="001B08CC">
        <w:rPr>
          <w:rFonts w:ascii="Times New Roman" w:hAnsi="Times New Roman" w:cs="Times New Roman"/>
          <w:bCs/>
          <w:caps/>
          <w:sz w:val="20"/>
          <w:szCs w:val="20"/>
        </w:rPr>
        <w:instrText xml:space="preserve">MACROBUTTON NoMacro </w:instrText>
      </w:r>
      <w:r w:rsidRPr="001B08CC">
        <w:rPr>
          <w:rFonts w:ascii="Times New Roman" w:hAnsi="Times New Roman" w:cs="Times New Roman"/>
          <w:bCs/>
          <w:caps/>
          <w:sz w:val="20"/>
          <w:szCs w:val="20"/>
          <w:lang w:eastAsia="ro-RO"/>
        </w:rPr>
        <w:instrText>.............</w:instrText>
      </w:r>
      <w:r w:rsidRPr="001B08CC">
        <w:rPr>
          <w:rFonts w:ascii="Times New Roman" w:hAnsi="Times New Roman" w:cs="Times New Roman"/>
          <w:bCs/>
          <w:caps/>
          <w:sz w:val="20"/>
          <w:szCs w:val="20"/>
        </w:rPr>
        <w:fldChar w:fldCharType="end"/>
      </w:r>
      <w:r w:rsidRPr="001B08CC">
        <w:rPr>
          <w:rFonts w:ascii="Times New Roman" w:hAnsi="Times New Roman" w:cs="Times New Roman"/>
          <w:bCs/>
          <w:caps/>
          <w:sz w:val="20"/>
          <w:szCs w:val="20"/>
        </w:rPr>
        <w:t xml:space="preserve"> </w:t>
      </w:r>
      <w:r w:rsidRPr="001B08CC">
        <w:rPr>
          <w:rFonts w:ascii="Times New Roman" w:hAnsi="Times New Roman" w:cs="Times New Roman"/>
          <w:bCs/>
          <w:sz w:val="20"/>
          <w:szCs w:val="20"/>
          <w:lang w:eastAsia="ro-RO"/>
        </w:rPr>
        <w:t>din data de</w:t>
      </w:r>
      <w:r w:rsidRPr="001B08CC">
        <w:rPr>
          <w:rFonts w:ascii="Times New Roman" w:hAnsi="Times New Roman" w:cs="Times New Roman"/>
          <w:bCs/>
          <w:caps/>
          <w:sz w:val="20"/>
          <w:szCs w:val="20"/>
        </w:rPr>
        <w:t>.</w:t>
      </w:r>
      <w:r w:rsidRPr="001B08CC">
        <w:rPr>
          <w:rFonts w:ascii="Times New Roman" w:hAnsi="Times New Roman" w:cs="Times New Roman"/>
          <w:bCs/>
          <w:caps/>
          <w:sz w:val="20"/>
          <w:szCs w:val="20"/>
        </w:rPr>
        <w:fldChar w:fldCharType="begin"/>
      </w:r>
      <w:r w:rsidRPr="001B08CC">
        <w:rPr>
          <w:rFonts w:ascii="Times New Roman" w:hAnsi="Times New Roman" w:cs="Times New Roman"/>
          <w:bCs/>
          <w:caps/>
          <w:sz w:val="20"/>
          <w:szCs w:val="20"/>
        </w:rPr>
        <w:instrText xml:space="preserve">MACROBUTTON NoMacro </w:instrText>
      </w:r>
      <w:r w:rsidRPr="001B08CC">
        <w:rPr>
          <w:rFonts w:ascii="Times New Roman" w:hAnsi="Times New Roman" w:cs="Times New Roman"/>
          <w:bCs/>
          <w:caps/>
          <w:sz w:val="20"/>
          <w:szCs w:val="20"/>
          <w:lang w:eastAsia="ro-RO"/>
        </w:rPr>
        <w:instrText>..................</w:instrText>
      </w:r>
      <w:r w:rsidRPr="001B08CC">
        <w:rPr>
          <w:rFonts w:ascii="Times New Roman" w:hAnsi="Times New Roman" w:cs="Times New Roman"/>
          <w:bCs/>
          <w:caps/>
          <w:sz w:val="20"/>
          <w:szCs w:val="20"/>
        </w:rPr>
        <w:fldChar w:fldCharType="end"/>
      </w:r>
      <w:r w:rsidRPr="001B08CC">
        <w:rPr>
          <w:rFonts w:ascii="Times New Roman" w:hAnsi="Times New Roman" w:cs="Times New Roman"/>
          <w:bCs/>
          <w:sz w:val="20"/>
          <w:szCs w:val="20"/>
        </w:rPr>
        <w:t xml:space="preserve">, </w:t>
      </w:r>
      <w:r w:rsidRPr="001B08CC">
        <w:rPr>
          <w:rFonts w:ascii="Times New Roman" w:hAnsi="Times New Roman" w:cs="Times New Roman"/>
          <w:bCs/>
          <w:i/>
          <w:sz w:val="20"/>
          <w:szCs w:val="20"/>
        </w:rPr>
        <w:t>(</w:t>
      </w:r>
      <w:r w:rsidRPr="001B08CC">
        <w:rPr>
          <w:rFonts w:ascii="Times New Roman" w:hAnsi="Times New Roman" w:cs="Times New Roman"/>
          <w:bCs/>
          <w:i/>
          <w:color w:val="EE0000"/>
          <w:sz w:val="20"/>
          <w:szCs w:val="20"/>
        </w:rPr>
        <w:t>completati numarul si data inregistrarii in SEAP a anuntului de participare simplificat</w:t>
      </w:r>
      <w:r w:rsidRPr="001B08CC">
        <w:rPr>
          <w:rFonts w:ascii="Times New Roman" w:hAnsi="Times New Roman" w:cs="Times New Roman"/>
          <w:bCs/>
          <w:i/>
          <w:sz w:val="20"/>
          <w:szCs w:val="20"/>
        </w:rPr>
        <w:t xml:space="preserve">) </w:t>
      </w:r>
      <w:r w:rsidRPr="001B08CC">
        <w:rPr>
          <w:rFonts w:ascii="Times New Roman" w:hAnsi="Times New Roman" w:cs="Times New Roman"/>
          <w:bCs/>
          <w:sz w:val="20"/>
          <w:szCs w:val="20"/>
        </w:rPr>
        <w:t>in vederea atribuirii Contractului sectorial avand ca obiect „</w:t>
      </w:r>
      <w:r w:rsidR="00015DC7" w:rsidRPr="001B08CC">
        <w:rPr>
          <w:rFonts w:ascii="Times New Roman" w:hAnsi="Times New Roman" w:cs="Times New Roman"/>
          <w:b/>
          <w:bCs/>
          <w:iCs/>
          <w:sz w:val="20"/>
          <w:szCs w:val="20"/>
        </w:rPr>
        <w:t>Furnizare servere pentru infrastructura de virtualizare, licente software si servicii de migrare infrastructura virtualizare</w:t>
      </w:r>
      <w:r w:rsidRPr="001B08CC">
        <w:rPr>
          <w:rFonts w:ascii="Times New Roman" w:hAnsi="Times New Roman" w:cs="Times New Roman"/>
          <w:bCs/>
          <w:sz w:val="20"/>
          <w:szCs w:val="20"/>
        </w:rPr>
        <w:t>”,</w:t>
      </w:r>
      <w:r w:rsidRPr="001B08CC">
        <w:rPr>
          <w:rFonts w:ascii="Times New Roman" w:hAnsi="Times New Roman" w:cs="Times New Roman"/>
          <w:bCs/>
          <w:i/>
          <w:sz w:val="20"/>
          <w:szCs w:val="20"/>
        </w:rPr>
        <w:t xml:space="preserve"> </w:t>
      </w:r>
      <w:r w:rsidRPr="001B08CC">
        <w:rPr>
          <w:rFonts w:ascii="Times New Roman" w:hAnsi="Times New Roman" w:cs="Times New Roman"/>
          <w:bCs/>
          <w:iCs/>
          <w:sz w:val="20"/>
          <w:szCs w:val="20"/>
        </w:rPr>
        <w:t>d</w:t>
      </w:r>
      <w:r w:rsidRPr="001B08CC">
        <w:rPr>
          <w:rFonts w:ascii="Times New Roman" w:hAnsi="Times New Roman" w:cs="Times New Roman"/>
          <w:bCs/>
          <w:sz w:val="20"/>
          <w:szCs w:val="20"/>
        </w:rPr>
        <w:t>upa examinarea Documentatiei de atribuire aferenta procedurii anterior mentionate, in conformitate cu prevederile si cerintele cuprinse in aceasta, depunem urmatoarea Propunere Tehnica:</w:t>
      </w:r>
    </w:p>
    <w:p w14:paraId="2A6D28E3" w14:textId="77777777" w:rsidR="00A56FB2" w:rsidRPr="001B08CC" w:rsidRDefault="00A56FB2" w:rsidP="00A56FB2">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rPr>
      </w:pPr>
      <w:bookmarkStart w:id="4" w:name="_Hlk207356614"/>
      <w:r w:rsidRPr="001B08CC">
        <w:rPr>
          <w:rFonts w:ascii="Times New Roman" w:hAnsi="Times New Roman" w:cs="Times New Roman"/>
          <w:bCs/>
          <w:i/>
          <w:iCs/>
          <w:color w:val="EE0000"/>
          <w:sz w:val="20"/>
          <w:szCs w:val="20"/>
        </w:rPr>
        <w:t>Cerințe privind modalitate de elaborare a propunerii tehnice</w:t>
      </w:r>
      <w:bookmarkEnd w:id="4"/>
      <w:r w:rsidRPr="001B08CC">
        <w:rPr>
          <w:rFonts w:ascii="Times New Roman" w:hAnsi="Times New Roman" w:cs="Times New Roman"/>
          <w:bCs/>
          <w:i/>
          <w:iCs/>
          <w:color w:val="EE0000"/>
          <w:sz w:val="20"/>
          <w:szCs w:val="20"/>
        </w:rPr>
        <w:t>:</w:t>
      </w:r>
    </w:p>
    <w:p w14:paraId="2D163E1B" w14:textId="77777777" w:rsidR="00A56FB2" w:rsidRPr="001B08CC" w:rsidRDefault="00A56FB2" w:rsidP="00A56FB2">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ab/>
        <w:t xml:space="preserve">Ofertantul are obligația să prezinte formularul de propunere tehnică completat astfel încât să permită identificarea cu ușurință a corespondenței cu cerințele din caietul de sarcini. </w:t>
      </w:r>
    </w:p>
    <w:p w14:paraId="49596009" w14:textId="77777777" w:rsidR="00A56FB2" w:rsidRPr="001B08CC" w:rsidRDefault="00A56FB2" w:rsidP="00A56FB2">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ab/>
        <w:t xml:space="preserve">Cerințele din caietul de sarcini sunt minime și obligatorii. </w:t>
      </w:r>
    </w:p>
    <w:p w14:paraId="04C60507" w14:textId="77777777" w:rsidR="00A56FB2" w:rsidRPr="001B08CC" w:rsidRDefault="00A56FB2" w:rsidP="00A56FB2">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ab/>
        <w:t>Neîndeplinirea oricărei cerințe din caietul de sarcini, constituie motiv pentru respingere a ofertei ca neconformă.</w:t>
      </w:r>
    </w:p>
    <w:p w14:paraId="3BBB8328" w14:textId="77777777" w:rsidR="00A56FB2" w:rsidRPr="001B08CC" w:rsidRDefault="00A56FB2" w:rsidP="00A56FB2">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ab/>
        <w:t xml:space="preserve">Lipsa formularului de propunere tehnică echivalează cu lipsa propunerii tehnice și atrage descalificarea ofertei. </w:t>
      </w:r>
    </w:p>
    <w:p w14:paraId="23A3766A" w14:textId="77777777" w:rsidR="00A56FB2" w:rsidRPr="001B08CC" w:rsidRDefault="00A56FB2" w:rsidP="00A56FB2">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ab/>
        <w:t>Simpla reproducere a cerințelor caietului de sarcini în secțiunea dedicată ofertantului din formularul de propunere tehnică nu va fi considerată propunere tehnică. Nu se acceptă completarea formularului de propunere tehnică prin ”copy-paste” de pe cerințele caietului de sarcini.</w:t>
      </w:r>
    </w:p>
    <w:p w14:paraId="5300564C" w14:textId="6A9A4BC7" w:rsidR="00B070BD" w:rsidRPr="00B070BD" w:rsidRDefault="00A56FB2" w:rsidP="00B070BD">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1B08CC">
        <w:rPr>
          <w:rFonts w:ascii="Times New Roman" w:hAnsi="Times New Roman" w:cs="Times New Roman"/>
          <w:bCs/>
          <w:i/>
          <w:iCs/>
          <w:color w:val="EE0000"/>
          <w:sz w:val="20"/>
          <w:szCs w:val="20"/>
        </w:rPr>
        <w:tab/>
        <w:t>Atașate cu opis formularului de propunere tehnică vor fi următoarele documente:</w:t>
      </w:r>
      <w:r w:rsidR="00B070BD" w:rsidRPr="00B070BD">
        <w:rPr>
          <w:rFonts w:ascii="Times New Roman" w:hAnsi="Times New Roman" w:cs="Times New Roman"/>
          <w:bCs/>
          <w:i/>
          <w:iCs/>
          <w:color w:val="EE0000"/>
          <w:sz w:val="20"/>
          <w:szCs w:val="20"/>
          <w:lang w:val="en-US"/>
        </w:rPr>
        <w:t xml:space="preserve"> </w:t>
      </w:r>
    </w:p>
    <w:p w14:paraId="4EFB72C2" w14:textId="77777777" w:rsidR="00B070BD" w:rsidRPr="00B070BD" w:rsidRDefault="00B070BD" w:rsidP="00B070BD">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B070BD">
        <w:rPr>
          <w:rFonts w:ascii="Times New Roman" w:hAnsi="Times New Roman" w:cs="Times New Roman"/>
          <w:bCs/>
          <w:i/>
          <w:iCs/>
          <w:color w:val="EE0000"/>
          <w:sz w:val="20"/>
          <w:szCs w:val="20"/>
          <w:lang w:val="en-US"/>
        </w:rPr>
        <w:t xml:space="preserve">1. Lista cu experții propuși pentru derularea contractului; </w:t>
      </w:r>
    </w:p>
    <w:p w14:paraId="1F6E4B74" w14:textId="77777777" w:rsidR="00B070BD" w:rsidRPr="00B070BD" w:rsidRDefault="00B070BD" w:rsidP="00B070BD">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B070BD">
        <w:rPr>
          <w:rFonts w:ascii="Times New Roman" w:hAnsi="Times New Roman" w:cs="Times New Roman"/>
          <w:bCs/>
          <w:i/>
          <w:iCs/>
          <w:color w:val="EE0000"/>
          <w:sz w:val="20"/>
          <w:szCs w:val="20"/>
          <w:lang w:val="en-US"/>
        </w:rPr>
        <w:t xml:space="preserve">2. Declarație pe proprie răspundere prin care ofertantul își asuma disponibilitatea experților propuși, pe tot parcursul derulării contractului; </w:t>
      </w:r>
    </w:p>
    <w:p w14:paraId="655165D9" w14:textId="77777777" w:rsidR="00B070BD" w:rsidRPr="00B070BD" w:rsidRDefault="00B070BD" w:rsidP="00B070BD">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B070BD">
        <w:rPr>
          <w:rFonts w:ascii="Times New Roman" w:hAnsi="Times New Roman" w:cs="Times New Roman"/>
          <w:bCs/>
          <w:i/>
          <w:iCs/>
          <w:color w:val="EE0000"/>
          <w:sz w:val="20"/>
          <w:szCs w:val="20"/>
          <w:lang w:val="en-US"/>
        </w:rPr>
        <w:t xml:space="preserve">3. Documente care atestă calificarea experților propuși (diplome/certificate profesionale obținute, etc.); </w:t>
      </w:r>
    </w:p>
    <w:p w14:paraId="7EBD2552" w14:textId="77777777" w:rsidR="00B070BD" w:rsidRPr="00B070BD" w:rsidRDefault="00B070BD" w:rsidP="00B070BD">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B070BD">
        <w:rPr>
          <w:rFonts w:ascii="Times New Roman" w:hAnsi="Times New Roman" w:cs="Times New Roman"/>
          <w:bCs/>
          <w:i/>
          <w:iCs/>
          <w:color w:val="EE0000"/>
          <w:sz w:val="20"/>
          <w:szCs w:val="20"/>
          <w:lang w:val="en-US"/>
        </w:rPr>
        <w:t xml:space="preserve">4. Documente care fac în mod concludent dovada experienței similare a experților propuși: fișe de post, contracte de muncă, recomandări emise de beneficiarii contractelor și/sau proiectelor similare (beneficiari publici/privați) sau orice alte documente similare relevante; </w:t>
      </w:r>
    </w:p>
    <w:p w14:paraId="394DC5C8" w14:textId="77777777" w:rsidR="00B070BD" w:rsidRPr="00B070BD" w:rsidRDefault="00B070BD" w:rsidP="00B070BD">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B070BD">
        <w:rPr>
          <w:rFonts w:ascii="Times New Roman" w:hAnsi="Times New Roman" w:cs="Times New Roman"/>
          <w:bCs/>
          <w:i/>
          <w:iCs/>
          <w:color w:val="EE0000"/>
          <w:sz w:val="20"/>
          <w:szCs w:val="20"/>
          <w:lang w:val="en-US"/>
        </w:rPr>
        <w:t xml:space="preserve">5. Graficul de livrare și de punere în funcțiune a produselor enumerate la cap. 4.1. si a licențelor enumerate la cap. 4.2.; </w:t>
      </w:r>
    </w:p>
    <w:p w14:paraId="0DA213BB" w14:textId="4942FF3A" w:rsidR="00CE3E67" w:rsidRPr="001B08CC" w:rsidRDefault="00B070BD" w:rsidP="00B070BD">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rPr>
      </w:pPr>
      <w:r w:rsidRPr="00B070BD">
        <w:rPr>
          <w:rFonts w:ascii="Times New Roman" w:hAnsi="Times New Roman" w:cs="Times New Roman"/>
          <w:bCs/>
          <w:i/>
          <w:iCs/>
          <w:color w:val="EE0000"/>
          <w:sz w:val="20"/>
          <w:szCs w:val="20"/>
          <w:lang w:val="en-US"/>
        </w:rPr>
        <w:t xml:space="preserve">6. </w:t>
      </w:r>
      <w:r w:rsidR="00CE3E67" w:rsidRPr="001B08CC">
        <w:rPr>
          <w:rFonts w:ascii="Times New Roman" w:hAnsi="Times New Roman" w:cs="Times New Roman"/>
          <w:bCs/>
          <w:i/>
          <w:iCs/>
          <w:color w:val="EE0000"/>
          <w:sz w:val="20"/>
          <w:szCs w:val="20"/>
        </w:rPr>
        <w:t>Declaratia cu privire la respectarea reglementarilor legale obligatorii privind domeniul mediului, social si al relatiilor de munca reglementate de legislatia adoptata la nivelul Uniunii Europene, legislatia nationala, prin acorduri colective sau prin tratatele, conventiile si acordurile internationale in aceste domenii, in conformitate cu prevederile art. 64 din Legea 99/2016.</w:t>
      </w:r>
    </w:p>
    <w:p w14:paraId="4269D99D" w14:textId="48A34A67" w:rsidR="00172EF9" w:rsidRPr="001B08CC" w:rsidRDefault="00172EF9" w:rsidP="00172EF9">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 reprezinta actul juridic prin care operatorul economic isi manifesta vointa de a se angaja din punct de vedere juridic intr-un contract de achizitie sectoriala, oferta tehnica reprezinta proprietatea intelectuala a ofertantului si trebuie sa fie adaptata prezentei achizitii, fiind exclusa forma de part</w:t>
      </w:r>
      <w:r w:rsidR="006E7660">
        <w:rPr>
          <w:rFonts w:ascii="Times New Roman" w:hAnsi="Times New Roman" w:cs="Times New Roman"/>
          <w:bCs/>
          <w:i/>
          <w:iCs/>
          <w:color w:val="EE0000"/>
          <w:sz w:val="20"/>
          <w:szCs w:val="20"/>
        </w:rPr>
        <w:t>i</w:t>
      </w:r>
      <w:r w:rsidRPr="001B08CC">
        <w:rPr>
          <w:rFonts w:ascii="Times New Roman" w:hAnsi="Times New Roman" w:cs="Times New Roman"/>
          <w:bCs/>
          <w:i/>
          <w:iCs/>
          <w:color w:val="EE0000"/>
          <w:sz w:val="20"/>
          <w:szCs w:val="20"/>
        </w:rPr>
        <w:t>cipare cu oferta prin prezentarea de informatii, prin copierea de pasaje din caietul de sarcini si/sau din alte oferte.</w:t>
      </w: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4259"/>
        <w:gridCol w:w="5400"/>
      </w:tblGrid>
      <w:tr w:rsidR="00172EF9" w:rsidRPr="001B08CC" w14:paraId="0DA283F2" w14:textId="77777777" w:rsidTr="00730FC6">
        <w:trPr>
          <w:trHeight w:val="20"/>
          <w:tblHeader/>
        </w:trPr>
        <w:tc>
          <w:tcPr>
            <w:tcW w:w="511" w:type="dxa"/>
            <w:shd w:val="clear" w:color="auto" w:fill="A3DBFF"/>
          </w:tcPr>
          <w:p w14:paraId="111AAB59" w14:textId="77777777" w:rsidR="00172EF9" w:rsidRPr="001B08CC" w:rsidRDefault="00172EF9" w:rsidP="00145CFF">
            <w:pPr>
              <w:pStyle w:val="NoSpacing"/>
              <w:jc w:val="center"/>
              <w:rPr>
                <w:rFonts w:ascii="Times New Roman" w:hAnsi="Times New Roman" w:cs="Times New Roman"/>
                <w:b/>
                <w:bCs/>
                <w:sz w:val="20"/>
                <w:szCs w:val="20"/>
              </w:rPr>
            </w:pPr>
            <w:r w:rsidRPr="001B08CC">
              <w:rPr>
                <w:rFonts w:ascii="Times New Roman" w:hAnsi="Times New Roman" w:cs="Times New Roman"/>
                <w:b/>
                <w:bCs/>
                <w:sz w:val="20"/>
                <w:szCs w:val="20"/>
              </w:rPr>
              <w:lastRenderedPageBreak/>
              <w:t>Nr.</w:t>
            </w:r>
            <w:r w:rsidRPr="001B08CC">
              <w:rPr>
                <w:rFonts w:ascii="Times New Roman" w:hAnsi="Times New Roman" w:cs="Times New Roman"/>
                <w:b/>
                <w:bCs/>
                <w:sz w:val="20"/>
                <w:szCs w:val="20"/>
              </w:rPr>
              <w:br/>
              <w:t>crt.</w:t>
            </w:r>
          </w:p>
        </w:tc>
        <w:tc>
          <w:tcPr>
            <w:tcW w:w="4259" w:type="dxa"/>
            <w:shd w:val="clear" w:color="auto" w:fill="A3DBFF"/>
          </w:tcPr>
          <w:p w14:paraId="472C3AF1" w14:textId="77777777" w:rsidR="00172EF9" w:rsidRPr="001B08CC" w:rsidRDefault="00172EF9" w:rsidP="00145CFF">
            <w:pPr>
              <w:pStyle w:val="NoSpacing"/>
              <w:jc w:val="center"/>
              <w:rPr>
                <w:rFonts w:ascii="Times New Roman" w:hAnsi="Times New Roman" w:cs="Times New Roman"/>
                <w:b/>
                <w:bCs/>
                <w:sz w:val="20"/>
                <w:szCs w:val="20"/>
              </w:rPr>
            </w:pPr>
            <w:r w:rsidRPr="001B08CC">
              <w:rPr>
                <w:rFonts w:ascii="Times New Roman" w:hAnsi="Times New Roman" w:cs="Times New Roman"/>
                <w:b/>
                <w:bCs/>
                <w:sz w:val="20"/>
                <w:szCs w:val="20"/>
              </w:rPr>
              <w:t>Cerinta minima solicitata in Caietul de sarcini / capitolul din Caietul de sarcini</w:t>
            </w:r>
          </w:p>
        </w:tc>
        <w:tc>
          <w:tcPr>
            <w:tcW w:w="5400" w:type="dxa"/>
            <w:shd w:val="clear" w:color="auto" w:fill="A3DBFF"/>
          </w:tcPr>
          <w:p w14:paraId="06DDFF94" w14:textId="77777777" w:rsidR="00172EF9" w:rsidRPr="001B08CC" w:rsidRDefault="00172EF9" w:rsidP="00730FC6">
            <w:pPr>
              <w:pStyle w:val="NoSpacing"/>
              <w:jc w:val="center"/>
              <w:rPr>
                <w:rFonts w:ascii="Times New Roman" w:hAnsi="Times New Roman" w:cs="Times New Roman"/>
                <w:b/>
                <w:bCs/>
                <w:sz w:val="20"/>
                <w:szCs w:val="20"/>
              </w:rPr>
            </w:pPr>
            <w:r w:rsidRPr="001B08CC">
              <w:rPr>
                <w:rFonts w:ascii="Times New Roman" w:hAnsi="Times New Roman" w:cs="Times New Roman"/>
                <w:b/>
                <w:bCs/>
                <w:sz w:val="20"/>
                <w:szCs w:val="20"/>
              </w:rPr>
              <w:t>Informatii prezentate de ofertant in oferta pentru demonstrarea indeplinirii cerintelor din Caietul de sarcini</w:t>
            </w:r>
          </w:p>
        </w:tc>
      </w:tr>
      <w:tr w:rsidR="00172EF9" w:rsidRPr="001B08CC" w14:paraId="0173D9D8" w14:textId="77777777" w:rsidTr="00730FC6">
        <w:trPr>
          <w:trHeight w:val="134"/>
          <w:tblHeader/>
        </w:trPr>
        <w:tc>
          <w:tcPr>
            <w:tcW w:w="511" w:type="dxa"/>
            <w:shd w:val="clear" w:color="auto" w:fill="D5DCE4" w:themeFill="text2" w:themeFillTint="33"/>
          </w:tcPr>
          <w:p w14:paraId="2EAC90B7" w14:textId="77777777" w:rsidR="00172EF9" w:rsidRPr="001B08CC" w:rsidRDefault="00172EF9" w:rsidP="00145CFF">
            <w:pPr>
              <w:pStyle w:val="NoSpacing"/>
              <w:jc w:val="center"/>
              <w:rPr>
                <w:rFonts w:ascii="Times New Roman" w:hAnsi="Times New Roman" w:cs="Times New Roman"/>
                <w:bCs/>
                <w:i/>
                <w:iCs/>
                <w:sz w:val="20"/>
                <w:szCs w:val="20"/>
              </w:rPr>
            </w:pPr>
            <w:r w:rsidRPr="001B08CC">
              <w:rPr>
                <w:rFonts w:ascii="Times New Roman" w:hAnsi="Times New Roman" w:cs="Times New Roman"/>
                <w:bCs/>
                <w:i/>
                <w:iCs/>
                <w:sz w:val="20"/>
                <w:szCs w:val="20"/>
              </w:rPr>
              <w:t>0</w:t>
            </w:r>
          </w:p>
        </w:tc>
        <w:tc>
          <w:tcPr>
            <w:tcW w:w="4259" w:type="dxa"/>
            <w:shd w:val="clear" w:color="auto" w:fill="D5DCE4" w:themeFill="text2" w:themeFillTint="33"/>
          </w:tcPr>
          <w:p w14:paraId="2D387FFE" w14:textId="77777777" w:rsidR="00172EF9" w:rsidRPr="001B08CC" w:rsidRDefault="00172EF9" w:rsidP="00145CFF">
            <w:pPr>
              <w:pStyle w:val="NoSpacing"/>
              <w:jc w:val="center"/>
              <w:rPr>
                <w:rFonts w:ascii="Times New Roman" w:hAnsi="Times New Roman" w:cs="Times New Roman"/>
                <w:b/>
                <w:bCs/>
                <w:i/>
                <w:iCs/>
                <w:sz w:val="20"/>
                <w:szCs w:val="20"/>
              </w:rPr>
            </w:pPr>
            <w:r w:rsidRPr="001B08CC">
              <w:rPr>
                <w:rFonts w:ascii="Times New Roman" w:hAnsi="Times New Roman" w:cs="Times New Roman"/>
                <w:b/>
                <w:bCs/>
                <w:i/>
                <w:iCs/>
                <w:sz w:val="20"/>
                <w:szCs w:val="20"/>
              </w:rPr>
              <w:t>1</w:t>
            </w:r>
          </w:p>
        </w:tc>
        <w:tc>
          <w:tcPr>
            <w:tcW w:w="5400" w:type="dxa"/>
            <w:shd w:val="clear" w:color="auto" w:fill="D5DCE4" w:themeFill="text2" w:themeFillTint="33"/>
          </w:tcPr>
          <w:p w14:paraId="6B92FFFF" w14:textId="77777777" w:rsidR="00172EF9" w:rsidRPr="001B08CC" w:rsidRDefault="00172EF9" w:rsidP="00730FC6">
            <w:pPr>
              <w:pStyle w:val="NoSpacing"/>
              <w:jc w:val="both"/>
              <w:rPr>
                <w:rFonts w:ascii="Times New Roman" w:hAnsi="Times New Roman" w:cs="Times New Roman"/>
                <w:bCs/>
                <w:i/>
                <w:iCs/>
                <w:sz w:val="20"/>
                <w:szCs w:val="20"/>
              </w:rPr>
            </w:pPr>
            <w:r w:rsidRPr="001B08CC">
              <w:rPr>
                <w:rFonts w:ascii="Times New Roman" w:hAnsi="Times New Roman" w:cs="Times New Roman"/>
                <w:bCs/>
                <w:i/>
                <w:iCs/>
                <w:sz w:val="20"/>
                <w:szCs w:val="20"/>
              </w:rPr>
              <w:t>2</w:t>
            </w:r>
          </w:p>
        </w:tc>
      </w:tr>
      <w:tr w:rsidR="00172EF9" w:rsidRPr="001B08CC" w14:paraId="5F6EA5C3" w14:textId="77777777" w:rsidTr="00730FC6">
        <w:trPr>
          <w:trHeight w:val="230"/>
        </w:trPr>
        <w:tc>
          <w:tcPr>
            <w:tcW w:w="511" w:type="dxa"/>
          </w:tcPr>
          <w:p w14:paraId="5478DEDA" w14:textId="77777777" w:rsidR="00172EF9" w:rsidRPr="001B08CC" w:rsidRDefault="00172EF9" w:rsidP="00145CFF">
            <w:pPr>
              <w:pStyle w:val="NoSpacing"/>
              <w:rPr>
                <w:rFonts w:ascii="Times New Roman" w:hAnsi="Times New Roman" w:cs="Times New Roman"/>
                <w:bCs/>
                <w:sz w:val="20"/>
                <w:szCs w:val="20"/>
              </w:rPr>
            </w:pPr>
            <w:r w:rsidRPr="001B08CC">
              <w:rPr>
                <w:rFonts w:ascii="Times New Roman" w:hAnsi="Times New Roman" w:cs="Times New Roman"/>
                <w:bCs/>
                <w:sz w:val="20"/>
                <w:szCs w:val="20"/>
              </w:rPr>
              <w:t>1.</w:t>
            </w:r>
          </w:p>
        </w:tc>
        <w:tc>
          <w:tcPr>
            <w:tcW w:w="4259" w:type="dxa"/>
            <w:shd w:val="clear" w:color="auto" w:fill="FFF2CC" w:themeFill="accent4" w:themeFillTint="33"/>
          </w:tcPr>
          <w:p w14:paraId="3C0A318E" w14:textId="13BFDCCF" w:rsidR="00172EF9" w:rsidRPr="001B08CC" w:rsidRDefault="00172EF9" w:rsidP="00145CFF">
            <w:pPr>
              <w:pStyle w:val="NoSpacing"/>
              <w:rPr>
                <w:rFonts w:ascii="Times New Roman" w:hAnsi="Times New Roman" w:cs="Times New Roman"/>
                <w:b/>
                <w:bCs/>
                <w:sz w:val="20"/>
                <w:szCs w:val="20"/>
              </w:rPr>
            </w:pPr>
            <w:r w:rsidRPr="001B08CC">
              <w:rPr>
                <w:rFonts w:ascii="Times New Roman" w:hAnsi="Times New Roman" w:cs="Times New Roman"/>
                <w:b/>
                <w:bCs/>
                <w:sz w:val="20"/>
                <w:szCs w:val="20"/>
              </w:rPr>
              <w:t>3</w:t>
            </w:r>
            <w:r w:rsidR="00444856" w:rsidRPr="001B08CC">
              <w:rPr>
                <w:rFonts w:ascii="Times New Roman" w:hAnsi="Times New Roman" w:cs="Times New Roman"/>
                <w:b/>
                <w:bCs/>
                <w:sz w:val="20"/>
                <w:szCs w:val="20"/>
              </w:rPr>
              <w:t>. Obiectul achizitiei</w:t>
            </w:r>
          </w:p>
        </w:tc>
        <w:tc>
          <w:tcPr>
            <w:tcW w:w="5400" w:type="dxa"/>
            <w:shd w:val="clear" w:color="auto" w:fill="F2F2F2" w:themeFill="background1" w:themeFillShade="F2"/>
          </w:tcPr>
          <w:p w14:paraId="3FF2C4A4" w14:textId="049A49D1" w:rsidR="00172EF9" w:rsidRPr="001B08CC" w:rsidRDefault="00172EF9"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 xml:space="preserve">Ofertantul isi va asuma prevederile </w:t>
            </w:r>
            <w:r w:rsidR="00A56FB2" w:rsidRPr="001B08CC">
              <w:rPr>
                <w:rFonts w:ascii="Times New Roman" w:hAnsi="Times New Roman" w:cs="Times New Roman"/>
                <w:bCs/>
                <w:i/>
                <w:iCs/>
                <w:color w:val="EE0000"/>
                <w:sz w:val="20"/>
                <w:szCs w:val="20"/>
              </w:rPr>
              <w:t>C</w:t>
            </w:r>
            <w:r w:rsidRPr="001B08CC">
              <w:rPr>
                <w:rFonts w:ascii="Times New Roman" w:hAnsi="Times New Roman" w:cs="Times New Roman"/>
                <w:bCs/>
                <w:i/>
                <w:iCs/>
                <w:color w:val="EE0000"/>
                <w:sz w:val="20"/>
                <w:szCs w:val="20"/>
              </w:rPr>
              <w:t>aietului de sarcini.</w:t>
            </w:r>
          </w:p>
        </w:tc>
      </w:tr>
      <w:tr w:rsidR="00172EF9" w:rsidRPr="001B08CC" w14:paraId="7F96D5A9" w14:textId="77777777" w:rsidTr="00730FC6">
        <w:trPr>
          <w:trHeight w:val="575"/>
        </w:trPr>
        <w:tc>
          <w:tcPr>
            <w:tcW w:w="511" w:type="dxa"/>
            <w:vMerge w:val="restart"/>
          </w:tcPr>
          <w:p w14:paraId="3E3CE174" w14:textId="77777777" w:rsidR="00172EF9" w:rsidRPr="001B08CC" w:rsidRDefault="00172EF9" w:rsidP="00145CFF">
            <w:pPr>
              <w:pStyle w:val="NoSpacing"/>
              <w:rPr>
                <w:rFonts w:ascii="Times New Roman" w:hAnsi="Times New Roman" w:cs="Times New Roman"/>
                <w:bCs/>
                <w:sz w:val="20"/>
                <w:szCs w:val="20"/>
              </w:rPr>
            </w:pPr>
            <w:r w:rsidRPr="001B08CC">
              <w:rPr>
                <w:rFonts w:ascii="Times New Roman" w:hAnsi="Times New Roman" w:cs="Times New Roman"/>
                <w:bCs/>
                <w:sz w:val="20"/>
                <w:szCs w:val="20"/>
              </w:rPr>
              <w:t>2.</w:t>
            </w:r>
          </w:p>
        </w:tc>
        <w:tc>
          <w:tcPr>
            <w:tcW w:w="4259" w:type="dxa"/>
            <w:shd w:val="clear" w:color="auto" w:fill="FFF2CC" w:themeFill="accent4" w:themeFillTint="33"/>
          </w:tcPr>
          <w:p w14:paraId="40A1F861" w14:textId="037F2779" w:rsidR="00172EF9" w:rsidRPr="001B08CC" w:rsidRDefault="00444856" w:rsidP="00145CFF">
            <w:pPr>
              <w:pStyle w:val="NoSpacing"/>
              <w:rPr>
                <w:rFonts w:ascii="Times New Roman" w:hAnsi="Times New Roman" w:cs="Times New Roman"/>
                <w:b/>
                <w:bCs/>
                <w:sz w:val="20"/>
                <w:szCs w:val="20"/>
              </w:rPr>
            </w:pPr>
            <w:r w:rsidRPr="001B08CC">
              <w:rPr>
                <w:rFonts w:ascii="Times New Roman" w:hAnsi="Times New Roman" w:cs="Times New Roman"/>
                <w:b/>
                <w:bCs/>
                <w:sz w:val="20"/>
                <w:szCs w:val="20"/>
                <w:lang w:val="en-US"/>
              </w:rPr>
              <w:t>4. Produsele și serviciile care fac obiectul achiziției</w:t>
            </w:r>
          </w:p>
        </w:tc>
        <w:tc>
          <w:tcPr>
            <w:tcW w:w="5400" w:type="dxa"/>
            <w:vMerge w:val="restart"/>
            <w:shd w:val="clear" w:color="auto" w:fill="F2F2F2" w:themeFill="background1" w:themeFillShade="F2"/>
          </w:tcPr>
          <w:p w14:paraId="0459AEE2" w14:textId="04FCA3D4" w:rsidR="00172EF9" w:rsidRPr="001B08CC" w:rsidRDefault="00172EF9"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prezenta informatii din care sa reiasa intelegerea corecta si completa a cerintelor precizat</w:t>
            </w:r>
            <w:r w:rsidR="00204ABD" w:rsidRPr="001B08CC">
              <w:rPr>
                <w:rFonts w:ascii="Times New Roman" w:hAnsi="Times New Roman" w:cs="Times New Roman"/>
                <w:bCs/>
                <w:i/>
                <w:iCs/>
                <w:color w:val="EE0000"/>
                <w:sz w:val="20"/>
                <w:szCs w:val="20"/>
              </w:rPr>
              <w:t>e – se va completa Anexa la Formularul de propunere tehnica pentru fiecare produ</w:t>
            </w:r>
            <w:r w:rsidR="00DD0585" w:rsidRPr="001B08CC">
              <w:rPr>
                <w:rFonts w:ascii="Times New Roman" w:hAnsi="Times New Roman" w:cs="Times New Roman"/>
                <w:bCs/>
                <w:i/>
                <w:iCs/>
                <w:color w:val="EE0000"/>
                <w:sz w:val="20"/>
                <w:szCs w:val="20"/>
              </w:rPr>
              <w:t>s</w:t>
            </w:r>
            <w:r w:rsidR="00204ABD" w:rsidRPr="001B08CC">
              <w:rPr>
                <w:rFonts w:ascii="Times New Roman" w:hAnsi="Times New Roman" w:cs="Times New Roman"/>
                <w:bCs/>
                <w:i/>
                <w:iCs/>
                <w:color w:val="EE0000"/>
                <w:sz w:val="20"/>
                <w:szCs w:val="20"/>
              </w:rPr>
              <w:t>, in parte</w:t>
            </w:r>
          </w:p>
        </w:tc>
      </w:tr>
      <w:tr w:rsidR="00172EF9" w:rsidRPr="001B08CC" w14:paraId="4BE4C7AE" w14:textId="77777777" w:rsidTr="00730FC6">
        <w:trPr>
          <w:trHeight w:val="535"/>
        </w:trPr>
        <w:tc>
          <w:tcPr>
            <w:tcW w:w="511" w:type="dxa"/>
            <w:vMerge/>
          </w:tcPr>
          <w:p w14:paraId="588FB21F" w14:textId="77777777" w:rsidR="00172EF9" w:rsidRPr="001B08CC" w:rsidRDefault="00172EF9" w:rsidP="00145CFF">
            <w:pPr>
              <w:pStyle w:val="NoSpacing"/>
              <w:rPr>
                <w:rFonts w:ascii="Times New Roman" w:hAnsi="Times New Roman" w:cs="Times New Roman"/>
                <w:bCs/>
                <w:sz w:val="20"/>
                <w:szCs w:val="20"/>
              </w:rPr>
            </w:pPr>
          </w:p>
        </w:tc>
        <w:tc>
          <w:tcPr>
            <w:tcW w:w="4259" w:type="dxa"/>
          </w:tcPr>
          <w:p w14:paraId="1F31D7A6" w14:textId="77777777" w:rsidR="00172EF9" w:rsidRDefault="00A56FB2" w:rsidP="00145CFF">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4.1. Produse. Caracteristici</w:t>
            </w:r>
          </w:p>
          <w:p w14:paraId="2D75F9A5" w14:textId="0316BA59" w:rsidR="00AA6953" w:rsidRDefault="00AA6953" w:rsidP="00145CFF">
            <w:pPr>
              <w:pStyle w:val="NoSpacing"/>
              <w:rPr>
                <w:rFonts w:ascii="Times New Roman" w:hAnsi="Times New Roman" w:cs="Times New Roman"/>
                <w:b/>
                <w:bCs/>
                <w:sz w:val="20"/>
                <w:szCs w:val="20"/>
                <w:lang w:val="en-US"/>
              </w:rPr>
            </w:pPr>
            <w:r>
              <w:rPr>
                <w:rFonts w:ascii="Times New Roman" w:hAnsi="Times New Roman" w:cs="Times New Roman"/>
                <w:b/>
                <w:bCs/>
                <w:sz w:val="20"/>
                <w:szCs w:val="20"/>
                <w:lang w:val="en-US"/>
              </w:rPr>
              <w:t>4.1.1</w:t>
            </w:r>
            <w:r w:rsidR="005720EC">
              <w:rPr>
                <w:rFonts w:ascii="Times New Roman" w:hAnsi="Times New Roman" w:cs="Times New Roman"/>
                <w:b/>
                <w:bCs/>
                <w:sz w:val="20"/>
                <w:szCs w:val="20"/>
                <w:lang w:val="en-US"/>
              </w:rPr>
              <w:t xml:space="preserve">. </w:t>
            </w:r>
            <w:r w:rsidR="005720EC" w:rsidRPr="005720EC">
              <w:rPr>
                <w:rFonts w:ascii="Times New Roman" w:hAnsi="Times New Roman" w:cs="Times New Roman"/>
                <w:b/>
                <w:bCs/>
                <w:sz w:val="20"/>
                <w:szCs w:val="20"/>
                <w:lang w:val="en-US"/>
              </w:rPr>
              <w:t>Server virtualizare – cu posibilitate de montare în rack</w:t>
            </w:r>
          </w:p>
          <w:p w14:paraId="31BB90B3" w14:textId="3489ACBB" w:rsidR="003C0D2A" w:rsidRDefault="003C0D2A" w:rsidP="003C0D2A">
            <w:pPr>
              <w:pStyle w:val="NoSpacing"/>
              <w:rPr>
                <w:rFonts w:ascii="Times New Roman" w:hAnsi="Times New Roman" w:cs="Times New Roman"/>
                <w:b/>
                <w:bCs/>
                <w:sz w:val="20"/>
                <w:szCs w:val="20"/>
                <w:lang w:val="en-US"/>
              </w:rPr>
            </w:pPr>
            <w:r>
              <w:rPr>
                <w:rFonts w:ascii="Times New Roman" w:hAnsi="Times New Roman" w:cs="Times New Roman"/>
                <w:b/>
                <w:bCs/>
                <w:sz w:val="20"/>
                <w:szCs w:val="20"/>
                <w:lang w:val="en-US"/>
              </w:rPr>
              <w:t>4.1.</w:t>
            </w:r>
            <w:r>
              <w:rPr>
                <w:rFonts w:ascii="Times New Roman" w:hAnsi="Times New Roman" w:cs="Times New Roman"/>
                <w:b/>
                <w:bCs/>
                <w:sz w:val="20"/>
                <w:szCs w:val="20"/>
                <w:lang w:val="en-US"/>
              </w:rPr>
              <w:t>2</w:t>
            </w:r>
            <w:r w:rsidR="005720EC">
              <w:rPr>
                <w:rFonts w:ascii="Times New Roman" w:hAnsi="Times New Roman" w:cs="Times New Roman"/>
                <w:b/>
                <w:bCs/>
                <w:sz w:val="20"/>
                <w:szCs w:val="20"/>
                <w:lang w:val="en-US"/>
              </w:rPr>
              <w:t xml:space="preserve">. </w:t>
            </w:r>
            <w:r w:rsidR="005720EC" w:rsidRPr="005720EC">
              <w:rPr>
                <w:rFonts w:ascii="Times New Roman" w:hAnsi="Times New Roman" w:cs="Times New Roman"/>
                <w:b/>
                <w:bCs/>
                <w:sz w:val="20"/>
                <w:szCs w:val="20"/>
                <w:lang w:val="en-US"/>
              </w:rPr>
              <w:t>Server storage</w:t>
            </w:r>
          </w:p>
          <w:p w14:paraId="6F1B2D1F" w14:textId="1DBC9284" w:rsidR="003C0D2A" w:rsidRDefault="003C0D2A" w:rsidP="003C0D2A">
            <w:pPr>
              <w:pStyle w:val="NoSpacing"/>
              <w:rPr>
                <w:rFonts w:ascii="Times New Roman" w:hAnsi="Times New Roman" w:cs="Times New Roman"/>
                <w:b/>
                <w:bCs/>
                <w:sz w:val="20"/>
                <w:szCs w:val="20"/>
                <w:lang w:val="en-US"/>
              </w:rPr>
            </w:pPr>
            <w:r>
              <w:rPr>
                <w:rFonts w:ascii="Times New Roman" w:hAnsi="Times New Roman" w:cs="Times New Roman"/>
                <w:b/>
                <w:bCs/>
                <w:sz w:val="20"/>
                <w:szCs w:val="20"/>
                <w:lang w:val="en-US"/>
              </w:rPr>
              <w:t>4.1</w:t>
            </w:r>
            <w:r>
              <w:rPr>
                <w:rFonts w:ascii="Times New Roman" w:hAnsi="Times New Roman" w:cs="Times New Roman"/>
                <w:b/>
                <w:bCs/>
                <w:sz w:val="20"/>
                <w:szCs w:val="20"/>
                <w:lang w:val="en-US"/>
              </w:rPr>
              <w:t>.3</w:t>
            </w:r>
            <w:r w:rsidR="005720EC">
              <w:rPr>
                <w:rFonts w:ascii="Times New Roman" w:hAnsi="Times New Roman" w:cs="Times New Roman"/>
                <w:b/>
                <w:bCs/>
                <w:sz w:val="20"/>
                <w:szCs w:val="20"/>
                <w:lang w:val="en-US"/>
              </w:rPr>
              <w:t xml:space="preserve">. </w:t>
            </w:r>
            <w:r w:rsidR="005720EC" w:rsidRPr="005720EC">
              <w:rPr>
                <w:rFonts w:ascii="Times New Roman" w:hAnsi="Times New Roman" w:cs="Times New Roman"/>
                <w:b/>
                <w:bCs/>
                <w:sz w:val="20"/>
                <w:szCs w:val="20"/>
                <w:lang w:val="en-US"/>
              </w:rPr>
              <w:t>UPS</w:t>
            </w:r>
          </w:p>
          <w:p w14:paraId="1BB147AD" w14:textId="05A8AA53" w:rsidR="00AA6953" w:rsidRPr="001B08CC" w:rsidRDefault="00AA6953" w:rsidP="00145CFF">
            <w:pPr>
              <w:pStyle w:val="NoSpacing"/>
              <w:rPr>
                <w:rFonts w:ascii="Times New Roman" w:hAnsi="Times New Roman" w:cs="Times New Roman"/>
                <w:b/>
                <w:bCs/>
                <w:sz w:val="20"/>
                <w:szCs w:val="20"/>
              </w:rPr>
            </w:pPr>
            <w:r>
              <w:rPr>
                <w:rFonts w:ascii="Times New Roman" w:hAnsi="Times New Roman" w:cs="Times New Roman"/>
                <w:b/>
                <w:bCs/>
                <w:sz w:val="20"/>
                <w:szCs w:val="20"/>
                <w:lang w:val="en-US"/>
              </w:rPr>
              <w:t>4.1.4</w:t>
            </w:r>
            <w:r w:rsidR="005720EC">
              <w:rPr>
                <w:rFonts w:ascii="Times New Roman" w:hAnsi="Times New Roman" w:cs="Times New Roman"/>
                <w:b/>
                <w:bCs/>
                <w:sz w:val="20"/>
                <w:szCs w:val="20"/>
                <w:lang w:val="en-US"/>
              </w:rPr>
              <w:t xml:space="preserve">. </w:t>
            </w:r>
            <w:r w:rsidR="005720EC" w:rsidRPr="005720EC">
              <w:rPr>
                <w:rFonts w:ascii="Times New Roman" w:hAnsi="Times New Roman" w:cs="Times New Roman"/>
                <w:b/>
                <w:bCs/>
                <w:sz w:val="20"/>
                <w:szCs w:val="20"/>
                <w:lang w:val="en-US"/>
              </w:rPr>
              <w:t>Echipament de rețea (switch)</w:t>
            </w:r>
          </w:p>
        </w:tc>
        <w:tc>
          <w:tcPr>
            <w:tcW w:w="5400" w:type="dxa"/>
            <w:vMerge/>
            <w:shd w:val="clear" w:color="auto" w:fill="F2F2F2" w:themeFill="background1" w:themeFillShade="F2"/>
          </w:tcPr>
          <w:p w14:paraId="7B176759" w14:textId="77777777" w:rsidR="00172EF9" w:rsidRPr="001B08CC" w:rsidRDefault="00172EF9" w:rsidP="00730FC6">
            <w:pPr>
              <w:pStyle w:val="NoSpacing"/>
              <w:jc w:val="both"/>
              <w:rPr>
                <w:rFonts w:ascii="Times New Roman" w:hAnsi="Times New Roman" w:cs="Times New Roman"/>
                <w:bCs/>
                <w:i/>
                <w:iCs/>
                <w:color w:val="EE0000"/>
                <w:sz w:val="20"/>
                <w:szCs w:val="20"/>
              </w:rPr>
            </w:pPr>
          </w:p>
        </w:tc>
      </w:tr>
      <w:tr w:rsidR="00DD0585" w:rsidRPr="001B08CC" w14:paraId="704F0A58" w14:textId="77777777" w:rsidTr="00730FC6">
        <w:trPr>
          <w:trHeight w:val="535"/>
        </w:trPr>
        <w:tc>
          <w:tcPr>
            <w:tcW w:w="511" w:type="dxa"/>
          </w:tcPr>
          <w:p w14:paraId="3205CF89" w14:textId="317AA995" w:rsidR="00DD0585" w:rsidRPr="001B08CC" w:rsidRDefault="00DD0585"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3.</w:t>
            </w:r>
          </w:p>
        </w:tc>
        <w:tc>
          <w:tcPr>
            <w:tcW w:w="4259" w:type="dxa"/>
            <w:shd w:val="clear" w:color="auto" w:fill="FFF2CC" w:themeFill="accent4" w:themeFillTint="33"/>
          </w:tcPr>
          <w:p w14:paraId="23F77CA2" w14:textId="365EAC41"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 Produsele și serviciile care fac obiectul achiziției</w:t>
            </w:r>
          </w:p>
        </w:tc>
        <w:tc>
          <w:tcPr>
            <w:tcW w:w="5400" w:type="dxa"/>
            <w:vMerge w:val="restart"/>
            <w:shd w:val="clear" w:color="auto" w:fill="F2F2F2" w:themeFill="background1" w:themeFillShade="F2"/>
          </w:tcPr>
          <w:p w14:paraId="68751FBA" w14:textId="68F90355"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prezenta informatii din care sa reiasa intelegerea corecta si completa a cerintelor precizate – se va completa Anexa la Formularul de propunere tehnica pentru fiecare produs, in parte</w:t>
            </w:r>
          </w:p>
        </w:tc>
      </w:tr>
      <w:tr w:rsidR="00DD0585" w:rsidRPr="001B08CC" w14:paraId="7F3303B7" w14:textId="77777777" w:rsidTr="00730FC6">
        <w:trPr>
          <w:trHeight w:val="535"/>
        </w:trPr>
        <w:tc>
          <w:tcPr>
            <w:tcW w:w="511" w:type="dxa"/>
          </w:tcPr>
          <w:p w14:paraId="02DB1A0F" w14:textId="77777777" w:rsidR="00DD0585" w:rsidRPr="001B08CC" w:rsidRDefault="00DD0585" w:rsidP="00DD0585">
            <w:pPr>
              <w:pStyle w:val="NoSpacing"/>
              <w:rPr>
                <w:rFonts w:ascii="Times New Roman" w:hAnsi="Times New Roman" w:cs="Times New Roman"/>
                <w:bCs/>
                <w:sz w:val="20"/>
                <w:szCs w:val="20"/>
              </w:rPr>
            </w:pPr>
          </w:p>
        </w:tc>
        <w:tc>
          <w:tcPr>
            <w:tcW w:w="4259" w:type="dxa"/>
          </w:tcPr>
          <w:p w14:paraId="2A835AD0" w14:textId="14917BE4"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4.2. Licențe</w:t>
            </w:r>
          </w:p>
        </w:tc>
        <w:tc>
          <w:tcPr>
            <w:tcW w:w="5400" w:type="dxa"/>
            <w:vMerge/>
            <w:shd w:val="clear" w:color="auto" w:fill="F2F2F2" w:themeFill="background1" w:themeFillShade="F2"/>
          </w:tcPr>
          <w:p w14:paraId="0C3F9B3C" w14:textId="77777777" w:rsidR="00DD0585" w:rsidRPr="001B08CC" w:rsidRDefault="00DD0585" w:rsidP="00730FC6">
            <w:pPr>
              <w:pStyle w:val="NoSpacing"/>
              <w:jc w:val="both"/>
              <w:rPr>
                <w:rFonts w:ascii="Times New Roman" w:hAnsi="Times New Roman" w:cs="Times New Roman"/>
                <w:bCs/>
                <w:i/>
                <w:iCs/>
                <w:color w:val="EE0000"/>
                <w:sz w:val="20"/>
                <w:szCs w:val="20"/>
              </w:rPr>
            </w:pPr>
          </w:p>
        </w:tc>
      </w:tr>
      <w:tr w:rsidR="00DD0585" w:rsidRPr="001B08CC" w14:paraId="5BA54207" w14:textId="77777777" w:rsidTr="00730FC6">
        <w:trPr>
          <w:trHeight w:val="535"/>
        </w:trPr>
        <w:tc>
          <w:tcPr>
            <w:tcW w:w="511" w:type="dxa"/>
          </w:tcPr>
          <w:p w14:paraId="07B80FDE" w14:textId="4EE16AF8" w:rsidR="00DD0585" w:rsidRPr="001B08CC" w:rsidRDefault="00DD0585"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 xml:space="preserve">4. </w:t>
            </w:r>
          </w:p>
        </w:tc>
        <w:tc>
          <w:tcPr>
            <w:tcW w:w="4259" w:type="dxa"/>
            <w:shd w:val="clear" w:color="auto" w:fill="FFF2CC" w:themeFill="accent4" w:themeFillTint="33"/>
          </w:tcPr>
          <w:p w14:paraId="3B4567AE" w14:textId="7E93B4D9"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 Produsele și serviciile care fac obiectul achiziției</w:t>
            </w:r>
          </w:p>
        </w:tc>
        <w:tc>
          <w:tcPr>
            <w:tcW w:w="5400" w:type="dxa"/>
            <w:vMerge w:val="restart"/>
            <w:shd w:val="clear" w:color="auto" w:fill="F2F2F2" w:themeFill="background1" w:themeFillShade="F2"/>
          </w:tcPr>
          <w:p w14:paraId="70A7423E" w14:textId="59C8AEC9"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prezenta informatii din care sa reiasa intelegerea corecta si completa a cerintelor precizate – se va completa Anexa la Formularul de propunere tehnica pentru fiecare serviciu, in parte</w:t>
            </w:r>
          </w:p>
        </w:tc>
      </w:tr>
      <w:tr w:rsidR="00DD0585" w:rsidRPr="001B08CC" w14:paraId="7FD65452" w14:textId="77777777" w:rsidTr="00730FC6">
        <w:trPr>
          <w:trHeight w:val="535"/>
        </w:trPr>
        <w:tc>
          <w:tcPr>
            <w:tcW w:w="511" w:type="dxa"/>
          </w:tcPr>
          <w:p w14:paraId="69DC0735" w14:textId="77777777" w:rsidR="00DD0585" w:rsidRPr="001B08CC" w:rsidRDefault="00DD0585" w:rsidP="00DD0585">
            <w:pPr>
              <w:pStyle w:val="NoSpacing"/>
              <w:rPr>
                <w:rFonts w:ascii="Times New Roman" w:hAnsi="Times New Roman" w:cs="Times New Roman"/>
                <w:bCs/>
                <w:sz w:val="20"/>
                <w:szCs w:val="20"/>
              </w:rPr>
            </w:pPr>
          </w:p>
        </w:tc>
        <w:tc>
          <w:tcPr>
            <w:tcW w:w="4259" w:type="dxa"/>
          </w:tcPr>
          <w:p w14:paraId="390D6FB8" w14:textId="327814D1"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4.3. Servicii</w:t>
            </w:r>
          </w:p>
        </w:tc>
        <w:tc>
          <w:tcPr>
            <w:tcW w:w="5400" w:type="dxa"/>
            <w:vMerge/>
            <w:shd w:val="clear" w:color="auto" w:fill="F2F2F2" w:themeFill="background1" w:themeFillShade="F2"/>
          </w:tcPr>
          <w:p w14:paraId="5383BC29" w14:textId="77777777" w:rsidR="00DD0585" w:rsidRPr="001B08CC" w:rsidRDefault="00DD0585" w:rsidP="00730FC6">
            <w:pPr>
              <w:pStyle w:val="NoSpacing"/>
              <w:jc w:val="both"/>
              <w:rPr>
                <w:rFonts w:ascii="Times New Roman" w:hAnsi="Times New Roman" w:cs="Times New Roman"/>
                <w:bCs/>
                <w:i/>
                <w:iCs/>
                <w:color w:val="EE0000"/>
                <w:sz w:val="20"/>
                <w:szCs w:val="20"/>
              </w:rPr>
            </w:pPr>
          </w:p>
        </w:tc>
      </w:tr>
      <w:tr w:rsidR="00DD0585" w:rsidRPr="001B08CC" w14:paraId="29EB6D13" w14:textId="77777777" w:rsidTr="00730FC6">
        <w:trPr>
          <w:trHeight w:val="535"/>
        </w:trPr>
        <w:tc>
          <w:tcPr>
            <w:tcW w:w="511" w:type="dxa"/>
          </w:tcPr>
          <w:p w14:paraId="4A725653" w14:textId="6BD21ACB" w:rsidR="00DD0585" w:rsidRPr="001B08CC" w:rsidRDefault="00561B5D"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5</w:t>
            </w:r>
            <w:r w:rsidR="00DD0585" w:rsidRPr="001B08CC">
              <w:rPr>
                <w:rFonts w:ascii="Times New Roman" w:hAnsi="Times New Roman" w:cs="Times New Roman"/>
                <w:bCs/>
                <w:sz w:val="20"/>
                <w:szCs w:val="20"/>
              </w:rPr>
              <w:t>.</w:t>
            </w:r>
          </w:p>
        </w:tc>
        <w:tc>
          <w:tcPr>
            <w:tcW w:w="4259" w:type="dxa"/>
            <w:shd w:val="clear" w:color="auto" w:fill="FFF2CC" w:themeFill="accent4" w:themeFillTint="33"/>
          </w:tcPr>
          <w:p w14:paraId="1F668C44" w14:textId="6F60C423"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 Produsele și serviciile care fac obiectul achiziției</w:t>
            </w:r>
          </w:p>
        </w:tc>
        <w:tc>
          <w:tcPr>
            <w:tcW w:w="5400" w:type="dxa"/>
            <w:vMerge w:val="restart"/>
            <w:shd w:val="clear" w:color="auto" w:fill="F2F2F2" w:themeFill="background1" w:themeFillShade="F2"/>
          </w:tcPr>
          <w:p w14:paraId="3C1FC593" w14:textId="013ED70A" w:rsidR="00DD0585" w:rsidRPr="001B08CC" w:rsidRDefault="00DD0585" w:rsidP="00730FC6">
            <w:pPr>
              <w:pStyle w:val="NoSpacing"/>
              <w:jc w:val="both"/>
              <w:rPr>
                <w:rFonts w:ascii="Times New Roman" w:hAnsi="Times New Roman" w:cs="Times New Roman"/>
                <w:bCs/>
                <w:i/>
                <w:iCs/>
                <w:color w:val="EE0000"/>
                <w:sz w:val="20"/>
                <w:szCs w:val="20"/>
                <w:highlight w:val="cyan"/>
              </w:rPr>
            </w:pPr>
            <w:r w:rsidRPr="001B08CC">
              <w:rPr>
                <w:rFonts w:ascii="Times New Roman" w:hAnsi="Times New Roman" w:cs="Times New Roman"/>
                <w:bCs/>
                <w:i/>
                <w:iCs/>
                <w:color w:val="EE0000"/>
                <w:sz w:val="20"/>
                <w:szCs w:val="20"/>
              </w:rPr>
              <w:t>Ofertantul va prezenta informatii din care sa reiasa intelegerea corecta si completa a cerintelor enuntate, precum si asumarea integrala a efectuarii activitatilor solicitate.</w:t>
            </w:r>
          </w:p>
        </w:tc>
      </w:tr>
      <w:tr w:rsidR="00DD0585" w:rsidRPr="001B08CC" w14:paraId="444829E0" w14:textId="77777777" w:rsidTr="00730FC6">
        <w:trPr>
          <w:trHeight w:val="535"/>
        </w:trPr>
        <w:tc>
          <w:tcPr>
            <w:tcW w:w="511" w:type="dxa"/>
          </w:tcPr>
          <w:p w14:paraId="01E978DC" w14:textId="77777777" w:rsidR="00DD0585" w:rsidRPr="001B08CC" w:rsidRDefault="00DD0585" w:rsidP="00DD0585">
            <w:pPr>
              <w:pStyle w:val="NoSpacing"/>
              <w:rPr>
                <w:rFonts w:ascii="Times New Roman" w:hAnsi="Times New Roman" w:cs="Times New Roman"/>
                <w:bCs/>
                <w:sz w:val="20"/>
                <w:szCs w:val="20"/>
              </w:rPr>
            </w:pPr>
          </w:p>
        </w:tc>
        <w:tc>
          <w:tcPr>
            <w:tcW w:w="4259" w:type="dxa"/>
          </w:tcPr>
          <w:p w14:paraId="74CE37DB" w14:textId="2E84275D"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4.3.1. Cerințe privind serviciile conexe echipamentelor furnizate</w:t>
            </w:r>
          </w:p>
        </w:tc>
        <w:tc>
          <w:tcPr>
            <w:tcW w:w="5400" w:type="dxa"/>
            <w:vMerge/>
            <w:shd w:val="clear" w:color="auto" w:fill="F2F2F2" w:themeFill="background1" w:themeFillShade="F2"/>
          </w:tcPr>
          <w:p w14:paraId="2641C5A6" w14:textId="77777777" w:rsidR="00DD0585" w:rsidRPr="001B08CC" w:rsidRDefault="00DD0585" w:rsidP="00730FC6">
            <w:pPr>
              <w:pStyle w:val="NoSpacing"/>
              <w:jc w:val="both"/>
              <w:rPr>
                <w:rFonts w:ascii="Times New Roman" w:hAnsi="Times New Roman" w:cs="Times New Roman"/>
                <w:bCs/>
                <w:i/>
                <w:iCs/>
                <w:color w:val="EE0000"/>
                <w:sz w:val="20"/>
                <w:szCs w:val="20"/>
              </w:rPr>
            </w:pPr>
          </w:p>
        </w:tc>
      </w:tr>
      <w:tr w:rsidR="00DD0585" w:rsidRPr="001B08CC" w14:paraId="2E63E162" w14:textId="77777777" w:rsidTr="00730FC6">
        <w:trPr>
          <w:trHeight w:val="535"/>
        </w:trPr>
        <w:tc>
          <w:tcPr>
            <w:tcW w:w="511" w:type="dxa"/>
          </w:tcPr>
          <w:p w14:paraId="1B353D22" w14:textId="1729CEC1" w:rsidR="00DD0585" w:rsidRPr="001B08CC" w:rsidRDefault="00561B5D"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6</w:t>
            </w:r>
            <w:r w:rsidR="00DD0585" w:rsidRPr="001B08CC">
              <w:rPr>
                <w:rFonts w:ascii="Times New Roman" w:hAnsi="Times New Roman" w:cs="Times New Roman"/>
                <w:bCs/>
                <w:sz w:val="20"/>
                <w:szCs w:val="20"/>
              </w:rPr>
              <w:t>.</w:t>
            </w:r>
          </w:p>
        </w:tc>
        <w:tc>
          <w:tcPr>
            <w:tcW w:w="4259" w:type="dxa"/>
            <w:shd w:val="clear" w:color="auto" w:fill="FFF2CC" w:themeFill="accent4" w:themeFillTint="33"/>
          </w:tcPr>
          <w:p w14:paraId="6477053C" w14:textId="0F68953D"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 Produsele și serviciile care fac obiectul achiziției</w:t>
            </w:r>
          </w:p>
        </w:tc>
        <w:tc>
          <w:tcPr>
            <w:tcW w:w="5400" w:type="dxa"/>
            <w:vMerge w:val="restart"/>
            <w:shd w:val="clear" w:color="auto" w:fill="F2F2F2" w:themeFill="background1" w:themeFillShade="F2"/>
          </w:tcPr>
          <w:p w14:paraId="4510BE5D" w14:textId="54F9CF2F"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prezenta informatii din care sa reiasa intelegerea corecta si completa a cerintelor enuntate, precum si asumarea integrala a efectuarii activitatilor solicitate.</w:t>
            </w:r>
          </w:p>
        </w:tc>
      </w:tr>
      <w:tr w:rsidR="00DD0585" w:rsidRPr="001B08CC" w14:paraId="62B5AC4E" w14:textId="77777777" w:rsidTr="00730FC6">
        <w:trPr>
          <w:trHeight w:val="535"/>
        </w:trPr>
        <w:tc>
          <w:tcPr>
            <w:tcW w:w="511" w:type="dxa"/>
          </w:tcPr>
          <w:p w14:paraId="0F4192C7" w14:textId="77777777" w:rsidR="00DD0585" w:rsidRPr="001B08CC" w:rsidRDefault="00DD0585" w:rsidP="00DD0585">
            <w:pPr>
              <w:pStyle w:val="NoSpacing"/>
              <w:rPr>
                <w:rFonts w:ascii="Times New Roman" w:hAnsi="Times New Roman" w:cs="Times New Roman"/>
                <w:bCs/>
                <w:sz w:val="20"/>
                <w:szCs w:val="20"/>
              </w:rPr>
            </w:pPr>
          </w:p>
        </w:tc>
        <w:tc>
          <w:tcPr>
            <w:tcW w:w="4259" w:type="dxa"/>
          </w:tcPr>
          <w:p w14:paraId="61A89CF4" w14:textId="6FAA4303"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4.3.2. Cerințe privind serviciile de tip transfer de cunoștințe către personalul achizitorului</w:t>
            </w:r>
          </w:p>
        </w:tc>
        <w:tc>
          <w:tcPr>
            <w:tcW w:w="5400" w:type="dxa"/>
            <w:vMerge/>
            <w:shd w:val="clear" w:color="auto" w:fill="F2F2F2" w:themeFill="background1" w:themeFillShade="F2"/>
          </w:tcPr>
          <w:p w14:paraId="1C9A337B" w14:textId="77777777" w:rsidR="00DD0585" w:rsidRPr="001B08CC" w:rsidRDefault="00DD0585" w:rsidP="00730FC6">
            <w:pPr>
              <w:pStyle w:val="NoSpacing"/>
              <w:jc w:val="both"/>
              <w:rPr>
                <w:rFonts w:ascii="Times New Roman" w:hAnsi="Times New Roman" w:cs="Times New Roman"/>
                <w:bCs/>
                <w:i/>
                <w:iCs/>
                <w:color w:val="EE0000"/>
                <w:sz w:val="20"/>
                <w:szCs w:val="20"/>
              </w:rPr>
            </w:pPr>
          </w:p>
        </w:tc>
      </w:tr>
      <w:tr w:rsidR="00DD0585" w:rsidRPr="001B08CC" w14:paraId="076D69CC" w14:textId="77777777" w:rsidTr="00730FC6">
        <w:trPr>
          <w:trHeight w:val="535"/>
        </w:trPr>
        <w:tc>
          <w:tcPr>
            <w:tcW w:w="511" w:type="dxa"/>
          </w:tcPr>
          <w:p w14:paraId="1A904757" w14:textId="6973C91B" w:rsidR="00DD0585" w:rsidRPr="001B08CC" w:rsidRDefault="00561B5D"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7</w:t>
            </w:r>
            <w:r w:rsidR="00DD0585" w:rsidRPr="001B08CC">
              <w:rPr>
                <w:rFonts w:ascii="Times New Roman" w:hAnsi="Times New Roman" w:cs="Times New Roman"/>
                <w:bCs/>
                <w:sz w:val="20"/>
                <w:szCs w:val="20"/>
              </w:rPr>
              <w:t>.</w:t>
            </w:r>
          </w:p>
        </w:tc>
        <w:tc>
          <w:tcPr>
            <w:tcW w:w="4259" w:type="dxa"/>
            <w:shd w:val="clear" w:color="auto" w:fill="FFF2CC" w:themeFill="accent4" w:themeFillTint="33"/>
          </w:tcPr>
          <w:p w14:paraId="2C0D9A4A" w14:textId="00F63109"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 Produsele și serviciile care fac obiectul achiziției</w:t>
            </w:r>
          </w:p>
        </w:tc>
        <w:tc>
          <w:tcPr>
            <w:tcW w:w="5400" w:type="dxa"/>
            <w:vMerge w:val="restart"/>
            <w:shd w:val="clear" w:color="auto" w:fill="F2F2F2" w:themeFill="background1" w:themeFillShade="F2"/>
          </w:tcPr>
          <w:p w14:paraId="1DEE1B10" w14:textId="77777777"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prezenta informatii din care sa reiasa intelegerea corecta si completa a cerintelor enuntate, precum si asumarea integrala a efectuarii activitatilor solicitate.</w:t>
            </w:r>
          </w:p>
          <w:p w14:paraId="529105F6" w14:textId="72BC7F41"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Unde este cazul, ofertantul va detalia informatiile privind modalitatea de indeplinire a cerintelor din perspectiva organizarii activitatii si alocarii resurselor.</w:t>
            </w:r>
          </w:p>
          <w:p w14:paraId="13A0B9ED" w14:textId="77777777"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particulariza raspunsurile sale la cerintele enuntate distinct in cuprinsul capitolului.</w:t>
            </w:r>
          </w:p>
          <w:p w14:paraId="20E4DFE0" w14:textId="3D145E76"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lang w:val="en-US"/>
              </w:rPr>
              <w:t xml:space="preserve">Ofertantul va detalia resursele </w:t>
            </w:r>
            <w:r w:rsidR="006B5F30">
              <w:rPr>
                <w:rFonts w:ascii="Times New Roman" w:hAnsi="Times New Roman" w:cs="Times New Roman"/>
                <w:bCs/>
                <w:i/>
                <w:iCs/>
                <w:color w:val="EE0000"/>
                <w:sz w:val="20"/>
                <w:szCs w:val="20"/>
                <w:lang w:val="en-US"/>
              </w:rPr>
              <w:t>(</w:t>
            </w:r>
            <w:r w:rsidRPr="001B08CC">
              <w:rPr>
                <w:rFonts w:ascii="Times New Roman" w:hAnsi="Times New Roman" w:cs="Times New Roman"/>
                <w:bCs/>
                <w:i/>
                <w:iCs/>
                <w:color w:val="EE0000"/>
                <w:sz w:val="20"/>
                <w:szCs w:val="20"/>
                <w:lang w:val="en-US"/>
              </w:rPr>
              <w:t>experții</w:t>
            </w:r>
            <w:r w:rsidR="006B5F30">
              <w:rPr>
                <w:rFonts w:ascii="Times New Roman" w:hAnsi="Times New Roman" w:cs="Times New Roman"/>
                <w:bCs/>
                <w:i/>
                <w:iCs/>
                <w:color w:val="EE0000"/>
                <w:sz w:val="20"/>
                <w:szCs w:val="20"/>
                <w:lang w:val="en-US"/>
              </w:rPr>
              <w:t>) si va atasa pr</w:t>
            </w:r>
            <w:r w:rsidR="00AA6953">
              <w:rPr>
                <w:rFonts w:ascii="Times New Roman" w:hAnsi="Times New Roman" w:cs="Times New Roman"/>
                <w:bCs/>
                <w:i/>
                <w:iCs/>
                <w:color w:val="EE0000"/>
                <w:sz w:val="20"/>
                <w:szCs w:val="20"/>
                <w:lang w:val="en-US"/>
              </w:rPr>
              <w:t>o</w:t>
            </w:r>
            <w:r w:rsidR="006B5F30">
              <w:rPr>
                <w:rFonts w:ascii="Times New Roman" w:hAnsi="Times New Roman" w:cs="Times New Roman"/>
                <w:bCs/>
                <w:i/>
                <w:iCs/>
                <w:color w:val="EE0000"/>
                <w:sz w:val="20"/>
                <w:szCs w:val="20"/>
                <w:lang w:val="en-US"/>
              </w:rPr>
              <w:t>punerii tehnice documentele care dovedesc indeplinirea cerintelor.</w:t>
            </w:r>
          </w:p>
        </w:tc>
      </w:tr>
      <w:tr w:rsidR="00DD0585" w:rsidRPr="001B08CC" w14:paraId="58D05674" w14:textId="77777777" w:rsidTr="00730FC6">
        <w:trPr>
          <w:trHeight w:val="535"/>
        </w:trPr>
        <w:tc>
          <w:tcPr>
            <w:tcW w:w="511" w:type="dxa"/>
          </w:tcPr>
          <w:p w14:paraId="3B51C7D4" w14:textId="77777777" w:rsidR="00DD0585" w:rsidRPr="001B08CC" w:rsidRDefault="00DD0585" w:rsidP="00DD0585">
            <w:pPr>
              <w:pStyle w:val="NoSpacing"/>
              <w:rPr>
                <w:rFonts w:ascii="Times New Roman" w:hAnsi="Times New Roman" w:cs="Times New Roman"/>
                <w:bCs/>
                <w:sz w:val="20"/>
                <w:szCs w:val="20"/>
              </w:rPr>
            </w:pPr>
          </w:p>
        </w:tc>
        <w:tc>
          <w:tcPr>
            <w:tcW w:w="4259" w:type="dxa"/>
          </w:tcPr>
          <w:p w14:paraId="3970582F" w14:textId="77777777" w:rsidR="00DD0585"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4.3.3. Personal de specialitate propus pentru derularea contractului</w:t>
            </w:r>
          </w:p>
          <w:p w14:paraId="375362DD" w14:textId="1678E53A" w:rsidR="00AA6953" w:rsidRDefault="00AA6953" w:rsidP="00DD0585">
            <w:pPr>
              <w:pStyle w:val="NoSpacing"/>
              <w:rPr>
                <w:rFonts w:ascii="Times New Roman" w:hAnsi="Times New Roman" w:cs="Times New Roman"/>
                <w:b/>
                <w:bCs/>
                <w:sz w:val="20"/>
                <w:szCs w:val="20"/>
                <w:lang w:val="en-US"/>
              </w:rPr>
            </w:pPr>
            <w:r>
              <w:rPr>
                <w:rFonts w:ascii="Times New Roman" w:hAnsi="Times New Roman" w:cs="Times New Roman"/>
                <w:b/>
                <w:bCs/>
                <w:sz w:val="20"/>
                <w:szCs w:val="20"/>
                <w:lang w:val="en-US"/>
              </w:rPr>
              <w:t>4.3.3.1</w:t>
            </w:r>
            <w:r w:rsidR="005720EC">
              <w:rPr>
                <w:rFonts w:ascii="Times New Roman" w:hAnsi="Times New Roman" w:cs="Times New Roman"/>
                <w:b/>
                <w:bCs/>
                <w:sz w:val="20"/>
                <w:szCs w:val="20"/>
                <w:lang w:val="en-US"/>
              </w:rPr>
              <w:t xml:space="preserve">. </w:t>
            </w:r>
            <w:r w:rsidR="005720EC" w:rsidRPr="005720EC">
              <w:rPr>
                <w:rFonts w:ascii="Times New Roman" w:hAnsi="Times New Roman" w:cs="Times New Roman"/>
                <w:b/>
                <w:bCs/>
                <w:sz w:val="20"/>
                <w:szCs w:val="20"/>
                <w:lang w:val="en-US"/>
              </w:rPr>
              <w:t>Cerințe pentru experți</w:t>
            </w:r>
          </w:p>
          <w:p w14:paraId="09645AF3" w14:textId="476A2432" w:rsidR="003C0D2A" w:rsidRDefault="003C0D2A" w:rsidP="003C0D2A">
            <w:pPr>
              <w:pStyle w:val="NoSpacing"/>
              <w:rPr>
                <w:rFonts w:ascii="Times New Roman" w:hAnsi="Times New Roman" w:cs="Times New Roman"/>
                <w:b/>
                <w:bCs/>
                <w:sz w:val="20"/>
                <w:szCs w:val="20"/>
                <w:lang w:val="en-US"/>
              </w:rPr>
            </w:pPr>
            <w:r>
              <w:rPr>
                <w:rFonts w:ascii="Times New Roman" w:hAnsi="Times New Roman" w:cs="Times New Roman"/>
                <w:b/>
                <w:bCs/>
                <w:sz w:val="20"/>
                <w:szCs w:val="20"/>
                <w:lang w:val="en-US"/>
              </w:rPr>
              <w:t>4.3.3.</w:t>
            </w:r>
            <w:r>
              <w:rPr>
                <w:rFonts w:ascii="Times New Roman" w:hAnsi="Times New Roman" w:cs="Times New Roman"/>
                <w:b/>
                <w:bCs/>
                <w:sz w:val="20"/>
                <w:szCs w:val="20"/>
                <w:lang w:val="en-US"/>
              </w:rPr>
              <w:t>2</w:t>
            </w:r>
            <w:r w:rsidR="00997571">
              <w:rPr>
                <w:rFonts w:ascii="Times New Roman" w:hAnsi="Times New Roman" w:cs="Times New Roman"/>
                <w:b/>
                <w:bCs/>
                <w:sz w:val="20"/>
                <w:szCs w:val="20"/>
                <w:lang w:val="en-US"/>
              </w:rPr>
              <w:t xml:space="preserve">. </w:t>
            </w:r>
            <w:r w:rsidR="00997571" w:rsidRPr="00997571">
              <w:rPr>
                <w:rFonts w:ascii="Times New Roman" w:hAnsi="Times New Roman" w:cs="Times New Roman"/>
                <w:b/>
                <w:bCs/>
                <w:sz w:val="20"/>
                <w:szCs w:val="20"/>
                <w:lang w:val="en-US"/>
              </w:rPr>
              <w:t>Documente justificative pentru dovedirea cerințelor pentru experți</w:t>
            </w:r>
          </w:p>
          <w:p w14:paraId="4B6BF671" w14:textId="1B750D6E" w:rsidR="00AA6953" w:rsidRPr="001B08CC" w:rsidRDefault="003C0D2A" w:rsidP="00DD0585">
            <w:pPr>
              <w:pStyle w:val="NoSpacing"/>
              <w:rPr>
                <w:rFonts w:ascii="Times New Roman" w:hAnsi="Times New Roman" w:cs="Times New Roman"/>
                <w:b/>
                <w:bCs/>
                <w:sz w:val="20"/>
                <w:szCs w:val="20"/>
                <w:lang w:val="en-US"/>
              </w:rPr>
            </w:pPr>
            <w:r>
              <w:rPr>
                <w:rFonts w:ascii="Times New Roman" w:hAnsi="Times New Roman" w:cs="Times New Roman"/>
                <w:b/>
                <w:bCs/>
                <w:sz w:val="20"/>
                <w:szCs w:val="20"/>
                <w:lang w:val="en-US"/>
              </w:rPr>
              <w:t>4.3.3.3</w:t>
            </w:r>
            <w:r w:rsidR="00997571">
              <w:rPr>
                <w:rFonts w:ascii="Times New Roman" w:hAnsi="Times New Roman" w:cs="Times New Roman"/>
                <w:b/>
                <w:bCs/>
                <w:sz w:val="20"/>
                <w:szCs w:val="20"/>
                <w:lang w:val="en-US"/>
              </w:rPr>
              <w:t xml:space="preserve">. </w:t>
            </w:r>
            <w:r w:rsidR="00997571" w:rsidRPr="00997571">
              <w:rPr>
                <w:rFonts w:ascii="Times New Roman" w:hAnsi="Times New Roman" w:cs="Times New Roman"/>
                <w:b/>
                <w:bCs/>
                <w:sz w:val="20"/>
                <w:szCs w:val="20"/>
                <w:lang w:val="en-US"/>
              </w:rPr>
              <w:t>Modificarea listei cu personalul propus</w:t>
            </w:r>
          </w:p>
        </w:tc>
        <w:tc>
          <w:tcPr>
            <w:tcW w:w="5400" w:type="dxa"/>
            <w:vMerge/>
            <w:shd w:val="clear" w:color="auto" w:fill="F2F2F2" w:themeFill="background1" w:themeFillShade="F2"/>
          </w:tcPr>
          <w:p w14:paraId="07DA3282" w14:textId="77777777" w:rsidR="00DD0585" w:rsidRPr="001B08CC" w:rsidRDefault="00DD0585" w:rsidP="00730FC6">
            <w:pPr>
              <w:pStyle w:val="NoSpacing"/>
              <w:jc w:val="both"/>
              <w:rPr>
                <w:rFonts w:ascii="Times New Roman" w:hAnsi="Times New Roman" w:cs="Times New Roman"/>
                <w:bCs/>
                <w:i/>
                <w:iCs/>
                <w:color w:val="EE0000"/>
                <w:sz w:val="20"/>
                <w:szCs w:val="20"/>
              </w:rPr>
            </w:pPr>
          </w:p>
        </w:tc>
      </w:tr>
      <w:tr w:rsidR="00DD0585" w:rsidRPr="001B08CC" w14:paraId="0150D940" w14:textId="77777777" w:rsidTr="00730FC6">
        <w:trPr>
          <w:trHeight w:val="535"/>
        </w:trPr>
        <w:tc>
          <w:tcPr>
            <w:tcW w:w="511" w:type="dxa"/>
          </w:tcPr>
          <w:p w14:paraId="39E12767" w14:textId="34EA420F" w:rsidR="00DD0585" w:rsidRPr="001B08CC" w:rsidRDefault="00561B5D"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8</w:t>
            </w:r>
            <w:r w:rsidR="00DD0585" w:rsidRPr="001B08CC">
              <w:rPr>
                <w:rFonts w:ascii="Times New Roman" w:hAnsi="Times New Roman" w:cs="Times New Roman"/>
                <w:bCs/>
                <w:sz w:val="20"/>
                <w:szCs w:val="20"/>
              </w:rPr>
              <w:t>.</w:t>
            </w:r>
          </w:p>
        </w:tc>
        <w:tc>
          <w:tcPr>
            <w:tcW w:w="4259" w:type="dxa"/>
            <w:shd w:val="clear" w:color="auto" w:fill="FFF2CC" w:themeFill="accent4" w:themeFillTint="33"/>
          </w:tcPr>
          <w:p w14:paraId="0DB15C95" w14:textId="2AFC6C52"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5. Garanție</w:t>
            </w:r>
          </w:p>
        </w:tc>
        <w:tc>
          <w:tcPr>
            <w:tcW w:w="5400" w:type="dxa"/>
            <w:shd w:val="clear" w:color="auto" w:fill="F2F2F2" w:themeFill="background1" w:themeFillShade="F2"/>
          </w:tcPr>
          <w:p w14:paraId="68398283" w14:textId="1F4B44C4"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prezenta informatii din care sa reiasa intelegerea corecta si completa a prevederilor Caietului de sarcini, precum si asumarea integrala a continutului acestora</w:t>
            </w:r>
          </w:p>
        </w:tc>
      </w:tr>
      <w:tr w:rsidR="00DD0585" w:rsidRPr="001B08CC" w14:paraId="2CE0152E" w14:textId="77777777" w:rsidTr="00730FC6">
        <w:trPr>
          <w:trHeight w:val="535"/>
        </w:trPr>
        <w:tc>
          <w:tcPr>
            <w:tcW w:w="511" w:type="dxa"/>
          </w:tcPr>
          <w:p w14:paraId="4E314094" w14:textId="67346F1C" w:rsidR="00DD0585" w:rsidRPr="001B08CC" w:rsidRDefault="00561B5D"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9</w:t>
            </w:r>
            <w:r w:rsidR="00DD0585" w:rsidRPr="001B08CC">
              <w:rPr>
                <w:rFonts w:ascii="Times New Roman" w:hAnsi="Times New Roman" w:cs="Times New Roman"/>
                <w:bCs/>
                <w:sz w:val="20"/>
                <w:szCs w:val="20"/>
              </w:rPr>
              <w:t>.</w:t>
            </w:r>
          </w:p>
        </w:tc>
        <w:tc>
          <w:tcPr>
            <w:tcW w:w="4259" w:type="dxa"/>
            <w:shd w:val="clear" w:color="auto" w:fill="FFF2CC" w:themeFill="accent4" w:themeFillTint="33"/>
          </w:tcPr>
          <w:p w14:paraId="52874056" w14:textId="4BDC5232"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6. Durata contractului. Termene de livrare și de punere în funcțiune. Livrare, ambalare, etichetare, transport și asigurare pe durata transportului</w:t>
            </w:r>
          </w:p>
        </w:tc>
        <w:tc>
          <w:tcPr>
            <w:tcW w:w="5400" w:type="dxa"/>
            <w:shd w:val="clear" w:color="auto" w:fill="F2F2F2" w:themeFill="background1" w:themeFillShade="F2"/>
          </w:tcPr>
          <w:p w14:paraId="29BC0387" w14:textId="232E63B6" w:rsidR="00DD0585" w:rsidRPr="001B08CC" w:rsidRDefault="00DD0585" w:rsidP="00730FC6">
            <w:pPr>
              <w:pStyle w:val="NoSpacing"/>
              <w:jc w:val="both"/>
              <w:rPr>
                <w:rFonts w:ascii="Times New Roman" w:hAnsi="Times New Roman" w:cs="Times New Roman"/>
                <w:bCs/>
                <w:i/>
                <w:iCs/>
                <w:color w:val="EE0000"/>
                <w:sz w:val="20"/>
                <w:szCs w:val="20"/>
                <w:highlight w:val="cyan"/>
              </w:rPr>
            </w:pPr>
            <w:r w:rsidRPr="001B08CC">
              <w:rPr>
                <w:rFonts w:ascii="Times New Roman" w:hAnsi="Times New Roman" w:cs="Times New Roman"/>
                <w:bCs/>
                <w:i/>
                <w:iCs/>
                <w:color w:val="EE0000"/>
                <w:sz w:val="20"/>
                <w:szCs w:val="20"/>
              </w:rPr>
              <w:t>Ofertantul va prezenta informatii din care sa reiasa intelegerea corecta si completa a cerintelor enuntate, precum si asumarea integrala a efectuarii activitatilor solicitate.</w:t>
            </w:r>
          </w:p>
        </w:tc>
      </w:tr>
      <w:tr w:rsidR="00DD0585" w:rsidRPr="001B08CC" w14:paraId="249E667B" w14:textId="77777777" w:rsidTr="00730FC6">
        <w:trPr>
          <w:trHeight w:val="535"/>
        </w:trPr>
        <w:tc>
          <w:tcPr>
            <w:tcW w:w="511" w:type="dxa"/>
          </w:tcPr>
          <w:p w14:paraId="01F13940" w14:textId="191E8E14" w:rsidR="00DD0585" w:rsidRPr="001B08CC" w:rsidRDefault="00561B5D"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10</w:t>
            </w:r>
            <w:r w:rsidR="00DD0585" w:rsidRPr="001B08CC">
              <w:rPr>
                <w:rFonts w:ascii="Times New Roman" w:hAnsi="Times New Roman" w:cs="Times New Roman"/>
                <w:bCs/>
                <w:sz w:val="20"/>
                <w:szCs w:val="20"/>
              </w:rPr>
              <w:t>.</w:t>
            </w:r>
          </w:p>
        </w:tc>
        <w:tc>
          <w:tcPr>
            <w:tcW w:w="4259" w:type="dxa"/>
            <w:shd w:val="clear" w:color="auto" w:fill="FFF2CC" w:themeFill="accent4" w:themeFillTint="33"/>
          </w:tcPr>
          <w:p w14:paraId="1E2E0007" w14:textId="42BB6CB0"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7. Recepția și plata produselor și a serviciilor</w:t>
            </w:r>
          </w:p>
        </w:tc>
        <w:tc>
          <w:tcPr>
            <w:tcW w:w="5400" w:type="dxa"/>
            <w:shd w:val="clear" w:color="auto" w:fill="F2F2F2" w:themeFill="background1" w:themeFillShade="F2"/>
          </w:tcPr>
          <w:p w14:paraId="65C3D3BA" w14:textId="4251D16E"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prezenta informatii din care sa reiasa intelegerea corecta si completa a prevederilor Caietului de sarcini, precum si asumarea integrala a continutului acestora</w:t>
            </w:r>
          </w:p>
        </w:tc>
      </w:tr>
      <w:tr w:rsidR="00DD0585" w:rsidRPr="001B08CC" w14:paraId="4A4E0591" w14:textId="77777777" w:rsidTr="00730FC6">
        <w:trPr>
          <w:trHeight w:val="535"/>
        </w:trPr>
        <w:tc>
          <w:tcPr>
            <w:tcW w:w="511" w:type="dxa"/>
          </w:tcPr>
          <w:p w14:paraId="18DA0AE3" w14:textId="100DC73E" w:rsidR="00DD0585" w:rsidRPr="001B08CC" w:rsidRDefault="00561B5D"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11</w:t>
            </w:r>
            <w:r w:rsidR="00DD0585" w:rsidRPr="001B08CC">
              <w:rPr>
                <w:rFonts w:ascii="Times New Roman" w:hAnsi="Times New Roman" w:cs="Times New Roman"/>
                <w:bCs/>
                <w:sz w:val="20"/>
                <w:szCs w:val="20"/>
              </w:rPr>
              <w:t>.</w:t>
            </w:r>
          </w:p>
        </w:tc>
        <w:tc>
          <w:tcPr>
            <w:tcW w:w="4259" w:type="dxa"/>
            <w:shd w:val="clear" w:color="auto" w:fill="FFF2CC" w:themeFill="accent4" w:themeFillTint="33"/>
          </w:tcPr>
          <w:p w14:paraId="7FE06C38" w14:textId="0F933C78" w:rsidR="00DD0585" w:rsidRPr="001B08CC" w:rsidRDefault="00DD0585" w:rsidP="00DD0585">
            <w:pPr>
              <w:pStyle w:val="NoSpacing"/>
              <w:rPr>
                <w:rFonts w:ascii="Times New Roman" w:hAnsi="Times New Roman" w:cs="Times New Roman"/>
                <w:b/>
                <w:bCs/>
                <w:sz w:val="20"/>
                <w:szCs w:val="20"/>
                <w:lang w:val="en-US"/>
              </w:rPr>
            </w:pPr>
            <w:r w:rsidRPr="001B08CC">
              <w:rPr>
                <w:rFonts w:ascii="Times New Roman" w:hAnsi="Times New Roman" w:cs="Times New Roman"/>
                <w:b/>
                <w:bCs/>
                <w:sz w:val="20"/>
                <w:szCs w:val="20"/>
                <w:lang w:val="en-US"/>
              </w:rPr>
              <w:t>8. Cadrul legal care guvernează relația dintre achizitor și furnizor (inclusiv în domeniile mediului, social și al relațiilor de muncă)</w:t>
            </w:r>
          </w:p>
        </w:tc>
        <w:tc>
          <w:tcPr>
            <w:tcW w:w="5400" w:type="dxa"/>
            <w:shd w:val="clear" w:color="auto" w:fill="F2F2F2" w:themeFill="background1" w:themeFillShade="F2"/>
          </w:tcPr>
          <w:p w14:paraId="5FA4A4AA" w14:textId="387AB950"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prezenta informatii din care sa reiasa intelegerea corecta si completa a prevederilor Caietului de sarcini, precum si asumarea integrala a continutului acestora</w:t>
            </w:r>
          </w:p>
        </w:tc>
      </w:tr>
      <w:tr w:rsidR="00DD0585" w:rsidRPr="001B08CC" w14:paraId="64A8093D" w14:textId="77777777" w:rsidTr="00730FC6">
        <w:trPr>
          <w:trHeight w:val="535"/>
        </w:trPr>
        <w:tc>
          <w:tcPr>
            <w:tcW w:w="511" w:type="dxa"/>
          </w:tcPr>
          <w:p w14:paraId="2026A7C1" w14:textId="766BE2CF" w:rsidR="00DD0585" w:rsidRPr="001B08CC" w:rsidRDefault="00DD0585"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1</w:t>
            </w:r>
            <w:r w:rsidR="00561B5D" w:rsidRPr="001B08CC">
              <w:rPr>
                <w:rFonts w:ascii="Times New Roman" w:hAnsi="Times New Roman" w:cs="Times New Roman"/>
                <w:bCs/>
                <w:sz w:val="20"/>
                <w:szCs w:val="20"/>
              </w:rPr>
              <w:t>2</w:t>
            </w:r>
            <w:r w:rsidRPr="001B08CC">
              <w:rPr>
                <w:rFonts w:ascii="Times New Roman" w:hAnsi="Times New Roman" w:cs="Times New Roman"/>
                <w:bCs/>
                <w:sz w:val="20"/>
                <w:szCs w:val="20"/>
              </w:rPr>
              <w:t>.</w:t>
            </w:r>
          </w:p>
        </w:tc>
        <w:tc>
          <w:tcPr>
            <w:tcW w:w="4259" w:type="dxa"/>
            <w:shd w:val="clear" w:color="auto" w:fill="FFF2CC" w:themeFill="accent4" w:themeFillTint="33"/>
          </w:tcPr>
          <w:p w14:paraId="59659072" w14:textId="77777777" w:rsidR="00DD0585" w:rsidRPr="001B08CC" w:rsidRDefault="00DD0585" w:rsidP="00DD0585">
            <w:pPr>
              <w:pStyle w:val="NoSpacing"/>
              <w:rPr>
                <w:rFonts w:ascii="Times New Roman" w:eastAsia="Times New Roman" w:hAnsi="Times New Roman" w:cs="Times New Roman"/>
                <w:b/>
                <w:bCs/>
                <w:sz w:val="20"/>
                <w:szCs w:val="20"/>
                <w:lang w:val="en-US"/>
              </w:rPr>
            </w:pPr>
            <w:r w:rsidRPr="001B08CC">
              <w:rPr>
                <w:rFonts w:ascii="Times New Roman" w:eastAsia="Times New Roman" w:hAnsi="Times New Roman" w:cs="Times New Roman"/>
                <w:b/>
                <w:bCs/>
                <w:sz w:val="20"/>
                <w:szCs w:val="20"/>
                <w:lang w:val="en-US"/>
              </w:rPr>
              <w:t xml:space="preserve">9. Managementul/gestionarea contractului și activități de raportare în cadrul contractului </w:t>
            </w:r>
          </w:p>
          <w:p w14:paraId="05FE5E99" w14:textId="60EAEAF3" w:rsidR="00DD0585" w:rsidRPr="001B08CC" w:rsidRDefault="00DD0585" w:rsidP="00DD0585">
            <w:pPr>
              <w:pStyle w:val="NoSpacing"/>
              <w:rPr>
                <w:rFonts w:ascii="Times New Roman" w:hAnsi="Times New Roman" w:cs="Times New Roman"/>
                <w:b/>
                <w:bCs/>
                <w:sz w:val="20"/>
                <w:szCs w:val="20"/>
                <w:lang w:val="en-US"/>
              </w:rPr>
            </w:pPr>
          </w:p>
        </w:tc>
        <w:tc>
          <w:tcPr>
            <w:tcW w:w="5400" w:type="dxa"/>
            <w:shd w:val="clear" w:color="auto" w:fill="F2F2F2" w:themeFill="background1" w:themeFillShade="F2"/>
          </w:tcPr>
          <w:p w14:paraId="0A7FD200" w14:textId="539AA911"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prezenta informatii din care sa reiasa intelegerea corecta si completa a cerintelor enuntate, precum si asumarea integrala a efectuarii activitatilor solicitate.</w:t>
            </w:r>
          </w:p>
        </w:tc>
      </w:tr>
      <w:tr w:rsidR="00DD0585" w:rsidRPr="001B08CC" w14:paraId="519447E7" w14:textId="77777777" w:rsidTr="00730FC6">
        <w:trPr>
          <w:trHeight w:val="75"/>
        </w:trPr>
        <w:tc>
          <w:tcPr>
            <w:tcW w:w="511" w:type="dxa"/>
            <w:vMerge w:val="restart"/>
          </w:tcPr>
          <w:p w14:paraId="3C3FD1EC" w14:textId="3FD9D603" w:rsidR="00DD0585" w:rsidRPr="001B08CC" w:rsidRDefault="00DD0585"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1</w:t>
            </w:r>
            <w:r w:rsidR="00561B5D" w:rsidRPr="001B08CC">
              <w:rPr>
                <w:rFonts w:ascii="Times New Roman" w:hAnsi="Times New Roman" w:cs="Times New Roman"/>
                <w:bCs/>
                <w:sz w:val="20"/>
                <w:szCs w:val="20"/>
              </w:rPr>
              <w:t>3</w:t>
            </w:r>
            <w:r w:rsidRPr="001B08CC">
              <w:rPr>
                <w:rFonts w:ascii="Times New Roman" w:hAnsi="Times New Roman" w:cs="Times New Roman"/>
                <w:bCs/>
                <w:sz w:val="20"/>
                <w:szCs w:val="20"/>
              </w:rPr>
              <w:t>.</w:t>
            </w:r>
          </w:p>
        </w:tc>
        <w:tc>
          <w:tcPr>
            <w:tcW w:w="4259" w:type="dxa"/>
            <w:shd w:val="clear" w:color="auto" w:fill="FFF2CC" w:themeFill="accent4" w:themeFillTint="33"/>
          </w:tcPr>
          <w:p w14:paraId="776525EB" w14:textId="2531F861" w:rsidR="00DD0585" w:rsidRPr="001B08CC" w:rsidRDefault="00DD0585" w:rsidP="00DD0585">
            <w:pPr>
              <w:pStyle w:val="NoSpacing"/>
              <w:rPr>
                <w:rFonts w:ascii="Times New Roman" w:hAnsi="Times New Roman" w:cs="Times New Roman"/>
                <w:b/>
                <w:bCs/>
                <w:sz w:val="20"/>
                <w:szCs w:val="20"/>
                <w:highlight w:val="cyan"/>
              </w:rPr>
            </w:pPr>
            <w:r w:rsidRPr="001B08CC">
              <w:rPr>
                <w:rFonts w:ascii="Times New Roman" w:hAnsi="Times New Roman" w:cs="Times New Roman"/>
                <w:b/>
                <w:bCs/>
                <w:sz w:val="20"/>
                <w:szCs w:val="20"/>
                <w:lang w:val="en-US"/>
              </w:rPr>
              <w:t>10. Cerințe privind modul de elaborare a ofertelor</w:t>
            </w:r>
          </w:p>
        </w:tc>
        <w:tc>
          <w:tcPr>
            <w:tcW w:w="5400" w:type="dxa"/>
            <w:vMerge w:val="restart"/>
            <w:shd w:val="clear" w:color="auto" w:fill="F2F2F2" w:themeFill="background1" w:themeFillShade="F2"/>
          </w:tcPr>
          <w:p w14:paraId="7E6CAABE" w14:textId="06CBF608" w:rsidR="00DD0585" w:rsidRPr="001B08CC" w:rsidRDefault="00DD0585" w:rsidP="006B5F30">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completa formularul de propunere tehnica (prezentul document) si anexa la formularul de propunere tehnica cu toate informatiile solicitate.</w:t>
            </w:r>
          </w:p>
          <w:p w14:paraId="29DF3D53" w14:textId="6A7561CD" w:rsidR="00DD0585" w:rsidRPr="001B08CC" w:rsidRDefault="00DD0585" w:rsidP="006B5F30">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va include in propunerea tehnica informatiile si documentele solicitate prin Caietul de sarcini.</w:t>
            </w:r>
          </w:p>
          <w:p w14:paraId="66D05438" w14:textId="77777777" w:rsidR="00DD0585" w:rsidRPr="001B08CC" w:rsidRDefault="00DD0585" w:rsidP="006B5F30">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lastRenderedPageBreak/>
              <w:t>Ofertantul va completa, semna si include in propunerea tehnica:</w:t>
            </w:r>
          </w:p>
          <w:p w14:paraId="034350A7" w14:textId="77777777" w:rsidR="00997571" w:rsidRPr="00997571" w:rsidRDefault="00997571" w:rsidP="00997571">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997571">
              <w:rPr>
                <w:rFonts w:ascii="Times New Roman" w:hAnsi="Times New Roman" w:cs="Times New Roman"/>
                <w:bCs/>
                <w:i/>
                <w:iCs/>
                <w:color w:val="EE0000"/>
                <w:sz w:val="20"/>
                <w:szCs w:val="20"/>
                <w:lang w:val="en-US"/>
              </w:rPr>
              <w:t xml:space="preserve">1. Lista cu experții propuși pentru derularea contractului; </w:t>
            </w:r>
          </w:p>
          <w:p w14:paraId="4879C31A" w14:textId="77777777" w:rsidR="00997571" w:rsidRPr="00997571" w:rsidRDefault="00997571" w:rsidP="00997571">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997571">
              <w:rPr>
                <w:rFonts w:ascii="Times New Roman" w:hAnsi="Times New Roman" w:cs="Times New Roman"/>
                <w:bCs/>
                <w:i/>
                <w:iCs/>
                <w:color w:val="EE0000"/>
                <w:sz w:val="20"/>
                <w:szCs w:val="20"/>
                <w:lang w:val="en-US"/>
              </w:rPr>
              <w:t xml:space="preserve">2. Declarație pe proprie răspundere prin care ofertantul își asuma disponibilitatea experților propuși, pe tot parcursul derulării contractului; </w:t>
            </w:r>
          </w:p>
          <w:p w14:paraId="023E8B47" w14:textId="77777777" w:rsidR="00997571" w:rsidRPr="00997571" w:rsidRDefault="00997571" w:rsidP="00997571">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997571">
              <w:rPr>
                <w:rFonts w:ascii="Times New Roman" w:hAnsi="Times New Roman" w:cs="Times New Roman"/>
                <w:bCs/>
                <w:i/>
                <w:iCs/>
                <w:color w:val="EE0000"/>
                <w:sz w:val="20"/>
                <w:szCs w:val="20"/>
                <w:lang w:val="en-US"/>
              </w:rPr>
              <w:t xml:space="preserve">3. Documente care atestă calificarea experților propuși (diplome/certificate profesionale obținute, etc.); </w:t>
            </w:r>
          </w:p>
          <w:p w14:paraId="3471CA35" w14:textId="77777777" w:rsidR="00997571" w:rsidRPr="00997571" w:rsidRDefault="00997571" w:rsidP="00997571">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997571">
              <w:rPr>
                <w:rFonts w:ascii="Times New Roman" w:hAnsi="Times New Roman" w:cs="Times New Roman"/>
                <w:bCs/>
                <w:i/>
                <w:iCs/>
                <w:color w:val="EE0000"/>
                <w:sz w:val="20"/>
                <w:szCs w:val="20"/>
                <w:lang w:val="en-US"/>
              </w:rPr>
              <w:t xml:space="preserve">4. Documente care fac în mod concludent dovada experienței similare a experților propuși: fișe de post, contracte de muncă, recomandări emise de beneficiarii contractelor și/sau proiectelor similare (beneficiari publici/privați) sau orice alte documente similare relevante; </w:t>
            </w:r>
          </w:p>
          <w:p w14:paraId="2D8A010A" w14:textId="77777777" w:rsidR="00997571" w:rsidRDefault="00997571" w:rsidP="00997571">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lang w:val="en-US"/>
              </w:rPr>
            </w:pPr>
            <w:r w:rsidRPr="00997571">
              <w:rPr>
                <w:rFonts w:ascii="Times New Roman" w:hAnsi="Times New Roman" w:cs="Times New Roman"/>
                <w:bCs/>
                <w:i/>
                <w:iCs/>
                <w:color w:val="EE0000"/>
                <w:sz w:val="20"/>
                <w:szCs w:val="20"/>
                <w:lang w:val="en-US"/>
              </w:rPr>
              <w:t>5. Graficul de livrare și de punere în funcțiune a produselor enumerate la cap. 4.1. si a licențelor enumerate la cap. 4.2.</w:t>
            </w:r>
            <w:r>
              <w:rPr>
                <w:rFonts w:ascii="Times New Roman" w:hAnsi="Times New Roman" w:cs="Times New Roman"/>
                <w:bCs/>
                <w:i/>
                <w:iCs/>
                <w:color w:val="EE0000"/>
                <w:sz w:val="20"/>
                <w:szCs w:val="20"/>
                <w:lang w:val="en-US"/>
              </w:rPr>
              <w:t xml:space="preserve"> din Caietul de sarcini</w:t>
            </w:r>
            <w:r w:rsidRPr="00997571">
              <w:rPr>
                <w:rFonts w:ascii="Times New Roman" w:hAnsi="Times New Roman" w:cs="Times New Roman"/>
                <w:bCs/>
                <w:i/>
                <w:iCs/>
                <w:color w:val="EE0000"/>
                <w:sz w:val="20"/>
                <w:szCs w:val="20"/>
                <w:lang w:val="en-US"/>
              </w:rPr>
              <w:t>;</w:t>
            </w:r>
          </w:p>
          <w:p w14:paraId="6524D88B" w14:textId="000B547E" w:rsidR="00DD0585" w:rsidRPr="001B08CC" w:rsidRDefault="006B5F30" w:rsidP="00997571">
            <w:pPr>
              <w:shd w:val="clear" w:color="auto" w:fill="F2F2F2" w:themeFill="background1" w:themeFillShade="F2"/>
              <w:spacing w:before="120" w:after="120" w:line="240" w:lineRule="auto"/>
              <w:jc w:val="both"/>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6</w:t>
            </w:r>
            <w:r w:rsidRPr="001B08CC">
              <w:rPr>
                <w:rFonts w:ascii="Times New Roman" w:hAnsi="Times New Roman" w:cs="Times New Roman"/>
                <w:bCs/>
                <w:i/>
                <w:iCs/>
                <w:color w:val="EE0000"/>
                <w:sz w:val="20"/>
                <w:szCs w:val="20"/>
              </w:rPr>
              <w:t xml:space="preserve">. </w:t>
            </w:r>
            <w:r w:rsidR="00997571" w:rsidRPr="00997571">
              <w:rPr>
                <w:rFonts w:ascii="Times New Roman" w:hAnsi="Times New Roman" w:cs="Times New Roman"/>
                <w:bCs/>
                <w:i/>
                <w:iCs/>
                <w:color w:val="EE0000"/>
                <w:sz w:val="20"/>
                <w:szCs w:val="20"/>
                <w:lang w:val="en-US"/>
              </w:rPr>
              <w:t>Declarație privind faptul că la elaborarea ofertei s-a ținut cont de obligațiile relevante din domeniile mediului, social și al relațiilor de muncă, în conformitate cu dispozițiile art. 64 din Legea nr. 99/2016 (din secțiunea Formulare);</w:t>
            </w:r>
          </w:p>
        </w:tc>
      </w:tr>
      <w:tr w:rsidR="00DD0585" w:rsidRPr="001B08CC" w14:paraId="74ED1A37" w14:textId="77777777" w:rsidTr="00730FC6">
        <w:trPr>
          <w:trHeight w:val="75"/>
        </w:trPr>
        <w:tc>
          <w:tcPr>
            <w:tcW w:w="511" w:type="dxa"/>
            <w:vMerge/>
          </w:tcPr>
          <w:p w14:paraId="409748FA" w14:textId="77777777" w:rsidR="00DD0585" w:rsidRPr="001B08CC" w:rsidRDefault="00DD0585" w:rsidP="00DD0585">
            <w:pPr>
              <w:pStyle w:val="NoSpacing"/>
              <w:rPr>
                <w:rFonts w:ascii="Times New Roman" w:hAnsi="Times New Roman" w:cs="Times New Roman"/>
                <w:bCs/>
                <w:sz w:val="20"/>
                <w:szCs w:val="20"/>
                <w:highlight w:val="cyan"/>
              </w:rPr>
            </w:pPr>
          </w:p>
        </w:tc>
        <w:tc>
          <w:tcPr>
            <w:tcW w:w="4259" w:type="dxa"/>
          </w:tcPr>
          <w:p w14:paraId="06D7736B" w14:textId="28BAEF43" w:rsidR="00DD0585" w:rsidRPr="001B08CC" w:rsidRDefault="00DD0585" w:rsidP="00DD0585">
            <w:pPr>
              <w:pStyle w:val="NoSpacing"/>
              <w:rPr>
                <w:rFonts w:ascii="Times New Roman" w:hAnsi="Times New Roman" w:cs="Times New Roman"/>
                <w:b/>
                <w:bCs/>
                <w:sz w:val="20"/>
                <w:szCs w:val="20"/>
                <w:highlight w:val="cyan"/>
              </w:rPr>
            </w:pPr>
            <w:r w:rsidRPr="001B08CC">
              <w:rPr>
                <w:rFonts w:ascii="Times New Roman" w:hAnsi="Times New Roman" w:cs="Times New Roman"/>
                <w:b/>
                <w:bCs/>
                <w:sz w:val="20"/>
                <w:szCs w:val="20"/>
                <w:lang w:val="en-US"/>
              </w:rPr>
              <w:t>10.1. Cerințe privind modalitate de elaborare a propunerii tehnice</w:t>
            </w:r>
          </w:p>
        </w:tc>
        <w:tc>
          <w:tcPr>
            <w:tcW w:w="5400" w:type="dxa"/>
            <w:vMerge/>
            <w:shd w:val="clear" w:color="auto" w:fill="F2F2F2" w:themeFill="background1" w:themeFillShade="F2"/>
          </w:tcPr>
          <w:p w14:paraId="1273861F" w14:textId="77777777" w:rsidR="00DD0585" w:rsidRPr="001B08CC" w:rsidRDefault="00DD0585" w:rsidP="00730FC6">
            <w:pPr>
              <w:pStyle w:val="NoSpacing"/>
              <w:jc w:val="both"/>
              <w:rPr>
                <w:rFonts w:ascii="Times New Roman" w:hAnsi="Times New Roman" w:cs="Times New Roman"/>
                <w:bCs/>
                <w:i/>
                <w:iCs/>
                <w:color w:val="EE0000"/>
                <w:sz w:val="20"/>
                <w:szCs w:val="20"/>
              </w:rPr>
            </w:pPr>
          </w:p>
        </w:tc>
      </w:tr>
      <w:tr w:rsidR="00DD0585" w:rsidRPr="001B08CC" w14:paraId="799469B7" w14:textId="77777777" w:rsidTr="00730FC6">
        <w:trPr>
          <w:trHeight w:val="332"/>
        </w:trPr>
        <w:tc>
          <w:tcPr>
            <w:tcW w:w="511" w:type="dxa"/>
            <w:vMerge w:val="restart"/>
          </w:tcPr>
          <w:p w14:paraId="4713B0B5" w14:textId="074B7E86" w:rsidR="00DD0585" w:rsidRPr="001B08CC" w:rsidRDefault="00DD0585" w:rsidP="00DD0585">
            <w:pPr>
              <w:pStyle w:val="NoSpacing"/>
              <w:rPr>
                <w:rFonts w:ascii="Times New Roman" w:hAnsi="Times New Roman" w:cs="Times New Roman"/>
                <w:bCs/>
                <w:sz w:val="20"/>
                <w:szCs w:val="20"/>
              </w:rPr>
            </w:pPr>
            <w:r w:rsidRPr="001B08CC">
              <w:rPr>
                <w:rFonts w:ascii="Times New Roman" w:hAnsi="Times New Roman" w:cs="Times New Roman"/>
                <w:bCs/>
                <w:sz w:val="20"/>
                <w:szCs w:val="20"/>
              </w:rPr>
              <w:t>1</w:t>
            </w:r>
            <w:r w:rsidR="00561B5D" w:rsidRPr="001B08CC">
              <w:rPr>
                <w:rFonts w:ascii="Times New Roman" w:hAnsi="Times New Roman" w:cs="Times New Roman"/>
                <w:bCs/>
                <w:sz w:val="20"/>
                <w:szCs w:val="20"/>
              </w:rPr>
              <w:t>4</w:t>
            </w:r>
            <w:r w:rsidRPr="001B08CC">
              <w:rPr>
                <w:rFonts w:ascii="Times New Roman" w:hAnsi="Times New Roman" w:cs="Times New Roman"/>
                <w:bCs/>
                <w:sz w:val="20"/>
                <w:szCs w:val="20"/>
              </w:rPr>
              <w:t>.</w:t>
            </w:r>
          </w:p>
        </w:tc>
        <w:tc>
          <w:tcPr>
            <w:tcW w:w="4259" w:type="dxa"/>
            <w:shd w:val="clear" w:color="auto" w:fill="FFF2CC" w:themeFill="accent4" w:themeFillTint="33"/>
          </w:tcPr>
          <w:p w14:paraId="596EEBFD" w14:textId="2CB27A09" w:rsidR="00DD0585" w:rsidRPr="001B08CC" w:rsidRDefault="00DD0585" w:rsidP="00DD0585">
            <w:pPr>
              <w:pStyle w:val="NoSpacing"/>
              <w:rPr>
                <w:rFonts w:ascii="Times New Roman" w:hAnsi="Times New Roman" w:cs="Times New Roman"/>
                <w:b/>
                <w:bCs/>
                <w:sz w:val="20"/>
                <w:szCs w:val="20"/>
              </w:rPr>
            </w:pPr>
            <w:r w:rsidRPr="001B08CC">
              <w:rPr>
                <w:rFonts w:ascii="Times New Roman" w:hAnsi="Times New Roman" w:cs="Times New Roman"/>
                <w:b/>
                <w:bCs/>
                <w:sz w:val="20"/>
                <w:szCs w:val="20"/>
                <w:lang w:val="en-US"/>
              </w:rPr>
              <w:t>10. Cerințe privind modul de elaborare a ofertelor</w:t>
            </w:r>
          </w:p>
        </w:tc>
        <w:tc>
          <w:tcPr>
            <w:tcW w:w="5400" w:type="dxa"/>
            <w:vMerge w:val="restart"/>
            <w:shd w:val="clear" w:color="auto" w:fill="F2F2F2" w:themeFill="background1" w:themeFillShade="F2"/>
          </w:tcPr>
          <w:p w14:paraId="0F6039C1" w14:textId="77777777" w:rsidR="00DD0585" w:rsidRPr="001B08CC" w:rsidRDefault="00DD0585" w:rsidP="00730FC6">
            <w:pPr>
              <w:pStyle w:val="NoSpacing"/>
              <w:jc w:val="both"/>
              <w:rPr>
                <w:rFonts w:ascii="Times New Roman" w:hAnsi="Times New Roman" w:cs="Times New Roman"/>
                <w:bCs/>
                <w:i/>
                <w:iCs/>
                <w:color w:val="EE0000"/>
                <w:sz w:val="20"/>
                <w:szCs w:val="20"/>
              </w:rPr>
            </w:pPr>
            <w:r w:rsidRPr="001B08CC">
              <w:rPr>
                <w:rFonts w:ascii="Times New Roman" w:hAnsi="Times New Roman" w:cs="Times New Roman"/>
                <w:bCs/>
                <w:i/>
                <w:iCs/>
                <w:color w:val="EE0000"/>
                <w:sz w:val="20"/>
                <w:szCs w:val="20"/>
              </w:rPr>
              <w:t>Ofertantul se va asigura ca respecta toate cerintele privitoare la prezentarea propunerii financiare.</w:t>
            </w:r>
          </w:p>
        </w:tc>
      </w:tr>
      <w:tr w:rsidR="00DD0585" w:rsidRPr="001B08CC" w14:paraId="64035D08" w14:textId="77777777" w:rsidTr="00730FC6">
        <w:trPr>
          <w:trHeight w:val="215"/>
        </w:trPr>
        <w:tc>
          <w:tcPr>
            <w:tcW w:w="511" w:type="dxa"/>
            <w:vMerge/>
          </w:tcPr>
          <w:p w14:paraId="4DA8920F" w14:textId="77777777" w:rsidR="00DD0585" w:rsidRPr="001B08CC" w:rsidRDefault="00DD0585" w:rsidP="00DD0585">
            <w:pPr>
              <w:pStyle w:val="NoSpacing"/>
              <w:rPr>
                <w:rFonts w:ascii="Times New Roman" w:hAnsi="Times New Roman" w:cs="Times New Roman"/>
                <w:bCs/>
                <w:sz w:val="20"/>
                <w:szCs w:val="20"/>
              </w:rPr>
            </w:pPr>
          </w:p>
        </w:tc>
        <w:tc>
          <w:tcPr>
            <w:tcW w:w="4259" w:type="dxa"/>
          </w:tcPr>
          <w:p w14:paraId="56F81799" w14:textId="1B52F9F0" w:rsidR="00DD0585" w:rsidRPr="001B08CC" w:rsidRDefault="00DD0585" w:rsidP="00DD0585">
            <w:pPr>
              <w:pStyle w:val="NoSpacing"/>
              <w:rPr>
                <w:rFonts w:ascii="Times New Roman" w:hAnsi="Times New Roman" w:cs="Times New Roman"/>
                <w:b/>
                <w:bCs/>
                <w:sz w:val="20"/>
                <w:szCs w:val="20"/>
              </w:rPr>
            </w:pPr>
            <w:r w:rsidRPr="001B08CC">
              <w:rPr>
                <w:rFonts w:ascii="Times New Roman" w:hAnsi="Times New Roman" w:cs="Times New Roman"/>
                <w:b/>
                <w:bCs/>
                <w:sz w:val="20"/>
                <w:szCs w:val="20"/>
                <w:lang w:val="en-US"/>
              </w:rPr>
              <w:t>10.2. Cerințe privind modalitate de elaborare a propunerii financiare</w:t>
            </w:r>
          </w:p>
        </w:tc>
        <w:tc>
          <w:tcPr>
            <w:tcW w:w="5400" w:type="dxa"/>
            <w:vMerge/>
            <w:shd w:val="clear" w:color="auto" w:fill="F2F2F2" w:themeFill="background1" w:themeFillShade="F2"/>
          </w:tcPr>
          <w:p w14:paraId="06AE33BC" w14:textId="77777777" w:rsidR="00DD0585" w:rsidRPr="001B08CC" w:rsidRDefault="00DD0585" w:rsidP="00730FC6">
            <w:pPr>
              <w:pStyle w:val="NoSpacing"/>
              <w:jc w:val="both"/>
              <w:rPr>
                <w:rFonts w:ascii="Times New Roman" w:hAnsi="Times New Roman" w:cs="Times New Roman"/>
                <w:bCs/>
                <w:i/>
                <w:iCs/>
                <w:color w:val="EE0000"/>
                <w:sz w:val="20"/>
                <w:szCs w:val="20"/>
                <w:highlight w:val="cyan"/>
              </w:rPr>
            </w:pPr>
          </w:p>
        </w:tc>
      </w:tr>
    </w:tbl>
    <w:p w14:paraId="6B19B055" w14:textId="77777777" w:rsidR="00145CFF" w:rsidRPr="001B08CC" w:rsidRDefault="00145CFF" w:rsidP="00172EF9">
      <w:pPr>
        <w:tabs>
          <w:tab w:val="left" w:pos="2268"/>
          <w:tab w:val="left" w:leader="dot" w:pos="7513"/>
        </w:tabs>
        <w:spacing w:before="120" w:after="120" w:line="240" w:lineRule="auto"/>
        <w:rPr>
          <w:rFonts w:ascii="Times New Roman" w:hAnsi="Times New Roman" w:cs="Times New Roman"/>
          <w:bCs/>
          <w:sz w:val="20"/>
          <w:szCs w:val="20"/>
        </w:rPr>
      </w:pPr>
    </w:p>
    <w:p w14:paraId="1C048F5F" w14:textId="2EBEDC64" w:rsidR="00172EF9" w:rsidRPr="001B08CC" w:rsidRDefault="00172EF9" w:rsidP="00172EF9">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 xml:space="preserve">Numele semnatarului: </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75FCE947" w14:textId="77777777" w:rsidR="00172EF9" w:rsidRPr="001B08CC" w:rsidRDefault="00172EF9" w:rsidP="00172EF9">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Calitatea semnatarului:</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27D54D7C" w14:textId="77777777" w:rsidR="00172EF9" w:rsidRPr="001B08CC" w:rsidRDefault="00172EF9" w:rsidP="00172EF9">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Semnatura:</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546A5E81" w14:textId="77777777" w:rsidR="00DA344F" w:rsidRPr="001B08CC" w:rsidRDefault="00DA344F" w:rsidP="00DA344F">
      <w:pPr>
        <w:spacing w:before="120" w:after="120" w:line="240" w:lineRule="auto"/>
        <w:rPr>
          <w:rFonts w:ascii="Times New Roman" w:hAnsi="Times New Roman" w:cs="Times New Roman"/>
          <w:i/>
          <w:iCs/>
          <w:sz w:val="20"/>
          <w:szCs w:val="20"/>
        </w:rPr>
      </w:pPr>
      <w:r w:rsidRPr="001B08CC">
        <w:rPr>
          <w:rFonts w:ascii="Times New Roman" w:hAnsi="Times New Roman" w:cs="Times New Roman"/>
          <w:i/>
          <w:iCs/>
          <w:sz w:val="20"/>
          <w:szCs w:val="20"/>
          <w:highlight w:val="lightGray"/>
        </w:rPr>
        <w:t>[</w:t>
      </w:r>
      <w:r w:rsidRPr="001B08CC">
        <w:rPr>
          <w:rFonts w:ascii="Times New Roman" w:hAnsi="Times New Roman" w:cs="Times New Roman"/>
          <w:i/>
          <w:iCs/>
          <w:color w:val="EE0000"/>
          <w:sz w:val="20"/>
          <w:szCs w:val="20"/>
          <w:highlight w:val="lightGray"/>
        </w:rPr>
        <w:t>semnatura persoanei autorizate sa semneze in numele Ofertantului</w:t>
      </w:r>
      <w:r w:rsidRPr="001B08CC">
        <w:rPr>
          <w:rFonts w:ascii="Times New Roman" w:hAnsi="Times New Roman" w:cs="Times New Roman"/>
          <w:i/>
          <w:iCs/>
          <w:sz w:val="20"/>
          <w:szCs w:val="20"/>
          <w:highlight w:val="lightGray"/>
        </w:rPr>
        <w:t>]</w:t>
      </w:r>
    </w:p>
    <w:p w14:paraId="42B4B0CA" w14:textId="77777777" w:rsidR="00172EF9" w:rsidRPr="001B08CC" w:rsidRDefault="00172EF9" w:rsidP="00172EF9">
      <w:pPr>
        <w:tabs>
          <w:tab w:val="left" w:pos="426"/>
        </w:tabs>
        <w:spacing w:before="120" w:after="120" w:line="240" w:lineRule="auto"/>
        <w:jc w:val="both"/>
        <w:rPr>
          <w:rFonts w:ascii="Times New Roman" w:hAnsi="Times New Roman" w:cs="Times New Roman"/>
          <w:sz w:val="20"/>
          <w:szCs w:val="20"/>
        </w:rPr>
      </w:pPr>
    </w:p>
    <w:p w14:paraId="787DB47A" w14:textId="77777777" w:rsidR="00172EF9" w:rsidRPr="001B08CC" w:rsidRDefault="00172EF9" w:rsidP="00172EF9">
      <w:pPr>
        <w:tabs>
          <w:tab w:val="left" w:pos="426"/>
        </w:tabs>
        <w:spacing w:before="120" w:after="120" w:line="240" w:lineRule="auto"/>
        <w:jc w:val="both"/>
        <w:rPr>
          <w:rFonts w:ascii="Times New Roman" w:hAnsi="Times New Roman" w:cs="Times New Roman"/>
          <w:sz w:val="20"/>
          <w:szCs w:val="20"/>
        </w:rPr>
      </w:pPr>
    </w:p>
    <w:p w14:paraId="4CB939F7" w14:textId="77777777" w:rsidR="00172EF9" w:rsidRPr="001B08CC" w:rsidRDefault="00172EF9" w:rsidP="00172EF9">
      <w:pPr>
        <w:tabs>
          <w:tab w:val="left" w:pos="426"/>
        </w:tabs>
        <w:spacing w:before="120" w:after="120" w:line="240" w:lineRule="auto"/>
        <w:jc w:val="both"/>
        <w:rPr>
          <w:rFonts w:ascii="Times New Roman" w:hAnsi="Times New Roman" w:cs="Times New Roman"/>
          <w:sz w:val="20"/>
          <w:szCs w:val="20"/>
        </w:rPr>
      </w:pPr>
    </w:p>
    <w:p w14:paraId="46CBD5C1" w14:textId="77777777" w:rsidR="00204ABD" w:rsidRPr="001B08CC" w:rsidRDefault="00204ABD" w:rsidP="00172EF9">
      <w:pPr>
        <w:tabs>
          <w:tab w:val="left" w:pos="426"/>
        </w:tabs>
        <w:spacing w:before="120" w:after="120" w:line="240" w:lineRule="auto"/>
        <w:jc w:val="both"/>
        <w:rPr>
          <w:rFonts w:ascii="Times New Roman" w:hAnsi="Times New Roman" w:cs="Times New Roman"/>
          <w:sz w:val="20"/>
          <w:szCs w:val="20"/>
        </w:rPr>
      </w:pPr>
    </w:p>
    <w:p w14:paraId="293D97F2" w14:textId="77777777" w:rsidR="00204ABD" w:rsidRDefault="00204ABD" w:rsidP="00172EF9">
      <w:pPr>
        <w:tabs>
          <w:tab w:val="left" w:pos="426"/>
        </w:tabs>
        <w:spacing w:before="120" w:after="120" w:line="240" w:lineRule="auto"/>
        <w:jc w:val="both"/>
        <w:rPr>
          <w:rFonts w:ascii="Times New Roman" w:hAnsi="Times New Roman" w:cs="Times New Roman"/>
          <w:sz w:val="20"/>
          <w:szCs w:val="20"/>
        </w:rPr>
      </w:pPr>
    </w:p>
    <w:p w14:paraId="0B029AA3"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7303CC3E"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108442F1"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166A1152"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40287D64"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1E1B19E1"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2E77E2A6"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2B18BB3D"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516BFF5D"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58CC7BE6"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76492D60" w14:textId="77777777" w:rsidR="00730FC6" w:rsidRDefault="00730FC6" w:rsidP="00172EF9">
      <w:pPr>
        <w:tabs>
          <w:tab w:val="left" w:pos="426"/>
        </w:tabs>
        <w:spacing w:before="120" w:after="120" w:line="240" w:lineRule="auto"/>
        <w:jc w:val="both"/>
        <w:rPr>
          <w:rFonts w:ascii="Times New Roman" w:hAnsi="Times New Roman" w:cs="Times New Roman"/>
          <w:sz w:val="20"/>
          <w:szCs w:val="20"/>
        </w:rPr>
      </w:pPr>
    </w:p>
    <w:p w14:paraId="662C38EA" w14:textId="77777777" w:rsidR="004E1D91" w:rsidRPr="001B08CC" w:rsidRDefault="004E1D91" w:rsidP="004E1D91">
      <w:pPr>
        <w:jc w:val="both"/>
        <w:rPr>
          <w:rFonts w:ascii="Times New Roman" w:hAnsi="Times New Roman" w:cs="Times New Roman"/>
          <w:sz w:val="20"/>
          <w:szCs w:val="20"/>
        </w:rPr>
      </w:pPr>
      <w:r w:rsidRPr="001B08CC">
        <w:rPr>
          <w:rFonts w:ascii="Times New Roman" w:hAnsi="Times New Roman" w:cs="Times New Roman"/>
          <w:sz w:val="20"/>
          <w:szCs w:val="20"/>
        </w:rPr>
        <w:lastRenderedPageBreak/>
        <w:t>Ofertant:</w:t>
      </w:r>
    </w:p>
    <w:p w14:paraId="49905787" w14:textId="77777777" w:rsidR="004E1D91" w:rsidRPr="001B08CC" w:rsidRDefault="004E1D91" w:rsidP="004E1D91">
      <w:pPr>
        <w:shd w:val="clear" w:color="auto" w:fill="D9D9D9" w:themeFill="background1" w:themeFillShade="D9"/>
        <w:jc w:val="both"/>
        <w:rPr>
          <w:rFonts w:ascii="Times New Roman" w:hAnsi="Times New Roman" w:cs="Times New Roman"/>
          <w:i/>
          <w:sz w:val="20"/>
          <w:szCs w:val="20"/>
        </w:rPr>
      </w:pPr>
      <w:r w:rsidRPr="001B08CC">
        <w:rPr>
          <w:rFonts w:ascii="Times New Roman" w:hAnsi="Times New Roman" w:cs="Times New Roman"/>
          <w:i/>
          <w:sz w:val="20"/>
          <w:szCs w:val="20"/>
        </w:rPr>
        <w:t>[Ofertantul va completa (1) in cazul Ofertantului unic: numele/denumirea operatorului economic sau (2) in cazul Asocierii: numele/denumirea legal(a) al Asocierii (daca este cazul) sau numele/denumirile complet(e) al(e) tuturor membrilor Asocierii, separate prin "-".]</w:t>
      </w:r>
    </w:p>
    <w:p w14:paraId="673379B2" w14:textId="1A1B70CB" w:rsidR="00204ABD" w:rsidRPr="001B08CC" w:rsidRDefault="00204ABD" w:rsidP="00204ABD">
      <w:pPr>
        <w:spacing w:before="120" w:after="120" w:line="240" w:lineRule="auto"/>
        <w:jc w:val="right"/>
        <w:rPr>
          <w:rFonts w:ascii="Times New Roman" w:hAnsi="Times New Roman" w:cs="Times New Roman"/>
          <w:b/>
          <w:bCs/>
          <w:i/>
          <w:iCs/>
          <w:sz w:val="20"/>
          <w:szCs w:val="20"/>
        </w:rPr>
      </w:pPr>
      <w:r w:rsidRPr="001B08CC">
        <w:rPr>
          <w:rFonts w:ascii="Times New Roman" w:hAnsi="Times New Roman" w:cs="Times New Roman"/>
          <w:b/>
          <w:bCs/>
          <w:sz w:val="20"/>
          <w:szCs w:val="20"/>
        </w:rPr>
        <w:t>Anexa la Formularul de Propunere tehnica</w:t>
      </w:r>
    </w:p>
    <w:p w14:paraId="3BEFC446" w14:textId="77777777" w:rsidR="00204ABD" w:rsidRPr="001B08CC" w:rsidRDefault="00204ABD" w:rsidP="00204ABD">
      <w:pPr>
        <w:keepNext/>
        <w:keepLines/>
        <w:tabs>
          <w:tab w:val="left" w:pos="567"/>
        </w:tabs>
        <w:spacing w:after="0" w:line="240" w:lineRule="auto"/>
        <w:jc w:val="both"/>
        <w:outlineLvl w:val="1"/>
        <w:rPr>
          <w:rFonts w:ascii="Times New Roman" w:eastAsia="Times New Roman" w:hAnsi="Times New Roman" w:cs="Times New Roman"/>
          <w:b/>
          <w:bCs/>
          <w:sz w:val="20"/>
          <w:szCs w:val="20"/>
        </w:rPr>
      </w:pPr>
    </w:p>
    <w:p w14:paraId="784979CF" w14:textId="77777777" w:rsidR="00204ABD" w:rsidRPr="001B08CC" w:rsidRDefault="00204ABD" w:rsidP="00204ABD">
      <w:pPr>
        <w:keepNext/>
        <w:keepLines/>
        <w:tabs>
          <w:tab w:val="left" w:pos="567"/>
        </w:tabs>
        <w:spacing w:after="0" w:line="240" w:lineRule="auto"/>
        <w:jc w:val="both"/>
        <w:outlineLvl w:val="1"/>
        <w:rPr>
          <w:rFonts w:ascii="Times New Roman" w:eastAsia="Times New Roman" w:hAnsi="Times New Roman" w:cs="Times New Roman"/>
          <w:b/>
          <w:bCs/>
          <w:sz w:val="20"/>
          <w:szCs w:val="20"/>
        </w:rPr>
      </w:pPr>
    </w:p>
    <w:p w14:paraId="35D2E5DF" w14:textId="2AC9A3E2" w:rsidR="00204ABD" w:rsidRPr="001B08CC" w:rsidRDefault="002637D0" w:rsidP="00204ABD">
      <w:pPr>
        <w:keepNext/>
        <w:keepLines/>
        <w:tabs>
          <w:tab w:val="left" w:pos="567"/>
        </w:tabs>
        <w:spacing w:after="0" w:line="240" w:lineRule="auto"/>
        <w:ind w:hanging="180"/>
        <w:jc w:val="both"/>
        <w:outlineLvl w:val="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sidR="00204ABD" w:rsidRPr="001B08CC">
        <w:rPr>
          <w:rFonts w:ascii="Times New Roman" w:eastAsia="Times New Roman" w:hAnsi="Times New Roman" w:cs="Times New Roman"/>
          <w:b/>
          <w:bCs/>
          <w:sz w:val="20"/>
          <w:szCs w:val="20"/>
        </w:rPr>
        <w:t>1. Produse</w:t>
      </w:r>
    </w:p>
    <w:p w14:paraId="76C97699" w14:textId="77D9C052" w:rsidR="00204ABD" w:rsidRPr="001B08CC" w:rsidRDefault="002637D0" w:rsidP="00204ABD">
      <w:pPr>
        <w:tabs>
          <w:tab w:val="left" w:pos="567"/>
        </w:tabs>
        <w:spacing w:after="0" w:line="240" w:lineRule="auto"/>
        <w:ind w:hanging="180"/>
        <w:jc w:val="both"/>
        <w:rPr>
          <w:rFonts w:ascii="Times New Roman" w:eastAsia="Calibri" w:hAnsi="Times New Roman" w:cs="Times New Roman"/>
          <w:b/>
          <w:sz w:val="20"/>
          <w:szCs w:val="20"/>
        </w:rPr>
      </w:pPr>
      <w:r w:rsidRPr="002637D0">
        <w:rPr>
          <w:rFonts w:ascii="Times New Roman" w:eastAsia="Calibri" w:hAnsi="Times New Roman" w:cs="Times New Roman"/>
          <w:b/>
          <w:sz w:val="20"/>
          <w:szCs w:val="20"/>
        </w:rPr>
        <w:t>4.</w:t>
      </w:r>
      <w:r w:rsidR="00204ABD" w:rsidRPr="002637D0">
        <w:rPr>
          <w:rFonts w:ascii="Times New Roman" w:eastAsia="Calibri" w:hAnsi="Times New Roman" w:cs="Times New Roman"/>
          <w:b/>
          <w:sz w:val="20"/>
          <w:szCs w:val="20"/>
        </w:rPr>
        <w:t>1.1.Server virtualizare</w:t>
      </w:r>
      <w:r w:rsidR="00204ABD" w:rsidRPr="001B08CC">
        <w:rPr>
          <w:rFonts w:ascii="Times New Roman" w:eastAsia="Calibri" w:hAnsi="Times New Roman" w:cs="Times New Roman"/>
          <w:bCs/>
          <w:sz w:val="20"/>
          <w:szCs w:val="20"/>
        </w:rPr>
        <w:t xml:space="preserve"> – cu posibilitate de montare în rack</w:t>
      </w:r>
    </w:p>
    <w:p w14:paraId="29D7BC93" w14:textId="77777777" w:rsidR="00204ABD" w:rsidRPr="001B08CC" w:rsidRDefault="00204ABD" w:rsidP="00204ABD">
      <w:pPr>
        <w:tabs>
          <w:tab w:val="left" w:pos="567"/>
        </w:tabs>
        <w:spacing w:after="0" w:line="240" w:lineRule="auto"/>
        <w:ind w:hanging="180"/>
        <w:jc w:val="both"/>
        <w:rPr>
          <w:rFonts w:ascii="Times New Roman" w:eastAsia="Calibri" w:hAnsi="Times New Roman" w:cs="Times New Roman"/>
          <w:bCs/>
          <w:sz w:val="20"/>
          <w:szCs w:val="20"/>
        </w:rPr>
      </w:pPr>
      <w:r w:rsidRPr="001B08CC">
        <w:rPr>
          <w:rFonts w:ascii="Times New Roman" w:eastAsia="Calibri" w:hAnsi="Times New Roman" w:cs="Times New Roman"/>
          <w:bCs/>
          <w:sz w:val="20"/>
          <w:szCs w:val="20"/>
        </w:rPr>
        <w:t>Cantitate: 2 buc</w:t>
      </w:r>
    </w:p>
    <w:tbl>
      <w:tblPr>
        <w:tblStyle w:val="1"/>
        <w:tblW w:w="10103" w:type="dxa"/>
        <w:tblInd w:w="-185" w:type="dxa"/>
        <w:tblLook w:val="04A0" w:firstRow="1" w:lastRow="0" w:firstColumn="1" w:lastColumn="0" w:noHBand="0" w:noVBand="1"/>
      </w:tblPr>
      <w:tblGrid>
        <w:gridCol w:w="2070"/>
        <w:gridCol w:w="5310"/>
        <w:gridCol w:w="2723"/>
      </w:tblGrid>
      <w:tr w:rsidR="00204ABD" w:rsidRPr="001B08CC" w14:paraId="1094C4E4" w14:textId="77777777" w:rsidTr="00EE74D2">
        <w:trPr>
          <w:trHeight w:val="274"/>
        </w:trPr>
        <w:tc>
          <w:tcPr>
            <w:tcW w:w="2070" w:type="dxa"/>
            <w:tcBorders>
              <w:top w:val="single" w:sz="4" w:space="0" w:color="auto"/>
              <w:left w:val="single" w:sz="4" w:space="0" w:color="auto"/>
              <w:bottom w:val="single" w:sz="4" w:space="0" w:color="auto"/>
              <w:right w:val="single" w:sz="4" w:space="0" w:color="auto"/>
            </w:tcBorders>
            <w:hideMark/>
          </w:tcPr>
          <w:p w14:paraId="546A29F2" w14:textId="77777777" w:rsidR="00204ABD" w:rsidRPr="001B08CC" w:rsidRDefault="00204ABD" w:rsidP="00EE74D2">
            <w:pPr>
              <w:jc w:val="both"/>
              <w:rPr>
                <w:rFonts w:ascii="Times New Roman" w:eastAsia="Calibri" w:hAnsi="Times New Roman" w:cs="Times New Roman"/>
                <w:bCs/>
                <w:sz w:val="20"/>
                <w:szCs w:val="20"/>
              </w:rPr>
            </w:pPr>
            <w:bookmarkStart w:id="5" w:name="_Hlk205473188"/>
            <w:r w:rsidRPr="001B08CC">
              <w:rPr>
                <w:rFonts w:ascii="Times New Roman" w:eastAsia="Calibri" w:hAnsi="Times New Roman" w:cs="Times New Roman"/>
                <w:bCs/>
                <w:sz w:val="20"/>
                <w:szCs w:val="20"/>
              </w:rPr>
              <w:t>Caracteristica</w:t>
            </w:r>
          </w:p>
        </w:tc>
        <w:tc>
          <w:tcPr>
            <w:tcW w:w="5310" w:type="dxa"/>
            <w:tcBorders>
              <w:top w:val="single" w:sz="4" w:space="0" w:color="auto"/>
              <w:left w:val="single" w:sz="4" w:space="0" w:color="auto"/>
              <w:bottom w:val="single" w:sz="4" w:space="0" w:color="auto"/>
              <w:right w:val="single" w:sz="4" w:space="0" w:color="auto"/>
            </w:tcBorders>
            <w:hideMark/>
          </w:tcPr>
          <w:p w14:paraId="07D7FAE4" w14:textId="77777777" w:rsidR="00204ABD" w:rsidRPr="001B08CC" w:rsidRDefault="00204ABD" w:rsidP="00EE74D2">
            <w:pPr>
              <w:jc w:val="both"/>
              <w:rPr>
                <w:rFonts w:ascii="Times New Roman" w:eastAsia="Calibri" w:hAnsi="Times New Roman" w:cs="Times New Roman"/>
                <w:bCs/>
                <w:sz w:val="20"/>
                <w:szCs w:val="20"/>
              </w:rPr>
            </w:pPr>
            <w:r w:rsidRPr="001B08CC">
              <w:rPr>
                <w:rFonts w:ascii="Times New Roman" w:eastAsia="Calibri" w:hAnsi="Times New Roman" w:cs="Times New Roman"/>
                <w:bCs/>
                <w:sz w:val="20"/>
                <w:szCs w:val="20"/>
              </w:rPr>
              <w:t>Cerințe tehnice</w:t>
            </w:r>
          </w:p>
        </w:tc>
        <w:tc>
          <w:tcPr>
            <w:tcW w:w="2723" w:type="dxa"/>
            <w:tcBorders>
              <w:top w:val="single" w:sz="4" w:space="0" w:color="auto"/>
              <w:left w:val="single" w:sz="4" w:space="0" w:color="auto"/>
              <w:bottom w:val="single" w:sz="4" w:space="0" w:color="auto"/>
              <w:right w:val="single" w:sz="4" w:space="0" w:color="auto"/>
            </w:tcBorders>
          </w:tcPr>
          <w:p w14:paraId="03C0A55E" w14:textId="77777777" w:rsidR="00204ABD" w:rsidRPr="001B08CC" w:rsidRDefault="00204ABD" w:rsidP="00EE74D2">
            <w:pPr>
              <w:jc w:val="both"/>
              <w:rPr>
                <w:rFonts w:ascii="Times New Roman" w:eastAsia="Calibri" w:hAnsi="Times New Roman" w:cs="Times New Roman"/>
                <w:bCs/>
                <w:sz w:val="20"/>
                <w:szCs w:val="20"/>
              </w:rPr>
            </w:pPr>
            <w:r w:rsidRPr="001B08CC">
              <w:rPr>
                <w:rFonts w:ascii="Times New Roman" w:eastAsia="Calibri" w:hAnsi="Times New Roman" w:cs="Times New Roman"/>
                <w:bCs/>
                <w:sz w:val="20"/>
                <w:szCs w:val="20"/>
              </w:rPr>
              <w:t>Specificații produs ofertat</w:t>
            </w:r>
          </w:p>
        </w:tc>
      </w:tr>
      <w:bookmarkEnd w:id="5"/>
      <w:tr w:rsidR="00204ABD" w:rsidRPr="001B08CC" w14:paraId="30EA4CE0" w14:textId="77777777" w:rsidTr="00EE74D2">
        <w:trPr>
          <w:trHeight w:val="242"/>
        </w:trPr>
        <w:tc>
          <w:tcPr>
            <w:tcW w:w="2070" w:type="dxa"/>
            <w:vMerge w:val="restart"/>
            <w:tcBorders>
              <w:top w:val="single" w:sz="4" w:space="0" w:color="auto"/>
              <w:left w:val="single" w:sz="4" w:space="0" w:color="auto"/>
              <w:right w:val="single" w:sz="4" w:space="0" w:color="auto"/>
            </w:tcBorders>
            <w:hideMark/>
          </w:tcPr>
          <w:p w14:paraId="36522C15"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Procesor</w:t>
            </w:r>
          </w:p>
        </w:tc>
        <w:tc>
          <w:tcPr>
            <w:tcW w:w="5310" w:type="dxa"/>
            <w:tcBorders>
              <w:top w:val="single" w:sz="4" w:space="0" w:color="auto"/>
              <w:left w:val="single" w:sz="4" w:space="0" w:color="auto"/>
              <w:bottom w:val="single" w:sz="4" w:space="0" w:color="auto"/>
              <w:right w:val="single" w:sz="4" w:space="0" w:color="auto"/>
            </w:tcBorders>
            <w:hideMark/>
          </w:tcPr>
          <w:p w14:paraId="0971DF86" w14:textId="77777777" w:rsidR="00204ABD" w:rsidRPr="001B08CC" w:rsidRDefault="00204ABD" w:rsidP="00EE74D2">
            <w:pPr>
              <w:contextualSpacing/>
              <w:jc w:val="both"/>
              <w:rPr>
                <w:rFonts w:ascii="Times New Roman" w:eastAsia="Calibri" w:hAnsi="Times New Roman" w:cs="Times New Roman"/>
                <w:bCs/>
                <w:iCs/>
                <w:sz w:val="20"/>
                <w:szCs w:val="20"/>
              </w:rPr>
            </w:pPr>
            <w:r w:rsidRPr="001B08CC">
              <w:rPr>
                <w:rFonts w:ascii="Times New Roman" w:eastAsia="Calibri" w:hAnsi="Times New Roman" w:cs="Times New Roman"/>
                <w:bCs/>
                <w:iCs/>
                <w:sz w:val="20"/>
                <w:szCs w:val="20"/>
              </w:rPr>
              <w:t>-Tip: CISC 64 biți tip Intel Xeon generația a cincea sau echivalent;</w:t>
            </w:r>
          </w:p>
        </w:tc>
        <w:tc>
          <w:tcPr>
            <w:tcW w:w="2723" w:type="dxa"/>
            <w:vMerge w:val="restart"/>
            <w:tcBorders>
              <w:top w:val="single" w:sz="4" w:space="0" w:color="auto"/>
              <w:left w:val="single" w:sz="4" w:space="0" w:color="auto"/>
              <w:right w:val="single" w:sz="4" w:space="0" w:color="auto"/>
            </w:tcBorders>
          </w:tcPr>
          <w:p w14:paraId="7098CC80" w14:textId="77777777" w:rsidR="00204ABD" w:rsidRPr="001B08CC" w:rsidRDefault="00204ABD" w:rsidP="00EE74D2">
            <w:pPr>
              <w:ind w:right="-254"/>
              <w:contextualSpacing/>
              <w:jc w:val="both"/>
              <w:rPr>
                <w:rFonts w:ascii="Times New Roman" w:eastAsia="Calibri" w:hAnsi="Times New Roman" w:cs="Times New Roman"/>
                <w:bCs/>
                <w:iCs/>
                <w:sz w:val="20"/>
                <w:szCs w:val="20"/>
              </w:rPr>
            </w:pPr>
          </w:p>
        </w:tc>
      </w:tr>
      <w:tr w:rsidR="00204ABD" w:rsidRPr="001B08CC" w14:paraId="24621D6E" w14:textId="77777777" w:rsidTr="00EE74D2">
        <w:trPr>
          <w:trHeight w:val="260"/>
        </w:trPr>
        <w:tc>
          <w:tcPr>
            <w:tcW w:w="2070" w:type="dxa"/>
            <w:vMerge/>
            <w:tcBorders>
              <w:left w:val="single" w:sz="4" w:space="0" w:color="auto"/>
              <w:right w:val="single" w:sz="4" w:space="0" w:color="auto"/>
            </w:tcBorders>
          </w:tcPr>
          <w:p w14:paraId="27940950"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75361707" w14:textId="77777777" w:rsidR="00204ABD" w:rsidRPr="001B08CC" w:rsidRDefault="00204ABD" w:rsidP="00EE74D2">
            <w:pPr>
              <w:contextualSpacing/>
              <w:jc w:val="both"/>
              <w:rPr>
                <w:rFonts w:ascii="Times New Roman" w:eastAsia="Calibri" w:hAnsi="Times New Roman" w:cs="Times New Roman"/>
                <w:bCs/>
                <w:iCs/>
                <w:sz w:val="20"/>
                <w:szCs w:val="20"/>
              </w:rPr>
            </w:pPr>
            <w:r w:rsidRPr="001B08CC">
              <w:rPr>
                <w:rFonts w:ascii="Times New Roman" w:eastAsia="Calibri" w:hAnsi="Times New Roman" w:cs="Times New Roman"/>
                <w:bCs/>
                <w:iCs/>
                <w:sz w:val="20"/>
                <w:szCs w:val="20"/>
              </w:rPr>
              <w:t>-Nuclee: 16 fizice per procesor;</w:t>
            </w:r>
          </w:p>
        </w:tc>
        <w:tc>
          <w:tcPr>
            <w:tcW w:w="2723" w:type="dxa"/>
            <w:vMerge/>
            <w:tcBorders>
              <w:left w:val="single" w:sz="4" w:space="0" w:color="auto"/>
              <w:right w:val="single" w:sz="4" w:space="0" w:color="auto"/>
            </w:tcBorders>
          </w:tcPr>
          <w:p w14:paraId="371E66FF" w14:textId="77777777" w:rsidR="00204ABD" w:rsidRPr="001B08CC" w:rsidRDefault="00204ABD" w:rsidP="00EE74D2">
            <w:pPr>
              <w:contextualSpacing/>
              <w:jc w:val="both"/>
              <w:rPr>
                <w:rFonts w:ascii="Times New Roman" w:eastAsia="Calibri" w:hAnsi="Times New Roman" w:cs="Times New Roman"/>
                <w:bCs/>
                <w:iCs/>
                <w:sz w:val="20"/>
                <w:szCs w:val="20"/>
              </w:rPr>
            </w:pPr>
          </w:p>
        </w:tc>
      </w:tr>
      <w:tr w:rsidR="00204ABD" w:rsidRPr="001B08CC" w14:paraId="6E267F48" w14:textId="77777777" w:rsidTr="00EE74D2">
        <w:trPr>
          <w:trHeight w:val="260"/>
        </w:trPr>
        <w:tc>
          <w:tcPr>
            <w:tcW w:w="2070" w:type="dxa"/>
            <w:vMerge/>
            <w:tcBorders>
              <w:left w:val="single" w:sz="4" w:space="0" w:color="auto"/>
              <w:right w:val="single" w:sz="4" w:space="0" w:color="auto"/>
            </w:tcBorders>
          </w:tcPr>
          <w:p w14:paraId="630FC1CD"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6E8AC231" w14:textId="77777777" w:rsidR="00204ABD" w:rsidRPr="001B08CC" w:rsidRDefault="00204ABD" w:rsidP="00EE74D2">
            <w:pPr>
              <w:contextualSpacing/>
              <w:jc w:val="both"/>
              <w:rPr>
                <w:rFonts w:ascii="Times New Roman" w:eastAsia="Calibri" w:hAnsi="Times New Roman" w:cs="Times New Roman"/>
                <w:bCs/>
                <w:iCs/>
                <w:sz w:val="20"/>
                <w:szCs w:val="20"/>
              </w:rPr>
            </w:pPr>
            <w:r w:rsidRPr="001B08CC">
              <w:rPr>
                <w:rFonts w:ascii="Times New Roman" w:eastAsia="Calibri" w:hAnsi="Times New Roman" w:cs="Times New Roman"/>
                <w:bCs/>
                <w:iCs/>
                <w:sz w:val="20"/>
                <w:szCs w:val="20"/>
              </w:rPr>
              <w:t>-Frecvența de bază: minim 2,8 GHz;</w:t>
            </w:r>
          </w:p>
        </w:tc>
        <w:tc>
          <w:tcPr>
            <w:tcW w:w="2723" w:type="dxa"/>
            <w:vMerge/>
            <w:tcBorders>
              <w:left w:val="single" w:sz="4" w:space="0" w:color="auto"/>
              <w:right w:val="single" w:sz="4" w:space="0" w:color="auto"/>
            </w:tcBorders>
          </w:tcPr>
          <w:p w14:paraId="5C48C125" w14:textId="77777777" w:rsidR="00204ABD" w:rsidRPr="001B08CC" w:rsidRDefault="00204ABD" w:rsidP="00EE74D2">
            <w:pPr>
              <w:contextualSpacing/>
              <w:jc w:val="both"/>
              <w:rPr>
                <w:rFonts w:ascii="Times New Roman" w:eastAsia="Calibri" w:hAnsi="Times New Roman" w:cs="Times New Roman"/>
                <w:bCs/>
                <w:iCs/>
                <w:sz w:val="20"/>
                <w:szCs w:val="20"/>
              </w:rPr>
            </w:pPr>
          </w:p>
        </w:tc>
      </w:tr>
      <w:tr w:rsidR="00204ABD" w:rsidRPr="001B08CC" w14:paraId="0C9AD081" w14:textId="77777777" w:rsidTr="00EE74D2">
        <w:trPr>
          <w:trHeight w:val="170"/>
        </w:trPr>
        <w:tc>
          <w:tcPr>
            <w:tcW w:w="2070" w:type="dxa"/>
            <w:vMerge/>
            <w:tcBorders>
              <w:left w:val="single" w:sz="4" w:space="0" w:color="auto"/>
              <w:right w:val="single" w:sz="4" w:space="0" w:color="auto"/>
            </w:tcBorders>
          </w:tcPr>
          <w:p w14:paraId="55EDDB00"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20F773EE" w14:textId="77777777" w:rsidR="00204ABD" w:rsidRPr="001B08CC" w:rsidRDefault="00204ABD" w:rsidP="00EE74D2">
            <w:pPr>
              <w:ind w:right="-825"/>
              <w:contextualSpacing/>
              <w:jc w:val="both"/>
              <w:rPr>
                <w:rFonts w:ascii="Times New Roman" w:eastAsia="Calibri" w:hAnsi="Times New Roman" w:cs="Times New Roman"/>
                <w:bCs/>
                <w:iCs/>
                <w:sz w:val="20"/>
                <w:szCs w:val="20"/>
              </w:rPr>
            </w:pPr>
            <w:r w:rsidRPr="001B08CC">
              <w:rPr>
                <w:rFonts w:ascii="Times New Roman" w:eastAsia="Calibri" w:hAnsi="Times New Roman" w:cs="Times New Roman"/>
                <w:bCs/>
                <w:iCs/>
                <w:sz w:val="20"/>
                <w:szCs w:val="20"/>
              </w:rPr>
              <w:t>-Cache: minim 37,5 MB Smart Cache sau echivalent;</w:t>
            </w:r>
          </w:p>
        </w:tc>
        <w:tc>
          <w:tcPr>
            <w:tcW w:w="2723" w:type="dxa"/>
            <w:vMerge/>
            <w:tcBorders>
              <w:left w:val="single" w:sz="4" w:space="0" w:color="auto"/>
              <w:right w:val="single" w:sz="4" w:space="0" w:color="auto"/>
            </w:tcBorders>
          </w:tcPr>
          <w:p w14:paraId="50273EA3" w14:textId="77777777" w:rsidR="00204ABD" w:rsidRPr="001B08CC" w:rsidRDefault="00204ABD" w:rsidP="00EE74D2">
            <w:pPr>
              <w:ind w:right="-825"/>
              <w:contextualSpacing/>
              <w:jc w:val="both"/>
              <w:rPr>
                <w:rFonts w:ascii="Times New Roman" w:eastAsia="Calibri" w:hAnsi="Times New Roman" w:cs="Times New Roman"/>
                <w:bCs/>
                <w:iCs/>
                <w:sz w:val="20"/>
                <w:szCs w:val="20"/>
              </w:rPr>
            </w:pPr>
          </w:p>
        </w:tc>
      </w:tr>
      <w:tr w:rsidR="00204ABD" w:rsidRPr="001B08CC" w14:paraId="5CDD0C1A" w14:textId="77777777" w:rsidTr="00EE74D2">
        <w:trPr>
          <w:trHeight w:val="188"/>
        </w:trPr>
        <w:tc>
          <w:tcPr>
            <w:tcW w:w="2070" w:type="dxa"/>
            <w:vMerge/>
            <w:tcBorders>
              <w:left w:val="single" w:sz="4" w:space="0" w:color="auto"/>
              <w:right w:val="single" w:sz="4" w:space="0" w:color="auto"/>
            </w:tcBorders>
          </w:tcPr>
          <w:p w14:paraId="2A3D9DCF"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18DBE9D7" w14:textId="77777777" w:rsidR="00204ABD" w:rsidRPr="001B08CC" w:rsidRDefault="00204ABD" w:rsidP="00EE74D2">
            <w:pPr>
              <w:contextualSpacing/>
              <w:jc w:val="both"/>
              <w:rPr>
                <w:rFonts w:ascii="Times New Roman" w:eastAsia="Calibri" w:hAnsi="Times New Roman" w:cs="Times New Roman"/>
                <w:bCs/>
                <w:iCs/>
                <w:sz w:val="20"/>
                <w:szCs w:val="20"/>
              </w:rPr>
            </w:pPr>
            <w:r w:rsidRPr="001B08CC">
              <w:rPr>
                <w:rFonts w:ascii="Times New Roman" w:eastAsia="Calibri" w:hAnsi="Times New Roman" w:cs="Times New Roman"/>
                <w:bCs/>
                <w:iCs/>
                <w:sz w:val="20"/>
                <w:szCs w:val="20"/>
              </w:rPr>
              <w:t>-Magistrală: 3 x UPI 20 GT/s sau echivalent;</w:t>
            </w:r>
          </w:p>
        </w:tc>
        <w:tc>
          <w:tcPr>
            <w:tcW w:w="2723" w:type="dxa"/>
            <w:vMerge/>
            <w:tcBorders>
              <w:left w:val="single" w:sz="4" w:space="0" w:color="auto"/>
              <w:right w:val="single" w:sz="4" w:space="0" w:color="auto"/>
            </w:tcBorders>
          </w:tcPr>
          <w:p w14:paraId="47A69633" w14:textId="77777777" w:rsidR="00204ABD" w:rsidRPr="001B08CC" w:rsidRDefault="00204ABD" w:rsidP="00EE74D2">
            <w:pPr>
              <w:contextualSpacing/>
              <w:jc w:val="both"/>
              <w:rPr>
                <w:rFonts w:ascii="Times New Roman" w:eastAsia="Calibri" w:hAnsi="Times New Roman" w:cs="Times New Roman"/>
                <w:bCs/>
                <w:iCs/>
                <w:sz w:val="20"/>
                <w:szCs w:val="20"/>
              </w:rPr>
            </w:pPr>
          </w:p>
        </w:tc>
      </w:tr>
      <w:tr w:rsidR="00204ABD" w:rsidRPr="001B08CC" w14:paraId="54F8D514" w14:textId="77777777" w:rsidTr="00EE74D2">
        <w:trPr>
          <w:trHeight w:val="197"/>
        </w:trPr>
        <w:tc>
          <w:tcPr>
            <w:tcW w:w="2070" w:type="dxa"/>
            <w:vMerge/>
            <w:tcBorders>
              <w:left w:val="single" w:sz="4" w:space="0" w:color="auto"/>
              <w:right w:val="single" w:sz="4" w:space="0" w:color="auto"/>
            </w:tcBorders>
          </w:tcPr>
          <w:p w14:paraId="272618AA"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7B8CF5B7"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-Număr de procesoare instalate: minim 2;</w:t>
            </w:r>
          </w:p>
        </w:tc>
        <w:tc>
          <w:tcPr>
            <w:tcW w:w="2723" w:type="dxa"/>
            <w:vMerge/>
            <w:tcBorders>
              <w:left w:val="single" w:sz="4" w:space="0" w:color="auto"/>
              <w:right w:val="single" w:sz="4" w:space="0" w:color="auto"/>
            </w:tcBorders>
          </w:tcPr>
          <w:p w14:paraId="69BB6404"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7218FBD2" w14:textId="77777777" w:rsidTr="00EE74D2">
        <w:trPr>
          <w:trHeight w:val="215"/>
        </w:trPr>
        <w:tc>
          <w:tcPr>
            <w:tcW w:w="2070" w:type="dxa"/>
            <w:vMerge/>
            <w:tcBorders>
              <w:left w:val="single" w:sz="4" w:space="0" w:color="auto"/>
              <w:right w:val="single" w:sz="4" w:space="0" w:color="auto"/>
            </w:tcBorders>
          </w:tcPr>
          <w:p w14:paraId="6913421F"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22DC81A5"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-Număr de sloturi pentru procesoare: minim 2;</w:t>
            </w:r>
          </w:p>
        </w:tc>
        <w:tc>
          <w:tcPr>
            <w:tcW w:w="2723" w:type="dxa"/>
            <w:vMerge/>
            <w:tcBorders>
              <w:left w:val="single" w:sz="4" w:space="0" w:color="auto"/>
              <w:right w:val="single" w:sz="4" w:space="0" w:color="auto"/>
            </w:tcBorders>
          </w:tcPr>
          <w:p w14:paraId="00665D61"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5C4EF866" w14:textId="77777777" w:rsidTr="00EE74D2">
        <w:trPr>
          <w:trHeight w:val="288"/>
        </w:trPr>
        <w:tc>
          <w:tcPr>
            <w:tcW w:w="2070" w:type="dxa"/>
            <w:vMerge/>
            <w:tcBorders>
              <w:left w:val="single" w:sz="4" w:space="0" w:color="auto"/>
              <w:bottom w:val="single" w:sz="4" w:space="0" w:color="auto"/>
              <w:right w:val="single" w:sz="4" w:space="0" w:color="auto"/>
            </w:tcBorders>
          </w:tcPr>
          <w:p w14:paraId="4381A03A"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5EEC9960" w14:textId="77777777" w:rsidR="00204ABD" w:rsidRPr="001B08CC" w:rsidRDefault="00204ABD" w:rsidP="00EE74D2">
            <w:pPr>
              <w:contextualSpacing/>
              <w:jc w:val="both"/>
              <w:rPr>
                <w:rFonts w:ascii="Times New Roman" w:eastAsia="Calibri" w:hAnsi="Times New Roman" w:cs="Times New Roman"/>
                <w:bCs/>
                <w:iCs/>
                <w:sz w:val="20"/>
                <w:szCs w:val="20"/>
              </w:rPr>
            </w:pPr>
            <w:r w:rsidRPr="001B08CC">
              <w:rPr>
                <w:rFonts w:ascii="Times New Roman" w:eastAsia="Calibri" w:hAnsi="Times New Roman" w:cs="Times New Roman"/>
                <w:sz w:val="20"/>
                <w:szCs w:val="20"/>
              </w:rPr>
              <w:t>-Performanță de cel puțin 150 de puncte în benchmark-ul SPECrate®2017_int_base, demonstrată prin înregistrare de pe site-ul spec.org, pentru modelul de server oferit, echipat cu procesorul / procesoarele oferite. Dacă înregistrarea de pe site este pentru 2 procesoare, performanța pentru un procesor se estimează prin înjumătățirea rezultatului;</w:t>
            </w:r>
          </w:p>
        </w:tc>
        <w:tc>
          <w:tcPr>
            <w:tcW w:w="2723" w:type="dxa"/>
            <w:vMerge/>
            <w:tcBorders>
              <w:left w:val="single" w:sz="4" w:space="0" w:color="auto"/>
              <w:bottom w:val="single" w:sz="4" w:space="0" w:color="auto"/>
              <w:right w:val="single" w:sz="4" w:space="0" w:color="auto"/>
            </w:tcBorders>
          </w:tcPr>
          <w:p w14:paraId="35C4DC94" w14:textId="77777777" w:rsidR="00204ABD" w:rsidRPr="001B08CC" w:rsidRDefault="00204ABD" w:rsidP="00EE74D2">
            <w:pPr>
              <w:contextualSpacing/>
              <w:jc w:val="both"/>
              <w:rPr>
                <w:rFonts w:ascii="Times New Roman" w:eastAsia="Calibri" w:hAnsi="Times New Roman" w:cs="Times New Roman"/>
                <w:sz w:val="20"/>
                <w:szCs w:val="20"/>
              </w:rPr>
            </w:pPr>
          </w:p>
        </w:tc>
      </w:tr>
      <w:tr w:rsidR="00204ABD" w:rsidRPr="001B08CC" w14:paraId="31E264DC" w14:textId="77777777" w:rsidTr="00EE74D2">
        <w:trPr>
          <w:trHeight w:val="170"/>
        </w:trPr>
        <w:tc>
          <w:tcPr>
            <w:tcW w:w="2070" w:type="dxa"/>
            <w:vMerge w:val="restart"/>
            <w:tcBorders>
              <w:top w:val="single" w:sz="4" w:space="0" w:color="auto"/>
              <w:left w:val="single" w:sz="4" w:space="0" w:color="auto"/>
              <w:right w:val="single" w:sz="4" w:space="0" w:color="auto"/>
            </w:tcBorders>
            <w:hideMark/>
          </w:tcPr>
          <w:p w14:paraId="5C9C4AB4"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Memorie RAM</w:t>
            </w:r>
          </w:p>
        </w:tc>
        <w:tc>
          <w:tcPr>
            <w:tcW w:w="5310" w:type="dxa"/>
            <w:tcBorders>
              <w:top w:val="single" w:sz="4" w:space="0" w:color="auto"/>
              <w:left w:val="single" w:sz="4" w:space="0" w:color="auto"/>
              <w:bottom w:val="single" w:sz="4" w:space="0" w:color="auto"/>
              <w:right w:val="single" w:sz="4" w:space="0" w:color="auto"/>
            </w:tcBorders>
            <w:hideMark/>
          </w:tcPr>
          <w:p w14:paraId="72EAB993"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-Cel puțin 256 GB DDR5 ECC;</w:t>
            </w:r>
          </w:p>
        </w:tc>
        <w:tc>
          <w:tcPr>
            <w:tcW w:w="2723" w:type="dxa"/>
            <w:vMerge w:val="restart"/>
            <w:tcBorders>
              <w:top w:val="single" w:sz="4" w:space="0" w:color="auto"/>
              <w:left w:val="single" w:sz="4" w:space="0" w:color="auto"/>
              <w:right w:val="single" w:sz="4" w:space="0" w:color="auto"/>
            </w:tcBorders>
          </w:tcPr>
          <w:p w14:paraId="31DE229B"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265933F8" w14:textId="77777777" w:rsidTr="00EE74D2">
        <w:trPr>
          <w:trHeight w:val="98"/>
        </w:trPr>
        <w:tc>
          <w:tcPr>
            <w:tcW w:w="2070" w:type="dxa"/>
            <w:vMerge/>
            <w:tcBorders>
              <w:left w:val="single" w:sz="4" w:space="0" w:color="auto"/>
              <w:bottom w:val="single" w:sz="4" w:space="0" w:color="auto"/>
              <w:right w:val="single" w:sz="4" w:space="0" w:color="auto"/>
            </w:tcBorders>
          </w:tcPr>
          <w:p w14:paraId="55440983"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2E2DCC45"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-Suport pentru minim 16 de sloturi de memorie disponibile în șasiu;</w:t>
            </w:r>
          </w:p>
        </w:tc>
        <w:tc>
          <w:tcPr>
            <w:tcW w:w="2723" w:type="dxa"/>
            <w:vMerge/>
            <w:tcBorders>
              <w:left w:val="single" w:sz="4" w:space="0" w:color="auto"/>
              <w:bottom w:val="single" w:sz="4" w:space="0" w:color="auto"/>
              <w:right w:val="single" w:sz="4" w:space="0" w:color="auto"/>
            </w:tcBorders>
          </w:tcPr>
          <w:p w14:paraId="2E023933" w14:textId="77777777" w:rsidR="00204ABD" w:rsidRPr="001B08CC" w:rsidRDefault="00204ABD" w:rsidP="00EE74D2">
            <w:pPr>
              <w:widowControl w:val="0"/>
              <w:suppressAutoHyphens/>
              <w:jc w:val="both"/>
              <w:rPr>
                <w:rFonts w:ascii="Times New Roman" w:eastAsia="Calibri" w:hAnsi="Times New Roman" w:cs="Times New Roman"/>
                <w:sz w:val="20"/>
                <w:szCs w:val="20"/>
              </w:rPr>
            </w:pPr>
          </w:p>
        </w:tc>
      </w:tr>
      <w:tr w:rsidR="00204ABD" w:rsidRPr="001B08CC" w14:paraId="7298CB64" w14:textId="77777777" w:rsidTr="00EE74D2">
        <w:trPr>
          <w:trHeight w:val="488"/>
        </w:trPr>
        <w:tc>
          <w:tcPr>
            <w:tcW w:w="2070" w:type="dxa"/>
            <w:vMerge w:val="restart"/>
            <w:tcBorders>
              <w:top w:val="single" w:sz="4" w:space="0" w:color="auto"/>
              <w:left w:val="single" w:sz="4" w:space="0" w:color="auto"/>
              <w:right w:val="single" w:sz="4" w:space="0" w:color="auto"/>
            </w:tcBorders>
            <w:hideMark/>
          </w:tcPr>
          <w:p w14:paraId="472B6DC9"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Stocare date</w:t>
            </w:r>
          </w:p>
        </w:tc>
        <w:tc>
          <w:tcPr>
            <w:tcW w:w="5310" w:type="dxa"/>
            <w:tcBorders>
              <w:top w:val="single" w:sz="4" w:space="0" w:color="auto"/>
              <w:left w:val="single" w:sz="4" w:space="0" w:color="auto"/>
              <w:bottom w:val="single" w:sz="4" w:space="0" w:color="auto"/>
              <w:right w:val="single" w:sz="4" w:space="0" w:color="auto"/>
            </w:tcBorders>
            <w:hideMark/>
          </w:tcPr>
          <w:p w14:paraId="681F96CD" w14:textId="77777777" w:rsidR="00204ABD" w:rsidRPr="001B08CC" w:rsidRDefault="00204ABD" w:rsidP="00EE74D2">
            <w:pPr>
              <w:jc w:val="both"/>
              <w:rPr>
                <w:rFonts w:ascii="Times New Roman" w:eastAsia="Calibri" w:hAnsi="Times New Roman" w:cs="Times New Roman"/>
                <w:bCs/>
                <w:iCs/>
                <w:sz w:val="20"/>
                <w:szCs w:val="20"/>
              </w:rPr>
            </w:pPr>
            <w:r w:rsidRPr="001B08CC">
              <w:rPr>
                <w:rFonts w:ascii="Times New Roman" w:eastAsia="Calibri" w:hAnsi="Times New Roman" w:cs="Times New Roman"/>
                <w:bCs/>
                <w:iCs/>
                <w:sz w:val="20"/>
                <w:szCs w:val="20"/>
              </w:rPr>
              <w:t>-8 sloturi hot-swap de 2.5 inch instalate și disponibile în șasiu pentru instalarea disk-urilor SAS/SATA;</w:t>
            </w:r>
          </w:p>
        </w:tc>
        <w:tc>
          <w:tcPr>
            <w:tcW w:w="2723" w:type="dxa"/>
            <w:vMerge w:val="restart"/>
            <w:tcBorders>
              <w:top w:val="single" w:sz="4" w:space="0" w:color="auto"/>
              <w:left w:val="single" w:sz="4" w:space="0" w:color="auto"/>
              <w:right w:val="single" w:sz="4" w:space="0" w:color="auto"/>
            </w:tcBorders>
          </w:tcPr>
          <w:p w14:paraId="1EE92E10" w14:textId="77777777" w:rsidR="00204ABD" w:rsidRPr="001B08CC" w:rsidRDefault="00204ABD" w:rsidP="00EE74D2">
            <w:pPr>
              <w:jc w:val="both"/>
              <w:rPr>
                <w:rFonts w:ascii="Times New Roman" w:eastAsia="Calibri" w:hAnsi="Times New Roman" w:cs="Times New Roman"/>
                <w:bCs/>
                <w:iCs/>
                <w:sz w:val="20"/>
                <w:szCs w:val="20"/>
              </w:rPr>
            </w:pPr>
          </w:p>
        </w:tc>
      </w:tr>
      <w:tr w:rsidR="00204ABD" w:rsidRPr="001B08CC" w14:paraId="2C9D64B5" w14:textId="77777777" w:rsidTr="00EE74D2">
        <w:trPr>
          <w:trHeight w:val="487"/>
        </w:trPr>
        <w:tc>
          <w:tcPr>
            <w:tcW w:w="2070" w:type="dxa"/>
            <w:vMerge/>
            <w:tcBorders>
              <w:left w:val="single" w:sz="4" w:space="0" w:color="auto"/>
              <w:bottom w:val="single" w:sz="4" w:space="0" w:color="auto"/>
              <w:right w:val="single" w:sz="4" w:space="0" w:color="auto"/>
            </w:tcBorders>
          </w:tcPr>
          <w:p w14:paraId="6ABFA247"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54C16DCF" w14:textId="77777777" w:rsidR="00204ABD" w:rsidRPr="001B08CC" w:rsidRDefault="00204ABD" w:rsidP="00EE74D2">
            <w:pPr>
              <w:jc w:val="both"/>
              <w:rPr>
                <w:rFonts w:ascii="Times New Roman" w:eastAsia="Calibri" w:hAnsi="Times New Roman" w:cs="Times New Roman"/>
                <w:bCs/>
                <w:iCs/>
                <w:sz w:val="20"/>
                <w:szCs w:val="20"/>
              </w:rPr>
            </w:pPr>
            <w:r w:rsidRPr="001B08CC">
              <w:rPr>
                <w:rFonts w:ascii="Times New Roman" w:eastAsia="Calibri" w:hAnsi="Times New Roman" w:cs="Times New Roman"/>
                <w:bCs/>
                <w:iCs/>
                <w:sz w:val="20"/>
                <w:szCs w:val="20"/>
              </w:rPr>
              <w:t xml:space="preserve">-Instalate minim 2 disk-uri SSD 480GB de tip M.2 care să poată fi configurate într-o matrice de tip RAID 1, </w:t>
            </w:r>
            <w:r w:rsidRPr="001B08CC">
              <w:rPr>
                <w:rFonts w:ascii="Times New Roman" w:eastAsia="Calibri" w:hAnsi="Times New Roman" w:cs="Times New Roman"/>
                <w:color w:val="000000"/>
                <w:sz w:val="20"/>
                <w:szCs w:val="20"/>
              </w:rPr>
              <w:t>dedicat pentru instalarea hipervizorului;</w:t>
            </w:r>
          </w:p>
        </w:tc>
        <w:tc>
          <w:tcPr>
            <w:tcW w:w="2723" w:type="dxa"/>
            <w:vMerge/>
            <w:tcBorders>
              <w:left w:val="single" w:sz="4" w:space="0" w:color="auto"/>
              <w:bottom w:val="single" w:sz="4" w:space="0" w:color="auto"/>
              <w:right w:val="single" w:sz="4" w:space="0" w:color="auto"/>
            </w:tcBorders>
          </w:tcPr>
          <w:p w14:paraId="1B9E8D3F" w14:textId="77777777" w:rsidR="00204ABD" w:rsidRPr="001B08CC" w:rsidRDefault="00204ABD" w:rsidP="00EE74D2">
            <w:pPr>
              <w:jc w:val="both"/>
              <w:rPr>
                <w:rFonts w:ascii="Times New Roman" w:eastAsia="Calibri" w:hAnsi="Times New Roman" w:cs="Times New Roman"/>
                <w:bCs/>
                <w:iCs/>
                <w:sz w:val="20"/>
                <w:szCs w:val="20"/>
              </w:rPr>
            </w:pPr>
          </w:p>
        </w:tc>
      </w:tr>
      <w:tr w:rsidR="00204ABD" w:rsidRPr="001B08CC" w14:paraId="791064C8" w14:textId="77777777" w:rsidTr="00EE74D2">
        <w:trPr>
          <w:trHeight w:val="245"/>
        </w:trPr>
        <w:tc>
          <w:tcPr>
            <w:tcW w:w="2070" w:type="dxa"/>
            <w:vMerge w:val="restart"/>
            <w:tcBorders>
              <w:top w:val="single" w:sz="4" w:space="0" w:color="auto"/>
              <w:left w:val="single" w:sz="4" w:space="0" w:color="auto"/>
              <w:right w:val="single" w:sz="4" w:space="0" w:color="auto"/>
            </w:tcBorders>
          </w:tcPr>
          <w:p w14:paraId="2D2D3DC9"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Porturi</w:t>
            </w:r>
          </w:p>
        </w:tc>
        <w:tc>
          <w:tcPr>
            <w:tcW w:w="5310" w:type="dxa"/>
            <w:tcBorders>
              <w:top w:val="single" w:sz="4" w:space="0" w:color="auto"/>
              <w:left w:val="single" w:sz="4" w:space="0" w:color="auto"/>
              <w:bottom w:val="single" w:sz="4" w:space="0" w:color="auto"/>
              <w:right w:val="single" w:sz="4" w:space="0" w:color="auto"/>
            </w:tcBorders>
          </w:tcPr>
          <w:p w14:paraId="3BA80D2E"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-Minim </w:t>
            </w:r>
            <w:r w:rsidRPr="001B08CC">
              <w:rPr>
                <w:rFonts w:ascii="Times New Roman" w:eastAsia="Calibri" w:hAnsi="Times New Roman" w:cs="Times New Roman"/>
                <w:color w:val="000000"/>
                <w:sz w:val="20"/>
                <w:szCs w:val="20"/>
              </w:rPr>
              <w:t>1 x VGA;</w:t>
            </w:r>
          </w:p>
        </w:tc>
        <w:tc>
          <w:tcPr>
            <w:tcW w:w="2723" w:type="dxa"/>
            <w:vMerge w:val="restart"/>
            <w:tcBorders>
              <w:top w:val="single" w:sz="4" w:space="0" w:color="auto"/>
              <w:left w:val="single" w:sz="4" w:space="0" w:color="auto"/>
              <w:right w:val="single" w:sz="4" w:space="0" w:color="auto"/>
            </w:tcBorders>
          </w:tcPr>
          <w:p w14:paraId="390E6A4A" w14:textId="77777777" w:rsidR="00204ABD" w:rsidRPr="001B08CC" w:rsidRDefault="00204ABD" w:rsidP="00EE74D2">
            <w:pPr>
              <w:widowControl w:val="0"/>
              <w:suppressAutoHyphens/>
              <w:jc w:val="both"/>
              <w:rPr>
                <w:rFonts w:ascii="Times New Roman" w:eastAsia="Calibri" w:hAnsi="Times New Roman" w:cs="Times New Roman"/>
                <w:sz w:val="20"/>
                <w:szCs w:val="20"/>
              </w:rPr>
            </w:pPr>
          </w:p>
        </w:tc>
      </w:tr>
      <w:tr w:rsidR="00204ABD" w:rsidRPr="001B08CC" w14:paraId="4FADEC19" w14:textId="77777777" w:rsidTr="00EE74D2">
        <w:trPr>
          <w:trHeight w:val="245"/>
        </w:trPr>
        <w:tc>
          <w:tcPr>
            <w:tcW w:w="2070" w:type="dxa"/>
            <w:vMerge/>
            <w:tcBorders>
              <w:left w:val="single" w:sz="4" w:space="0" w:color="auto"/>
              <w:right w:val="single" w:sz="4" w:space="0" w:color="auto"/>
            </w:tcBorders>
          </w:tcPr>
          <w:p w14:paraId="04F74CF0"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1E4F4577"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-Minim </w:t>
            </w:r>
            <w:r w:rsidRPr="001B08CC">
              <w:rPr>
                <w:rFonts w:ascii="Times New Roman" w:eastAsia="Calibri" w:hAnsi="Times New Roman" w:cs="Times New Roman"/>
                <w:color w:val="000000"/>
                <w:sz w:val="20"/>
                <w:szCs w:val="20"/>
              </w:rPr>
              <w:t>2 x USB 2.0;</w:t>
            </w:r>
          </w:p>
        </w:tc>
        <w:tc>
          <w:tcPr>
            <w:tcW w:w="2723" w:type="dxa"/>
            <w:vMerge/>
            <w:tcBorders>
              <w:left w:val="single" w:sz="4" w:space="0" w:color="auto"/>
              <w:right w:val="single" w:sz="4" w:space="0" w:color="auto"/>
            </w:tcBorders>
          </w:tcPr>
          <w:p w14:paraId="6228BB7F" w14:textId="77777777" w:rsidR="00204ABD" w:rsidRPr="001B08CC" w:rsidRDefault="00204ABD" w:rsidP="00EE74D2">
            <w:pPr>
              <w:widowControl w:val="0"/>
              <w:suppressAutoHyphens/>
              <w:jc w:val="both"/>
              <w:rPr>
                <w:rFonts w:ascii="Times New Roman" w:eastAsia="Calibri" w:hAnsi="Times New Roman" w:cs="Times New Roman"/>
                <w:sz w:val="20"/>
                <w:szCs w:val="20"/>
              </w:rPr>
            </w:pPr>
          </w:p>
        </w:tc>
      </w:tr>
      <w:tr w:rsidR="00204ABD" w:rsidRPr="001B08CC" w14:paraId="08010C88" w14:textId="77777777" w:rsidTr="00EE74D2">
        <w:trPr>
          <w:trHeight w:val="245"/>
        </w:trPr>
        <w:tc>
          <w:tcPr>
            <w:tcW w:w="2070" w:type="dxa"/>
            <w:vMerge/>
            <w:tcBorders>
              <w:left w:val="single" w:sz="4" w:space="0" w:color="auto"/>
              <w:bottom w:val="single" w:sz="4" w:space="0" w:color="auto"/>
              <w:right w:val="single" w:sz="4" w:space="0" w:color="auto"/>
            </w:tcBorders>
          </w:tcPr>
          <w:p w14:paraId="5E4769AD"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74ADEF94"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-Minim </w:t>
            </w:r>
            <w:r w:rsidRPr="001B08CC">
              <w:rPr>
                <w:rFonts w:ascii="Times New Roman" w:eastAsia="Calibri" w:hAnsi="Times New Roman" w:cs="Times New Roman"/>
                <w:color w:val="000000"/>
                <w:sz w:val="20"/>
                <w:szCs w:val="20"/>
              </w:rPr>
              <w:t>1 x USB 3.0;</w:t>
            </w:r>
          </w:p>
        </w:tc>
        <w:tc>
          <w:tcPr>
            <w:tcW w:w="2723" w:type="dxa"/>
            <w:vMerge/>
            <w:tcBorders>
              <w:left w:val="single" w:sz="4" w:space="0" w:color="auto"/>
              <w:bottom w:val="single" w:sz="4" w:space="0" w:color="auto"/>
              <w:right w:val="single" w:sz="4" w:space="0" w:color="auto"/>
            </w:tcBorders>
          </w:tcPr>
          <w:p w14:paraId="4FCD09E2" w14:textId="77777777" w:rsidR="00204ABD" w:rsidRPr="001B08CC" w:rsidRDefault="00204ABD" w:rsidP="00EE74D2">
            <w:pPr>
              <w:widowControl w:val="0"/>
              <w:suppressAutoHyphens/>
              <w:jc w:val="both"/>
              <w:rPr>
                <w:rFonts w:ascii="Times New Roman" w:eastAsia="Calibri" w:hAnsi="Times New Roman" w:cs="Times New Roman"/>
                <w:sz w:val="20"/>
                <w:szCs w:val="20"/>
              </w:rPr>
            </w:pPr>
          </w:p>
        </w:tc>
      </w:tr>
      <w:tr w:rsidR="00204ABD" w:rsidRPr="001B08CC" w14:paraId="2036C335" w14:textId="77777777" w:rsidTr="00EE74D2">
        <w:trPr>
          <w:trHeight w:val="274"/>
        </w:trPr>
        <w:tc>
          <w:tcPr>
            <w:tcW w:w="2070" w:type="dxa"/>
            <w:tcBorders>
              <w:top w:val="single" w:sz="4" w:space="0" w:color="auto"/>
              <w:left w:val="single" w:sz="4" w:space="0" w:color="auto"/>
              <w:bottom w:val="single" w:sz="4" w:space="0" w:color="auto"/>
              <w:right w:val="single" w:sz="4" w:space="0" w:color="auto"/>
            </w:tcBorders>
          </w:tcPr>
          <w:p w14:paraId="2B4A6053"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Interfața grafică</w:t>
            </w:r>
          </w:p>
        </w:tc>
        <w:tc>
          <w:tcPr>
            <w:tcW w:w="5310" w:type="dxa"/>
            <w:tcBorders>
              <w:top w:val="single" w:sz="4" w:space="0" w:color="auto"/>
              <w:left w:val="single" w:sz="4" w:space="0" w:color="auto"/>
              <w:bottom w:val="single" w:sz="4" w:space="0" w:color="auto"/>
              <w:right w:val="single" w:sz="4" w:space="0" w:color="auto"/>
            </w:tcBorders>
          </w:tcPr>
          <w:p w14:paraId="5F5E1C5A" w14:textId="77777777" w:rsidR="00204ABD" w:rsidRPr="001B08CC" w:rsidRDefault="00204ABD" w:rsidP="00EE74D2">
            <w:pPr>
              <w:jc w:val="both"/>
              <w:rPr>
                <w:rFonts w:ascii="Times New Roman" w:eastAsia="Calibri" w:hAnsi="Times New Roman" w:cs="Times New Roman"/>
                <w:bCs/>
                <w:iCs/>
                <w:sz w:val="20"/>
                <w:szCs w:val="20"/>
              </w:rPr>
            </w:pPr>
            <w:r w:rsidRPr="001B08CC">
              <w:rPr>
                <w:rFonts w:ascii="Times New Roman" w:eastAsia="Calibri" w:hAnsi="Times New Roman" w:cs="Times New Roman"/>
                <w:sz w:val="20"/>
                <w:szCs w:val="20"/>
              </w:rPr>
              <w:t>-Minim 16MB memorie video;</w:t>
            </w:r>
          </w:p>
        </w:tc>
        <w:tc>
          <w:tcPr>
            <w:tcW w:w="2723" w:type="dxa"/>
            <w:tcBorders>
              <w:top w:val="single" w:sz="4" w:space="0" w:color="auto"/>
              <w:left w:val="single" w:sz="4" w:space="0" w:color="auto"/>
              <w:bottom w:val="single" w:sz="4" w:space="0" w:color="auto"/>
              <w:right w:val="single" w:sz="4" w:space="0" w:color="auto"/>
            </w:tcBorders>
          </w:tcPr>
          <w:p w14:paraId="38729E7C"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365BC5D0" w14:textId="77777777" w:rsidTr="00EE74D2">
        <w:trPr>
          <w:trHeight w:val="233"/>
        </w:trPr>
        <w:tc>
          <w:tcPr>
            <w:tcW w:w="2070" w:type="dxa"/>
            <w:vMerge w:val="restart"/>
            <w:tcBorders>
              <w:top w:val="single" w:sz="4" w:space="0" w:color="auto"/>
              <w:left w:val="single" w:sz="4" w:space="0" w:color="auto"/>
              <w:right w:val="single" w:sz="4" w:space="0" w:color="auto"/>
            </w:tcBorders>
            <w:hideMark/>
          </w:tcPr>
          <w:p w14:paraId="6FEB78A8"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Interfețe rețea</w:t>
            </w:r>
          </w:p>
        </w:tc>
        <w:tc>
          <w:tcPr>
            <w:tcW w:w="5310" w:type="dxa"/>
            <w:tcBorders>
              <w:top w:val="single" w:sz="4" w:space="0" w:color="auto"/>
              <w:left w:val="single" w:sz="4" w:space="0" w:color="auto"/>
              <w:bottom w:val="single" w:sz="4" w:space="0" w:color="auto"/>
              <w:right w:val="single" w:sz="4" w:space="0" w:color="auto"/>
            </w:tcBorders>
            <w:hideMark/>
          </w:tcPr>
          <w:p w14:paraId="3780ABE9"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-Minim 2 porturi 10 Gbps Ethernet;</w:t>
            </w:r>
          </w:p>
        </w:tc>
        <w:tc>
          <w:tcPr>
            <w:tcW w:w="2723" w:type="dxa"/>
            <w:vMerge w:val="restart"/>
            <w:tcBorders>
              <w:top w:val="single" w:sz="4" w:space="0" w:color="auto"/>
              <w:left w:val="single" w:sz="4" w:space="0" w:color="auto"/>
              <w:right w:val="single" w:sz="4" w:space="0" w:color="auto"/>
            </w:tcBorders>
          </w:tcPr>
          <w:p w14:paraId="5E4FCC41"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46D9598C" w14:textId="77777777" w:rsidTr="00EE74D2">
        <w:trPr>
          <w:trHeight w:val="152"/>
        </w:trPr>
        <w:tc>
          <w:tcPr>
            <w:tcW w:w="2070" w:type="dxa"/>
            <w:vMerge/>
            <w:tcBorders>
              <w:left w:val="single" w:sz="4" w:space="0" w:color="auto"/>
              <w:right w:val="single" w:sz="4" w:space="0" w:color="auto"/>
            </w:tcBorders>
          </w:tcPr>
          <w:p w14:paraId="79C07B20"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68406E2A"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-Minim 2 porturi 1 Gbps Ethernet;</w:t>
            </w:r>
          </w:p>
        </w:tc>
        <w:tc>
          <w:tcPr>
            <w:tcW w:w="2723" w:type="dxa"/>
            <w:vMerge/>
            <w:tcBorders>
              <w:left w:val="single" w:sz="4" w:space="0" w:color="auto"/>
              <w:right w:val="single" w:sz="4" w:space="0" w:color="auto"/>
            </w:tcBorders>
          </w:tcPr>
          <w:p w14:paraId="0ACF1EB2"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4E28F2BC" w14:textId="77777777" w:rsidTr="00EE74D2">
        <w:trPr>
          <w:trHeight w:val="325"/>
        </w:trPr>
        <w:tc>
          <w:tcPr>
            <w:tcW w:w="2070" w:type="dxa"/>
            <w:vMerge/>
            <w:tcBorders>
              <w:left w:val="single" w:sz="4" w:space="0" w:color="auto"/>
              <w:bottom w:val="single" w:sz="4" w:space="0" w:color="auto"/>
              <w:right w:val="single" w:sz="4" w:space="0" w:color="auto"/>
            </w:tcBorders>
          </w:tcPr>
          <w:p w14:paraId="1B4D2342"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794E54D1"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color w:val="000000"/>
                <w:sz w:val="20"/>
                <w:szCs w:val="20"/>
              </w:rPr>
              <w:t>-Minim 2 porturi 32 Gbps Fibre Channel echipate cu module optice ce suportă 8,16, 32 Gbps FC;</w:t>
            </w:r>
          </w:p>
        </w:tc>
        <w:tc>
          <w:tcPr>
            <w:tcW w:w="2723" w:type="dxa"/>
            <w:vMerge/>
            <w:tcBorders>
              <w:left w:val="single" w:sz="4" w:space="0" w:color="auto"/>
              <w:bottom w:val="single" w:sz="4" w:space="0" w:color="auto"/>
              <w:right w:val="single" w:sz="4" w:space="0" w:color="auto"/>
            </w:tcBorders>
          </w:tcPr>
          <w:p w14:paraId="4D18DED2" w14:textId="77777777" w:rsidR="00204ABD" w:rsidRPr="001B08CC" w:rsidRDefault="00204ABD" w:rsidP="00EE74D2">
            <w:pPr>
              <w:jc w:val="both"/>
              <w:rPr>
                <w:rFonts w:ascii="Times New Roman" w:eastAsia="Calibri" w:hAnsi="Times New Roman" w:cs="Times New Roman"/>
                <w:color w:val="000000"/>
                <w:sz w:val="20"/>
                <w:szCs w:val="20"/>
              </w:rPr>
            </w:pPr>
          </w:p>
        </w:tc>
      </w:tr>
      <w:tr w:rsidR="00204ABD" w:rsidRPr="001B08CC" w14:paraId="3AFF9612" w14:textId="77777777" w:rsidTr="00EE74D2">
        <w:trPr>
          <w:trHeight w:val="255"/>
        </w:trPr>
        <w:tc>
          <w:tcPr>
            <w:tcW w:w="2070" w:type="dxa"/>
            <w:tcBorders>
              <w:top w:val="single" w:sz="4" w:space="0" w:color="auto"/>
              <w:left w:val="single" w:sz="4" w:space="0" w:color="auto"/>
              <w:bottom w:val="single" w:sz="4" w:space="0" w:color="auto"/>
              <w:right w:val="single" w:sz="4" w:space="0" w:color="auto"/>
            </w:tcBorders>
            <w:hideMark/>
          </w:tcPr>
          <w:p w14:paraId="13F4E4F9"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Sloturi de extensie</w:t>
            </w:r>
          </w:p>
        </w:tc>
        <w:tc>
          <w:tcPr>
            <w:tcW w:w="5310" w:type="dxa"/>
            <w:tcBorders>
              <w:top w:val="single" w:sz="4" w:space="0" w:color="auto"/>
              <w:left w:val="single" w:sz="4" w:space="0" w:color="auto"/>
              <w:bottom w:val="single" w:sz="4" w:space="0" w:color="auto"/>
              <w:right w:val="single" w:sz="4" w:space="0" w:color="auto"/>
            </w:tcBorders>
            <w:hideMark/>
          </w:tcPr>
          <w:p w14:paraId="3500F3A8"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-Minim 2 sloturi PCIe, active în configurația oferită, cel puțin unul dintre ele de tip x16 electric; </w:t>
            </w:r>
          </w:p>
        </w:tc>
        <w:tc>
          <w:tcPr>
            <w:tcW w:w="2723" w:type="dxa"/>
            <w:tcBorders>
              <w:top w:val="single" w:sz="4" w:space="0" w:color="auto"/>
              <w:left w:val="single" w:sz="4" w:space="0" w:color="auto"/>
              <w:bottom w:val="single" w:sz="4" w:space="0" w:color="auto"/>
              <w:right w:val="single" w:sz="4" w:space="0" w:color="auto"/>
            </w:tcBorders>
          </w:tcPr>
          <w:p w14:paraId="00904DA6"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779E10BF" w14:textId="77777777" w:rsidTr="00EE74D2">
        <w:trPr>
          <w:trHeight w:val="508"/>
        </w:trPr>
        <w:tc>
          <w:tcPr>
            <w:tcW w:w="2070" w:type="dxa"/>
            <w:vMerge w:val="restart"/>
            <w:tcBorders>
              <w:top w:val="single" w:sz="4" w:space="0" w:color="auto"/>
              <w:left w:val="single" w:sz="4" w:space="0" w:color="auto"/>
              <w:right w:val="single" w:sz="4" w:space="0" w:color="auto"/>
            </w:tcBorders>
            <w:vAlign w:val="center"/>
            <w:hideMark/>
          </w:tcPr>
          <w:p w14:paraId="7A2D164A"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F" w:hAnsi="Times New Roman" w:cs="Times New Roman"/>
                <w:color w:val="000000"/>
                <w:sz w:val="20"/>
                <w:szCs w:val="20"/>
              </w:rPr>
              <w:t>Management</w:t>
            </w:r>
          </w:p>
        </w:tc>
        <w:tc>
          <w:tcPr>
            <w:tcW w:w="5310" w:type="dxa"/>
            <w:tcBorders>
              <w:top w:val="single" w:sz="4" w:space="0" w:color="auto"/>
              <w:left w:val="single" w:sz="4" w:space="0" w:color="auto"/>
              <w:right w:val="single" w:sz="4" w:space="0" w:color="auto"/>
            </w:tcBorders>
            <w:vAlign w:val="center"/>
            <w:hideMark/>
          </w:tcPr>
          <w:p w14:paraId="2EBD13D0"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-sistem de management și monitorizare integrat care trebuie să fie accesibil de la distanță prin interfață grafică web, CLI, să ofere acces securizat;</w:t>
            </w:r>
          </w:p>
        </w:tc>
        <w:tc>
          <w:tcPr>
            <w:tcW w:w="2723" w:type="dxa"/>
            <w:vMerge w:val="restart"/>
            <w:tcBorders>
              <w:top w:val="single" w:sz="4" w:space="0" w:color="auto"/>
              <w:left w:val="single" w:sz="4" w:space="0" w:color="auto"/>
              <w:right w:val="single" w:sz="4" w:space="0" w:color="auto"/>
            </w:tcBorders>
          </w:tcPr>
          <w:p w14:paraId="26ADE104" w14:textId="77777777" w:rsidR="00204ABD" w:rsidRPr="001B08CC" w:rsidRDefault="00204ABD" w:rsidP="00EE74D2">
            <w:pPr>
              <w:widowControl w:val="0"/>
              <w:suppressAutoHyphens/>
              <w:jc w:val="both"/>
              <w:rPr>
                <w:rFonts w:ascii="Times New Roman" w:eastAsia="Calibri" w:hAnsi="Times New Roman" w:cs="Times New Roman"/>
                <w:sz w:val="20"/>
                <w:szCs w:val="20"/>
              </w:rPr>
            </w:pPr>
          </w:p>
        </w:tc>
      </w:tr>
      <w:tr w:rsidR="00204ABD" w:rsidRPr="001B08CC" w14:paraId="2C8C2479" w14:textId="77777777" w:rsidTr="00EE74D2">
        <w:trPr>
          <w:trHeight w:val="506"/>
        </w:trPr>
        <w:tc>
          <w:tcPr>
            <w:tcW w:w="2070" w:type="dxa"/>
            <w:vMerge/>
            <w:tcBorders>
              <w:left w:val="single" w:sz="4" w:space="0" w:color="auto"/>
              <w:right w:val="single" w:sz="4" w:space="0" w:color="auto"/>
            </w:tcBorders>
            <w:vAlign w:val="center"/>
          </w:tcPr>
          <w:p w14:paraId="05F5555E" w14:textId="77777777" w:rsidR="00204ABD" w:rsidRPr="001B08CC" w:rsidRDefault="00204ABD" w:rsidP="00EE74D2">
            <w:pPr>
              <w:jc w:val="both"/>
              <w:rPr>
                <w:rFonts w:ascii="Times New Roman" w:eastAsia="F" w:hAnsi="Times New Roman" w:cs="Times New Roman"/>
                <w:color w:val="000000"/>
                <w:sz w:val="20"/>
                <w:szCs w:val="20"/>
              </w:rPr>
            </w:pPr>
          </w:p>
        </w:tc>
        <w:tc>
          <w:tcPr>
            <w:tcW w:w="5310" w:type="dxa"/>
            <w:tcBorders>
              <w:top w:val="single" w:sz="4" w:space="0" w:color="auto"/>
              <w:left w:val="single" w:sz="4" w:space="0" w:color="auto"/>
              <w:right w:val="single" w:sz="4" w:space="0" w:color="auto"/>
            </w:tcBorders>
            <w:vAlign w:val="center"/>
          </w:tcPr>
          <w:p w14:paraId="2FD8B2DE"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-sistem incorporat de monitorizare a: HDD-urilor, ventilatoarelor, surselor de alimentare, temperaturii; analize predictive de eroare pentru componentele sistemului cu posibilitatea anunțării administratorului de sistem despre iminenta defectare a uneia dintre componente;</w:t>
            </w:r>
          </w:p>
        </w:tc>
        <w:tc>
          <w:tcPr>
            <w:tcW w:w="2723" w:type="dxa"/>
            <w:vMerge/>
            <w:tcBorders>
              <w:left w:val="single" w:sz="4" w:space="0" w:color="auto"/>
              <w:right w:val="single" w:sz="4" w:space="0" w:color="auto"/>
            </w:tcBorders>
          </w:tcPr>
          <w:p w14:paraId="2752BF93" w14:textId="77777777" w:rsidR="00204ABD" w:rsidRPr="001B08CC" w:rsidRDefault="00204ABD" w:rsidP="00EE74D2">
            <w:pPr>
              <w:widowControl w:val="0"/>
              <w:suppressAutoHyphens/>
              <w:jc w:val="both"/>
              <w:rPr>
                <w:rFonts w:ascii="Times New Roman" w:eastAsia="Calibri" w:hAnsi="Times New Roman" w:cs="Times New Roman"/>
                <w:sz w:val="20"/>
                <w:szCs w:val="20"/>
              </w:rPr>
            </w:pPr>
          </w:p>
        </w:tc>
      </w:tr>
      <w:tr w:rsidR="00204ABD" w:rsidRPr="001B08CC" w14:paraId="6AA842DC" w14:textId="77777777" w:rsidTr="00EE74D2">
        <w:trPr>
          <w:trHeight w:val="506"/>
        </w:trPr>
        <w:tc>
          <w:tcPr>
            <w:tcW w:w="2070" w:type="dxa"/>
            <w:vMerge/>
            <w:tcBorders>
              <w:left w:val="single" w:sz="4" w:space="0" w:color="auto"/>
              <w:right w:val="single" w:sz="4" w:space="0" w:color="auto"/>
            </w:tcBorders>
            <w:vAlign w:val="center"/>
          </w:tcPr>
          <w:p w14:paraId="17600708" w14:textId="77777777" w:rsidR="00204ABD" w:rsidRPr="001B08CC" w:rsidRDefault="00204ABD" w:rsidP="00EE74D2">
            <w:pPr>
              <w:jc w:val="both"/>
              <w:rPr>
                <w:rFonts w:ascii="Times New Roman" w:eastAsia="F" w:hAnsi="Times New Roman" w:cs="Times New Roman"/>
                <w:color w:val="000000"/>
                <w:sz w:val="20"/>
                <w:szCs w:val="20"/>
              </w:rPr>
            </w:pPr>
          </w:p>
        </w:tc>
        <w:tc>
          <w:tcPr>
            <w:tcW w:w="5310" w:type="dxa"/>
            <w:tcBorders>
              <w:top w:val="single" w:sz="4" w:space="0" w:color="auto"/>
              <w:left w:val="single" w:sz="4" w:space="0" w:color="auto"/>
              <w:right w:val="single" w:sz="4" w:space="0" w:color="auto"/>
            </w:tcBorders>
            <w:vAlign w:val="center"/>
          </w:tcPr>
          <w:p w14:paraId="59FA85E9"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-sistemul de management trebuie să asigure suport inclus pentru analiză și monitorizare de performanță în timp real;</w:t>
            </w:r>
          </w:p>
        </w:tc>
        <w:tc>
          <w:tcPr>
            <w:tcW w:w="2723" w:type="dxa"/>
            <w:vMerge/>
            <w:tcBorders>
              <w:left w:val="single" w:sz="4" w:space="0" w:color="auto"/>
              <w:right w:val="single" w:sz="4" w:space="0" w:color="auto"/>
            </w:tcBorders>
          </w:tcPr>
          <w:p w14:paraId="7AF02AD6" w14:textId="77777777" w:rsidR="00204ABD" w:rsidRPr="001B08CC" w:rsidRDefault="00204ABD" w:rsidP="00EE74D2">
            <w:pPr>
              <w:widowControl w:val="0"/>
              <w:suppressAutoHyphens/>
              <w:jc w:val="both"/>
              <w:rPr>
                <w:rFonts w:ascii="Times New Roman" w:eastAsia="Calibri" w:hAnsi="Times New Roman" w:cs="Times New Roman"/>
                <w:sz w:val="20"/>
                <w:szCs w:val="20"/>
              </w:rPr>
            </w:pPr>
          </w:p>
        </w:tc>
      </w:tr>
      <w:tr w:rsidR="00204ABD" w:rsidRPr="001B08CC" w14:paraId="44E384B1" w14:textId="77777777" w:rsidTr="00EE74D2">
        <w:trPr>
          <w:trHeight w:val="506"/>
        </w:trPr>
        <w:tc>
          <w:tcPr>
            <w:tcW w:w="2070" w:type="dxa"/>
            <w:vMerge/>
            <w:tcBorders>
              <w:left w:val="single" w:sz="4" w:space="0" w:color="auto"/>
              <w:right w:val="single" w:sz="4" w:space="0" w:color="auto"/>
            </w:tcBorders>
            <w:vAlign w:val="center"/>
          </w:tcPr>
          <w:p w14:paraId="5419DA25" w14:textId="77777777" w:rsidR="00204ABD" w:rsidRPr="001B08CC" w:rsidRDefault="00204ABD" w:rsidP="00EE74D2">
            <w:pPr>
              <w:jc w:val="both"/>
              <w:rPr>
                <w:rFonts w:ascii="Times New Roman" w:eastAsia="F" w:hAnsi="Times New Roman" w:cs="Times New Roman"/>
                <w:color w:val="000000"/>
                <w:sz w:val="20"/>
                <w:szCs w:val="20"/>
              </w:rPr>
            </w:pPr>
          </w:p>
        </w:tc>
        <w:tc>
          <w:tcPr>
            <w:tcW w:w="5310" w:type="dxa"/>
            <w:tcBorders>
              <w:top w:val="single" w:sz="4" w:space="0" w:color="auto"/>
              <w:left w:val="single" w:sz="4" w:space="0" w:color="auto"/>
              <w:right w:val="single" w:sz="4" w:space="0" w:color="auto"/>
            </w:tcBorders>
            <w:vAlign w:val="center"/>
          </w:tcPr>
          <w:p w14:paraId="7ED2B0AD"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color w:val="000000"/>
                <w:sz w:val="20"/>
                <w:szCs w:val="20"/>
              </w:rPr>
              <w:t>-LCD display ce permite citirea mesajelor de eroare fără operațiuni suplimentare;</w:t>
            </w:r>
          </w:p>
          <w:p w14:paraId="73D0EAFC"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color w:val="000000"/>
                <w:sz w:val="20"/>
                <w:szCs w:val="20"/>
              </w:rPr>
              <w:t>redirectare interfață grafică cu tastatură și mouse;</w:t>
            </w:r>
          </w:p>
        </w:tc>
        <w:tc>
          <w:tcPr>
            <w:tcW w:w="2723" w:type="dxa"/>
            <w:vMerge/>
            <w:tcBorders>
              <w:left w:val="single" w:sz="4" w:space="0" w:color="auto"/>
              <w:right w:val="single" w:sz="4" w:space="0" w:color="auto"/>
            </w:tcBorders>
          </w:tcPr>
          <w:p w14:paraId="30D3B56B" w14:textId="77777777" w:rsidR="00204ABD" w:rsidRPr="001B08CC" w:rsidRDefault="00204ABD" w:rsidP="00EE74D2">
            <w:pPr>
              <w:widowControl w:val="0"/>
              <w:suppressAutoHyphens/>
              <w:jc w:val="both"/>
              <w:rPr>
                <w:rFonts w:ascii="Times New Roman" w:eastAsia="Calibri" w:hAnsi="Times New Roman" w:cs="Times New Roman"/>
                <w:color w:val="000000"/>
                <w:sz w:val="20"/>
                <w:szCs w:val="20"/>
              </w:rPr>
            </w:pPr>
          </w:p>
        </w:tc>
      </w:tr>
      <w:tr w:rsidR="00204ABD" w:rsidRPr="001B08CC" w14:paraId="1EAEE586" w14:textId="77777777" w:rsidTr="00EE74D2">
        <w:trPr>
          <w:trHeight w:val="215"/>
        </w:trPr>
        <w:tc>
          <w:tcPr>
            <w:tcW w:w="2070" w:type="dxa"/>
            <w:vMerge/>
            <w:tcBorders>
              <w:left w:val="single" w:sz="4" w:space="0" w:color="auto"/>
              <w:right w:val="single" w:sz="4" w:space="0" w:color="auto"/>
            </w:tcBorders>
            <w:vAlign w:val="center"/>
          </w:tcPr>
          <w:p w14:paraId="67664454" w14:textId="77777777" w:rsidR="00204ABD" w:rsidRPr="001B08CC" w:rsidRDefault="00204ABD" w:rsidP="00EE74D2">
            <w:pPr>
              <w:jc w:val="both"/>
              <w:rPr>
                <w:rFonts w:ascii="Times New Roman" w:eastAsia="F" w:hAnsi="Times New Roman" w:cs="Times New Roman"/>
                <w:color w:val="000000"/>
                <w:sz w:val="20"/>
                <w:szCs w:val="20"/>
              </w:rPr>
            </w:pPr>
          </w:p>
        </w:tc>
        <w:tc>
          <w:tcPr>
            <w:tcW w:w="5310" w:type="dxa"/>
            <w:tcBorders>
              <w:top w:val="single" w:sz="4" w:space="0" w:color="auto"/>
              <w:left w:val="single" w:sz="4" w:space="0" w:color="auto"/>
              <w:right w:val="single" w:sz="4" w:space="0" w:color="auto"/>
            </w:tcBorders>
            <w:vAlign w:val="center"/>
          </w:tcPr>
          <w:p w14:paraId="59583609"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color w:val="000000"/>
                <w:sz w:val="20"/>
                <w:szCs w:val="20"/>
              </w:rPr>
              <w:t>-suport pentru remote media (virtual CD);</w:t>
            </w:r>
          </w:p>
        </w:tc>
        <w:tc>
          <w:tcPr>
            <w:tcW w:w="2723" w:type="dxa"/>
            <w:vMerge/>
            <w:tcBorders>
              <w:left w:val="single" w:sz="4" w:space="0" w:color="auto"/>
              <w:right w:val="single" w:sz="4" w:space="0" w:color="auto"/>
            </w:tcBorders>
          </w:tcPr>
          <w:p w14:paraId="281DEA36" w14:textId="77777777" w:rsidR="00204ABD" w:rsidRPr="001B08CC" w:rsidRDefault="00204ABD" w:rsidP="00EE74D2">
            <w:pPr>
              <w:widowControl w:val="0"/>
              <w:suppressAutoHyphens/>
              <w:jc w:val="both"/>
              <w:rPr>
                <w:rFonts w:ascii="Times New Roman" w:eastAsia="Calibri" w:hAnsi="Times New Roman" w:cs="Times New Roman"/>
                <w:color w:val="000000"/>
                <w:sz w:val="20"/>
                <w:szCs w:val="20"/>
              </w:rPr>
            </w:pPr>
          </w:p>
        </w:tc>
      </w:tr>
      <w:tr w:rsidR="00204ABD" w:rsidRPr="001B08CC" w14:paraId="6160A995" w14:textId="77777777" w:rsidTr="00EE74D2">
        <w:trPr>
          <w:trHeight w:val="197"/>
        </w:trPr>
        <w:tc>
          <w:tcPr>
            <w:tcW w:w="2070" w:type="dxa"/>
            <w:vMerge/>
            <w:tcBorders>
              <w:left w:val="single" w:sz="4" w:space="0" w:color="auto"/>
              <w:right w:val="single" w:sz="4" w:space="0" w:color="auto"/>
            </w:tcBorders>
            <w:vAlign w:val="center"/>
          </w:tcPr>
          <w:p w14:paraId="36A7F93B" w14:textId="77777777" w:rsidR="00204ABD" w:rsidRPr="001B08CC" w:rsidRDefault="00204ABD" w:rsidP="00EE74D2">
            <w:pPr>
              <w:jc w:val="both"/>
              <w:rPr>
                <w:rFonts w:ascii="Times New Roman" w:eastAsia="F" w:hAnsi="Times New Roman" w:cs="Times New Roman"/>
                <w:color w:val="000000"/>
                <w:sz w:val="20"/>
                <w:szCs w:val="20"/>
              </w:rPr>
            </w:pPr>
          </w:p>
        </w:tc>
        <w:tc>
          <w:tcPr>
            <w:tcW w:w="5310" w:type="dxa"/>
            <w:tcBorders>
              <w:top w:val="single" w:sz="4" w:space="0" w:color="auto"/>
              <w:left w:val="single" w:sz="4" w:space="0" w:color="auto"/>
              <w:right w:val="single" w:sz="4" w:space="0" w:color="auto"/>
            </w:tcBorders>
            <w:vAlign w:val="center"/>
          </w:tcPr>
          <w:p w14:paraId="65112512"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color w:val="000000"/>
                <w:sz w:val="20"/>
                <w:szCs w:val="20"/>
              </w:rPr>
              <w:t>-suport pentru SSL (Secure Socket Layer);</w:t>
            </w:r>
          </w:p>
        </w:tc>
        <w:tc>
          <w:tcPr>
            <w:tcW w:w="2723" w:type="dxa"/>
            <w:vMerge/>
            <w:tcBorders>
              <w:left w:val="single" w:sz="4" w:space="0" w:color="auto"/>
              <w:right w:val="single" w:sz="4" w:space="0" w:color="auto"/>
            </w:tcBorders>
          </w:tcPr>
          <w:p w14:paraId="5DC81F2B" w14:textId="77777777" w:rsidR="00204ABD" w:rsidRPr="001B08CC" w:rsidRDefault="00204ABD" w:rsidP="00EE74D2">
            <w:pPr>
              <w:widowControl w:val="0"/>
              <w:suppressAutoHyphens/>
              <w:jc w:val="both"/>
              <w:rPr>
                <w:rFonts w:ascii="Times New Roman" w:eastAsia="Calibri" w:hAnsi="Times New Roman" w:cs="Times New Roman"/>
                <w:color w:val="000000"/>
                <w:sz w:val="20"/>
                <w:szCs w:val="20"/>
              </w:rPr>
            </w:pPr>
          </w:p>
        </w:tc>
      </w:tr>
      <w:tr w:rsidR="00204ABD" w:rsidRPr="001B08CC" w14:paraId="72AAA29B" w14:textId="77777777" w:rsidTr="00EE74D2">
        <w:trPr>
          <w:trHeight w:val="506"/>
        </w:trPr>
        <w:tc>
          <w:tcPr>
            <w:tcW w:w="2070" w:type="dxa"/>
            <w:vMerge/>
            <w:tcBorders>
              <w:left w:val="single" w:sz="4" w:space="0" w:color="auto"/>
              <w:right w:val="single" w:sz="4" w:space="0" w:color="auto"/>
            </w:tcBorders>
            <w:vAlign w:val="center"/>
          </w:tcPr>
          <w:p w14:paraId="5456A7B9" w14:textId="77777777" w:rsidR="00204ABD" w:rsidRPr="001B08CC" w:rsidRDefault="00204ABD" w:rsidP="00EE74D2">
            <w:pPr>
              <w:jc w:val="both"/>
              <w:rPr>
                <w:rFonts w:ascii="Times New Roman" w:eastAsia="F" w:hAnsi="Times New Roman" w:cs="Times New Roman"/>
                <w:color w:val="000000"/>
                <w:sz w:val="20"/>
                <w:szCs w:val="20"/>
              </w:rPr>
            </w:pPr>
          </w:p>
        </w:tc>
        <w:tc>
          <w:tcPr>
            <w:tcW w:w="5310" w:type="dxa"/>
            <w:tcBorders>
              <w:top w:val="single" w:sz="4" w:space="0" w:color="auto"/>
              <w:left w:val="single" w:sz="4" w:space="0" w:color="auto"/>
              <w:right w:val="single" w:sz="4" w:space="0" w:color="auto"/>
            </w:tcBorders>
            <w:vAlign w:val="center"/>
          </w:tcPr>
          <w:p w14:paraId="1B6D41F2"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color w:val="000000"/>
                <w:sz w:val="20"/>
                <w:szCs w:val="20"/>
              </w:rPr>
              <w:t>-update-uri de firmware, BIOS și drivere. Update-urile trebuie să fie securizate prin semnătură criptografică, pentru asigurarea autenticității acestora;</w:t>
            </w:r>
          </w:p>
        </w:tc>
        <w:tc>
          <w:tcPr>
            <w:tcW w:w="2723" w:type="dxa"/>
            <w:vMerge/>
            <w:tcBorders>
              <w:left w:val="single" w:sz="4" w:space="0" w:color="auto"/>
              <w:right w:val="single" w:sz="4" w:space="0" w:color="auto"/>
            </w:tcBorders>
          </w:tcPr>
          <w:p w14:paraId="49879D4E" w14:textId="77777777" w:rsidR="00204ABD" w:rsidRPr="001B08CC" w:rsidRDefault="00204ABD" w:rsidP="00EE74D2">
            <w:pPr>
              <w:widowControl w:val="0"/>
              <w:suppressAutoHyphens/>
              <w:jc w:val="both"/>
              <w:rPr>
                <w:rFonts w:ascii="Times New Roman" w:eastAsia="Calibri" w:hAnsi="Times New Roman" w:cs="Times New Roman"/>
                <w:color w:val="000000"/>
                <w:sz w:val="20"/>
                <w:szCs w:val="20"/>
              </w:rPr>
            </w:pPr>
          </w:p>
        </w:tc>
      </w:tr>
      <w:tr w:rsidR="00204ABD" w:rsidRPr="001B08CC" w14:paraId="685ADF72" w14:textId="77777777" w:rsidTr="00EE74D2">
        <w:trPr>
          <w:trHeight w:val="506"/>
        </w:trPr>
        <w:tc>
          <w:tcPr>
            <w:tcW w:w="2070" w:type="dxa"/>
            <w:vMerge/>
            <w:tcBorders>
              <w:left w:val="single" w:sz="4" w:space="0" w:color="auto"/>
              <w:right w:val="single" w:sz="4" w:space="0" w:color="auto"/>
            </w:tcBorders>
            <w:vAlign w:val="center"/>
          </w:tcPr>
          <w:p w14:paraId="172D1C62" w14:textId="77777777" w:rsidR="00204ABD" w:rsidRPr="001B08CC" w:rsidRDefault="00204ABD" w:rsidP="00EE74D2">
            <w:pPr>
              <w:jc w:val="both"/>
              <w:rPr>
                <w:rFonts w:ascii="Times New Roman" w:eastAsia="F" w:hAnsi="Times New Roman" w:cs="Times New Roman"/>
                <w:color w:val="000000"/>
                <w:sz w:val="20"/>
                <w:szCs w:val="20"/>
              </w:rPr>
            </w:pPr>
          </w:p>
        </w:tc>
        <w:tc>
          <w:tcPr>
            <w:tcW w:w="5310" w:type="dxa"/>
            <w:tcBorders>
              <w:top w:val="single" w:sz="4" w:space="0" w:color="auto"/>
              <w:left w:val="single" w:sz="4" w:space="0" w:color="auto"/>
              <w:right w:val="single" w:sz="4" w:space="0" w:color="auto"/>
            </w:tcBorders>
            <w:vAlign w:val="center"/>
          </w:tcPr>
          <w:p w14:paraId="38A689AF"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color w:val="000000"/>
                <w:sz w:val="20"/>
                <w:szCs w:val="20"/>
              </w:rPr>
              <w:t>-Silicon Root of Trust - capabilitate de protecție la nivelul hardware a firmware-ului împotriva atacurilor cibernetice;</w:t>
            </w:r>
          </w:p>
        </w:tc>
        <w:tc>
          <w:tcPr>
            <w:tcW w:w="2723" w:type="dxa"/>
            <w:vMerge/>
            <w:tcBorders>
              <w:left w:val="single" w:sz="4" w:space="0" w:color="auto"/>
              <w:right w:val="single" w:sz="4" w:space="0" w:color="auto"/>
            </w:tcBorders>
          </w:tcPr>
          <w:p w14:paraId="67FCCD3F" w14:textId="77777777" w:rsidR="00204ABD" w:rsidRPr="001B08CC" w:rsidRDefault="00204ABD" w:rsidP="00EE74D2">
            <w:pPr>
              <w:widowControl w:val="0"/>
              <w:suppressAutoHyphens/>
              <w:jc w:val="both"/>
              <w:rPr>
                <w:rFonts w:ascii="Times New Roman" w:eastAsia="Calibri" w:hAnsi="Times New Roman" w:cs="Times New Roman"/>
                <w:color w:val="000000"/>
                <w:sz w:val="20"/>
                <w:szCs w:val="20"/>
              </w:rPr>
            </w:pPr>
          </w:p>
        </w:tc>
      </w:tr>
      <w:tr w:rsidR="00204ABD" w:rsidRPr="001B08CC" w14:paraId="2FE5418B" w14:textId="77777777" w:rsidTr="00EE74D2">
        <w:trPr>
          <w:trHeight w:val="413"/>
        </w:trPr>
        <w:tc>
          <w:tcPr>
            <w:tcW w:w="2070" w:type="dxa"/>
            <w:vMerge/>
            <w:tcBorders>
              <w:left w:val="single" w:sz="4" w:space="0" w:color="auto"/>
              <w:right w:val="single" w:sz="4" w:space="0" w:color="auto"/>
            </w:tcBorders>
            <w:vAlign w:val="center"/>
            <w:hideMark/>
          </w:tcPr>
          <w:p w14:paraId="013B1865"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hideMark/>
          </w:tcPr>
          <w:p w14:paraId="53239775"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-Port dedicat 1 Gigabit Ethernet ce permite accesarea sistemului de management indiferent de stadiul de funcționare al serverului;</w:t>
            </w:r>
          </w:p>
        </w:tc>
        <w:tc>
          <w:tcPr>
            <w:tcW w:w="2723" w:type="dxa"/>
            <w:vMerge/>
            <w:tcBorders>
              <w:left w:val="single" w:sz="4" w:space="0" w:color="auto"/>
              <w:bottom w:val="single" w:sz="4" w:space="0" w:color="auto"/>
              <w:right w:val="single" w:sz="4" w:space="0" w:color="auto"/>
            </w:tcBorders>
          </w:tcPr>
          <w:p w14:paraId="17764943"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6253A50D" w14:textId="77777777" w:rsidTr="00EE74D2">
        <w:trPr>
          <w:trHeight w:val="98"/>
        </w:trPr>
        <w:tc>
          <w:tcPr>
            <w:tcW w:w="2070" w:type="dxa"/>
            <w:vMerge w:val="restart"/>
            <w:tcBorders>
              <w:top w:val="single" w:sz="4" w:space="0" w:color="auto"/>
              <w:left w:val="single" w:sz="4" w:space="0" w:color="auto"/>
              <w:right w:val="single" w:sz="4" w:space="0" w:color="auto"/>
            </w:tcBorders>
            <w:hideMark/>
          </w:tcPr>
          <w:p w14:paraId="09103FCD"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Format</w:t>
            </w:r>
          </w:p>
        </w:tc>
        <w:tc>
          <w:tcPr>
            <w:tcW w:w="5310" w:type="dxa"/>
            <w:tcBorders>
              <w:top w:val="single" w:sz="4" w:space="0" w:color="auto"/>
              <w:left w:val="single" w:sz="4" w:space="0" w:color="auto"/>
              <w:bottom w:val="single" w:sz="4" w:space="0" w:color="auto"/>
              <w:right w:val="single" w:sz="4" w:space="0" w:color="auto"/>
            </w:tcBorders>
            <w:hideMark/>
          </w:tcPr>
          <w:p w14:paraId="4F6C47D4"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-Serverul rackabil trebuie să fie montabil în rack-uri standard de 19”;</w:t>
            </w:r>
          </w:p>
        </w:tc>
        <w:tc>
          <w:tcPr>
            <w:tcW w:w="2723" w:type="dxa"/>
            <w:vMerge w:val="restart"/>
            <w:tcBorders>
              <w:top w:val="single" w:sz="4" w:space="0" w:color="auto"/>
              <w:left w:val="single" w:sz="4" w:space="0" w:color="auto"/>
              <w:right w:val="single" w:sz="4" w:space="0" w:color="auto"/>
            </w:tcBorders>
          </w:tcPr>
          <w:p w14:paraId="080C7E3D"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6917DF4D" w14:textId="77777777" w:rsidTr="00EE74D2">
        <w:trPr>
          <w:trHeight w:val="125"/>
        </w:trPr>
        <w:tc>
          <w:tcPr>
            <w:tcW w:w="2070" w:type="dxa"/>
            <w:vMerge/>
            <w:tcBorders>
              <w:left w:val="single" w:sz="4" w:space="0" w:color="auto"/>
              <w:right w:val="single" w:sz="4" w:space="0" w:color="auto"/>
            </w:tcBorders>
          </w:tcPr>
          <w:p w14:paraId="3DEFDB15"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35B49C08"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-Înălțimea minimă a serverului trebuie să fie 2 RU;</w:t>
            </w:r>
          </w:p>
        </w:tc>
        <w:tc>
          <w:tcPr>
            <w:tcW w:w="2723" w:type="dxa"/>
            <w:vMerge/>
            <w:tcBorders>
              <w:left w:val="single" w:sz="4" w:space="0" w:color="auto"/>
              <w:right w:val="single" w:sz="4" w:space="0" w:color="auto"/>
            </w:tcBorders>
          </w:tcPr>
          <w:p w14:paraId="6CD2ABDB"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4ED2EE53" w14:textId="77777777" w:rsidTr="00EE74D2">
        <w:trPr>
          <w:trHeight w:val="294"/>
        </w:trPr>
        <w:tc>
          <w:tcPr>
            <w:tcW w:w="2070" w:type="dxa"/>
            <w:vMerge/>
            <w:tcBorders>
              <w:left w:val="single" w:sz="4" w:space="0" w:color="auto"/>
              <w:right w:val="single" w:sz="4" w:space="0" w:color="auto"/>
            </w:tcBorders>
          </w:tcPr>
          <w:p w14:paraId="53DE78CB"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18CCEC33"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-Ofertantul trebuie să livreze un kit cu elementele de fixare/instalare în rack (suporți, șuruburi/captive);</w:t>
            </w:r>
          </w:p>
        </w:tc>
        <w:tc>
          <w:tcPr>
            <w:tcW w:w="2723" w:type="dxa"/>
            <w:vMerge/>
            <w:tcBorders>
              <w:left w:val="single" w:sz="4" w:space="0" w:color="auto"/>
              <w:right w:val="single" w:sz="4" w:space="0" w:color="auto"/>
            </w:tcBorders>
          </w:tcPr>
          <w:p w14:paraId="088E1BF3"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739AEA03" w14:textId="77777777" w:rsidTr="00EE74D2">
        <w:trPr>
          <w:trHeight w:val="170"/>
        </w:trPr>
        <w:tc>
          <w:tcPr>
            <w:tcW w:w="2070" w:type="dxa"/>
            <w:vMerge/>
            <w:tcBorders>
              <w:left w:val="single" w:sz="4" w:space="0" w:color="auto"/>
              <w:right w:val="single" w:sz="4" w:space="0" w:color="auto"/>
            </w:tcBorders>
          </w:tcPr>
          <w:p w14:paraId="0D0DD713"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67009D1C"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-Serverul rackabil trebuie să aibă LED de localizare pentru controlul poziției;</w:t>
            </w:r>
          </w:p>
        </w:tc>
        <w:tc>
          <w:tcPr>
            <w:tcW w:w="2723" w:type="dxa"/>
            <w:vMerge/>
            <w:tcBorders>
              <w:left w:val="single" w:sz="4" w:space="0" w:color="auto"/>
              <w:right w:val="single" w:sz="4" w:space="0" w:color="auto"/>
            </w:tcBorders>
          </w:tcPr>
          <w:p w14:paraId="1D9837A1"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1472C574" w14:textId="77777777" w:rsidTr="00EE74D2">
        <w:trPr>
          <w:trHeight w:val="98"/>
        </w:trPr>
        <w:tc>
          <w:tcPr>
            <w:tcW w:w="2070" w:type="dxa"/>
            <w:vMerge/>
            <w:tcBorders>
              <w:left w:val="single" w:sz="4" w:space="0" w:color="auto"/>
              <w:bottom w:val="single" w:sz="4" w:space="0" w:color="auto"/>
              <w:right w:val="single" w:sz="4" w:space="0" w:color="auto"/>
            </w:tcBorders>
          </w:tcPr>
          <w:p w14:paraId="19105CB8"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23C1BA6A"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-LCD pentru indicarea stării sistemului;</w:t>
            </w:r>
          </w:p>
        </w:tc>
        <w:tc>
          <w:tcPr>
            <w:tcW w:w="2723" w:type="dxa"/>
            <w:vMerge/>
            <w:tcBorders>
              <w:left w:val="single" w:sz="4" w:space="0" w:color="auto"/>
              <w:bottom w:val="single" w:sz="4" w:space="0" w:color="auto"/>
              <w:right w:val="single" w:sz="4" w:space="0" w:color="auto"/>
            </w:tcBorders>
          </w:tcPr>
          <w:p w14:paraId="5A19377E"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73FB22EF" w14:textId="77777777" w:rsidTr="00EE74D2">
        <w:trPr>
          <w:trHeight w:val="70"/>
        </w:trPr>
        <w:tc>
          <w:tcPr>
            <w:tcW w:w="2070" w:type="dxa"/>
            <w:vMerge w:val="restart"/>
            <w:tcBorders>
              <w:top w:val="single" w:sz="4" w:space="0" w:color="auto"/>
              <w:left w:val="single" w:sz="4" w:space="0" w:color="auto"/>
              <w:right w:val="single" w:sz="4" w:space="0" w:color="auto"/>
            </w:tcBorders>
            <w:hideMark/>
          </w:tcPr>
          <w:p w14:paraId="120D9D1B"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Securitate</w:t>
            </w:r>
          </w:p>
        </w:tc>
        <w:tc>
          <w:tcPr>
            <w:tcW w:w="5310" w:type="dxa"/>
            <w:tcBorders>
              <w:top w:val="single" w:sz="4" w:space="0" w:color="auto"/>
              <w:left w:val="single" w:sz="4" w:space="0" w:color="auto"/>
              <w:bottom w:val="single" w:sz="4" w:space="0" w:color="auto"/>
              <w:right w:val="single" w:sz="4" w:space="0" w:color="auto"/>
            </w:tcBorders>
            <w:vAlign w:val="center"/>
            <w:hideMark/>
          </w:tcPr>
          <w:p w14:paraId="2F50BD7F"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-Trusted Platform Module 2.0;</w:t>
            </w:r>
          </w:p>
        </w:tc>
        <w:tc>
          <w:tcPr>
            <w:tcW w:w="2723" w:type="dxa"/>
            <w:vMerge w:val="restart"/>
            <w:tcBorders>
              <w:top w:val="single" w:sz="4" w:space="0" w:color="auto"/>
              <w:left w:val="single" w:sz="4" w:space="0" w:color="auto"/>
              <w:right w:val="single" w:sz="4" w:space="0" w:color="auto"/>
            </w:tcBorders>
          </w:tcPr>
          <w:p w14:paraId="47827CD0"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6BB2D121" w14:textId="77777777" w:rsidTr="00EE74D2">
        <w:trPr>
          <w:trHeight w:val="70"/>
        </w:trPr>
        <w:tc>
          <w:tcPr>
            <w:tcW w:w="2070" w:type="dxa"/>
            <w:vMerge/>
            <w:tcBorders>
              <w:left w:val="single" w:sz="4" w:space="0" w:color="auto"/>
              <w:right w:val="single" w:sz="4" w:space="0" w:color="auto"/>
            </w:tcBorders>
          </w:tcPr>
          <w:p w14:paraId="04780FD5"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0D040C2A"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-Posibilitatea de a dezactiva butonul de pornire (</w:t>
            </w:r>
            <w:r w:rsidRPr="001B08CC">
              <w:rPr>
                <w:rFonts w:ascii="Times New Roman" w:eastAsia="Calibri" w:hAnsi="Times New Roman" w:cs="Times New Roman"/>
                <w:i/>
                <w:iCs/>
                <w:sz w:val="20"/>
                <w:szCs w:val="20"/>
              </w:rPr>
              <w:t>power</w:t>
            </w:r>
            <w:r w:rsidRPr="001B08CC">
              <w:rPr>
                <w:rFonts w:ascii="Times New Roman" w:eastAsia="Calibri" w:hAnsi="Times New Roman" w:cs="Times New Roman"/>
                <w:sz w:val="20"/>
                <w:szCs w:val="20"/>
              </w:rPr>
              <w:t>) din BIOS;</w:t>
            </w:r>
          </w:p>
        </w:tc>
        <w:tc>
          <w:tcPr>
            <w:tcW w:w="2723" w:type="dxa"/>
            <w:vMerge/>
            <w:tcBorders>
              <w:left w:val="single" w:sz="4" w:space="0" w:color="auto"/>
              <w:right w:val="single" w:sz="4" w:space="0" w:color="auto"/>
            </w:tcBorders>
          </w:tcPr>
          <w:p w14:paraId="6F535A0E"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71EB64FC" w14:textId="77777777" w:rsidTr="00EE74D2">
        <w:trPr>
          <w:trHeight w:val="215"/>
        </w:trPr>
        <w:tc>
          <w:tcPr>
            <w:tcW w:w="2070" w:type="dxa"/>
            <w:vMerge/>
            <w:tcBorders>
              <w:left w:val="single" w:sz="4" w:space="0" w:color="auto"/>
              <w:right w:val="single" w:sz="4" w:space="0" w:color="auto"/>
            </w:tcBorders>
          </w:tcPr>
          <w:p w14:paraId="460DDD8B"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1CF8EF65"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-Capabilități incluse pentru detecție încercări de acces neautorizat în interiorul carcasei;</w:t>
            </w:r>
          </w:p>
        </w:tc>
        <w:tc>
          <w:tcPr>
            <w:tcW w:w="2723" w:type="dxa"/>
            <w:vMerge/>
            <w:tcBorders>
              <w:left w:val="single" w:sz="4" w:space="0" w:color="auto"/>
              <w:right w:val="single" w:sz="4" w:space="0" w:color="auto"/>
            </w:tcBorders>
          </w:tcPr>
          <w:p w14:paraId="1504BDA0"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36BF32ED" w14:textId="77777777" w:rsidTr="00EE74D2">
        <w:trPr>
          <w:trHeight w:val="260"/>
        </w:trPr>
        <w:tc>
          <w:tcPr>
            <w:tcW w:w="2070" w:type="dxa"/>
            <w:vMerge/>
            <w:tcBorders>
              <w:left w:val="single" w:sz="4" w:space="0" w:color="auto"/>
              <w:right w:val="single" w:sz="4" w:space="0" w:color="auto"/>
            </w:tcBorders>
          </w:tcPr>
          <w:p w14:paraId="6E8E0AC9"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5A40A8F2"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-Suport inclus pentru blocarea configurației și a firmware-ului serverului pentru asigurarea securității împotriva modificărilor neautorizate sau rău intenționate;</w:t>
            </w:r>
          </w:p>
        </w:tc>
        <w:tc>
          <w:tcPr>
            <w:tcW w:w="2723" w:type="dxa"/>
            <w:vMerge/>
            <w:tcBorders>
              <w:left w:val="single" w:sz="4" w:space="0" w:color="auto"/>
              <w:right w:val="single" w:sz="4" w:space="0" w:color="auto"/>
            </w:tcBorders>
          </w:tcPr>
          <w:p w14:paraId="7D9E235A"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707CE814" w14:textId="77777777" w:rsidTr="00EE74D2">
        <w:trPr>
          <w:trHeight w:val="70"/>
        </w:trPr>
        <w:tc>
          <w:tcPr>
            <w:tcW w:w="2070" w:type="dxa"/>
            <w:vMerge/>
            <w:tcBorders>
              <w:left w:val="single" w:sz="4" w:space="0" w:color="auto"/>
              <w:right w:val="single" w:sz="4" w:space="0" w:color="auto"/>
            </w:tcBorders>
          </w:tcPr>
          <w:p w14:paraId="6011720E"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185179A0"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-Permite schimbarea online a stării de blocare a configurației (fără a necesita reboot);</w:t>
            </w:r>
          </w:p>
        </w:tc>
        <w:tc>
          <w:tcPr>
            <w:tcW w:w="2723" w:type="dxa"/>
            <w:vMerge/>
            <w:tcBorders>
              <w:left w:val="single" w:sz="4" w:space="0" w:color="auto"/>
              <w:right w:val="single" w:sz="4" w:space="0" w:color="auto"/>
            </w:tcBorders>
          </w:tcPr>
          <w:p w14:paraId="08B3B03E"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5CB8A784" w14:textId="77777777" w:rsidTr="00EE74D2">
        <w:trPr>
          <w:trHeight w:val="576"/>
        </w:trPr>
        <w:tc>
          <w:tcPr>
            <w:tcW w:w="2070" w:type="dxa"/>
            <w:vMerge/>
            <w:tcBorders>
              <w:left w:val="single" w:sz="4" w:space="0" w:color="auto"/>
              <w:right w:val="single" w:sz="4" w:space="0" w:color="auto"/>
            </w:tcBorders>
          </w:tcPr>
          <w:p w14:paraId="02E031E5"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6DE6BD95"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-Suport inclus pentru verificarea semnăturilor criptografice ale driver-ilor UEFI (încărcate de pe carduri PCIe, dispozitive de stocare),  OS </w:t>
            </w:r>
            <w:r w:rsidRPr="001B08CC">
              <w:rPr>
                <w:rFonts w:ascii="Times New Roman" w:eastAsia="Calibri" w:hAnsi="Times New Roman" w:cs="Times New Roman"/>
                <w:i/>
                <w:iCs/>
                <w:sz w:val="20"/>
                <w:szCs w:val="20"/>
              </w:rPr>
              <w:t>boot loader</w:t>
            </w:r>
            <w:r w:rsidRPr="001B08CC">
              <w:rPr>
                <w:rFonts w:ascii="Times New Roman" w:eastAsia="Calibri" w:hAnsi="Times New Roman" w:cs="Times New Roman"/>
                <w:sz w:val="20"/>
                <w:szCs w:val="20"/>
              </w:rPr>
              <w:t xml:space="preserve"> și altor programe executabile ce sunt încărcate înainte ca sistemul de operare să ruleze;</w:t>
            </w:r>
          </w:p>
        </w:tc>
        <w:tc>
          <w:tcPr>
            <w:tcW w:w="2723" w:type="dxa"/>
            <w:vMerge/>
            <w:tcBorders>
              <w:left w:val="single" w:sz="4" w:space="0" w:color="auto"/>
              <w:right w:val="single" w:sz="4" w:space="0" w:color="auto"/>
            </w:tcBorders>
          </w:tcPr>
          <w:p w14:paraId="48040174"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43596633" w14:textId="77777777" w:rsidTr="00EE74D2">
        <w:trPr>
          <w:trHeight w:val="576"/>
        </w:trPr>
        <w:tc>
          <w:tcPr>
            <w:tcW w:w="2070" w:type="dxa"/>
            <w:vMerge/>
            <w:tcBorders>
              <w:left w:val="single" w:sz="4" w:space="0" w:color="auto"/>
              <w:right w:val="single" w:sz="4" w:space="0" w:color="auto"/>
            </w:tcBorders>
          </w:tcPr>
          <w:p w14:paraId="32FF4DC4"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075737BE"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-Suport hardware inclus pentru verificarea și validarea autenticității firmware-ului componentelor critice al echipamentului (interfețe de rețea, HBA-uri, controller RAID, dispozitive de stocare, dispozitive logice complexe programabile, surse de alimentare);</w:t>
            </w:r>
          </w:p>
        </w:tc>
        <w:tc>
          <w:tcPr>
            <w:tcW w:w="2723" w:type="dxa"/>
            <w:vMerge/>
            <w:tcBorders>
              <w:left w:val="single" w:sz="4" w:space="0" w:color="auto"/>
              <w:right w:val="single" w:sz="4" w:space="0" w:color="auto"/>
            </w:tcBorders>
          </w:tcPr>
          <w:p w14:paraId="380217D7"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09DFE736" w14:textId="77777777" w:rsidTr="00EE74D2">
        <w:trPr>
          <w:trHeight w:val="125"/>
        </w:trPr>
        <w:tc>
          <w:tcPr>
            <w:tcW w:w="2070" w:type="dxa"/>
            <w:vMerge/>
            <w:tcBorders>
              <w:left w:val="single" w:sz="4" w:space="0" w:color="auto"/>
              <w:right w:val="single" w:sz="4" w:space="0" w:color="auto"/>
            </w:tcBorders>
          </w:tcPr>
          <w:p w14:paraId="57B29D39"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7A4686B8"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-Update-urile de firmware trebuie să fie semnate criptografic de către producătorul echipamentului ofertat pentru a fi autentificate la instalare;</w:t>
            </w:r>
          </w:p>
        </w:tc>
        <w:tc>
          <w:tcPr>
            <w:tcW w:w="2723" w:type="dxa"/>
            <w:vMerge/>
            <w:tcBorders>
              <w:left w:val="single" w:sz="4" w:space="0" w:color="auto"/>
              <w:right w:val="single" w:sz="4" w:space="0" w:color="auto"/>
            </w:tcBorders>
          </w:tcPr>
          <w:p w14:paraId="7EAB3A13"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6B416D92" w14:textId="77777777" w:rsidTr="00EE74D2">
        <w:trPr>
          <w:trHeight w:val="576"/>
        </w:trPr>
        <w:tc>
          <w:tcPr>
            <w:tcW w:w="2070" w:type="dxa"/>
            <w:vMerge/>
            <w:tcBorders>
              <w:left w:val="single" w:sz="4" w:space="0" w:color="auto"/>
              <w:right w:val="single" w:sz="4" w:space="0" w:color="auto"/>
            </w:tcBorders>
          </w:tcPr>
          <w:p w14:paraId="6DB5C347"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711171A0"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-Include suport pentru un mecanism de audit a tuturor operațiunilor de autentificare în sistem sau de modificare a parametrilor de autentificare (conturi utilizator sau certificate). Logurile acestor informații de audit vor fi securizate și vor putea fi accesate doar din componenta de management a soluției propuse;</w:t>
            </w:r>
          </w:p>
        </w:tc>
        <w:tc>
          <w:tcPr>
            <w:tcW w:w="2723" w:type="dxa"/>
            <w:vMerge/>
            <w:tcBorders>
              <w:left w:val="single" w:sz="4" w:space="0" w:color="auto"/>
              <w:right w:val="single" w:sz="4" w:space="0" w:color="auto"/>
            </w:tcBorders>
          </w:tcPr>
          <w:p w14:paraId="45410AA0"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5FCA98F4" w14:textId="77777777" w:rsidTr="00EE74D2">
        <w:trPr>
          <w:trHeight w:val="576"/>
        </w:trPr>
        <w:tc>
          <w:tcPr>
            <w:tcW w:w="2070" w:type="dxa"/>
            <w:vMerge/>
            <w:tcBorders>
              <w:left w:val="single" w:sz="4" w:space="0" w:color="auto"/>
              <w:right w:val="single" w:sz="4" w:space="0" w:color="auto"/>
            </w:tcBorders>
          </w:tcPr>
          <w:p w14:paraId="481564E3"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77CC3333"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-Suport inclus pentru resetarea sistemului la starea inițială (setările din fabrică), cu toate datele și configurațiile eliminate din mediile de stocare interne ale echipamentului;</w:t>
            </w:r>
          </w:p>
        </w:tc>
        <w:tc>
          <w:tcPr>
            <w:tcW w:w="2723" w:type="dxa"/>
            <w:vMerge/>
            <w:tcBorders>
              <w:left w:val="single" w:sz="4" w:space="0" w:color="auto"/>
              <w:right w:val="single" w:sz="4" w:space="0" w:color="auto"/>
            </w:tcBorders>
          </w:tcPr>
          <w:p w14:paraId="6FD52A74"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67B61266" w14:textId="77777777" w:rsidTr="00EE74D2">
        <w:trPr>
          <w:trHeight w:val="576"/>
        </w:trPr>
        <w:tc>
          <w:tcPr>
            <w:tcW w:w="2070" w:type="dxa"/>
            <w:vMerge/>
            <w:tcBorders>
              <w:left w:val="single" w:sz="4" w:space="0" w:color="auto"/>
              <w:bottom w:val="single" w:sz="4" w:space="0" w:color="auto"/>
              <w:right w:val="single" w:sz="4" w:space="0" w:color="auto"/>
            </w:tcBorders>
          </w:tcPr>
          <w:p w14:paraId="7A5AA95F"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03208E76"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-Suport inclus pentru utilizare de certificate digitale calificate pentru verificarea și validarea procesului de boot al sistemului de operare și posibilitatea de a utiliza un certificat personalizat pentru semna un Linux OS boot loader;</w:t>
            </w:r>
          </w:p>
        </w:tc>
        <w:tc>
          <w:tcPr>
            <w:tcW w:w="2723" w:type="dxa"/>
            <w:vMerge/>
            <w:tcBorders>
              <w:left w:val="single" w:sz="4" w:space="0" w:color="auto"/>
              <w:bottom w:val="single" w:sz="4" w:space="0" w:color="auto"/>
              <w:right w:val="single" w:sz="4" w:space="0" w:color="auto"/>
            </w:tcBorders>
          </w:tcPr>
          <w:p w14:paraId="1305FC8B"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4AF64FA2" w14:textId="77777777" w:rsidTr="00EE74D2">
        <w:trPr>
          <w:trHeight w:val="215"/>
        </w:trPr>
        <w:tc>
          <w:tcPr>
            <w:tcW w:w="2070" w:type="dxa"/>
            <w:vMerge w:val="restart"/>
            <w:tcBorders>
              <w:top w:val="single" w:sz="4" w:space="0" w:color="auto"/>
              <w:left w:val="single" w:sz="4" w:space="0" w:color="auto"/>
              <w:right w:val="single" w:sz="4" w:space="0" w:color="auto"/>
            </w:tcBorders>
            <w:hideMark/>
          </w:tcPr>
          <w:p w14:paraId="4EECC2D9"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F" w:hAnsi="Times New Roman" w:cs="Times New Roman"/>
                <w:sz w:val="20"/>
                <w:szCs w:val="20"/>
              </w:rPr>
              <w:t>Caracteristici de înaltă disponibilitate</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BFBD8F8"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-Minim 2 x surse de alimentare redundante de minim 700W, hot-plug, Titanium;</w:t>
            </w:r>
          </w:p>
        </w:tc>
        <w:tc>
          <w:tcPr>
            <w:tcW w:w="2723" w:type="dxa"/>
            <w:vMerge w:val="restart"/>
            <w:tcBorders>
              <w:top w:val="single" w:sz="4" w:space="0" w:color="auto"/>
              <w:left w:val="single" w:sz="4" w:space="0" w:color="auto"/>
              <w:right w:val="single" w:sz="4" w:space="0" w:color="auto"/>
            </w:tcBorders>
          </w:tcPr>
          <w:p w14:paraId="37BF8FA4" w14:textId="77777777" w:rsidR="00204ABD" w:rsidRPr="001B08CC" w:rsidRDefault="00204ABD" w:rsidP="00EE74D2">
            <w:pPr>
              <w:widowControl w:val="0"/>
              <w:suppressAutoHyphens/>
              <w:jc w:val="both"/>
              <w:rPr>
                <w:rFonts w:ascii="Times New Roman" w:eastAsia="Calibri" w:hAnsi="Times New Roman" w:cs="Times New Roman"/>
                <w:sz w:val="20"/>
                <w:szCs w:val="20"/>
              </w:rPr>
            </w:pPr>
          </w:p>
        </w:tc>
      </w:tr>
      <w:tr w:rsidR="00204ABD" w:rsidRPr="001B08CC" w14:paraId="7267A065" w14:textId="77777777" w:rsidTr="00EE74D2">
        <w:trPr>
          <w:trHeight w:val="143"/>
        </w:trPr>
        <w:tc>
          <w:tcPr>
            <w:tcW w:w="2070" w:type="dxa"/>
            <w:vMerge/>
            <w:tcBorders>
              <w:left w:val="single" w:sz="4" w:space="0" w:color="auto"/>
              <w:bottom w:val="single" w:sz="4" w:space="0" w:color="auto"/>
              <w:right w:val="single" w:sz="4" w:space="0" w:color="auto"/>
            </w:tcBorders>
          </w:tcPr>
          <w:p w14:paraId="6659D783" w14:textId="77777777" w:rsidR="00204ABD" w:rsidRPr="001B08CC" w:rsidRDefault="00204ABD" w:rsidP="00EE74D2">
            <w:pPr>
              <w:jc w:val="both"/>
              <w:rPr>
                <w:rFonts w:ascii="Times New Roman" w:eastAsia="F"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vAlign w:val="center"/>
          </w:tcPr>
          <w:p w14:paraId="1FAD9861"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-Module de ventilație redundante care vor asigura răcirea;</w:t>
            </w:r>
          </w:p>
        </w:tc>
        <w:tc>
          <w:tcPr>
            <w:tcW w:w="2723" w:type="dxa"/>
            <w:vMerge/>
            <w:tcBorders>
              <w:left w:val="single" w:sz="4" w:space="0" w:color="auto"/>
              <w:bottom w:val="single" w:sz="4" w:space="0" w:color="auto"/>
              <w:right w:val="single" w:sz="4" w:space="0" w:color="auto"/>
            </w:tcBorders>
          </w:tcPr>
          <w:p w14:paraId="61BB8845" w14:textId="77777777" w:rsidR="00204ABD" w:rsidRPr="001B08CC" w:rsidRDefault="00204ABD" w:rsidP="00EE74D2">
            <w:pPr>
              <w:widowControl w:val="0"/>
              <w:suppressAutoHyphens/>
              <w:jc w:val="both"/>
              <w:rPr>
                <w:rFonts w:ascii="Times New Roman" w:eastAsia="Calibri" w:hAnsi="Times New Roman" w:cs="Times New Roman"/>
                <w:sz w:val="20"/>
                <w:szCs w:val="20"/>
              </w:rPr>
            </w:pPr>
          </w:p>
        </w:tc>
      </w:tr>
      <w:tr w:rsidR="00204ABD" w:rsidRPr="001B08CC" w14:paraId="79CE70C8" w14:textId="77777777" w:rsidTr="00EE74D2">
        <w:trPr>
          <w:trHeight w:val="332"/>
        </w:trPr>
        <w:tc>
          <w:tcPr>
            <w:tcW w:w="2070" w:type="dxa"/>
            <w:tcBorders>
              <w:top w:val="single" w:sz="4" w:space="0" w:color="auto"/>
              <w:left w:val="single" w:sz="4" w:space="0" w:color="auto"/>
              <w:bottom w:val="single" w:sz="4" w:space="0" w:color="auto"/>
              <w:right w:val="single" w:sz="4" w:space="0" w:color="auto"/>
            </w:tcBorders>
          </w:tcPr>
          <w:p w14:paraId="0C814106"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Compatibilitate sisteme de operare</w:t>
            </w:r>
          </w:p>
        </w:tc>
        <w:tc>
          <w:tcPr>
            <w:tcW w:w="5310" w:type="dxa"/>
            <w:tcBorders>
              <w:top w:val="single" w:sz="4" w:space="0" w:color="auto"/>
              <w:left w:val="single" w:sz="4" w:space="0" w:color="auto"/>
              <w:bottom w:val="single" w:sz="4" w:space="0" w:color="auto"/>
              <w:right w:val="single" w:sz="4" w:space="0" w:color="auto"/>
            </w:tcBorders>
          </w:tcPr>
          <w:p w14:paraId="55A8403F"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-Compatibilitate sisteme de operare: Microsoft Windows Server; Red Hat Enterprise Linux; SUSE Linux Enterprise Server; VMware vSphere (ESXi);</w:t>
            </w:r>
          </w:p>
        </w:tc>
        <w:tc>
          <w:tcPr>
            <w:tcW w:w="2723" w:type="dxa"/>
            <w:tcBorders>
              <w:top w:val="single" w:sz="4" w:space="0" w:color="auto"/>
              <w:left w:val="single" w:sz="4" w:space="0" w:color="auto"/>
              <w:bottom w:val="single" w:sz="4" w:space="0" w:color="auto"/>
              <w:right w:val="single" w:sz="4" w:space="0" w:color="auto"/>
            </w:tcBorders>
          </w:tcPr>
          <w:p w14:paraId="32B58C27"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0553D25F" w14:textId="77777777" w:rsidTr="00EE74D2">
        <w:trPr>
          <w:trHeight w:val="368"/>
        </w:trPr>
        <w:tc>
          <w:tcPr>
            <w:tcW w:w="2070" w:type="dxa"/>
            <w:vMerge w:val="restart"/>
            <w:tcBorders>
              <w:top w:val="single" w:sz="4" w:space="0" w:color="auto"/>
              <w:left w:val="single" w:sz="4" w:space="0" w:color="auto"/>
              <w:right w:val="single" w:sz="4" w:space="0" w:color="auto"/>
            </w:tcBorders>
          </w:tcPr>
          <w:p w14:paraId="7FC9A6D5"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Accesorii</w:t>
            </w:r>
          </w:p>
        </w:tc>
        <w:tc>
          <w:tcPr>
            <w:tcW w:w="5310" w:type="dxa"/>
            <w:tcBorders>
              <w:top w:val="single" w:sz="4" w:space="0" w:color="auto"/>
              <w:left w:val="single" w:sz="4" w:space="0" w:color="auto"/>
              <w:bottom w:val="single" w:sz="4" w:space="0" w:color="auto"/>
              <w:right w:val="single" w:sz="4" w:space="0" w:color="auto"/>
            </w:tcBorders>
          </w:tcPr>
          <w:p w14:paraId="76123515"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color w:val="000000"/>
                <w:sz w:val="20"/>
                <w:szCs w:val="20"/>
              </w:rPr>
              <w:t>-Furnizorul asigură toată conectica necesară pentru interconectarea echipamentelor livrate;</w:t>
            </w:r>
          </w:p>
        </w:tc>
        <w:tc>
          <w:tcPr>
            <w:tcW w:w="2723" w:type="dxa"/>
            <w:vMerge w:val="restart"/>
            <w:tcBorders>
              <w:top w:val="single" w:sz="4" w:space="0" w:color="auto"/>
              <w:left w:val="single" w:sz="4" w:space="0" w:color="auto"/>
              <w:right w:val="single" w:sz="4" w:space="0" w:color="auto"/>
            </w:tcBorders>
          </w:tcPr>
          <w:p w14:paraId="338B62A3" w14:textId="77777777" w:rsidR="00204ABD" w:rsidRPr="001B08CC" w:rsidRDefault="00204ABD" w:rsidP="00EE74D2">
            <w:pPr>
              <w:widowControl w:val="0"/>
              <w:suppressAutoHyphens/>
              <w:jc w:val="both"/>
              <w:rPr>
                <w:rFonts w:ascii="Times New Roman" w:eastAsia="Calibri" w:hAnsi="Times New Roman" w:cs="Times New Roman"/>
                <w:color w:val="000000"/>
                <w:sz w:val="20"/>
                <w:szCs w:val="20"/>
              </w:rPr>
            </w:pPr>
          </w:p>
        </w:tc>
      </w:tr>
      <w:tr w:rsidR="00204ABD" w:rsidRPr="001B08CC" w14:paraId="1EF9A8AD" w14:textId="77777777" w:rsidTr="00EE74D2">
        <w:trPr>
          <w:trHeight w:val="350"/>
        </w:trPr>
        <w:tc>
          <w:tcPr>
            <w:tcW w:w="2070" w:type="dxa"/>
            <w:vMerge/>
            <w:tcBorders>
              <w:left w:val="single" w:sz="4" w:space="0" w:color="auto"/>
              <w:right w:val="single" w:sz="4" w:space="0" w:color="auto"/>
            </w:tcBorders>
          </w:tcPr>
          <w:p w14:paraId="7BBA411A"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3360844C" w14:textId="77777777" w:rsidR="00204ABD" w:rsidRPr="001B08CC" w:rsidRDefault="00204ABD" w:rsidP="00EE74D2">
            <w:pPr>
              <w:widowControl w:val="0"/>
              <w:suppressAutoHyphens/>
              <w:jc w:val="both"/>
              <w:rPr>
                <w:rFonts w:ascii="Times New Roman" w:eastAsia="Calibri" w:hAnsi="Times New Roman" w:cs="Times New Roman"/>
                <w:sz w:val="20"/>
                <w:szCs w:val="20"/>
              </w:rPr>
            </w:pPr>
            <w:r w:rsidRPr="001B08CC">
              <w:rPr>
                <w:rFonts w:ascii="Times New Roman" w:eastAsia="Calibri" w:hAnsi="Times New Roman" w:cs="Times New Roman"/>
                <w:color w:val="000000"/>
                <w:sz w:val="20"/>
                <w:szCs w:val="20"/>
              </w:rPr>
              <w:t>-Echipamentele vor fi livrate împreună cu toate accesoriile necesare punerii în funcțiune chiar dacă acestea nu au fost solicitate în mod expres;</w:t>
            </w:r>
          </w:p>
        </w:tc>
        <w:tc>
          <w:tcPr>
            <w:tcW w:w="2723" w:type="dxa"/>
            <w:vMerge/>
            <w:tcBorders>
              <w:left w:val="single" w:sz="4" w:space="0" w:color="auto"/>
              <w:right w:val="single" w:sz="4" w:space="0" w:color="auto"/>
            </w:tcBorders>
          </w:tcPr>
          <w:p w14:paraId="18C02936" w14:textId="77777777" w:rsidR="00204ABD" w:rsidRPr="001B08CC" w:rsidRDefault="00204ABD" w:rsidP="00EE74D2">
            <w:pPr>
              <w:widowControl w:val="0"/>
              <w:suppressAutoHyphens/>
              <w:jc w:val="both"/>
              <w:rPr>
                <w:rFonts w:ascii="Times New Roman" w:eastAsia="Calibri" w:hAnsi="Times New Roman" w:cs="Times New Roman"/>
                <w:color w:val="000000"/>
                <w:sz w:val="20"/>
                <w:szCs w:val="20"/>
              </w:rPr>
            </w:pPr>
          </w:p>
        </w:tc>
      </w:tr>
      <w:tr w:rsidR="00204ABD" w:rsidRPr="001B08CC" w14:paraId="1ED93081" w14:textId="77777777" w:rsidTr="00EE74D2">
        <w:trPr>
          <w:trHeight w:val="570"/>
        </w:trPr>
        <w:tc>
          <w:tcPr>
            <w:tcW w:w="2070" w:type="dxa"/>
            <w:vMerge/>
            <w:tcBorders>
              <w:left w:val="single" w:sz="4" w:space="0" w:color="auto"/>
              <w:bottom w:val="single" w:sz="4" w:space="0" w:color="auto"/>
              <w:right w:val="single" w:sz="4" w:space="0" w:color="auto"/>
            </w:tcBorders>
          </w:tcPr>
          <w:p w14:paraId="6AC8C731"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338E948B" w14:textId="77777777" w:rsidR="00204ABD" w:rsidRPr="001B08CC" w:rsidRDefault="00204ABD" w:rsidP="00EE74D2">
            <w:pPr>
              <w:widowControl w:val="0"/>
              <w:suppressAutoHyphens/>
              <w:jc w:val="both"/>
              <w:rPr>
                <w:rFonts w:ascii="Times New Roman" w:eastAsia="Calibri" w:hAnsi="Times New Roman" w:cs="Times New Roman"/>
                <w:color w:val="000000"/>
                <w:sz w:val="20"/>
                <w:szCs w:val="20"/>
              </w:rPr>
            </w:pPr>
            <w:r w:rsidRPr="001B08CC">
              <w:rPr>
                <w:rFonts w:ascii="Times New Roman" w:eastAsia="Calibri" w:hAnsi="Times New Roman" w:cs="Times New Roman"/>
                <w:color w:val="000000"/>
                <w:sz w:val="20"/>
                <w:szCs w:val="20"/>
              </w:rPr>
              <w:t>-Echipamentele livrate vor fi noi și nefolosite. Nu se acceptă echipamente remanufacturate și/sau care au în componență elemente care au fost folosite anterior;</w:t>
            </w:r>
          </w:p>
        </w:tc>
        <w:tc>
          <w:tcPr>
            <w:tcW w:w="2723" w:type="dxa"/>
            <w:vMerge/>
            <w:tcBorders>
              <w:left w:val="single" w:sz="4" w:space="0" w:color="auto"/>
              <w:bottom w:val="single" w:sz="4" w:space="0" w:color="auto"/>
              <w:right w:val="single" w:sz="4" w:space="0" w:color="auto"/>
            </w:tcBorders>
          </w:tcPr>
          <w:p w14:paraId="7FE56824" w14:textId="77777777" w:rsidR="00204ABD" w:rsidRPr="001B08CC" w:rsidRDefault="00204ABD" w:rsidP="00EE74D2">
            <w:pPr>
              <w:widowControl w:val="0"/>
              <w:suppressAutoHyphens/>
              <w:jc w:val="both"/>
              <w:rPr>
                <w:rFonts w:ascii="Times New Roman" w:eastAsia="Calibri" w:hAnsi="Times New Roman" w:cs="Times New Roman"/>
                <w:color w:val="000000"/>
                <w:sz w:val="20"/>
                <w:szCs w:val="20"/>
              </w:rPr>
            </w:pPr>
          </w:p>
        </w:tc>
      </w:tr>
      <w:tr w:rsidR="00204ABD" w:rsidRPr="001B08CC" w14:paraId="61770BC0" w14:textId="77777777" w:rsidTr="00EE74D2">
        <w:trPr>
          <w:trHeight w:val="1161"/>
        </w:trPr>
        <w:tc>
          <w:tcPr>
            <w:tcW w:w="2070" w:type="dxa"/>
            <w:vMerge w:val="restart"/>
            <w:tcBorders>
              <w:top w:val="single" w:sz="4" w:space="0" w:color="auto"/>
              <w:left w:val="single" w:sz="4" w:space="0" w:color="auto"/>
              <w:right w:val="single" w:sz="4" w:space="0" w:color="auto"/>
            </w:tcBorders>
            <w:hideMark/>
          </w:tcPr>
          <w:p w14:paraId="0D268F6C"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Garanție și suport</w:t>
            </w:r>
          </w:p>
        </w:tc>
        <w:tc>
          <w:tcPr>
            <w:tcW w:w="5310" w:type="dxa"/>
            <w:tcBorders>
              <w:top w:val="single" w:sz="4" w:space="0" w:color="auto"/>
              <w:left w:val="single" w:sz="4" w:space="0" w:color="auto"/>
              <w:bottom w:val="single" w:sz="4" w:space="0" w:color="auto"/>
              <w:right w:val="single" w:sz="4" w:space="0" w:color="auto"/>
            </w:tcBorders>
            <w:hideMark/>
          </w:tcPr>
          <w:p w14:paraId="1B58CB73"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-Garanția hardware va fi de minim 60 luni. Garanția hardware va fi asigurată cu un SLA (Service Level Agreement) de 8x5xNBD (8 ore pe zi, 5 zile pe săptămână, cel mai târziu a doua zi lucrătoare – </w:t>
            </w:r>
            <w:r w:rsidRPr="001B08CC">
              <w:rPr>
                <w:rFonts w:ascii="Times New Roman" w:eastAsia="Calibri" w:hAnsi="Times New Roman" w:cs="Times New Roman"/>
                <w:i/>
                <w:iCs/>
                <w:sz w:val="20"/>
                <w:szCs w:val="20"/>
              </w:rPr>
              <w:t>Next Business Day</w:t>
            </w:r>
            <w:r w:rsidRPr="001B08CC">
              <w:rPr>
                <w:rFonts w:ascii="Times New Roman" w:eastAsia="Calibri" w:hAnsi="Times New Roman" w:cs="Times New Roman"/>
                <w:sz w:val="20"/>
                <w:szCs w:val="20"/>
              </w:rPr>
              <w:t>) care să garanteze diagnosticarea echipamentului sau modulului defect și înlocuirea acestuia în maxim 3 zile lucrătoare, fără alte costuri.</w:t>
            </w:r>
          </w:p>
        </w:tc>
        <w:tc>
          <w:tcPr>
            <w:tcW w:w="2723" w:type="dxa"/>
            <w:vMerge w:val="restart"/>
            <w:tcBorders>
              <w:top w:val="single" w:sz="4" w:space="0" w:color="auto"/>
              <w:left w:val="single" w:sz="4" w:space="0" w:color="auto"/>
              <w:right w:val="single" w:sz="4" w:space="0" w:color="auto"/>
            </w:tcBorders>
          </w:tcPr>
          <w:p w14:paraId="3881AA82"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3696F1DC" w14:textId="77777777" w:rsidTr="00EE74D2">
        <w:trPr>
          <w:trHeight w:val="638"/>
        </w:trPr>
        <w:tc>
          <w:tcPr>
            <w:tcW w:w="2070" w:type="dxa"/>
            <w:vMerge/>
            <w:tcBorders>
              <w:left w:val="single" w:sz="4" w:space="0" w:color="auto"/>
              <w:right w:val="single" w:sz="4" w:space="0" w:color="auto"/>
            </w:tcBorders>
          </w:tcPr>
          <w:p w14:paraId="2F0AAC61"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4783C0BB"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-Pe toată perioada de suport activ al echipamentului ofertat, în cazul in care discurile SSD/flash au fost uzate prin scrieri/rescrieri și au ajuns la limita de utilizare, acestea vor fi înlocuite fără costuri adiționale.</w:t>
            </w:r>
          </w:p>
        </w:tc>
        <w:tc>
          <w:tcPr>
            <w:tcW w:w="2723" w:type="dxa"/>
            <w:vMerge/>
            <w:tcBorders>
              <w:left w:val="single" w:sz="4" w:space="0" w:color="auto"/>
              <w:right w:val="single" w:sz="4" w:space="0" w:color="auto"/>
            </w:tcBorders>
          </w:tcPr>
          <w:p w14:paraId="2485A851"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6A8412A4" w14:textId="77777777" w:rsidTr="00EE74D2">
        <w:trPr>
          <w:trHeight w:val="1158"/>
        </w:trPr>
        <w:tc>
          <w:tcPr>
            <w:tcW w:w="2070" w:type="dxa"/>
            <w:vMerge/>
            <w:tcBorders>
              <w:left w:val="single" w:sz="4" w:space="0" w:color="auto"/>
              <w:right w:val="single" w:sz="4" w:space="0" w:color="auto"/>
            </w:tcBorders>
          </w:tcPr>
          <w:p w14:paraId="57C954DF"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61C9C195"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-Suportul software va fi de minim 60 de luni, acoperind dreptul de a face update-uri software ori de câte ori este necesar. Se va asigura acces 24x7 în centrul de suport al producătorului, cu posibilitatea raportării problemelor apărute în funcționare și solicitarea rezolvării acestora în funcție de severitate. Accesul la suportul tehnic al producătorului, fără să fie nevoie de suportul unui terț. De asemenea, se va asigura dreptul de a face update-uri și upgrade-uri la toate componentele software ofertate (firmware, drivere componente, pachete software de la producător incluse în echipamentul software ofertat).</w:t>
            </w:r>
          </w:p>
        </w:tc>
        <w:tc>
          <w:tcPr>
            <w:tcW w:w="2723" w:type="dxa"/>
            <w:vMerge/>
            <w:tcBorders>
              <w:left w:val="single" w:sz="4" w:space="0" w:color="auto"/>
              <w:right w:val="single" w:sz="4" w:space="0" w:color="auto"/>
            </w:tcBorders>
          </w:tcPr>
          <w:p w14:paraId="1414516A"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1A1DF68E" w14:textId="77777777" w:rsidTr="00EE74D2">
        <w:trPr>
          <w:trHeight w:val="548"/>
        </w:trPr>
        <w:tc>
          <w:tcPr>
            <w:tcW w:w="2070" w:type="dxa"/>
            <w:vMerge/>
            <w:tcBorders>
              <w:left w:val="single" w:sz="4" w:space="0" w:color="auto"/>
              <w:bottom w:val="single" w:sz="4" w:space="0" w:color="auto"/>
              <w:right w:val="single" w:sz="4" w:space="0" w:color="auto"/>
            </w:tcBorders>
          </w:tcPr>
          <w:p w14:paraId="67CC1430" w14:textId="77777777" w:rsidR="00204ABD" w:rsidRPr="001B08CC" w:rsidRDefault="00204ABD" w:rsidP="00EE74D2">
            <w:pPr>
              <w:jc w:val="both"/>
              <w:rPr>
                <w:rFonts w:ascii="Times New Roman" w:eastAsia="Calibri" w:hAnsi="Times New Roman" w:cs="Times New Roman"/>
                <w:sz w:val="20"/>
                <w:szCs w:val="20"/>
              </w:rPr>
            </w:pPr>
          </w:p>
        </w:tc>
        <w:tc>
          <w:tcPr>
            <w:tcW w:w="5310" w:type="dxa"/>
            <w:tcBorders>
              <w:top w:val="single" w:sz="4" w:space="0" w:color="auto"/>
              <w:left w:val="single" w:sz="4" w:space="0" w:color="auto"/>
              <w:bottom w:val="single" w:sz="4" w:space="0" w:color="auto"/>
              <w:right w:val="single" w:sz="4" w:space="0" w:color="auto"/>
            </w:tcBorders>
          </w:tcPr>
          <w:p w14:paraId="1B2F63E2"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-Toate funcționalitățile software solicitate vor include licențiere perpetuă pentru întreaga configurație a echipamentului ofertat, indiferent de upgrade-urile ulterioare ale acestuia.</w:t>
            </w:r>
          </w:p>
        </w:tc>
        <w:tc>
          <w:tcPr>
            <w:tcW w:w="2723" w:type="dxa"/>
            <w:vMerge/>
            <w:tcBorders>
              <w:left w:val="single" w:sz="4" w:space="0" w:color="auto"/>
              <w:bottom w:val="single" w:sz="4" w:space="0" w:color="auto"/>
              <w:right w:val="single" w:sz="4" w:space="0" w:color="auto"/>
            </w:tcBorders>
          </w:tcPr>
          <w:p w14:paraId="0417A4E7" w14:textId="77777777" w:rsidR="00204ABD" w:rsidRPr="001B08CC" w:rsidRDefault="00204ABD" w:rsidP="00EE74D2">
            <w:pPr>
              <w:jc w:val="both"/>
              <w:rPr>
                <w:rFonts w:ascii="Times New Roman" w:eastAsia="Calibri" w:hAnsi="Times New Roman" w:cs="Times New Roman"/>
                <w:sz w:val="20"/>
                <w:szCs w:val="20"/>
              </w:rPr>
            </w:pPr>
          </w:p>
        </w:tc>
      </w:tr>
    </w:tbl>
    <w:p w14:paraId="0A8867C0" w14:textId="77777777" w:rsidR="00204ABD" w:rsidRPr="001B08CC" w:rsidRDefault="00204ABD" w:rsidP="00204ABD">
      <w:pPr>
        <w:spacing w:after="0" w:line="240" w:lineRule="auto"/>
        <w:jc w:val="both"/>
        <w:rPr>
          <w:rFonts w:ascii="Times New Roman" w:eastAsia="Calibri" w:hAnsi="Times New Roman" w:cs="Times New Roman"/>
          <w:sz w:val="20"/>
          <w:szCs w:val="20"/>
        </w:rPr>
      </w:pPr>
    </w:p>
    <w:p w14:paraId="2E00F323" w14:textId="516601A4" w:rsidR="00204ABD" w:rsidRPr="001B08CC" w:rsidRDefault="002637D0" w:rsidP="00204ABD">
      <w:pPr>
        <w:tabs>
          <w:tab w:val="left" w:pos="567"/>
        </w:tabs>
        <w:spacing w:after="0" w:line="240" w:lineRule="auto"/>
        <w:ind w:hanging="180"/>
        <w:jc w:val="both"/>
        <w:rPr>
          <w:rFonts w:ascii="Times New Roman" w:eastAsia="Calibri" w:hAnsi="Times New Roman" w:cs="Times New Roman"/>
          <w:b/>
          <w:sz w:val="20"/>
          <w:szCs w:val="20"/>
        </w:rPr>
      </w:pPr>
      <w:r w:rsidRPr="002637D0">
        <w:rPr>
          <w:rFonts w:ascii="Times New Roman" w:eastAsia="Calibri" w:hAnsi="Times New Roman" w:cs="Times New Roman"/>
          <w:b/>
          <w:sz w:val="20"/>
          <w:szCs w:val="20"/>
        </w:rPr>
        <w:t>4.</w:t>
      </w:r>
      <w:r w:rsidR="00204ABD" w:rsidRPr="002637D0">
        <w:rPr>
          <w:rFonts w:ascii="Times New Roman" w:eastAsia="Calibri" w:hAnsi="Times New Roman" w:cs="Times New Roman"/>
          <w:b/>
          <w:sz w:val="20"/>
          <w:szCs w:val="20"/>
        </w:rPr>
        <w:t>1.2.Server storage</w:t>
      </w:r>
      <w:r w:rsidR="00204ABD" w:rsidRPr="001B08CC">
        <w:rPr>
          <w:rFonts w:ascii="Times New Roman" w:eastAsia="Calibri" w:hAnsi="Times New Roman" w:cs="Times New Roman"/>
          <w:bCs/>
          <w:sz w:val="20"/>
          <w:szCs w:val="20"/>
        </w:rPr>
        <w:t xml:space="preserve"> – cu posibilitate de montare în rack</w:t>
      </w:r>
    </w:p>
    <w:p w14:paraId="757C5D01" w14:textId="77777777" w:rsidR="00204ABD" w:rsidRPr="001B08CC" w:rsidRDefault="00204ABD" w:rsidP="00204ABD">
      <w:pPr>
        <w:tabs>
          <w:tab w:val="left" w:pos="567"/>
        </w:tabs>
        <w:spacing w:after="0" w:line="240" w:lineRule="auto"/>
        <w:ind w:hanging="180"/>
        <w:jc w:val="both"/>
        <w:rPr>
          <w:rFonts w:ascii="Times New Roman" w:eastAsia="Calibri" w:hAnsi="Times New Roman" w:cs="Times New Roman"/>
          <w:bCs/>
          <w:sz w:val="20"/>
          <w:szCs w:val="20"/>
        </w:rPr>
      </w:pPr>
      <w:r w:rsidRPr="001B08CC">
        <w:rPr>
          <w:rFonts w:ascii="Times New Roman" w:eastAsia="Calibri" w:hAnsi="Times New Roman" w:cs="Times New Roman"/>
          <w:bCs/>
          <w:sz w:val="20"/>
          <w:szCs w:val="20"/>
        </w:rPr>
        <w:t>Cantitate: 1 buc</w:t>
      </w:r>
    </w:p>
    <w:tbl>
      <w:tblPr>
        <w:tblStyle w:val="1"/>
        <w:tblW w:w="10103" w:type="dxa"/>
        <w:tblInd w:w="-185" w:type="dxa"/>
        <w:tblCellMar>
          <w:left w:w="58" w:type="dxa"/>
          <w:right w:w="58" w:type="dxa"/>
        </w:tblCellMar>
        <w:tblLook w:val="04A0" w:firstRow="1" w:lastRow="0" w:firstColumn="1" w:lastColumn="0" w:noHBand="0" w:noVBand="1"/>
      </w:tblPr>
      <w:tblGrid>
        <w:gridCol w:w="2070"/>
        <w:gridCol w:w="5310"/>
        <w:gridCol w:w="2723"/>
      </w:tblGrid>
      <w:tr w:rsidR="00204ABD" w:rsidRPr="001B08CC" w14:paraId="3CB3D915" w14:textId="77777777" w:rsidTr="00EE74D2">
        <w:tc>
          <w:tcPr>
            <w:tcW w:w="2070" w:type="dxa"/>
          </w:tcPr>
          <w:p w14:paraId="3F08E0A8" w14:textId="77777777" w:rsidR="00204ABD" w:rsidRPr="001B08CC" w:rsidRDefault="00204ABD" w:rsidP="00EE74D2">
            <w:pPr>
              <w:rPr>
                <w:rFonts w:ascii="Times New Roman" w:eastAsia="Calibri" w:hAnsi="Times New Roman" w:cs="Times New Roman"/>
                <w:b/>
                <w:bCs/>
                <w:sz w:val="20"/>
                <w:szCs w:val="20"/>
              </w:rPr>
            </w:pPr>
            <w:r w:rsidRPr="001B08CC">
              <w:rPr>
                <w:rFonts w:ascii="Times New Roman" w:eastAsia="Calibri" w:hAnsi="Times New Roman" w:cs="Times New Roman"/>
                <w:b/>
                <w:bCs/>
                <w:sz w:val="20"/>
                <w:szCs w:val="20"/>
              </w:rPr>
              <w:t>Caracteristica</w:t>
            </w:r>
          </w:p>
        </w:tc>
        <w:tc>
          <w:tcPr>
            <w:tcW w:w="5310" w:type="dxa"/>
          </w:tcPr>
          <w:p w14:paraId="529F5915" w14:textId="77777777" w:rsidR="00204ABD" w:rsidRPr="001B08CC" w:rsidRDefault="00204ABD" w:rsidP="00EE74D2">
            <w:pPr>
              <w:rPr>
                <w:rFonts w:ascii="Times New Roman" w:eastAsia="Calibri" w:hAnsi="Times New Roman" w:cs="Times New Roman"/>
                <w:b/>
                <w:bCs/>
                <w:sz w:val="20"/>
                <w:szCs w:val="20"/>
              </w:rPr>
            </w:pPr>
            <w:r w:rsidRPr="001B08CC">
              <w:rPr>
                <w:rFonts w:ascii="Times New Roman" w:eastAsia="Calibri" w:hAnsi="Times New Roman" w:cs="Times New Roman"/>
                <w:b/>
                <w:bCs/>
                <w:sz w:val="20"/>
                <w:szCs w:val="20"/>
              </w:rPr>
              <w:t>Cerințe tehnice</w:t>
            </w:r>
          </w:p>
        </w:tc>
        <w:tc>
          <w:tcPr>
            <w:tcW w:w="2723" w:type="dxa"/>
          </w:tcPr>
          <w:p w14:paraId="4629627B" w14:textId="77777777" w:rsidR="00204ABD" w:rsidRPr="001B08CC" w:rsidRDefault="00204ABD" w:rsidP="00EE74D2">
            <w:pPr>
              <w:rPr>
                <w:rFonts w:ascii="Times New Roman" w:eastAsia="Calibri" w:hAnsi="Times New Roman" w:cs="Times New Roman"/>
                <w:b/>
                <w:bCs/>
                <w:sz w:val="20"/>
                <w:szCs w:val="20"/>
              </w:rPr>
            </w:pPr>
            <w:r w:rsidRPr="001B08CC">
              <w:rPr>
                <w:rFonts w:ascii="Times New Roman" w:eastAsia="Calibri" w:hAnsi="Times New Roman" w:cs="Times New Roman"/>
                <w:bCs/>
                <w:sz w:val="20"/>
                <w:szCs w:val="20"/>
              </w:rPr>
              <w:t>Specificații produs ofertat</w:t>
            </w:r>
          </w:p>
        </w:tc>
      </w:tr>
      <w:tr w:rsidR="00204ABD" w:rsidRPr="001B08CC" w14:paraId="6FEA279A" w14:textId="77777777" w:rsidTr="00EE74D2">
        <w:trPr>
          <w:trHeight w:val="638"/>
        </w:trPr>
        <w:tc>
          <w:tcPr>
            <w:tcW w:w="2070" w:type="dxa"/>
            <w:vMerge w:val="restart"/>
          </w:tcPr>
          <w:p w14:paraId="5A9BD0A5"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Descriere generală</w:t>
            </w:r>
          </w:p>
        </w:tc>
        <w:tc>
          <w:tcPr>
            <w:tcW w:w="5310" w:type="dxa"/>
          </w:tcPr>
          <w:p w14:paraId="26A037DD"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-Sistem de stocare centralizat cu minim 2 controllere redundante activ-activ prin care se pot scrie și citi datele în mod block (SAN) și în mod file (NAS), cu failover automat, disponibilitate 99.999%. Clasă de echipament Midrange/Enterprise;</w:t>
            </w:r>
          </w:p>
        </w:tc>
        <w:tc>
          <w:tcPr>
            <w:tcW w:w="2723" w:type="dxa"/>
            <w:vMerge w:val="restart"/>
          </w:tcPr>
          <w:p w14:paraId="6B8BDEAB" w14:textId="77777777" w:rsidR="00204ABD" w:rsidRPr="001B08CC" w:rsidRDefault="00204ABD" w:rsidP="00EE74D2">
            <w:pPr>
              <w:rPr>
                <w:rFonts w:ascii="Times New Roman" w:eastAsia="Calibri" w:hAnsi="Times New Roman" w:cs="Times New Roman"/>
                <w:sz w:val="20"/>
                <w:szCs w:val="20"/>
              </w:rPr>
            </w:pPr>
          </w:p>
        </w:tc>
      </w:tr>
      <w:tr w:rsidR="00204ABD" w:rsidRPr="001B08CC" w14:paraId="50BCEA44" w14:textId="77777777" w:rsidTr="00EE74D2">
        <w:trPr>
          <w:trHeight w:val="440"/>
        </w:trPr>
        <w:tc>
          <w:tcPr>
            <w:tcW w:w="2070" w:type="dxa"/>
            <w:vMerge/>
          </w:tcPr>
          <w:p w14:paraId="04FE24ED" w14:textId="77777777" w:rsidR="00204ABD" w:rsidRPr="001B08CC" w:rsidRDefault="00204ABD" w:rsidP="00EE74D2">
            <w:pPr>
              <w:rPr>
                <w:rFonts w:ascii="Times New Roman" w:eastAsia="Calibri" w:hAnsi="Times New Roman" w:cs="Times New Roman"/>
                <w:sz w:val="20"/>
                <w:szCs w:val="20"/>
              </w:rPr>
            </w:pPr>
          </w:p>
        </w:tc>
        <w:tc>
          <w:tcPr>
            <w:tcW w:w="5310" w:type="dxa"/>
          </w:tcPr>
          <w:p w14:paraId="24DB53D1"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-Fiecare controler dispune de un procesor Intel, de 12 nuclee și o frecvență de minim 1.7Ghz;</w:t>
            </w:r>
          </w:p>
        </w:tc>
        <w:tc>
          <w:tcPr>
            <w:tcW w:w="2723" w:type="dxa"/>
            <w:vMerge/>
          </w:tcPr>
          <w:p w14:paraId="0D2B49DA" w14:textId="77777777" w:rsidR="00204ABD" w:rsidRPr="001B08CC" w:rsidRDefault="00204ABD" w:rsidP="00EE74D2">
            <w:pPr>
              <w:rPr>
                <w:rFonts w:ascii="Times New Roman" w:eastAsia="Calibri" w:hAnsi="Times New Roman" w:cs="Times New Roman"/>
                <w:sz w:val="20"/>
                <w:szCs w:val="20"/>
              </w:rPr>
            </w:pPr>
          </w:p>
        </w:tc>
      </w:tr>
      <w:tr w:rsidR="00204ABD" w:rsidRPr="001B08CC" w14:paraId="3CF14A76" w14:textId="77777777" w:rsidTr="00EE74D2">
        <w:trPr>
          <w:trHeight w:val="215"/>
        </w:trPr>
        <w:tc>
          <w:tcPr>
            <w:tcW w:w="2070" w:type="dxa"/>
            <w:vMerge w:val="restart"/>
          </w:tcPr>
          <w:p w14:paraId="7A7403C6"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Protocoale de acces</w:t>
            </w:r>
          </w:p>
        </w:tc>
        <w:tc>
          <w:tcPr>
            <w:tcW w:w="5310" w:type="dxa"/>
          </w:tcPr>
          <w:p w14:paraId="4FC1B14C"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-Minim NFSv3, NFSv4, CIFS (SMB 1), SMB 2, SMB 3.0, SMB 3.1.1; FTP, iSCSI;</w:t>
            </w:r>
          </w:p>
        </w:tc>
        <w:tc>
          <w:tcPr>
            <w:tcW w:w="2723" w:type="dxa"/>
            <w:vMerge w:val="restart"/>
          </w:tcPr>
          <w:p w14:paraId="54BB9FE0" w14:textId="77777777" w:rsidR="00204ABD" w:rsidRPr="001B08CC" w:rsidRDefault="00204ABD" w:rsidP="00EE74D2">
            <w:pPr>
              <w:rPr>
                <w:rFonts w:ascii="Times New Roman" w:eastAsia="Calibri" w:hAnsi="Times New Roman" w:cs="Times New Roman"/>
                <w:sz w:val="20"/>
                <w:szCs w:val="20"/>
              </w:rPr>
            </w:pPr>
          </w:p>
        </w:tc>
      </w:tr>
      <w:tr w:rsidR="00204ABD" w:rsidRPr="001B08CC" w14:paraId="381054B6" w14:textId="77777777" w:rsidTr="00EE74D2">
        <w:trPr>
          <w:trHeight w:val="240"/>
        </w:trPr>
        <w:tc>
          <w:tcPr>
            <w:tcW w:w="2070" w:type="dxa"/>
            <w:vMerge/>
          </w:tcPr>
          <w:p w14:paraId="0FC274E6" w14:textId="77777777" w:rsidR="00204ABD" w:rsidRPr="001B08CC" w:rsidRDefault="00204ABD" w:rsidP="00EE74D2">
            <w:pPr>
              <w:rPr>
                <w:rFonts w:ascii="Times New Roman" w:eastAsia="Calibri" w:hAnsi="Times New Roman" w:cs="Times New Roman"/>
                <w:sz w:val="20"/>
                <w:szCs w:val="20"/>
              </w:rPr>
            </w:pPr>
          </w:p>
        </w:tc>
        <w:tc>
          <w:tcPr>
            <w:tcW w:w="5310" w:type="dxa"/>
          </w:tcPr>
          <w:p w14:paraId="320B61D7"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-Sistemul trebuie să suporte intermixarea protocoalelor de acces la nivel de controller;</w:t>
            </w:r>
          </w:p>
        </w:tc>
        <w:tc>
          <w:tcPr>
            <w:tcW w:w="2723" w:type="dxa"/>
            <w:vMerge/>
          </w:tcPr>
          <w:p w14:paraId="79B5371D" w14:textId="77777777" w:rsidR="00204ABD" w:rsidRPr="001B08CC" w:rsidRDefault="00204ABD" w:rsidP="00EE74D2">
            <w:pPr>
              <w:rPr>
                <w:rFonts w:ascii="Times New Roman" w:eastAsia="Calibri" w:hAnsi="Times New Roman" w:cs="Times New Roman"/>
                <w:sz w:val="20"/>
                <w:szCs w:val="20"/>
              </w:rPr>
            </w:pPr>
          </w:p>
        </w:tc>
      </w:tr>
      <w:tr w:rsidR="00204ABD" w:rsidRPr="001B08CC" w14:paraId="5BA4A6CB" w14:textId="77777777" w:rsidTr="00EE74D2">
        <w:trPr>
          <w:trHeight w:val="240"/>
        </w:trPr>
        <w:tc>
          <w:tcPr>
            <w:tcW w:w="2070" w:type="dxa"/>
            <w:vMerge/>
          </w:tcPr>
          <w:p w14:paraId="658EA9A6" w14:textId="77777777" w:rsidR="00204ABD" w:rsidRPr="001B08CC" w:rsidRDefault="00204ABD" w:rsidP="00EE74D2">
            <w:pPr>
              <w:rPr>
                <w:rFonts w:ascii="Times New Roman" w:eastAsia="Calibri" w:hAnsi="Times New Roman" w:cs="Times New Roman"/>
                <w:sz w:val="20"/>
                <w:szCs w:val="20"/>
              </w:rPr>
            </w:pPr>
          </w:p>
        </w:tc>
        <w:tc>
          <w:tcPr>
            <w:tcW w:w="5310" w:type="dxa"/>
          </w:tcPr>
          <w:p w14:paraId="2D0F35D9"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-Sistemul trebuie să suporte protocoale de tip block și file;</w:t>
            </w:r>
          </w:p>
        </w:tc>
        <w:tc>
          <w:tcPr>
            <w:tcW w:w="2723" w:type="dxa"/>
            <w:vMerge/>
          </w:tcPr>
          <w:p w14:paraId="3B9198EE" w14:textId="77777777" w:rsidR="00204ABD" w:rsidRPr="001B08CC" w:rsidRDefault="00204ABD" w:rsidP="00EE74D2">
            <w:pPr>
              <w:rPr>
                <w:rFonts w:ascii="Times New Roman" w:eastAsia="Calibri" w:hAnsi="Times New Roman" w:cs="Times New Roman"/>
                <w:sz w:val="20"/>
                <w:szCs w:val="20"/>
              </w:rPr>
            </w:pPr>
          </w:p>
        </w:tc>
      </w:tr>
      <w:tr w:rsidR="00204ABD" w:rsidRPr="001B08CC" w14:paraId="336391A9" w14:textId="77777777" w:rsidTr="00EE74D2">
        <w:trPr>
          <w:trHeight w:val="248"/>
        </w:trPr>
        <w:tc>
          <w:tcPr>
            <w:tcW w:w="2070" w:type="dxa"/>
            <w:vMerge w:val="restart"/>
          </w:tcPr>
          <w:p w14:paraId="569FACC3"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Porturi de acces</w:t>
            </w:r>
          </w:p>
        </w:tc>
        <w:tc>
          <w:tcPr>
            <w:tcW w:w="5310" w:type="dxa"/>
          </w:tcPr>
          <w:p w14:paraId="46B387B6"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-Minim 4 porturi 10G BASE-T;</w:t>
            </w:r>
          </w:p>
        </w:tc>
        <w:tc>
          <w:tcPr>
            <w:tcW w:w="2723" w:type="dxa"/>
            <w:vMerge w:val="restart"/>
          </w:tcPr>
          <w:p w14:paraId="706A26E8"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092588E0" w14:textId="77777777" w:rsidTr="00EE74D2">
        <w:trPr>
          <w:trHeight w:val="247"/>
        </w:trPr>
        <w:tc>
          <w:tcPr>
            <w:tcW w:w="2070" w:type="dxa"/>
            <w:vMerge/>
          </w:tcPr>
          <w:p w14:paraId="0DD7D225" w14:textId="77777777" w:rsidR="00204ABD" w:rsidRPr="001B08CC" w:rsidRDefault="00204ABD" w:rsidP="00EE74D2">
            <w:pPr>
              <w:rPr>
                <w:rFonts w:ascii="Times New Roman" w:eastAsia="Calibri" w:hAnsi="Times New Roman" w:cs="Times New Roman"/>
                <w:sz w:val="20"/>
                <w:szCs w:val="20"/>
              </w:rPr>
            </w:pPr>
          </w:p>
        </w:tc>
        <w:tc>
          <w:tcPr>
            <w:tcW w:w="5310" w:type="dxa"/>
          </w:tcPr>
          <w:p w14:paraId="2BA58F70"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Calibri" w:hAnsi="Times New Roman" w:cs="Times New Roman"/>
                <w:sz w:val="20"/>
                <w:szCs w:val="20"/>
              </w:rPr>
              <w:t>-Minim 4 porturi 16 Gb FC;</w:t>
            </w:r>
          </w:p>
        </w:tc>
        <w:tc>
          <w:tcPr>
            <w:tcW w:w="2723" w:type="dxa"/>
            <w:vMerge/>
          </w:tcPr>
          <w:p w14:paraId="097C85CC" w14:textId="77777777" w:rsidR="00204ABD" w:rsidRPr="001B08CC" w:rsidRDefault="00204ABD" w:rsidP="00EE74D2">
            <w:pPr>
              <w:widowControl w:val="0"/>
              <w:autoSpaceDE w:val="0"/>
              <w:autoSpaceDN w:val="0"/>
              <w:rPr>
                <w:rFonts w:ascii="Times New Roman" w:eastAsia="Calibri" w:hAnsi="Times New Roman" w:cs="Times New Roman"/>
                <w:sz w:val="20"/>
                <w:szCs w:val="20"/>
              </w:rPr>
            </w:pPr>
          </w:p>
        </w:tc>
      </w:tr>
      <w:tr w:rsidR="00204ABD" w:rsidRPr="001B08CC" w14:paraId="2860B26C" w14:textId="77777777" w:rsidTr="00EE74D2">
        <w:trPr>
          <w:trHeight w:val="215"/>
        </w:trPr>
        <w:tc>
          <w:tcPr>
            <w:tcW w:w="2070" w:type="dxa"/>
            <w:vMerge w:val="restart"/>
          </w:tcPr>
          <w:p w14:paraId="0000C1D6"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Memorie cache instalată</w:t>
            </w:r>
          </w:p>
        </w:tc>
        <w:tc>
          <w:tcPr>
            <w:tcW w:w="5310" w:type="dxa"/>
          </w:tcPr>
          <w:p w14:paraId="3818D4A8"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-Minim 128 GB (64GB per controller) memorie de tip RAM;</w:t>
            </w:r>
          </w:p>
        </w:tc>
        <w:tc>
          <w:tcPr>
            <w:tcW w:w="2723" w:type="dxa"/>
            <w:vMerge w:val="restart"/>
          </w:tcPr>
          <w:p w14:paraId="2BA3076D"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43158FA7" w14:textId="77777777" w:rsidTr="00EE74D2">
        <w:trPr>
          <w:trHeight w:val="489"/>
        </w:trPr>
        <w:tc>
          <w:tcPr>
            <w:tcW w:w="2070" w:type="dxa"/>
            <w:vMerge/>
          </w:tcPr>
          <w:p w14:paraId="20A99A33" w14:textId="77777777" w:rsidR="00204ABD" w:rsidRPr="001B08CC" w:rsidRDefault="00204ABD" w:rsidP="00EE74D2">
            <w:pPr>
              <w:rPr>
                <w:rFonts w:ascii="Times New Roman" w:eastAsia="Calibri" w:hAnsi="Times New Roman" w:cs="Times New Roman"/>
                <w:sz w:val="20"/>
                <w:szCs w:val="20"/>
              </w:rPr>
            </w:pPr>
          </w:p>
        </w:tc>
        <w:tc>
          <w:tcPr>
            <w:tcW w:w="5310" w:type="dxa"/>
          </w:tcPr>
          <w:p w14:paraId="258D5C83"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-Sistemul trebuie să suporte extinderea memoriei cache pe discuri SSD pentru accelerarea performanței, cu minim 800GB;</w:t>
            </w:r>
          </w:p>
        </w:tc>
        <w:tc>
          <w:tcPr>
            <w:tcW w:w="2723" w:type="dxa"/>
            <w:vMerge/>
          </w:tcPr>
          <w:p w14:paraId="3B22DA18"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224A787F" w14:textId="77777777" w:rsidTr="00EE74D2">
        <w:trPr>
          <w:trHeight w:val="489"/>
        </w:trPr>
        <w:tc>
          <w:tcPr>
            <w:tcW w:w="2070" w:type="dxa"/>
            <w:vMerge/>
          </w:tcPr>
          <w:p w14:paraId="2D34D7B4" w14:textId="77777777" w:rsidR="00204ABD" w:rsidRPr="001B08CC" w:rsidRDefault="00204ABD" w:rsidP="00EE74D2">
            <w:pPr>
              <w:rPr>
                <w:rFonts w:ascii="Times New Roman" w:eastAsia="Calibri" w:hAnsi="Times New Roman" w:cs="Times New Roman"/>
                <w:sz w:val="20"/>
                <w:szCs w:val="20"/>
              </w:rPr>
            </w:pPr>
          </w:p>
        </w:tc>
        <w:tc>
          <w:tcPr>
            <w:tcW w:w="5310" w:type="dxa"/>
          </w:tcPr>
          <w:p w14:paraId="5F43ECA8"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-Memoria cache trebuie să fie protejată printr-un mecanism tip error check code;</w:t>
            </w:r>
          </w:p>
        </w:tc>
        <w:tc>
          <w:tcPr>
            <w:tcW w:w="2723" w:type="dxa"/>
            <w:vMerge/>
          </w:tcPr>
          <w:p w14:paraId="4BDAC1D2"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5AF878C3" w14:textId="77777777" w:rsidTr="00EE74D2">
        <w:trPr>
          <w:trHeight w:val="489"/>
        </w:trPr>
        <w:tc>
          <w:tcPr>
            <w:tcW w:w="2070" w:type="dxa"/>
            <w:vMerge/>
          </w:tcPr>
          <w:p w14:paraId="1DFD667F" w14:textId="77777777" w:rsidR="00204ABD" w:rsidRPr="001B08CC" w:rsidRDefault="00204ABD" w:rsidP="00EE74D2">
            <w:pPr>
              <w:rPr>
                <w:rFonts w:ascii="Times New Roman" w:eastAsia="Calibri" w:hAnsi="Times New Roman" w:cs="Times New Roman"/>
                <w:sz w:val="20"/>
                <w:szCs w:val="20"/>
              </w:rPr>
            </w:pPr>
          </w:p>
        </w:tc>
        <w:tc>
          <w:tcPr>
            <w:tcW w:w="5310" w:type="dxa"/>
          </w:tcPr>
          <w:p w14:paraId="1D51DF1F"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-Memoria cache trebuie să fie protejată contra căderilor de curent prin descărcarea datelor într-o memorie non-volatilă;</w:t>
            </w:r>
          </w:p>
        </w:tc>
        <w:tc>
          <w:tcPr>
            <w:tcW w:w="2723" w:type="dxa"/>
            <w:vMerge/>
          </w:tcPr>
          <w:p w14:paraId="68E95897"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5373B4E8" w14:textId="77777777" w:rsidTr="00EE74D2">
        <w:trPr>
          <w:trHeight w:val="489"/>
        </w:trPr>
        <w:tc>
          <w:tcPr>
            <w:tcW w:w="2070" w:type="dxa"/>
            <w:vMerge/>
          </w:tcPr>
          <w:p w14:paraId="093DBDDD" w14:textId="77777777" w:rsidR="00204ABD" w:rsidRPr="001B08CC" w:rsidRDefault="00204ABD" w:rsidP="00EE74D2">
            <w:pPr>
              <w:rPr>
                <w:rFonts w:ascii="Times New Roman" w:eastAsia="Calibri" w:hAnsi="Times New Roman" w:cs="Times New Roman"/>
                <w:sz w:val="20"/>
                <w:szCs w:val="20"/>
              </w:rPr>
            </w:pPr>
          </w:p>
        </w:tc>
        <w:tc>
          <w:tcPr>
            <w:tcW w:w="5310" w:type="dxa"/>
          </w:tcPr>
          <w:p w14:paraId="20A985C7"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-Echipamentul trebuie să aibă încorporate baterii ce asigură protecția controller-elor și a memoriei cache la căderile de curent prin salvarea automată a datelor din cache pe discuri flash/SSD, înainte de oprirea echipamentului;</w:t>
            </w:r>
          </w:p>
        </w:tc>
        <w:tc>
          <w:tcPr>
            <w:tcW w:w="2723" w:type="dxa"/>
            <w:vMerge/>
          </w:tcPr>
          <w:p w14:paraId="227DE981"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6857CBFE" w14:textId="77777777" w:rsidTr="00EE74D2">
        <w:trPr>
          <w:trHeight w:val="490"/>
        </w:trPr>
        <w:tc>
          <w:tcPr>
            <w:tcW w:w="2070" w:type="dxa"/>
            <w:vMerge w:val="restart"/>
          </w:tcPr>
          <w:p w14:paraId="18F00738"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Capacitate de stocare instalata</w:t>
            </w:r>
          </w:p>
        </w:tc>
        <w:tc>
          <w:tcPr>
            <w:tcW w:w="5310" w:type="dxa"/>
          </w:tcPr>
          <w:p w14:paraId="4B51A824"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-Minim 26 TiB capacitate utilă în RAID 5 utilizând discuri SAS 10k rpm de maxim 1.8TB capacitate;</w:t>
            </w:r>
          </w:p>
        </w:tc>
        <w:tc>
          <w:tcPr>
            <w:tcW w:w="2723" w:type="dxa"/>
            <w:vMerge w:val="restart"/>
          </w:tcPr>
          <w:p w14:paraId="16AC3AC8"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6CF1D9B8" w14:textId="77777777" w:rsidTr="00EE74D2">
        <w:trPr>
          <w:trHeight w:val="490"/>
        </w:trPr>
        <w:tc>
          <w:tcPr>
            <w:tcW w:w="2070" w:type="dxa"/>
            <w:vMerge/>
          </w:tcPr>
          <w:p w14:paraId="0B39B81A" w14:textId="77777777" w:rsidR="00204ABD" w:rsidRPr="001B08CC" w:rsidRDefault="00204ABD" w:rsidP="00EE74D2">
            <w:pPr>
              <w:rPr>
                <w:rFonts w:ascii="Times New Roman" w:eastAsia="Calibri" w:hAnsi="Times New Roman" w:cs="Times New Roman"/>
                <w:sz w:val="20"/>
                <w:szCs w:val="20"/>
              </w:rPr>
            </w:pPr>
          </w:p>
        </w:tc>
        <w:tc>
          <w:tcPr>
            <w:tcW w:w="5310" w:type="dxa"/>
          </w:tcPr>
          <w:p w14:paraId="40587558"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-Minim 5 TiB capacitate utilă în RAID 5 utilizând discuri SSD de minim 1,6 TB capacitate;</w:t>
            </w:r>
          </w:p>
        </w:tc>
        <w:tc>
          <w:tcPr>
            <w:tcW w:w="2723" w:type="dxa"/>
            <w:vMerge/>
          </w:tcPr>
          <w:p w14:paraId="1C9A77C7"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56E08272" w14:textId="77777777" w:rsidTr="00EE74D2">
        <w:trPr>
          <w:trHeight w:val="490"/>
        </w:trPr>
        <w:tc>
          <w:tcPr>
            <w:tcW w:w="2070" w:type="dxa"/>
            <w:vMerge/>
          </w:tcPr>
          <w:p w14:paraId="153A4C2D" w14:textId="77777777" w:rsidR="00204ABD" w:rsidRPr="001B08CC" w:rsidRDefault="00204ABD" w:rsidP="00EE74D2">
            <w:pPr>
              <w:rPr>
                <w:rFonts w:ascii="Times New Roman" w:eastAsia="Calibri" w:hAnsi="Times New Roman" w:cs="Times New Roman"/>
                <w:sz w:val="20"/>
                <w:szCs w:val="20"/>
              </w:rPr>
            </w:pPr>
          </w:p>
        </w:tc>
        <w:tc>
          <w:tcPr>
            <w:tcW w:w="5310" w:type="dxa"/>
          </w:tcPr>
          <w:p w14:paraId="78891636"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Calibri" w:hAnsi="Times New Roman" w:cs="Times New Roman"/>
                <w:sz w:val="20"/>
                <w:szCs w:val="20"/>
              </w:rPr>
              <w:t>-Minim 11,550 IOPS, încărcare 67% citire - 33% scriere , dimensiune bloc de date 32K;</w:t>
            </w:r>
          </w:p>
        </w:tc>
        <w:tc>
          <w:tcPr>
            <w:tcW w:w="2723" w:type="dxa"/>
            <w:vMerge/>
          </w:tcPr>
          <w:p w14:paraId="3E261AD7" w14:textId="77777777" w:rsidR="00204ABD" w:rsidRPr="001B08CC" w:rsidRDefault="00204ABD" w:rsidP="00EE74D2">
            <w:pPr>
              <w:widowControl w:val="0"/>
              <w:autoSpaceDE w:val="0"/>
              <w:autoSpaceDN w:val="0"/>
              <w:rPr>
                <w:rFonts w:ascii="Times New Roman" w:eastAsia="Calibri" w:hAnsi="Times New Roman" w:cs="Times New Roman"/>
                <w:sz w:val="20"/>
                <w:szCs w:val="20"/>
              </w:rPr>
            </w:pPr>
          </w:p>
        </w:tc>
      </w:tr>
      <w:tr w:rsidR="00204ABD" w:rsidRPr="001B08CC" w14:paraId="056871C3" w14:textId="77777777" w:rsidTr="00EE74D2">
        <w:tc>
          <w:tcPr>
            <w:tcW w:w="2070" w:type="dxa"/>
          </w:tcPr>
          <w:p w14:paraId="7DF92F2B"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lastRenderedPageBreak/>
              <w:t>Protecția datelor pe disc</w:t>
            </w:r>
          </w:p>
        </w:tc>
        <w:tc>
          <w:tcPr>
            <w:tcW w:w="5310" w:type="dxa"/>
          </w:tcPr>
          <w:p w14:paraId="5B938A11"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-Sistemul trebuie să permită implementarea de matrici RAID 10, 5, 6 a discurilor de tip hot-spare dedicate și globale;</w:t>
            </w:r>
          </w:p>
        </w:tc>
        <w:tc>
          <w:tcPr>
            <w:tcW w:w="2723" w:type="dxa"/>
          </w:tcPr>
          <w:p w14:paraId="46249B59" w14:textId="77777777" w:rsidR="00204ABD" w:rsidRPr="001B08CC" w:rsidRDefault="00204ABD" w:rsidP="00EE74D2">
            <w:pPr>
              <w:rPr>
                <w:rFonts w:ascii="Times New Roman" w:eastAsia="Calibri" w:hAnsi="Times New Roman" w:cs="Times New Roman"/>
                <w:sz w:val="20"/>
                <w:szCs w:val="20"/>
              </w:rPr>
            </w:pPr>
          </w:p>
        </w:tc>
      </w:tr>
      <w:tr w:rsidR="00204ABD" w:rsidRPr="001B08CC" w14:paraId="0ED83E93" w14:textId="77777777" w:rsidTr="00EE74D2">
        <w:trPr>
          <w:trHeight w:val="1223"/>
        </w:trPr>
        <w:tc>
          <w:tcPr>
            <w:tcW w:w="2070" w:type="dxa"/>
            <w:vMerge w:val="restart"/>
          </w:tcPr>
          <w:p w14:paraId="12E103CF"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Redundanța sistemului și suportul pentru operațiuni de întreținere fără întreruperea serviciilor</w:t>
            </w:r>
          </w:p>
        </w:tc>
        <w:tc>
          <w:tcPr>
            <w:tcW w:w="5310" w:type="dxa"/>
          </w:tcPr>
          <w:p w14:paraId="5D5BD7FE"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-Sistemul trebuie să includă controlere redundante cu failover automat, alimentarea cu energie trebuie să fie redundantă - minim 2 surse de alimentare. Sistemul trebuie să includă controlere, surse de alimentare și discuri în tehnologie HotSwap - extragerea, completarea sau înlocuirea lor să poată fi realizată on line;</w:t>
            </w:r>
          </w:p>
        </w:tc>
        <w:tc>
          <w:tcPr>
            <w:tcW w:w="2723" w:type="dxa"/>
            <w:vMerge w:val="restart"/>
          </w:tcPr>
          <w:p w14:paraId="277A032B"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0167314A" w14:textId="77777777" w:rsidTr="00EE74D2">
        <w:trPr>
          <w:trHeight w:val="458"/>
        </w:trPr>
        <w:tc>
          <w:tcPr>
            <w:tcW w:w="2070" w:type="dxa"/>
            <w:vMerge/>
          </w:tcPr>
          <w:p w14:paraId="18E5387D" w14:textId="77777777" w:rsidR="00204ABD" w:rsidRPr="001B08CC" w:rsidRDefault="00204ABD" w:rsidP="00EE74D2">
            <w:pPr>
              <w:rPr>
                <w:rFonts w:ascii="Times New Roman" w:eastAsia="Calibri" w:hAnsi="Times New Roman" w:cs="Times New Roman"/>
                <w:sz w:val="20"/>
                <w:szCs w:val="20"/>
              </w:rPr>
            </w:pPr>
          </w:p>
        </w:tc>
        <w:tc>
          <w:tcPr>
            <w:tcW w:w="5310" w:type="dxa"/>
          </w:tcPr>
          <w:p w14:paraId="2CB4D7E5"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Calibri" w:hAnsi="Times New Roman" w:cs="Times New Roman"/>
                <w:sz w:val="20"/>
                <w:szCs w:val="20"/>
              </w:rPr>
              <w:t>-Adăugarea unităților de expansiune trebuie să poată fi realizată online fără întreruperea conexiunilor cu unitățile de expansiune deja instalate;</w:t>
            </w:r>
          </w:p>
        </w:tc>
        <w:tc>
          <w:tcPr>
            <w:tcW w:w="2723" w:type="dxa"/>
            <w:vMerge/>
          </w:tcPr>
          <w:p w14:paraId="30CB46C8" w14:textId="77777777" w:rsidR="00204ABD" w:rsidRPr="001B08CC" w:rsidRDefault="00204ABD" w:rsidP="00EE74D2">
            <w:pPr>
              <w:widowControl w:val="0"/>
              <w:autoSpaceDE w:val="0"/>
              <w:autoSpaceDN w:val="0"/>
              <w:rPr>
                <w:rFonts w:ascii="Times New Roman" w:eastAsia="Calibri" w:hAnsi="Times New Roman" w:cs="Times New Roman"/>
                <w:sz w:val="20"/>
                <w:szCs w:val="20"/>
              </w:rPr>
            </w:pPr>
          </w:p>
        </w:tc>
      </w:tr>
      <w:tr w:rsidR="00204ABD" w:rsidRPr="001B08CC" w14:paraId="4822F38F" w14:textId="77777777" w:rsidTr="00EE74D2">
        <w:trPr>
          <w:trHeight w:val="197"/>
        </w:trPr>
        <w:tc>
          <w:tcPr>
            <w:tcW w:w="2070" w:type="dxa"/>
            <w:vMerge w:val="restart"/>
          </w:tcPr>
          <w:p w14:paraId="6EDA940F"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Conectivitate (hosts)</w:t>
            </w:r>
          </w:p>
        </w:tc>
        <w:tc>
          <w:tcPr>
            <w:tcW w:w="5310" w:type="dxa"/>
          </w:tcPr>
          <w:p w14:paraId="526EFBC9"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-Numărul minim de servere host conectabile trebuie să fie de cel puțin 500;</w:t>
            </w:r>
          </w:p>
        </w:tc>
        <w:tc>
          <w:tcPr>
            <w:tcW w:w="2723" w:type="dxa"/>
            <w:vMerge w:val="restart"/>
          </w:tcPr>
          <w:p w14:paraId="06BE2876"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776682ED" w14:textId="77777777" w:rsidTr="00EE74D2">
        <w:trPr>
          <w:trHeight w:val="325"/>
        </w:trPr>
        <w:tc>
          <w:tcPr>
            <w:tcW w:w="2070" w:type="dxa"/>
            <w:vMerge/>
          </w:tcPr>
          <w:p w14:paraId="7FE693BB" w14:textId="77777777" w:rsidR="00204ABD" w:rsidRPr="001B08CC" w:rsidRDefault="00204ABD" w:rsidP="00EE74D2">
            <w:pPr>
              <w:rPr>
                <w:rFonts w:ascii="Times New Roman" w:eastAsia="Calibri" w:hAnsi="Times New Roman" w:cs="Times New Roman"/>
                <w:sz w:val="20"/>
                <w:szCs w:val="20"/>
              </w:rPr>
            </w:pPr>
          </w:p>
        </w:tc>
        <w:tc>
          <w:tcPr>
            <w:tcW w:w="5310" w:type="dxa"/>
          </w:tcPr>
          <w:p w14:paraId="4BBE6485"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-Numărul minim de volume logice LUN suportate trebuie să fie de cel puțin 1.000;</w:t>
            </w:r>
          </w:p>
        </w:tc>
        <w:tc>
          <w:tcPr>
            <w:tcW w:w="2723" w:type="dxa"/>
            <w:vMerge/>
          </w:tcPr>
          <w:p w14:paraId="62231842"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053B38CC" w14:textId="77777777" w:rsidTr="00EE74D2">
        <w:trPr>
          <w:trHeight w:val="260"/>
        </w:trPr>
        <w:tc>
          <w:tcPr>
            <w:tcW w:w="2070" w:type="dxa"/>
            <w:vMerge/>
          </w:tcPr>
          <w:p w14:paraId="32B9ADF7" w14:textId="77777777" w:rsidR="00204ABD" w:rsidRPr="001B08CC" w:rsidRDefault="00204ABD" w:rsidP="00EE74D2">
            <w:pPr>
              <w:rPr>
                <w:rFonts w:ascii="Times New Roman" w:eastAsia="Calibri" w:hAnsi="Times New Roman" w:cs="Times New Roman"/>
                <w:sz w:val="20"/>
                <w:szCs w:val="20"/>
              </w:rPr>
            </w:pPr>
          </w:p>
        </w:tc>
        <w:tc>
          <w:tcPr>
            <w:tcW w:w="5310" w:type="dxa"/>
          </w:tcPr>
          <w:p w14:paraId="1853BDEA"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Calibri" w:hAnsi="Times New Roman" w:cs="Times New Roman"/>
                <w:sz w:val="20"/>
                <w:szCs w:val="20"/>
              </w:rPr>
              <w:t>-Sistemul trebuie să suporte LUN-uri cu capacitate minim 100TB;</w:t>
            </w:r>
          </w:p>
        </w:tc>
        <w:tc>
          <w:tcPr>
            <w:tcW w:w="2723" w:type="dxa"/>
            <w:vMerge/>
          </w:tcPr>
          <w:p w14:paraId="5FA98409" w14:textId="77777777" w:rsidR="00204ABD" w:rsidRPr="001B08CC" w:rsidRDefault="00204ABD" w:rsidP="00EE74D2">
            <w:pPr>
              <w:widowControl w:val="0"/>
              <w:autoSpaceDE w:val="0"/>
              <w:autoSpaceDN w:val="0"/>
              <w:rPr>
                <w:rFonts w:ascii="Times New Roman" w:eastAsia="Calibri" w:hAnsi="Times New Roman" w:cs="Times New Roman"/>
                <w:sz w:val="20"/>
                <w:szCs w:val="20"/>
              </w:rPr>
            </w:pPr>
          </w:p>
        </w:tc>
      </w:tr>
      <w:tr w:rsidR="00204ABD" w:rsidRPr="001B08CC" w14:paraId="60220BA3" w14:textId="77777777" w:rsidTr="00EE74D2">
        <w:trPr>
          <w:trHeight w:val="488"/>
        </w:trPr>
        <w:tc>
          <w:tcPr>
            <w:tcW w:w="2070" w:type="dxa"/>
            <w:vMerge w:val="restart"/>
          </w:tcPr>
          <w:p w14:paraId="4BFE9053"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Sisteme de operare (host) suportate si certificate</w:t>
            </w:r>
          </w:p>
        </w:tc>
        <w:tc>
          <w:tcPr>
            <w:tcW w:w="5310" w:type="dxa"/>
          </w:tcPr>
          <w:p w14:paraId="7FF38C0D"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-Sistemele de operare certificate trebuie să fie: Microsoft Windows, RedHat Linux, Suse Linux, Oracle Linux, IBM AIX, VMware ESX;</w:t>
            </w:r>
          </w:p>
        </w:tc>
        <w:tc>
          <w:tcPr>
            <w:tcW w:w="2723" w:type="dxa"/>
            <w:vMerge w:val="restart"/>
          </w:tcPr>
          <w:p w14:paraId="3D50CF00"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139DD553" w14:textId="77777777" w:rsidTr="00EE74D2">
        <w:trPr>
          <w:trHeight w:val="487"/>
        </w:trPr>
        <w:tc>
          <w:tcPr>
            <w:tcW w:w="2070" w:type="dxa"/>
            <w:vMerge/>
          </w:tcPr>
          <w:p w14:paraId="152567D9" w14:textId="77777777" w:rsidR="00204ABD" w:rsidRPr="001B08CC" w:rsidRDefault="00204ABD" w:rsidP="00EE74D2">
            <w:pPr>
              <w:rPr>
                <w:rFonts w:ascii="Times New Roman" w:eastAsia="Calibri" w:hAnsi="Times New Roman" w:cs="Times New Roman"/>
                <w:sz w:val="20"/>
                <w:szCs w:val="20"/>
              </w:rPr>
            </w:pPr>
          </w:p>
        </w:tc>
        <w:tc>
          <w:tcPr>
            <w:tcW w:w="5310" w:type="dxa"/>
          </w:tcPr>
          <w:p w14:paraId="570DBE6E"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Calibri" w:hAnsi="Times New Roman" w:cs="Times New Roman"/>
                <w:sz w:val="20"/>
                <w:szCs w:val="20"/>
              </w:rPr>
              <w:t>-Sistemul de stocare trebuie să fie livrat împreună cu driverele de multipath și load balancing incluse în configurația propusă;</w:t>
            </w:r>
          </w:p>
        </w:tc>
        <w:tc>
          <w:tcPr>
            <w:tcW w:w="2723" w:type="dxa"/>
            <w:vMerge/>
          </w:tcPr>
          <w:p w14:paraId="454F708E" w14:textId="77777777" w:rsidR="00204ABD" w:rsidRPr="001B08CC" w:rsidRDefault="00204ABD" w:rsidP="00EE74D2">
            <w:pPr>
              <w:widowControl w:val="0"/>
              <w:autoSpaceDE w:val="0"/>
              <w:autoSpaceDN w:val="0"/>
              <w:rPr>
                <w:rFonts w:ascii="Times New Roman" w:eastAsia="Calibri" w:hAnsi="Times New Roman" w:cs="Times New Roman"/>
                <w:sz w:val="20"/>
                <w:szCs w:val="20"/>
              </w:rPr>
            </w:pPr>
          </w:p>
        </w:tc>
      </w:tr>
      <w:tr w:rsidR="00204ABD" w:rsidRPr="001B08CC" w14:paraId="183AE2E0" w14:textId="77777777" w:rsidTr="00EE74D2">
        <w:trPr>
          <w:trHeight w:val="488"/>
        </w:trPr>
        <w:tc>
          <w:tcPr>
            <w:tcW w:w="2070" w:type="dxa"/>
            <w:vMerge w:val="restart"/>
          </w:tcPr>
          <w:p w14:paraId="290D8D8C"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Unități de expansiune cu discuri</w:t>
            </w:r>
          </w:p>
        </w:tc>
        <w:tc>
          <w:tcPr>
            <w:tcW w:w="5310" w:type="dxa"/>
          </w:tcPr>
          <w:p w14:paraId="07FBF6C6"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-Sistemul trebuie să permită criptare la nivel de controller sau cu discuri cu auto-criptare;</w:t>
            </w:r>
          </w:p>
        </w:tc>
        <w:tc>
          <w:tcPr>
            <w:tcW w:w="2723" w:type="dxa"/>
            <w:vMerge w:val="restart"/>
          </w:tcPr>
          <w:p w14:paraId="6836C545"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61C31F76" w14:textId="77777777" w:rsidTr="00EE74D2">
        <w:trPr>
          <w:trHeight w:val="487"/>
        </w:trPr>
        <w:tc>
          <w:tcPr>
            <w:tcW w:w="2070" w:type="dxa"/>
            <w:vMerge/>
          </w:tcPr>
          <w:p w14:paraId="261E7A0D" w14:textId="77777777" w:rsidR="00204ABD" w:rsidRPr="001B08CC" w:rsidRDefault="00204ABD" w:rsidP="00EE74D2">
            <w:pPr>
              <w:rPr>
                <w:rFonts w:ascii="Times New Roman" w:eastAsia="Calibri" w:hAnsi="Times New Roman" w:cs="Times New Roman"/>
                <w:sz w:val="20"/>
                <w:szCs w:val="20"/>
              </w:rPr>
            </w:pPr>
          </w:p>
        </w:tc>
        <w:tc>
          <w:tcPr>
            <w:tcW w:w="5310" w:type="dxa"/>
          </w:tcPr>
          <w:p w14:paraId="7A3D13EB"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Calibri" w:hAnsi="Times New Roman" w:cs="Times New Roman"/>
                <w:sz w:val="20"/>
                <w:szCs w:val="20"/>
              </w:rPr>
              <w:t>-Sistemul trebuie să permită intermixarea mai multor categorii de discuri SSD, în aceeași unitate de expansiune;</w:t>
            </w:r>
          </w:p>
        </w:tc>
        <w:tc>
          <w:tcPr>
            <w:tcW w:w="2723" w:type="dxa"/>
            <w:vMerge/>
          </w:tcPr>
          <w:p w14:paraId="14321E5A" w14:textId="77777777" w:rsidR="00204ABD" w:rsidRPr="001B08CC" w:rsidRDefault="00204ABD" w:rsidP="00EE74D2">
            <w:pPr>
              <w:widowControl w:val="0"/>
              <w:autoSpaceDE w:val="0"/>
              <w:autoSpaceDN w:val="0"/>
              <w:rPr>
                <w:rFonts w:ascii="Times New Roman" w:eastAsia="Calibri" w:hAnsi="Times New Roman" w:cs="Times New Roman"/>
                <w:sz w:val="20"/>
                <w:szCs w:val="20"/>
              </w:rPr>
            </w:pPr>
          </w:p>
        </w:tc>
      </w:tr>
      <w:tr w:rsidR="00204ABD" w:rsidRPr="001B08CC" w14:paraId="1FED6E61" w14:textId="77777777" w:rsidTr="00EE74D2">
        <w:trPr>
          <w:trHeight w:val="490"/>
        </w:trPr>
        <w:tc>
          <w:tcPr>
            <w:tcW w:w="2070" w:type="dxa"/>
            <w:vMerge w:val="restart"/>
          </w:tcPr>
          <w:p w14:paraId="159AD79F"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Scalabilitate</w:t>
            </w:r>
          </w:p>
        </w:tc>
        <w:tc>
          <w:tcPr>
            <w:tcW w:w="5310" w:type="dxa"/>
          </w:tcPr>
          <w:p w14:paraId="704EBBDC"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-Suport pentru cel puțin 400 de discuri interne în sistemul de stocare ofertat, hot-swap;</w:t>
            </w:r>
          </w:p>
        </w:tc>
        <w:tc>
          <w:tcPr>
            <w:tcW w:w="2723" w:type="dxa"/>
            <w:vMerge w:val="restart"/>
          </w:tcPr>
          <w:p w14:paraId="1789E39B"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5ABF04F9" w14:textId="77777777" w:rsidTr="00EE74D2">
        <w:trPr>
          <w:trHeight w:hRule="exact" w:val="259"/>
        </w:trPr>
        <w:tc>
          <w:tcPr>
            <w:tcW w:w="2070" w:type="dxa"/>
            <w:vMerge/>
          </w:tcPr>
          <w:p w14:paraId="72B03423" w14:textId="77777777" w:rsidR="00204ABD" w:rsidRPr="001B08CC" w:rsidRDefault="00204ABD" w:rsidP="00EE74D2">
            <w:pPr>
              <w:rPr>
                <w:rFonts w:ascii="Times New Roman" w:eastAsia="Calibri" w:hAnsi="Times New Roman" w:cs="Times New Roman"/>
                <w:sz w:val="20"/>
                <w:szCs w:val="20"/>
              </w:rPr>
            </w:pPr>
          </w:p>
        </w:tc>
        <w:tc>
          <w:tcPr>
            <w:tcW w:w="5310" w:type="dxa"/>
          </w:tcPr>
          <w:p w14:paraId="6CCD05B1"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-Suport pentru module de expansiune cu discuri de 2,5” si 3.5”;</w:t>
            </w:r>
          </w:p>
        </w:tc>
        <w:tc>
          <w:tcPr>
            <w:tcW w:w="2723" w:type="dxa"/>
            <w:vMerge/>
          </w:tcPr>
          <w:p w14:paraId="1060558F"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2DBE9F1B" w14:textId="77777777" w:rsidTr="00EE74D2">
        <w:trPr>
          <w:trHeight w:val="260"/>
        </w:trPr>
        <w:tc>
          <w:tcPr>
            <w:tcW w:w="2070" w:type="dxa"/>
            <w:vMerge/>
          </w:tcPr>
          <w:p w14:paraId="6D2E9CDF" w14:textId="77777777" w:rsidR="00204ABD" w:rsidRPr="001B08CC" w:rsidRDefault="00204ABD" w:rsidP="00EE74D2">
            <w:pPr>
              <w:rPr>
                <w:rFonts w:ascii="Times New Roman" w:eastAsia="Calibri" w:hAnsi="Times New Roman" w:cs="Times New Roman"/>
                <w:sz w:val="20"/>
                <w:szCs w:val="20"/>
              </w:rPr>
            </w:pPr>
          </w:p>
        </w:tc>
        <w:tc>
          <w:tcPr>
            <w:tcW w:w="5310" w:type="dxa"/>
          </w:tcPr>
          <w:p w14:paraId="3044FDBD"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Calibri" w:hAnsi="Times New Roman" w:cs="Times New Roman"/>
                <w:sz w:val="20"/>
                <w:szCs w:val="20"/>
              </w:rPr>
              <w:t>-Modulele de expansiune trebuie să se conecteze la echipamentul de stocare prin magistrale de date redundante, cu lățime de bandă de cel puțin 48 Gbps (SAS 12 Gbps 4-Ianes);</w:t>
            </w:r>
          </w:p>
        </w:tc>
        <w:tc>
          <w:tcPr>
            <w:tcW w:w="2723" w:type="dxa"/>
            <w:vMerge/>
          </w:tcPr>
          <w:p w14:paraId="61C716B2" w14:textId="77777777" w:rsidR="00204ABD" w:rsidRPr="001B08CC" w:rsidRDefault="00204ABD" w:rsidP="00EE74D2">
            <w:pPr>
              <w:widowControl w:val="0"/>
              <w:autoSpaceDE w:val="0"/>
              <w:autoSpaceDN w:val="0"/>
              <w:rPr>
                <w:rFonts w:ascii="Times New Roman" w:eastAsia="Calibri" w:hAnsi="Times New Roman" w:cs="Times New Roman"/>
                <w:sz w:val="20"/>
                <w:szCs w:val="20"/>
              </w:rPr>
            </w:pPr>
          </w:p>
        </w:tc>
      </w:tr>
      <w:tr w:rsidR="00204ABD" w:rsidRPr="001B08CC" w14:paraId="39D90B02" w14:textId="77777777" w:rsidTr="00EE74D2">
        <w:trPr>
          <w:trHeight w:val="440"/>
        </w:trPr>
        <w:tc>
          <w:tcPr>
            <w:tcW w:w="2070" w:type="dxa"/>
            <w:vMerge w:val="restart"/>
          </w:tcPr>
          <w:p w14:paraId="04EA8CA1"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Funcționalități software de copiere și replicare, la nivel de controller</w:t>
            </w:r>
          </w:p>
        </w:tc>
        <w:tc>
          <w:tcPr>
            <w:tcW w:w="5310" w:type="dxa"/>
          </w:tcPr>
          <w:p w14:paraId="3521AA58"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-Sistemul trebuie să ofere suport pentru realizarea copiilor locale instantanee - tip Snapshot, minim 1.000 sesiuni snapshot;</w:t>
            </w:r>
          </w:p>
        </w:tc>
        <w:tc>
          <w:tcPr>
            <w:tcW w:w="2723" w:type="dxa"/>
            <w:vMerge w:val="restart"/>
          </w:tcPr>
          <w:p w14:paraId="6790D21A"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6B549BC8" w14:textId="77777777" w:rsidTr="00EE74D2">
        <w:trPr>
          <w:trHeight w:val="665"/>
        </w:trPr>
        <w:tc>
          <w:tcPr>
            <w:tcW w:w="2070" w:type="dxa"/>
            <w:vMerge/>
          </w:tcPr>
          <w:p w14:paraId="56882437" w14:textId="77777777" w:rsidR="00204ABD" w:rsidRPr="001B08CC" w:rsidRDefault="00204ABD" w:rsidP="00EE74D2">
            <w:pPr>
              <w:rPr>
                <w:rFonts w:ascii="Times New Roman" w:eastAsia="Calibri" w:hAnsi="Times New Roman" w:cs="Times New Roman"/>
                <w:sz w:val="20"/>
                <w:szCs w:val="20"/>
              </w:rPr>
            </w:pPr>
          </w:p>
        </w:tc>
        <w:tc>
          <w:tcPr>
            <w:tcW w:w="5310" w:type="dxa"/>
          </w:tcPr>
          <w:p w14:paraId="3FE23FAD"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-Sistemul trebuie să ofere suport pentru realizarea copiilor la distanță - tip Remote Mirroring, replicarea trebuie să fie suportată atât în mod asincron cât și sincron;</w:t>
            </w:r>
          </w:p>
        </w:tc>
        <w:tc>
          <w:tcPr>
            <w:tcW w:w="2723" w:type="dxa"/>
            <w:vMerge/>
          </w:tcPr>
          <w:p w14:paraId="65B1A6B0"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1F5F4294" w14:textId="77777777" w:rsidTr="00EE74D2">
        <w:trPr>
          <w:trHeight w:val="1358"/>
        </w:trPr>
        <w:tc>
          <w:tcPr>
            <w:tcW w:w="2070" w:type="dxa"/>
            <w:vMerge/>
          </w:tcPr>
          <w:p w14:paraId="27E92C70" w14:textId="77777777" w:rsidR="00204ABD" w:rsidRPr="001B08CC" w:rsidRDefault="00204ABD" w:rsidP="00EE74D2">
            <w:pPr>
              <w:rPr>
                <w:rFonts w:ascii="Times New Roman" w:eastAsia="Calibri" w:hAnsi="Times New Roman" w:cs="Times New Roman"/>
                <w:sz w:val="20"/>
                <w:szCs w:val="20"/>
              </w:rPr>
            </w:pPr>
          </w:p>
        </w:tc>
        <w:tc>
          <w:tcPr>
            <w:tcW w:w="5310" w:type="dxa"/>
          </w:tcPr>
          <w:p w14:paraId="375A8401"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-Echipamentul trebuie să includă funcționalitățile de snapshot, salvare și restaurare prin care să asigure protecția datelor în manieră consistentă cel puțin pentru aplicațiile: Exchange, SQL Server, VMware. Operațiunea de salvare a datelor trebuie să se realizeze fără oprirea serviciilor la nivel de aplicație, operațiunea de restaurare trebuie să se realizeze în mod granular la nivel de fișier individual ;</w:t>
            </w:r>
          </w:p>
        </w:tc>
        <w:tc>
          <w:tcPr>
            <w:tcW w:w="2723" w:type="dxa"/>
            <w:vMerge/>
          </w:tcPr>
          <w:p w14:paraId="2686E07F"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71EB7CC0" w14:textId="77777777" w:rsidTr="00EE74D2">
        <w:trPr>
          <w:trHeight w:val="692"/>
        </w:trPr>
        <w:tc>
          <w:tcPr>
            <w:tcW w:w="2070" w:type="dxa"/>
            <w:vMerge/>
          </w:tcPr>
          <w:p w14:paraId="2489E476" w14:textId="77777777" w:rsidR="00204ABD" w:rsidRPr="001B08CC" w:rsidRDefault="00204ABD" w:rsidP="00EE74D2">
            <w:pPr>
              <w:rPr>
                <w:rFonts w:ascii="Times New Roman" w:eastAsia="Calibri" w:hAnsi="Times New Roman" w:cs="Times New Roman"/>
                <w:sz w:val="20"/>
                <w:szCs w:val="20"/>
              </w:rPr>
            </w:pPr>
          </w:p>
        </w:tc>
        <w:tc>
          <w:tcPr>
            <w:tcW w:w="5310" w:type="dxa"/>
          </w:tcPr>
          <w:p w14:paraId="590E3B49"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-Sistemul trebuie să includă integrarea cu medii de virtualizare și să pună la dispoziție cel puțin următoarele funcții : plug-in pentru consola de management a mediului de virtualizare; VASA interface, VAAI interface;</w:t>
            </w:r>
          </w:p>
        </w:tc>
        <w:tc>
          <w:tcPr>
            <w:tcW w:w="2723" w:type="dxa"/>
            <w:vMerge/>
          </w:tcPr>
          <w:p w14:paraId="1205571C"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5DFF14C2" w14:textId="77777777" w:rsidTr="00EE74D2">
        <w:trPr>
          <w:trHeight w:val="132"/>
        </w:trPr>
        <w:tc>
          <w:tcPr>
            <w:tcW w:w="2070" w:type="dxa"/>
            <w:vMerge/>
          </w:tcPr>
          <w:p w14:paraId="721DB8B3" w14:textId="77777777" w:rsidR="00204ABD" w:rsidRPr="001B08CC" w:rsidRDefault="00204ABD" w:rsidP="00EE74D2">
            <w:pPr>
              <w:rPr>
                <w:rFonts w:ascii="Times New Roman" w:eastAsia="Calibri" w:hAnsi="Times New Roman" w:cs="Times New Roman"/>
                <w:sz w:val="20"/>
                <w:szCs w:val="20"/>
              </w:rPr>
            </w:pPr>
          </w:p>
        </w:tc>
        <w:tc>
          <w:tcPr>
            <w:tcW w:w="5310" w:type="dxa"/>
          </w:tcPr>
          <w:p w14:paraId="79439B0B"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-Echipamentul trebuie să permită fără restricții operarea resursei de stocare prin intermediul mediului virtualizat inclusiv: management plug-in la nivelul consolei de administrare VMware, clonarea mașinilor virtuale la nivelul sistemului de stocare, salvarea și restaurarea mașinilor virtuale, notificări despre statusul sistemului, evenimente și alerte, integrare VMware vSphere Storage APIs for Storage Awareness (VASA), integrare vStorage APIs for Array Integration (VAAI), integrarea funcțiilor de replicare cu VMware SRM (Site Recovery Manager), implementarea de volume virtuale VMware vSphere Virtual Volumes (VVOL);</w:t>
            </w:r>
          </w:p>
        </w:tc>
        <w:tc>
          <w:tcPr>
            <w:tcW w:w="2723" w:type="dxa"/>
            <w:vMerge/>
          </w:tcPr>
          <w:p w14:paraId="319FE41E"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6DBAA9EB" w14:textId="77777777" w:rsidTr="00EE74D2">
        <w:trPr>
          <w:trHeight w:val="440"/>
        </w:trPr>
        <w:tc>
          <w:tcPr>
            <w:tcW w:w="2070" w:type="dxa"/>
            <w:vMerge/>
          </w:tcPr>
          <w:p w14:paraId="1DCC49B8" w14:textId="77777777" w:rsidR="00204ABD" w:rsidRPr="001B08CC" w:rsidRDefault="00204ABD" w:rsidP="00EE74D2">
            <w:pPr>
              <w:rPr>
                <w:rFonts w:ascii="Times New Roman" w:eastAsia="Calibri" w:hAnsi="Times New Roman" w:cs="Times New Roman"/>
                <w:sz w:val="20"/>
                <w:szCs w:val="20"/>
              </w:rPr>
            </w:pPr>
          </w:p>
        </w:tc>
        <w:tc>
          <w:tcPr>
            <w:tcW w:w="5310" w:type="dxa"/>
          </w:tcPr>
          <w:p w14:paraId="4134D942"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 xml:space="preserve">-Suport inclus pentru a realiza copii complete ale datelor sau bazate pe imaginea acestora la un anumit moment de timp </w:t>
            </w:r>
            <w:r w:rsidRPr="001B08CC">
              <w:rPr>
                <w:rFonts w:ascii="Times New Roman" w:eastAsia="Times New Roman" w:hAnsi="Times New Roman" w:cs="Times New Roman"/>
                <w:sz w:val="20"/>
                <w:szCs w:val="20"/>
              </w:rPr>
              <w:lastRenderedPageBreak/>
              <w:t>(snapshot);</w:t>
            </w:r>
          </w:p>
        </w:tc>
        <w:tc>
          <w:tcPr>
            <w:tcW w:w="2723" w:type="dxa"/>
            <w:vMerge/>
          </w:tcPr>
          <w:p w14:paraId="237F8269"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3267F3C4" w14:textId="77777777" w:rsidTr="00EE74D2">
        <w:trPr>
          <w:trHeight w:val="395"/>
        </w:trPr>
        <w:tc>
          <w:tcPr>
            <w:tcW w:w="2070" w:type="dxa"/>
            <w:vMerge/>
          </w:tcPr>
          <w:p w14:paraId="2D1589EB" w14:textId="77777777" w:rsidR="00204ABD" w:rsidRPr="001B08CC" w:rsidRDefault="00204ABD" w:rsidP="00EE74D2">
            <w:pPr>
              <w:rPr>
                <w:rFonts w:ascii="Times New Roman" w:eastAsia="Calibri" w:hAnsi="Times New Roman" w:cs="Times New Roman"/>
                <w:sz w:val="20"/>
                <w:szCs w:val="20"/>
              </w:rPr>
            </w:pPr>
          </w:p>
        </w:tc>
        <w:tc>
          <w:tcPr>
            <w:tcW w:w="5310" w:type="dxa"/>
          </w:tcPr>
          <w:p w14:paraId="2E58C56D"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-Suport software inclus pentru replicarea nativă a datelor, sincronă respectiv asincronă, la distanță, între echipamente similare;</w:t>
            </w:r>
          </w:p>
        </w:tc>
        <w:tc>
          <w:tcPr>
            <w:tcW w:w="2723" w:type="dxa"/>
            <w:vMerge/>
          </w:tcPr>
          <w:p w14:paraId="1E9AC443" w14:textId="77777777" w:rsidR="00204ABD" w:rsidRPr="001B08CC" w:rsidRDefault="00204ABD" w:rsidP="00EE74D2">
            <w:pPr>
              <w:rPr>
                <w:rFonts w:ascii="Times New Roman" w:eastAsia="Calibri" w:hAnsi="Times New Roman" w:cs="Times New Roman"/>
                <w:sz w:val="20"/>
                <w:szCs w:val="20"/>
              </w:rPr>
            </w:pPr>
          </w:p>
        </w:tc>
      </w:tr>
      <w:tr w:rsidR="00204ABD" w:rsidRPr="001B08CC" w14:paraId="0071B0ED" w14:textId="77777777" w:rsidTr="00EE74D2">
        <w:trPr>
          <w:trHeight w:val="540"/>
        </w:trPr>
        <w:tc>
          <w:tcPr>
            <w:tcW w:w="2070" w:type="dxa"/>
            <w:vMerge/>
          </w:tcPr>
          <w:p w14:paraId="58FF6D3C" w14:textId="77777777" w:rsidR="00204ABD" w:rsidRPr="001B08CC" w:rsidRDefault="00204ABD" w:rsidP="00EE74D2">
            <w:pPr>
              <w:rPr>
                <w:rFonts w:ascii="Times New Roman" w:eastAsia="Calibri" w:hAnsi="Times New Roman" w:cs="Times New Roman"/>
                <w:sz w:val="20"/>
                <w:szCs w:val="20"/>
              </w:rPr>
            </w:pPr>
          </w:p>
        </w:tc>
        <w:tc>
          <w:tcPr>
            <w:tcW w:w="5310" w:type="dxa"/>
          </w:tcPr>
          <w:p w14:paraId="5A0E7821"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-Pentru utilizarea eficientă a benzii de transmisie dintre centrele de date, soluția de replicare la distanță între diverse echipamente de stocare trebuie să ofere suport pentru replicarea doar a datelor modificate, precum și transmiterea numai a blocurilor de date unice (deduplicare) și comprimate (compresie);</w:t>
            </w:r>
          </w:p>
        </w:tc>
        <w:tc>
          <w:tcPr>
            <w:tcW w:w="2723" w:type="dxa"/>
            <w:vMerge/>
          </w:tcPr>
          <w:p w14:paraId="782361F3" w14:textId="77777777" w:rsidR="00204ABD" w:rsidRPr="001B08CC" w:rsidRDefault="00204ABD" w:rsidP="00EE74D2">
            <w:pPr>
              <w:rPr>
                <w:rFonts w:ascii="Times New Roman" w:eastAsia="Calibri" w:hAnsi="Times New Roman" w:cs="Times New Roman"/>
                <w:sz w:val="20"/>
                <w:szCs w:val="20"/>
              </w:rPr>
            </w:pPr>
          </w:p>
        </w:tc>
      </w:tr>
      <w:tr w:rsidR="00204ABD" w:rsidRPr="001B08CC" w14:paraId="34901400" w14:textId="77777777" w:rsidTr="00EE74D2">
        <w:trPr>
          <w:trHeight w:val="440"/>
        </w:trPr>
        <w:tc>
          <w:tcPr>
            <w:tcW w:w="2070" w:type="dxa"/>
            <w:vMerge w:val="restart"/>
          </w:tcPr>
          <w:p w14:paraId="249D1B23"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Funcționalități software de eficientizare</w:t>
            </w:r>
          </w:p>
        </w:tc>
        <w:tc>
          <w:tcPr>
            <w:tcW w:w="5310" w:type="dxa"/>
          </w:tcPr>
          <w:p w14:paraId="3A26D98B"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-Echipamentul trebuie să permită mecanisme de alocare virtuală a capacității de stocare - tip Thin Provisioning;</w:t>
            </w:r>
          </w:p>
        </w:tc>
        <w:tc>
          <w:tcPr>
            <w:tcW w:w="2723" w:type="dxa"/>
            <w:vMerge w:val="restart"/>
          </w:tcPr>
          <w:p w14:paraId="7F7487F1"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759AD274" w14:textId="77777777" w:rsidTr="00EE74D2">
        <w:trPr>
          <w:trHeight w:val="413"/>
        </w:trPr>
        <w:tc>
          <w:tcPr>
            <w:tcW w:w="2070" w:type="dxa"/>
            <w:vMerge/>
          </w:tcPr>
          <w:p w14:paraId="165C09C3" w14:textId="77777777" w:rsidR="00204ABD" w:rsidRPr="001B08CC" w:rsidRDefault="00204ABD" w:rsidP="00EE74D2">
            <w:pPr>
              <w:rPr>
                <w:rFonts w:ascii="Times New Roman" w:eastAsia="Calibri" w:hAnsi="Times New Roman" w:cs="Times New Roman"/>
                <w:sz w:val="20"/>
                <w:szCs w:val="20"/>
              </w:rPr>
            </w:pPr>
          </w:p>
        </w:tc>
        <w:tc>
          <w:tcPr>
            <w:tcW w:w="5310" w:type="dxa"/>
          </w:tcPr>
          <w:p w14:paraId="63EF356F"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-Echipamentul trebuie să suporte posibilitatea de criptare a datelor stocate pentru întreaga capacitate a sistemului;</w:t>
            </w:r>
          </w:p>
        </w:tc>
        <w:tc>
          <w:tcPr>
            <w:tcW w:w="2723" w:type="dxa"/>
            <w:vMerge/>
          </w:tcPr>
          <w:p w14:paraId="6AE1DAFB"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51115B8A" w14:textId="77777777" w:rsidTr="00EE74D2">
        <w:trPr>
          <w:trHeight w:val="647"/>
        </w:trPr>
        <w:tc>
          <w:tcPr>
            <w:tcW w:w="2070" w:type="dxa"/>
            <w:vMerge/>
          </w:tcPr>
          <w:p w14:paraId="4F88B555" w14:textId="77777777" w:rsidR="00204ABD" w:rsidRPr="001B08CC" w:rsidRDefault="00204ABD" w:rsidP="00EE74D2">
            <w:pPr>
              <w:rPr>
                <w:rFonts w:ascii="Times New Roman" w:eastAsia="Calibri" w:hAnsi="Times New Roman" w:cs="Times New Roman"/>
                <w:sz w:val="20"/>
                <w:szCs w:val="20"/>
              </w:rPr>
            </w:pPr>
          </w:p>
        </w:tc>
        <w:tc>
          <w:tcPr>
            <w:tcW w:w="5310" w:type="dxa"/>
          </w:tcPr>
          <w:p w14:paraId="4AA16E32"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-Echipamentul ofertat trebuie să includă suport (licențiat, dacă este cazul) pentru definirea de volume de date pe masive (arrays) ce suportă disk-uri în tehnologii diferite (SSD + NL-SAS);</w:t>
            </w:r>
          </w:p>
        </w:tc>
        <w:tc>
          <w:tcPr>
            <w:tcW w:w="2723" w:type="dxa"/>
            <w:vMerge/>
          </w:tcPr>
          <w:p w14:paraId="2E0D58B8"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7BC3478C" w14:textId="77777777" w:rsidTr="00EE74D2">
        <w:trPr>
          <w:trHeight w:val="377"/>
        </w:trPr>
        <w:tc>
          <w:tcPr>
            <w:tcW w:w="2070" w:type="dxa"/>
            <w:vMerge/>
          </w:tcPr>
          <w:p w14:paraId="21F1AF07" w14:textId="77777777" w:rsidR="00204ABD" w:rsidRPr="001B08CC" w:rsidRDefault="00204ABD" w:rsidP="00EE74D2">
            <w:pPr>
              <w:rPr>
                <w:rFonts w:ascii="Times New Roman" w:eastAsia="Calibri" w:hAnsi="Times New Roman" w:cs="Times New Roman"/>
                <w:sz w:val="20"/>
                <w:szCs w:val="20"/>
              </w:rPr>
            </w:pPr>
          </w:p>
        </w:tc>
        <w:tc>
          <w:tcPr>
            <w:tcW w:w="5310" w:type="dxa"/>
          </w:tcPr>
          <w:p w14:paraId="4FD4569D" w14:textId="77777777" w:rsidR="00204ABD" w:rsidRPr="001B08CC" w:rsidRDefault="00204ABD" w:rsidP="00EE74D2">
            <w:pPr>
              <w:widowControl w:val="0"/>
              <w:suppressAutoHyphens/>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-suport inclus pentru compresia, deduplicarea inline a datelor pentru volume cu acces prin protocoale de tip block (FC, iSCSI);</w:t>
            </w:r>
          </w:p>
        </w:tc>
        <w:tc>
          <w:tcPr>
            <w:tcW w:w="2723" w:type="dxa"/>
            <w:vMerge/>
          </w:tcPr>
          <w:p w14:paraId="200BB248" w14:textId="77777777" w:rsidR="00204ABD" w:rsidRPr="001B08CC" w:rsidRDefault="00204ABD" w:rsidP="00EE74D2">
            <w:pPr>
              <w:widowControl w:val="0"/>
              <w:suppressAutoHyphens/>
              <w:rPr>
                <w:rFonts w:ascii="Times New Roman" w:eastAsia="Times New Roman" w:hAnsi="Times New Roman" w:cs="Times New Roman"/>
                <w:sz w:val="20"/>
                <w:szCs w:val="20"/>
              </w:rPr>
            </w:pPr>
          </w:p>
        </w:tc>
      </w:tr>
      <w:tr w:rsidR="00204ABD" w:rsidRPr="001B08CC" w14:paraId="2C803B26" w14:textId="77777777" w:rsidTr="00EE74D2">
        <w:trPr>
          <w:trHeight w:val="650"/>
        </w:trPr>
        <w:tc>
          <w:tcPr>
            <w:tcW w:w="2070" w:type="dxa"/>
            <w:vMerge/>
          </w:tcPr>
          <w:p w14:paraId="0D9CCC6F" w14:textId="77777777" w:rsidR="00204ABD" w:rsidRPr="001B08CC" w:rsidRDefault="00204ABD" w:rsidP="00EE74D2">
            <w:pPr>
              <w:rPr>
                <w:rFonts w:ascii="Times New Roman" w:eastAsia="Calibri" w:hAnsi="Times New Roman" w:cs="Times New Roman"/>
                <w:sz w:val="20"/>
                <w:szCs w:val="20"/>
              </w:rPr>
            </w:pPr>
          </w:p>
        </w:tc>
        <w:tc>
          <w:tcPr>
            <w:tcW w:w="5310" w:type="dxa"/>
          </w:tcPr>
          <w:p w14:paraId="535B7A7E" w14:textId="77777777" w:rsidR="00204ABD" w:rsidRPr="001B08CC" w:rsidRDefault="00204ABD" w:rsidP="00EE74D2">
            <w:pPr>
              <w:widowControl w:val="0"/>
              <w:suppressAutoHyphens/>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-optimizarea automată a plasării datelor pe cele 2 tipuri de disk-uri ale unui volum de date în funcție de gradul de accesare a blocurilor de date, aceasta însemnând că datele cele mai des accesate trebuie să fie plasate de către echipament pe SSD-uri, iar datele mai puțin accesate să fie mutate pe disk-urile rotative;</w:t>
            </w:r>
          </w:p>
        </w:tc>
        <w:tc>
          <w:tcPr>
            <w:tcW w:w="2723" w:type="dxa"/>
            <w:vMerge/>
          </w:tcPr>
          <w:p w14:paraId="77770824" w14:textId="77777777" w:rsidR="00204ABD" w:rsidRPr="001B08CC" w:rsidRDefault="00204ABD" w:rsidP="00EE74D2">
            <w:pPr>
              <w:widowControl w:val="0"/>
              <w:suppressAutoHyphens/>
              <w:rPr>
                <w:rFonts w:ascii="Times New Roman" w:eastAsia="Times New Roman" w:hAnsi="Times New Roman" w:cs="Times New Roman"/>
                <w:sz w:val="20"/>
                <w:szCs w:val="20"/>
              </w:rPr>
            </w:pPr>
          </w:p>
        </w:tc>
      </w:tr>
      <w:tr w:rsidR="00204ABD" w:rsidRPr="001B08CC" w14:paraId="606C1762" w14:textId="77777777" w:rsidTr="00EE74D2">
        <w:trPr>
          <w:trHeight w:val="432"/>
        </w:trPr>
        <w:tc>
          <w:tcPr>
            <w:tcW w:w="2070" w:type="dxa"/>
            <w:vMerge/>
          </w:tcPr>
          <w:p w14:paraId="4E69F433" w14:textId="77777777" w:rsidR="00204ABD" w:rsidRPr="001B08CC" w:rsidRDefault="00204ABD" w:rsidP="00EE74D2">
            <w:pPr>
              <w:rPr>
                <w:rFonts w:ascii="Times New Roman" w:eastAsia="Calibri" w:hAnsi="Times New Roman" w:cs="Times New Roman"/>
                <w:sz w:val="20"/>
                <w:szCs w:val="20"/>
              </w:rPr>
            </w:pPr>
          </w:p>
        </w:tc>
        <w:tc>
          <w:tcPr>
            <w:tcW w:w="5310" w:type="dxa"/>
          </w:tcPr>
          <w:p w14:paraId="51CA28BC"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-redistribuirea automată datelor între matricele de disk-uri atunci când sunt adăugate disk-uri suplimentare, pentru creșterea capacității utile;</w:t>
            </w:r>
          </w:p>
        </w:tc>
        <w:tc>
          <w:tcPr>
            <w:tcW w:w="2723" w:type="dxa"/>
            <w:vMerge/>
          </w:tcPr>
          <w:p w14:paraId="538996D4"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0536908F" w14:textId="77777777" w:rsidTr="00EE74D2">
        <w:trPr>
          <w:trHeight w:val="170"/>
        </w:trPr>
        <w:tc>
          <w:tcPr>
            <w:tcW w:w="2070" w:type="dxa"/>
            <w:vMerge w:val="restart"/>
          </w:tcPr>
          <w:p w14:paraId="2DC9F8AC"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Administrare</w:t>
            </w:r>
          </w:p>
        </w:tc>
        <w:tc>
          <w:tcPr>
            <w:tcW w:w="5310" w:type="dxa"/>
          </w:tcPr>
          <w:p w14:paraId="3855B1CE"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-să fie accesibil de la distanță prin interfața grafică web- based, CLI;</w:t>
            </w:r>
          </w:p>
        </w:tc>
        <w:tc>
          <w:tcPr>
            <w:tcW w:w="2723" w:type="dxa"/>
            <w:vMerge w:val="restart"/>
          </w:tcPr>
          <w:p w14:paraId="4A930513"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65072AE9" w14:textId="77777777" w:rsidTr="00EE74D2">
        <w:trPr>
          <w:trHeight w:val="197"/>
        </w:trPr>
        <w:tc>
          <w:tcPr>
            <w:tcW w:w="2070" w:type="dxa"/>
            <w:vMerge/>
          </w:tcPr>
          <w:p w14:paraId="19546B95" w14:textId="77777777" w:rsidR="00204ABD" w:rsidRPr="001B08CC" w:rsidRDefault="00204ABD" w:rsidP="00EE74D2">
            <w:pPr>
              <w:rPr>
                <w:rFonts w:ascii="Times New Roman" w:eastAsia="Calibri" w:hAnsi="Times New Roman" w:cs="Times New Roman"/>
                <w:sz w:val="20"/>
                <w:szCs w:val="20"/>
              </w:rPr>
            </w:pPr>
          </w:p>
        </w:tc>
        <w:tc>
          <w:tcPr>
            <w:tcW w:w="5310" w:type="dxa"/>
          </w:tcPr>
          <w:p w14:paraId="56AFFE5B" w14:textId="77777777" w:rsidR="00204ABD" w:rsidRPr="001B08CC" w:rsidRDefault="00204ABD" w:rsidP="00EE74D2">
            <w:pPr>
              <w:widowControl w:val="0"/>
              <w:suppressAutoHyphens/>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-să ofere acces securizat SSL/TSL și integrare LDAP;</w:t>
            </w:r>
          </w:p>
        </w:tc>
        <w:tc>
          <w:tcPr>
            <w:tcW w:w="2723" w:type="dxa"/>
            <w:vMerge/>
          </w:tcPr>
          <w:p w14:paraId="38BDD0FC" w14:textId="77777777" w:rsidR="00204ABD" w:rsidRPr="001B08CC" w:rsidRDefault="00204ABD" w:rsidP="00EE74D2">
            <w:pPr>
              <w:widowControl w:val="0"/>
              <w:suppressAutoHyphens/>
              <w:rPr>
                <w:rFonts w:ascii="Times New Roman" w:eastAsia="Times New Roman" w:hAnsi="Times New Roman" w:cs="Times New Roman"/>
                <w:sz w:val="20"/>
                <w:szCs w:val="20"/>
              </w:rPr>
            </w:pPr>
          </w:p>
        </w:tc>
      </w:tr>
      <w:tr w:rsidR="00204ABD" w:rsidRPr="001B08CC" w14:paraId="49976E58" w14:textId="77777777" w:rsidTr="00EE74D2">
        <w:trPr>
          <w:trHeight w:val="487"/>
        </w:trPr>
        <w:tc>
          <w:tcPr>
            <w:tcW w:w="2070" w:type="dxa"/>
            <w:vMerge/>
          </w:tcPr>
          <w:p w14:paraId="5F0624E7" w14:textId="77777777" w:rsidR="00204ABD" w:rsidRPr="001B08CC" w:rsidRDefault="00204ABD" w:rsidP="00EE74D2">
            <w:pPr>
              <w:rPr>
                <w:rFonts w:ascii="Times New Roman" w:eastAsia="Calibri" w:hAnsi="Times New Roman" w:cs="Times New Roman"/>
                <w:sz w:val="20"/>
                <w:szCs w:val="20"/>
              </w:rPr>
            </w:pPr>
          </w:p>
        </w:tc>
        <w:tc>
          <w:tcPr>
            <w:tcW w:w="5310" w:type="dxa"/>
          </w:tcPr>
          <w:p w14:paraId="09C2A037" w14:textId="77777777" w:rsidR="00204ABD" w:rsidRPr="001B08CC" w:rsidRDefault="00204ABD" w:rsidP="00EE74D2">
            <w:pPr>
              <w:widowControl w:val="0"/>
              <w:suppressAutoHyphens/>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-să permită update, upgrade software și hardware al echipamentului de stocare menținând accesul la date, fără întreruperea serviciilor;</w:t>
            </w:r>
          </w:p>
        </w:tc>
        <w:tc>
          <w:tcPr>
            <w:tcW w:w="2723" w:type="dxa"/>
            <w:vMerge/>
          </w:tcPr>
          <w:p w14:paraId="0A891FD9" w14:textId="77777777" w:rsidR="00204ABD" w:rsidRPr="001B08CC" w:rsidRDefault="00204ABD" w:rsidP="00EE74D2">
            <w:pPr>
              <w:widowControl w:val="0"/>
              <w:suppressAutoHyphens/>
              <w:rPr>
                <w:rFonts w:ascii="Times New Roman" w:eastAsia="Times New Roman" w:hAnsi="Times New Roman" w:cs="Times New Roman"/>
                <w:sz w:val="20"/>
                <w:szCs w:val="20"/>
              </w:rPr>
            </w:pPr>
          </w:p>
        </w:tc>
      </w:tr>
      <w:tr w:rsidR="00204ABD" w:rsidRPr="001B08CC" w14:paraId="264B386F" w14:textId="77777777" w:rsidTr="00EE74D2">
        <w:trPr>
          <w:trHeight w:val="487"/>
        </w:trPr>
        <w:tc>
          <w:tcPr>
            <w:tcW w:w="2070" w:type="dxa"/>
            <w:vMerge/>
          </w:tcPr>
          <w:p w14:paraId="51710DBE" w14:textId="77777777" w:rsidR="00204ABD" w:rsidRPr="001B08CC" w:rsidRDefault="00204ABD" w:rsidP="00EE74D2">
            <w:pPr>
              <w:rPr>
                <w:rFonts w:ascii="Times New Roman" w:eastAsia="Calibri" w:hAnsi="Times New Roman" w:cs="Times New Roman"/>
                <w:sz w:val="20"/>
                <w:szCs w:val="20"/>
              </w:rPr>
            </w:pPr>
          </w:p>
        </w:tc>
        <w:tc>
          <w:tcPr>
            <w:tcW w:w="5310" w:type="dxa"/>
          </w:tcPr>
          <w:p w14:paraId="792921D0" w14:textId="77777777" w:rsidR="00204ABD" w:rsidRPr="001B08CC" w:rsidRDefault="00204ABD" w:rsidP="00EE74D2">
            <w:pPr>
              <w:widowControl w:val="0"/>
              <w:suppressAutoHyphens/>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-să permită definirea unor politici de tip QoS la nivel de host care să permită limitarea lățimii de bandă și a numărului de IOPs pentru volumele atașate. Interfața de management trebuie să permită vizualizarea informațiilor despre statusul sistemului;</w:t>
            </w:r>
          </w:p>
        </w:tc>
        <w:tc>
          <w:tcPr>
            <w:tcW w:w="2723" w:type="dxa"/>
            <w:vMerge/>
          </w:tcPr>
          <w:p w14:paraId="3A032911" w14:textId="77777777" w:rsidR="00204ABD" w:rsidRPr="001B08CC" w:rsidRDefault="00204ABD" w:rsidP="00EE74D2">
            <w:pPr>
              <w:widowControl w:val="0"/>
              <w:suppressAutoHyphens/>
              <w:rPr>
                <w:rFonts w:ascii="Times New Roman" w:eastAsia="Times New Roman" w:hAnsi="Times New Roman" w:cs="Times New Roman"/>
                <w:sz w:val="20"/>
                <w:szCs w:val="20"/>
              </w:rPr>
            </w:pPr>
          </w:p>
        </w:tc>
      </w:tr>
      <w:tr w:rsidR="00204ABD" w:rsidRPr="001B08CC" w14:paraId="05AA8575" w14:textId="77777777" w:rsidTr="00EE74D2">
        <w:trPr>
          <w:trHeight w:val="487"/>
        </w:trPr>
        <w:tc>
          <w:tcPr>
            <w:tcW w:w="2070" w:type="dxa"/>
            <w:vMerge/>
          </w:tcPr>
          <w:p w14:paraId="2EC0CA33" w14:textId="77777777" w:rsidR="00204ABD" w:rsidRPr="001B08CC" w:rsidRDefault="00204ABD" w:rsidP="00EE74D2">
            <w:pPr>
              <w:rPr>
                <w:rFonts w:ascii="Times New Roman" w:eastAsia="Calibri" w:hAnsi="Times New Roman" w:cs="Times New Roman"/>
                <w:sz w:val="20"/>
                <w:szCs w:val="20"/>
              </w:rPr>
            </w:pPr>
          </w:p>
        </w:tc>
        <w:tc>
          <w:tcPr>
            <w:tcW w:w="5310" w:type="dxa"/>
          </w:tcPr>
          <w:p w14:paraId="3519D222" w14:textId="77777777" w:rsidR="00204ABD" w:rsidRPr="001B08CC" w:rsidRDefault="00204ABD" w:rsidP="00EE74D2">
            <w:pPr>
              <w:widowControl w:val="0"/>
              <w:suppressAutoHyphens/>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-Interfața de management trebuie să suporte monitorizarea performanței sistemului și auditarea logurilor în maniera istorica;</w:t>
            </w:r>
          </w:p>
        </w:tc>
        <w:tc>
          <w:tcPr>
            <w:tcW w:w="2723" w:type="dxa"/>
            <w:vMerge/>
          </w:tcPr>
          <w:p w14:paraId="3A9F2065" w14:textId="77777777" w:rsidR="00204ABD" w:rsidRPr="001B08CC" w:rsidRDefault="00204ABD" w:rsidP="00EE74D2">
            <w:pPr>
              <w:widowControl w:val="0"/>
              <w:suppressAutoHyphens/>
              <w:rPr>
                <w:rFonts w:ascii="Times New Roman" w:eastAsia="Times New Roman" w:hAnsi="Times New Roman" w:cs="Times New Roman"/>
                <w:sz w:val="20"/>
                <w:szCs w:val="20"/>
              </w:rPr>
            </w:pPr>
          </w:p>
        </w:tc>
      </w:tr>
      <w:tr w:rsidR="00204ABD" w:rsidRPr="001B08CC" w14:paraId="011893F5" w14:textId="77777777" w:rsidTr="00EE74D2">
        <w:trPr>
          <w:trHeight w:val="487"/>
        </w:trPr>
        <w:tc>
          <w:tcPr>
            <w:tcW w:w="2070" w:type="dxa"/>
            <w:vMerge/>
          </w:tcPr>
          <w:p w14:paraId="79CE86E8" w14:textId="77777777" w:rsidR="00204ABD" w:rsidRPr="001B08CC" w:rsidRDefault="00204ABD" w:rsidP="00EE74D2">
            <w:pPr>
              <w:rPr>
                <w:rFonts w:ascii="Times New Roman" w:eastAsia="Calibri" w:hAnsi="Times New Roman" w:cs="Times New Roman"/>
                <w:sz w:val="20"/>
                <w:szCs w:val="20"/>
              </w:rPr>
            </w:pPr>
          </w:p>
        </w:tc>
        <w:tc>
          <w:tcPr>
            <w:tcW w:w="5310" w:type="dxa"/>
          </w:tcPr>
          <w:p w14:paraId="031A7556"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-Echipamentul trebuie să permită definirea mai multor roluri de utilizator cu drepturi de administrare diferite;</w:t>
            </w:r>
          </w:p>
        </w:tc>
        <w:tc>
          <w:tcPr>
            <w:tcW w:w="2723" w:type="dxa"/>
            <w:vMerge/>
          </w:tcPr>
          <w:p w14:paraId="29140BE2"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44912991" w14:textId="77777777" w:rsidTr="00EE74D2">
        <w:tc>
          <w:tcPr>
            <w:tcW w:w="2070" w:type="dxa"/>
          </w:tcPr>
          <w:p w14:paraId="26F0C09F"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Licențiere</w:t>
            </w:r>
          </w:p>
        </w:tc>
        <w:tc>
          <w:tcPr>
            <w:tcW w:w="5310" w:type="dxa"/>
          </w:tcPr>
          <w:p w14:paraId="7D1A6A74"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-Toate funcționalitățile software solicitate vor include licențiere perpetuă pentru întreaga configurație a echipamentului ofertat, indiferent de upgrade- urile ulterioare ale acestuia;</w:t>
            </w:r>
          </w:p>
        </w:tc>
        <w:tc>
          <w:tcPr>
            <w:tcW w:w="2723" w:type="dxa"/>
          </w:tcPr>
          <w:p w14:paraId="7972CF8C" w14:textId="77777777" w:rsidR="00204ABD" w:rsidRPr="001B08CC" w:rsidRDefault="00204ABD" w:rsidP="00EE74D2">
            <w:pPr>
              <w:rPr>
                <w:rFonts w:ascii="Times New Roman" w:eastAsia="Calibri" w:hAnsi="Times New Roman" w:cs="Times New Roman"/>
                <w:sz w:val="20"/>
                <w:szCs w:val="20"/>
              </w:rPr>
            </w:pPr>
          </w:p>
        </w:tc>
      </w:tr>
      <w:tr w:rsidR="00204ABD" w:rsidRPr="001B08CC" w14:paraId="43FD2FD3" w14:textId="77777777" w:rsidTr="00EE74D2">
        <w:trPr>
          <w:trHeight w:val="98"/>
        </w:trPr>
        <w:tc>
          <w:tcPr>
            <w:tcW w:w="2070" w:type="dxa"/>
            <w:vMerge w:val="restart"/>
          </w:tcPr>
          <w:p w14:paraId="0FF47552"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Sisteme de operare suportate</w:t>
            </w:r>
          </w:p>
        </w:tc>
        <w:tc>
          <w:tcPr>
            <w:tcW w:w="5310" w:type="dxa"/>
          </w:tcPr>
          <w:p w14:paraId="304595DE"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-Microsoft Windows</w:t>
            </w:r>
          </w:p>
        </w:tc>
        <w:tc>
          <w:tcPr>
            <w:tcW w:w="2723" w:type="dxa"/>
            <w:vMerge w:val="restart"/>
          </w:tcPr>
          <w:p w14:paraId="78933FA2"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15100D9E" w14:textId="77777777" w:rsidTr="00EE74D2">
        <w:trPr>
          <w:trHeight w:val="143"/>
        </w:trPr>
        <w:tc>
          <w:tcPr>
            <w:tcW w:w="2070" w:type="dxa"/>
            <w:vMerge/>
          </w:tcPr>
          <w:p w14:paraId="632082CC" w14:textId="77777777" w:rsidR="00204ABD" w:rsidRPr="001B08CC" w:rsidRDefault="00204ABD" w:rsidP="00EE74D2">
            <w:pPr>
              <w:rPr>
                <w:rFonts w:ascii="Times New Roman" w:eastAsia="Calibri" w:hAnsi="Times New Roman" w:cs="Times New Roman"/>
                <w:sz w:val="20"/>
                <w:szCs w:val="20"/>
              </w:rPr>
            </w:pPr>
          </w:p>
        </w:tc>
        <w:tc>
          <w:tcPr>
            <w:tcW w:w="5310" w:type="dxa"/>
          </w:tcPr>
          <w:p w14:paraId="7146C172"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Times New Roman" w:hAnsi="Times New Roman" w:cs="Times New Roman"/>
                <w:sz w:val="20"/>
                <w:szCs w:val="20"/>
              </w:rPr>
              <w:t>-VMware vSphere ESXi;</w:t>
            </w:r>
          </w:p>
        </w:tc>
        <w:tc>
          <w:tcPr>
            <w:tcW w:w="2723" w:type="dxa"/>
            <w:vMerge/>
          </w:tcPr>
          <w:p w14:paraId="42781D7D"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p>
        </w:tc>
      </w:tr>
      <w:tr w:rsidR="00204ABD" w:rsidRPr="001B08CC" w14:paraId="772DFD2D" w14:textId="77777777" w:rsidTr="00EE74D2">
        <w:trPr>
          <w:trHeight w:val="325"/>
        </w:trPr>
        <w:tc>
          <w:tcPr>
            <w:tcW w:w="2070" w:type="dxa"/>
            <w:vMerge/>
          </w:tcPr>
          <w:p w14:paraId="23E72BA2" w14:textId="77777777" w:rsidR="00204ABD" w:rsidRPr="001B08CC" w:rsidRDefault="00204ABD" w:rsidP="00EE74D2">
            <w:pPr>
              <w:rPr>
                <w:rFonts w:ascii="Times New Roman" w:eastAsia="Calibri" w:hAnsi="Times New Roman" w:cs="Times New Roman"/>
                <w:sz w:val="20"/>
                <w:szCs w:val="20"/>
              </w:rPr>
            </w:pPr>
          </w:p>
        </w:tc>
        <w:tc>
          <w:tcPr>
            <w:tcW w:w="5310" w:type="dxa"/>
          </w:tcPr>
          <w:p w14:paraId="7681B965" w14:textId="77777777" w:rsidR="00204ABD" w:rsidRPr="001B08CC" w:rsidRDefault="00204ABD" w:rsidP="00EE74D2">
            <w:pPr>
              <w:widowControl w:val="0"/>
              <w:autoSpaceDE w:val="0"/>
              <w:autoSpaceDN w:val="0"/>
              <w:rPr>
                <w:rFonts w:ascii="Times New Roman" w:eastAsia="Times New Roman" w:hAnsi="Times New Roman" w:cs="Times New Roman"/>
                <w:sz w:val="20"/>
                <w:szCs w:val="20"/>
              </w:rPr>
            </w:pPr>
            <w:r w:rsidRPr="001B08CC">
              <w:rPr>
                <w:rFonts w:ascii="Times New Roman" w:eastAsia="Calibri" w:hAnsi="Times New Roman" w:cs="Times New Roman"/>
                <w:sz w:val="20"/>
                <w:szCs w:val="20"/>
              </w:rPr>
              <w:t>-Echipamentul de stocare trebuie să includă licențele necesare accesului sistemelor de operare suportate;</w:t>
            </w:r>
          </w:p>
        </w:tc>
        <w:tc>
          <w:tcPr>
            <w:tcW w:w="2723" w:type="dxa"/>
            <w:vMerge/>
          </w:tcPr>
          <w:p w14:paraId="69B245D5" w14:textId="77777777" w:rsidR="00204ABD" w:rsidRPr="001B08CC" w:rsidRDefault="00204ABD" w:rsidP="00EE74D2">
            <w:pPr>
              <w:widowControl w:val="0"/>
              <w:autoSpaceDE w:val="0"/>
              <w:autoSpaceDN w:val="0"/>
              <w:rPr>
                <w:rFonts w:ascii="Times New Roman" w:eastAsia="Calibri" w:hAnsi="Times New Roman" w:cs="Times New Roman"/>
                <w:sz w:val="20"/>
                <w:szCs w:val="20"/>
              </w:rPr>
            </w:pPr>
          </w:p>
        </w:tc>
      </w:tr>
      <w:tr w:rsidR="00204ABD" w:rsidRPr="001B08CC" w14:paraId="54330613" w14:textId="77777777" w:rsidTr="00EE74D2">
        <w:tc>
          <w:tcPr>
            <w:tcW w:w="2070" w:type="dxa"/>
          </w:tcPr>
          <w:p w14:paraId="3A56B0C4"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Format</w:t>
            </w:r>
          </w:p>
        </w:tc>
        <w:tc>
          <w:tcPr>
            <w:tcW w:w="5310" w:type="dxa"/>
          </w:tcPr>
          <w:p w14:paraId="2AC82E24"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-Rackmountable 19”. Echipamentul de stocare va include șine pentru montarea în rack;</w:t>
            </w:r>
          </w:p>
        </w:tc>
        <w:tc>
          <w:tcPr>
            <w:tcW w:w="2723" w:type="dxa"/>
          </w:tcPr>
          <w:p w14:paraId="5C9ED3DF" w14:textId="77777777" w:rsidR="00204ABD" w:rsidRPr="001B08CC" w:rsidRDefault="00204ABD" w:rsidP="00EE74D2">
            <w:pPr>
              <w:rPr>
                <w:rFonts w:ascii="Times New Roman" w:eastAsia="Calibri" w:hAnsi="Times New Roman" w:cs="Times New Roman"/>
                <w:sz w:val="20"/>
                <w:szCs w:val="20"/>
              </w:rPr>
            </w:pPr>
          </w:p>
        </w:tc>
      </w:tr>
      <w:tr w:rsidR="00204ABD" w:rsidRPr="001B08CC" w14:paraId="42F204D3" w14:textId="77777777" w:rsidTr="00EE74D2">
        <w:trPr>
          <w:trHeight w:val="395"/>
        </w:trPr>
        <w:tc>
          <w:tcPr>
            <w:tcW w:w="2070" w:type="dxa"/>
            <w:vMerge w:val="restart"/>
          </w:tcPr>
          <w:p w14:paraId="447CEE9A"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Garanție și suport</w:t>
            </w:r>
          </w:p>
        </w:tc>
        <w:tc>
          <w:tcPr>
            <w:tcW w:w="5310" w:type="dxa"/>
          </w:tcPr>
          <w:p w14:paraId="07DA72C6"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-Garanția echipamentului va fi de minim 60 luni și va fi asigurată cu un SLA (Service Level Agreement) de 24x7 (24 ore pe zi, 7 zile pe săptămâna);</w:t>
            </w:r>
          </w:p>
        </w:tc>
        <w:tc>
          <w:tcPr>
            <w:tcW w:w="2723" w:type="dxa"/>
            <w:vMerge w:val="restart"/>
          </w:tcPr>
          <w:p w14:paraId="6271CDD3" w14:textId="77777777" w:rsidR="00204ABD" w:rsidRPr="001B08CC" w:rsidRDefault="00204ABD" w:rsidP="00EE74D2">
            <w:pPr>
              <w:rPr>
                <w:rFonts w:ascii="Times New Roman" w:eastAsia="Calibri" w:hAnsi="Times New Roman" w:cs="Times New Roman"/>
                <w:sz w:val="20"/>
                <w:szCs w:val="20"/>
              </w:rPr>
            </w:pPr>
          </w:p>
        </w:tc>
      </w:tr>
      <w:tr w:rsidR="00204ABD" w:rsidRPr="001B08CC" w14:paraId="0CDD35C5" w14:textId="77777777" w:rsidTr="00EE74D2">
        <w:trPr>
          <w:trHeight w:val="638"/>
        </w:trPr>
        <w:tc>
          <w:tcPr>
            <w:tcW w:w="2070" w:type="dxa"/>
            <w:vMerge/>
          </w:tcPr>
          <w:p w14:paraId="59AFDF14" w14:textId="77777777" w:rsidR="00204ABD" w:rsidRPr="001B08CC" w:rsidRDefault="00204ABD" w:rsidP="00EE74D2">
            <w:pPr>
              <w:rPr>
                <w:rFonts w:ascii="Times New Roman" w:eastAsia="Calibri" w:hAnsi="Times New Roman" w:cs="Times New Roman"/>
                <w:sz w:val="20"/>
                <w:szCs w:val="20"/>
              </w:rPr>
            </w:pPr>
          </w:p>
        </w:tc>
        <w:tc>
          <w:tcPr>
            <w:tcW w:w="5310" w:type="dxa"/>
          </w:tcPr>
          <w:p w14:paraId="4B0DE698"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-Se va asigura acces 24x7 în centrul online de suport al producătorului echipamentului, cu posibilitatea raportării problemelor apărute în funcționare și solicitarea rezolvării acestora în funcție de nivelul de severitate;</w:t>
            </w:r>
          </w:p>
        </w:tc>
        <w:tc>
          <w:tcPr>
            <w:tcW w:w="2723" w:type="dxa"/>
            <w:vMerge/>
          </w:tcPr>
          <w:p w14:paraId="6F54375F" w14:textId="77777777" w:rsidR="00204ABD" w:rsidRPr="001B08CC" w:rsidRDefault="00204ABD" w:rsidP="00EE74D2">
            <w:pPr>
              <w:rPr>
                <w:rFonts w:ascii="Times New Roman" w:eastAsia="Calibri" w:hAnsi="Times New Roman" w:cs="Times New Roman"/>
                <w:sz w:val="20"/>
                <w:szCs w:val="20"/>
              </w:rPr>
            </w:pPr>
          </w:p>
        </w:tc>
      </w:tr>
      <w:tr w:rsidR="00204ABD" w:rsidRPr="001B08CC" w14:paraId="73AFDCB5" w14:textId="77777777" w:rsidTr="00EE74D2">
        <w:trPr>
          <w:trHeight w:val="377"/>
        </w:trPr>
        <w:tc>
          <w:tcPr>
            <w:tcW w:w="2070" w:type="dxa"/>
            <w:vMerge/>
          </w:tcPr>
          <w:p w14:paraId="1D647C98" w14:textId="77777777" w:rsidR="00204ABD" w:rsidRPr="001B08CC" w:rsidRDefault="00204ABD" w:rsidP="00EE74D2">
            <w:pPr>
              <w:rPr>
                <w:rFonts w:ascii="Times New Roman" w:eastAsia="Calibri" w:hAnsi="Times New Roman" w:cs="Times New Roman"/>
                <w:sz w:val="20"/>
                <w:szCs w:val="20"/>
              </w:rPr>
            </w:pPr>
          </w:p>
        </w:tc>
        <w:tc>
          <w:tcPr>
            <w:tcW w:w="5310" w:type="dxa"/>
          </w:tcPr>
          <w:p w14:paraId="330C8546" w14:textId="77777777" w:rsidR="00204ABD" w:rsidRPr="001B08CC" w:rsidRDefault="00204ABD" w:rsidP="00EE74D2">
            <w:pPr>
              <w:rPr>
                <w:rFonts w:ascii="Times New Roman" w:eastAsia="Calibri" w:hAnsi="Times New Roman" w:cs="Times New Roman"/>
                <w:sz w:val="20"/>
                <w:szCs w:val="20"/>
              </w:rPr>
            </w:pPr>
            <w:r w:rsidRPr="001B08CC">
              <w:rPr>
                <w:rFonts w:ascii="Times New Roman" w:eastAsia="Calibri" w:hAnsi="Times New Roman" w:cs="Times New Roman"/>
                <w:sz w:val="20"/>
                <w:szCs w:val="20"/>
              </w:rPr>
              <w:t>-De asemenea se va asigura dreptul de a face update-uri și upgrade-uri la toate componentele software (sistem de operare, firmware, etc);</w:t>
            </w:r>
          </w:p>
        </w:tc>
        <w:tc>
          <w:tcPr>
            <w:tcW w:w="2723" w:type="dxa"/>
            <w:vMerge/>
          </w:tcPr>
          <w:p w14:paraId="02618ECC" w14:textId="77777777" w:rsidR="00204ABD" w:rsidRPr="001B08CC" w:rsidRDefault="00204ABD" w:rsidP="00EE74D2">
            <w:pPr>
              <w:rPr>
                <w:rFonts w:ascii="Times New Roman" w:eastAsia="Calibri" w:hAnsi="Times New Roman" w:cs="Times New Roman"/>
                <w:sz w:val="20"/>
                <w:szCs w:val="20"/>
              </w:rPr>
            </w:pPr>
          </w:p>
        </w:tc>
      </w:tr>
    </w:tbl>
    <w:p w14:paraId="3CB2F93A" w14:textId="77777777" w:rsidR="00204ABD" w:rsidRPr="001B08CC" w:rsidRDefault="00204ABD" w:rsidP="00204ABD">
      <w:pPr>
        <w:spacing w:after="0" w:line="240" w:lineRule="auto"/>
        <w:jc w:val="both"/>
        <w:rPr>
          <w:rFonts w:ascii="Times New Roman" w:eastAsia="Calibri" w:hAnsi="Times New Roman" w:cs="Times New Roman"/>
          <w:sz w:val="20"/>
          <w:szCs w:val="20"/>
        </w:rPr>
      </w:pPr>
    </w:p>
    <w:p w14:paraId="390FFF03" w14:textId="001595C0" w:rsidR="00204ABD" w:rsidRPr="002637D0" w:rsidRDefault="002637D0" w:rsidP="00204ABD">
      <w:pPr>
        <w:tabs>
          <w:tab w:val="left" w:pos="567"/>
        </w:tabs>
        <w:spacing w:after="0" w:line="240" w:lineRule="auto"/>
        <w:ind w:hanging="180"/>
        <w:jc w:val="both"/>
        <w:rPr>
          <w:rFonts w:ascii="Times New Roman" w:eastAsia="Calibri" w:hAnsi="Times New Roman" w:cs="Times New Roman"/>
          <w:b/>
          <w:sz w:val="20"/>
          <w:szCs w:val="20"/>
        </w:rPr>
      </w:pPr>
      <w:r w:rsidRPr="002637D0">
        <w:rPr>
          <w:rFonts w:ascii="Times New Roman" w:eastAsia="Calibri" w:hAnsi="Times New Roman" w:cs="Times New Roman"/>
          <w:b/>
          <w:sz w:val="20"/>
          <w:szCs w:val="20"/>
        </w:rPr>
        <w:t>4.</w:t>
      </w:r>
      <w:r w:rsidR="00204ABD" w:rsidRPr="002637D0">
        <w:rPr>
          <w:rFonts w:ascii="Times New Roman" w:eastAsia="Calibri" w:hAnsi="Times New Roman" w:cs="Times New Roman"/>
          <w:b/>
          <w:sz w:val="20"/>
          <w:szCs w:val="20"/>
        </w:rPr>
        <w:t>1.3. UPS</w:t>
      </w:r>
    </w:p>
    <w:p w14:paraId="35B6E0DF" w14:textId="77777777" w:rsidR="00204ABD" w:rsidRPr="001B08CC" w:rsidRDefault="00204ABD" w:rsidP="00204ABD">
      <w:pPr>
        <w:spacing w:after="0" w:line="240" w:lineRule="auto"/>
        <w:ind w:hanging="180"/>
        <w:jc w:val="both"/>
        <w:rPr>
          <w:rFonts w:ascii="Times New Roman" w:eastAsia="Calibri" w:hAnsi="Times New Roman" w:cs="Times New Roman"/>
          <w:bCs/>
          <w:sz w:val="20"/>
          <w:szCs w:val="20"/>
        </w:rPr>
      </w:pPr>
      <w:r w:rsidRPr="001B08CC">
        <w:rPr>
          <w:rFonts w:ascii="Times New Roman" w:eastAsia="Calibri" w:hAnsi="Times New Roman" w:cs="Times New Roman"/>
          <w:bCs/>
          <w:sz w:val="20"/>
          <w:szCs w:val="20"/>
        </w:rPr>
        <w:t>Cantitate: 1 buc</w:t>
      </w:r>
    </w:p>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5374"/>
        <w:gridCol w:w="2700"/>
      </w:tblGrid>
      <w:tr w:rsidR="00204ABD" w:rsidRPr="001B08CC" w14:paraId="25ADD8D6" w14:textId="77777777" w:rsidTr="00A45568">
        <w:tc>
          <w:tcPr>
            <w:tcW w:w="2006" w:type="dxa"/>
          </w:tcPr>
          <w:p w14:paraId="43DD8921" w14:textId="77777777" w:rsidR="00204ABD" w:rsidRPr="001B08CC" w:rsidRDefault="00204ABD" w:rsidP="00EE74D2">
            <w:pPr>
              <w:spacing w:after="0" w:line="240" w:lineRule="auto"/>
              <w:rPr>
                <w:rFonts w:ascii="Times New Roman" w:eastAsia="Calibri" w:hAnsi="Times New Roman" w:cs="Times New Roman"/>
                <w:b/>
                <w:bCs/>
                <w:i/>
                <w:sz w:val="20"/>
                <w:szCs w:val="20"/>
              </w:rPr>
            </w:pPr>
            <w:bookmarkStart w:id="6" w:name="_Hlk205477068"/>
            <w:r w:rsidRPr="001B08CC">
              <w:rPr>
                <w:rFonts w:ascii="Times New Roman" w:eastAsia="Calibri" w:hAnsi="Times New Roman" w:cs="Times New Roman"/>
                <w:b/>
                <w:bCs/>
                <w:sz w:val="20"/>
                <w:szCs w:val="20"/>
              </w:rPr>
              <w:t>Caracteristica</w:t>
            </w:r>
          </w:p>
        </w:tc>
        <w:tc>
          <w:tcPr>
            <w:tcW w:w="5374" w:type="dxa"/>
          </w:tcPr>
          <w:p w14:paraId="24E280B8" w14:textId="77777777" w:rsidR="00204ABD" w:rsidRPr="001B08CC" w:rsidRDefault="00204ABD" w:rsidP="00EE74D2">
            <w:pPr>
              <w:spacing w:after="0" w:line="240" w:lineRule="auto"/>
              <w:contextualSpacing/>
              <w:rPr>
                <w:rFonts w:ascii="Times New Roman" w:eastAsia="Calibri" w:hAnsi="Times New Roman" w:cs="Times New Roman"/>
                <w:b/>
                <w:bCs/>
                <w:i/>
                <w:sz w:val="20"/>
                <w:szCs w:val="20"/>
              </w:rPr>
            </w:pPr>
            <w:r w:rsidRPr="001B08CC">
              <w:rPr>
                <w:rFonts w:ascii="Times New Roman" w:eastAsia="Calibri" w:hAnsi="Times New Roman" w:cs="Times New Roman"/>
                <w:b/>
                <w:bCs/>
                <w:sz w:val="20"/>
                <w:szCs w:val="20"/>
              </w:rPr>
              <w:t>Cerințe tehnice</w:t>
            </w:r>
          </w:p>
        </w:tc>
        <w:tc>
          <w:tcPr>
            <w:tcW w:w="2700" w:type="dxa"/>
          </w:tcPr>
          <w:p w14:paraId="2070E27F" w14:textId="77777777" w:rsidR="00204ABD" w:rsidRPr="001B08CC" w:rsidRDefault="00204ABD" w:rsidP="00EE74D2">
            <w:pPr>
              <w:spacing w:after="0" w:line="240" w:lineRule="auto"/>
              <w:contextualSpacing/>
              <w:rPr>
                <w:rFonts w:ascii="Times New Roman" w:eastAsia="Calibri" w:hAnsi="Times New Roman" w:cs="Times New Roman"/>
                <w:b/>
                <w:bCs/>
                <w:sz w:val="20"/>
                <w:szCs w:val="20"/>
              </w:rPr>
            </w:pPr>
            <w:r w:rsidRPr="001B08CC">
              <w:rPr>
                <w:rFonts w:ascii="Times New Roman" w:eastAsia="Calibri" w:hAnsi="Times New Roman" w:cs="Times New Roman"/>
                <w:bCs/>
                <w:sz w:val="20"/>
                <w:szCs w:val="20"/>
              </w:rPr>
              <w:t>Specificații produs ofertat</w:t>
            </w:r>
          </w:p>
        </w:tc>
      </w:tr>
      <w:bookmarkEnd w:id="6"/>
      <w:tr w:rsidR="00204ABD" w:rsidRPr="001B08CC" w14:paraId="2B560BBE" w14:textId="77777777" w:rsidTr="00A45568">
        <w:tc>
          <w:tcPr>
            <w:tcW w:w="2006" w:type="dxa"/>
          </w:tcPr>
          <w:p w14:paraId="19645426"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Tehnologie</w:t>
            </w:r>
          </w:p>
        </w:tc>
        <w:tc>
          <w:tcPr>
            <w:tcW w:w="5374" w:type="dxa"/>
          </w:tcPr>
          <w:p w14:paraId="38FCF771" w14:textId="77777777" w:rsidR="00204ABD" w:rsidRPr="001B08CC" w:rsidRDefault="00204ABD" w:rsidP="00EE74D2">
            <w:pPr>
              <w:spacing w:after="0" w:line="240" w:lineRule="auto"/>
              <w:contextualSpacing/>
              <w:rPr>
                <w:rFonts w:ascii="Times New Roman" w:eastAsia="Calibri" w:hAnsi="Times New Roman" w:cs="Times New Roman"/>
                <w:sz w:val="20"/>
                <w:szCs w:val="20"/>
              </w:rPr>
            </w:pPr>
            <w:r w:rsidRPr="001B08CC">
              <w:rPr>
                <w:rFonts w:ascii="Times New Roman" w:eastAsia="Calibri" w:hAnsi="Times New Roman" w:cs="Times New Roman"/>
                <w:sz w:val="20"/>
                <w:szCs w:val="20"/>
              </w:rPr>
              <w:t>Online, conversie dublă cu sistem de corecție al factorului de putere</w:t>
            </w:r>
          </w:p>
        </w:tc>
        <w:tc>
          <w:tcPr>
            <w:tcW w:w="2700" w:type="dxa"/>
          </w:tcPr>
          <w:p w14:paraId="5BAD8862" w14:textId="77777777" w:rsidR="00204ABD" w:rsidRPr="001B08CC" w:rsidRDefault="00204ABD" w:rsidP="00EE74D2">
            <w:pPr>
              <w:spacing w:after="0" w:line="240" w:lineRule="auto"/>
              <w:contextualSpacing/>
              <w:rPr>
                <w:rFonts w:ascii="Times New Roman" w:eastAsia="Calibri" w:hAnsi="Times New Roman" w:cs="Times New Roman"/>
                <w:sz w:val="20"/>
                <w:szCs w:val="20"/>
              </w:rPr>
            </w:pPr>
          </w:p>
        </w:tc>
      </w:tr>
      <w:tr w:rsidR="00204ABD" w:rsidRPr="001B08CC" w14:paraId="2ACA2D79" w14:textId="77777777" w:rsidTr="00A45568">
        <w:tc>
          <w:tcPr>
            <w:tcW w:w="2006" w:type="dxa"/>
          </w:tcPr>
          <w:p w14:paraId="1F0D4055"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Capacitate</w:t>
            </w:r>
          </w:p>
        </w:tc>
        <w:tc>
          <w:tcPr>
            <w:tcW w:w="5374" w:type="dxa"/>
          </w:tcPr>
          <w:p w14:paraId="5A69BB38" w14:textId="77777777" w:rsidR="00204ABD" w:rsidRPr="001B08CC" w:rsidRDefault="00204ABD" w:rsidP="00EE74D2">
            <w:pPr>
              <w:spacing w:after="0" w:line="240" w:lineRule="auto"/>
              <w:contextualSpacing/>
              <w:rPr>
                <w:rFonts w:ascii="Times New Roman" w:eastAsia="Calibri" w:hAnsi="Times New Roman" w:cs="Times New Roman"/>
                <w:sz w:val="20"/>
                <w:szCs w:val="20"/>
              </w:rPr>
            </w:pPr>
            <w:r w:rsidRPr="001B08CC">
              <w:rPr>
                <w:rFonts w:ascii="Times New Roman" w:eastAsia="Calibri" w:hAnsi="Times New Roman" w:cs="Times New Roman"/>
                <w:sz w:val="20"/>
                <w:szCs w:val="20"/>
              </w:rPr>
              <w:t>6000 VA, 6000W, monofazat</w:t>
            </w:r>
          </w:p>
        </w:tc>
        <w:tc>
          <w:tcPr>
            <w:tcW w:w="2700" w:type="dxa"/>
          </w:tcPr>
          <w:p w14:paraId="254031FB" w14:textId="77777777" w:rsidR="00204ABD" w:rsidRPr="001B08CC" w:rsidRDefault="00204ABD" w:rsidP="00EE74D2">
            <w:pPr>
              <w:spacing w:after="0" w:line="240" w:lineRule="auto"/>
              <w:contextualSpacing/>
              <w:rPr>
                <w:rFonts w:ascii="Times New Roman" w:eastAsia="Calibri" w:hAnsi="Times New Roman" w:cs="Times New Roman"/>
                <w:sz w:val="20"/>
                <w:szCs w:val="20"/>
              </w:rPr>
            </w:pPr>
          </w:p>
        </w:tc>
      </w:tr>
      <w:tr w:rsidR="00204ABD" w:rsidRPr="001B08CC" w14:paraId="3977079B" w14:textId="77777777" w:rsidTr="00A45568">
        <w:tc>
          <w:tcPr>
            <w:tcW w:w="2006" w:type="dxa"/>
          </w:tcPr>
          <w:p w14:paraId="293F32C8"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Voltaj ieșire</w:t>
            </w:r>
          </w:p>
        </w:tc>
        <w:tc>
          <w:tcPr>
            <w:tcW w:w="5374" w:type="dxa"/>
          </w:tcPr>
          <w:p w14:paraId="788BE27E" w14:textId="77777777" w:rsidR="00204ABD" w:rsidRPr="001B08CC" w:rsidRDefault="00204ABD" w:rsidP="00EE74D2">
            <w:pPr>
              <w:spacing w:after="0" w:line="240" w:lineRule="auto"/>
              <w:contextualSpacing/>
              <w:rPr>
                <w:rFonts w:ascii="Times New Roman" w:eastAsia="Calibri" w:hAnsi="Times New Roman" w:cs="Times New Roman"/>
                <w:sz w:val="20"/>
                <w:szCs w:val="20"/>
              </w:rPr>
            </w:pPr>
            <w:r w:rsidRPr="001B08CC">
              <w:rPr>
                <w:rFonts w:ascii="Times New Roman" w:eastAsia="Calibri" w:hAnsi="Times New Roman" w:cs="Times New Roman"/>
                <w:sz w:val="20"/>
                <w:szCs w:val="20"/>
              </w:rPr>
              <w:t>220-240 V</w:t>
            </w:r>
          </w:p>
        </w:tc>
        <w:tc>
          <w:tcPr>
            <w:tcW w:w="2700" w:type="dxa"/>
          </w:tcPr>
          <w:p w14:paraId="297CF2B0" w14:textId="77777777" w:rsidR="00204ABD" w:rsidRPr="001B08CC" w:rsidRDefault="00204ABD" w:rsidP="00EE74D2">
            <w:pPr>
              <w:spacing w:after="0" w:line="240" w:lineRule="auto"/>
              <w:contextualSpacing/>
              <w:rPr>
                <w:rFonts w:ascii="Times New Roman" w:eastAsia="Calibri" w:hAnsi="Times New Roman" w:cs="Times New Roman"/>
                <w:sz w:val="20"/>
                <w:szCs w:val="20"/>
              </w:rPr>
            </w:pPr>
          </w:p>
        </w:tc>
      </w:tr>
      <w:tr w:rsidR="00204ABD" w:rsidRPr="001B08CC" w14:paraId="4221426C" w14:textId="77777777" w:rsidTr="00A45568">
        <w:tc>
          <w:tcPr>
            <w:tcW w:w="2006" w:type="dxa"/>
          </w:tcPr>
          <w:p w14:paraId="266B8B98"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Conectori ieșire</w:t>
            </w:r>
          </w:p>
        </w:tc>
        <w:tc>
          <w:tcPr>
            <w:tcW w:w="5374" w:type="dxa"/>
          </w:tcPr>
          <w:p w14:paraId="06D7083C"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6 x IEC 320 C39 (16A), 6 x IEC 320 C13 (10A), Terminal Block</w:t>
            </w:r>
          </w:p>
        </w:tc>
        <w:tc>
          <w:tcPr>
            <w:tcW w:w="2700" w:type="dxa"/>
          </w:tcPr>
          <w:p w14:paraId="02639A40"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1756A51B" w14:textId="77777777" w:rsidTr="00A45568">
        <w:tc>
          <w:tcPr>
            <w:tcW w:w="2006" w:type="dxa"/>
          </w:tcPr>
          <w:p w14:paraId="10FDF36B"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Porturi standard de comunicație</w:t>
            </w:r>
          </w:p>
        </w:tc>
        <w:tc>
          <w:tcPr>
            <w:tcW w:w="5374" w:type="dxa"/>
          </w:tcPr>
          <w:p w14:paraId="7970139A"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USB2.0, RS232 DB9, Releu DB9, Remote ShutDown, Remote Off/On, port modul de management</w:t>
            </w:r>
          </w:p>
        </w:tc>
        <w:tc>
          <w:tcPr>
            <w:tcW w:w="2700" w:type="dxa"/>
          </w:tcPr>
          <w:p w14:paraId="5BAD02F0"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0EF344B2" w14:textId="77777777" w:rsidTr="00A45568">
        <w:tc>
          <w:tcPr>
            <w:tcW w:w="2006" w:type="dxa"/>
          </w:tcPr>
          <w:p w14:paraId="7208B035"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Carduri de management incluse</w:t>
            </w:r>
          </w:p>
        </w:tc>
        <w:tc>
          <w:tcPr>
            <w:tcW w:w="5374" w:type="dxa"/>
          </w:tcPr>
          <w:p w14:paraId="525CD252"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Modul inclus pentru monitorizare și control de la distanță a stării UPS-ului prin Ethernet 10/100/1000BaseT, compatibil SNMP v1, SNMP v3 si IPv4/IPv6, cu aplicație software inclusă, temperatura operare card: 0-40°C, certificări UL 2900-1 și IEC 62443-4-2</w:t>
            </w:r>
          </w:p>
        </w:tc>
        <w:tc>
          <w:tcPr>
            <w:tcW w:w="2700" w:type="dxa"/>
          </w:tcPr>
          <w:p w14:paraId="4DFD7160"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35E3C061" w14:textId="77777777" w:rsidTr="00A45568">
        <w:tc>
          <w:tcPr>
            <w:tcW w:w="2006" w:type="dxa"/>
          </w:tcPr>
          <w:p w14:paraId="259F2BD2"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Display</w:t>
            </w:r>
          </w:p>
        </w:tc>
        <w:tc>
          <w:tcPr>
            <w:tcW w:w="5374" w:type="dxa"/>
          </w:tcPr>
          <w:p w14:paraId="6660D1E2"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LCD Grafic cu iluminare LED, reglabil prin rotire, 4 LED-uri pentru atenționare/alarme</w:t>
            </w:r>
          </w:p>
        </w:tc>
        <w:tc>
          <w:tcPr>
            <w:tcW w:w="2700" w:type="dxa"/>
          </w:tcPr>
          <w:p w14:paraId="2B60A697"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049323CE" w14:textId="77777777" w:rsidTr="00A45568">
        <w:tc>
          <w:tcPr>
            <w:tcW w:w="2006" w:type="dxa"/>
          </w:tcPr>
          <w:p w14:paraId="7D5814B0"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Autonomie 4kW sarcină</w:t>
            </w:r>
          </w:p>
        </w:tc>
        <w:tc>
          <w:tcPr>
            <w:tcW w:w="5374" w:type="dxa"/>
          </w:tcPr>
          <w:p w14:paraId="371EA0C5"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4 minute, asigurat de bateriile interne</w:t>
            </w:r>
          </w:p>
        </w:tc>
        <w:tc>
          <w:tcPr>
            <w:tcW w:w="2700" w:type="dxa"/>
          </w:tcPr>
          <w:p w14:paraId="2D0A70B9"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58090E9F" w14:textId="77777777" w:rsidTr="00A45568">
        <w:tc>
          <w:tcPr>
            <w:tcW w:w="2006" w:type="dxa"/>
          </w:tcPr>
          <w:p w14:paraId="1BD14AF6"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Eficiență maximă la intrare/ieșire</w:t>
            </w:r>
          </w:p>
        </w:tc>
        <w:tc>
          <w:tcPr>
            <w:tcW w:w="5374" w:type="dxa"/>
          </w:tcPr>
          <w:p w14:paraId="473590E4"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 xml:space="preserve">Cel puțin 96% </w:t>
            </w:r>
          </w:p>
        </w:tc>
        <w:tc>
          <w:tcPr>
            <w:tcW w:w="2700" w:type="dxa"/>
          </w:tcPr>
          <w:p w14:paraId="6D044647"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29B21D6D" w14:textId="77777777" w:rsidTr="00A45568">
        <w:tc>
          <w:tcPr>
            <w:tcW w:w="2006" w:type="dxa"/>
          </w:tcPr>
          <w:p w14:paraId="6E82DB47"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Posibilități de extindere</w:t>
            </w:r>
          </w:p>
        </w:tc>
        <w:tc>
          <w:tcPr>
            <w:tcW w:w="5374" w:type="dxa"/>
          </w:tcPr>
          <w:p w14:paraId="2D2313C0"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12 module de baterii suplimentare</w:t>
            </w:r>
          </w:p>
        </w:tc>
        <w:tc>
          <w:tcPr>
            <w:tcW w:w="2700" w:type="dxa"/>
          </w:tcPr>
          <w:p w14:paraId="35B98863"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742CB88D" w14:textId="77777777" w:rsidTr="00A45568">
        <w:tc>
          <w:tcPr>
            <w:tcW w:w="2006" w:type="dxa"/>
          </w:tcPr>
          <w:p w14:paraId="311FA1CF"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Conformitate cu normele de siguranța și conformitate electromagnetica</w:t>
            </w:r>
          </w:p>
        </w:tc>
        <w:tc>
          <w:tcPr>
            <w:tcW w:w="5374" w:type="dxa"/>
          </w:tcPr>
          <w:p w14:paraId="258F596B"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IEC 62040-1 (siguranță), IEC 62040-2 (compatibilitate electromagnetica), IEC 62040-3 (performanta), directivele 2011/65/EU si este 2012/19/E</w:t>
            </w:r>
          </w:p>
        </w:tc>
        <w:tc>
          <w:tcPr>
            <w:tcW w:w="2700" w:type="dxa"/>
          </w:tcPr>
          <w:p w14:paraId="076621D6"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35402994" w14:textId="77777777" w:rsidTr="00A45568">
        <w:tc>
          <w:tcPr>
            <w:tcW w:w="2006" w:type="dxa"/>
          </w:tcPr>
          <w:p w14:paraId="72B0E0B2"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Format</w:t>
            </w:r>
          </w:p>
        </w:tc>
        <w:tc>
          <w:tcPr>
            <w:tcW w:w="5374" w:type="dxa"/>
          </w:tcPr>
          <w:p w14:paraId="06A90707"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Instalabil în rack, maxim 3U, cu toate accesoriile necesare incluse</w:t>
            </w:r>
          </w:p>
        </w:tc>
        <w:tc>
          <w:tcPr>
            <w:tcW w:w="2700" w:type="dxa"/>
          </w:tcPr>
          <w:p w14:paraId="1D7F3C7C"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0C39209B" w14:textId="77777777" w:rsidTr="00A45568">
        <w:tc>
          <w:tcPr>
            <w:tcW w:w="2006" w:type="dxa"/>
          </w:tcPr>
          <w:p w14:paraId="7987E602"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Clasa de protecție</w:t>
            </w:r>
          </w:p>
        </w:tc>
        <w:tc>
          <w:tcPr>
            <w:tcW w:w="5374" w:type="dxa"/>
          </w:tcPr>
          <w:p w14:paraId="6D8FD35C"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IP20 (EN60529)</w:t>
            </w:r>
          </w:p>
        </w:tc>
        <w:tc>
          <w:tcPr>
            <w:tcW w:w="2700" w:type="dxa"/>
          </w:tcPr>
          <w:p w14:paraId="41AC5B58"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2EA45712" w14:textId="77777777" w:rsidTr="00A45568">
        <w:tc>
          <w:tcPr>
            <w:tcW w:w="2006" w:type="dxa"/>
          </w:tcPr>
          <w:p w14:paraId="06A4816D"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Nivel de zgomot</w:t>
            </w:r>
          </w:p>
        </w:tc>
        <w:tc>
          <w:tcPr>
            <w:tcW w:w="5374" w:type="dxa"/>
          </w:tcPr>
          <w:p w14:paraId="7005DF07"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Maxim 45dB</w:t>
            </w:r>
          </w:p>
        </w:tc>
        <w:tc>
          <w:tcPr>
            <w:tcW w:w="2700" w:type="dxa"/>
          </w:tcPr>
          <w:p w14:paraId="2C4A04BB"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61994173" w14:textId="77777777" w:rsidTr="00A45568">
        <w:tc>
          <w:tcPr>
            <w:tcW w:w="2006" w:type="dxa"/>
          </w:tcPr>
          <w:p w14:paraId="71AD1EE9"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Distorsiunea totală la ieșire</w:t>
            </w:r>
          </w:p>
        </w:tc>
        <w:tc>
          <w:tcPr>
            <w:tcW w:w="5374" w:type="dxa"/>
          </w:tcPr>
          <w:p w14:paraId="1987B487"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Sub 2% pentru sarcini lineare; sub 5% pentru sarcini non-lineare</w:t>
            </w:r>
          </w:p>
        </w:tc>
        <w:tc>
          <w:tcPr>
            <w:tcW w:w="2700" w:type="dxa"/>
          </w:tcPr>
          <w:p w14:paraId="06255778" w14:textId="77777777" w:rsidR="00204ABD" w:rsidRPr="001B08CC" w:rsidRDefault="00204ABD" w:rsidP="00EE74D2">
            <w:pPr>
              <w:spacing w:after="0" w:line="240" w:lineRule="auto"/>
              <w:ind w:right="-162"/>
              <w:rPr>
                <w:rFonts w:ascii="Times New Roman" w:eastAsia="Calibri" w:hAnsi="Times New Roman" w:cs="Times New Roman"/>
                <w:sz w:val="20"/>
                <w:szCs w:val="20"/>
              </w:rPr>
            </w:pPr>
          </w:p>
        </w:tc>
      </w:tr>
      <w:tr w:rsidR="00204ABD" w:rsidRPr="001B08CC" w14:paraId="7C4645F5" w14:textId="77777777" w:rsidTr="00A45568">
        <w:tc>
          <w:tcPr>
            <w:tcW w:w="2006" w:type="dxa"/>
          </w:tcPr>
          <w:p w14:paraId="4F70D515"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Alte cerințe</w:t>
            </w:r>
          </w:p>
        </w:tc>
        <w:tc>
          <w:tcPr>
            <w:tcW w:w="5374" w:type="dxa"/>
          </w:tcPr>
          <w:p w14:paraId="36AB6D95"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Bypass static automat, posibilitate de instalare în paralel a doua UPS identice pentru redundanță sau capacitate mărită.</w:t>
            </w:r>
          </w:p>
        </w:tc>
        <w:tc>
          <w:tcPr>
            <w:tcW w:w="2700" w:type="dxa"/>
          </w:tcPr>
          <w:p w14:paraId="6997B6A2" w14:textId="77777777" w:rsidR="00204ABD" w:rsidRPr="001B08CC" w:rsidRDefault="00204ABD" w:rsidP="00EE74D2">
            <w:pPr>
              <w:spacing w:after="0" w:line="240" w:lineRule="auto"/>
              <w:rPr>
                <w:rFonts w:ascii="Times New Roman" w:eastAsia="Calibri" w:hAnsi="Times New Roman" w:cs="Times New Roman"/>
                <w:sz w:val="20"/>
                <w:szCs w:val="20"/>
              </w:rPr>
            </w:pPr>
          </w:p>
        </w:tc>
      </w:tr>
      <w:tr w:rsidR="00204ABD" w:rsidRPr="001B08CC" w14:paraId="10BEB8E3" w14:textId="77777777" w:rsidTr="00A45568">
        <w:tc>
          <w:tcPr>
            <w:tcW w:w="2006" w:type="dxa"/>
          </w:tcPr>
          <w:p w14:paraId="2EF6B16E"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Garanție</w:t>
            </w:r>
          </w:p>
        </w:tc>
        <w:tc>
          <w:tcPr>
            <w:tcW w:w="5374" w:type="dxa"/>
          </w:tcPr>
          <w:p w14:paraId="49019251" w14:textId="77777777" w:rsidR="00204ABD" w:rsidRPr="001B08CC" w:rsidRDefault="00204ABD" w:rsidP="00EE74D2">
            <w:pPr>
              <w:spacing w:after="0" w:line="240" w:lineRule="auto"/>
              <w:rPr>
                <w:rFonts w:ascii="Times New Roman" w:eastAsia="Calibri" w:hAnsi="Times New Roman" w:cs="Times New Roman"/>
                <w:sz w:val="20"/>
                <w:szCs w:val="20"/>
              </w:rPr>
            </w:pPr>
            <w:r w:rsidRPr="001B08CC">
              <w:rPr>
                <w:rFonts w:ascii="Times New Roman" w:eastAsia="Calibri" w:hAnsi="Times New Roman" w:cs="Times New Roman"/>
                <w:sz w:val="20"/>
                <w:szCs w:val="20"/>
              </w:rPr>
              <w:t>60 luni pentru echipament, inclusiv acumulatori, asumată prin declarație pe proprie răspundere, în original, de către producător sau distribuitorul autorizat al acestuia în România, emisă către autoritatea contractantă</w:t>
            </w:r>
          </w:p>
        </w:tc>
        <w:tc>
          <w:tcPr>
            <w:tcW w:w="2700" w:type="dxa"/>
          </w:tcPr>
          <w:p w14:paraId="5C570098" w14:textId="77777777" w:rsidR="00204ABD" w:rsidRPr="001B08CC" w:rsidRDefault="00204ABD" w:rsidP="00EE74D2">
            <w:pPr>
              <w:spacing w:after="0" w:line="240" w:lineRule="auto"/>
              <w:rPr>
                <w:rFonts w:ascii="Times New Roman" w:eastAsia="Calibri" w:hAnsi="Times New Roman" w:cs="Times New Roman"/>
                <w:sz w:val="20"/>
                <w:szCs w:val="20"/>
              </w:rPr>
            </w:pPr>
          </w:p>
        </w:tc>
      </w:tr>
    </w:tbl>
    <w:p w14:paraId="7FC7A4FE" w14:textId="77777777" w:rsidR="00204ABD" w:rsidRPr="001B08CC" w:rsidRDefault="00204ABD" w:rsidP="00204ABD">
      <w:pPr>
        <w:spacing w:after="0" w:line="240" w:lineRule="auto"/>
        <w:jc w:val="both"/>
        <w:rPr>
          <w:rFonts w:ascii="Times New Roman" w:eastAsia="Calibri" w:hAnsi="Times New Roman" w:cs="Times New Roman"/>
          <w:sz w:val="20"/>
          <w:szCs w:val="20"/>
        </w:rPr>
      </w:pPr>
    </w:p>
    <w:p w14:paraId="23E2B973" w14:textId="77777777" w:rsidR="00204ABD" w:rsidRPr="001B08CC" w:rsidRDefault="00204ABD" w:rsidP="00204ABD">
      <w:pPr>
        <w:spacing w:after="0" w:line="240" w:lineRule="auto"/>
        <w:jc w:val="both"/>
        <w:rPr>
          <w:rFonts w:ascii="Times New Roman" w:eastAsia="Calibri" w:hAnsi="Times New Roman" w:cs="Times New Roman"/>
          <w:sz w:val="20"/>
          <w:szCs w:val="20"/>
        </w:rPr>
      </w:pPr>
    </w:p>
    <w:p w14:paraId="4BF13C28" w14:textId="4AB0C485" w:rsidR="00204ABD" w:rsidRPr="002637D0" w:rsidRDefault="002637D0" w:rsidP="00204ABD">
      <w:pPr>
        <w:tabs>
          <w:tab w:val="left" w:pos="567"/>
        </w:tabs>
        <w:spacing w:after="0" w:line="240" w:lineRule="auto"/>
        <w:ind w:hanging="180"/>
        <w:jc w:val="both"/>
        <w:rPr>
          <w:rFonts w:ascii="Times New Roman" w:eastAsia="Calibri" w:hAnsi="Times New Roman" w:cs="Times New Roman"/>
          <w:b/>
          <w:sz w:val="20"/>
          <w:szCs w:val="20"/>
        </w:rPr>
      </w:pPr>
      <w:r w:rsidRPr="002637D0">
        <w:rPr>
          <w:rFonts w:ascii="Times New Roman" w:eastAsia="Calibri" w:hAnsi="Times New Roman" w:cs="Times New Roman"/>
          <w:b/>
          <w:sz w:val="20"/>
          <w:szCs w:val="20"/>
        </w:rPr>
        <w:t>4.</w:t>
      </w:r>
      <w:r w:rsidR="00204ABD" w:rsidRPr="002637D0">
        <w:rPr>
          <w:rFonts w:ascii="Times New Roman" w:eastAsia="Calibri" w:hAnsi="Times New Roman" w:cs="Times New Roman"/>
          <w:b/>
          <w:sz w:val="20"/>
          <w:szCs w:val="20"/>
        </w:rPr>
        <w:t>1.4. Echipament de rețea (switch)</w:t>
      </w:r>
    </w:p>
    <w:p w14:paraId="009D9A09" w14:textId="77777777" w:rsidR="00204ABD" w:rsidRPr="001B08CC" w:rsidRDefault="00204ABD" w:rsidP="00204ABD">
      <w:pPr>
        <w:tabs>
          <w:tab w:val="left" w:pos="567"/>
        </w:tabs>
        <w:spacing w:after="0" w:line="240" w:lineRule="auto"/>
        <w:ind w:hanging="180"/>
        <w:jc w:val="both"/>
        <w:rPr>
          <w:rFonts w:ascii="Times New Roman" w:eastAsia="Calibri" w:hAnsi="Times New Roman" w:cs="Times New Roman"/>
          <w:bCs/>
          <w:sz w:val="20"/>
          <w:szCs w:val="20"/>
        </w:rPr>
      </w:pPr>
      <w:r w:rsidRPr="001B08CC">
        <w:rPr>
          <w:rFonts w:ascii="Times New Roman" w:eastAsia="Calibri" w:hAnsi="Times New Roman" w:cs="Times New Roman"/>
          <w:bCs/>
          <w:sz w:val="20"/>
          <w:szCs w:val="20"/>
        </w:rPr>
        <w:t>Cantitate: 2 buc</w:t>
      </w:r>
    </w:p>
    <w:tbl>
      <w:tblPr>
        <w:tblW w:w="10065" w:type="dxa"/>
        <w:tblInd w:w="-147" w:type="dxa"/>
        <w:shd w:val="clear" w:color="auto" w:fill="CDD4E9"/>
        <w:tblLook w:val="0000" w:firstRow="0" w:lastRow="0" w:firstColumn="0" w:lastColumn="0" w:noHBand="0" w:noVBand="0"/>
      </w:tblPr>
      <w:tblGrid>
        <w:gridCol w:w="1985"/>
        <w:gridCol w:w="5357"/>
        <w:gridCol w:w="2723"/>
      </w:tblGrid>
      <w:tr w:rsidR="00204ABD" w:rsidRPr="001B08CC" w14:paraId="208D6C8D"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392AF408" w14:textId="77777777" w:rsidR="00204ABD" w:rsidRPr="001B08CC" w:rsidRDefault="00204ABD" w:rsidP="00EE74D2">
            <w:pPr>
              <w:spacing w:after="0" w:line="240" w:lineRule="auto"/>
              <w:jc w:val="both"/>
              <w:rPr>
                <w:rFonts w:ascii="Times New Roman" w:eastAsia="Aptos" w:hAnsi="Times New Roman" w:cs="Times New Roman"/>
                <w:b/>
                <w:bCs/>
                <w:sz w:val="20"/>
                <w:szCs w:val="20"/>
              </w:rPr>
            </w:pPr>
            <w:r w:rsidRPr="001B08CC">
              <w:rPr>
                <w:rFonts w:ascii="Times New Roman" w:eastAsia="Aptos" w:hAnsi="Times New Roman" w:cs="Times New Roman"/>
                <w:b/>
                <w:bCs/>
                <w:sz w:val="20"/>
                <w:szCs w:val="20"/>
              </w:rPr>
              <w:t>Caracteristica</w:t>
            </w:r>
          </w:p>
        </w:tc>
        <w:tc>
          <w:tcPr>
            <w:tcW w:w="5357" w:type="dxa"/>
            <w:tcBorders>
              <w:top w:val="single" w:sz="4" w:space="0" w:color="000000"/>
              <w:left w:val="single" w:sz="4" w:space="0" w:color="000000"/>
              <w:bottom w:val="single" w:sz="4" w:space="0" w:color="000000"/>
              <w:right w:val="single" w:sz="4" w:space="0" w:color="000000"/>
            </w:tcBorders>
          </w:tcPr>
          <w:p w14:paraId="3FE0A98E" w14:textId="77777777" w:rsidR="00204ABD" w:rsidRPr="001B08CC" w:rsidRDefault="00204ABD" w:rsidP="00EE74D2">
            <w:pPr>
              <w:spacing w:after="0" w:line="240" w:lineRule="auto"/>
              <w:rPr>
                <w:rFonts w:ascii="Times New Roman" w:eastAsia="Aptos" w:hAnsi="Times New Roman" w:cs="Times New Roman"/>
                <w:b/>
                <w:bCs/>
                <w:sz w:val="20"/>
                <w:szCs w:val="20"/>
              </w:rPr>
            </w:pPr>
            <w:r w:rsidRPr="001B08CC">
              <w:rPr>
                <w:rFonts w:ascii="Times New Roman" w:eastAsia="Aptos" w:hAnsi="Times New Roman" w:cs="Times New Roman"/>
                <w:b/>
                <w:bCs/>
                <w:sz w:val="20"/>
                <w:szCs w:val="20"/>
              </w:rPr>
              <w:t>Cerințe tehnice</w:t>
            </w:r>
          </w:p>
        </w:tc>
        <w:tc>
          <w:tcPr>
            <w:tcW w:w="2723" w:type="dxa"/>
            <w:tcBorders>
              <w:top w:val="single" w:sz="4" w:space="0" w:color="000000"/>
              <w:left w:val="single" w:sz="4" w:space="0" w:color="000000"/>
              <w:bottom w:val="single" w:sz="4" w:space="0" w:color="000000"/>
              <w:right w:val="single" w:sz="4" w:space="0" w:color="000000"/>
            </w:tcBorders>
          </w:tcPr>
          <w:p w14:paraId="28D578F1" w14:textId="77777777" w:rsidR="00204ABD" w:rsidRPr="001B08CC" w:rsidRDefault="00204ABD" w:rsidP="00EE74D2">
            <w:pPr>
              <w:spacing w:after="0" w:line="240" w:lineRule="auto"/>
              <w:ind w:right="-109"/>
              <w:rPr>
                <w:rFonts w:ascii="Times New Roman" w:eastAsia="Aptos" w:hAnsi="Times New Roman" w:cs="Times New Roman"/>
                <w:b/>
                <w:bCs/>
                <w:sz w:val="20"/>
                <w:szCs w:val="20"/>
              </w:rPr>
            </w:pPr>
          </w:p>
        </w:tc>
      </w:tr>
      <w:tr w:rsidR="00204ABD" w:rsidRPr="001B08CC" w14:paraId="1CF068C2"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6C8A1D22" w14:textId="77777777" w:rsidR="00204ABD" w:rsidRPr="001B08CC" w:rsidRDefault="00204ABD" w:rsidP="00EE74D2">
            <w:pPr>
              <w:spacing w:after="0" w:line="240" w:lineRule="auto"/>
              <w:jc w:val="both"/>
              <w:rPr>
                <w:rFonts w:ascii="Times New Roman" w:eastAsia="Aptos" w:hAnsi="Times New Roman" w:cs="Times New Roman"/>
                <w:sz w:val="20"/>
                <w:szCs w:val="20"/>
              </w:rPr>
            </w:pPr>
            <w:r w:rsidRPr="001B08CC">
              <w:rPr>
                <w:rFonts w:ascii="Times New Roman" w:eastAsia="Aptos" w:hAnsi="Times New Roman" w:cs="Times New Roman"/>
                <w:b/>
                <w:bCs/>
                <w:sz w:val="20"/>
                <w:szCs w:val="20"/>
              </w:rPr>
              <w:t>Porturi</w:t>
            </w:r>
          </w:p>
        </w:tc>
        <w:tc>
          <w:tcPr>
            <w:tcW w:w="5357" w:type="dxa"/>
            <w:tcBorders>
              <w:top w:val="single" w:sz="4" w:space="0" w:color="000000"/>
              <w:left w:val="single" w:sz="4" w:space="0" w:color="000000"/>
              <w:bottom w:val="single" w:sz="4" w:space="0" w:color="000000"/>
              <w:right w:val="single" w:sz="4" w:space="0" w:color="000000"/>
            </w:tcBorders>
          </w:tcPr>
          <w:p w14:paraId="098C9F3C"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 xml:space="preserve">Switch-ul trebuie să prezinte minimum 28 porturi de capacitate 10GBASE-T și minimum 2 porturi uplink de capacitate 100GbE (QSFP28) cu posibilitate de breakout în 8 x 10 GbE / 2 x 40GbE / 4 x 50GbE </w:t>
            </w:r>
          </w:p>
        </w:tc>
        <w:tc>
          <w:tcPr>
            <w:tcW w:w="2723" w:type="dxa"/>
            <w:tcBorders>
              <w:top w:val="single" w:sz="4" w:space="0" w:color="000000"/>
              <w:left w:val="single" w:sz="4" w:space="0" w:color="000000"/>
              <w:bottom w:val="single" w:sz="4" w:space="0" w:color="000000"/>
              <w:right w:val="single" w:sz="4" w:space="0" w:color="000000"/>
            </w:tcBorders>
          </w:tcPr>
          <w:p w14:paraId="72C57A44" w14:textId="77777777" w:rsidR="00204ABD" w:rsidRPr="001B08CC" w:rsidRDefault="00204ABD" w:rsidP="00EE74D2">
            <w:pPr>
              <w:spacing w:after="0" w:line="240" w:lineRule="auto"/>
              <w:ind w:right="173"/>
              <w:rPr>
                <w:rFonts w:ascii="Times New Roman" w:eastAsia="Calibri" w:hAnsi="Times New Roman" w:cs="Times New Roman"/>
                <w:color w:val="000000"/>
                <w:sz w:val="20"/>
                <w:szCs w:val="20"/>
                <w:u w:color="000000"/>
              </w:rPr>
            </w:pPr>
          </w:p>
        </w:tc>
      </w:tr>
      <w:tr w:rsidR="00204ABD" w:rsidRPr="001B08CC" w14:paraId="216DFEAE"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4DEF9D3D" w14:textId="77777777" w:rsidR="00204ABD" w:rsidRPr="001B08CC" w:rsidRDefault="00204ABD" w:rsidP="00EE74D2">
            <w:pPr>
              <w:spacing w:after="0" w:line="240" w:lineRule="auto"/>
              <w:jc w:val="both"/>
              <w:rPr>
                <w:rFonts w:ascii="Times New Roman" w:eastAsia="Aptos" w:hAnsi="Times New Roman" w:cs="Times New Roman"/>
                <w:b/>
                <w:bCs/>
                <w:sz w:val="20"/>
                <w:szCs w:val="20"/>
              </w:rPr>
            </w:pPr>
            <w:r w:rsidRPr="001B08CC">
              <w:rPr>
                <w:rFonts w:ascii="Times New Roman" w:eastAsia="Aptos" w:hAnsi="Times New Roman" w:cs="Times New Roman"/>
                <w:b/>
                <w:bCs/>
                <w:sz w:val="20"/>
                <w:szCs w:val="20"/>
              </w:rPr>
              <w:t>Capacitate/</w:t>
            </w:r>
          </w:p>
          <w:p w14:paraId="7C7000ED" w14:textId="77777777" w:rsidR="00204ABD" w:rsidRPr="001B08CC" w:rsidRDefault="00204ABD" w:rsidP="00EE74D2">
            <w:pPr>
              <w:spacing w:after="0" w:line="240" w:lineRule="auto"/>
              <w:jc w:val="both"/>
              <w:rPr>
                <w:rFonts w:ascii="Times New Roman" w:eastAsia="Aptos" w:hAnsi="Times New Roman" w:cs="Times New Roman"/>
                <w:sz w:val="20"/>
                <w:szCs w:val="20"/>
              </w:rPr>
            </w:pPr>
            <w:r w:rsidRPr="001B08CC">
              <w:rPr>
                <w:rFonts w:ascii="Times New Roman" w:eastAsia="Aptos" w:hAnsi="Times New Roman" w:cs="Times New Roman"/>
                <w:b/>
                <w:bCs/>
                <w:sz w:val="20"/>
                <w:szCs w:val="20"/>
              </w:rPr>
              <w:t>Performante:</w:t>
            </w:r>
          </w:p>
        </w:tc>
        <w:tc>
          <w:tcPr>
            <w:tcW w:w="5357" w:type="dxa"/>
            <w:tcBorders>
              <w:top w:val="single" w:sz="4" w:space="0" w:color="000000"/>
              <w:left w:val="single" w:sz="4" w:space="0" w:color="000000"/>
              <w:bottom w:val="single" w:sz="4" w:space="0" w:color="000000"/>
              <w:right w:val="single" w:sz="4" w:space="0" w:color="000000"/>
            </w:tcBorders>
          </w:tcPr>
          <w:p w14:paraId="6FE08725"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Capacitate de switching (full duplex): minim 960Gbps</w:t>
            </w:r>
          </w:p>
          <w:p w14:paraId="13AD8ACF"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Capacitate de forwarding: minim 720Mpps</w:t>
            </w:r>
          </w:p>
          <w:p w14:paraId="03B2DE20"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Latență maximă acceptată: 800 ns</w:t>
            </w:r>
          </w:p>
        </w:tc>
        <w:tc>
          <w:tcPr>
            <w:tcW w:w="2723" w:type="dxa"/>
            <w:tcBorders>
              <w:top w:val="single" w:sz="4" w:space="0" w:color="000000"/>
              <w:left w:val="single" w:sz="4" w:space="0" w:color="000000"/>
              <w:bottom w:val="single" w:sz="4" w:space="0" w:color="000000"/>
              <w:right w:val="single" w:sz="4" w:space="0" w:color="000000"/>
            </w:tcBorders>
          </w:tcPr>
          <w:p w14:paraId="00002A93"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p>
        </w:tc>
      </w:tr>
      <w:tr w:rsidR="00204ABD" w:rsidRPr="001B08CC" w14:paraId="20E444B7"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13D01250" w14:textId="77777777" w:rsidR="00204ABD" w:rsidRPr="001B08CC" w:rsidRDefault="00204ABD" w:rsidP="00EE74D2">
            <w:pPr>
              <w:spacing w:after="0" w:line="240" w:lineRule="auto"/>
              <w:jc w:val="both"/>
              <w:rPr>
                <w:rFonts w:ascii="Times New Roman" w:eastAsia="Aptos" w:hAnsi="Times New Roman" w:cs="Times New Roman"/>
                <w:sz w:val="20"/>
                <w:szCs w:val="20"/>
              </w:rPr>
            </w:pPr>
            <w:r w:rsidRPr="001B08CC">
              <w:rPr>
                <w:rFonts w:ascii="Times New Roman" w:eastAsia="Aptos" w:hAnsi="Times New Roman" w:cs="Times New Roman"/>
                <w:b/>
                <w:bCs/>
                <w:sz w:val="20"/>
                <w:szCs w:val="20"/>
              </w:rPr>
              <w:t>Capabilități L3</w:t>
            </w:r>
          </w:p>
        </w:tc>
        <w:tc>
          <w:tcPr>
            <w:tcW w:w="5357" w:type="dxa"/>
            <w:tcBorders>
              <w:top w:val="single" w:sz="4" w:space="0" w:color="000000"/>
              <w:left w:val="single" w:sz="4" w:space="0" w:color="000000"/>
              <w:bottom w:val="single" w:sz="4" w:space="0" w:color="000000"/>
              <w:right w:val="single" w:sz="4" w:space="0" w:color="000000"/>
            </w:tcBorders>
          </w:tcPr>
          <w:p w14:paraId="305B31B3"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Switch-ul trebuie să prezinte capabilități avansate de L3 precum:</w:t>
            </w:r>
          </w:p>
          <w:p w14:paraId="358E6111"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Posibilitatea de a configura porturile în mod L2 sau L3</w:t>
            </w:r>
          </w:p>
          <w:p w14:paraId="322E9621"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 xml:space="preserve">Interfețe virtuale L3  </w:t>
            </w:r>
          </w:p>
          <w:p w14:paraId="4042385F"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Protocoale de rutare dinamică (RIP, OSPF, BGP si MP-BGP)</w:t>
            </w:r>
          </w:p>
          <w:p w14:paraId="477959D2"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Dual stack: IPv4 și IPv6</w:t>
            </w:r>
          </w:p>
          <w:p w14:paraId="1577A7CE"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lastRenderedPageBreak/>
              <w:t>Tunelare VxLAN și BGP VxLAN EVPN</w:t>
            </w:r>
          </w:p>
          <w:p w14:paraId="2A6D4D7F"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VRF (Virtual Routing and Forwarding)</w:t>
            </w:r>
          </w:p>
          <w:p w14:paraId="3E42DBCD"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BFD (Bi-Directional Forwarding Detection)</w:t>
            </w:r>
          </w:p>
          <w:p w14:paraId="25F71912"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VRRP (Virtual Router Redundancy Protocol)</w:t>
            </w:r>
          </w:p>
        </w:tc>
        <w:tc>
          <w:tcPr>
            <w:tcW w:w="2723" w:type="dxa"/>
            <w:tcBorders>
              <w:top w:val="single" w:sz="4" w:space="0" w:color="000000"/>
              <w:left w:val="single" w:sz="4" w:space="0" w:color="000000"/>
              <w:bottom w:val="single" w:sz="4" w:space="0" w:color="000000"/>
              <w:right w:val="single" w:sz="4" w:space="0" w:color="000000"/>
            </w:tcBorders>
          </w:tcPr>
          <w:p w14:paraId="138999F7" w14:textId="77777777" w:rsidR="00204ABD" w:rsidRPr="001B08CC" w:rsidRDefault="00204ABD" w:rsidP="00EE74D2">
            <w:pPr>
              <w:spacing w:after="0" w:line="240" w:lineRule="auto"/>
              <w:ind w:right="31"/>
              <w:rPr>
                <w:rFonts w:ascii="Times New Roman" w:eastAsia="Calibri" w:hAnsi="Times New Roman" w:cs="Times New Roman"/>
                <w:color w:val="000000"/>
                <w:sz w:val="20"/>
                <w:szCs w:val="20"/>
                <w:u w:color="000000"/>
              </w:rPr>
            </w:pPr>
          </w:p>
        </w:tc>
      </w:tr>
      <w:tr w:rsidR="00204ABD" w:rsidRPr="001B08CC" w14:paraId="6007B551"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702CEBDB" w14:textId="77777777" w:rsidR="00204ABD" w:rsidRPr="001B08CC" w:rsidRDefault="00204ABD" w:rsidP="00EE74D2">
            <w:pPr>
              <w:spacing w:after="0" w:line="240" w:lineRule="auto"/>
              <w:jc w:val="both"/>
              <w:rPr>
                <w:rFonts w:ascii="Times New Roman" w:eastAsia="Aptos" w:hAnsi="Times New Roman" w:cs="Times New Roman"/>
                <w:b/>
                <w:bCs/>
                <w:sz w:val="20"/>
                <w:szCs w:val="20"/>
              </w:rPr>
            </w:pPr>
            <w:r w:rsidRPr="001B08CC">
              <w:rPr>
                <w:rFonts w:ascii="Times New Roman" w:eastAsia="Aptos" w:hAnsi="Times New Roman" w:cs="Times New Roman"/>
                <w:b/>
                <w:bCs/>
                <w:sz w:val="20"/>
                <w:szCs w:val="20"/>
              </w:rPr>
              <w:t>Capabilități L2</w:t>
            </w:r>
          </w:p>
        </w:tc>
        <w:tc>
          <w:tcPr>
            <w:tcW w:w="5357" w:type="dxa"/>
            <w:tcBorders>
              <w:top w:val="single" w:sz="4" w:space="0" w:color="000000"/>
              <w:left w:val="single" w:sz="4" w:space="0" w:color="000000"/>
              <w:bottom w:val="single" w:sz="4" w:space="0" w:color="000000"/>
              <w:right w:val="single" w:sz="4" w:space="0" w:color="000000"/>
            </w:tcBorders>
          </w:tcPr>
          <w:p w14:paraId="0661266D"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Următoarele protocoale de L2 trebuie să fie disponibile pe echipament:</w:t>
            </w:r>
          </w:p>
          <w:p w14:paraId="580BCC6F"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Virtual LANs, RPVST, RSTP, MST, LACP, LLDP, Port Monitoring, mecanism de tip MC-LAG ce poate fi integrat cu funcționalități de L3 (inclusiv rutare dinamica pe echipamentele configurate în MC-LAG)</w:t>
            </w:r>
          </w:p>
        </w:tc>
        <w:tc>
          <w:tcPr>
            <w:tcW w:w="2723" w:type="dxa"/>
            <w:tcBorders>
              <w:top w:val="single" w:sz="4" w:space="0" w:color="000000"/>
              <w:left w:val="single" w:sz="4" w:space="0" w:color="000000"/>
              <w:bottom w:val="single" w:sz="4" w:space="0" w:color="000000"/>
              <w:right w:val="single" w:sz="4" w:space="0" w:color="000000"/>
            </w:tcBorders>
          </w:tcPr>
          <w:p w14:paraId="57AE97F0"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p>
        </w:tc>
      </w:tr>
      <w:tr w:rsidR="00204ABD" w:rsidRPr="001B08CC" w14:paraId="3204E5DA"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22C3CA2E" w14:textId="77777777" w:rsidR="00204ABD" w:rsidRPr="001B08CC" w:rsidRDefault="00204ABD" w:rsidP="00EE74D2">
            <w:pPr>
              <w:spacing w:after="0" w:line="240" w:lineRule="auto"/>
              <w:rPr>
                <w:rFonts w:ascii="Times New Roman" w:eastAsia="Aptos" w:hAnsi="Times New Roman" w:cs="Times New Roman"/>
                <w:b/>
                <w:bCs/>
                <w:sz w:val="20"/>
                <w:szCs w:val="20"/>
              </w:rPr>
            </w:pPr>
            <w:r w:rsidRPr="001B08CC">
              <w:rPr>
                <w:rFonts w:ascii="Times New Roman" w:eastAsia="Aptos" w:hAnsi="Times New Roman" w:cs="Times New Roman"/>
                <w:b/>
                <w:bCs/>
                <w:sz w:val="20"/>
                <w:szCs w:val="20"/>
              </w:rPr>
              <w:t>Capabilități specifice soluțiilor DC</w:t>
            </w:r>
          </w:p>
        </w:tc>
        <w:tc>
          <w:tcPr>
            <w:tcW w:w="5357" w:type="dxa"/>
            <w:tcBorders>
              <w:top w:val="single" w:sz="4" w:space="0" w:color="000000"/>
              <w:left w:val="single" w:sz="4" w:space="0" w:color="000000"/>
              <w:bottom w:val="single" w:sz="4" w:space="0" w:color="000000"/>
              <w:right w:val="single" w:sz="4" w:space="0" w:color="000000"/>
            </w:tcBorders>
          </w:tcPr>
          <w:p w14:paraId="4C3013D0"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Switch-ul trebuie să prezinte următoarele capabilități:</w:t>
            </w:r>
          </w:p>
          <w:p w14:paraId="6B74E8E1"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PFC (Priority Flow Control)</w:t>
            </w:r>
          </w:p>
          <w:p w14:paraId="7F16E32A"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ETS (Enhanced Transmission selection)</w:t>
            </w:r>
          </w:p>
          <w:p w14:paraId="2C15C3F6"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DCBX (Datacenter Bridging eXchange)</w:t>
            </w:r>
          </w:p>
          <w:p w14:paraId="5A0B7807"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Optimizarea traficului iSCSI</w:t>
            </w:r>
          </w:p>
        </w:tc>
        <w:tc>
          <w:tcPr>
            <w:tcW w:w="2723" w:type="dxa"/>
            <w:tcBorders>
              <w:top w:val="single" w:sz="4" w:space="0" w:color="000000"/>
              <w:left w:val="single" w:sz="4" w:space="0" w:color="000000"/>
              <w:bottom w:val="single" w:sz="4" w:space="0" w:color="000000"/>
              <w:right w:val="single" w:sz="4" w:space="0" w:color="000000"/>
            </w:tcBorders>
          </w:tcPr>
          <w:p w14:paraId="05087F36"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p>
        </w:tc>
      </w:tr>
      <w:tr w:rsidR="00204ABD" w:rsidRPr="001B08CC" w14:paraId="55AAEAC3"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00F2AE9F" w14:textId="77777777" w:rsidR="00204ABD" w:rsidRPr="001B08CC" w:rsidRDefault="00204ABD" w:rsidP="00EE74D2">
            <w:pPr>
              <w:spacing w:after="0" w:line="240" w:lineRule="auto"/>
              <w:jc w:val="both"/>
              <w:rPr>
                <w:rFonts w:ascii="Times New Roman" w:eastAsia="Aptos" w:hAnsi="Times New Roman" w:cs="Times New Roman"/>
                <w:sz w:val="20"/>
                <w:szCs w:val="20"/>
              </w:rPr>
            </w:pPr>
            <w:r w:rsidRPr="001B08CC">
              <w:rPr>
                <w:rFonts w:ascii="Times New Roman" w:eastAsia="Aptos" w:hAnsi="Times New Roman" w:cs="Times New Roman"/>
                <w:b/>
                <w:bCs/>
                <w:sz w:val="20"/>
                <w:szCs w:val="20"/>
              </w:rPr>
              <w:t>Alte capabilități</w:t>
            </w:r>
          </w:p>
        </w:tc>
        <w:tc>
          <w:tcPr>
            <w:tcW w:w="5357" w:type="dxa"/>
            <w:tcBorders>
              <w:top w:val="single" w:sz="4" w:space="0" w:color="000000"/>
              <w:left w:val="single" w:sz="4" w:space="0" w:color="000000"/>
              <w:bottom w:val="single" w:sz="4" w:space="0" w:color="000000"/>
              <w:right w:val="single" w:sz="4" w:space="0" w:color="000000"/>
            </w:tcBorders>
          </w:tcPr>
          <w:p w14:paraId="7921B5BE" w14:textId="77777777" w:rsidR="00204ABD" w:rsidRPr="001B08CC" w:rsidRDefault="00204ABD" w:rsidP="00204ABD">
            <w:pPr>
              <w:numPr>
                <w:ilvl w:val="0"/>
                <w:numId w:val="17"/>
              </w:numPr>
              <w:spacing w:after="0" w:line="240" w:lineRule="auto"/>
              <w:ind w:left="0"/>
              <w:jc w:val="both"/>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Echipamentul trebuie să ofere posibilitatea dezvoltării ulterioare a soluțiilor de tip SDN și instalarea de sisteme de operare 3rd party</w:t>
            </w:r>
          </w:p>
          <w:p w14:paraId="1D462BC5"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Echipamentul trebuie să suporte implementarea QoS pentru prioritizarea flow-urilor de trafic în rețea</w:t>
            </w:r>
          </w:p>
          <w:p w14:paraId="2809D93E"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Securitate: ACL, 802.1x, Role-based access control, autentificare cu servere RADIUS/TACACS+</w:t>
            </w:r>
          </w:p>
        </w:tc>
        <w:tc>
          <w:tcPr>
            <w:tcW w:w="2723" w:type="dxa"/>
            <w:tcBorders>
              <w:top w:val="single" w:sz="4" w:space="0" w:color="000000"/>
              <w:left w:val="single" w:sz="4" w:space="0" w:color="000000"/>
              <w:bottom w:val="single" w:sz="4" w:space="0" w:color="000000"/>
              <w:right w:val="single" w:sz="4" w:space="0" w:color="000000"/>
            </w:tcBorders>
          </w:tcPr>
          <w:p w14:paraId="1CDFED9A" w14:textId="77777777" w:rsidR="00204ABD" w:rsidRPr="001B08CC" w:rsidRDefault="00204ABD" w:rsidP="00204ABD">
            <w:pPr>
              <w:numPr>
                <w:ilvl w:val="0"/>
                <w:numId w:val="17"/>
              </w:numPr>
              <w:spacing w:after="0" w:line="240" w:lineRule="auto"/>
              <w:ind w:left="0"/>
              <w:jc w:val="both"/>
              <w:rPr>
                <w:rFonts w:ascii="Times New Roman" w:eastAsia="Calibri" w:hAnsi="Times New Roman" w:cs="Times New Roman"/>
                <w:color w:val="000000"/>
                <w:sz w:val="20"/>
                <w:szCs w:val="20"/>
                <w:u w:color="000000"/>
              </w:rPr>
            </w:pPr>
          </w:p>
        </w:tc>
      </w:tr>
      <w:tr w:rsidR="00204ABD" w:rsidRPr="001B08CC" w14:paraId="377CE873"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18FD0F10" w14:textId="77777777" w:rsidR="00204ABD" w:rsidRPr="001B08CC" w:rsidRDefault="00204ABD" w:rsidP="00EE74D2">
            <w:pPr>
              <w:spacing w:after="0" w:line="240" w:lineRule="auto"/>
              <w:jc w:val="both"/>
              <w:rPr>
                <w:rFonts w:ascii="Times New Roman" w:eastAsia="Aptos" w:hAnsi="Times New Roman" w:cs="Times New Roman"/>
                <w:sz w:val="20"/>
                <w:szCs w:val="20"/>
              </w:rPr>
            </w:pPr>
            <w:r w:rsidRPr="001B08CC">
              <w:rPr>
                <w:rFonts w:ascii="Times New Roman" w:eastAsia="Aptos" w:hAnsi="Times New Roman" w:cs="Times New Roman"/>
                <w:b/>
                <w:bCs/>
                <w:sz w:val="20"/>
                <w:szCs w:val="20"/>
              </w:rPr>
              <w:t>Management</w:t>
            </w:r>
          </w:p>
        </w:tc>
        <w:tc>
          <w:tcPr>
            <w:tcW w:w="5357" w:type="dxa"/>
            <w:tcBorders>
              <w:top w:val="single" w:sz="4" w:space="0" w:color="000000"/>
              <w:left w:val="single" w:sz="4" w:space="0" w:color="000000"/>
              <w:bottom w:val="single" w:sz="4" w:space="0" w:color="000000"/>
              <w:right w:val="single" w:sz="4" w:space="0" w:color="000000"/>
            </w:tcBorders>
          </w:tcPr>
          <w:p w14:paraId="3F379295"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Managementul echipamentului trebuie să poată fi efectuat prin următoarele modalități:</w:t>
            </w:r>
          </w:p>
          <w:p w14:paraId="51FF39B1"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Consola (USB sau serial)</w:t>
            </w:r>
          </w:p>
          <w:p w14:paraId="475513CA"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Port dedicat OOB (Out-Of-Band Management)</w:t>
            </w:r>
          </w:p>
          <w:p w14:paraId="25E51A14"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Industry-standard CLI</w:t>
            </w:r>
          </w:p>
          <w:p w14:paraId="6126481B"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interfață REST-API</w:t>
            </w:r>
          </w:p>
        </w:tc>
        <w:tc>
          <w:tcPr>
            <w:tcW w:w="2723" w:type="dxa"/>
            <w:tcBorders>
              <w:top w:val="single" w:sz="4" w:space="0" w:color="000000"/>
              <w:left w:val="single" w:sz="4" w:space="0" w:color="000000"/>
              <w:bottom w:val="single" w:sz="4" w:space="0" w:color="000000"/>
              <w:right w:val="single" w:sz="4" w:space="0" w:color="000000"/>
            </w:tcBorders>
          </w:tcPr>
          <w:p w14:paraId="14A921A8"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p>
        </w:tc>
      </w:tr>
      <w:tr w:rsidR="00204ABD" w:rsidRPr="001B08CC" w14:paraId="53A4D1AA"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4DEE4304" w14:textId="77777777" w:rsidR="00204ABD" w:rsidRPr="001B08CC" w:rsidRDefault="00204ABD" w:rsidP="00EE74D2">
            <w:pPr>
              <w:spacing w:after="0" w:line="240" w:lineRule="auto"/>
              <w:jc w:val="both"/>
              <w:rPr>
                <w:rFonts w:ascii="Times New Roman" w:eastAsia="Aptos" w:hAnsi="Times New Roman" w:cs="Times New Roman"/>
                <w:b/>
                <w:bCs/>
                <w:sz w:val="20"/>
                <w:szCs w:val="20"/>
              </w:rPr>
            </w:pPr>
            <w:r w:rsidRPr="001B08CC">
              <w:rPr>
                <w:rFonts w:ascii="Times New Roman" w:eastAsia="Aptos" w:hAnsi="Times New Roman" w:cs="Times New Roman"/>
                <w:b/>
                <w:bCs/>
                <w:sz w:val="20"/>
                <w:szCs w:val="20"/>
              </w:rPr>
              <w:t>Capabilități/</w:t>
            </w:r>
          </w:p>
          <w:p w14:paraId="488DD5FB" w14:textId="77777777" w:rsidR="00204ABD" w:rsidRPr="001B08CC" w:rsidRDefault="00204ABD" w:rsidP="00EE74D2">
            <w:pPr>
              <w:spacing w:after="0" w:line="240" w:lineRule="auto"/>
              <w:jc w:val="both"/>
              <w:rPr>
                <w:rFonts w:ascii="Times New Roman" w:eastAsia="Aptos" w:hAnsi="Times New Roman" w:cs="Times New Roman"/>
                <w:b/>
                <w:bCs/>
                <w:sz w:val="20"/>
                <w:szCs w:val="20"/>
              </w:rPr>
            </w:pPr>
            <w:r w:rsidRPr="001B08CC">
              <w:rPr>
                <w:rFonts w:ascii="Times New Roman" w:eastAsia="Aptos" w:hAnsi="Times New Roman" w:cs="Times New Roman"/>
                <w:b/>
                <w:bCs/>
                <w:sz w:val="20"/>
                <w:szCs w:val="20"/>
              </w:rPr>
              <w:t>Performanțe L2/L3</w:t>
            </w:r>
          </w:p>
        </w:tc>
        <w:tc>
          <w:tcPr>
            <w:tcW w:w="5357" w:type="dxa"/>
            <w:tcBorders>
              <w:top w:val="single" w:sz="4" w:space="0" w:color="000000"/>
              <w:left w:val="single" w:sz="4" w:space="0" w:color="000000"/>
              <w:bottom w:val="single" w:sz="4" w:space="0" w:color="000000"/>
              <w:right w:val="single" w:sz="4" w:space="0" w:color="000000"/>
            </w:tcBorders>
          </w:tcPr>
          <w:p w14:paraId="0456DCBF"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Minim 4000 VLAN-uri (L2)</w:t>
            </w:r>
          </w:p>
          <w:p w14:paraId="135F47B5"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Minim 500 interfețe virtuale L3 (VLAN)</w:t>
            </w:r>
          </w:p>
          <w:p w14:paraId="494EA6B2"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Minim 270k intrări in tabela MAC</w:t>
            </w:r>
          </w:p>
          <w:p w14:paraId="695DE07D"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Minim 200k rute IPv4, Min. 130k rute IPv6</w:t>
            </w:r>
          </w:p>
        </w:tc>
        <w:tc>
          <w:tcPr>
            <w:tcW w:w="2723" w:type="dxa"/>
            <w:tcBorders>
              <w:top w:val="single" w:sz="4" w:space="0" w:color="000000"/>
              <w:left w:val="single" w:sz="4" w:space="0" w:color="000000"/>
              <w:bottom w:val="single" w:sz="4" w:space="0" w:color="000000"/>
              <w:right w:val="single" w:sz="4" w:space="0" w:color="000000"/>
            </w:tcBorders>
          </w:tcPr>
          <w:p w14:paraId="517A15D8" w14:textId="77777777" w:rsidR="00204ABD" w:rsidRPr="001B08CC" w:rsidRDefault="00204ABD" w:rsidP="00204ABD">
            <w:pPr>
              <w:numPr>
                <w:ilvl w:val="0"/>
                <w:numId w:val="17"/>
              </w:numPr>
              <w:spacing w:after="0" w:line="240" w:lineRule="auto"/>
              <w:ind w:left="0"/>
              <w:rPr>
                <w:rFonts w:ascii="Times New Roman" w:eastAsia="Calibri" w:hAnsi="Times New Roman" w:cs="Times New Roman"/>
                <w:color w:val="000000"/>
                <w:sz w:val="20"/>
                <w:szCs w:val="20"/>
                <w:u w:color="000000"/>
              </w:rPr>
            </w:pPr>
          </w:p>
        </w:tc>
      </w:tr>
      <w:tr w:rsidR="00204ABD" w:rsidRPr="001B08CC" w14:paraId="52A59180" w14:textId="77777777" w:rsidTr="00A45568">
        <w:tc>
          <w:tcPr>
            <w:tcW w:w="1985" w:type="dxa"/>
            <w:tcBorders>
              <w:top w:val="single" w:sz="4" w:space="0" w:color="000000"/>
              <w:left w:val="single" w:sz="4" w:space="0" w:color="000000"/>
              <w:bottom w:val="single" w:sz="4" w:space="0" w:color="000000"/>
              <w:right w:val="single" w:sz="4" w:space="0" w:color="000000"/>
            </w:tcBorders>
          </w:tcPr>
          <w:p w14:paraId="750C4A8F" w14:textId="77777777" w:rsidR="00204ABD" w:rsidRPr="001B08CC" w:rsidRDefault="00204ABD" w:rsidP="00EE74D2">
            <w:pPr>
              <w:spacing w:after="0" w:line="240" w:lineRule="auto"/>
              <w:jc w:val="both"/>
              <w:rPr>
                <w:rFonts w:ascii="Times New Roman" w:eastAsia="Aptos" w:hAnsi="Times New Roman" w:cs="Times New Roman"/>
                <w:b/>
                <w:bCs/>
                <w:sz w:val="20"/>
                <w:szCs w:val="20"/>
              </w:rPr>
            </w:pPr>
            <w:r w:rsidRPr="001B08CC">
              <w:rPr>
                <w:rFonts w:ascii="Times New Roman" w:eastAsia="Aptos" w:hAnsi="Times New Roman" w:cs="Times New Roman"/>
                <w:b/>
                <w:bCs/>
                <w:sz w:val="20"/>
                <w:szCs w:val="20"/>
              </w:rPr>
              <w:t>Garanție</w:t>
            </w:r>
          </w:p>
        </w:tc>
        <w:tc>
          <w:tcPr>
            <w:tcW w:w="5357" w:type="dxa"/>
            <w:tcBorders>
              <w:top w:val="single" w:sz="4" w:space="0" w:color="000000"/>
              <w:left w:val="single" w:sz="4" w:space="0" w:color="000000"/>
              <w:bottom w:val="single" w:sz="4" w:space="0" w:color="000000"/>
              <w:right w:val="single" w:sz="4" w:space="0" w:color="000000"/>
            </w:tcBorders>
          </w:tcPr>
          <w:p w14:paraId="73954E0D"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r w:rsidRPr="001B08CC">
              <w:rPr>
                <w:rFonts w:ascii="Times New Roman" w:eastAsia="Calibri" w:hAnsi="Times New Roman" w:cs="Times New Roman"/>
                <w:color w:val="000000"/>
                <w:sz w:val="20"/>
                <w:szCs w:val="20"/>
                <w:u w:color="000000"/>
              </w:rPr>
              <w:t>60 de luni</w:t>
            </w:r>
          </w:p>
        </w:tc>
        <w:tc>
          <w:tcPr>
            <w:tcW w:w="2723" w:type="dxa"/>
            <w:tcBorders>
              <w:top w:val="single" w:sz="4" w:space="0" w:color="000000"/>
              <w:left w:val="single" w:sz="4" w:space="0" w:color="000000"/>
              <w:bottom w:val="single" w:sz="4" w:space="0" w:color="000000"/>
              <w:right w:val="single" w:sz="4" w:space="0" w:color="000000"/>
            </w:tcBorders>
          </w:tcPr>
          <w:p w14:paraId="41E03D89" w14:textId="77777777" w:rsidR="00204ABD" w:rsidRPr="001B08CC" w:rsidRDefault="00204ABD" w:rsidP="00EE74D2">
            <w:pPr>
              <w:spacing w:after="0" w:line="240" w:lineRule="auto"/>
              <w:rPr>
                <w:rFonts w:ascii="Times New Roman" w:eastAsia="Calibri" w:hAnsi="Times New Roman" w:cs="Times New Roman"/>
                <w:color w:val="000000"/>
                <w:sz w:val="20"/>
                <w:szCs w:val="20"/>
                <w:u w:color="000000"/>
              </w:rPr>
            </w:pPr>
          </w:p>
        </w:tc>
      </w:tr>
    </w:tbl>
    <w:p w14:paraId="34CBC872" w14:textId="77777777" w:rsidR="00204ABD" w:rsidRPr="001B08CC" w:rsidRDefault="00204ABD" w:rsidP="00204ABD">
      <w:pPr>
        <w:spacing w:after="0" w:line="240" w:lineRule="auto"/>
        <w:jc w:val="both"/>
        <w:rPr>
          <w:rFonts w:ascii="Times New Roman" w:eastAsia="Calibri" w:hAnsi="Times New Roman" w:cs="Times New Roman"/>
          <w:sz w:val="20"/>
          <w:szCs w:val="20"/>
        </w:rPr>
      </w:pPr>
    </w:p>
    <w:p w14:paraId="08D59B4E" w14:textId="77777777" w:rsidR="00204ABD" w:rsidRPr="001B08CC" w:rsidRDefault="00204ABD" w:rsidP="00204ABD">
      <w:pPr>
        <w:spacing w:after="0" w:line="240" w:lineRule="auto"/>
        <w:jc w:val="both"/>
        <w:rPr>
          <w:rFonts w:ascii="Times New Roman" w:eastAsia="Calibri" w:hAnsi="Times New Roman" w:cs="Times New Roman"/>
          <w:sz w:val="20"/>
          <w:szCs w:val="20"/>
        </w:rPr>
      </w:pPr>
    </w:p>
    <w:p w14:paraId="05B3A34E" w14:textId="07B5E98E" w:rsidR="00204ABD" w:rsidRPr="001B08CC" w:rsidRDefault="000F6004" w:rsidP="00204ABD">
      <w:pPr>
        <w:spacing w:after="0" w:line="240" w:lineRule="auto"/>
        <w:ind w:hanging="180"/>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4.</w:t>
      </w:r>
      <w:r w:rsidR="00204ABD" w:rsidRPr="001B08CC">
        <w:rPr>
          <w:rFonts w:ascii="Times New Roman" w:eastAsia="Calibri" w:hAnsi="Times New Roman" w:cs="Times New Roman"/>
          <w:b/>
          <w:bCs/>
          <w:sz w:val="20"/>
          <w:szCs w:val="20"/>
        </w:rPr>
        <w:t>2. Licențe</w:t>
      </w:r>
    </w:p>
    <w:tbl>
      <w:tblPr>
        <w:tblStyle w:val="1"/>
        <w:tblW w:w="10170" w:type="dxa"/>
        <w:tblInd w:w="-185" w:type="dxa"/>
        <w:tblLook w:val="04A0" w:firstRow="1" w:lastRow="0" w:firstColumn="1" w:lastColumn="0" w:noHBand="0" w:noVBand="1"/>
      </w:tblPr>
      <w:tblGrid>
        <w:gridCol w:w="1941"/>
        <w:gridCol w:w="5439"/>
        <w:gridCol w:w="2790"/>
      </w:tblGrid>
      <w:tr w:rsidR="00204ABD" w:rsidRPr="001B08CC" w14:paraId="7AECD520" w14:textId="77777777" w:rsidTr="00A45568">
        <w:tc>
          <w:tcPr>
            <w:tcW w:w="1941" w:type="dxa"/>
          </w:tcPr>
          <w:p w14:paraId="578CA201" w14:textId="77777777" w:rsidR="00204ABD" w:rsidRPr="001B08CC" w:rsidRDefault="00204ABD" w:rsidP="00EE74D2">
            <w:pPr>
              <w:jc w:val="both"/>
              <w:rPr>
                <w:rFonts w:ascii="Times New Roman" w:eastAsia="Calibri" w:hAnsi="Times New Roman" w:cs="Times New Roman"/>
                <w:b/>
                <w:bCs/>
                <w:sz w:val="20"/>
                <w:szCs w:val="20"/>
              </w:rPr>
            </w:pPr>
            <w:r w:rsidRPr="001B08CC">
              <w:rPr>
                <w:rFonts w:ascii="Times New Roman" w:eastAsia="Calibri" w:hAnsi="Times New Roman" w:cs="Times New Roman"/>
                <w:b/>
                <w:bCs/>
                <w:sz w:val="20"/>
                <w:szCs w:val="20"/>
              </w:rPr>
              <w:t>Tip</w:t>
            </w:r>
          </w:p>
        </w:tc>
        <w:tc>
          <w:tcPr>
            <w:tcW w:w="5439" w:type="dxa"/>
          </w:tcPr>
          <w:p w14:paraId="492FE2D2" w14:textId="77777777" w:rsidR="00204ABD" w:rsidRPr="001B08CC" w:rsidRDefault="00204ABD" w:rsidP="00EE74D2">
            <w:pPr>
              <w:jc w:val="both"/>
              <w:rPr>
                <w:rFonts w:ascii="Times New Roman" w:eastAsia="Calibri" w:hAnsi="Times New Roman" w:cs="Times New Roman"/>
                <w:b/>
                <w:bCs/>
                <w:sz w:val="20"/>
                <w:szCs w:val="20"/>
              </w:rPr>
            </w:pPr>
            <w:r w:rsidRPr="001B08CC">
              <w:rPr>
                <w:rFonts w:ascii="Times New Roman" w:eastAsia="Calibri" w:hAnsi="Times New Roman" w:cs="Times New Roman"/>
                <w:b/>
                <w:bCs/>
                <w:sz w:val="20"/>
                <w:szCs w:val="20"/>
              </w:rPr>
              <w:t>Versiune</w:t>
            </w:r>
          </w:p>
        </w:tc>
        <w:tc>
          <w:tcPr>
            <w:tcW w:w="2790" w:type="dxa"/>
          </w:tcPr>
          <w:p w14:paraId="4D1D5FB1" w14:textId="77777777" w:rsidR="00204ABD" w:rsidRPr="001B08CC" w:rsidRDefault="00204ABD" w:rsidP="00EE74D2">
            <w:pPr>
              <w:jc w:val="both"/>
              <w:rPr>
                <w:rFonts w:ascii="Times New Roman" w:eastAsia="Calibri" w:hAnsi="Times New Roman" w:cs="Times New Roman"/>
                <w:b/>
                <w:bCs/>
                <w:sz w:val="20"/>
                <w:szCs w:val="20"/>
              </w:rPr>
            </w:pPr>
            <w:r w:rsidRPr="001B08CC">
              <w:rPr>
                <w:rFonts w:ascii="Times New Roman" w:eastAsia="Calibri" w:hAnsi="Times New Roman" w:cs="Times New Roman"/>
                <w:b/>
                <w:bCs/>
                <w:sz w:val="20"/>
                <w:szCs w:val="20"/>
              </w:rPr>
              <w:t>Licențe ofertate</w:t>
            </w:r>
          </w:p>
        </w:tc>
      </w:tr>
      <w:tr w:rsidR="00204ABD" w:rsidRPr="001B08CC" w14:paraId="386652FA" w14:textId="77777777" w:rsidTr="00A45568">
        <w:tc>
          <w:tcPr>
            <w:tcW w:w="1941" w:type="dxa"/>
          </w:tcPr>
          <w:p w14:paraId="6AB925EE"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Licență</w:t>
            </w:r>
          </w:p>
        </w:tc>
        <w:tc>
          <w:tcPr>
            <w:tcW w:w="5439" w:type="dxa"/>
          </w:tcPr>
          <w:p w14:paraId="5BF11EA9"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Windows Server 2025 Datacenter 32 cores – 2 buc</w:t>
            </w:r>
          </w:p>
        </w:tc>
        <w:tc>
          <w:tcPr>
            <w:tcW w:w="2790" w:type="dxa"/>
          </w:tcPr>
          <w:p w14:paraId="4C321542"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1F68E22D" w14:textId="77777777" w:rsidTr="00A45568">
        <w:tc>
          <w:tcPr>
            <w:tcW w:w="1941" w:type="dxa"/>
          </w:tcPr>
          <w:p w14:paraId="488A1E08"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Licență</w:t>
            </w:r>
          </w:p>
        </w:tc>
        <w:tc>
          <w:tcPr>
            <w:tcW w:w="5439" w:type="dxa"/>
          </w:tcPr>
          <w:p w14:paraId="75AEF13E"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Windows Server 100 User CAL – 1 buc</w:t>
            </w:r>
          </w:p>
        </w:tc>
        <w:tc>
          <w:tcPr>
            <w:tcW w:w="2790" w:type="dxa"/>
          </w:tcPr>
          <w:p w14:paraId="5369DDA5"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1001988D" w14:textId="77777777" w:rsidTr="00A45568">
        <w:tc>
          <w:tcPr>
            <w:tcW w:w="1941" w:type="dxa"/>
          </w:tcPr>
          <w:p w14:paraId="15B9AD05"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Licență</w:t>
            </w:r>
          </w:p>
        </w:tc>
        <w:tc>
          <w:tcPr>
            <w:tcW w:w="5439" w:type="dxa"/>
          </w:tcPr>
          <w:p w14:paraId="0F2F5609"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Exchange Server 2019 – 1 buc</w:t>
            </w:r>
          </w:p>
        </w:tc>
        <w:tc>
          <w:tcPr>
            <w:tcW w:w="2790" w:type="dxa"/>
          </w:tcPr>
          <w:p w14:paraId="26045A1C" w14:textId="77777777" w:rsidR="00204ABD" w:rsidRPr="001B08CC" w:rsidRDefault="00204ABD" w:rsidP="00EE74D2">
            <w:pPr>
              <w:jc w:val="both"/>
              <w:rPr>
                <w:rFonts w:ascii="Times New Roman" w:eastAsia="Calibri" w:hAnsi="Times New Roman" w:cs="Times New Roman"/>
                <w:sz w:val="20"/>
                <w:szCs w:val="20"/>
              </w:rPr>
            </w:pPr>
          </w:p>
        </w:tc>
      </w:tr>
      <w:tr w:rsidR="00204ABD" w:rsidRPr="001B08CC" w14:paraId="7CEEFFA5" w14:textId="77777777" w:rsidTr="00A45568">
        <w:tc>
          <w:tcPr>
            <w:tcW w:w="1941" w:type="dxa"/>
          </w:tcPr>
          <w:p w14:paraId="28460B6D"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Licență</w:t>
            </w:r>
          </w:p>
        </w:tc>
        <w:tc>
          <w:tcPr>
            <w:tcW w:w="5439" w:type="dxa"/>
          </w:tcPr>
          <w:p w14:paraId="223122E6" w14:textId="77777777" w:rsidR="00204ABD" w:rsidRPr="001B08CC" w:rsidRDefault="00204ABD" w:rsidP="00EE74D2">
            <w:pPr>
              <w:jc w:val="both"/>
              <w:rPr>
                <w:rFonts w:ascii="Times New Roman" w:eastAsia="Calibri" w:hAnsi="Times New Roman" w:cs="Times New Roman"/>
                <w:sz w:val="20"/>
                <w:szCs w:val="20"/>
              </w:rPr>
            </w:pPr>
            <w:r w:rsidRPr="001B08CC">
              <w:rPr>
                <w:rFonts w:ascii="Times New Roman" w:eastAsia="Calibri" w:hAnsi="Times New Roman" w:cs="Times New Roman"/>
                <w:sz w:val="20"/>
                <w:szCs w:val="20"/>
              </w:rPr>
              <w:t>Standard CAL 2019 – 100 buc</w:t>
            </w:r>
          </w:p>
        </w:tc>
        <w:tc>
          <w:tcPr>
            <w:tcW w:w="2790" w:type="dxa"/>
          </w:tcPr>
          <w:p w14:paraId="5214A446" w14:textId="77777777" w:rsidR="00204ABD" w:rsidRPr="001B08CC" w:rsidRDefault="00204ABD" w:rsidP="00EE74D2">
            <w:pPr>
              <w:jc w:val="both"/>
              <w:rPr>
                <w:rFonts w:ascii="Times New Roman" w:eastAsia="Calibri" w:hAnsi="Times New Roman" w:cs="Times New Roman"/>
                <w:sz w:val="20"/>
                <w:szCs w:val="20"/>
              </w:rPr>
            </w:pPr>
          </w:p>
        </w:tc>
      </w:tr>
    </w:tbl>
    <w:p w14:paraId="77D2648F" w14:textId="77777777" w:rsidR="00204ABD" w:rsidRPr="001B08CC" w:rsidRDefault="00204ABD" w:rsidP="00204ABD">
      <w:pPr>
        <w:spacing w:after="0" w:line="240" w:lineRule="auto"/>
        <w:jc w:val="both"/>
        <w:rPr>
          <w:rFonts w:ascii="Times New Roman" w:eastAsia="Calibri" w:hAnsi="Times New Roman" w:cs="Times New Roman"/>
          <w:sz w:val="20"/>
          <w:szCs w:val="20"/>
        </w:rPr>
      </w:pPr>
    </w:p>
    <w:p w14:paraId="5D68B975" w14:textId="77777777" w:rsidR="00204ABD" w:rsidRPr="001B08CC" w:rsidRDefault="00204ABD" w:rsidP="00204ABD">
      <w:pPr>
        <w:spacing w:after="0" w:line="240" w:lineRule="auto"/>
        <w:jc w:val="both"/>
        <w:rPr>
          <w:rFonts w:ascii="Times New Roman" w:eastAsia="Calibri" w:hAnsi="Times New Roman" w:cs="Times New Roman"/>
          <w:sz w:val="20"/>
          <w:szCs w:val="20"/>
        </w:rPr>
      </w:pPr>
    </w:p>
    <w:p w14:paraId="159FB2EB" w14:textId="234BE396" w:rsidR="00204ABD" w:rsidRPr="001B08CC" w:rsidRDefault="000F6004" w:rsidP="00204ABD">
      <w:pPr>
        <w:spacing w:after="0" w:line="240" w:lineRule="auto"/>
        <w:ind w:hanging="180"/>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4</w:t>
      </w:r>
      <w:r w:rsidR="00204ABD" w:rsidRPr="001B08CC">
        <w:rPr>
          <w:rFonts w:ascii="Times New Roman" w:eastAsia="Calibri" w:hAnsi="Times New Roman" w:cs="Times New Roman"/>
          <w:b/>
          <w:bCs/>
          <w:sz w:val="20"/>
          <w:szCs w:val="20"/>
        </w:rPr>
        <w:t>.</w:t>
      </w:r>
      <w:r>
        <w:rPr>
          <w:rFonts w:ascii="Times New Roman" w:eastAsia="Calibri" w:hAnsi="Times New Roman" w:cs="Times New Roman"/>
          <w:b/>
          <w:bCs/>
          <w:sz w:val="20"/>
          <w:szCs w:val="20"/>
        </w:rPr>
        <w:t>3.</w:t>
      </w:r>
      <w:r w:rsidR="00204ABD" w:rsidRPr="001B08CC">
        <w:rPr>
          <w:rFonts w:ascii="Times New Roman" w:eastAsia="Calibri" w:hAnsi="Times New Roman" w:cs="Times New Roman"/>
          <w:b/>
          <w:bCs/>
          <w:sz w:val="20"/>
          <w:szCs w:val="20"/>
        </w:rPr>
        <w:t xml:space="preserve"> Servicii</w:t>
      </w:r>
    </w:p>
    <w:tbl>
      <w:tblPr>
        <w:tblStyle w:val="1"/>
        <w:tblW w:w="10170" w:type="dxa"/>
        <w:tblInd w:w="-185" w:type="dxa"/>
        <w:tblLook w:val="04A0" w:firstRow="1" w:lastRow="0" w:firstColumn="1" w:lastColumn="0" w:noHBand="0" w:noVBand="1"/>
      </w:tblPr>
      <w:tblGrid>
        <w:gridCol w:w="1934"/>
        <w:gridCol w:w="5446"/>
        <w:gridCol w:w="2790"/>
      </w:tblGrid>
      <w:tr w:rsidR="00204ABD" w:rsidRPr="001B08CC" w14:paraId="5BB8DD55" w14:textId="77777777" w:rsidTr="00A45568">
        <w:trPr>
          <w:trHeight w:val="143"/>
        </w:trPr>
        <w:tc>
          <w:tcPr>
            <w:tcW w:w="1934" w:type="dxa"/>
          </w:tcPr>
          <w:p w14:paraId="2A9FAD0D" w14:textId="77777777" w:rsidR="00204ABD" w:rsidRPr="001B08CC" w:rsidRDefault="00204ABD" w:rsidP="00EE74D2">
            <w:pPr>
              <w:rPr>
                <w:rFonts w:ascii="Times New Roman" w:hAnsi="Times New Roman" w:cs="Times New Roman"/>
                <w:b/>
                <w:bCs/>
                <w:sz w:val="20"/>
                <w:szCs w:val="20"/>
              </w:rPr>
            </w:pPr>
            <w:r w:rsidRPr="001B08CC">
              <w:rPr>
                <w:rFonts w:ascii="Times New Roman" w:hAnsi="Times New Roman" w:cs="Times New Roman"/>
                <w:b/>
                <w:bCs/>
                <w:sz w:val="20"/>
                <w:szCs w:val="20"/>
              </w:rPr>
              <w:t>Tip</w:t>
            </w:r>
          </w:p>
        </w:tc>
        <w:tc>
          <w:tcPr>
            <w:tcW w:w="5446" w:type="dxa"/>
          </w:tcPr>
          <w:p w14:paraId="4ABE90BB" w14:textId="77777777" w:rsidR="00204ABD" w:rsidRPr="001B08CC" w:rsidRDefault="00204ABD" w:rsidP="00EE74D2">
            <w:pPr>
              <w:rPr>
                <w:rFonts w:ascii="Times New Roman" w:hAnsi="Times New Roman" w:cs="Times New Roman"/>
                <w:b/>
                <w:bCs/>
                <w:sz w:val="20"/>
                <w:szCs w:val="20"/>
              </w:rPr>
            </w:pPr>
            <w:r w:rsidRPr="001B08CC">
              <w:rPr>
                <w:rFonts w:ascii="Times New Roman" w:hAnsi="Times New Roman" w:cs="Times New Roman"/>
                <w:b/>
                <w:bCs/>
                <w:sz w:val="20"/>
                <w:szCs w:val="20"/>
              </w:rPr>
              <w:t>Serviciu</w:t>
            </w:r>
          </w:p>
        </w:tc>
        <w:tc>
          <w:tcPr>
            <w:tcW w:w="2790" w:type="dxa"/>
          </w:tcPr>
          <w:p w14:paraId="0BC33AF1" w14:textId="77777777" w:rsidR="00204ABD" w:rsidRPr="001B08CC" w:rsidRDefault="00204ABD" w:rsidP="00EE74D2">
            <w:pPr>
              <w:rPr>
                <w:rFonts w:ascii="Times New Roman" w:hAnsi="Times New Roman" w:cs="Times New Roman"/>
                <w:b/>
                <w:bCs/>
                <w:sz w:val="20"/>
                <w:szCs w:val="20"/>
              </w:rPr>
            </w:pPr>
            <w:r w:rsidRPr="001B08CC">
              <w:rPr>
                <w:rFonts w:ascii="Times New Roman" w:hAnsi="Times New Roman" w:cs="Times New Roman"/>
                <w:b/>
                <w:bCs/>
                <w:sz w:val="20"/>
                <w:szCs w:val="20"/>
              </w:rPr>
              <w:t>Servicii ofertate</w:t>
            </w:r>
          </w:p>
        </w:tc>
      </w:tr>
      <w:tr w:rsidR="00204ABD" w:rsidRPr="001B08CC" w14:paraId="0FC01A11" w14:textId="77777777" w:rsidTr="00A45568">
        <w:tc>
          <w:tcPr>
            <w:tcW w:w="1934" w:type="dxa"/>
            <w:vAlign w:val="center"/>
          </w:tcPr>
          <w:p w14:paraId="5E0FDF0B" w14:textId="77777777" w:rsidR="00204ABD" w:rsidRPr="001B08CC" w:rsidRDefault="00204ABD" w:rsidP="00EE74D2">
            <w:pPr>
              <w:spacing w:after="200"/>
              <w:rPr>
                <w:rFonts w:ascii="Times New Roman" w:hAnsi="Times New Roman" w:cs="Times New Roman"/>
                <w:sz w:val="20"/>
                <w:szCs w:val="20"/>
              </w:rPr>
            </w:pPr>
            <w:r w:rsidRPr="001B08CC">
              <w:rPr>
                <w:rFonts w:ascii="Times New Roman" w:hAnsi="Times New Roman" w:cs="Times New Roman"/>
                <w:sz w:val="20"/>
                <w:szCs w:val="20"/>
              </w:rPr>
              <w:t>Serviciu</w:t>
            </w:r>
          </w:p>
        </w:tc>
        <w:tc>
          <w:tcPr>
            <w:tcW w:w="5446" w:type="dxa"/>
            <w:vAlign w:val="center"/>
          </w:tcPr>
          <w:p w14:paraId="21EC88AF" w14:textId="77777777" w:rsidR="00204ABD" w:rsidRPr="001B08CC" w:rsidRDefault="00204ABD" w:rsidP="00EE74D2">
            <w:pPr>
              <w:rPr>
                <w:rFonts w:ascii="Times New Roman" w:eastAsia="Calibri" w:hAnsi="Times New Roman" w:cs="Times New Roman"/>
                <w:iCs/>
                <w:sz w:val="20"/>
                <w:szCs w:val="20"/>
                <w:lang w:val="en-US"/>
              </w:rPr>
            </w:pPr>
            <w:r w:rsidRPr="001B08CC">
              <w:rPr>
                <w:rFonts w:ascii="Times New Roman" w:eastAsia="Calibri" w:hAnsi="Times New Roman" w:cs="Times New Roman"/>
                <w:iCs/>
                <w:sz w:val="20"/>
                <w:szCs w:val="20"/>
              </w:rPr>
              <w:t>Servicii conexe de instalare, configurare și migrare pentru produsele achiziționate (servere virtuale Domain</w:t>
            </w:r>
            <w:r w:rsidRPr="001B08CC">
              <w:rPr>
                <w:rFonts w:ascii="Times New Roman" w:eastAsia="Calibri" w:hAnsi="Times New Roman" w:cs="Times New Roman"/>
                <w:sz w:val="20"/>
                <w:szCs w:val="20"/>
              </w:rPr>
              <w:t xml:space="preserve"> </w:t>
            </w:r>
            <w:r w:rsidRPr="001B08CC">
              <w:rPr>
                <w:rFonts w:ascii="Times New Roman" w:eastAsia="Calibri" w:hAnsi="Times New Roman" w:cs="Times New Roman"/>
                <w:iCs/>
                <w:sz w:val="20"/>
                <w:szCs w:val="20"/>
              </w:rPr>
              <w:t>Controller, Active Directory, server Exchange)</w:t>
            </w:r>
            <w:r w:rsidRPr="001B08CC">
              <w:rPr>
                <w:rFonts w:ascii="Times New Roman" w:eastAsia="Calibri" w:hAnsi="Times New Roman" w:cs="Times New Roman"/>
                <w:iCs/>
                <w:sz w:val="20"/>
                <w:szCs w:val="20"/>
                <w:lang w:val="en-US"/>
              </w:rPr>
              <w:t>:</w:t>
            </w:r>
          </w:p>
          <w:p w14:paraId="0A445355" w14:textId="77777777" w:rsidR="00204ABD" w:rsidRPr="001B08CC" w:rsidRDefault="00204ABD" w:rsidP="00EE74D2">
            <w:pPr>
              <w:rPr>
                <w:rFonts w:ascii="Times New Roman" w:hAnsi="Times New Roman" w:cs="Times New Roman"/>
                <w:sz w:val="20"/>
                <w:szCs w:val="20"/>
              </w:rPr>
            </w:pPr>
            <w:r w:rsidRPr="001B08CC">
              <w:rPr>
                <w:rFonts w:ascii="Times New Roman" w:hAnsi="Times New Roman" w:cs="Times New Roman"/>
                <w:sz w:val="20"/>
                <w:szCs w:val="20"/>
              </w:rPr>
              <w:t>- instalarea, configurarea și testarea tuturor produselor propuse;</w:t>
            </w:r>
          </w:p>
          <w:p w14:paraId="7A3D885E" w14:textId="5F1B6F85" w:rsidR="00204ABD" w:rsidRPr="001B08CC" w:rsidRDefault="00204ABD" w:rsidP="00EE74D2">
            <w:pPr>
              <w:rPr>
                <w:rFonts w:ascii="Times New Roman" w:hAnsi="Times New Roman" w:cs="Times New Roman"/>
                <w:sz w:val="20"/>
                <w:szCs w:val="20"/>
              </w:rPr>
            </w:pPr>
            <w:r w:rsidRPr="001B08CC">
              <w:rPr>
                <w:rFonts w:ascii="Times New Roman" w:hAnsi="Times New Roman" w:cs="Times New Roman"/>
                <w:sz w:val="20"/>
                <w:szCs w:val="20"/>
              </w:rPr>
              <w:t xml:space="preserve">- instalarea, configurarea și testarea funcționalităților produselor software de bază (sisteme de operare, software de clusterizare, medii de virtualizare, etc.) puse la dispoziție de entitatea contractantă în cadrul procesului de instalare, conform detaliilor furnizate în </w:t>
            </w:r>
            <w:r w:rsidR="008912CB">
              <w:rPr>
                <w:rFonts w:ascii="Times New Roman" w:hAnsi="Times New Roman" w:cs="Times New Roman"/>
                <w:sz w:val="20"/>
                <w:szCs w:val="20"/>
              </w:rPr>
              <w:t>C</w:t>
            </w:r>
            <w:r w:rsidRPr="001B08CC">
              <w:rPr>
                <w:rFonts w:ascii="Times New Roman" w:hAnsi="Times New Roman" w:cs="Times New Roman"/>
                <w:sz w:val="20"/>
                <w:szCs w:val="20"/>
              </w:rPr>
              <w:t>aiet</w:t>
            </w:r>
            <w:r w:rsidR="008912CB">
              <w:rPr>
                <w:rFonts w:ascii="Times New Roman" w:hAnsi="Times New Roman" w:cs="Times New Roman"/>
                <w:sz w:val="20"/>
                <w:szCs w:val="20"/>
              </w:rPr>
              <w:t>ul</w:t>
            </w:r>
            <w:r w:rsidRPr="001B08CC">
              <w:rPr>
                <w:rFonts w:ascii="Times New Roman" w:hAnsi="Times New Roman" w:cs="Times New Roman"/>
                <w:sz w:val="20"/>
                <w:szCs w:val="20"/>
              </w:rPr>
              <w:t xml:space="preserve"> de sarcini;</w:t>
            </w:r>
          </w:p>
          <w:p w14:paraId="25A56999" w14:textId="77777777" w:rsidR="00204ABD" w:rsidRPr="001B08CC" w:rsidRDefault="00204ABD" w:rsidP="00EE74D2">
            <w:pPr>
              <w:rPr>
                <w:rFonts w:ascii="Times New Roman" w:hAnsi="Times New Roman" w:cs="Times New Roman"/>
                <w:sz w:val="20"/>
                <w:szCs w:val="20"/>
              </w:rPr>
            </w:pPr>
            <w:r w:rsidRPr="001B08CC">
              <w:rPr>
                <w:rFonts w:ascii="Times New Roman" w:hAnsi="Times New Roman" w:cs="Times New Roman"/>
                <w:sz w:val="20"/>
                <w:szCs w:val="20"/>
              </w:rPr>
              <w:t>- securizarea componentelor soluției (hardening), în vederea reducerii gradului de vulnerabilitate la atacuri cibernetice;</w:t>
            </w:r>
          </w:p>
          <w:p w14:paraId="55D0D857" w14:textId="77777777" w:rsidR="00204ABD" w:rsidRPr="001B08CC" w:rsidRDefault="00204ABD" w:rsidP="00EE74D2">
            <w:pPr>
              <w:rPr>
                <w:rFonts w:ascii="Times New Roman" w:hAnsi="Times New Roman" w:cs="Times New Roman"/>
                <w:sz w:val="20"/>
                <w:szCs w:val="20"/>
              </w:rPr>
            </w:pPr>
            <w:r w:rsidRPr="001B08CC">
              <w:rPr>
                <w:rFonts w:ascii="Times New Roman" w:hAnsi="Times New Roman" w:cs="Times New Roman"/>
                <w:sz w:val="20"/>
                <w:szCs w:val="20"/>
              </w:rPr>
              <w:t>- configurarea Hypervizorului astfel încât să asigure comutarea/migrarea automata a mașinilor virtuale între nodurile clusterelor în caz de defecțiune hardware;</w:t>
            </w:r>
          </w:p>
          <w:p w14:paraId="48085F91" w14:textId="77777777" w:rsidR="00204ABD" w:rsidRPr="001B08CC" w:rsidRDefault="00204ABD" w:rsidP="00EE74D2">
            <w:pPr>
              <w:rPr>
                <w:rFonts w:ascii="Times New Roman" w:hAnsi="Times New Roman" w:cs="Times New Roman"/>
                <w:sz w:val="20"/>
                <w:szCs w:val="20"/>
              </w:rPr>
            </w:pPr>
            <w:r w:rsidRPr="001B08CC">
              <w:rPr>
                <w:rFonts w:ascii="Times New Roman" w:hAnsi="Times New Roman" w:cs="Times New Roman"/>
                <w:sz w:val="20"/>
                <w:szCs w:val="20"/>
              </w:rPr>
              <w:t>- migrarea serverelor virtuale Linux si Windows existente pe noul Hypervizor;</w:t>
            </w:r>
          </w:p>
          <w:p w14:paraId="04470EFA" w14:textId="77777777" w:rsidR="00204ABD" w:rsidRPr="001B08CC" w:rsidRDefault="00204ABD" w:rsidP="00EE74D2">
            <w:pPr>
              <w:rPr>
                <w:rFonts w:ascii="Times New Roman" w:hAnsi="Times New Roman" w:cs="Times New Roman"/>
                <w:sz w:val="20"/>
                <w:szCs w:val="20"/>
              </w:rPr>
            </w:pPr>
            <w:r w:rsidRPr="001B08CC">
              <w:rPr>
                <w:rFonts w:ascii="Times New Roman" w:hAnsi="Times New Roman" w:cs="Times New Roman"/>
                <w:sz w:val="20"/>
                <w:szCs w:val="20"/>
              </w:rPr>
              <w:lastRenderedPageBreak/>
              <w:t>- operațiuni necesare migrării serverele Domain Controller la versiunea Windows Server 2025, dar fără a se limita la acestea: instalare servere Domain Controller + DNS; migrare servere Domain Controller existente; migrare FileShare; verificarea funcționalității structurii AD; decomisionarea serverelor Domain Controller existente;</w:t>
            </w:r>
          </w:p>
          <w:p w14:paraId="3516435E" w14:textId="77777777" w:rsidR="00204ABD" w:rsidRPr="001B08CC" w:rsidRDefault="00204ABD" w:rsidP="00EE74D2">
            <w:pPr>
              <w:rPr>
                <w:rFonts w:ascii="Times New Roman" w:hAnsi="Times New Roman" w:cs="Times New Roman"/>
                <w:sz w:val="20"/>
                <w:szCs w:val="20"/>
              </w:rPr>
            </w:pPr>
            <w:r w:rsidRPr="001B08CC">
              <w:rPr>
                <w:rFonts w:ascii="Times New Roman" w:hAnsi="Times New Roman" w:cs="Times New Roman"/>
                <w:sz w:val="20"/>
                <w:szCs w:val="20"/>
              </w:rPr>
              <w:t>- operațiuni necesare migrării Exchange Server, dar fără a se limita la acestea: instalare Exchange Server versiunea 2019; setup mailbox Exchange Server versiunea 2019; migrare flux email; migrare căsuțe email, inclusiv baze de date; migrare foldere publice; instalare și configurare AD Connect + PTA; decomisionare Exchange Server existent; verificarea funcționalității Exchange.</w:t>
            </w:r>
          </w:p>
        </w:tc>
        <w:tc>
          <w:tcPr>
            <w:tcW w:w="2790" w:type="dxa"/>
            <w:vAlign w:val="center"/>
          </w:tcPr>
          <w:p w14:paraId="32234FFB" w14:textId="77777777" w:rsidR="00204ABD" w:rsidRPr="001B08CC" w:rsidRDefault="00204ABD" w:rsidP="00EE74D2">
            <w:pPr>
              <w:spacing w:after="200"/>
              <w:rPr>
                <w:rFonts w:ascii="Times New Roman" w:hAnsi="Times New Roman" w:cs="Times New Roman"/>
                <w:sz w:val="20"/>
                <w:szCs w:val="20"/>
              </w:rPr>
            </w:pPr>
          </w:p>
        </w:tc>
      </w:tr>
      <w:tr w:rsidR="00204ABD" w:rsidRPr="001B08CC" w14:paraId="1D0BD601" w14:textId="77777777" w:rsidTr="00A45568">
        <w:tc>
          <w:tcPr>
            <w:tcW w:w="1934" w:type="dxa"/>
            <w:vAlign w:val="center"/>
          </w:tcPr>
          <w:p w14:paraId="57B4B566" w14:textId="77777777" w:rsidR="00204ABD" w:rsidRPr="001B08CC" w:rsidRDefault="00204ABD" w:rsidP="00EE74D2">
            <w:pPr>
              <w:spacing w:after="200"/>
              <w:rPr>
                <w:rFonts w:ascii="Times New Roman" w:hAnsi="Times New Roman" w:cs="Times New Roman"/>
                <w:sz w:val="20"/>
                <w:szCs w:val="20"/>
              </w:rPr>
            </w:pPr>
            <w:r w:rsidRPr="001B08CC">
              <w:rPr>
                <w:rFonts w:ascii="Times New Roman" w:hAnsi="Times New Roman" w:cs="Times New Roman"/>
                <w:sz w:val="20"/>
                <w:szCs w:val="20"/>
              </w:rPr>
              <w:t>Serviciu</w:t>
            </w:r>
          </w:p>
        </w:tc>
        <w:tc>
          <w:tcPr>
            <w:tcW w:w="5446" w:type="dxa"/>
            <w:vAlign w:val="center"/>
          </w:tcPr>
          <w:p w14:paraId="4A9FDEE0" w14:textId="7D67F743" w:rsidR="00204ABD" w:rsidRPr="001B08CC" w:rsidRDefault="00204ABD" w:rsidP="00EE74D2">
            <w:pPr>
              <w:rPr>
                <w:rFonts w:ascii="Times New Roman" w:hAnsi="Times New Roman" w:cs="Times New Roman"/>
                <w:sz w:val="20"/>
                <w:szCs w:val="20"/>
              </w:rPr>
            </w:pPr>
            <w:r w:rsidRPr="001B08CC">
              <w:rPr>
                <w:rFonts w:ascii="Times New Roman" w:eastAsia="Calibri" w:hAnsi="Times New Roman" w:cs="Times New Roman"/>
                <w:iCs/>
                <w:sz w:val="20"/>
                <w:szCs w:val="20"/>
              </w:rPr>
              <w:t xml:space="preserve">Suport tehnic pentru toate componentele hardware și software care fac obiectul achiziției și descrise în </w:t>
            </w:r>
            <w:r w:rsidR="008912CB">
              <w:rPr>
                <w:rFonts w:ascii="Times New Roman" w:eastAsia="Calibri" w:hAnsi="Times New Roman" w:cs="Times New Roman"/>
                <w:iCs/>
                <w:sz w:val="20"/>
                <w:szCs w:val="20"/>
              </w:rPr>
              <w:t>C</w:t>
            </w:r>
            <w:r w:rsidRPr="001B08CC">
              <w:rPr>
                <w:rFonts w:ascii="Times New Roman" w:eastAsia="Calibri" w:hAnsi="Times New Roman" w:cs="Times New Roman"/>
                <w:iCs/>
                <w:sz w:val="20"/>
                <w:szCs w:val="20"/>
              </w:rPr>
              <w:t>aiet</w:t>
            </w:r>
            <w:r w:rsidR="008912CB">
              <w:rPr>
                <w:rFonts w:ascii="Times New Roman" w:eastAsia="Calibri" w:hAnsi="Times New Roman" w:cs="Times New Roman"/>
                <w:iCs/>
                <w:sz w:val="20"/>
                <w:szCs w:val="20"/>
              </w:rPr>
              <w:t>ul</w:t>
            </w:r>
            <w:r w:rsidRPr="001B08CC">
              <w:rPr>
                <w:rFonts w:ascii="Times New Roman" w:eastAsia="Calibri" w:hAnsi="Times New Roman" w:cs="Times New Roman"/>
                <w:iCs/>
                <w:sz w:val="20"/>
                <w:szCs w:val="20"/>
              </w:rPr>
              <w:t xml:space="preserve"> de sarcini</w:t>
            </w:r>
          </w:p>
        </w:tc>
        <w:tc>
          <w:tcPr>
            <w:tcW w:w="2790" w:type="dxa"/>
            <w:vAlign w:val="center"/>
          </w:tcPr>
          <w:p w14:paraId="72360286" w14:textId="77777777" w:rsidR="00204ABD" w:rsidRPr="001B08CC" w:rsidRDefault="00204ABD" w:rsidP="00EE74D2">
            <w:pPr>
              <w:spacing w:after="200"/>
              <w:rPr>
                <w:rFonts w:ascii="Times New Roman" w:hAnsi="Times New Roman" w:cs="Times New Roman"/>
                <w:sz w:val="20"/>
                <w:szCs w:val="20"/>
              </w:rPr>
            </w:pPr>
          </w:p>
        </w:tc>
      </w:tr>
      <w:tr w:rsidR="00204ABD" w:rsidRPr="001B08CC" w14:paraId="10BDAFAB" w14:textId="77777777" w:rsidTr="00A45568">
        <w:tc>
          <w:tcPr>
            <w:tcW w:w="1934" w:type="dxa"/>
            <w:vAlign w:val="center"/>
          </w:tcPr>
          <w:p w14:paraId="6A1D99A3" w14:textId="77777777" w:rsidR="00204ABD" w:rsidRPr="001B08CC" w:rsidRDefault="00204ABD" w:rsidP="00EE74D2">
            <w:pPr>
              <w:spacing w:after="200"/>
              <w:rPr>
                <w:rFonts w:ascii="Times New Roman" w:hAnsi="Times New Roman" w:cs="Times New Roman"/>
                <w:sz w:val="20"/>
                <w:szCs w:val="20"/>
              </w:rPr>
            </w:pPr>
            <w:r w:rsidRPr="001B08CC">
              <w:rPr>
                <w:rFonts w:ascii="Times New Roman" w:hAnsi="Times New Roman" w:cs="Times New Roman"/>
                <w:sz w:val="20"/>
                <w:szCs w:val="20"/>
              </w:rPr>
              <w:t>Serviciu</w:t>
            </w:r>
          </w:p>
        </w:tc>
        <w:tc>
          <w:tcPr>
            <w:tcW w:w="5446" w:type="dxa"/>
            <w:vAlign w:val="center"/>
          </w:tcPr>
          <w:p w14:paraId="0C9BE1AD" w14:textId="77777777" w:rsidR="00204ABD" w:rsidRPr="001B08CC" w:rsidRDefault="00204ABD" w:rsidP="00EE74D2">
            <w:pPr>
              <w:rPr>
                <w:rFonts w:ascii="Times New Roman" w:hAnsi="Times New Roman" w:cs="Times New Roman"/>
                <w:sz w:val="20"/>
                <w:szCs w:val="20"/>
              </w:rPr>
            </w:pPr>
            <w:r w:rsidRPr="001B08CC">
              <w:rPr>
                <w:rFonts w:ascii="Times New Roman" w:eastAsia="Calibri" w:hAnsi="Times New Roman" w:cs="Times New Roman"/>
                <w:iCs/>
                <w:sz w:val="20"/>
                <w:szCs w:val="20"/>
              </w:rPr>
              <w:t>Echipamentele achiziționate vor fi integrate în sistemul informatic existent al entității contractante</w:t>
            </w:r>
          </w:p>
        </w:tc>
        <w:tc>
          <w:tcPr>
            <w:tcW w:w="2790" w:type="dxa"/>
            <w:vAlign w:val="center"/>
          </w:tcPr>
          <w:p w14:paraId="532D6D0F" w14:textId="77777777" w:rsidR="00204ABD" w:rsidRPr="001B08CC" w:rsidRDefault="00204ABD" w:rsidP="00EE74D2">
            <w:pPr>
              <w:spacing w:after="200"/>
              <w:rPr>
                <w:rFonts w:ascii="Times New Roman" w:hAnsi="Times New Roman" w:cs="Times New Roman"/>
                <w:sz w:val="20"/>
                <w:szCs w:val="20"/>
              </w:rPr>
            </w:pPr>
          </w:p>
        </w:tc>
      </w:tr>
    </w:tbl>
    <w:p w14:paraId="5808F714" w14:textId="77777777" w:rsidR="00204ABD" w:rsidRPr="001B08CC" w:rsidRDefault="00204ABD" w:rsidP="00204ABD">
      <w:pPr>
        <w:spacing w:after="200" w:line="240" w:lineRule="auto"/>
        <w:rPr>
          <w:rFonts w:ascii="Times New Roman" w:eastAsia="Aptos" w:hAnsi="Times New Roman" w:cs="Times New Roman"/>
          <w:sz w:val="20"/>
          <w:szCs w:val="20"/>
        </w:rPr>
      </w:pPr>
    </w:p>
    <w:p w14:paraId="3F8D5411" w14:textId="77777777" w:rsidR="00C06FC3" w:rsidRPr="001B08CC" w:rsidRDefault="00C06FC3" w:rsidP="00C06FC3">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 xml:space="preserve">Numele semnatarului: </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2BDEE525" w14:textId="77777777" w:rsidR="00C06FC3" w:rsidRPr="001B08CC" w:rsidRDefault="00C06FC3" w:rsidP="00C06FC3">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Calitatea semnatarului:</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21099589" w14:textId="77777777" w:rsidR="00C06FC3" w:rsidRPr="001B08CC" w:rsidRDefault="00C06FC3" w:rsidP="00C06FC3">
      <w:pPr>
        <w:tabs>
          <w:tab w:val="left" w:pos="2268"/>
          <w:tab w:val="left" w:leader="dot" w:pos="7513"/>
        </w:tabs>
        <w:spacing w:before="120" w:after="120" w:line="240" w:lineRule="auto"/>
        <w:rPr>
          <w:rFonts w:ascii="Times New Roman" w:hAnsi="Times New Roman" w:cs="Times New Roman"/>
          <w:bCs/>
          <w:sz w:val="20"/>
          <w:szCs w:val="20"/>
        </w:rPr>
      </w:pPr>
      <w:r w:rsidRPr="001B08CC">
        <w:rPr>
          <w:rFonts w:ascii="Times New Roman" w:hAnsi="Times New Roman" w:cs="Times New Roman"/>
          <w:bCs/>
          <w:sz w:val="20"/>
          <w:szCs w:val="20"/>
        </w:rPr>
        <w:t>Semnatura:</w:t>
      </w:r>
      <w:r w:rsidRPr="001B08CC">
        <w:rPr>
          <w:rFonts w:ascii="Times New Roman" w:hAnsi="Times New Roman" w:cs="Times New Roman"/>
          <w:bCs/>
          <w:sz w:val="20"/>
          <w:szCs w:val="20"/>
        </w:rPr>
        <w:tab/>
      </w:r>
      <w:r w:rsidRPr="001B08CC">
        <w:rPr>
          <w:rFonts w:ascii="Times New Roman" w:hAnsi="Times New Roman" w:cs="Times New Roman"/>
          <w:bCs/>
          <w:sz w:val="20"/>
          <w:szCs w:val="20"/>
        </w:rPr>
        <w:tab/>
      </w:r>
    </w:p>
    <w:p w14:paraId="07BA5B20" w14:textId="77777777" w:rsidR="00C06FC3" w:rsidRPr="001B08CC" w:rsidRDefault="00C06FC3" w:rsidP="00C06FC3">
      <w:pPr>
        <w:spacing w:before="120" w:after="120" w:line="240" w:lineRule="auto"/>
        <w:rPr>
          <w:rFonts w:ascii="Times New Roman" w:hAnsi="Times New Roman" w:cs="Times New Roman"/>
          <w:i/>
          <w:iCs/>
          <w:sz w:val="20"/>
          <w:szCs w:val="20"/>
        </w:rPr>
      </w:pPr>
      <w:r w:rsidRPr="001B08CC">
        <w:rPr>
          <w:rFonts w:ascii="Times New Roman" w:hAnsi="Times New Roman" w:cs="Times New Roman"/>
          <w:i/>
          <w:iCs/>
          <w:sz w:val="20"/>
          <w:szCs w:val="20"/>
          <w:highlight w:val="lightGray"/>
        </w:rPr>
        <w:t>[</w:t>
      </w:r>
      <w:r w:rsidRPr="001B08CC">
        <w:rPr>
          <w:rFonts w:ascii="Times New Roman" w:hAnsi="Times New Roman" w:cs="Times New Roman"/>
          <w:i/>
          <w:iCs/>
          <w:color w:val="EE0000"/>
          <w:sz w:val="20"/>
          <w:szCs w:val="20"/>
          <w:highlight w:val="lightGray"/>
        </w:rPr>
        <w:t>semnatura persoanei autorizate sa semneze in numele Ofertantului</w:t>
      </w:r>
      <w:r w:rsidRPr="001B08CC">
        <w:rPr>
          <w:rFonts w:ascii="Times New Roman" w:hAnsi="Times New Roman" w:cs="Times New Roman"/>
          <w:i/>
          <w:iCs/>
          <w:sz w:val="20"/>
          <w:szCs w:val="20"/>
          <w:highlight w:val="lightGray"/>
        </w:rPr>
        <w:t>]</w:t>
      </w:r>
    </w:p>
    <w:p w14:paraId="6AFBB0CD" w14:textId="77777777" w:rsidR="00204ABD" w:rsidRPr="001B08CC" w:rsidRDefault="00204ABD" w:rsidP="00204ABD">
      <w:pPr>
        <w:spacing w:line="240" w:lineRule="auto"/>
        <w:rPr>
          <w:rFonts w:ascii="Times New Roman" w:hAnsi="Times New Roman" w:cs="Times New Roman"/>
          <w:sz w:val="20"/>
          <w:szCs w:val="20"/>
        </w:rPr>
      </w:pPr>
    </w:p>
    <w:p w14:paraId="5DCA7B79" w14:textId="77777777" w:rsidR="00204ABD" w:rsidRPr="001B08CC" w:rsidRDefault="00204ABD" w:rsidP="00172EF9">
      <w:pPr>
        <w:tabs>
          <w:tab w:val="left" w:pos="426"/>
        </w:tabs>
        <w:spacing w:before="120" w:after="120" w:line="240" w:lineRule="auto"/>
        <w:jc w:val="both"/>
        <w:rPr>
          <w:rFonts w:ascii="Times New Roman" w:hAnsi="Times New Roman" w:cs="Times New Roman"/>
          <w:sz w:val="20"/>
          <w:szCs w:val="20"/>
        </w:rPr>
      </w:pPr>
    </w:p>
    <w:sectPr w:rsidR="00204ABD" w:rsidRPr="001B08CC" w:rsidSect="00B61465">
      <w:pgSz w:w="11906" w:h="16838" w:code="9"/>
      <w:pgMar w:top="1134" w:right="851" w:bottom="1134" w:left="851"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ECAB" w14:textId="77777777" w:rsidR="0053465B" w:rsidRDefault="0053465B" w:rsidP="00E91FAF">
      <w:pPr>
        <w:spacing w:after="0" w:line="240" w:lineRule="auto"/>
      </w:pPr>
      <w:r>
        <w:separator/>
      </w:r>
    </w:p>
  </w:endnote>
  <w:endnote w:type="continuationSeparator" w:id="0">
    <w:p w14:paraId="5BEA1A83" w14:textId="77777777" w:rsidR="0053465B" w:rsidRDefault="0053465B"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UI">
    <w:altName w:val="Yu Gothic"/>
    <w:panose1 w:val="00000000000000000000"/>
    <w:charset w:val="EE"/>
    <w:family w:val="auto"/>
    <w:notTrueType/>
    <w:pitch w:val="default"/>
    <w:sig w:usb0="00000005" w:usb1="08070000" w:usb2="00000010" w:usb3="00000000" w:csb0="00020002"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60F5" w14:textId="77777777" w:rsidR="0053465B" w:rsidRDefault="0053465B" w:rsidP="00E91FAF">
      <w:pPr>
        <w:spacing w:after="0" w:line="240" w:lineRule="auto"/>
      </w:pPr>
      <w:r>
        <w:separator/>
      </w:r>
    </w:p>
  </w:footnote>
  <w:footnote w:type="continuationSeparator" w:id="0">
    <w:p w14:paraId="06A94F21" w14:textId="77777777" w:rsidR="0053465B" w:rsidRDefault="0053465B"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8A9"/>
    <w:multiLevelType w:val="hybridMultilevel"/>
    <w:tmpl w:val="C0CCF626"/>
    <w:lvl w:ilvl="0" w:tplc="05806820">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C6F68"/>
    <w:multiLevelType w:val="hybridMultilevel"/>
    <w:tmpl w:val="74C40138"/>
    <w:lvl w:ilvl="0" w:tplc="1B32C6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26ABD"/>
    <w:multiLevelType w:val="hybridMultilevel"/>
    <w:tmpl w:val="E570A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76F3A"/>
    <w:multiLevelType w:val="hybridMultilevel"/>
    <w:tmpl w:val="A0B02B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1359A"/>
    <w:multiLevelType w:val="hybridMultilevel"/>
    <w:tmpl w:val="1A302302"/>
    <w:lvl w:ilvl="0" w:tplc="0418001B">
      <w:start w:val="1"/>
      <w:numFmt w:val="lowerRoman"/>
      <w:lvlText w:val="%1."/>
      <w:lvlJc w:val="right"/>
      <w:pPr>
        <w:ind w:left="786" w:hanging="360"/>
      </w:pPr>
    </w:lvl>
    <w:lvl w:ilvl="1" w:tplc="04180019">
      <w:start w:val="1"/>
      <w:numFmt w:val="lowerLetter"/>
      <w:lvlText w:val="%2."/>
      <w:lvlJc w:val="left"/>
      <w:pPr>
        <w:ind w:left="1505" w:hanging="360"/>
      </w:pPr>
    </w:lvl>
    <w:lvl w:ilvl="2" w:tplc="448E7D5E">
      <w:start w:val="1"/>
      <w:numFmt w:val="decimal"/>
      <w:lvlText w:val="%3."/>
      <w:lvlJc w:val="left"/>
      <w:pPr>
        <w:ind w:left="2405" w:hanging="360"/>
      </w:pPr>
      <w:rPr>
        <w:rFonts w:hint="default"/>
        <w:b/>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32FF1357"/>
    <w:multiLevelType w:val="hybridMultilevel"/>
    <w:tmpl w:val="B6F0959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ind w:left="1440" w:hanging="360"/>
      </w:p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8425A8C"/>
    <w:multiLevelType w:val="hybridMultilevel"/>
    <w:tmpl w:val="F702AEF2"/>
    <w:lvl w:ilvl="0" w:tplc="D7043A48">
      <w:numFmt w:val="bullet"/>
      <w:lvlText w:val="•"/>
      <w:lvlJc w:val="left"/>
      <w:pPr>
        <w:ind w:left="720" w:hanging="360"/>
      </w:pPr>
      <w:rPr>
        <w:rFonts w:ascii="SegoeUI" w:eastAsia="Times New Roman" w:hAnsi="SegoeUI" w:cs="SegoeU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91F6075"/>
    <w:multiLevelType w:val="hybridMultilevel"/>
    <w:tmpl w:val="E570A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666927D7"/>
    <w:multiLevelType w:val="hybridMultilevel"/>
    <w:tmpl w:val="7074B6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668F4822"/>
    <w:multiLevelType w:val="hybridMultilevel"/>
    <w:tmpl w:val="1FC086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671F4E70"/>
    <w:multiLevelType w:val="hybridMultilevel"/>
    <w:tmpl w:val="CC3A4D50"/>
    <w:lvl w:ilvl="0" w:tplc="D7043A48">
      <w:numFmt w:val="bullet"/>
      <w:lvlText w:val="•"/>
      <w:lvlJc w:val="left"/>
      <w:pPr>
        <w:ind w:left="720" w:hanging="360"/>
      </w:pPr>
      <w:rPr>
        <w:rFonts w:ascii="SegoeUI" w:eastAsia="Times New Roman" w:hAnsi="SegoeUI" w:cs="SegoeU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B8347AF"/>
    <w:multiLevelType w:val="hybridMultilevel"/>
    <w:tmpl w:val="8730CA9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6D547123"/>
    <w:multiLevelType w:val="hybridMultilevel"/>
    <w:tmpl w:val="3FC27D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1C15C88"/>
    <w:multiLevelType w:val="hybridMultilevel"/>
    <w:tmpl w:val="54E68F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82351"/>
    <w:multiLevelType w:val="hybridMultilevel"/>
    <w:tmpl w:val="4AEE1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897826">
    <w:abstractNumId w:val="16"/>
  </w:num>
  <w:num w:numId="2" w16cid:durableId="1848255013">
    <w:abstractNumId w:val="6"/>
  </w:num>
  <w:num w:numId="3" w16cid:durableId="2027437553">
    <w:abstractNumId w:val="7"/>
  </w:num>
  <w:num w:numId="4" w16cid:durableId="510025135">
    <w:abstractNumId w:val="10"/>
  </w:num>
  <w:num w:numId="5" w16cid:durableId="509951138">
    <w:abstractNumId w:val="1"/>
  </w:num>
  <w:num w:numId="6" w16cid:durableId="717705119">
    <w:abstractNumId w:val="5"/>
  </w:num>
  <w:num w:numId="7" w16cid:durableId="621960749">
    <w:abstractNumId w:val="3"/>
  </w:num>
  <w:num w:numId="8" w16cid:durableId="752123746">
    <w:abstractNumId w:val="0"/>
  </w:num>
  <w:num w:numId="9" w16cid:durableId="382946379">
    <w:abstractNumId w:val="9"/>
  </w:num>
  <w:num w:numId="10" w16cid:durableId="1397778885">
    <w:abstractNumId w:val="8"/>
  </w:num>
  <w:num w:numId="11" w16cid:durableId="909928944">
    <w:abstractNumId w:val="13"/>
  </w:num>
  <w:num w:numId="12" w16cid:durableId="685523711">
    <w:abstractNumId w:val="11"/>
  </w:num>
  <w:num w:numId="13" w16cid:durableId="192308653">
    <w:abstractNumId w:val="12"/>
  </w:num>
  <w:num w:numId="14" w16cid:durableId="663826294">
    <w:abstractNumId w:val="14"/>
  </w:num>
  <w:num w:numId="15" w16cid:durableId="122188676">
    <w:abstractNumId w:val="15"/>
  </w:num>
  <w:num w:numId="16" w16cid:durableId="895043210">
    <w:abstractNumId w:val="17"/>
  </w:num>
  <w:num w:numId="17" w16cid:durableId="1570311164">
    <w:abstractNumId w:val="2"/>
  </w:num>
  <w:num w:numId="18" w16cid:durableId="1239166785">
    <w:abstractNumId w:val="4"/>
  </w:num>
  <w:num w:numId="19" w16cid:durableId="29190769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4432"/>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7"/>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3E1B"/>
    <w:rsid w:val="00035515"/>
    <w:rsid w:val="000361D4"/>
    <w:rsid w:val="000366E0"/>
    <w:rsid w:val="00036CF5"/>
    <w:rsid w:val="000374CB"/>
    <w:rsid w:val="00037628"/>
    <w:rsid w:val="00037B98"/>
    <w:rsid w:val="000406D7"/>
    <w:rsid w:val="00041E70"/>
    <w:rsid w:val="00043F09"/>
    <w:rsid w:val="0004436B"/>
    <w:rsid w:val="00044AA2"/>
    <w:rsid w:val="000462CD"/>
    <w:rsid w:val="00047D66"/>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66B24"/>
    <w:rsid w:val="0007020C"/>
    <w:rsid w:val="00070BF4"/>
    <w:rsid w:val="000711FE"/>
    <w:rsid w:val="0007174A"/>
    <w:rsid w:val="00071892"/>
    <w:rsid w:val="0007292A"/>
    <w:rsid w:val="000745E6"/>
    <w:rsid w:val="00075075"/>
    <w:rsid w:val="00075556"/>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97320"/>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B88"/>
    <w:rsid w:val="000D4FB9"/>
    <w:rsid w:val="000D555E"/>
    <w:rsid w:val="000D6284"/>
    <w:rsid w:val="000D7092"/>
    <w:rsid w:val="000D7665"/>
    <w:rsid w:val="000E056D"/>
    <w:rsid w:val="000E0BB9"/>
    <w:rsid w:val="000E0C2A"/>
    <w:rsid w:val="000E163A"/>
    <w:rsid w:val="000E1714"/>
    <w:rsid w:val="000E2196"/>
    <w:rsid w:val="000E278E"/>
    <w:rsid w:val="000E35DE"/>
    <w:rsid w:val="000E3DB1"/>
    <w:rsid w:val="000E42A5"/>
    <w:rsid w:val="000E5854"/>
    <w:rsid w:val="000E6215"/>
    <w:rsid w:val="000E6312"/>
    <w:rsid w:val="000E7DA2"/>
    <w:rsid w:val="000F0F36"/>
    <w:rsid w:val="000F0FB1"/>
    <w:rsid w:val="000F151D"/>
    <w:rsid w:val="000F1E4A"/>
    <w:rsid w:val="000F2286"/>
    <w:rsid w:val="000F267F"/>
    <w:rsid w:val="000F28C7"/>
    <w:rsid w:val="000F3599"/>
    <w:rsid w:val="000F3DDA"/>
    <w:rsid w:val="000F41A1"/>
    <w:rsid w:val="000F4A9D"/>
    <w:rsid w:val="000F51DF"/>
    <w:rsid w:val="000F585A"/>
    <w:rsid w:val="000F6004"/>
    <w:rsid w:val="000F6428"/>
    <w:rsid w:val="000F644A"/>
    <w:rsid w:val="000F6996"/>
    <w:rsid w:val="000F6C18"/>
    <w:rsid w:val="000F6EF9"/>
    <w:rsid w:val="00100BB9"/>
    <w:rsid w:val="00100E9C"/>
    <w:rsid w:val="00101163"/>
    <w:rsid w:val="00101E8E"/>
    <w:rsid w:val="00102441"/>
    <w:rsid w:val="001038C2"/>
    <w:rsid w:val="001056BD"/>
    <w:rsid w:val="00106289"/>
    <w:rsid w:val="001065E0"/>
    <w:rsid w:val="00107BA6"/>
    <w:rsid w:val="00112996"/>
    <w:rsid w:val="00113306"/>
    <w:rsid w:val="00113744"/>
    <w:rsid w:val="00113EC3"/>
    <w:rsid w:val="001156FC"/>
    <w:rsid w:val="001159AE"/>
    <w:rsid w:val="00115C1C"/>
    <w:rsid w:val="00116459"/>
    <w:rsid w:val="00116C18"/>
    <w:rsid w:val="0011730E"/>
    <w:rsid w:val="00120C69"/>
    <w:rsid w:val="00121E9C"/>
    <w:rsid w:val="001223CF"/>
    <w:rsid w:val="00124321"/>
    <w:rsid w:val="0012486C"/>
    <w:rsid w:val="001249B8"/>
    <w:rsid w:val="00124C86"/>
    <w:rsid w:val="00125BF9"/>
    <w:rsid w:val="00126098"/>
    <w:rsid w:val="001260B9"/>
    <w:rsid w:val="00127957"/>
    <w:rsid w:val="00131CF5"/>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5635"/>
    <w:rsid w:val="00145CFF"/>
    <w:rsid w:val="00146798"/>
    <w:rsid w:val="00146F40"/>
    <w:rsid w:val="00146F5A"/>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129B"/>
    <w:rsid w:val="001718DF"/>
    <w:rsid w:val="00172EF9"/>
    <w:rsid w:val="00172F40"/>
    <w:rsid w:val="0017359A"/>
    <w:rsid w:val="00173DDB"/>
    <w:rsid w:val="001743F4"/>
    <w:rsid w:val="001745F5"/>
    <w:rsid w:val="00174D0C"/>
    <w:rsid w:val="001757A0"/>
    <w:rsid w:val="00175E84"/>
    <w:rsid w:val="0017633B"/>
    <w:rsid w:val="00176CA3"/>
    <w:rsid w:val="001809DF"/>
    <w:rsid w:val="00181424"/>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08CC"/>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6F87"/>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76A"/>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44C5"/>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4ABD"/>
    <w:rsid w:val="00206379"/>
    <w:rsid w:val="00206B0C"/>
    <w:rsid w:val="00207C17"/>
    <w:rsid w:val="00210637"/>
    <w:rsid w:val="00210A3E"/>
    <w:rsid w:val="002111A7"/>
    <w:rsid w:val="00211B60"/>
    <w:rsid w:val="0021274F"/>
    <w:rsid w:val="00213BB8"/>
    <w:rsid w:val="002146A9"/>
    <w:rsid w:val="002148F2"/>
    <w:rsid w:val="00215C66"/>
    <w:rsid w:val="00217366"/>
    <w:rsid w:val="00217471"/>
    <w:rsid w:val="00217A80"/>
    <w:rsid w:val="00221256"/>
    <w:rsid w:val="00221C6D"/>
    <w:rsid w:val="002227AF"/>
    <w:rsid w:val="00222F88"/>
    <w:rsid w:val="00223E4D"/>
    <w:rsid w:val="00223E55"/>
    <w:rsid w:val="00224119"/>
    <w:rsid w:val="00224B65"/>
    <w:rsid w:val="00226DFC"/>
    <w:rsid w:val="00226ED7"/>
    <w:rsid w:val="00226F7F"/>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8B3"/>
    <w:rsid w:val="00262BF5"/>
    <w:rsid w:val="00262FDC"/>
    <w:rsid w:val="00263190"/>
    <w:rsid w:val="002637D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CE1"/>
    <w:rsid w:val="002C4F01"/>
    <w:rsid w:val="002C5355"/>
    <w:rsid w:val="002C5449"/>
    <w:rsid w:val="002C55B2"/>
    <w:rsid w:val="002C64A8"/>
    <w:rsid w:val="002C6C66"/>
    <w:rsid w:val="002C720B"/>
    <w:rsid w:val="002D03F7"/>
    <w:rsid w:val="002D0C5E"/>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4C9C"/>
    <w:rsid w:val="002E57C7"/>
    <w:rsid w:val="002E582D"/>
    <w:rsid w:val="002E5ABD"/>
    <w:rsid w:val="002E6A63"/>
    <w:rsid w:val="002E70CD"/>
    <w:rsid w:val="002E7C5C"/>
    <w:rsid w:val="002F1425"/>
    <w:rsid w:val="002F1469"/>
    <w:rsid w:val="002F1666"/>
    <w:rsid w:val="002F1A90"/>
    <w:rsid w:val="002F1BFC"/>
    <w:rsid w:val="002F366E"/>
    <w:rsid w:val="002F3885"/>
    <w:rsid w:val="002F4068"/>
    <w:rsid w:val="002F4B77"/>
    <w:rsid w:val="002F5B13"/>
    <w:rsid w:val="002F6071"/>
    <w:rsid w:val="002F63FB"/>
    <w:rsid w:val="002F64AE"/>
    <w:rsid w:val="002F6647"/>
    <w:rsid w:val="002F6740"/>
    <w:rsid w:val="00301B44"/>
    <w:rsid w:val="003028B9"/>
    <w:rsid w:val="00302A00"/>
    <w:rsid w:val="003037A8"/>
    <w:rsid w:val="00303886"/>
    <w:rsid w:val="0030464C"/>
    <w:rsid w:val="003047CF"/>
    <w:rsid w:val="00305D7A"/>
    <w:rsid w:val="0030690B"/>
    <w:rsid w:val="003077AC"/>
    <w:rsid w:val="00307952"/>
    <w:rsid w:val="00307DB3"/>
    <w:rsid w:val="00310113"/>
    <w:rsid w:val="003101CC"/>
    <w:rsid w:val="003102A1"/>
    <w:rsid w:val="00311DA4"/>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098D"/>
    <w:rsid w:val="0033117D"/>
    <w:rsid w:val="003330DD"/>
    <w:rsid w:val="00333CD9"/>
    <w:rsid w:val="0033405F"/>
    <w:rsid w:val="003341A5"/>
    <w:rsid w:val="00334BD5"/>
    <w:rsid w:val="00335C05"/>
    <w:rsid w:val="00342356"/>
    <w:rsid w:val="003425C4"/>
    <w:rsid w:val="003428E7"/>
    <w:rsid w:val="00342E62"/>
    <w:rsid w:val="00343F98"/>
    <w:rsid w:val="00344DE8"/>
    <w:rsid w:val="00346267"/>
    <w:rsid w:val="00346AD6"/>
    <w:rsid w:val="00346E3E"/>
    <w:rsid w:val="00346FC5"/>
    <w:rsid w:val="0034728B"/>
    <w:rsid w:val="003472F8"/>
    <w:rsid w:val="00347653"/>
    <w:rsid w:val="0034789D"/>
    <w:rsid w:val="00347DD0"/>
    <w:rsid w:val="0035092C"/>
    <w:rsid w:val="00350A83"/>
    <w:rsid w:val="00350FE9"/>
    <w:rsid w:val="00351838"/>
    <w:rsid w:val="00351F33"/>
    <w:rsid w:val="00352123"/>
    <w:rsid w:val="00352B84"/>
    <w:rsid w:val="0035348B"/>
    <w:rsid w:val="00354798"/>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5F65"/>
    <w:rsid w:val="00367569"/>
    <w:rsid w:val="00367A84"/>
    <w:rsid w:val="00370AD2"/>
    <w:rsid w:val="00370D05"/>
    <w:rsid w:val="00371679"/>
    <w:rsid w:val="003716A3"/>
    <w:rsid w:val="003721DE"/>
    <w:rsid w:val="00375C75"/>
    <w:rsid w:val="0037669C"/>
    <w:rsid w:val="00376701"/>
    <w:rsid w:val="00376AB8"/>
    <w:rsid w:val="00377452"/>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AFF"/>
    <w:rsid w:val="00390E71"/>
    <w:rsid w:val="00391007"/>
    <w:rsid w:val="0039122A"/>
    <w:rsid w:val="003917AA"/>
    <w:rsid w:val="003919B7"/>
    <w:rsid w:val="00392C45"/>
    <w:rsid w:val="00393037"/>
    <w:rsid w:val="003932A4"/>
    <w:rsid w:val="00393840"/>
    <w:rsid w:val="00393BA4"/>
    <w:rsid w:val="0039447F"/>
    <w:rsid w:val="003946EA"/>
    <w:rsid w:val="003947E9"/>
    <w:rsid w:val="00394BAF"/>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2D9"/>
    <w:rsid w:val="003B4B7F"/>
    <w:rsid w:val="003B5EF0"/>
    <w:rsid w:val="003B61C3"/>
    <w:rsid w:val="003B76BA"/>
    <w:rsid w:val="003B7E95"/>
    <w:rsid w:val="003C0868"/>
    <w:rsid w:val="003C0D2A"/>
    <w:rsid w:val="003C13C4"/>
    <w:rsid w:val="003C1FCE"/>
    <w:rsid w:val="003C2C45"/>
    <w:rsid w:val="003C3495"/>
    <w:rsid w:val="003C36A6"/>
    <w:rsid w:val="003C3C19"/>
    <w:rsid w:val="003C6997"/>
    <w:rsid w:val="003C713B"/>
    <w:rsid w:val="003C7BF7"/>
    <w:rsid w:val="003D0CD0"/>
    <w:rsid w:val="003D1F5A"/>
    <w:rsid w:val="003D23A7"/>
    <w:rsid w:val="003D2549"/>
    <w:rsid w:val="003D257C"/>
    <w:rsid w:val="003D3D5E"/>
    <w:rsid w:val="003D4AE4"/>
    <w:rsid w:val="003D519A"/>
    <w:rsid w:val="003D5E03"/>
    <w:rsid w:val="003D653D"/>
    <w:rsid w:val="003D7589"/>
    <w:rsid w:val="003E0464"/>
    <w:rsid w:val="003E0CD2"/>
    <w:rsid w:val="003E1541"/>
    <w:rsid w:val="003E15A9"/>
    <w:rsid w:val="003E303A"/>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15"/>
    <w:rsid w:val="003F6FE2"/>
    <w:rsid w:val="003F76CF"/>
    <w:rsid w:val="003F7C8F"/>
    <w:rsid w:val="003F7EF8"/>
    <w:rsid w:val="00400962"/>
    <w:rsid w:val="00400ED2"/>
    <w:rsid w:val="004025AF"/>
    <w:rsid w:val="004026C5"/>
    <w:rsid w:val="00402BB9"/>
    <w:rsid w:val="00402DA7"/>
    <w:rsid w:val="0040344C"/>
    <w:rsid w:val="0040500F"/>
    <w:rsid w:val="004058F7"/>
    <w:rsid w:val="00405924"/>
    <w:rsid w:val="00405A03"/>
    <w:rsid w:val="00406244"/>
    <w:rsid w:val="004068AB"/>
    <w:rsid w:val="004069EA"/>
    <w:rsid w:val="00410F7C"/>
    <w:rsid w:val="0041127C"/>
    <w:rsid w:val="004123D0"/>
    <w:rsid w:val="004125A2"/>
    <w:rsid w:val="0041276D"/>
    <w:rsid w:val="004129B1"/>
    <w:rsid w:val="00413F5F"/>
    <w:rsid w:val="00414913"/>
    <w:rsid w:val="00416262"/>
    <w:rsid w:val="00416A03"/>
    <w:rsid w:val="004170BF"/>
    <w:rsid w:val="00417EA1"/>
    <w:rsid w:val="00420126"/>
    <w:rsid w:val="0042194F"/>
    <w:rsid w:val="0042237E"/>
    <w:rsid w:val="004226B0"/>
    <w:rsid w:val="00423247"/>
    <w:rsid w:val="00423485"/>
    <w:rsid w:val="004234A9"/>
    <w:rsid w:val="00425B25"/>
    <w:rsid w:val="00426051"/>
    <w:rsid w:val="004278B3"/>
    <w:rsid w:val="0043059D"/>
    <w:rsid w:val="004305FF"/>
    <w:rsid w:val="0043086F"/>
    <w:rsid w:val="00431028"/>
    <w:rsid w:val="00431E75"/>
    <w:rsid w:val="00431FAB"/>
    <w:rsid w:val="0043394C"/>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856"/>
    <w:rsid w:val="00444AAA"/>
    <w:rsid w:val="004454B8"/>
    <w:rsid w:val="0044693C"/>
    <w:rsid w:val="00446D0B"/>
    <w:rsid w:val="00447418"/>
    <w:rsid w:val="004474D4"/>
    <w:rsid w:val="00447884"/>
    <w:rsid w:val="004504AB"/>
    <w:rsid w:val="0045056E"/>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6EB"/>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5A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61C"/>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D91"/>
    <w:rsid w:val="004E1F1C"/>
    <w:rsid w:val="004E26CB"/>
    <w:rsid w:val="004E296D"/>
    <w:rsid w:val="004E31EB"/>
    <w:rsid w:val="004E3DDF"/>
    <w:rsid w:val="004E573D"/>
    <w:rsid w:val="004E63F0"/>
    <w:rsid w:val="004E6A9E"/>
    <w:rsid w:val="004E6F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956"/>
    <w:rsid w:val="00503F8D"/>
    <w:rsid w:val="0050431C"/>
    <w:rsid w:val="005051B5"/>
    <w:rsid w:val="00505BC2"/>
    <w:rsid w:val="0050619F"/>
    <w:rsid w:val="005070DC"/>
    <w:rsid w:val="00507596"/>
    <w:rsid w:val="00507A78"/>
    <w:rsid w:val="0051008B"/>
    <w:rsid w:val="00511454"/>
    <w:rsid w:val="0051197C"/>
    <w:rsid w:val="00512405"/>
    <w:rsid w:val="00513075"/>
    <w:rsid w:val="00513CFD"/>
    <w:rsid w:val="00513EC8"/>
    <w:rsid w:val="00514818"/>
    <w:rsid w:val="00514D44"/>
    <w:rsid w:val="00514F3B"/>
    <w:rsid w:val="0051622A"/>
    <w:rsid w:val="005162FF"/>
    <w:rsid w:val="005167C5"/>
    <w:rsid w:val="005200DA"/>
    <w:rsid w:val="005206A7"/>
    <w:rsid w:val="00520956"/>
    <w:rsid w:val="00520C62"/>
    <w:rsid w:val="005210F5"/>
    <w:rsid w:val="0052150E"/>
    <w:rsid w:val="0052154F"/>
    <w:rsid w:val="005216B8"/>
    <w:rsid w:val="00521C95"/>
    <w:rsid w:val="00521DB1"/>
    <w:rsid w:val="00522653"/>
    <w:rsid w:val="00522F6A"/>
    <w:rsid w:val="0052325B"/>
    <w:rsid w:val="005233BF"/>
    <w:rsid w:val="00525396"/>
    <w:rsid w:val="00525875"/>
    <w:rsid w:val="0052688F"/>
    <w:rsid w:val="00526E13"/>
    <w:rsid w:val="00527001"/>
    <w:rsid w:val="0052786E"/>
    <w:rsid w:val="00530820"/>
    <w:rsid w:val="00531002"/>
    <w:rsid w:val="00531417"/>
    <w:rsid w:val="0053199E"/>
    <w:rsid w:val="00531BAB"/>
    <w:rsid w:val="00532965"/>
    <w:rsid w:val="00534009"/>
    <w:rsid w:val="0053465B"/>
    <w:rsid w:val="005347EB"/>
    <w:rsid w:val="00534A9D"/>
    <w:rsid w:val="00535401"/>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1B5D"/>
    <w:rsid w:val="00562DE9"/>
    <w:rsid w:val="00562E59"/>
    <w:rsid w:val="005638E4"/>
    <w:rsid w:val="005644FB"/>
    <w:rsid w:val="00564C92"/>
    <w:rsid w:val="00565C55"/>
    <w:rsid w:val="00566255"/>
    <w:rsid w:val="005677CF"/>
    <w:rsid w:val="005705C9"/>
    <w:rsid w:val="00570F76"/>
    <w:rsid w:val="00570FE8"/>
    <w:rsid w:val="005718A5"/>
    <w:rsid w:val="00571F3B"/>
    <w:rsid w:val="005720EC"/>
    <w:rsid w:val="005725E0"/>
    <w:rsid w:val="0057412B"/>
    <w:rsid w:val="00575326"/>
    <w:rsid w:val="00575527"/>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34D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4C2E"/>
    <w:rsid w:val="005A5F1D"/>
    <w:rsid w:val="005A5F6F"/>
    <w:rsid w:val="005A60C2"/>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70E"/>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4A74"/>
    <w:rsid w:val="0062555A"/>
    <w:rsid w:val="00625897"/>
    <w:rsid w:val="00625A4A"/>
    <w:rsid w:val="00626A2D"/>
    <w:rsid w:val="006303F9"/>
    <w:rsid w:val="00631DBB"/>
    <w:rsid w:val="00631EE6"/>
    <w:rsid w:val="00632819"/>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0DA3"/>
    <w:rsid w:val="006514B6"/>
    <w:rsid w:val="006514C3"/>
    <w:rsid w:val="0065264D"/>
    <w:rsid w:val="006531C6"/>
    <w:rsid w:val="00653667"/>
    <w:rsid w:val="00653684"/>
    <w:rsid w:val="006536FF"/>
    <w:rsid w:val="00654053"/>
    <w:rsid w:val="00655053"/>
    <w:rsid w:val="006555BB"/>
    <w:rsid w:val="00655EA9"/>
    <w:rsid w:val="0065635D"/>
    <w:rsid w:val="00656691"/>
    <w:rsid w:val="00656A56"/>
    <w:rsid w:val="00657C44"/>
    <w:rsid w:val="006607E1"/>
    <w:rsid w:val="00660AC5"/>
    <w:rsid w:val="0066213D"/>
    <w:rsid w:val="00662540"/>
    <w:rsid w:val="006635DE"/>
    <w:rsid w:val="00663701"/>
    <w:rsid w:val="00664656"/>
    <w:rsid w:val="00665305"/>
    <w:rsid w:val="006655A0"/>
    <w:rsid w:val="00665CE0"/>
    <w:rsid w:val="00665FA8"/>
    <w:rsid w:val="0066629E"/>
    <w:rsid w:val="00666959"/>
    <w:rsid w:val="0066738D"/>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364"/>
    <w:rsid w:val="006B3550"/>
    <w:rsid w:val="006B3E32"/>
    <w:rsid w:val="006B4035"/>
    <w:rsid w:val="006B40F7"/>
    <w:rsid w:val="006B4352"/>
    <w:rsid w:val="006B4B00"/>
    <w:rsid w:val="006B4C41"/>
    <w:rsid w:val="006B5E64"/>
    <w:rsid w:val="006B5F30"/>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0A3E"/>
    <w:rsid w:val="006D121B"/>
    <w:rsid w:val="006D1AA8"/>
    <w:rsid w:val="006D3CEC"/>
    <w:rsid w:val="006D4A7B"/>
    <w:rsid w:val="006D5417"/>
    <w:rsid w:val="006D544D"/>
    <w:rsid w:val="006D547D"/>
    <w:rsid w:val="006D567F"/>
    <w:rsid w:val="006D5A01"/>
    <w:rsid w:val="006D6766"/>
    <w:rsid w:val="006D67AE"/>
    <w:rsid w:val="006D682A"/>
    <w:rsid w:val="006D70A2"/>
    <w:rsid w:val="006D7FEA"/>
    <w:rsid w:val="006E1315"/>
    <w:rsid w:val="006E16E0"/>
    <w:rsid w:val="006E24EC"/>
    <w:rsid w:val="006E2647"/>
    <w:rsid w:val="006E52C2"/>
    <w:rsid w:val="006E620C"/>
    <w:rsid w:val="006E6918"/>
    <w:rsid w:val="006E7660"/>
    <w:rsid w:val="006E77A7"/>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697B"/>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0FC6"/>
    <w:rsid w:val="00734599"/>
    <w:rsid w:val="007347D2"/>
    <w:rsid w:val="00735DCE"/>
    <w:rsid w:val="007362C1"/>
    <w:rsid w:val="0073730D"/>
    <w:rsid w:val="0073739E"/>
    <w:rsid w:val="00737B4C"/>
    <w:rsid w:val="007402D6"/>
    <w:rsid w:val="0074055A"/>
    <w:rsid w:val="007407DE"/>
    <w:rsid w:val="00740D71"/>
    <w:rsid w:val="00745BDE"/>
    <w:rsid w:val="00747DFF"/>
    <w:rsid w:val="007514E1"/>
    <w:rsid w:val="00751679"/>
    <w:rsid w:val="00751D65"/>
    <w:rsid w:val="00753B3A"/>
    <w:rsid w:val="00753DF0"/>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588E"/>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56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4BB0"/>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09F5"/>
    <w:rsid w:val="00801411"/>
    <w:rsid w:val="00801AA6"/>
    <w:rsid w:val="008026DD"/>
    <w:rsid w:val="00803845"/>
    <w:rsid w:val="00804162"/>
    <w:rsid w:val="00805388"/>
    <w:rsid w:val="008059EC"/>
    <w:rsid w:val="00805CE6"/>
    <w:rsid w:val="008067FC"/>
    <w:rsid w:val="00807940"/>
    <w:rsid w:val="0081074F"/>
    <w:rsid w:val="00811D5C"/>
    <w:rsid w:val="00813442"/>
    <w:rsid w:val="008153AE"/>
    <w:rsid w:val="00815C13"/>
    <w:rsid w:val="00815CAA"/>
    <w:rsid w:val="00816934"/>
    <w:rsid w:val="00816D06"/>
    <w:rsid w:val="00817173"/>
    <w:rsid w:val="00817195"/>
    <w:rsid w:val="008201FD"/>
    <w:rsid w:val="00820C27"/>
    <w:rsid w:val="00821BCD"/>
    <w:rsid w:val="00822440"/>
    <w:rsid w:val="00823F58"/>
    <w:rsid w:val="00824E25"/>
    <w:rsid w:val="00826019"/>
    <w:rsid w:val="008263A5"/>
    <w:rsid w:val="00826E43"/>
    <w:rsid w:val="0083090D"/>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2E7"/>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72"/>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2CB"/>
    <w:rsid w:val="00891580"/>
    <w:rsid w:val="00892DE9"/>
    <w:rsid w:val="008931C8"/>
    <w:rsid w:val="008935C7"/>
    <w:rsid w:val="0089598C"/>
    <w:rsid w:val="00897E00"/>
    <w:rsid w:val="008A0A9F"/>
    <w:rsid w:val="008A1436"/>
    <w:rsid w:val="008A14DF"/>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956"/>
    <w:rsid w:val="008B5A9F"/>
    <w:rsid w:val="008B7D62"/>
    <w:rsid w:val="008C243F"/>
    <w:rsid w:val="008C2ED0"/>
    <w:rsid w:val="008C3133"/>
    <w:rsid w:val="008C36FA"/>
    <w:rsid w:val="008C43BD"/>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5AD"/>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127"/>
    <w:rsid w:val="00967216"/>
    <w:rsid w:val="009673DA"/>
    <w:rsid w:val="00967504"/>
    <w:rsid w:val="00970105"/>
    <w:rsid w:val="00970114"/>
    <w:rsid w:val="00971024"/>
    <w:rsid w:val="00974978"/>
    <w:rsid w:val="00974AA6"/>
    <w:rsid w:val="00974B99"/>
    <w:rsid w:val="009753FB"/>
    <w:rsid w:val="00977E82"/>
    <w:rsid w:val="00980B30"/>
    <w:rsid w:val="00982145"/>
    <w:rsid w:val="009825AF"/>
    <w:rsid w:val="0098296B"/>
    <w:rsid w:val="00983ACA"/>
    <w:rsid w:val="00984425"/>
    <w:rsid w:val="0098466F"/>
    <w:rsid w:val="009851CD"/>
    <w:rsid w:val="00985341"/>
    <w:rsid w:val="00985D90"/>
    <w:rsid w:val="00986846"/>
    <w:rsid w:val="009868AC"/>
    <w:rsid w:val="009869D2"/>
    <w:rsid w:val="00987358"/>
    <w:rsid w:val="00990C28"/>
    <w:rsid w:val="00991FEA"/>
    <w:rsid w:val="009925F6"/>
    <w:rsid w:val="00992C43"/>
    <w:rsid w:val="009935B8"/>
    <w:rsid w:val="009938B5"/>
    <w:rsid w:val="00993FA8"/>
    <w:rsid w:val="009944E0"/>
    <w:rsid w:val="00994DCB"/>
    <w:rsid w:val="009953E7"/>
    <w:rsid w:val="00996D4B"/>
    <w:rsid w:val="00997571"/>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0A9D"/>
    <w:rsid w:val="009B24BE"/>
    <w:rsid w:val="009B34E1"/>
    <w:rsid w:val="009B383E"/>
    <w:rsid w:val="009B39CC"/>
    <w:rsid w:val="009B53FA"/>
    <w:rsid w:val="009B6346"/>
    <w:rsid w:val="009B6575"/>
    <w:rsid w:val="009B6E64"/>
    <w:rsid w:val="009B76D5"/>
    <w:rsid w:val="009C279C"/>
    <w:rsid w:val="009C3314"/>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6925"/>
    <w:rsid w:val="009E0ACD"/>
    <w:rsid w:val="009E1593"/>
    <w:rsid w:val="009E18F4"/>
    <w:rsid w:val="009E250C"/>
    <w:rsid w:val="009E2C26"/>
    <w:rsid w:val="009E2CD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9F7355"/>
    <w:rsid w:val="00A00D05"/>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568"/>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55667"/>
    <w:rsid w:val="00A56FB2"/>
    <w:rsid w:val="00A601EF"/>
    <w:rsid w:val="00A60793"/>
    <w:rsid w:val="00A61F3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092"/>
    <w:rsid w:val="00AA11D9"/>
    <w:rsid w:val="00AA250C"/>
    <w:rsid w:val="00AA29D8"/>
    <w:rsid w:val="00AA2C5D"/>
    <w:rsid w:val="00AA348E"/>
    <w:rsid w:val="00AA44E0"/>
    <w:rsid w:val="00AA4709"/>
    <w:rsid w:val="00AA5769"/>
    <w:rsid w:val="00AA67CA"/>
    <w:rsid w:val="00AA6953"/>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28CB"/>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B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0BD"/>
    <w:rsid w:val="00B07548"/>
    <w:rsid w:val="00B07758"/>
    <w:rsid w:val="00B10192"/>
    <w:rsid w:val="00B10423"/>
    <w:rsid w:val="00B11BE4"/>
    <w:rsid w:val="00B11EAE"/>
    <w:rsid w:val="00B125A6"/>
    <w:rsid w:val="00B13275"/>
    <w:rsid w:val="00B15179"/>
    <w:rsid w:val="00B1518E"/>
    <w:rsid w:val="00B15C21"/>
    <w:rsid w:val="00B16568"/>
    <w:rsid w:val="00B16818"/>
    <w:rsid w:val="00B170FB"/>
    <w:rsid w:val="00B17C1F"/>
    <w:rsid w:val="00B20D04"/>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C91"/>
    <w:rsid w:val="00B54D02"/>
    <w:rsid w:val="00B5624F"/>
    <w:rsid w:val="00B56844"/>
    <w:rsid w:val="00B56A65"/>
    <w:rsid w:val="00B570C8"/>
    <w:rsid w:val="00B60E73"/>
    <w:rsid w:val="00B61465"/>
    <w:rsid w:val="00B6191A"/>
    <w:rsid w:val="00B63FCF"/>
    <w:rsid w:val="00B64003"/>
    <w:rsid w:val="00B664CD"/>
    <w:rsid w:val="00B66DDB"/>
    <w:rsid w:val="00B66E08"/>
    <w:rsid w:val="00B6767F"/>
    <w:rsid w:val="00B7036A"/>
    <w:rsid w:val="00B70411"/>
    <w:rsid w:val="00B71976"/>
    <w:rsid w:val="00B71A54"/>
    <w:rsid w:val="00B71A8C"/>
    <w:rsid w:val="00B74679"/>
    <w:rsid w:val="00B7482B"/>
    <w:rsid w:val="00B76D9B"/>
    <w:rsid w:val="00B80203"/>
    <w:rsid w:val="00B80902"/>
    <w:rsid w:val="00B80FA4"/>
    <w:rsid w:val="00B816A8"/>
    <w:rsid w:val="00B8420A"/>
    <w:rsid w:val="00B844FC"/>
    <w:rsid w:val="00B84A7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5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1ACA"/>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9"/>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6FC3"/>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01A"/>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58D"/>
    <w:rsid w:val="00C35B7B"/>
    <w:rsid w:val="00C367E1"/>
    <w:rsid w:val="00C37DA2"/>
    <w:rsid w:val="00C41227"/>
    <w:rsid w:val="00C417EA"/>
    <w:rsid w:val="00C41AB0"/>
    <w:rsid w:val="00C422CB"/>
    <w:rsid w:val="00C43CE8"/>
    <w:rsid w:val="00C43D8F"/>
    <w:rsid w:val="00C44BF9"/>
    <w:rsid w:val="00C4506E"/>
    <w:rsid w:val="00C4564B"/>
    <w:rsid w:val="00C45B33"/>
    <w:rsid w:val="00C45EF3"/>
    <w:rsid w:val="00C4668F"/>
    <w:rsid w:val="00C47082"/>
    <w:rsid w:val="00C5170E"/>
    <w:rsid w:val="00C51E65"/>
    <w:rsid w:val="00C52AC2"/>
    <w:rsid w:val="00C53F07"/>
    <w:rsid w:val="00C55A94"/>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B7791"/>
    <w:rsid w:val="00CC0594"/>
    <w:rsid w:val="00CC1D83"/>
    <w:rsid w:val="00CC253C"/>
    <w:rsid w:val="00CC3460"/>
    <w:rsid w:val="00CC3AE4"/>
    <w:rsid w:val="00CC5FDF"/>
    <w:rsid w:val="00CC6179"/>
    <w:rsid w:val="00CC66AB"/>
    <w:rsid w:val="00CC69BC"/>
    <w:rsid w:val="00CC77C6"/>
    <w:rsid w:val="00CD0AE2"/>
    <w:rsid w:val="00CD0B2C"/>
    <w:rsid w:val="00CD1248"/>
    <w:rsid w:val="00CD50C2"/>
    <w:rsid w:val="00CD50E1"/>
    <w:rsid w:val="00CD5A59"/>
    <w:rsid w:val="00CD65A0"/>
    <w:rsid w:val="00CD6AB3"/>
    <w:rsid w:val="00CD7155"/>
    <w:rsid w:val="00CD72BC"/>
    <w:rsid w:val="00CD7D19"/>
    <w:rsid w:val="00CE060F"/>
    <w:rsid w:val="00CE0A7F"/>
    <w:rsid w:val="00CE1B10"/>
    <w:rsid w:val="00CE229A"/>
    <w:rsid w:val="00CE2B03"/>
    <w:rsid w:val="00CE3E67"/>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220"/>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0CF9"/>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010C"/>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115"/>
    <w:rsid w:val="00D8327C"/>
    <w:rsid w:val="00D8370E"/>
    <w:rsid w:val="00D85C80"/>
    <w:rsid w:val="00D86545"/>
    <w:rsid w:val="00D865D7"/>
    <w:rsid w:val="00D86E29"/>
    <w:rsid w:val="00D876C6"/>
    <w:rsid w:val="00D877B3"/>
    <w:rsid w:val="00D87C10"/>
    <w:rsid w:val="00D90282"/>
    <w:rsid w:val="00D90F72"/>
    <w:rsid w:val="00D91A5E"/>
    <w:rsid w:val="00D93EC9"/>
    <w:rsid w:val="00D94940"/>
    <w:rsid w:val="00D94B76"/>
    <w:rsid w:val="00D95186"/>
    <w:rsid w:val="00D95EE1"/>
    <w:rsid w:val="00D97303"/>
    <w:rsid w:val="00DA0601"/>
    <w:rsid w:val="00DA12AB"/>
    <w:rsid w:val="00DA2387"/>
    <w:rsid w:val="00DA2712"/>
    <w:rsid w:val="00DA3043"/>
    <w:rsid w:val="00DA344F"/>
    <w:rsid w:val="00DA4CB3"/>
    <w:rsid w:val="00DA519C"/>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5A36"/>
    <w:rsid w:val="00DC633A"/>
    <w:rsid w:val="00DC63D3"/>
    <w:rsid w:val="00DD04A5"/>
    <w:rsid w:val="00DD0585"/>
    <w:rsid w:val="00DD0CF3"/>
    <w:rsid w:val="00DD1BC9"/>
    <w:rsid w:val="00DD3E78"/>
    <w:rsid w:val="00DD3F2C"/>
    <w:rsid w:val="00DD3FC2"/>
    <w:rsid w:val="00DD400B"/>
    <w:rsid w:val="00DD4132"/>
    <w:rsid w:val="00DD4347"/>
    <w:rsid w:val="00DD441A"/>
    <w:rsid w:val="00DD7932"/>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556"/>
    <w:rsid w:val="00DF5BC1"/>
    <w:rsid w:val="00DF6601"/>
    <w:rsid w:val="00DF685D"/>
    <w:rsid w:val="00DF6E03"/>
    <w:rsid w:val="00DF77DE"/>
    <w:rsid w:val="00DF7A66"/>
    <w:rsid w:val="00DF7EED"/>
    <w:rsid w:val="00E0031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5601"/>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4E97"/>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495A"/>
    <w:rsid w:val="00E75B08"/>
    <w:rsid w:val="00E75FEB"/>
    <w:rsid w:val="00E76123"/>
    <w:rsid w:val="00E76274"/>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371"/>
    <w:rsid w:val="00EB15A2"/>
    <w:rsid w:val="00EB1E65"/>
    <w:rsid w:val="00EB376A"/>
    <w:rsid w:val="00EB453A"/>
    <w:rsid w:val="00EB45C7"/>
    <w:rsid w:val="00EB467C"/>
    <w:rsid w:val="00EB484A"/>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4371"/>
    <w:rsid w:val="00EF5C34"/>
    <w:rsid w:val="00EF5D1B"/>
    <w:rsid w:val="00EF5E3C"/>
    <w:rsid w:val="00EF5E58"/>
    <w:rsid w:val="00EF6934"/>
    <w:rsid w:val="00EF6E5F"/>
    <w:rsid w:val="00EF6EDD"/>
    <w:rsid w:val="00F0074C"/>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A1F"/>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0E9D"/>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DA8"/>
    <w:rsid w:val="00F46E25"/>
    <w:rsid w:val="00F46F97"/>
    <w:rsid w:val="00F47A1B"/>
    <w:rsid w:val="00F50F6D"/>
    <w:rsid w:val="00F51C12"/>
    <w:rsid w:val="00F51F72"/>
    <w:rsid w:val="00F53ACB"/>
    <w:rsid w:val="00F5433E"/>
    <w:rsid w:val="00F5449C"/>
    <w:rsid w:val="00F54858"/>
    <w:rsid w:val="00F54996"/>
    <w:rsid w:val="00F565B8"/>
    <w:rsid w:val="00F57615"/>
    <w:rsid w:val="00F60543"/>
    <w:rsid w:val="00F607DE"/>
    <w:rsid w:val="00F60A5B"/>
    <w:rsid w:val="00F60C0F"/>
    <w:rsid w:val="00F60FD2"/>
    <w:rsid w:val="00F6127A"/>
    <w:rsid w:val="00F621EB"/>
    <w:rsid w:val="00F62410"/>
    <w:rsid w:val="00F62C5B"/>
    <w:rsid w:val="00F62D36"/>
    <w:rsid w:val="00F637F0"/>
    <w:rsid w:val="00F64FF4"/>
    <w:rsid w:val="00F663ED"/>
    <w:rsid w:val="00F66D1D"/>
    <w:rsid w:val="00F67E65"/>
    <w:rsid w:val="00F71B2A"/>
    <w:rsid w:val="00F71DD1"/>
    <w:rsid w:val="00F74132"/>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AFC"/>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351C"/>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819"/>
    <w:rsid w:val="00FF3A7D"/>
    <w:rsid w:val="00FF5A0F"/>
    <w:rsid w:val="00FF5B34"/>
    <w:rsid w:val="00FF673C"/>
    <w:rsid w:val="00FF67BE"/>
    <w:rsid w:val="00FF6930"/>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F3819"/>
    <w:pPr>
      <w:keepNext/>
      <w:tabs>
        <w:tab w:val="num" w:pos="567"/>
      </w:tabs>
      <w:spacing w:before="240" w:after="120" w:line="280" w:lineRule="exact"/>
      <w:ind w:right="1134"/>
      <w:contextualSpacing/>
      <w:jc w:val="both"/>
      <w:outlineLvl w:val="1"/>
    </w:pPr>
    <w:rPr>
      <w:rFonts w:ascii="Trebuchet MS" w:eastAsia="Cambria" w:hAnsi="Trebuchet MS" w:cs="Arial"/>
      <w:b/>
      <w:bCs/>
      <w:iCs/>
      <w:caps/>
      <w:sz w:val="20"/>
      <w:szCs w:val="20"/>
      <w:lang w:val="x-none" w:eastAsia="x-none" w:bidi="ne-NP"/>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qFormat/>
    <w:rsid w:val="00FF3819"/>
    <w:pPr>
      <w:keepNext/>
      <w:tabs>
        <w:tab w:val="num" w:pos="567"/>
      </w:tabs>
      <w:spacing w:before="240" w:after="120" w:line="280" w:lineRule="exact"/>
      <w:ind w:right="1134"/>
      <w:contextualSpacing/>
      <w:jc w:val="both"/>
      <w:outlineLvl w:val="3"/>
    </w:pPr>
    <w:rPr>
      <w:rFonts w:ascii="Trebuchet MS" w:eastAsia="Cambria" w:hAnsi="Trebuchet MS" w:cs="Times New Roman"/>
      <w:b/>
      <w:bCs/>
      <w:sz w:val="20"/>
      <w:szCs w:val="20"/>
      <w:lang w:val="x-none" w:eastAsia="x-none" w:bidi="ne-NP"/>
    </w:rPr>
  </w:style>
  <w:style w:type="paragraph" w:styleId="Heading5">
    <w:name w:val="heading 5"/>
    <w:basedOn w:val="Normal"/>
    <w:next w:val="Normal"/>
    <w:link w:val="Heading5Char"/>
    <w:qFormat/>
    <w:rsid w:val="00FF3819"/>
    <w:pPr>
      <w:keepNext/>
      <w:tabs>
        <w:tab w:val="num" w:pos="1107"/>
      </w:tabs>
      <w:autoSpaceDE w:val="0"/>
      <w:autoSpaceDN w:val="0"/>
      <w:adjustRightInd w:val="0"/>
      <w:spacing w:before="120" w:after="0" w:line="320" w:lineRule="exact"/>
      <w:ind w:left="1107" w:hanging="567"/>
      <w:jc w:val="both"/>
      <w:outlineLvl w:val="4"/>
    </w:pPr>
    <w:rPr>
      <w:rFonts w:ascii="Trebuchet MS" w:eastAsia="Cambria" w:hAnsi="Trebuchet MS" w:cs="Times New Roman"/>
      <w:sz w:val="20"/>
      <w:szCs w:val="20"/>
      <w:lang w:eastAsia="ro-RO"/>
    </w:rPr>
  </w:style>
  <w:style w:type="paragraph" w:styleId="Heading6">
    <w:name w:val="heading 6"/>
    <w:basedOn w:val="Normal"/>
    <w:next w:val="Normal"/>
    <w:link w:val="Heading6Char"/>
    <w:qFormat/>
    <w:rsid w:val="00FF3819"/>
    <w:pPr>
      <w:tabs>
        <w:tab w:val="num" w:pos="567"/>
      </w:tabs>
      <w:spacing w:before="120" w:after="0" w:line="280" w:lineRule="exact"/>
      <w:ind w:right="-28"/>
      <w:jc w:val="both"/>
      <w:outlineLvl w:val="5"/>
    </w:pPr>
    <w:rPr>
      <w:rFonts w:ascii="Trebuchet MS" w:eastAsia="Cambria" w:hAnsi="Trebuchet MS" w:cs="Times New Roman"/>
      <w:bCs/>
      <w:sz w:val="20"/>
      <w:szCs w:val="20"/>
      <w:lang w:eastAsia="x-none"/>
    </w:rPr>
  </w:style>
  <w:style w:type="paragraph" w:styleId="Heading7">
    <w:name w:val="heading 7"/>
    <w:basedOn w:val="Normal"/>
    <w:next w:val="Normal"/>
    <w:link w:val="Heading7Char"/>
    <w:qFormat/>
    <w:rsid w:val="00FF3819"/>
    <w:pPr>
      <w:tabs>
        <w:tab w:val="num" w:pos="568"/>
      </w:tabs>
      <w:autoSpaceDE w:val="0"/>
      <w:autoSpaceDN w:val="0"/>
      <w:adjustRightInd w:val="0"/>
      <w:spacing w:before="120" w:after="0" w:line="280" w:lineRule="exact"/>
      <w:ind w:left="1135" w:hanging="567"/>
      <w:contextualSpacing/>
      <w:jc w:val="both"/>
      <w:outlineLvl w:val="6"/>
    </w:pPr>
    <w:rPr>
      <w:rFonts w:ascii="Trebuchet MS" w:eastAsia="Cambria" w:hAnsi="Trebuchet MS" w:cs="Times New Roman"/>
      <w:sz w:val="20"/>
      <w:szCs w:val="20"/>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Paragraph,List_Paragraph,Multilevel para_II,body 2,Bulet colorat,List Paragraph11,Citation List,ANNEX,Bullet,bullet,bu,b,bullet1,B,b1,Bullet 1,bullet 1,body,b Char Char Char,b Char Char Char Char Char Char,b Char Char,Body Char1 Char1"/>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u,Κεφαλίδα 1,hd,pág,normal"/>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aliases w:val="titlu Char,Κεφαλίδα 1 Char,hd Char,pág Char,normal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unhideWhenUsed/>
    <w:rsid w:val="00E93786"/>
    <w:rPr>
      <w:sz w:val="16"/>
      <w:szCs w:val="16"/>
    </w:rPr>
  </w:style>
  <w:style w:type="paragraph" w:styleId="CommentText">
    <w:name w:val="annotation text"/>
    <w:basedOn w:val="Normal"/>
    <w:link w:val="CommentTextChar"/>
    <w:uiPriority w:val="99"/>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Text1CharChar">
    <w:name w:val="Default Text:1 Char Char"/>
    <w:basedOn w:val="Normal"/>
    <w:link w:val="DefaultText1CharCharChar"/>
    <w:rsid w:val="00350FE9"/>
    <w:pPr>
      <w:overflowPunct w:val="0"/>
      <w:autoSpaceDE w:val="0"/>
      <w:autoSpaceDN w:val="0"/>
      <w:adjustRightInd w:val="0"/>
      <w:spacing w:after="0" w:line="240" w:lineRule="auto"/>
    </w:pPr>
    <w:rPr>
      <w:rFonts w:ascii="Times New Roman" w:eastAsia="Calibri" w:hAnsi="Times New Roman" w:cs="Times New Roman"/>
      <w:sz w:val="24"/>
      <w:szCs w:val="20"/>
      <w:lang w:val="x-none" w:eastAsia="x-none"/>
    </w:rPr>
  </w:style>
  <w:style w:type="character" w:customStyle="1" w:styleId="DefaultText1CharCharChar">
    <w:name w:val="Default Text:1 Char Char Char"/>
    <w:link w:val="DefaultText1CharChar"/>
    <w:locked/>
    <w:rsid w:val="00350FE9"/>
    <w:rPr>
      <w:rFonts w:ascii="Times New Roman" w:eastAsia="Calibri" w:hAnsi="Times New Roman" w:cs="Times New Roman"/>
      <w:sz w:val="24"/>
      <w:szCs w:val="20"/>
      <w:lang w:val="x-none" w:eastAsia="x-none"/>
    </w:rPr>
  </w:style>
  <w:style w:type="character" w:customStyle="1" w:styleId="NoSpacingChar">
    <w:name w:val="No Spacing Char"/>
    <w:link w:val="NoSpacing"/>
    <w:uiPriority w:val="1"/>
    <w:locked/>
    <w:rsid w:val="00FC0AFC"/>
    <w:rPr>
      <w:rFonts w:ascii="Calibri" w:hAnsi="Calibri" w:cs="Calibri"/>
    </w:rPr>
  </w:style>
  <w:style w:type="paragraph" w:styleId="NoSpacing">
    <w:name w:val="No Spacing"/>
    <w:link w:val="NoSpacingChar"/>
    <w:uiPriority w:val="1"/>
    <w:qFormat/>
    <w:rsid w:val="00FC0AFC"/>
    <w:pPr>
      <w:spacing w:after="0" w:line="240" w:lineRule="auto"/>
    </w:pPr>
    <w:rPr>
      <w:rFonts w:ascii="Calibri" w:hAnsi="Calibri" w:cs="Calibri"/>
    </w:rPr>
  </w:style>
  <w:style w:type="character" w:customStyle="1" w:styleId="Heading2Char">
    <w:name w:val="Heading 2 Char"/>
    <w:basedOn w:val="DefaultParagraphFont"/>
    <w:link w:val="Heading2"/>
    <w:rsid w:val="00FF3819"/>
    <w:rPr>
      <w:rFonts w:ascii="Trebuchet MS" w:eastAsia="Cambria" w:hAnsi="Trebuchet MS" w:cs="Arial"/>
      <w:b/>
      <w:bCs/>
      <w:iCs/>
      <w:caps/>
      <w:sz w:val="20"/>
      <w:szCs w:val="20"/>
      <w:lang w:val="x-none" w:eastAsia="x-none" w:bidi="ne-NP"/>
    </w:rPr>
  </w:style>
  <w:style w:type="character" w:customStyle="1" w:styleId="Heading4Char">
    <w:name w:val="Heading 4 Char"/>
    <w:basedOn w:val="DefaultParagraphFont"/>
    <w:link w:val="Heading4"/>
    <w:rsid w:val="00FF3819"/>
    <w:rPr>
      <w:rFonts w:ascii="Trebuchet MS" w:eastAsia="Cambria" w:hAnsi="Trebuchet MS" w:cs="Times New Roman"/>
      <w:b/>
      <w:bCs/>
      <w:sz w:val="20"/>
      <w:szCs w:val="20"/>
      <w:lang w:val="x-none" w:eastAsia="x-none" w:bidi="ne-NP"/>
    </w:rPr>
  </w:style>
  <w:style w:type="character" w:customStyle="1" w:styleId="Heading5Char">
    <w:name w:val="Heading 5 Char"/>
    <w:basedOn w:val="DefaultParagraphFont"/>
    <w:link w:val="Heading5"/>
    <w:rsid w:val="00FF3819"/>
    <w:rPr>
      <w:rFonts w:ascii="Trebuchet MS" w:eastAsia="Cambria" w:hAnsi="Trebuchet MS" w:cs="Times New Roman"/>
      <w:sz w:val="20"/>
      <w:szCs w:val="20"/>
      <w:lang w:eastAsia="ro-RO"/>
    </w:rPr>
  </w:style>
  <w:style w:type="character" w:customStyle="1" w:styleId="Heading6Char">
    <w:name w:val="Heading 6 Char"/>
    <w:basedOn w:val="DefaultParagraphFont"/>
    <w:link w:val="Heading6"/>
    <w:rsid w:val="00FF3819"/>
    <w:rPr>
      <w:rFonts w:ascii="Trebuchet MS" w:eastAsia="Cambria" w:hAnsi="Trebuchet MS" w:cs="Times New Roman"/>
      <w:bCs/>
      <w:sz w:val="20"/>
      <w:szCs w:val="20"/>
      <w:lang w:eastAsia="x-none"/>
    </w:rPr>
  </w:style>
  <w:style w:type="character" w:customStyle="1" w:styleId="Heading7Char">
    <w:name w:val="Heading 7 Char"/>
    <w:basedOn w:val="DefaultParagraphFont"/>
    <w:link w:val="Heading7"/>
    <w:rsid w:val="00FF3819"/>
    <w:rPr>
      <w:rFonts w:ascii="Trebuchet MS" w:eastAsia="Cambria" w:hAnsi="Trebuchet MS" w:cs="Times New Roman"/>
      <w:sz w:val="20"/>
      <w:szCs w:val="20"/>
      <w:lang w:eastAsia="ro-RO"/>
    </w:rPr>
  </w:style>
  <w:style w:type="paragraph" w:customStyle="1" w:styleId="Default">
    <w:name w:val="Default"/>
    <w:rsid w:val="00FF3819"/>
    <w:pPr>
      <w:autoSpaceDE w:val="0"/>
      <w:autoSpaceDN w:val="0"/>
      <w:adjustRightInd w:val="0"/>
      <w:spacing w:after="0" w:line="276" w:lineRule="auto"/>
      <w:jc w:val="both"/>
    </w:pPr>
    <w:rPr>
      <w:rFonts w:ascii="Times New Roman" w:eastAsia="Calibri" w:hAnsi="Times New Roman" w:cs="Times New Roman"/>
      <w:color w:val="000000"/>
      <w:sz w:val="24"/>
      <w:szCs w:val="24"/>
      <w:lang w:val="en-US"/>
    </w:rPr>
  </w:style>
  <w:style w:type="paragraph" w:styleId="BodyText">
    <w:name w:val="Body Text"/>
    <w:aliases w:val="Body Text Char Char"/>
    <w:basedOn w:val="Normal"/>
    <w:link w:val="BodyTextChar1"/>
    <w:rsid w:val="00FF3819"/>
    <w:pPr>
      <w:spacing w:after="0" w:line="240" w:lineRule="auto"/>
      <w:jc w:val="both"/>
    </w:pPr>
    <w:rPr>
      <w:rFonts w:ascii="Arial" w:eastAsia="Times New Roman" w:hAnsi="Arial" w:cs="Times New Roman"/>
      <w:sz w:val="20"/>
      <w:szCs w:val="20"/>
      <w:lang w:val="fr-FR" w:eastAsia="x-none"/>
    </w:rPr>
  </w:style>
  <w:style w:type="character" w:customStyle="1" w:styleId="BodyTextChar">
    <w:name w:val="Body Text Char"/>
    <w:basedOn w:val="DefaultParagraphFont"/>
    <w:uiPriority w:val="99"/>
    <w:semiHidden/>
    <w:rsid w:val="00FF3819"/>
  </w:style>
  <w:style w:type="character" w:customStyle="1" w:styleId="BodyTextChar1">
    <w:name w:val="Body Text Char1"/>
    <w:aliases w:val="Body Text Char Char Char"/>
    <w:link w:val="BodyText"/>
    <w:locked/>
    <w:rsid w:val="00FF3819"/>
    <w:rPr>
      <w:rFonts w:ascii="Arial" w:eastAsia="Times New Roman" w:hAnsi="Arial" w:cs="Times New Roman"/>
      <w:sz w:val="20"/>
      <w:szCs w:val="20"/>
      <w:lang w:val="fr-FR" w:eastAsia="x-none"/>
    </w:rPr>
  </w:style>
  <w:style w:type="paragraph" w:styleId="Title">
    <w:name w:val="Title"/>
    <w:basedOn w:val="Normal"/>
    <w:link w:val="TitleChar"/>
    <w:qFormat/>
    <w:rsid w:val="00FF3819"/>
    <w:pPr>
      <w:spacing w:before="240" w:after="60" w:line="240" w:lineRule="auto"/>
      <w:jc w:val="center"/>
      <w:outlineLvl w:val="0"/>
    </w:pPr>
    <w:rPr>
      <w:rFonts w:ascii="Arial" w:eastAsia="Times New Roman" w:hAnsi="Arial" w:cs="Times New Roman"/>
      <w:b/>
      <w:kern w:val="28"/>
      <w:sz w:val="32"/>
      <w:szCs w:val="20"/>
      <w:lang w:val="en-GB" w:eastAsia="x-none"/>
    </w:rPr>
  </w:style>
  <w:style w:type="character" w:customStyle="1" w:styleId="TitleChar">
    <w:name w:val="Title Char"/>
    <w:basedOn w:val="DefaultParagraphFont"/>
    <w:link w:val="Title"/>
    <w:rsid w:val="00FF3819"/>
    <w:rPr>
      <w:rFonts w:ascii="Arial" w:eastAsia="Times New Roman" w:hAnsi="Arial" w:cs="Times New Roman"/>
      <w:b/>
      <w:kern w:val="28"/>
      <w:sz w:val="32"/>
      <w:szCs w:val="20"/>
      <w:lang w:val="en-GB" w:eastAsia="x-none"/>
    </w:rPr>
  </w:style>
  <w:style w:type="paragraph" w:styleId="Quote">
    <w:name w:val="Quote"/>
    <w:basedOn w:val="Normal"/>
    <w:next w:val="Normal"/>
    <w:link w:val="QuoteChar"/>
    <w:uiPriority w:val="29"/>
    <w:qFormat/>
    <w:rsid w:val="00FF3819"/>
    <w:pPr>
      <w:spacing w:after="200" w:line="276" w:lineRule="auto"/>
      <w:jc w:val="both"/>
    </w:pPr>
    <w:rPr>
      <w:rFonts w:ascii="Calibri" w:eastAsia="Calibri" w:hAnsi="Calibri" w:cs="Times New Roman"/>
      <w:i/>
      <w:iCs/>
      <w:color w:val="000000"/>
      <w:sz w:val="20"/>
      <w:szCs w:val="20"/>
      <w:lang w:val="x-none" w:eastAsia="x-none"/>
    </w:rPr>
  </w:style>
  <w:style w:type="character" w:customStyle="1" w:styleId="QuoteChar">
    <w:name w:val="Quote Char"/>
    <w:basedOn w:val="DefaultParagraphFont"/>
    <w:link w:val="Quote"/>
    <w:uiPriority w:val="29"/>
    <w:rsid w:val="00FF3819"/>
    <w:rPr>
      <w:rFonts w:ascii="Calibri" w:eastAsia="Calibri" w:hAnsi="Calibri" w:cs="Times New Roman"/>
      <w:i/>
      <w:iCs/>
      <w:color w:val="000000"/>
      <w:sz w:val="20"/>
      <w:szCs w:val="20"/>
      <w:lang w:val="x-none" w:eastAsia="x-none"/>
    </w:rPr>
  </w:style>
  <w:style w:type="paragraph" w:styleId="HTMLPreformatted">
    <w:name w:val="HTML Preformatted"/>
    <w:basedOn w:val="Normal"/>
    <w:link w:val="HTMLPreformattedChar"/>
    <w:uiPriority w:val="99"/>
    <w:rsid w:val="00FF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FF3819"/>
    <w:rPr>
      <w:rFonts w:ascii="Courier New" w:eastAsia="Times New Roman" w:hAnsi="Courier New" w:cs="Times New Roman"/>
      <w:sz w:val="20"/>
      <w:szCs w:val="20"/>
      <w:lang w:val="x-none" w:eastAsia="x-none"/>
    </w:rPr>
  </w:style>
  <w:style w:type="paragraph" w:customStyle="1" w:styleId="StyleFormularItalic">
    <w:name w:val="Style Formular + Italic"/>
    <w:basedOn w:val="Normal"/>
    <w:autoRedefine/>
    <w:uiPriority w:val="99"/>
    <w:rsid w:val="00FF3819"/>
    <w:pPr>
      <w:keepNext/>
      <w:spacing w:after="0" w:line="276" w:lineRule="auto"/>
      <w:outlineLvl w:val="0"/>
    </w:pPr>
    <w:rPr>
      <w:rFonts w:ascii="Times New Roman" w:eastAsia="Times New Roman" w:hAnsi="Times New Roman" w:cs="Times New Roman"/>
      <w:b/>
      <w:iCs/>
      <w:kern w:val="32"/>
      <w:lang w:eastAsia="en-GB"/>
    </w:rPr>
  </w:style>
  <w:style w:type="character" w:customStyle="1" w:styleId="ListParagraphChar">
    <w:name w:val="List Paragraph Char"/>
    <w:aliases w:val="Paragraph Char,List_Paragraph Char,Multilevel para_II Char,body 2 Char,Bulet colorat Char,List Paragraph11 Char,Citation List Char,ANNEX Char,Bullet Char,bullet Char,bu Char,b Char,bullet1 Char,B Char,b1 Char,Bullet 1 Char,body Char"/>
    <w:link w:val="ListParagraph"/>
    <w:uiPriority w:val="34"/>
    <w:qFormat/>
    <w:locked/>
    <w:rsid w:val="00FF3819"/>
    <w:rPr>
      <w:rFonts w:ascii="Arial" w:eastAsia="Times New Roman" w:hAnsi="Arial" w:cs="Times New Roman"/>
      <w:sz w:val="20"/>
      <w:szCs w:val="24"/>
      <w:lang w:val="de-DE" w:eastAsia="de-DE"/>
    </w:rPr>
  </w:style>
  <w:style w:type="paragraph" w:customStyle="1" w:styleId="DefaultText">
    <w:name w:val="Default Text"/>
    <w:basedOn w:val="Normal"/>
    <w:rsid w:val="00FF381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Frspaiere1">
    <w:name w:val="Fără spațiere1"/>
    <w:qFormat/>
    <w:rsid w:val="00FF3819"/>
    <w:pPr>
      <w:spacing w:after="0" w:line="240" w:lineRule="auto"/>
      <w:jc w:val="both"/>
    </w:pPr>
    <w:rPr>
      <w:rFonts w:ascii="Arial" w:eastAsia="Calibri" w:hAnsi="Arial" w:cs="Arial"/>
      <w:noProof/>
    </w:rPr>
  </w:style>
  <w:style w:type="character" w:customStyle="1" w:styleId="slitbdy">
    <w:name w:val="s_lit_bdy"/>
    <w:rsid w:val="00FF3819"/>
    <w:rPr>
      <w:rFonts w:ascii="Verdana" w:hAnsi="Verdana" w:hint="default"/>
      <w:b w:val="0"/>
      <w:bCs w:val="0"/>
      <w:color w:val="000000"/>
      <w:sz w:val="20"/>
      <w:szCs w:val="20"/>
      <w:shd w:val="clear" w:color="auto" w:fill="FFFFFF"/>
    </w:rPr>
  </w:style>
  <w:style w:type="table" w:customStyle="1" w:styleId="TableGrid1">
    <w:name w:val="Table Grid1"/>
    <w:basedOn w:val="TableNormal"/>
    <w:next w:val="TableGrid"/>
    <w:uiPriority w:val="39"/>
    <w:rsid w:val="00FF38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F3819"/>
    <w:rPr>
      <w:color w:val="954F72"/>
      <w:u w:val="single"/>
    </w:rPr>
  </w:style>
  <w:style w:type="paragraph" w:customStyle="1" w:styleId="msonormal0">
    <w:name w:val="msonormal"/>
    <w:basedOn w:val="Normal"/>
    <w:rsid w:val="00FF38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FF3819"/>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9">
    <w:name w:val="xl69"/>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0">
    <w:name w:val="xl70"/>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1">
    <w:name w:val="xl71"/>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2">
    <w:name w:val="xl72"/>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3">
    <w:name w:val="xl73"/>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4">
    <w:name w:val="xl74"/>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5">
    <w:name w:val="xl75"/>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6">
    <w:name w:val="xl76"/>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7">
    <w:name w:val="xl77"/>
    <w:basedOn w:val="Normal"/>
    <w:rsid w:val="00FF38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8">
    <w:name w:val="xl78"/>
    <w:basedOn w:val="Normal"/>
    <w:rsid w:val="00FF38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character" w:styleId="UnresolvedMention">
    <w:name w:val="Unresolved Mention"/>
    <w:basedOn w:val="DefaultParagraphFont"/>
    <w:uiPriority w:val="99"/>
    <w:semiHidden/>
    <w:unhideWhenUsed/>
    <w:rsid w:val="0066213D"/>
    <w:rPr>
      <w:color w:val="605E5C"/>
      <w:shd w:val="clear" w:color="auto" w:fill="E1DFDD"/>
    </w:rPr>
  </w:style>
  <w:style w:type="table" w:customStyle="1" w:styleId="1">
    <w:name w:val="표준표1"/>
    <w:basedOn w:val="TableNormal"/>
    <w:next w:val="TableGrid"/>
    <w:uiPriority w:val="59"/>
    <w:rsid w:val="00C2101A"/>
    <w:pPr>
      <w:spacing w:after="0" w:line="240" w:lineRule="auto"/>
    </w:pPr>
    <w:rPr>
      <w:rFonts w:eastAsia="Aptos"/>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6060">
      <w:bodyDiv w:val="1"/>
      <w:marLeft w:val="0"/>
      <w:marRight w:val="0"/>
      <w:marTop w:val="0"/>
      <w:marBottom w:val="0"/>
      <w:divBdr>
        <w:top w:val="none" w:sz="0" w:space="0" w:color="auto"/>
        <w:left w:val="none" w:sz="0" w:space="0" w:color="auto"/>
        <w:bottom w:val="none" w:sz="0" w:space="0" w:color="auto"/>
        <w:right w:val="none" w:sz="0" w:space="0" w:color="auto"/>
      </w:divBdr>
    </w:div>
    <w:div w:id="13836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EBD2-CD58-4FBC-BCE0-4488129B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25</Pages>
  <Words>9917</Words>
  <Characters>56531</Characters>
  <Application>Microsoft Office Word</Application>
  <DocSecurity>0</DocSecurity>
  <Lines>471</Lines>
  <Paragraphs>132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Manea</dc:creator>
  <cp:lastModifiedBy>Ruxandra Corbu</cp:lastModifiedBy>
  <cp:revision>98</cp:revision>
  <cp:lastPrinted>2025-05-22T13:53:00Z</cp:lastPrinted>
  <dcterms:created xsi:type="dcterms:W3CDTF">2025-05-23T08:13:00Z</dcterms:created>
  <dcterms:modified xsi:type="dcterms:W3CDTF">2025-10-20T11:51:00Z</dcterms:modified>
</cp:coreProperties>
</file>