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FD1F" w14:textId="75E9F960" w:rsidR="003B3695" w:rsidRPr="005022C7" w:rsidRDefault="003B3695" w:rsidP="00AC24AA">
      <w:pPr>
        <w:pStyle w:val="DefaultText2"/>
        <w:spacing w:line="276" w:lineRule="auto"/>
        <w:jc w:val="center"/>
        <w:rPr>
          <w:b/>
          <w:noProof w:val="0"/>
          <w:szCs w:val="24"/>
        </w:rPr>
      </w:pPr>
      <w:r w:rsidRPr="005022C7">
        <w:rPr>
          <w:b/>
          <w:noProof w:val="0"/>
          <w:szCs w:val="24"/>
        </w:rPr>
        <w:t>PROIECT</w:t>
      </w:r>
    </w:p>
    <w:p w14:paraId="33DBAFBB" w14:textId="51856600" w:rsidR="00AC24AA" w:rsidRPr="005022C7" w:rsidRDefault="00AC24AA" w:rsidP="00AC24AA">
      <w:pPr>
        <w:pStyle w:val="DefaultText2"/>
        <w:spacing w:line="276" w:lineRule="auto"/>
        <w:jc w:val="center"/>
        <w:rPr>
          <w:b/>
          <w:noProof w:val="0"/>
          <w:szCs w:val="24"/>
        </w:rPr>
      </w:pPr>
      <w:r w:rsidRPr="005022C7">
        <w:rPr>
          <w:b/>
          <w:noProof w:val="0"/>
          <w:szCs w:val="24"/>
        </w:rPr>
        <w:t>Contract de servicii</w:t>
      </w:r>
    </w:p>
    <w:p w14:paraId="0DF17540" w14:textId="77777777" w:rsidR="00AC24AA" w:rsidRPr="005022C7" w:rsidRDefault="00AC24AA" w:rsidP="00AC24AA">
      <w:pPr>
        <w:pStyle w:val="DefaultText"/>
        <w:spacing w:line="276" w:lineRule="auto"/>
        <w:jc w:val="center"/>
        <w:rPr>
          <w:b/>
          <w:szCs w:val="24"/>
        </w:rPr>
      </w:pPr>
      <w:r w:rsidRPr="005022C7">
        <w:rPr>
          <w:b/>
          <w:szCs w:val="24"/>
        </w:rPr>
        <w:t>nr.______________data____</w:t>
      </w:r>
      <w:r w:rsidRPr="005022C7">
        <w:rPr>
          <w:b/>
          <w:szCs w:val="24"/>
        </w:rPr>
        <w:softHyphen/>
      </w:r>
      <w:r w:rsidRPr="005022C7">
        <w:rPr>
          <w:b/>
          <w:szCs w:val="24"/>
        </w:rPr>
        <w:softHyphen/>
      </w:r>
      <w:r w:rsidRPr="005022C7">
        <w:rPr>
          <w:b/>
          <w:szCs w:val="24"/>
        </w:rPr>
        <w:softHyphen/>
      </w:r>
      <w:r w:rsidRPr="005022C7">
        <w:rPr>
          <w:b/>
          <w:szCs w:val="24"/>
        </w:rPr>
        <w:softHyphen/>
      </w:r>
      <w:r w:rsidRPr="005022C7">
        <w:rPr>
          <w:b/>
          <w:szCs w:val="24"/>
        </w:rPr>
        <w:softHyphen/>
      </w:r>
      <w:r w:rsidRPr="005022C7">
        <w:rPr>
          <w:b/>
          <w:szCs w:val="24"/>
        </w:rPr>
        <w:softHyphen/>
        <w:t>______________</w:t>
      </w:r>
    </w:p>
    <w:p w14:paraId="03514298" w14:textId="77777777" w:rsidR="00AC24AA" w:rsidRPr="005022C7" w:rsidRDefault="00AC24AA" w:rsidP="00AC24AA">
      <w:pPr>
        <w:pStyle w:val="DefaultText"/>
        <w:spacing w:line="276" w:lineRule="auto"/>
        <w:jc w:val="center"/>
        <w:rPr>
          <w:b/>
          <w:szCs w:val="24"/>
        </w:rPr>
      </w:pPr>
    </w:p>
    <w:p w14:paraId="3DF811A1" w14:textId="491FAFA6" w:rsidR="00AC24AA" w:rsidRPr="005022C7" w:rsidRDefault="00AC24AA" w:rsidP="00B60931">
      <w:pPr>
        <w:spacing w:line="276" w:lineRule="auto"/>
        <w:ind w:firstLine="720"/>
        <w:jc w:val="both"/>
        <w:rPr>
          <w:sz w:val="24"/>
          <w:szCs w:val="24"/>
          <w:lang w:eastAsia="x-none"/>
        </w:rPr>
      </w:pPr>
      <w:r w:rsidRPr="005022C7">
        <w:rPr>
          <w:sz w:val="24"/>
          <w:szCs w:val="24"/>
          <w:lang w:eastAsia="x-none"/>
        </w:rPr>
        <w:t>În temeiul Legii nr. 98/2016 privind achiziţiile publice cu modificările și completările ulterioare și HG nr. 395/2016 privind normele metodologice de aplicare a prevederilor referitoare la atribuirea contractului de achiziție publică/acordului-cadru din Legea nr. 98/2016 privind achizițiile publice, aprobate cu modificările şi completările ulterioare, s-a încheiat prezentul contract de servicii:</w:t>
      </w:r>
    </w:p>
    <w:p w14:paraId="31A025E1" w14:textId="77777777" w:rsidR="00AC24AA" w:rsidRPr="005022C7" w:rsidRDefault="00AC24AA" w:rsidP="00AC24AA">
      <w:pPr>
        <w:spacing w:line="276" w:lineRule="auto"/>
        <w:ind w:firstLine="720"/>
        <w:rPr>
          <w:sz w:val="24"/>
          <w:szCs w:val="24"/>
        </w:rPr>
      </w:pPr>
    </w:p>
    <w:p w14:paraId="70C922C1" w14:textId="77777777" w:rsidR="00AC24AA" w:rsidRPr="005022C7" w:rsidRDefault="00AC24AA" w:rsidP="00AC24AA">
      <w:pPr>
        <w:pStyle w:val="DefaultText"/>
        <w:spacing w:line="276" w:lineRule="auto"/>
        <w:jc w:val="both"/>
        <w:rPr>
          <w:b/>
          <w:i/>
          <w:iCs/>
          <w:szCs w:val="24"/>
        </w:rPr>
      </w:pPr>
      <w:r w:rsidRPr="005022C7">
        <w:rPr>
          <w:b/>
          <w:i/>
          <w:iCs/>
          <w:szCs w:val="24"/>
        </w:rPr>
        <w:t>1. Părțile contractante</w:t>
      </w:r>
    </w:p>
    <w:p w14:paraId="3761B685" w14:textId="18ACF322" w:rsidR="00AC24AA" w:rsidRPr="005022C7" w:rsidRDefault="00AC24AA" w:rsidP="00AC24AA">
      <w:pPr>
        <w:spacing w:line="276" w:lineRule="auto"/>
        <w:ind w:firstLine="720"/>
        <w:rPr>
          <w:sz w:val="24"/>
          <w:szCs w:val="24"/>
        </w:rPr>
      </w:pPr>
      <w:r w:rsidRPr="005022C7">
        <w:rPr>
          <w:b/>
          <w:sz w:val="24"/>
          <w:szCs w:val="24"/>
        </w:rPr>
        <w:t xml:space="preserve">AUTORITATEA RUTIERĂ ROMÂNĂ – A.R.R. </w:t>
      </w:r>
      <w:r w:rsidRPr="005022C7">
        <w:rPr>
          <w:sz w:val="24"/>
          <w:szCs w:val="24"/>
        </w:rPr>
        <w:t xml:space="preserve">cu sediul în București, Bd. Dinicu Golescu, nr.38, etaj 8, sector 1, telefon/fax: 021.318.21.00 / 021.312.21.14, cod fiscal 12059648, reprezentată prin domnul </w:t>
      </w:r>
      <w:r w:rsidRPr="005022C7">
        <w:rPr>
          <w:b/>
          <w:sz w:val="24"/>
          <w:szCs w:val="24"/>
        </w:rPr>
        <w:t>Costel Dorin ȘTEFAN - Director General</w:t>
      </w:r>
      <w:r w:rsidRPr="005022C7">
        <w:rPr>
          <w:sz w:val="24"/>
          <w:szCs w:val="24"/>
        </w:rPr>
        <w:t xml:space="preserve"> în calitate de </w:t>
      </w:r>
      <w:r w:rsidRPr="005022C7">
        <w:rPr>
          <w:b/>
          <w:sz w:val="24"/>
          <w:szCs w:val="24"/>
        </w:rPr>
        <w:t>achizitor</w:t>
      </w:r>
      <w:r w:rsidRPr="005022C7">
        <w:rPr>
          <w:sz w:val="24"/>
          <w:szCs w:val="24"/>
        </w:rPr>
        <w:t>, pe de o parte</w:t>
      </w:r>
    </w:p>
    <w:p w14:paraId="3AA3DF1D" w14:textId="77777777" w:rsidR="00AC24AA" w:rsidRPr="005022C7" w:rsidRDefault="00AC24AA" w:rsidP="00AC24AA">
      <w:pPr>
        <w:pStyle w:val="DefaultText"/>
        <w:spacing w:line="276" w:lineRule="auto"/>
        <w:jc w:val="both"/>
        <w:rPr>
          <w:szCs w:val="24"/>
        </w:rPr>
      </w:pPr>
      <w:r w:rsidRPr="005022C7">
        <w:rPr>
          <w:szCs w:val="24"/>
        </w:rPr>
        <w:t xml:space="preserve">şi </w:t>
      </w:r>
    </w:p>
    <w:p w14:paraId="3BB32A5C" w14:textId="1DB50673" w:rsidR="00AC24AA" w:rsidRPr="005022C7" w:rsidRDefault="00AC24AA" w:rsidP="00AC24AA">
      <w:pPr>
        <w:pStyle w:val="DefaultText"/>
        <w:spacing w:line="276" w:lineRule="auto"/>
        <w:jc w:val="both"/>
        <w:rPr>
          <w:szCs w:val="24"/>
        </w:rPr>
      </w:pPr>
      <w:r w:rsidRPr="005022C7">
        <w:rPr>
          <w:b/>
          <w:szCs w:val="24"/>
        </w:rPr>
        <w:t>………………………………………</w:t>
      </w:r>
      <w:r w:rsidR="001C2C2C" w:rsidRPr="005022C7">
        <w:rPr>
          <w:b/>
          <w:szCs w:val="24"/>
        </w:rPr>
        <w:t xml:space="preserve"> (denumirea operatorului economic)</w:t>
      </w:r>
      <w:r w:rsidRPr="005022C7">
        <w:rPr>
          <w:szCs w:val="24"/>
        </w:rPr>
        <w:t xml:space="preserve"> cu sediul social în strada ……………, nr. …………, localitatea………………, județul ………………………, tel/fax/e-mail: …………………………/ …………………………, număr de înmatriculare în Registru Comerțului ………………….., cod de înregistrare fiscala ………………………, cont nr. …………………………….. deschis la ………………………, reprezentată prin </w:t>
      </w:r>
      <w:r w:rsidRPr="005022C7">
        <w:rPr>
          <w:b/>
          <w:szCs w:val="24"/>
        </w:rPr>
        <w:t>...................................................</w:t>
      </w:r>
      <w:r w:rsidRPr="005022C7">
        <w:rPr>
          <w:szCs w:val="24"/>
        </w:rPr>
        <w:t xml:space="preserve">, în calitate de </w:t>
      </w:r>
      <w:r w:rsidRPr="005022C7">
        <w:rPr>
          <w:b/>
          <w:szCs w:val="24"/>
        </w:rPr>
        <w:t>prestator,</w:t>
      </w:r>
      <w:r w:rsidRPr="005022C7">
        <w:rPr>
          <w:szCs w:val="24"/>
        </w:rPr>
        <w:t xml:space="preserve"> pe de altă parte.</w:t>
      </w:r>
    </w:p>
    <w:p w14:paraId="636CE88E" w14:textId="77777777" w:rsidR="00AC24AA" w:rsidRPr="005022C7" w:rsidRDefault="00AC24AA" w:rsidP="00AC24AA">
      <w:pPr>
        <w:pStyle w:val="DefaultText"/>
        <w:spacing w:line="276" w:lineRule="auto"/>
        <w:jc w:val="both"/>
        <w:rPr>
          <w:szCs w:val="24"/>
        </w:rPr>
      </w:pPr>
    </w:p>
    <w:p w14:paraId="64228752" w14:textId="77777777" w:rsidR="00AC24AA" w:rsidRPr="005022C7" w:rsidRDefault="00AC24AA" w:rsidP="00AC24AA">
      <w:pPr>
        <w:pStyle w:val="DefaultText"/>
        <w:spacing w:line="276" w:lineRule="auto"/>
        <w:jc w:val="both"/>
        <w:rPr>
          <w:b/>
          <w:i/>
          <w:szCs w:val="24"/>
        </w:rPr>
      </w:pPr>
      <w:r w:rsidRPr="005022C7">
        <w:rPr>
          <w:b/>
          <w:i/>
          <w:szCs w:val="24"/>
        </w:rPr>
        <w:t xml:space="preserve">2. Definiţii </w:t>
      </w:r>
    </w:p>
    <w:p w14:paraId="1BAE38AC" w14:textId="77777777" w:rsidR="00AC24AA" w:rsidRPr="005022C7" w:rsidRDefault="00AC24AA" w:rsidP="00AC24AA">
      <w:pPr>
        <w:pStyle w:val="DefaultText"/>
        <w:spacing w:line="276" w:lineRule="auto"/>
        <w:jc w:val="both"/>
        <w:rPr>
          <w:szCs w:val="24"/>
        </w:rPr>
      </w:pPr>
      <w:r w:rsidRPr="005022C7">
        <w:rPr>
          <w:szCs w:val="24"/>
        </w:rPr>
        <w:t>2.1. În prezentul contract următorii termeni vor fi interpretaţi astfel:</w:t>
      </w:r>
    </w:p>
    <w:p w14:paraId="05C0D6D6" w14:textId="3F29DABE"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contract</w:t>
      </w:r>
      <w:r w:rsidRPr="005022C7">
        <w:rPr>
          <w:szCs w:val="24"/>
        </w:rPr>
        <w:t xml:space="preserve"> – reprezintă prezentul contract şi toate Anexele sale. </w:t>
      </w:r>
    </w:p>
    <w:p w14:paraId="51FE73A2" w14:textId="77777777"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achizitor şi  prestator</w:t>
      </w:r>
      <w:r w:rsidRPr="005022C7">
        <w:rPr>
          <w:szCs w:val="24"/>
        </w:rPr>
        <w:t xml:space="preserve">  - părtile contractante, aşa cum sunt acestea numite în prezentul contract;</w:t>
      </w:r>
    </w:p>
    <w:p w14:paraId="65B00AB9" w14:textId="43B97AD2" w:rsidR="008C2C04" w:rsidRPr="005022C7" w:rsidRDefault="008C2C04" w:rsidP="00AC24AA">
      <w:pPr>
        <w:pStyle w:val="DefaultText"/>
        <w:numPr>
          <w:ilvl w:val="3"/>
          <w:numId w:val="36"/>
        </w:numPr>
        <w:spacing w:line="276" w:lineRule="auto"/>
        <w:ind w:left="0" w:firstLine="0"/>
        <w:jc w:val="both"/>
        <w:rPr>
          <w:szCs w:val="24"/>
        </w:rPr>
      </w:pPr>
      <w:r w:rsidRPr="005022C7">
        <w:rPr>
          <w:i/>
          <w:iCs/>
          <w:szCs w:val="24"/>
        </w:rPr>
        <w:t>caiet de sarcini</w:t>
      </w:r>
      <w:r w:rsidRPr="005022C7">
        <w:rPr>
          <w:szCs w:val="24"/>
        </w:rPr>
        <w:t xml:space="preserve"> – parte integrantă a prezentului contract, care include obiectivele, sarcinile și specificațiile corespunzătoare îndeplinirii necesității achizitorului</w:t>
      </w:r>
      <w:r w:rsidR="00862B0A" w:rsidRPr="005022C7">
        <w:rPr>
          <w:szCs w:val="24"/>
        </w:rPr>
        <w:t>;</w:t>
      </w:r>
    </w:p>
    <w:p w14:paraId="29A6E7EB" w14:textId="77777777"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preţul contractului</w:t>
      </w:r>
      <w:r w:rsidRPr="005022C7">
        <w:rPr>
          <w:szCs w:val="24"/>
        </w:rPr>
        <w:t xml:space="preserve"> - preţul plătibil prestatorului de către achizitor, în baza contractului, pentru îndeplinirea integrală şi corespunzătoare a tuturor obligaţiilor asumate prin contract;</w:t>
      </w:r>
    </w:p>
    <w:p w14:paraId="031BE297" w14:textId="535D3C23"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servicii</w:t>
      </w:r>
      <w:r w:rsidRPr="005022C7">
        <w:rPr>
          <w:szCs w:val="24"/>
        </w:rPr>
        <w:t xml:space="preserve"> - activităţi a căror prestare fac obiect</w:t>
      </w:r>
      <w:r w:rsidR="00862B0A" w:rsidRPr="005022C7">
        <w:rPr>
          <w:szCs w:val="24"/>
        </w:rPr>
        <w:t>ul</w:t>
      </w:r>
      <w:r w:rsidRPr="005022C7">
        <w:rPr>
          <w:szCs w:val="24"/>
        </w:rPr>
        <w:t xml:space="preserve"> contractului; </w:t>
      </w:r>
    </w:p>
    <w:p w14:paraId="5FD06184" w14:textId="31C964E2"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produse</w:t>
      </w:r>
      <w:r w:rsidRPr="005022C7">
        <w:rPr>
          <w:szCs w:val="24"/>
        </w:rPr>
        <w:t xml:space="preserve"> - echipamentele, maşinile, utilajele, piesele de schimb </w:t>
      </w:r>
      <w:r w:rsidR="00862B0A" w:rsidRPr="005022C7">
        <w:rPr>
          <w:szCs w:val="24"/>
        </w:rPr>
        <w:t>ș</w:t>
      </w:r>
      <w:r w:rsidRPr="005022C7">
        <w:rPr>
          <w:szCs w:val="24"/>
        </w:rPr>
        <w:t xml:space="preserve">i orice alte bunuri cuprinse în anexa/anexele la prezentul contract </w:t>
      </w:r>
      <w:r w:rsidR="00862B0A" w:rsidRPr="005022C7">
        <w:rPr>
          <w:szCs w:val="24"/>
        </w:rPr>
        <w:t>ș</w:t>
      </w:r>
      <w:r w:rsidRPr="005022C7">
        <w:rPr>
          <w:szCs w:val="24"/>
        </w:rPr>
        <w:t>i pe care prestatorul are obligaţia de a le furniza aferent serviciilor prestate conform contractului;</w:t>
      </w:r>
    </w:p>
    <w:p w14:paraId="5839FAAB" w14:textId="7DF239F1"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forţa majoră</w:t>
      </w:r>
      <w:r w:rsidRPr="005022C7">
        <w:rPr>
          <w:szCs w:val="24"/>
        </w:rPr>
        <w:t xml:space="preserve"> - un eveniment mai presus de controlul p</w:t>
      </w:r>
      <w:r w:rsidR="00862B0A" w:rsidRPr="005022C7">
        <w:rPr>
          <w:szCs w:val="24"/>
        </w:rPr>
        <w:t>ă</w:t>
      </w:r>
      <w:r w:rsidRPr="005022C7">
        <w:rPr>
          <w:szCs w:val="24"/>
        </w:rPr>
        <w:t>rţilor, care nu se datorează greşelii sau vinei acestora, care nu putea fi prevăzut la momentul încheierii contractului şi care face imposibilă executarea şi, respectiv, îndeplinirea contractului; sunt considerate asemenea evenimente: r</w:t>
      </w:r>
      <w:r w:rsidR="00862B0A" w:rsidRPr="005022C7">
        <w:rPr>
          <w:szCs w:val="24"/>
        </w:rPr>
        <w:t>ă</w:t>
      </w:r>
      <w:r w:rsidRPr="005022C7">
        <w:rPr>
          <w:szCs w:val="24"/>
        </w:rPr>
        <w:t>zboaie, revolu</w:t>
      </w:r>
      <w:r w:rsidR="00862B0A" w:rsidRPr="005022C7">
        <w:rPr>
          <w:szCs w:val="24"/>
        </w:rPr>
        <w:t>ț</w:t>
      </w:r>
      <w:r w:rsidRPr="005022C7">
        <w:rPr>
          <w:szCs w:val="24"/>
        </w:rPr>
        <w:t>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3524A50" w14:textId="77777777" w:rsidR="00AC24AA" w:rsidRDefault="00AC24AA" w:rsidP="00AC24AA">
      <w:pPr>
        <w:pStyle w:val="DefaultText1"/>
        <w:tabs>
          <w:tab w:val="left" w:pos="360"/>
        </w:tabs>
        <w:spacing w:line="276" w:lineRule="auto"/>
        <w:jc w:val="both"/>
        <w:rPr>
          <w:szCs w:val="24"/>
        </w:rPr>
      </w:pPr>
      <w:r w:rsidRPr="005022C7">
        <w:rPr>
          <w:szCs w:val="24"/>
        </w:rPr>
        <w:t xml:space="preserve">j. </w:t>
      </w:r>
      <w:r w:rsidRPr="005022C7">
        <w:rPr>
          <w:i/>
          <w:iCs/>
          <w:szCs w:val="24"/>
        </w:rPr>
        <w:t>zi</w:t>
      </w:r>
      <w:r w:rsidRPr="005022C7">
        <w:rPr>
          <w:szCs w:val="24"/>
        </w:rPr>
        <w:t xml:space="preserve"> - zi calendaristică; an - 365 de zile.</w:t>
      </w:r>
    </w:p>
    <w:p w14:paraId="0672CECE" w14:textId="0B611B29" w:rsidR="00451C8C" w:rsidRPr="00451C8C" w:rsidRDefault="00451C8C" w:rsidP="00451C8C">
      <w:pPr>
        <w:pStyle w:val="DefaultText"/>
        <w:tabs>
          <w:tab w:val="left" w:pos="284"/>
        </w:tabs>
        <w:spacing w:line="276" w:lineRule="auto"/>
        <w:jc w:val="both"/>
        <w:rPr>
          <w:szCs w:val="24"/>
        </w:rPr>
      </w:pPr>
      <w:r w:rsidRPr="00451C8C">
        <w:rPr>
          <w:szCs w:val="24"/>
        </w:rPr>
        <w:t xml:space="preserve">k. </w:t>
      </w:r>
      <w:r w:rsidRPr="00451C8C">
        <w:rPr>
          <w:i/>
          <w:iCs/>
          <w:szCs w:val="24"/>
        </w:rPr>
        <w:t>data primirii facturii</w:t>
      </w:r>
      <w:r w:rsidRPr="00451C8C">
        <w:rPr>
          <w:szCs w:val="24"/>
        </w:rPr>
        <w:t xml:space="preserve"> - data la care factura electronică, emisă cu respectarea prevederilor contractuale, este disponibilă </w:t>
      </w:r>
      <w:r w:rsidR="00946A17">
        <w:rPr>
          <w:szCs w:val="24"/>
        </w:rPr>
        <w:t>achizitor</w:t>
      </w:r>
      <w:r w:rsidRPr="00451C8C">
        <w:rPr>
          <w:szCs w:val="24"/>
        </w:rPr>
        <w:t>ului în sistemul național ROe-factura;</w:t>
      </w:r>
    </w:p>
    <w:p w14:paraId="7D746204" w14:textId="00A12B2A" w:rsidR="00451C8C" w:rsidRPr="00451C8C" w:rsidRDefault="00451C8C" w:rsidP="00451C8C">
      <w:pPr>
        <w:pStyle w:val="DefaultText"/>
        <w:tabs>
          <w:tab w:val="left" w:pos="142"/>
          <w:tab w:val="left" w:pos="284"/>
        </w:tabs>
        <w:spacing w:line="276" w:lineRule="auto"/>
        <w:jc w:val="both"/>
        <w:rPr>
          <w:szCs w:val="24"/>
        </w:rPr>
      </w:pPr>
      <w:r w:rsidRPr="00451C8C">
        <w:rPr>
          <w:szCs w:val="24"/>
        </w:rPr>
        <w:t xml:space="preserve">l. </w:t>
      </w:r>
      <w:bookmarkStart w:id="0" w:name="_Hlk203719921"/>
      <w:r w:rsidRPr="00451C8C">
        <w:rPr>
          <w:i/>
          <w:iCs/>
          <w:szCs w:val="24"/>
        </w:rPr>
        <w:t xml:space="preserve">dispoziție </w:t>
      </w:r>
      <w:r w:rsidRPr="00451C8C">
        <w:rPr>
          <w:szCs w:val="24"/>
        </w:rPr>
        <w:t xml:space="preserve">- document scris, emis de catre </w:t>
      </w:r>
      <w:r w:rsidR="00946A17">
        <w:rPr>
          <w:szCs w:val="24"/>
        </w:rPr>
        <w:t>achizitor</w:t>
      </w:r>
      <w:r w:rsidRPr="00451C8C">
        <w:rPr>
          <w:szCs w:val="24"/>
        </w:rPr>
        <w:t xml:space="preserve"> în executarea contractului și cu respectarea prevederilor acestuia, în limitele Legii nr. 98/2016, respectiv Legii nr. 99/2016, și a normelor de </w:t>
      </w:r>
      <w:r w:rsidRPr="00451C8C">
        <w:rPr>
          <w:szCs w:val="24"/>
        </w:rPr>
        <w:lastRenderedPageBreak/>
        <w:t>aplicare a acestora cu modificările și completările ulterioare, a legislației specifice obiectului contractului, precum și în limitele prezentului Contract și Anexelor sale sau care rezultă în mod rezonabil din acestea;</w:t>
      </w:r>
    </w:p>
    <w:p w14:paraId="74E12198" w14:textId="77B98C1E" w:rsidR="00451C8C" w:rsidRPr="00451C8C" w:rsidRDefault="00451C8C" w:rsidP="00451C8C">
      <w:pPr>
        <w:pStyle w:val="DefaultText"/>
        <w:tabs>
          <w:tab w:val="left" w:pos="0"/>
          <w:tab w:val="left" w:pos="142"/>
          <w:tab w:val="left" w:pos="284"/>
        </w:tabs>
        <w:spacing w:line="276" w:lineRule="auto"/>
        <w:jc w:val="both"/>
        <w:rPr>
          <w:szCs w:val="24"/>
        </w:rPr>
      </w:pPr>
      <w:r w:rsidRPr="00451C8C">
        <w:rPr>
          <w:szCs w:val="24"/>
        </w:rPr>
        <w:t xml:space="preserve">m. </w:t>
      </w:r>
      <w:r w:rsidRPr="00451C8C">
        <w:rPr>
          <w:i/>
          <w:iCs/>
          <w:szCs w:val="24"/>
        </w:rPr>
        <w:t xml:space="preserve">personal </w:t>
      </w:r>
      <w:r w:rsidRPr="00451C8C">
        <w:rPr>
          <w:szCs w:val="24"/>
        </w:rPr>
        <w:t>- persoanele desemnate de către prestator sau de către oricare dintre subcontractanți pentru îndeplinirea contractului;</w:t>
      </w:r>
    </w:p>
    <w:p w14:paraId="7BD2C504" w14:textId="52972C45" w:rsidR="00451C8C" w:rsidRDefault="00451C8C" w:rsidP="00451C8C">
      <w:pPr>
        <w:pStyle w:val="DefaultText"/>
        <w:tabs>
          <w:tab w:val="left" w:pos="142"/>
          <w:tab w:val="left" w:pos="284"/>
        </w:tabs>
        <w:spacing w:line="276" w:lineRule="auto"/>
        <w:jc w:val="both"/>
        <w:rPr>
          <w:szCs w:val="24"/>
        </w:rPr>
      </w:pPr>
      <w:r w:rsidRPr="00451C8C">
        <w:rPr>
          <w:szCs w:val="24"/>
        </w:rPr>
        <w:t xml:space="preserve">n. </w:t>
      </w:r>
      <w:r w:rsidRPr="00451C8C">
        <w:rPr>
          <w:i/>
          <w:iCs/>
          <w:szCs w:val="24"/>
        </w:rPr>
        <w:t>preţul contractului</w:t>
      </w:r>
      <w:r w:rsidRPr="00451C8C">
        <w:rPr>
          <w:szCs w:val="24"/>
        </w:rPr>
        <w:t xml:space="preserve"> - preţul plătibil prestatorului de către </w:t>
      </w:r>
      <w:r w:rsidR="00946A17">
        <w:rPr>
          <w:szCs w:val="24"/>
        </w:rPr>
        <w:t>achizitor</w:t>
      </w:r>
      <w:r w:rsidRPr="00451C8C">
        <w:rPr>
          <w:szCs w:val="24"/>
        </w:rPr>
        <w:t>, în baza contractului, pentru îndeplinirea integrală şi corespunzătoare a tuturor obligaţiilor asumate prin contract;</w:t>
      </w:r>
    </w:p>
    <w:bookmarkEnd w:id="0"/>
    <w:p w14:paraId="4B54397E" w14:textId="5FDD33F2" w:rsidR="00451C8C" w:rsidRPr="005022C7" w:rsidRDefault="00451C8C" w:rsidP="00AC24AA">
      <w:pPr>
        <w:pStyle w:val="DefaultText1"/>
        <w:tabs>
          <w:tab w:val="left" w:pos="360"/>
        </w:tabs>
        <w:spacing w:line="276" w:lineRule="auto"/>
        <w:jc w:val="both"/>
        <w:rPr>
          <w:szCs w:val="24"/>
        </w:rPr>
      </w:pPr>
    </w:p>
    <w:p w14:paraId="7403B56D" w14:textId="77777777" w:rsidR="00AC24AA" w:rsidRPr="005022C7" w:rsidRDefault="00AC24AA" w:rsidP="00AC24AA">
      <w:pPr>
        <w:pStyle w:val="DefaultText"/>
        <w:spacing w:line="276" w:lineRule="auto"/>
        <w:jc w:val="both"/>
        <w:rPr>
          <w:b/>
          <w:i/>
          <w:szCs w:val="24"/>
        </w:rPr>
      </w:pPr>
      <w:r w:rsidRPr="005022C7">
        <w:rPr>
          <w:b/>
          <w:i/>
          <w:szCs w:val="24"/>
        </w:rPr>
        <w:t>3. Interpretare</w:t>
      </w:r>
    </w:p>
    <w:p w14:paraId="4D5402F2" w14:textId="09967832" w:rsidR="00AC24AA" w:rsidRPr="005022C7" w:rsidRDefault="00AC24AA" w:rsidP="00AC24AA">
      <w:pPr>
        <w:pStyle w:val="DefaultText"/>
        <w:spacing w:line="276" w:lineRule="auto"/>
        <w:jc w:val="both"/>
        <w:rPr>
          <w:szCs w:val="24"/>
        </w:rPr>
      </w:pPr>
      <w:r w:rsidRPr="005022C7">
        <w:rPr>
          <w:szCs w:val="24"/>
        </w:rPr>
        <w:t>3.1. În prezentul contract, cu excepţia unei prevederi contrare</w:t>
      </w:r>
      <w:r w:rsidR="00862B0A" w:rsidRPr="005022C7">
        <w:rPr>
          <w:szCs w:val="24"/>
        </w:rPr>
        <w:t>,</w:t>
      </w:r>
      <w:r w:rsidRPr="005022C7">
        <w:rPr>
          <w:szCs w:val="24"/>
        </w:rPr>
        <w:t xml:space="preserve"> cuvintele la forma singular vor include forma de plural şi vice</w:t>
      </w:r>
      <w:r w:rsidR="00862B0A" w:rsidRPr="005022C7">
        <w:rPr>
          <w:szCs w:val="24"/>
        </w:rPr>
        <w:t>-</w:t>
      </w:r>
      <w:r w:rsidRPr="005022C7">
        <w:rPr>
          <w:szCs w:val="24"/>
        </w:rPr>
        <w:t>versa, acolo unde acest lucru este permis de context.</w:t>
      </w:r>
    </w:p>
    <w:p w14:paraId="2B01CA91" w14:textId="77777777" w:rsidR="00AC24AA" w:rsidRPr="005022C7" w:rsidRDefault="00AC24AA" w:rsidP="00AC24AA">
      <w:pPr>
        <w:pStyle w:val="DefaultText"/>
        <w:spacing w:line="276" w:lineRule="auto"/>
        <w:jc w:val="both"/>
        <w:rPr>
          <w:szCs w:val="24"/>
        </w:rPr>
      </w:pPr>
      <w:r w:rsidRPr="005022C7">
        <w:rPr>
          <w:szCs w:val="24"/>
        </w:rPr>
        <w:t>3.2. Termenul “zi”sau “zile” sau orice referire la zile reprezintă zile calendaristice.</w:t>
      </w:r>
    </w:p>
    <w:p w14:paraId="7EC4EF8B" w14:textId="77777777" w:rsidR="00AC24AA" w:rsidRPr="005022C7" w:rsidRDefault="00AC24AA" w:rsidP="00AC24AA">
      <w:pPr>
        <w:pStyle w:val="DefaultText"/>
        <w:spacing w:line="276" w:lineRule="auto"/>
        <w:jc w:val="both"/>
        <w:rPr>
          <w:b/>
          <w:i/>
          <w:szCs w:val="24"/>
        </w:rPr>
      </w:pPr>
    </w:p>
    <w:p w14:paraId="6426A3A7" w14:textId="77777777" w:rsidR="00AC24AA" w:rsidRPr="005022C7" w:rsidRDefault="00AC24AA" w:rsidP="00AC24AA">
      <w:pPr>
        <w:pStyle w:val="DefaultText"/>
        <w:spacing w:line="276" w:lineRule="auto"/>
        <w:jc w:val="both"/>
        <w:rPr>
          <w:b/>
          <w:i/>
          <w:szCs w:val="24"/>
        </w:rPr>
      </w:pPr>
      <w:r w:rsidRPr="005022C7">
        <w:rPr>
          <w:b/>
          <w:i/>
          <w:szCs w:val="24"/>
        </w:rPr>
        <w:t xml:space="preserve">4. Obiectul contractului  </w:t>
      </w:r>
    </w:p>
    <w:p w14:paraId="396116C2" w14:textId="345EE4B5" w:rsidR="00AC24AA" w:rsidRPr="005022C7" w:rsidRDefault="00AC24AA" w:rsidP="00AC24AA">
      <w:pPr>
        <w:pStyle w:val="DefaultText"/>
        <w:spacing w:line="276" w:lineRule="auto"/>
        <w:jc w:val="both"/>
        <w:rPr>
          <w:szCs w:val="24"/>
        </w:rPr>
      </w:pPr>
      <w:r w:rsidRPr="005022C7">
        <w:rPr>
          <w:szCs w:val="24"/>
        </w:rPr>
        <w:t xml:space="preserve">4.1.  Prestatorul se obligă să presteze </w:t>
      </w:r>
      <w:r w:rsidRPr="005022C7">
        <w:rPr>
          <w:b/>
          <w:szCs w:val="24"/>
        </w:rPr>
        <w:t>“Servicii reparații auto”</w:t>
      </w:r>
      <w:r w:rsidR="00862B0A" w:rsidRPr="005022C7">
        <w:rPr>
          <w:b/>
          <w:szCs w:val="24"/>
        </w:rPr>
        <w:t xml:space="preserve"> </w:t>
      </w:r>
      <w:r w:rsidR="008C2C04" w:rsidRPr="005022C7">
        <w:rPr>
          <w:b/>
          <w:szCs w:val="24"/>
        </w:rPr>
        <w:t>(</w:t>
      </w:r>
      <w:r w:rsidR="00995E6D" w:rsidRPr="005022C7">
        <w:rPr>
          <w:b/>
          <w:bCs/>
          <w:szCs w:val="24"/>
        </w:rPr>
        <w:t>CPV</w:t>
      </w:r>
      <w:r w:rsidR="00862B0A" w:rsidRPr="005022C7">
        <w:rPr>
          <w:szCs w:val="24"/>
        </w:rPr>
        <w:t xml:space="preserve"> </w:t>
      </w:r>
      <w:r w:rsidR="008C2C04" w:rsidRPr="005022C7">
        <w:rPr>
          <w:b/>
          <w:bCs/>
          <w:szCs w:val="24"/>
        </w:rPr>
        <w:t>5011000</w:t>
      </w:r>
      <w:r w:rsidR="00862B0A" w:rsidRPr="005022C7">
        <w:rPr>
          <w:b/>
          <w:bCs/>
          <w:szCs w:val="24"/>
        </w:rPr>
        <w:t>0</w:t>
      </w:r>
      <w:r w:rsidR="008C2C04" w:rsidRPr="005022C7">
        <w:rPr>
          <w:b/>
          <w:bCs/>
          <w:szCs w:val="24"/>
        </w:rPr>
        <w:t>-9</w:t>
      </w:r>
      <w:r w:rsidR="008C2C04" w:rsidRPr="005022C7">
        <w:rPr>
          <w:szCs w:val="24"/>
        </w:rPr>
        <w:t>)</w:t>
      </w:r>
      <w:r w:rsidR="00CE664D">
        <w:rPr>
          <w:szCs w:val="24"/>
        </w:rPr>
        <w:t xml:space="preserve"> pentru 93 autoturisme ale Autorității Rutiere Române-A.R.R.</w:t>
      </w:r>
      <w:r w:rsidR="008C2C04" w:rsidRPr="005022C7">
        <w:rPr>
          <w:szCs w:val="24"/>
        </w:rPr>
        <w:t xml:space="preserve"> </w:t>
      </w:r>
      <w:r w:rsidRPr="005022C7">
        <w:rPr>
          <w:szCs w:val="24"/>
        </w:rPr>
        <w:t xml:space="preserve">în perioada convenită şi în conformitate cu obligaţiile </w:t>
      </w:r>
      <w:r w:rsidR="003D300D" w:rsidRPr="005022C7">
        <w:rPr>
          <w:szCs w:val="24"/>
        </w:rPr>
        <w:t>stabilite</w:t>
      </w:r>
      <w:r w:rsidRPr="005022C7">
        <w:rPr>
          <w:szCs w:val="24"/>
        </w:rPr>
        <w:t xml:space="preserve"> prin prezentul contract și prin specificațiile caietului de sarcini.</w:t>
      </w:r>
    </w:p>
    <w:p w14:paraId="5CB2E931" w14:textId="77777777" w:rsidR="00AC24AA" w:rsidRPr="005022C7" w:rsidRDefault="00AC24AA" w:rsidP="00AC24AA">
      <w:pPr>
        <w:pStyle w:val="DefaultText"/>
        <w:spacing w:line="276" w:lineRule="auto"/>
        <w:jc w:val="both"/>
        <w:rPr>
          <w:b/>
          <w:i/>
          <w:szCs w:val="24"/>
        </w:rPr>
      </w:pPr>
    </w:p>
    <w:p w14:paraId="56A8D909" w14:textId="77777777" w:rsidR="00AC24AA" w:rsidRPr="005022C7" w:rsidRDefault="00AC24AA" w:rsidP="00AC24AA">
      <w:pPr>
        <w:pStyle w:val="DefaultText"/>
        <w:spacing w:line="276" w:lineRule="auto"/>
        <w:jc w:val="both"/>
        <w:rPr>
          <w:szCs w:val="24"/>
        </w:rPr>
      </w:pPr>
      <w:r w:rsidRPr="005022C7">
        <w:rPr>
          <w:b/>
          <w:i/>
          <w:szCs w:val="24"/>
        </w:rPr>
        <w:t>5. Preţul serviciilor</w:t>
      </w:r>
    </w:p>
    <w:p w14:paraId="269B1F1D" w14:textId="7811B11C" w:rsidR="00AC24AA" w:rsidRPr="005022C7" w:rsidRDefault="00AC24AA" w:rsidP="00AC24AA">
      <w:pPr>
        <w:spacing w:line="276" w:lineRule="auto"/>
        <w:jc w:val="both"/>
        <w:rPr>
          <w:sz w:val="24"/>
          <w:szCs w:val="24"/>
        </w:rPr>
      </w:pPr>
      <w:r w:rsidRPr="005022C7">
        <w:rPr>
          <w:sz w:val="24"/>
          <w:szCs w:val="24"/>
        </w:rPr>
        <w:t>5.1.</w:t>
      </w:r>
      <w:r w:rsidR="00862B0A" w:rsidRPr="005022C7">
        <w:rPr>
          <w:sz w:val="24"/>
          <w:szCs w:val="24"/>
        </w:rPr>
        <w:t xml:space="preserve"> </w:t>
      </w:r>
      <w:r w:rsidRPr="005022C7">
        <w:rPr>
          <w:sz w:val="24"/>
          <w:szCs w:val="24"/>
        </w:rPr>
        <w:t xml:space="preserve">Tarifele oră/manoperă mecanică, electrică, tinichigerie și vopsitorie sunt: </w:t>
      </w:r>
    </w:p>
    <w:p w14:paraId="28056424" w14:textId="69DF4F6B" w:rsidR="00AC24AA" w:rsidRPr="005022C7" w:rsidRDefault="00862B0A" w:rsidP="00AC24AA">
      <w:pPr>
        <w:spacing w:line="276" w:lineRule="auto"/>
        <w:jc w:val="both"/>
        <w:rPr>
          <w:i/>
          <w:iCs/>
          <w:sz w:val="24"/>
          <w:szCs w:val="24"/>
        </w:rPr>
      </w:pPr>
      <w:r w:rsidRPr="005022C7">
        <w:rPr>
          <w:i/>
          <w:iCs/>
          <w:sz w:val="24"/>
          <w:szCs w:val="24"/>
        </w:rPr>
        <w:t xml:space="preserve">5.1.1. </w:t>
      </w:r>
      <w:r w:rsidR="00AC24AA" w:rsidRPr="005022C7">
        <w:rPr>
          <w:i/>
          <w:iCs/>
          <w:sz w:val="24"/>
          <w:szCs w:val="24"/>
        </w:rPr>
        <w:t>AUTOTURISME SKODA OCTAVIA:</w:t>
      </w:r>
    </w:p>
    <w:p w14:paraId="71DF934A" w14:textId="5D7A4E43"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29227266" w14:textId="50A9188C"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298B77EA" w14:textId="030B6F09"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66842313" w14:textId="3A1A9259"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mediu/manoperă – ................... lei fără TVA</w:t>
      </w:r>
    </w:p>
    <w:p w14:paraId="6D412B4C" w14:textId="2E8692F7" w:rsidR="00AC24AA" w:rsidRPr="005022C7" w:rsidRDefault="00862B0A" w:rsidP="00AC24AA">
      <w:pPr>
        <w:spacing w:line="276" w:lineRule="auto"/>
        <w:jc w:val="both"/>
        <w:rPr>
          <w:i/>
          <w:iCs/>
          <w:sz w:val="24"/>
          <w:szCs w:val="24"/>
        </w:rPr>
      </w:pPr>
      <w:r w:rsidRPr="005022C7">
        <w:rPr>
          <w:i/>
          <w:iCs/>
          <w:sz w:val="24"/>
          <w:szCs w:val="24"/>
        </w:rPr>
        <w:t xml:space="preserve">5.1.2. </w:t>
      </w:r>
      <w:r w:rsidR="00AC24AA" w:rsidRPr="005022C7">
        <w:rPr>
          <w:i/>
          <w:iCs/>
          <w:sz w:val="24"/>
          <w:szCs w:val="24"/>
        </w:rPr>
        <w:t>AUTOTURISME OPEL:</w:t>
      </w:r>
    </w:p>
    <w:p w14:paraId="7826E955" w14:textId="6C501939"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07D26349" w14:textId="0BF2E7BD"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2D378F4F" w14:textId="5050B656"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47818E7C" w14:textId="373584C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mediu/manoperă –................ lei fără TVA</w:t>
      </w:r>
    </w:p>
    <w:p w14:paraId="5B069AF3" w14:textId="2D369501" w:rsidR="00AC24AA" w:rsidRPr="005022C7" w:rsidRDefault="00862B0A" w:rsidP="00AC24AA">
      <w:pPr>
        <w:spacing w:line="276" w:lineRule="auto"/>
        <w:jc w:val="both"/>
        <w:rPr>
          <w:sz w:val="24"/>
          <w:szCs w:val="24"/>
        </w:rPr>
      </w:pPr>
      <w:r w:rsidRPr="005022C7">
        <w:rPr>
          <w:i/>
          <w:iCs/>
          <w:sz w:val="24"/>
          <w:szCs w:val="24"/>
        </w:rPr>
        <w:t xml:space="preserve">5.1.3. </w:t>
      </w:r>
      <w:r w:rsidR="00AC24AA" w:rsidRPr="005022C7">
        <w:rPr>
          <w:i/>
          <w:iCs/>
          <w:sz w:val="24"/>
          <w:szCs w:val="24"/>
        </w:rPr>
        <w:t>AUTOTURISME DACIA</w:t>
      </w:r>
      <w:r w:rsidR="00AC24AA" w:rsidRPr="005022C7">
        <w:rPr>
          <w:sz w:val="24"/>
          <w:szCs w:val="24"/>
        </w:rPr>
        <w:t>:</w:t>
      </w:r>
    </w:p>
    <w:p w14:paraId="27733452" w14:textId="28380A55"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09AAF1AE" w14:textId="65EB30D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7E06430D" w14:textId="61D3FD9C"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51473552" w14:textId="14CEE9C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mediu/manoperă – .............. lei fără TVA</w:t>
      </w:r>
    </w:p>
    <w:p w14:paraId="1B90D107" w14:textId="2500DBF0" w:rsidR="00AC24AA" w:rsidRPr="005022C7" w:rsidRDefault="00862B0A" w:rsidP="00AC24AA">
      <w:pPr>
        <w:spacing w:line="276" w:lineRule="auto"/>
        <w:jc w:val="both"/>
        <w:rPr>
          <w:sz w:val="24"/>
          <w:szCs w:val="24"/>
        </w:rPr>
      </w:pPr>
      <w:r w:rsidRPr="005022C7">
        <w:rPr>
          <w:i/>
          <w:iCs/>
          <w:sz w:val="24"/>
          <w:szCs w:val="24"/>
        </w:rPr>
        <w:t xml:space="preserve">5.1.4. </w:t>
      </w:r>
      <w:r w:rsidR="00AC24AA" w:rsidRPr="005022C7">
        <w:rPr>
          <w:i/>
          <w:iCs/>
          <w:sz w:val="24"/>
          <w:szCs w:val="24"/>
        </w:rPr>
        <w:t>AUTOTURISME VOLKSWAGEN TRANSPORTER</w:t>
      </w:r>
      <w:r w:rsidR="00AC24AA" w:rsidRPr="005022C7">
        <w:rPr>
          <w:sz w:val="24"/>
          <w:szCs w:val="24"/>
        </w:rPr>
        <w:t>:</w:t>
      </w:r>
    </w:p>
    <w:p w14:paraId="1DAFAD78" w14:textId="0E82C0C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779EA9B6" w14:textId="3ED5994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1CE19225" w14:textId="243B1EED"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14B065FE" w14:textId="13A23146" w:rsidR="00AC24AA" w:rsidRDefault="00AC24AA" w:rsidP="00AC24AA">
      <w:pPr>
        <w:spacing w:line="276" w:lineRule="auto"/>
        <w:jc w:val="both"/>
        <w:rPr>
          <w:sz w:val="24"/>
          <w:szCs w:val="24"/>
        </w:rPr>
      </w:pPr>
      <w:r w:rsidRPr="005022C7">
        <w:rPr>
          <w:sz w:val="24"/>
          <w:szCs w:val="24"/>
        </w:rPr>
        <w:t>-</w:t>
      </w:r>
      <w:r w:rsidRPr="005022C7">
        <w:rPr>
          <w:sz w:val="24"/>
          <w:szCs w:val="24"/>
        </w:rPr>
        <w:tab/>
        <w:t>Tarif mediu/manoperă – .................... lei fără TVA</w:t>
      </w:r>
    </w:p>
    <w:p w14:paraId="228FB9E8" w14:textId="28772BBB" w:rsidR="00451C8C" w:rsidRPr="00451C8C" w:rsidRDefault="00451C8C" w:rsidP="00AC24AA">
      <w:pPr>
        <w:spacing w:line="276" w:lineRule="auto"/>
        <w:jc w:val="both"/>
        <w:rPr>
          <w:b/>
          <w:bCs/>
          <w:sz w:val="24"/>
          <w:szCs w:val="24"/>
        </w:rPr>
      </w:pPr>
      <w:r>
        <w:rPr>
          <w:sz w:val="24"/>
          <w:szCs w:val="24"/>
        </w:rPr>
        <w:t>5.2. Tariful pentru efectuarea serviciilor de Inspecție Tehnică Periodică ITP este de ............ lei fără TVA pentru autoturisme Skoda Octavia, .................. lei fără TVA pentru  autoturisme Opel,</w:t>
      </w:r>
      <w:r w:rsidRPr="00451C8C">
        <w:rPr>
          <w:sz w:val="24"/>
          <w:szCs w:val="24"/>
        </w:rPr>
        <w:t xml:space="preserve"> </w:t>
      </w:r>
      <w:r>
        <w:rPr>
          <w:sz w:val="24"/>
          <w:szCs w:val="24"/>
        </w:rPr>
        <w:t>.................. lei fără TVA autoturisme pentru Dacia, .................. lei fără TVA pentru Volkswagen Transporter.</w:t>
      </w:r>
    </w:p>
    <w:p w14:paraId="6B6D9FF9" w14:textId="023344DD" w:rsidR="00006591" w:rsidRDefault="00AC24AA" w:rsidP="00140EA0">
      <w:pPr>
        <w:pStyle w:val="DefaultText2"/>
        <w:spacing w:line="276" w:lineRule="auto"/>
        <w:ind w:firstLine="567"/>
        <w:jc w:val="both"/>
        <w:rPr>
          <w:noProof w:val="0"/>
          <w:szCs w:val="24"/>
          <w:lang w:eastAsia="ro-RO"/>
        </w:rPr>
      </w:pPr>
      <w:r w:rsidRPr="00B60931">
        <w:rPr>
          <w:noProof w:val="0"/>
          <w:szCs w:val="24"/>
          <w:lang w:eastAsia="ro-RO"/>
        </w:rPr>
        <w:t>5.</w:t>
      </w:r>
      <w:r w:rsidR="00451C8C" w:rsidRPr="00B60931">
        <w:rPr>
          <w:noProof w:val="0"/>
          <w:szCs w:val="24"/>
          <w:lang w:eastAsia="ro-RO"/>
        </w:rPr>
        <w:t>3</w:t>
      </w:r>
      <w:r w:rsidRPr="00B60931">
        <w:rPr>
          <w:noProof w:val="0"/>
          <w:szCs w:val="24"/>
          <w:lang w:eastAsia="ro-RO"/>
        </w:rPr>
        <w:t>.</w:t>
      </w:r>
      <w:r w:rsidR="00140EA0">
        <w:rPr>
          <w:noProof w:val="0"/>
          <w:szCs w:val="24"/>
          <w:lang w:eastAsia="ro-RO"/>
        </w:rPr>
        <w:t>1.</w:t>
      </w:r>
      <w:r w:rsidR="001E2286">
        <w:rPr>
          <w:noProof w:val="0"/>
          <w:szCs w:val="24"/>
          <w:lang w:eastAsia="ro-RO"/>
        </w:rPr>
        <w:t xml:space="preserve"> </w:t>
      </w:r>
      <w:r w:rsidR="00006591">
        <w:rPr>
          <w:noProof w:val="0"/>
          <w:szCs w:val="24"/>
          <w:lang w:eastAsia="ro-RO"/>
        </w:rPr>
        <w:t>Valoarea totală maximă a contractului este de .................... lei la care se adaugă TVA și este compusă din:</w:t>
      </w:r>
    </w:p>
    <w:p w14:paraId="5B20C9F6" w14:textId="277F7459" w:rsidR="00AC24AA" w:rsidRDefault="00006591" w:rsidP="00006591">
      <w:pPr>
        <w:pStyle w:val="DefaultText2"/>
        <w:numPr>
          <w:ilvl w:val="0"/>
          <w:numId w:val="46"/>
        </w:numPr>
        <w:spacing w:line="276" w:lineRule="auto"/>
        <w:ind w:left="0" w:firstLine="709"/>
        <w:jc w:val="both"/>
        <w:rPr>
          <w:noProof w:val="0"/>
          <w:szCs w:val="24"/>
          <w:lang w:eastAsia="ro-RO"/>
        </w:rPr>
      </w:pPr>
      <w:r>
        <w:rPr>
          <w:noProof w:val="0"/>
          <w:szCs w:val="24"/>
          <w:lang w:eastAsia="ro-RO"/>
        </w:rPr>
        <w:lastRenderedPageBreak/>
        <w:t>v</w:t>
      </w:r>
      <w:r w:rsidR="00AC24AA" w:rsidRPr="00B60931">
        <w:rPr>
          <w:noProof w:val="0"/>
          <w:szCs w:val="24"/>
          <w:lang w:eastAsia="ro-RO"/>
        </w:rPr>
        <w:t>aloarea</w:t>
      </w:r>
      <w:r w:rsidR="001333C0" w:rsidRPr="00B60931">
        <w:rPr>
          <w:noProof w:val="0"/>
          <w:szCs w:val="24"/>
          <w:lang w:eastAsia="ro-RO"/>
        </w:rPr>
        <w:t xml:space="preserve"> maximă a</w:t>
      </w:r>
      <w:r w:rsidR="00AC24AA" w:rsidRPr="00B60931">
        <w:rPr>
          <w:noProof w:val="0"/>
          <w:szCs w:val="24"/>
          <w:lang w:eastAsia="ro-RO"/>
        </w:rPr>
        <w:t xml:space="preserve"> serviciilor ce fac obiectul prezentului contract </w:t>
      </w:r>
      <w:r>
        <w:rPr>
          <w:noProof w:val="0"/>
          <w:szCs w:val="24"/>
          <w:lang w:eastAsia="ro-RO"/>
        </w:rPr>
        <w:t>conform</w:t>
      </w:r>
      <w:r w:rsidR="00AC24AA" w:rsidRPr="00B60931">
        <w:rPr>
          <w:noProof w:val="0"/>
          <w:szCs w:val="24"/>
          <w:lang w:eastAsia="ro-RO"/>
        </w:rPr>
        <w:t xml:space="preserve"> </w:t>
      </w:r>
      <w:r w:rsidR="001333C0" w:rsidRPr="00B60931">
        <w:rPr>
          <w:noProof w:val="0"/>
          <w:szCs w:val="24"/>
          <w:lang w:eastAsia="ro-RO"/>
        </w:rPr>
        <w:t>ofert</w:t>
      </w:r>
      <w:r>
        <w:rPr>
          <w:noProof w:val="0"/>
          <w:szCs w:val="24"/>
          <w:lang w:eastAsia="ro-RO"/>
        </w:rPr>
        <w:t>ei</w:t>
      </w:r>
      <w:r w:rsidR="001333C0" w:rsidRPr="00B60931">
        <w:rPr>
          <w:noProof w:val="0"/>
          <w:szCs w:val="24"/>
          <w:lang w:eastAsia="ro-RO"/>
        </w:rPr>
        <w:t xml:space="preserve"> financiar</w:t>
      </w:r>
      <w:r>
        <w:rPr>
          <w:noProof w:val="0"/>
          <w:szCs w:val="24"/>
          <w:lang w:eastAsia="ro-RO"/>
        </w:rPr>
        <w:t>e</w:t>
      </w:r>
      <w:r w:rsidR="001333C0" w:rsidRPr="00B60931">
        <w:rPr>
          <w:noProof w:val="0"/>
          <w:szCs w:val="24"/>
          <w:lang w:eastAsia="ro-RO"/>
        </w:rPr>
        <w:t xml:space="preserve"> a prestatorului</w:t>
      </w:r>
      <w:r w:rsidR="00B60931" w:rsidRPr="00B60931">
        <w:rPr>
          <w:noProof w:val="0"/>
          <w:szCs w:val="24"/>
          <w:lang w:eastAsia="ro-RO"/>
        </w:rPr>
        <w:t xml:space="preserve">, </w:t>
      </w:r>
      <w:r w:rsidR="00AC24AA" w:rsidRPr="00B60931">
        <w:rPr>
          <w:noProof w:val="0"/>
          <w:szCs w:val="24"/>
          <w:lang w:eastAsia="ro-RO"/>
        </w:rPr>
        <w:t xml:space="preserve">respectiv </w:t>
      </w:r>
      <w:r w:rsidR="001C2C2C" w:rsidRPr="00B60931">
        <w:rPr>
          <w:b/>
          <w:noProof w:val="0"/>
          <w:szCs w:val="24"/>
          <w:lang w:eastAsia="ro-RO"/>
        </w:rPr>
        <w:t>................</w:t>
      </w:r>
      <w:r w:rsidR="00AC24AA" w:rsidRPr="00B60931">
        <w:rPr>
          <w:b/>
          <w:noProof w:val="0"/>
          <w:szCs w:val="24"/>
          <w:lang w:eastAsia="ro-RO"/>
        </w:rPr>
        <w:t xml:space="preserve"> lei la care se adaugă </w:t>
      </w:r>
      <w:r w:rsidR="00AC24AA" w:rsidRPr="00B60931">
        <w:rPr>
          <w:noProof w:val="0"/>
          <w:szCs w:val="24"/>
          <w:lang w:eastAsia="ro-RO"/>
        </w:rPr>
        <w:t xml:space="preserve">TVA pentru 24 autoturisme marca Skoda Octavia, </w:t>
      </w:r>
      <w:r w:rsidR="001C2C2C" w:rsidRPr="00B60931">
        <w:rPr>
          <w:b/>
          <w:noProof w:val="0"/>
          <w:szCs w:val="24"/>
          <w:lang w:eastAsia="ro-RO"/>
        </w:rPr>
        <w:t>....................</w:t>
      </w:r>
      <w:r w:rsidR="00AC24AA" w:rsidRPr="00B60931">
        <w:rPr>
          <w:b/>
          <w:noProof w:val="0"/>
          <w:szCs w:val="24"/>
          <w:lang w:eastAsia="ro-RO"/>
        </w:rPr>
        <w:t xml:space="preserve"> lei la care se adaugă TVA </w:t>
      </w:r>
      <w:r w:rsidR="00AC24AA" w:rsidRPr="00B60931">
        <w:rPr>
          <w:noProof w:val="0"/>
          <w:szCs w:val="24"/>
          <w:lang w:eastAsia="ro-RO"/>
        </w:rPr>
        <w:t xml:space="preserve">pentru 12 autoturisme Opel Insignia și 20 autoturisme Opel Combo, </w:t>
      </w:r>
      <w:r w:rsidR="001C2C2C" w:rsidRPr="00B60931">
        <w:rPr>
          <w:b/>
          <w:noProof w:val="0"/>
          <w:szCs w:val="24"/>
          <w:lang w:eastAsia="ro-RO"/>
        </w:rPr>
        <w:t>.....................</w:t>
      </w:r>
      <w:r w:rsidR="00AC24AA" w:rsidRPr="00B60931">
        <w:rPr>
          <w:b/>
          <w:noProof w:val="0"/>
          <w:szCs w:val="24"/>
          <w:lang w:eastAsia="ro-RO"/>
        </w:rPr>
        <w:t xml:space="preserve"> lei la care se adaugă </w:t>
      </w:r>
      <w:r w:rsidR="00AC24AA" w:rsidRPr="00B60931">
        <w:rPr>
          <w:noProof w:val="0"/>
          <w:szCs w:val="24"/>
          <w:lang w:eastAsia="ro-RO"/>
        </w:rPr>
        <w:t xml:space="preserve">TVA pentru 36 autoturisme Dacia Duster și </w:t>
      </w:r>
      <w:r w:rsidR="001C2C2C" w:rsidRPr="00B60931">
        <w:rPr>
          <w:b/>
          <w:bCs/>
          <w:noProof w:val="0"/>
          <w:szCs w:val="24"/>
          <w:lang w:eastAsia="ro-RO"/>
        </w:rPr>
        <w:t>...........................</w:t>
      </w:r>
      <w:r w:rsidR="00AC24AA" w:rsidRPr="00B60931">
        <w:rPr>
          <w:b/>
          <w:noProof w:val="0"/>
          <w:szCs w:val="24"/>
          <w:lang w:eastAsia="ro-RO"/>
        </w:rPr>
        <w:t xml:space="preserve"> la care se adaugă </w:t>
      </w:r>
      <w:r w:rsidR="00AC24AA" w:rsidRPr="00B60931">
        <w:rPr>
          <w:noProof w:val="0"/>
          <w:szCs w:val="24"/>
          <w:lang w:eastAsia="ro-RO"/>
        </w:rPr>
        <w:t>TVA, pentru 1 auto Volkswagen Transporter</w:t>
      </w:r>
      <w:r>
        <w:rPr>
          <w:noProof w:val="0"/>
          <w:szCs w:val="24"/>
          <w:lang w:eastAsia="ro-RO"/>
        </w:rPr>
        <w:t xml:space="preserve"> și</w:t>
      </w:r>
    </w:p>
    <w:p w14:paraId="7221D925" w14:textId="1477DD90" w:rsidR="00140EA0" w:rsidRDefault="000A31B1" w:rsidP="00140EA0">
      <w:pPr>
        <w:pStyle w:val="DefaultText2"/>
        <w:numPr>
          <w:ilvl w:val="0"/>
          <w:numId w:val="46"/>
        </w:numPr>
        <w:spacing w:line="276" w:lineRule="auto"/>
        <w:ind w:left="0" w:firstLine="709"/>
        <w:jc w:val="both"/>
        <w:rPr>
          <w:noProof w:val="0"/>
          <w:color w:val="EE0000"/>
          <w:szCs w:val="24"/>
          <w:lang w:eastAsia="ro-RO"/>
        </w:rPr>
      </w:pPr>
      <w:r w:rsidRPr="000A31B1">
        <w:rPr>
          <w:noProof w:val="0"/>
          <w:szCs w:val="24"/>
          <w:lang w:eastAsia="ro-RO"/>
        </w:rPr>
        <w:t>va</w:t>
      </w:r>
      <w:r w:rsidR="001E2286">
        <w:rPr>
          <w:noProof w:val="0"/>
          <w:szCs w:val="24"/>
          <w:lang w:eastAsia="ro-RO"/>
        </w:rPr>
        <w:t>l</w:t>
      </w:r>
      <w:r w:rsidRPr="000A31B1">
        <w:rPr>
          <w:noProof w:val="0"/>
          <w:szCs w:val="24"/>
          <w:lang w:eastAsia="ro-RO"/>
        </w:rPr>
        <w:t xml:space="preserve">oarea </w:t>
      </w:r>
      <w:r>
        <w:rPr>
          <w:noProof w:val="0"/>
          <w:szCs w:val="24"/>
          <w:lang w:eastAsia="ro-RO"/>
        </w:rPr>
        <w:t xml:space="preserve">maximă </w:t>
      </w:r>
      <w:r w:rsidRPr="000A31B1">
        <w:rPr>
          <w:noProof w:val="0"/>
          <w:szCs w:val="24"/>
          <w:lang w:eastAsia="ro-RO"/>
        </w:rPr>
        <w:t>estimată a sortimentelor de piese de schimb și materiale consumabile, a căror necesitate intervine în cursul derulării contractului, respectiv</w:t>
      </w:r>
      <w:r>
        <w:rPr>
          <w:noProof w:val="0"/>
          <w:szCs w:val="24"/>
          <w:lang w:eastAsia="ro-RO"/>
        </w:rPr>
        <w:t xml:space="preserve"> .................. lei la care se adaugă TVA. </w:t>
      </w:r>
      <w:bookmarkStart w:id="1" w:name="_Hlk212187402"/>
      <w:r w:rsidR="00AC24AA" w:rsidRPr="000A31B1">
        <w:rPr>
          <w:noProof w:val="0"/>
          <w:szCs w:val="24"/>
          <w:lang w:eastAsia="ro-RO"/>
        </w:rPr>
        <w:t>Sortimentele de piese de schimb și materiale consumabile</w:t>
      </w:r>
      <w:r w:rsidR="003D300D" w:rsidRPr="000A31B1">
        <w:rPr>
          <w:noProof w:val="0"/>
          <w:szCs w:val="24"/>
          <w:lang w:eastAsia="ro-RO"/>
        </w:rPr>
        <w:t>, a căror necesitate intervine în cursul derulării contractului</w:t>
      </w:r>
      <w:r w:rsidR="00572AC0" w:rsidRPr="000A31B1">
        <w:rPr>
          <w:noProof w:val="0"/>
          <w:szCs w:val="24"/>
          <w:lang w:eastAsia="ro-RO"/>
        </w:rPr>
        <w:t xml:space="preserve"> </w:t>
      </w:r>
      <w:bookmarkEnd w:id="1"/>
      <w:r w:rsidRPr="000A31B1">
        <w:rPr>
          <w:noProof w:val="0"/>
          <w:szCs w:val="24"/>
          <w:lang w:eastAsia="ro-RO"/>
        </w:rPr>
        <w:t xml:space="preserve">precum li prețurile unitare ale acestora </w:t>
      </w:r>
      <w:r w:rsidR="00572AC0" w:rsidRPr="000A31B1">
        <w:rPr>
          <w:noProof w:val="0"/>
          <w:szCs w:val="24"/>
          <w:lang w:eastAsia="ro-RO"/>
        </w:rPr>
        <w:t xml:space="preserve">sunt </w:t>
      </w:r>
      <w:r w:rsidR="00AC24AA" w:rsidRPr="000A31B1">
        <w:rPr>
          <w:noProof w:val="0"/>
          <w:szCs w:val="24"/>
          <w:lang w:eastAsia="ro-RO"/>
        </w:rPr>
        <w:t xml:space="preserve">prevăzute </w:t>
      </w:r>
      <w:r w:rsidR="003D300D" w:rsidRPr="000A31B1">
        <w:rPr>
          <w:noProof w:val="0"/>
          <w:szCs w:val="24"/>
          <w:lang w:eastAsia="ro-RO"/>
        </w:rPr>
        <w:t>î</w:t>
      </w:r>
      <w:r w:rsidR="00AC24AA" w:rsidRPr="000A31B1">
        <w:rPr>
          <w:noProof w:val="0"/>
          <w:szCs w:val="24"/>
          <w:lang w:eastAsia="ro-RO"/>
        </w:rPr>
        <w:t>n Anexa nr. 1 la prezentul</w:t>
      </w:r>
      <w:r w:rsidRPr="000A31B1">
        <w:rPr>
          <w:noProof w:val="0"/>
          <w:szCs w:val="24"/>
          <w:lang w:eastAsia="ro-RO"/>
        </w:rPr>
        <w:t>.</w:t>
      </w:r>
    </w:p>
    <w:p w14:paraId="2EBA60CC" w14:textId="557B9582" w:rsidR="00140EA0" w:rsidRPr="00140EA0" w:rsidRDefault="00140EA0" w:rsidP="00140EA0">
      <w:pPr>
        <w:spacing w:line="276" w:lineRule="auto"/>
        <w:ind w:right="36" w:firstLine="567"/>
        <w:jc w:val="both"/>
        <w:rPr>
          <w:sz w:val="24"/>
          <w:szCs w:val="24"/>
        </w:rPr>
      </w:pPr>
      <w:r w:rsidRPr="00140EA0">
        <w:rPr>
          <w:sz w:val="24"/>
          <w:szCs w:val="24"/>
        </w:rPr>
        <w:t xml:space="preserve">5.3.2. Prețul total al </w:t>
      </w:r>
      <w:r>
        <w:rPr>
          <w:sz w:val="24"/>
          <w:szCs w:val="24"/>
        </w:rPr>
        <w:t>c</w:t>
      </w:r>
      <w:r w:rsidRPr="00140EA0">
        <w:rPr>
          <w:sz w:val="24"/>
          <w:szCs w:val="24"/>
        </w:rPr>
        <w:t xml:space="preserve">ontractului, plătibil </w:t>
      </w:r>
      <w:r>
        <w:rPr>
          <w:sz w:val="24"/>
          <w:szCs w:val="24"/>
        </w:rPr>
        <w:t>p</w:t>
      </w:r>
      <w:r w:rsidRPr="00140EA0">
        <w:rPr>
          <w:sz w:val="24"/>
          <w:szCs w:val="24"/>
        </w:rPr>
        <w:t xml:space="preserve">restatorului </w:t>
      </w:r>
      <w:r>
        <w:rPr>
          <w:sz w:val="24"/>
          <w:szCs w:val="24"/>
        </w:rPr>
        <w:t>de către achizitor va reprezenta valoarea totală a serviciilor prestate conform prețurilor unitare pentru tarif/oră/maoperă, servicii ITP și totalul valorii pieselor de schimb</w:t>
      </w:r>
      <w:r w:rsidR="001E2286">
        <w:rPr>
          <w:sz w:val="24"/>
          <w:szCs w:val="24"/>
        </w:rPr>
        <w:t>,</w:t>
      </w:r>
      <w:r w:rsidR="009E1D94">
        <w:rPr>
          <w:sz w:val="24"/>
          <w:szCs w:val="24"/>
        </w:rPr>
        <w:t xml:space="preserve"> la care se adaugă TVA conform normelor legale</w:t>
      </w:r>
      <w:r>
        <w:rPr>
          <w:sz w:val="24"/>
          <w:szCs w:val="24"/>
        </w:rPr>
        <w:t xml:space="preserve">. Serviciile prestate și piesele utilizate se vor </w:t>
      </w:r>
      <w:r w:rsidRPr="00140EA0">
        <w:rPr>
          <w:sz w:val="24"/>
          <w:szCs w:val="24"/>
        </w:rPr>
        <w:t>determin</w:t>
      </w:r>
      <w:r>
        <w:rPr>
          <w:sz w:val="24"/>
          <w:szCs w:val="24"/>
        </w:rPr>
        <w:t>a</w:t>
      </w:r>
      <w:r w:rsidRPr="00140EA0">
        <w:rPr>
          <w:sz w:val="24"/>
          <w:szCs w:val="24"/>
        </w:rPr>
        <w:t xml:space="preserve"> în </w:t>
      </w:r>
      <w:r>
        <w:rPr>
          <w:sz w:val="24"/>
          <w:szCs w:val="24"/>
        </w:rPr>
        <w:t xml:space="preserve">baza devizelor finale și ale proceselor-verbale de recepție acceptate de către achizitor. </w:t>
      </w:r>
    </w:p>
    <w:p w14:paraId="025847A1" w14:textId="6D9FA3A9" w:rsidR="006B001E" w:rsidRPr="00F170BA" w:rsidRDefault="00995E6D" w:rsidP="006B001E">
      <w:pPr>
        <w:pStyle w:val="DefaultText2"/>
        <w:spacing w:line="276" w:lineRule="auto"/>
        <w:jc w:val="both"/>
        <w:rPr>
          <w:noProof w:val="0"/>
          <w:szCs w:val="24"/>
          <w:lang w:eastAsia="ro-RO"/>
        </w:rPr>
      </w:pPr>
      <w:r w:rsidRPr="005022C7">
        <w:rPr>
          <w:noProof w:val="0"/>
          <w:szCs w:val="24"/>
          <w:lang w:eastAsia="ro-RO"/>
        </w:rPr>
        <w:t>5.</w:t>
      </w:r>
      <w:r w:rsidR="00451C8C">
        <w:rPr>
          <w:noProof w:val="0"/>
          <w:szCs w:val="24"/>
          <w:lang w:eastAsia="ro-RO"/>
        </w:rPr>
        <w:t>5</w:t>
      </w:r>
      <w:r w:rsidRPr="005022C7">
        <w:rPr>
          <w:noProof w:val="0"/>
          <w:szCs w:val="24"/>
          <w:lang w:eastAsia="ro-RO"/>
        </w:rPr>
        <w:t xml:space="preserve">. </w:t>
      </w:r>
      <w:r w:rsidR="00033A30">
        <w:rPr>
          <w:bCs/>
          <w:noProof w:val="0"/>
          <w:szCs w:val="24"/>
        </w:rPr>
        <w:t>P</w:t>
      </w:r>
      <w:r w:rsidR="006B001E" w:rsidRPr="00F170BA">
        <w:rPr>
          <w:bCs/>
          <w:noProof w:val="0"/>
          <w:szCs w:val="24"/>
        </w:rPr>
        <w:t xml:space="preserve">lata se va efectua, urmare facturii emise de către furnizor, în termen de </w:t>
      </w:r>
      <w:r w:rsidR="006B001E">
        <w:rPr>
          <w:bCs/>
          <w:noProof w:val="0"/>
          <w:szCs w:val="24"/>
        </w:rPr>
        <w:t xml:space="preserve">maximum </w:t>
      </w:r>
      <w:r w:rsidR="006B001E" w:rsidRPr="00F170BA">
        <w:rPr>
          <w:bCs/>
          <w:noProof w:val="0"/>
          <w:szCs w:val="24"/>
        </w:rPr>
        <w:t>30 zile de la data încărcării facturii în sistemul RO e-Factura</w:t>
      </w:r>
      <w:r w:rsidR="006B001E" w:rsidRPr="00F170BA">
        <w:rPr>
          <w:szCs w:val="24"/>
        </w:rPr>
        <w:t>, aceasta fiind însoțită în mod obligatoriu de procesul verbal de recepție</w:t>
      </w:r>
      <w:r w:rsidR="006B001E" w:rsidRPr="00863C9B">
        <w:rPr>
          <w:szCs w:val="24"/>
        </w:rPr>
        <w:t>,</w:t>
      </w:r>
      <w:r w:rsidR="006B001E" w:rsidRPr="00863C9B">
        <w:rPr>
          <w:color w:val="EE0000"/>
          <w:szCs w:val="24"/>
        </w:rPr>
        <w:t xml:space="preserve"> </w:t>
      </w:r>
      <w:r w:rsidR="006B001E" w:rsidRPr="00F170BA">
        <w:rPr>
          <w:szCs w:val="24"/>
        </w:rPr>
        <w:t>și orice alte documente justificative solicitate de către</w:t>
      </w:r>
      <w:r w:rsidR="006B001E">
        <w:rPr>
          <w:szCs w:val="24"/>
        </w:rPr>
        <w:t xml:space="preserve"> achizitor</w:t>
      </w:r>
      <w:r w:rsidR="006B001E" w:rsidRPr="00F170BA">
        <w:rPr>
          <w:szCs w:val="24"/>
        </w:rPr>
        <w:t>.</w:t>
      </w:r>
      <w:r w:rsidR="000A31B1">
        <w:rPr>
          <w:noProof w:val="0"/>
          <w:szCs w:val="24"/>
          <w:lang w:eastAsia="ro-RO"/>
        </w:rPr>
        <w:t xml:space="preserve"> </w:t>
      </w:r>
      <w:r w:rsidR="006B001E" w:rsidRPr="00F170BA">
        <w:rPr>
          <w:szCs w:val="24"/>
        </w:rPr>
        <w:t>Facturile vor fi emise și completate în conformitate cu legislația română în vigoare.</w:t>
      </w:r>
    </w:p>
    <w:p w14:paraId="0FC0AF4D" w14:textId="3215CC82" w:rsidR="006B001E" w:rsidRPr="00F170BA" w:rsidRDefault="006B001E" w:rsidP="006B001E">
      <w:pPr>
        <w:pStyle w:val="DefaultText"/>
        <w:spacing w:line="276" w:lineRule="auto"/>
        <w:jc w:val="both"/>
        <w:rPr>
          <w:szCs w:val="24"/>
        </w:rPr>
      </w:pPr>
      <w:r w:rsidRPr="00F170BA">
        <w:rPr>
          <w:szCs w:val="24"/>
        </w:rPr>
        <w:t>5.</w:t>
      </w:r>
      <w:r w:rsidR="000A31B1">
        <w:rPr>
          <w:szCs w:val="24"/>
        </w:rPr>
        <w:t>6</w:t>
      </w:r>
      <w:r w:rsidRPr="00F170BA">
        <w:rPr>
          <w:szCs w:val="24"/>
        </w:rPr>
        <w:t>. Plata taxei pe valoare adăugată se va face la cota TVA prevăzută în legislația în vigoare la data facturării.</w:t>
      </w:r>
    </w:p>
    <w:p w14:paraId="6E11DF36" w14:textId="5D5136F2" w:rsidR="006B001E" w:rsidRPr="00F170BA" w:rsidRDefault="006B001E" w:rsidP="006B001E">
      <w:pPr>
        <w:pStyle w:val="DefaultText"/>
        <w:spacing w:line="276" w:lineRule="auto"/>
        <w:jc w:val="both"/>
        <w:rPr>
          <w:szCs w:val="24"/>
        </w:rPr>
      </w:pPr>
      <w:bookmarkStart w:id="2" w:name="_Hlk203725995"/>
      <w:bookmarkStart w:id="3" w:name="_Hlk201834426"/>
      <w:r w:rsidRPr="00F170BA">
        <w:rPr>
          <w:szCs w:val="24"/>
        </w:rPr>
        <w:t>5.</w:t>
      </w:r>
      <w:r w:rsidR="000A31B1">
        <w:rPr>
          <w:szCs w:val="24"/>
        </w:rPr>
        <w:t>7</w:t>
      </w:r>
      <w:r w:rsidRPr="00F170BA">
        <w:rPr>
          <w:szCs w:val="24"/>
        </w:rPr>
        <w:t xml:space="preserve">. Dacă factura emisă de către prestator conține erori de orice natură, identificate de către </w:t>
      </w:r>
      <w:r>
        <w:rPr>
          <w:szCs w:val="24"/>
        </w:rPr>
        <w:t>achizitor</w:t>
      </w:r>
      <w:r w:rsidRPr="00F170BA">
        <w:rPr>
          <w:szCs w:val="24"/>
        </w:rPr>
        <w:t>, și sunt necesare revizuiri, clarificări suplimentare sau alte documente suport din partea prestatorului, termenul pentru plata facturii se suspendă. Repunerea în termen se face de la momentul îndeplinirii condițiilor de formă și de fond ale facturii.</w:t>
      </w:r>
    </w:p>
    <w:bookmarkEnd w:id="2"/>
    <w:p w14:paraId="3EACFAFA" w14:textId="4D7FE3CA" w:rsidR="006B001E" w:rsidRPr="00A15DEE" w:rsidRDefault="006B001E" w:rsidP="006B001E">
      <w:pPr>
        <w:pStyle w:val="DefaultText"/>
        <w:spacing w:line="276" w:lineRule="auto"/>
        <w:jc w:val="both"/>
        <w:rPr>
          <w:szCs w:val="24"/>
        </w:rPr>
      </w:pPr>
      <w:r w:rsidRPr="00F170BA">
        <w:rPr>
          <w:szCs w:val="24"/>
        </w:rPr>
        <w:t>5.</w:t>
      </w:r>
      <w:r w:rsidR="000A31B1">
        <w:rPr>
          <w:szCs w:val="24"/>
        </w:rPr>
        <w:t>8</w:t>
      </w:r>
      <w:r w:rsidRPr="00F170BA">
        <w:rPr>
          <w:szCs w:val="24"/>
        </w:rPr>
        <w:t xml:space="preserve">. Prestatorul este răspunzător pentru corectitudinea și exactitatea datelor înscrise în facturi și se obligă să restituie atât sumele încasate în plus cât și foloasele necuvenite aferente acestora (pe perioada de la încasare și până la restituirea acestora). Sumele încasate în plus, cât și foloasele necuvenite aferente acestora vor fi stabilite în urma verificărilor executate de către reprezentanții </w:t>
      </w:r>
      <w:r w:rsidR="00946A17">
        <w:rPr>
          <w:szCs w:val="24"/>
        </w:rPr>
        <w:t>achizitor</w:t>
      </w:r>
      <w:r w:rsidRPr="00F170BA">
        <w:rPr>
          <w:szCs w:val="24"/>
        </w:rPr>
        <w:t xml:space="preserve">ului ori de alte organisme de control abilitate de lege. </w:t>
      </w:r>
      <w:bookmarkEnd w:id="3"/>
    </w:p>
    <w:p w14:paraId="48E04782" w14:textId="3807EE3D" w:rsidR="00995E6D" w:rsidRPr="005022C7" w:rsidRDefault="00CE664D" w:rsidP="00AC24AA">
      <w:pPr>
        <w:pStyle w:val="DefaultText2"/>
        <w:spacing w:line="276" w:lineRule="auto"/>
        <w:jc w:val="both"/>
        <w:rPr>
          <w:noProof w:val="0"/>
          <w:szCs w:val="24"/>
          <w:lang w:eastAsia="ro-RO"/>
        </w:rPr>
      </w:pPr>
      <w:r>
        <w:rPr>
          <w:bCs/>
          <w:noProof w:val="0"/>
          <w:szCs w:val="24"/>
        </w:rPr>
        <w:t>5.</w:t>
      </w:r>
      <w:r w:rsidR="000A31B1">
        <w:rPr>
          <w:bCs/>
          <w:noProof w:val="0"/>
          <w:szCs w:val="24"/>
        </w:rPr>
        <w:t>9</w:t>
      </w:r>
      <w:r>
        <w:rPr>
          <w:bCs/>
          <w:noProof w:val="0"/>
          <w:szCs w:val="24"/>
        </w:rPr>
        <w:t xml:space="preserve">. </w:t>
      </w:r>
      <w:r w:rsidR="003D300D" w:rsidRPr="005022C7">
        <w:rPr>
          <w:bCs/>
          <w:noProof w:val="0"/>
          <w:szCs w:val="24"/>
        </w:rPr>
        <w:t>Facturile aferente serviciilor prestate în baza prezentului contract</w:t>
      </w:r>
      <w:r w:rsidR="00862B0A" w:rsidRPr="005022C7">
        <w:rPr>
          <w:bCs/>
          <w:noProof w:val="0"/>
          <w:szCs w:val="24"/>
        </w:rPr>
        <w:t>, cu respectarea tuturor obligațiilor contractuale,</w:t>
      </w:r>
      <w:r w:rsidR="003D300D" w:rsidRPr="005022C7">
        <w:rPr>
          <w:bCs/>
          <w:noProof w:val="0"/>
          <w:szCs w:val="24"/>
        </w:rPr>
        <w:t xml:space="preserve"> se vor înregistra </w:t>
      </w:r>
      <w:r w:rsidR="003D300D" w:rsidRPr="005022C7">
        <w:rPr>
          <w:noProof w:val="0"/>
          <w:szCs w:val="24"/>
        </w:rPr>
        <w:t>în sistemul național RO e-Factura și</w:t>
      </w:r>
      <w:r w:rsidR="003D300D" w:rsidRPr="005022C7">
        <w:rPr>
          <w:bCs/>
          <w:noProof w:val="0"/>
          <w:szCs w:val="24"/>
        </w:rPr>
        <w:t xml:space="preserve"> vor cuprinde, obligatoriu, mențiunea cu privire la codul </w:t>
      </w:r>
      <w:r w:rsidR="003D300D" w:rsidRPr="005022C7">
        <w:rPr>
          <w:b/>
          <w:noProof w:val="0"/>
          <w:szCs w:val="24"/>
        </w:rPr>
        <w:t>CPV</w:t>
      </w:r>
      <w:r w:rsidR="003D300D" w:rsidRPr="005022C7">
        <w:rPr>
          <w:bCs/>
          <w:noProof w:val="0"/>
          <w:szCs w:val="24"/>
        </w:rPr>
        <w:t xml:space="preserve"> (</w:t>
      </w:r>
      <w:r w:rsidR="003D300D" w:rsidRPr="005022C7">
        <w:rPr>
          <w:b/>
          <w:bCs/>
          <w:noProof w:val="0"/>
          <w:szCs w:val="24"/>
        </w:rPr>
        <w:t>50110000-9</w:t>
      </w:r>
      <w:r w:rsidR="003D300D" w:rsidRPr="005022C7">
        <w:rPr>
          <w:b/>
          <w:noProof w:val="0"/>
          <w:szCs w:val="24"/>
        </w:rPr>
        <w:t>)</w:t>
      </w:r>
      <w:r w:rsidR="003D300D" w:rsidRPr="005022C7">
        <w:rPr>
          <w:bCs/>
          <w:noProof w:val="0"/>
          <w:szCs w:val="24"/>
        </w:rPr>
        <w:t>, în conformitate cu prevederile O.U.G. nr. 120/2021, secțiunea a 2-a, art. 4, alin 2 (^1).</w:t>
      </w:r>
    </w:p>
    <w:p w14:paraId="183CCEBA" w14:textId="77777777" w:rsidR="00AC24AA" w:rsidRPr="005022C7" w:rsidRDefault="00AC24AA" w:rsidP="00AC24AA">
      <w:pPr>
        <w:pStyle w:val="DefaultText2"/>
        <w:spacing w:line="276" w:lineRule="auto"/>
        <w:jc w:val="both"/>
        <w:rPr>
          <w:b/>
          <w:i/>
          <w:noProof w:val="0"/>
          <w:szCs w:val="24"/>
          <w:lang w:eastAsia="ro-RO"/>
        </w:rPr>
      </w:pPr>
    </w:p>
    <w:p w14:paraId="6FD37242" w14:textId="44FDF3C5" w:rsidR="00AC24AA" w:rsidRPr="005022C7" w:rsidRDefault="00AC24AA" w:rsidP="00AC24AA">
      <w:pPr>
        <w:pStyle w:val="DefaultText2"/>
        <w:spacing w:line="276" w:lineRule="auto"/>
        <w:jc w:val="both"/>
        <w:rPr>
          <w:b/>
          <w:i/>
          <w:noProof w:val="0"/>
          <w:szCs w:val="24"/>
        </w:rPr>
      </w:pPr>
      <w:r w:rsidRPr="005022C7">
        <w:rPr>
          <w:b/>
          <w:i/>
          <w:noProof w:val="0"/>
          <w:szCs w:val="24"/>
        </w:rPr>
        <w:t>6. Durata</w:t>
      </w:r>
      <w:r w:rsidR="00FC1599">
        <w:rPr>
          <w:b/>
          <w:i/>
          <w:noProof w:val="0"/>
          <w:szCs w:val="24"/>
        </w:rPr>
        <w:t xml:space="preserve"> și executarea</w:t>
      </w:r>
      <w:r w:rsidRPr="005022C7">
        <w:rPr>
          <w:b/>
          <w:i/>
          <w:noProof w:val="0"/>
          <w:szCs w:val="24"/>
        </w:rPr>
        <w:t xml:space="preserve"> contractului</w:t>
      </w:r>
      <w:r w:rsidR="00CE664D">
        <w:rPr>
          <w:b/>
          <w:i/>
          <w:noProof w:val="0"/>
          <w:szCs w:val="24"/>
        </w:rPr>
        <w:t xml:space="preserve"> </w:t>
      </w:r>
    </w:p>
    <w:p w14:paraId="0F3ED2ED" w14:textId="516110AF" w:rsidR="00CE664D" w:rsidRDefault="00AC24AA" w:rsidP="00CE664D">
      <w:pPr>
        <w:pStyle w:val="DefaultText2"/>
        <w:spacing w:line="276" w:lineRule="auto"/>
        <w:jc w:val="both"/>
        <w:rPr>
          <w:bCs/>
          <w:noProof w:val="0"/>
          <w:szCs w:val="24"/>
        </w:rPr>
      </w:pPr>
      <w:r w:rsidRPr="005022C7">
        <w:rPr>
          <w:noProof w:val="0"/>
          <w:szCs w:val="24"/>
        </w:rPr>
        <w:t xml:space="preserve">6.1. </w:t>
      </w:r>
      <w:r w:rsidR="00CE664D" w:rsidRPr="00A15DEE">
        <w:rPr>
          <w:noProof w:val="0"/>
          <w:szCs w:val="24"/>
        </w:rPr>
        <w:t xml:space="preserve">Prezentul contract este valabil de la data </w:t>
      </w:r>
      <w:r w:rsidR="00CE664D">
        <w:rPr>
          <w:noProof w:val="0"/>
          <w:szCs w:val="24"/>
        </w:rPr>
        <w:t>semnării de către ambele părți,.....................</w:t>
      </w:r>
      <w:r w:rsidR="004329D5">
        <w:rPr>
          <w:noProof w:val="0"/>
          <w:szCs w:val="24"/>
        </w:rPr>
        <w:t>..</w:t>
      </w:r>
      <w:r w:rsidR="00CE664D">
        <w:rPr>
          <w:noProof w:val="0"/>
          <w:szCs w:val="24"/>
        </w:rPr>
        <w:t xml:space="preserve"> ,</w:t>
      </w:r>
      <w:r w:rsidR="00CE664D" w:rsidRPr="00A15DEE">
        <w:rPr>
          <w:noProof w:val="0"/>
          <w:szCs w:val="24"/>
        </w:rPr>
        <w:t xml:space="preserve">și până la data de </w:t>
      </w:r>
      <w:r w:rsidR="00CE664D" w:rsidRPr="00A15DEE">
        <w:rPr>
          <w:b/>
          <w:noProof w:val="0"/>
          <w:szCs w:val="24"/>
        </w:rPr>
        <w:t>31.12.202</w:t>
      </w:r>
      <w:r w:rsidR="00CE664D">
        <w:rPr>
          <w:b/>
          <w:noProof w:val="0"/>
          <w:szCs w:val="24"/>
        </w:rPr>
        <w:t>6</w:t>
      </w:r>
      <w:r w:rsidR="00FC1599">
        <w:rPr>
          <w:b/>
          <w:noProof w:val="0"/>
          <w:szCs w:val="24"/>
        </w:rPr>
        <w:t xml:space="preserve">, </w:t>
      </w:r>
      <w:r w:rsidR="00FC1599" w:rsidRPr="00FC1599">
        <w:rPr>
          <w:bCs/>
          <w:noProof w:val="0"/>
          <w:szCs w:val="24"/>
        </w:rPr>
        <w:t xml:space="preserve">respectiv până la </w:t>
      </w:r>
      <w:r w:rsidR="00FC1599">
        <w:rPr>
          <w:bCs/>
          <w:noProof w:val="0"/>
          <w:szCs w:val="24"/>
        </w:rPr>
        <w:t xml:space="preserve">data </w:t>
      </w:r>
      <w:r w:rsidR="00FC1599" w:rsidRPr="00FC1599">
        <w:rPr>
          <w:bCs/>
          <w:noProof w:val="0"/>
          <w:szCs w:val="24"/>
        </w:rPr>
        <w:t xml:space="preserve">îndeplinirii tuturor obligațiilor </w:t>
      </w:r>
      <w:r w:rsidR="00FC1599">
        <w:rPr>
          <w:bCs/>
          <w:noProof w:val="0"/>
          <w:szCs w:val="24"/>
        </w:rPr>
        <w:t>stabilite prin prezentul sau care decurg, în mod rezonabil, din acestea.</w:t>
      </w:r>
    </w:p>
    <w:p w14:paraId="086AF388" w14:textId="412225E3" w:rsidR="00FC1599" w:rsidRPr="00CE664D" w:rsidRDefault="00FC1599" w:rsidP="00CE664D">
      <w:pPr>
        <w:pStyle w:val="DefaultText2"/>
        <w:spacing w:line="276" w:lineRule="auto"/>
        <w:jc w:val="both"/>
        <w:rPr>
          <w:b/>
          <w:noProof w:val="0"/>
          <w:szCs w:val="24"/>
        </w:rPr>
      </w:pPr>
      <w:r>
        <w:rPr>
          <w:bCs/>
          <w:noProof w:val="0"/>
          <w:szCs w:val="24"/>
        </w:rPr>
        <w:t>6.2. Durata contractului este de 12 luni, începând cu data de 01.01.2026 și până la 31.12.2026</w:t>
      </w:r>
      <w:r w:rsidR="001E2286">
        <w:rPr>
          <w:bCs/>
          <w:noProof w:val="0"/>
          <w:szCs w:val="24"/>
        </w:rPr>
        <w:t>.</w:t>
      </w:r>
    </w:p>
    <w:p w14:paraId="4E0A8E04" w14:textId="77777777" w:rsidR="00CE664D" w:rsidRPr="005022C7" w:rsidRDefault="00CE664D" w:rsidP="00CE664D">
      <w:pPr>
        <w:pStyle w:val="DefaultText2"/>
        <w:spacing w:line="276" w:lineRule="auto"/>
        <w:jc w:val="both"/>
        <w:rPr>
          <w:szCs w:val="24"/>
        </w:rPr>
      </w:pPr>
    </w:p>
    <w:p w14:paraId="69F111A5" w14:textId="77777777" w:rsidR="00AC24AA" w:rsidRPr="005022C7" w:rsidRDefault="00AC24AA" w:rsidP="00AC24AA">
      <w:pPr>
        <w:pStyle w:val="DefaultText"/>
        <w:spacing w:line="276" w:lineRule="auto"/>
        <w:jc w:val="both"/>
        <w:rPr>
          <w:b/>
          <w:i/>
          <w:szCs w:val="24"/>
        </w:rPr>
      </w:pPr>
      <w:r w:rsidRPr="005022C7">
        <w:rPr>
          <w:b/>
          <w:i/>
          <w:szCs w:val="24"/>
        </w:rPr>
        <w:t>7. Documentele contractului</w:t>
      </w:r>
    </w:p>
    <w:p w14:paraId="603EC9C5" w14:textId="77777777" w:rsidR="00AC24AA" w:rsidRPr="005022C7" w:rsidRDefault="00AC24AA" w:rsidP="00AC24AA">
      <w:pPr>
        <w:pStyle w:val="DefaultText1"/>
        <w:spacing w:line="276" w:lineRule="auto"/>
        <w:jc w:val="both"/>
        <w:rPr>
          <w:szCs w:val="24"/>
        </w:rPr>
      </w:pPr>
      <w:r w:rsidRPr="005022C7">
        <w:rPr>
          <w:szCs w:val="24"/>
        </w:rPr>
        <w:t>7.1. Documentele contractului sunt:</w:t>
      </w:r>
    </w:p>
    <w:p w14:paraId="58919B20" w14:textId="77777777" w:rsidR="00CE664D" w:rsidRPr="00F170BA" w:rsidRDefault="00AC24AA" w:rsidP="00CE664D">
      <w:pPr>
        <w:pStyle w:val="DefaultText"/>
        <w:spacing w:line="276" w:lineRule="auto"/>
        <w:jc w:val="both"/>
        <w:rPr>
          <w:szCs w:val="24"/>
        </w:rPr>
      </w:pPr>
      <w:r w:rsidRPr="005022C7">
        <w:rPr>
          <w:snapToGrid w:val="0"/>
          <w:szCs w:val="24"/>
        </w:rPr>
        <w:t xml:space="preserve">a) </w:t>
      </w:r>
      <w:r w:rsidR="00CE664D" w:rsidRPr="00F170BA">
        <w:rPr>
          <w:szCs w:val="24"/>
        </w:rPr>
        <w:t>Caietul de sarcini: Specificații tehnice, inclusiv clarificări și/sau măsuri de remediere ce privesc aspectele tehnice și/sau financiare aduse până la depunerea ofertelor, dacă este cazul;</w:t>
      </w:r>
    </w:p>
    <w:p w14:paraId="29A734C9" w14:textId="3FBAB180" w:rsidR="00AC24AA" w:rsidRPr="005022C7" w:rsidRDefault="00AC24AA" w:rsidP="00AC24AA">
      <w:pPr>
        <w:pStyle w:val="DefaultText1"/>
        <w:spacing w:line="276" w:lineRule="auto"/>
        <w:jc w:val="both"/>
        <w:rPr>
          <w:snapToGrid w:val="0"/>
          <w:szCs w:val="24"/>
        </w:rPr>
      </w:pPr>
      <w:r w:rsidRPr="005022C7">
        <w:rPr>
          <w:snapToGrid w:val="0"/>
          <w:szCs w:val="24"/>
        </w:rPr>
        <w:t xml:space="preserve">b) </w:t>
      </w:r>
      <w:r w:rsidR="00CE664D" w:rsidRPr="00F170BA">
        <w:rPr>
          <w:szCs w:val="24"/>
        </w:rPr>
        <w:t>Propunerea Tehnică a prestatorului, inclusiv clarificările din perioada de evaluare, dacă este cazul</w:t>
      </w:r>
      <w:r w:rsidRPr="005022C7">
        <w:rPr>
          <w:snapToGrid w:val="0"/>
          <w:szCs w:val="24"/>
        </w:rPr>
        <w:t>;</w:t>
      </w:r>
    </w:p>
    <w:p w14:paraId="0EA0D7D7" w14:textId="3B450910" w:rsidR="00AC24AA" w:rsidRPr="005022C7" w:rsidRDefault="00AC24AA" w:rsidP="00AC24AA">
      <w:pPr>
        <w:pStyle w:val="DefaultText1"/>
        <w:spacing w:line="276" w:lineRule="auto"/>
        <w:jc w:val="both"/>
        <w:rPr>
          <w:snapToGrid w:val="0"/>
          <w:szCs w:val="24"/>
        </w:rPr>
      </w:pPr>
      <w:r w:rsidRPr="005022C7">
        <w:rPr>
          <w:snapToGrid w:val="0"/>
          <w:szCs w:val="24"/>
        </w:rPr>
        <w:t xml:space="preserve">c) </w:t>
      </w:r>
      <w:r w:rsidR="00CE664D" w:rsidRPr="00F170BA">
        <w:rPr>
          <w:szCs w:val="24"/>
        </w:rPr>
        <w:t>Propunerea Financiară a prestatorului, inclusiv clarificările din perioada de evaluare, dacă este cazul</w:t>
      </w:r>
      <w:r w:rsidRPr="005022C7">
        <w:rPr>
          <w:snapToGrid w:val="0"/>
          <w:szCs w:val="24"/>
        </w:rPr>
        <w:t>;</w:t>
      </w:r>
    </w:p>
    <w:p w14:paraId="4B851E42" w14:textId="77777777" w:rsidR="00AC24AA" w:rsidRPr="005022C7" w:rsidRDefault="00AC24AA" w:rsidP="00AC24AA">
      <w:pPr>
        <w:pStyle w:val="DefaultText1"/>
        <w:spacing w:line="276" w:lineRule="auto"/>
        <w:jc w:val="both"/>
        <w:rPr>
          <w:snapToGrid w:val="0"/>
          <w:szCs w:val="24"/>
        </w:rPr>
      </w:pPr>
      <w:r w:rsidRPr="005022C7">
        <w:rPr>
          <w:snapToGrid w:val="0"/>
          <w:szCs w:val="24"/>
        </w:rPr>
        <w:lastRenderedPageBreak/>
        <w:t>d) Garanția de bună execuție;</w:t>
      </w:r>
    </w:p>
    <w:p w14:paraId="4CE6AAEF" w14:textId="24212301" w:rsidR="00AC24AA" w:rsidRPr="005022C7" w:rsidRDefault="00AC24AA" w:rsidP="008D0830">
      <w:pPr>
        <w:pStyle w:val="DefaultText1"/>
        <w:spacing w:line="276" w:lineRule="auto"/>
        <w:jc w:val="both"/>
        <w:rPr>
          <w:snapToGrid w:val="0"/>
          <w:szCs w:val="24"/>
        </w:rPr>
      </w:pPr>
      <w:r w:rsidRPr="005022C7">
        <w:rPr>
          <w:snapToGrid w:val="0"/>
          <w:szCs w:val="24"/>
        </w:rPr>
        <w:t>e) Pretul principalelor piese de schimb</w:t>
      </w:r>
      <w:r w:rsidR="00B03C87" w:rsidRPr="005022C7">
        <w:rPr>
          <w:snapToGrid w:val="0"/>
          <w:szCs w:val="24"/>
        </w:rPr>
        <w:t>-Anexa nr.1</w:t>
      </w:r>
      <w:r w:rsidR="00103D28" w:rsidRPr="005022C7">
        <w:rPr>
          <w:snapToGrid w:val="0"/>
          <w:szCs w:val="24"/>
        </w:rPr>
        <w:t>;</w:t>
      </w:r>
    </w:p>
    <w:p w14:paraId="5327F1DE" w14:textId="3CF5288B" w:rsidR="00B03C87" w:rsidRPr="005022C7" w:rsidRDefault="00B03C87" w:rsidP="008D0830">
      <w:pPr>
        <w:pStyle w:val="DefaultText1"/>
        <w:spacing w:line="276" w:lineRule="auto"/>
        <w:jc w:val="both"/>
        <w:rPr>
          <w:snapToGrid w:val="0"/>
          <w:szCs w:val="24"/>
        </w:rPr>
      </w:pPr>
      <w:r w:rsidRPr="005022C7">
        <w:rPr>
          <w:snapToGrid w:val="0"/>
          <w:szCs w:val="24"/>
        </w:rPr>
        <w:t xml:space="preserve">f) </w:t>
      </w:r>
      <w:r w:rsidR="00103D28" w:rsidRPr="005022C7">
        <w:rPr>
          <w:snapToGrid w:val="0"/>
          <w:szCs w:val="24"/>
        </w:rPr>
        <w:t>Autovehicule/Loturi -Anexa nr. 2;</w:t>
      </w:r>
    </w:p>
    <w:p w14:paraId="37ECC496" w14:textId="2737D7D2" w:rsidR="00AC24AA" w:rsidRPr="005022C7" w:rsidRDefault="00103D28" w:rsidP="008D0830">
      <w:pPr>
        <w:pStyle w:val="DefaultText1"/>
        <w:spacing w:line="276" w:lineRule="auto"/>
        <w:jc w:val="both"/>
        <w:rPr>
          <w:snapToGrid w:val="0"/>
          <w:szCs w:val="24"/>
        </w:rPr>
      </w:pPr>
      <w:r w:rsidRPr="005022C7">
        <w:rPr>
          <w:snapToGrid w:val="0"/>
          <w:szCs w:val="24"/>
        </w:rPr>
        <w:t>g</w:t>
      </w:r>
      <w:r w:rsidR="00AC24AA" w:rsidRPr="005022C7">
        <w:rPr>
          <w:snapToGrid w:val="0"/>
          <w:szCs w:val="24"/>
        </w:rPr>
        <w:t xml:space="preserve">) </w:t>
      </w:r>
      <w:r w:rsidRPr="005022C7">
        <w:rPr>
          <w:snapToGrid w:val="0"/>
          <w:szCs w:val="24"/>
        </w:rPr>
        <w:t>Acte adiționale, dacă este cazul;</w:t>
      </w:r>
    </w:p>
    <w:p w14:paraId="517B7EC1" w14:textId="70594456" w:rsidR="00B03C87" w:rsidRPr="005022C7" w:rsidRDefault="00103D28" w:rsidP="008D0830">
      <w:pPr>
        <w:pStyle w:val="DefaultText1"/>
        <w:spacing w:line="276" w:lineRule="auto"/>
        <w:jc w:val="both"/>
        <w:rPr>
          <w:snapToGrid w:val="0"/>
          <w:szCs w:val="24"/>
        </w:rPr>
      </w:pPr>
      <w:r w:rsidRPr="005022C7">
        <w:rPr>
          <w:snapToGrid w:val="0"/>
          <w:szCs w:val="24"/>
        </w:rPr>
        <w:t>h) Formulare și alte documente relevante.</w:t>
      </w:r>
    </w:p>
    <w:p w14:paraId="113E79F3" w14:textId="070783A2" w:rsidR="00AC24AA" w:rsidRPr="005022C7" w:rsidRDefault="00AC24AA" w:rsidP="008D0830">
      <w:pPr>
        <w:pStyle w:val="DefaultText1"/>
        <w:spacing w:line="276" w:lineRule="auto"/>
        <w:jc w:val="both"/>
        <w:rPr>
          <w:caps/>
          <w:snapToGrid w:val="0"/>
          <w:szCs w:val="24"/>
        </w:rPr>
      </w:pPr>
      <w:r w:rsidRPr="005022C7">
        <w:rPr>
          <w:snapToGrid w:val="0"/>
          <w:szCs w:val="24"/>
        </w:rPr>
        <w:t>7.2. În cazul în care, pe parcursul îndeplinirii contractului, se constată faptul că anumite elemente ale ofertei tehnice sunt inferioare sau nu corespund cerințelor prevăzute în caietul de sarcini, prevalează prevederile caietului de sarcini</w:t>
      </w:r>
      <w:r w:rsidR="00862B0A" w:rsidRPr="005022C7">
        <w:rPr>
          <w:snapToGrid w:val="0"/>
          <w:szCs w:val="24"/>
        </w:rPr>
        <w:t>, parte integrantă a prezentului contract.</w:t>
      </w:r>
    </w:p>
    <w:p w14:paraId="24D90F62" w14:textId="77777777" w:rsidR="00AC24AA" w:rsidRPr="005022C7" w:rsidRDefault="00AC24AA" w:rsidP="008D0830">
      <w:pPr>
        <w:pStyle w:val="DefaultText"/>
        <w:spacing w:line="276" w:lineRule="auto"/>
        <w:jc w:val="both"/>
        <w:rPr>
          <w:b/>
          <w:i/>
          <w:szCs w:val="24"/>
        </w:rPr>
      </w:pPr>
    </w:p>
    <w:p w14:paraId="362FED9B" w14:textId="77777777" w:rsidR="00AC24AA" w:rsidRPr="005022C7" w:rsidRDefault="00AC24AA" w:rsidP="008D0830">
      <w:pPr>
        <w:pStyle w:val="DefaultText"/>
        <w:spacing w:line="276" w:lineRule="auto"/>
        <w:jc w:val="both"/>
        <w:rPr>
          <w:b/>
          <w:i/>
          <w:szCs w:val="24"/>
        </w:rPr>
      </w:pPr>
      <w:r w:rsidRPr="005022C7">
        <w:rPr>
          <w:b/>
          <w:i/>
          <w:szCs w:val="24"/>
        </w:rPr>
        <w:t>8.  Obligaţiile prestatorului</w:t>
      </w:r>
    </w:p>
    <w:p w14:paraId="67BB2654" w14:textId="77777777" w:rsidR="00AC24AA" w:rsidRPr="005022C7" w:rsidRDefault="00AC24AA" w:rsidP="008D0830">
      <w:pPr>
        <w:pStyle w:val="DefaultText"/>
        <w:spacing w:line="276" w:lineRule="auto"/>
        <w:jc w:val="both"/>
        <w:rPr>
          <w:szCs w:val="24"/>
        </w:rPr>
      </w:pPr>
      <w:r w:rsidRPr="005022C7">
        <w:rPr>
          <w:szCs w:val="24"/>
        </w:rPr>
        <w:t xml:space="preserve">8.1. Prestatorul se obligă să presteze serviciile la standardele şi performanţele prezentate în propunerea tehnică.  </w:t>
      </w:r>
    </w:p>
    <w:p w14:paraId="4F5B48C5" w14:textId="4B7B9F6C" w:rsidR="00760EAD" w:rsidRPr="005022C7" w:rsidRDefault="00AC24AA" w:rsidP="008D0830">
      <w:pPr>
        <w:pStyle w:val="DefaultText"/>
        <w:spacing w:line="276" w:lineRule="auto"/>
        <w:jc w:val="both"/>
        <w:rPr>
          <w:szCs w:val="24"/>
        </w:rPr>
      </w:pPr>
      <w:r w:rsidRPr="005022C7">
        <w:rPr>
          <w:szCs w:val="24"/>
        </w:rPr>
        <w:t>8.2.</w:t>
      </w:r>
      <w:r w:rsidR="00760EAD" w:rsidRPr="005022C7">
        <w:rPr>
          <w:szCs w:val="24"/>
        </w:rPr>
        <w:t xml:space="preserve"> Prestatorul se obligă să presteze serviciile în conformitate cu cerin</w:t>
      </w:r>
      <w:r w:rsidR="005022C7" w:rsidRPr="005022C7">
        <w:rPr>
          <w:szCs w:val="24"/>
        </w:rPr>
        <w:t>ț</w:t>
      </w:r>
      <w:r w:rsidR="00760EAD" w:rsidRPr="005022C7">
        <w:rPr>
          <w:szCs w:val="24"/>
        </w:rPr>
        <w:t>ele de prestare prezentate în caietul de sarcini și în oferta sa tehnică.</w:t>
      </w:r>
    </w:p>
    <w:p w14:paraId="0535DF11" w14:textId="125A29DF" w:rsidR="00760EAD" w:rsidRPr="005022C7" w:rsidRDefault="00760EAD" w:rsidP="008D0830">
      <w:pPr>
        <w:pStyle w:val="DefaultText"/>
        <w:spacing w:line="276" w:lineRule="auto"/>
        <w:jc w:val="both"/>
        <w:rPr>
          <w:color w:val="000000" w:themeColor="text1"/>
          <w:szCs w:val="24"/>
        </w:rPr>
      </w:pPr>
      <w:r w:rsidRPr="005022C7">
        <w:rPr>
          <w:szCs w:val="24"/>
        </w:rPr>
        <w:t xml:space="preserve">8.3. </w:t>
      </w:r>
      <w:r w:rsidRPr="005022C7">
        <w:rPr>
          <w:color w:val="000000" w:themeColor="text1"/>
          <w:szCs w:val="24"/>
        </w:rPr>
        <w:t>Prestatorul are obligaţia de a executa serviciile, prevăzute la art. 4 al contractului, cu profesionalismul şi promptitudinea cuvenite angajamentului asumat şi în conformitate cu propunerea sa tehnică.</w:t>
      </w:r>
    </w:p>
    <w:p w14:paraId="5545A5E5" w14:textId="77777777" w:rsidR="00760EAD" w:rsidRPr="005022C7" w:rsidRDefault="00760EAD" w:rsidP="008D0830">
      <w:pPr>
        <w:pStyle w:val="DefaultText"/>
        <w:spacing w:line="276" w:lineRule="auto"/>
        <w:jc w:val="both"/>
        <w:rPr>
          <w:szCs w:val="24"/>
        </w:rPr>
      </w:pPr>
      <w:r w:rsidRPr="005022C7">
        <w:rPr>
          <w:color w:val="000000" w:themeColor="text1"/>
          <w:szCs w:val="24"/>
        </w:rPr>
        <w:t xml:space="preserve">8.4. </w:t>
      </w:r>
      <w:r w:rsidRPr="005022C7">
        <w:rPr>
          <w:szCs w:val="24"/>
        </w:rPr>
        <w:t>Prestatorul se obligă să despagubească achizitorul împotriva oricăror reclamaţii şi acţiuni în justiţie legate de echipamentele, materialele, instalaţiile sau utilajele folosite în legatură cu serviciile achiziţionate.</w:t>
      </w:r>
    </w:p>
    <w:p w14:paraId="7ECE6819" w14:textId="7301DB27" w:rsidR="00760EAD" w:rsidRPr="005022C7" w:rsidRDefault="00760EAD" w:rsidP="008D0830">
      <w:pPr>
        <w:pStyle w:val="DefaultText"/>
        <w:spacing w:line="276" w:lineRule="auto"/>
        <w:jc w:val="both"/>
        <w:rPr>
          <w:szCs w:val="24"/>
        </w:rPr>
      </w:pPr>
      <w:r w:rsidRPr="005022C7">
        <w:rPr>
          <w:szCs w:val="24"/>
        </w:rPr>
        <w:t xml:space="preserve">8.5. </w:t>
      </w:r>
      <w:r w:rsidRPr="005022C7">
        <w:rPr>
          <w:color w:val="000000" w:themeColor="text1"/>
          <w:szCs w:val="24"/>
        </w:rPr>
        <w:t>Prestatorul este pe deplin responsabil pentru prestarea serviciilor în conformitate cu termenul de prestare convenit. Totodată, este răspunzător atât de siguranţa tuturor operaţiunilor şi metodelor de prestare utilizate, cât şi de calificarea personalului folosit pe toată durata contractului</w:t>
      </w:r>
    </w:p>
    <w:p w14:paraId="11BA4840" w14:textId="33F5C1AB" w:rsidR="00AC24AA" w:rsidRPr="008D0830" w:rsidRDefault="00760EAD" w:rsidP="008D0830">
      <w:pPr>
        <w:pStyle w:val="DefaultText"/>
        <w:spacing w:line="276" w:lineRule="auto"/>
        <w:jc w:val="both"/>
        <w:rPr>
          <w:szCs w:val="24"/>
        </w:rPr>
      </w:pPr>
      <w:r w:rsidRPr="008D0830">
        <w:rPr>
          <w:szCs w:val="24"/>
        </w:rPr>
        <w:t>8.6.</w:t>
      </w:r>
      <w:r w:rsidR="00AC24AA" w:rsidRPr="008D0830">
        <w:rPr>
          <w:szCs w:val="24"/>
        </w:rPr>
        <w:t xml:space="preserve"> </w:t>
      </w:r>
      <w:r w:rsidRPr="008D0830">
        <w:rPr>
          <w:szCs w:val="24"/>
        </w:rPr>
        <w:t>Reparea</w:t>
      </w:r>
      <w:r w:rsidR="00AC24AA" w:rsidRPr="008D0830">
        <w:rPr>
          <w:szCs w:val="24"/>
        </w:rPr>
        <w:t xml:space="preserve"> și menținer</w:t>
      </w:r>
      <w:r w:rsidRPr="008D0830">
        <w:rPr>
          <w:szCs w:val="24"/>
        </w:rPr>
        <w:t>ea</w:t>
      </w:r>
      <w:r w:rsidR="00AC24AA" w:rsidRPr="008D0830">
        <w:rPr>
          <w:szCs w:val="24"/>
        </w:rPr>
        <w:t xml:space="preserve"> în stare de funcționare a autovehiculelor </w:t>
      </w:r>
      <w:r w:rsidRPr="008D0830">
        <w:rPr>
          <w:szCs w:val="24"/>
        </w:rPr>
        <w:t>presupune</w:t>
      </w:r>
      <w:r w:rsidR="00AC24AA" w:rsidRPr="008D0830">
        <w:rPr>
          <w:szCs w:val="24"/>
        </w:rPr>
        <w:t xml:space="preserve"> urmatoarele </w:t>
      </w:r>
      <w:r w:rsidRPr="008D0830">
        <w:rPr>
          <w:szCs w:val="24"/>
        </w:rPr>
        <w:t>tipuri</w:t>
      </w:r>
      <w:r w:rsidR="00AC24AA" w:rsidRPr="008D0830">
        <w:rPr>
          <w:szCs w:val="24"/>
        </w:rPr>
        <w:t xml:space="preserve"> de servicii:</w:t>
      </w:r>
    </w:p>
    <w:p w14:paraId="6A4C4AE3" w14:textId="77777777" w:rsidR="00AC24AA" w:rsidRPr="008D0830" w:rsidRDefault="00AC24AA" w:rsidP="008D0830">
      <w:pPr>
        <w:pStyle w:val="Corptext3"/>
        <w:tabs>
          <w:tab w:val="left" w:pos="1311"/>
        </w:tabs>
        <w:spacing w:line="276" w:lineRule="auto"/>
        <w:ind w:left="270" w:hanging="567"/>
        <w:jc w:val="both"/>
        <w:rPr>
          <w:sz w:val="24"/>
          <w:szCs w:val="24"/>
        </w:rPr>
      </w:pPr>
      <w:r w:rsidRPr="008D0830">
        <w:rPr>
          <w:sz w:val="24"/>
          <w:szCs w:val="24"/>
        </w:rPr>
        <w:t xml:space="preserve">             - Servicii de reparații mecanică, </w:t>
      </w:r>
    </w:p>
    <w:p w14:paraId="0BE1E625" w14:textId="77777777" w:rsidR="00AC24AA" w:rsidRPr="008D0830" w:rsidRDefault="00AC24AA" w:rsidP="008D0830">
      <w:pPr>
        <w:pStyle w:val="Corptext3"/>
        <w:tabs>
          <w:tab w:val="left" w:pos="1311"/>
        </w:tabs>
        <w:spacing w:line="276" w:lineRule="auto"/>
        <w:ind w:left="270" w:hanging="567"/>
        <w:jc w:val="both"/>
        <w:rPr>
          <w:sz w:val="24"/>
          <w:szCs w:val="24"/>
        </w:rPr>
      </w:pPr>
      <w:r w:rsidRPr="008D0830">
        <w:rPr>
          <w:sz w:val="24"/>
          <w:szCs w:val="24"/>
        </w:rPr>
        <w:t xml:space="preserve">             - Servicii tinichigerie și vopsitorie,</w:t>
      </w:r>
    </w:p>
    <w:p w14:paraId="7446E0B2" w14:textId="2B38632C" w:rsidR="00AC24AA" w:rsidRPr="008D0830" w:rsidRDefault="00AC24AA" w:rsidP="008D0830">
      <w:pPr>
        <w:pStyle w:val="Corptext3"/>
        <w:tabs>
          <w:tab w:val="left" w:pos="1311"/>
        </w:tabs>
        <w:spacing w:line="276" w:lineRule="auto"/>
        <w:ind w:left="270" w:hanging="567"/>
        <w:jc w:val="both"/>
        <w:rPr>
          <w:sz w:val="24"/>
          <w:szCs w:val="24"/>
        </w:rPr>
      </w:pPr>
      <w:r w:rsidRPr="008D0830">
        <w:rPr>
          <w:sz w:val="24"/>
          <w:szCs w:val="24"/>
        </w:rPr>
        <w:t xml:space="preserve">             - Servicii de reparații instalație electrică</w:t>
      </w:r>
      <w:r w:rsidR="001312D7" w:rsidRPr="008D0830">
        <w:rPr>
          <w:sz w:val="24"/>
          <w:szCs w:val="24"/>
        </w:rPr>
        <w:t>,</w:t>
      </w:r>
    </w:p>
    <w:p w14:paraId="3C998F4A" w14:textId="0DE7C198" w:rsidR="001312D7" w:rsidRPr="008D0830" w:rsidRDefault="001312D7" w:rsidP="008D0830">
      <w:pPr>
        <w:pStyle w:val="Corptext3"/>
        <w:tabs>
          <w:tab w:val="left" w:pos="1311"/>
        </w:tabs>
        <w:spacing w:line="276" w:lineRule="auto"/>
        <w:ind w:left="426"/>
        <w:jc w:val="both"/>
        <w:rPr>
          <w:sz w:val="24"/>
          <w:szCs w:val="24"/>
        </w:rPr>
      </w:pPr>
      <w:r w:rsidRPr="008D0830">
        <w:rPr>
          <w:sz w:val="24"/>
          <w:szCs w:val="24"/>
        </w:rPr>
        <w:t>- Servicii de efectuare a Inspectiei Tehnice Periodice - ITP</w:t>
      </w:r>
    </w:p>
    <w:p w14:paraId="785C215E" w14:textId="77777777" w:rsidR="00760EAD" w:rsidRPr="008D0830" w:rsidRDefault="00AC24AA" w:rsidP="008D0830">
      <w:pPr>
        <w:pStyle w:val="Corptext3"/>
        <w:tabs>
          <w:tab w:val="left" w:pos="1311"/>
        </w:tabs>
        <w:spacing w:line="276" w:lineRule="auto"/>
        <w:jc w:val="both"/>
        <w:rPr>
          <w:sz w:val="24"/>
          <w:szCs w:val="24"/>
        </w:rPr>
      </w:pPr>
      <w:r w:rsidRPr="008D0830">
        <w:rPr>
          <w:sz w:val="24"/>
          <w:szCs w:val="24"/>
        </w:rPr>
        <w:t>8.</w:t>
      </w:r>
      <w:r w:rsidR="00760EAD" w:rsidRPr="008D0830">
        <w:rPr>
          <w:sz w:val="24"/>
          <w:szCs w:val="24"/>
        </w:rPr>
        <w:t>7</w:t>
      </w:r>
      <w:r w:rsidRPr="008D0830">
        <w:rPr>
          <w:sz w:val="24"/>
          <w:szCs w:val="24"/>
        </w:rPr>
        <w:t xml:space="preserve">. </w:t>
      </w:r>
      <w:r w:rsidR="00760EAD" w:rsidRPr="008D0830">
        <w:rPr>
          <w:sz w:val="24"/>
          <w:szCs w:val="24"/>
        </w:rPr>
        <w:t>Reviziile tehnice se execută de personal calificat în incinta stațiilor/ atelierelor de reparații din cadrul unor unități autorizate, care dețin o baza tehnico-materială corespunzătoare și care utilizează metode de diagnosticare fără demontarea agregatelor și subansamblelor.</w:t>
      </w:r>
    </w:p>
    <w:p w14:paraId="3C104976" w14:textId="2012A52D" w:rsidR="00AC24AA" w:rsidRPr="008D0830" w:rsidRDefault="00AC24AA" w:rsidP="008D0830">
      <w:pPr>
        <w:pStyle w:val="Corptext3"/>
        <w:tabs>
          <w:tab w:val="left" w:pos="1311"/>
        </w:tabs>
        <w:spacing w:line="276" w:lineRule="auto"/>
        <w:jc w:val="both"/>
        <w:rPr>
          <w:sz w:val="24"/>
          <w:szCs w:val="24"/>
        </w:rPr>
      </w:pPr>
      <w:r w:rsidRPr="008D0830">
        <w:rPr>
          <w:sz w:val="24"/>
          <w:szCs w:val="24"/>
        </w:rPr>
        <w:t>8.</w:t>
      </w:r>
      <w:r w:rsidR="00760EAD" w:rsidRPr="008D0830">
        <w:rPr>
          <w:sz w:val="24"/>
          <w:szCs w:val="24"/>
        </w:rPr>
        <w:t>8</w:t>
      </w:r>
      <w:r w:rsidRPr="008D0830">
        <w:rPr>
          <w:sz w:val="24"/>
          <w:szCs w:val="24"/>
        </w:rPr>
        <w:t xml:space="preserve">. </w:t>
      </w:r>
      <w:r w:rsidR="001312D7" w:rsidRPr="008D0830">
        <w:rPr>
          <w:sz w:val="24"/>
          <w:szCs w:val="24"/>
        </w:rPr>
        <w:t>Pe de altă parte pentru readucerea în parametrii normali de funcționare a autovehiculelor sunt necesare remedieri inclusiv înlocuiri de piese și subansamble care se constituie în intervenții mai laborioase ce poartă denumirea generică de reparații curente și care au rolul de a menține în exploatare autovehiculele pana la momentul casării.</w:t>
      </w:r>
      <w:r w:rsidR="001C2C2C" w:rsidRPr="008D0830">
        <w:rPr>
          <w:sz w:val="24"/>
          <w:szCs w:val="24"/>
        </w:rPr>
        <w:t xml:space="preserve"> </w:t>
      </w:r>
      <w:r w:rsidRPr="008D0830">
        <w:rPr>
          <w:sz w:val="24"/>
          <w:szCs w:val="24"/>
        </w:rPr>
        <w:t>Reparațiile curente se vor executa numai atunci când apare necesitatea lor. Necesitatea efectuării reparațiilor curente se stabilește de către personal specializat în baza constatărilor făcute de personalul de întreținere în urma reviziilor tehnice.</w:t>
      </w:r>
    </w:p>
    <w:p w14:paraId="57DF14C0" w14:textId="52D35050" w:rsidR="00AC24AA" w:rsidRPr="008D0830" w:rsidRDefault="00AC24AA" w:rsidP="008D0830">
      <w:pPr>
        <w:pStyle w:val="Corptext3"/>
        <w:tabs>
          <w:tab w:val="left" w:pos="1311"/>
        </w:tabs>
        <w:spacing w:line="276" w:lineRule="auto"/>
        <w:jc w:val="both"/>
        <w:rPr>
          <w:sz w:val="24"/>
          <w:szCs w:val="24"/>
        </w:rPr>
      </w:pPr>
      <w:r w:rsidRPr="008D0830">
        <w:rPr>
          <w:sz w:val="24"/>
          <w:szCs w:val="24"/>
        </w:rPr>
        <w:t>8.</w:t>
      </w:r>
      <w:r w:rsidR="00760EAD" w:rsidRPr="008D0830">
        <w:rPr>
          <w:sz w:val="24"/>
          <w:szCs w:val="24"/>
        </w:rPr>
        <w:t>9</w:t>
      </w:r>
      <w:r w:rsidRPr="008D0830">
        <w:rPr>
          <w:sz w:val="24"/>
          <w:szCs w:val="24"/>
        </w:rPr>
        <w:t>. Serviciile ce se cer a fi efectuate de către unitățile specializate de întreținere și reparații auto sunt:</w:t>
      </w:r>
    </w:p>
    <w:p w14:paraId="242BDE45" w14:textId="2CE3324F" w:rsidR="00AC24AA" w:rsidRPr="008D0830" w:rsidRDefault="00AC24AA" w:rsidP="008D0830">
      <w:pPr>
        <w:spacing w:line="276" w:lineRule="auto"/>
        <w:jc w:val="both"/>
        <w:rPr>
          <w:sz w:val="24"/>
          <w:szCs w:val="24"/>
        </w:rPr>
      </w:pPr>
      <w:r w:rsidRPr="008D0830">
        <w:rPr>
          <w:sz w:val="24"/>
          <w:szCs w:val="24"/>
        </w:rPr>
        <w:tab/>
        <w:t xml:space="preserve">a. Lucrări de întreținere </w:t>
      </w:r>
      <w:r w:rsidR="00760EAD" w:rsidRPr="008D0830">
        <w:rPr>
          <w:sz w:val="24"/>
          <w:szCs w:val="24"/>
        </w:rPr>
        <w:t>de tip</w:t>
      </w:r>
      <w:r w:rsidRPr="008D0830">
        <w:rPr>
          <w:sz w:val="24"/>
          <w:szCs w:val="24"/>
        </w:rPr>
        <w:t xml:space="preserve"> revizii tehnice.</w:t>
      </w:r>
    </w:p>
    <w:p w14:paraId="4E725B32" w14:textId="64D94510" w:rsidR="00AC24AA" w:rsidRPr="008D0830" w:rsidRDefault="00AC24AA" w:rsidP="008D0830">
      <w:pPr>
        <w:spacing w:line="276" w:lineRule="auto"/>
        <w:jc w:val="both"/>
        <w:rPr>
          <w:sz w:val="24"/>
          <w:szCs w:val="24"/>
        </w:rPr>
      </w:pPr>
      <w:r w:rsidRPr="008D0830">
        <w:rPr>
          <w:sz w:val="24"/>
          <w:szCs w:val="24"/>
        </w:rPr>
        <w:tab/>
        <w:t>b. Schimburi de ulei de motor, cutie de viteze, diferențiale și agregate specifice.</w:t>
      </w:r>
      <w:r w:rsidR="00760EAD" w:rsidRPr="008D0830">
        <w:rPr>
          <w:sz w:val="24"/>
          <w:szCs w:val="24"/>
        </w:rPr>
        <w:t xml:space="preserve"> </w:t>
      </w:r>
      <w:r w:rsidRPr="008D0830">
        <w:rPr>
          <w:sz w:val="24"/>
          <w:szCs w:val="24"/>
        </w:rPr>
        <w:t>Schimburile de uleiuri vor respecta periodicitatea, cantitățile și specificația tipurilor de lubrifianți din normativele de întreținere sau a uzinelor constructoare.</w:t>
      </w:r>
    </w:p>
    <w:p w14:paraId="14216728" w14:textId="77777777" w:rsidR="00AC24AA" w:rsidRPr="008D0830" w:rsidRDefault="00AC24AA" w:rsidP="008D0830">
      <w:pPr>
        <w:spacing w:line="276" w:lineRule="auto"/>
        <w:jc w:val="both"/>
        <w:rPr>
          <w:sz w:val="24"/>
          <w:szCs w:val="24"/>
        </w:rPr>
      </w:pPr>
      <w:r w:rsidRPr="008D0830">
        <w:rPr>
          <w:sz w:val="24"/>
          <w:szCs w:val="24"/>
        </w:rPr>
        <w:tab/>
        <w:t>c. Schimburi de elemente filtrante, unde se vor respecta aceleași condiții privind periodicitatea și calitatea materialelor folosite.</w:t>
      </w:r>
    </w:p>
    <w:p w14:paraId="0865FD72" w14:textId="7E3B6FEE" w:rsidR="00AC24AA" w:rsidRPr="008D0830" w:rsidRDefault="00AC24AA" w:rsidP="008D0830">
      <w:pPr>
        <w:spacing w:line="276" w:lineRule="auto"/>
        <w:jc w:val="both"/>
        <w:rPr>
          <w:sz w:val="24"/>
          <w:szCs w:val="24"/>
        </w:rPr>
      </w:pPr>
      <w:r w:rsidRPr="008D0830">
        <w:rPr>
          <w:sz w:val="24"/>
          <w:szCs w:val="24"/>
        </w:rPr>
        <w:lastRenderedPageBreak/>
        <w:tab/>
        <w:t>d. Schimburi și completări de lichide tehnologice (antigel, lichid de frână, ulei hidraulic etc.). Se vor respecta cu strictețe condițiile de calitate și cantitate specificate în carțile tehnice ale autovehiculelor, precum și tipurile de produse folosite.</w:t>
      </w:r>
    </w:p>
    <w:p w14:paraId="4BB8A706" w14:textId="77777777" w:rsidR="00AC24AA" w:rsidRPr="008D0830" w:rsidRDefault="00AC24AA" w:rsidP="008D0830">
      <w:pPr>
        <w:spacing w:line="276" w:lineRule="auto"/>
        <w:jc w:val="both"/>
        <w:rPr>
          <w:sz w:val="24"/>
          <w:szCs w:val="24"/>
        </w:rPr>
      </w:pPr>
      <w:r w:rsidRPr="008D0830">
        <w:rPr>
          <w:sz w:val="24"/>
          <w:szCs w:val="24"/>
        </w:rPr>
        <w:tab/>
        <w:t>e. Ungeri și gresări care se vor efectua conform normativelor de intreținere.</w:t>
      </w:r>
    </w:p>
    <w:p w14:paraId="05EC7C42" w14:textId="77777777" w:rsidR="00AC24AA" w:rsidRPr="008D0830" w:rsidRDefault="00AC24AA" w:rsidP="008D0830">
      <w:pPr>
        <w:spacing w:line="276" w:lineRule="auto"/>
        <w:jc w:val="both"/>
        <w:rPr>
          <w:sz w:val="24"/>
          <w:szCs w:val="24"/>
        </w:rPr>
      </w:pPr>
      <w:r w:rsidRPr="008D0830">
        <w:rPr>
          <w:sz w:val="24"/>
          <w:szCs w:val="24"/>
        </w:rPr>
        <w:tab/>
        <w:t>f. Servicii de pregătire a inspecțiilor tehnice periodice (ITP) – verificări, reglări, readucerea, jocurilor tehnologice la parametrii tehnici de funcționare, reparația instalațiilor și sistemelor autovehiculelor a căror funcționalitate depăsesc limitele admisibile privind circulația rutieră.</w:t>
      </w:r>
    </w:p>
    <w:p w14:paraId="5C6792BE" w14:textId="77777777" w:rsidR="00AC24AA" w:rsidRPr="008D0830" w:rsidRDefault="00AC24AA" w:rsidP="008D0830">
      <w:pPr>
        <w:spacing w:line="276" w:lineRule="auto"/>
        <w:jc w:val="both"/>
        <w:rPr>
          <w:sz w:val="24"/>
          <w:szCs w:val="24"/>
        </w:rPr>
      </w:pPr>
      <w:r w:rsidRPr="008D0830">
        <w:rPr>
          <w:sz w:val="24"/>
          <w:szCs w:val="24"/>
        </w:rPr>
        <w:tab/>
        <w:t xml:space="preserve">g. Reparațiile accidentale (RC) care implică remedieri de subansamble, înlocuiri de piese și materiale. Acestea se vor executa pe bază de deviz estimativ emis de către prestator și acceptat din partea achizitorului. </w:t>
      </w:r>
    </w:p>
    <w:p w14:paraId="0C7567A8" w14:textId="77777777" w:rsidR="00AC24AA" w:rsidRPr="008D0830" w:rsidRDefault="00AC24AA" w:rsidP="008D0830">
      <w:pPr>
        <w:spacing w:line="276" w:lineRule="auto"/>
        <w:jc w:val="both"/>
        <w:rPr>
          <w:color w:val="FF0000"/>
          <w:sz w:val="24"/>
          <w:szCs w:val="24"/>
        </w:rPr>
      </w:pPr>
      <w:r w:rsidRPr="008D0830">
        <w:rPr>
          <w:sz w:val="24"/>
          <w:szCs w:val="24"/>
        </w:rPr>
        <w:tab/>
        <w:t>h. Serviciile de înlocuire a pieselor și subansamblelor</w:t>
      </w:r>
      <w:r w:rsidRPr="008D0830">
        <w:rPr>
          <w:color w:val="FF0000"/>
          <w:sz w:val="24"/>
          <w:szCs w:val="24"/>
        </w:rPr>
        <w:t>.</w:t>
      </w:r>
    </w:p>
    <w:p w14:paraId="65082FA6" w14:textId="73BFB75B" w:rsidR="00AC24AA" w:rsidRPr="008D0830" w:rsidRDefault="00AC24AA" w:rsidP="008D0830">
      <w:pPr>
        <w:spacing w:line="276" w:lineRule="auto"/>
        <w:jc w:val="both"/>
        <w:rPr>
          <w:sz w:val="24"/>
          <w:szCs w:val="24"/>
        </w:rPr>
      </w:pPr>
      <w:r w:rsidRPr="008D0830">
        <w:rPr>
          <w:sz w:val="24"/>
          <w:szCs w:val="24"/>
        </w:rPr>
        <w:t>Acestea se vor efectua în condițiile lucrărilor de RC.</w:t>
      </w:r>
    </w:p>
    <w:p w14:paraId="0618D11E" w14:textId="5C38E66E" w:rsidR="00AC24AA" w:rsidRPr="008D0830" w:rsidRDefault="00AC24AA" w:rsidP="008D0830">
      <w:pPr>
        <w:spacing w:line="276" w:lineRule="auto"/>
        <w:jc w:val="both"/>
        <w:rPr>
          <w:sz w:val="24"/>
          <w:szCs w:val="24"/>
        </w:rPr>
      </w:pPr>
      <w:r w:rsidRPr="008D0830">
        <w:rPr>
          <w:sz w:val="24"/>
          <w:szCs w:val="24"/>
        </w:rPr>
        <w:tab/>
      </w:r>
      <w:r w:rsidR="00446DC2" w:rsidRPr="008D0830">
        <w:rPr>
          <w:sz w:val="24"/>
          <w:szCs w:val="24"/>
        </w:rPr>
        <w:t>i</w:t>
      </w:r>
      <w:r w:rsidRPr="008D0830">
        <w:rPr>
          <w:sz w:val="24"/>
          <w:szCs w:val="24"/>
        </w:rPr>
        <w:t>. Prestatorul trebuie să ofere servicii pentru toată gama de lucrări (mecanice, electrice, tinichigerie și vopsitorie, testări, reglaje și verificări,etc.).</w:t>
      </w:r>
    </w:p>
    <w:p w14:paraId="011B2F43" w14:textId="5353A7FF" w:rsidR="00AC24AA" w:rsidRPr="008D0830" w:rsidRDefault="00AC24AA" w:rsidP="008D0830">
      <w:pPr>
        <w:spacing w:line="276" w:lineRule="auto"/>
        <w:jc w:val="both"/>
        <w:rPr>
          <w:sz w:val="24"/>
          <w:szCs w:val="24"/>
        </w:rPr>
      </w:pPr>
      <w:r w:rsidRPr="008D0830">
        <w:rPr>
          <w:sz w:val="24"/>
          <w:szCs w:val="24"/>
        </w:rPr>
        <w:tab/>
      </w:r>
      <w:r w:rsidR="00446DC2" w:rsidRPr="008D0830">
        <w:rPr>
          <w:sz w:val="24"/>
          <w:szCs w:val="24"/>
        </w:rPr>
        <w:t>j</w:t>
      </w:r>
      <w:r w:rsidRPr="008D0830">
        <w:rPr>
          <w:sz w:val="24"/>
          <w:szCs w:val="24"/>
        </w:rPr>
        <w:t xml:space="preserve">. Serviciile vor fi prestate  în conformitate cu normativele în vigoare privind întreținerea Preventivă și Reparațiile Curente ale Autovehiculelor, cu prescripțiile din cărțile tehnice emise de uzinele constructoare. </w:t>
      </w:r>
    </w:p>
    <w:p w14:paraId="0AF0DC22" w14:textId="161DCEFE" w:rsidR="00AC24AA" w:rsidRPr="008D0830" w:rsidRDefault="00AC24AA" w:rsidP="008D0830">
      <w:pPr>
        <w:spacing w:line="276" w:lineRule="auto"/>
        <w:jc w:val="both"/>
        <w:rPr>
          <w:sz w:val="24"/>
          <w:szCs w:val="24"/>
        </w:rPr>
      </w:pPr>
      <w:r w:rsidRPr="008D0830">
        <w:rPr>
          <w:snapToGrid w:val="0"/>
          <w:sz w:val="24"/>
          <w:szCs w:val="24"/>
        </w:rPr>
        <w:t>8.</w:t>
      </w:r>
      <w:r w:rsidR="00B80228" w:rsidRPr="008D0830">
        <w:rPr>
          <w:snapToGrid w:val="0"/>
          <w:sz w:val="24"/>
          <w:szCs w:val="24"/>
        </w:rPr>
        <w:t>10</w:t>
      </w:r>
      <w:r w:rsidRPr="008D0830">
        <w:rPr>
          <w:snapToGrid w:val="0"/>
          <w:sz w:val="24"/>
          <w:szCs w:val="24"/>
        </w:rPr>
        <w:t xml:space="preserve">. Prețul principalelor piese de schimb se regăsesc în Anexa </w:t>
      </w:r>
      <w:r w:rsidR="001C2C2C" w:rsidRPr="008D0830">
        <w:rPr>
          <w:snapToGrid w:val="0"/>
          <w:sz w:val="24"/>
          <w:szCs w:val="24"/>
        </w:rPr>
        <w:t>1</w:t>
      </w:r>
      <w:r w:rsidRPr="008D0830">
        <w:rPr>
          <w:snapToGrid w:val="0"/>
          <w:sz w:val="24"/>
          <w:szCs w:val="24"/>
        </w:rPr>
        <w:t xml:space="preserve">, parte integrantă din prezentul contract. Prețurile nu vor putea fi modificate pe perioada derulării contractului. </w:t>
      </w:r>
    </w:p>
    <w:p w14:paraId="5539C012" w14:textId="28105640"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11</w:t>
      </w:r>
      <w:r w:rsidRPr="008D0830">
        <w:rPr>
          <w:sz w:val="24"/>
          <w:szCs w:val="24"/>
        </w:rPr>
        <w:t>. Echipamentele, piesele de schimb și materialele utilizate pentru întreținerea curentă și repararea autovehiculelor trebuie să respecte cerințele enunțate prin Ordinul 1006/2001-anexa 2, Ordinul 657/2003 al Ministerului Lucrărilor Publice, Transporturilor și Locuinței privind modificarea și completarea Ordinului Ministrului Transporturilor nr. 536/1997 pentru aprobarea reglementărilor privind certificarea și/sau omologarea echipamentelor, pieselor de schimb și materialelor utilizate la autovehiculele rutiere, precum și evaluarea capabilității tehnice și autorizarea agenților economici care prestează servicii de reparație, reglare și/sau desfășoară activitatea de reconstrucție a autovehiculelor rutiere.</w:t>
      </w:r>
    </w:p>
    <w:p w14:paraId="238A4EF7" w14:textId="305022C7"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12</w:t>
      </w:r>
      <w:r w:rsidRPr="008D0830">
        <w:rPr>
          <w:sz w:val="24"/>
          <w:szCs w:val="24"/>
        </w:rPr>
        <w:t>. Pe timpul cât autoturismele se află în reparație, prestatorul răspunde pentru orice lipsuri, înlocuiri neautorizate de piese, eventualele accidente suferite în atelier.</w:t>
      </w:r>
    </w:p>
    <w:p w14:paraId="0C04226A" w14:textId="161B23D1"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13</w:t>
      </w:r>
      <w:r w:rsidRPr="008D0830">
        <w:rPr>
          <w:sz w:val="24"/>
          <w:szCs w:val="24"/>
        </w:rPr>
        <w:t xml:space="preserve">. Serviciile vor fi prestate în conformitate cu normativele în vigoare privind întreținerea Preventivă și Reparațiile Curente ale Autovehiculelor, cu prescripțiile din cărțile tehnice emise de uzinele constructoare. </w:t>
      </w:r>
    </w:p>
    <w:p w14:paraId="15A8F754" w14:textId="6E8002BE" w:rsidR="00AC24AA" w:rsidRPr="008D0830" w:rsidRDefault="00AC24AA" w:rsidP="008D0830">
      <w:pPr>
        <w:spacing w:line="276" w:lineRule="auto"/>
        <w:jc w:val="both"/>
        <w:rPr>
          <w:sz w:val="24"/>
          <w:szCs w:val="24"/>
        </w:rPr>
      </w:pPr>
      <w:r w:rsidRPr="008D0830">
        <w:rPr>
          <w:sz w:val="24"/>
          <w:szCs w:val="24"/>
        </w:rPr>
        <w:t>8.1</w:t>
      </w:r>
      <w:r w:rsidR="00B80228" w:rsidRPr="008D0830">
        <w:rPr>
          <w:sz w:val="24"/>
          <w:szCs w:val="24"/>
        </w:rPr>
        <w:t>4</w:t>
      </w:r>
      <w:r w:rsidRPr="008D0830">
        <w:rPr>
          <w:sz w:val="24"/>
          <w:szCs w:val="24"/>
        </w:rPr>
        <w:t>. La solicitarea autorității contractante, pe bază de comandă scrisă,</w:t>
      </w:r>
      <w:r w:rsidR="009C4B92" w:rsidRPr="008D0830">
        <w:rPr>
          <w:sz w:val="24"/>
          <w:szCs w:val="24"/>
        </w:rPr>
        <w:t xml:space="preserve"> contra cost,</w:t>
      </w:r>
      <w:r w:rsidRPr="008D0830">
        <w:rPr>
          <w:sz w:val="24"/>
          <w:szCs w:val="24"/>
        </w:rPr>
        <w:t xml:space="preserve"> </w:t>
      </w:r>
      <w:r w:rsidR="009C4B92" w:rsidRPr="008D0830">
        <w:rPr>
          <w:sz w:val="24"/>
          <w:szCs w:val="24"/>
        </w:rPr>
        <w:t>prestatorul</w:t>
      </w:r>
      <w:r w:rsidRPr="008D0830">
        <w:rPr>
          <w:sz w:val="24"/>
          <w:szCs w:val="24"/>
        </w:rPr>
        <w:t xml:space="preserve"> va </w:t>
      </w:r>
      <w:r w:rsidR="009C4B92" w:rsidRPr="008D0830">
        <w:rPr>
          <w:sz w:val="24"/>
          <w:szCs w:val="24"/>
        </w:rPr>
        <w:t>asigura</w:t>
      </w:r>
      <w:r w:rsidRPr="008D0830">
        <w:rPr>
          <w:sz w:val="24"/>
          <w:szCs w:val="24"/>
        </w:rPr>
        <w:t xml:space="preserve"> anvelope și acumulatori pentru toate tipurile de autoturisme care fac parte din același lot.</w:t>
      </w:r>
    </w:p>
    <w:p w14:paraId="0E251B8C" w14:textId="44BA5A03" w:rsidR="00AC24AA" w:rsidRPr="008D0830" w:rsidRDefault="00AC24AA" w:rsidP="008D0830">
      <w:pPr>
        <w:spacing w:line="276" w:lineRule="auto"/>
        <w:jc w:val="both"/>
        <w:rPr>
          <w:sz w:val="24"/>
          <w:szCs w:val="24"/>
        </w:rPr>
      </w:pPr>
      <w:r w:rsidRPr="008D0830">
        <w:rPr>
          <w:sz w:val="24"/>
          <w:szCs w:val="24"/>
        </w:rPr>
        <w:t>8. 1</w:t>
      </w:r>
      <w:r w:rsidR="00B80228" w:rsidRPr="008D0830">
        <w:rPr>
          <w:sz w:val="24"/>
          <w:szCs w:val="24"/>
        </w:rPr>
        <w:t>5</w:t>
      </w:r>
      <w:r w:rsidRPr="008D0830">
        <w:rPr>
          <w:sz w:val="24"/>
          <w:szCs w:val="24"/>
        </w:rPr>
        <w:t xml:space="preserve">. </w:t>
      </w:r>
      <w:r w:rsidR="00F87520" w:rsidRPr="00F87520">
        <w:rPr>
          <w:sz w:val="24"/>
          <w:szCs w:val="24"/>
        </w:rPr>
        <w:t>În cazul unei defecțiuni care imobilizează autovehiculul, dacă respectiva defecțiune este acoperită de garanție, reparația locală, tractarea sau transportul pe platformă al autovehiculului în vederea remedierii defecțiunilor, la unitatea service autorizată cea mai apropiată sau la sediul prestatorului, se va face de către prestator pe cheltuiala acestuia.</w:t>
      </w:r>
    </w:p>
    <w:p w14:paraId="409E8F05" w14:textId="0DB41DCE" w:rsidR="00AC24AA" w:rsidRPr="008D0830" w:rsidRDefault="00AC24AA" w:rsidP="008D0830">
      <w:pPr>
        <w:spacing w:line="276" w:lineRule="auto"/>
        <w:jc w:val="both"/>
        <w:rPr>
          <w:sz w:val="24"/>
          <w:szCs w:val="24"/>
        </w:rPr>
      </w:pPr>
      <w:r w:rsidRPr="008D0830">
        <w:rPr>
          <w:sz w:val="24"/>
          <w:szCs w:val="24"/>
        </w:rPr>
        <w:t>8.1</w:t>
      </w:r>
      <w:r w:rsidR="00B80228" w:rsidRPr="008D0830">
        <w:rPr>
          <w:sz w:val="24"/>
          <w:szCs w:val="24"/>
        </w:rPr>
        <w:t>6.</w:t>
      </w:r>
      <w:r w:rsidRPr="008D0830">
        <w:rPr>
          <w:sz w:val="24"/>
          <w:szCs w:val="24"/>
        </w:rPr>
        <w:t xml:space="preserve"> În timpul lucrului, prestatorul va respecta reglementările obligatorii referitoare la protecția muncii, la prevenirea și stingerea incendiilor și la protecția mediului.</w:t>
      </w:r>
    </w:p>
    <w:p w14:paraId="1DE17F65" w14:textId="51E52CCB" w:rsidR="00AC24AA" w:rsidRPr="008D0830" w:rsidRDefault="00AC24AA" w:rsidP="008D0830">
      <w:pPr>
        <w:spacing w:line="276" w:lineRule="auto"/>
        <w:jc w:val="both"/>
        <w:rPr>
          <w:snapToGrid w:val="0"/>
          <w:sz w:val="24"/>
          <w:szCs w:val="24"/>
        </w:rPr>
      </w:pPr>
      <w:r w:rsidRPr="008D0830">
        <w:rPr>
          <w:sz w:val="24"/>
          <w:szCs w:val="24"/>
        </w:rPr>
        <w:t>8.1</w:t>
      </w:r>
      <w:r w:rsidR="00B80228" w:rsidRPr="008D0830">
        <w:rPr>
          <w:sz w:val="24"/>
          <w:szCs w:val="24"/>
        </w:rPr>
        <w:t>7</w:t>
      </w:r>
      <w:r w:rsidRPr="008D0830">
        <w:rPr>
          <w:sz w:val="24"/>
          <w:szCs w:val="24"/>
        </w:rPr>
        <w:t>. Î</w:t>
      </w:r>
      <w:r w:rsidRPr="008D0830">
        <w:rPr>
          <w:snapToGrid w:val="0"/>
          <w:sz w:val="24"/>
          <w:szCs w:val="24"/>
        </w:rPr>
        <w:t>n cazul unei defecțiuni care imobilizează autovehiculul, dacă respectiva defecțiune este acoperită de garanție, reparația locală, tractarea sau transportul pe platformă al autovehiculului în vederea remedierii defecțiunilor, la unitatea service autorizată cea mai apropiată sau la sediul prestatorului, se va face de către prestator pe cheltuiala acestuia.</w:t>
      </w:r>
    </w:p>
    <w:p w14:paraId="6EE11197" w14:textId="38094EBA" w:rsidR="00AC24AA" w:rsidRPr="008D0830" w:rsidRDefault="00AC24AA" w:rsidP="008D0830">
      <w:pPr>
        <w:spacing w:line="276" w:lineRule="auto"/>
        <w:jc w:val="both"/>
        <w:rPr>
          <w:sz w:val="24"/>
          <w:szCs w:val="24"/>
        </w:rPr>
      </w:pPr>
      <w:r w:rsidRPr="008D0830">
        <w:rPr>
          <w:sz w:val="24"/>
          <w:szCs w:val="24"/>
        </w:rPr>
        <w:t>8.1</w:t>
      </w:r>
      <w:r w:rsidR="00B80228" w:rsidRPr="008D0830">
        <w:rPr>
          <w:sz w:val="24"/>
          <w:szCs w:val="24"/>
        </w:rPr>
        <w:t>8</w:t>
      </w:r>
      <w:r w:rsidRPr="008D0830">
        <w:rPr>
          <w:sz w:val="24"/>
          <w:szCs w:val="24"/>
        </w:rPr>
        <w:t>. Operațiunile de servicii de reparații și revizii tehnice trebuie să conducă la readucerea autovehiculelor la parametrii tehnici de funcționare, stabiliți de către firma constructoare.</w:t>
      </w:r>
    </w:p>
    <w:p w14:paraId="4B6CCE22" w14:textId="12003AD0" w:rsidR="00AC24AA" w:rsidRPr="008D0830" w:rsidRDefault="00AC24AA" w:rsidP="008D0830">
      <w:pPr>
        <w:spacing w:line="276" w:lineRule="auto"/>
        <w:jc w:val="both"/>
        <w:rPr>
          <w:snapToGrid w:val="0"/>
          <w:sz w:val="24"/>
          <w:szCs w:val="24"/>
        </w:rPr>
      </w:pPr>
      <w:r w:rsidRPr="008D0830">
        <w:rPr>
          <w:sz w:val="24"/>
          <w:szCs w:val="24"/>
        </w:rPr>
        <w:lastRenderedPageBreak/>
        <w:t>8.1</w:t>
      </w:r>
      <w:r w:rsidR="00B80228" w:rsidRPr="008D0830">
        <w:rPr>
          <w:sz w:val="24"/>
          <w:szCs w:val="24"/>
        </w:rPr>
        <w:t>9</w:t>
      </w:r>
      <w:r w:rsidRPr="008D0830">
        <w:rPr>
          <w:sz w:val="24"/>
          <w:szCs w:val="24"/>
        </w:rPr>
        <w:t xml:space="preserve">. </w:t>
      </w:r>
      <w:r w:rsidRPr="008D0830">
        <w:rPr>
          <w:snapToGrid w:val="0"/>
          <w:sz w:val="24"/>
          <w:szCs w:val="24"/>
        </w:rPr>
        <w:t>La cerere, contra cost, din motive neimputabile lui, prestatorul se obligă să tracteze sau transporte pe platformă, autovehiculele achizitorului la cea mai apropiată unitate service.</w:t>
      </w:r>
    </w:p>
    <w:p w14:paraId="282CC6FE" w14:textId="4E94CD04" w:rsidR="00AC24AA" w:rsidRPr="008D0830" w:rsidRDefault="00AC24AA" w:rsidP="008D0830">
      <w:pPr>
        <w:spacing w:line="276" w:lineRule="auto"/>
        <w:jc w:val="both"/>
        <w:rPr>
          <w:sz w:val="24"/>
          <w:szCs w:val="24"/>
        </w:rPr>
      </w:pPr>
      <w:r w:rsidRPr="008D0830">
        <w:rPr>
          <w:snapToGrid w:val="0"/>
          <w:sz w:val="24"/>
          <w:szCs w:val="24"/>
        </w:rPr>
        <w:t>8.</w:t>
      </w:r>
      <w:r w:rsidR="00B80228" w:rsidRPr="008D0830">
        <w:rPr>
          <w:snapToGrid w:val="0"/>
          <w:sz w:val="24"/>
          <w:szCs w:val="24"/>
        </w:rPr>
        <w:t>20</w:t>
      </w:r>
      <w:r w:rsidRPr="008D0830">
        <w:rPr>
          <w:snapToGrid w:val="0"/>
          <w:sz w:val="24"/>
          <w:szCs w:val="24"/>
        </w:rPr>
        <w:t xml:space="preserve">. </w:t>
      </w:r>
      <w:r w:rsidRPr="008D0830">
        <w:rPr>
          <w:sz w:val="24"/>
          <w:szCs w:val="24"/>
        </w:rPr>
        <w:t>Efectuarea de intervenții, ce au drept scop repararea autoturismelor și înlocuirea pieselor necesare (achiziționate și garantate de către prestator), în cazul defecțiunilor sesizate de achizitor, se va face în maxim 24 ore de la recepționarea sesizării și va avea loc în localitatea în care are sediul achizitorul, respectiv oricare resedință de judet.</w:t>
      </w:r>
    </w:p>
    <w:p w14:paraId="58DAD38A" w14:textId="02EDF7AB"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21</w:t>
      </w:r>
      <w:r w:rsidRPr="008D0830">
        <w:rPr>
          <w:sz w:val="24"/>
          <w:szCs w:val="24"/>
        </w:rPr>
        <w:t xml:space="preserve"> În cazul livrării unor produse ce prezintă defecte de fabricație sau au fost montate necorespunzator, acestea vor fi înlocuite în maximum 24 de ore de la constatare, fără suportarea de către achizitor a unor costuri suplimentare, precum și piesele/subansamblele care au fost deteriorate/degradate a acestor defecțiuni.</w:t>
      </w:r>
    </w:p>
    <w:p w14:paraId="5DF24A18" w14:textId="5E615BB0"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22</w:t>
      </w:r>
      <w:r w:rsidRPr="008D0830">
        <w:rPr>
          <w:sz w:val="24"/>
          <w:szCs w:val="24"/>
        </w:rPr>
        <w:t>. Sunt acceptate numai piesele și componentele având certificarea R.A.R.</w:t>
      </w:r>
    </w:p>
    <w:p w14:paraId="33116950" w14:textId="677454D8"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23.</w:t>
      </w:r>
      <w:r w:rsidRPr="008D0830">
        <w:rPr>
          <w:sz w:val="24"/>
          <w:szCs w:val="24"/>
        </w:rPr>
        <w:t xml:space="preserve"> Piesele și subansamblele furnizate în baza contractului, vor respecta standardele, reglementările tehnice sau altele asemenea, prevăzute în propunerea tehnică, emise de</w:t>
      </w:r>
      <w:r w:rsidR="009C4B92" w:rsidRPr="008D0830">
        <w:rPr>
          <w:sz w:val="24"/>
          <w:szCs w:val="24"/>
        </w:rPr>
        <w:t xml:space="preserve"> </w:t>
      </w:r>
      <w:r w:rsidRPr="008D0830">
        <w:rPr>
          <w:sz w:val="24"/>
          <w:szCs w:val="24"/>
        </w:rPr>
        <w:t>organisme recunoscute de certificare natională sau internatională.</w:t>
      </w:r>
    </w:p>
    <w:p w14:paraId="3E01FFCC" w14:textId="21098D32" w:rsidR="00AC24AA" w:rsidRPr="008D0830" w:rsidRDefault="00AC24AA" w:rsidP="008D0830">
      <w:pPr>
        <w:spacing w:line="276" w:lineRule="auto"/>
        <w:jc w:val="both"/>
        <w:rPr>
          <w:sz w:val="24"/>
          <w:szCs w:val="24"/>
        </w:rPr>
      </w:pPr>
      <w:r w:rsidRPr="008D0830">
        <w:rPr>
          <w:sz w:val="24"/>
          <w:szCs w:val="24"/>
        </w:rPr>
        <w:t>8.2</w:t>
      </w:r>
      <w:r w:rsidR="00B80228" w:rsidRPr="008D0830">
        <w:rPr>
          <w:sz w:val="24"/>
          <w:szCs w:val="24"/>
        </w:rPr>
        <w:t>4</w:t>
      </w:r>
      <w:r w:rsidRPr="008D0830">
        <w:rPr>
          <w:sz w:val="24"/>
          <w:szCs w:val="24"/>
        </w:rPr>
        <w:t>. Înlocuirea pieselor și subansamblelor defecte se va efectua de către prestator pe baza de notă tehnică sau deviz, după constatarea defecțiunii. Constatarea defecțiunilor se va face numai în prezența reprezentantului achizitorului și va fi întocmit devizul sau nota tehnică cu valoarea manoperei și piesele și/sau materialele folosite.</w:t>
      </w:r>
    </w:p>
    <w:p w14:paraId="6DBF17DD" w14:textId="232E722C" w:rsidR="00AC24AA" w:rsidRPr="00954FA9" w:rsidRDefault="00AC24AA" w:rsidP="008D0830">
      <w:pPr>
        <w:spacing w:line="276" w:lineRule="auto"/>
        <w:ind w:right="-32"/>
        <w:jc w:val="both"/>
        <w:rPr>
          <w:sz w:val="24"/>
          <w:szCs w:val="24"/>
        </w:rPr>
      </w:pPr>
      <w:r w:rsidRPr="00954FA9">
        <w:rPr>
          <w:sz w:val="24"/>
          <w:szCs w:val="24"/>
        </w:rPr>
        <w:t>8.2</w:t>
      </w:r>
      <w:r w:rsidR="00B80228" w:rsidRPr="00954FA9">
        <w:rPr>
          <w:sz w:val="24"/>
          <w:szCs w:val="24"/>
        </w:rPr>
        <w:t>5</w:t>
      </w:r>
      <w:r w:rsidRPr="00954FA9">
        <w:rPr>
          <w:sz w:val="24"/>
          <w:szCs w:val="24"/>
        </w:rPr>
        <w:t>. În eventualitatea în care pentru realizarea reparațiilor sunt necesare anumite piese de schimb, material sau consumabile nespecificate în anexa nr. 1, prestatorul nu va practica un adaos comercial mai mare de 10% față de prețul de achiziție.</w:t>
      </w:r>
    </w:p>
    <w:p w14:paraId="5703628F" w14:textId="48A481DB" w:rsidR="00AC24AA" w:rsidRPr="008D0830" w:rsidRDefault="00AC24AA" w:rsidP="008D0830">
      <w:pPr>
        <w:spacing w:line="276" w:lineRule="auto"/>
        <w:jc w:val="both"/>
        <w:rPr>
          <w:snapToGrid w:val="0"/>
          <w:sz w:val="24"/>
          <w:szCs w:val="24"/>
        </w:rPr>
      </w:pPr>
      <w:r w:rsidRPr="00954FA9">
        <w:rPr>
          <w:sz w:val="24"/>
          <w:szCs w:val="24"/>
        </w:rPr>
        <w:t>8.2</w:t>
      </w:r>
      <w:r w:rsidR="00B80228" w:rsidRPr="00954FA9">
        <w:rPr>
          <w:sz w:val="24"/>
          <w:szCs w:val="24"/>
        </w:rPr>
        <w:t>5</w:t>
      </w:r>
      <w:r w:rsidRPr="00954FA9">
        <w:rPr>
          <w:sz w:val="24"/>
          <w:szCs w:val="24"/>
        </w:rPr>
        <w:t xml:space="preserve">. </w:t>
      </w:r>
      <w:r w:rsidRPr="00954FA9">
        <w:rPr>
          <w:snapToGrid w:val="0"/>
          <w:sz w:val="24"/>
          <w:szCs w:val="24"/>
        </w:rPr>
        <w:t>Prestatorul trebuie să asigure și să garanteze</w:t>
      </w:r>
      <w:r w:rsidRPr="008D0830">
        <w:rPr>
          <w:snapToGrid w:val="0"/>
          <w:sz w:val="24"/>
          <w:szCs w:val="24"/>
        </w:rPr>
        <w:t xml:space="preserve"> calitatea lucrărilor efectuate conform Legii nr.449/2003 și Decretului nr.709/2003 şi anume: pentru piesele de schimb, garanția va fi cea stabilita în documentele tehnice sau cea declarată de produător.</w:t>
      </w:r>
    </w:p>
    <w:p w14:paraId="37E8E9BB" w14:textId="7B95B894" w:rsidR="00AC24AA" w:rsidRPr="008D0830" w:rsidRDefault="00AC24AA" w:rsidP="008D0830">
      <w:pPr>
        <w:spacing w:line="276" w:lineRule="auto"/>
        <w:jc w:val="both"/>
        <w:rPr>
          <w:snapToGrid w:val="0"/>
          <w:sz w:val="24"/>
          <w:szCs w:val="24"/>
        </w:rPr>
      </w:pPr>
      <w:r w:rsidRPr="008D0830">
        <w:rPr>
          <w:snapToGrid w:val="0"/>
          <w:sz w:val="24"/>
          <w:szCs w:val="24"/>
        </w:rPr>
        <w:t>8.2</w:t>
      </w:r>
      <w:r w:rsidR="00B80228" w:rsidRPr="008D0830">
        <w:rPr>
          <w:snapToGrid w:val="0"/>
          <w:sz w:val="24"/>
          <w:szCs w:val="24"/>
        </w:rPr>
        <w:t>6</w:t>
      </w:r>
      <w:r w:rsidR="0044574D" w:rsidRPr="008D0830">
        <w:rPr>
          <w:snapToGrid w:val="0"/>
          <w:sz w:val="24"/>
          <w:szCs w:val="24"/>
        </w:rPr>
        <w:t xml:space="preserve">. </w:t>
      </w:r>
      <w:r w:rsidRPr="008D0830">
        <w:rPr>
          <w:snapToGrid w:val="0"/>
          <w:sz w:val="24"/>
          <w:szCs w:val="24"/>
        </w:rPr>
        <w:t xml:space="preserve"> La ieșirea din service, prestatorul va elibera urmataorele documente: factură, deviz de reparații final pentru serviciile prerstate, semnat de către reprezentanții părților, certificat de garanție, certificate de conformitate pentru piese.</w:t>
      </w:r>
    </w:p>
    <w:p w14:paraId="3B3DCEE3" w14:textId="6A7C0070" w:rsidR="00AC24AA" w:rsidRPr="00F87520" w:rsidRDefault="00AC24AA" w:rsidP="00AC24AA">
      <w:pPr>
        <w:tabs>
          <w:tab w:val="left" w:pos="900"/>
        </w:tabs>
        <w:spacing w:line="276" w:lineRule="auto"/>
        <w:ind w:right="-32"/>
        <w:jc w:val="both"/>
        <w:rPr>
          <w:sz w:val="24"/>
          <w:szCs w:val="24"/>
        </w:rPr>
      </w:pPr>
      <w:r w:rsidRPr="00F87520">
        <w:rPr>
          <w:sz w:val="24"/>
          <w:szCs w:val="24"/>
        </w:rPr>
        <w:t>8.2</w:t>
      </w:r>
      <w:r w:rsidR="0008549A" w:rsidRPr="00F87520">
        <w:rPr>
          <w:sz w:val="24"/>
          <w:szCs w:val="24"/>
        </w:rPr>
        <w:t>7</w:t>
      </w:r>
      <w:r w:rsidR="0044574D" w:rsidRPr="00F87520">
        <w:rPr>
          <w:sz w:val="24"/>
          <w:szCs w:val="24"/>
        </w:rPr>
        <w:t>.</w:t>
      </w:r>
      <w:r w:rsidRPr="00F87520">
        <w:rPr>
          <w:sz w:val="24"/>
          <w:szCs w:val="24"/>
        </w:rPr>
        <w:t xml:space="preserve"> </w:t>
      </w:r>
      <w:r w:rsidRPr="00F87520">
        <w:rPr>
          <w:iCs/>
          <w:sz w:val="24"/>
          <w:szCs w:val="24"/>
        </w:rPr>
        <w:t xml:space="preserve">Prestatorul </w:t>
      </w:r>
      <w:r w:rsidRPr="00F87520">
        <w:rPr>
          <w:sz w:val="24"/>
          <w:szCs w:val="24"/>
        </w:rPr>
        <w:t>va asigura prioritatea intrării în atelier în vederea intervenției asupra autovehiculelor achizitorului, pentru realizarea constatărilor și programarea pentru reparație, în regim de urgență.</w:t>
      </w:r>
    </w:p>
    <w:p w14:paraId="4D36AA1D" w14:textId="06ED3170" w:rsidR="00AC24AA" w:rsidRPr="00F87520" w:rsidRDefault="00AC24AA" w:rsidP="00AC24AA">
      <w:pPr>
        <w:tabs>
          <w:tab w:val="left" w:pos="900"/>
        </w:tabs>
        <w:spacing w:line="276" w:lineRule="auto"/>
        <w:ind w:right="-32"/>
        <w:jc w:val="both"/>
        <w:rPr>
          <w:sz w:val="24"/>
          <w:szCs w:val="24"/>
        </w:rPr>
      </w:pPr>
      <w:r w:rsidRPr="00F87520">
        <w:rPr>
          <w:iCs/>
          <w:sz w:val="24"/>
          <w:szCs w:val="24"/>
        </w:rPr>
        <w:t>8.2</w:t>
      </w:r>
      <w:r w:rsidR="0008549A" w:rsidRPr="00F87520">
        <w:rPr>
          <w:iCs/>
          <w:sz w:val="24"/>
          <w:szCs w:val="24"/>
        </w:rPr>
        <w:t>8</w:t>
      </w:r>
      <w:r w:rsidRPr="00F87520">
        <w:rPr>
          <w:iCs/>
          <w:sz w:val="24"/>
          <w:szCs w:val="24"/>
        </w:rPr>
        <w:t xml:space="preserve">. Prestatorul </w:t>
      </w:r>
      <w:r w:rsidRPr="00F87520">
        <w:rPr>
          <w:sz w:val="24"/>
          <w:szCs w:val="24"/>
        </w:rPr>
        <w:t>va asigura programarea reparației în maxim 24 de ore de la sesizare, indiferent de modul în care aceasta a fost efectuată (prin înaintarea unei adrese sau telefonic)</w:t>
      </w:r>
    </w:p>
    <w:p w14:paraId="4528F799" w14:textId="24983D84" w:rsidR="00AC24AA" w:rsidRPr="00F87520" w:rsidRDefault="00AC24AA" w:rsidP="00AC24AA">
      <w:pPr>
        <w:tabs>
          <w:tab w:val="left" w:pos="900"/>
        </w:tabs>
        <w:spacing w:line="276" w:lineRule="auto"/>
        <w:ind w:right="-32"/>
        <w:jc w:val="both"/>
        <w:rPr>
          <w:sz w:val="24"/>
          <w:szCs w:val="24"/>
        </w:rPr>
      </w:pPr>
      <w:r w:rsidRPr="00F87520">
        <w:rPr>
          <w:sz w:val="24"/>
          <w:szCs w:val="24"/>
        </w:rPr>
        <w:t>8.</w:t>
      </w:r>
      <w:r w:rsidR="0008549A" w:rsidRPr="00F87520">
        <w:rPr>
          <w:sz w:val="24"/>
          <w:szCs w:val="24"/>
        </w:rPr>
        <w:t>29</w:t>
      </w:r>
      <w:r w:rsidRPr="00F87520">
        <w:rPr>
          <w:sz w:val="24"/>
          <w:szCs w:val="24"/>
        </w:rPr>
        <w:t>. Prestatorul va executata orice reparație în termen de 24 de ore de la data programării, cu excepția reparațiilor de complexitate mărită (reparații motor, lucrări tinichigerie, lucrări vopsitorie), pentru care timpul de execuție se va stabilii de comun acord cu reprezentantul achizitorului.</w:t>
      </w:r>
    </w:p>
    <w:p w14:paraId="4FAF72FC" w14:textId="1160A3C8" w:rsidR="00AC24AA" w:rsidRPr="005022C7" w:rsidRDefault="00AC24AA" w:rsidP="00AC24AA">
      <w:pPr>
        <w:tabs>
          <w:tab w:val="left" w:pos="900"/>
        </w:tabs>
        <w:spacing w:line="276" w:lineRule="auto"/>
        <w:ind w:right="-32"/>
        <w:jc w:val="both"/>
        <w:rPr>
          <w:sz w:val="24"/>
          <w:szCs w:val="24"/>
        </w:rPr>
      </w:pPr>
      <w:r w:rsidRPr="00F87520">
        <w:rPr>
          <w:sz w:val="24"/>
          <w:szCs w:val="24"/>
        </w:rPr>
        <w:t>8.</w:t>
      </w:r>
      <w:r w:rsidR="0008549A" w:rsidRPr="00F87520">
        <w:rPr>
          <w:sz w:val="24"/>
          <w:szCs w:val="24"/>
        </w:rPr>
        <w:t>30</w:t>
      </w:r>
      <w:r w:rsidRPr="00F87520">
        <w:rPr>
          <w:sz w:val="24"/>
          <w:szCs w:val="24"/>
        </w:rPr>
        <w:t>. Reviziile tehnice se vor face pe bază de programare, iar orice reparație suplimentară se va face numai cu acordul reprezentantului achizitorului ți după emiterea unei note tehnice sau a unui deviz estimativ.</w:t>
      </w:r>
    </w:p>
    <w:p w14:paraId="18DB158D" w14:textId="77777777" w:rsidR="00AC24AA" w:rsidRPr="005022C7" w:rsidRDefault="00AC24AA" w:rsidP="00AC24AA">
      <w:pPr>
        <w:spacing w:line="276" w:lineRule="auto"/>
        <w:jc w:val="both"/>
        <w:rPr>
          <w:snapToGrid w:val="0"/>
          <w:sz w:val="24"/>
          <w:szCs w:val="24"/>
        </w:rPr>
      </w:pPr>
    </w:p>
    <w:p w14:paraId="27D67A32" w14:textId="77777777" w:rsidR="00AC24AA" w:rsidRPr="005022C7" w:rsidRDefault="00AC24AA" w:rsidP="00AC24AA">
      <w:pPr>
        <w:pStyle w:val="DefaultText"/>
        <w:spacing w:line="276" w:lineRule="auto"/>
        <w:jc w:val="both"/>
        <w:rPr>
          <w:b/>
          <w:i/>
          <w:szCs w:val="24"/>
        </w:rPr>
      </w:pPr>
      <w:r w:rsidRPr="005022C7">
        <w:rPr>
          <w:b/>
          <w:i/>
          <w:szCs w:val="24"/>
        </w:rPr>
        <w:t>9.  Obligaţiile achizitorului</w:t>
      </w:r>
    </w:p>
    <w:p w14:paraId="6A1A9DF0" w14:textId="5C419437" w:rsidR="00AC24AA" w:rsidRPr="005022C7" w:rsidRDefault="00AC24AA" w:rsidP="00AC24AA">
      <w:pPr>
        <w:pStyle w:val="DefaultText"/>
        <w:spacing w:line="276" w:lineRule="auto"/>
        <w:jc w:val="both"/>
        <w:rPr>
          <w:szCs w:val="24"/>
        </w:rPr>
      </w:pPr>
      <w:r w:rsidRPr="005022C7">
        <w:rPr>
          <w:szCs w:val="24"/>
        </w:rPr>
        <w:t>9.1. Achizitorul se obligă să recepţioneze, potrivit art. 12, serviciile prestate pentru a stabili conformitatea lor cu prevederile din caietul de sarcini.</w:t>
      </w:r>
    </w:p>
    <w:p w14:paraId="13F9580B" w14:textId="421967D9" w:rsidR="008D0830" w:rsidRDefault="00AC24AA" w:rsidP="008D0830">
      <w:pPr>
        <w:pStyle w:val="DefaultText"/>
        <w:spacing w:line="276" w:lineRule="auto"/>
        <w:jc w:val="both"/>
        <w:rPr>
          <w:szCs w:val="24"/>
        </w:rPr>
      </w:pPr>
      <w:r w:rsidRPr="005022C7">
        <w:rPr>
          <w:szCs w:val="24"/>
        </w:rPr>
        <w:t xml:space="preserve">9.2. </w:t>
      </w:r>
      <w:bookmarkStart w:id="4" w:name="_Hlk159926080"/>
      <w:r w:rsidR="008D0830" w:rsidRPr="005022C7">
        <w:rPr>
          <w:szCs w:val="24"/>
        </w:rPr>
        <w:t>Achizitorul are obligația de a plăti prețul contractului de prestări servicii, urmare a îndeplinirii corespunzătoare a tuturor obligaţiilor și în baza facturilor emise de către prestator, însoțite de devizul de reparații executate, semnat de către reprezentanții ambelor părți.</w:t>
      </w:r>
    </w:p>
    <w:p w14:paraId="0E76A325" w14:textId="2A6E4ADE" w:rsidR="008D0830" w:rsidRDefault="008D0830" w:rsidP="008D0830">
      <w:pPr>
        <w:pStyle w:val="DefaultText"/>
        <w:spacing w:line="276" w:lineRule="auto"/>
        <w:jc w:val="both"/>
        <w:rPr>
          <w:szCs w:val="24"/>
        </w:rPr>
      </w:pPr>
      <w:r w:rsidRPr="005022C7">
        <w:rPr>
          <w:szCs w:val="24"/>
        </w:rPr>
        <w:t xml:space="preserve">9.3. </w:t>
      </w:r>
      <w:r w:rsidRPr="00A15DEE">
        <w:rPr>
          <w:szCs w:val="24"/>
        </w:rPr>
        <w:t xml:space="preserve">Plata serviciilor se va </w:t>
      </w:r>
      <w:r>
        <w:rPr>
          <w:szCs w:val="24"/>
        </w:rPr>
        <w:t>realiza</w:t>
      </w:r>
      <w:r w:rsidRPr="00A15DEE">
        <w:rPr>
          <w:szCs w:val="24"/>
        </w:rPr>
        <w:t xml:space="preserve"> în termen de maximum </w:t>
      </w:r>
      <w:r>
        <w:rPr>
          <w:szCs w:val="24"/>
        </w:rPr>
        <w:t>30</w:t>
      </w:r>
      <w:r w:rsidRPr="00A15DEE">
        <w:rPr>
          <w:szCs w:val="24"/>
        </w:rPr>
        <w:t xml:space="preserve"> zile de la data </w:t>
      </w:r>
      <w:r>
        <w:rPr>
          <w:szCs w:val="24"/>
        </w:rPr>
        <w:t>î</w:t>
      </w:r>
      <w:r w:rsidRPr="00A15DEE">
        <w:rPr>
          <w:szCs w:val="24"/>
        </w:rPr>
        <w:t>nregistr</w:t>
      </w:r>
      <w:r>
        <w:rPr>
          <w:szCs w:val="24"/>
        </w:rPr>
        <w:t>ă</w:t>
      </w:r>
      <w:r w:rsidRPr="00A15DEE">
        <w:rPr>
          <w:szCs w:val="24"/>
        </w:rPr>
        <w:t>rii în</w:t>
      </w:r>
      <w:r>
        <w:rPr>
          <w:szCs w:val="24"/>
        </w:rPr>
        <w:t xml:space="preserve"> si</w:t>
      </w:r>
      <w:r w:rsidRPr="00A15DEE">
        <w:rPr>
          <w:szCs w:val="24"/>
        </w:rPr>
        <w:t>stemul național RO e-Factura</w:t>
      </w:r>
      <w:r>
        <w:rPr>
          <w:szCs w:val="24"/>
        </w:rPr>
        <w:t>, fiind aplicabile prevederile art. 5 și art. 9.2 ale prezentului contract</w:t>
      </w:r>
      <w:r w:rsidRPr="00A15DEE">
        <w:rPr>
          <w:szCs w:val="24"/>
        </w:rPr>
        <w:t xml:space="preserve">. </w:t>
      </w:r>
      <w:bookmarkEnd w:id="4"/>
      <w:r w:rsidRPr="00A15DEE">
        <w:rPr>
          <w:szCs w:val="24"/>
        </w:rPr>
        <w:t xml:space="preserve">Factura va </w:t>
      </w:r>
      <w:r w:rsidRPr="00A15DEE">
        <w:rPr>
          <w:szCs w:val="24"/>
        </w:rPr>
        <w:lastRenderedPageBreak/>
        <w:t xml:space="preserve">fi obligatoriu </w:t>
      </w:r>
      <w:r>
        <w:rPr>
          <w:szCs w:val="24"/>
        </w:rPr>
        <w:t>î</w:t>
      </w:r>
      <w:r w:rsidRPr="00A15DEE">
        <w:rPr>
          <w:szCs w:val="24"/>
        </w:rPr>
        <w:t>nso</w:t>
      </w:r>
      <w:r>
        <w:rPr>
          <w:szCs w:val="24"/>
        </w:rPr>
        <w:t>ț</w:t>
      </w:r>
      <w:r w:rsidRPr="00A15DEE">
        <w:rPr>
          <w:szCs w:val="24"/>
        </w:rPr>
        <w:t>it</w:t>
      </w:r>
      <w:r>
        <w:rPr>
          <w:szCs w:val="24"/>
        </w:rPr>
        <w:t>ă</w:t>
      </w:r>
      <w:r w:rsidRPr="00A15DEE">
        <w:rPr>
          <w:szCs w:val="24"/>
        </w:rPr>
        <w:t xml:space="preserve"> de un proces verbal de recep</w:t>
      </w:r>
      <w:r>
        <w:rPr>
          <w:szCs w:val="24"/>
        </w:rPr>
        <w:t>ț</w:t>
      </w:r>
      <w:r w:rsidRPr="00A15DEE">
        <w:rPr>
          <w:szCs w:val="24"/>
        </w:rPr>
        <w:t xml:space="preserve">ie semnat </w:t>
      </w:r>
      <w:r>
        <w:rPr>
          <w:szCs w:val="24"/>
        </w:rPr>
        <w:t>ș</w:t>
      </w:r>
      <w:r w:rsidRPr="00A15DEE">
        <w:rPr>
          <w:szCs w:val="24"/>
        </w:rPr>
        <w:t xml:space="preserve">i </w:t>
      </w:r>
      <w:r>
        <w:rPr>
          <w:szCs w:val="24"/>
        </w:rPr>
        <w:t>ș</w:t>
      </w:r>
      <w:r w:rsidRPr="00A15DEE">
        <w:rPr>
          <w:szCs w:val="24"/>
        </w:rPr>
        <w:t>tampilat de c</w:t>
      </w:r>
      <w:r>
        <w:rPr>
          <w:szCs w:val="24"/>
        </w:rPr>
        <w:t>ă</w:t>
      </w:r>
      <w:r w:rsidRPr="00A15DEE">
        <w:rPr>
          <w:szCs w:val="24"/>
        </w:rPr>
        <w:t xml:space="preserve">tre achizitor </w:t>
      </w:r>
      <w:r>
        <w:rPr>
          <w:szCs w:val="24"/>
        </w:rPr>
        <w:t>ș</w:t>
      </w:r>
      <w:r w:rsidRPr="00A15DEE">
        <w:rPr>
          <w:szCs w:val="24"/>
        </w:rPr>
        <w:t>i semnat de c</w:t>
      </w:r>
      <w:r>
        <w:rPr>
          <w:szCs w:val="24"/>
        </w:rPr>
        <w:t>ă</w:t>
      </w:r>
      <w:r w:rsidRPr="00A15DEE">
        <w:rPr>
          <w:szCs w:val="24"/>
        </w:rPr>
        <w:t>tre prestator.</w:t>
      </w:r>
    </w:p>
    <w:p w14:paraId="5557E4F9" w14:textId="77777777" w:rsidR="00AC24AA" w:rsidRDefault="00AC24AA" w:rsidP="00AC24AA">
      <w:pPr>
        <w:spacing w:line="276" w:lineRule="auto"/>
        <w:jc w:val="both"/>
        <w:rPr>
          <w:sz w:val="24"/>
          <w:szCs w:val="24"/>
        </w:rPr>
      </w:pPr>
      <w:r w:rsidRPr="005022C7">
        <w:rPr>
          <w:sz w:val="24"/>
          <w:szCs w:val="24"/>
        </w:rPr>
        <w:t>9.4.  Achizitorul își rezervă dreptul de a solicita ca facturile să fie însoțite de documente justificative din care să rezulte valoarea pieselor de schimb, componentelor materialelor și consumabilelor achiziționate; în aceasta situație, obligația de plată se suspendă până la primirea și acceptarea documentelor justificative.</w:t>
      </w:r>
    </w:p>
    <w:p w14:paraId="0928E23A" w14:textId="2BC14E64" w:rsidR="008D0830" w:rsidRDefault="008D0830" w:rsidP="008D0830">
      <w:pPr>
        <w:pStyle w:val="DefaultText"/>
        <w:spacing w:line="276" w:lineRule="auto"/>
        <w:jc w:val="both"/>
        <w:rPr>
          <w:szCs w:val="24"/>
        </w:rPr>
      </w:pPr>
      <w:r>
        <w:rPr>
          <w:szCs w:val="24"/>
        </w:rPr>
        <w:t xml:space="preserve">9.6.  Achizitorul </w:t>
      </w:r>
      <w:r w:rsidRPr="00F170BA">
        <w:rPr>
          <w:szCs w:val="24"/>
        </w:rPr>
        <w:t>se obligă să respecte prevedeile caietului de sarcini</w:t>
      </w:r>
      <w:r>
        <w:rPr>
          <w:szCs w:val="24"/>
        </w:rPr>
        <w:t>.</w:t>
      </w:r>
    </w:p>
    <w:p w14:paraId="27F80E1C" w14:textId="77777777" w:rsidR="00AC24AA" w:rsidRPr="005022C7" w:rsidRDefault="00AC24AA" w:rsidP="00AC24AA">
      <w:pPr>
        <w:spacing w:line="276" w:lineRule="auto"/>
        <w:jc w:val="both"/>
        <w:rPr>
          <w:b/>
          <w:i/>
          <w:sz w:val="24"/>
          <w:szCs w:val="24"/>
        </w:rPr>
      </w:pPr>
    </w:p>
    <w:p w14:paraId="7241FFFE" w14:textId="77777777" w:rsidR="00AC24AA" w:rsidRPr="005022C7" w:rsidRDefault="00AC24AA" w:rsidP="00AC24AA">
      <w:pPr>
        <w:pStyle w:val="DefaultText"/>
        <w:spacing w:line="276" w:lineRule="auto"/>
        <w:jc w:val="both"/>
        <w:rPr>
          <w:b/>
          <w:i/>
          <w:szCs w:val="24"/>
        </w:rPr>
      </w:pPr>
      <w:r w:rsidRPr="005022C7">
        <w:rPr>
          <w:b/>
          <w:i/>
          <w:szCs w:val="24"/>
        </w:rPr>
        <w:t xml:space="preserve">10.  Sancţiuni pentru neîndeplinirea culpabilă a obligaţiilor </w:t>
      </w:r>
    </w:p>
    <w:p w14:paraId="69069979" w14:textId="4D6EBE35" w:rsidR="00AC24AA" w:rsidRPr="005022C7" w:rsidRDefault="00AC24AA" w:rsidP="00AC24AA">
      <w:pPr>
        <w:pStyle w:val="DefaultText"/>
        <w:spacing w:line="276" w:lineRule="auto"/>
        <w:jc w:val="both"/>
        <w:rPr>
          <w:szCs w:val="24"/>
        </w:rPr>
      </w:pPr>
      <w:r w:rsidRPr="005022C7">
        <w:rPr>
          <w:szCs w:val="24"/>
        </w:rPr>
        <w:t>10.1</w:t>
      </w:r>
      <w:r w:rsidR="00424578" w:rsidRPr="005022C7">
        <w:rPr>
          <w:szCs w:val="24"/>
        </w:rPr>
        <w:t>.</w:t>
      </w:r>
      <w:r w:rsidRPr="005022C7">
        <w:rPr>
          <w:szCs w:val="24"/>
        </w:rPr>
        <w:t xml:space="preserve"> În cazul în care, din vina sa exclusivă, prestatorul nu reuşeşte să-şi execute obligaţiile asumate prin contract, atunci achizitorul va solicita ca penalitaţi, o sumă echivalentă cu o cotă procentuală de 0,1 % pe zi de </w:t>
      </w:r>
      <w:r w:rsidR="005022C7" w:rsidRPr="005022C7">
        <w:rPr>
          <w:szCs w:val="24"/>
        </w:rPr>
        <w:t>î</w:t>
      </w:r>
      <w:r w:rsidRPr="005022C7">
        <w:rPr>
          <w:szCs w:val="24"/>
        </w:rPr>
        <w:t xml:space="preserve">ntarziere din preţul contractului, pana la </w:t>
      </w:r>
      <w:r w:rsidR="005022C7" w:rsidRPr="005022C7">
        <w:rPr>
          <w:szCs w:val="24"/>
        </w:rPr>
        <w:t>î</w:t>
      </w:r>
      <w:r w:rsidRPr="005022C7">
        <w:rPr>
          <w:szCs w:val="24"/>
        </w:rPr>
        <w:t>ndeplinirea efectiv</w:t>
      </w:r>
      <w:r w:rsidR="005022C7" w:rsidRPr="005022C7">
        <w:rPr>
          <w:szCs w:val="24"/>
        </w:rPr>
        <w:t>ă</w:t>
      </w:r>
      <w:r w:rsidRPr="005022C7">
        <w:rPr>
          <w:szCs w:val="24"/>
        </w:rPr>
        <w:t xml:space="preserve"> a obliga</w:t>
      </w:r>
      <w:r w:rsidR="005022C7" w:rsidRPr="005022C7">
        <w:rPr>
          <w:szCs w:val="24"/>
        </w:rPr>
        <w:t>ț</w:t>
      </w:r>
      <w:r w:rsidRPr="005022C7">
        <w:rPr>
          <w:szCs w:val="24"/>
        </w:rPr>
        <w:t>iilor.</w:t>
      </w:r>
    </w:p>
    <w:p w14:paraId="3D3AADDE" w14:textId="121C90A0" w:rsidR="00AC24AA" w:rsidRPr="005022C7" w:rsidRDefault="00AC24AA" w:rsidP="00AC24AA">
      <w:pPr>
        <w:pStyle w:val="DefaultText"/>
        <w:spacing w:line="276" w:lineRule="auto"/>
        <w:jc w:val="both"/>
        <w:rPr>
          <w:szCs w:val="24"/>
        </w:rPr>
      </w:pPr>
      <w:r w:rsidRPr="005022C7">
        <w:rPr>
          <w:szCs w:val="24"/>
        </w:rPr>
        <w:t>10.2</w:t>
      </w:r>
      <w:r w:rsidR="00424578" w:rsidRPr="005022C7">
        <w:rPr>
          <w:szCs w:val="24"/>
        </w:rPr>
        <w:t>.</w:t>
      </w:r>
      <w:r w:rsidRPr="005022C7">
        <w:rPr>
          <w:szCs w:val="24"/>
        </w:rPr>
        <w:t xml:space="preserve"> În cazul în care achizitorul nu onorează facturile în termen de 30 de zile de la expirarea perioadei convenite, atunci acesta va plăti, ca penalitati, o sumă echivalentă cu o cot</w:t>
      </w:r>
      <w:r w:rsidR="005022C7" w:rsidRPr="005022C7">
        <w:rPr>
          <w:szCs w:val="24"/>
        </w:rPr>
        <w:t>ă</w:t>
      </w:r>
      <w:r w:rsidRPr="005022C7">
        <w:rPr>
          <w:szCs w:val="24"/>
        </w:rPr>
        <w:t xml:space="preserve"> procentuală de 0,1 % pe zi de întârziere din plata neefectuată, </w:t>
      </w:r>
      <w:r w:rsidR="005022C7" w:rsidRPr="005022C7">
        <w:rPr>
          <w:szCs w:val="24"/>
        </w:rPr>
        <w:t>pâ</w:t>
      </w:r>
      <w:r w:rsidRPr="005022C7">
        <w:rPr>
          <w:szCs w:val="24"/>
        </w:rPr>
        <w:t>n</w:t>
      </w:r>
      <w:r w:rsidR="005022C7" w:rsidRPr="005022C7">
        <w:rPr>
          <w:szCs w:val="24"/>
        </w:rPr>
        <w:t>ă</w:t>
      </w:r>
      <w:r w:rsidRPr="005022C7">
        <w:rPr>
          <w:szCs w:val="24"/>
        </w:rPr>
        <w:t xml:space="preserve"> la </w:t>
      </w:r>
      <w:r w:rsidR="005022C7" w:rsidRPr="005022C7">
        <w:rPr>
          <w:szCs w:val="24"/>
        </w:rPr>
        <w:t>î</w:t>
      </w:r>
      <w:r w:rsidRPr="005022C7">
        <w:rPr>
          <w:szCs w:val="24"/>
        </w:rPr>
        <w:t>ndeplinirea efectiv</w:t>
      </w:r>
      <w:r w:rsidR="005022C7" w:rsidRPr="005022C7">
        <w:rPr>
          <w:szCs w:val="24"/>
        </w:rPr>
        <w:t>ă</w:t>
      </w:r>
      <w:r w:rsidRPr="005022C7">
        <w:rPr>
          <w:szCs w:val="24"/>
        </w:rPr>
        <w:t xml:space="preserve"> a obliga</w:t>
      </w:r>
      <w:r w:rsidR="005022C7" w:rsidRPr="005022C7">
        <w:rPr>
          <w:szCs w:val="24"/>
        </w:rPr>
        <w:t>ț</w:t>
      </w:r>
      <w:r w:rsidRPr="005022C7">
        <w:rPr>
          <w:szCs w:val="24"/>
        </w:rPr>
        <w:t>iilor.</w:t>
      </w:r>
    </w:p>
    <w:p w14:paraId="0F2D019B" w14:textId="63E67BD8" w:rsidR="00AC24AA" w:rsidRPr="005022C7" w:rsidRDefault="00AC24AA" w:rsidP="00AC24AA">
      <w:pPr>
        <w:pStyle w:val="DefaultText"/>
        <w:spacing w:line="276" w:lineRule="auto"/>
        <w:jc w:val="both"/>
        <w:rPr>
          <w:szCs w:val="24"/>
        </w:rPr>
      </w:pPr>
      <w:r w:rsidRPr="005022C7">
        <w:rPr>
          <w:szCs w:val="24"/>
        </w:rPr>
        <w:t>10.3. Penalit</w:t>
      </w:r>
      <w:r w:rsidR="005022C7" w:rsidRPr="005022C7">
        <w:rPr>
          <w:szCs w:val="24"/>
        </w:rPr>
        <w:t>ăț</w:t>
      </w:r>
      <w:r w:rsidRPr="005022C7">
        <w:rPr>
          <w:szCs w:val="24"/>
        </w:rPr>
        <w:t>ile datorate conform clauzelor 10.1. şi 10.2 curg de drept din data scadenţei obligaţiilor asumate conform prezentului contract.</w:t>
      </w:r>
    </w:p>
    <w:p w14:paraId="4CA3569F" w14:textId="77777777" w:rsidR="00AC24AA" w:rsidRDefault="00AC24AA" w:rsidP="00AC24AA">
      <w:pPr>
        <w:pStyle w:val="DefaultText"/>
        <w:spacing w:line="276" w:lineRule="auto"/>
        <w:jc w:val="both"/>
        <w:rPr>
          <w:szCs w:val="24"/>
        </w:rPr>
      </w:pPr>
      <w:r w:rsidRPr="005022C7">
        <w:rPr>
          <w:szCs w:val="24"/>
        </w:rPr>
        <w:t>10.4. Nerespectarea obligaţiilor asumate prin prezentul contract de către una dintre părţi, în mod culpabil şi repetat, dă dreptul părţii lezate de a considera contractul de drept reziliat şi de a pretinde plata de daune-interese.</w:t>
      </w:r>
    </w:p>
    <w:p w14:paraId="3F187AD8" w14:textId="7AB443E8" w:rsidR="00946A17" w:rsidRPr="00A15DEE" w:rsidRDefault="00946A17" w:rsidP="00946A17">
      <w:pPr>
        <w:pStyle w:val="DefaultText"/>
        <w:spacing w:line="276" w:lineRule="auto"/>
        <w:jc w:val="both"/>
        <w:rPr>
          <w:szCs w:val="24"/>
        </w:rPr>
      </w:pPr>
      <w:r>
        <w:rPr>
          <w:szCs w:val="24"/>
        </w:rPr>
        <w:t xml:space="preserve">10.5. </w:t>
      </w:r>
      <w:r w:rsidRPr="00666086">
        <w:rPr>
          <w:szCs w:val="24"/>
        </w:rPr>
        <w:t xml:space="preserve">În orice situaţie în care </w:t>
      </w:r>
      <w:r>
        <w:rPr>
          <w:szCs w:val="24"/>
        </w:rPr>
        <w:t>achizitor</w:t>
      </w:r>
      <w:r w:rsidRPr="00666086">
        <w:rPr>
          <w:szCs w:val="24"/>
        </w:rPr>
        <w:t>ul este îndreptăţit la despăgubiri, poate reţine aceste despăgubiri din orice sume datorate prestatorului sau poate executa garanţia de bună execuţie, în conformitate cu prevederile art. 1</w:t>
      </w:r>
      <w:r>
        <w:rPr>
          <w:szCs w:val="24"/>
        </w:rPr>
        <w:t>1</w:t>
      </w:r>
      <w:r w:rsidRPr="00666086">
        <w:rPr>
          <w:szCs w:val="24"/>
        </w:rPr>
        <w:t xml:space="preserve"> din prezentul contract.</w:t>
      </w:r>
    </w:p>
    <w:p w14:paraId="313EFE42" w14:textId="77777777" w:rsidR="00AC24AA" w:rsidRPr="005022C7" w:rsidRDefault="00AC24AA" w:rsidP="00AC24AA">
      <w:pPr>
        <w:pStyle w:val="DefaultText"/>
        <w:spacing w:line="276" w:lineRule="auto"/>
        <w:jc w:val="both"/>
        <w:rPr>
          <w:szCs w:val="24"/>
        </w:rPr>
      </w:pPr>
    </w:p>
    <w:p w14:paraId="58AD046A" w14:textId="77777777" w:rsidR="00AC24AA" w:rsidRPr="005022C7" w:rsidRDefault="00AC24AA" w:rsidP="00AC24AA">
      <w:pPr>
        <w:pStyle w:val="DefaultText"/>
        <w:spacing w:line="276" w:lineRule="auto"/>
        <w:jc w:val="both"/>
        <w:rPr>
          <w:b/>
          <w:i/>
          <w:szCs w:val="24"/>
        </w:rPr>
      </w:pPr>
      <w:r w:rsidRPr="005022C7">
        <w:rPr>
          <w:b/>
          <w:i/>
          <w:szCs w:val="24"/>
        </w:rPr>
        <w:t>11. Garanţia de bună execuţie a contractului</w:t>
      </w:r>
    </w:p>
    <w:p w14:paraId="2E004B3D" w14:textId="77777777" w:rsidR="009C4B92" w:rsidRPr="005022C7" w:rsidRDefault="00AC24AA" w:rsidP="009C4B92">
      <w:pPr>
        <w:pStyle w:val="DefaultText"/>
        <w:spacing w:line="276" w:lineRule="auto"/>
        <w:jc w:val="both"/>
        <w:rPr>
          <w:szCs w:val="24"/>
        </w:rPr>
      </w:pPr>
      <w:r w:rsidRPr="005022C7">
        <w:rPr>
          <w:szCs w:val="24"/>
        </w:rPr>
        <w:t>11.1. Prestatorul are obligația de a constitui garanția de bună execuție a contractului în maximum 5 (cinci) zile lucrătoare de la încheierea contractului</w:t>
      </w:r>
      <w:r w:rsidR="009C4B92" w:rsidRPr="005022C7">
        <w:rPr>
          <w:szCs w:val="24"/>
        </w:rPr>
        <w:t xml:space="preserve">, respectiv în conformitate cu prevederile art. 39 alin.3 din HG 395/2016. </w:t>
      </w:r>
    </w:p>
    <w:p w14:paraId="433EC7B7" w14:textId="77777777" w:rsidR="009C4B92" w:rsidRPr="005022C7" w:rsidRDefault="009C4B92" w:rsidP="00AC24AA">
      <w:pPr>
        <w:pStyle w:val="DefaultText"/>
        <w:spacing w:line="276" w:lineRule="auto"/>
        <w:jc w:val="both"/>
        <w:rPr>
          <w:b/>
          <w:szCs w:val="24"/>
        </w:rPr>
      </w:pPr>
      <w:r w:rsidRPr="005022C7">
        <w:rPr>
          <w:szCs w:val="24"/>
        </w:rPr>
        <w:t xml:space="preserve">11.2. </w:t>
      </w:r>
      <w:r w:rsidR="00AC24AA" w:rsidRPr="005022C7">
        <w:rPr>
          <w:szCs w:val="24"/>
        </w:rPr>
        <w:t xml:space="preserve">Cuantumul garanției de bună execuție a contractului reprezintă 5% din prețul contractului, fără TVA, respectiv </w:t>
      </w:r>
      <w:r w:rsidR="0044574D" w:rsidRPr="005022C7">
        <w:rPr>
          <w:b/>
          <w:szCs w:val="24"/>
        </w:rPr>
        <w:t>.........................</w:t>
      </w:r>
      <w:r w:rsidR="00AC24AA" w:rsidRPr="005022C7">
        <w:rPr>
          <w:szCs w:val="24"/>
        </w:rPr>
        <w:t xml:space="preserve"> </w:t>
      </w:r>
      <w:r w:rsidR="00AC24AA" w:rsidRPr="005022C7">
        <w:rPr>
          <w:b/>
          <w:szCs w:val="24"/>
        </w:rPr>
        <w:t xml:space="preserve">lei. </w:t>
      </w:r>
    </w:p>
    <w:p w14:paraId="008F3991" w14:textId="610DD6B1" w:rsidR="00AC24AA" w:rsidRPr="005022C7" w:rsidRDefault="009C4B92" w:rsidP="00AC24AA">
      <w:pPr>
        <w:pStyle w:val="DefaultText"/>
        <w:spacing w:line="276" w:lineRule="auto"/>
        <w:jc w:val="both"/>
        <w:rPr>
          <w:b/>
          <w:szCs w:val="24"/>
        </w:rPr>
      </w:pPr>
      <w:r w:rsidRPr="005022C7">
        <w:rPr>
          <w:bCs/>
          <w:szCs w:val="24"/>
        </w:rPr>
        <w:t>11.3.</w:t>
      </w:r>
      <w:r w:rsidRPr="005022C7">
        <w:rPr>
          <w:b/>
          <w:szCs w:val="24"/>
        </w:rPr>
        <w:t xml:space="preserve"> </w:t>
      </w:r>
      <w:r w:rsidRPr="005022C7">
        <w:rPr>
          <w:szCs w:val="24"/>
        </w:rPr>
        <w:t>Garanția</w:t>
      </w:r>
      <w:r w:rsidR="0044574D" w:rsidRPr="005022C7">
        <w:rPr>
          <w:szCs w:val="24"/>
        </w:rPr>
        <w:t xml:space="preserve"> se va constitui prin una din variantele prevăzute de art. 154 din Legea nr. 98/2016 și devine anexă la contract, prevederile </w:t>
      </w:r>
      <w:r w:rsidRPr="005022C7">
        <w:rPr>
          <w:szCs w:val="24"/>
        </w:rPr>
        <w:t xml:space="preserve">art. 39, art. 40 și art. 41 din HG nr. 395/2016 </w:t>
      </w:r>
      <w:r w:rsidR="0044574D" w:rsidRPr="005022C7">
        <w:rPr>
          <w:szCs w:val="24"/>
        </w:rPr>
        <w:t xml:space="preserve">aplicându-se în mod corespunzător. În cazul în care furnizorul optează pentru constituirea garanției de bună execuție prin virament bancar, acesta va vira contravaloarea garanției în contul </w:t>
      </w:r>
      <w:r w:rsidR="00AC24AA" w:rsidRPr="005022C7">
        <w:rPr>
          <w:szCs w:val="24"/>
        </w:rPr>
        <w:t xml:space="preserve">RO58TREZ70120F335000XXXX deschis la Trezoreria sector 1. </w:t>
      </w:r>
    </w:p>
    <w:p w14:paraId="11A0281A" w14:textId="69CDCAF5"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4</w:t>
      </w:r>
      <w:r w:rsidRPr="005022C7">
        <w:rPr>
          <w:szCs w:val="24"/>
        </w:rPr>
        <w:t>. Perioada garanției de bună execuție se întinde pe toată durata Contractului, la care se adaugă 15 zile.</w:t>
      </w:r>
    </w:p>
    <w:p w14:paraId="482F184E" w14:textId="11E7703E"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5</w:t>
      </w:r>
      <w:r w:rsidRPr="005022C7">
        <w:rPr>
          <w:szCs w:val="24"/>
        </w:rPr>
        <w:t>. Achizitorul se obligă să elibereze garanția pentru participare numai după ce Prestatorul a făcut dovada constituirii garanției de bună execuție.</w:t>
      </w:r>
    </w:p>
    <w:p w14:paraId="51C449C8" w14:textId="33333B84"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6</w:t>
      </w:r>
      <w:r w:rsidRPr="005022C7">
        <w:rPr>
          <w:szCs w:val="24"/>
        </w:rPr>
        <w:t xml:space="preserve">. Achizitorul are dreptul de a emite pretenții asupra garanției de bună execuție, în limita sumei stabilită drept garanție, dacă Prestatorul nu își execută, execută cu întârziere sau execută necorespunzător obligațiile asumate prin prezentul Contract. </w:t>
      </w:r>
    </w:p>
    <w:p w14:paraId="724F4CED" w14:textId="581314A9"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7</w:t>
      </w:r>
      <w:r w:rsidRPr="005022C7">
        <w:rPr>
          <w:szCs w:val="24"/>
        </w:rPr>
        <w:t>. Achizitorul se obligă să restituie garanția de bună execuție în cel mult 14 (paisprezece) zile de la data îndeplinirii de către Prestator a obligațiilor asumate prin prezentul Contract, dacă Achizitorul nu a ridicat până la acea dată pretenții asupra ei.</w:t>
      </w:r>
    </w:p>
    <w:p w14:paraId="6747270B" w14:textId="4B669C36" w:rsidR="00AC24AA" w:rsidRPr="005022C7" w:rsidRDefault="00AC24AA" w:rsidP="00AC24AA">
      <w:pPr>
        <w:pStyle w:val="DefaultText"/>
        <w:spacing w:line="276" w:lineRule="auto"/>
        <w:jc w:val="both"/>
        <w:rPr>
          <w:szCs w:val="24"/>
        </w:rPr>
      </w:pPr>
      <w:r w:rsidRPr="005022C7">
        <w:rPr>
          <w:szCs w:val="24"/>
        </w:rPr>
        <w:lastRenderedPageBreak/>
        <w:t>11.</w:t>
      </w:r>
      <w:r w:rsidR="009C4B92" w:rsidRPr="005022C7">
        <w:rPr>
          <w:szCs w:val="24"/>
        </w:rPr>
        <w:t>8</w:t>
      </w:r>
      <w:r w:rsidRPr="005022C7">
        <w:rPr>
          <w:szCs w:val="24"/>
        </w:rPr>
        <w:t>. Plățile parțiale efectuate în baza prezentului Contract nu implică reducerea proporțională a garanției de bună execuție.</w:t>
      </w:r>
    </w:p>
    <w:p w14:paraId="4EBCDC5C" w14:textId="0C7501D3" w:rsidR="00AC24AA" w:rsidRPr="005022C7" w:rsidRDefault="00AC24AA" w:rsidP="00AC24AA">
      <w:pPr>
        <w:pStyle w:val="DefaultText"/>
        <w:spacing w:line="276" w:lineRule="auto"/>
        <w:jc w:val="both"/>
        <w:rPr>
          <w:szCs w:val="24"/>
        </w:rPr>
      </w:pPr>
      <w:r w:rsidRPr="005022C7">
        <w:rPr>
          <w:szCs w:val="24"/>
        </w:rPr>
        <w:t>11.</w:t>
      </w:r>
      <w:r w:rsidR="00B13724" w:rsidRPr="005022C7">
        <w:rPr>
          <w:szCs w:val="24"/>
        </w:rPr>
        <w:t>9</w:t>
      </w:r>
      <w:r w:rsidRPr="005022C7">
        <w:rPr>
          <w:szCs w:val="24"/>
        </w:rPr>
        <w:t>. În orice moment, pe perioada derulării Contractului, Garanția de bună execuție trebuie să reprezinte cuantumul de 5% din valoarea Contractului, fără TVA.</w:t>
      </w:r>
    </w:p>
    <w:p w14:paraId="3E5EA13E" w14:textId="77233475" w:rsidR="00AC24AA" w:rsidRDefault="00AC24AA" w:rsidP="00AC24AA">
      <w:pPr>
        <w:pStyle w:val="DefaultText"/>
        <w:spacing w:line="276" w:lineRule="auto"/>
        <w:jc w:val="both"/>
        <w:rPr>
          <w:szCs w:val="24"/>
        </w:rPr>
      </w:pPr>
      <w:r w:rsidRPr="005022C7">
        <w:rPr>
          <w:szCs w:val="24"/>
        </w:rPr>
        <w:t>11.</w:t>
      </w:r>
      <w:r w:rsidR="009C4B92" w:rsidRPr="005022C7">
        <w:rPr>
          <w:szCs w:val="24"/>
        </w:rPr>
        <w:t>1</w:t>
      </w:r>
      <w:r w:rsidR="00B13724" w:rsidRPr="005022C7">
        <w:rPr>
          <w:szCs w:val="24"/>
        </w:rPr>
        <w:t>0</w:t>
      </w:r>
      <w:r w:rsidRPr="005022C7">
        <w:rPr>
          <w:szCs w:val="24"/>
        </w:rPr>
        <w:t>. Dacă pe parcursul executării Contractului, Achizitorul execută parțial sau total Garanția de bună execuție constituită până la data executării ei, Prestatorul are obligația ca, în termen de 5 (cinci)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15 zile înainte de data rezilierii.</w:t>
      </w:r>
    </w:p>
    <w:p w14:paraId="21872684" w14:textId="002D8C44" w:rsidR="00946A17" w:rsidRPr="00FC1599" w:rsidRDefault="00946A17" w:rsidP="00946A17">
      <w:pPr>
        <w:pStyle w:val="DefaultText"/>
        <w:rPr>
          <w:szCs w:val="24"/>
        </w:rPr>
      </w:pPr>
    </w:p>
    <w:p w14:paraId="482D52D8" w14:textId="5D8CED5C" w:rsidR="0059722A" w:rsidRPr="005022C7" w:rsidRDefault="0059722A" w:rsidP="0059722A">
      <w:pPr>
        <w:pStyle w:val="DefaultText"/>
        <w:spacing w:line="276" w:lineRule="auto"/>
        <w:jc w:val="both"/>
        <w:rPr>
          <w:b/>
          <w:bCs/>
          <w:szCs w:val="24"/>
        </w:rPr>
      </w:pPr>
      <w:r w:rsidRPr="005022C7">
        <w:rPr>
          <w:b/>
          <w:bCs/>
          <w:szCs w:val="24"/>
        </w:rPr>
        <w:t>12. Protecţia datelor cu caracter personal și instrucțiuni privind confidențialitatea și securitatea prelucrării datelor cu caracter personal</w:t>
      </w:r>
    </w:p>
    <w:p w14:paraId="0DCFF786" w14:textId="3944ABA2" w:rsidR="0059722A" w:rsidRPr="005022C7" w:rsidRDefault="0059722A" w:rsidP="0059722A">
      <w:pPr>
        <w:pStyle w:val="DefaultText"/>
        <w:spacing w:line="276" w:lineRule="auto"/>
        <w:jc w:val="both"/>
        <w:rPr>
          <w:szCs w:val="24"/>
        </w:rPr>
      </w:pPr>
      <w:r w:rsidRPr="005022C7">
        <w:rPr>
          <w:szCs w:val="24"/>
        </w:rPr>
        <w:t>12.1. Atunci când prelucrează date cu caracter personal în legătură cu prezentul contract, fiecare Parte se obligă să se conformeze cu legislația aplicabilă privind protecția datelor cu caracter personal, incluzând, dar fără a se limita la, prevederile Regulamentului 679/2016 privind protecția persoanelor fizice în ceea ce privește prelucrarea datelor cu caracter personal și privind libera circulație a acestor date și de abrogare a Directivei 95/46/CE (RGPD), legislația de punere în aplicare și deciziile pe care autoritatea de supraveghere din România (ANSPDCP) le poate emite în legătură cu acestea.</w:t>
      </w:r>
    </w:p>
    <w:p w14:paraId="7E5774FE" w14:textId="17091E17" w:rsidR="0059722A" w:rsidRPr="005022C7" w:rsidRDefault="0059722A" w:rsidP="0059722A">
      <w:pPr>
        <w:pStyle w:val="DefaultText"/>
        <w:spacing w:line="276" w:lineRule="auto"/>
        <w:jc w:val="both"/>
        <w:rPr>
          <w:szCs w:val="24"/>
        </w:rPr>
      </w:pPr>
      <w:r w:rsidRPr="005022C7">
        <w:rPr>
          <w:szCs w:val="24"/>
        </w:rPr>
        <w:t>12.2 În scopul îndeplinirii obligațiilor legale ale părților, a interesului legitim al acestora de a desfășura o relație contractuală și de a-și apăra și valorifica drepturile de care beneficiază conform contractului și conform legii, fiecare parte prelucrează datele cu caracter personal ale partenerului contractual pentru următoarele categorii de persoane vizate:</w:t>
      </w:r>
    </w:p>
    <w:p w14:paraId="7C301FA4" w14:textId="77777777" w:rsidR="0059722A" w:rsidRPr="005022C7" w:rsidRDefault="0059722A" w:rsidP="0059722A">
      <w:pPr>
        <w:pStyle w:val="DefaultText"/>
        <w:spacing w:line="276" w:lineRule="auto"/>
        <w:jc w:val="both"/>
        <w:rPr>
          <w:szCs w:val="24"/>
        </w:rPr>
      </w:pPr>
      <w:r w:rsidRPr="005022C7">
        <w:rPr>
          <w:szCs w:val="24"/>
        </w:rPr>
        <w:t>- reprezentantul legal al partenerului contractual,</w:t>
      </w:r>
    </w:p>
    <w:p w14:paraId="5D3AE205" w14:textId="77777777" w:rsidR="0059722A" w:rsidRPr="005022C7" w:rsidRDefault="0059722A" w:rsidP="0059722A">
      <w:pPr>
        <w:pStyle w:val="DefaultText"/>
        <w:spacing w:line="276" w:lineRule="auto"/>
        <w:jc w:val="both"/>
        <w:rPr>
          <w:szCs w:val="24"/>
        </w:rPr>
      </w:pPr>
      <w:r w:rsidRPr="005022C7">
        <w:rPr>
          <w:szCs w:val="24"/>
        </w:rPr>
        <w:t>- persoana de contact sau alte persoane implicate din partea partenerului contractual în încheierea și executarea contractului încheiat de părți.</w:t>
      </w:r>
    </w:p>
    <w:p w14:paraId="36FDB501" w14:textId="07C5A857" w:rsidR="0059722A" w:rsidRPr="005022C7" w:rsidRDefault="0059722A" w:rsidP="0059722A">
      <w:pPr>
        <w:pStyle w:val="DefaultText"/>
        <w:spacing w:line="276" w:lineRule="auto"/>
        <w:jc w:val="both"/>
        <w:rPr>
          <w:szCs w:val="24"/>
        </w:rPr>
      </w:pPr>
      <w:r w:rsidRPr="005022C7">
        <w:rPr>
          <w:szCs w:val="24"/>
        </w:rPr>
        <w:t>12.3. Prestatorul nu va putea transfera date cu caracter personal către terțe țări sau organizații internaționale în sensul articolelor 44 și până la 50 din Regulamentul nr. 679/2016.</w:t>
      </w:r>
    </w:p>
    <w:p w14:paraId="3E15C360" w14:textId="732E8115" w:rsidR="0059722A" w:rsidRPr="005022C7" w:rsidRDefault="0059722A" w:rsidP="0059722A">
      <w:pPr>
        <w:pStyle w:val="DefaultText"/>
        <w:spacing w:line="276" w:lineRule="auto"/>
        <w:jc w:val="both"/>
        <w:rPr>
          <w:szCs w:val="24"/>
        </w:rPr>
      </w:pPr>
      <w:r w:rsidRPr="005022C7">
        <w:rPr>
          <w:szCs w:val="24"/>
        </w:rPr>
        <w:t>12.4. Prestatorul se angajează să consilieze în aplicarea măsurilor tehnice și organizatorice pentru protejarea datelor cu caracter personal și să ia măsuri pentru a elimina pe cât posibil orice risc de acces neautorizat sau accidental care ar putea duce la modificări, distrugeri sau pierderi, transferuri neautorizate, alte procese neautorizate sau alte întrebuințări greșite ale datelor cu caracter personal.</w:t>
      </w:r>
    </w:p>
    <w:p w14:paraId="63F515CF" w14:textId="56AAB555" w:rsidR="0059722A" w:rsidRPr="005022C7" w:rsidRDefault="0059722A" w:rsidP="0059722A">
      <w:pPr>
        <w:pStyle w:val="DefaultText"/>
        <w:spacing w:line="276" w:lineRule="auto"/>
        <w:jc w:val="both"/>
        <w:rPr>
          <w:szCs w:val="24"/>
        </w:rPr>
      </w:pPr>
      <w:r w:rsidRPr="005022C7">
        <w:rPr>
          <w:szCs w:val="24"/>
        </w:rPr>
        <w:t>12.5. Prestatorul va coopera cu Achizitorul în vederea îndeplinirii obligațiilor Achizitorului, în calitate de operator al datelor cu caracter personal, în baza solicitărilor privind exercitarea drepturilor persoanelor vizate, în conformitate cu articolele 15 - 21 din Regulament.</w:t>
      </w:r>
    </w:p>
    <w:p w14:paraId="4C52A188" w14:textId="6091864C" w:rsidR="0059722A" w:rsidRPr="005022C7" w:rsidRDefault="0059722A" w:rsidP="0059722A">
      <w:pPr>
        <w:pStyle w:val="DefaultText"/>
        <w:spacing w:line="276" w:lineRule="auto"/>
        <w:jc w:val="both"/>
        <w:rPr>
          <w:szCs w:val="24"/>
        </w:rPr>
      </w:pPr>
      <w:r w:rsidRPr="005022C7">
        <w:rPr>
          <w:szCs w:val="24"/>
        </w:rPr>
        <w:t>12.6. În conformitate cu prevederile art. 33 alin. (2) din Regulament, Prestatorul va notifica Achizitorului, fără întârzieri nejustificate, orice încălcare a securității prelucrării datelor cu caracter personal, descriind natura încălcării, categoriile și numărul aproximativ al persoanelor vizate, precum și categoriile și numărul aproximativ al înregistrărilor de date cu caracter personal ce pot fi afectate.</w:t>
      </w:r>
    </w:p>
    <w:p w14:paraId="190BB780" w14:textId="4869A99B" w:rsidR="0059722A" w:rsidRPr="005022C7" w:rsidRDefault="0059722A" w:rsidP="0059722A">
      <w:pPr>
        <w:pStyle w:val="DefaultText"/>
        <w:spacing w:line="276" w:lineRule="auto"/>
        <w:jc w:val="both"/>
        <w:rPr>
          <w:szCs w:val="24"/>
        </w:rPr>
      </w:pPr>
      <w:r w:rsidRPr="005022C7">
        <w:rPr>
          <w:szCs w:val="24"/>
        </w:rPr>
        <w:t>12.7. Prestatorul, și orice persoană implicată în prelucrarea datelor cu caracter personal pentru Prestator, este obligat să respecte confidențialitatea cu privire la prelucrarea datelor cu caracter personal precum și regulile de utilizare a sistemelor informatice și de manipulare a documentelor care conțin date cu caracter personal.</w:t>
      </w:r>
    </w:p>
    <w:p w14:paraId="718B5BD9" w14:textId="43B8914F" w:rsidR="0059722A" w:rsidRPr="005022C7" w:rsidRDefault="0059722A" w:rsidP="0059722A">
      <w:pPr>
        <w:pStyle w:val="DefaultText"/>
        <w:spacing w:line="276" w:lineRule="auto"/>
        <w:jc w:val="both"/>
        <w:rPr>
          <w:szCs w:val="24"/>
        </w:rPr>
      </w:pPr>
      <w:r w:rsidRPr="005022C7">
        <w:rPr>
          <w:szCs w:val="24"/>
        </w:rPr>
        <w:t>12.8. Prestatorul este răspunzător în mod exclusiv de îndeplinirea obligaţiilor prevăzute în legislaţia în vigoare cu privire la protecţia datelor cu caracter personal şi libera circulaţie a acestor date.</w:t>
      </w:r>
    </w:p>
    <w:p w14:paraId="0A4F9670" w14:textId="4355515B" w:rsidR="0059722A" w:rsidRPr="005022C7" w:rsidRDefault="0059722A" w:rsidP="0059722A">
      <w:pPr>
        <w:pStyle w:val="DefaultText"/>
        <w:spacing w:line="276" w:lineRule="auto"/>
        <w:jc w:val="both"/>
        <w:rPr>
          <w:szCs w:val="24"/>
        </w:rPr>
      </w:pPr>
      <w:r w:rsidRPr="005022C7">
        <w:rPr>
          <w:szCs w:val="24"/>
        </w:rPr>
        <w:t xml:space="preserve">12.9 Pentru executarea corespunzătoare a contractului, Părțile își încredințează prin prezentul contract dreptul de prelucrare a următoarelor date cu caracter personal ale persoanelor mentionate mai sus: numele și prenumele, funcția, numărul de telefon, adresa de email și semnătura, alte date strict necesare </w:t>
      </w:r>
      <w:r w:rsidRPr="005022C7">
        <w:rPr>
          <w:szCs w:val="24"/>
        </w:rPr>
        <w:lastRenderedPageBreak/>
        <w:t>executării contractului. Părțile vor asigura protecţia adecvată a acestor date în conformitate cu legislaţia aplicabilă, mai ales protecția împotriva pierderii, distrugerii, furtului, alterării sau prelucrării accidentale sau ilegale precum și a respectării drepturilor persoanelor vizate.</w:t>
      </w:r>
    </w:p>
    <w:p w14:paraId="2A4AEAE1" w14:textId="056CE608" w:rsidR="0059722A" w:rsidRPr="005022C7" w:rsidRDefault="0059722A" w:rsidP="0059722A">
      <w:pPr>
        <w:pStyle w:val="DefaultText"/>
        <w:spacing w:line="276" w:lineRule="auto"/>
        <w:jc w:val="both"/>
        <w:rPr>
          <w:szCs w:val="24"/>
        </w:rPr>
      </w:pPr>
      <w:r w:rsidRPr="005022C7">
        <w:rPr>
          <w:szCs w:val="24"/>
        </w:rPr>
        <w:t>12.10. În cazul executării anumitor părți/elemente ale contractului sau a îndeplinirii anumitor activități care fac parte din obiectul Contractului prin intermediul Subcontractanților, ori în cazul îndeplinirii unei părți din Contract de către Terțul susținător, Achizitorul autorizează Contractantul să transmită date cu caracter personal acestora numai pentru a îndeplini o cerință de afaceri, respectiv numai în scopul executării obligațiilor asumate prin contract.</w:t>
      </w:r>
    </w:p>
    <w:p w14:paraId="17218951" w14:textId="2E8F50BE" w:rsidR="0059722A" w:rsidRPr="005022C7" w:rsidRDefault="0059722A" w:rsidP="0059722A">
      <w:pPr>
        <w:pStyle w:val="DefaultText"/>
        <w:spacing w:line="276" w:lineRule="auto"/>
        <w:jc w:val="both"/>
        <w:rPr>
          <w:szCs w:val="24"/>
        </w:rPr>
      </w:pPr>
      <w:r w:rsidRPr="005022C7">
        <w:rPr>
          <w:szCs w:val="24"/>
        </w:rPr>
        <w:t>12.11. Contractantul garantează Achizitorului faptul că toate contractele încheiate cu Subcontractanții și Terțul susținător au fost actualizate din punct de vedere al conformității cu legislația aplicabilă privind protecția datelor cu caracter personal, și că accesul este strict limitat la persoanele care trebuie să acceseze datele cu caracter personal ale persoanelor vizate, astfel încât să se asigure același nivel de protecție și aceleași drepturi ale persoanelor vizate ca cele oferite de Contractant, în caz contrar Achizitorul rezervându-și dreptul de a rezilia Contractul și de a solicita daune.</w:t>
      </w:r>
    </w:p>
    <w:p w14:paraId="7C9D9827" w14:textId="1780090C" w:rsidR="0059722A" w:rsidRPr="005022C7" w:rsidRDefault="0059722A" w:rsidP="0059722A">
      <w:pPr>
        <w:pStyle w:val="DefaultText"/>
        <w:spacing w:line="276" w:lineRule="auto"/>
        <w:jc w:val="both"/>
        <w:rPr>
          <w:szCs w:val="24"/>
        </w:rPr>
      </w:pPr>
      <w:r w:rsidRPr="005022C7">
        <w:rPr>
          <w:szCs w:val="24"/>
        </w:rPr>
        <w:t>1</w:t>
      </w:r>
      <w:r w:rsidR="00446DC2" w:rsidRPr="005022C7">
        <w:rPr>
          <w:szCs w:val="24"/>
        </w:rPr>
        <w:t>2</w:t>
      </w:r>
      <w:r w:rsidRPr="005022C7">
        <w:rPr>
          <w:szCs w:val="24"/>
        </w:rPr>
        <w:t>.12. Părțile se obligă să se asigure că angajații fiecăreia din părți care prelucrează datele cu caracter personal ale persoanelor vizate sunt ținuți de obligația de confidențialitate pe o durată nelimitată după încetarea Contractului și respectă indicațiile instituției/societății cu care are relații de muncă/colaborare, utilizând aceste date exclusiv pentru scopul încheierii și executării obligațiilor prevăzute în contract.</w:t>
      </w:r>
    </w:p>
    <w:p w14:paraId="44E3050E" w14:textId="2826FD9B" w:rsidR="0059722A" w:rsidRPr="005022C7" w:rsidRDefault="0059722A" w:rsidP="0059722A">
      <w:pPr>
        <w:pStyle w:val="DefaultText"/>
        <w:spacing w:line="276" w:lineRule="auto"/>
        <w:jc w:val="both"/>
        <w:rPr>
          <w:szCs w:val="24"/>
        </w:rPr>
      </w:pPr>
      <w:r w:rsidRPr="005022C7">
        <w:rPr>
          <w:szCs w:val="24"/>
        </w:rPr>
        <w:t xml:space="preserve">12.13. Părțile vor prelucra datele cu caracter personal ale persoanelor vizate pe durata derulării contractului, precum și ulterior pe perioada necesară protejării drepturilor părților conform legii, inclusiv perioada de prescripție și termenele prevăzute de legislația în materie fiscal-contabilă și arhivare. </w:t>
      </w:r>
    </w:p>
    <w:p w14:paraId="5445D1B6" w14:textId="60A3197B" w:rsidR="0059722A" w:rsidRPr="005022C7" w:rsidRDefault="0059722A" w:rsidP="0059722A">
      <w:pPr>
        <w:pStyle w:val="DefaultText"/>
        <w:spacing w:line="276" w:lineRule="auto"/>
        <w:jc w:val="both"/>
        <w:rPr>
          <w:szCs w:val="24"/>
        </w:rPr>
      </w:pPr>
      <w:r w:rsidRPr="005022C7">
        <w:rPr>
          <w:szCs w:val="24"/>
        </w:rPr>
        <w:t>12.14. Fiecare dintre Părți se obligă să asigure informarea completă a persoanelor vizate cu privire la divulgarea datelor sale cu caracter personal către cealaltă Parte.</w:t>
      </w:r>
    </w:p>
    <w:p w14:paraId="158B14FA" w14:textId="0CD99686" w:rsidR="0059722A" w:rsidRPr="005022C7" w:rsidRDefault="0059722A" w:rsidP="0059722A">
      <w:pPr>
        <w:pStyle w:val="DefaultText"/>
        <w:spacing w:line="276" w:lineRule="auto"/>
        <w:jc w:val="both"/>
        <w:rPr>
          <w:szCs w:val="24"/>
        </w:rPr>
      </w:pPr>
      <w:r w:rsidRPr="005022C7">
        <w:rPr>
          <w:szCs w:val="24"/>
        </w:rPr>
        <w:t>12.15. La solicitarea scrisă a uneia dintre Părți, cealaltă parte trebuie să pună la dispoziția acesteia toate informațiile necesare pentru a demonstra respectarea obligațiilor prevăzute mai sus privind protecția datelor cu caracter personal.</w:t>
      </w:r>
    </w:p>
    <w:p w14:paraId="13B076D7" w14:textId="7A5CA5E3" w:rsidR="0059722A" w:rsidRPr="005022C7" w:rsidRDefault="0059722A" w:rsidP="0059722A">
      <w:pPr>
        <w:pStyle w:val="DefaultText"/>
        <w:spacing w:line="276" w:lineRule="auto"/>
        <w:jc w:val="both"/>
        <w:rPr>
          <w:szCs w:val="24"/>
        </w:rPr>
      </w:pPr>
      <w:r w:rsidRPr="005022C7">
        <w:rPr>
          <w:szCs w:val="24"/>
        </w:rPr>
        <w:t>12.16. În cazul în care apar circumstanțe în care oricare dintre Părți acționează în calitate de persoană împuternicită a celeilalte Părți sau ca operator asociat împreună cu cealaltă parte, Părțile se obligă să încheie un Acord cu caracter obligatoriu în conformitate cu prevederile art. 26 și 28 din Regulament, precum și altor prevederi legale relevante.</w:t>
      </w:r>
    </w:p>
    <w:p w14:paraId="16AEBA49" w14:textId="77777777" w:rsidR="0059722A" w:rsidRPr="005022C7" w:rsidRDefault="0059722A" w:rsidP="00AC24AA">
      <w:pPr>
        <w:pStyle w:val="DefaultText"/>
        <w:spacing w:line="276" w:lineRule="auto"/>
        <w:jc w:val="both"/>
        <w:rPr>
          <w:szCs w:val="24"/>
        </w:rPr>
      </w:pPr>
    </w:p>
    <w:p w14:paraId="6736674E" w14:textId="77777777" w:rsidR="00AC24AA" w:rsidRPr="005022C7" w:rsidRDefault="00AC24AA" w:rsidP="00AC24AA">
      <w:pPr>
        <w:pStyle w:val="DefaultText"/>
        <w:spacing w:line="276" w:lineRule="auto"/>
        <w:jc w:val="both"/>
        <w:rPr>
          <w:b/>
          <w:i/>
          <w:szCs w:val="24"/>
        </w:rPr>
      </w:pPr>
      <w:r w:rsidRPr="005022C7">
        <w:rPr>
          <w:b/>
          <w:i/>
          <w:szCs w:val="24"/>
        </w:rPr>
        <w:t>13. Alte resposabilităţi ale prestatorului</w:t>
      </w:r>
    </w:p>
    <w:p w14:paraId="2D260643" w14:textId="5699B2F1" w:rsidR="00AC24AA" w:rsidRPr="005022C7" w:rsidRDefault="00AC24AA" w:rsidP="00AC24AA">
      <w:pPr>
        <w:pStyle w:val="DefaultText"/>
        <w:spacing w:line="276" w:lineRule="auto"/>
        <w:jc w:val="both"/>
        <w:rPr>
          <w:szCs w:val="24"/>
        </w:rPr>
      </w:pPr>
      <w:r w:rsidRPr="005022C7">
        <w:rPr>
          <w:szCs w:val="24"/>
        </w:rPr>
        <w:t>13.1. (1) Prestatorul are obligaţia de a executa serviciile prevăzute în contract cu profesionalismul şi promptitudinea cuvenite angajamentului asumat şi în conformitate cu propunerea sa tehnică</w:t>
      </w:r>
      <w:r w:rsidR="00624512">
        <w:rPr>
          <w:szCs w:val="24"/>
        </w:rPr>
        <w:t>, respectiv cu preverile prezentului contract și ale caietului de sarcini</w:t>
      </w:r>
      <w:r w:rsidRPr="005022C7">
        <w:rPr>
          <w:szCs w:val="24"/>
        </w:rPr>
        <w:t>.</w:t>
      </w:r>
    </w:p>
    <w:p w14:paraId="26CAF389" w14:textId="77777777" w:rsidR="00AC24AA" w:rsidRPr="005022C7" w:rsidRDefault="00AC24AA" w:rsidP="00AC24AA">
      <w:pPr>
        <w:pStyle w:val="DefaultText"/>
        <w:spacing w:line="276" w:lineRule="auto"/>
        <w:jc w:val="both"/>
        <w:rPr>
          <w:szCs w:val="24"/>
        </w:rPr>
      </w:pPr>
      <w:r w:rsidRPr="005022C7">
        <w:rPr>
          <w:szCs w:val="24"/>
        </w:rPr>
        <w:t xml:space="preserve">          (2)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52ED9547" w14:textId="77777777" w:rsidR="00AC24AA" w:rsidRPr="005022C7" w:rsidRDefault="00AC24AA" w:rsidP="00AC24AA">
      <w:pPr>
        <w:pStyle w:val="DefaultText"/>
        <w:spacing w:line="276" w:lineRule="auto"/>
        <w:jc w:val="both"/>
        <w:rPr>
          <w:szCs w:val="24"/>
        </w:rPr>
      </w:pPr>
      <w:r w:rsidRPr="005022C7">
        <w:rPr>
          <w:szCs w:val="24"/>
        </w:rPr>
        <w:t>13.2. Prestatorul este răspunzător atât de siguranţa tuturor operaţiunilor şi metodelor de prestare utilizate, cât şi de calificarea personalului folosit pe toată durata contractului. Acesta va respecta relgementarile obligatorii referitoare la securitatea si sanatatea în muncă, la prevenirea şi stingerea incendiilor şi la protecţia mediului.</w:t>
      </w:r>
    </w:p>
    <w:p w14:paraId="2B3EFE88" w14:textId="17A794C9" w:rsidR="00FB48C5" w:rsidRPr="005022C7" w:rsidRDefault="00FB48C5" w:rsidP="00AC24AA">
      <w:pPr>
        <w:pStyle w:val="DefaultText"/>
        <w:spacing w:line="276" w:lineRule="auto"/>
        <w:jc w:val="both"/>
        <w:rPr>
          <w:szCs w:val="24"/>
        </w:rPr>
      </w:pPr>
      <w:r w:rsidRPr="005022C7">
        <w:rPr>
          <w:szCs w:val="24"/>
        </w:rPr>
        <w:lastRenderedPageBreak/>
        <w:t>13.3. Prestatorul are obligația de a emite factura fiscală în codițiile stabilite la art. 5 al prezentului contract.</w:t>
      </w:r>
    </w:p>
    <w:p w14:paraId="3B4F2A77" w14:textId="0C79CC3D" w:rsidR="00FB48C5" w:rsidRPr="005022C7" w:rsidRDefault="00FB48C5" w:rsidP="00FB48C5">
      <w:pPr>
        <w:tabs>
          <w:tab w:val="left" w:pos="900"/>
        </w:tabs>
        <w:ind w:right="-32"/>
        <w:jc w:val="both"/>
        <w:rPr>
          <w:sz w:val="24"/>
          <w:szCs w:val="24"/>
        </w:rPr>
      </w:pPr>
      <w:r w:rsidRPr="005022C7">
        <w:rPr>
          <w:sz w:val="24"/>
          <w:szCs w:val="24"/>
        </w:rPr>
        <w:t>13.4. Prestatorul are obligația să detină autorizație R.A.R. proprie sau prin subcontractanți, pentru efectuarea de reparații elemente de mecanică, tinichigerie, electricitate pentru tipurile de autoturisme pentru care depune ofertă.</w:t>
      </w:r>
    </w:p>
    <w:p w14:paraId="671CE275" w14:textId="6D0AC553" w:rsidR="00FB48C5" w:rsidRPr="005022C7" w:rsidRDefault="00FB48C5" w:rsidP="00FB48C5">
      <w:pPr>
        <w:tabs>
          <w:tab w:val="left" w:pos="900"/>
        </w:tabs>
        <w:ind w:right="-32"/>
        <w:jc w:val="both"/>
        <w:rPr>
          <w:sz w:val="24"/>
          <w:szCs w:val="24"/>
        </w:rPr>
      </w:pPr>
      <w:r w:rsidRPr="005022C7">
        <w:rPr>
          <w:sz w:val="24"/>
          <w:szCs w:val="24"/>
        </w:rPr>
        <w:t>13.5. Prestatorul va face dovada că are în dotare mijloacele tehnice necesare efectuării tuturor operațiilor, în vederea efectuarii reviziilor, întreținerii curente și a reparțiilor, pentru funcționarea la parametrii optimi a autovehiculelor.</w:t>
      </w:r>
    </w:p>
    <w:p w14:paraId="5A288A6E" w14:textId="714EDC30" w:rsidR="00FB48C5" w:rsidRPr="005022C7" w:rsidRDefault="00FB48C5" w:rsidP="00FB48C5">
      <w:pPr>
        <w:tabs>
          <w:tab w:val="left" w:pos="900"/>
        </w:tabs>
        <w:ind w:right="-32"/>
        <w:jc w:val="both"/>
        <w:rPr>
          <w:sz w:val="24"/>
          <w:szCs w:val="24"/>
        </w:rPr>
      </w:pPr>
      <w:r w:rsidRPr="005022C7">
        <w:rPr>
          <w:sz w:val="24"/>
          <w:szCs w:val="24"/>
        </w:rPr>
        <w:t>13.6. Prestatorul va dispune de personal calificat și specializat în activitatea specifică contractului.</w:t>
      </w:r>
    </w:p>
    <w:p w14:paraId="60537553" w14:textId="59E89860" w:rsidR="00FB48C5" w:rsidRPr="005022C7" w:rsidRDefault="00FB48C5" w:rsidP="00FB48C5">
      <w:pPr>
        <w:tabs>
          <w:tab w:val="left" w:pos="900"/>
        </w:tabs>
        <w:ind w:right="-32"/>
        <w:jc w:val="both"/>
        <w:rPr>
          <w:sz w:val="24"/>
          <w:szCs w:val="24"/>
        </w:rPr>
      </w:pPr>
      <w:r w:rsidRPr="005022C7">
        <w:rPr>
          <w:sz w:val="24"/>
          <w:szCs w:val="24"/>
        </w:rPr>
        <w:t>13.7. Prestatorul răspunde de calitatea reparațiilor, a materialelor folosite și acordă garanție pentru serviciile prestate.</w:t>
      </w:r>
    </w:p>
    <w:p w14:paraId="0B9A58D9" w14:textId="46C098F4" w:rsidR="00FB48C5" w:rsidRPr="005022C7" w:rsidRDefault="00C319BD" w:rsidP="00AC24AA">
      <w:pPr>
        <w:pStyle w:val="DefaultText"/>
        <w:spacing w:line="276" w:lineRule="auto"/>
        <w:jc w:val="both"/>
        <w:rPr>
          <w:szCs w:val="24"/>
        </w:rPr>
      </w:pPr>
      <w:r w:rsidRPr="005022C7">
        <w:rPr>
          <w:szCs w:val="24"/>
        </w:rPr>
        <w:t>13.8. Prestatorul trebuie să respecte standardele de securitate și sănătate în muncă respectiv standardele de mediu prevăzute de legislația în vigoare, fiind direct responsabil de consecințele nerespectării acestei legislații</w:t>
      </w:r>
    </w:p>
    <w:p w14:paraId="7F849BB5" w14:textId="77777777" w:rsidR="00AC24AA" w:rsidRPr="005022C7" w:rsidRDefault="00AC24AA" w:rsidP="00AC24AA">
      <w:pPr>
        <w:pStyle w:val="DefaultText"/>
        <w:spacing w:line="276" w:lineRule="auto"/>
        <w:jc w:val="both"/>
        <w:rPr>
          <w:b/>
          <w:i/>
          <w:szCs w:val="24"/>
        </w:rPr>
      </w:pPr>
    </w:p>
    <w:p w14:paraId="1D566392" w14:textId="77777777" w:rsidR="00AC24AA" w:rsidRPr="005022C7" w:rsidRDefault="00AC24AA" w:rsidP="00AC24AA">
      <w:pPr>
        <w:pStyle w:val="DefaultText"/>
        <w:spacing w:line="276" w:lineRule="auto"/>
        <w:jc w:val="both"/>
        <w:rPr>
          <w:b/>
          <w:i/>
          <w:szCs w:val="24"/>
        </w:rPr>
      </w:pPr>
      <w:r w:rsidRPr="005022C7">
        <w:rPr>
          <w:b/>
          <w:i/>
          <w:szCs w:val="24"/>
        </w:rPr>
        <w:t>14. Începere, finalizare, întârzieri, sistare, garantii, receptie si verificari</w:t>
      </w:r>
    </w:p>
    <w:p w14:paraId="16369269" w14:textId="63C4F988" w:rsidR="00AC24AA" w:rsidRPr="005022C7" w:rsidRDefault="00AC24AA" w:rsidP="00AC24AA">
      <w:pPr>
        <w:pStyle w:val="DefaultText"/>
        <w:spacing w:line="276" w:lineRule="auto"/>
        <w:jc w:val="both"/>
        <w:rPr>
          <w:szCs w:val="24"/>
        </w:rPr>
      </w:pPr>
      <w:r w:rsidRPr="005022C7">
        <w:rPr>
          <w:szCs w:val="24"/>
        </w:rPr>
        <w:t xml:space="preserve">14.1. (1)  Prestatorul are obligatia de a </w:t>
      </w:r>
      <w:r w:rsidR="00862B0A" w:rsidRPr="005022C7">
        <w:rPr>
          <w:szCs w:val="24"/>
        </w:rPr>
        <w:t>î</w:t>
      </w:r>
      <w:r w:rsidRPr="005022C7">
        <w:rPr>
          <w:szCs w:val="24"/>
        </w:rPr>
        <w:t xml:space="preserve">ncepe prestarea serviciilor </w:t>
      </w:r>
      <w:r w:rsidR="005022C7" w:rsidRPr="005022C7">
        <w:rPr>
          <w:szCs w:val="24"/>
        </w:rPr>
        <w:t>î</w:t>
      </w:r>
      <w:r w:rsidRPr="005022C7">
        <w:rPr>
          <w:szCs w:val="24"/>
        </w:rPr>
        <w:t>n timpul cel mai scurt posibil de la primirea solicit</w:t>
      </w:r>
      <w:r w:rsidR="005022C7" w:rsidRPr="005022C7">
        <w:rPr>
          <w:szCs w:val="24"/>
        </w:rPr>
        <w:t>ă</w:t>
      </w:r>
      <w:r w:rsidRPr="005022C7">
        <w:rPr>
          <w:szCs w:val="24"/>
        </w:rPr>
        <w:t>rii</w:t>
      </w:r>
      <w:r w:rsidR="005022C7" w:rsidRPr="005022C7">
        <w:rPr>
          <w:szCs w:val="24"/>
        </w:rPr>
        <w:t xml:space="preserve"> și cu respectarea </w:t>
      </w:r>
      <w:r w:rsidR="00624512">
        <w:rPr>
          <w:szCs w:val="24"/>
        </w:rPr>
        <w:t>termenelor stabilite prin prezentul contract</w:t>
      </w:r>
      <w:r w:rsidRPr="005022C7">
        <w:rPr>
          <w:szCs w:val="24"/>
        </w:rPr>
        <w:t>.</w:t>
      </w:r>
    </w:p>
    <w:p w14:paraId="469B8CBA" w14:textId="44EA1DB1" w:rsidR="00AC24AA" w:rsidRPr="005022C7" w:rsidRDefault="00AC24AA" w:rsidP="00AC24AA">
      <w:pPr>
        <w:pStyle w:val="DefaultText"/>
        <w:spacing w:line="276" w:lineRule="auto"/>
        <w:jc w:val="both"/>
        <w:rPr>
          <w:szCs w:val="24"/>
        </w:rPr>
      </w:pPr>
      <w:r w:rsidRPr="005022C7">
        <w:rPr>
          <w:szCs w:val="24"/>
        </w:rPr>
        <w:t xml:space="preserve">          (2)  În cazul în care prestatorul suferă întârzieri datorate în exclusivitate achizitorului părţile vor stabili de comun acord prelungirea perioadei de prestare a serviciului, </w:t>
      </w:r>
      <w:r w:rsidR="00862B0A" w:rsidRPr="005022C7">
        <w:rPr>
          <w:szCs w:val="24"/>
        </w:rPr>
        <w:t>î</w:t>
      </w:r>
      <w:r w:rsidRPr="005022C7">
        <w:rPr>
          <w:szCs w:val="24"/>
        </w:rPr>
        <w:t>n scris, prin act aditional.</w:t>
      </w:r>
    </w:p>
    <w:p w14:paraId="58729974" w14:textId="369CAD36" w:rsidR="00AC24AA" w:rsidRPr="005022C7" w:rsidRDefault="00AC24AA" w:rsidP="00AC24AA">
      <w:pPr>
        <w:pStyle w:val="DefaultText"/>
        <w:spacing w:line="276" w:lineRule="auto"/>
        <w:jc w:val="both"/>
        <w:rPr>
          <w:szCs w:val="24"/>
        </w:rPr>
      </w:pPr>
      <w:r w:rsidRPr="005022C7">
        <w:rPr>
          <w:szCs w:val="24"/>
        </w:rPr>
        <w:t>14.2.</w:t>
      </w:r>
      <w:r w:rsidR="00B03C87" w:rsidRPr="005022C7">
        <w:rPr>
          <w:szCs w:val="24"/>
        </w:rPr>
        <w:t xml:space="preserve"> </w:t>
      </w:r>
      <w:r w:rsidRPr="005022C7">
        <w:rPr>
          <w:szCs w:val="24"/>
        </w:rPr>
        <w:t>Serviciile prestate în baza contractului sau, dacă este cazul, oricare fază a acestora prevazută a fi terminată într-o perioadă stabilită, trebuie finalizate în termenul convenit de parţi, termen care se calculează de la data începerii prestării serviciilor.</w:t>
      </w:r>
    </w:p>
    <w:p w14:paraId="3F75E7D5" w14:textId="77777777" w:rsidR="00AC24AA" w:rsidRPr="005022C7" w:rsidRDefault="00AC24AA" w:rsidP="00AC24AA">
      <w:pPr>
        <w:pStyle w:val="DefaultText"/>
        <w:spacing w:line="276" w:lineRule="auto"/>
        <w:jc w:val="both"/>
        <w:rPr>
          <w:szCs w:val="24"/>
        </w:rPr>
      </w:pPr>
      <w:r w:rsidRPr="005022C7">
        <w:rPr>
          <w:szCs w:val="24"/>
        </w:rPr>
        <w:t xml:space="preserve">14.3. În afara cazului în care achizitorul este de acord cu o prelungire a termenului de execuţie, orice întârziere în îndeplinirea contractului dă dreptul achizitorului de a solicita penalităţi prestatorului. </w:t>
      </w:r>
    </w:p>
    <w:p w14:paraId="294BB76A" w14:textId="77777777" w:rsidR="00AC24AA" w:rsidRPr="005022C7" w:rsidRDefault="00AC24AA" w:rsidP="00AC24AA">
      <w:pPr>
        <w:pStyle w:val="DefaultText"/>
        <w:spacing w:line="276" w:lineRule="auto"/>
        <w:jc w:val="both"/>
        <w:rPr>
          <w:szCs w:val="24"/>
        </w:rPr>
      </w:pPr>
      <w:r w:rsidRPr="005022C7">
        <w:rPr>
          <w:szCs w:val="24"/>
        </w:rPr>
        <w:t>14.4. Achizitorul are dreptul de a verifica modul de prestare a serviciilor pentru a stabili conformitatea lor cu prevederile din propunerea tehnică şi din caietul de sarcini, printr-un proces-verbal de receptie semnat de reprezentantii ambelor parti.</w:t>
      </w:r>
    </w:p>
    <w:p w14:paraId="58C81999" w14:textId="0A70E264" w:rsidR="00AC24AA" w:rsidRPr="005022C7" w:rsidRDefault="00AC24AA" w:rsidP="00AC24AA">
      <w:pPr>
        <w:pStyle w:val="DefaultText"/>
        <w:spacing w:line="276" w:lineRule="auto"/>
        <w:jc w:val="both"/>
        <w:rPr>
          <w:szCs w:val="24"/>
        </w:rPr>
      </w:pPr>
      <w:r w:rsidRPr="005022C7">
        <w:rPr>
          <w:szCs w:val="24"/>
        </w:rPr>
        <w:t>14.5. Verificările vor fi efectuate în conformitate cu prevederile prezentul</w:t>
      </w:r>
      <w:r w:rsidR="00624512">
        <w:rPr>
          <w:szCs w:val="24"/>
        </w:rPr>
        <w:t>ui</w:t>
      </w:r>
      <w:r w:rsidRPr="005022C7">
        <w:rPr>
          <w:szCs w:val="24"/>
        </w:rPr>
        <w:t xml:space="preserve"> contract. Achizitorul are obligaţia de a notifica, în scris,  prestatorului, identitatea reprezentanţilor săi împuterniciţi pentru acest scop.</w:t>
      </w:r>
    </w:p>
    <w:p w14:paraId="0F8AF659" w14:textId="7656DCAA" w:rsidR="00AC24AA" w:rsidRPr="005022C7" w:rsidRDefault="00AC24AA" w:rsidP="00AC24AA">
      <w:pPr>
        <w:pStyle w:val="DefaultText"/>
        <w:spacing w:line="276" w:lineRule="auto"/>
        <w:jc w:val="both"/>
        <w:rPr>
          <w:szCs w:val="24"/>
        </w:rPr>
      </w:pPr>
      <w:r w:rsidRPr="005022C7">
        <w:rPr>
          <w:szCs w:val="24"/>
        </w:rPr>
        <w:t xml:space="preserve">14.6. Recepţia serviciilor se va face la sediul prestatorului în prezenţa reprezentantului achizitorului, prin semnarea devizului de </w:t>
      </w:r>
      <w:r w:rsidR="005022C7" w:rsidRPr="005022C7">
        <w:rPr>
          <w:szCs w:val="24"/>
        </w:rPr>
        <w:t>reparați</w:t>
      </w:r>
      <w:r w:rsidRPr="005022C7">
        <w:rPr>
          <w:szCs w:val="24"/>
        </w:rPr>
        <w:t xml:space="preserve">i atat de prestator cat si de achizitor. </w:t>
      </w:r>
    </w:p>
    <w:p w14:paraId="61198028" w14:textId="5C9DE1AA" w:rsidR="00AC24AA" w:rsidRPr="005022C7" w:rsidRDefault="00AC24AA" w:rsidP="00AC24AA">
      <w:pPr>
        <w:pStyle w:val="DefaultText"/>
        <w:spacing w:line="276" w:lineRule="auto"/>
        <w:jc w:val="both"/>
        <w:rPr>
          <w:szCs w:val="24"/>
        </w:rPr>
      </w:pPr>
      <w:r w:rsidRPr="005022C7">
        <w:rPr>
          <w:szCs w:val="24"/>
        </w:rPr>
        <w:t xml:space="preserve">14.7. La iesirea din service, prestatorul va elibera obligatoriu urmatoarele documente: factura, deviz de </w:t>
      </w:r>
      <w:r w:rsidR="005022C7" w:rsidRPr="005022C7">
        <w:rPr>
          <w:szCs w:val="24"/>
        </w:rPr>
        <w:t>reparați</w:t>
      </w:r>
      <w:r w:rsidRPr="005022C7">
        <w:rPr>
          <w:szCs w:val="24"/>
        </w:rPr>
        <w:t>i final pentru serviciile prestate semnat de reprezentantii partilor, certificat de garantie pentru manopera, certificate de garantie pentru piese, copii dupa certificatele de garantie ale producatorului, certificate de conformitate pentru piese.</w:t>
      </w:r>
    </w:p>
    <w:p w14:paraId="2A5677D8" w14:textId="33248FC0" w:rsidR="00AC24AA" w:rsidRPr="005022C7" w:rsidRDefault="00AC24AA" w:rsidP="00AC24AA">
      <w:pPr>
        <w:pStyle w:val="DefaultText"/>
        <w:spacing w:line="276" w:lineRule="auto"/>
        <w:jc w:val="both"/>
        <w:rPr>
          <w:szCs w:val="24"/>
        </w:rPr>
      </w:pPr>
      <w:r w:rsidRPr="005022C7">
        <w:rPr>
          <w:szCs w:val="24"/>
        </w:rPr>
        <w:t xml:space="preserve">14.8.  Pentru </w:t>
      </w:r>
      <w:r w:rsidR="005022C7" w:rsidRPr="005022C7">
        <w:rPr>
          <w:szCs w:val="24"/>
        </w:rPr>
        <w:t>lucrări</w:t>
      </w:r>
      <w:r w:rsidRPr="005022C7">
        <w:rPr>
          <w:szCs w:val="24"/>
        </w:rPr>
        <w:t xml:space="preserve">le de service - manoperă –  garantia va fi  de  minim 3 luni, </w:t>
      </w:r>
      <w:r w:rsidR="00624512">
        <w:rPr>
          <w:szCs w:val="24"/>
        </w:rPr>
        <w:t>î</w:t>
      </w:r>
      <w:r w:rsidRPr="005022C7">
        <w:rPr>
          <w:szCs w:val="24"/>
        </w:rPr>
        <w:t>ncepand de la data pred</w:t>
      </w:r>
      <w:r w:rsidR="00624512">
        <w:rPr>
          <w:szCs w:val="24"/>
        </w:rPr>
        <w:t>ă</w:t>
      </w:r>
      <w:r w:rsidRPr="005022C7">
        <w:rPr>
          <w:szCs w:val="24"/>
        </w:rPr>
        <w:t>rii c</w:t>
      </w:r>
      <w:r w:rsidR="00624512">
        <w:rPr>
          <w:szCs w:val="24"/>
        </w:rPr>
        <w:t>ă</w:t>
      </w:r>
      <w:r w:rsidRPr="005022C7">
        <w:rPr>
          <w:szCs w:val="24"/>
        </w:rPr>
        <w:t xml:space="preserve">tre reprezentantul autorizat al achizitorului a autovehiculului asupra cruia au fost prestate </w:t>
      </w:r>
      <w:r w:rsidR="005022C7" w:rsidRPr="005022C7">
        <w:rPr>
          <w:szCs w:val="24"/>
        </w:rPr>
        <w:t>activități</w:t>
      </w:r>
      <w:r w:rsidRPr="005022C7">
        <w:rPr>
          <w:szCs w:val="24"/>
        </w:rPr>
        <w:t>le de service/</w:t>
      </w:r>
      <w:r w:rsidR="005022C7" w:rsidRPr="005022C7">
        <w:rPr>
          <w:szCs w:val="24"/>
        </w:rPr>
        <w:t>reparați</w:t>
      </w:r>
      <w:r w:rsidRPr="005022C7">
        <w:rPr>
          <w:szCs w:val="24"/>
        </w:rPr>
        <w:t xml:space="preserve">i, </w:t>
      </w:r>
      <w:r w:rsidR="005022C7" w:rsidRPr="005022C7">
        <w:rPr>
          <w:szCs w:val="24"/>
        </w:rPr>
        <w:t>activități</w:t>
      </w:r>
      <w:r w:rsidRPr="005022C7">
        <w:rPr>
          <w:szCs w:val="24"/>
        </w:rPr>
        <w:t xml:space="preserve"> acceptate </w:t>
      </w:r>
      <w:r w:rsidR="00624512">
        <w:rPr>
          <w:szCs w:val="24"/>
        </w:rPr>
        <w:t>î</w:t>
      </w:r>
      <w:r w:rsidRPr="005022C7">
        <w:rPr>
          <w:szCs w:val="24"/>
        </w:rPr>
        <w:t>n prealabil de</w:t>
      </w:r>
      <w:r w:rsidR="00624512">
        <w:rPr>
          <w:szCs w:val="24"/>
        </w:rPr>
        <w:t xml:space="preserve"> către</w:t>
      </w:r>
      <w:r w:rsidRPr="005022C7">
        <w:rPr>
          <w:szCs w:val="24"/>
        </w:rPr>
        <w:t xml:space="preserve"> achizitor.</w:t>
      </w:r>
    </w:p>
    <w:p w14:paraId="52404FDE" w14:textId="659A2779" w:rsidR="00AC24AA" w:rsidRPr="005022C7" w:rsidRDefault="00AC24AA" w:rsidP="00AC24AA">
      <w:pPr>
        <w:pStyle w:val="DefaultText"/>
        <w:spacing w:line="276" w:lineRule="auto"/>
        <w:jc w:val="both"/>
        <w:rPr>
          <w:szCs w:val="24"/>
        </w:rPr>
      </w:pPr>
      <w:r w:rsidRPr="005022C7">
        <w:rPr>
          <w:szCs w:val="24"/>
        </w:rPr>
        <w:t xml:space="preserve">14.9. În cazul </w:t>
      </w:r>
      <w:r w:rsidR="00624512">
        <w:rPr>
          <w:szCs w:val="24"/>
        </w:rPr>
        <w:t>î</w:t>
      </w:r>
      <w:r w:rsidRPr="005022C7">
        <w:rPr>
          <w:szCs w:val="24"/>
        </w:rPr>
        <w:t>nlocurii sau repar</w:t>
      </w:r>
      <w:r w:rsidR="00624512">
        <w:rPr>
          <w:szCs w:val="24"/>
        </w:rPr>
        <w:t>î</w:t>
      </w:r>
      <w:r w:rsidRPr="005022C7">
        <w:rPr>
          <w:szCs w:val="24"/>
        </w:rPr>
        <w:t>rii unor produse ce prezintă defecte de fabricaţie sau au fost montate necorespunzător, iar defec</w:t>
      </w:r>
      <w:r w:rsidR="00624512">
        <w:rPr>
          <w:szCs w:val="24"/>
        </w:rPr>
        <w:t>ț</w:t>
      </w:r>
      <w:r w:rsidRPr="005022C7">
        <w:rPr>
          <w:szCs w:val="24"/>
        </w:rPr>
        <w:t xml:space="preserve">iunile au aparut </w:t>
      </w:r>
      <w:r w:rsidR="00624512">
        <w:rPr>
          <w:szCs w:val="24"/>
        </w:rPr>
        <w:t>î</w:t>
      </w:r>
      <w:r w:rsidRPr="005022C7">
        <w:rPr>
          <w:szCs w:val="24"/>
        </w:rPr>
        <w:t>n perioada termenului de garan</w:t>
      </w:r>
      <w:r w:rsidR="00624512">
        <w:rPr>
          <w:szCs w:val="24"/>
        </w:rPr>
        <w:t>ț</w:t>
      </w:r>
      <w:r w:rsidRPr="005022C7">
        <w:rPr>
          <w:szCs w:val="24"/>
        </w:rPr>
        <w:t>ie acordat de prestator, garan</w:t>
      </w:r>
      <w:r w:rsidR="00624512">
        <w:rPr>
          <w:szCs w:val="24"/>
        </w:rPr>
        <w:t>ț</w:t>
      </w:r>
      <w:r w:rsidRPr="005022C7">
        <w:rPr>
          <w:szCs w:val="24"/>
        </w:rPr>
        <w:t>ia se prelunge</w:t>
      </w:r>
      <w:r w:rsidR="00624512">
        <w:rPr>
          <w:szCs w:val="24"/>
        </w:rPr>
        <w:t>ș</w:t>
      </w:r>
      <w:r w:rsidRPr="005022C7">
        <w:rPr>
          <w:szCs w:val="24"/>
        </w:rPr>
        <w:t>te de la data preschimb</w:t>
      </w:r>
      <w:r w:rsidR="00624512">
        <w:rPr>
          <w:szCs w:val="24"/>
        </w:rPr>
        <w:t>ă</w:t>
      </w:r>
      <w:r w:rsidRPr="005022C7">
        <w:rPr>
          <w:szCs w:val="24"/>
        </w:rPr>
        <w:t>rii produsului sau remedierii defec</w:t>
      </w:r>
      <w:r w:rsidR="00624512">
        <w:rPr>
          <w:szCs w:val="24"/>
        </w:rPr>
        <w:t>ț</w:t>
      </w:r>
      <w:r w:rsidRPr="005022C7">
        <w:rPr>
          <w:szCs w:val="24"/>
        </w:rPr>
        <w:t>iunii.</w:t>
      </w:r>
    </w:p>
    <w:p w14:paraId="0844CC8C" w14:textId="54D982E3" w:rsidR="00AC24AA" w:rsidRPr="005022C7" w:rsidRDefault="00AC24AA" w:rsidP="00AC24AA">
      <w:pPr>
        <w:pStyle w:val="DefaultText"/>
        <w:spacing w:line="276" w:lineRule="auto"/>
        <w:jc w:val="both"/>
        <w:rPr>
          <w:szCs w:val="24"/>
        </w:rPr>
      </w:pPr>
      <w:r w:rsidRPr="005022C7">
        <w:rPr>
          <w:szCs w:val="24"/>
        </w:rPr>
        <w:t>14.10. Produsele defectate vor fi înlocuite de c</w:t>
      </w:r>
      <w:r w:rsidR="00624512">
        <w:rPr>
          <w:szCs w:val="24"/>
        </w:rPr>
        <w:t>ă</w:t>
      </w:r>
      <w:r w:rsidRPr="005022C7">
        <w:rPr>
          <w:szCs w:val="24"/>
        </w:rPr>
        <w:t>tre prestator în maxim 24 ore de la constatare, fără ca achizitorul să suporte costuri suplimentare.</w:t>
      </w:r>
    </w:p>
    <w:p w14:paraId="5267C29E" w14:textId="785E2CEF" w:rsidR="00AC24AA" w:rsidRPr="005022C7" w:rsidRDefault="00AC24AA" w:rsidP="00AC24AA">
      <w:pPr>
        <w:pStyle w:val="DefaultText"/>
        <w:spacing w:line="276" w:lineRule="auto"/>
        <w:jc w:val="both"/>
        <w:rPr>
          <w:szCs w:val="24"/>
        </w:rPr>
      </w:pPr>
      <w:r w:rsidRPr="005022C7">
        <w:rPr>
          <w:szCs w:val="24"/>
        </w:rPr>
        <w:t>14.11. Înlocuirea pieselor i subansamblelor defecte se va efectua de ctre prestator, pe baza de nota de comand</w:t>
      </w:r>
      <w:r w:rsidR="00624512">
        <w:rPr>
          <w:szCs w:val="24"/>
        </w:rPr>
        <w:t>ă</w:t>
      </w:r>
      <w:r w:rsidRPr="005022C7">
        <w:rPr>
          <w:szCs w:val="24"/>
        </w:rPr>
        <w:t>, dup</w:t>
      </w:r>
      <w:r w:rsidR="00624512">
        <w:rPr>
          <w:szCs w:val="24"/>
        </w:rPr>
        <w:t>ă</w:t>
      </w:r>
      <w:r w:rsidRPr="005022C7">
        <w:rPr>
          <w:szCs w:val="24"/>
        </w:rPr>
        <w:t xml:space="preserve"> constatarea defec</w:t>
      </w:r>
      <w:r w:rsidR="00624512">
        <w:rPr>
          <w:szCs w:val="24"/>
        </w:rPr>
        <w:t>ț</w:t>
      </w:r>
      <w:r w:rsidRPr="005022C7">
        <w:rPr>
          <w:szCs w:val="24"/>
        </w:rPr>
        <w:t>iunii.</w:t>
      </w:r>
    </w:p>
    <w:p w14:paraId="71A2043B" w14:textId="09E2F29C" w:rsidR="00AC24AA" w:rsidRPr="005022C7" w:rsidRDefault="00AC24AA" w:rsidP="00AC24AA">
      <w:pPr>
        <w:pStyle w:val="DefaultText"/>
        <w:spacing w:line="276" w:lineRule="auto"/>
        <w:jc w:val="both"/>
        <w:rPr>
          <w:szCs w:val="24"/>
        </w:rPr>
      </w:pPr>
      <w:r w:rsidRPr="005022C7">
        <w:rPr>
          <w:szCs w:val="24"/>
        </w:rPr>
        <w:lastRenderedPageBreak/>
        <w:t xml:space="preserve">14.12. Constatarea defectiunilor se va face numai </w:t>
      </w:r>
      <w:r w:rsidR="00624512">
        <w:rPr>
          <w:szCs w:val="24"/>
        </w:rPr>
        <w:t>î</w:t>
      </w:r>
      <w:r w:rsidRPr="005022C7">
        <w:rPr>
          <w:szCs w:val="24"/>
        </w:rPr>
        <w:t>n prezen</w:t>
      </w:r>
      <w:r w:rsidR="00624512">
        <w:rPr>
          <w:szCs w:val="24"/>
        </w:rPr>
        <w:t>ț</w:t>
      </w:r>
      <w:r w:rsidRPr="005022C7">
        <w:rPr>
          <w:szCs w:val="24"/>
        </w:rPr>
        <w:t xml:space="preserve">a unui reprezentant al achizitorului </w:t>
      </w:r>
      <w:r w:rsidR="00624512">
        <w:rPr>
          <w:szCs w:val="24"/>
        </w:rPr>
        <w:t>ș</w:t>
      </w:r>
      <w:r w:rsidRPr="005022C7">
        <w:rPr>
          <w:szCs w:val="24"/>
        </w:rPr>
        <w:t xml:space="preserve">i va fi întocmit deviz cu valoarea manoperei </w:t>
      </w:r>
      <w:r w:rsidR="00624512">
        <w:rPr>
          <w:szCs w:val="24"/>
        </w:rPr>
        <w:t>ș</w:t>
      </w:r>
      <w:r w:rsidRPr="005022C7">
        <w:rPr>
          <w:szCs w:val="24"/>
        </w:rPr>
        <w:t>i</w:t>
      </w:r>
      <w:r w:rsidR="00624512">
        <w:rPr>
          <w:szCs w:val="24"/>
        </w:rPr>
        <w:t xml:space="preserve">, </w:t>
      </w:r>
      <w:r w:rsidRPr="005022C7">
        <w:rPr>
          <w:szCs w:val="24"/>
        </w:rPr>
        <w:t>separat</w:t>
      </w:r>
      <w:r w:rsidR="00624512">
        <w:rPr>
          <w:szCs w:val="24"/>
        </w:rPr>
        <w:t>,</w:t>
      </w:r>
      <w:r w:rsidRPr="005022C7">
        <w:rPr>
          <w:szCs w:val="24"/>
        </w:rPr>
        <w:t xml:space="preserve"> valoarea pieselor </w:t>
      </w:r>
      <w:r w:rsidR="00624512">
        <w:rPr>
          <w:szCs w:val="24"/>
        </w:rPr>
        <w:t>ș</w:t>
      </w:r>
      <w:r w:rsidRPr="005022C7">
        <w:rPr>
          <w:szCs w:val="24"/>
        </w:rPr>
        <w:t xml:space="preserve">i </w:t>
      </w:r>
      <w:r w:rsidR="00624512">
        <w:rPr>
          <w:szCs w:val="24"/>
        </w:rPr>
        <w:t xml:space="preserve">a </w:t>
      </w:r>
      <w:r w:rsidRPr="005022C7">
        <w:rPr>
          <w:szCs w:val="24"/>
        </w:rPr>
        <w:t xml:space="preserve">materialelor. </w:t>
      </w:r>
    </w:p>
    <w:p w14:paraId="6F894DA8" w14:textId="77777777" w:rsidR="00AC24AA" w:rsidRPr="005022C7" w:rsidRDefault="00AC24AA" w:rsidP="00AC24AA">
      <w:pPr>
        <w:pStyle w:val="DefaultText"/>
        <w:spacing w:line="276" w:lineRule="auto"/>
        <w:jc w:val="both"/>
        <w:rPr>
          <w:szCs w:val="24"/>
        </w:rPr>
      </w:pPr>
      <w:r w:rsidRPr="005022C7">
        <w:rPr>
          <w:szCs w:val="24"/>
        </w:rPr>
        <w:t>14.13. Prestatorul trebuie să asigure și să garanteze calitatea lucrărilor efectuate conform Legii nr. 449/2003 și Decretului nr. 709/2003 și anume: pentru piesele de schimb, garanția va fi cea stabilită în documentele tehnice sau cea declarată de producător.</w:t>
      </w:r>
    </w:p>
    <w:p w14:paraId="01751A8D" w14:textId="511AF0BB" w:rsidR="00AC24AA" w:rsidRPr="005022C7" w:rsidRDefault="00AC24AA" w:rsidP="00AC24AA">
      <w:pPr>
        <w:pStyle w:val="DefaultText"/>
        <w:spacing w:line="276" w:lineRule="auto"/>
        <w:jc w:val="both"/>
        <w:rPr>
          <w:szCs w:val="24"/>
        </w:rPr>
      </w:pPr>
      <w:r w:rsidRPr="005022C7">
        <w:rPr>
          <w:szCs w:val="24"/>
        </w:rPr>
        <w:t xml:space="preserve">14.14. Achizitorul prin reprezentantii sai imputerniciti, are dreptul de a inspecta si de a testa produsele (piesele) pentru a verifica conformitatea lor cu </w:t>
      </w:r>
      <w:r w:rsidR="005022C7" w:rsidRPr="005022C7">
        <w:rPr>
          <w:szCs w:val="24"/>
        </w:rPr>
        <w:t>specificați</w:t>
      </w:r>
      <w:r w:rsidRPr="005022C7">
        <w:rPr>
          <w:szCs w:val="24"/>
        </w:rPr>
        <w:t>ile tehnice.</w:t>
      </w:r>
    </w:p>
    <w:p w14:paraId="048831B9" w14:textId="77777777" w:rsidR="00AC24AA" w:rsidRPr="005022C7" w:rsidRDefault="00AC24AA" w:rsidP="00AC24AA">
      <w:pPr>
        <w:pStyle w:val="DefaultText"/>
        <w:spacing w:line="276" w:lineRule="auto"/>
        <w:jc w:val="both"/>
        <w:rPr>
          <w:szCs w:val="24"/>
        </w:rPr>
      </w:pPr>
      <w:r w:rsidRPr="005022C7">
        <w:rPr>
          <w:szCs w:val="24"/>
        </w:rPr>
        <w:t>14.15. Interventia asupra autovehiculelor poate fi precedata de inspecţii şi teste, de catre reprezentantii partilor sau pe parcursul prestarii serviciilor.</w:t>
      </w:r>
    </w:p>
    <w:p w14:paraId="77E836E9" w14:textId="5422776B" w:rsidR="00AC24AA" w:rsidRPr="005022C7" w:rsidRDefault="00AC24AA" w:rsidP="00AC24AA">
      <w:pPr>
        <w:pStyle w:val="DefaultText"/>
        <w:spacing w:line="276" w:lineRule="auto"/>
        <w:jc w:val="both"/>
        <w:rPr>
          <w:szCs w:val="24"/>
        </w:rPr>
      </w:pPr>
      <w:r w:rsidRPr="005022C7">
        <w:rPr>
          <w:szCs w:val="24"/>
        </w:rPr>
        <w:t xml:space="preserve">14.16. Daca vreunul din produsele inspectate sau testate nu corespunde </w:t>
      </w:r>
      <w:r w:rsidR="005022C7" w:rsidRPr="005022C7">
        <w:rPr>
          <w:szCs w:val="24"/>
        </w:rPr>
        <w:t>specificați</w:t>
      </w:r>
      <w:r w:rsidRPr="005022C7">
        <w:rPr>
          <w:szCs w:val="24"/>
        </w:rPr>
        <w:t xml:space="preserve">ilor, </w:t>
      </w:r>
      <w:r w:rsidR="00946A17">
        <w:rPr>
          <w:szCs w:val="24"/>
        </w:rPr>
        <w:t>achizitor</w:t>
      </w:r>
      <w:r w:rsidRPr="005022C7">
        <w:rPr>
          <w:szCs w:val="24"/>
        </w:rPr>
        <w:t xml:space="preserve">ul </w:t>
      </w:r>
      <w:r w:rsidR="005022C7" w:rsidRPr="005022C7">
        <w:rPr>
          <w:szCs w:val="24"/>
        </w:rPr>
        <w:t>lucrări</w:t>
      </w:r>
      <w:r w:rsidRPr="005022C7">
        <w:rPr>
          <w:szCs w:val="24"/>
        </w:rPr>
        <w:t xml:space="preserve">i de service are dreptul sa il respinga, iar prestatorul are obligatia, fara a modifica pretul contractului, sa inlocuiasca produsele refuzate si sa faca toate demersurile necesare  ca produsele sa corespunda </w:t>
      </w:r>
      <w:r w:rsidR="005022C7" w:rsidRPr="005022C7">
        <w:rPr>
          <w:szCs w:val="24"/>
        </w:rPr>
        <w:t>specificați</w:t>
      </w:r>
      <w:r w:rsidRPr="005022C7">
        <w:rPr>
          <w:szCs w:val="24"/>
        </w:rPr>
        <w:t>ilor tehnice.</w:t>
      </w:r>
    </w:p>
    <w:p w14:paraId="228F7088" w14:textId="0660E000" w:rsidR="00AC24AA" w:rsidRPr="005022C7" w:rsidRDefault="00AC24AA" w:rsidP="00AC24AA">
      <w:pPr>
        <w:pStyle w:val="DefaultText"/>
        <w:spacing w:line="276" w:lineRule="auto"/>
        <w:jc w:val="both"/>
        <w:rPr>
          <w:szCs w:val="24"/>
        </w:rPr>
      </w:pPr>
      <w:r w:rsidRPr="005022C7">
        <w:rPr>
          <w:szCs w:val="24"/>
        </w:rPr>
        <w:t xml:space="preserve">14.17. La preluarea autovehiculului din revizie / </w:t>
      </w:r>
      <w:r w:rsidR="005022C7" w:rsidRPr="005022C7">
        <w:rPr>
          <w:szCs w:val="24"/>
        </w:rPr>
        <w:t>reparați</w:t>
      </w:r>
      <w:r w:rsidRPr="005022C7">
        <w:rPr>
          <w:szCs w:val="24"/>
        </w:rPr>
        <w:t xml:space="preserve">e, se va efectua, după caz, o proba de parcurs. In situatia in care in urma probei de parcurs se constata aceleasi deficiente care au fost supuse </w:t>
      </w:r>
      <w:r w:rsidR="005022C7" w:rsidRPr="005022C7">
        <w:rPr>
          <w:szCs w:val="24"/>
        </w:rPr>
        <w:t>reparați</w:t>
      </w:r>
      <w:r w:rsidRPr="005022C7">
        <w:rPr>
          <w:szCs w:val="24"/>
        </w:rPr>
        <w:t>ei, prestatorul are obligatia de a le remedia in cel mai scurt timp, fara niciun cost suplimentar pentru autoritatea contractanta.</w:t>
      </w:r>
    </w:p>
    <w:p w14:paraId="73DCCA93" w14:textId="2C59A665" w:rsidR="00AC24AA" w:rsidRPr="005022C7" w:rsidRDefault="00AC24AA" w:rsidP="00AC24AA">
      <w:pPr>
        <w:pStyle w:val="DefaultText"/>
        <w:spacing w:line="276" w:lineRule="auto"/>
        <w:jc w:val="both"/>
        <w:rPr>
          <w:szCs w:val="24"/>
        </w:rPr>
      </w:pPr>
      <w:r w:rsidRPr="005022C7">
        <w:rPr>
          <w:szCs w:val="24"/>
        </w:rPr>
        <w:t>14.18.</w:t>
      </w:r>
      <w:r w:rsidR="00B03C87" w:rsidRPr="005022C7">
        <w:rPr>
          <w:szCs w:val="24"/>
        </w:rPr>
        <w:t xml:space="preserve"> </w:t>
      </w:r>
      <w:r w:rsidRPr="005022C7">
        <w:rPr>
          <w:szCs w:val="24"/>
        </w:rPr>
        <w:t>Dreptul benefiarului de a inspecta, de a testa şi daca este necesar, de a respinge utilizarea pieselor neconforme, nu va fi limitat sau amanat datorita faptului ca produsele au fost inspectate si testate de furnizor, anterior livrarii acestora la destinatia finala.</w:t>
      </w:r>
    </w:p>
    <w:p w14:paraId="785459F1" w14:textId="77777777" w:rsidR="00AC24AA" w:rsidRPr="005022C7" w:rsidRDefault="00AC24AA" w:rsidP="00AC24AA">
      <w:pPr>
        <w:pStyle w:val="DefaultText"/>
        <w:spacing w:line="276" w:lineRule="auto"/>
        <w:jc w:val="both"/>
        <w:rPr>
          <w:szCs w:val="24"/>
        </w:rPr>
      </w:pPr>
      <w:r w:rsidRPr="005022C7">
        <w:rPr>
          <w:szCs w:val="24"/>
        </w:rPr>
        <w:t xml:space="preserve">14.19. La ieșirea din reparație sau revizie tehnică, se va efectua o probă de traseu, care se constituie și ca recepție a lucrărilor executate. </w:t>
      </w:r>
    </w:p>
    <w:p w14:paraId="570B6C29" w14:textId="77777777" w:rsidR="00AC24AA" w:rsidRPr="005022C7" w:rsidRDefault="00AC24AA" w:rsidP="00AC24AA">
      <w:pPr>
        <w:pStyle w:val="DefaultText"/>
        <w:spacing w:line="276" w:lineRule="auto"/>
        <w:jc w:val="both"/>
        <w:rPr>
          <w:szCs w:val="24"/>
        </w:rPr>
      </w:pPr>
      <w:r w:rsidRPr="005022C7">
        <w:rPr>
          <w:szCs w:val="24"/>
        </w:rPr>
        <w:t>14.20. Pentru acumulatorii auto, garanția va fi de minimum 24 luni.</w:t>
      </w:r>
    </w:p>
    <w:p w14:paraId="6C41333D" w14:textId="15F72AD0" w:rsidR="00AC24AA" w:rsidRDefault="00AC24AA" w:rsidP="00AC24AA">
      <w:pPr>
        <w:pStyle w:val="DefaultText"/>
        <w:spacing w:line="276" w:lineRule="auto"/>
        <w:jc w:val="both"/>
        <w:rPr>
          <w:szCs w:val="24"/>
        </w:rPr>
      </w:pPr>
      <w:r w:rsidRPr="005022C7">
        <w:rPr>
          <w:szCs w:val="24"/>
        </w:rPr>
        <w:t>14.21. Pentru piesele de schimb, garanția va fi cel puțin egală cu cea stabilită în docum</w:t>
      </w:r>
      <w:r w:rsidR="005022C7" w:rsidRPr="005022C7">
        <w:rPr>
          <w:szCs w:val="24"/>
        </w:rPr>
        <w:t>e</w:t>
      </w:r>
      <w:r w:rsidRPr="005022C7">
        <w:rPr>
          <w:szCs w:val="24"/>
        </w:rPr>
        <w:t>ntele tehnice sau cea declarată de productor sau reprezentantul său autorizat.</w:t>
      </w:r>
    </w:p>
    <w:p w14:paraId="4BC8D5A0" w14:textId="2A9426AC" w:rsidR="00946A17" w:rsidRPr="00946A17" w:rsidRDefault="00946A17" w:rsidP="00F87520">
      <w:pPr>
        <w:pStyle w:val="DefaultText"/>
        <w:spacing w:line="276" w:lineRule="auto"/>
        <w:jc w:val="both"/>
        <w:rPr>
          <w:szCs w:val="24"/>
        </w:rPr>
      </w:pPr>
      <w:r>
        <w:rPr>
          <w:szCs w:val="24"/>
        </w:rPr>
        <w:t>14.22. Achizitor</w:t>
      </w:r>
      <w:r w:rsidRPr="00946A17">
        <w:rPr>
          <w:szCs w:val="24"/>
        </w:rPr>
        <w:t>ul, prin reprezentanți sau imputerniciți, are dreptul de a inspecta și de a testa produsele (piesele) pentru a verifica conformitatea lor cu specificațiile tehnice.</w:t>
      </w:r>
    </w:p>
    <w:p w14:paraId="72B8333D" w14:textId="37D5604F" w:rsidR="00946A17" w:rsidRPr="00946A17" w:rsidRDefault="00946A17" w:rsidP="00F87520">
      <w:pPr>
        <w:pStyle w:val="DefaultText"/>
        <w:spacing w:line="276" w:lineRule="auto"/>
        <w:jc w:val="both"/>
        <w:rPr>
          <w:szCs w:val="24"/>
        </w:rPr>
      </w:pPr>
      <w:r>
        <w:rPr>
          <w:szCs w:val="24"/>
        </w:rPr>
        <w:t xml:space="preserve">14.23. </w:t>
      </w:r>
      <w:r w:rsidRPr="00946A17">
        <w:rPr>
          <w:szCs w:val="24"/>
        </w:rPr>
        <w:t>Intervenția asupra autovehiculelor poate fi precedată de inspecții şi teste, de catre reprezentantii parților sau pe parcursul prestării serviciilor.</w:t>
      </w:r>
      <w:r>
        <w:rPr>
          <w:szCs w:val="24"/>
        </w:rPr>
        <w:t xml:space="preserve"> </w:t>
      </w:r>
      <w:r w:rsidRPr="00946A17">
        <w:rPr>
          <w:szCs w:val="24"/>
        </w:rPr>
        <w:t xml:space="preserve">Dacă vreunul din produsele inspectate sau testate nu corespunde specificațiilor, </w:t>
      </w:r>
      <w:r>
        <w:rPr>
          <w:szCs w:val="24"/>
        </w:rPr>
        <w:t>achizitor</w:t>
      </w:r>
      <w:r w:rsidRPr="00946A17">
        <w:rPr>
          <w:szCs w:val="24"/>
        </w:rPr>
        <w:t>ul lucrării de service are dreptul să îl respingă, iar prestatorul are obligația, fără a modifica prețul contractului, să înlocuiască produsele refuzate și să facă toate demersurile necesare  ca produsele să corespundă specificațiilor tehnice.</w:t>
      </w:r>
    </w:p>
    <w:p w14:paraId="1F929C61" w14:textId="1711BD9C" w:rsidR="00946A17" w:rsidRPr="00946A17" w:rsidRDefault="00946A17" w:rsidP="00F87520">
      <w:pPr>
        <w:pStyle w:val="DefaultText"/>
        <w:spacing w:line="276" w:lineRule="auto"/>
        <w:jc w:val="both"/>
        <w:rPr>
          <w:szCs w:val="24"/>
        </w:rPr>
      </w:pPr>
      <w:r>
        <w:rPr>
          <w:szCs w:val="24"/>
        </w:rPr>
        <w:t xml:space="preserve">14.24. </w:t>
      </w:r>
      <w:r w:rsidRPr="00946A17">
        <w:rPr>
          <w:szCs w:val="24"/>
        </w:rPr>
        <w:t xml:space="preserve">La preluarea autovehiculului din revizie / reparație, se va efectua, după caz, o proba de parcurs. În situația în care în urma probei de parcurs se constată aceleași deficiențe care au fost </w:t>
      </w:r>
    </w:p>
    <w:p w14:paraId="5685FA65" w14:textId="77777777" w:rsidR="00946A17" w:rsidRDefault="00946A17" w:rsidP="00F87520">
      <w:pPr>
        <w:pStyle w:val="DefaultText"/>
        <w:jc w:val="both"/>
        <w:rPr>
          <w:szCs w:val="24"/>
          <w:lang w:val="it-IT"/>
        </w:rPr>
      </w:pPr>
      <w:r w:rsidRPr="00946A17">
        <w:rPr>
          <w:szCs w:val="24"/>
          <w:lang w:val="it-IT"/>
        </w:rPr>
        <w:t>supuse reparației, prestatorul are obligația de a le remedia în cel mai scurt timp, fără nici un cost suplimentar pentru autoritatea contractantă.</w:t>
      </w:r>
    </w:p>
    <w:p w14:paraId="6CE3E7A1" w14:textId="23E94117" w:rsidR="00946A17" w:rsidRPr="00946A17" w:rsidRDefault="00946A17" w:rsidP="00F87520">
      <w:pPr>
        <w:pStyle w:val="DefaultText"/>
        <w:jc w:val="both"/>
        <w:rPr>
          <w:szCs w:val="24"/>
          <w:lang w:val="pt-BR"/>
        </w:rPr>
      </w:pPr>
      <w:r w:rsidRPr="00946A17">
        <w:rPr>
          <w:szCs w:val="24"/>
          <w:lang w:val="pt-BR"/>
        </w:rPr>
        <w:t>1</w:t>
      </w:r>
      <w:r>
        <w:rPr>
          <w:szCs w:val="24"/>
          <w:lang w:val="pt-BR"/>
        </w:rPr>
        <w:t>4</w:t>
      </w:r>
      <w:r w:rsidRPr="00946A17">
        <w:rPr>
          <w:szCs w:val="24"/>
          <w:lang w:val="pt-BR"/>
        </w:rPr>
        <w:t>.</w:t>
      </w:r>
      <w:r>
        <w:rPr>
          <w:szCs w:val="24"/>
          <w:lang w:val="pt-BR"/>
        </w:rPr>
        <w:t>25</w:t>
      </w:r>
      <w:r w:rsidRPr="00946A17">
        <w:rPr>
          <w:szCs w:val="24"/>
          <w:lang w:val="pt-BR"/>
        </w:rPr>
        <w:t>. Dreptul benefiarului de a inspecta, de a testa şi dacă este necesar, de a respinge utilizarea pieselor neconforme, nu va fi limitat sau amânat datorită faptului că produsele au fost inspectate și testate de furnizor, anterior livrării acestora la destinația finală.</w:t>
      </w:r>
    </w:p>
    <w:p w14:paraId="3B205B34" w14:textId="77777777" w:rsidR="00F849FE" w:rsidRPr="005022C7" w:rsidRDefault="00F849FE" w:rsidP="00AC24AA">
      <w:pPr>
        <w:pStyle w:val="DefaultText"/>
        <w:spacing w:line="276" w:lineRule="auto"/>
        <w:jc w:val="both"/>
        <w:rPr>
          <w:b/>
          <w:i/>
          <w:szCs w:val="24"/>
        </w:rPr>
      </w:pPr>
    </w:p>
    <w:p w14:paraId="1C579CE7" w14:textId="0D0605FC" w:rsidR="00AC24AA" w:rsidRPr="005022C7" w:rsidRDefault="00AC24AA" w:rsidP="00AC24AA">
      <w:pPr>
        <w:pStyle w:val="DefaultText"/>
        <w:spacing w:line="276" w:lineRule="auto"/>
        <w:jc w:val="both"/>
        <w:rPr>
          <w:b/>
          <w:i/>
          <w:szCs w:val="24"/>
        </w:rPr>
      </w:pPr>
      <w:r w:rsidRPr="005022C7">
        <w:rPr>
          <w:b/>
          <w:i/>
          <w:szCs w:val="24"/>
        </w:rPr>
        <w:t>15. Ajustarea preţului contractului</w:t>
      </w:r>
    </w:p>
    <w:p w14:paraId="682B1991" w14:textId="67632002" w:rsidR="00AC24AA" w:rsidRDefault="00AC24AA" w:rsidP="00AC24AA">
      <w:pPr>
        <w:spacing w:line="276" w:lineRule="auto"/>
        <w:jc w:val="both"/>
        <w:rPr>
          <w:sz w:val="24"/>
          <w:szCs w:val="24"/>
        </w:rPr>
      </w:pPr>
      <w:r w:rsidRPr="005022C7">
        <w:rPr>
          <w:sz w:val="24"/>
          <w:szCs w:val="24"/>
        </w:rPr>
        <w:t>15.1. Tarifele or</w:t>
      </w:r>
      <w:r w:rsidR="00624512">
        <w:rPr>
          <w:sz w:val="24"/>
          <w:szCs w:val="24"/>
        </w:rPr>
        <w:t>ă</w:t>
      </w:r>
      <w:r w:rsidRPr="005022C7">
        <w:rPr>
          <w:sz w:val="24"/>
          <w:szCs w:val="24"/>
        </w:rPr>
        <w:t xml:space="preserve"> manoper</w:t>
      </w:r>
      <w:r w:rsidR="00624512">
        <w:rPr>
          <w:sz w:val="24"/>
          <w:szCs w:val="24"/>
        </w:rPr>
        <w:t>ă</w:t>
      </w:r>
      <w:r w:rsidRPr="005022C7">
        <w:rPr>
          <w:sz w:val="24"/>
          <w:szCs w:val="24"/>
        </w:rPr>
        <w:t xml:space="preserve"> mecanic</w:t>
      </w:r>
      <w:r w:rsidR="00624512">
        <w:rPr>
          <w:sz w:val="24"/>
          <w:szCs w:val="24"/>
        </w:rPr>
        <w:t>ă</w:t>
      </w:r>
      <w:r w:rsidRPr="005022C7">
        <w:rPr>
          <w:sz w:val="24"/>
          <w:szCs w:val="24"/>
        </w:rPr>
        <w:t>, electric</w:t>
      </w:r>
      <w:r w:rsidR="00624512">
        <w:rPr>
          <w:sz w:val="24"/>
          <w:szCs w:val="24"/>
        </w:rPr>
        <w:t>ă</w:t>
      </w:r>
      <w:r w:rsidRPr="005022C7">
        <w:rPr>
          <w:sz w:val="24"/>
          <w:szCs w:val="24"/>
        </w:rPr>
        <w:t xml:space="preserve">, tinichigerie </w:t>
      </w:r>
      <w:r w:rsidR="00446DC2" w:rsidRPr="005022C7">
        <w:rPr>
          <w:sz w:val="24"/>
          <w:szCs w:val="24"/>
        </w:rPr>
        <w:t>ș</w:t>
      </w:r>
      <w:r w:rsidRPr="005022C7">
        <w:rPr>
          <w:sz w:val="24"/>
          <w:szCs w:val="24"/>
        </w:rPr>
        <w:t xml:space="preserve">i vopsitorie sunt ferme </w:t>
      </w:r>
      <w:r w:rsidR="00624512">
        <w:rPr>
          <w:sz w:val="24"/>
          <w:szCs w:val="24"/>
        </w:rPr>
        <w:t>ș</w:t>
      </w:r>
      <w:r w:rsidRPr="005022C7">
        <w:rPr>
          <w:sz w:val="24"/>
          <w:szCs w:val="24"/>
        </w:rPr>
        <w:t>i nu vor fi modificate pe toat</w:t>
      </w:r>
      <w:r w:rsidR="00624512">
        <w:rPr>
          <w:sz w:val="24"/>
          <w:szCs w:val="24"/>
        </w:rPr>
        <w:t>ă</w:t>
      </w:r>
      <w:r w:rsidRPr="005022C7">
        <w:rPr>
          <w:sz w:val="24"/>
          <w:szCs w:val="24"/>
        </w:rPr>
        <w:t xml:space="preserve"> perioada de valabilitate a contractului.</w:t>
      </w:r>
    </w:p>
    <w:p w14:paraId="3CA56AB7" w14:textId="6D029128" w:rsidR="00C81393" w:rsidRDefault="00C81393" w:rsidP="00C81393">
      <w:pPr>
        <w:spacing w:line="276" w:lineRule="auto"/>
        <w:jc w:val="both"/>
        <w:rPr>
          <w:sz w:val="24"/>
          <w:szCs w:val="24"/>
        </w:rPr>
      </w:pPr>
      <w:r>
        <w:rPr>
          <w:sz w:val="24"/>
          <w:szCs w:val="24"/>
        </w:rPr>
        <w:t>15.2. Prețurile unitare prev</w:t>
      </w:r>
      <w:r w:rsidR="00F87520">
        <w:rPr>
          <w:sz w:val="24"/>
          <w:szCs w:val="24"/>
        </w:rPr>
        <w:t>ă</w:t>
      </w:r>
      <w:r>
        <w:rPr>
          <w:sz w:val="24"/>
          <w:szCs w:val="24"/>
        </w:rPr>
        <w:t xml:space="preserve">zute pentru </w:t>
      </w:r>
      <w:r w:rsidRPr="00C81393">
        <w:rPr>
          <w:sz w:val="24"/>
          <w:szCs w:val="24"/>
        </w:rPr>
        <w:t>piese de schimb și materiale consumabile</w:t>
      </w:r>
      <w:r>
        <w:rPr>
          <w:sz w:val="24"/>
          <w:szCs w:val="24"/>
        </w:rPr>
        <w:t xml:space="preserve">- Anexa nr. 1 la prezentul contract- </w:t>
      </w:r>
      <w:r w:rsidRPr="005022C7">
        <w:rPr>
          <w:sz w:val="24"/>
          <w:szCs w:val="24"/>
        </w:rPr>
        <w:t xml:space="preserve">sunt ferme </w:t>
      </w:r>
      <w:r>
        <w:rPr>
          <w:sz w:val="24"/>
          <w:szCs w:val="24"/>
        </w:rPr>
        <w:t>ș</w:t>
      </w:r>
      <w:r w:rsidRPr="005022C7">
        <w:rPr>
          <w:sz w:val="24"/>
          <w:szCs w:val="24"/>
        </w:rPr>
        <w:t>i nu vor fi modificate pe toat</w:t>
      </w:r>
      <w:r>
        <w:rPr>
          <w:sz w:val="24"/>
          <w:szCs w:val="24"/>
        </w:rPr>
        <w:t>ă</w:t>
      </w:r>
      <w:r w:rsidRPr="005022C7">
        <w:rPr>
          <w:sz w:val="24"/>
          <w:szCs w:val="24"/>
        </w:rPr>
        <w:t xml:space="preserve"> perioada de valabilitate a contractului.</w:t>
      </w:r>
    </w:p>
    <w:p w14:paraId="00495A32" w14:textId="77777777" w:rsidR="0044667B" w:rsidRDefault="0044667B" w:rsidP="00C81393">
      <w:pPr>
        <w:spacing w:line="276" w:lineRule="auto"/>
        <w:jc w:val="both"/>
        <w:rPr>
          <w:sz w:val="24"/>
          <w:szCs w:val="24"/>
        </w:rPr>
      </w:pPr>
    </w:p>
    <w:p w14:paraId="5B6F9910" w14:textId="4672D0FE" w:rsidR="00AC24AA" w:rsidRPr="005022C7" w:rsidRDefault="00AC24AA" w:rsidP="00AC24AA">
      <w:pPr>
        <w:pStyle w:val="DefaultText"/>
        <w:spacing w:line="276" w:lineRule="auto"/>
        <w:jc w:val="both"/>
        <w:rPr>
          <w:b/>
          <w:i/>
          <w:szCs w:val="24"/>
        </w:rPr>
      </w:pPr>
      <w:r w:rsidRPr="005022C7">
        <w:rPr>
          <w:b/>
          <w:i/>
          <w:szCs w:val="24"/>
        </w:rPr>
        <w:t xml:space="preserve">16. </w:t>
      </w:r>
      <w:r w:rsidR="00424578" w:rsidRPr="005022C7">
        <w:rPr>
          <w:b/>
          <w:i/>
          <w:szCs w:val="24"/>
        </w:rPr>
        <w:t>Garanții</w:t>
      </w:r>
      <w:r w:rsidRPr="005022C7">
        <w:rPr>
          <w:b/>
          <w:i/>
          <w:szCs w:val="24"/>
        </w:rPr>
        <w:t xml:space="preserve"> </w:t>
      </w:r>
    </w:p>
    <w:p w14:paraId="634FE2D0" w14:textId="20A4FBF5" w:rsidR="00AC24AA" w:rsidRPr="005022C7" w:rsidRDefault="00AC24AA" w:rsidP="00AC24AA">
      <w:pPr>
        <w:pStyle w:val="DefaultText"/>
        <w:spacing w:line="276" w:lineRule="auto"/>
        <w:jc w:val="both"/>
        <w:rPr>
          <w:szCs w:val="24"/>
        </w:rPr>
      </w:pPr>
      <w:r w:rsidRPr="005022C7">
        <w:rPr>
          <w:szCs w:val="24"/>
        </w:rPr>
        <w:lastRenderedPageBreak/>
        <w:t xml:space="preserve">16.1. </w:t>
      </w:r>
      <w:r w:rsidR="00424578" w:rsidRPr="005022C7">
        <w:rPr>
          <w:szCs w:val="24"/>
        </w:rPr>
        <w:t>Indiferent de marc</w:t>
      </w:r>
      <w:r w:rsidR="00624512">
        <w:rPr>
          <w:szCs w:val="24"/>
        </w:rPr>
        <w:t>a</w:t>
      </w:r>
      <w:r w:rsidR="00424578" w:rsidRPr="005022C7">
        <w:rPr>
          <w:szCs w:val="24"/>
        </w:rPr>
        <w:t xml:space="preserve"> și tipul de autovehicul, termenul de garanție pentru manoperă și piesele de schimb va fi de minim 12 luni, începând de la data predării către reprezentantul autorizat al </w:t>
      </w:r>
      <w:r w:rsidR="00760EAD" w:rsidRPr="005022C7">
        <w:rPr>
          <w:szCs w:val="24"/>
        </w:rPr>
        <w:t>achizitorului</w:t>
      </w:r>
      <w:r w:rsidR="00424578" w:rsidRPr="005022C7">
        <w:rPr>
          <w:szCs w:val="24"/>
        </w:rPr>
        <w:t xml:space="preserve"> a autovehiculului asupra căruia au fost prestate activitățile de service/reparații, activități acceptate în prealabil de </w:t>
      </w:r>
      <w:r w:rsidR="00760EAD" w:rsidRPr="005022C7">
        <w:rPr>
          <w:szCs w:val="24"/>
        </w:rPr>
        <w:t>către achizitor</w:t>
      </w:r>
      <w:r w:rsidR="00424578" w:rsidRPr="005022C7">
        <w:rPr>
          <w:szCs w:val="24"/>
        </w:rPr>
        <w:t>.</w:t>
      </w:r>
    </w:p>
    <w:p w14:paraId="749FD7DD" w14:textId="270C9015" w:rsidR="00B03C87" w:rsidRPr="005022C7" w:rsidRDefault="00B03C87" w:rsidP="00AC24AA">
      <w:pPr>
        <w:pStyle w:val="DefaultText"/>
        <w:spacing w:line="276" w:lineRule="auto"/>
        <w:jc w:val="both"/>
        <w:rPr>
          <w:szCs w:val="24"/>
        </w:rPr>
      </w:pPr>
      <w:r w:rsidRPr="005022C7">
        <w:rPr>
          <w:szCs w:val="24"/>
        </w:rPr>
        <w:t>16.2. Garanția pentru toate tipurile de anvelope este de 24 de luni sau un rulaj de 40.000 de kilometri, iar garanția pentru acumulatorii auto este de 24 de luni</w:t>
      </w:r>
      <w:r w:rsidR="005022C7" w:rsidRPr="005022C7">
        <w:rPr>
          <w:szCs w:val="24"/>
        </w:rPr>
        <w:t>.</w:t>
      </w:r>
    </w:p>
    <w:p w14:paraId="2B8307F8" w14:textId="14CFF89B" w:rsidR="005022C7" w:rsidRPr="005022C7" w:rsidRDefault="005022C7" w:rsidP="00AC24AA">
      <w:pPr>
        <w:pStyle w:val="DefaultText"/>
        <w:spacing w:line="276" w:lineRule="auto"/>
        <w:jc w:val="both"/>
        <w:rPr>
          <w:szCs w:val="24"/>
        </w:rPr>
      </w:pPr>
      <w:r w:rsidRPr="005022C7">
        <w:rPr>
          <w:szCs w:val="24"/>
        </w:rPr>
        <w:t>16.3. Pentru lucrările de service - manoperă –  garantia va fi  de  minim 3 luni, începand de la data predării către reprezentantul autorizat al achizitorului a autovehiculului asupra căruia au fost prestate activitățile de service/reparații, activități acceptate in prealabil de achizitor</w:t>
      </w:r>
    </w:p>
    <w:p w14:paraId="0ABD23E7" w14:textId="77777777" w:rsidR="00AC24AA" w:rsidRPr="005022C7" w:rsidRDefault="00AC24AA" w:rsidP="00AC24AA">
      <w:pPr>
        <w:pStyle w:val="DefaultText"/>
        <w:spacing w:line="276" w:lineRule="auto"/>
        <w:jc w:val="both"/>
        <w:rPr>
          <w:szCs w:val="24"/>
        </w:rPr>
      </w:pPr>
    </w:p>
    <w:p w14:paraId="1516FC55" w14:textId="77777777" w:rsidR="00AC24AA" w:rsidRPr="005022C7" w:rsidRDefault="00AC24AA" w:rsidP="00AC24AA">
      <w:pPr>
        <w:pStyle w:val="DefaultText"/>
        <w:spacing w:line="276" w:lineRule="auto"/>
        <w:jc w:val="both"/>
        <w:rPr>
          <w:b/>
          <w:i/>
          <w:szCs w:val="24"/>
        </w:rPr>
      </w:pPr>
      <w:r w:rsidRPr="005022C7">
        <w:rPr>
          <w:b/>
          <w:i/>
          <w:szCs w:val="24"/>
        </w:rPr>
        <w:t xml:space="preserve">17. Cesiunea </w:t>
      </w:r>
    </w:p>
    <w:p w14:paraId="2DDB1130" w14:textId="77777777" w:rsidR="00AC24AA" w:rsidRPr="005022C7" w:rsidRDefault="00AC24AA" w:rsidP="00AC24AA">
      <w:pPr>
        <w:pStyle w:val="DefaultText"/>
        <w:spacing w:line="276" w:lineRule="auto"/>
        <w:jc w:val="both"/>
        <w:rPr>
          <w:szCs w:val="24"/>
        </w:rPr>
      </w:pPr>
      <w:r w:rsidRPr="005022C7">
        <w:rPr>
          <w:szCs w:val="24"/>
        </w:rPr>
        <w:t>17.1. Prestatorul nu va cesiona obligațiile ce decurg din prezentul contract fără acceptul prealabil scris din partea achizitorului.</w:t>
      </w:r>
    </w:p>
    <w:p w14:paraId="482F1CC7" w14:textId="77777777" w:rsidR="00AC24AA" w:rsidRPr="005022C7" w:rsidRDefault="00AC24AA" w:rsidP="00AC24AA">
      <w:pPr>
        <w:pStyle w:val="DefaultText"/>
        <w:spacing w:line="276" w:lineRule="auto"/>
        <w:jc w:val="both"/>
        <w:rPr>
          <w:szCs w:val="24"/>
        </w:rPr>
      </w:pPr>
    </w:p>
    <w:p w14:paraId="526FDCED" w14:textId="77777777" w:rsidR="00AC24AA" w:rsidRPr="005022C7" w:rsidRDefault="00AC24AA" w:rsidP="00AC24AA">
      <w:pPr>
        <w:pStyle w:val="DefaultText"/>
        <w:spacing w:line="276" w:lineRule="auto"/>
        <w:jc w:val="both"/>
        <w:rPr>
          <w:b/>
          <w:i/>
          <w:szCs w:val="24"/>
        </w:rPr>
      </w:pPr>
      <w:r w:rsidRPr="005022C7">
        <w:rPr>
          <w:b/>
          <w:i/>
          <w:szCs w:val="24"/>
        </w:rPr>
        <w:t>18. Încetarea contractului</w:t>
      </w:r>
    </w:p>
    <w:p w14:paraId="287B59C0" w14:textId="77777777" w:rsidR="00AC24AA" w:rsidRPr="005022C7" w:rsidRDefault="00AC24AA" w:rsidP="00AC24AA">
      <w:pPr>
        <w:pStyle w:val="DefaultText"/>
        <w:spacing w:line="276" w:lineRule="auto"/>
        <w:jc w:val="both"/>
        <w:rPr>
          <w:szCs w:val="24"/>
        </w:rPr>
      </w:pPr>
      <w:r w:rsidRPr="005022C7">
        <w:rPr>
          <w:szCs w:val="24"/>
        </w:rPr>
        <w:t>18.1. Prezentul contract încetează de drept prin ajungerea la termen sau în următoarele condiții:</w:t>
      </w:r>
    </w:p>
    <w:p w14:paraId="1F2ED293" w14:textId="77777777" w:rsidR="00AC24AA" w:rsidRPr="005022C7" w:rsidRDefault="00AC24AA" w:rsidP="00AC24AA">
      <w:pPr>
        <w:pStyle w:val="DefaultText"/>
        <w:spacing w:line="276" w:lineRule="auto"/>
        <w:jc w:val="both"/>
        <w:rPr>
          <w:szCs w:val="24"/>
        </w:rPr>
      </w:pPr>
      <w:r w:rsidRPr="005022C7">
        <w:rPr>
          <w:szCs w:val="24"/>
        </w:rPr>
        <w:tab/>
        <w:t>a)  prin acordul de voință al părților;</w:t>
      </w:r>
    </w:p>
    <w:p w14:paraId="6251113D" w14:textId="77777777" w:rsidR="00AC24AA" w:rsidRPr="005022C7" w:rsidRDefault="00AC24AA" w:rsidP="00AC24AA">
      <w:pPr>
        <w:pStyle w:val="DefaultText"/>
        <w:spacing w:line="276" w:lineRule="auto"/>
        <w:jc w:val="both"/>
        <w:rPr>
          <w:szCs w:val="24"/>
        </w:rPr>
      </w:pPr>
      <w:r w:rsidRPr="005022C7">
        <w:rPr>
          <w:szCs w:val="24"/>
        </w:rPr>
        <w:tab/>
        <w:t>b) prin denunțare unilaterală de către oricare din părțile contractante, după transmiterea unui preaviz de 30 de zile;</w:t>
      </w:r>
    </w:p>
    <w:p w14:paraId="5B0F4812" w14:textId="77777777" w:rsidR="00AC24AA" w:rsidRPr="005022C7" w:rsidRDefault="00AC24AA" w:rsidP="00AC24AA">
      <w:pPr>
        <w:pStyle w:val="DefaultText"/>
        <w:spacing w:line="276" w:lineRule="auto"/>
        <w:jc w:val="both"/>
        <w:rPr>
          <w:szCs w:val="24"/>
        </w:rPr>
      </w:pPr>
      <w:r w:rsidRPr="005022C7">
        <w:rPr>
          <w:szCs w:val="24"/>
        </w:rPr>
        <w:tab/>
        <w:t>c) în situația în care oricare dintre părțile contractante este declarată în stare de insolvabilitate, reorganizarea judiciară sau faliment.</w:t>
      </w:r>
    </w:p>
    <w:p w14:paraId="744CBE7E" w14:textId="77777777" w:rsidR="00AC24AA" w:rsidRPr="005022C7" w:rsidRDefault="00AC24AA" w:rsidP="00AC24AA">
      <w:pPr>
        <w:pStyle w:val="DefaultText"/>
        <w:spacing w:line="276" w:lineRule="auto"/>
        <w:jc w:val="both"/>
        <w:rPr>
          <w:szCs w:val="24"/>
        </w:rPr>
      </w:pPr>
    </w:p>
    <w:p w14:paraId="3F34CD74" w14:textId="77777777" w:rsidR="00AC24AA" w:rsidRPr="005022C7" w:rsidRDefault="00AC24AA" w:rsidP="00AC24AA">
      <w:pPr>
        <w:pStyle w:val="DefaultText"/>
        <w:spacing w:line="276" w:lineRule="auto"/>
        <w:jc w:val="both"/>
        <w:rPr>
          <w:b/>
          <w:i/>
          <w:szCs w:val="24"/>
        </w:rPr>
      </w:pPr>
      <w:r w:rsidRPr="005022C7">
        <w:rPr>
          <w:b/>
          <w:i/>
          <w:szCs w:val="24"/>
        </w:rPr>
        <w:t>19. Rezilierea contractului</w:t>
      </w:r>
    </w:p>
    <w:p w14:paraId="67BAA159" w14:textId="77777777" w:rsidR="00AC24AA" w:rsidRPr="005022C7" w:rsidRDefault="00AC24AA" w:rsidP="00AC24AA">
      <w:pPr>
        <w:pStyle w:val="DefaultText"/>
        <w:spacing w:line="276" w:lineRule="auto"/>
        <w:jc w:val="both"/>
        <w:rPr>
          <w:szCs w:val="24"/>
        </w:rPr>
      </w:pPr>
      <w:r w:rsidRPr="005022C7">
        <w:rPr>
          <w:szCs w:val="24"/>
        </w:rPr>
        <w:t>19.1. Nerespectarea obligațiilor asumate prin prezentul contract conduce la rezilierea de drept a acestuia.</w:t>
      </w:r>
    </w:p>
    <w:p w14:paraId="7DCCB4BC" w14:textId="77777777" w:rsidR="00AC24AA" w:rsidRPr="005022C7" w:rsidRDefault="00AC24AA" w:rsidP="00AC24AA">
      <w:pPr>
        <w:pStyle w:val="DefaultText"/>
        <w:spacing w:line="276" w:lineRule="auto"/>
        <w:jc w:val="both"/>
        <w:rPr>
          <w:szCs w:val="24"/>
        </w:rPr>
      </w:pPr>
      <w:r w:rsidRPr="005022C7">
        <w:rPr>
          <w:szCs w:val="24"/>
        </w:rPr>
        <w:t>19.2. Pe perioada derulării contractului, rezilierea totală sau parţială a contractului nu are nici un efect asupra obligaţiilor deja scadente între părţi.</w:t>
      </w:r>
    </w:p>
    <w:p w14:paraId="313E9598" w14:textId="77777777" w:rsidR="00AC24AA" w:rsidRPr="005022C7" w:rsidRDefault="00AC24AA" w:rsidP="00AC24AA">
      <w:pPr>
        <w:pStyle w:val="DefaultText"/>
        <w:spacing w:line="276" w:lineRule="auto"/>
        <w:jc w:val="both"/>
        <w:rPr>
          <w:szCs w:val="24"/>
        </w:rPr>
      </w:pPr>
      <w:r w:rsidRPr="005022C7">
        <w:rPr>
          <w:szCs w:val="24"/>
        </w:rPr>
        <w:t>19.3. Prevederile alineatului precedent nu sunt de natură să înlăture răspunderea părţii care, din vina sa, a determinat încetarea contractului.</w:t>
      </w:r>
    </w:p>
    <w:p w14:paraId="48FDC774" w14:textId="77777777" w:rsidR="00AC24AA" w:rsidRPr="005022C7" w:rsidRDefault="00AC24AA" w:rsidP="00AC24AA">
      <w:pPr>
        <w:pStyle w:val="DefaultText"/>
        <w:spacing w:line="276" w:lineRule="auto"/>
        <w:jc w:val="both"/>
        <w:rPr>
          <w:b/>
          <w:i/>
          <w:szCs w:val="24"/>
        </w:rPr>
      </w:pPr>
    </w:p>
    <w:p w14:paraId="4AD981CF" w14:textId="77777777" w:rsidR="00AC24AA" w:rsidRPr="005022C7" w:rsidRDefault="00AC24AA" w:rsidP="00AC24AA">
      <w:pPr>
        <w:pStyle w:val="DefaultText"/>
        <w:spacing w:line="276" w:lineRule="auto"/>
        <w:jc w:val="both"/>
        <w:rPr>
          <w:b/>
          <w:i/>
          <w:szCs w:val="24"/>
        </w:rPr>
      </w:pPr>
      <w:r w:rsidRPr="005022C7">
        <w:rPr>
          <w:b/>
          <w:i/>
          <w:szCs w:val="24"/>
        </w:rPr>
        <w:t>20. Forţa majoră</w:t>
      </w:r>
    </w:p>
    <w:p w14:paraId="1555C5C8" w14:textId="77777777" w:rsidR="00AC24AA" w:rsidRPr="005022C7" w:rsidRDefault="00AC24AA" w:rsidP="00AC24AA">
      <w:pPr>
        <w:pStyle w:val="DefaultText"/>
        <w:spacing w:line="276" w:lineRule="auto"/>
        <w:jc w:val="both"/>
        <w:rPr>
          <w:szCs w:val="24"/>
        </w:rPr>
      </w:pPr>
      <w:r w:rsidRPr="005022C7">
        <w:rPr>
          <w:szCs w:val="24"/>
        </w:rPr>
        <w:t>20.1. Forţa majoră este constatată de o autoritate competentă.</w:t>
      </w:r>
    </w:p>
    <w:p w14:paraId="16914C7F" w14:textId="77777777" w:rsidR="00AC24AA" w:rsidRPr="005022C7" w:rsidRDefault="00AC24AA" w:rsidP="00AC24AA">
      <w:pPr>
        <w:pStyle w:val="DefaultText"/>
        <w:spacing w:line="276" w:lineRule="auto"/>
        <w:jc w:val="both"/>
        <w:rPr>
          <w:szCs w:val="24"/>
        </w:rPr>
      </w:pPr>
      <w:r w:rsidRPr="005022C7">
        <w:rPr>
          <w:szCs w:val="24"/>
        </w:rPr>
        <w:t>20.2. Forţa majoră exonerează parţile contractante de îndeplinirea obligaţiilor asumate prin prezentul contract, pe toată perioada în care aceasta acţionează.</w:t>
      </w:r>
    </w:p>
    <w:p w14:paraId="5F305883" w14:textId="77777777" w:rsidR="00AC24AA" w:rsidRPr="005022C7" w:rsidRDefault="00AC24AA" w:rsidP="00AC24AA">
      <w:pPr>
        <w:pStyle w:val="DefaultText"/>
        <w:spacing w:line="276" w:lineRule="auto"/>
        <w:jc w:val="both"/>
        <w:rPr>
          <w:szCs w:val="24"/>
        </w:rPr>
      </w:pPr>
      <w:r w:rsidRPr="005022C7">
        <w:rPr>
          <w:szCs w:val="24"/>
        </w:rPr>
        <w:t>20.3. Îndeplinirea contractului va fi suspendată în perioada de acţiune a forţei majore, dar fără a prejudicia drepturile ce li se cuveneau părţilor până la apariţia acesteia.</w:t>
      </w:r>
    </w:p>
    <w:p w14:paraId="5CC07227" w14:textId="77777777" w:rsidR="00AC24AA" w:rsidRPr="005022C7" w:rsidRDefault="00AC24AA" w:rsidP="00AC24AA">
      <w:pPr>
        <w:pStyle w:val="DefaultText"/>
        <w:spacing w:line="276" w:lineRule="auto"/>
        <w:jc w:val="both"/>
        <w:rPr>
          <w:szCs w:val="24"/>
        </w:rPr>
      </w:pPr>
      <w:r w:rsidRPr="005022C7">
        <w:rPr>
          <w:szCs w:val="24"/>
        </w:rPr>
        <w:t>20.4. Partea contractantă care invocă forţa majoră are obligaţia de a notifica celeilalte părţi, imediat şi în mod complet, producerea acesteia şi să ia orice măsuri care îi stau la dispoziţie în vederea limitării consecinţelor.</w:t>
      </w:r>
    </w:p>
    <w:p w14:paraId="5DE836D4" w14:textId="77777777" w:rsidR="00AC24AA" w:rsidRPr="005022C7" w:rsidRDefault="00AC24AA" w:rsidP="00AC24AA">
      <w:pPr>
        <w:pStyle w:val="DefaultText"/>
        <w:spacing w:line="276" w:lineRule="auto"/>
        <w:jc w:val="both"/>
        <w:rPr>
          <w:szCs w:val="24"/>
        </w:rPr>
      </w:pPr>
      <w:r w:rsidRPr="005022C7">
        <w:rPr>
          <w:szCs w:val="24"/>
        </w:rPr>
        <w:t>20.5. Partea contractantă care invocă forţa majoră are obligaţia de a notifica celeilalte părţi încetarea cauzei acesteia în maximum 5 zile de la încetare.</w:t>
      </w:r>
    </w:p>
    <w:p w14:paraId="308C5C1A" w14:textId="77777777" w:rsidR="00AC24AA" w:rsidRPr="005022C7" w:rsidRDefault="00AC24AA" w:rsidP="00AC24AA">
      <w:pPr>
        <w:pStyle w:val="DefaultText"/>
        <w:spacing w:line="276" w:lineRule="auto"/>
        <w:jc w:val="both"/>
        <w:rPr>
          <w:szCs w:val="24"/>
        </w:rPr>
      </w:pPr>
      <w:r w:rsidRPr="005022C7">
        <w:rPr>
          <w:szCs w:val="24"/>
        </w:rPr>
        <w:t>20.6. Dacă forţa majoră acţionează sau se estimează ca va acţiona o perioadă mai mare de 2 luni, fiecare parte va avea dreptul să notifice celeilalte părţi încetarea de plin drept a prezentului contract, fără ca vreuna din părţi să poată pretindă celeilalte daune-interese.</w:t>
      </w:r>
    </w:p>
    <w:p w14:paraId="13B6194E" w14:textId="77777777" w:rsidR="00AC24AA" w:rsidRPr="005022C7" w:rsidRDefault="00AC24AA" w:rsidP="00AC24AA">
      <w:pPr>
        <w:pStyle w:val="DefaultText"/>
        <w:spacing w:line="276" w:lineRule="auto"/>
        <w:jc w:val="both"/>
        <w:rPr>
          <w:szCs w:val="24"/>
        </w:rPr>
      </w:pPr>
      <w:r w:rsidRPr="005022C7">
        <w:rPr>
          <w:szCs w:val="24"/>
        </w:rPr>
        <w:lastRenderedPageBreak/>
        <w:t>20.7. Nu va reprezenta o încălcare a obligaţiilor din Contractul de Servicii de către oricare din părţi situaţia în care executarea obligaţiilor este împiedicată de împrejurări de forţă majoră care apar după data semnării Contractului de Servicii de către părţi.</w:t>
      </w:r>
    </w:p>
    <w:p w14:paraId="4BF5803B" w14:textId="77777777" w:rsidR="00AC24AA" w:rsidRPr="005022C7" w:rsidRDefault="00AC24AA" w:rsidP="00AC24AA">
      <w:pPr>
        <w:pStyle w:val="DefaultText"/>
        <w:spacing w:line="276" w:lineRule="auto"/>
        <w:jc w:val="both"/>
        <w:rPr>
          <w:szCs w:val="24"/>
        </w:rPr>
      </w:pPr>
      <w:r w:rsidRPr="005022C7">
        <w:rPr>
          <w:szCs w:val="24"/>
        </w:rPr>
        <w:t>20.8. Prestatorul nu va răspunde pentru penalităţi contractuale sau reziliere pentru neexecutare dacă, şi în măsura în care, întârzierea în executare sau altă neîndeplinire a obligaţiilor din prezentul Contract de Servicii este rezultatul unui eveniment de forţă majoră. În mod similar, Achizitorul nu va datora dobândă pentru plăţile cu întârziere, pentru neexecutare sau pentru rezilierea de către Prestator pentru neexecutare, dacă, şi în măsura în care, întârzierea Achizitorului sau altă neîndeplinire a obligaţiilor sale este rezultatul forţei majore.</w:t>
      </w:r>
    </w:p>
    <w:p w14:paraId="2445286F" w14:textId="77777777" w:rsidR="00AC24AA" w:rsidRPr="005022C7" w:rsidRDefault="00AC24AA" w:rsidP="00AC24AA">
      <w:pPr>
        <w:pStyle w:val="DefaultText"/>
        <w:spacing w:line="276" w:lineRule="auto"/>
        <w:jc w:val="both"/>
        <w:rPr>
          <w:szCs w:val="24"/>
        </w:rPr>
      </w:pPr>
      <w:r w:rsidRPr="005022C7">
        <w:rPr>
          <w:szCs w:val="24"/>
        </w:rPr>
        <w:t>20.9.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Prestatorul va continua îndeplinirea obligaţiilor sale în baza Contractului de Servicii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Achizitorului.</w:t>
      </w:r>
    </w:p>
    <w:p w14:paraId="0C2CEB5E" w14:textId="77777777" w:rsidR="00AC24AA" w:rsidRPr="005022C7" w:rsidRDefault="00AC24AA" w:rsidP="00AC24AA">
      <w:pPr>
        <w:pStyle w:val="DefaultText"/>
        <w:spacing w:line="276" w:lineRule="auto"/>
        <w:jc w:val="both"/>
        <w:rPr>
          <w:szCs w:val="24"/>
        </w:rPr>
      </w:pPr>
    </w:p>
    <w:p w14:paraId="2A9EF441" w14:textId="44C9AE08" w:rsidR="00B03C87" w:rsidRPr="005022C7" w:rsidRDefault="00B03C87" w:rsidP="00B03C87">
      <w:pPr>
        <w:autoSpaceDE w:val="0"/>
        <w:autoSpaceDN w:val="0"/>
        <w:adjustRightInd w:val="0"/>
        <w:spacing w:line="276" w:lineRule="auto"/>
        <w:jc w:val="both"/>
        <w:rPr>
          <w:b/>
          <w:sz w:val="24"/>
          <w:szCs w:val="24"/>
        </w:rPr>
      </w:pPr>
      <w:r w:rsidRPr="005022C7">
        <w:rPr>
          <w:b/>
          <w:i/>
          <w:sz w:val="24"/>
          <w:szCs w:val="24"/>
        </w:rPr>
        <w:t xml:space="preserve">21. </w:t>
      </w:r>
      <w:r w:rsidRPr="005022C7">
        <w:rPr>
          <w:b/>
          <w:i/>
          <w:iCs/>
          <w:sz w:val="24"/>
          <w:szCs w:val="24"/>
        </w:rPr>
        <w:t>Caracterul confidenţial al contractului</w:t>
      </w:r>
    </w:p>
    <w:p w14:paraId="2F0D2F8A" w14:textId="3C8E2592" w:rsidR="00B03C87" w:rsidRPr="005022C7" w:rsidRDefault="00B03C87" w:rsidP="00B03C87">
      <w:pPr>
        <w:autoSpaceDE w:val="0"/>
        <w:autoSpaceDN w:val="0"/>
        <w:adjustRightInd w:val="0"/>
        <w:spacing w:line="276" w:lineRule="auto"/>
        <w:jc w:val="both"/>
        <w:rPr>
          <w:sz w:val="24"/>
          <w:szCs w:val="24"/>
        </w:rPr>
      </w:pPr>
      <w:r w:rsidRPr="005022C7">
        <w:rPr>
          <w:sz w:val="24"/>
          <w:szCs w:val="24"/>
        </w:rPr>
        <w:t>21.1. (1) O parte contractantă nu are dreptul, fără acordul scris al celeilalte părţi:</w:t>
      </w:r>
    </w:p>
    <w:p w14:paraId="27E59761" w14:textId="77777777" w:rsidR="00B03C87" w:rsidRPr="005022C7" w:rsidRDefault="00B03C87" w:rsidP="00B03C87">
      <w:pPr>
        <w:autoSpaceDE w:val="0"/>
        <w:autoSpaceDN w:val="0"/>
        <w:adjustRightInd w:val="0"/>
        <w:spacing w:line="276" w:lineRule="auto"/>
        <w:ind w:firstLine="720"/>
        <w:jc w:val="both"/>
        <w:rPr>
          <w:sz w:val="24"/>
          <w:szCs w:val="24"/>
        </w:rPr>
      </w:pPr>
      <w:r w:rsidRPr="005022C7">
        <w:rPr>
          <w:sz w:val="24"/>
          <w:szCs w:val="24"/>
        </w:rPr>
        <w:t>a) de a face cunoscut contractul sau orice prevedere a acestuia unei terţe părţi, în afara acelor persoane implicate în îndeplinirea contractului;</w:t>
      </w:r>
    </w:p>
    <w:p w14:paraId="2DED1A57" w14:textId="77777777" w:rsidR="00B03C87" w:rsidRPr="005022C7" w:rsidRDefault="00B03C87" w:rsidP="00B03C87">
      <w:pPr>
        <w:autoSpaceDE w:val="0"/>
        <w:autoSpaceDN w:val="0"/>
        <w:adjustRightInd w:val="0"/>
        <w:spacing w:line="276" w:lineRule="auto"/>
        <w:ind w:firstLine="720"/>
        <w:jc w:val="both"/>
        <w:rPr>
          <w:sz w:val="24"/>
          <w:szCs w:val="24"/>
        </w:rPr>
      </w:pPr>
      <w:r w:rsidRPr="005022C7">
        <w:rPr>
          <w:sz w:val="24"/>
          <w:szCs w:val="24"/>
        </w:rPr>
        <w:t>b) de a utiliza informaţiile şi documentele obţinute sau la care are acces în perioada de derulare a contractului, în alt scop decât acela de a-şi îndeplini obligaţiile contractuale.</w:t>
      </w:r>
    </w:p>
    <w:p w14:paraId="7C18349F" w14:textId="77777777" w:rsidR="00B03C87" w:rsidRPr="005022C7" w:rsidRDefault="00B03C87" w:rsidP="00B03C87">
      <w:pPr>
        <w:autoSpaceDE w:val="0"/>
        <w:autoSpaceDN w:val="0"/>
        <w:adjustRightInd w:val="0"/>
        <w:spacing w:line="276" w:lineRule="auto"/>
        <w:ind w:firstLine="426"/>
        <w:jc w:val="both"/>
        <w:rPr>
          <w:sz w:val="24"/>
          <w:szCs w:val="24"/>
        </w:rPr>
      </w:pPr>
      <w:r w:rsidRPr="005022C7">
        <w:rPr>
          <w:sz w:val="24"/>
          <w:szCs w:val="24"/>
        </w:rPr>
        <w:t>(2) Dezvăluirea oricărei informaţii faţă de persoanele implicate în îndeplinirea contractului se va face confidenţial şi se va extinde numai asupra acelor informaţii necesare în vederea îndeplinirii contractului.</w:t>
      </w:r>
    </w:p>
    <w:p w14:paraId="47A7C0BB" w14:textId="366287C4" w:rsidR="00B03C87" w:rsidRPr="005022C7" w:rsidRDefault="00B03C87" w:rsidP="00B03C87">
      <w:pPr>
        <w:autoSpaceDE w:val="0"/>
        <w:autoSpaceDN w:val="0"/>
        <w:adjustRightInd w:val="0"/>
        <w:spacing w:line="276" w:lineRule="auto"/>
        <w:jc w:val="both"/>
        <w:rPr>
          <w:sz w:val="24"/>
          <w:szCs w:val="24"/>
        </w:rPr>
      </w:pPr>
      <w:r w:rsidRPr="005022C7">
        <w:rPr>
          <w:sz w:val="24"/>
          <w:szCs w:val="24"/>
        </w:rPr>
        <w:t>21.2. O parte contractantă va fi exonerată de răspunderea pentru dezvăluirea de informaţii referitoare la contract dacă:</w:t>
      </w:r>
    </w:p>
    <w:p w14:paraId="0999A146" w14:textId="77777777" w:rsidR="00B03C87" w:rsidRPr="005022C7" w:rsidRDefault="00B03C87" w:rsidP="00B03C87">
      <w:pPr>
        <w:autoSpaceDE w:val="0"/>
        <w:autoSpaceDN w:val="0"/>
        <w:adjustRightInd w:val="0"/>
        <w:spacing w:line="276" w:lineRule="auto"/>
        <w:jc w:val="both"/>
        <w:rPr>
          <w:sz w:val="24"/>
          <w:szCs w:val="24"/>
        </w:rPr>
      </w:pPr>
      <w:r w:rsidRPr="005022C7">
        <w:rPr>
          <w:sz w:val="24"/>
          <w:szCs w:val="24"/>
        </w:rPr>
        <w:t xml:space="preserve">    </w:t>
      </w:r>
      <w:r w:rsidRPr="005022C7">
        <w:rPr>
          <w:sz w:val="24"/>
          <w:szCs w:val="24"/>
        </w:rPr>
        <w:tab/>
        <w:t>a) informaţia era cunoscută părţii contractante înainte ca ea să fi fost primită de la cealaltă parte contractantă; sau</w:t>
      </w:r>
    </w:p>
    <w:p w14:paraId="65CCBE03" w14:textId="77777777" w:rsidR="00B03C87" w:rsidRPr="005022C7" w:rsidRDefault="00B03C87" w:rsidP="00B03C87">
      <w:pPr>
        <w:autoSpaceDE w:val="0"/>
        <w:autoSpaceDN w:val="0"/>
        <w:adjustRightInd w:val="0"/>
        <w:spacing w:line="276" w:lineRule="auto"/>
        <w:ind w:firstLine="720"/>
        <w:jc w:val="both"/>
        <w:rPr>
          <w:sz w:val="24"/>
          <w:szCs w:val="24"/>
        </w:rPr>
      </w:pPr>
      <w:r w:rsidRPr="005022C7">
        <w:rPr>
          <w:sz w:val="24"/>
          <w:szCs w:val="24"/>
        </w:rPr>
        <w:t>b) informaţia a fost dezvăluită după ce a fost obţinut acordul scris al celeilalte părţi contractante pentru asemenea dezvăluire; sau</w:t>
      </w:r>
    </w:p>
    <w:p w14:paraId="7AA27325" w14:textId="77777777" w:rsidR="00B03C87" w:rsidRDefault="00B03C87" w:rsidP="00B03C87">
      <w:pPr>
        <w:autoSpaceDE w:val="0"/>
        <w:autoSpaceDN w:val="0"/>
        <w:adjustRightInd w:val="0"/>
        <w:spacing w:line="276" w:lineRule="auto"/>
        <w:ind w:firstLine="720"/>
        <w:jc w:val="both"/>
        <w:rPr>
          <w:sz w:val="24"/>
          <w:szCs w:val="24"/>
        </w:rPr>
      </w:pPr>
      <w:r w:rsidRPr="005022C7">
        <w:rPr>
          <w:sz w:val="24"/>
          <w:szCs w:val="24"/>
        </w:rPr>
        <w:t>c) partea contractantă a fost obligată în mod legal să dezvăluie informaţia.</w:t>
      </w:r>
    </w:p>
    <w:p w14:paraId="00F3D713" w14:textId="77777777" w:rsidR="005C008E" w:rsidRDefault="005C008E" w:rsidP="00B03C87">
      <w:pPr>
        <w:autoSpaceDE w:val="0"/>
        <w:autoSpaceDN w:val="0"/>
        <w:adjustRightInd w:val="0"/>
        <w:spacing w:line="276" w:lineRule="auto"/>
        <w:ind w:firstLine="720"/>
        <w:jc w:val="both"/>
        <w:rPr>
          <w:sz w:val="24"/>
          <w:szCs w:val="24"/>
        </w:rPr>
      </w:pPr>
    </w:p>
    <w:p w14:paraId="5ECCBC1D" w14:textId="77777777" w:rsidR="005C008E" w:rsidRPr="00F170BA" w:rsidRDefault="005C008E" w:rsidP="005C008E">
      <w:pPr>
        <w:autoSpaceDE w:val="0"/>
        <w:autoSpaceDN w:val="0"/>
        <w:adjustRightInd w:val="0"/>
        <w:spacing w:line="276" w:lineRule="auto"/>
        <w:jc w:val="both"/>
        <w:rPr>
          <w:b/>
          <w:bCs/>
          <w:i/>
          <w:iCs/>
          <w:sz w:val="24"/>
          <w:szCs w:val="24"/>
        </w:rPr>
      </w:pPr>
      <w:r w:rsidRPr="00F170BA">
        <w:rPr>
          <w:b/>
          <w:bCs/>
          <w:i/>
          <w:iCs/>
          <w:sz w:val="24"/>
          <w:szCs w:val="24"/>
        </w:rPr>
        <w:t>22. Asocierea de operatori economici, dacă este cazul</w:t>
      </w:r>
    </w:p>
    <w:p w14:paraId="6F598856"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22.1. Fiecare asociat este responsabil individual și în solidar față de beneficiar, fiind considerat ca având obligații comune și individuale pentru executarea contractului.</w:t>
      </w:r>
    </w:p>
    <w:p w14:paraId="58D04958"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 xml:space="preserve">22.2. Membrii asocierii înțeleg și confirmă că liderul stabilit prin acordul de asociere este desemnat de asociere să acționeze în numele său și este autorizată să angajeze asocierea în cadrul contractului. </w:t>
      </w:r>
    </w:p>
    <w:p w14:paraId="499AA9C8"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22.3. Membrii asocierii înțeleg și confirmă că liderul asocierii este autorizat să primească Dispoziții din partea beneficiarului și să primească plata pentru și în numele persoanelor care constituie asocierea.</w:t>
      </w:r>
    </w:p>
    <w:p w14:paraId="4D703E50" w14:textId="77777777" w:rsidR="005C008E" w:rsidRDefault="005C008E" w:rsidP="005C008E">
      <w:pPr>
        <w:autoSpaceDE w:val="0"/>
        <w:autoSpaceDN w:val="0"/>
        <w:adjustRightInd w:val="0"/>
        <w:spacing w:line="276" w:lineRule="auto"/>
        <w:jc w:val="both"/>
        <w:rPr>
          <w:sz w:val="24"/>
          <w:szCs w:val="24"/>
        </w:rPr>
      </w:pPr>
      <w:r>
        <w:rPr>
          <w:sz w:val="24"/>
          <w:szCs w:val="24"/>
        </w:rPr>
        <w:t xml:space="preserve">22.4. </w:t>
      </w:r>
      <w:r w:rsidRPr="00DE4294">
        <w:rPr>
          <w:sz w:val="24"/>
          <w:szCs w:val="24"/>
        </w:rPr>
        <w:t>Persoana desemnată de asociere să acţioneze în numele sau în cadrul contractului va avea autoritatea de a reprezenta şi angaja contractual asocierea. Orice modificare a componenţei asocierii, fără acordul prealabil scris al beneficiarului va fi considerată o încălcare a prezentului contractului de prestări servicii.</w:t>
      </w:r>
    </w:p>
    <w:p w14:paraId="6613690A" w14:textId="77777777" w:rsidR="005C008E" w:rsidRDefault="005C008E" w:rsidP="005C008E">
      <w:pPr>
        <w:autoSpaceDE w:val="0"/>
        <w:autoSpaceDN w:val="0"/>
        <w:adjustRightInd w:val="0"/>
        <w:spacing w:line="276" w:lineRule="auto"/>
        <w:jc w:val="both"/>
        <w:rPr>
          <w:sz w:val="24"/>
          <w:szCs w:val="24"/>
        </w:rPr>
      </w:pPr>
      <w:r w:rsidRPr="00F170BA">
        <w:rPr>
          <w:sz w:val="24"/>
          <w:szCs w:val="24"/>
        </w:rPr>
        <w:lastRenderedPageBreak/>
        <w:t>22.</w:t>
      </w:r>
      <w:r>
        <w:rPr>
          <w:sz w:val="24"/>
          <w:szCs w:val="24"/>
        </w:rPr>
        <w:t>5</w:t>
      </w:r>
      <w:r w:rsidRPr="00F170BA">
        <w:rPr>
          <w:sz w:val="24"/>
          <w:szCs w:val="24"/>
        </w:rPr>
        <w:t>. Prevederile contractului de asociere nu sunt opozabile beneficiarului.</w:t>
      </w:r>
    </w:p>
    <w:p w14:paraId="11B186A4" w14:textId="77777777" w:rsidR="005C008E" w:rsidRPr="00DE4294" w:rsidRDefault="005C008E" w:rsidP="005C008E">
      <w:pPr>
        <w:autoSpaceDE w:val="0"/>
        <w:autoSpaceDN w:val="0"/>
        <w:adjustRightInd w:val="0"/>
        <w:spacing w:line="276" w:lineRule="auto"/>
        <w:jc w:val="both"/>
        <w:rPr>
          <w:sz w:val="24"/>
          <w:szCs w:val="24"/>
          <w:lang w:val="it-IT"/>
        </w:rPr>
      </w:pPr>
    </w:p>
    <w:p w14:paraId="62870B88" w14:textId="77777777" w:rsidR="005C008E" w:rsidRPr="00F170BA" w:rsidRDefault="005C008E" w:rsidP="005C008E">
      <w:pPr>
        <w:numPr>
          <w:ilvl w:val="1"/>
          <w:numId w:val="45"/>
        </w:numPr>
        <w:autoSpaceDE w:val="0"/>
        <w:autoSpaceDN w:val="0"/>
        <w:adjustRightInd w:val="0"/>
        <w:spacing w:line="276" w:lineRule="auto"/>
        <w:jc w:val="both"/>
        <w:rPr>
          <w:b/>
          <w:bCs/>
          <w:i/>
          <w:iCs/>
          <w:sz w:val="24"/>
          <w:szCs w:val="24"/>
          <w:lang w:val="en-US"/>
        </w:rPr>
      </w:pPr>
      <w:r w:rsidRPr="00F170BA">
        <w:rPr>
          <w:b/>
          <w:bCs/>
          <w:i/>
          <w:iCs/>
          <w:sz w:val="24"/>
          <w:szCs w:val="24"/>
          <w:lang w:val="en-US"/>
        </w:rPr>
        <w:t xml:space="preserve">23. </w:t>
      </w:r>
      <w:proofErr w:type="spellStart"/>
      <w:r w:rsidRPr="00F170BA">
        <w:rPr>
          <w:b/>
          <w:bCs/>
          <w:i/>
          <w:iCs/>
          <w:sz w:val="24"/>
          <w:szCs w:val="24"/>
          <w:lang w:val="en-US"/>
        </w:rPr>
        <w:t>Subcontractarea</w:t>
      </w:r>
      <w:proofErr w:type="spellEnd"/>
      <w:r w:rsidRPr="00F170BA">
        <w:rPr>
          <w:b/>
          <w:bCs/>
          <w:i/>
          <w:iCs/>
          <w:sz w:val="24"/>
          <w:szCs w:val="24"/>
          <w:lang w:val="en-US"/>
        </w:rPr>
        <w:t xml:space="preserve">, </w:t>
      </w:r>
      <w:proofErr w:type="spellStart"/>
      <w:r w:rsidRPr="00F170BA">
        <w:rPr>
          <w:b/>
          <w:bCs/>
          <w:i/>
          <w:iCs/>
          <w:sz w:val="24"/>
          <w:szCs w:val="24"/>
          <w:lang w:val="en-US"/>
        </w:rPr>
        <w:t>dacă</w:t>
      </w:r>
      <w:proofErr w:type="spellEnd"/>
      <w:r w:rsidRPr="00F170BA">
        <w:rPr>
          <w:b/>
          <w:bCs/>
          <w:i/>
          <w:iCs/>
          <w:sz w:val="24"/>
          <w:szCs w:val="24"/>
          <w:lang w:val="en-US"/>
        </w:rPr>
        <w:t xml:space="preserve"> </w:t>
      </w:r>
      <w:proofErr w:type="spellStart"/>
      <w:r w:rsidRPr="00F170BA">
        <w:rPr>
          <w:b/>
          <w:bCs/>
          <w:i/>
          <w:iCs/>
          <w:sz w:val="24"/>
          <w:szCs w:val="24"/>
          <w:lang w:val="en-US"/>
        </w:rPr>
        <w:t>este</w:t>
      </w:r>
      <w:proofErr w:type="spellEnd"/>
      <w:r w:rsidRPr="00F170BA">
        <w:rPr>
          <w:b/>
          <w:bCs/>
          <w:i/>
          <w:iCs/>
          <w:sz w:val="24"/>
          <w:szCs w:val="24"/>
          <w:lang w:val="en-US"/>
        </w:rPr>
        <w:t xml:space="preserve"> </w:t>
      </w:r>
      <w:proofErr w:type="spellStart"/>
      <w:r w:rsidRPr="00F170BA">
        <w:rPr>
          <w:b/>
          <w:bCs/>
          <w:i/>
          <w:iCs/>
          <w:sz w:val="24"/>
          <w:szCs w:val="24"/>
          <w:lang w:val="en-US"/>
        </w:rPr>
        <w:t>cazul</w:t>
      </w:r>
      <w:proofErr w:type="spellEnd"/>
    </w:p>
    <w:p w14:paraId="71D244F5"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lang w:val="en-US"/>
        </w:rPr>
        <w:t>23</w:t>
      </w:r>
      <w:r w:rsidRPr="00F170BA">
        <w:rPr>
          <w:sz w:val="24"/>
          <w:szCs w:val="24"/>
        </w:rPr>
        <w:t>.1. Prestatorul are dreptul de a subcontracta orice parte a prezentului contract și/sau poate schimba subcontractantul/subcontractanții specificat/specificați în propunerea tehnică numai cu acordul prealabil, scris, al beneficiarului si in conditiile prevazute de lege.</w:t>
      </w:r>
    </w:p>
    <w:p w14:paraId="2AAC6211"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23.2. Prestatorul are dreptul de a solicita beneficiarului, în orice moment pe perioada derulării contractului, numai în baza unor motive justificate, fie renunțarea la un subcontractant, fie implicarea de noi Subcontractanți. Prestatorul trebuie să solicite, în scris, aprobarea prealabilă a beneficiarului înainte de încheierea unui nou Contract de Subcontractare. Solicitarea în scris în vederea obținerii aprobării beneficiarului privind implicarea de noi subcontractanți se realizează numai după ce prestatorul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implementarii contractului.</w:t>
      </w:r>
    </w:p>
    <w:p w14:paraId="323AF1C8" w14:textId="77777777" w:rsidR="005C008E" w:rsidRPr="00F170BA" w:rsidRDefault="005C008E" w:rsidP="005C008E">
      <w:pPr>
        <w:tabs>
          <w:tab w:val="left" w:pos="142"/>
          <w:tab w:val="left" w:pos="284"/>
          <w:tab w:val="left" w:pos="567"/>
        </w:tabs>
        <w:autoSpaceDE w:val="0"/>
        <w:autoSpaceDN w:val="0"/>
        <w:adjustRightInd w:val="0"/>
        <w:spacing w:line="276" w:lineRule="auto"/>
        <w:jc w:val="both"/>
        <w:rPr>
          <w:sz w:val="24"/>
          <w:szCs w:val="24"/>
        </w:rPr>
      </w:pPr>
      <w:r w:rsidRPr="00F170BA">
        <w:rPr>
          <w:sz w:val="24"/>
          <w:szCs w:val="24"/>
        </w:rPr>
        <w:t>23.3.Beneficiarul notifică prestatorului decizia sa cu privire la înlocuirea unui Subcontractant/implicarea unui nou subcontractant, motivând decizia sa în cazul respingerii aprobării.</w:t>
      </w:r>
    </w:p>
    <w:p w14:paraId="1A5A43B3"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23.4. Prestatorul se obligă să încheie contracte de subcontractare doar cu subcontractanții care își exprimă acordul cu privire la obligațiile contractuale asumate de către prestator prin prezentul contract.</w:t>
      </w:r>
    </w:p>
    <w:p w14:paraId="13E3ECCB"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23.5. Niciun contract de subcontractare nu creează raporturi contractuale între subcontractant și beneficiar. Prestatorul este pe deplin răspunzător față de beneficiar pentru modul în care îndeplinește contractul. Prestatorul răspunde pentru actele și faptele subcontractanților săi ca și cum ar fi actele sau faptele prestatorului. Aprobarea de către beneficiar a subcontractării oricărei părți a contractului sau a angajării de către prestatorul a unor subcontractanți pentru anumite părți din contract nu eliberează Prestatorul de niciuna dintre obligațiile sale din contract.</w:t>
      </w:r>
    </w:p>
    <w:p w14:paraId="29FFD528"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23.6. În cazul în care un subcontractant nu reușește să își execute obligațiile contractuale, beneficiarul poate solicita prestatorul fie să înlocuiască respectivul subcontractant cu un alt subcontractant, care să dețină calificările și experiența solicitate de , fie să preia el însuși partea din contract care a fost subcontractată.</w:t>
      </w:r>
    </w:p>
    <w:p w14:paraId="56A115DA"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23.7. Partea/părțile din contract încredințată/încredințate unui subcontractant de prestator nu poate/pot fi încredințate unor terțe părți de către subcontractant.</w:t>
      </w:r>
    </w:p>
    <w:p w14:paraId="7CD0407B"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23.8. Orice schimbare a subcontractantului fără aprobarea prealabilă în scris a beneficiarului sau orice încredințare a unei părți din contract, de subcontractant către terțe părți este considerată o încălcare a vontractului, situație care îndreptățește beneficiarul la rezoluțiune/reziliere a prestatorului și obținerea de despăgubiri din partea prestatorului.</w:t>
      </w:r>
    </w:p>
    <w:p w14:paraId="5C46AB4A"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23.9. În orice moment, pe perioada derulării contractului, prestatorul trebuie să se asigure că subcontractantul/subcontractanții nu afectează drepturile beneficiarului în temeiul prezentului contract.</w:t>
      </w:r>
    </w:p>
    <w:p w14:paraId="1E26126C"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23.10. În orice moment, pe perioada derulării contractului, beneficiarul poate solicita prestatorului să înlocuiască un subcontractant care se află în una dintre situațiile de excludere specificate în Lege.</w:t>
      </w:r>
    </w:p>
    <w:p w14:paraId="359D7939"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23.11. În cazul în care un subcontractant și-a exprimat opțiunea de a fi plătit direct, atunci această opțiune este valabilă numai dacă sunt îndeplinite în mod cumulativ următoarele condiții:</w:t>
      </w:r>
    </w:p>
    <w:p w14:paraId="75405E30"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(i) această opțiune este inclusă explicit în contractul de subcontractare constituit ca anexă la contract și făcând parte integrantă din acesta;</w:t>
      </w:r>
    </w:p>
    <w:p w14:paraId="416A5983"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(ii) Contractul de subcontractare include la rândul său o anexă explicită și specifică privind modalitatea în care se efectuează plata directă de către beneficar către subcontractant și care precizează toate și fiecare dintre elementele de mai jos:</w:t>
      </w:r>
    </w:p>
    <w:p w14:paraId="27F8DD05"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lastRenderedPageBreak/>
        <w:t>-partea din contract/activitate realizată de subcontractant astfel cum trebuie specificată în factura prezentată la plată,</w:t>
      </w:r>
    </w:p>
    <w:p w14:paraId="1143C7E9"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-modalitatea concretă de certificare a părții din contract/activitate de către prestator pentru rezultatul obținut de subcontractant/partea din contract executată de subcontractant înainte de prezentarea facturii de către prestator beneficiarului,</w:t>
      </w:r>
    </w:p>
    <w:p w14:paraId="7058E6DF"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-partea/proporția din suma solicitată la plată corespunzătoare părții din contract/activității care este în sarcina subcontractantului, prin raportare la condițiile de acceptare la plată a facturilor emise de prestator pentru beneficiar, așa cum sunt acestea detaliate în contract,</w:t>
      </w:r>
    </w:p>
    <w:p w14:paraId="1D9DDFD1"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-stabilește condițiile în care se materializează opțiunea de plată directă,</w:t>
      </w:r>
    </w:p>
    <w:p w14:paraId="4CA0107E" w14:textId="4C06A817" w:rsidR="005C008E" w:rsidRDefault="005C008E" w:rsidP="005C008E">
      <w:pPr>
        <w:autoSpaceDE w:val="0"/>
        <w:autoSpaceDN w:val="0"/>
        <w:adjustRightInd w:val="0"/>
        <w:spacing w:line="276" w:lineRule="auto"/>
        <w:jc w:val="both"/>
        <w:rPr>
          <w:sz w:val="24"/>
          <w:szCs w:val="24"/>
        </w:rPr>
      </w:pPr>
      <w:r w:rsidRPr="00F170BA">
        <w:rPr>
          <w:sz w:val="24"/>
          <w:szCs w:val="24"/>
        </w:rPr>
        <w:t>-precizează contul bancar al subcontractantului.</w:t>
      </w:r>
    </w:p>
    <w:p w14:paraId="4C25BCE7" w14:textId="77777777" w:rsidR="005C008E" w:rsidRPr="005022C7" w:rsidRDefault="005C008E" w:rsidP="00B03C87">
      <w:pPr>
        <w:autoSpaceDE w:val="0"/>
        <w:autoSpaceDN w:val="0"/>
        <w:adjustRightInd w:val="0"/>
        <w:spacing w:line="276" w:lineRule="auto"/>
        <w:ind w:firstLine="720"/>
        <w:jc w:val="both"/>
        <w:rPr>
          <w:sz w:val="24"/>
          <w:szCs w:val="24"/>
        </w:rPr>
      </w:pPr>
    </w:p>
    <w:p w14:paraId="324E1BBD" w14:textId="6E953071" w:rsidR="00AC24AA" w:rsidRPr="005022C7" w:rsidRDefault="00AC24AA" w:rsidP="00AC24AA">
      <w:pPr>
        <w:pStyle w:val="DefaultText"/>
        <w:spacing w:line="276" w:lineRule="auto"/>
        <w:jc w:val="both"/>
        <w:rPr>
          <w:b/>
          <w:i/>
          <w:szCs w:val="24"/>
        </w:rPr>
      </w:pPr>
      <w:r w:rsidRPr="005022C7">
        <w:rPr>
          <w:b/>
          <w:i/>
          <w:szCs w:val="24"/>
        </w:rPr>
        <w:t>2</w:t>
      </w:r>
      <w:r w:rsidR="005C008E">
        <w:rPr>
          <w:b/>
          <w:i/>
          <w:szCs w:val="24"/>
        </w:rPr>
        <w:t>4</w:t>
      </w:r>
      <w:r w:rsidRPr="005022C7">
        <w:rPr>
          <w:b/>
          <w:i/>
          <w:szCs w:val="24"/>
        </w:rPr>
        <w:t>. Soluţionarea litigiilor</w:t>
      </w:r>
    </w:p>
    <w:p w14:paraId="798AEA0A" w14:textId="2AE2866B" w:rsidR="00AC24AA" w:rsidRPr="005022C7" w:rsidRDefault="00AC24AA" w:rsidP="00AC24AA">
      <w:pPr>
        <w:pStyle w:val="DefaultText"/>
        <w:spacing w:line="276" w:lineRule="auto"/>
        <w:jc w:val="both"/>
        <w:rPr>
          <w:szCs w:val="24"/>
        </w:rPr>
      </w:pPr>
      <w:r w:rsidRPr="005022C7">
        <w:rPr>
          <w:szCs w:val="24"/>
        </w:rPr>
        <w:t>2</w:t>
      </w:r>
      <w:r w:rsidR="005C008E">
        <w:rPr>
          <w:szCs w:val="24"/>
        </w:rPr>
        <w:t>4</w:t>
      </w:r>
      <w:r w:rsidRPr="005022C7">
        <w:rPr>
          <w:szCs w:val="24"/>
        </w:rPr>
        <w:t>.1. Achizitorul şi  prestatorul vor face toate eforturile pentru a rezolva pe cale amiabilă, prin tratative directe, orice neînţelegere sau dispută care se poate ivi între ei în cadrul sau în legatură cu îndeplinirea contractului.</w:t>
      </w:r>
    </w:p>
    <w:p w14:paraId="61416D4E" w14:textId="1C441E1C" w:rsidR="00AC24AA" w:rsidRPr="005022C7" w:rsidRDefault="00AC24AA" w:rsidP="00AC24AA">
      <w:pPr>
        <w:pStyle w:val="DefaultText"/>
        <w:spacing w:line="276" w:lineRule="auto"/>
        <w:jc w:val="both"/>
        <w:rPr>
          <w:szCs w:val="24"/>
        </w:rPr>
      </w:pPr>
      <w:r w:rsidRPr="005022C7">
        <w:rPr>
          <w:szCs w:val="24"/>
        </w:rPr>
        <w:t>2</w:t>
      </w:r>
      <w:r w:rsidR="005C008E">
        <w:rPr>
          <w:szCs w:val="24"/>
        </w:rPr>
        <w:t>4</w:t>
      </w:r>
      <w:r w:rsidRPr="005022C7">
        <w:rPr>
          <w:szCs w:val="24"/>
        </w:rPr>
        <w:t xml:space="preserve">.2.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383D6B98" w14:textId="77777777" w:rsidR="00F849FE" w:rsidRPr="005022C7" w:rsidRDefault="00F849FE" w:rsidP="00AC24AA">
      <w:pPr>
        <w:pStyle w:val="DefaultText"/>
        <w:spacing w:line="276" w:lineRule="auto"/>
        <w:jc w:val="both"/>
        <w:rPr>
          <w:b/>
          <w:i/>
          <w:szCs w:val="24"/>
        </w:rPr>
      </w:pPr>
    </w:p>
    <w:p w14:paraId="260B23ED" w14:textId="5083A9FE" w:rsidR="00AC24AA" w:rsidRPr="005022C7" w:rsidRDefault="00AC24AA" w:rsidP="00AC24AA">
      <w:pPr>
        <w:pStyle w:val="DefaultText"/>
        <w:spacing w:line="276" w:lineRule="auto"/>
        <w:jc w:val="both"/>
        <w:rPr>
          <w:b/>
          <w:i/>
          <w:szCs w:val="24"/>
        </w:rPr>
      </w:pPr>
      <w:r w:rsidRPr="005022C7">
        <w:rPr>
          <w:b/>
          <w:i/>
          <w:szCs w:val="24"/>
        </w:rPr>
        <w:t>2</w:t>
      </w:r>
      <w:r w:rsidR="005C008E">
        <w:rPr>
          <w:b/>
          <w:i/>
          <w:szCs w:val="24"/>
        </w:rPr>
        <w:t>5</w:t>
      </w:r>
      <w:r w:rsidRPr="005022C7">
        <w:rPr>
          <w:b/>
          <w:i/>
          <w:szCs w:val="24"/>
        </w:rPr>
        <w:t>. Limba care guvernează contractul</w:t>
      </w:r>
    </w:p>
    <w:p w14:paraId="146E05BB" w14:textId="0E84D0CC" w:rsidR="00AC24AA" w:rsidRPr="005022C7" w:rsidRDefault="00AC24AA" w:rsidP="00AC24AA">
      <w:pPr>
        <w:pStyle w:val="DefaultText"/>
        <w:spacing w:line="276" w:lineRule="auto"/>
        <w:jc w:val="both"/>
        <w:rPr>
          <w:szCs w:val="24"/>
        </w:rPr>
      </w:pPr>
      <w:r w:rsidRPr="005022C7">
        <w:rPr>
          <w:szCs w:val="24"/>
        </w:rPr>
        <w:t>2</w:t>
      </w:r>
      <w:r w:rsidR="005C008E">
        <w:rPr>
          <w:szCs w:val="24"/>
        </w:rPr>
        <w:t>5</w:t>
      </w:r>
      <w:r w:rsidRPr="005022C7">
        <w:rPr>
          <w:szCs w:val="24"/>
        </w:rPr>
        <w:t>.1.  Limba care guvernează contractul este limba română.</w:t>
      </w:r>
    </w:p>
    <w:p w14:paraId="5BDE871C" w14:textId="77777777" w:rsidR="00AC24AA" w:rsidRPr="005022C7" w:rsidRDefault="00AC24AA" w:rsidP="00AC24AA">
      <w:pPr>
        <w:pStyle w:val="DefaultText"/>
        <w:spacing w:line="276" w:lineRule="auto"/>
        <w:jc w:val="both"/>
        <w:rPr>
          <w:szCs w:val="24"/>
        </w:rPr>
      </w:pPr>
    </w:p>
    <w:p w14:paraId="02F23583" w14:textId="35A695DF" w:rsidR="00AC24AA" w:rsidRPr="005022C7" w:rsidRDefault="00AC24AA" w:rsidP="00AC24AA">
      <w:pPr>
        <w:pStyle w:val="DefaultText"/>
        <w:spacing w:line="276" w:lineRule="auto"/>
        <w:jc w:val="both"/>
        <w:rPr>
          <w:b/>
          <w:i/>
          <w:szCs w:val="24"/>
        </w:rPr>
      </w:pPr>
      <w:r w:rsidRPr="005022C7">
        <w:rPr>
          <w:b/>
          <w:i/>
          <w:szCs w:val="24"/>
        </w:rPr>
        <w:t>2</w:t>
      </w:r>
      <w:r w:rsidR="005C008E">
        <w:rPr>
          <w:b/>
          <w:i/>
          <w:szCs w:val="24"/>
        </w:rPr>
        <w:t>6</w:t>
      </w:r>
      <w:r w:rsidRPr="005022C7">
        <w:rPr>
          <w:b/>
          <w:i/>
          <w:szCs w:val="24"/>
        </w:rPr>
        <w:t>. Comunicări</w:t>
      </w:r>
    </w:p>
    <w:p w14:paraId="20FB8B21" w14:textId="1F283625" w:rsidR="00AC24AA" w:rsidRPr="005022C7" w:rsidRDefault="00AC24AA" w:rsidP="00AC24AA">
      <w:pPr>
        <w:pStyle w:val="DefaultText"/>
        <w:spacing w:line="276" w:lineRule="auto"/>
        <w:jc w:val="both"/>
        <w:rPr>
          <w:szCs w:val="24"/>
        </w:rPr>
      </w:pPr>
      <w:r w:rsidRPr="005022C7">
        <w:rPr>
          <w:szCs w:val="24"/>
        </w:rPr>
        <w:t>2</w:t>
      </w:r>
      <w:r w:rsidR="005C008E">
        <w:rPr>
          <w:szCs w:val="24"/>
        </w:rPr>
        <w:t>6</w:t>
      </w:r>
      <w:r w:rsidRPr="005022C7">
        <w:rPr>
          <w:szCs w:val="24"/>
        </w:rPr>
        <w:t>.1. (1) Orice comunicare între părţi, referitoare la îndeplinirea prezentului contract, trebuie să fie transmisă în scris.</w:t>
      </w:r>
    </w:p>
    <w:p w14:paraId="6D152EBB" w14:textId="77777777" w:rsidR="00AC24AA" w:rsidRPr="005022C7" w:rsidRDefault="00AC24AA" w:rsidP="00AC24AA">
      <w:pPr>
        <w:pStyle w:val="DefaultText"/>
        <w:spacing w:line="276" w:lineRule="auto"/>
        <w:jc w:val="both"/>
        <w:rPr>
          <w:szCs w:val="24"/>
        </w:rPr>
      </w:pPr>
      <w:r w:rsidRPr="005022C7">
        <w:rPr>
          <w:szCs w:val="24"/>
        </w:rPr>
        <w:t xml:space="preserve">          (2) Orice document scris trebuie înregistrat atât în momentul transmiterii cât şi în momentul primirii.</w:t>
      </w:r>
    </w:p>
    <w:p w14:paraId="60AEA030" w14:textId="1B6B7BE2" w:rsidR="00AC24AA" w:rsidRPr="005022C7" w:rsidRDefault="00AC24AA" w:rsidP="00AC24AA">
      <w:pPr>
        <w:pStyle w:val="DefaultText"/>
        <w:spacing w:line="276" w:lineRule="auto"/>
        <w:jc w:val="both"/>
        <w:rPr>
          <w:szCs w:val="24"/>
        </w:rPr>
      </w:pPr>
      <w:r w:rsidRPr="005022C7">
        <w:rPr>
          <w:szCs w:val="24"/>
        </w:rPr>
        <w:t>2</w:t>
      </w:r>
      <w:r w:rsidR="005C008E">
        <w:rPr>
          <w:szCs w:val="24"/>
        </w:rPr>
        <w:t>6</w:t>
      </w:r>
      <w:r w:rsidRPr="005022C7">
        <w:rPr>
          <w:szCs w:val="24"/>
        </w:rPr>
        <w:t>.2. Comunicările între părţi se pot face şi prin telefon, telegramă, telex, fax sau e-mail cu condiţia confirmării în scris a primirii comunicării.</w:t>
      </w:r>
    </w:p>
    <w:p w14:paraId="26442CC7" w14:textId="77777777" w:rsidR="00AC24AA" w:rsidRPr="005022C7" w:rsidRDefault="00AC24AA" w:rsidP="00AC24AA">
      <w:pPr>
        <w:pStyle w:val="DefaultText"/>
        <w:spacing w:line="276" w:lineRule="auto"/>
        <w:jc w:val="both"/>
        <w:rPr>
          <w:szCs w:val="24"/>
        </w:rPr>
      </w:pPr>
    </w:p>
    <w:p w14:paraId="207691E1" w14:textId="0DB19DD1" w:rsidR="00AC24AA" w:rsidRPr="005022C7" w:rsidRDefault="00AC24AA" w:rsidP="00AC24AA">
      <w:pPr>
        <w:pStyle w:val="DefaultText"/>
        <w:spacing w:line="276" w:lineRule="auto"/>
        <w:jc w:val="both"/>
        <w:rPr>
          <w:b/>
          <w:i/>
          <w:szCs w:val="24"/>
        </w:rPr>
      </w:pPr>
      <w:r w:rsidRPr="005022C7">
        <w:rPr>
          <w:b/>
          <w:i/>
          <w:szCs w:val="24"/>
        </w:rPr>
        <w:t>2</w:t>
      </w:r>
      <w:r w:rsidR="005C008E">
        <w:rPr>
          <w:b/>
          <w:i/>
          <w:szCs w:val="24"/>
        </w:rPr>
        <w:t>7</w:t>
      </w:r>
      <w:r w:rsidRPr="005022C7">
        <w:rPr>
          <w:b/>
          <w:i/>
          <w:szCs w:val="24"/>
        </w:rPr>
        <w:t xml:space="preserve">. Legea aplicabilă contractului </w:t>
      </w:r>
    </w:p>
    <w:p w14:paraId="7FC7386E" w14:textId="078B9337" w:rsidR="00AC24AA" w:rsidRPr="005022C7" w:rsidRDefault="00AC24AA" w:rsidP="00AC24AA">
      <w:pPr>
        <w:pStyle w:val="DefaultText"/>
        <w:spacing w:line="276" w:lineRule="auto"/>
        <w:jc w:val="both"/>
        <w:rPr>
          <w:szCs w:val="24"/>
        </w:rPr>
      </w:pPr>
      <w:r w:rsidRPr="005022C7">
        <w:rPr>
          <w:szCs w:val="24"/>
        </w:rPr>
        <w:t>2</w:t>
      </w:r>
      <w:r w:rsidR="005C008E">
        <w:rPr>
          <w:szCs w:val="24"/>
        </w:rPr>
        <w:t>7</w:t>
      </w:r>
      <w:r w:rsidRPr="005022C7">
        <w:rPr>
          <w:szCs w:val="24"/>
        </w:rPr>
        <w:t>.1. Contractul  va fi interpretat conform legilor din România.</w:t>
      </w:r>
    </w:p>
    <w:p w14:paraId="18CCD00B" w14:textId="77777777" w:rsidR="00AC24AA" w:rsidRPr="005022C7" w:rsidRDefault="00AC24AA" w:rsidP="00AC24AA">
      <w:pPr>
        <w:pStyle w:val="DefaultText"/>
        <w:spacing w:line="276" w:lineRule="auto"/>
        <w:jc w:val="both"/>
        <w:rPr>
          <w:szCs w:val="24"/>
        </w:rPr>
      </w:pPr>
    </w:p>
    <w:p w14:paraId="0456080C" w14:textId="314461B2" w:rsidR="00AC24AA" w:rsidRPr="005022C7" w:rsidRDefault="00AC24AA" w:rsidP="00AC24AA">
      <w:pPr>
        <w:pStyle w:val="DefaultText"/>
        <w:spacing w:line="276" w:lineRule="auto"/>
        <w:jc w:val="both"/>
        <w:rPr>
          <w:b/>
          <w:i/>
          <w:szCs w:val="24"/>
        </w:rPr>
      </w:pPr>
      <w:r w:rsidRPr="005022C7">
        <w:rPr>
          <w:b/>
          <w:i/>
          <w:szCs w:val="24"/>
        </w:rPr>
        <w:t>2</w:t>
      </w:r>
      <w:r w:rsidR="005C008E">
        <w:rPr>
          <w:b/>
          <w:i/>
          <w:szCs w:val="24"/>
        </w:rPr>
        <w:t>8</w:t>
      </w:r>
      <w:r w:rsidRPr="005022C7">
        <w:rPr>
          <w:b/>
          <w:i/>
          <w:szCs w:val="24"/>
        </w:rPr>
        <w:t>.Clauze finale</w:t>
      </w:r>
    </w:p>
    <w:p w14:paraId="737F63DC" w14:textId="5EFAC58D" w:rsidR="00AC24AA" w:rsidRDefault="00AC24AA" w:rsidP="00AC24AA">
      <w:pPr>
        <w:pStyle w:val="DefaultText"/>
        <w:spacing w:line="276" w:lineRule="auto"/>
        <w:jc w:val="both"/>
        <w:rPr>
          <w:szCs w:val="24"/>
        </w:rPr>
      </w:pPr>
      <w:r w:rsidRPr="005022C7">
        <w:rPr>
          <w:szCs w:val="24"/>
        </w:rPr>
        <w:t>2</w:t>
      </w:r>
      <w:r w:rsidR="005C008E">
        <w:rPr>
          <w:szCs w:val="24"/>
        </w:rPr>
        <w:t>8</w:t>
      </w:r>
      <w:r w:rsidRPr="005022C7">
        <w:rPr>
          <w:szCs w:val="24"/>
        </w:rPr>
        <w:t>.1. Prezentul  contract  impreuna  cu documentele care fac parte integranta din cuprinsul  sau, reprezinta vointa partilor si inlatura orice alta intelegere verbala dintre acestea, anterioara sau ulterioara incheierii lui.</w:t>
      </w:r>
    </w:p>
    <w:p w14:paraId="14CB6F16" w14:textId="0D1D0DC0" w:rsidR="005C008E" w:rsidRPr="005022C7" w:rsidRDefault="00AC24AA" w:rsidP="00AC24AA">
      <w:pPr>
        <w:pStyle w:val="DefaultText"/>
        <w:spacing w:line="276" w:lineRule="auto"/>
        <w:jc w:val="both"/>
        <w:rPr>
          <w:szCs w:val="24"/>
        </w:rPr>
      </w:pPr>
      <w:r w:rsidRPr="005022C7">
        <w:rPr>
          <w:szCs w:val="24"/>
        </w:rPr>
        <w:t>2</w:t>
      </w:r>
      <w:r w:rsidR="005C008E">
        <w:rPr>
          <w:szCs w:val="24"/>
        </w:rPr>
        <w:t>8</w:t>
      </w:r>
      <w:r w:rsidRPr="005022C7">
        <w:rPr>
          <w:szCs w:val="24"/>
        </w:rPr>
        <w:t>.2. Orice modificare a prezentului contract se va face cu acordul părţilor prin act adiţional</w:t>
      </w:r>
      <w:r w:rsidR="005C008E">
        <w:rPr>
          <w:szCs w:val="24"/>
        </w:rPr>
        <w:t>.</w:t>
      </w:r>
    </w:p>
    <w:p w14:paraId="669C25C4" w14:textId="77777777" w:rsidR="00AC24AA" w:rsidRPr="005022C7" w:rsidRDefault="00AC24AA" w:rsidP="00AC24AA">
      <w:pPr>
        <w:pStyle w:val="DefaultText"/>
        <w:spacing w:line="276" w:lineRule="auto"/>
        <w:jc w:val="both"/>
        <w:rPr>
          <w:sz w:val="22"/>
          <w:szCs w:val="22"/>
        </w:rPr>
      </w:pPr>
      <w:r w:rsidRPr="005022C7">
        <w:rPr>
          <w:szCs w:val="24"/>
        </w:rPr>
        <w:t>Parţile au înteles să încheie azi ..........................................................  prezentul contract de servicii în două exemplare, câte unul pentru fiecare parte</w:t>
      </w:r>
      <w:r w:rsidRPr="005022C7">
        <w:rPr>
          <w:sz w:val="22"/>
          <w:szCs w:val="22"/>
        </w:rPr>
        <w:t xml:space="preserve">.  </w:t>
      </w:r>
    </w:p>
    <w:tbl>
      <w:tblPr>
        <w:tblpPr w:leftFromText="180" w:rightFromText="180" w:vertAnchor="text" w:horzAnchor="margin" w:tblpY="407"/>
        <w:tblW w:w="9356" w:type="dxa"/>
        <w:tblLayout w:type="fixed"/>
        <w:tblLook w:val="01E0" w:firstRow="1" w:lastRow="1" w:firstColumn="1" w:lastColumn="1" w:noHBand="0" w:noVBand="0"/>
      </w:tblPr>
      <w:tblGrid>
        <w:gridCol w:w="5245"/>
        <w:gridCol w:w="4111"/>
      </w:tblGrid>
      <w:tr w:rsidR="005C008E" w:rsidRPr="005022C7" w14:paraId="6F92FD03" w14:textId="77777777" w:rsidTr="005C008E">
        <w:tc>
          <w:tcPr>
            <w:tcW w:w="5245" w:type="dxa"/>
          </w:tcPr>
          <w:p w14:paraId="53D1A82F" w14:textId="77777777" w:rsidR="005C008E" w:rsidRPr="009E1D94" w:rsidRDefault="005C008E" w:rsidP="005C008E">
            <w:pPr>
              <w:pStyle w:val="DefaultText"/>
              <w:spacing w:line="276" w:lineRule="auto"/>
              <w:ind w:left="179" w:hanging="604"/>
              <w:jc w:val="center"/>
              <w:rPr>
                <w:b/>
                <w:sz w:val="22"/>
                <w:szCs w:val="22"/>
              </w:rPr>
            </w:pPr>
            <w:r w:rsidRPr="009E1D94">
              <w:rPr>
                <w:b/>
                <w:sz w:val="22"/>
                <w:szCs w:val="22"/>
              </w:rPr>
              <w:t>Achizitor,</w:t>
            </w:r>
          </w:p>
          <w:p w14:paraId="2D2E0185" w14:textId="77777777" w:rsidR="005C008E" w:rsidRPr="009E1D94" w:rsidRDefault="005C008E" w:rsidP="005C008E">
            <w:pPr>
              <w:pStyle w:val="DefaultText"/>
              <w:spacing w:line="276" w:lineRule="auto"/>
              <w:ind w:left="179" w:hanging="604"/>
              <w:jc w:val="center"/>
              <w:rPr>
                <w:b/>
                <w:sz w:val="22"/>
                <w:szCs w:val="22"/>
              </w:rPr>
            </w:pPr>
            <w:r w:rsidRPr="009E1D94">
              <w:rPr>
                <w:b/>
                <w:sz w:val="22"/>
                <w:szCs w:val="22"/>
              </w:rPr>
              <w:t>AUTORITATEA RUTIERĂ ROMÂNĂ – A.R.R.</w:t>
            </w:r>
          </w:p>
          <w:p w14:paraId="58FD1B1D" w14:textId="77777777" w:rsidR="005C008E" w:rsidRPr="009E1D94" w:rsidRDefault="005C008E" w:rsidP="005C008E">
            <w:pPr>
              <w:pStyle w:val="DefaultText"/>
              <w:spacing w:line="276" w:lineRule="auto"/>
              <w:ind w:left="179" w:hanging="604"/>
              <w:jc w:val="center"/>
              <w:rPr>
                <w:b/>
                <w:color w:val="000000"/>
                <w:sz w:val="22"/>
                <w:szCs w:val="22"/>
              </w:rPr>
            </w:pPr>
            <w:r w:rsidRPr="009E1D94">
              <w:rPr>
                <w:b/>
                <w:color w:val="000000"/>
                <w:sz w:val="22"/>
                <w:szCs w:val="22"/>
              </w:rPr>
              <w:t>DIRECTOR GENERAL,</w:t>
            </w:r>
          </w:p>
          <w:p w14:paraId="01061289" w14:textId="77777777" w:rsidR="005C008E" w:rsidRPr="009E1D94" w:rsidRDefault="005C008E" w:rsidP="005C008E">
            <w:pPr>
              <w:pStyle w:val="DefaultText"/>
              <w:spacing w:line="276" w:lineRule="auto"/>
              <w:ind w:left="179" w:hanging="604"/>
              <w:jc w:val="center"/>
              <w:rPr>
                <w:b/>
                <w:color w:val="000000"/>
                <w:sz w:val="22"/>
                <w:szCs w:val="22"/>
              </w:rPr>
            </w:pPr>
            <w:r w:rsidRPr="009E1D94">
              <w:rPr>
                <w:b/>
                <w:color w:val="000000"/>
                <w:sz w:val="22"/>
                <w:szCs w:val="22"/>
              </w:rPr>
              <w:t>Costel Dorin ȘTEFAN</w:t>
            </w:r>
          </w:p>
          <w:p w14:paraId="21C20C60" w14:textId="77777777" w:rsidR="005C008E" w:rsidRPr="005022C7" w:rsidRDefault="005C008E" w:rsidP="005C008E">
            <w:pPr>
              <w:pStyle w:val="DefaultText"/>
              <w:spacing w:line="276" w:lineRule="auto"/>
              <w:rPr>
                <w:b/>
                <w:bCs/>
                <w:color w:val="000000"/>
                <w:szCs w:val="24"/>
              </w:rPr>
            </w:pPr>
          </w:p>
        </w:tc>
        <w:tc>
          <w:tcPr>
            <w:tcW w:w="4111" w:type="dxa"/>
          </w:tcPr>
          <w:p w14:paraId="2C6181CA" w14:textId="77777777" w:rsidR="005C008E" w:rsidRPr="005022C7" w:rsidRDefault="005C008E" w:rsidP="005C008E">
            <w:pPr>
              <w:spacing w:line="276" w:lineRule="auto"/>
              <w:ind w:left="39"/>
              <w:jc w:val="center"/>
              <w:rPr>
                <w:b/>
                <w:color w:val="000000"/>
                <w:sz w:val="24"/>
                <w:szCs w:val="24"/>
                <w:lang w:eastAsia="x-none"/>
              </w:rPr>
            </w:pPr>
            <w:r w:rsidRPr="005022C7">
              <w:rPr>
                <w:b/>
                <w:color w:val="000000"/>
                <w:sz w:val="24"/>
                <w:szCs w:val="24"/>
                <w:lang w:eastAsia="x-none"/>
              </w:rPr>
              <w:t>Prestator,</w:t>
            </w:r>
          </w:p>
          <w:p w14:paraId="33BCDDBA" w14:textId="77777777" w:rsidR="005C008E" w:rsidRPr="005022C7" w:rsidRDefault="005C008E" w:rsidP="005C008E">
            <w:pPr>
              <w:spacing w:line="276" w:lineRule="auto"/>
              <w:ind w:left="39"/>
              <w:jc w:val="center"/>
              <w:rPr>
                <w:b/>
                <w:color w:val="000000"/>
                <w:sz w:val="24"/>
                <w:szCs w:val="24"/>
              </w:rPr>
            </w:pPr>
          </w:p>
        </w:tc>
      </w:tr>
    </w:tbl>
    <w:p w14:paraId="18C53452" w14:textId="77777777" w:rsidR="00AC24AA" w:rsidRPr="005022C7" w:rsidRDefault="00AC24AA" w:rsidP="00B03C87">
      <w:pPr>
        <w:pStyle w:val="DefaultText"/>
        <w:spacing w:line="276" w:lineRule="auto"/>
        <w:rPr>
          <w:b/>
          <w:sz w:val="22"/>
          <w:szCs w:val="22"/>
        </w:rPr>
      </w:pPr>
    </w:p>
    <w:p w14:paraId="3132F093" w14:textId="77777777" w:rsidR="00C319BD" w:rsidRPr="005022C7" w:rsidRDefault="00C319BD" w:rsidP="00AC24AA">
      <w:pPr>
        <w:pStyle w:val="DefaultText"/>
        <w:spacing w:line="276" w:lineRule="auto"/>
        <w:jc w:val="center"/>
        <w:rPr>
          <w:b/>
          <w:sz w:val="22"/>
          <w:szCs w:val="22"/>
        </w:rPr>
        <w:sectPr w:rsidR="00C319BD" w:rsidRPr="005022C7" w:rsidSect="00624512">
          <w:footerReference w:type="default" r:id="rId8"/>
          <w:pgSz w:w="11907" w:h="16840" w:code="9"/>
          <w:pgMar w:top="993" w:right="992" w:bottom="993" w:left="851" w:header="357" w:footer="249" w:gutter="284"/>
          <w:cols w:space="708"/>
          <w:formProt w:val="0"/>
          <w:docGrid w:linePitch="360"/>
        </w:sectPr>
      </w:pPr>
    </w:p>
    <w:p w14:paraId="0A43F479" w14:textId="77777777" w:rsidR="00AC24AA" w:rsidRPr="005022C7" w:rsidRDefault="00AC24AA" w:rsidP="00AC24AA">
      <w:pPr>
        <w:pStyle w:val="DefaultText"/>
        <w:spacing w:line="276" w:lineRule="auto"/>
        <w:jc w:val="center"/>
        <w:rPr>
          <w:b/>
          <w:sz w:val="20"/>
        </w:rPr>
      </w:pPr>
      <w:r w:rsidRPr="005022C7">
        <w:rPr>
          <w:b/>
          <w:sz w:val="20"/>
        </w:rPr>
        <w:lastRenderedPageBreak/>
        <w:t>ANEXA NR. 1 LA CONTRACTUL DE SERVICII</w:t>
      </w:r>
    </w:p>
    <w:p w14:paraId="6C067ADB" w14:textId="77777777" w:rsidR="00AC24AA" w:rsidRPr="005022C7" w:rsidRDefault="00AC24AA" w:rsidP="00AC24AA">
      <w:pPr>
        <w:spacing w:line="276" w:lineRule="auto"/>
        <w:jc w:val="center"/>
        <w:rPr>
          <w:b/>
        </w:rPr>
      </w:pPr>
      <w:r w:rsidRPr="005022C7">
        <w:rPr>
          <w:b/>
        </w:rPr>
        <w:t>NR. .........................../....................................,</w:t>
      </w:r>
    </w:p>
    <w:p w14:paraId="4FA4068A" w14:textId="77777777" w:rsidR="00AC24AA" w:rsidRPr="005022C7" w:rsidRDefault="00AC24AA" w:rsidP="00AC24AA">
      <w:pPr>
        <w:spacing w:line="276" w:lineRule="auto"/>
        <w:jc w:val="center"/>
        <w:rPr>
          <w:snapToGrid w:val="0"/>
        </w:rPr>
      </w:pPr>
      <w:r w:rsidRPr="005022C7">
        <w:rPr>
          <w:snapToGrid w:val="0"/>
        </w:rPr>
        <w:t xml:space="preserve">Prețul principalelor piese de schimb </w:t>
      </w:r>
    </w:p>
    <w:p w14:paraId="201403CE" w14:textId="77777777" w:rsidR="00AC24AA" w:rsidRPr="005022C7" w:rsidRDefault="00AC24AA" w:rsidP="00AC24AA">
      <w:pPr>
        <w:pStyle w:val="DefaultText"/>
        <w:spacing w:line="276" w:lineRule="auto"/>
        <w:rPr>
          <w:sz w:val="20"/>
        </w:rPr>
      </w:pPr>
    </w:p>
    <w:tbl>
      <w:tblPr>
        <w:tblStyle w:val="Tabelgril"/>
        <w:tblpPr w:leftFromText="180" w:rightFromText="180" w:vertAnchor="text" w:horzAnchor="margin" w:tblpXSpec="center" w:tblpY="-104"/>
        <w:tblW w:w="9756" w:type="dxa"/>
        <w:tblLayout w:type="fixed"/>
        <w:tblLook w:val="04A0" w:firstRow="1" w:lastRow="0" w:firstColumn="1" w:lastColumn="0" w:noHBand="0" w:noVBand="1"/>
      </w:tblPr>
      <w:tblGrid>
        <w:gridCol w:w="540"/>
        <w:gridCol w:w="2149"/>
        <w:gridCol w:w="702"/>
        <w:gridCol w:w="1140"/>
        <w:gridCol w:w="1418"/>
        <w:gridCol w:w="1417"/>
        <w:gridCol w:w="1276"/>
        <w:gridCol w:w="1114"/>
      </w:tblGrid>
      <w:tr w:rsidR="00F849FE" w:rsidRPr="005022C7" w14:paraId="5E9F77DB" w14:textId="77777777" w:rsidTr="00F849FE">
        <w:tc>
          <w:tcPr>
            <w:tcW w:w="540" w:type="dxa"/>
            <w:tcBorders>
              <w:bottom w:val="nil"/>
            </w:tcBorders>
            <w:shd w:val="clear" w:color="auto" w:fill="BFBFBF" w:themeFill="background1" w:themeFillShade="BF"/>
          </w:tcPr>
          <w:p w14:paraId="7CA53453" w14:textId="77777777" w:rsidR="00F849FE" w:rsidRPr="005022C7" w:rsidRDefault="00F849FE" w:rsidP="0020089C">
            <w:pPr>
              <w:ind w:right="-32"/>
              <w:jc w:val="both"/>
              <w:rPr>
                <w:b/>
                <w:sz w:val="22"/>
                <w:szCs w:val="22"/>
              </w:rPr>
            </w:pPr>
            <w:r w:rsidRPr="005022C7">
              <w:rPr>
                <w:b/>
                <w:sz w:val="22"/>
                <w:szCs w:val="22"/>
              </w:rPr>
              <w:t>Nr. crt</w:t>
            </w:r>
          </w:p>
        </w:tc>
        <w:tc>
          <w:tcPr>
            <w:tcW w:w="2149" w:type="dxa"/>
            <w:tcBorders>
              <w:bottom w:val="nil"/>
            </w:tcBorders>
            <w:shd w:val="clear" w:color="auto" w:fill="BFBFBF" w:themeFill="background1" w:themeFillShade="BF"/>
          </w:tcPr>
          <w:p w14:paraId="68D540A5" w14:textId="77777777" w:rsidR="00F849FE" w:rsidRPr="005022C7" w:rsidRDefault="00F849FE" w:rsidP="0020089C">
            <w:pPr>
              <w:ind w:right="-32"/>
              <w:jc w:val="center"/>
              <w:rPr>
                <w:b/>
                <w:sz w:val="22"/>
                <w:szCs w:val="22"/>
              </w:rPr>
            </w:pPr>
          </w:p>
          <w:p w14:paraId="581DFABE" w14:textId="77777777" w:rsidR="00F849FE" w:rsidRPr="005022C7" w:rsidRDefault="00F849FE" w:rsidP="0020089C">
            <w:pPr>
              <w:ind w:right="-32"/>
              <w:jc w:val="center"/>
              <w:rPr>
                <w:b/>
                <w:sz w:val="22"/>
                <w:szCs w:val="22"/>
              </w:rPr>
            </w:pPr>
            <w:r w:rsidRPr="005022C7">
              <w:rPr>
                <w:b/>
                <w:sz w:val="22"/>
                <w:szCs w:val="22"/>
              </w:rPr>
              <w:t>Denumire reper</w:t>
            </w:r>
          </w:p>
        </w:tc>
        <w:tc>
          <w:tcPr>
            <w:tcW w:w="702" w:type="dxa"/>
            <w:tcBorders>
              <w:bottom w:val="nil"/>
              <w:right w:val="single" w:sz="4" w:space="0" w:color="auto"/>
            </w:tcBorders>
            <w:shd w:val="clear" w:color="auto" w:fill="BFBFBF" w:themeFill="background1" w:themeFillShade="BF"/>
          </w:tcPr>
          <w:p w14:paraId="11292E15" w14:textId="77777777" w:rsidR="00F849FE" w:rsidRPr="005022C7" w:rsidRDefault="00F849FE" w:rsidP="0020089C">
            <w:pPr>
              <w:ind w:right="-32"/>
              <w:jc w:val="both"/>
              <w:rPr>
                <w:b/>
                <w:sz w:val="22"/>
                <w:szCs w:val="22"/>
              </w:rPr>
            </w:pPr>
          </w:p>
          <w:p w14:paraId="73D9940C" w14:textId="77777777" w:rsidR="00F849FE" w:rsidRPr="005022C7" w:rsidRDefault="00F849FE" w:rsidP="0020089C">
            <w:pPr>
              <w:ind w:right="-32"/>
              <w:jc w:val="both"/>
              <w:rPr>
                <w:b/>
                <w:sz w:val="22"/>
                <w:szCs w:val="22"/>
              </w:rPr>
            </w:pPr>
            <w:r w:rsidRPr="005022C7">
              <w:rPr>
                <w:b/>
                <w:sz w:val="22"/>
                <w:szCs w:val="22"/>
              </w:rPr>
              <w:t>U/M</w:t>
            </w:r>
          </w:p>
        </w:tc>
        <w:tc>
          <w:tcPr>
            <w:tcW w:w="1140" w:type="dxa"/>
            <w:tcBorders>
              <w:top w:val="single" w:sz="4" w:space="0" w:color="auto"/>
              <w:left w:val="single" w:sz="4" w:space="0" w:color="auto"/>
              <w:bottom w:val="single" w:sz="4" w:space="0" w:color="auto"/>
              <w:right w:val="nil"/>
            </w:tcBorders>
            <w:shd w:val="clear" w:color="auto" w:fill="BFBFBF" w:themeFill="background1" w:themeFillShade="BF"/>
          </w:tcPr>
          <w:p w14:paraId="7D1187F1" w14:textId="77777777" w:rsidR="00F849FE" w:rsidRPr="005022C7" w:rsidRDefault="00F849FE" w:rsidP="0020089C">
            <w:pPr>
              <w:ind w:right="-32"/>
              <w:jc w:val="center"/>
              <w:rPr>
                <w:b/>
                <w:sz w:val="22"/>
                <w:szCs w:val="22"/>
              </w:rPr>
            </w:pPr>
          </w:p>
        </w:tc>
        <w:tc>
          <w:tcPr>
            <w:tcW w:w="1418" w:type="dxa"/>
            <w:tcBorders>
              <w:top w:val="single" w:sz="4" w:space="0" w:color="auto"/>
              <w:left w:val="nil"/>
              <w:bottom w:val="single" w:sz="4" w:space="0" w:color="auto"/>
              <w:right w:val="nil"/>
            </w:tcBorders>
            <w:shd w:val="clear" w:color="auto" w:fill="BFBFBF" w:themeFill="background1" w:themeFillShade="BF"/>
          </w:tcPr>
          <w:p w14:paraId="249924DC" w14:textId="77777777" w:rsidR="00F849FE" w:rsidRPr="005022C7" w:rsidRDefault="00F849FE" w:rsidP="0020089C">
            <w:pPr>
              <w:ind w:right="-32"/>
              <w:jc w:val="center"/>
              <w:rPr>
                <w:b/>
                <w:sz w:val="22"/>
                <w:szCs w:val="22"/>
              </w:rPr>
            </w:pPr>
          </w:p>
        </w:tc>
        <w:tc>
          <w:tcPr>
            <w:tcW w:w="1417" w:type="dxa"/>
            <w:tcBorders>
              <w:top w:val="single" w:sz="4" w:space="0" w:color="auto"/>
              <w:left w:val="nil"/>
              <w:bottom w:val="single" w:sz="4" w:space="0" w:color="auto"/>
              <w:right w:val="nil"/>
            </w:tcBorders>
            <w:shd w:val="clear" w:color="auto" w:fill="BFBFBF" w:themeFill="background1" w:themeFillShade="BF"/>
          </w:tcPr>
          <w:p w14:paraId="2227CC96" w14:textId="77777777" w:rsidR="00F849FE" w:rsidRPr="005022C7" w:rsidRDefault="00F849FE" w:rsidP="0020089C">
            <w:pPr>
              <w:ind w:right="-32"/>
              <w:jc w:val="center"/>
              <w:rPr>
                <w:b/>
                <w:sz w:val="22"/>
                <w:szCs w:val="22"/>
              </w:rPr>
            </w:pPr>
            <w:r w:rsidRPr="005022C7">
              <w:rPr>
                <w:b/>
                <w:sz w:val="22"/>
                <w:szCs w:val="22"/>
              </w:rPr>
              <w:t>Pret unitar lei</w:t>
            </w:r>
          </w:p>
          <w:p w14:paraId="6BE066F6" w14:textId="77777777" w:rsidR="00F849FE" w:rsidRPr="005022C7" w:rsidRDefault="00F849FE" w:rsidP="0020089C">
            <w:pPr>
              <w:ind w:right="-32"/>
              <w:jc w:val="center"/>
              <w:rPr>
                <w:b/>
                <w:sz w:val="22"/>
                <w:szCs w:val="22"/>
              </w:rPr>
            </w:pPr>
            <w:r w:rsidRPr="005022C7">
              <w:rPr>
                <w:b/>
                <w:sz w:val="22"/>
                <w:szCs w:val="22"/>
              </w:rPr>
              <w:t>fara TVA</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1ADAEEB8" w14:textId="77777777" w:rsidR="00F849FE" w:rsidRPr="005022C7" w:rsidRDefault="00F849FE" w:rsidP="0020089C">
            <w:pPr>
              <w:ind w:right="-32"/>
              <w:jc w:val="center"/>
              <w:rPr>
                <w:b/>
                <w:sz w:val="22"/>
                <w:szCs w:val="22"/>
              </w:rPr>
            </w:pPr>
          </w:p>
        </w:tc>
        <w:tc>
          <w:tcPr>
            <w:tcW w:w="1114" w:type="dxa"/>
            <w:tcBorders>
              <w:left w:val="single" w:sz="4" w:space="0" w:color="auto"/>
              <w:bottom w:val="nil"/>
            </w:tcBorders>
            <w:shd w:val="clear" w:color="auto" w:fill="BFBFBF" w:themeFill="background1" w:themeFillShade="BF"/>
          </w:tcPr>
          <w:p w14:paraId="5C04CC5A" w14:textId="77777777" w:rsidR="00F849FE" w:rsidRPr="005022C7" w:rsidRDefault="00F849FE" w:rsidP="0020089C">
            <w:pPr>
              <w:ind w:right="-32"/>
              <w:jc w:val="center"/>
              <w:rPr>
                <w:b/>
                <w:sz w:val="22"/>
                <w:szCs w:val="22"/>
              </w:rPr>
            </w:pPr>
            <w:r w:rsidRPr="005022C7">
              <w:rPr>
                <w:b/>
                <w:sz w:val="22"/>
                <w:szCs w:val="22"/>
              </w:rPr>
              <w:t>Timp (ore)</w:t>
            </w:r>
          </w:p>
          <w:p w14:paraId="3F208BC9" w14:textId="77777777" w:rsidR="00F849FE" w:rsidRPr="005022C7" w:rsidRDefault="00F849FE" w:rsidP="0020089C">
            <w:pPr>
              <w:ind w:right="-32"/>
              <w:jc w:val="center"/>
              <w:rPr>
                <w:b/>
                <w:sz w:val="22"/>
                <w:szCs w:val="22"/>
              </w:rPr>
            </w:pPr>
            <w:r w:rsidRPr="005022C7">
              <w:rPr>
                <w:b/>
                <w:sz w:val="22"/>
                <w:szCs w:val="22"/>
              </w:rPr>
              <w:t>manopera</w:t>
            </w:r>
          </w:p>
        </w:tc>
      </w:tr>
      <w:tr w:rsidR="00F849FE" w:rsidRPr="005022C7" w14:paraId="797427F0" w14:textId="77777777" w:rsidTr="00F849FE">
        <w:tc>
          <w:tcPr>
            <w:tcW w:w="540" w:type="dxa"/>
            <w:tcBorders>
              <w:top w:val="nil"/>
            </w:tcBorders>
            <w:shd w:val="clear" w:color="auto" w:fill="BFBFBF" w:themeFill="background1" w:themeFillShade="BF"/>
          </w:tcPr>
          <w:p w14:paraId="26C60498" w14:textId="77777777" w:rsidR="00F849FE" w:rsidRPr="005022C7" w:rsidRDefault="00F849FE" w:rsidP="0020089C">
            <w:pPr>
              <w:ind w:right="-32"/>
              <w:jc w:val="both"/>
              <w:rPr>
                <w:b/>
                <w:sz w:val="22"/>
                <w:szCs w:val="22"/>
              </w:rPr>
            </w:pPr>
          </w:p>
        </w:tc>
        <w:tc>
          <w:tcPr>
            <w:tcW w:w="2149" w:type="dxa"/>
            <w:tcBorders>
              <w:top w:val="nil"/>
            </w:tcBorders>
            <w:shd w:val="clear" w:color="auto" w:fill="BFBFBF" w:themeFill="background1" w:themeFillShade="BF"/>
          </w:tcPr>
          <w:p w14:paraId="15AB149C" w14:textId="77777777" w:rsidR="00F849FE" w:rsidRPr="005022C7" w:rsidRDefault="00F849FE" w:rsidP="0020089C">
            <w:pPr>
              <w:ind w:right="-32"/>
              <w:jc w:val="center"/>
              <w:rPr>
                <w:b/>
                <w:sz w:val="22"/>
                <w:szCs w:val="22"/>
              </w:rPr>
            </w:pPr>
          </w:p>
        </w:tc>
        <w:tc>
          <w:tcPr>
            <w:tcW w:w="702" w:type="dxa"/>
            <w:tcBorders>
              <w:top w:val="nil"/>
            </w:tcBorders>
            <w:shd w:val="clear" w:color="auto" w:fill="BFBFBF" w:themeFill="background1" w:themeFillShade="BF"/>
          </w:tcPr>
          <w:p w14:paraId="5F4272E5" w14:textId="77777777" w:rsidR="00F849FE" w:rsidRPr="005022C7" w:rsidRDefault="00F849FE" w:rsidP="0020089C">
            <w:pPr>
              <w:ind w:right="-32"/>
              <w:jc w:val="both"/>
              <w:rPr>
                <w:b/>
                <w:sz w:val="22"/>
                <w:szCs w:val="22"/>
              </w:rPr>
            </w:pPr>
          </w:p>
        </w:tc>
        <w:tc>
          <w:tcPr>
            <w:tcW w:w="1140" w:type="dxa"/>
            <w:tcBorders>
              <w:top w:val="single" w:sz="4" w:space="0" w:color="auto"/>
            </w:tcBorders>
            <w:shd w:val="clear" w:color="auto" w:fill="BFBFBF" w:themeFill="background1" w:themeFillShade="BF"/>
          </w:tcPr>
          <w:p w14:paraId="133EAD4F" w14:textId="77777777" w:rsidR="00F849FE" w:rsidRPr="005022C7" w:rsidRDefault="00F849FE" w:rsidP="0020089C">
            <w:pPr>
              <w:ind w:right="-32"/>
              <w:jc w:val="center"/>
              <w:rPr>
                <w:b/>
                <w:sz w:val="22"/>
                <w:szCs w:val="22"/>
              </w:rPr>
            </w:pPr>
            <w:r w:rsidRPr="005022C7">
              <w:rPr>
                <w:b/>
                <w:sz w:val="22"/>
                <w:szCs w:val="22"/>
              </w:rPr>
              <w:t>LOTUL I</w:t>
            </w:r>
          </w:p>
        </w:tc>
        <w:tc>
          <w:tcPr>
            <w:tcW w:w="1418" w:type="dxa"/>
            <w:tcBorders>
              <w:top w:val="single" w:sz="4" w:space="0" w:color="auto"/>
            </w:tcBorders>
            <w:shd w:val="clear" w:color="auto" w:fill="BFBFBF" w:themeFill="background1" w:themeFillShade="BF"/>
          </w:tcPr>
          <w:p w14:paraId="668B7BAD" w14:textId="77777777" w:rsidR="00F849FE" w:rsidRPr="005022C7" w:rsidRDefault="00F849FE" w:rsidP="0020089C">
            <w:pPr>
              <w:ind w:right="-32"/>
              <w:jc w:val="center"/>
              <w:rPr>
                <w:b/>
                <w:sz w:val="22"/>
                <w:szCs w:val="22"/>
              </w:rPr>
            </w:pPr>
            <w:r w:rsidRPr="005022C7">
              <w:rPr>
                <w:b/>
                <w:sz w:val="22"/>
                <w:szCs w:val="22"/>
              </w:rPr>
              <w:t>LOTUL II</w:t>
            </w:r>
          </w:p>
        </w:tc>
        <w:tc>
          <w:tcPr>
            <w:tcW w:w="1417" w:type="dxa"/>
            <w:tcBorders>
              <w:top w:val="single" w:sz="4" w:space="0" w:color="auto"/>
              <w:bottom w:val="single" w:sz="4" w:space="0" w:color="auto"/>
            </w:tcBorders>
            <w:shd w:val="clear" w:color="auto" w:fill="BFBFBF" w:themeFill="background1" w:themeFillShade="BF"/>
          </w:tcPr>
          <w:p w14:paraId="10147CBC" w14:textId="77777777" w:rsidR="00F849FE" w:rsidRPr="005022C7" w:rsidRDefault="00F849FE" w:rsidP="0020089C">
            <w:pPr>
              <w:ind w:right="-32"/>
              <w:jc w:val="center"/>
              <w:rPr>
                <w:b/>
                <w:sz w:val="22"/>
                <w:szCs w:val="22"/>
              </w:rPr>
            </w:pPr>
            <w:r w:rsidRPr="005022C7">
              <w:rPr>
                <w:b/>
                <w:sz w:val="22"/>
                <w:szCs w:val="22"/>
              </w:rPr>
              <w:t>LOTUL III</w:t>
            </w:r>
          </w:p>
          <w:p w14:paraId="7D01E673" w14:textId="77777777" w:rsidR="00F849FE" w:rsidRPr="005022C7" w:rsidRDefault="00F849FE" w:rsidP="0020089C">
            <w:pPr>
              <w:ind w:right="-32"/>
              <w:jc w:val="center"/>
              <w:rPr>
                <w:b/>
                <w:sz w:val="22"/>
                <w:szCs w:val="22"/>
              </w:rPr>
            </w:pPr>
            <w:r w:rsidRPr="005022C7">
              <w:rPr>
                <w:b/>
                <w:sz w:val="22"/>
                <w:szCs w:val="22"/>
              </w:rPr>
              <w:t>2017 / 2020</w:t>
            </w:r>
          </w:p>
        </w:tc>
        <w:tc>
          <w:tcPr>
            <w:tcW w:w="1276" w:type="dxa"/>
            <w:tcBorders>
              <w:top w:val="single" w:sz="4" w:space="0" w:color="auto"/>
              <w:bottom w:val="single" w:sz="4" w:space="0" w:color="auto"/>
            </w:tcBorders>
            <w:shd w:val="clear" w:color="auto" w:fill="BFBFBF" w:themeFill="background1" w:themeFillShade="BF"/>
          </w:tcPr>
          <w:p w14:paraId="4CF2C5C9" w14:textId="77777777" w:rsidR="00F849FE" w:rsidRPr="005022C7" w:rsidRDefault="00F849FE" w:rsidP="0020089C">
            <w:pPr>
              <w:ind w:right="-32"/>
              <w:jc w:val="center"/>
              <w:rPr>
                <w:b/>
                <w:sz w:val="22"/>
                <w:szCs w:val="22"/>
              </w:rPr>
            </w:pPr>
            <w:r w:rsidRPr="005022C7">
              <w:rPr>
                <w:b/>
                <w:sz w:val="22"/>
                <w:szCs w:val="22"/>
              </w:rPr>
              <w:t>LOTUL IV</w:t>
            </w:r>
          </w:p>
        </w:tc>
        <w:tc>
          <w:tcPr>
            <w:tcW w:w="1114" w:type="dxa"/>
            <w:tcBorders>
              <w:top w:val="nil"/>
            </w:tcBorders>
            <w:shd w:val="clear" w:color="auto" w:fill="BFBFBF" w:themeFill="background1" w:themeFillShade="BF"/>
          </w:tcPr>
          <w:p w14:paraId="189A7B2D" w14:textId="77777777" w:rsidR="00F849FE" w:rsidRPr="005022C7" w:rsidRDefault="00F849FE" w:rsidP="0020089C">
            <w:pPr>
              <w:ind w:right="-32"/>
              <w:jc w:val="center"/>
              <w:rPr>
                <w:b/>
                <w:sz w:val="22"/>
                <w:szCs w:val="22"/>
              </w:rPr>
            </w:pPr>
          </w:p>
        </w:tc>
      </w:tr>
      <w:tr w:rsidR="00B03C87" w:rsidRPr="005022C7" w14:paraId="4EBC34DA" w14:textId="77777777" w:rsidTr="00F849FE">
        <w:tc>
          <w:tcPr>
            <w:tcW w:w="540" w:type="dxa"/>
          </w:tcPr>
          <w:p w14:paraId="782D2409" w14:textId="77777777" w:rsidR="00B03C87" w:rsidRPr="005022C7" w:rsidRDefault="00B03C87" w:rsidP="00B03C87">
            <w:pPr>
              <w:ind w:right="-32"/>
              <w:jc w:val="both"/>
              <w:rPr>
                <w:sz w:val="22"/>
                <w:szCs w:val="22"/>
              </w:rPr>
            </w:pPr>
            <w:r w:rsidRPr="005022C7">
              <w:rPr>
                <w:sz w:val="22"/>
                <w:szCs w:val="22"/>
              </w:rPr>
              <w:t>1</w:t>
            </w:r>
          </w:p>
        </w:tc>
        <w:tc>
          <w:tcPr>
            <w:tcW w:w="2149" w:type="dxa"/>
          </w:tcPr>
          <w:p w14:paraId="76CC653A" w14:textId="4D191E23" w:rsidR="00B03C87" w:rsidRPr="005022C7" w:rsidRDefault="00B03C87" w:rsidP="00B03C87">
            <w:pPr>
              <w:ind w:right="-32"/>
              <w:jc w:val="both"/>
              <w:rPr>
                <w:sz w:val="22"/>
                <w:szCs w:val="22"/>
              </w:rPr>
            </w:pPr>
            <w:r w:rsidRPr="005022C7">
              <w:rPr>
                <w:sz w:val="22"/>
                <w:szCs w:val="22"/>
              </w:rPr>
              <w:t>Ulei motor</w:t>
            </w:r>
          </w:p>
        </w:tc>
        <w:tc>
          <w:tcPr>
            <w:tcW w:w="702" w:type="dxa"/>
          </w:tcPr>
          <w:p w14:paraId="1A545AEF" w14:textId="77777777" w:rsidR="00B03C87" w:rsidRPr="005022C7" w:rsidRDefault="00B03C87" w:rsidP="00B03C87">
            <w:pPr>
              <w:ind w:right="-32"/>
              <w:jc w:val="both"/>
              <w:rPr>
                <w:sz w:val="22"/>
                <w:szCs w:val="22"/>
              </w:rPr>
            </w:pPr>
          </w:p>
        </w:tc>
        <w:tc>
          <w:tcPr>
            <w:tcW w:w="1140" w:type="dxa"/>
          </w:tcPr>
          <w:p w14:paraId="313135DA" w14:textId="77777777" w:rsidR="00B03C87" w:rsidRPr="005022C7" w:rsidRDefault="00B03C87" w:rsidP="00B03C87">
            <w:pPr>
              <w:ind w:right="-32"/>
              <w:jc w:val="both"/>
              <w:rPr>
                <w:sz w:val="22"/>
                <w:szCs w:val="22"/>
              </w:rPr>
            </w:pPr>
          </w:p>
        </w:tc>
        <w:tc>
          <w:tcPr>
            <w:tcW w:w="1418" w:type="dxa"/>
          </w:tcPr>
          <w:p w14:paraId="47EBBA6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95B8CFD"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83C91E4" w14:textId="77777777" w:rsidR="00B03C87" w:rsidRPr="005022C7" w:rsidRDefault="00B03C87" w:rsidP="00B03C87">
            <w:pPr>
              <w:ind w:right="-32"/>
              <w:jc w:val="both"/>
              <w:rPr>
                <w:sz w:val="22"/>
                <w:szCs w:val="22"/>
              </w:rPr>
            </w:pPr>
          </w:p>
        </w:tc>
        <w:tc>
          <w:tcPr>
            <w:tcW w:w="1114" w:type="dxa"/>
            <w:tcBorders>
              <w:left w:val="single" w:sz="4" w:space="0" w:color="auto"/>
            </w:tcBorders>
          </w:tcPr>
          <w:p w14:paraId="16B5925A" w14:textId="77777777" w:rsidR="00B03C87" w:rsidRPr="005022C7" w:rsidRDefault="00B03C87" w:rsidP="00B03C87">
            <w:pPr>
              <w:ind w:right="-32"/>
              <w:jc w:val="both"/>
              <w:rPr>
                <w:sz w:val="22"/>
                <w:szCs w:val="22"/>
              </w:rPr>
            </w:pPr>
          </w:p>
        </w:tc>
      </w:tr>
      <w:tr w:rsidR="00B03C87" w:rsidRPr="005022C7" w14:paraId="5D820646" w14:textId="77777777" w:rsidTr="00F849FE">
        <w:tc>
          <w:tcPr>
            <w:tcW w:w="540" w:type="dxa"/>
          </w:tcPr>
          <w:p w14:paraId="254464D7" w14:textId="77777777" w:rsidR="00B03C87" w:rsidRPr="005022C7" w:rsidRDefault="00B03C87" w:rsidP="00B03C87">
            <w:pPr>
              <w:ind w:right="-32"/>
              <w:jc w:val="both"/>
              <w:rPr>
                <w:sz w:val="22"/>
                <w:szCs w:val="22"/>
              </w:rPr>
            </w:pPr>
            <w:r w:rsidRPr="005022C7">
              <w:rPr>
                <w:sz w:val="22"/>
                <w:szCs w:val="22"/>
              </w:rPr>
              <w:t>2</w:t>
            </w:r>
          </w:p>
        </w:tc>
        <w:tc>
          <w:tcPr>
            <w:tcW w:w="2149" w:type="dxa"/>
          </w:tcPr>
          <w:p w14:paraId="4BDD572F" w14:textId="15BBB5E9" w:rsidR="00B03C87" w:rsidRPr="005022C7" w:rsidRDefault="00B03C87" w:rsidP="00B03C87">
            <w:pPr>
              <w:ind w:right="-32"/>
              <w:jc w:val="both"/>
              <w:rPr>
                <w:sz w:val="22"/>
                <w:szCs w:val="22"/>
              </w:rPr>
            </w:pPr>
            <w:r w:rsidRPr="005022C7">
              <w:rPr>
                <w:sz w:val="22"/>
                <w:szCs w:val="22"/>
              </w:rPr>
              <w:t>Filtru ulei</w:t>
            </w:r>
          </w:p>
        </w:tc>
        <w:tc>
          <w:tcPr>
            <w:tcW w:w="702" w:type="dxa"/>
          </w:tcPr>
          <w:p w14:paraId="05668011" w14:textId="77777777" w:rsidR="00B03C87" w:rsidRPr="005022C7" w:rsidRDefault="00B03C87" w:rsidP="00B03C87">
            <w:pPr>
              <w:ind w:right="-32"/>
              <w:jc w:val="both"/>
              <w:rPr>
                <w:sz w:val="22"/>
                <w:szCs w:val="22"/>
              </w:rPr>
            </w:pPr>
          </w:p>
        </w:tc>
        <w:tc>
          <w:tcPr>
            <w:tcW w:w="1140" w:type="dxa"/>
          </w:tcPr>
          <w:p w14:paraId="484BC56C" w14:textId="77777777" w:rsidR="00B03C87" w:rsidRPr="005022C7" w:rsidRDefault="00B03C87" w:rsidP="00B03C87">
            <w:pPr>
              <w:ind w:right="-32"/>
              <w:jc w:val="both"/>
              <w:rPr>
                <w:sz w:val="22"/>
                <w:szCs w:val="22"/>
              </w:rPr>
            </w:pPr>
          </w:p>
        </w:tc>
        <w:tc>
          <w:tcPr>
            <w:tcW w:w="1418" w:type="dxa"/>
          </w:tcPr>
          <w:p w14:paraId="1DE19162"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1932B93"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5FB917A" w14:textId="77777777" w:rsidR="00B03C87" w:rsidRPr="005022C7" w:rsidRDefault="00B03C87" w:rsidP="00B03C87">
            <w:pPr>
              <w:ind w:right="-32"/>
              <w:jc w:val="both"/>
              <w:rPr>
                <w:sz w:val="22"/>
                <w:szCs w:val="22"/>
              </w:rPr>
            </w:pPr>
          </w:p>
        </w:tc>
        <w:tc>
          <w:tcPr>
            <w:tcW w:w="1114" w:type="dxa"/>
            <w:tcBorders>
              <w:left w:val="single" w:sz="4" w:space="0" w:color="auto"/>
            </w:tcBorders>
          </w:tcPr>
          <w:p w14:paraId="0F08BE87" w14:textId="77777777" w:rsidR="00B03C87" w:rsidRPr="005022C7" w:rsidRDefault="00B03C87" w:rsidP="00B03C87">
            <w:pPr>
              <w:ind w:right="-32"/>
              <w:jc w:val="both"/>
              <w:rPr>
                <w:sz w:val="22"/>
                <w:szCs w:val="22"/>
              </w:rPr>
            </w:pPr>
          </w:p>
        </w:tc>
      </w:tr>
      <w:tr w:rsidR="00B03C87" w:rsidRPr="005022C7" w14:paraId="34B4FE4A" w14:textId="77777777" w:rsidTr="00F849FE">
        <w:tc>
          <w:tcPr>
            <w:tcW w:w="540" w:type="dxa"/>
          </w:tcPr>
          <w:p w14:paraId="6037A556" w14:textId="77777777" w:rsidR="00B03C87" w:rsidRPr="005022C7" w:rsidRDefault="00B03C87" w:rsidP="00B03C87">
            <w:pPr>
              <w:ind w:right="-32"/>
              <w:jc w:val="both"/>
              <w:rPr>
                <w:sz w:val="22"/>
                <w:szCs w:val="22"/>
              </w:rPr>
            </w:pPr>
            <w:r w:rsidRPr="005022C7">
              <w:rPr>
                <w:sz w:val="22"/>
                <w:szCs w:val="22"/>
              </w:rPr>
              <w:t>3</w:t>
            </w:r>
          </w:p>
        </w:tc>
        <w:tc>
          <w:tcPr>
            <w:tcW w:w="2149" w:type="dxa"/>
          </w:tcPr>
          <w:p w14:paraId="51CEC263" w14:textId="3EB6E435" w:rsidR="00B03C87" w:rsidRPr="005022C7" w:rsidRDefault="00B03C87" w:rsidP="00B03C87">
            <w:pPr>
              <w:ind w:right="-32"/>
              <w:jc w:val="both"/>
              <w:rPr>
                <w:sz w:val="22"/>
                <w:szCs w:val="22"/>
              </w:rPr>
            </w:pPr>
            <w:r w:rsidRPr="005022C7">
              <w:rPr>
                <w:sz w:val="22"/>
                <w:szCs w:val="22"/>
              </w:rPr>
              <w:t>Filtru aer</w:t>
            </w:r>
          </w:p>
        </w:tc>
        <w:tc>
          <w:tcPr>
            <w:tcW w:w="702" w:type="dxa"/>
          </w:tcPr>
          <w:p w14:paraId="04042A42" w14:textId="77777777" w:rsidR="00B03C87" w:rsidRPr="005022C7" w:rsidRDefault="00B03C87" w:rsidP="00B03C87">
            <w:pPr>
              <w:ind w:right="-32"/>
              <w:jc w:val="both"/>
              <w:rPr>
                <w:sz w:val="22"/>
                <w:szCs w:val="22"/>
              </w:rPr>
            </w:pPr>
          </w:p>
        </w:tc>
        <w:tc>
          <w:tcPr>
            <w:tcW w:w="1140" w:type="dxa"/>
          </w:tcPr>
          <w:p w14:paraId="2ED5D4BC" w14:textId="77777777" w:rsidR="00B03C87" w:rsidRPr="005022C7" w:rsidRDefault="00B03C87" w:rsidP="00B03C87">
            <w:pPr>
              <w:ind w:right="-32"/>
              <w:jc w:val="both"/>
              <w:rPr>
                <w:sz w:val="22"/>
                <w:szCs w:val="22"/>
              </w:rPr>
            </w:pPr>
          </w:p>
        </w:tc>
        <w:tc>
          <w:tcPr>
            <w:tcW w:w="1418" w:type="dxa"/>
          </w:tcPr>
          <w:p w14:paraId="5C4EF0F5"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B7EDDD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115E18" w14:textId="77777777" w:rsidR="00B03C87" w:rsidRPr="005022C7" w:rsidRDefault="00B03C87" w:rsidP="00B03C87">
            <w:pPr>
              <w:ind w:right="-32"/>
              <w:jc w:val="both"/>
              <w:rPr>
                <w:sz w:val="22"/>
                <w:szCs w:val="22"/>
              </w:rPr>
            </w:pPr>
          </w:p>
        </w:tc>
        <w:tc>
          <w:tcPr>
            <w:tcW w:w="1114" w:type="dxa"/>
            <w:tcBorders>
              <w:left w:val="single" w:sz="4" w:space="0" w:color="auto"/>
            </w:tcBorders>
          </w:tcPr>
          <w:p w14:paraId="0E538228" w14:textId="77777777" w:rsidR="00B03C87" w:rsidRPr="005022C7" w:rsidRDefault="00B03C87" w:rsidP="00B03C87">
            <w:pPr>
              <w:ind w:right="-32"/>
              <w:jc w:val="both"/>
              <w:rPr>
                <w:sz w:val="22"/>
                <w:szCs w:val="22"/>
              </w:rPr>
            </w:pPr>
          </w:p>
        </w:tc>
      </w:tr>
      <w:tr w:rsidR="00B03C87" w:rsidRPr="005022C7" w14:paraId="13DF371E" w14:textId="77777777" w:rsidTr="00F849FE">
        <w:tc>
          <w:tcPr>
            <w:tcW w:w="540" w:type="dxa"/>
          </w:tcPr>
          <w:p w14:paraId="1E8C3AD8" w14:textId="77777777" w:rsidR="00B03C87" w:rsidRPr="005022C7" w:rsidRDefault="00B03C87" w:rsidP="00B03C87">
            <w:pPr>
              <w:ind w:right="-32"/>
              <w:jc w:val="both"/>
              <w:rPr>
                <w:sz w:val="22"/>
                <w:szCs w:val="22"/>
              </w:rPr>
            </w:pPr>
            <w:r w:rsidRPr="005022C7">
              <w:rPr>
                <w:sz w:val="22"/>
                <w:szCs w:val="22"/>
              </w:rPr>
              <w:t>4</w:t>
            </w:r>
          </w:p>
        </w:tc>
        <w:tc>
          <w:tcPr>
            <w:tcW w:w="2149" w:type="dxa"/>
          </w:tcPr>
          <w:p w14:paraId="04BA41C5" w14:textId="6756F145" w:rsidR="00B03C87" w:rsidRPr="005022C7" w:rsidRDefault="00B03C87" w:rsidP="00B03C87">
            <w:pPr>
              <w:ind w:right="-32"/>
              <w:jc w:val="both"/>
              <w:rPr>
                <w:sz w:val="22"/>
                <w:szCs w:val="22"/>
              </w:rPr>
            </w:pPr>
            <w:r w:rsidRPr="005022C7">
              <w:rPr>
                <w:sz w:val="22"/>
                <w:szCs w:val="22"/>
              </w:rPr>
              <w:t>Filtru polen</w:t>
            </w:r>
          </w:p>
        </w:tc>
        <w:tc>
          <w:tcPr>
            <w:tcW w:w="702" w:type="dxa"/>
          </w:tcPr>
          <w:p w14:paraId="7879D91C" w14:textId="77777777" w:rsidR="00B03C87" w:rsidRPr="005022C7" w:rsidRDefault="00B03C87" w:rsidP="00B03C87">
            <w:pPr>
              <w:ind w:right="-32"/>
              <w:jc w:val="both"/>
              <w:rPr>
                <w:sz w:val="22"/>
                <w:szCs w:val="22"/>
              </w:rPr>
            </w:pPr>
          </w:p>
        </w:tc>
        <w:tc>
          <w:tcPr>
            <w:tcW w:w="1140" w:type="dxa"/>
          </w:tcPr>
          <w:p w14:paraId="758B105D" w14:textId="77777777" w:rsidR="00B03C87" w:rsidRPr="005022C7" w:rsidRDefault="00B03C87" w:rsidP="00B03C87">
            <w:pPr>
              <w:ind w:right="-32"/>
              <w:jc w:val="both"/>
              <w:rPr>
                <w:sz w:val="22"/>
                <w:szCs w:val="22"/>
              </w:rPr>
            </w:pPr>
          </w:p>
        </w:tc>
        <w:tc>
          <w:tcPr>
            <w:tcW w:w="1418" w:type="dxa"/>
          </w:tcPr>
          <w:p w14:paraId="72FFB01A"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613BA13"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D642A5" w14:textId="77777777" w:rsidR="00B03C87" w:rsidRPr="005022C7" w:rsidRDefault="00B03C87" w:rsidP="00B03C87">
            <w:pPr>
              <w:ind w:right="-32"/>
              <w:jc w:val="both"/>
              <w:rPr>
                <w:sz w:val="22"/>
                <w:szCs w:val="22"/>
              </w:rPr>
            </w:pPr>
          </w:p>
        </w:tc>
        <w:tc>
          <w:tcPr>
            <w:tcW w:w="1114" w:type="dxa"/>
            <w:tcBorders>
              <w:left w:val="single" w:sz="4" w:space="0" w:color="auto"/>
            </w:tcBorders>
          </w:tcPr>
          <w:p w14:paraId="2FC78251" w14:textId="77777777" w:rsidR="00B03C87" w:rsidRPr="005022C7" w:rsidRDefault="00B03C87" w:rsidP="00B03C87">
            <w:pPr>
              <w:ind w:right="-32"/>
              <w:jc w:val="both"/>
              <w:rPr>
                <w:sz w:val="22"/>
                <w:szCs w:val="22"/>
              </w:rPr>
            </w:pPr>
          </w:p>
        </w:tc>
      </w:tr>
      <w:tr w:rsidR="00B03C87" w:rsidRPr="005022C7" w14:paraId="5D9C1AFD" w14:textId="77777777" w:rsidTr="00F849FE">
        <w:tc>
          <w:tcPr>
            <w:tcW w:w="540" w:type="dxa"/>
          </w:tcPr>
          <w:p w14:paraId="75523DA1" w14:textId="77777777" w:rsidR="00B03C87" w:rsidRPr="005022C7" w:rsidRDefault="00B03C87" w:rsidP="00B03C87">
            <w:pPr>
              <w:ind w:right="-32"/>
              <w:jc w:val="both"/>
              <w:rPr>
                <w:sz w:val="22"/>
                <w:szCs w:val="22"/>
              </w:rPr>
            </w:pPr>
            <w:r w:rsidRPr="005022C7">
              <w:rPr>
                <w:sz w:val="22"/>
                <w:szCs w:val="22"/>
              </w:rPr>
              <w:t>5</w:t>
            </w:r>
          </w:p>
        </w:tc>
        <w:tc>
          <w:tcPr>
            <w:tcW w:w="2149" w:type="dxa"/>
          </w:tcPr>
          <w:p w14:paraId="6F13517B" w14:textId="0722B0FD" w:rsidR="00B03C87" w:rsidRPr="005022C7" w:rsidRDefault="00B03C87" w:rsidP="00B03C87">
            <w:pPr>
              <w:ind w:right="-32"/>
              <w:jc w:val="both"/>
              <w:rPr>
                <w:sz w:val="22"/>
                <w:szCs w:val="22"/>
              </w:rPr>
            </w:pPr>
            <w:r w:rsidRPr="005022C7">
              <w:rPr>
                <w:sz w:val="22"/>
                <w:szCs w:val="22"/>
              </w:rPr>
              <w:t>Filtru combustibil</w:t>
            </w:r>
          </w:p>
        </w:tc>
        <w:tc>
          <w:tcPr>
            <w:tcW w:w="702" w:type="dxa"/>
          </w:tcPr>
          <w:p w14:paraId="5329CF99" w14:textId="77777777" w:rsidR="00B03C87" w:rsidRPr="005022C7" w:rsidRDefault="00B03C87" w:rsidP="00B03C87">
            <w:pPr>
              <w:ind w:right="-32"/>
              <w:jc w:val="both"/>
              <w:rPr>
                <w:sz w:val="22"/>
                <w:szCs w:val="22"/>
              </w:rPr>
            </w:pPr>
          </w:p>
        </w:tc>
        <w:tc>
          <w:tcPr>
            <w:tcW w:w="1140" w:type="dxa"/>
          </w:tcPr>
          <w:p w14:paraId="060DFA6D" w14:textId="77777777" w:rsidR="00B03C87" w:rsidRPr="005022C7" w:rsidRDefault="00B03C87" w:rsidP="00B03C87">
            <w:pPr>
              <w:ind w:right="-32"/>
              <w:jc w:val="both"/>
              <w:rPr>
                <w:sz w:val="22"/>
                <w:szCs w:val="22"/>
              </w:rPr>
            </w:pPr>
          </w:p>
        </w:tc>
        <w:tc>
          <w:tcPr>
            <w:tcW w:w="1418" w:type="dxa"/>
          </w:tcPr>
          <w:p w14:paraId="614CD2E8"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B43E7AB"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1B7FB5" w14:textId="77777777" w:rsidR="00B03C87" w:rsidRPr="005022C7" w:rsidRDefault="00B03C87" w:rsidP="00B03C87">
            <w:pPr>
              <w:ind w:right="-32"/>
              <w:jc w:val="both"/>
              <w:rPr>
                <w:sz w:val="22"/>
                <w:szCs w:val="22"/>
              </w:rPr>
            </w:pPr>
          </w:p>
        </w:tc>
        <w:tc>
          <w:tcPr>
            <w:tcW w:w="1114" w:type="dxa"/>
            <w:tcBorders>
              <w:left w:val="single" w:sz="4" w:space="0" w:color="auto"/>
            </w:tcBorders>
          </w:tcPr>
          <w:p w14:paraId="54FF34DE" w14:textId="77777777" w:rsidR="00B03C87" w:rsidRPr="005022C7" w:rsidRDefault="00B03C87" w:rsidP="00B03C87">
            <w:pPr>
              <w:ind w:right="-32"/>
              <w:jc w:val="both"/>
              <w:rPr>
                <w:sz w:val="22"/>
                <w:szCs w:val="22"/>
              </w:rPr>
            </w:pPr>
          </w:p>
        </w:tc>
      </w:tr>
      <w:tr w:rsidR="00B03C87" w:rsidRPr="005022C7" w14:paraId="22602F49" w14:textId="77777777" w:rsidTr="00F849FE">
        <w:tc>
          <w:tcPr>
            <w:tcW w:w="540" w:type="dxa"/>
          </w:tcPr>
          <w:p w14:paraId="48C43CCB" w14:textId="77777777" w:rsidR="00B03C87" w:rsidRPr="005022C7" w:rsidRDefault="00B03C87" w:rsidP="00B03C87">
            <w:pPr>
              <w:ind w:right="-32"/>
              <w:jc w:val="both"/>
              <w:rPr>
                <w:sz w:val="22"/>
                <w:szCs w:val="22"/>
              </w:rPr>
            </w:pPr>
            <w:r w:rsidRPr="005022C7">
              <w:rPr>
                <w:sz w:val="22"/>
                <w:szCs w:val="22"/>
              </w:rPr>
              <w:t>6</w:t>
            </w:r>
          </w:p>
        </w:tc>
        <w:tc>
          <w:tcPr>
            <w:tcW w:w="2149" w:type="dxa"/>
          </w:tcPr>
          <w:p w14:paraId="2B5D0C44" w14:textId="08320709" w:rsidR="00B03C87" w:rsidRPr="005022C7" w:rsidRDefault="00B03C87" w:rsidP="00B03C87">
            <w:pPr>
              <w:ind w:right="-32"/>
              <w:jc w:val="both"/>
              <w:rPr>
                <w:sz w:val="22"/>
                <w:szCs w:val="22"/>
              </w:rPr>
            </w:pPr>
            <w:r w:rsidRPr="005022C7">
              <w:rPr>
                <w:sz w:val="22"/>
                <w:szCs w:val="22"/>
              </w:rPr>
              <w:t>Plăcuțe frână față</w:t>
            </w:r>
          </w:p>
        </w:tc>
        <w:tc>
          <w:tcPr>
            <w:tcW w:w="702" w:type="dxa"/>
          </w:tcPr>
          <w:p w14:paraId="2BAC6259" w14:textId="77777777" w:rsidR="00B03C87" w:rsidRPr="005022C7" w:rsidRDefault="00B03C87" w:rsidP="00B03C87">
            <w:pPr>
              <w:ind w:right="-32"/>
              <w:jc w:val="both"/>
              <w:rPr>
                <w:sz w:val="22"/>
                <w:szCs w:val="22"/>
              </w:rPr>
            </w:pPr>
          </w:p>
        </w:tc>
        <w:tc>
          <w:tcPr>
            <w:tcW w:w="1140" w:type="dxa"/>
          </w:tcPr>
          <w:p w14:paraId="0F45BB6A" w14:textId="77777777" w:rsidR="00B03C87" w:rsidRPr="005022C7" w:rsidRDefault="00B03C87" w:rsidP="00B03C87">
            <w:pPr>
              <w:ind w:right="-32"/>
              <w:jc w:val="both"/>
              <w:rPr>
                <w:sz w:val="22"/>
                <w:szCs w:val="22"/>
              </w:rPr>
            </w:pPr>
          </w:p>
        </w:tc>
        <w:tc>
          <w:tcPr>
            <w:tcW w:w="1418" w:type="dxa"/>
          </w:tcPr>
          <w:p w14:paraId="01338523"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08748F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106D684" w14:textId="77777777" w:rsidR="00B03C87" w:rsidRPr="005022C7" w:rsidRDefault="00B03C87" w:rsidP="00B03C87">
            <w:pPr>
              <w:ind w:right="-32"/>
              <w:jc w:val="both"/>
              <w:rPr>
                <w:sz w:val="22"/>
                <w:szCs w:val="22"/>
              </w:rPr>
            </w:pPr>
          </w:p>
        </w:tc>
        <w:tc>
          <w:tcPr>
            <w:tcW w:w="1114" w:type="dxa"/>
            <w:tcBorders>
              <w:left w:val="single" w:sz="4" w:space="0" w:color="auto"/>
            </w:tcBorders>
          </w:tcPr>
          <w:p w14:paraId="0E60606F" w14:textId="77777777" w:rsidR="00B03C87" w:rsidRPr="005022C7" w:rsidRDefault="00B03C87" w:rsidP="00B03C87">
            <w:pPr>
              <w:ind w:right="-32"/>
              <w:jc w:val="both"/>
              <w:rPr>
                <w:sz w:val="22"/>
                <w:szCs w:val="22"/>
              </w:rPr>
            </w:pPr>
          </w:p>
        </w:tc>
      </w:tr>
      <w:tr w:rsidR="00B03C87" w:rsidRPr="005022C7" w14:paraId="351B63D8" w14:textId="77777777" w:rsidTr="00F849FE">
        <w:tc>
          <w:tcPr>
            <w:tcW w:w="540" w:type="dxa"/>
          </w:tcPr>
          <w:p w14:paraId="5F02B665" w14:textId="77777777" w:rsidR="00B03C87" w:rsidRPr="005022C7" w:rsidRDefault="00B03C87" w:rsidP="00B03C87">
            <w:pPr>
              <w:ind w:right="-32"/>
              <w:jc w:val="both"/>
              <w:rPr>
                <w:sz w:val="22"/>
                <w:szCs w:val="22"/>
              </w:rPr>
            </w:pPr>
            <w:r w:rsidRPr="005022C7">
              <w:rPr>
                <w:sz w:val="22"/>
                <w:szCs w:val="22"/>
              </w:rPr>
              <w:t>7</w:t>
            </w:r>
          </w:p>
        </w:tc>
        <w:tc>
          <w:tcPr>
            <w:tcW w:w="2149" w:type="dxa"/>
          </w:tcPr>
          <w:p w14:paraId="061C2759" w14:textId="1AE05EAF" w:rsidR="00B03C87" w:rsidRPr="005022C7" w:rsidRDefault="00B03C87" w:rsidP="00B03C87">
            <w:pPr>
              <w:ind w:right="-32"/>
              <w:jc w:val="both"/>
              <w:rPr>
                <w:sz w:val="22"/>
                <w:szCs w:val="22"/>
              </w:rPr>
            </w:pPr>
            <w:r w:rsidRPr="005022C7">
              <w:rPr>
                <w:sz w:val="22"/>
                <w:szCs w:val="22"/>
              </w:rPr>
              <w:t>Plăcuțe frână spate</w:t>
            </w:r>
          </w:p>
        </w:tc>
        <w:tc>
          <w:tcPr>
            <w:tcW w:w="702" w:type="dxa"/>
          </w:tcPr>
          <w:p w14:paraId="011E2EF8" w14:textId="77777777" w:rsidR="00B03C87" w:rsidRPr="005022C7" w:rsidRDefault="00B03C87" w:rsidP="00B03C87">
            <w:pPr>
              <w:ind w:right="-32"/>
              <w:jc w:val="both"/>
              <w:rPr>
                <w:sz w:val="22"/>
                <w:szCs w:val="22"/>
              </w:rPr>
            </w:pPr>
          </w:p>
        </w:tc>
        <w:tc>
          <w:tcPr>
            <w:tcW w:w="1140" w:type="dxa"/>
          </w:tcPr>
          <w:p w14:paraId="7DFC84F4" w14:textId="77777777" w:rsidR="00B03C87" w:rsidRPr="005022C7" w:rsidRDefault="00B03C87" w:rsidP="00B03C87">
            <w:pPr>
              <w:ind w:right="-32"/>
              <w:jc w:val="both"/>
              <w:rPr>
                <w:sz w:val="22"/>
                <w:szCs w:val="22"/>
              </w:rPr>
            </w:pPr>
          </w:p>
        </w:tc>
        <w:tc>
          <w:tcPr>
            <w:tcW w:w="1418" w:type="dxa"/>
          </w:tcPr>
          <w:p w14:paraId="5B8592EE" w14:textId="77777777" w:rsidR="00B03C87" w:rsidRPr="005022C7" w:rsidRDefault="00B03C87" w:rsidP="00B03C87">
            <w:pPr>
              <w:ind w:right="-32"/>
              <w:jc w:val="both"/>
              <w:rPr>
                <w:sz w:val="22"/>
                <w:szCs w:val="22"/>
              </w:rPr>
            </w:pPr>
          </w:p>
        </w:tc>
        <w:tc>
          <w:tcPr>
            <w:tcW w:w="1417" w:type="dxa"/>
            <w:tcBorders>
              <w:right w:val="single" w:sz="4" w:space="0" w:color="auto"/>
            </w:tcBorders>
          </w:tcPr>
          <w:p w14:paraId="2E629771"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58A1DF" w14:textId="77777777" w:rsidR="00B03C87" w:rsidRPr="005022C7" w:rsidRDefault="00B03C87" w:rsidP="00B03C87">
            <w:pPr>
              <w:ind w:right="-32"/>
              <w:jc w:val="both"/>
              <w:rPr>
                <w:sz w:val="22"/>
                <w:szCs w:val="22"/>
              </w:rPr>
            </w:pPr>
          </w:p>
        </w:tc>
        <w:tc>
          <w:tcPr>
            <w:tcW w:w="1114" w:type="dxa"/>
            <w:tcBorders>
              <w:left w:val="single" w:sz="4" w:space="0" w:color="auto"/>
            </w:tcBorders>
          </w:tcPr>
          <w:p w14:paraId="3E4696FE" w14:textId="77777777" w:rsidR="00B03C87" w:rsidRPr="005022C7" w:rsidRDefault="00B03C87" w:rsidP="00B03C87">
            <w:pPr>
              <w:ind w:right="-32"/>
              <w:jc w:val="both"/>
              <w:rPr>
                <w:sz w:val="22"/>
                <w:szCs w:val="22"/>
              </w:rPr>
            </w:pPr>
          </w:p>
        </w:tc>
      </w:tr>
      <w:tr w:rsidR="00B03C87" w:rsidRPr="005022C7" w14:paraId="32C61EA5" w14:textId="77777777" w:rsidTr="00F849FE">
        <w:tc>
          <w:tcPr>
            <w:tcW w:w="540" w:type="dxa"/>
          </w:tcPr>
          <w:p w14:paraId="76D21993" w14:textId="77777777" w:rsidR="00B03C87" w:rsidRPr="005022C7" w:rsidRDefault="00B03C87" w:rsidP="00B03C87">
            <w:pPr>
              <w:ind w:right="-32"/>
              <w:jc w:val="both"/>
              <w:rPr>
                <w:sz w:val="22"/>
                <w:szCs w:val="22"/>
              </w:rPr>
            </w:pPr>
            <w:r w:rsidRPr="005022C7">
              <w:rPr>
                <w:sz w:val="22"/>
                <w:szCs w:val="22"/>
              </w:rPr>
              <w:t>8</w:t>
            </w:r>
          </w:p>
        </w:tc>
        <w:tc>
          <w:tcPr>
            <w:tcW w:w="2149" w:type="dxa"/>
          </w:tcPr>
          <w:p w14:paraId="752C20DF" w14:textId="23916423" w:rsidR="00B03C87" w:rsidRPr="005022C7" w:rsidRDefault="00B03C87" w:rsidP="00B03C87">
            <w:pPr>
              <w:ind w:right="-32"/>
              <w:jc w:val="both"/>
              <w:rPr>
                <w:sz w:val="22"/>
                <w:szCs w:val="22"/>
              </w:rPr>
            </w:pPr>
            <w:r w:rsidRPr="005022C7">
              <w:rPr>
                <w:sz w:val="22"/>
                <w:szCs w:val="22"/>
              </w:rPr>
              <w:t>Amortizor față</w:t>
            </w:r>
          </w:p>
        </w:tc>
        <w:tc>
          <w:tcPr>
            <w:tcW w:w="702" w:type="dxa"/>
          </w:tcPr>
          <w:p w14:paraId="38F6109C" w14:textId="77777777" w:rsidR="00B03C87" w:rsidRPr="005022C7" w:rsidRDefault="00B03C87" w:rsidP="00B03C87">
            <w:pPr>
              <w:ind w:right="-32"/>
              <w:jc w:val="both"/>
              <w:rPr>
                <w:sz w:val="22"/>
                <w:szCs w:val="22"/>
              </w:rPr>
            </w:pPr>
          </w:p>
        </w:tc>
        <w:tc>
          <w:tcPr>
            <w:tcW w:w="1140" w:type="dxa"/>
          </w:tcPr>
          <w:p w14:paraId="52E8056A" w14:textId="77777777" w:rsidR="00B03C87" w:rsidRPr="005022C7" w:rsidRDefault="00B03C87" w:rsidP="00B03C87">
            <w:pPr>
              <w:ind w:right="-32"/>
              <w:jc w:val="both"/>
              <w:rPr>
                <w:sz w:val="22"/>
                <w:szCs w:val="22"/>
              </w:rPr>
            </w:pPr>
          </w:p>
        </w:tc>
        <w:tc>
          <w:tcPr>
            <w:tcW w:w="1418" w:type="dxa"/>
          </w:tcPr>
          <w:p w14:paraId="2A249E0F"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9D0642A"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9F7A5F" w14:textId="77777777" w:rsidR="00B03C87" w:rsidRPr="005022C7" w:rsidRDefault="00B03C87" w:rsidP="00B03C87">
            <w:pPr>
              <w:ind w:right="-32"/>
              <w:jc w:val="both"/>
              <w:rPr>
                <w:sz w:val="22"/>
                <w:szCs w:val="22"/>
              </w:rPr>
            </w:pPr>
          </w:p>
        </w:tc>
        <w:tc>
          <w:tcPr>
            <w:tcW w:w="1114" w:type="dxa"/>
            <w:tcBorders>
              <w:left w:val="single" w:sz="4" w:space="0" w:color="auto"/>
            </w:tcBorders>
          </w:tcPr>
          <w:p w14:paraId="4326638E" w14:textId="77777777" w:rsidR="00B03C87" w:rsidRPr="005022C7" w:rsidRDefault="00B03C87" w:rsidP="00B03C87">
            <w:pPr>
              <w:ind w:right="-32"/>
              <w:jc w:val="both"/>
              <w:rPr>
                <w:sz w:val="22"/>
                <w:szCs w:val="22"/>
              </w:rPr>
            </w:pPr>
          </w:p>
        </w:tc>
      </w:tr>
      <w:tr w:rsidR="00B03C87" w:rsidRPr="005022C7" w14:paraId="5B0B455B" w14:textId="77777777" w:rsidTr="00F849FE">
        <w:tc>
          <w:tcPr>
            <w:tcW w:w="540" w:type="dxa"/>
          </w:tcPr>
          <w:p w14:paraId="75927488" w14:textId="77777777" w:rsidR="00B03C87" w:rsidRPr="005022C7" w:rsidRDefault="00B03C87" w:rsidP="00B03C87">
            <w:pPr>
              <w:ind w:right="-32"/>
              <w:jc w:val="both"/>
              <w:rPr>
                <w:sz w:val="22"/>
                <w:szCs w:val="22"/>
              </w:rPr>
            </w:pPr>
            <w:r w:rsidRPr="005022C7">
              <w:rPr>
                <w:sz w:val="22"/>
                <w:szCs w:val="22"/>
              </w:rPr>
              <w:t>9</w:t>
            </w:r>
          </w:p>
        </w:tc>
        <w:tc>
          <w:tcPr>
            <w:tcW w:w="2149" w:type="dxa"/>
          </w:tcPr>
          <w:p w14:paraId="0E8D8862" w14:textId="7E0A0EBB" w:rsidR="00B03C87" w:rsidRPr="005022C7" w:rsidRDefault="00B03C87" w:rsidP="00B03C87">
            <w:pPr>
              <w:ind w:right="-32"/>
              <w:jc w:val="both"/>
              <w:rPr>
                <w:sz w:val="22"/>
                <w:szCs w:val="22"/>
              </w:rPr>
            </w:pPr>
            <w:r w:rsidRPr="005022C7">
              <w:rPr>
                <w:sz w:val="22"/>
                <w:szCs w:val="22"/>
              </w:rPr>
              <w:t>Amortizor spate</w:t>
            </w:r>
          </w:p>
        </w:tc>
        <w:tc>
          <w:tcPr>
            <w:tcW w:w="702" w:type="dxa"/>
          </w:tcPr>
          <w:p w14:paraId="66B5DE8E" w14:textId="77777777" w:rsidR="00B03C87" w:rsidRPr="005022C7" w:rsidRDefault="00B03C87" w:rsidP="00B03C87">
            <w:pPr>
              <w:ind w:right="-32"/>
              <w:jc w:val="both"/>
              <w:rPr>
                <w:sz w:val="22"/>
                <w:szCs w:val="22"/>
              </w:rPr>
            </w:pPr>
          </w:p>
        </w:tc>
        <w:tc>
          <w:tcPr>
            <w:tcW w:w="1140" w:type="dxa"/>
          </w:tcPr>
          <w:p w14:paraId="6A27EE4F" w14:textId="77777777" w:rsidR="00B03C87" w:rsidRPr="005022C7" w:rsidRDefault="00B03C87" w:rsidP="00B03C87">
            <w:pPr>
              <w:ind w:right="-32"/>
              <w:jc w:val="both"/>
              <w:rPr>
                <w:sz w:val="22"/>
                <w:szCs w:val="22"/>
              </w:rPr>
            </w:pPr>
          </w:p>
        </w:tc>
        <w:tc>
          <w:tcPr>
            <w:tcW w:w="1418" w:type="dxa"/>
          </w:tcPr>
          <w:p w14:paraId="18EE4F2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95F47B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4EE1F7" w14:textId="77777777" w:rsidR="00B03C87" w:rsidRPr="005022C7" w:rsidRDefault="00B03C87" w:rsidP="00B03C87">
            <w:pPr>
              <w:ind w:right="-32"/>
              <w:jc w:val="both"/>
              <w:rPr>
                <w:sz w:val="22"/>
                <w:szCs w:val="22"/>
              </w:rPr>
            </w:pPr>
          </w:p>
        </w:tc>
        <w:tc>
          <w:tcPr>
            <w:tcW w:w="1114" w:type="dxa"/>
            <w:tcBorders>
              <w:left w:val="single" w:sz="4" w:space="0" w:color="auto"/>
            </w:tcBorders>
          </w:tcPr>
          <w:p w14:paraId="183F9A33" w14:textId="77777777" w:rsidR="00B03C87" w:rsidRPr="005022C7" w:rsidRDefault="00B03C87" w:rsidP="00B03C87">
            <w:pPr>
              <w:ind w:right="-32"/>
              <w:jc w:val="both"/>
              <w:rPr>
                <w:sz w:val="22"/>
                <w:szCs w:val="22"/>
              </w:rPr>
            </w:pPr>
          </w:p>
        </w:tc>
      </w:tr>
      <w:tr w:rsidR="00B03C87" w:rsidRPr="005022C7" w14:paraId="7D67F393" w14:textId="77777777" w:rsidTr="00F849FE">
        <w:tc>
          <w:tcPr>
            <w:tcW w:w="540" w:type="dxa"/>
          </w:tcPr>
          <w:p w14:paraId="5A70A20D" w14:textId="77777777" w:rsidR="00B03C87" w:rsidRPr="005022C7" w:rsidRDefault="00B03C87" w:rsidP="00B03C87">
            <w:pPr>
              <w:ind w:right="-32"/>
              <w:jc w:val="both"/>
              <w:rPr>
                <w:sz w:val="22"/>
                <w:szCs w:val="22"/>
              </w:rPr>
            </w:pPr>
            <w:r w:rsidRPr="005022C7">
              <w:rPr>
                <w:sz w:val="22"/>
                <w:szCs w:val="22"/>
              </w:rPr>
              <w:t>10</w:t>
            </w:r>
          </w:p>
        </w:tc>
        <w:tc>
          <w:tcPr>
            <w:tcW w:w="2149" w:type="dxa"/>
          </w:tcPr>
          <w:p w14:paraId="2E05BF70" w14:textId="64F5926D" w:rsidR="00B03C87" w:rsidRPr="005022C7" w:rsidRDefault="00B03C87" w:rsidP="00B03C87">
            <w:pPr>
              <w:ind w:right="-32"/>
              <w:jc w:val="both"/>
              <w:rPr>
                <w:sz w:val="22"/>
                <w:szCs w:val="22"/>
              </w:rPr>
            </w:pPr>
            <w:r w:rsidRPr="005022C7">
              <w:rPr>
                <w:sz w:val="22"/>
                <w:szCs w:val="22"/>
              </w:rPr>
              <w:t>Arc față</w:t>
            </w:r>
          </w:p>
        </w:tc>
        <w:tc>
          <w:tcPr>
            <w:tcW w:w="702" w:type="dxa"/>
          </w:tcPr>
          <w:p w14:paraId="2D8E090D" w14:textId="77777777" w:rsidR="00B03C87" w:rsidRPr="005022C7" w:rsidRDefault="00B03C87" w:rsidP="00B03C87">
            <w:pPr>
              <w:ind w:right="-32"/>
              <w:jc w:val="both"/>
              <w:rPr>
                <w:sz w:val="22"/>
                <w:szCs w:val="22"/>
              </w:rPr>
            </w:pPr>
          </w:p>
        </w:tc>
        <w:tc>
          <w:tcPr>
            <w:tcW w:w="1140" w:type="dxa"/>
          </w:tcPr>
          <w:p w14:paraId="3CFDF7A3" w14:textId="77777777" w:rsidR="00B03C87" w:rsidRPr="005022C7" w:rsidRDefault="00B03C87" w:rsidP="00B03C87">
            <w:pPr>
              <w:ind w:right="-32"/>
              <w:jc w:val="both"/>
              <w:rPr>
                <w:sz w:val="22"/>
                <w:szCs w:val="22"/>
              </w:rPr>
            </w:pPr>
          </w:p>
        </w:tc>
        <w:tc>
          <w:tcPr>
            <w:tcW w:w="1418" w:type="dxa"/>
          </w:tcPr>
          <w:p w14:paraId="7611FFBA" w14:textId="77777777" w:rsidR="00B03C87" w:rsidRPr="005022C7" w:rsidRDefault="00B03C87" w:rsidP="00B03C87">
            <w:pPr>
              <w:ind w:right="-32"/>
              <w:jc w:val="both"/>
              <w:rPr>
                <w:sz w:val="22"/>
                <w:szCs w:val="22"/>
              </w:rPr>
            </w:pPr>
          </w:p>
        </w:tc>
        <w:tc>
          <w:tcPr>
            <w:tcW w:w="1417" w:type="dxa"/>
            <w:tcBorders>
              <w:right w:val="single" w:sz="4" w:space="0" w:color="auto"/>
            </w:tcBorders>
          </w:tcPr>
          <w:p w14:paraId="2B8C88C5"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967AD55" w14:textId="77777777" w:rsidR="00B03C87" w:rsidRPr="005022C7" w:rsidRDefault="00B03C87" w:rsidP="00B03C87">
            <w:pPr>
              <w:ind w:right="-32"/>
              <w:jc w:val="both"/>
              <w:rPr>
                <w:sz w:val="22"/>
                <w:szCs w:val="22"/>
              </w:rPr>
            </w:pPr>
          </w:p>
        </w:tc>
        <w:tc>
          <w:tcPr>
            <w:tcW w:w="1114" w:type="dxa"/>
            <w:tcBorders>
              <w:left w:val="single" w:sz="4" w:space="0" w:color="auto"/>
            </w:tcBorders>
          </w:tcPr>
          <w:p w14:paraId="29715F76" w14:textId="77777777" w:rsidR="00B03C87" w:rsidRPr="005022C7" w:rsidRDefault="00B03C87" w:rsidP="00B03C87">
            <w:pPr>
              <w:ind w:right="-32"/>
              <w:jc w:val="both"/>
              <w:rPr>
                <w:sz w:val="22"/>
                <w:szCs w:val="22"/>
              </w:rPr>
            </w:pPr>
          </w:p>
        </w:tc>
      </w:tr>
      <w:tr w:rsidR="00B03C87" w:rsidRPr="005022C7" w14:paraId="2BF512B7" w14:textId="77777777" w:rsidTr="00F849FE">
        <w:tc>
          <w:tcPr>
            <w:tcW w:w="540" w:type="dxa"/>
          </w:tcPr>
          <w:p w14:paraId="17F85A12" w14:textId="77777777" w:rsidR="00B03C87" w:rsidRPr="005022C7" w:rsidRDefault="00B03C87" w:rsidP="00B03C87">
            <w:pPr>
              <w:ind w:right="-32"/>
              <w:jc w:val="both"/>
              <w:rPr>
                <w:sz w:val="22"/>
                <w:szCs w:val="22"/>
              </w:rPr>
            </w:pPr>
            <w:r w:rsidRPr="005022C7">
              <w:rPr>
                <w:sz w:val="22"/>
                <w:szCs w:val="22"/>
              </w:rPr>
              <w:t>11</w:t>
            </w:r>
          </w:p>
        </w:tc>
        <w:tc>
          <w:tcPr>
            <w:tcW w:w="2149" w:type="dxa"/>
          </w:tcPr>
          <w:p w14:paraId="2DA42E32" w14:textId="4D6A3FE5" w:rsidR="00B03C87" w:rsidRPr="005022C7" w:rsidRDefault="00B03C87" w:rsidP="00B03C87">
            <w:pPr>
              <w:ind w:right="-32"/>
              <w:jc w:val="both"/>
              <w:rPr>
                <w:sz w:val="22"/>
                <w:szCs w:val="22"/>
              </w:rPr>
            </w:pPr>
            <w:r w:rsidRPr="005022C7">
              <w:rPr>
                <w:sz w:val="22"/>
                <w:szCs w:val="22"/>
              </w:rPr>
              <w:t>Arc spate</w:t>
            </w:r>
          </w:p>
        </w:tc>
        <w:tc>
          <w:tcPr>
            <w:tcW w:w="702" w:type="dxa"/>
          </w:tcPr>
          <w:p w14:paraId="0E8CFCD9" w14:textId="77777777" w:rsidR="00B03C87" w:rsidRPr="005022C7" w:rsidRDefault="00B03C87" w:rsidP="00B03C87">
            <w:pPr>
              <w:ind w:right="-32"/>
              <w:jc w:val="both"/>
              <w:rPr>
                <w:sz w:val="22"/>
                <w:szCs w:val="22"/>
              </w:rPr>
            </w:pPr>
          </w:p>
        </w:tc>
        <w:tc>
          <w:tcPr>
            <w:tcW w:w="1140" w:type="dxa"/>
          </w:tcPr>
          <w:p w14:paraId="51CCCBA6" w14:textId="77777777" w:rsidR="00B03C87" w:rsidRPr="005022C7" w:rsidRDefault="00B03C87" w:rsidP="00B03C87">
            <w:pPr>
              <w:ind w:right="-32"/>
              <w:jc w:val="both"/>
              <w:rPr>
                <w:sz w:val="22"/>
                <w:szCs w:val="22"/>
              </w:rPr>
            </w:pPr>
          </w:p>
        </w:tc>
        <w:tc>
          <w:tcPr>
            <w:tcW w:w="1418" w:type="dxa"/>
          </w:tcPr>
          <w:p w14:paraId="38AD8FB3"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56E8B2F"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DE7D04" w14:textId="77777777" w:rsidR="00B03C87" w:rsidRPr="005022C7" w:rsidRDefault="00B03C87" w:rsidP="00B03C87">
            <w:pPr>
              <w:ind w:right="-32"/>
              <w:jc w:val="both"/>
              <w:rPr>
                <w:sz w:val="22"/>
                <w:szCs w:val="22"/>
              </w:rPr>
            </w:pPr>
          </w:p>
        </w:tc>
        <w:tc>
          <w:tcPr>
            <w:tcW w:w="1114" w:type="dxa"/>
            <w:tcBorders>
              <w:left w:val="single" w:sz="4" w:space="0" w:color="auto"/>
            </w:tcBorders>
          </w:tcPr>
          <w:p w14:paraId="6E6ECE81" w14:textId="77777777" w:rsidR="00B03C87" w:rsidRPr="005022C7" w:rsidRDefault="00B03C87" w:rsidP="00B03C87">
            <w:pPr>
              <w:ind w:right="-32"/>
              <w:jc w:val="both"/>
              <w:rPr>
                <w:sz w:val="22"/>
                <w:szCs w:val="22"/>
              </w:rPr>
            </w:pPr>
          </w:p>
        </w:tc>
      </w:tr>
      <w:tr w:rsidR="00B03C87" w:rsidRPr="005022C7" w14:paraId="46BD093E" w14:textId="77777777" w:rsidTr="00F849FE">
        <w:tc>
          <w:tcPr>
            <w:tcW w:w="540" w:type="dxa"/>
          </w:tcPr>
          <w:p w14:paraId="73DBC707" w14:textId="77777777" w:rsidR="00B03C87" w:rsidRPr="005022C7" w:rsidRDefault="00B03C87" w:rsidP="00B03C87">
            <w:pPr>
              <w:ind w:right="-32"/>
              <w:jc w:val="both"/>
              <w:rPr>
                <w:sz w:val="22"/>
                <w:szCs w:val="22"/>
              </w:rPr>
            </w:pPr>
            <w:r w:rsidRPr="005022C7">
              <w:rPr>
                <w:sz w:val="22"/>
                <w:szCs w:val="22"/>
              </w:rPr>
              <w:t>12</w:t>
            </w:r>
          </w:p>
        </w:tc>
        <w:tc>
          <w:tcPr>
            <w:tcW w:w="2149" w:type="dxa"/>
          </w:tcPr>
          <w:p w14:paraId="516F3B7F" w14:textId="38BFD534" w:rsidR="00B03C87" w:rsidRPr="005022C7" w:rsidRDefault="00B03C87" w:rsidP="00B03C87">
            <w:pPr>
              <w:ind w:right="-32"/>
              <w:jc w:val="both"/>
              <w:rPr>
                <w:sz w:val="22"/>
                <w:szCs w:val="22"/>
              </w:rPr>
            </w:pPr>
            <w:r w:rsidRPr="005022C7">
              <w:rPr>
                <w:sz w:val="22"/>
                <w:szCs w:val="22"/>
              </w:rPr>
              <w:t>Bieletă de direcție</w:t>
            </w:r>
          </w:p>
        </w:tc>
        <w:tc>
          <w:tcPr>
            <w:tcW w:w="702" w:type="dxa"/>
          </w:tcPr>
          <w:p w14:paraId="334A5CF7" w14:textId="77777777" w:rsidR="00B03C87" w:rsidRPr="005022C7" w:rsidRDefault="00B03C87" w:rsidP="00B03C87">
            <w:pPr>
              <w:ind w:right="-32"/>
              <w:jc w:val="both"/>
              <w:rPr>
                <w:sz w:val="22"/>
                <w:szCs w:val="22"/>
              </w:rPr>
            </w:pPr>
          </w:p>
        </w:tc>
        <w:tc>
          <w:tcPr>
            <w:tcW w:w="1140" w:type="dxa"/>
          </w:tcPr>
          <w:p w14:paraId="46DD43CD" w14:textId="77777777" w:rsidR="00B03C87" w:rsidRPr="005022C7" w:rsidRDefault="00B03C87" w:rsidP="00B03C87">
            <w:pPr>
              <w:ind w:right="-32"/>
              <w:jc w:val="both"/>
              <w:rPr>
                <w:sz w:val="22"/>
                <w:szCs w:val="22"/>
              </w:rPr>
            </w:pPr>
          </w:p>
        </w:tc>
        <w:tc>
          <w:tcPr>
            <w:tcW w:w="1418" w:type="dxa"/>
          </w:tcPr>
          <w:p w14:paraId="317EE1A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6BA440E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5B9BD7" w14:textId="77777777" w:rsidR="00B03C87" w:rsidRPr="005022C7" w:rsidRDefault="00B03C87" w:rsidP="00B03C87">
            <w:pPr>
              <w:ind w:right="-32"/>
              <w:jc w:val="both"/>
              <w:rPr>
                <w:sz w:val="22"/>
                <w:szCs w:val="22"/>
              </w:rPr>
            </w:pPr>
          </w:p>
        </w:tc>
        <w:tc>
          <w:tcPr>
            <w:tcW w:w="1114" w:type="dxa"/>
            <w:tcBorders>
              <w:left w:val="single" w:sz="4" w:space="0" w:color="auto"/>
            </w:tcBorders>
          </w:tcPr>
          <w:p w14:paraId="3076558F" w14:textId="77777777" w:rsidR="00B03C87" w:rsidRPr="005022C7" w:rsidRDefault="00B03C87" w:rsidP="00B03C87">
            <w:pPr>
              <w:ind w:right="-32"/>
              <w:jc w:val="both"/>
              <w:rPr>
                <w:sz w:val="22"/>
                <w:szCs w:val="22"/>
              </w:rPr>
            </w:pPr>
          </w:p>
        </w:tc>
      </w:tr>
      <w:tr w:rsidR="00B03C87" w:rsidRPr="005022C7" w14:paraId="6269EB29" w14:textId="77777777" w:rsidTr="00F849FE">
        <w:tc>
          <w:tcPr>
            <w:tcW w:w="540" w:type="dxa"/>
          </w:tcPr>
          <w:p w14:paraId="5D187580" w14:textId="77777777" w:rsidR="00B03C87" w:rsidRPr="005022C7" w:rsidRDefault="00B03C87" w:rsidP="00B03C87">
            <w:pPr>
              <w:ind w:right="-32"/>
              <w:jc w:val="both"/>
              <w:rPr>
                <w:sz w:val="22"/>
                <w:szCs w:val="22"/>
              </w:rPr>
            </w:pPr>
            <w:r w:rsidRPr="005022C7">
              <w:rPr>
                <w:sz w:val="22"/>
                <w:szCs w:val="22"/>
              </w:rPr>
              <w:t>13</w:t>
            </w:r>
          </w:p>
        </w:tc>
        <w:tc>
          <w:tcPr>
            <w:tcW w:w="2149" w:type="dxa"/>
          </w:tcPr>
          <w:p w14:paraId="0E609182" w14:textId="1B8C5ABF" w:rsidR="00B03C87" w:rsidRPr="005022C7" w:rsidRDefault="00B03C87" w:rsidP="00B03C87">
            <w:pPr>
              <w:ind w:right="-32"/>
              <w:jc w:val="both"/>
              <w:rPr>
                <w:sz w:val="22"/>
                <w:szCs w:val="22"/>
              </w:rPr>
            </w:pPr>
            <w:r w:rsidRPr="005022C7">
              <w:rPr>
                <w:sz w:val="22"/>
                <w:szCs w:val="22"/>
              </w:rPr>
              <w:t>Cap bară direcție</w:t>
            </w:r>
          </w:p>
        </w:tc>
        <w:tc>
          <w:tcPr>
            <w:tcW w:w="702" w:type="dxa"/>
          </w:tcPr>
          <w:p w14:paraId="29BAF22F" w14:textId="77777777" w:rsidR="00B03C87" w:rsidRPr="005022C7" w:rsidRDefault="00B03C87" w:rsidP="00B03C87">
            <w:pPr>
              <w:ind w:right="-32"/>
              <w:jc w:val="both"/>
              <w:rPr>
                <w:sz w:val="22"/>
                <w:szCs w:val="22"/>
              </w:rPr>
            </w:pPr>
          </w:p>
        </w:tc>
        <w:tc>
          <w:tcPr>
            <w:tcW w:w="1140" w:type="dxa"/>
          </w:tcPr>
          <w:p w14:paraId="03E9B345" w14:textId="77777777" w:rsidR="00B03C87" w:rsidRPr="005022C7" w:rsidRDefault="00B03C87" w:rsidP="00B03C87">
            <w:pPr>
              <w:ind w:right="-32"/>
              <w:jc w:val="both"/>
              <w:rPr>
                <w:sz w:val="22"/>
                <w:szCs w:val="22"/>
              </w:rPr>
            </w:pPr>
          </w:p>
        </w:tc>
        <w:tc>
          <w:tcPr>
            <w:tcW w:w="1418" w:type="dxa"/>
          </w:tcPr>
          <w:p w14:paraId="378F086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54222F3"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437B59" w14:textId="77777777" w:rsidR="00B03C87" w:rsidRPr="005022C7" w:rsidRDefault="00B03C87" w:rsidP="00B03C87">
            <w:pPr>
              <w:ind w:right="-32"/>
              <w:jc w:val="both"/>
              <w:rPr>
                <w:sz w:val="22"/>
                <w:szCs w:val="22"/>
              </w:rPr>
            </w:pPr>
          </w:p>
        </w:tc>
        <w:tc>
          <w:tcPr>
            <w:tcW w:w="1114" w:type="dxa"/>
            <w:tcBorders>
              <w:left w:val="single" w:sz="4" w:space="0" w:color="auto"/>
            </w:tcBorders>
          </w:tcPr>
          <w:p w14:paraId="18DFF295" w14:textId="77777777" w:rsidR="00B03C87" w:rsidRPr="005022C7" w:rsidRDefault="00B03C87" w:rsidP="00B03C87">
            <w:pPr>
              <w:ind w:right="-32"/>
              <w:jc w:val="both"/>
              <w:rPr>
                <w:sz w:val="22"/>
                <w:szCs w:val="22"/>
              </w:rPr>
            </w:pPr>
          </w:p>
        </w:tc>
      </w:tr>
      <w:tr w:rsidR="00B03C87" w:rsidRPr="005022C7" w14:paraId="305FA47A" w14:textId="77777777" w:rsidTr="00F849FE">
        <w:tc>
          <w:tcPr>
            <w:tcW w:w="540" w:type="dxa"/>
          </w:tcPr>
          <w:p w14:paraId="146F641B" w14:textId="77777777" w:rsidR="00B03C87" w:rsidRPr="005022C7" w:rsidRDefault="00B03C87" w:rsidP="00B03C87">
            <w:pPr>
              <w:ind w:right="-32"/>
              <w:jc w:val="both"/>
              <w:rPr>
                <w:sz w:val="22"/>
                <w:szCs w:val="22"/>
              </w:rPr>
            </w:pPr>
            <w:r w:rsidRPr="005022C7">
              <w:rPr>
                <w:sz w:val="22"/>
                <w:szCs w:val="22"/>
              </w:rPr>
              <w:t>14</w:t>
            </w:r>
          </w:p>
        </w:tc>
        <w:tc>
          <w:tcPr>
            <w:tcW w:w="2149" w:type="dxa"/>
          </w:tcPr>
          <w:p w14:paraId="10601BFB" w14:textId="00E1C562" w:rsidR="00B03C87" w:rsidRPr="005022C7" w:rsidRDefault="00B03C87" w:rsidP="00B03C87">
            <w:pPr>
              <w:ind w:right="-32"/>
              <w:jc w:val="both"/>
              <w:rPr>
                <w:sz w:val="22"/>
                <w:szCs w:val="22"/>
              </w:rPr>
            </w:pPr>
            <w:r w:rsidRPr="005022C7">
              <w:rPr>
                <w:sz w:val="22"/>
                <w:szCs w:val="22"/>
              </w:rPr>
              <w:t>Cilindru frână</w:t>
            </w:r>
          </w:p>
        </w:tc>
        <w:tc>
          <w:tcPr>
            <w:tcW w:w="702" w:type="dxa"/>
          </w:tcPr>
          <w:p w14:paraId="521E1A30" w14:textId="77777777" w:rsidR="00B03C87" w:rsidRPr="005022C7" w:rsidRDefault="00B03C87" w:rsidP="00B03C87">
            <w:pPr>
              <w:ind w:right="-32"/>
              <w:jc w:val="both"/>
              <w:rPr>
                <w:sz w:val="22"/>
                <w:szCs w:val="22"/>
              </w:rPr>
            </w:pPr>
          </w:p>
        </w:tc>
        <w:tc>
          <w:tcPr>
            <w:tcW w:w="1140" w:type="dxa"/>
          </w:tcPr>
          <w:p w14:paraId="67DF9181" w14:textId="77777777" w:rsidR="00B03C87" w:rsidRPr="005022C7" w:rsidRDefault="00B03C87" w:rsidP="00B03C87">
            <w:pPr>
              <w:ind w:right="-32"/>
              <w:jc w:val="both"/>
              <w:rPr>
                <w:sz w:val="22"/>
                <w:szCs w:val="22"/>
              </w:rPr>
            </w:pPr>
          </w:p>
        </w:tc>
        <w:tc>
          <w:tcPr>
            <w:tcW w:w="1418" w:type="dxa"/>
          </w:tcPr>
          <w:p w14:paraId="06DDFB8D"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D08031A"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6BBCBD" w14:textId="77777777" w:rsidR="00B03C87" w:rsidRPr="005022C7" w:rsidRDefault="00B03C87" w:rsidP="00B03C87">
            <w:pPr>
              <w:ind w:right="-32"/>
              <w:jc w:val="both"/>
              <w:rPr>
                <w:sz w:val="22"/>
                <w:szCs w:val="22"/>
              </w:rPr>
            </w:pPr>
          </w:p>
        </w:tc>
        <w:tc>
          <w:tcPr>
            <w:tcW w:w="1114" w:type="dxa"/>
            <w:tcBorders>
              <w:left w:val="single" w:sz="4" w:space="0" w:color="auto"/>
            </w:tcBorders>
          </w:tcPr>
          <w:p w14:paraId="4B344C4B" w14:textId="77777777" w:rsidR="00B03C87" w:rsidRPr="005022C7" w:rsidRDefault="00B03C87" w:rsidP="00B03C87">
            <w:pPr>
              <w:ind w:right="-32"/>
              <w:jc w:val="both"/>
              <w:rPr>
                <w:sz w:val="22"/>
                <w:szCs w:val="22"/>
              </w:rPr>
            </w:pPr>
          </w:p>
        </w:tc>
      </w:tr>
      <w:tr w:rsidR="00B03C87" w:rsidRPr="005022C7" w14:paraId="3735F596" w14:textId="77777777" w:rsidTr="00F849FE">
        <w:tc>
          <w:tcPr>
            <w:tcW w:w="540" w:type="dxa"/>
          </w:tcPr>
          <w:p w14:paraId="60359DE2" w14:textId="77777777" w:rsidR="00B03C87" w:rsidRPr="005022C7" w:rsidRDefault="00B03C87" w:rsidP="00B03C87">
            <w:pPr>
              <w:ind w:right="-32"/>
              <w:jc w:val="both"/>
              <w:rPr>
                <w:sz w:val="22"/>
                <w:szCs w:val="22"/>
              </w:rPr>
            </w:pPr>
            <w:r w:rsidRPr="005022C7">
              <w:rPr>
                <w:sz w:val="22"/>
                <w:szCs w:val="22"/>
              </w:rPr>
              <w:t>15</w:t>
            </w:r>
          </w:p>
        </w:tc>
        <w:tc>
          <w:tcPr>
            <w:tcW w:w="2149" w:type="dxa"/>
          </w:tcPr>
          <w:p w14:paraId="03F6BE79" w14:textId="6066698E" w:rsidR="00B03C87" w:rsidRPr="005022C7" w:rsidRDefault="00B03C87" w:rsidP="00B03C87">
            <w:pPr>
              <w:ind w:right="-32"/>
              <w:jc w:val="both"/>
              <w:rPr>
                <w:sz w:val="22"/>
                <w:szCs w:val="22"/>
              </w:rPr>
            </w:pPr>
            <w:r w:rsidRPr="005022C7">
              <w:rPr>
                <w:sz w:val="22"/>
                <w:szCs w:val="22"/>
              </w:rPr>
              <w:t>Disc frână fată</w:t>
            </w:r>
          </w:p>
        </w:tc>
        <w:tc>
          <w:tcPr>
            <w:tcW w:w="702" w:type="dxa"/>
          </w:tcPr>
          <w:p w14:paraId="2BF5D37E" w14:textId="77777777" w:rsidR="00B03C87" w:rsidRPr="005022C7" w:rsidRDefault="00B03C87" w:rsidP="00B03C87">
            <w:pPr>
              <w:ind w:right="-32"/>
              <w:jc w:val="both"/>
              <w:rPr>
                <w:sz w:val="22"/>
                <w:szCs w:val="22"/>
              </w:rPr>
            </w:pPr>
          </w:p>
        </w:tc>
        <w:tc>
          <w:tcPr>
            <w:tcW w:w="1140" w:type="dxa"/>
          </w:tcPr>
          <w:p w14:paraId="10BF50B5" w14:textId="77777777" w:rsidR="00B03C87" w:rsidRPr="005022C7" w:rsidRDefault="00B03C87" w:rsidP="00B03C87">
            <w:pPr>
              <w:ind w:right="-32"/>
              <w:jc w:val="both"/>
              <w:rPr>
                <w:sz w:val="22"/>
                <w:szCs w:val="22"/>
              </w:rPr>
            </w:pPr>
          </w:p>
        </w:tc>
        <w:tc>
          <w:tcPr>
            <w:tcW w:w="1418" w:type="dxa"/>
          </w:tcPr>
          <w:p w14:paraId="1687F19E"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84D074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1CF035" w14:textId="77777777" w:rsidR="00B03C87" w:rsidRPr="005022C7" w:rsidRDefault="00B03C87" w:rsidP="00B03C87">
            <w:pPr>
              <w:ind w:right="-32"/>
              <w:jc w:val="both"/>
              <w:rPr>
                <w:sz w:val="22"/>
                <w:szCs w:val="22"/>
              </w:rPr>
            </w:pPr>
          </w:p>
        </w:tc>
        <w:tc>
          <w:tcPr>
            <w:tcW w:w="1114" w:type="dxa"/>
            <w:tcBorders>
              <w:left w:val="single" w:sz="4" w:space="0" w:color="auto"/>
            </w:tcBorders>
          </w:tcPr>
          <w:p w14:paraId="7737EAC1" w14:textId="77777777" w:rsidR="00B03C87" w:rsidRPr="005022C7" w:rsidRDefault="00B03C87" w:rsidP="00B03C87">
            <w:pPr>
              <w:ind w:right="-32"/>
              <w:jc w:val="both"/>
              <w:rPr>
                <w:sz w:val="22"/>
                <w:szCs w:val="22"/>
              </w:rPr>
            </w:pPr>
          </w:p>
        </w:tc>
      </w:tr>
      <w:tr w:rsidR="00B03C87" w:rsidRPr="005022C7" w14:paraId="45C3948B" w14:textId="77777777" w:rsidTr="00F849FE">
        <w:tc>
          <w:tcPr>
            <w:tcW w:w="540" w:type="dxa"/>
          </w:tcPr>
          <w:p w14:paraId="2C1B3E8E" w14:textId="77777777" w:rsidR="00B03C87" w:rsidRPr="005022C7" w:rsidRDefault="00B03C87" w:rsidP="00B03C87">
            <w:pPr>
              <w:ind w:right="-32"/>
              <w:jc w:val="both"/>
              <w:rPr>
                <w:sz w:val="22"/>
                <w:szCs w:val="22"/>
              </w:rPr>
            </w:pPr>
            <w:r w:rsidRPr="005022C7">
              <w:rPr>
                <w:sz w:val="22"/>
                <w:szCs w:val="22"/>
              </w:rPr>
              <w:t>16</w:t>
            </w:r>
          </w:p>
        </w:tc>
        <w:tc>
          <w:tcPr>
            <w:tcW w:w="2149" w:type="dxa"/>
          </w:tcPr>
          <w:p w14:paraId="2C3B96DE" w14:textId="2F24DDEB" w:rsidR="00B03C87" w:rsidRPr="005022C7" w:rsidRDefault="00B03C87" w:rsidP="00B03C87">
            <w:pPr>
              <w:ind w:right="-32"/>
              <w:jc w:val="both"/>
              <w:rPr>
                <w:sz w:val="22"/>
                <w:szCs w:val="22"/>
              </w:rPr>
            </w:pPr>
            <w:r w:rsidRPr="005022C7">
              <w:rPr>
                <w:sz w:val="22"/>
                <w:szCs w:val="22"/>
              </w:rPr>
              <w:t>Disc frână spate</w:t>
            </w:r>
          </w:p>
        </w:tc>
        <w:tc>
          <w:tcPr>
            <w:tcW w:w="702" w:type="dxa"/>
          </w:tcPr>
          <w:p w14:paraId="05178EDB" w14:textId="77777777" w:rsidR="00B03C87" w:rsidRPr="005022C7" w:rsidRDefault="00B03C87" w:rsidP="00B03C87">
            <w:pPr>
              <w:ind w:right="-32"/>
              <w:jc w:val="both"/>
              <w:rPr>
                <w:sz w:val="22"/>
                <w:szCs w:val="22"/>
              </w:rPr>
            </w:pPr>
          </w:p>
        </w:tc>
        <w:tc>
          <w:tcPr>
            <w:tcW w:w="1140" w:type="dxa"/>
          </w:tcPr>
          <w:p w14:paraId="73D0109E" w14:textId="77777777" w:rsidR="00B03C87" w:rsidRPr="005022C7" w:rsidRDefault="00B03C87" w:rsidP="00B03C87">
            <w:pPr>
              <w:ind w:right="-32"/>
              <w:jc w:val="both"/>
              <w:rPr>
                <w:sz w:val="22"/>
                <w:szCs w:val="22"/>
              </w:rPr>
            </w:pPr>
          </w:p>
        </w:tc>
        <w:tc>
          <w:tcPr>
            <w:tcW w:w="1418" w:type="dxa"/>
          </w:tcPr>
          <w:p w14:paraId="101A6BE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60AAED3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5B1E77" w14:textId="77777777" w:rsidR="00B03C87" w:rsidRPr="005022C7" w:rsidRDefault="00B03C87" w:rsidP="00B03C87">
            <w:pPr>
              <w:ind w:right="-32"/>
              <w:jc w:val="both"/>
              <w:rPr>
                <w:sz w:val="22"/>
                <w:szCs w:val="22"/>
              </w:rPr>
            </w:pPr>
          </w:p>
        </w:tc>
        <w:tc>
          <w:tcPr>
            <w:tcW w:w="1114" w:type="dxa"/>
            <w:tcBorders>
              <w:left w:val="single" w:sz="4" w:space="0" w:color="auto"/>
            </w:tcBorders>
          </w:tcPr>
          <w:p w14:paraId="7AAC79A4" w14:textId="77777777" w:rsidR="00B03C87" w:rsidRPr="005022C7" w:rsidRDefault="00B03C87" w:rsidP="00B03C87">
            <w:pPr>
              <w:ind w:right="-32"/>
              <w:jc w:val="both"/>
              <w:rPr>
                <w:sz w:val="22"/>
                <w:szCs w:val="22"/>
              </w:rPr>
            </w:pPr>
          </w:p>
        </w:tc>
      </w:tr>
      <w:tr w:rsidR="00B03C87" w:rsidRPr="005022C7" w14:paraId="4A5CC56E" w14:textId="77777777" w:rsidTr="00F849FE">
        <w:tc>
          <w:tcPr>
            <w:tcW w:w="540" w:type="dxa"/>
          </w:tcPr>
          <w:p w14:paraId="7B267E05" w14:textId="77777777" w:rsidR="00B03C87" w:rsidRPr="005022C7" w:rsidRDefault="00B03C87" w:rsidP="00B03C87">
            <w:pPr>
              <w:ind w:right="-32"/>
              <w:jc w:val="both"/>
              <w:rPr>
                <w:sz w:val="22"/>
                <w:szCs w:val="22"/>
              </w:rPr>
            </w:pPr>
            <w:r w:rsidRPr="005022C7">
              <w:rPr>
                <w:sz w:val="22"/>
                <w:szCs w:val="22"/>
              </w:rPr>
              <w:t>17</w:t>
            </w:r>
          </w:p>
        </w:tc>
        <w:tc>
          <w:tcPr>
            <w:tcW w:w="2149" w:type="dxa"/>
          </w:tcPr>
          <w:p w14:paraId="0EBD8ABE" w14:textId="3C3CDA83" w:rsidR="00B03C87" w:rsidRPr="005022C7" w:rsidRDefault="00B03C87" w:rsidP="00B03C87">
            <w:pPr>
              <w:ind w:right="-32"/>
              <w:jc w:val="both"/>
              <w:rPr>
                <w:sz w:val="22"/>
                <w:szCs w:val="22"/>
              </w:rPr>
            </w:pPr>
            <w:r w:rsidRPr="005022C7">
              <w:rPr>
                <w:sz w:val="22"/>
                <w:szCs w:val="22"/>
              </w:rPr>
              <w:t>Etrier față</w:t>
            </w:r>
          </w:p>
        </w:tc>
        <w:tc>
          <w:tcPr>
            <w:tcW w:w="702" w:type="dxa"/>
          </w:tcPr>
          <w:p w14:paraId="1880577E" w14:textId="77777777" w:rsidR="00B03C87" w:rsidRPr="005022C7" w:rsidRDefault="00B03C87" w:rsidP="00B03C87">
            <w:pPr>
              <w:ind w:right="-32"/>
              <w:jc w:val="both"/>
              <w:rPr>
                <w:sz w:val="22"/>
                <w:szCs w:val="22"/>
              </w:rPr>
            </w:pPr>
          </w:p>
        </w:tc>
        <w:tc>
          <w:tcPr>
            <w:tcW w:w="1140" w:type="dxa"/>
          </w:tcPr>
          <w:p w14:paraId="0EA946A8" w14:textId="77777777" w:rsidR="00B03C87" w:rsidRPr="005022C7" w:rsidRDefault="00B03C87" w:rsidP="00B03C87">
            <w:pPr>
              <w:ind w:right="-32"/>
              <w:jc w:val="both"/>
              <w:rPr>
                <w:sz w:val="22"/>
                <w:szCs w:val="22"/>
              </w:rPr>
            </w:pPr>
          </w:p>
        </w:tc>
        <w:tc>
          <w:tcPr>
            <w:tcW w:w="1418" w:type="dxa"/>
          </w:tcPr>
          <w:p w14:paraId="0F085242" w14:textId="77777777" w:rsidR="00B03C87" w:rsidRPr="005022C7" w:rsidRDefault="00B03C87" w:rsidP="00B03C87">
            <w:pPr>
              <w:ind w:right="-32"/>
              <w:jc w:val="both"/>
              <w:rPr>
                <w:sz w:val="22"/>
                <w:szCs w:val="22"/>
              </w:rPr>
            </w:pPr>
          </w:p>
        </w:tc>
        <w:tc>
          <w:tcPr>
            <w:tcW w:w="1417" w:type="dxa"/>
            <w:tcBorders>
              <w:right w:val="single" w:sz="4" w:space="0" w:color="auto"/>
            </w:tcBorders>
          </w:tcPr>
          <w:p w14:paraId="4D485C6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0ED97A" w14:textId="77777777" w:rsidR="00B03C87" w:rsidRPr="005022C7" w:rsidRDefault="00B03C87" w:rsidP="00B03C87">
            <w:pPr>
              <w:ind w:right="-32"/>
              <w:jc w:val="both"/>
              <w:rPr>
                <w:sz w:val="22"/>
                <w:szCs w:val="22"/>
              </w:rPr>
            </w:pPr>
          </w:p>
        </w:tc>
        <w:tc>
          <w:tcPr>
            <w:tcW w:w="1114" w:type="dxa"/>
            <w:tcBorders>
              <w:left w:val="single" w:sz="4" w:space="0" w:color="auto"/>
            </w:tcBorders>
          </w:tcPr>
          <w:p w14:paraId="10B9FE48" w14:textId="77777777" w:rsidR="00B03C87" w:rsidRPr="005022C7" w:rsidRDefault="00B03C87" w:rsidP="00B03C87">
            <w:pPr>
              <w:ind w:right="-32"/>
              <w:jc w:val="both"/>
              <w:rPr>
                <w:sz w:val="22"/>
                <w:szCs w:val="22"/>
              </w:rPr>
            </w:pPr>
          </w:p>
        </w:tc>
      </w:tr>
      <w:tr w:rsidR="00B03C87" w:rsidRPr="005022C7" w14:paraId="21A33630" w14:textId="77777777" w:rsidTr="00F849FE">
        <w:tc>
          <w:tcPr>
            <w:tcW w:w="540" w:type="dxa"/>
          </w:tcPr>
          <w:p w14:paraId="640EEC6B" w14:textId="77777777" w:rsidR="00B03C87" w:rsidRPr="005022C7" w:rsidRDefault="00B03C87" w:rsidP="00B03C87">
            <w:pPr>
              <w:ind w:right="-32"/>
              <w:jc w:val="both"/>
              <w:rPr>
                <w:sz w:val="22"/>
                <w:szCs w:val="22"/>
              </w:rPr>
            </w:pPr>
            <w:r w:rsidRPr="005022C7">
              <w:rPr>
                <w:sz w:val="22"/>
                <w:szCs w:val="22"/>
              </w:rPr>
              <w:t>18</w:t>
            </w:r>
          </w:p>
        </w:tc>
        <w:tc>
          <w:tcPr>
            <w:tcW w:w="2149" w:type="dxa"/>
          </w:tcPr>
          <w:p w14:paraId="2B90AE72" w14:textId="28DF0FE0" w:rsidR="00B03C87" w:rsidRPr="005022C7" w:rsidRDefault="00B03C87" w:rsidP="00B03C87">
            <w:pPr>
              <w:ind w:right="-32"/>
              <w:jc w:val="both"/>
              <w:rPr>
                <w:sz w:val="22"/>
                <w:szCs w:val="22"/>
              </w:rPr>
            </w:pPr>
            <w:r w:rsidRPr="005022C7">
              <w:rPr>
                <w:sz w:val="22"/>
                <w:szCs w:val="22"/>
              </w:rPr>
              <w:t>Etrier spate</w:t>
            </w:r>
          </w:p>
        </w:tc>
        <w:tc>
          <w:tcPr>
            <w:tcW w:w="702" w:type="dxa"/>
          </w:tcPr>
          <w:p w14:paraId="688122A1" w14:textId="77777777" w:rsidR="00B03C87" w:rsidRPr="005022C7" w:rsidRDefault="00B03C87" w:rsidP="00B03C87">
            <w:pPr>
              <w:ind w:right="-32"/>
              <w:jc w:val="both"/>
              <w:rPr>
                <w:sz w:val="22"/>
                <w:szCs w:val="22"/>
              </w:rPr>
            </w:pPr>
          </w:p>
        </w:tc>
        <w:tc>
          <w:tcPr>
            <w:tcW w:w="1140" w:type="dxa"/>
          </w:tcPr>
          <w:p w14:paraId="3D1A64D0" w14:textId="77777777" w:rsidR="00B03C87" w:rsidRPr="005022C7" w:rsidRDefault="00B03C87" w:rsidP="00B03C87">
            <w:pPr>
              <w:ind w:right="-32"/>
              <w:jc w:val="both"/>
              <w:rPr>
                <w:sz w:val="22"/>
                <w:szCs w:val="22"/>
              </w:rPr>
            </w:pPr>
          </w:p>
        </w:tc>
        <w:tc>
          <w:tcPr>
            <w:tcW w:w="1418" w:type="dxa"/>
          </w:tcPr>
          <w:p w14:paraId="389A4FBD" w14:textId="77777777" w:rsidR="00B03C87" w:rsidRPr="005022C7" w:rsidRDefault="00B03C87" w:rsidP="00B03C87">
            <w:pPr>
              <w:ind w:right="-32"/>
              <w:jc w:val="both"/>
              <w:rPr>
                <w:sz w:val="22"/>
                <w:szCs w:val="22"/>
              </w:rPr>
            </w:pPr>
          </w:p>
        </w:tc>
        <w:tc>
          <w:tcPr>
            <w:tcW w:w="1417" w:type="dxa"/>
            <w:tcBorders>
              <w:right w:val="single" w:sz="4" w:space="0" w:color="auto"/>
            </w:tcBorders>
          </w:tcPr>
          <w:p w14:paraId="12F1C6C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636DD9" w14:textId="77777777" w:rsidR="00B03C87" w:rsidRPr="005022C7" w:rsidRDefault="00B03C87" w:rsidP="00B03C87">
            <w:pPr>
              <w:ind w:right="-32"/>
              <w:jc w:val="both"/>
              <w:rPr>
                <w:sz w:val="22"/>
                <w:szCs w:val="22"/>
              </w:rPr>
            </w:pPr>
          </w:p>
        </w:tc>
        <w:tc>
          <w:tcPr>
            <w:tcW w:w="1114" w:type="dxa"/>
            <w:tcBorders>
              <w:left w:val="single" w:sz="4" w:space="0" w:color="auto"/>
            </w:tcBorders>
          </w:tcPr>
          <w:p w14:paraId="617A0874" w14:textId="77777777" w:rsidR="00B03C87" w:rsidRPr="005022C7" w:rsidRDefault="00B03C87" w:rsidP="00B03C87">
            <w:pPr>
              <w:ind w:right="-32"/>
              <w:jc w:val="both"/>
              <w:rPr>
                <w:sz w:val="22"/>
                <w:szCs w:val="22"/>
              </w:rPr>
            </w:pPr>
          </w:p>
        </w:tc>
      </w:tr>
      <w:tr w:rsidR="00B03C87" w:rsidRPr="005022C7" w14:paraId="7A11B47E" w14:textId="77777777" w:rsidTr="00F849FE">
        <w:tc>
          <w:tcPr>
            <w:tcW w:w="540" w:type="dxa"/>
          </w:tcPr>
          <w:p w14:paraId="0D62A66F" w14:textId="77777777" w:rsidR="00B03C87" w:rsidRPr="005022C7" w:rsidRDefault="00B03C87" w:rsidP="00B03C87">
            <w:pPr>
              <w:ind w:right="-32"/>
              <w:jc w:val="both"/>
              <w:rPr>
                <w:sz w:val="22"/>
                <w:szCs w:val="22"/>
              </w:rPr>
            </w:pPr>
            <w:r w:rsidRPr="005022C7">
              <w:rPr>
                <w:sz w:val="22"/>
                <w:szCs w:val="22"/>
              </w:rPr>
              <w:t>19</w:t>
            </w:r>
          </w:p>
        </w:tc>
        <w:tc>
          <w:tcPr>
            <w:tcW w:w="2149" w:type="dxa"/>
          </w:tcPr>
          <w:p w14:paraId="1C979F62" w14:textId="4FC2B26F" w:rsidR="00B03C87" w:rsidRPr="005022C7" w:rsidRDefault="00B03C87" w:rsidP="00B03C87">
            <w:pPr>
              <w:ind w:right="-32"/>
              <w:jc w:val="both"/>
              <w:rPr>
                <w:sz w:val="22"/>
                <w:szCs w:val="22"/>
              </w:rPr>
            </w:pPr>
            <w:r w:rsidRPr="005022C7">
              <w:rPr>
                <w:sz w:val="22"/>
                <w:szCs w:val="22"/>
              </w:rPr>
              <w:t>Pivot</w:t>
            </w:r>
          </w:p>
        </w:tc>
        <w:tc>
          <w:tcPr>
            <w:tcW w:w="702" w:type="dxa"/>
          </w:tcPr>
          <w:p w14:paraId="7FCA28C5" w14:textId="77777777" w:rsidR="00B03C87" w:rsidRPr="005022C7" w:rsidRDefault="00B03C87" w:rsidP="00B03C87">
            <w:pPr>
              <w:ind w:right="-32"/>
              <w:jc w:val="both"/>
              <w:rPr>
                <w:sz w:val="22"/>
                <w:szCs w:val="22"/>
              </w:rPr>
            </w:pPr>
          </w:p>
        </w:tc>
        <w:tc>
          <w:tcPr>
            <w:tcW w:w="1140" w:type="dxa"/>
          </w:tcPr>
          <w:p w14:paraId="098B1A49" w14:textId="77777777" w:rsidR="00B03C87" w:rsidRPr="005022C7" w:rsidRDefault="00B03C87" w:rsidP="00B03C87">
            <w:pPr>
              <w:ind w:right="-32"/>
              <w:jc w:val="both"/>
              <w:rPr>
                <w:sz w:val="22"/>
                <w:szCs w:val="22"/>
              </w:rPr>
            </w:pPr>
          </w:p>
        </w:tc>
        <w:tc>
          <w:tcPr>
            <w:tcW w:w="1418" w:type="dxa"/>
          </w:tcPr>
          <w:p w14:paraId="387C1ACB"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C1CA109"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5A8E17" w14:textId="77777777" w:rsidR="00B03C87" w:rsidRPr="005022C7" w:rsidRDefault="00B03C87" w:rsidP="00B03C87">
            <w:pPr>
              <w:ind w:right="-32"/>
              <w:jc w:val="both"/>
              <w:rPr>
                <w:sz w:val="22"/>
                <w:szCs w:val="22"/>
              </w:rPr>
            </w:pPr>
          </w:p>
        </w:tc>
        <w:tc>
          <w:tcPr>
            <w:tcW w:w="1114" w:type="dxa"/>
            <w:tcBorders>
              <w:left w:val="single" w:sz="4" w:space="0" w:color="auto"/>
            </w:tcBorders>
          </w:tcPr>
          <w:p w14:paraId="4A09EE8F" w14:textId="77777777" w:rsidR="00B03C87" w:rsidRPr="005022C7" w:rsidRDefault="00B03C87" w:rsidP="00B03C87">
            <w:pPr>
              <w:ind w:right="-32"/>
              <w:jc w:val="both"/>
              <w:rPr>
                <w:sz w:val="22"/>
                <w:szCs w:val="22"/>
              </w:rPr>
            </w:pPr>
          </w:p>
        </w:tc>
      </w:tr>
      <w:tr w:rsidR="00B03C87" w:rsidRPr="005022C7" w14:paraId="024E5636" w14:textId="77777777" w:rsidTr="00F849FE">
        <w:tc>
          <w:tcPr>
            <w:tcW w:w="540" w:type="dxa"/>
          </w:tcPr>
          <w:p w14:paraId="14465018" w14:textId="77777777" w:rsidR="00B03C87" w:rsidRPr="005022C7" w:rsidRDefault="00B03C87" w:rsidP="00B03C87">
            <w:pPr>
              <w:ind w:right="-32"/>
              <w:jc w:val="both"/>
              <w:rPr>
                <w:sz w:val="22"/>
                <w:szCs w:val="22"/>
              </w:rPr>
            </w:pPr>
            <w:r w:rsidRPr="005022C7">
              <w:rPr>
                <w:sz w:val="22"/>
                <w:szCs w:val="22"/>
              </w:rPr>
              <w:t>20</w:t>
            </w:r>
          </w:p>
        </w:tc>
        <w:tc>
          <w:tcPr>
            <w:tcW w:w="2149" w:type="dxa"/>
          </w:tcPr>
          <w:p w14:paraId="687B682E" w14:textId="03364B61" w:rsidR="00B03C87" w:rsidRPr="005022C7" w:rsidRDefault="00B03C87" w:rsidP="00B03C87">
            <w:pPr>
              <w:ind w:right="-32"/>
              <w:jc w:val="both"/>
              <w:rPr>
                <w:sz w:val="22"/>
                <w:szCs w:val="22"/>
              </w:rPr>
            </w:pPr>
            <w:r w:rsidRPr="005022C7">
              <w:rPr>
                <w:sz w:val="22"/>
                <w:szCs w:val="22"/>
              </w:rPr>
              <w:t>Pompă apă</w:t>
            </w:r>
          </w:p>
        </w:tc>
        <w:tc>
          <w:tcPr>
            <w:tcW w:w="702" w:type="dxa"/>
          </w:tcPr>
          <w:p w14:paraId="6158A724" w14:textId="77777777" w:rsidR="00B03C87" w:rsidRPr="005022C7" w:rsidRDefault="00B03C87" w:rsidP="00B03C87">
            <w:pPr>
              <w:ind w:right="-32"/>
              <w:jc w:val="both"/>
              <w:rPr>
                <w:sz w:val="22"/>
                <w:szCs w:val="22"/>
              </w:rPr>
            </w:pPr>
          </w:p>
        </w:tc>
        <w:tc>
          <w:tcPr>
            <w:tcW w:w="1140" w:type="dxa"/>
          </w:tcPr>
          <w:p w14:paraId="211108A4" w14:textId="77777777" w:rsidR="00B03C87" w:rsidRPr="005022C7" w:rsidRDefault="00B03C87" w:rsidP="00B03C87">
            <w:pPr>
              <w:ind w:right="-32"/>
              <w:jc w:val="both"/>
              <w:rPr>
                <w:sz w:val="22"/>
                <w:szCs w:val="22"/>
              </w:rPr>
            </w:pPr>
          </w:p>
        </w:tc>
        <w:tc>
          <w:tcPr>
            <w:tcW w:w="1418" w:type="dxa"/>
          </w:tcPr>
          <w:p w14:paraId="25853905"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2E94C90"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2AD853" w14:textId="77777777" w:rsidR="00B03C87" w:rsidRPr="005022C7" w:rsidRDefault="00B03C87" w:rsidP="00B03C87">
            <w:pPr>
              <w:ind w:right="-32"/>
              <w:jc w:val="both"/>
              <w:rPr>
                <w:sz w:val="22"/>
                <w:szCs w:val="22"/>
              </w:rPr>
            </w:pPr>
          </w:p>
        </w:tc>
        <w:tc>
          <w:tcPr>
            <w:tcW w:w="1114" w:type="dxa"/>
            <w:tcBorders>
              <w:left w:val="single" w:sz="4" w:space="0" w:color="auto"/>
            </w:tcBorders>
          </w:tcPr>
          <w:p w14:paraId="45B9C1D8" w14:textId="77777777" w:rsidR="00B03C87" w:rsidRPr="005022C7" w:rsidRDefault="00B03C87" w:rsidP="00B03C87">
            <w:pPr>
              <w:ind w:right="-32"/>
              <w:jc w:val="both"/>
              <w:rPr>
                <w:sz w:val="22"/>
                <w:szCs w:val="22"/>
              </w:rPr>
            </w:pPr>
          </w:p>
        </w:tc>
      </w:tr>
      <w:tr w:rsidR="00B03C87" w:rsidRPr="005022C7" w14:paraId="55D9E986" w14:textId="77777777" w:rsidTr="00F849FE">
        <w:tc>
          <w:tcPr>
            <w:tcW w:w="540" w:type="dxa"/>
          </w:tcPr>
          <w:p w14:paraId="124E07D2" w14:textId="77777777" w:rsidR="00B03C87" w:rsidRPr="005022C7" w:rsidRDefault="00B03C87" w:rsidP="00B03C87">
            <w:pPr>
              <w:ind w:right="-32"/>
              <w:jc w:val="both"/>
              <w:rPr>
                <w:sz w:val="22"/>
                <w:szCs w:val="22"/>
              </w:rPr>
            </w:pPr>
            <w:r w:rsidRPr="005022C7">
              <w:rPr>
                <w:sz w:val="22"/>
                <w:szCs w:val="22"/>
              </w:rPr>
              <w:t>21</w:t>
            </w:r>
          </w:p>
        </w:tc>
        <w:tc>
          <w:tcPr>
            <w:tcW w:w="2149" w:type="dxa"/>
          </w:tcPr>
          <w:p w14:paraId="568ED197" w14:textId="0DB2FBA4" w:rsidR="00B03C87" w:rsidRPr="005022C7" w:rsidRDefault="00B03C87" w:rsidP="00B03C87">
            <w:pPr>
              <w:ind w:right="-32"/>
              <w:jc w:val="both"/>
              <w:rPr>
                <w:sz w:val="22"/>
                <w:szCs w:val="22"/>
              </w:rPr>
            </w:pPr>
            <w:r w:rsidRPr="005022C7">
              <w:rPr>
                <w:sz w:val="22"/>
                <w:szCs w:val="22"/>
              </w:rPr>
              <w:t>Pompă frănă</w:t>
            </w:r>
          </w:p>
        </w:tc>
        <w:tc>
          <w:tcPr>
            <w:tcW w:w="702" w:type="dxa"/>
          </w:tcPr>
          <w:p w14:paraId="400B7794" w14:textId="77777777" w:rsidR="00B03C87" w:rsidRPr="005022C7" w:rsidRDefault="00B03C87" w:rsidP="00B03C87">
            <w:pPr>
              <w:ind w:right="-32"/>
              <w:jc w:val="both"/>
              <w:rPr>
                <w:sz w:val="22"/>
                <w:szCs w:val="22"/>
              </w:rPr>
            </w:pPr>
          </w:p>
        </w:tc>
        <w:tc>
          <w:tcPr>
            <w:tcW w:w="1140" w:type="dxa"/>
          </w:tcPr>
          <w:p w14:paraId="12F74DEC" w14:textId="77777777" w:rsidR="00B03C87" w:rsidRPr="005022C7" w:rsidRDefault="00B03C87" w:rsidP="00B03C87">
            <w:pPr>
              <w:ind w:right="-32"/>
              <w:jc w:val="both"/>
              <w:rPr>
                <w:sz w:val="22"/>
                <w:szCs w:val="22"/>
              </w:rPr>
            </w:pPr>
          </w:p>
        </w:tc>
        <w:tc>
          <w:tcPr>
            <w:tcW w:w="1418" w:type="dxa"/>
          </w:tcPr>
          <w:p w14:paraId="34751274"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A51BD11"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CEEF3E" w14:textId="77777777" w:rsidR="00B03C87" w:rsidRPr="005022C7" w:rsidRDefault="00B03C87" w:rsidP="00B03C87">
            <w:pPr>
              <w:ind w:right="-32"/>
              <w:jc w:val="both"/>
              <w:rPr>
                <w:sz w:val="22"/>
                <w:szCs w:val="22"/>
              </w:rPr>
            </w:pPr>
          </w:p>
        </w:tc>
        <w:tc>
          <w:tcPr>
            <w:tcW w:w="1114" w:type="dxa"/>
            <w:tcBorders>
              <w:left w:val="single" w:sz="4" w:space="0" w:color="auto"/>
            </w:tcBorders>
          </w:tcPr>
          <w:p w14:paraId="29BD14F6" w14:textId="77777777" w:rsidR="00B03C87" w:rsidRPr="005022C7" w:rsidRDefault="00B03C87" w:rsidP="00B03C87">
            <w:pPr>
              <w:ind w:right="-32"/>
              <w:jc w:val="both"/>
              <w:rPr>
                <w:sz w:val="22"/>
                <w:szCs w:val="22"/>
              </w:rPr>
            </w:pPr>
          </w:p>
        </w:tc>
      </w:tr>
      <w:tr w:rsidR="00B03C87" w:rsidRPr="005022C7" w14:paraId="781BF55B" w14:textId="77777777" w:rsidTr="00F849FE">
        <w:tc>
          <w:tcPr>
            <w:tcW w:w="540" w:type="dxa"/>
          </w:tcPr>
          <w:p w14:paraId="23E09073" w14:textId="77777777" w:rsidR="00B03C87" w:rsidRPr="005022C7" w:rsidRDefault="00B03C87" w:rsidP="00B03C87">
            <w:pPr>
              <w:ind w:right="-32"/>
              <w:jc w:val="both"/>
              <w:rPr>
                <w:sz w:val="22"/>
                <w:szCs w:val="22"/>
              </w:rPr>
            </w:pPr>
            <w:r w:rsidRPr="005022C7">
              <w:rPr>
                <w:sz w:val="22"/>
                <w:szCs w:val="22"/>
              </w:rPr>
              <w:t>22</w:t>
            </w:r>
          </w:p>
        </w:tc>
        <w:tc>
          <w:tcPr>
            <w:tcW w:w="2149" w:type="dxa"/>
          </w:tcPr>
          <w:p w14:paraId="79124C4A" w14:textId="2D88FFC3" w:rsidR="00B03C87" w:rsidRPr="005022C7" w:rsidRDefault="00B03C87" w:rsidP="00B03C87">
            <w:pPr>
              <w:ind w:right="-32"/>
              <w:jc w:val="both"/>
              <w:rPr>
                <w:sz w:val="22"/>
                <w:szCs w:val="22"/>
              </w:rPr>
            </w:pPr>
            <w:r w:rsidRPr="005022C7">
              <w:rPr>
                <w:sz w:val="22"/>
                <w:szCs w:val="22"/>
              </w:rPr>
              <w:t>Pompă ambreiaj</w:t>
            </w:r>
          </w:p>
        </w:tc>
        <w:tc>
          <w:tcPr>
            <w:tcW w:w="702" w:type="dxa"/>
          </w:tcPr>
          <w:p w14:paraId="4E059BC8" w14:textId="77777777" w:rsidR="00B03C87" w:rsidRPr="005022C7" w:rsidRDefault="00B03C87" w:rsidP="00B03C87">
            <w:pPr>
              <w:ind w:right="-32"/>
              <w:jc w:val="both"/>
              <w:rPr>
                <w:sz w:val="22"/>
                <w:szCs w:val="22"/>
              </w:rPr>
            </w:pPr>
          </w:p>
        </w:tc>
        <w:tc>
          <w:tcPr>
            <w:tcW w:w="1140" w:type="dxa"/>
          </w:tcPr>
          <w:p w14:paraId="48362CE2" w14:textId="77777777" w:rsidR="00B03C87" w:rsidRPr="005022C7" w:rsidRDefault="00B03C87" w:rsidP="00B03C87">
            <w:pPr>
              <w:ind w:right="-32"/>
              <w:jc w:val="both"/>
              <w:rPr>
                <w:sz w:val="22"/>
                <w:szCs w:val="22"/>
              </w:rPr>
            </w:pPr>
          </w:p>
        </w:tc>
        <w:tc>
          <w:tcPr>
            <w:tcW w:w="1418" w:type="dxa"/>
          </w:tcPr>
          <w:p w14:paraId="6164C326"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19F7BF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63B9E8" w14:textId="77777777" w:rsidR="00B03C87" w:rsidRPr="005022C7" w:rsidRDefault="00B03C87" w:rsidP="00B03C87">
            <w:pPr>
              <w:ind w:right="-32"/>
              <w:jc w:val="both"/>
              <w:rPr>
                <w:sz w:val="22"/>
                <w:szCs w:val="22"/>
              </w:rPr>
            </w:pPr>
          </w:p>
        </w:tc>
        <w:tc>
          <w:tcPr>
            <w:tcW w:w="1114" w:type="dxa"/>
            <w:tcBorders>
              <w:left w:val="single" w:sz="4" w:space="0" w:color="auto"/>
            </w:tcBorders>
          </w:tcPr>
          <w:p w14:paraId="22DFA079" w14:textId="77777777" w:rsidR="00B03C87" w:rsidRPr="005022C7" w:rsidRDefault="00B03C87" w:rsidP="00B03C87">
            <w:pPr>
              <w:ind w:right="-32"/>
              <w:jc w:val="both"/>
              <w:rPr>
                <w:sz w:val="22"/>
                <w:szCs w:val="22"/>
              </w:rPr>
            </w:pPr>
          </w:p>
        </w:tc>
      </w:tr>
      <w:tr w:rsidR="00B03C87" w:rsidRPr="005022C7" w14:paraId="5F3C2292" w14:textId="77777777" w:rsidTr="00F849FE">
        <w:tc>
          <w:tcPr>
            <w:tcW w:w="540" w:type="dxa"/>
          </w:tcPr>
          <w:p w14:paraId="63A09520" w14:textId="77777777" w:rsidR="00B03C87" w:rsidRPr="005022C7" w:rsidRDefault="00B03C87" w:rsidP="00B03C87">
            <w:pPr>
              <w:ind w:right="-32"/>
              <w:jc w:val="both"/>
              <w:rPr>
                <w:sz w:val="22"/>
                <w:szCs w:val="22"/>
              </w:rPr>
            </w:pPr>
            <w:r w:rsidRPr="005022C7">
              <w:rPr>
                <w:sz w:val="22"/>
                <w:szCs w:val="22"/>
              </w:rPr>
              <w:t>23</w:t>
            </w:r>
          </w:p>
        </w:tc>
        <w:tc>
          <w:tcPr>
            <w:tcW w:w="2149" w:type="dxa"/>
          </w:tcPr>
          <w:p w14:paraId="2285CA36" w14:textId="5D8FCA26" w:rsidR="00B03C87" w:rsidRPr="005022C7" w:rsidRDefault="00B03C87" w:rsidP="00B03C87">
            <w:pPr>
              <w:ind w:right="-32"/>
              <w:jc w:val="both"/>
              <w:rPr>
                <w:sz w:val="22"/>
                <w:szCs w:val="22"/>
              </w:rPr>
            </w:pPr>
            <w:r w:rsidRPr="005022C7">
              <w:rPr>
                <w:sz w:val="22"/>
                <w:szCs w:val="22"/>
              </w:rPr>
              <w:t>Rulment față</w:t>
            </w:r>
          </w:p>
        </w:tc>
        <w:tc>
          <w:tcPr>
            <w:tcW w:w="702" w:type="dxa"/>
          </w:tcPr>
          <w:p w14:paraId="01AB4E71" w14:textId="77777777" w:rsidR="00B03C87" w:rsidRPr="005022C7" w:rsidRDefault="00B03C87" w:rsidP="00B03C87">
            <w:pPr>
              <w:ind w:right="-32"/>
              <w:jc w:val="both"/>
              <w:rPr>
                <w:sz w:val="22"/>
                <w:szCs w:val="22"/>
              </w:rPr>
            </w:pPr>
          </w:p>
        </w:tc>
        <w:tc>
          <w:tcPr>
            <w:tcW w:w="1140" w:type="dxa"/>
          </w:tcPr>
          <w:p w14:paraId="23ECE9D8" w14:textId="77777777" w:rsidR="00B03C87" w:rsidRPr="005022C7" w:rsidRDefault="00B03C87" w:rsidP="00B03C87">
            <w:pPr>
              <w:ind w:right="-32"/>
              <w:jc w:val="both"/>
              <w:rPr>
                <w:sz w:val="22"/>
                <w:szCs w:val="22"/>
              </w:rPr>
            </w:pPr>
          </w:p>
        </w:tc>
        <w:tc>
          <w:tcPr>
            <w:tcW w:w="1418" w:type="dxa"/>
          </w:tcPr>
          <w:p w14:paraId="52D3BE10" w14:textId="77777777" w:rsidR="00B03C87" w:rsidRPr="005022C7" w:rsidRDefault="00B03C87" w:rsidP="00B03C87">
            <w:pPr>
              <w:ind w:right="-32"/>
              <w:jc w:val="both"/>
              <w:rPr>
                <w:sz w:val="22"/>
                <w:szCs w:val="22"/>
              </w:rPr>
            </w:pPr>
          </w:p>
        </w:tc>
        <w:tc>
          <w:tcPr>
            <w:tcW w:w="1417" w:type="dxa"/>
            <w:tcBorders>
              <w:right w:val="single" w:sz="4" w:space="0" w:color="auto"/>
            </w:tcBorders>
          </w:tcPr>
          <w:p w14:paraId="202F5E4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419ECA" w14:textId="77777777" w:rsidR="00B03C87" w:rsidRPr="005022C7" w:rsidRDefault="00B03C87" w:rsidP="00B03C87">
            <w:pPr>
              <w:ind w:right="-32"/>
              <w:jc w:val="both"/>
              <w:rPr>
                <w:sz w:val="22"/>
                <w:szCs w:val="22"/>
              </w:rPr>
            </w:pPr>
          </w:p>
        </w:tc>
        <w:tc>
          <w:tcPr>
            <w:tcW w:w="1114" w:type="dxa"/>
            <w:tcBorders>
              <w:left w:val="single" w:sz="4" w:space="0" w:color="auto"/>
            </w:tcBorders>
          </w:tcPr>
          <w:p w14:paraId="74759E05" w14:textId="77777777" w:rsidR="00B03C87" w:rsidRPr="005022C7" w:rsidRDefault="00B03C87" w:rsidP="00B03C87">
            <w:pPr>
              <w:ind w:right="-32"/>
              <w:jc w:val="both"/>
              <w:rPr>
                <w:sz w:val="22"/>
                <w:szCs w:val="22"/>
              </w:rPr>
            </w:pPr>
          </w:p>
        </w:tc>
      </w:tr>
      <w:tr w:rsidR="00B03C87" w:rsidRPr="005022C7" w14:paraId="4EE5050C" w14:textId="77777777" w:rsidTr="00F849FE">
        <w:tc>
          <w:tcPr>
            <w:tcW w:w="540" w:type="dxa"/>
          </w:tcPr>
          <w:p w14:paraId="21072584" w14:textId="77777777" w:rsidR="00B03C87" w:rsidRPr="005022C7" w:rsidRDefault="00B03C87" w:rsidP="00B03C87">
            <w:pPr>
              <w:ind w:right="-32"/>
              <w:jc w:val="both"/>
              <w:rPr>
                <w:sz w:val="22"/>
                <w:szCs w:val="22"/>
              </w:rPr>
            </w:pPr>
            <w:r w:rsidRPr="005022C7">
              <w:rPr>
                <w:sz w:val="22"/>
                <w:szCs w:val="22"/>
              </w:rPr>
              <w:t>24</w:t>
            </w:r>
          </w:p>
        </w:tc>
        <w:tc>
          <w:tcPr>
            <w:tcW w:w="2149" w:type="dxa"/>
          </w:tcPr>
          <w:p w14:paraId="2A36F0B4" w14:textId="089F412F" w:rsidR="00B03C87" w:rsidRPr="005022C7" w:rsidRDefault="00B03C87" w:rsidP="00B03C87">
            <w:pPr>
              <w:ind w:right="-32"/>
              <w:jc w:val="both"/>
              <w:rPr>
                <w:sz w:val="22"/>
                <w:szCs w:val="22"/>
              </w:rPr>
            </w:pPr>
            <w:r w:rsidRPr="005022C7">
              <w:rPr>
                <w:sz w:val="22"/>
                <w:szCs w:val="22"/>
              </w:rPr>
              <w:t>Rulment spate</w:t>
            </w:r>
          </w:p>
        </w:tc>
        <w:tc>
          <w:tcPr>
            <w:tcW w:w="702" w:type="dxa"/>
          </w:tcPr>
          <w:p w14:paraId="18BCE244" w14:textId="77777777" w:rsidR="00B03C87" w:rsidRPr="005022C7" w:rsidRDefault="00B03C87" w:rsidP="00B03C87">
            <w:pPr>
              <w:ind w:right="-32"/>
              <w:jc w:val="both"/>
              <w:rPr>
                <w:sz w:val="22"/>
                <w:szCs w:val="22"/>
              </w:rPr>
            </w:pPr>
          </w:p>
        </w:tc>
        <w:tc>
          <w:tcPr>
            <w:tcW w:w="1140" w:type="dxa"/>
          </w:tcPr>
          <w:p w14:paraId="2140F903" w14:textId="77777777" w:rsidR="00B03C87" w:rsidRPr="005022C7" w:rsidRDefault="00B03C87" w:rsidP="00B03C87">
            <w:pPr>
              <w:ind w:right="-32"/>
              <w:jc w:val="both"/>
              <w:rPr>
                <w:sz w:val="22"/>
                <w:szCs w:val="22"/>
              </w:rPr>
            </w:pPr>
          </w:p>
        </w:tc>
        <w:tc>
          <w:tcPr>
            <w:tcW w:w="1418" w:type="dxa"/>
          </w:tcPr>
          <w:p w14:paraId="549DA54E"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EDB8A89"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5E8483" w14:textId="77777777" w:rsidR="00B03C87" w:rsidRPr="005022C7" w:rsidRDefault="00B03C87" w:rsidP="00B03C87">
            <w:pPr>
              <w:ind w:right="-32"/>
              <w:jc w:val="both"/>
              <w:rPr>
                <w:sz w:val="22"/>
                <w:szCs w:val="22"/>
              </w:rPr>
            </w:pPr>
          </w:p>
        </w:tc>
        <w:tc>
          <w:tcPr>
            <w:tcW w:w="1114" w:type="dxa"/>
            <w:tcBorders>
              <w:left w:val="single" w:sz="4" w:space="0" w:color="auto"/>
            </w:tcBorders>
          </w:tcPr>
          <w:p w14:paraId="500E47CB" w14:textId="77777777" w:rsidR="00B03C87" w:rsidRPr="005022C7" w:rsidRDefault="00B03C87" w:rsidP="00B03C87">
            <w:pPr>
              <w:ind w:right="-32"/>
              <w:jc w:val="both"/>
              <w:rPr>
                <w:sz w:val="22"/>
                <w:szCs w:val="22"/>
              </w:rPr>
            </w:pPr>
          </w:p>
        </w:tc>
      </w:tr>
      <w:tr w:rsidR="00B03C87" w:rsidRPr="005022C7" w14:paraId="1ECFE699" w14:textId="77777777" w:rsidTr="00F849FE">
        <w:tc>
          <w:tcPr>
            <w:tcW w:w="540" w:type="dxa"/>
          </w:tcPr>
          <w:p w14:paraId="42FF7015" w14:textId="77777777" w:rsidR="00B03C87" w:rsidRPr="005022C7" w:rsidRDefault="00B03C87" w:rsidP="00B03C87">
            <w:pPr>
              <w:ind w:right="-32"/>
              <w:jc w:val="both"/>
              <w:rPr>
                <w:sz w:val="22"/>
                <w:szCs w:val="22"/>
              </w:rPr>
            </w:pPr>
            <w:r w:rsidRPr="005022C7">
              <w:rPr>
                <w:sz w:val="22"/>
                <w:szCs w:val="22"/>
              </w:rPr>
              <w:t>25</w:t>
            </w:r>
          </w:p>
        </w:tc>
        <w:tc>
          <w:tcPr>
            <w:tcW w:w="2149" w:type="dxa"/>
          </w:tcPr>
          <w:p w14:paraId="5C7B9D7C" w14:textId="33F99F62" w:rsidR="00B03C87" w:rsidRPr="005022C7" w:rsidRDefault="00B03C87" w:rsidP="00B03C87">
            <w:pPr>
              <w:ind w:right="-32"/>
              <w:jc w:val="both"/>
              <w:rPr>
                <w:sz w:val="22"/>
                <w:szCs w:val="22"/>
              </w:rPr>
            </w:pPr>
            <w:r w:rsidRPr="005022C7">
              <w:rPr>
                <w:sz w:val="22"/>
                <w:szCs w:val="22"/>
              </w:rPr>
              <w:t>Tobă intermediară</w:t>
            </w:r>
          </w:p>
        </w:tc>
        <w:tc>
          <w:tcPr>
            <w:tcW w:w="702" w:type="dxa"/>
          </w:tcPr>
          <w:p w14:paraId="0D557F4F" w14:textId="77777777" w:rsidR="00B03C87" w:rsidRPr="005022C7" w:rsidRDefault="00B03C87" w:rsidP="00B03C87">
            <w:pPr>
              <w:ind w:right="-32"/>
              <w:jc w:val="both"/>
              <w:rPr>
                <w:sz w:val="22"/>
                <w:szCs w:val="22"/>
              </w:rPr>
            </w:pPr>
          </w:p>
        </w:tc>
        <w:tc>
          <w:tcPr>
            <w:tcW w:w="1140" w:type="dxa"/>
          </w:tcPr>
          <w:p w14:paraId="2401A456" w14:textId="77777777" w:rsidR="00B03C87" w:rsidRPr="005022C7" w:rsidRDefault="00B03C87" w:rsidP="00B03C87">
            <w:pPr>
              <w:ind w:right="-32"/>
              <w:jc w:val="both"/>
              <w:rPr>
                <w:sz w:val="22"/>
                <w:szCs w:val="22"/>
              </w:rPr>
            </w:pPr>
          </w:p>
        </w:tc>
        <w:tc>
          <w:tcPr>
            <w:tcW w:w="1418" w:type="dxa"/>
          </w:tcPr>
          <w:p w14:paraId="6E0A384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191DEF1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6ACDA1" w14:textId="77777777" w:rsidR="00B03C87" w:rsidRPr="005022C7" w:rsidRDefault="00B03C87" w:rsidP="00B03C87">
            <w:pPr>
              <w:ind w:right="-32"/>
              <w:jc w:val="both"/>
              <w:rPr>
                <w:sz w:val="22"/>
                <w:szCs w:val="22"/>
              </w:rPr>
            </w:pPr>
          </w:p>
        </w:tc>
        <w:tc>
          <w:tcPr>
            <w:tcW w:w="1114" w:type="dxa"/>
            <w:tcBorders>
              <w:left w:val="single" w:sz="4" w:space="0" w:color="auto"/>
            </w:tcBorders>
          </w:tcPr>
          <w:p w14:paraId="185F65C5" w14:textId="77777777" w:rsidR="00B03C87" w:rsidRPr="005022C7" w:rsidRDefault="00B03C87" w:rsidP="00B03C87">
            <w:pPr>
              <w:ind w:right="-32"/>
              <w:jc w:val="both"/>
              <w:rPr>
                <w:sz w:val="22"/>
                <w:szCs w:val="22"/>
              </w:rPr>
            </w:pPr>
          </w:p>
        </w:tc>
      </w:tr>
      <w:tr w:rsidR="00B03C87" w:rsidRPr="005022C7" w14:paraId="331AD012" w14:textId="77777777" w:rsidTr="00F849FE">
        <w:tc>
          <w:tcPr>
            <w:tcW w:w="540" w:type="dxa"/>
          </w:tcPr>
          <w:p w14:paraId="28CE3F9E" w14:textId="77777777" w:rsidR="00B03C87" w:rsidRPr="005022C7" w:rsidRDefault="00B03C87" w:rsidP="00B03C87">
            <w:pPr>
              <w:ind w:right="-32"/>
              <w:jc w:val="both"/>
              <w:rPr>
                <w:sz w:val="22"/>
                <w:szCs w:val="22"/>
              </w:rPr>
            </w:pPr>
            <w:r w:rsidRPr="005022C7">
              <w:rPr>
                <w:sz w:val="22"/>
                <w:szCs w:val="22"/>
              </w:rPr>
              <w:t>26</w:t>
            </w:r>
          </w:p>
        </w:tc>
        <w:tc>
          <w:tcPr>
            <w:tcW w:w="2149" w:type="dxa"/>
          </w:tcPr>
          <w:p w14:paraId="0B6B678B" w14:textId="41D8BF20" w:rsidR="00B03C87" w:rsidRPr="005022C7" w:rsidRDefault="00B03C87" w:rsidP="00B03C87">
            <w:pPr>
              <w:ind w:right="-32"/>
              <w:jc w:val="both"/>
              <w:rPr>
                <w:sz w:val="22"/>
                <w:szCs w:val="22"/>
              </w:rPr>
            </w:pPr>
            <w:r w:rsidRPr="005022C7">
              <w:rPr>
                <w:sz w:val="22"/>
                <w:szCs w:val="22"/>
              </w:rPr>
              <w:t>Tobă finală</w:t>
            </w:r>
          </w:p>
        </w:tc>
        <w:tc>
          <w:tcPr>
            <w:tcW w:w="702" w:type="dxa"/>
          </w:tcPr>
          <w:p w14:paraId="326FFC7D" w14:textId="77777777" w:rsidR="00B03C87" w:rsidRPr="005022C7" w:rsidRDefault="00B03C87" w:rsidP="00B03C87">
            <w:pPr>
              <w:ind w:right="-32"/>
              <w:jc w:val="both"/>
              <w:rPr>
                <w:sz w:val="22"/>
                <w:szCs w:val="22"/>
              </w:rPr>
            </w:pPr>
          </w:p>
        </w:tc>
        <w:tc>
          <w:tcPr>
            <w:tcW w:w="1140" w:type="dxa"/>
          </w:tcPr>
          <w:p w14:paraId="0D361BB5" w14:textId="77777777" w:rsidR="00B03C87" w:rsidRPr="005022C7" w:rsidRDefault="00B03C87" w:rsidP="00B03C87">
            <w:pPr>
              <w:ind w:right="-32"/>
              <w:jc w:val="both"/>
              <w:rPr>
                <w:sz w:val="22"/>
                <w:szCs w:val="22"/>
              </w:rPr>
            </w:pPr>
          </w:p>
        </w:tc>
        <w:tc>
          <w:tcPr>
            <w:tcW w:w="1418" w:type="dxa"/>
          </w:tcPr>
          <w:p w14:paraId="6FD1AF7D"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A464C3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E6B2EB" w14:textId="77777777" w:rsidR="00B03C87" w:rsidRPr="005022C7" w:rsidRDefault="00B03C87" w:rsidP="00B03C87">
            <w:pPr>
              <w:ind w:right="-32"/>
              <w:jc w:val="both"/>
              <w:rPr>
                <w:sz w:val="22"/>
                <w:szCs w:val="22"/>
              </w:rPr>
            </w:pPr>
          </w:p>
        </w:tc>
        <w:tc>
          <w:tcPr>
            <w:tcW w:w="1114" w:type="dxa"/>
            <w:tcBorders>
              <w:left w:val="single" w:sz="4" w:space="0" w:color="auto"/>
            </w:tcBorders>
          </w:tcPr>
          <w:p w14:paraId="0E6AD284" w14:textId="77777777" w:rsidR="00B03C87" w:rsidRPr="005022C7" w:rsidRDefault="00B03C87" w:rsidP="00B03C87">
            <w:pPr>
              <w:ind w:right="-32"/>
              <w:jc w:val="both"/>
              <w:rPr>
                <w:sz w:val="22"/>
                <w:szCs w:val="22"/>
              </w:rPr>
            </w:pPr>
          </w:p>
        </w:tc>
      </w:tr>
      <w:tr w:rsidR="00B03C87" w:rsidRPr="005022C7" w14:paraId="1D6A3C6B" w14:textId="77777777" w:rsidTr="00F849FE">
        <w:tc>
          <w:tcPr>
            <w:tcW w:w="540" w:type="dxa"/>
          </w:tcPr>
          <w:p w14:paraId="26AD0C45" w14:textId="77777777" w:rsidR="00B03C87" w:rsidRPr="005022C7" w:rsidRDefault="00B03C87" w:rsidP="00B03C87">
            <w:pPr>
              <w:ind w:right="-32"/>
              <w:jc w:val="both"/>
              <w:rPr>
                <w:sz w:val="22"/>
                <w:szCs w:val="22"/>
              </w:rPr>
            </w:pPr>
            <w:r w:rsidRPr="005022C7">
              <w:rPr>
                <w:sz w:val="22"/>
                <w:szCs w:val="22"/>
              </w:rPr>
              <w:t>27</w:t>
            </w:r>
          </w:p>
        </w:tc>
        <w:tc>
          <w:tcPr>
            <w:tcW w:w="2149" w:type="dxa"/>
          </w:tcPr>
          <w:p w14:paraId="57BC82B7" w14:textId="45B2ABDF" w:rsidR="00B03C87" w:rsidRPr="005022C7" w:rsidRDefault="00B03C87" w:rsidP="00B03C87">
            <w:pPr>
              <w:ind w:right="-32"/>
              <w:jc w:val="both"/>
              <w:rPr>
                <w:sz w:val="22"/>
                <w:szCs w:val="22"/>
              </w:rPr>
            </w:pPr>
            <w:r w:rsidRPr="005022C7">
              <w:rPr>
                <w:sz w:val="22"/>
                <w:szCs w:val="22"/>
              </w:rPr>
              <w:t>Alternator</w:t>
            </w:r>
          </w:p>
        </w:tc>
        <w:tc>
          <w:tcPr>
            <w:tcW w:w="702" w:type="dxa"/>
          </w:tcPr>
          <w:p w14:paraId="75EF838A" w14:textId="77777777" w:rsidR="00B03C87" w:rsidRPr="005022C7" w:rsidRDefault="00B03C87" w:rsidP="00B03C87">
            <w:pPr>
              <w:ind w:right="-32"/>
              <w:jc w:val="both"/>
              <w:rPr>
                <w:sz w:val="22"/>
                <w:szCs w:val="22"/>
              </w:rPr>
            </w:pPr>
          </w:p>
        </w:tc>
        <w:tc>
          <w:tcPr>
            <w:tcW w:w="1140" w:type="dxa"/>
          </w:tcPr>
          <w:p w14:paraId="009635E7" w14:textId="77777777" w:rsidR="00B03C87" w:rsidRPr="005022C7" w:rsidRDefault="00B03C87" w:rsidP="00B03C87">
            <w:pPr>
              <w:ind w:right="-32"/>
              <w:jc w:val="both"/>
              <w:rPr>
                <w:sz w:val="22"/>
                <w:szCs w:val="22"/>
              </w:rPr>
            </w:pPr>
          </w:p>
        </w:tc>
        <w:tc>
          <w:tcPr>
            <w:tcW w:w="1418" w:type="dxa"/>
          </w:tcPr>
          <w:p w14:paraId="1D9EA0A2" w14:textId="77777777" w:rsidR="00B03C87" w:rsidRPr="005022C7" w:rsidRDefault="00B03C87" w:rsidP="00B03C87">
            <w:pPr>
              <w:ind w:right="-32"/>
              <w:jc w:val="both"/>
              <w:rPr>
                <w:sz w:val="22"/>
                <w:szCs w:val="22"/>
              </w:rPr>
            </w:pPr>
          </w:p>
        </w:tc>
        <w:tc>
          <w:tcPr>
            <w:tcW w:w="1417" w:type="dxa"/>
            <w:tcBorders>
              <w:right w:val="single" w:sz="4" w:space="0" w:color="auto"/>
            </w:tcBorders>
          </w:tcPr>
          <w:p w14:paraId="698525CA"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07B1E7" w14:textId="77777777" w:rsidR="00B03C87" w:rsidRPr="005022C7" w:rsidRDefault="00B03C87" w:rsidP="00B03C87">
            <w:pPr>
              <w:ind w:right="-32"/>
              <w:jc w:val="both"/>
              <w:rPr>
                <w:sz w:val="22"/>
                <w:szCs w:val="22"/>
              </w:rPr>
            </w:pPr>
          </w:p>
        </w:tc>
        <w:tc>
          <w:tcPr>
            <w:tcW w:w="1114" w:type="dxa"/>
            <w:tcBorders>
              <w:left w:val="single" w:sz="4" w:space="0" w:color="auto"/>
            </w:tcBorders>
          </w:tcPr>
          <w:p w14:paraId="2640C249" w14:textId="77777777" w:rsidR="00B03C87" w:rsidRPr="005022C7" w:rsidRDefault="00B03C87" w:rsidP="00B03C87">
            <w:pPr>
              <w:ind w:right="-32"/>
              <w:jc w:val="both"/>
              <w:rPr>
                <w:sz w:val="22"/>
                <w:szCs w:val="22"/>
              </w:rPr>
            </w:pPr>
          </w:p>
        </w:tc>
      </w:tr>
      <w:tr w:rsidR="00B03C87" w:rsidRPr="005022C7" w14:paraId="402BC842" w14:textId="77777777" w:rsidTr="00F849FE">
        <w:tc>
          <w:tcPr>
            <w:tcW w:w="540" w:type="dxa"/>
          </w:tcPr>
          <w:p w14:paraId="0F9C9CCE" w14:textId="77777777" w:rsidR="00B03C87" w:rsidRPr="005022C7" w:rsidRDefault="00B03C87" w:rsidP="00B03C87">
            <w:pPr>
              <w:ind w:right="-32"/>
              <w:jc w:val="both"/>
              <w:rPr>
                <w:sz w:val="22"/>
                <w:szCs w:val="22"/>
              </w:rPr>
            </w:pPr>
            <w:r w:rsidRPr="005022C7">
              <w:rPr>
                <w:sz w:val="22"/>
                <w:szCs w:val="22"/>
              </w:rPr>
              <w:t>28</w:t>
            </w:r>
          </w:p>
        </w:tc>
        <w:tc>
          <w:tcPr>
            <w:tcW w:w="2149" w:type="dxa"/>
          </w:tcPr>
          <w:p w14:paraId="06384CB4" w14:textId="0FE63082" w:rsidR="00B03C87" w:rsidRPr="005022C7" w:rsidRDefault="00B03C87" w:rsidP="00B03C87">
            <w:pPr>
              <w:ind w:right="-32"/>
              <w:jc w:val="both"/>
              <w:rPr>
                <w:sz w:val="22"/>
                <w:szCs w:val="22"/>
              </w:rPr>
            </w:pPr>
            <w:r w:rsidRPr="005022C7">
              <w:rPr>
                <w:sz w:val="22"/>
                <w:szCs w:val="22"/>
              </w:rPr>
              <w:t>Electromotor</w:t>
            </w:r>
          </w:p>
        </w:tc>
        <w:tc>
          <w:tcPr>
            <w:tcW w:w="702" w:type="dxa"/>
          </w:tcPr>
          <w:p w14:paraId="38E33BE8" w14:textId="77777777" w:rsidR="00B03C87" w:rsidRPr="005022C7" w:rsidRDefault="00B03C87" w:rsidP="00B03C87">
            <w:pPr>
              <w:ind w:right="-32"/>
              <w:jc w:val="both"/>
              <w:rPr>
                <w:sz w:val="22"/>
                <w:szCs w:val="22"/>
              </w:rPr>
            </w:pPr>
          </w:p>
        </w:tc>
        <w:tc>
          <w:tcPr>
            <w:tcW w:w="1140" w:type="dxa"/>
          </w:tcPr>
          <w:p w14:paraId="007DF4B3" w14:textId="77777777" w:rsidR="00B03C87" w:rsidRPr="005022C7" w:rsidRDefault="00B03C87" w:rsidP="00B03C87">
            <w:pPr>
              <w:ind w:right="-32"/>
              <w:jc w:val="both"/>
              <w:rPr>
                <w:sz w:val="22"/>
                <w:szCs w:val="22"/>
              </w:rPr>
            </w:pPr>
          </w:p>
        </w:tc>
        <w:tc>
          <w:tcPr>
            <w:tcW w:w="1418" w:type="dxa"/>
          </w:tcPr>
          <w:p w14:paraId="7B211A1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FF2E4D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429EB7" w14:textId="77777777" w:rsidR="00B03C87" w:rsidRPr="005022C7" w:rsidRDefault="00B03C87" w:rsidP="00B03C87">
            <w:pPr>
              <w:ind w:right="-32"/>
              <w:jc w:val="both"/>
              <w:rPr>
                <w:sz w:val="22"/>
                <w:szCs w:val="22"/>
              </w:rPr>
            </w:pPr>
          </w:p>
        </w:tc>
        <w:tc>
          <w:tcPr>
            <w:tcW w:w="1114" w:type="dxa"/>
            <w:tcBorders>
              <w:left w:val="single" w:sz="4" w:space="0" w:color="auto"/>
            </w:tcBorders>
          </w:tcPr>
          <w:p w14:paraId="6ACFC7AB" w14:textId="77777777" w:rsidR="00B03C87" w:rsidRPr="005022C7" w:rsidRDefault="00B03C87" w:rsidP="00B03C87">
            <w:pPr>
              <w:ind w:right="-32"/>
              <w:jc w:val="both"/>
              <w:rPr>
                <w:sz w:val="22"/>
                <w:szCs w:val="22"/>
              </w:rPr>
            </w:pPr>
          </w:p>
        </w:tc>
      </w:tr>
      <w:tr w:rsidR="00B03C87" w:rsidRPr="005022C7" w14:paraId="3AF1EBB6" w14:textId="77777777" w:rsidTr="00F849FE">
        <w:tc>
          <w:tcPr>
            <w:tcW w:w="540" w:type="dxa"/>
          </w:tcPr>
          <w:p w14:paraId="6AAE5D6C" w14:textId="77777777" w:rsidR="00B03C87" w:rsidRPr="005022C7" w:rsidRDefault="00B03C87" w:rsidP="00B03C87">
            <w:pPr>
              <w:ind w:right="-32"/>
              <w:jc w:val="both"/>
              <w:rPr>
                <w:sz w:val="22"/>
                <w:szCs w:val="22"/>
              </w:rPr>
            </w:pPr>
            <w:r w:rsidRPr="005022C7">
              <w:rPr>
                <w:sz w:val="22"/>
                <w:szCs w:val="22"/>
              </w:rPr>
              <w:t>29</w:t>
            </w:r>
          </w:p>
        </w:tc>
        <w:tc>
          <w:tcPr>
            <w:tcW w:w="2149" w:type="dxa"/>
          </w:tcPr>
          <w:p w14:paraId="3E42E315" w14:textId="7AF7A420" w:rsidR="00B03C87" w:rsidRPr="005022C7" w:rsidRDefault="00B03C87" w:rsidP="00B03C87">
            <w:pPr>
              <w:ind w:right="-32"/>
              <w:jc w:val="both"/>
              <w:rPr>
                <w:sz w:val="22"/>
                <w:szCs w:val="22"/>
              </w:rPr>
            </w:pPr>
            <w:r w:rsidRPr="005022C7">
              <w:rPr>
                <w:sz w:val="22"/>
                <w:szCs w:val="22"/>
              </w:rPr>
              <w:t>Injector</w:t>
            </w:r>
          </w:p>
        </w:tc>
        <w:tc>
          <w:tcPr>
            <w:tcW w:w="702" w:type="dxa"/>
          </w:tcPr>
          <w:p w14:paraId="270E7738" w14:textId="77777777" w:rsidR="00B03C87" w:rsidRPr="005022C7" w:rsidRDefault="00B03C87" w:rsidP="00B03C87">
            <w:pPr>
              <w:ind w:right="-32"/>
              <w:jc w:val="both"/>
              <w:rPr>
                <w:sz w:val="22"/>
                <w:szCs w:val="22"/>
              </w:rPr>
            </w:pPr>
          </w:p>
        </w:tc>
        <w:tc>
          <w:tcPr>
            <w:tcW w:w="1140" w:type="dxa"/>
          </w:tcPr>
          <w:p w14:paraId="710069F8" w14:textId="77777777" w:rsidR="00B03C87" w:rsidRPr="005022C7" w:rsidRDefault="00B03C87" w:rsidP="00B03C87">
            <w:pPr>
              <w:ind w:right="-32"/>
              <w:jc w:val="both"/>
              <w:rPr>
                <w:sz w:val="22"/>
                <w:szCs w:val="22"/>
              </w:rPr>
            </w:pPr>
          </w:p>
        </w:tc>
        <w:tc>
          <w:tcPr>
            <w:tcW w:w="1418" w:type="dxa"/>
          </w:tcPr>
          <w:p w14:paraId="37EE4C00" w14:textId="77777777" w:rsidR="00B03C87" w:rsidRPr="005022C7" w:rsidRDefault="00B03C87" w:rsidP="00B03C87">
            <w:pPr>
              <w:ind w:right="-32"/>
              <w:jc w:val="both"/>
              <w:rPr>
                <w:sz w:val="22"/>
                <w:szCs w:val="22"/>
              </w:rPr>
            </w:pPr>
          </w:p>
        </w:tc>
        <w:tc>
          <w:tcPr>
            <w:tcW w:w="1417" w:type="dxa"/>
            <w:tcBorders>
              <w:right w:val="single" w:sz="4" w:space="0" w:color="auto"/>
            </w:tcBorders>
          </w:tcPr>
          <w:p w14:paraId="4BE66E0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18983A" w14:textId="77777777" w:rsidR="00B03C87" w:rsidRPr="005022C7" w:rsidRDefault="00B03C87" w:rsidP="00B03C87">
            <w:pPr>
              <w:ind w:right="-32"/>
              <w:jc w:val="both"/>
              <w:rPr>
                <w:sz w:val="22"/>
                <w:szCs w:val="22"/>
              </w:rPr>
            </w:pPr>
          </w:p>
        </w:tc>
        <w:tc>
          <w:tcPr>
            <w:tcW w:w="1114" w:type="dxa"/>
            <w:tcBorders>
              <w:left w:val="single" w:sz="4" w:space="0" w:color="auto"/>
            </w:tcBorders>
          </w:tcPr>
          <w:p w14:paraId="6494C90D" w14:textId="77777777" w:rsidR="00B03C87" w:rsidRPr="005022C7" w:rsidRDefault="00B03C87" w:rsidP="00B03C87">
            <w:pPr>
              <w:ind w:right="-32"/>
              <w:jc w:val="both"/>
              <w:rPr>
                <w:sz w:val="22"/>
                <w:szCs w:val="22"/>
              </w:rPr>
            </w:pPr>
          </w:p>
        </w:tc>
      </w:tr>
      <w:tr w:rsidR="00B03C87" w:rsidRPr="005022C7" w14:paraId="209E6A38" w14:textId="77777777" w:rsidTr="00F849FE">
        <w:tc>
          <w:tcPr>
            <w:tcW w:w="540" w:type="dxa"/>
          </w:tcPr>
          <w:p w14:paraId="6DEC85D9" w14:textId="77777777" w:rsidR="00B03C87" w:rsidRPr="005022C7" w:rsidRDefault="00B03C87" w:rsidP="00B03C87">
            <w:pPr>
              <w:ind w:right="-32"/>
              <w:jc w:val="both"/>
              <w:rPr>
                <w:sz w:val="22"/>
                <w:szCs w:val="22"/>
              </w:rPr>
            </w:pPr>
            <w:r w:rsidRPr="005022C7">
              <w:rPr>
                <w:sz w:val="22"/>
                <w:szCs w:val="22"/>
              </w:rPr>
              <w:t>30</w:t>
            </w:r>
          </w:p>
        </w:tc>
        <w:tc>
          <w:tcPr>
            <w:tcW w:w="2149" w:type="dxa"/>
          </w:tcPr>
          <w:p w14:paraId="25D7C2C8" w14:textId="52B34977" w:rsidR="00B03C87" w:rsidRPr="005022C7" w:rsidRDefault="00B03C87" w:rsidP="00B03C87">
            <w:pPr>
              <w:ind w:right="-32"/>
              <w:jc w:val="both"/>
              <w:rPr>
                <w:sz w:val="22"/>
                <w:szCs w:val="22"/>
              </w:rPr>
            </w:pPr>
            <w:r w:rsidRPr="005022C7">
              <w:rPr>
                <w:sz w:val="22"/>
                <w:szCs w:val="22"/>
              </w:rPr>
              <w:t>Kit ambreiaj ( placă de presiune,disc ambreiaj, rulment presiune )</w:t>
            </w:r>
          </w:p>
        </w:tc>
        <w:tc>
          <w:tcPr>
            <w:tcW w:w="702" w:type="dxa"/>
          </w:tcPr>
          <w:p w14:paraId="61582A54" w14:textId="77777777" w:rsidR="00B03C87" w:rsidRPr="005022C7" w:rsidRDefault="00B03C87" w:rsidP="00B03C87">
            <w:pPr>
              <w:ind w:right="-32"/>
              <w:jc w:val="both"/>
              <w:rPr>
                <w:sz w:val="22"/>
                <w:szCs w:val="22"/>
              </w:rPr>
            </w:pPr>
          </w:p>
        </w:tc>
        <w:tc>
          <w:tcPr>
            <w:tcW w:w="1140" w:type="dxa"/>
          </w:tcPr>
          <w:p w14:paraId="0E5CB0C9" w14:textId="77777777" w:rsidR="00B03C87" w:rsidRPr="005022C7" w:rsidRDefault="00B03C87" w:rsidP="00B03C87">
            <w:pPr>
              <w:ind w:right="-32"/>
              <w:jc w:val="both"/>
              <w:rPr>
                <w:sz w:val="22"/>
                <w:szCs w:val="22"/>
              </w:rPr>
            </w:pPr>
          </w:p>
        </w:tc>
        <w:tc>
          <w:tcPr>
            <w:tcW w:w="1418" w:type="dxa"/>
          </w:tcPr>
          <w:p w14:paraId="14F6C173"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968159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9123B20" w14:textId="77777777" w:rsidR="00B03C87" w:rsidRPr="005022C7" w:rsidRDefault="00B03C87" w:rsidP="00B03C87">
            <w:pPr>
              <w:ind w:right="-32"/>
              <w:jc w:val="both"/>
              <w:rPr>
                <w:sz w:val="22"/>
                <w:szCs w:val="22"/>
              </w:rPr>
            </w:pPr>
          </w:p>
        </w:tc>
        <w:tc>
          <w:tcPr>
            <w:tcW w:w="1114" w:type="dxa"/>
            <w:tcBorders>
              <w:left w:val="single" w:sz="4" w:space="0" w:color="auto"/>
            </w:tcBorders>
          </w:tcPr>
          <w:p w14:paraId="1B72DD3F" w14:textId="77777777" w:rsidR="00B03C87" w:rsidRPr="005022C7" w:rsidRDefault="00B03C87" w:rsidP="00B03C87">
            <w:pPr>
              <w:ind w:right="-32"/>
              <w:jc w:val="both"/>
              <w:rPr>
                <w:sz w:val="22"/>
                <w:szCs w:val="22"/>
              </w:rPr>
            </w:pPr>
          </w:p>
        </w:tc>
      </w:tr>
      <w:tr w:rsidR="00B03C87" w:rsidRPr="005022C7" w14:paraId="3679777A" w14:textId="77777777" w:rsidTr="00F849FE">
        <w:tc>
          <w:tcPr>
            <w:tcW w:w="540" w:type="dxa"/>
          </w:tcPr>
          <w:p w14:paraId="785D9FE3" w14:textId="77777777" w:rsidR="00B03C87" w:rsidRPr="005022C7" w:rsidRDefault="00B03C87" w:rsidP="00B03C87">
            <w:pPr>
              <w:ind w:right="-32"/>
              <w:jc w:val="both"/>
              <w:rPr>
                <w:sz w:val="22"/>
                <w:szCs w:val="22"/>
              </w:rPr>
            </w:pPr>
            <w:r w:rsidRPr="005022C7">
              <w:rPr>
                <w:sz w:val="22"/>
                <w:szCs w:val="22"/>
              </w:rPr>
              <w:t>31</w:t>
            </w:r>
          </w:p>
        </w:tc>
        <w:tc>
          <w:tcPr>
            <w:tcW w:w="2149" w:type="dxa"/>
          </w:tcPr>
          <w:p w14:paraId="3ACBB47C" w14:textId="497E9E2E" w:rsidR="00B03C87" w:rsidRPr="005022C7" w:rsidRDefault="00B03C87" w:rsidP="00B03C87">
            <w:pPr>
              <w:ind w:right="-32"/>
              <w:jc w:val="both"/>
              <w:rPr>
                <w:sz w:val="22"/>
                <w:szCs w:val="22"/>
              </w:rPr>
            </w:pPr>
            <w:r w:rsidRPr="005022C7">
              <w:rPr>
                <w:sz w:val="22"/>
                <w:szCs w:val="22"/>
              </w:rPr>
              <w:t>Kit distribuție ( curea distribuție, întinzător curea, role ghidare )</w:t>
            </w:r>
          </w:p>
        </w:tc>
        <w:tc>
          <w:tcPr>
            <w:tcW w:w="702" w:type="dxa"/>
          </w:tcPr>
          <w:p w14:paraId="33D7DDFA" w14:textId="77777777" w:rsidR="00B03C87" w:rsidRPr="005022C7" w:rsidRDefault="00B03C87" w:rsidP="00B03C87">
            <w:pPr>
              <w:ind w:right="-32"/>
              <w:jc w:val="both"/>
              <w:rPr>
                <w:sz w:val="22"/>
                <w:szCs w:val="22"/>
              </w:rPr>
            </w:pPr>
          </w:p>
        </w:tc>
        <w:tc>
          <w:tcPr>
            <w:tcW w:w="1140" w:type="dxa"/>
          </w:tcPr>
          <w:p w14:paraId="7B6B8CFE" w14:textId="77777777" w:rsidR="00B03C87" w:rsidRPr="005022C7" w:rsidRDefault="00B03C87" w:rsidP="00B03C87">
            <w:pPr>
              <w:ind w:right="-32"/>
              <w:jc w:val="both"/>
              <w:rPr>
                <w:sz w:val="22"/>
                <w:szCs w:val="22"/>
              </w:rPr>
            </w:pPr>
          </w:p>
        </w:tc>
        <w:tc>
          <w:tcPr>
            <w:tcW w:w="1418" w:type="dxa"/>
          </w:tcPr>
          <w:p w14:paraId="680CEFE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35D101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403181" w14:textId="77777777" w:rsidR="00B03C87" w:rsidRPr="005022C7" w:rsidRDefault="00B03C87" w:rsidP="00B03C87">
            <w:pPr>
              <w:ind w:right="-32"/>
              <w:jc w:val="both"/>
              <w:rPr>
                <w:sz w:val="22"/>
                <w:szCs w:val="22"/>
              </w:rPr>
            </w:pPr>
          </w:p>
        </w:tc>
        <w:tc>
          <w:tcPr>
            <w:tcW w:w="1114" w:type="dxa"/>
            <w:tcBorders>
              <w:left w:val="single" w:sz="4" w:space="0" w:color="auto"/>
            </w:tcBorders>
          </w:tcPr>
          <w:p w14:paraId="1DB7FD34" w14:textId="77777777" w:rsidR="00B03C87" w:rsidRPr="005022C7" w:rsidRDefault="00B03C87" w:rsidP="00B03C87">
            <w:pPr>
              <w:ind w:right="-32"/>
              <w:jc w:val="both"/>
              <w:rPr>
                <w:sz w:val="22"/>
                <w:szCs w:val="22"/>
              </w:rPr>
            </w:pPr>
          </w:p>
        </w:tc>
      </w:tr>
      <w:tr w:rsidR="00B03C87" w:rsidRPr="005022C7" w14:paraId="6334A7FD" w14:textId="77777777" w:rsidTr="00F849FE">
        <w:tc>
          <w:tcPr>
            <w:tcW w:w="540" w:type="dxa"/>
          </w:tcPr>
          <w:p w14:paraId="6CE95703" w14:textId="77777777" w:rsidR="00B03C87" w:rsidRPr="005022C7" w:rsidRDefault="00B03C87" w:rsidP="00B03C87">
            <w:pPr>
              <w:ind w:right="-32"/>
              <w:jc w:val="both"/>
              <w:rPr>
                <w:sz w:val="22"/>
                <w:szCs w:val="22"/>
              </w:rPr>
            </w:pPr>
            <w:r w:rsidRPr="005022C7">
              <w:rPr>
                <w:sz w:val="22"/>
                <w:szCs w:val="22"/>
              </w:rPr>
              <w:t>32</w:t>
            </w:r>
          </w:p>
        </w:tc>
        <w:tc>
          <w:tcPr>
            <w:tcW w:w="2149" w:type="dxa"/>
          </w:tcPr>
          <w:p w14:paraId="4EBC0A2C" w14:textId="710221D9" w:rsidR="00B03C87" w:rsidRPr="005022C7" w:rsidRDefault="00B03C87" w:rsidP="00B03C87">
            <w:pPr>
              <w:ind w:right="-32"/>
              <w:jc w:val="both"/>
              <w:rPr>
                <w:sz w:val="22"/>
                <w:szCs w:val="22"/>
              </w:rPr>
            </w:pPr>
            <w:r w:rsidRPr="005022C7">
              <w:rPr>
                <w:sz w:val="22"/>
                <w:szCs w:val="22"/>
              </w:rPr>
              <w:t>Anvelopă vară</w:t>
            </w:r>
          </w:p>
        </w:tc>
        <w:tc>
          <w:tcPr>
            <w:tcW w:w="702" w:type="dxa"/>
          </w:tcPr>
          <w:p w14:paraId="1EDF0C09" w14:textId="77777777" w:rsidR="00B03C87" w:rsidRPr="005022C7" w:rsidRDefault="00B03C87" w:rsidP="00B03C87">
            <w:pPr>
              <w:ind w:right="-32"/>
              <w:jc w:val="both"/>
              <w:rPr>
                <w:sz w:val="22"/>
                <w:szCs w:val="22"/>
              </w:rPr>
            </w:pPr>
          </w:p>
        </w:tc>
        <w:tc>
          <w:tcPr>
            <w:tcW w:w="1140" w:type="dxa"/>
          </w:tcPr>
          <w:p w14:paraId="6DDD64C6" w14:textId="77777777" w:rsidR="00B03C87" w:rsidRPr="005022C7" w:rsidRDefault="00B03C87" w:rsidP="00B03C87">
            <w:pPr>
              <w:ind w:right="-32"/>
              <w:jc w:val="both"/>
              <w:rPr>
                <w:sz w:val="22"/>
                <w:szCs w:val="22"/>
              </w:rPr>
            </w:pPr>
          </w:p>
        </w:tc>
        <w:tc>
          <w:tcPr>
            <w:tcW w:w="1418" w:type="dxa"/>
          </w:tcPr>
          <w:p w14:paraId="616FDFE9" w14:textId="77777777" w:rsidR="00B03C87" w:rsidRPr="005022C7" w:rsidRDefault="00B03C87" w:rsidP="00B03C87">
            <w:pPr>
              <w:ind w:right="-32"/>
              <w:jc w:val="both"/>
              <w:rPr>
                <w:sz w:val="22"/>
                <w:szCs w:val="22"/>
              </w:rPr>
            </w:pPr>
          </w:p>
        </w:tc>
        <w:tc>
          <w:tcPr>
            <w:tcW w:w="1417" w:type="dxa"/>
            <w:tcBorders>
              <w:right w:val="single" w:sz="4" w:space="0" w:color="auto"/>
            </w:tcBorders>
          </w:tcPr>
          <w:p w14:paraId="1BEDE1B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FF8C475" w14:textId="77777777" w:rsidR="00B03C87" w:rsidRPr="005022C7" w:rsidRDefault="00B03C87" w:rsidP="00B03C87">
            <w:pPr>
              <w:ind w:right="-32"/>
              <w:jc w:val="both"/>
              <w:rPr>
                <w:sz w:val="22"/>
                <w:szCs w:val="22"/>
              </w:rPr>
            </w:pPr>
          </w:p>
        </w:tc>
        <w:tc>
          <w:tcPr>
            <w:tcW w:w="1114" w:type="dxa"/>
            <w:tcBorders>
              <w:left w:val="single" w:sz="4" w:space="0" w:color="auto"/>
            </w:tcBorders>
          </w:tcPr>
          <w:p w14:paraId="55957EF7" w14:textId="77777777" w:rsidR="00B03C87" w:rsidRPr="005022C7" w:rsidRDefault="00B03C87" w:rsidP="00B03C87">
            <w:pPr>
              <w:ind w:right="-32"/>
              <w:jc w:val="both"/>
              <w:rPr>
                <w:sz w:val="22"/>
                <w:szCs w:val="22"/>
              </w:rPr>
            </w:pPr>
          </w:p>
        </w:tc>
      </w:tr>
      <w:tr w:rsidR="00B03C87" w:rsidRPr="005022C7" w14:paraId="5A5F0303" w14:textId="77777777" w:rsidTr="00F849FE">
        <w:tc>
          <w:tcPr>
            <w:tcW w:w="540" w:type="dxa"/>
          </w:tcPr>
          <w:p w14:paraId="761D8214" w14:textId="77777777" w:rsidR="00B03C87" w:rsidRPr="005022C7" w:rsidRDefault="00B03C87" w:rsidP="00B03C87">
            <w:pPr>
              <w:ind w:right="-32"/>
              <w:jc w:val="both"/>
              <w:rPr>
                <w:sz w:val="22"/>
                <w:szCs w:val="22"/>
              </w:rPr>
            </w:pPr>
            <w:r w:rsidRPr="005022C7">
              <w:rPr>
                <w:sz w:val="22"/>
                <w:szCs w:val="22"/>
              </w:rPr>
              <w:t>33</w:t>
            </w:r>
          </w:p>
        </w:tc>
        <w:tc>
          <w:tcPr>
            <w:tcW w:w="2149" w:type="dxa"/>
          </w:tcPr>
          <w:p w14:paraId="65142C0E" w14:textId="27365244" w:rsidR="00B03C87" w:rsidRPr="005022C7" w:rsidRDefault="00B03C87" w:rsidP="00B03C87">
            <w:pPr>
              <w:ind w:right="-32"/>
              <w:jc w:val="both"/>
              <w:rPr>
                <w:sz w:val="22"/>
                <w:szCs w:val="22"/>
              </w:rPr>
            </w:pPr>
            <w:r w:rsidRPr="005022C7">
              <w:rPr>
                <w:sz w:val="22"/>
                <w:szCs w:val="22"/>
              </w:rPr>
              <w:t>Anvelopă iarnă</w:t>
            </w:r>
          </w:p>
        </w:tc>
        <w:tc>
          <w:tcPr>
            <w:tcW w:w="702" w:type="dxa"/>
          </w:tcPr>
          <w:p w14:paraId="51EAF96A" w14:textId="77777777" w:rsidR="00B03C87" w:rsidRPr="005022C7" w:rsidRDefault="00B03C87" w:rsidP="00B03C87">
            <w:pPr>
              <w:ind w:right="-32"/>
              <w:jc w:val="both"/>
              <w:rPr>
                <w:sz w:val="22"/>
                <w:szCs w:val="22"/>
              </w:rPr>
            </w:pPr>
          </w:p>
        </w:tc>
        <w:tc>
          <w:tcPr>
            <w:tcW w:w="1140" w:type="dxa"/>
          </w:tcPr>
          <w:p w14:paraId="3E6F39AA" w14:textId="77777777" w:rsidR="00B03C87" w:rsidRPr="005022C7" w:rsidRDefault="00B03C87" w:rsidP="00B03C87">
            <w:pPr>
              <w:ind w:right="-32"/>
              <w:jc w:val="both"/>
              <w:rPr>
                <w:sz w:val="22"/>
                <w:szCs w:val="22"/>
              </w:rPr>
            </w:pPr>
          </w:p>
        </w:tc>
        <w:tc>
          <w:tcPr>
            <w:tcW w:w="1418" w:type="dxa"/>
          </w:tcPr>
          <w:p w14:paraId="4C0406A6"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17FEA9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35880D9" w14:textId="77777777" w:rsidR="00B03C87" w:rsidRPr="005022C7" w:rsidRDefault="00B03C87" w:rsidP="00B03C87">
            <w:pPr>
              <w:ind w:right="-32"/>
              <w:jc w:val="both"/>
              <w:rPr>
                <w:sz w:val="22"/>
                <w:szCs w:val="22"/>
              </w:rPr>
            </w:pPr>
          </w:p>
        </w:tc>
        <w:tc>
          <w:tcPr>
            <w:tcW w:w="1114" w:type="dxa"/>
            <w:tcBorders>
              <w:left w:val="single" w:sz="4" w:space="0" w:color="auto"/>
            </w:tcBorders>
          </w:tcPr>
          <w:p w14:paraId="6553C951" w14:textId="77777777" w:rsidR="00B03C87" w:rsidRPr="005022C7" w:rsidRDefault="00B03C87" w:rsidP="00B03C87">
            <w:pPr>
              <w:ind w:right="-32"/>
              <w:jc w:val="both"/>
              <w:rPr>
                <w:sz w:val="22"/>
                <w:szCs w:val="22"/>
              </w:rPr>
            </w:pPr>
          </w:p>
        </w:tc>
      </w:tr>
      <w:tr w:rsidR="00B03C87" w:rsidRPr="005022C7" w14:paraId="5F6DCEA9" w14:textId="77777777" w:rsidTr="00F849FE">
        <w:tc>
          <w:tcPr>
            <w:tcW w:w="540" w:type="dxa"/>
          </w:tcPr>
          <w:p w14:paraId="0A037B16" w14:textId="77777777" w:rsidR="00B03C87" w:rsidRPr="005022C7" w:rsidRDefault="00B03C87" w:rsidP="00B03C87">
            <w:pPr>
              <w:ind w:right="-32"/>
              <w:jc w:val="both"/>
              <w:rPr>
                <w:sz w:val="22"/>
                <w:szCs w:val="22"/>
              </w:rPr>
            </w:pPr>
            <w:r w:rsidRPr="005022C7">
              <w:rPr>
                <w:sz w:val="22"/>
                <w:szCs w:val="22"/>
              </w:rPr>
              <w:t>34</w:t>
            </w:r>
          </w:p>
        </w:tc>
        <w:tc>
          <w:tcPr>
            <w:tcW w:w="2149" w:type="dxa"/>
          </w:tcPr>
          <w:p w14:paraId="4295AB2C" w14:textId="6ABD68C2" w:rsidR="00B03C87" w:rsidRPr="005022C7" w:rsidRDefault="00B03C87" w:rsidP="00B03C87">
            <w:pPr>
              <w:ind w:right="-32"/>
              <w:jc w:val="both"/>
              <w:rPr>
                <w:sz w:val="22"/>
                <w:szCs w:val="22"/>
              </w:rPr>
            </w:pPr>
            <w:r w:rsidRPr="005022C7">
              <w:rPr>
                <w:sz w:val="22"/>
                <w:szCs w:val="22"/>
              </w:rPr>
              <w:t>Acumulator</w:t>
            </w:r>
          </w:p>
        </w:tc>
        <w:tc>
          <w:tcPr>
            <w:tcW w:w="702" w:type="dxa"/>
          </w:tcPr>
          <w:p w14:paraId="02D488F6" w14:textId="77777777" w:rsidR="00B03C87" w:rsidRPr="005022C7" w:rsidRDefault="00B03C87" w:rsidP="00B03C87">
            <w:pPr>
              <w:ind w:right="-32"/>
              <w:jc w:val="both"/>
              <w:rPr>
                <w:sz w:val="22"/>
                <w:szCs w:val="22"/>
              </w:rPr>
            </w:pPr>
          </w:p>
        </w:tc>
        <w:tc>
          <w:tcPr>
            <w:tcW w:w="1140" w:type="dxa"/>
          </w:tcPr>
          <w:p w14:paraId="2E96EDE8" w14:textId="77777777" w:rsidR="00B03C87" w:rsidRPr="005022C7" w:rsidRDefault="00B03C87" w:rsidP="00B03C87">
            <w:pPr>
              <w:ind w:right="-32"/>
              <w:jc w:val="both"/>
              <w:rPr>
                <w:sz w:val="22"/>
                <w:szCs w:val="22"/>
              </w:rPr>
            </w:pPr>
          </w:p>
        </w:tc>
        <w:tc>
          <w:tcPr>
            <w:tcW w:w="1418" w:type="dxa"/>
          </w:tcPr>
          <w:p w14:paraId="6F319B06"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D15196F"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D7D92AA" w14:textId="77777777" w:rsidR="00B03C87" w:rsidRPr="005022C7" w:rsidRDefault="00B03C87" w:rsidP="00B03C87">
            <w:pPr>
              <w:ind w:right="-32"/>
              <w:jc w:val="both"/>
              <w:rPr>
                <w:sz w:val="22"/>
                <w:szCs w:val="22"/>
              </w:rPr>
            </w:pPr>
          </w:p>
        </w:tc>
        <w:tc>
          <w:tcPr>
            <w:tcW w:w="1114" w:type="dxa"/>
            <w:tcBorders>
              <w:left w:val="single" w:sz="4" w:space="0" w:color="auto"/>
            </w:tcBorders>
          </w:tcPr>
          <w:p w14:paraId="25704758" w14:textId="77777777" w:rsidR="00B03C87" w:rsidRPr="005022C7" w:rsidRDefault="00B03C87" w:rsidP="00B03C87">
            <w:pPr>
              <w:ind w:right="-32"/>
              <w:jc w:val="both"/>
              <w:rPr>
                <w:sz w:val="22"/>
                <w:szCs w:val="22"/>
              </w:rPr>
            </w:pPr>
          </w:p>
        </w:tc>
      </w:tr>
    </w:tbl>
    <w:tbl>
      <w:tblPr>
        <w:tblpPr w:leftFromText="180" w:rightFromText="180" w:vertAnchor="page" w:horzAnchor="margin" w:tblpY="13872"/>
        <w:tblW w:w="10773" w:type="dxa"/>
        <w:tblLook w:val="01E0" w:firstRow="1" w:lastRow="1" w:firstColumn="1" w:lastColumn="1" w:noHBand="0" w:noVBand="0"/>
      </w:tblPr>
      <w:tblGrid>
        <w:gridCol w:w="6380"/>
        <w:gridCol w:w="4393"/>
      </w:tblGrid>
      <w:tr w:rsidR="00F849FE" w:rsidRPr="005022C7" w14:paraId="67CE348F" w14:textId="77777777" w:rsidTr="00CC784E">
        <w:tc>
          <w:tcPr>
            <w:tcW w:w="6380" w:type="dxa"/>
          </w:tcPr>
          <w:p w14:paraId="7F194948" w14:textId="77777777" w:rsidR="00F849FE" w:rsidRPr="005022C7" w:rsidRDefault="00F849FE" w:rsidP="00F849FE">
            <w:pPr>
              <w:pStyle w:val="DefaultText"/>
              <w:spacing w:line="276" w:lineRule="auto"/>
              <w:ind w:left="99" w:hanging="99"/>
              <w:jc w:val="center"/>
              <w:rPr>
                <w:b/>
                <w:sz w:val="20"/>
              </w:rPr>
            </w:pPr>
            <w:r w:rsidRPr="005022C7">
              <w:rPr>
                <w:b/>
                <w:sz w:val="20"/>
              </w:rPr>
              <w:t>Achizitor,</w:t>
            </w:r>
          </w:p>
          <w:p w14:paraId="081D5B0D" w14:textId="77777777" w:rsidR="00F849FE" w:rsidRPr="005022C7" w:rsidRDefault="00F849FE" w:rsidP="00F849FE">
            <w:pPr>
              <w:pStyle w:val="DefaultText"/>
              <w:spacing w:line="276" w:lineRule="auto"/>
              <w:ind w:left="99" w:hanging="99"/>
              <w:jc w:val="center"/>
              <w:rPr>
                <w:b/>
                <w:sz w:val="20"/>
              </w:rPr>
            </w:pPr>
            <w:r w:rsidRPr="005022C7">
              <w:rPr>
                <w:b/>
                <w:sz w:val="20"/>
              </w:rPr>
              <w:t>AUTORITATEA RUTIERĂ ROMÂNĂ – A.R.R.</w:t>
            </w:r>
          </w:p>
          <w:p w14:paraId="693AB9FE" w14:textId="77777777" w:rsidR="00F849FE" w:rsidRPr="005022C7" w:rsidRDefault="00F849FE" w:rsidP="00F849FE">
            <w:pPr>
              <w:pStyle w:val="DefaultText"/>
              <w:spacing w:line="276" w:lineRule="auto"/>
              <w:jc w:val="center"/>
              <w:rPr>
                <w:b/>
                <w:color w:val="000000"/>
                <w:sz w:val="20"/>
              </w:rPr>
            </w:pPr>
            <w:r w:rsidRPr="005022C7">
              <w:rPr>
                <w:b/>
                <w:color w:val="000000"/>
                <w:sz w:val="20"/>
              </w:rPr>
              <w:t>DIRECTOR GENERAL,</w:t>
            </w:r>
          </w:p>
          <w:p w14:paraId="0CFE2EED" w14:textId="77777777" w:rsidR="00F849FE" w:rsidRPr="005022C7" w:rsidRDefault="00F849FE" w:rsidP="00F849FE">
            <w:pPr>
              <w:pStyle w:val="DefaultText"/>
              <w:spacing w:line="276" w:lineRule="auto"/>
              <w:ind w:left="39"/>
              <w:jc w:val="center"/>
              <w:rPr>
                <w:b/>
                <w:color w:val="000000"/>
                <w:sz w:val="20"/>
              </w:rPr>
            </w:pPr>
          </w:p>
          <w:p w14:paraId="0E5AF1EC" w14:textId="77777777" w:rsidR="00F849FE" w:rsidRPr="005022C7" w:rsidRDefault="00F849FE" w:rsidP="00F849FE">
            <w:pPr>
              <w:pStyle w:val="DefaultText"/>
              <w:spacing w:line="276" w:lineRule="auto"/>
              <w:jc w:val="center"/>
              <w:rPr>
                <w:b/>
                <w:color w:val="000000"/>
                <w:sz w:val="14"/>
                <w:szCs w:val="14"/>
              </w:rPr>
            </w:pPr>
          </w:p>
          <w:p w14:paraId="51FFAA93" w14:textId="77777777" w:rsidR="00F849FE" w:rsidRPr="005022C7" w:rsidRDefault="00F849FE" w:rsidP="00F849FE">
            <w:pPr>
              <w:pStyle w:val="DefaultText"/>
              <w:spacing w:line="276" w:lineRule="auto"/>
              <w:jc w:val="center"/>
              <w:rPr>
                <w:b/>
                <w:color w:val="000000"/>
                <w:sz w:val="14"/>
                <w:szCs w:val="14"/>
              </w:rPr>
            </w:pPr>
          </w:p>
          <w:p w14:paraId="583F99F3" w14:textId="77777777" w:rsidR="00F849FE" w:rsidRPr="005022C7" w:rsidRDefault="00F849FE" w:rsidP="00F849FE">
            <w:pPr>
              <w:pStyle w:val="DefaultText"/>
              <w:spacing w:line="276" w:lineRule="auto"/>
              <w:jc w:val="center"/>
              <w:rPr>
                <w:b/>
                <w:color w:val="000000"/>
                <w:sz w:val="14"/>
                <w:szCs w:val="14"/>
              </w:rPr>
            </w:pPr>
          </w:p>
          <w:p w14:paraId="1B01E33C" w14:textId="77777777" w:rsidR="00F849FE" w:rsidRPr="005022C7" w:rsidRDefault="00F849FE" w:rsidP="00F849FE">
            <w:pPr>
              <w:pStyle w:val="DefaultText"/>
              <w:spacing w:line="276" w:lineRule="auto"/>
              <w:rPr>
                <w:b/>
                <w:bCs/>
                <w:color w:val="000000"/>
                <w:sz w:val="14"/>
                <w:szCs w:val="14"/>
              </w:rPr>
            </w:pPr>
          </w:p>
        </w:tc>
        <w:tc>
          <w:tcPr>
            <w:tcW w:w="4393" w:type="dxa"/>
          </w:tcPr>
          <w:p w14:paraId="3277341D" w14:textId="77777777" w:rsidR="00F849FE" w:rsidRPr="005022C7" w:rsidRDefault="00F849FE" w:rsidP="00F849FE">
            <w:pPr>
              <w:spacing w:line="276" w:lineRule="auto"/>
              <w:ind w:left="39"/>
              <w:jc w:val="center"/>
              <w:rPr>
                <w:b/>
                <w:color w:val="000000"/>
                <w:lang w:eastAsia="x-none"/>
              </w:rPr>
            </w:pPr>
            <w:r w:rsidRPr="005022C7">
              <w:rPr>
                <w:b/>
                <w:color w:val="000000"/>
                <w:lang w:eastAsia="x-none"/>
              </w:rPr>
              <w:t xml:space="preserve">  Prestator, </w:t>
            </w:r>
          </w:p>
          <w:p w14:paraId="221702AC" w14:textId="77777777" w:rsidR="00F849FE" w:rsidRPr="005022C7" w:rsidRDefault="00F849FE" w:rsidP="00CC784E">
            <w:pPr>
              <w:spacing w:line="276" w:lineRule="auto"/>
              <w:ind w:left="-399"/>
              <w:jc w:val="center"/>
              <w:rPr>
                <w:b/>
                <w:color w:val="000000"/>
              </w:rPr>
            </w:pPr>
          </w:p>
        </w:tc>
      </w:tr>
    </w:tbl>
    <w:p w14:paraId="129E257B" w14:textId="77777777" w:rsidR="00F849FE" w:rsidRPr="005022C7" w:rsidRDefault="00F849FE" w:rsidP="00F849FE">
      <w:pPr>
        <w:ind w:right="-32"/>
        <w:jc w:val="both"/>
        <w:rPr>
          <w:b/>
          <w:sz w:val="24"/>
          <w:szCs w:val="24"/>
        </w:rPr>
      </w:pPr>
    </w:p>
    <w:p w14:paraId="6DE0D95A" w14:textId="52D318DF" w:rsidR="00F4589F" w:rsidRPr="005022C7" w:rsidRDefault="00F4589F" w:rsidP="00F4589F">
      <w:pPr>
        <w:pStyle w:val="DefaultText"/>
        <w:spacing w:line="276" w:lineRule="auto"/>
        <w:jc w:val="center"/>
        <w:rPr>
          <w:b/>
          <w:sz w:val="20"/>
        </w:rPr>
      </w:pPr>
      <w:r w:rsidRPr="005022C7">
        <w:rPr>
          <w:b/>
          <w:sz w:val="20"/>
        </w:rPr>
        <w:lastRenderedPageBreak/>
        <w:t>ANEXA NR. 2 LA CONTRACTUL DE SERVICII</w:t>
      </w:r>
    </w:p>
    <w:p w14:paraId="65FF4B60" w14:textId="77777777" w:rsidR="00F4589F" w:rsidRPr="005022C7" w:rsidRDefault="00F4589F" w:rsidP="00F4589F">
      <w:pPr>
        <w:spacing w:line="276" w:lineRule="auto"/>
        <w:jc w:val="center"/>
        <w:rPr>
          <w:b/>
        </w:rPr>
      </w:pPr>
      <w:r w:rsidRPr="005022C7">
        <w:rPr>
          <w:b/>
        </w:rPr>
        <w:t>NR. .........................../....................................,</w:t>
      </w:r>
    </w:p>
    <w:p w14:paraId="0DFBA17B" w14:textId="18C27A40" w:rsidR="00F4589F" w:rsidRPr="005022C7" w:rsidRDefault="00F4589F" w:rsidP="00F4589F">
      <w:pPr>
        <w:spacing w:line="276" w:lineRule="auto"/>
        <w:jc w:val="center"/>
        <w:rPr>
          <w:snapToGrid w:val="0"/>
        </w:rPr>
      </w:pPr>
      <w:r w:rsidRPr="005022C7">
        <w:rPr>
          <w:snapToGrid w:val="0"/>
        </w:rPr>
        <w:t>Autovehicule/Loturi</w:t>
      </w:r>
    </w:p>
    <w:p w14:paraId="735CB82B" w14:textId="77777777" w:rsidR="00F4589F" w:rsidRPr="005022C7" w:rsidRDefault="00F4589F" w:rsidP="00F849FE">
      <w:pPr>
        <w:ind w:right="-32"/>
        <w:jc w:val="both"/>
        <w:rPr>
          <w:b/>
          <w:sz w:val="24"/>
          <w:szCs w:val="24"/>
        </w:rPr>
      </w:pPr>
    </w:p>
    <w:p w14:paraId="6A2FFC3B" w14:textId="77777777" w:rsidR="00CC784E" w:rsidRPr="005022C7" w:rsidRDefault="00CC784E" w:rsidP="00CC784E">
      <w:pPr>
        <w:jc w:val="both"/>
        <w:rPr>
          <w:b/>
        </w:rPr>
      </w:pPr>
      <w:r w:rsidRPr="005022C7">
        <w:rPr>
          <w:b/>
        </w:rPr>
        <w:t>LOTUL I</w:t>
      </w:r>
    </w:p>
    <w:p w14:paraId="4DEC4DE8"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739BE778"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759B63" w14:textId="77777777" w:rsidR="00CC784E" w:rsidRPr="005022C7" w:rsidRDefault="00CC784E" w:rsidP="0003258C">
            <w:pPr>
              <w:jc w:val="both"/>
              <w:rPr>
                <w:b/>
                <w:bCs/>
              </w:rPr>
            </w:pPr>
            <w:r w:rsidRPr="005022C7">
              <w:rPr>
                <w:b/>
                <w:bCs/>
              </w:rPr>
              <w:t>Nr Crt</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D72A90" w14:textId="77777777" w:rsidR="00CC784E" w:rsidRPr="005022C7" w:rsidRDefault="00CC784E" w:rsidP="0003258C">
            <w:pPr>
              <w:jc w:val="both"/>
              <w:rPr>
                <w:b/>
                <w:bCs/>
              </w:rPr>
            </w:pPr>
            <w:r w:rsidRPr="005022C7">
              <w:rPr>
                <w:b/>
                <w:bCs/>
              </w:rPr>
              <w:t>Nr. Înmatric.</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88AB0F"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1722A2"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9885EF"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656D694"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729A73" w14:textId="77777777" w:rsidR="00CC784E" w:rsidRPr="005022C7" w:rsidRDefault="00CC784E" w:rsidP="0003258C">
            <w:pPr>
              <w:jc w:val="both"/>
              <w:rPr>
                <w:b/>
                <w:bCs/>
              </w:rPr>
            </w:pPr>
            <w:r w:rsidRPr="005022C7">
              <w:rPr>
                <w:b/>
                <w:bCs/>
              </w:rPr>
              <w:t>Fabr.</w:t>
            </w:r>
          </w:p>
        </w:tc>
      </w:tr>
    </w:tbl>
    <w:p w14:paraId="20EF54B3" w14:textId="77777777" w:rsidR="00F4589F" w:rsidRPr="005022C7" w:rsidRDefault="00F4589F" w:rsidP="00F849FE">
      <w:pPr>
        <w:ind w:right="-32"/>
        <w:jc w:val="both"/>
        <w:rPr>
          <w:b/>
          <w:sz w:val="24"/>
          <w:szCs w:val="24"/>
        </w:rPr>
      </w:pPr>
    </w:p>
    <w:p w14:paraId="77F88C67" w14:textId="77777777" w:rsidR="00CC784E" w:rsidRPr="005022C7" w:rsidRDefault="00CC784E" w:rsidP="00F849FE">
      <w:pPr>
        <w:ind w:right="-32"/>
        <w:jc w:val="both"/>
        <w:rPr>
          <w:b/>
          <w:sz w:val="24"/>
          <w:szCs w:val="24"/>
        </w:rPr>
      </w:pPr>
    </w:p>
    <w:p w14:paraId="02E3730F" w14:textId="32BC8157" w:rsidR="00CC784E" w:rsidRPr="005022C7" w:rsidRDefault="00CC784E" w:rsidP="00CC784E">
      <w:pPr>
        <w:jc w:val="both"/>
        <w:rPr>
          <w:b/>
        </w:rPr>
      </w:pPr>
      <w:r w:rsidRPr="005022C7">
        <w:rPr>
          <w:b/>
        </w:rPr>
        <w:t>LOTUL II</w:t>
      </w:r>
    </w:p>
    <w:p w14:paraId="6AC1C769"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1EF24DFC"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0BF37F" w14:textId="77777777" w:rsidR="00CC784E" w:rsidRPr="005022C7" w:rsidRDefault="00CC784E" w:rsidP="0003258C">
            <w:pPr>
              <w:jc w:val="both"/>
              <w:rPr>
                <w:b/>
                <w:bCs/>
              </w:rPr>
            </w:pPr>
            <w:r w:rsidRPr="005022C7">
              <w:rPr>
                <w:b/>
                <w:bCs/>
              </w:rPr>
              <w:t>Nr Crt</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890C48" w14:textId="77777777" w:rsidR="00CC784E" w:rsidRPr="005022C7" w:rsidRDefault="00CC784E" w:rsidP="0003258C">
            <w:pPr>
              <w:jc w:val="both"/>
              <w:rPr>
                <w:b/>
                <w:bCs/>
              </w:rPr>
            </w:pPr>
            <w:r w:rsidRPr="005022C7">
              <w:rPr>
                <w:b/>
                <w:bCs/>
              </w:rPr>
              <w:t>Nr. Înmatric.</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A8E205"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F3DF0B"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FC05AF9"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6EE236"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5E93710" w14:textId="77777777" w:rsidR="00CC784E" w:rsidRPr="005022C7" w:rsidRDefault="00CC784E" w:rsidP="0003258C">
            <w:pPr>
              <w:jc w:val="both"/>
              <w:rPr>
                <w:b/>
                <w:bCs/>
              </w:rPr>
            </w:pPr>
            <w:r w:rsidRPr="005022C7">
              <w:rPr>
                <w:b/>
                <w:bCs/>
              </w:rPr>
              <w:t>Fabr.</w:t>
            </w:r>
          </w:p>
        </w:tc>
      </w:tr>
    </w:tbl>
    <w:p w14:paraId="53551A6C" w14:textId="77777777" w:rsidR="00CC784E" w:rsidRPr="005022C7" w:rsidRDefault="00CC784E" w:rsidP="00F849FE">
      <w:pPr>
        <w:ind w:right="-32"/>
        <w:jc w:val="both"/>
        <w:rPr>
          <w:b/>
          <w:sz w:val="24"/>
          <w:szCs w:val="24"/>
        </w:rPr>
      </w:pPr>
    </w:p>
    <w:p w14:paraId="420509DA" w14:textId="086E637F" w:rsidR="00CC784E" w:rsidRPr="005022C7" w:rsidRDefault="00CC784E" w:rsidP="00CC784E">
      <w:pPr>
        <w:jc w:val="both"/>
        <w:rPr>
          <w:b/>
        </w:rPr>
      </w:pPr>
      <w:r w:rsidRPr="005022C7">
        <w:rPr>
          <w:b/>
        </w:rPr>
        <w:t>LOTUL III</w:t>
      </w:r>
    </w:p>
    <w:p w14:paraId="5657D127"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1F34F950"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FFA0A9" w14:textId="77777777" w:rsidR="00CC784E" w:rsidRPr="005022C7" w:rsidRDefault="00CC784E" w:rsidP="0003258C">
            <w:pPr>
              <w:jc w:val="both"/>
              <w:rPr>
                <w:b/>
                <w:bCs/>
              </w:rPr>
            </w:pPr>
            <w:r w:rsidRPr="005022C7">
              <w:rPr>
                <w:b/>
                <w:bCs/>
              </w:rPr>
              <w:t>Nr Crt</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C31E8E" w14:textId="77777777" w:rsidR="00CC784E" w:rsidRPr="005022C7" w:rsidRDefault="00CC784E" w:rsidP="0003258C">
            <w:pPr>
              <w:jc w:val="both"/>
              <w:rPr>
                <w:b/>
                <w:bCs/>
              </w:rPr>
            </w:pPr>
            <w:r w:rsidRPr="005022C7">
              <w:rPr>
                <w:b/>
                <w:bCs/>
              </w:rPr>
              <w:t>Nr. Înmatric.</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77F90A"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99E21B"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3E7BF"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5E5E3A"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B51E116" w14:textId="77777777" w:rsidR="00CC784E" w:rsidRPr="005022C7" w:rsidRDefault="00CC784E" w:rsidP="0003258C">
            <w:pPr>
              <w:jc w:val="both"/>
              <w:rPr>
                <w:b/>
                <w:bCs/>
              </w:rPr>
            </w:pPr>
            <w:r w:rsidRPr="005022C7">
              <w:rPr>
                <w:b/>
                <w:bCs/>
              </w:rPr>
              <w:t>Fabr.</w:t>
            </w:r>
          </w:p>
        </w:tc>
      </w:tr>
    </w:tbl>
    <w:p w14:paraId="54A73658" w14:textId="3E07884F" w:rsidR="00CC784E" w:rsidRPr="005022C7" w:rsidRDefault="00CC784E" w:rsidP="00F849FE">
      <w:pPr>
        <w:ind w:right="-32"/>
        <w:jc w:val="both"/>
        <w:rPr>
          <w:b/>
          <w:sz w:val="24"/>
          <w:szCs w:val="24"/>
        </w:rPr>
      </w:pPr>
    </w:p>
    <w:p w14:paraId="7D838A6F" w14:textId="23EDB3A6" w:rsidR="00CC784E" w:rsidRPr="005022C7" w:rsidRDefault="00CC784E" w:rsidP="00CC784E">
      <w:pPr>
        <w:jc w:val="both"/>
        <w:rPr>
          <w:b/>
        </w:rPr>
      </w:pPr>
      <w:r w:rsidRPr="005022C7">
        <w:rPr>
          <w:b/>
        </w:rPr>
        <w:t>LOTUL IV</w:t>
      </w:r>
    </w:p>
    <w:p w14:paraId="3A62BF6F"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73309706"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56C995" w14:textId="77777777" w:rsidR="00CC784E" w:rsidRPr="005022C7" w:rsidRDefault="00CC784E" w:rsidP="0003258C">
            <w:pPr>
              <w:jc w:val="both"/>
              <w:rPr>
                <w:b/>
                <w:bCs/>
              </w:rPr>
            </w:pPr>
            <w:r w:rsidRPr="005022C7">
              <w:rPr>
                <w:b/>
                <w:bCs/>
              </w:rPr>
              <w:t>Nr Crt</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80452E" w14:textId="77777777" w:rsidR="00CC784E" w:rsidRPr="005022C7" w:rsidRDefault="00CC784E" w:rsidP="0003258C">
            <w:pPr>
              <w:jc w:val="both"/>
              <w:rPr>
                <w:b/>
                <w:bCs/>
              </w:rPr>
            </w:pPr>
            <w:r w:rsidRPr="005022C7">
              <w:rPr>
                <w:b/>
                <w:bCs/>
              </w:rPr>
              <w:t>Nr. Înmatric.</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EAA67E"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501ECC4"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E4EF7F"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C4CDB3"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1441E4" w14:textId="77777777" w:rsidR="00CC784E" w:rsidRPr="005022C7" w:rsidRDefault="00CC784E" w:rsidP="0003258C">
            <w:pPr>
              <w:jc w:val="both"/>
              <w:rPr>
                <w:b/>
                <w:bCs/>
              </w:rPr>
            </w:pPr>
            <w:r w:rsidRPr="005022C7">
              <w:rPr>
                <w:b/>
                <w:bCs/>
              </w:rPr>
              <w:t>Fabr.</w:t>
            </w:r>
          </w:p>
        </w:tc>
      </w:tr>
    </w:tbl>
    <w:p w14:paraId="253BADB4" w14:textId="77777777" w:rsidR="00CC784E" w:rsidRPr="005022C7" w:rsidRDefault="00CC784E" w:rsidP="00F849FE">
      <w:pPr>
        <w:ind w:right="-32"/>
        <w:jc w:val="both"/>
        <w:rPr>
          <w:b/>
          <w:sz w:val="24"/>
          <w:szCs w:val="24"/>
        </w:rPr>
      </w:pPr>
    </w:p>
    <w:p w14:paraId="057EA780" w14:textId="77777777" w:rsidR="00CC784E" w:rsidRPr="005022C7" w:rsidRDefault="00CC784E" w:rsidP="00F849FE">
      <w:pPr>
        <w:ind w:right="-32"/>
        <w:jc w:val="both"/>
        <w:rPr>
          <w:b/>
          <w:sz w:val="24"/>
          <w:szCs w:val="24"/>
        </w:rPr>
      </w:pPr>
    </w:p>
    <w:p w14:paraId="1B5C4AD5" w14:textId="77777777" w:rsidR="00CC784E" w:rsidRPr="005022C7" w:rsidRDefault="00CC784E" w:rsidP="00F849FE">
      <w:pPr>
        <w:ind w:right="-32"/>
        <w:jc w:val="both"/>
        <w:rPr>
          <w:b/>
          <w:sz w:val="24"/>
          <w:szCs w:val="24"/>
        </w:rPr>
      </w:pPr>
    </w:p>
    <w:p w14:paraId="6F61F28B" w14:textId="77777777" w:rsidR="00CC784E" w:rsidRPr="005022C7" w:rsidRDefault="00CC784E" w:rsidP="00F849FE">
      <w:pPr>
        <w:ind w:right="-32"/>
        <w:jc w:val="both"/>
        <w:rPr>
          <w:b/>
          <w:sz w:val="24"/>
          <w:szCs w:val="24"/>
        </w:rPr>
      </w:pPr>
    </w:p>
    <w:tbl>
      <w:tblPr>
        <w:tblpPr w:leftFromText="180" w:rightFromText="180" w:vertAnchor="page" w:horzAnchor="margin" w:tblpY="7756"/>
        <w:tblW w:w="9071" w:type="dxa"/>
        <w:tblLook w:val="01E0" w:firstRow="1" w:lastRow="1" w:firstColumn="1" w:lastColumn="1" w:noHBand="0" w:noVBand="0"/>
      </w:tblPr>
      <w:tblGrid>
        <w:gridCol w:w="6237"/>
        <w:gridCol w:w="2834"/>
      </w:tblGrid>
      <w:tr w:rsidR="00CC784E" w:rsidRPr="005022C7" w14:paraId="517CE8DE" w14:textId="77777777" w:rsidTr="00CC784E">
        <w:tc>
          <w:tcPr>
            <w:tcW w:w="6237" w:type="dxa"/>
          </w:tcPr>
          <w:p w14:paraId="3530AAA0" w14:textId="77777777" w:rsidR="00CC784E" w:rsidRPr="005022C7" w:rsidRDefault="00CC784E" w:rsidP="00CC784E">
            <w:pPr>
              <w:pStyle w:val="DefaultText"/>
              <w:spacing w:line="276" w:lineRule="auto"/>
              <w:ind w:left="99" w:hanging="99"/>
              <w:jc w:val="center"/>
              <w:rPr>
                <w:b/>
                <w:sz w:val="20"/>
              </w:rPr>
            </w:pPr>
            <w:r w:rsidRPr="005022C7">
              <w:rPr>
                <w:b/>
                <w:sz w:val="20"/>
              </w:rPr>
              <w:t>Achizitor,</w:t>
            </w:r>
          </w:p>
          <w:p w14:paraId="270E8F72" w14:textId="77777777" w:rsidR="00CC784E" w:rsidRPr="005022C7" w:rsidRDefault="00CC784E" w:rsidP="00CC784E">
            <w:pPr>
              <w:pStyle w:val="DefaultText"/>
              <w:spacing w:line="276" w:lineRule="auto"/>
              <w:ind w:left="99" w:hanging="99"/>
              <w:jc w:val="center"/>
              <w:rPr>
                <w:b/>
                <w:sz w:val="20"/>
              </w:rPr>
            </w:pPr>
            <w:r w:rsidRPr="005022C7">
              <w:rPr>
                <w:b/>
                <w:sz w:val="20"/>
              </w:rPr>
              <w:t>AUTORITATEA RUTIERĂ ROMÂNĂ – A.R.R.</w:t>
            </w:r>
          </w:p>
          <w:p w14:paraId="74A1E1A7" w14:textId="77777777" w:rsidR="00CC784E" w:rsidRPr="005022C7" w:rsidRDefault="00CC784E" w:rsidP="00CC784E">
            <w:pPr>
              <w:pStyle w:val="DefaultText"/>
              <w:spacing w:line="276" w:lineRule="auto"/>
              <w:jc w:val="center"/>
              <w:rPr>
                <w:b/>
                <w:color w:val="000000"/>
                <w:sz w:val="20"/>
              </w:rPr>
            </w:pPr>
            <w:r w:rsidRPr="005022C7">
              <w:rPr>
                <w:b/>
                <w:color w:val="000000"/>
                <w:sz w:val="20"/>
              </w:rPr>
              <w:t>DIRECTOR GENERAL,</w:t>
            </w:r>
          </w:p>
          <w:p w14:paraId="015AAA53" w14:textId="77777777" w:rsidR="00CC784E" w:rsidRPr="005022C7" w:rsidRDefault="00CC784E" w:rsidP="00CC784E">
            <w:pPr>
              <w:pStyle w:val="DefaultText"/>
              <w:spacing w:line="276" w:lineRule="auto"/>
              <w:ind w:left="39"/>
              <w:jc w:val="center"/>
              <w:rPr>
                <w:b/>
                <w:color w:val="000000"/>
                <w:sz w:val="20"/>
              </w:rPr>
            </w:pPr>
          </w:p>
          <w:p w14:paraId="0E44DFF0" w14:textId="77777777" w:rsidR="00CC784E" w:rsidRPr="005022C7" w:rsidRDefault="00CC784E" w:rsidP="00CC784E">
            <w:pPr>
              <w:pStyle w:val="DefaultText"/>
              <w:spacing w:line="276" w:lineRule="auto"/>
              <w:jc w:val="center"/>
              <w:rPr>
                <w:b/>
                <w:color w:val="000000"/>
                <w:sz w:val="14"/>
                <w:szCs w:val="14"/>
              </w:rPr>
            </w:pPr>
          </w:p>
          <w:p w14:paraId="034FACFE" w14:textId="77777777" w:rsidR="00CC784E" w:rsidRPr="005022C7" w:rsidRDefault="00CC784E" w:rsidP="00CC784E">
            <w:pPr>
              <w:pStyle w:val="DefaultText"/>
              <w:spacing w:line="276" w:lineRule="auto"/>
              <w:jc w:val="center"/>
              <w:rPr>
                <w:b/>
                <w:color w:val="000000"/>
                <w:sz w:val="14"/>
                <w:szCs w:val="14"/>
              </w:rPr>
            </w:pPr>
          </w:p>
          <w:p w14:paraId="22AC5119" w14:textId="77777777" w:rsidR="00CC784E" w:rsidRPr="005022C7" w:rsidRDefault="00CC784E" w:rsidP="00CC784E">
            <w:pPr>
              <w:pStyle w:val="DefaultText"/>
              <w:spacing w:line="276" w:lineRule="auto"/>
              <w:jc w:val="center"/>
              <w:rPr>
                <w:b/>
                <w:color w:val="000000"/>
                <w:sz w:val="14"/>
                <w:szCs w:val="14"/>
              </w:rPr>
            </w:pPr>
          </w:p>
          <w:p w14:paraId="47AFEC7C" w14:textId="77777777" w:rsidR="00CC784E" w:rsidRPr="005022C7" w:rsidRDefault="00CC784E" w:rsidP="00CC784E">
            <w:pPr>
              <w:pStyle w:val="DefaultText"/>
              <w:spacing w:line="276" w:lineRule="auto"/>
              <w:rPr>
                <w:b/>
                <w:bCs/>
                <w:color w:val="000000"/>
                <w:sz w:val="14"/>
                <w:szCs w:val="14"/>
              </w:rPr>
            </w:pPr>
          </w:p>
        </w:tc>
        <w:tc>
          <w:tcPr>
            <w:tcW w:w="2834" w:type="dxa"/>
          </w:tcPr>
          <w:p w14:paraId="43103351" w14:textId="77777777" w:rsidR="00CC784E" w:rsidRPr="005022C7" w:rsidRDefault="00CC784E" w:rsidP="00CC784E">
            <w:pPr>
              <w:spacing w:line="276" w:lineRule="auto"/>
              <w:ind w:left="39"/>
              <w:jc w:val="center"/>
              <w:rPr>
                <w:b/>
                <w:color w:val="000000"/>
                <w:lang w:eastAsia="x-none"/>
              </w:rPr>
            </w:pPr>
            <w:r w:rsidRPr="005022C7">
              <w:rPr>
                <w:b/>
                <w:color w:val="000000"/>
                <w:lang w:eastAsia="x-none"/>
              </w:rPr>
              <w:t xml:space="preserve">  Prestator, </w:t>
            </w:r>
          </w:p>
          <w:p w14:paraId="5F8D798C" w14:textId="77777777" w:rsidR="00CC784E" w:rsidRPr="005022C7" w:rsidRDefault="00CC784E" w:rsidP="00CC784E">
            <w:pPr>
              <w:spacing w:line="276" w:lineRule="auto"/>
              <w:ind w:left="39"/>
              <w:jc w:val="center"/>
              <w:rPr>
                <w:b/>
                <w:color w:val="000000"/>
              </w:rPr>
            </w:pPr>
          </w:p>
        </w:tc>
      </w:tr>
    </w:tbl>
    <w:p w14:paraId="4E3B422F" w14:textId="77777777" w:rsidR="00CC784E" w:rsidRDefault="00CC784E" w:rsidP="00CC784E">
      <w:pPr>
        <w:ind w:right="-32"/>
        <w:jc w:val="both"/>
        <w:rPr>
          <w:b/>
          <w:sz w:val="24"/>
          <w:szCs w:val="24"/>
        </w:rPr>
      </w:pPr>
    </w:p>
    <w:sectPr w:rsidR="00CC784E" w:rsidSect="00AC272F">
      <w:pgSz w:w="11907" w:h="16840" w:code="9"/>
      <w:pgMar w:top="720" w:right="567" w:bottom="709" w:left="709" w:header="357" w:footer="249" w:gutter="284"/>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B32C" w14:textId="77777777" w:rsidR="00DF4548" w:rsidRPr="005022C7" w:rsidRDefault="00DF4548">
      <w:r w:rsidRPr="005022C7">
        <w:separator/>
      </w:r>
    </w:p>
  </w:endnote>
  <w:endnote w:type="continuationSeparator" w:id="0">
    <w:p w14:paraId="331CE612" w14:textId="77777777" w:rsidR="00DF4548" w:rsidRPr="005022C7" w:rsidRDefault="00DF4548">
      <w:r w:rsidRPr="00502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50952"/>
      <w:docPartObj>
        <w:docPartGallery w:val="Page Numbers (Bottom of Page)"/>
        <w:docPartUnique/>
      </w:docPartObj>
    </w:sdtPr>
    <w:sdtContent>
      <w:sdt>
        <w:sdtPr>
          <w:id w:val="1728636285"/>
          <w:docPartObj>
            <w:docPartGallery w:val="Page Numbers (Top of Page)"/>
            <w:docPartUnique/>
          </w:docPartObj>
        </w:sdtPr>
        <w:sdtContent>
          <w:p w14:paraId="06819BF1" w14:textId="0DA2C3F4" w:rsidR="001E4D28" w:rsidRDefault="001E4D28">
            <w:pPr>
              <w:pStyle w:val="Subsol"/>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04AE0C" w14:textId="77777777" w:rsidR="00A006FD" w:rsidRPr="005022C7" w:rsidRDefault="00A006FD" w:rsidP="00211A63">
    <w:pPr>
      <w:pStyle w:val="Subsol"/>
      <w:jc w:val="right"/>
      <w:rPr>
        <w:rFonts w:ascii="Arial Narrow" w:hAnsi="Arial Narrow"/>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37DE" w14:textId="77777777" w:rsidR="00DF4548" w:rsidRPr="005022C7" w:rsidRDefault="00DF4548">
      <w:r w:rsidRPr="005022C7">
        <w:separator/>
      </w:r>
    </w:p>
  </w:footnote>
  <w:footnote w:type="continuationSeparator" w:id="0">
    <w:p w14:paraId="67922AD1" w14:textId="77777777" w:rsidR="00DF4548" w:rsidRPr="005022C7" w:rsidRDefault="00DF4548">
      <w:r w:rsidRPr="005022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9ADF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1F6A0C"/>
    <w:multiLevelType w:val="hybridMultilevel"/>
    <w:tmpl w:val="9D7624E8"/>
    <w:lvl w:ilvl="0" w:tplc="3F840250">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39B0652"/>
    <w:multiLevelType w:val="hybridMultilevel"/>
    <w:tmpl w:val="4280B4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54024EB"/>
    <w:multiLevelType w:val="hybridMultilevel"/>
    <w:tmpl w:val="043267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97C1BBD"/>
    <w:multiLevelType w:val="hybridMultilevel"/>
    <w:tmpl w:val="F1BC6258"/>
    <w:lvl w:ilvl="0" w:tplc="F60E10E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0F15427C"/>
    <w:multiLevelType w:val="multilevel"/>
    <w:tmpl w:val="B762DC28"/>
    <w:lvl w:ilvl="0">
      <w:start w:val="9"/>
      <w:numFmt w:val="decimal"/>
      <w:lvlText w:val="%1."/>
      <w:lvlJc w:val="left"/>
      <w:pPr>
        <w:tabs>
          <w:tab w:val="num" w:pos="360"/>
        </w:tabs>
        <w:ind w:left="360" w:hanging="360"/>
      </w:pPr>
      <w:rPr>
        <w:rFonts w:cs="Times New Roman"/>
      </w:rPr>
    </w:lvl>
    <w:lvl w:ilvl="1">
      <w:start w:val="8"/>
      <w:numFmt w:val="decimal"/>
      <w:lvlText w:val="%1.%2."/>
      <w:lvlJc w:val="left"/>
      <w:pPr>
        <w:tabs>
          <w:tab w:val="num" w:pos="480"/>
        </w:tabs>
        <w:ind w:left="48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FDE7433"/>
    <w:multiLevelType w:val="multilevel"/>
    <w:tmpl w:val="477E2CE8"/>
    <w:lvl w:ilvl="0">
      <w:start w:val="22"/>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0F54038"/>
    <w:multiLevelType w:val="hybridMultilevel"/>
    <w:tmpl w:val="29585C9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5767C3B"/>
    <w:multiLevelType w:val="hybridMultilevel"/>
    <w:tmpl w:val="8A6491B8"/>
    <w:lvl w:ilvl="0" w:tplc="0409000F">
      <w:start w:val="1"/>
      <w:numFmt w:val="decimal"/>
      <w:lvlText w:val="%1."/>
      <w:lvlJc w:val="left"/>
      <w:pPr>
        <w:tabs>
          <w:tab w:val="num" w:pos="720"/>
        </w:tabs>
        <w:ind w:left="720" w:hanging="360"/>
      </w:pPr>
    </w:lvl>
    <w:lvl w:ilvl="1" w:tplc="927C1734">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6DA52FB"/>
    <w:multiLevelType w:val="hybridMultilevel"/>
    <w:tmpl w:val="B3FE85EE"/>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6DB0E3C"/>
    <w:multiLevelType w:val="hybridMultilevel"/>
    <w:tmpl w:val="73422814"/>
    <w:lvl w:ilvl="0" w:tplc="DB68BEF4">
      <w:start w:val="1"/>
      <w:numFmt w:val="lowerLetter"/>
      <w:lvlText w:val="%1)"/>
      <w:lvlJc w:val="left"/>
      <w:pPr>
        <w:tabs>
          <w:tab w:val="num" w:pos="680"/>
        </w:tabs>
        <w:ind w:left="680" w:hanging="340"/>
      </w:pPr>
      <w:rPr>
        <w:b w:val="0"/>
        <w:i w:val="0"/>
      </w:rPr>
    </w:lvl>
    <w:lvl w:ilvl="1" w:tplc="04090019">
      <w:start w:val="1"/>
      <w:numFmt w:val="lowerLetter"/>
      <w:lvlText w:val="%2."/>
      <w:lvlJc w:val="left"/>
      <w:pPr>
        <w:tabs>
          <w:tab w:val="num" w:pos="1440"/>
        </w:tabs>
        <w:ind w:left="1440" w:hanging="360"/>
      </w:pPr>
    </w:lvl>
    <w:lvl w:ilvl="2" w:tplc="9E8496B2">
      <w:start w:val="1"/>
      <w:numFmt w:val="bullet"/>
      <w:lvlText w:val=""/>
      <w:lvlJc w:val="left"/>
      <w:pPr>
        <w:tabs>
          <w:tab w:val="num" w:pos="2320"/>
        </w:tabs>
        <w:ind w:left="2320" w:hanging="340"/>
      </w:pPr>
      <w:rPr>
        <w:rFonts w:ascii="Wingdings" w:eastAsia="Times New Roman" w:hAnsi="Wingdings" w:cs="Times New Roman" w:hint="default"/>
        <w:b w:val="0"/>
        <w:i w:val="0"/>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641B3A"/>
    <w:multiLevelType w:val="hybridMultilevel"/>
    <w:tmpl w:val="568A7E86"/>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D433ABA"/>
    <w:multiLevelType w:val="multilevel"/>
    <w:tmpl w:val="B7F0EC78"/>
    <w:lvl w:ilvl="0">
      <w:start w:val="10"/>
      <w:numFmt w:val="decimal"/>
      <w:lvlText w:val="%1."/>
      <w:lvlJc w:val="left"/>
      <w:pPr>
        <w:tabs>
          <w:tab w:val="num" w:pos="480"/>
        </w:tabs>
        <w:ind w:left="480" w:hanging="480"/>
      </w:pPr>
      <w:rPr>
        <w:rFonts w:cs="Times New Roman"/>
      </w:rPr>
    </w:lvl>
    <w:lvl w:ilvl="1">
      <w:start w:val="5"/>
      <w:numFmt w:val="decimal"/>
      <w:lvlText w:val="%1.%2."/>
      <w:lvlJc w:val="left"/>
      <w:pPr>
        <w:tabs>
          <w:tab w:val="num" w:pos="480"/>
        </w:tabs>
        <w:ind w:left="480" w:hanging="480"/>
      </w:pPr>
      <w:rPr>
        <w:rFonts w:cs="Times New Roman"/>
        <w:lang w:val="pt-BR"/>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0CA13FE"/>
    <w:multiLevelType w:val="hybridMultilevel"/>
    <w:tmpl w:val="57BE8412"/>
    <w:lvl w:ilvl="0" w:tplc="E850F1D8">
      <w:start w:val="1"/>
      <w:numFmt w:val="bullet"/>
      <w:lvlText w:val="-"/>
      <w:lvlJc w:val="left"/>
      <w:pPr>
        <w:tabs>
          <w:tab w:val="num" w:pos="1440"/>
        </w:tabs>
        <w:ind w:left="1440" w:hanging="360"/>
      </w:pPr>
      <w:rPr>
        <w:rFonts w:ascii="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5DE5CF0"/>
    <w:multiLevelType w:val="hybridMultilevel"/>
    <w:tmpl w:val="5B80CE44"/>
    <w:lvl w:ilvl="0" w:tplc="0409001B">
      <w:start w:val="1"/>
      <w:numFmt w:val="lowerRoman"/>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9BB1FBC"/>
    <w:multiLevelType w:val="hybridMultilevel"/>
    <w:tmpl w:val="64EE90C8"/>
    <w:lvl w:ilvl="0" w:tplc="04180017">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D46013C"/>
    <w:multiLevelType w:val="multilevel"/>
    <w:tmpl w:val="1B24B90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Letter"/>
      <w:lvlText w:val="%8)"/>
      <w:legacy w:legacy="1" w:legacySpace="0" w:legacyIndent="216"/>
      <w:lvlJc w:val="left"/>
      <w:pPr>
        <w:ind w:left="1209" w:hanging="216"/>
      </w:pPr>
      <w:rPr>
        <w:rFonts w:ascii="Arial Narrow" w:eastAsia="Times New Roman" w:hAnsi="Arial Narrow" w:cs="Arial"/>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2E650A12"/>
    <w:multiLevelType w:val="hybridMultilevel"/>
    <w:tmpl w:val="0C00C70E"/>
    <w:lvl w:ilvl="0" w:tplc="EB0A661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475226E"/>
    <w:multiLevelType w:val="hybridMultilevel"/>
    <w:tmpl w:val="3044EF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056A19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55F4591"/>
    <w:multiLevelType w:val="hybridMultilevel"/>
    <w:tmpl w:val="20E0ADFC"/>
    <w:lvl w:ilvl="0" w:tplc="04090019">
      <w:start w:val="1"/>
      <w:numFmt w:val="lowerLetter"/>
      <w:lvlText w:val="%1."/>
      <w:lvlJc w:val="left"/>
      <w:pPr>
        <w:tabs>
          <w:tab w:val="num" w:pos="720"/>
        </w:tabs>
        <w:ind w:left="720" w:hanging="360"/>
      </w:pPr>
    </w:lvl>
    <w:lvl w:ilvl="1" w:tplc="91F028F2">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E312E75"/>
    <w:multiLevelType w:val="multilevel"/>
    <w:tmpl w:val="FD58B756"/>
    <w:lvl w:ilvl="0">
      <w:start w:val="10"/>
      <w:numFmt w:val="decimal"/>
      <w:lvlText w:val="%1"/>
      <w:lvlJc w:val="left"/>
      <w:pPr>
        <w:tabs>
          <w:tab w:val="num" w:pos="420"/>
        </w:tabs>
        <w:ind w:left="420" w:hanging="420"/>
      </w:pPr>
    </w:lvl>
    <w:lvl w:ilvl="1">
      <w:start w:val="4"/>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29053E3"/>
    <w:multiLevelType w:val="hybridMultilevel"/>
    <w:tmpl w:val="89783656"/>
    <w:lvl w:ilvl="0" w:tplc="DB68BEF4">
      <w:start w:val="1"/>
      <w:numFmt w:val="lowerLetter"/>
      <w:lvlText w:val="%1)"/>
      <w:lvlJc w:val="left"/>
      <w:pPr>
        <w:tabs>
          <w:tab w:val="num" w:pos="700"/>
        </w:tabs>
        <w:ind w:left="700" w:hanging="34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25"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435BC9"/>
    <w:multiLevelType w:val="hybridMultilevel"/>
    <w:tmpl w:val="2528CE9C"/>
    <w:lvl w:ilvl="0" w:tplc="0409000F">
      <w:start w:val="1"/>
      <w:numFmt w:val="decimal"/>
      <w:lvlText w:val="%1."/>
      <w:lvlJc w:val="left"/>
      <w:pPr>
        <w:tabs>
          <w:tab w:val="num" w:pos="720"/>
        </w:tabs>
        <w:ind w:left="720" w:hanging="360"/>
      </w:pPr>
      <w:rPr>
        <w:rFonts w:cs="Times New Roman"/>
      </w:rPr>
    </w:lvl>
    <w:lvl w:ilvl="1" w:tplc="39E21E0A">
      <w:start w:val="1"/>
      <w:numFmt w:val="decimal"/>
      <w:lvlText w:val="%2."/>
      <w:lvlJc w:val="left"/>
      <w:pPr>
        <w:tabs>
          <w:tab w:val="num" w:pos="1440"/>
        </w:tabs>
        <w:ind w:left="1440" w:hanging="360"/>
      </w:pPr>
      <w:rPr>
        <w:rFonts w:ascii="Times New Roman" w:eastAsia="Times New Roman" w:hAnsi="Times New Roman" w:cs="Times New Roman"/>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CB009F5"/>
    <w:multiLevelType w:val="multilevel"/>
    <w:tmpl w:val="141CD14E"/>
    <w:lvl w:ilvl="0">
      <w:start w:val="13"/>
      <w:numFmt w:val="decimal"/>
      <w:lvlText w:val="%1"/>
      <w:lvlJc w:val="left"/>
      <w:pPr>
        <w:tabs>
          <w:tab w:val="num" w:pos="420"/>
        </w:tabs>
        <w:ind w:left="420" w:hanging="420"/>
      </w:pPr>
    </w:lvl>
    <w:lvl w:ilvl="1">
      <w:start w:val="9"/>
      <w:numFmt w:val="decimal"/>
      <w:lvlText w:val="%1.%2"/>
      <w:lvlJc w:val="left"/>
      <w:pPr>
        <w:tabs>
          <w:tab w:val="num" w:pos="780"/>
        </w:tabs>
        <w:ind w:left="780" w:hanging="42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8" w15:restartNumberingAfterBreak="0">
    <w:nsid w:val="5D96083F"/>
    <w:multiLevelType w:val="hybridMultilevel"/>
    <w:tmpl w:val="B73C16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2C97AFA"/>
    <w:multiLevelType w:val="hybridMultilevel"/>
    <w:tmpl w:val="E69C89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rPr>
    </w:lvl>
    <w:lvl w:ilvl="1">
      <w:start w:val="5"/>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15:restartNumberingAfterBreak="0">
    <w:nsid w:val="68CC2134"/>
    <w:multiLevelType w:val="hybridMultilevel"/>
    <w:tmpl w:val="6BCE2D3C"/>
    <w:lvl w:ilvl="0" w:tplc="04090019">
      <w:start w:val="1"/>
      <w:numFmt w:val="lowerLetter"/>
      <w:lvlText w:val="%1."/>
      <w:lvlJc w:val="left"/>
      <w:pPr>
        <w:tabs>
          <w:tab w:val="num" w:pos="720"/>
        </w:tabs>
        <w:ind w:left="720" w:hanging="360"/>
      </w:pPr>
    </w:lvl>
    <w:lvl w:ilvl="1" w:tplc="91F028F2">
      <w:start w:val="13"/>
      <w:numFmt w:val="bullet"/>
      <w:lvlText w:val="-"/>
      <w:lvlJc w:val="left"/>
      <w:pPr>
        <w:tabs>
          <w:tab w:val="num" w:pos="1440"/>
        </w:tabs>
        <w:ind w:left="1440" w:hanging="360"/>
      </w:pPr>
      <w:rPr>
        <w:rFonts w:ascii="Times New Roman" w:eastAsia="Times New Roman" w:hAnsi="Times New Roman" w:cs="Times New Roman" w:hint="default"/>
      </w:rPr>
    </w:lvl>
    <w:lvl w:ilvl="2" w:tplc="B3D22B58">
      <w:start w:val="3"/>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DAD5FC5"/>
    <w:multiLevelType w:val="multilevel"/>
    <w:tmpl w:val="909E856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0FF369D"/>
    <w:multiLevelType w:val="hybridMultilevel"/>
    <w:tmpl w:val="F0E068A0"/>
    <w:lvl w:ilvl="0" w:tplc="C436E976">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A20EEA6">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E84360"/>
    <w:multiLevelType w:val="multilevel"/>
    <w:tmpl w:val="E71A7CD8"/>
    <w:lvl w:ilvl="0">
      <w:start w:val="9"/>
      <w:numFmt w:val="decimal"/>
      <w:lvlText w:val="%1."/>
      <w:lvlJc w:val="left"/>
      <w:pPr>
        <w:tabs>
          <w:tab w:val="num" w:pos="480"/>
        </w:tabs>
        <w:ind w:left="480" w:hanging="480"/>
      </w:pPr>
      <w:rPr>
        <w:rFonts w:cs="Times New Roman"/>
      </w:rPr>
    </w:lvl>
    <w:lvl w:ilvl="1">
      <w:start w:val="15"/>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7ACF3B10"/>
    <w:multiLevelType w:val="hybridMultilevel"/>
    <w:tmpl w:val="B06CD4B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3"/>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BB7699F"/>
    <w:multiLevelType w:val="hybridMultilevel"/>
    <w:tmpl w:val="3EAE1E8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D806399"/>
    <w:multiLevelType w:val="hybridMultilevel"/>
    <w:tmpl w:val="89A86860"/>
    <w:lvl w:ilvl="0" w:tplc="0409000F">
      <w:start w:val="6"/>
      <w:numFmt w:val="lowerLetter"/>
      <w:lvlText w:val="%1)"/>
      <w:lvlJc w:val="left"/>
      <w:pPr>
        <w:tabs>
          <w:tab w:val="num" w:pos="720"/>
        </w:tabs>
        <w:ind w:left="720" w:hanging="360"/>
      </w:pPr>
      <w:rPr>
        <w:rFonts w:cs="Times New Roman"/>
      </w:rPr>
    </w:lvl>
    <w:lvl w:ilvl="1" w:tplc="8ECA6792">
      <w:start w:val="1"/>
      <w:numFmt w:val="decimal"/>
      <w:lvlText w:val="%2."/>
      <w:lvlJc w:val="left"/>
      <w:pPr>
        <w:tabs>
          <w:tab w:val="num" w:pos="1440"/>
        </w:tabs>
        <w:ind w:left="1440" w:hanging="360"/>
      </w:pPr>
      <w:rPr>
        <w:rFonts w:cs="Times New Roman"/>
      </w:rPr>
    </w:lvl>
    <w:lvl w:ilvl="2" w:tplc="55E22946">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E1A0ADE"/>
    <w:multiLevelType w:val="multilevel"/>
    <w:tmpl w:val="34BA32FA"/>
    <w:lvl w:ilvl="0">
      <w:start w:val="9"/>
      <w:numFmt w:val="decimal"/>
      <w:lvlText w:val="%1"/>
      <w:lvlJc w:val="left"/>
      <w:pPr>
        <w:ind w:left="375" w:hanging="375"/>
      </w:pPr>
      <w:rPr>
        <w:rFonts w:hint="default"/>
        <w:b w:val="0"/>
      </w:rPr>
    </w:lvl>
    <w:lvl w:ilvl="1">
      <w:start w:val="13"/>
      <w:numFmt w:val="decimal"/>
      <w:lvlText w:val="%1.%2"/>
      <w:lvlJc w:val="left"/>
      <w:pPr>
        <w:ind w:left="675" w:hanging="375"/>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58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540" w:hanging="1440"/>
      </w:pPr>
      <w:rPr>
        <w:rFonts w:hint="default"/>
        <w:b w:val="0"/>
      </w:rPr>
    </w:lvl>
    <w:lvl w:ilvl="8">
      <w:start w:val="1"/>
      <w:numFmt w:val="decimal"/>
      <w:lvlText w:val="%1.%2.%3.%4.%5.%6.%7.%8.%9"/>
      <w:lvlJc w:val="left"/>
      <w:pPr>
        <w:ind w:left="3840" w:hanging="1440"/>
      </w:pPr>
      <w:rPr>
        <w:rFonts w:hint="default"/>
        <w:b w:val="0"/>
      </w:rPr>
    </w:lvl>
  </w:abstractNum>
  <w:abstractNum w:abstractNumId="41" w15:restartNumberingAfterBreak="0">
    <w:nsid w:val="7FC3258D"/>
    <w:multiLevelType w:val="hybridMultilevel"/>
    <w:tmpl w:val="6A9EBCA4"/>
    <w:lvl w:ilvl="0" w:tplc="DB68BEF4">
      <w:start w:val="1"/>
      <w:numFmt w:val="lowerLetter"/>
      <w:lvlText w:val="%1)"/>
      <w:lvlJc w:val="left"/>
      <w:pPr>
        <w:tabs>
          <w:tab w:val="num" w:pos="680"/>
        </w:tabs>
        <w:ind w:left="680" w:hanging="340"/>
      </w:pPr>
      <w:rPr>
        <w:b w:val="0"/>
        <w:i w:val="0"/>
      </w:rPr>
    </w:lvl>
    <w:lvl w:ilvl="1" w:tplc="04090019">
      <w:start w:val="1"/>
      <w:numFmt w:val="lowerLetter"/>
      <w:lvlText w:val="%2."/>
      <w:lvlJc w:val="left"/>
      <w:pPr>
        <w:tabs>
          <w:tab w:val="num" w:pos="1440"/>
        </w:tabs>
        <w:ind w:left="1440" w:hanging="360"/>
      </w:pPr>
    </w:lvl>
    <w:lvl w:ilvl="2" w:tplc="DB68BEF4">
      <w:start w:val="1"/>
      <w:numFmt w:val="lowerLetter"/>
      <w:lvlText w:val="%3)"/>
      <w:lvlJc w:val="left"/>
      <w:pPr>
        <w:tabs>
          <w:tab w:val="num" w:pos="2320"/>
        </w:tabs>
        <w:ind w:left="2320" w:hanging="340"/>
      </w:pPr>
      <w:rPr>
        <w:b w:val="0"/>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089615">
    <w:abstractNumId w:val="25"/>
  </w:num>
  <w:num w:numId="2" w16cid:durableId="1220635390">
    <w:abstractNumId w:val="35"/>
  </w:num>
  <w:num w:numId="3" w16cid:durableId="1810131716">
    <w:abstractNumId w:val="5"/>
  </w:num>
  <w:num w:numId="4" w16cid:durableId="1415130366">
    <w:abstractNumId w:val="29"/>
  </w:num>
  <w:num w:numId="5" w16cid:durableId="1360474771">
    <w:abstractNumId w:val="17"/>
  </w:num>
  <w:num w:numId="6" w16cid:durableId="16086300">
    <w:abstractNumId w:val="24"/>
  </w:num>
  <w:num w:numId="7" w16cid:durableId="6373885">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8921161">
    <w:abstractNumId w:val="6"/>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792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976582">
    <w:abstractNumId w:val="36"/>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677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938120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771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24987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3509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729791">
    <w:abstractNumId w:val="2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876469">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145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25034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77605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5536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029983">
    <w:abstractNumId w:val="3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2003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0252922">
    <w:abstractNumId w:val="27"/>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4050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0334564">
    <w:abstractNumId w:val="37"/>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007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8594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8643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6056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737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50394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501317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945121">
    <w:abstractNumId w:val="30"/>
    <w:lvlOverride w:ilvl="0">
      <w:startOverride w:val="2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6521949">
    <w:abstractNumId w:val="7"/>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3796365">
    <w:abstractNumId w:val="1"/>
  </w:num>
  <w:num w:numId="37" w16cid:durableId="1921013660">
    <w:abstractNumId w:val="18"/>
  </w:num>
  <w:num w:numId="38" w16cid:durableId="1137844444">
    <w:abstractNumId w:val="31"/>
  </w:num>
  <w:num w:numId="39" w16cid:durableId="1205286014">
    <w:abstractNumId w:val="40"/>
  </w:num>
  <w:num w:numId="40" w16cid:durableId="179011151">
    <w:abstractNumId w:val="14"/>
  </w:num>
  <w:num w:numId="41" w16cid:durableId="2068020709">
    <w:abstractNumId w:val="15"/>
  </w:num>
  <w:num w:numId="42" w16cid:durableId="324362310">
    <w:abstractNumId w:val="10"/>
  </w:num>
  <w:num w:numId="43" w16cid:durableId="946817708">
    <w:abstractNumId w:val="3"/>
  </w:num>
  <w:num w:numId="44" w16cid:durableId="1515656265">
    <w:abstractNumId w:val="12"/>
  </w:num>
  <w:num w:numId="45" w16cid:durableId="926042465">
    <w:abstractNumId w:val="0"/>
  </w:num>
  <w:num w:numId="46" w16cid:durableId="1626693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93"/>
    <w:rsid w:val="00006591"/>
    <w:rsid w:val="00033A30"/>
    <w:rsid w:val="000642A1"/>
    <w:rsid w:val="0008549A"/>
    <w:rsid w:val="000A31B1"/>
    <w:rsid w:val="00103D28"/>
    <w:rsid w:val="001312D7"/>
    <w:rsid w:val="001333C0"/>
    <w:rsid w:val="00140EA0"/>
    <w:rsid w:val="0015232C"/>
    <w:rsid w:val="001C2C2C"/>
    <w:rsid w:val="001E2286"/>
    <w:rsid w:val="001E4D28"/>
    <w:rsid w:val="0021085F"/>
    <w:rsid w:val="002A367B"/>
    <w:rsid w:val="00327C10"/>
    <w:rsid w:val="003B3695"/>
    <w:rsid w:val="003D2882"/>
    <w:rsid w:val="003D300D"/>
    <w:rsid w:val="00424578"/>
    <w:rsid w:val="004329D5"/>
    <w:rsid w:val="0044574D"/>
    <w:rsid w:val="0044667B"/>
    <w:rsid w:val="00446DC2"/>
    <w:rsid w:val="00451C8C"/>
    <w:rsid w:val="004A041E"/>
    <w:rsid w:val="005022C7"/>
    <w:rsid w:val="00522A2E"/>
    <w:rsid w:val="0053171C"/>
    <w:rsid w:val="00572AC0"/>
    <w:rsid w:val="00592D1E"/>
    <w:rsid w:val="0059722A"/>
    <w:rsid w:val="005C008E"/>
    <w:rsid w:val="005E29D3"/>
    <w:rsid w:val="00624512"/>
    <w:rsid w:val="006426AB"/>
    <w:rsid w:val="00677561"/>
    <w:rsid w:val="006A3510"/>
    <w:rsid w:val="006B001E"/>
    <w:rsid w:val="00760EAD"/>
    <w:rsid w:val="007E3157"/>
    <w:rsid w:val="00862B0A"/>
    <w:rsid w:val="00895D93"/>
    <w:rsid w:val="008C2C04"/>
    <w:rsid w:val="008D0830"/>
    <w:rsid w:val="00946A17"/>
    <w:rsid w:val="00954FA9"/>
    <w:rsid w:val="0097162C"/>
    <w:rsid w:val="00995E6D"/>
    <w:rsid w:val="009A3CB5"/>
    <w:rsid w:val="009B1D9F"/>
    <w:rsid w:val="009B45F6"/>
    <w:rsid w:val="009C4B92"/>
    <w:rsid w:val="009E1D94"/>
    <w:rsid w:val="00A006FD"/>
    <w:rsid w:val="00AC24AA"/>
    <w:rsid w:val="00AC272F"/>
    <w:rsid w:val="00B03C87"/>
    <w:rsid w:val="00B13724"/>
    <w:rsid w:val="00B60931"/>
    <w:rsid w:val="00B702A0"/>
    <w:rsid w:val="00B72860"/>
    <w:rsid w:val="00B80228"/>
    <w:rsid w:val="00C319BD"/>
    <w:rsid w:val="00C676B2"/>
    <w:rsid w:val="00C81393"/>
    <w:rsid w:val="00CC784E"/>
    <w:rsid w:val="00CE664D"/>
    <w:rsid w:val="00DA60F9"/>
    <w:rsid w:val="00DC540E"/>
    <w:rsid w:val="00DF4548"/>
    <w:rsid w:val="00EB54FE"/>
    <w:rsid w:val="00EE577D"/>
    <w:rsid w:val="00F4589F"/>
    <w:rsid w:val="00F849FE"/>
    <w:rsid w:val="00F87520"/>
    <w:rsid w:val="00FB3B36"/>
    <w:rsid w:val="00FB48C5"/>
    <w:rsid w:val="00FC1599"/>
    <w:rsid w:val="00FE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6B38"/>
  <w15:chartTrackingRefBased/>
  <w15:docId w15:val="{FBD71751-AC49-4CF8-9705-CFE4F32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4E"/>
    <w:pPr>
      <w:spacing w:after="0" w:line="240" w:lineRule="auto"/>
    </w:pPr>
    <w:rPr>
      <w:rFonts w:ascii="Times New Roman" w:eastAsia="Times New Roman" w:hAnsi="Times New Roman" w:cs="Times New Roman"/>
      <w:kern w:val="0"/>
      <w:sz w:val="20"/>
      <w:szCs w:val="20"/>
      <w:lang w:val="ro-RO" w:eastAsia="ro-RO"/>
      <w14:ligatures w14:val="none"/>
    </w:rPr>
  </w:style>
  <w:style w:type="paragraph" w:styleId="Titlu1">
    <w:name w:val="heading 1"/>
    <w:basedOn w:val="Normal"/>
    <w:next w:val="Normal"/>
    <w:link w:val="Titlu1Caracter"/>
    <w:qFormat/>
    <w:rsid w:val="00AC24AA"/>
    <w:pPr>
      <w:keepNext/>
      <w:jc w:val="both"/>
      <w:outlineLvl w:val="0"/>
    </w:pPr>
    <w:rPr>
      <w:b/>
      <w:color w:val="000000"/>
      <w:sz w:val="26"/>
    </w:rPr>
  </w:style>
  <w:style w:type="paragraph" w:styleId="Titlu2">
    <w:name w:val="heading 2"/>
    <w:basedOn w:val="Normal"/>
    <w:next w:val="Normal"/>
    <w:link w:val="Titlu2Caracter"/>
    <w:qFormat/>
    <w:rsid w:val="00AC24AA"/>
    <w:pPr>
      <w:keepNext/>
      <w:jc w:val="center"/>
      <w:outlineLvl w:val="1"/>
    </w:pPr>
    <w:rPr>
      <w:color w:val="FF0000"/>
      <w:sz w:val="26"/>
      <w:lang w:val="fr-FR"/>
    </w:rPr>
  </w:style>
  <w:style w:type="paragraph" w:styleId="Titlu3">
    <w:name w:val="heading 3"/>
    <w:basedOn w:val="Normal"/>
    <w:next w:val="Normal"/>
    <w:link w:val="Titlu3Caracter"/>
    <w:qFormat/>
    <w:rsid w:val="00AC24AA"/>
    <w:pPr>
      <w:keepNext/>
      <w:jc w:val="both"/>
      <w:outlineLvl w:val="2"/>
    </w:pPr>
    <w:rPr>
      <w:b/>
      <w:sz w:val="28"/>
    </w:rPr>
  </w:style>
  <w:style w:type="paragraph" w:styleId="Titlu4">
    <w:name w:val="heading 4"/>
    <w:basedOn w:val="Normal"/>
    <w:next w:val="Normal"/>
    <w:link w:val="Titlu4Caracter"/>
    <w:qFormat/>
    <w:rsid w:val="00AC24AA"/>
    <w:pPr>
      <w:keepNext/>
      <w:jc w:val="both"/>
      <w:outlineLvl w:val="3"/>
    </w:pPr>
    <w:rPr>
      <w:sz w:val="26"/>
      <w:lang w:val="fr-FR"/>
    </w:rPr>
  </w:style>
  <w:style w:type="paragraph" w:styleId="Titlu5">
    <w:name w:val="heading 5"/>
    <w:basedOn w:val="Normal"/>
    <w:next w:val="Normal"/>
    <w:link w:val="Titlu5Caracter"/>
    <w:qFormat/>
    <w:rsid w:val="00AC24AA"/>
    <w:pPr>
      <w:keepNext/>
      <w:ind w:firstLine="204"/>
      <w:jc w:val="both"/>
      <w:outlineLvl w:val="4"/>
    </w:pPr>
    <w:rPr>
      <w:sz w:val="26"/>
      <w:lang w:val="fr-FR"/>
    </w:rPr>
  </w:style>
  <w:style w:type="paragraph" w:styleId="Titlu6">
    <w:name w:val="heading 6"/>
    <w:basedOn w:val="Normal"/>
    <w:next w:val="Normal"/>
    <w:link w:val="Titlu6Caracter"/>
    <w:qFormat/>
    <w:rsid w:val="00AC24AA"/>
    <w:pPr>
      <w:keepNext/>
      <w:jc w:val="both"/>
      <w:outlineLvl w:val="5"/>
    </w:pPr>
    <w:rPr>
      <w:rFonts w:ascii="Tahoma" w:hAnsi="Tahoma"/>
      <w:b/>
      <w:sz w:val="28"/>
      <w:u w:val="single"/>
    </w:rPr>
  </w:style>
  <w:style w:type="paragraph" w:styleId="Titlu7">
    <w:name w:val="heading 7"/>
    <w:basedOn w:val="Normal"/>
    <w:next w:val="Normal"/>
    <w:link w:val="Titlu7Caracter"/>
    <w:qFormat/>
    <w:rsid w:val="00AC24AA"/>
    <w:pPr>
      <w:spacing w:before="240" w:after="60"/>
      <w:outlineLvl w:val="6"/>
    </w:pPr>
    <w:rPr>
      <w:sz w:val="24"/>
      <w:szCs w:val="24"/>
    </w:rPr>
  </w:style>
  <w:style w:type="paragraph" w:styleId="Titlu8">
    <w:name w:val="heading 8"/>
    <w:basedOn w:val="Normal"/>
    <w:next w:val="Normal"/>
    <w:link w:val="Titlu8Caracter"/>
    <w:qFormat/>
    <w:rsid w:val="00AC24AA"/>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24AA"/>
    <w:rPr>
      <w:rFonts w:ascii="Times New Roman" w:eastAsia="Times New Roman" w:hAnsi="Times New Roman" w:cs="Times New Roman"/>
      <w:b/>
      <w:color w:val="000000"/>
      <w:kern w:val="0"/>
      <w:sz w:val="26"/>
      <w:szCs w:val="20"/>
      <w:lang w:val="ro-RO" w:eastAsia="ro-RO"/>
      <w14:ligatures w14:val="none"/>
    </w:rPr>
  </w:style>
  <w:style w:type="character" w:customStyle="1" w:styleId="Titlu2Caracter">
    <w:name w:val="Titlu 2 Caracter"/>
    <w:basedOn w:val="Fontdeparagrafimplicit"/>
    <w:link w:val="Titlu2"/>
    <w:rsid w:val="00AC24AA"/>
    <w:rPr>
      <w:rFonts w:ascii="Times New Roman" w:eastAsia="Times New Roman" w:hAnsi="Times New Roman" w:cs="Times New Roman"/>
      <w:color w:val="FF0000"/>
      <w:kern w:val="0"/>
      <w:sz w:val="26"/>
      <w:szCs w:val="20"/>
      <w:lang w:val="fr-FR" w:eastAsia="ro-RO"/>
      <w14:ligatures w14:val="none"/>
    </w:rPr>
  </w:style>
  <w:style w:type="character" w:customStyle="1" w:styleId="Titlu3Caracter">
    <w:name w:val="Titlu 3 Caracter"/>
    <w:basedOn w:val="Fontdeparagrafimplicit"/>
    <w:link w:val="Titlu3"/>
    <w:rsid w:val="00AC24AA"/>
    <w:rPr>
      <w:rFonts w:ascii="Times New Roman" w:eastAsia="Times New Roman" w:hAnsi="Times New Roman" w:cs="Times New Roman"/>
      <w:b/>
      <w:kern w:val="0"/>
      <w:sz w:val="28"/>
      <w:szCs w:val="20"/>
      <w:lang w:val="ro-RO" w:eastAsia="ro-RO"/>
      <w14:ligatures w14:val="none"/>
    </w:rPr>
  </w:style>
  <w:style w:type="character" w:customStyle="1" w:styleId="Titlu4Caracter">
    <w:name w:val="Titlu 4 Caracter"/>
    <w:basedOn w:val="Fontdeparagrafimplicit"/>
    <w:link w:val="Titlu4"/>
    <w:rsid w:val="00AC24AA"/>
    <w:rPr>
      <w:rFonts w:ascii="Times New Roman" w:eastAsia="Times New Roman" w:hAnsi="Times New Roman" w:cs="Times New Roman"/>
      <w:kern w:val="0"/>
      <w:sz w:val="26"/>
      <w:szCs w:val="20"/>
      <w:lang w:val="fr-FR" w:eastAsia="ro-RO"/>
      <w14:ligatures w14:val="none"/>
    </w:rPr>
  </w:style>
  <w:style w:type="character" w:customStyle="1" w:styleId="Titlu5Caracter">
    <w:name w:val="Titlu 5 Caracter"/>
    <w:basedOn w:val="Fontdeparagrafimplicit"/>
    <w:link w:val="Titlu5"/>
    <w:rsid w:val="00AC24AA"/>
    <w:rPr>
      <w:rFonts w:ascii="Times New Roman" w:eastAsia="Times New Roman" w:hAnsi="Times New Roman" w:cs="Times New Roman"/>
      <w:kern w:val="0"/>
      <w:sz w:val="26"/>
      <w:szCs w:val="20"/>
      <w:lang w:val="fr-FR" w:eastAsia="ro-RO"/>
      <w14:ligatures w14:val="none"/>
    </w:rPr>
  </w:style>
  <w:style w:type="character" w:customStyle="1" w:styleId="Titlu6Caracter">
    <w:name w:val="Titlu 6 Caracter"/>
    <w:basedOn w:val="Fontdeparagrafimplicit"/>
    <w:link w:val="Titlu6"/>
    <w:rsid w:val="00AC24AA"/>
    <w:rPr>
      <w:rFonts w:ascii="Tahoma" w:eastAsia="Times New Roman" w:hAnsi="Tahoma" w:cs="Times New Roman"/>
      <w:b/>
      <w:kern w:val="0"/>
      <w:sz w:val="28"/>
      <w:szCs w:val="20"/>
      <w:u w:val="single"/>
      <w:lang w:val="ro-RO" w:eastAsia="ro-RO"/>
      <w14:ligatures w14:val="none"/>
    </w:rPr>
  </w:style>
  <w:style w:type="character" w:customStyle="1" w:styleId="Titlu7Caracter">
    <w:name w:val="Titlu 7 Caracter"/>
    <w:basedOn w:val="Fontdeparagrafimplicit"/>
    <w:link w:val="Titlu7"/>
    <w:rsid w:val="00AC24AA"/>
    <w:rPr>
      <w:rFonts w:ascii="Times New Roman" w:eastAsia="Times New Roman" w:hAnsi="Times New Roman" w:cs="Times New Roman"/>
      <w:kern w:val="0"/>
      <w:sz w:val="24"/>
      <w:szCs w:val="24"/>
      <w:lang w:eastAsia="ro-RO"/>
      <w14:ligatures w14:val="none"/>
    </w:rPr>
  </w:style>
  <w:style w:type="character" w:customStyle="1" w:styleId="Titlu8Caracter">
    <w:name w:val="Titlu 8 Caracter"/>
    <w:basedOn w:val="Fontdeparagrafimplicit"/>
    <w:link w:val="Titlu8"/>
    <w:rsid w:val="00AC24AA"/>
    <w:rPr>
      <w:rFonts w:ascii="Times New Roman" w:eastAsia="Times New Roman" w:hAnsi="Times New Roman" w:cs="Times New Roman"/>
      <w:i/>
      <w:iCs/>
      <w:kern w:val="0"/>
      <w:sz w:val="24"/>
      <w:szCs w:val="24"/>
      <w:lang w:eastAsia="ro-RO"/>
      <w14:ligatures w14:val="none"/>
    </w:rPr>
  </w:style>
  <w:style w:type="paragraph" w:styleId="Antet">
    <w:name w:val="header"/>
    <w:basedOn w:val="Normal"/>
    <w:link w:val="AntetCaracter"/>
    <w:rsid w:val="00AC24AA"/>
    <w:pPr>
      <w:tabs>
        <w:tab w:val="center" w:pos="4320"/>
        <w:tab w:val="right" w:pos="8640"/>
      </w:tabs>
    </w:pPr>
  </w:style>
  <w:style w:type="character" w:customStyle="1" w:styleId="AntetCaracter">
    <w:name w:val="Antet Caracter"/>
    <w:basedOn w:val="Fontdeparagrafimplicit"/>
    <w:link w:val="Antet"/>
    <w:rsid w:val="00AC24AA"/>
    <w:rPr>
      <w:rFonts w:ascii="Times New Roman" w:eastAsia="Times New Roman" w:hAnsi="Times New Roman" w:cs="Times New Roman"/>
      <w:kern w:val="0"/>
      <w:sz w:val="20"/>
      <w:szCs w:val="20"/>
      <w:lang w:eastAsia="ro-RO"/>
      <w14:ligatures w14:val="none"/>
    </w:rPr>
  </w:style>
  <w:style w:type="paragraph" w:styleId="Subsol">
    <w:name w:val="footer"/>
    <w:basedOn w:val="Normal"/>
    <w:link w:val="SubsolCaracter"/>
    <w:uiPriority w:val="99"/>
    <w:rsid w:val="00AC24AA"/>
    <w:pPr>
      <w:tabs>
        <w:tab w:val="center" w:pos="4320"/>
        <w:tab w:val="right" w:pos="8640"/>
      </w:tabs>
    </w:pPr>
  </w:style>
  <w:style w:type="character" w:customStyle="1" w:styleId="SubsolCaracter">
    <w:name w:val="Subsol Caracter"/>
    <w:basedOn w:val="Fontdeparagrafimplicit"/>
    <w:link w:val="Subsol"/>
    <w:uiPriority w:val="99"/>
    <w:rsid w:val="00AC24AA"/>
    <w:rPr>
      <w:rFonts w:ascii="Times New Roman" w:eastAsia="Times New Roman" w:hAnsi="Times New Roman" w:cs="Times New Roman"/>
      <w:kern w:val="0"/>
      <w:sz w:val="20"/>
      <w:szCs w:val="20"/>
      <w:lang w:eastAsia="ro-RO"/>
      <w14:ligatures w14:val="none"/>
    </w:rPr>
  </w:style>
  <w:style w:type="character" w:styleId="Numrdepagin">
    <w:name w:val="page number"/>
    <w:basedOn w:val="Fontdeparagrafimplicit"/>
    <w:rsid w:val="00AC24AA"/>
  </w:style>
  <w:style w:type="paragraph" w:customStyle="1" w:styleId="TableText">
    <w:name w:val="Table Text"/>
    <w:basedOn w:val="Normal"/>
    <w:rsid w:val="00AC24AA"/>
    <w:pPr>
      <w:tabs>
        <w:tab w:val="decimal" w:pos="0"/>
      </w:tabs>
    </w:pPr>
    <w:rPr>
      <w:sz w:val="24"/>
    </w:rPr>
  </w:style>
  <w:style w:type="paragraph" w:customStyle="1" w:styleId="DefaultText1">
    <w:name w:val="Default Text:1"/>
    <w:basedOn w:val="Normal"/>
    <w:link w:val="DefaultText1Char"/>
    <w:rsid w:val="00AC24AA"/>
    <w:rPr>
      <w:sz w:val="24"/>
    </w:rPr>
  </w:style>
  <w:style w:type="paragraph" w:styleId="Indentcorptext2">
    <w:name w:val="Body Text Indent 2"/>
    <w:basedOn w:val="Normal"/>
    <w:link w:val="Indentcorptext2Caracter"/>
    <w:rsid w:val="00AC24AA"/>
    <w:pPr>
      <w:ind w:firstLine="360"/>
      <w:jc w:val="both"/>
    </w:pPr>
    <w:rPr>
      <w:sz w:val="28"/>
    </w:rPr>
  </w:style>
  <w:style w:type="character" w:customStyle="1" w:styleId="Indentcorptext2Caracter">
    <w:name w:val="Indent corp text 2 Caracter"/>
    <w:basedOn w:val="Fontdeparagrafimplicit"/>
    <w:link w:val="Indentcorptext2"/>
    <w:rsid w:val="00AC24AA"/>
    <w:rPr>
      <w:rFonts w:ascii="Times New Roman" w:eastAsia="Times New Roman" w:hAnsi="Times New Roman" w:cs="Times New Roman"/>
      <w:kern w:val="0"/>
      <w:sz w:val="28"/>
      <w:szCs w:val="20"/>
      <w:lang w:val="ro-RO" w:eastAsia="ro-RO"/>
      <w14:ligatures w14:val="none"/>
    </w:rPr>
  </w:style>
  <w:style w:type="paragraph" w:styleId="Corptext">
    <w:name w:val="Body Text"/>
    <w:basedOn w:val="Normal"/>
    <w:link w:val="CorptextCaracter"/>
    <w:rsid w:val="00AC24AA"/>
    <w:pPr>
      <w:jc w:val="both"/>
    </w:pPr>
    <w:rPr>
      <w:sz w:val="28"/>
    </w:rPr>
  </w:style>
  <w:style w:type="character" w:customStyle="1" w:styleId="CorptextCaracter">
    <w:name w:val="Corp text Caracter"/>
    <w:basedOn w:val="Fontdeparagrafimplicit"/>
    <w:link w:val="Corptext"/>
    <w:rsid w:val="00AC24AA"/>
    <w:rPr>
      <w:rFonts w:ascii="Times New Roman" w:eastAsia="Times New Roman" w:hAnsi="Times New Roman" w:cs="Times New Roman"/>
      <w:kern w:val="0"/>
      <w:sz w:val="28"/>
      <w:szCs w:val="20"/>
      <w:lang w:val="ro-RO" w:eastAsia="ro-RO"/>
      <w14:ligatures w14:val="none"/>
    </w:rPr>
  </w:style>
  <w:style w:type="paragraph" w:styleId="Corptext3">
    <w:name w:val="Body Text 3"/>
    <w:basedOn w:val="Normal"/>
    <w:link w:val="Corptext3Caracter"/>
    <w:rsid w:val="00AC24AA"/>
    <w:rPr>
      <w:sz w:val="28"/>
    </w:rPr>
  </w:style>
  <w:style w:type="character" w:customStyle="1" w:styleId="Corptext3Caracter">
    <w:name w:val="Corp text 3 Caracter"/>
    <w:basedOn w:val="Fontdeparagrafimplicit"/>
    <w:link w:val="Corptext3"/>
    <w:rsid w:val="00AC24AA"/>
    <w:rPr>
      <w:rFonts w:ascii="Times New Roman" w:eastAsia="Times New Roman" w:hAnsi="Times New Roman" w:cs="Times New Roman"/>
      <w:kern w:val="0"/>
      <w:sz w:val="28"/>
      <w:szCs w:val="20"/>
      <w:lang w:eastAsia="ro-RO"/>
      <w14:ligatures w14:val="none"/>
    </w:rPr>
  </w:style>
  <w:style w:type="paragraph" w:styleId="Indentcorptext3">
    <w:name w:val="Body Text Indent 3"/>
    <w:basedOn w:val="Normal"/>
    <w:link w:val="Indentcorptext3Caracter"/>
    <w:rsid w:val="00AC24AA"/>
    <w:pPr>
      <w:ind w:left="902" w:firstLine="516"/>
      <w:jc w:val="both"/>
    </w:pPr>
    <w:rPr>
      <w:rFonts w:ascii="Tahoma" w:hAnsi="Tahoma" w:cs="Tahoma"/>
      <w:color w:val="000000"/>
      <w:sz w:val="24"/>
    </w:rPr>
  </w:style>
  <w:style w:type="character" w:customStyle="1" w:styleId="Indentcorptext3Caracter">
    <w:name w:val="Indent corp text 3 Caracter"/>
    <w:basedOn w:val="Fontdeparagrafimplicit"/>
    <w:link w:val="Indentcorptext3"/>
    <w:rsid w:val="00AC24AA"/>
    <w:rPr>
      <w:rFonts w:ascii="Tahoma" w:eastAsia="Times New Roman" w:hAnsi="Tahoma" w:cs="Tahoma"/>
      <w:color w:val="000000"/>
      <w:kern w:val="0"/>
      <w:sz w:val="24"/>
      <w:szCs w:val="20"/>
      <w:lang w:val="ro-RO" w:eastAsia="ro-RO"/>
      <w14:ligatures w14:val="none"/>
    </w:rPr>
  </w:style>
  <w:style w:type="paragraph" w:styleId="Corptext2">
    <w:name w:val="Body Text 2"/>
    <w:basedOn w:val="Normal"/>
    <w:link w:val="Corptext2Caracter"/>
    <w:rsid w:val="00AC24AA"/>
    <w:pPr>
      <w:jc w:val="both"/>
    </w:pPr>
    <w:rPr>
      <w:sz w:val="28"/>
    </w:rPr>
  </w:style>
  <w:style w:type="character" w:customStyle="1" w:styleId="Corptext2Caracter">
    <w:name w:val="Corp text 2 Caracter"/>
    <w:basedOn w:val="Fontdeparagrafimplicit"/>
    <w:link w:val="Corptext2"/>
    <w:rsid w:val="00AC24AA"/>
    <w:rPr>
      <w:rFonts w:ascii="Times New Roman" w:eastAsia="Times New Roman" w:hAnsi="Times New Roman" w:cs="Times New Roman"/>
      <w:kern w:val="0"/>
      <w:sz w:val="28"/>
      <w:szCs w:val="20"/>
      <w:lang w:val="ro-RO" w:eastAsia="ro-RO"/>
      <w14:ligatures w14:val="none"/>
    </w:rPr>
  </w:style>
  <w:style w:type="paragraph" w:styleId="Indentcorptext">
    <w:name w:val="Body Text Indent"/>
    <w:basedOn w:val="Normal"/>
    <w:link w:val="IndentcorptextCaracter"/>
    <w:rsid w:val="00AC24AA"/>
    <w:pPr>
      <w:ind w:firstLine="360"/>
      <w:jc w:val="both"/>
    </w:pPr>
    <w:rPr>
      <w:color w:val="FF00FF"/>
      <w:sz w:val="26"/>
    </w:rPr>
  </w:style>
  <w:style w:type="character" w:customStyle="1" w:styleId="IndentcorptextCaracter">
    <w:name w:val="Indent corp text Caracter"/>
    <w:basedOn w:val="Fontdeparagrafimplicit"/>
    <w:link w:val="Indentcorptext"/>
    <w:rsid w:val="00AC24AA"/>
    <w:rPr>
      <w:rFonts w:ascii="Times New Roman" w:eastAsia="Times New Roman" w:hAnsi="Times New Roman" w:cs="Times New Roman"/>
      <w:color w:val="FF00FF"/>
      <w:kern w:val="0"/>
      <w:sz w:val="26"/>
      <w:szCs w:val="20"/>
      <w:lang w:val="ro-RO" w:eastAsia="ro-RO"/>
      <w14:ligatures w14:val="none"/>
    </w:rPr>
  </w:style>
  <w:style w:type="character" w:customStyle="1" w:styleId="litera1">
    <w:name w:val="litera1"/>
    <w:rsid w:val="00AC24AA"/>
    <w:rPr>
      <w:b/>
      <w:bCs/>
      <w:color w:val="000000"/>
    </w:rPr>
  </w:style>
  <w:style w:type="character" w:customStyle="1" w:styleId="alineat1">
    <w:name w:val="alineat1"/>
    <w:rsid w:val="00AC24AA"/>
    <w:rPr>
      <w:b/>
      <w:bCs/>
      <w:color w:val="000000"/>
    </w:rPr>
  </w:style>
  <w:style w:type="paragraph" w:customStyle="1" w:styleId="DefaultText">
    <w:name w:val="Default Text"/>
    <w:basedOn w:val="Normal"/>
    <w:link w:val="DefaultTextChar"/>
    <w:uiPriority w:val="99"/>
    <w:rsid w:val="00AC24AA"/>
    <w:rPr>
      <w:sz w:val="24"/>
    </w:rPr>
  </w:style>
  <w:style w:type="table" w:styleId="Tabelgril">
    <w:name w:val="Table Grid"/>
    <w:basedOn w:val="TabelNormal"/>
    <w:uiPriority w:val="59"/>
    <w:rsid w:val="00AC2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AC24AA"/>
    <w:pPr>
      <w:widowControl w:val="0"/>
      <w:suppressAutoHyphens/>
    </w:pPr>
    <w:rPr>
      <w:noProof/>
      <w:sz w:val="28"/>
    </w:rPr>
  </w:style>
  <w:style w:type="paragraph" w:styleId="Titlu">
    <w:name w:val="Title"/>
    <w:basedOn w:val="Normal"/>
    <w:link w:val="TitluCaracter"/>
    <w:uiPriority w:val="99"/>
    <w:qFormat/>
    <w:rsid w:val="00AC24AA"/>
    <w:pPr>
      <w:spacing w:after="240"/>
      <w:jc w:val="center"/>
    </w:pPr>
    <w:rPr>
      <w:rFonts w:ascii="Arial Black" w:hAnsi="Arial Black"/>
      <w:noProof/>
      <w:sz w:val="48"/>
      <w:lang w:eastAsia="en-US"/>
    </w:rPr>
  </w:style>
  <w:style w:type="character" w:customStyle="1" w:styleId="TitluCaracter">
    <w:name w:val="Titlu Caracter"/>
    <w:basedOn w:val="Fontdeparagrafimplicit"/>
    <w:link w:val="Titlu"/>
    <w:uiPriority w:val="99"/>
    <w:rsid w:val="00AC24AA"/>
    <w:rPr>
      <w:rFonts w:ascii="Arial Black" w:eastAsia="Times New Roman" w:hAnsi="Arial Black" w:cs="Times New Roman"/>
      <w:noProof/>
      <w:kern w:val="0"/>
      <w:sz w:val="48"/>
      <w:szCs w:val="20"/>
      <w14:ligatures w14:val="none"/>
    </w:rPr>
  </w:style>
  <w:style w:type="paragraph" w:customStyle="1" w:styleId="DefaultText2">
    <w:name w:val="Default Text:2"/>
    <w:basedOn w:val="Normal"/>
    <w:rsid w:val="00AC24AA"/>
    <w:rPr>
      <w:noProof/>
      <w:sz w:val="24"/>
      <w:lang w:eastAsia="en-US"/>
    </w:rPr>
  </w:style>
  <w:style w:type="paragraph" w:customStyle="1" w:styleId="OutlineNotIndented">
    <w:name w:val="Outline (Not Indented)"/>
    <w:basedOn w:val="Normal"/>
    <w:rsid w:val="00AC24AA"/>
    <w:rPr>
      <w:noProof/>
      <w:sz w:val="24"/>
      <w:lang w:eastAsia="en-US"/>
    </w:rPr>
  </w:style>
  <w:style w:type="paragraph" w:customStyle="1" w:styleId="OutlineIndented">
    <w:name w:val="Outline (Indented)"/>
    <w:basedOn w:val="Normal"/>
    <w:rsid w:val="00AC24AA"/>
    <w:rPr>
      <w:noProof/>
      <w:sz w:val="24"/>
      <w:lang w:eastAsia="en-US"/>
    </w:rPr>
  </w:style>
  <w:style w:type="paragraph" w:customStyle="1" w:styleId="NumberList">
    <w:name w:val="Number List"/>
    <w:basedOn w:val="Normal"/>
    <w:rsid w:val="00AC24AA"/>
    <w:rPr>
      <w:noProof/>
      <w:sz w:val="24"/>
      <w:lang w:eastAsia="en-US"/>
    </w:rPr>
  </w:style>
  <w:style w:type="paragraph" w:customStyle="1" w:styleId="FirstLineIndent">
    <w:name w:val="First Line Indent"/>
    <w:basedOn w:val="Normal"/>
    <w:rsid w:val="00AC24AA"/>
    <w:pPr>
      <w:ind w:firstLine="720"/>
    </w:pPr>
    <w:rPr>
      <w:noProof/>
      <w:sz w:val="24"/>
      <w:lang w:eastAsia="en-US"/>
    </w:rPr>
  </w:style>
  <w:style w:type="paragraph" w:customStyle="1" w:styleId="Bullet2">
    <w:name w:val="Bullet 2"/>
    <w:basedOn w:val="Normal"/>
    <w:rsid w:val="00AC24AA"/>
    <w:rPr>
      <w:noProof/>
      <w:sz w:val="24"/>
      <w:lang w:eastAsia="en-US"/>
    </w:rPr>
  </w:style>
  <w:style w:type="paragraph" w:customStyle="1" w:styleId="Bullet1">
    <w:name w:val="Bullet 1"/>
    <w:basedOn w:val="Normal"/>
    <w:rsid w:val="00AC24AA"/>
    <w:rPr>
      <w:noProof/>
      <w:sz w:val="24"/>
      <w:lang w:eastAsia="en-US"/>
    </w:rPr>
  </w:style>
  <w:style w:type="paragraph" w:customStyle="1" w:styleId="BodySingle">
    <w:name w:val="Body Single"/>
    <w:basedOn w:val="Normal"/>
    <w:rsid w:val="00AC24AA"/>
    <w:rPr>
      <w:noProof/>
      <w:sz w:val="24"/>
      <w:lang w:eastAsia="en-US"/>
    </w:rPr>
  </w:style>
  <w:style w:type="character" w:styleId="Hyperlink">
    <w:name w:val="Hyperlink"/>
    <w:rsid w:val="00AC24AA"/>
    <w:rPr>
      <w:color w:val="0000FF"/>
      <w:u w:val="single"/>
    </w:rPr>
  </w:style>
  <w:style w:type="paragraph" w:styleId="TextnBalon">
    <w:name w:val="Balloon Text"/>
    <w:basedOn w:val="Normal"/>
    <w:link w:val="TextnBalonCaracter"/>
    <w:semiHidden/>
    <w:rsid w:val="00AC24AA"/>
    <w:rPr>
      <w:rFonts w:ascii="Tahoma" w:hAnsi="Tahoma" w:cs="Tahoma"/>
      <w:sz w:val="16"/>
      <w:szCs w:val="16"/>
    </w:rPr>
  </w:style>
  <w:style w:type="character" w:customStyle="1" w:styleId="TextnBalonCaracter">
    <w:name w:val="Text în Balon Caracter"/>
    <w:basedOn w:val="Fontdeparagrafimplicit"/>
    <w:link w:val="TextnBalon"/>
    <w:semiHidden/>
    <w:rsid w:val="00AC24AA"/>
    <w:rPr>
      <w:rFonts w:ascii="Tahoma" w:eastAsia="Times New Roman" w:hAnsi="Tahoma" w:cs="Tahoma"/>
      <w:kern w:val="0"/>
      <w:sz w:val="16"/>
      <w:szCs w:val="16"/>
      <w:lang w:eastAsia="ro-RO"/>
      <w14:ligatures w14:val="none"/>
    </w:rPr>
  </w:style>
  <w:style w:type="paragraph" w:customStyle="1" w:styleId="CaracterCharChar">
    <w:name w:val="Caracter Char Char"/>
    <w:basedOn w:val="Normal"/>
    <w:rsid w:val="00AC24AA"/>
    <w:rPr>
      <w:sz w:val="24"/>
      <w:szCs w:val="24"/>
      <w:lang w:val="pl-PL" w:eastAsia="pl-PL"/>
    </w:rPr>
  </w:style>
  <w:style w:type="paragraph" w:styleId="Listparagraf">
    <w:name w:val="List Paragraph"/>
    <w:basedOn w:val="Normal"/>
    <w:uiPriority w:val="34"/>
    <w:qFormat/>
    <w:rsid w:val="00AC24AA"/>
    <w:pPr>
      <w:ind w:left="720"/>
      <w:contextualSpacing/>
    </w:p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AC24AA"/>
    <w:rPr>
      <w:sz w:val="24"/>
      <w:szCs w:val="24"/>
      <w:lang w:val="pl-PL" w:eastAsia="pl-PL"/>
    </w:rPr>
  </w:style>
  <w:style w:type="paragraph" w:customStyle="1" w:styleId="heading2plain">
    <w:name w:val="heading 2 plain"/>
    <w:basedOn w:val="Titlu2"/>
    <w:next w:val="Normal"/>
    <w:rsid w:val="00AC24AA"/>
    <w:pPr>
      <w:keepNext w:val="0"/>
      <w:keepLines/>
      <w:tabs>
        <w:tab w:val="left" w:pos="720"/>
      </w:tabs>
      <w:spacing w:before="60" w:after="60"/>
    </w:pPr>
    <w:rPr>
      <w:rFonts w:ascii="Arial" w:hAnsi="Arial"/>
      <w:b/>
      <w:bCs/>
      <w:iCs/>
      <w:color w:val="auto"/>
      <w:sz w:val="24"/>
      <w:lang w:val="ro-RO" w:eastAsia="en-US"/>
    </w:rPr>
  </w:style>
  <w:style w:type="paragraph" w:customStyle="1" w:styleId="Tiret0">
    <w:name w:val="Tiret 0"/>
    <w:basedOn w:val="Normal"/>
    <w:rsid w:val="00AC24AA"/>
    <w:pPr>
      <w:tabs>
        <w:tab w:val="num" w:pos="360"/>
      </w:tabs>
      <w:spacing w:before="120" w:after="120" w:line="360" w:lineRule="auto"/>
    </w:pPr>
    <w:rPr>
      <w:rFonts w:ascii="CG Times (W1)" w:hAnsi="CG Times (W1)"/>
      <w:sz w:val="24"/>
      <w:lang w:val="en-GB" w:eastAsia="en-GB"/>
    </w:rPr>
  </w:style>
  <w:style w:type="paragraph" w:customStyle="1" w:styleId="TitleBold">
    <w:name w:val="Title Bold"/>
    <w:basedOn w:val="Normal"/>
    <w:rsid w:val="00AC24AA"/>
    <w:pPr>
      <w:spacing w:after="240"/>
    </w:pPr>
    <w:rPr>
      <w:rFonts w:ascii="CG Times (W1)" w:eastAsia="SimSun" w:hAnsi="CG Times (W1)"/>
      <w:b/>
      <w:caps/>
      <w:sz w:val="24"/>
      <w:lang w:val="en-GB" w:eastAsia="en-US"/>
    </w:rPr>
  </w:style>
  <w:style w:type="paragraph" w:customStyle="1" w:styleId="CaracterChar">
    <w:name w:val="Caracter Char"/>
    <w:basedOn w:val="Normal"/>
    <w:rsid w:val="00AC24AA"/>
    <w:pPr>
      <w:spacing w:after="160" w:line="240" w:lineRule="exact"/>
    </w:pPr>
    <w:rPr>
      <w:rFonts w:ascii="Verdana" w:hAnsi="Verdana" w:cs="Verdana"/>
      <w:lang w:eastAsia="en-US"/>
    </w:rPr>
  </w:style>
  <w:style w:type="paragraph" w:customStyle="1" w:styleId="CaracterCharChar0">
    <w:name w:val="Caracter Char Char"/>
    <w:basedOn w:val="Normal"/>
    <w:rsid w:val="00AC24AA"/>
    <w:rPr>
      <w:sz w:val="24"/>
      <w:szCs w:val="24"/>
      <w:lang w:val="pl-PL" w:eastAsia="pl-PL"/>
    </w:rPr>
  </w:style>
  <w:style w:type="paragraph" w:customStyle="1" w:styleId="ListParagraph1">
    <w:name w:val="List Paragraph1"/>
    <w:basedOn w:val="Normal"/>
    <w:qFormat/>
    <w:rsid w:val="00AC24AA"/>
    <w:pPr>
      <w:ind w:left="720"/>
      <w:contextualSpacing/>
    </w:pPr>
    <w:rPr>
      <w:sz w:val="24"/>
      <w:szCs w:val="24"/>
      <w:lang w:eastAsia="en-US"/>
    </w:rPr>
  </w:style>
  <w:style w:type="paragraph" w:customStyle="1" w:styleId="Default">
    <w:name w:val="Default"/>
    <w:rsid w:val="00AC24A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Listparagraf1">
    <w:name w:val="Listă paragraf1"/>
    <w:basedOn w:val="Normal"/>
    <w:qFormat/>
    <w:rsid w:val="00AC24AA"/>
    <w:pPr>
      <w:ind w:left="720"/>
      <w:contextualSpacing/>
    </w:pPr>
    <w:rPr>
      <w:sz w:val="24"/>
      <w:szCs w:val="24"/>
      <w:lang w:eastAsia="en-US"/>
    </w:rPr>
  </w:style>
  <w:style w:type="paragraph" w:styleId="NormalWeb">
    <w:name w:val="Normal (Web)"/>
    <w:basedOn w:val="Normal"/>
    <w:unhideWhenUsed/>
    <w:rsid w:val="00AC24AA"/>
    <w:pPr>
      <w:spacing w:before="92" w:after="92"/>
      <w:ind w:left="415" w:right="323"/>
    </w:pPr>
    <w:rPr>
      <w:sz w:val="19"/>
      <w:szCs w:val="19"/>
      <w:lang w:eastAsia="en-US"/>
    </w:rPr>
  </w:style>
  <w:style w:type="character" w:customStyle="1" w:styleId="DefaultText1Char">
    <w:name w:val="Default Text:1 Char"/>
    <w:link w:val="DefaultText1"/>
    <w:locked/>
    <w:rsid w:val="00AC24AA"/>
    <w:rPr>
      <w:rFonts w:ascii="Times New Roman" w:eastAsia="Times New Roman" w:hAnsi="Times New Roman" w:cs="Times New Roman"/>
      <w:kern w:val="0"/>
      <w:sz w:val="24"/>
      <w:szCs w:val="20"/>
      <w:lang w:eastAsia="ro-RO"/>
      <w14:ligatures w14:val="none"/>
    </w:rPr>
  </w:style>
  <w:style w:type="paragraph" w:customStyle="1" w:styleId="Style1">
    <w:name w:val="Style1"/>
    <w:basedOn w:val="Normal"/>
    <w:next w:val="Titlu"/>
    <w:uiPriority w:val="99"/>
    <w:rsid w:val="00AC24AA"/>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Par1Char">
    <w:name w:val="Par_1 Char"/>
    <w:link w:val="Par1"/>
    <w:uiPriority w:val="99"/>
    <w:locked/>
    <w:rsid w:val="00AC24AA"/>
    <w:rPr>
      <w:color w:val="000000"/>
      <w:sz w:val="18"/>
      <w:lang w:eastAsia="en-GB"/>
    </w:rPr>
  </w:style>
  <w:style w:type="paragraph" w:customStyle="1" w:styleId="Par1">
    <w:name w:val="Par_1"/>
    <w:basedOn w:val="Normal"/>
    <w:link w:val="Par1Char"/>
    <w:uiPriority w:val="99"/>
    <w:rsid w:val="00AC24AA"/>
    <w:pPr>
      <w:ind w:left="580" w:hanging="580"/>
      <w:jc w:val="both"/>
    </w:pPr>
    <w:rPr>
      <w:rFonts w:asciiTheme="minorHAnsi" w:eastAsiaTheme="minorHAnsi" w:hAnsiTheme="minorHAnsi" w:cstheme="minorBidi"/>
      <w:color w:val="000000"/>
      <w:kern w:val="2"/>
      <w:sz w:val="18"/>
      <w:szCs w:val="22"/>
      <w:lang w:eastAsia="en-GB"/>
      <w14:ligatures w14:val="standardContextual"/>
    </w:rPr>
  </w:style>
  <w:style w:type="paragraph" w:customStyle="1" w:styleId="StyleText2ArialBoldCenteredLeft0cmAfter0pt">
    <w:name w:val="Style Text 2 + Arial Bold Centered Left:  0 cm After:  0 pt"/>
    <w:basedOn w:val="Normal"/>
    <w:rsid w:val="00AC24AA"/>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AC24AA"/>
    <w:pPr>
      <w:spacing w:after="240"/>
      <w:jc w:val="center"/>
    </w:pPr>
    <w:rPr>
      <w:b/>
      <w:sz w:val="32"/>
      <w:lang w:val="en-GB" w:eastAsia="en-GB"/>
    </w:rPr>
  </w:style>
  <w:style w:type="paragraph" w:customStyle="1" w:styleId="SubTitle1">
    <w:name w:val="SubTitle 1"/>
    <w:basedOn w:val="Normal"/>
    <w:next w:val="SubTitle2"/>
    <w:rsid w:val="00AC24AA"/>
    <w:pPr>
      <w:spacing w:after="240"/>
      <w:jc w:val="center"/>
    </w:pPr>
    <w:rPr>
      <w:b/>
      <w:sz w:val="40"/>
      <w:lang w:val="en-GB" w:eastAsia="en-GB"/>
    </w:rPr>
  </w:style>
  <w:style w:type="character" w:customStyle="1" w:styleId="rvts10">
    <w:name w:val="rvts10"/>
    <w:basedOn w:val="Fontdeparagrafimplicit"/>
    <w:rsid w:val="00AC24AA"/>
  </w:style>
  <w:style w:type="character" w:customStyle="1" w:styleId="DefaultTextChar">
    <w:name w:val="Default Text Char"/>
    <w:link w:val="DefaultText"/>
    <w:uiPriority w:val="99"/>
    <w:rsid w:val="00AC24AA"/>
    <w:rPr>
      <w:rFonts w:ascii="Times New Roman" w:eastAsia="Times New Roman" w:hAnsi="Times New Roman" w:cs="Times New Roman"/>
      <w:kern w:val="0"/>
      <w:sz w:val="24"/>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72A3-22D3-460D-A6BE-DC1C628C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8138</Words>
  <Characters>47202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gmcseba@yahoo.co.uk</dc:creator>
  <cp:keywords/>
  <dc:description/>
  <cp:lastModifiedBy>Marilena Dragnea</cp:lastModifiedBy>
  <cp:revision>2</cp:revision>
  <dcterms:created xsi:type="dcterms:W3CDTF">2025-10-24T06:18:00Z</dcterms:created>
  <dcterms:modified xsi:type="dcterms:W3CDTF">2025-10-24T06:18:00Z</dcterms:modified>
</cp:coreProperties>
</file>