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25EAA" w14:textId="77777777" w:rsidR="00A80D4A" w:rsidRPr="00A80D4A" w:rsidRDefault="00A80D4A" w:rsidP="00A80D4A">
      <w:pPr>
        <w:spacing w:line="240" w:lineRule="auto"/>
        <w:jc w:val="right"/>
        <w:rPr>
          <w:rFonts w:ascii="Times New Roman" w:hAnsi="Times New Roman" w:cs="Times New Roman"/>
          <w:b/>
          <w:sz w:val="24"/>
          <w:szCs w:val="24"/>
          <w:lang w:val="ro-RO"/>
        </w:rPr>
      </w:pPr>
      <w:bookmarkStart w:id="0" w:name="br1"/>
      <w:bookmarkStart w:id="1" w:name="_Hlk212717317"/>
      <w:bookmarkEnd w:id="0"/>
      <w:r w:rsidRPr="00A80D4A">
        <w:rPr>
          <w:rFonts w:ascii="Times New Roman" w:hAnsi="Times New Roman" w:cs="Times New Roman"/>
          <w:b/>
          <w:sz w:val="24"/>
          <w:szCs w:val="24"/>
          <w:lang w:val="ro-RO"/>
        </w:rPr>
        <w:t>Se aprobă,</w:t>
      </w:r>
    </w:p>
    <w:p w14:paraId="50D67553" w14:textId="77777777" w:rsidR="00A80D4A" w:rsidRPr="00A80D4A" w:rsidRDefault="00A80D4A" w:rsidP="00A80D4A">
      <w:pPr>
        <w:spacing w:line="240" w:lineRule="auto"/>
        <w:jc w:val="right"/>
        <w:rPr>
          <w:rFonts w:ascii="Times New Roman" w:hAnsi="Times New Roman" w:cs="Times New Roman"/>
          <w:b/>
          <w:sz w:val="24"/>
          <w:szCs w:val="24"/>
          <w:lang w:val="ro-RO"/>
        </w:rPr>
      </w:pPr>
      <w:r w:rsidRPr="00A80D4A">
        <w:rPr>
          <w:rFonts w:ascii="Times New Roman" w:hAnsi="Times New Roman" w:cs="Times New Roman"/>
          <w:b/>
          <w:sz w:val="24"/>
          <w:szCs w:val="24"/>
          <w:lang w:val="ro-RO"/>
        </w:rPr>
        <w:t>PRIMAR,</w:t>
      </w:r>
    </w:p>
    <w:p w14:paraId="496C8DBE" w14:textId="4E5FDBA0" w:rsidR="00EF77BC" w:rsidRDefault="00A80D4A" w:rsidP="00A80D4A">
      <w:pPr>
        <w:spacing w:line="240" w:lineRule="auto"/>
        <w:jc w:val="right"/>
        <w:rPr>
          <w:rFonts w:ascii="Times New Roman" w:hAnsi="Times New Roman" w:cs="Times New Roman"/>
          <w:sz w:val="24"/>
          <w:szCs w:val="24"/>
          <w:lang w:val="es-NI"/>
        </w:rPr>
      </w:pPr>
      <w:r w:rsidRPr="00A80D4A">
        <w:rPr>
          <w:rFonts w:ascii="Times New Roman" w:hAnsi="Times New Roman" w:cs="Times New Roman"/>
          <w:b/>
          <w:bCs/>
          <w:sz w:val="24"/>
          <w:szCs w:val="24"/>
          <w:lang w:val="ro-RO"/>
        </w:rPr>
        <w:t>MIHAI PURUHNIUC</w:t>
      </w:r>
    </w:p>
    <w:p w14:paraId="1B1D5306" w14:textId="77777777" w:rsidR="00EF77BC" w:rsidRDefault="00EF77BC" w:rsidP="00B002DA">
      <w:pPr>
        <w:spacing w:line="240" w:lineRule="auto"/>
        <w:rPr>
          <w:rFonts w:ascii="Times New Roman" w:hAnsi="Times New Roman" w:cs="Times New Roman"/>
          <w:sz w:val="24"/>
          <w:szCs w:val="24"/>
          <w:lang w:val="es-NI"/>
        </w:rPr>
      </w:pPr>
    </w:p>
    <w:p w14:paraId="559D4AB7" w14:textId="77777777" w:rsidR="00EF77BC" w:rsidRDefault="00EF77BC" w:rsidP="00B002DA">
      <w:pPr>
        <w:spacing w:line="240" w:lineRule="auto"/>
        <w:rPr>
          <w:rFonts w:ascii="Times New Roman" w:hAnsi="Times New Roman" w:cs="Times New Roman"/>
          <w:sz w:val="24"/>
          <w:szCs w:val="24"/>
          <w:lang w:val="es-NI"/>
        </w:rPr>
      </w:pPr>
    </w:p>
    <w:p w14:paraId="00203066" w14:textId="77777777" w:rsidR="00EF77BC" w:rsidRDefault="00EF77BC" w:rsidP="00B002DA">
      <w:pPr>
        <w:spacing w:line="240" w:lineRule="auto"/>
        <w:rPr>
          <w:rFonts w:ascii="Times New Roman" w:hAnsi="Times New Roman" w:cs="Times New Roman"/>
          <w:sz w:val="24"/>
          <w:szCs w:val="24"/>
          <w:lang w:val="es-NI"/>
        </w:rPr>
      </w:pPr>
    </w:p>
    <w:p w14:paraId="46DCC0ED" w14:textId="77777777" w:rsidR="00EF77BC" w:rsidRDefault="00EF77BC" w:rsidP="00B002DA">
      <w:pPr>
        <w:spacing w:line="240" w:lineRule="auto"/>
        <w:rPr>
          <w:rFonts w:ascii="Times New Roman" w:hAnsi="Times New Roman" w:cs="Times New Roman"/>
          <w:sz w:val="24"/>
          <w:szCs w:val="24"/>
          <w:lang w:val="es-NI"/>
        </w:rPr>
      </w:pPr>
    </w:p>
    <w:p w14:paraId="12871BDD" w14:textId="248847C0" w:rsidR="00EF77BC" w:rsidRPr="00EF77BC" w:rsidRDefault="00EF77BC" w:rsidP="00EF77BC">
      <w:pPr>
        <w:suppressAutoHyphens/>
        <w:spacing w:before="0" w:after="0" w:line="240" w:lineRule="auto"/>
        <w:jc w:val="center"/>
        <w:rPr>
          <w:rFonts w:ascii="Arial Narrow" w:eastAsia="Times New Roman" w:hAnsi="Arial Narrow" w:cs="Times New Roman"/>
          <w:b/>
          <w:bCs/>
          <w:i/>
          <w:kern w:val="0"/>
          <w:sz w:val="32"/>
          <w:szCs w:val="32"/>
          <w:lang w:val="fr-FR" w:eastAsia="ar-SA"/>
          <w14:ligatures w14:val="none"/>
        </w:rPr>
      </w:pPr>
      <w:r w:rsidRPr="00EF77BC">
        <w:rPr>
          <w:rFonts w:ascii="Arial Narrow" w:eastAsia="Times New Roman" w:hAnsi="Arial Narrow" w:cs="Times New Roman"/>
          <w:b/>
          <w:bCs/>
          <w:i/>
          <w:kern w:val="0"/>
          <w:sz w:val="32"/>
          <w:szCs w:val="32"/>
          <w:lang w:val="fr-FR" w:eastAsia="ar-SA"/>
          <w14:ligatures w14:val="none"/>
        </w:rPr>
        <w:t xml:space="preserve">SECTIUNEA </w:t>
      </w:r>
      <w:r>
        <w:rPr>
          <w:rFonts w:ascii="Arial Narrow" w:eastAsia="Times New Roman" w:hAnsi="Arial Narrow" w:cs="Times New Roman"/>
          <w:b/>
          <w:bCs/>
          <w:i/>
          <w:kern w:val="0"/>
          <w:sz w:val="32"/>
          <w:szCs w:val="32"/>
          <w:lang w:val="fr-FR" w:eastAsia="ar-SA"/>
          <w14:ligatures w14:val="none"/>
        </w:rPr>
        <w:t>–</w:t>
      </w:r>
      <w:r w:rsidRPr="00EF77BC">
        <w:rPr>
          <w:rFonts w:ascii="Arial Narrow" w:eastAsia="Times New Roman" w:hAnsi="Arial Narrow" w:cs="Times New Roman"/>
          <w:b/>
          <w:bCs/>
          <w:i/>
          <w:kern w:val="0"/>
          <w:sz w:val="32"/>
          <w:szCs w:val="32"/>
          <w:lang w:val="fr-FR" w:eastAsia="ar-SA"/>
          <w14:ligatures w14:val="none"/>
        </w:rPr>
        <w:t xml:space="preserve"> FORMULAR</w:t>
      </w:r>
      <w:r>
        <w:rPr>
          <w:rFonts w:ascii="Arial Narrow" w:eastAsia="Times New Roman" w:hAnsi="Arial Narrow" w:cs="Times New Roman"/>
          <w:b/>
          <w:bCs/>
          <w:i/>
          <w:kern w:val="0"/>
          <w:sz w:val="32"/>
          <w:szCs w:val="32"/>
          <w:lang w:val="fr-FR" w:eastAsia="ar-SA"/>
          <w14:ligatures w14:val="none"/>
        </w:rPr>
        <w:t xml:space="preserve"> CLAUZE CONTRACTUALE</w:t>
      </w:r>
    </w:p>
    <w:p w14:paraId="07B74573" w14:textId="77777777" w:rsidR="00EF77BC" w:rsidRDefault="00EF77BC" w:rsidP="00B002DA">
      <w:pPr>
        <w:spacing w:line="240" w:lineRule="auto"/>
        <w:rPr>
          <w:rFonts w:ascii="Times New Roman" w:hAnsi="Times New Roman" w:cs="Times New Roman"/>
          <w:sz w:val="24"/>
          <w:szCs w:val="24"/>
          <w:lang w:val="es-NI"/>
        </w:rPr>
      </w:pPr>
    </w:p>
    <w:p w14:paraId="3C6964C1" w14:textId="77777777" w:rsidR="00EF77BC" w:rsidRDefault="00EF77BC" w:rsidP="00B002DA">
      <w:pPr>
        <w:spacing w:line="240" w:lineRule="auto"/>
        <w:rPr>
          <w:rFonts w:ascii="Times New Roman" w:hAnsi="Times New Roman" w:cs="Times New Roman"/>
          <w:sz w:val="24"/>
          <w:szCs w:val="24"/>
          <w:lang w:val="es-NI"/>
        </w:rPr>
      </w:pPr>
    </w:p>
    <w:p w14:paraId="05270337" w14:textId="77777777" w:rsidR="00EF77BC" w:rsidRDefault="00EF77BC" w:rsidP="00B002DA">
      <w:pPr>
        <w:spacing w:line="240" w:lineRule="auto"/>
        <w:rPr>
          <w:rFonts w:ascii="Times New Roman" w:hAnsi="Times New Roman" w:cs="Times New Roman"/>
          <w:sz w:val="24"/>
          <w:szCs w:val="24"/>
          <w:lang w:val="es-NI"/>
        </w:rPr>
      </w:pPr>
    </w:p>
    <w:p w14:paraId="229A8AB7" w14:textId="77777777" w:rsidR="00EF77BC" w:rsidRDefault="00EF77BC" w:rsidP="00B002DA">
      <w:pPr>
        <w:spacing w:line="240" w:lineRule="auto"/>
        <w:rPr>
          <w:rFonts w:ascii="Times New Roman" w:hAnsi="Times New Roman" w:cs="Times New Roman"/>
          <w:sz w:val="24"/>
          <w:szCs w:val="24"/>
          <w:lang w:val="es-NI"/>
        </w:rPr>
      </w:pPr>
    </w:p>
    <w:p w14:paraId="270A2081" w14:textId="77777777" w:rsidR="00EF77BC" w:rsidRDefault="00EF77BC" w:rsidP="00B002DA">
      <w:pPr>
        <w:spacing w:line="240" w:lineRule="auto"/>
        <w:rPr>
          <w:rFonts w:ascii="Times New Roman" w:hAnsi="Times New Roman" w:cs="Times New Roman"/>
          <w:sz w:val="24"/>
          <w:szCs w:val="24"/>
          <w:lang w:val="es-NI"/>
        </w:rPr>
      </w:pPr>
    </w:p>
    <w:p w14:paraId="3B79757F" w14:textId="77777777" w:rsidR="00EF77BC" w:rsidRDefault="00EF77BC" w:rsidP="00B002DA">
      <w:pPr>
        <w:spacing w:line="240" w:lineRule="auto"/>
        <w:rPr>
          <w:rFonts w:ascii="Times New Roman" w:hAnsi="Times New Roman" w:cs="Times New Roman"/>
          <w:sz w:val="24"/>
          <w:szCs w:val="24"/>
          <w:lang w:val="es-NI"/>
        </w:rPr>
      </w:pPr>
    </w:p>
    <w:p w14:paraId="59B16514" w14:textId="77777777" w:rsidR="00EF77BC" w:rsidRDefault="00EF77BC" w:rsidP="00B002DA">
      <w:pPr>
        <w:spacing w:line="240" w:lineRule="auto"/>
        <w:rPr>
          <w:rFonts w:ascii="Times New Roman" w:hAnsi="Times New Roman" w:cs="Times New Roman"/>
          <w:sz w:val="24"/>
          <w:szCs w:val="24"/>
          <w:lang w:val="es-NI"/>
        </w:rPr>
      </w:pPr>
    </w:p>
    <w:p w14:paraId="09AB366E" w14:textId="4BD022DE" w:rsidR="00EF77BC" w:rsidRDefault="00A80D4A" w:rsidP="00B002DA">
      <w:pPr>
        <w:spacing w:line="240" w:lineRule="auto"/>
        <w:rPr>
          <w:rFonts w:ascii="Times New Roman" w:hAnsi="Times New Roman" w:cs="Times New Roman"/>
          <w:sz w:val="24"/>
          <w:szCs w:val="24"/>
          <w:lang w:val="es-NI"/>
        </w:rPr>
      </w:pPr>
      <w:r>
        <w:rPr>
          <w:rFonts w:ascii="Times New Roman" w:hAnsi="Times New Roman" w:cs="Times New Roman"/>
          <w:sz w:val="24"/>
          <w:szCs w:val="24"/>
          <w:lang w:val="es-NI"/>
        </w:rPr>
        <w:t xml:space="preserve">  </w:t>
      </w:r>
    </w:p>
    <w:p w14:paraId="14AEF453" w14:textId="77777777" w:rsidR="00EF77BC" w:rsidRDefault="00EF77BC" w:rsidP="00B002DA">
      <w:pPr>
        <w:spacing w:line="240" w:lineRule="auto"/>
        <w:rPr>
          <w:rFonts w:ascii="Times New Roman" w:hAnsi="Times New Roman" w:cs="Times New Roman"/>
          <w:sz w:val="24"/>
          <w:szCs w:val="24"/>
          <w:lang w:val="es-NI"/>
        </w:rPr>
      </w:pPr>
    </w:p>
    <w:p w14:paraId="232AEF74" w14:textId="77777777" w:rsidR="00EF77BC" w:rsidRDefault="00EF77BC" w:rsidP="00B002DA">
      <w:pPr>
        <w:spacing w:line="240" w:lineRule="auto"/>
        <w:rPr>
          <w:rFonts w:ascii="Times New Roman" w:hAnsi="Times New Roman" w:cs="Times New Roman"/>
          <w:sz w:val="24"/>
          <w:szCs w:val="24"/>
          <w:lang w:val="es-NI"/>
        </w:rPr>
      </w:pPr>
    </w:p>
    <w:p w14:paraId="0FCE1F3E" w14:textId="77777777" w:rsidR="00EF77BC" w:rsidRDefault="00EF77BC" w:rsidP="00B002DA">
      <w:pPr>
        <w:spacing w:line="240" w:lineRule="auto"/>
        <w:rPr>
          <w:rFonts w:ascii="Times New Roman" w:hAnsi="Times New Roman" w:cs="Times New Roman"/>
          <w:sz w:val="24"/>
          <w:szCs w:val="24"/>
          <w:lang w:val="es-NI"/>
        </w:rPr>
      </w:pPr>
    </w:p>
    <w:p w14:paraId="6BE7B523" w14:textId="77777777" w:rsidR="00EF77BC" w:rsidRDefault="00EF77BC" w:rsidP="00B002DA">
      <w:pPr>
        <w:spacing w:line="240" w:lineRule="auto"/>
        <w:rPr>
          <w:rFonts w:ascii="Times New Roman" w:hAnsi="Times New Roman" w:cs="Times New Roman"/>
          <w:sz w:val="24"/>
          <w:szCs w:val="24"/>
          <w:lang w:val="es-NI"/>
        </w:rPr>
      </w:pPr>
    </w:p>
    <w:p w14:paraId="76E3D689" w14:textId="77777777" w:rsidR="00EF77BC" w:rsidRDefault="00EF77BC" w:rsidP="00B002DA">
      <w:pPr>
        <w:spacing w:line="240" w:lineRule="auto"/>
        <w:rPr>
          <w:rFonts w:ascii="Times New Roman" w:hAnsi="Times New Roman" w:cs="Times New Roman"/>
          <w:sz w:val="24"/>
          <w:szCs w:val="24"/>
          <w:lang w:val="es-NI"/>
        </w:rPr>
      </w:pPr>
    </w:p>
    <w:p w14:paraId="24DE7ABA" w14:textId="77777777" w:rsidR="00EF77BC" w:rsidRDefault="00EF77BC" w:rsidP="00B002DA">
      <w:pPr>
        <w:spacing w:line="240" w:lineRule="auto"/>
        <w:rPr>
          <w:rFonts w:ascii="Times New Roman" w:hAnsi="Times New Roman" w:cs="Times New Roman"/>
          <w:sz w:val="24"/>
          <w:szCs w:val="24"/>
          <w:lang w:val="es-NI"/>
        </w:rPr>
      </w:pPr>
    </w:p>
    <w:p w14:paraId="38076767" w14:textId="77777777" w:rsidR="00EF77BC" w:rsidRDefault="00EF77BC" w:rsidP="00B002DA">
      <w:pPr>
        <w:spacing w:line="240" w:lineRule="auto"/>
        <w:rPr>
          <w:rFonts w:ascii="Times New Roman" w:hAnsi="Times New Roman" w:cs="Times New Roman"/>
          <w:sz w:val="24"/>
          <w:szCs w:val="24"/>
          <w:lang w:val="es-NI"/>
        </w:rPr>
      </w:pPr>
    </w:p>
    <w:p w14:paraId="730B90CC" w14:textId="77777777" w:rsidR="00EF77BC" w:rsidRDefault="00EF77BC" w:rsidP="00B002DA">
      <w:pPr>
        <w:spacing w:line="240" w:lineRule="auto"/>
        <w:rPr>
          <w:rFonts w:ascii="Times New Roman" w:hAnsi="Times New Roman" w:cs="Times New Roman"/>
          <w:sz w:val="24"/>
          <w:szCs w:val="24"/>
          <w:lang w:val="es-NI"/>
        </w:rPr>
      </w:pPr>
    </w:p>
    <w:p w14:paraId="3A7C3CBF" w14:textId="77777777" w:rsidR="00EF77BC" w:rsidRDefault="00EF77BC" w:rsidP="00B002DA">
      <w:pPr>
        <w:spacing w:line="240" w:lineRule="auto"/>
        <w:rPr>
          <w:rFonts w:ascii="Times New Roman" w:hAnsi="Times New Roman" w:cs="Times New Roman"/>
          <w:sz w:val="24"/>
          <w:szCs w:val="24"/>
          <w:lang w:val="es-NI"/>
        </w:rPr>
      </w:pPr>
    </w:p>
    <w:p w14:paraId="05A959A3" w14:textId="77777777" w:rsidR="00EF77BC" w:rsidRDefault="00EF77BC" w:rsidP="00B002DA">
      <w:pPr>
        <w:spacing w:line="240" w:lineRule="auto"/>
        <w:rPr>
          <w:rFonts w:ascii="Times New Roman" w:hAnsi="Times New Roman" w:cs="Times New Roman"/>
          <w:sz w:val="24"/>
          <w:szCs w:val="24"/>
          <w:lang w:val="es-NI"/>
        </w:rPr>
      </w:pPr>
    </w:p>
    <w:p w14:paraId="5CB91A52" w14:textId="77777777" w:rsidR="00EF77BC" w:rsidRDefault="00EF77BC" w:rsidP="00B002DA">
      <w:pPr>
        <w:spacing w:line="240" w:lineRule="auto"/>
        <w:rPr>
          <w:rFonts w:ascii="Times New Roman" w:hAnsi="Times New Roman" w:cs="Times New Roman"/>
          <w:sz w:val="24"/>
          <w:szCs w:val="24"/>
          <w:lang w:val="es-NI"/>
        </w:rPr>
      </w:pPr>
    </w:p>
    <w:p w14:paraId="246CFBF0" w14:textId="77777777" w:rsidR="00A80D4A" w:rsidRDefault="00A80D4A" w:rsidP="00EF77BC">
      <w:pPr>
        <w:spacing w:line="240" w:lineRule="auto"/>
        <w:jc w:val="center"/>
        <w:rPr>
          <w:rFonts w:ascii="Times New Roman" w:hAnsi="Times New Roman" w:cs="Times New Roman"/>
          <w:sz w:val="24"/>
          <w:szCs w:val="24"/>
          <w:lang w:val="es-NI"/>
        </w:rPr>
      </w:pPr>
    </w:p>
    <w:p w14:paraId="2E00CFBD" w14:textId="7E1C72CC" w:rsidR="00580D47" w:rsidRPr="00693380" w:rsidRDefault="00000000" w:rsidP="00EF77BC">
      <w:pPr>
        <w:spacing w:line="240" w:lineRule="auto"/>
        <w:jc w:val="center"/>
        <w:rPr>
          <w:rFonts w:ascii="Times New Roman" w:hAnsi="Times New Roman" w:cs="Times New Roman"/>
          <w:sz w:val="24"/>
          <w:szCs w:val="24"/>
          <w:lang w:val="es-NI"/>
        </w:rPr>
      </w:pPr>
      <w:r w:rsidRPr="00693380">
        <w:rPr>
          <w:rFonts w:ascii="Times New Roman" w:hAnsi="Times New Roman" w:cs="Times New Roman"/>
          <w:sz w:val="24"/>
          <w:szCs w:val="24"/>
          <w:lang w:val="es-NI"/>
        </w:rPr>
        <w:t xml:space="preserve">Contract de achiziție </w:t>
      </w:r>
      <w:r w:rsidR="00C22AAB" w:rsidRPr="00693380">
        <w:rPr>
          <w:rFonts w:ascii="Times New Roman" w:hAnsi="Times New Roman" w:cs="Times New Roman"/>
          <w:sz w:val="24"/>
          <w:szCs w:val="24"/>
          <w:lang w:val="es-NI"/>
        </w:rPr>
        <w:t xml:space="preserve">publică </w:t>
      </w:r>
      <w:r w:rsidRPr="00693380">
        <w:rPr>
          <w:rFonts w:ascii="Times New Roman" w:hAnsi="Times New Roman" w:cs="Times New Roman"/>
          <w:sz w:val="24"/>
          <w:szCs w:val="24"/>
          <w:lang w:val="es-NI"/>
        </w:rPr>
        <w:t>de produse</w:t>
      </w:r>
    </w:p>
    <w:p w14:paraId="702E4C04" w14:textId="77777777" w:rsidR="00580D47" w:rsidRPr="00693380" w:rsidRDefault="00000000" w:rsidP="00B002DA">
      <w:pPr>
        <w:spacing w:line="240" w:lineRule="auto"/>
        <w:jc w:val="center"/>
        <w:rPr>
          <w:rFonts w:ascii="Times New Roman" w:hAnsi="Times New Roman" w:cs="Times New Roman"/>
          <w:sz w:val="24"/>
          <w:szCs w:val="24"/>
          <w:lang w:val="it-IT"/>
        </w:rPr>
      </w:pPr>
      <w:r w:rsidRPr="00693380">
        <w:rPr>
          <w:rFonts w:ascii="Times New Roman" w:hAnsi="Times New Roman" w:cs="Times New Roman"/>
          <w:sz w:val="24"/>
          <w:szCs w:val="24"/>
          <w:lang w:val="it-IT"/>
        </w:rPr>
        <w:t>Nr. [numărul Contractului] din data [zz/ll/aaaa]</w:t>
      </w:r>
    </w:p>
    <w:p w14:paraId="721768B6" w14:textId="6A02DB80" w:rsidR="00580D47" w:rsidRPr="00693380" w:rsidRDefault="00000000" w:rsidP="00B002DA">
      <w:pPr>
        <w:spacing w:line="240" w:lineRule="auto"/>
        <w:jc w:val="left"/>
        <w:rPr>
          <w:rFonts w:ascii="Times New Roman" w:hAnsi="Times New Roman" w:cs="Times New Roman"/>
          <w:sz w:val="24"/>
          <w:szCs w:val="24"/>
          <w:lang w:val="it-IT"/>
        </w:rPr>
      </w:pPr>
      <w:r w:rsidRPr="00693380">
        <w:rPr>
          <w:rFonts w:ascii="Times New Roman" w:hAnsi="Times New Roman" w:cs="Times New Roman"/>
          <w:sz w:val="24"/>
          <w:szCs w:val="24"/>
          <w:lang w:val="it-IT"/>
        </w:rPr>
        <w:t xml:space="preserve">Prezentul Contract de achiziție </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de produse, (denumit în continuare „Contract”), s-a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încheiat având în vedere prevederile din Legea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 xml:space="preserve">/2016 privind achizițiile </w:t>
      </w:r>
      <w:r w:rsidR="00C22AAB" w:rsidRPr="00693380">
        <w:rPr>
          <w:rFonts w:ascii="Times New Roman" w:hAnsi="Times New Roman" w:cs="Times New Roman"/>
          <w:sz w:val="24"/>
          <w:szCs w:val="24"/>
          <w:lang w:val="it-IT"/>
        </w:rPr>
        <w:t>publice</w:t>
      </w:r>
      <w:r w:rsidRPr="00693380">
        <w:rPr>
          <w:rFonts w:ascii="Times New Roman" w:hAnsi="Times New Roman" w:cs="Times New Roman"/>
          <w:sz w:val="24"/>
          <w:szCs w:val="24"/>
          <w:lang w:val="it-IT"/>
        </w:rPr>
        <w:t xml:space="preserve"> (denumită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continuare „Legea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/2016”), precum și orice alte prevederi legale emise în aplicarea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acesteia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încheiat în data de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[zz/ll/aaaa], între:</w:t>
      </w:r>
    </w:p>
    <w:p w14:paraId="0264B896" w14:textId="77777777" w:rsidR="00D3434E" w:rsidRPr="00693380" w:rsidRDefault="00D3434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COMUNA TRUSESTI, cu sediul in localitatea TRUSESTI nr. 64, comuna TRUSESTI, jud. BOTOSANI, cod postal  717400, tel +40 231570207 fax +40 231570833 , cont trezorerie                                  RO07TREZ24A507000710102X , deschis la Trezoreria BOTOSANI , reprezentată prin PURUHNIUC MINHAI, funcţia Primar, în calitate de achizitor, pe de o parte</w:t>
      </w:r>
    </w:p>
    <w:p w14:paraId="3CDA23CA" w14:textId="37136732" w:rsidR="00B002DA" w:rsidRPr="00693380" w:rsidRDefault="00B002DA"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Și</w:t>
      </w:r>
    </w:p>
    <w:p w14:paraId="319C0DA1" w14:textId="4E1763A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[Contractantul], cu sediul în: [adresa], telefon: [număr telefon], fax: [număr fax], e-mail: [adresă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electronică], număr de înmatriculare [număr de înmatriculare], cod de înregistrare fiscală [cod de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înregistrare fiscală], cont IBAN nr. [cont bancar], deschis la [Banca-Sucursala] reprezentată prin</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[numele și prenumele reprezentantului/reprezentanților legal(i) al/ai Contractantului], [funcția(ile)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reprezentantului/reprezentanților legal(i) al/ai Contractantului], în calitate de și denumită în</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continuare „Contractant / Furnizor”, pe de altă parte,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denumite, în continuare, împreună, "Părțile" și care,</w:t>
      </w:r>
    </w:p>
    <w:p w14:paraId="569EF2EA" w14:textId="12028A1D" w:rsidR="00580D47" w:rsidRPr="00693380" w:rsidRDefault="00B002DA"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1.DEFINIŢII</w:t>
      </w:r>
    </w:p>
    <w:p w14:paraId="00F2A414" w14:textId="6C33A5D9"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prezentul Contract, următorii termeni vor fi interpretați astfel:</w:t>
      </w:r>
    </w:p>
    <w:p w14:paraId="59FEB2E8" w14:textId="0DA1918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 contractantă și Contractant - Părțile contractante, așa cum sunt acestea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numite în prezentul</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w:t>
      </w:r>
    </w:p>
    <w:p w14:paraId="4D0E23F4" w14:textId="4628BB3C"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(b)</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Act Adițional - document prin care se modifică termenii și condițiile prezentului Contract</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de achiziție </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de produse, în condițiile Legii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 xml:space="preserve">/2016 privind achizițiile </w:t>
      </w:r>
      <w:r w:rsidR="00C22AAB" w:rsidRPr="00693380">
        <w:rPr>
          <w:rFonts w:ascii="Times New Roman" w:hAnsi="Times New Roman" w:cs="Times New Roman"/>
          <w:sz w:val="24"/>
          <w:szCs w:val="24"/>
          <w:lang w:val="it-IT"/>
        </w:rPr>
        <w:t>publice</w:t>
      </w:r>
      <w:r w:rsidRPr="00693380">
        <w:rPr>
          <w:rFonts w:ascii="Times New Roman" w:hAnsi="Times New Roman" w:cs="Times New Roman"/>
          <w:sz w:val="24"/>
          <w:szCs w:val="24"/>
          <w:lang w:val="it-IT"/>
        </w:rPr>
        <w:t>;</w:t>
      </w:r>
    </w:p>
    <w:p w14:paraId="3509E08A" w14:textId="77777777" w:rsidR="00B002DA"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Caiet de Sarcini – anexa 1 la Contract care include obiectivele, sarcinile specificațiile și</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caracteristicile Produselor descrise în mod obiectiv, într-o manieră corespunzătoare îndepliniriinecesității Entității contractante, menționând, după caz, metodele și resursele care urmează să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fie utilizate de către Contractant și/sau rezultatele care trebuie realizate/prestate și furnizate de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către Contractant, inclusiv niveluri de calitate, performanță, protecție a mediului, sănătate publică,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siguranță și altele asemenea, după caz, precum și cerințe aplicabile Contractantului în ceea ce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privește informațiile și documentele care trebuie puse la dispoziția Entității contractante;</w:t>
      </w:r>
    </w:p>
    <w:p w14:paraId="7544E59A" w14:textId="3209979B" w:rsidR="00580D47" w:rsidRPr="00693380" w:rsidRDefault="00B002DA"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 xml:space="preserve"> (d) Cazul fortuit – Eveniment care nu poate fi prevăzut și nici împiedicat de către cel care ar fi fost chemat să răspundă dacă evenimentul nu s-ar fi produs.</w:t>
      </w:r>
    </w:p>
    <w:p w14:paraId="7AF0A573" w14:textId="15413AC4" w:rsidR="00B002DA"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(e)Cesiune - înțelegere scrisă prin care Contractantul transferă unei terțe părți, în condițiile Legiinr.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/2016,drepturile și/sau obligațiile deținute prin Contract sau parte din acestea;</w:t>
      </w:r>
    </w:p>
    <w:p w14:paraId="5A3F1D6F" w14:textId="4039A284" w:rsidR="00B002DA"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(f)Conflict de interese - orice situație influențând capacitatea Contractantului de a exprima oopinie profesională obiectivă și imparțială sau care îl împiedică pe acesta, în orice moment, să</w:t>
      </w:r>
      <w:r w:rsidR="00A80D4A">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acorde </w:t>
      </w:r>
      <w:r w:rsidRPr="00693380">
        <w:rPr>
          <w:rFonts w:ascii="Times New Roman" w:hAnsi="Times New Roman" w:cs="Times New Roman"/>
          <w:sz w:val="24"/>
          <w:szCs w:val="24"/>
          <w:lang w:val="it-IT"/>
        </w:rPr>
        <w:lastRenderedPageBreak/>
        <w:t>prioritate intereselor Entității contractante, orice motiv în legătură cu posibile contracte înviitor sau în conflict cu alte angajamente, trecute sau prezente, ale Contractantului. Acesterestricții sunt, de asemenea, aplicabile oricăror Subcontractanți, acționând sub autoritatea șicontrolul Contractantului, în condițiile Legii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/2016, în cazul în care este aplicabil;</w:t>
      </w:r>
    </w:p>
    <w:p w14:paraId="0E1A4C09" w14:textId="19B5B083" w:rsidR="00B002DA"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 xml:space="preserve">(g)Contract - prezentul Contract de achiziție </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de produse care are ca obiectfurnizarea de echipamente operaționale (și toate Anexele sale), cu titlu oneros, asimilat, potrivit</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Legii, actului administrativ, încheiat în scris, între Entitatea contractantă și Contractant, care areca obiect furnizarea de Produse</w:t>
      </w:r>
    </w:p>
    <w:p w14:paraId="03F68BC3" w14:textId="3E03A26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(h)Contract de Subcontractare - acordul încheiat în scris între Contractant și un terț cedobândește calitatea de Subcontractant, în condițiile Legii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/2016, prin care Contractantul</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subcontractează Subcontractantului partea din Contract în conformitate cu prevederile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w:t>
      </w:r>
    </w:p>
    <w:p w14:paraId="2BB61EA3" w14:textId="454FCE15"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(i)</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Despăgubire - suma, neprevăzută expres în Contractul, care este acordată de către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instanța de judecată ca despăgubire plătibilă Părții prejudiciate în urma încălcării prevederilor</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de către cealaltă Parte;</w:t>
      </w:r>
    </w:p>
    <w:p w14:paraId="2E01C242" w14:textId="34251AA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(j)</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Dispoziție - document scris(ă) emis(ă) de Entitatea contractantă în executarea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și cu respectarea prevederilor acestuia, în limitele Legii nr. 9</w:t>
      </w:r>
      <w:r w:rsidR="00C22AAB" w:rsidRPr="00693380">
        <w:rPr>
          <w:rFonts w:ascii="Times New Roman" w:hAnsi="Times New Roman" w:cs="Times New Roman"/>
          <w:sz w:val="24"/>
          <w:szCs w:val="24"/>
          <w:lang w:val="it-IT"/>
        </w:rPr>
        <w:t>8</w:t>
      </w:r>
      <w:r w:rsidRPr="00693380">
        <w:rPr>
          <w:rFonts w:ascii="Times New Roman" w:hAnsi="Times New Roman" w:cs="Times New Roman"/>
          <w:sz w:val="24"/>
          <w:szCs w:val="24"/>
          <w:lang w:val="it-IT"/>
        </w:rPr>
        <w:t>/2016, și a normelor de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aplicare a acesteia;</w:t>
      </w:r>
    </w:p>
    <w:p w14:paraId="06191F75" w14:textId="1EB82A2B"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(k)</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Documentele Entității contractante - toate și fiecare dintre documentele necesare în mod</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direct sau implicit prin natura Produselor care fac obiectul Contractului, inclusiv, dar fără a se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limita la: planuri, regulamente, specificații, desene, schițe, modele, date informatice și rapoarte,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furnizate de Entitatea contractantă și necesare Contractantului în vederea realizării obiectului</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w:t>
      </w:r>
    </w:p>
    <w:p w14:paraId="0B0C4164" w14:textId="3273CEC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(l)</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Durata de valabilitate a Contractului - intervalul de timp în care prezentul Contract produce</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efecte, respectiv de la data intrării în vigoare a Contractului și până la epuizarea convențională,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legală sau stabilita de instanța de judecata a oricărui efect pe care îl produce. Durata Contractului</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este egală cu durata de furnizare a Produselor, dacă aceasta din urmă este neîntreruptă. Durata</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este mai mare decât durata reală de furnizare a Produselor, dacă aceasta din urmă</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se întrerupe, din orice motiv, caz în care Durata Contractului cuprinde și intervalele de timp în</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furnizarea Produselor este suspendată sau prelungită. Durata de furnizare a Produselor nu</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poate depăși, ca termen, limita termenului la care expiră durata Contractului.</w:t>
      </w:r>
    </w:p>
    <w:p w14:paraId="5DF0DEA0" w14:textId="77777777" w:rsidR="00D64B92"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(m)</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 este considerat finalizat atunci când contractantul:</w:t>
      </w:r>
    </w:p>
    <w:p w14:paraId="6A3C38FD" w14:textId="1887C143" w:rsidR="00B002DA" w:rsidRPr="00693380" w:rsidRDefault="00D64B92" w:rsidP="00D64B92">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i.a realizat toate activitățile stabilite prin Contract și a prezentat toate Rezultatele, astfel cum</w:t>
      </w:r>
      <w:r w:rsidR="00B002D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este stabilit în Oferta sa și în Contract,</w:t>
      </w:r>
    </w:p>
    <w:p w14:paraId="7BE801E0" w14:textId="229108E9" w:rsidR="00580D47" w:rsidRPr="00693380" w:rsidRDefault="00000000" w:rsidP="00D64B92">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ii.a remediat eventualele Neconformități care nu ar fi permis utilizarea Produselor de către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în vederea obținerii beneficiilor anticipate și îndeplinirii obiectivelor</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comunicate prin Caietul de Sarcini;</w:t>
      </w:r>
    </w:p>
    <w:p w14:paraId="6022880C" w14:textId="77777777" w:rsidR="00D64B92"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(n)Forță majoră - eveniment independent de controlul Părților, care nu se datorează greșelii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sau vinei acestora, care nu putea fi prevăzut în momentul încheierii Contractului și care face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imposibilă îndeplinirea obligațiilor de către una dintre Părți și include calamități, greve, sau alte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perturbări ale activității industriale, acțiuni ale unui inamic public, războaie, fie declarate sau nu,</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blocade, insurecții, revolte, epidemii, alunecări de teren, cutremure, furtuni, trăsnete, inundații,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deversări, turbulențe civile, explozii și orice alte evenimente similare imprevizibile, mai presus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controlul Părților și care nu ar putea fi evitate prin luarea măsurilor corespunzătoare de diligență;</w:t>
      </w:r>
      <w:r w:rsidR="00D64B92" w:rsidRPr="00693380">
        <w:rPr>
          <w:rFonts w:ascii="Times New Roman" w:hAnsi="Times New Roman" w:cs="Times New Roman"/>
          <w:sz w:val="24"/>
          <w:szCs w:val="24"/>
          <w:lang w:val="it-IT"/>
        </w:rPr>
        <w:t xml:space="preserve"> </w:t>
      </w:r>
      <w:bookmarkStart w:id="2" w:name="br3"/>
      <w:bookmarkEnd w:id="2"/>
    </w:p>
    <w:p w14:paraId="47D15372" w14:textId="303E70C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(o)</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Întârziere - orice eșec al Contractantului sau al Entității contractante de a executa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orice obligații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contractuale în termenul convenit;</w:t>
      </w:r>
    </w:p>
    <w:p w14:paraId="0643FA02" w14:textId="24B4F75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(p)</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Lege - normă, reglementare cu caracter obligatoriu și care se referă la legislația română</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dar și la Regulamente emise de CE și, de asemenea, la obligațiile care decurg din tratatele la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este parte statul român și orice altă legislație secundară direct aplicabilă din dreptul</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comunitar sau din jurisprudența comunitară;</w:t>
      </w:r>
    </w:p>
    <w:p w14:paraId="7E73FE69" w14:textId="54ACE7A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(q)</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Lună - luna calendaristică (12 luni/an);</w:t>
      </w:r>
    </w:p>
    <w:p w14:paraId="00328251" w14:textId="42A2B55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(r)</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Mijloace electronice de comunicare în cadrul Contractului - echipamente electronice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procesare, inclusiv compresie digitală, și stocare a datelor emise, transmise și, respectiv, primite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prin cablu, radio, mijloace optice sau prin alte mijloace electromagnetice și utilizate inclusiv pentru</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transmiterea Rezultatelor obținute în cadrul Contractului;</w:t>
      </w:r>
      <w:bookmarkStart w:id="3" w:name="br4"/>
      <w:bookmarkEnd w:id="3"/>
      <w:r w:rsidRPr="00693380">
        <w:rPr>
          <w:rFonts w:ascii="Times New Roman" w:hAnsi="Times New Roman" w:cs="Times New Roman"/>
          <w:sz w:val="24"/>
          <w:szCs w:val="24"/>
          <w:lang w:val="it-IT"/>
        </w:rPr>
        <w:t xml:space="preserve"> </w:t>
      </w:r>
    </w:p>
    <w:p w14:paraId="3A1B0F65" w14:textId="4E745973"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(s)</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Neconformitate (Neconformități) - execuția de slabă calitate sau deficiențe care încalcă</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siguranța, calitatea sau cerințele tehnice și/sau profesionale prevăzute de prezentul Contract</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și/sau de Legea aplicabilă și/sau care fac Rezultatele furnizării produselor necorespunzătoare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scopurilor acestora, astfel cum sunt prevăzute în prezentul Contract și/sau de Legea aplicabilă</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precum și orice abatere de la cerințele și de la obiectivele stabilite în Caietul de Sarcini.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Neconformitățile includ atât viciile aparente, cât și viciile ascunse ale Produselor care fac obiectul</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prezentului Contract;</w:t>
      </w:r>
    </w:p>
    <w:p w14:paraId="36117A81" w14:textId="649353E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(t)Ofertă - actul juridic prin care Contractantul și-a manifestat voința de a se angaja, din punct</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vedere juridic, în acest Contract de achiziție publică/</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de Produse și cuprinde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Propunerea Financiară, Propunerea Tehnică precum și alte documente care au fost menționate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Documentația de Atribuire;</w:t>
      </w:r>
    </w:p>
    <w:p w14:paraId="5533F6C6" w14:textId="481646B1"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(u)</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Penalitate – suma de bani stabilită procentual în Contract ca fiind plătibilă de către una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dintre Părțile contractante către cealaltă Parte în caz de neîndeplinire a obligațiilor din Contract,</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 de neîndeplinire a unei părți a Contractului sau de îndeplinire cu întârziere a obligațiilor,</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astfel cum s-a stabilit prin Documentele Contractului;</w:t>
      </w:r>
    </w:p>
    <w:p w14:paraId="1798CA5C" w14:textId="62FF2E1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(v)</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Personal - persoanele desemnate de către Contractant sau de către oricare dintre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Subcontractanți pentru</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îndeplinirea Contractului;</w:t>
      </w:r>
    </w:p>
    <w:p w14:paraId="2797E9D2" w14:textId="141D080C"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(w)</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Prețul Contractului - Prețul plătibil Contractantului de către Entitatea contractantă, în baza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și în conformitate cu prevederile Contractului, a ofertei Contractantului și a documentației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atribuire, pentru îndeplinirea integrală și corespunzătoare a tuturor obligațiilor asumate prin</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w:t>
      </w:r>
    </w:p>
    <w:p w14:paraId="083FB451" w14:textId="5FF61AC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(x)</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Prejudiciu – paguba produsă Entității contractante de către Contractant prin neexecutarea/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executarea necorespunzătoare ori cu întârziere a obligațiilor stabilite în sarcina sa, prin prezentul</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w:t>
      </w:r>
    </w:p>
    <w:p w14:paraId="54C8E4DE" w14:textId="084556A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(y)</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Proces-Verbal de Recepție a Produselor - documentul prin care sunt acceptate Produsele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furnizate, întocmit de Contractant și semnat de Entitatea contractantă, prin care acesta din urmă</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confirmă furnizarea Produselor în mod corespunzător de către Contractant și că acestea au fost</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acceptate de către Entitatea contractantă;</w:t>
      </w:r>
    </w:p>
    <w:p w14:paraId="5C4C674D" w14:textId="1FCBA50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(z)</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Recepția - reprezintă operațiunea prin care Entitatea contractantă își exprimă acceptarea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față de produsele furnizate în cadrul contractului de achiziție </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și pe baza căreia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efectuează plata;</w:t>
      </w:r>
    </w:p>
    <w:p w14:paraId="64E03C0A" w14:textId="158AE9D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(aa)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Rezultat/Rezultate - oricare și toate informațiile, documentele, rapoartele colectate și/sau</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pregătite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 ca urmare a Produselor furnizate astfel cum sunt acestea descrise în Caietul de Sarcini;</w:t>
      </w:r>
    </w:p>
    <w:p w14:paraId="0BC815B7" w14:textId="0C767C9B"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(bb)</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Scris(ă) sau în scris - orice ansamblu de cuvinte sau cifre care poate fi citit, reprodus și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comunicat ulterior, stocat pe suport de hârtie, inclusiv informații transmise și stocate prin Mijloace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electronice de comunicare în cadrul Contractului;</w:t>
      </w:r>
    </w:p>
    <w:p w14:paraId="7AB7CAEF" w14:textId="3921C2D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(cc)</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Standarde profesionale - cerințele profesionale legate de calitatea Produselor care ar fi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respectate de către orice Contractant diligent care posedă cunoștințele și experiența necesară și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 care Contractantul este obligat să le respecte în furnizarea tuturor Produselor incluse în</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prezentul Contract;</w:t>
      </w:r>
    </w:p>
    <w:p w14:paraId="624700FB" w14:textId="6005893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(dd)</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Subcontractant - orice operator economic care nu este parte a acestui Contract și care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execută și/sau furnizează anumite părți ori elemente ale Contractului ori îndeplinește activități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fac parte din obiectul Contractului, răspunzând în fața Contractantului pentru organizarea și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derularea tuturor etapelor necesare în acest scop;</w:t>
      </w:r>
    </w:p>
    <w:p w14:paraId="08260E97" w14:textId="40EA41F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(ee) Termen - intervalul de timp în care Părțile trebuie să-și îndeplinească obligațiile, astfel cum</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este stabilit prin Contract, exprimat în zile, care începe să curgă de la începutul primei ore a primei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zile a termenului și se încheie la expirarea ultimei ore a ultimei zile a termenului; ziua în cursul</w:t>
      </w:r>
      <w:r w:rsidR="00D64B92" w:rsidRPr="00693380">
        <w:rPr>
          <w:rFonts w:ascii="Times New Roman" w:hAnsi="Times New Roman" w:cs="Times New Roman"/>
          <w:sz w:val="24"/>
          <w:szCs w:val="24"/>
          <w:lang w:val="it-IT"/>
        </w:rPr>
        <w:t xml:space="preserve"> </w:t>
      </w:r>
      <w:bookmarkStart w:id="4" w:name="br5"/>
      <w:bookmarkEnd w:id="4"/>
      <w:r w:rsidRPr="00693380">
        <w:rPr>
          <w:rFonts w:ascii="Times New Roman" w:hAnsi="Times New Roman" w:cs="Times New Roman"/>
          <w:sz w:val="24"/>
          <w:szCs w:val="24"/>
          <w:lang w:val="it-IT"/>
        </w:rPr>
        <w:t>căreia a avut loc un eveniment sau s-a realizat un act al Entității contractante nu este luată în</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calculul termenului. Dacă ultima zi a unui termen exprimat altfel decât în ore este o zi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sărbătoare legală, o duminică sau o sâmbătă, termenul se încheie la expirarea ultimei ore 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următoarei zile lucrătoare;</w:t>
      </w:r>
    </w:p>
    <w:p w14:paraId="4DF0685D" w14:textId="6DFB6F1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(ff)</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Zi - înseamnă zi calendaristică, iar anul înseamnă 365 de zile; în afara cazului în care se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prevede expres că sunt zile lucrătoare.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w:t>
      </w:r>
    </w:p>
    <w:p w14:paraId="1AE09DC4" w14:textId="3883952D" w:rsidR="00580D47" w:rsidRPr="00693380" w:rsidRDefault="00D64B92"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 INTERPRETARE</w:t>
      </w:r>
    </w:p>
    <w:p w14:paraId="7151AE65" w14:textId="77777777" w:rsidR="00D64B92"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w:t>
      </w:r>
      <w:r w:rsidR="00D64B9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prezentul Contract, cu excepția unei prevederi contrare, cuvintele la forma singular vor</w:t>
      </w:r>
      <w:r w:rsidR="00D64B9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include forma de plural, și invers, iar cuvintele la forma de gen masculin vor include forma de gen</w:t>
      </w:r>
      <w:r w:rsidR="00D64B9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feminin, și invers, acolo unde acest lucru este permis de context.</w:t>
      </w:r>
      <w:r w:rsidR="00D64B92" w:rsidRPr="00693380">
        <w:rPr>
          <w:rFonts w:ascii="Times New Roman" w:hAnsi="Times New Roman" w:cs="Times New Roman"/>
          <w:sz w:val="24"/>
          <w:szCs w:val="24"/>
          <w:lang w:val="es-NI"/>
        </w:rPr>
        <w:t xml:space="preserve"> </w:t>
      </w:r>
      <w:bookmarkStart w:id="5" w:name="br6"/>
      <w:bookmarkEnd w:id="5"/>
    </w:p>
    <w:p w14:paraId="4CB86B82" w14:textId="4E5E22E2" w:rsidR="00580D47" w:rsidRPr="00693380" w:rsidRDefault="00000000" w:rsidP="00D64B92">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se constată contradicții între prevederile clauzelor contractuale și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documentele achiziției, se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vor aplica regulile specifice stabilite prin documentele achiziției.</w:t>
      </w:r>
    </w:p>
    <w:p w14:paraId="5A0148E5" w14:textId="5F5E1CCC" w:rsidR="00580D47" w:rsidRPr="00693380" w:rsidRDefault="00D64B92"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 OBIECTUL CONTRACTULUI</w:t>
      </w:r>
    </w:p>
    <w:p w14:paraId="664431A9" w14:textId="306270C3"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Obiectul prezentului Contract îl reprezintă furnizarea de „Buldoexcavator de mare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capacitate cu picon –leasing financiar 3 ani – cantitate 3 buc.”,denumite în continuare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Produse, pe care Contractantul se obligă să le furnizeze în conformitate cu prevederile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din prezentul Contract, Anexa nr. 1 – Caietul de sarcini, Anexa nr. 2 – Propunerea</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tehnică, cu dispozițiile legale, aprobările și standardele tehnice, profesionale și de</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calitate în vigoare.</w:t>
      </w:r>
    </w:p>
    <w:p w14:paraId="3B9B368D" w14:textId="77777777" w:rsidR="00D64B92" w:rsidRPr="00693380" w:rsidRDefault="00D64B92" w:rsidP="00B002DA">
      <w:pPr>
        <w:spacing w:line="240" w:lineRule="auto"/>
        <w:rPr>
          <w:rFonts w:ascii="Times New Roman" w:hAnsi="Times New Roman" w:cs="Times New Roman"/>
          <w:sz w:val="24"/>
          <w:szCs w:val="24"/>
          <w:lang w:val="it-IT"/>
        </w:rPr>
      </w:pPr>
    </w:p>
    <w:p w14:paraId="2FA409A4" w14:textId="77777777" w:rsidR="00D64B92" w:rsidRPr="00693380" w:rsidRDefault="00D64B92" w:rsidP="00B002DA">
      <w:pPr>
        <w:spacing w:line="240" w:lineRule="auto"/>
        <w:rPr>
          <w:rFonts w:ascii="Times New Roman" w:hAnsi="Times New Roman" w:cs="Times New Roman"/>
          <w:sz w:val="24"/>
          <w:szCs w:val="24"/>
          <w:lang w:val="it-IT"/>
        </w:rPr>
      </w:pPr>
    </w:p>
    <w:p w14:paraId="387483B7" w14:textId="1646BA28"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4.</w:t>
      </w:r>
      <w:r w:rsidR="00D64B92"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PREȚUL CONTRACTULUI</w:t>
      </w:r>
    </w:p>
    <w:p w14:paraId="7A9F7E34" w14:textId="657B4765" w:rsidR="00D64B92"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1.</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se obligă să plătească Contractantului Prețul total convenit prin</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prezentul Contract pentru achiziție </w:t>
      </w:r>
      <w:r w:rsidR="00C22AAB" w:rsidRPr="00693380">
        <w:rPr>
          <w:rFonts w:ascii="Times New Roman" w:hAnsi="Times New Roman" w:cs="Times New Roman"/>
          <w:sz w:val="24"/>
          <w:szCs w:val="24"/>
          <w:lang w:val="it-IT"/>
        </w:rPr>
        <w:t>publică</w:t>
      </w:r>
      <w:r w:rsidRPr="00693380">
        <w:rPr>
          <w:rFonts w:ascii="Times New Roman" w:hAnsi="Times New Roman" w:cs="Times New Roman"/>
          <w:sz w:val="24"/>
          <w:szCs w:val="24"/>
          <w:lang w:val="it-IT"/>
        </w:rPr>
        <w:t xml:space="preserve"> a Produselor, în sumă de [valoarea în cifre] lei</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([valoarea în litere] lei), la care se adaugă TVA în valoare de [valoarea în cifre] lei ([valoarea în</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litere] lei), conform prevederilor legale.</w:t>
      </w:r>
    </w:p>
    <w:p w14:paraId="5D9FB1E4" w14:textId="2C4BE3B1"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4.2.</w:t>
      </w:r>
      <w:r w:rsidR="00D64B9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Prețul Contractului este ferm.</w:t>
      </w:r>
    </w:p>
    <w:p w14:paraId="084DC1FD" w14:textId="77777777" w:rsidR="00B909C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4.3.Prin excepție de la prevederile pct. 4.2, prețul contractului poate fi ajustat în cazul în care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au loc modificări legislative sau au fost emise de către autoritățile locale acte administrative care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au ca obiect instituirea, modificarea sau renunțarea la anumite taxe/impozite locale al căror efect</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se reflectă în creșterea/diminuarea costurilor pe baza cărora s-au fundamentat preturile ofertate.</w:t>
      </w:r>
    </w:p>
    <w:p w14:paraId="7935C318" w14:textId="75A1908A"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5.</w:t>
      </w:r>
      <w:r w:rsidR="00B909C1"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DURATA CONTRACTULUI</w:t>
      </w:r>
    </w:p>
    <w:p w14:paraId="2926EFA3" w14:textId="77777777" w:rsidR="00B909C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.1.Durata prezentului Contract începe de la data intrării în vigoare și se finalizează la data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[zz/ll/an] [data încetării Contractului] sau, după caz, la data îndeplinirii obligațiilor contractuale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sarcina Părților.</w:t>
      </w:r>
    </w:p>
    <w:p w14:paraId="6489408E" w14:textId="0492311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5.2.Contractul intră în vigoare la data semnării acestuia de către ambele părți și constituirea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gartanției de bună execuție conform prevederilor art. 9.</w:t>
      </w:r>
    </w:p>
    <w:p w14:paraId="06E2060F" w14:textId="77777777" w:rsidR="00B909C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5.3.Execuția contractului începe la data specificata în Ordinil de Incepere emis de Achizitor</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dar nu mai tarziu de 30 zile de la încheierea contractului.</w:t>
      </w:r>
      <w:r w:rsidR="00B909C1" w:rsidRPr="00693380">
        <w:rPr>
          <w:rFonts w:ascii="Times New Roman" w:hAnsi="Times New Roman" w:cs="Times New Roman"/>
          <w:sz w:val="24"/>
          <w:szCs w:val="24"/>
          <w:lang w:val="it-IT"/>
        </w:rPr>
        <w:t xml:space="preserve"> </w:t>
      </w:r>
    </w:p>
    <w:p w14:paraId="7902A5F2" w14:textId="42E4503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5.4.Durata contractului este de ..... luni de la data specificata in Ordinul de Incepere. Aceasta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include furnizarea utilajelor, instruirea personalului Achizitorului, conform cap. 3 din Caiet sarcini,</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plata furnizorului și eliberarea de catre Achizitor a GBE.</w:t>
      </w:r>
    </w:p>
    <w:p w14:paraId="71BB508E" w14:textId="77777777" w:rsidR="00B909C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5.5.</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Derularea activitatilor din contract vor incepe dupa emiterea ordinului de incepere și va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dura până la data îndeplinirii obligațiilor contractuale în sarcina părților.</w:t>
      </w:r>
      <w:r w:rsidR="00B909C1" w:rsidRPr="00693380">
        <w:rPr>
          <w:rFonts w:ascii="Times New Roman" w:hAnsi="Times New Roman" w:cs="Times New Roman"/>
          <w:sz w:val="24"/>
          <w:szCs w:val="24"/>
          <w:lang w:val="it-IT"/>
        </w:rPr>
        <w:t xml:space="preserve"> </w:t>
      </w:r>
    </w:p>
    <w:p w14:paraId="27868E2B" w14:textId="33A449B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.6.Prezentul contract inceteaza sa mai produca efecte după întocmirea PV de receptie finala si</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dupa restituirea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catre furnizor a garantiei de buna executie.</w:t>
      </w:r>
    </w:p>
    <w:p w14:paraId="26136ED7" w14:textId="0456DCFD" w:rsidR="00B909C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5</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.7.</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Implinirea duratei contractului mentionat la art. 5.1. si/sau incetarea contractului nu</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fecteaza si nu produce efecte asupra obligatiilor nascute si neexecutate pana la aceasta data,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precum si asupra clauzelor destinate sa produca efecte in cazul incetarii contractului sau/si a celor</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prin natura lor, ori potrivit imprejurarilor, produc efecte dupa incetarea contractului cum ar fi</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clauza penala, clauza referitoare la garantia produsului, clauza referitoare la solutionarea litigiilor,</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clauze ce reglementeaza raspunderea contractuala, ș.a.m.d. In consecinta aceste clauze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subzista ulterior implinirii duratei contractului ori incetarii contractului.</w:t>
      </w:r>
      <w:bookmarkStart w:id="6" w:name="br7"/>
      <w:bookmarkEnd w:id="6"/>
    </w:p>
    <w:p w14:paraId="0CC1BD4F" w14:textId="79869C6B" w:rsidR="00580D47" w:rsidRPr="00693380" w:rsidRDefault="00B909C1"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6.DOCUMENTELE CONTRACTULUI</w:t>
      </w:r>
    </w:p>
    <w:p w14:paraId="60ADDF59" w14:textId="77777777" w:rsidR="00B909C1" w:rsidRPr="00693380" w:rsidRDefault="00B909C1"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6.1. Documentele care alcătuiesc Contractul se compun din prezentul Acord Contractual, care are cel mai înalt nivel de prioritate, și din următoarele anexe, având prioritatea descrisă mai jos):</w:t>
      </w:r>
    </w:p>
    <w:p w14:paraId="33EE9D09" w14:textId="77777777" w:rsidR="00B909C1" w:rsidRPr="00693380" w:rsidRDefault="00000000" w:rsidP="00B909C1">
      <w:pPr>
        <w:pStyle w:val="Listparagraf"/>
        <w:numPr>
          <w:ilvl w:val="0"/>
          <w:numId w:val="1"/>
        </w:numPr>
        <w:spacing w:line="240" w:lineRule="auto"/>
        <w:rPr>
          <w:rFonts w:ascii="Times New Roman" w:hAnsi="Times New Roman" w:cs="Times New Roman"/>
          <w:sz w:val="24"/>
          <w:szCs w:val="24"/>
          <w:lang w:val="es-NI"/>
        </w:rPr>
      </w:pPr>
      <w:bookmarkStart w:id="7" w:name="br8"/>
      <w:bookmarkEnd w:id="7"/>
      <w:r w:rsidRPr="00693380">
        <w:rPr>
          <w:rFonts w:ascii="Times New Roman" w:hAnsi="Times New Roman" w:cs="Times New Roman"/>
          <w:sz w:val="24"/>
          <w:szCs w:val="24"/>
          <w:lang w:val="it-IT"/>
        </w:rPr>
        <w:t>Prezentul Acord Contractual</w:t>
      </w:r>
      <w:r w:rsidR="00B909C1" w:rsidRPr="00693380">
        <w:rPr>
          <w:rFonts w:ascii="Times New Roman" w:hAnsi="Times New Roman" w:cs="Times New Roman"/>
          <w:sz w:val="24"/>
          <w:szCs w:val="24"/>
          <w:lang w:val="it-IT"/>
        </w:rPr>
        <w:t xml:space="preserve"> </w:t>
      </w:r>
    </w:p>
    <w:p w14:paraId="1ADD7493" w14:textId="77777777" w:rsidR="00B909C1" w:rsidRPr="00693380" w:rsidRDefault="00000000" w:rsidP="00B909C1">
      <w:pPr>
        <w:pStyle w:val="Listparagraf"/>
        <w:numPr>
          <w:ilvl w:val="0"/>
          <w:numId w:val="1"/>
        </w:num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Caietul de Sarcini din cadrul Documentatiei de Atribuire</w:t>
      </w:r>
      <w:r w:rsidR="00B909C1" w:rsidRPr="00693380">
        <w:rPr>
          <w:rFonts w:ascii="Times New Roman" w:hAnsi="Times New Roman" w:cs="Times New Roman"/>
          <w:sz w:val="24"/>
          <w:szCs w:val="24"/>
          <w:lang w:val="it-IT"/>
        </w:rPr>
        <w:t xml:space="preserve"> </w:t>
      </w:r>
    </w:p>
    <w:p w14:paraId="43C64E90" w14:textId="77777777" w:rsidR="00B909C1" w:rsidRPr="00693380" w:rsidRDefault="00000000" w:rsidP="00B909C1">
      <w:pPr>
        <w:pStyle w:val="Listparagraf"/>
        <w:numPr>
          <w:ilvl w:val="0"/>
          <w:numId w:val="1"/>
        </w:num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it-IT"/>
        </w:rPr>
        <w:t>Clarificarile intocmite de Entitatea Contractanta pe parcursul intocmirii ofertei.</w:t>
      </w:r>
      <w:r w:rsidR="00B909C1" w:rsidRPr="00693380">
        <w:rPr>
          <w:rFonts w:ascii="Times New Roman" w:hAnsi="Times New Roman" w:cs="Times New Roman"/>
          <w:sz w:val="24"/>
          <w:szCs w:val="24"/>
          <w:lang w:val="it-IT"/>
        </w:rPr>
        <w:t xml:space="preserve"> </w:t>
      </w:r>
    </w:p>
    <w:p w14:paraId="088FEAE7"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Oferta Tehnică împreună cu clarificările formulate de furnizor in perioada evaluarii</w:t>
      </w:r>
      <w:r w:rsidR="00B909C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ofertei</w:t>
      </w:r>
    </w:p>
    <w:p w14:paraId="576C0D12"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Oferta Financiara respectiv Formularul de Oferta împreună cu clarificările</w:t>
      </w:r>
      <w:r w:rsidR="00B909C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formulate de furnizor</w:t>
      </w:r>
      <w:r w:rsidR="00B909C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 perioada evaluarii ofertei</w:t>
      </w:r>
    </w:p>
    <w:p w14:paraId="6434D0A4"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Acordul de Asociere (daca e cazul)</w:t>
      </w:r>
      <w:r w:rsidR="00B909C1" w:rsidRPr="00693380">
        <w:rPr>
          <w:rFonts w:ascii="Times New Roman" w:hAnsi="Times New Roman" w:cs="Times New Roman"/>
          <w:sz w:val="24"/>
          <w:szCs w:val="24"/>
          <w:lang w:val="es-NI"/>
        </w:rPr>
        <w:t xml:space="preserve"> </w:t>
      </w:r>
    </w:p>
    <w:p w14:paraId="5F4EEAEB"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Acordul de subcontractare (daca e cazul)</w:t>
      </w:r>
    </w:p>
    <w:p w14:paraId="7AAE46DD"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Angajamentul tertului sustinator (daca e cazul)</w:t>
      </w:r>
    </w:p>
    <w:p w14:paraId="3975582D"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Instrumente de garantie solicitate prin contract</w:t>
      </w:r>
    </w:p>
    <w:p w14:paraId="60520F34" w14:textId="77777777" w:rsidR="00B909C1" w:rsidRPr="00693380" w:rsidRDefault="00000000" w:rsidP="00B002DA">
      <w:pPr>
        <w:pStyle w:val="Listparagraf"/>
        <w:numPr>
          <w:ilvl w:val="0"/>
          <w:numId w:val="1"/>
        </w:num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es-NI"/>
        </w:rPr>
        <w:t xml:space="preserve">Acte aditionale la contractul de baza. </w:t>
      </w:r>
      <w:r w:rsidRPr="00693380">
        <w:rPr>
          <w:rFonts w:ascii="Times New Roman" w:hAnsi="Times New Roman" w:cs="Times New Roman"/>
          <w:sz w:val="24"/>
          <w:szCs w:val="24"/>
          <w:lang w:val="it-IT"/>
        </w:rPr>
        <w:t>Acestea au ordinea de prioritate 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documentelor pe care le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modifica</w:t>
      </w:r>
    </w:p>
    <w:p w14:paraId="76685FAC" w14:textId="4B8FA24C" w:rsidR="00580D47" w:rsidRPr="00693380" w:rsidRDefault="00000000" w:rsidP="00B002DA">
      <w:pPr>
        <w:pStyle w:val="Listparagraf"/>
        <w:numPr>
          <w:ilvl w:val="0"/>
          <w:numId w:val="1"/>
        </w:num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Orice alte documente convenite de parti care fac parte din contract</w:t>
      </w:r>
    </w:p>
    <w:p w14:paraId="045E1C62" w14:textId="618C2E25"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7.ORDINEA DE PRECEDENȚĂ</w:t>
      </w:r>
    </w:p>
    <w:p w14:paraId="2B982CB0" w14:textId="5A1E1903" w:rsidR="00580D47" w:rsidRPr="00693380" w:rsidRDefault="00B909C1"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7.1.În cazul oricărei contradicții între documentele prevăzute la pct. 6, prevederile acestora vor fi aplicate în ordinea de precedență stabilită conform succesiunii documentelor enumerate mai sus.</w:t>
      </w:r>
    </w:p>
    <w:p w14:paraId="5FD983BD" w14:textId="35E7D19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7.2.În cazul în care, pe parcursul îndeplinirii Contractului, se constată faptul că anumite</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elemente ale Propunerii tehnice sunt inferioare sau nu corespund cerințelor prevăzute în Caietul</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sarcini, prevalează prevederile Caietului de sarcini.</w:t>
      </w:r>
    </w:p>
    <w:p w14:paraId="2E3C51FD" w14:textId="68BCC002"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8</w:t>
      </w:r>
      <w:r w:rsidR="00B909C1"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COMUNICAREA ÎNTRE PĂRȚI</w:t>
      </w:r>
    </w:p>
    <w:p w14:paraId="15AE49FD" w14:textId="7C54A80F" w:rsidR="00580D47" w:rsidRPr="00693380" w:rsidRDefault="00B909C1"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8.1. Orice comunicare făcută de Părți va fi redactată în scris și depusă personal de Parte sau expediată prin scrisoare recomandată cu confirmare de primire sau prin alt mijloc de comunicare care asigură confirmarea primirii documentului.</w:t>
      </w:r>
    </w:p>
    <w:p w14:paraId="10020C88" w14:textId="7C405332"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8.2.</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Comunicările între Părți se pot face și prin fax sau e-mail, cu condiția confirmării în scris a</w:t>
      </w:r>
      <w:r w:rsidR="00B909C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primirii comunicării.</w:t>
      </w:r>
    </w:p>
    <w:p w14:paraId="0F59FEE0" w14:textId="3A6A4CA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8.3.În cazul în care expeditorul solicită confirmare de primire, aceasta trebuie să indice</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această cerință în comunicarea sa și să solicite o astfel de dovadă de primire ori de câte ori există</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un termen limită pentru primirea comunicării. În orice caz, expeditorul ia toate măsurile necesare</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pentru a asigura primirea la timp și în termen a comunicării sale.</w:t>
      </w:r>
    </w:p>
    <w:p w14:paraId="44393FDC" w14:textId="5B63363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8.4.</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Adresele la care se transmit comunicările sunt următoarele:</w:t>
      </w:r>
    </w:p>
    <w:tbl>
      <w:tblPr>
        <w:tblStyle w:val="Tabelgril"/>
        <w:tblW w:w="0" w:type="auto"/>
        <w:tblLook w:val="04A0" w:firstRow="1" w:lastRow="0" w:firstColumn="1" w:lastColumn="0" w:noHBand="0" w:noVBand="1"/>
      </w:tblPr>
      <w:tblGrid>
        <w:gridCol w:w="4978"/>
        <w:gridCol w:w="4978"/>
      </w:tblGrid>
      <w:tr w:rsidR="00931C6A" w:rsidRPr="00693380" w14:paraId="3F6D5028" w14:textId="77777777" w:rsidTr="00931C6A">
        <w:trPr>
          <w:trHeight w:val="582"/>
        </w:trPr>
        <w:tc>
          <w:tcPr>
            <w:tcW w:w="4978" w:type="dxa"/>
          </w:tcPr>
          <w:p w14:paraId="0128F19A" w14:textId="27CE37BD" w:rsidR="00931C6A" w:rsidRPr="00693380" w:rsidRDefault="00931C6A" w:rsidP="00931C6A">
            <w:pPr>
              <w:rPr>
                <w:rFonts w:ascii="Times New Roman" w:hAnsi="Times New Roman" w:cs="Times New Roman"/>
                <w:sz w:val="24"/>
                <w:szCs w:val="24"/>
                <w:lang w:val="it-IT"/>
              </w:rPr>
            </w:pPr>
            <w:r w:rsidRPr="00693380">
              <w:rPr>
                <w:rFonts w:ascii="Times New Roman" w:hAnsi="Times New Roman" w:cs="Times New Roman"/>
                <w:sz w:val="24"/>
                <w:szCs w:val="24"/>
                <w:lang w:val="it-IT"/>
              </w:rPr>
              <w:t xml:space="preserve">Pentru Entitatea contractantă: COMUNA TRUSESTI </w:t>
            </w:r>
          </w:p>
          <w:p w14:paraId="4FF343FA" w14:textId="22026D14" w:rsidR="00931C6A" w:rsidRPr="00693380" w:rsidRDefault="00931C6A" w:rsidP="00931C6A">
            <w:pPr>
              <w:rPr>
                <w:rFonts w:ascii="Times New Roman" w:hAnsi="Times New Roman" w:cs="Times New Roman"/>
                <w:sz w:val="24"/>
                <w:szCs w:val="24"/>
                <w:lang w:val="it-IT"/>
              </w:rPr>
            </w:pPr>
            <w:r w:rsidRPr="00693380">
              <w:rPr>
                <w:rFonts w:ascii="Times New Roman" w:hAnsi="Times New Roman" w:cs="Times New Roman"/>
                <w:sz w:val="24"/>
                <w:szCs w:val="24"/>
                <w:lang w:val="it-IT"/>
              </w:rPr>
              <w:t>Adresa: Str. DR. IONIȚĂ NICU, nr. 69, loc. TRUȘEȘTI, C.P. 717400, Telefon:  +40 231570207, Fax: +40 231570833, e-mail: primaria_trusesti@yahoo.com</w:t>
            </w:r>
          </w:p>
          <w:p w14:paraId="3AFC928E" w14:textId="77777777" w:rsidR="00931C6A" w:rsidRPr="00693380" w:rsidRDefault="00931C6A" w:rsidP="00B002DA">
            <w:pPr>
              <w:rPr>
                <w:rFonts w:ascii="Times New Roman" w:hAnsi="Times New Roman" w:cs="Times New Roman"/>
                <w:sz w:val="24"/>
                <w:szCs w:val="24"/>
                <w:lang w:val="it-IT"/>
              </w:rPr>
            </w:pPr>
          </w:p>
        </w:tc>
        <w:tc>
          <w:tcPr>
            <w:tcW w:w="4978" w:type="dxa"/>
          </w:tcPr>
          <w:p w14:paraId="6F1AADBA" w14:textId="77777777" w:rsidR="00931C6A" w:rsidRPr="00693380" w:rsidRDefault="00931C6A" w:rsidP="00931C6A">
            <w:pPr>
              <w:rPr>
                <w:rFonts w:ascii="Times New Roman" w:hAnsi="Times New Roman" w:cs="Times New Roman"/>
                <w:sz w:val="24"/>
                <w:szCs w:val="24"/>
                <w:lang w:val="it-IT"/>
              </w:rPr>
            </w:pPr>
            <w:r w:rsidRPr="00693380">
              <w:rPr>
                <w:rFonts w:ascii="Times New Roman" w:hAnsi="Times New Roman" w:cs="Times New Roman"/>
                <w:sz w:val="24"/>
                <w:szCs w:val="24"/>
                <w:lang w:val="it-IT"/>
              </w:rPr>
              <w:t>Pentru Contractant:</w:t>
            </w:r>
          </w:p>
          <w:p w14:paraId="068F383E" w14:textId="77777777" w:rsidR="00931C6A" w:rsidRPr="00693380" w:rsidRDefault="00931C6A" w:rsidP="00B002DA">
            <w:pPr>
              <w:rPr>
                <w:rFonts w:ascii="Times New Roman" w:hAnsi="Times New Roman" w:cs="Times New Roman"/>
                <w:sz w:val="24"/>
                <w:szCs w:val="24"/>
                <w:lang w:val="it-IT"/>
              </w:rPr>
            </w:pPr>
          </w:p>
        </w:tc>
      </w:tr>
    </w:tbl>
    <w:p w14:paraId="2F65553B" w14:textId="77777777" w:rsidR="00931C6A" w:rsidRPr="00693380" w:rsidRDefault="00000000" w:rsidP="00B002DA">
      <w:pPr>
        <w:spacing w:line="240" w:lineRule="auto"/>
        <w:rPr>
          <w:rFonts w:ascii="Times New Roman" w:hAnsi="Times New Roman" w:cs="Times New Roman"/>
          <w:sz w:val="24"/>
          <w:szCs w:val="24"/>
        </w:rPr>
      </w:pPr>
      <w:r w:rsidRPr="00693380">
        <w:rPr>
          <w:rFonts w:ascii="Times New Roman" w:hAnsi="Times New Roman" w:cs="Times New Roman"/>
          <w:sz w:val="24"/>
          <w:szCs w:val="24"/>
        </w:rPr>
        <w:t>8.</w:t>
      </w:r>
      <w:proofErr w:type="gramStart"/>
      <w:r w:rsidRPr="00693380">
        <w:rPr>
          <w:rFonts w:ascii="Times New Roman" w:hAnsi="Times New Roman" w:cs="Times New Roman"/>
          <w:sz w:val="24"/>
          <w:szCs w:val="24"/>
        </w:rPr>
        <w:t>5.Orice</w:t>
      </w:r>
      <w:proofErr w:type="gramEnd"/>
      <w:r w:rsidRPr="00693380">
        <w:rPr>
          <w:rFonts w:ascii="Times New Roman" w:hAnsi="Times New Roman" w:cs="Times New Roman"/>
          <w:sz w:val="24"/>
          <w:szCs w:val="24"/>
        </w:rPr>
        <w:t xml:space="preserve"> document (</w:t>
      </w:r>
      <w:proofErr w:type="spellStart"/>
      <w:r w:rsidRPr="00693380">
        <w:rPr>
          <w:rFonts w:ascii="Times New Roman" w:hAnsi="Times New Roman" w:cs="Times New Roman"/>
          <w:sz w:val="24"/>
          <w:szCs w:val="24"/>
        </w:rPr>
        <w:t>dispoziție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adresă</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propunere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înregistrare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Proces</w:t>
      </w:r>
      <w:proofErr w:type="spellEnd"/>
      <w:r w:rsidRPr="00693380">
        <w:rPr>
          <w:rFonts w:ascii="Times New Roman" w:hAnsi="Times New Roman" w:cs="Times New Roman"/>
          <w:sz w:val="24"/>
          <w:szCs w:val="24"/>
        </w:rPr>
        <w:t xml:space="preserve">-Verbal de </w:t>
      </w:r>
      <w:proofErr w:type="spellStart"/>
      <w:r w:rsidRPr="00693380">
        <w:rPr>
          <w:rFonts w:ascii="Times New Roman" w:hAnsi="Times New Roman" w:cs="Times New Roman"/>
          <w:sz w:val="24"/>
          <w:szCs w:val="24"/>
        </w:rPr>
        <w:t>Recepție</w:t>
      </w:r>
      <w:proofErr w:type="spellEnd"/>
      <w:r w:rsidRPr="00693380">
        <w:rPr>
          <w:rFonts w:ascii="Times New Roman" w:hAnsi="Times New Roman" w:cs="Times New Roman"/>
          <w:sz w:val="24"/>
          <w:szCs w:val="24"/>
        </w:rPr>
        <w:t>,</w:t>
      </w:r>
      <w:r w:rsidR="00931C6A"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notificare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și</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altele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întocmit</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cadrul</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Contractului</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este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realizat</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și</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transmis</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scris</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într</w:t>
      </w:r>
      <w:proofErr w:type="spellEnd"/>
      <w:r w:rsidRPr="00693380">
        <w:rPr>
          <w:rFonts w:ascii="Times New Roman" w:hAnsi="Times New Roman" w:cs="Times New Roman"/>
          <w:sz w:val="24"/>
          <w:szCs w:val="24"/>
        </w:rPr>
        <w:t xml:space="preserve">-o </w:t>
      </w:r>
      <w:proofErr w:type="spellStart"/>
      <w:r w:rsidRPr="00693380">
        <w:rPr>
          <w:rFonts w:ascii="Times New Roman" w:hAnsi="Times New Roman" w:cs="Times New Roman"/>
          <w:sz w:val="24"/>
          <w:szCs w:val="24"/>
        </w:rPr>
        <w:t>formă</w:t>
      </w:r>
      <w:proofErr w:type="spellEnd"/>
      <w:r w:rsidR="00931C6A"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ce</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poate</w:t>
      </w:r>
      <w:proofErr w:type="spellEnd"/>
      <w:r w:rsidRPr="00693380">
        <w:rPr>
          <w:rFonts w:ascii="Times New Roman" w:hAnsi="Times New Roman" w:cs="Times New Roman"/>
          <w:sz w:val="24"/>
          <w:szCs w:val="24"/>
        </w:rPr>
        <w:t xml:space="preserve"> fi </w:t>
      </w:r>
      <w:proofErr w:type="spellStart"/>
      <w:r w:rsidRPr="00693380">
        <w:rPr>
          <w:rFonts w:ascii="Times New Roman" w:hAnsi="Times New Roman" w:cs="Times New Roman"/>
          <w:sz w:val="24"/>
          <w:szCs w:val="24"/>
        </w:rPr>
        <w:t>citită</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reprodusă</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și</w:t>
      </w:r>
      <w:proofErr w:type="spellEnd"/>
      <w:r w:rsidRPr="00693380">
        <w:rPr>
          <w:rFonts w:ascii="Times New Roman" w:hAnsi="Times New Roman" w:cs="Times New Roman"/>
          <w:sz w:val="24"/>
          <w:szCs w:val="24"/>
        </w:rPr>
        <w:t xml:space="preserve"> </w:t>
      </w:r>
      <w:proofErr w:type="spellStart"/>
      <w:r w:rsidRPr="00693380">
        <w:rPr>
          <w:rFonts w:ascii="Times New Roman" w:hAnsi="Times New Roman" w:cs="Times New Roman"/>
          <w:sz w:val="24"/>
          <w:szCs w:val="24"/>
        </w:rPr>
        <w:t>înregistrată</w:t>
      </w:r>
      <w:proofErr w:type="spellEnd"/>
      <w:r w:rsidRPr="00693380">
        <w:rPr>
          <w:rFonts w:ascii="Times New Roman" w:hAnsi="Times New Roman" w:cs="Times New Roman"/>
          <w:sz w:val="24"/>
          <w:szCs w:val="24"/>
        </w:rPr>
        <w:t>.</w:t>
      </w:r>
      <w:bookmarkStart w:id="8" w:name="br10"/>
      <w:bookmarkEnd w:id="8"/>
    </w:p>
    <w:p w14:paraId="0C1072D1" w14:textId="781763E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8.6.</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Orice comunicare între Părți trebuie să conțină precizări cu privire la elementele de</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identificare ale Contractului (titlul și numărul de înregistrare) și să fie transmisă la adresa/adresele</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menționate la pct. 8.4.</w:t>
      </w:r>
    </w:p>
    <w:p w14:paraId="52EBCC8F" w14:textId="77777777" w:rsidR="00E76284"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8.7.</w:t>
      </w:r>
      <w:r w:rsidR="00931C6A"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Orice comunicare făcută de una dintre Părți va fi considerată primită:</w:t>
      </w:r>
      <w:r w:rsidR="00931C6A" w:rsidRPr="00693380">
        <w:rPr>
          <w:rFonts w:ascii="Times New Roman" w:hAnsi="Times New Roman" w:cs="Times New Roman"/>
          <w:sz w:val="24"/>
          <w:szCs w:val="24"/>
          <w:lang w:val="it-IT"/>
        </w:rPr>
        <w:t xml:space="preserve"> </w:t>
      </w:r>
    </w:p>
    <w:p w14:paraId="4214F864" w14:textId="2BE3882C" w:rsidR="00580D47" w:rsidRPr="00693380" w:rsidRDefault="00000000" w:rsidP="00E76284">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la momentul înmânării, dacă este depusă personal de către una dintre Părți,</w:t>
      </w:r>
    </w:p>
    <w:p w14:paraId="3989EC12" w14:textId="77777777" w:rsidR="00580D47" w:rsidRPr="00693380" w:rsidRDefault="00000000" w:rsidP="00E76284">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 la momentul primirii de către destinatar, în cazul trimiterii prin scrisoare recomandată cu</w:t>
      </w:r>
    </w:p>
    <w:p w14:paraId="5157B6B2" w14:textId="759123E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confirmare de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primire,</w:t>
      </w:r>
    </w:p>
    <w:p w14:paraId="2D08B4D7" w14:textId="77777777" w:rsidR="00580D47" w:rsidRPr="00693380" w:rsidRDefault="00000000" w:rsidP="00E76284">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(iii) la momentul primirii confirmării de către expeditor, în cazul în care comunicarea este</w:t>
      </w:r>
    </w:p>
    <w:p w14:paraId="420E5E58" w14:textId="7777777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făcută prin fax sau e- mail</w:t>
      </w:r>
    </w:p>
    <w:p w14:paraId="2A048A84" w14:textId="675BDB7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8.8.</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Părțile se declară de acord că nerespectarea cerințelor referitoare la modalitatea de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comunicare stabilite în prezentul Contract să fie sancționată cu inopozabilitatea respectivei</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comunicări.</w:t>
      </w:r>
    </w:p>
    <w:p w14:paraId="2E79862F" w14:textId="77777777" w:rsidR="00E76284"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8.9.</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orice situație în care este necesară emiterea de notificări, înștiințări, instrucțiuni sau alte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forme de comunicare de către una dintre Părți, dacă nu este specificat altfel, aceste comunicări</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vor fi redactate în limba Contractului și nu vor fi reținute sau întârziate în mod nejustificat.</w:t>
      </w:r>
      <w:r w:rsidR="00E76284" w:rsidRPr="00693380">
        <w:rPr>
          <w:rFonts w:ascii="Times New Roman" w:hAnsi="Times New Roman" w:cs="Times New Roman"/>
          <w:sz w:val="24"/>
          <w:szCs w:val="24"/>
          <w:lang w:val="it-IT"/>
        </w:rPr>
        <w:t xml:space="preserve"> </w:t>
      </w:r>
    </w:p>
    <w:p w14:paraId="37504878" w14:textId="5C2B239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8.10.</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Nicio modificare a datelor de contact prevăzute în prezentul Contract nu este opozabilă</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celeilalte Părți, decât în cazul în care a fost notificată în prealabil.</w:t>
      </w:r>
    </w:p>
    <w:p w14:paraId="61E8CD91" w14:textId="6BE7460F"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9</w:t>
      </w:r>
      <w:r w:rsidR="00E76284"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GARANȚIA DE BUNĂ EXECUȚIE A CONTRACTULUI</w:t>
      </w:r>
    </w:p>
    <w:p w14:paraId="17345D11" w14:textId="0D6ADBE2" w:rsidR="00C22AAB" w:rsidRPr="00693380" w:rsidRDefault="00E76284"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 xml:space="preserve">9.1. Contractantul se obligă să constituie garanția de bună execuție a contractului în cuantum de 10% din prețul contractului fără TVA, adică [ ] lei, în termen de 5 zile lucrătoare de la semnarea contractului de ambele părți. Garanția de bună execuție se constituie în conformitate cu prevederile art. </w:t>
      </w:r>
      <w:r w:rsidR="00C22AAB" w:rsidRPr="00693380">
        <w:rPr>
          <w:rFonts w:ascii="Times New Roman" w:hAnsi="Times New Roman" w:cs="Times New Roman"/>
          <w:sz w:val="24"/>
          <w:szCs w:val="24"/>
          <w:lang w:val="es-NI"/>
        </w:rPr>
        <w:t>39</w:t>
      </w:r>
      <w:r w:rsidRPr="00693380">
        <w:rPr>
          <w:rFonts w:ascii="Times New Roman" w:hAnsi="Times New Roman" w:cs="Times New Roman"/>
          <w:sz w:val="24"/>
          <w:szCs w:val="24"/>
          <w:lang w:val="es-NI"/>
        </w:rPr>
        <w:t xml:space="preserve"> din H.G. nr. 39</w:t>
      </w:r>
      <w:r w:rsidR="00C22AAB" w:rsidRPr="00693380">
        <w:rPr>
          <w:rFonts w:ascii="Times New Roman" w:hAnsi="Times New Roman" w:cs="Times New Roman"/>
          <w:sz w:val="24"/>
          <w:szCs w:val="24"/>
          <w:lang w:val="es-NI"/>
        </w:rPr>
        <w:t>5</w:t>
      </w:r>
    </w:p>
    <w:p w14:paraId="11151C62" w14:textId="6F186DAC" w:rsidR="00580D47" w:rsidRPr="00693380" w:rsidRDefault="00E76284"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/2016 pentru aprobarea Normelor metodologice de aplicare a prevederilor referitoare la atribuirea contractului/acordului-cadru din Legea nr. 98/2016 privind achizițiile publice.</w:t>
      </w:r>
    </w:p>
    <w:p w14:paraId="3F1FD57B" w14:textId="22C58517"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9.2.Entitatea contractantă are dreptul de a emite pretenții asupra garanției de bună execuție</w:t>
      </w:r>
      <w:r w:rsidR="00E76284"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condițiile prevăzute la art. 4</w:t>
      </w:r>
      <w:r w:rsidR="00C22AAB" w:rsidRPr="00693380">
        <w:rPr>
          <w:rFonts w:ascii="Times New Roman" w:hAnsi="Times New Roman" w:cs="Times New Roman"/>
          <w:sz w:val="24"/>
          <w:szCs w:val="24"/>
          <w:lang w:val="es-NI"/>
        </w:rPr>
        <w:t>1</w:t>
      </w:r>
      <w:r w:rsidRPr="00693380">
        <w:rPr>
          <w:rFonts w:ascii="Times New Roman" w:hAnsi="Times New Roman" w:cs="Times New Roman"/>
          <w:sz w:val="24"/>
          <w:szCs w:val="24"/>
          <w:lang w:val="es-NI"/>
        </w:rPr>
        <w:t xml:space="preserve"> din H.G. nr. 39</w:t>
      </w:r>
      <w:r w:rsidR="00C22AAB" w:rsidRPr="00693380">
        <w:rPr>
          <w:rFonts w:ascii="Times New Roman" w:hAnsi="Times New Roman" w:cs="Times New Roman"/>
          <w:sz w:val="24"/>
          <w:szCs w:val="24"/>
          <w:lang w:val="es-NI"/>
        </w:rPr>
        <w:t>5</w:t>
      </w:r>
      <w:r w:rsidRPr="00693380">
        <w:rPr>
          <w:rFonts w:ascii="Times New Roman" w:hAnsi="Times New Roman" w:cs="Times New Roman"/>
          <w:sz w:val="24"/>
          <w:szCs w:val="24"/>
          <w:lang w:val="es-NI"/>
        </w:rPr>
        <w:t>/2016.</w:t>
      </w:r>
    </w:p>
    <w:p w14:paraId="1D4E5858" w14:textId="06D42F98"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9.3.</w:t>
      </w:r>
      <w:r w:rsidR="00E76284"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Achizitorul are obligaţia de a elibera/restitui garanţia de bună execuţie, la cererea</w:t>
      </w:r>
      <w:r w:rsidR="00E76284"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furnizorului în cel mult 14 zile de la data efectuarii platii finale catre acesta.</w:t>
      </w:r>
    </w:p>
    <w:p w14:paraId="211740A0" w14:textId="11AD7E5C"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9.4.</w:t>
      </w:r>
      <w:r w:rsidR="00E76284"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situaţia în care părţile convin prelungirea termenului de livrare, pentru orice motiv,</w:t>
      </w:r>
      <w:r w:rsidR="00E76284"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furnizorul are obligaţia de a prelungi valabilitatea garanţiei de bună execuţie.</w:t>
      </w:r>
    </w:p>
    <w:p w14:paraId="2037C167" w14:textId="66F3CCB0" w:rsidR="00580D47" w:rsidRPr="00693380" w:rsidRDefault="00E76284"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10. ÎNCEPERE, ÎNTÂRZIERI, SISTARE</w:t>
      </w:r>
    </w:p>
    <w:p w14:paraId="27A020C1" w14:textId="3016A349" w:rsidR="00580D47" w:rsidRPr="00693380" w:rsidRDefault="00E76284"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10.1. Contractantul are obligația de a începe furnizarea Produselor în conformitate cu prevederile art. 5.3 din prezentul contract.</w:t>
      </w:r>
    </w:p>
    <w:p w14:paraId="5B417F99" w14:textId="49F78E9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10.2.</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orice motive de întârziere, ce nu se datorează Contractantului, sau alte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circumstanțe neobișnuite susceptibile de a surveni, altfel decât prin încălcarea Contractului de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către </w:t>
      </w:r>
      <w:r w:rsidRPr="00693380">
        <w:rPr>
          <w:rFonts w:ascii="Times New Roman" w:hAnsi="Times New Roman" w:cs="Times New Roman"/>
          <w:sz w:val="24"/>
          <w:szCs w:val="24"/>
          <w:lang w:val="it-IT"/>
        </w:rPr>
        <w:lastRenderedPageBreak/>
        <w:t>Contractant, îndreptățesc Contractantul de a solicita prelungirea perioadei de furnizare a</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Produselor, atunci Părțile vor revizui, de comun acord, perioada de prestare și vor semna un act</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adițional.</w:t>
      </w:r>
    </w:p>
    <w:p w14:paraId="053F3758" w14:textId="64CC0E13"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w:t>
      </w:r>
      <w:r w:rsidR="00E76284" w:rsidRPr="00693380">
        <w:rPr>
          <w:rFonts w:ascii="Times New Roman" w:hAnsi="Times New Roman" w:cs="Times New Roman"/>
          <w:b/>
          <w:bCs/>
          <w:sz w:val="24"/>
          <w:szCs w:val="24"/>
          <w:lang w:val="it-IT"/>
        </w:rPr>
        <w:t xml:space="preserve">1. </w:t>
      </w:r>
      <w:r w:rsidRPr="00693380">
        <w:rPr>
          <w:rFonts w:ascii="Times New Roman" w:hAnsi="Times New Roman" w:cs="Times New Roman"/>
          <w:b/>
          <w:bCs/>
          <w:sz w:val="24"/>
          <w:szCs w:val="24"/>
          <w:lang w:val="it-IT"/>
        </w:rPr>
        <w:t>GRAFICUL DE LIVRARE</w:t>
      </w:r>
    </w:p>
    <w:p w14:paraId="1BA41D02" w14:textId="3C108A53" w:rsidR="00580D47" w:rsidRPr="00693380" w:rsidRDefault="00E76284"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11.1. Părțile se asigură că, la momentul semnării Contractului, Graficul de livrare reprezintă</w:t>
      </w:r>
      <w:bookmarkStart w:id="9" w:name="br11"/>
      <w:bookmarkEnd w:id="9"/>
      <w:r w:rsidRPr="00693380">
        <w:rPr>
          <w:rFonts w:ascii="Times New Roman" w:hAnsi="Times New Roman" w:cs="Times New Roman"/>
          <w:sz w:val="24"/>
          <w:szCs w:val="24"/>
          <w:lang w:val="it-IT"/>
        </w:rPr>
        <w:t xml:space="preserve"> eșalonarea fizică și valorică a livrărilor de Produse din Contract stabilită în corelație cu data efectivă a semnării Contractului și conține datele exacte pentru toate Termenele și/sau Punctele de Reper, astfel cum sunt acestea determinate pentru toate activitățile din Contract.</w:t>
      </w:r>
    </w:p>
    <w:p w14:paraId="01600535" w14:textId="77137CEF"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11.2.</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Livrarea Produselor se realizează în succesiunea și cu respectarea termenelor stabilite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prin Graficul de livrare, alcătuit în ordinea tehnologică de execuție, astfel cum este acceptat de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către Entitatea contractantă și cum este constituit ca parte integrantă din Contract.</w:t>
      </w:r>
    </w:p>
    <w:p w14:paraId="0B6642EA" w14:textId="272CEC2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11.3.</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Verificarea îndeplinirii obligațiilor contractuale de către Contractant și evaluarea stadiului</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activităților, în sensul respectării Termenelor și Punctelor de Reper stabilite pentru livrarea</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Produselor, se face prin raportare la conținutul Graficul de livrare acceptat.</w:t>
      </w:r>
    </w:p>
    <w:p w14:paraId="44572803" w14:textId="5830A6EE" w:rsidR="00580D47" w:rsidRPr="00693380" w:rsidRDefault="00E76284"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11.4.În cazul în care, pe parcursul duratei Contractului, Entitatea contractantă constată și consideră că livrarea Produselor nu respectă eșalonarea fizică a activităților, astfel cum este stabilită prin Graficul de livrare, Entitatea contractantă are obligația de a solicita Contractantului să prezinte graficul actualizat, iar Contractantul are obligația de a prezenta graficul revizuit, în vederea Finalizării Lucrărilor la data stabilită în Contract.</w:t>
      </w:r>
    </w:p>
    <w:p w14:paraId="7BDA694C" w14:textId="061A235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11.5.Orice versiune aprobată a Graficului de livrare înlocuiește versiunile anterioare.</w:t>
      </w:r>
    </w:p>
    <w:p w14:paraId="48678B04" w14:textId="078F71A1"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12.MODIFICAREA CONTRACTULUI, CLAUZE DE REVIZUIRE</w:t>
      </w:r>
    </w:p>
    <w:p w14:paraId="67ED5CA4" w14:textId="2D046AAB"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2.1.</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 durata perioadei de valabilitate a Contractului Părțile au dreptul de a conveni</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modificarea și/sau completarea clauzelor acestuia, fără organizarea unei noi proceduri de</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atribuire, cu acordul Părților, fără a afecta caracterul general al Contractului, în limitele dispozițiilor</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prevăzute de actele normative în vigoare.</w:t>
      </w:r>
    </w:p>
    <w:p w14:paraId="271375AB" w14:textId="614F0885"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12.2.</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Modificările contractuale, nu trebuie să afecteze, în niciun caz și în niciun fel, rezultatul</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procedurii de atribuire, prin anularea sau diminuarea avantajului competitiv pe baza căruia</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a fost declarat câștigător în cadrul procedurii de atribuire.</w:t>
      </w:r>
    </w:p>
    <w:p w14:paraId="035BACCC" w14:textId="5452E51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12.3.</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Partea care propune modificarea Contractului are obligația de a transmite celeilalte Părți</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propunerea de modificare a Contractului, cu respectarea clauzelor prevăzute la pct. 8</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Comunicarea între Părți, cu cel puțin 15 zile lucratoare înainte de data la care se consideră că</w:t>
      </w:r>
      <w:r w:rsidR="00E76284"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modificarea ar trebui să producă efecte.</w:t>
      </w:r>
    </w:p>
    <w:p w14:paraId="2960DC86" w14:textId="21830F59" w:rsidR="00907BA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12.4.Modificarea va produce efecte doar dacă părțile au convenit asupra acestui aspect prin</w:t>
      </w:r>
      <w:r w:rsidR="00907BA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semnarea unui actadițional. Acceptarea modificării poate rezulta și din faptul executării acesteia de către ambele părți.</w:t>
      </w:r>
    </w:p>
    <w:p w14:paraId="25D4933E" w14:textId="5907F65C" w:rsidR="00907BA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12.5.Revizuirea prezentului Contract se realizează ca urmare a evaluării activităților,rezultatelor și performanțelor Contractantului în cadrul Contractului. Modificarea Contractului prinrevizuire intervine cu scopul atingerii obiectului Contractului, care constă în Produsele pe care</w:t>
      </w:r>
      <w:r w:rsidR="00907BA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se obligă să le presteze în conformitate cu prevederile din prezentul Contract, cu</w:t>
      </w:r>
      <w:r w:rsidR="00907BA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dispozițiilor legale și conform cerințelor din Caietul de Sarcini.</w:t>
      </w:r>
    </w:p>
    <w:p w14:paraId="747E1137" w14:textId="77777777" w:rsidR="00907BA1"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12.6.Clauzele de modificare a contractului se pot referi, fără a se limita la:</w:t>
      </w:r>
    </w:p>
    <w:p w14:paraId="1B875B8C" w14:textId="77777777" w:rsidR="00907BA1" w:rsidRPr="00693380" w:rsidRDefault="00000000" w:rsidP="00907BA1">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Variații ale activităților din contract necesare în scopul îndeplinirii obiectului</w:t>
      </w:r>
      <w:r w:rsidR="00907BA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(diferențele dintre cantitățile estimate inițial (în contract) si cele real prestate, fără</w:t>
      </w:r>
      <w:r w:rsidR="00907BA1"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modificarea caietului de sarcini);</w:t>
      </w:r>
    </w:p>
    <w:p w14:paraId="347ED3F5" w14:textId="21823711" w:rsidR="00580D47" w:rsidRPr="00693380" w:rsidRDefault="00000000" w:rsidP="00907BA1">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 Necesitatea extinderii duratei contractului.</w:t>
      </w:r>
    </w:p>
    <w:p w14:paraId="6A36CEF2" w14:textId="3085B507"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13.EVALUAREA MODIFICĂRILOR CONTRACTULUI ȘI A CIRCUMSTANȚELOR</w:t>
      </w:r>
      <w:r w:rsidR="00907BA1"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ACESTORA, DACĂ ESTE CAZUL</w:t>
      </w:r>
    </w:p>
    <w:p w14:paraId="084EC8DD" w14:textId="51B394B2"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13.1.Identificarea circumstanțelor care generează Modificarea Contractului este în sarcina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ambelor Părți.</w:t>
      </w:r>
    </w:p>
    <w:p w14:paraId="0C8F5E59" w14:textId="77777777" w:rsidR="00907BA1"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13.2.Modificările Contractului se realizează de Părți, în cadrul Duratei de Execuție 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Contractului și cu</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respectarea prevederilor stipulate la capitolul 8. – Comunicarea între Părți din prezentul Contract, ca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urmare a:</w:t>
      </w:r>
    </w:p>
    <w:p w14:paraId="31CABE8B" w14:textId="77777777" w:rsidR="00907BA1" w:rsidRPr="00693380" w:rsidRDefault="00000000" w:rsidP="00907BA1">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 identificării, determinării și documentării de soluții juste și necesare, raportat la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circumstanțele care ar putea împiedica îndeplinirea obiectului Contractului și obiectivelor</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urmărite de Entitatea contractantă, astfel cum sunt precizate aceste obiective în Caietul</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 Sarcini și/sau</w:t>
      </w:r>
      <w:r w:rsidR="00907BA1" w:rsidRPr="00693380">
        <w:rPr>
          <w:rFonts w:ascii="Times New Roman" w:hAnsi="Times New Roman" w:cs="Times New Roman"/>
          <w:sz w:val="24"/>
          <w:szCs w:val="24"/>
          <w:lang w:val="es-NI"/>
        </w:rPr>
        <w:t xml:space="preserve"> </w:t>
      </w:r>
    </w:p>
    <w:p w14:paraId="175B3DAE" w14:textId="0707E0AA" w:rsidR="00580D47" w:rsidRPr="00693380" w:rsidRDefault="00000000" w:rsidP="00907BA1">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(ii) concluziilor obținute ca urmare a evaluării activităților, rezultatelor și performanței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Contractantului în cadrul Contractului. Părțile stabilesc, prin consultare, efectele soluțiilor</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asupra Termenului/Termenelor de livrare și/sau asupra prețului Contractului și/sau asupra</w:t>
      </w:r>
      <w:bookmarkStart w:id="10" w:name="br13"/>
      <w:bookmarkEnd w:id="10"/>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Produselor, astfel cum fac acestea obiectul Contractului. Efectele soluțiilor, cuantificate,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devin Modificări Contractuale, putând consta în prelungirea Termenului/Termenelor de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livrare.</w:t>
      </w:r>
    </w:p>
    <w:p w14:paraId="2DC480A3" w14:textId="45274EAE"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13.3.Fiecare Parte are obligația de a notifica cealaltă Parte, în cazul în care constată existența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unor circumstanțe care pot genera Modificarea Contractului, întârzia sau împiedica livrarea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Produselor sau care pot genera o suplimentare a prețului Contractului.</w:t>
      </w:r>
    </w:p>
    <w:p w14:paraId="6329A2BD" w14:textId="3855AC85"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13.4.Entitatea contractantă poate emite Acte Aditionale, cu respectarea clauzelor stipulate la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capitolul 17 -Obligații ale Entității contractante, cu respectarea prevederilor contractuale și cu respectarea Legii.</w:t>
      </w:r>
    </w:p>
    <w:p w14:paraId="1310CD7F" w14:textId="4C10143E"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13.5.În cazul în care Contractantul înregistrează întârzieri și/sau se produc costuri suplimentare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 urmare a unei erori, omisiuni, viciu în cerințele Entității contractante și Contractantul dovedește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că a fost în imposibilitatea de a depista/sesiza o astfel de eroare/omisiune/viciu până la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depunerea Ofertei, Contractantul notifică Entitatea contractantă, având dreptul de a solicita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modificarea contractului.</w:t>
      </w:r>
    </w:p>
    <w:p w14:paraId="1BECEF32" w14:textId="78D81269" w:rsidR="00580D47" w:rsidRPr="00693380" w:rsidRDefault="00907BA1" w:rsidP="00B002DA">
      <w:pPr>
        <w:spacing w:line="240" w:lineRule="auto"/>
        <w:rPr>
          <w:rFonts w:ascii="Times New Roman" w:hAnsi="Times New Roman" w:cs="Times New Roman"/>
          <w:b/>
          <w:bCs/>
          <w:sz w:val="24"/>
          <w:szCs w:val="24"/>
          <w:lang w:val="es-NI"/>
        </w:rPr>
      </w:pPr>
      <w:bookmarkStart w:id="11" w:name="br14"/>
      <w:bookmarkEnd w:id="11"/>
      <w:r w:rsidRPr="00693380">
        <w:rPr>
          <w:rFonts w:ascii="Times New Roman" w:hAnsi="Times New Roman" w:cs="Times New Roman"/>
          <w:b/>
          <w:bCs/>
          <w:sz w:val="24"/>
          <w:szCs w:val="24"/>
          <w:lang w:val="es-NI"/>
        </w:rPr>
        <w:t>14.SUBCONTRACTAREA, DACĂ ESTE CAZUL</w:t>
      </w:r>
    </w:p>
    <w:p w14:paraId="5DF45C2A" w14:textId="589076F9"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14.1.Contractantul are dreptul de a subcontracta orice parte a prezentului Contract și/sau poate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schimba Subcontractantul/Subcontractanții specificat/specificați în Propunerea Tehnică numai cu</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acordul prealabil, scris, al Entității contractante.</w:t>
      </w:r>
    </w:p>
    <w:p w14:paraId="14634FA5" w14:textId="01579154"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4.2.Contractantul are obligația de a prezenta la încheierea Contractului contractele încheiate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cu Subcontractanții desemnați în cadrul Ofertei depuse pentru atribuirea acestui Contract.</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Contractul/Contractele de Subcontractare se constituie anexă la Contract, făcând parte integrantă</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din acesta.</w:t>
      </w:r>
    </w:p>
    <w:p w14:paraId="4493B6F2" w14:textId="60158BB8"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14.3.Contractantul are dreptul de a solicita Entității contractante, în orice moment pe perioada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derulării Contractului, numai în baza unor motive justificate, fie înlocuirea/renunțarea la un</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Subcontractant, fie implicarea de noi Subcontractanți. Contractantul trebuie să solicite, în scris,</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aprobarea prealabilă a Entității contractante înainte de încheierea unui nou Contract de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Subcontractare. Solicitarea în scris în vederea obținerii aprobării Entității contractante privind</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implicarea de noi Subcontractanți se realizează numai după ce Contractantul a efectuat el însuși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o verificare prealabilă a Subcontractantului ce urmează a fi propus, prin raportare la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caracteristicile activităților care urmează a fi subcontractate.</w:t>
      </w:r>
    </w:p>
    <w:p w14:paraId="7F1517C3" w14:textId="77777777" w:rsidR="00907BA1"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14.4.Entitatea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contractantă</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notifică</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Contractantului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decizia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cu</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privire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înlocuirea unui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Subcontractant/implicarea unui nou Subcontractant, motivând decizia sa în cazul respingerii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aprobării.</w:t>
      </w:r>
    </w:p>
    <w:p w14:paraId="0EC99259" w14:textId="2E52609C"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14.5.Contractantul se obligă să încheie Contracte de Subcontractare doar cu Subcontractanții</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care își exprimă acordul cu privire la obligațiile contractuale asumate de către Contractant prin</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prezentul Contract.</w:t>
      </w:r>
    </w:p>
    <w:p w14:paraId="0F014E63" w14:textId="13637AF9" w:rsidR="00580D47" w:rsidRPr="00693380" w:rsidRDefault="00907BA1"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14.6. Niciun Contract de Subcontractare nu creează raporturi contractuale între Subcontractant și Entitatea contractantă. Contractantul este pe deplin răspunzător față de Entitatea contractantă pentru modul în care îndeplinește Contractul. Contractantul răspunde pentru actele și faptele Subcontractanților săi ca și cum ar fi actele sau faptele Contractantului. Aprobarea de către Entitatea contractantă a subcontractării oricărei părți a Contractului sau a angajării de către Contractant a unor Subcontractanți pentru anumite părți din Contract nu eliberează Contractantul de niciuna dintre obligațiile sale din Contract.</w:t>
      </w:r>
    </w:p>
    <w:p w14:paraId="03D0425F" w14:textId="5AF5CFFD"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14.7.În cazul în care un Subcontractant nu reușește să își execute obligațiile contractuale,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Entitatea contractantă poate solicita Contractantului fie să înlocuiască respectivul Subcontractant</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cu un alt Subcontractant, care să dețină calificările și experiența solicitate de Entitatea</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contractantă, fie să preia el însuși partea din Contract care a fost subcontractată.</w:t>
      </w:r>
    </w:p>
    <w:p w14:paraId="1C778350" w14:textId="77777777" w:rsidR="00907BA1"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14.8.Partea/părțile din Contract încredințată/încredințate unui Subcontractant de Contractant</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nu poate/pot fi încredințate unor terțe părți de către Subcontractant.</w:t>
      </w:r>
      <w:r w:rsidR="00907BA1" w:rsidRPr="00693380">
        <w:rPr>
          <w:rFonts w:ascii="Times New Roman" w:hAnsi="Times New Roman" w:cs="Times New Roman"/>
          <w:sz w:val="24"/>
          <w:szCs w:val="24"/>
          <w:lang w:val="es-NI"/>
        </w:rPr>
        <w:t xml:space="preserve"> </w:t>
      </w:r>
    </w:p>
    <w:p w14:paraId="7516820C" w14:textId="02500950" w:rsidR="00580D47" w:rsidRPr="00693380" w:rsidRDefault="00907BA1"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14.9. Orice schimbare a Subcontractantului fără aprobarea prealabilă în scris a Entității contractante sau orice încredințare a unei părți din Contract, de Subcontractant către terțe părți este considerată o încălcare a Contractului, situație care îndreptățește Entitatea contractantă la rezoluțiune/reziliere a Contractului și obținerea de despăgubiri din partea Contractantului.</w:t>
      </w:r>
    </w:p>
    <w:p w14:paraId="7BFEF355" w14:textId="6DB5C27D"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14.10.În orice moment, pe perioada derulării Contractului, Contractantul trebuie să se asigure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că Subcontractantul/Subcontractanții nu afectează drepturile Entității contractante în temeiul</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prezentului Contract.</w:t>
      </w:r>
    </w:p>
    <w:p w14:paraId="4B28E4D7" w14:textId="457D5D3F" w:rsidR="00580D47" w:rsidRPr="00693380" w:rsidRDefault="00907BA1"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14.11. În orice moment, pe perioada derulării Contractului, Entitatea contractantă poate solicita Contractantului să înlocuiască un Subcontractant care se află în una dintre situațiile de excludere specificate în Lege.</w:t>
      </w:r>
    </w:p>
    <w:p w14:paraId="7C96E6FF" w14:textId="77777777" w:rsidR="00907BA1" w:rsidRPr="00693380" w:rsidRDefault="00907BA1"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 xml:space="preserve">14.12. În cazul în care un Subcontractant și-a exprimat opțiunea de a fi plătit direct, atunci această opțiune este valabilă numai dacă sunt îndeplinite în mod cumulativ următoarele condiții: </w:t>
      </w:r>
    </w:p>
    <w:p w14:paraId="0CD59F80" w14:textId="77777777" w:rsidR="00907BA1" w:rsidRPr="00693380" w:rsidRDefault="00000000" w:rsidP="00907BA1">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 această opțiune este inclusă explicit în Contractul de Subcontractare constituit ca anexă</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la Contract și făcând parte integrantă din acesta;</w:t>
      </w:r>
    </w:p>
    <w:p w14:paraId="154FB99A" w14:textId="77777777" w:rsidR="00E30FA9"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(ii) Contractul de Subcontractare include la rândul său o anexă explicită și specifică privind</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modalitatea în care se efectuează plata directă de către Entitatea contractantă către</w:t>
      </w:r>
      <w:r w:rsidR="00907BA1"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Subcontractant și care precizează toate și fiecare dintre elementele de mai jos:</w:t>
      </w:r>
    </w:p>
    <w:p w14:paraId="5364DD81" w14:textId="77777777" w:rsidR="00E30FA9"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-partea din Contract/activitate realizată de Subcontractant astfel cum trebuie</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specificată în factura prezentată la plată,</w:t>
      </w:r>
    </w:p>
    <w:p w14:paraId="37702BF9" w14:textId="7A94FC57" w:rsidR="00580D47"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-modalitatea concretă de certificare a părții din Contract/activitate de către</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 pentru rezultatul obținut de Subcontractant/partea din Contract</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executată de Subcontractant înainte de prezentarea facturii de către Contractant</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Entității contractante,</w:t>
      </w:r>
    </w:p>
    <w:p w14:paraId="3747908A" w14:textId="701FDAFE" w:rsidR="00580D47"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partea/proporția din suma solicitată la plată corespunzătoare părții din</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Contract/activității care este în sarcina Subcontractantului, prin raportare la</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condițiile de acceptare la plată a facturilor emise de Contractant pentru Entitatea</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contractantă, așa cum sunt acestea detaliate în Contract,</w:t>
      </w:r>
    </w:p>
    <w:p w14:paraId="7ACB54F4" w14:textId="41C6EDAC" w:rsidR="00580D47" w:rsidRPr="00693380" w:rsidRDefault="00E30FA9"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 xml:space="preserve"> -stabilește condițiile în care se materializează opțiunea de plată directă,</w:t>
      </w:r>
    </w:p>
    <w:p w14:paraId="65870E19" w14:textId="0B9139BB" w:rsidR="00580D47" w:rsidRPr="00693380" w:rsidRDefault="00E30FA9"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 precizează contul bancar al Subcontractantului.</w:t>
      </w:r>
    </w:p>
    <w:p w14:paraId="6D939B75" w14:textId="19AC741B"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15.</w:t>
      </w:r>
      <w:r w:rsidR="00E30FA9"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CESIUNEA</w:t>
      </w:r>
    </w:p>
    <w:p w14:paraId="559253FB" w14:textId="4AB4F0F3" w:rsidR="00580D47"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15.1. În prezentul Contract este permisă cesiunea drepturilor și obligațiilor născute din acest Contract, numai cu acordul prealabil scris al Entității contractante și în condițiile Legii nr. 98/2016.</w:t>
      </w:r>
    </w:p>
    <w:p w14:paraId="64614ADA" w14:textId="77777777" w:rsidR="00E30FA9"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15.2.</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 are obligația de a nu transfera total sau parțial obligațiile sale</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asumate prin Contract, fără să obțină, în prealabil, acordul scris al Entității contractante.</w:t>
      </w:r>
      <w:r w:rsidR="00E30FA9" w:rsidRPr="00693380">
        <w:rPr>
          <w:rFonts w:ascii="Times New Roman" w:hAnsi="Times New Roman" w:cs="Times New Roman"/>
          <w:sz w:val="24"/>
          <w:szCs w:val="24"/>
          <w:lang w:val="es-NI"/>
        </w:rPr>
        <w:t xml:space="preserve"> </w:t>
      </w:r>
    </w:p>
    <w:p w14:paraId="59E0512E" w14:textId="5103B54E" w:rsidR="00580D47"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15.3. Cesiunea nu va exonera Contractantul de nicio responsabilitate privind garanția sau orice alte obligații asumate prin Contract.</w:t>
      </w:r>
    </w:p>
    <w:p w14:paraId="49281EA5" w14:textId="64DC72CC" w:rsidR="00580D47"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15.4. Contractantul este obligat să notifice Entitatea contractantă, cu privire la intenția de a cesiona drepturile sau obligațiile născute din acest Contract. Cesiunea va produce efecte doar dacă toate părțile convin asupra acesteia.</w:t>
      </w:r>
    </w:p>
    <w:p w14:paraId="5C0C729E" w14:textId="568E0B1D"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15.5.</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cazul în care drepturile și obligațiile Contractantului stabilite prin acest Contract</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sunt preluate de către un alt operator economic, ca urmare a unei succesiuni universale</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sau cu titlu universal în cadrul unui proces de reorganizare, contractantul poate să</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cesioneze oricare dintre drepturile și obligațiile ce decurg din Contract, inclusiv drepturile</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la plată, doar cu acceptul prealabil scris din partea Entității contractante. În astfel de cazuri,</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 trebuie să furnizeze Entității contractante informații cu privire la identitatea</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entității căreia îi cesionează drepturile.</w:t>
      </w:r>
    </w:p>
    <w:p w14:paraId="1AD0A7B4" w14:textId="77777777" w:rsidR="00E30FA9"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15.6.</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Orice drept sau obligație cesionat de către Contractant fără o autorizare prealabilă</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din partea Entității contractante nu este executoriu împotriva Entității contractante.</w:t>
      </w:r>
      <w:r w:rsidR="00E30FA9" w:rsidRPr="00693380">
        <w:rPr>
          <w:rFonts w:ascii="Times New Roman" w:hAnsi="Times New Roman" w:cs="Times New Roman"/>
          <w:sz w:val="24"/>
          <w:szCs w:val="24"/>
          <w:lang w:val="es-NI"/>
        </w:rPr>
        <w:t xml:space="preserve"> </w:t>
      </w:r>
    </w:p>
    <w:p w14:paraId="687C0672" w14:textId="5612B9A8" w:rsidR="00E30FA9"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15.7. În cazul transmiterii/preluării obligațiilor de către Contractant, Notificarea generează inițierea novației între cele două Părți, cu condiția respectării cerințelor stabilite prin art. 240 alin. (1) lit. b) din Legea nr. 9</w:t>
      </w:r>
      <w:r w:rsidR="00C22AAB" w:rsidRPr="00693380">
        <w:rPr>
          <w:rFonts w:ascii="Times New Roman" w:hAnsi="Times New Roman" w:cs="Times New Roman"/>
          <w:sz w:val="24"/>
          <w:szCs w:val="24"/>
          <w:lang w:val="es-NI"/>
        </w:rPr>
        <w:t>8</w:t>
      </w:r>
      <w:r w:rsidRPr="00693380">
        <w:rPr>
          <w:rFonts w:ascii="Times New Roman" w:hAnsi="Times New Roman" w:cs="Times New Roman"/>
          <w:sz w:val="24"/>
          <w:szCs w:val="24"/>
          <w:lang w:val="es-NI"/>
        </w:rPr>
        <w:t xml:space="preserve">/2016, pentru: </w:t>
      </w:r>
    </w:p>
    <w:p w14:paraId="4E8358B8" w14:textId="77777777" w:rsidR="00E30FA9"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 Operatorul Economic ce preia drepturile și obligațiile Contractantului din acest Contract,</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care îndeplinește criteriile de calificare stabilite inițial, respectiv în cadrul procedurii din</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care a rezultat prezentul Contract,</w:t>
      </w:r>
      <w:r w:rsidR="00E30FA9" w:rsidRPr="00693380">
        <w:rPr>
          <w:rFonts w:ascii="Times New Roman" w:hAnsi="Times New Roman" w:cs="Times New Roman"/>
          <w:sz w:val="24"/>
          <w:szCs w:val="24"/>
          <w:lang w:val="es-NI"/>
        </w:rPr>
        <w:t xml:space="preserve"> </w:t>
      </w:r>
    </w:p>
    <w:p w14:paraId="2F620EF7" w14:textId="77777777" w:rsidR="00E30FA9" w:rsidRPr="00693380" w:rsidRDefault="00000000" w:rsidP="00E30FA9">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(ii) prezentul Contract, cu condiția ca această modificare să nu presupună alte modificări</w:t>
      </w:r>
      <w:r w:rsidR="00E30FA9"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substanțiale ale Contractului,</w:t>
      </w:r>
    </w:p>
    <w:p w14:paraId="187A3460" w14:textId="0ECE18CA" w:rsidR="00580D47" w:rsidRPr="00693380" w:rsidRDefault="00000000" w:rsidP="00E30FA9">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(iii) Entitatea contractantă, dar să nu se realizeze cu scopul de a eluda aplicarea procedurilor</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 atribuire prevăzute de Legea nr. 9</w:t>
      </w:r>
      <w:r w:rsidR="00C22AAB" w:rsidRPr="00693380">
        <w:rPr>
          <w:rFonts w:ascii="Times New Roman" w:hAnsi="Times New Roman" w:cs="Times New Roman"/>
          <w:sz w:val="24"/>
          <w:szCs w:val="24"/>
          <w:lang w:val="es-NI"/>
        </w:rPr>
        <w:t>8</w:t>
      </w:r>
      <w:r w:rsidRPr="00693380">
        <w:rPr>
          <w:rFonts w:ascii="Times New Roman" w:hAnsi="Times New Roman" w:cs="Times New Roman"/>
          <w:sz w:val="24"/>
          <w:szCs w:val="24"/>
          <w:lang w:val="es-NI"/>
        </w:rPr>
        <w:t>/2016.</w:t>
      </w:r>
    </w:p>
    <w:p w14:paraId="1FCCA896" w14:textId="3B236DF7"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15.8.</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cazul încetării anticipate a Contractului, Contractantul principal</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cesionează Entității</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contractante contractele încheiate cu Subcontractanții.</w:t>
      </w:r>
    </w:p>
    <w:p w14:paraId="2E72203B" w14:textId="2840A7CF" w:rsidR="00580D47"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15.9. În cazul în care terțul susținător nu și-a respectat obligațiile asumate prin angajamentul ferm de susținere, dreptul de creanță al Contractantului asupra terțului susținător este cesionat cu titlu de garanție, către Entitatea contractantă.</w:t>
      </w:r>
    </w:p>
    <w:p w14:paraId="0BB6FACC" w14:textId="5004BC86"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16.</w:t>
      </w:r>
      <w:r w:rsidR="00E30FA9"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CONFIDENȚIALITATEA INFORMAȚIILOR ȘI PROTECȚIA DATELOR CU</w:t>
      </w:r>
      <w:r w:rsidR="00E30FA9"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CARACTER</w:t>
      </w:r>
      <w:r w:rsidR="00E30FA9"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PERSONAL</w:t>
      </w:r>
    </w:p>
    <w:p w14:paraId="7BA3FE2F" w14:textId="77777777" w:rsidR="00E30FA9"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16.1.</w:t>
      </w:r>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 va considera toate documentele și informațiile care îi sunt puse la</w:t>
      </w:r>
      <w:bookmarkStart w:id="12" w:name="br17"/>
      <w:bookmarkEnd w:id="12"/>
      <w:r w:rsidR="00E30FA9"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dispoziție în vederea încheierii și executării Contractului drept strict confidențiale.</w:t>
      </w:r>
      <w:r w:rsidR="00E30FA9" w:rsidRPr="00693380">
        <w:rPr>
          <w:rFonts w:ascii="Times New Roman" w:hAnsi="Times New Roman" w:cs="Times New Roman"/>
          <w:sz w:val="24"/>
          <w:szCs w:val="24"/>
          <w:lang w:val="es-NI"/>
        </w:rPr>
        <w:t xml:space="preserve"> </w:t>
      </w:r>
    </w:p>
    <w:p w14:paraId="17503301" w14:textId="56D04E37" w:rsidR="00580D47" w:rsidRPr="00693380" w:rsidRDefault="00E30FA9"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16.2 Obligația de confidențialitate nu se aplică în cazul solicitărilor legale privind divulgarea unor informații venite, în format oficial, din partea anumitor autorități publice conform prevederilor legale aplicabile.</w:t>
      </w:r>
    </w:p>
    <w:p w14:paraId="71E70A74" w14:textId="21A30E4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OBLIGAȚIILE PRINCIPALE ALE ENTITĂȚII CONTRACTANTE</w:t>
      </w:r>
    </w:p>
    <w:p w14:paraId="3EAD5C69" w14:textId="4A77A0EA" w:rsidR="00580D47" w:rsidRPr="00693380" w:rsidRDefault="00CD1D8C"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17.1. Entitatea contractantă va pune la dispoziția Contractantului, cu promptitudine, orice informații și/sau documente pe care le deține și care pot fi relevante pentru realizarea Contractului. În măsura în care Entitatea</w:t>
      </w:r>
      <w:bookmarkStart w:id="13" w:name="br18"/>
      <w:bookmarkEnd w:id="13"/>
      <w:r w:rsidRPr="00693380">
        <w:rPr>
          <w:rFonts w:ascii="Times New Roman" w:hAnsi="Times New Roman" w:cs="Times New Roman"/>
          <w:sz w:val="24"/>
          <w:szCs w:val="24"/>
          <w:lang w:val="it-IT"/>
        </w:rPr>
        <w:t xml:space="preserve"> contractantă nu furnizează datele/informațiile/documentele solicitate de către Contractant, termenele stabilite în sarcina Contractantului pentru furnizarea produselor se prelungesc în mod corespunzător.</w:t>
      </w:r>
    </w:p>
    <w:p w14:paraId="577EBDE5" w14:textId="01F7DA93"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17.2.</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se obligă să respecte dispozițiile din Caietul de sarcini.</w:t>
      </w:r>
    </w:p>
    <w:p w14:paraId="5DA467A8" w14:textId="5727A322"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17.3.</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își asumă răspunderea pentru veridicitatea, corectitudinea și</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legalitatea datelor/informațiilor/documentelor puse la dispoziția Contractantului în vederea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îndeplinirii Contractului. În acest sens, se prezumă că toate datele/informațiile. Documentele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prezentate Contractantului sunt însușite de către conducătorul unității și/sau de către persoanele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drept având funcție de decizie care au aprobat respectivele documente.</w:t>
      </w:r>
    </w:p>
    <w:p w14:paraId="21C93C26" w14:textId="52F5A8B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17.4.</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va colabora, atât cât este posibil, cu Contractantul pentru furnizarea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informațiilor pe care acesta din urmă le poate solicita în mod rezonabil pentru realizarea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w:t>
      </w:r>
    </w:p>
    <w:p w14:paraId="5F16DC3C" w14:textId="04ECB3D2"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17.5.</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contractanta are obligația să desemneze, în termen de 5 (cinci) zile de la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semnarea contractului, persoana de contact.</w:t>
      </w:r>
    </w:p>
    <w:p w14:paraId="4C220718" w14:textId="47C24B3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17.6.</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se obligă să recepționeze produsele furnizate și să certifice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conformitatea astfel cum este prevăzut în Caietul sarcini, după cum urmează:</w:t>
      </w:r>
    </w:p>
    <w:p w14:paraId="63546517" w14:textId="01F8741F" w:rsidR="00580D47" w:rsidRPr="00693380" w:rsidRDefault="00000000" w:rsidP="00CD1D8C">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-Recepția produselor se va efectua pe bază de proces verbal semnat de Entitatea contractantă</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și Contractant. Recepția produselor se va realiza în mai multe etape, în funcție de progresul</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contractului, respectiv:</w:t>
      </w:r>
    </w:p>
    <w:p w14:paraId="041EC1B1" w14:textId="0A7F21DA" w:rsidR="00580D47" w:rsidRPr="00693380" w:rsidRDefault="00000000" w:rsidP="00CD1D8C">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a) recepția cantitativă se va realiza după livrarea produselor în cantitatea solicitată la</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locația indicată de Entitatea contractantă;</w:t>
      </w:r>
    </w:p>
    <w:p w14:paraId="3CE6BDC7" w14:textId="47EDCC1E" w:rsidR="00580D47" w:rsidRPr="00693380" w:rsidRDefault="00000000" w:rsidP="00CD1D8C">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b) recepția calitativă se va realiza după instalare, punere în funcțiune și testare a</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produselor și, după caz, după ce toate defectele au fost remediate.</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Cheltuielile cu specialiștii necesari pentru punerea în funcțiune a utilajelor vor fi suportate de</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Recepția nu exonerează Contractantul de răspundere în perioada de garanție.</w:t>
      </w:r>
    </w:p>
    <w:p w14:paraId="10A20E00" w14:textId="1AF2A58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17.7.</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poate notifica Contractantul cu privire la necesitatea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revizuirii/respingerea Produselor. Solicitarea de revizuire/respingerea va fi motivată, cu</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comentarii scrise. Entitatea contractantă are dreptul de a rezoluționa/rezilia contractul atunci când</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se respinge produsul livrat, de 2 ori, pe motive de calitate.</w:t>
      </w:r>
    </w:p>
    <w:p w14:paraId="4C7FBAA5" w14:textId="4238D98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17.8.</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Recepția produselor se va realiza conform procedurii prevăzute în Caietul de sarcini.</w:t>
      </w:r>
    </w:p>
    <w:p w14:paraId="6737308F" w14:textId="6F4BEB7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17.9.</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se obligă să plătească Prețul Contractului către Contractant, în</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termen de maximum 30 de zile de la primirea facturii în original la sediul său și numai în condițiile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Caietului de sarcini.</w:t>
      </w:r>
    </w:p>
    <w:p w14:paraId="5B61B398" w14:textId="0AE016C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17.10. Contractantul va emite factura împreună cu documentele justificative în conformitate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cu prevederile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Caietului de sarcini.</w:t>
      </w:r>
    </w:p>
    <w:p w14:paraId="5C17B171" w14:textId="7EA8EC63"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18.</w:t>
      </w:r>
      <w:r w:rsidR="00CD1D8C"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ASOCIEREA DE OPERATORI ECONOMICI, DACĂ ESTE CAZUL</w:t>
      </w:r>
    </w:p>
    <w:p w14:paraId="358A4843" w14:textId="343835E7" w:rsidR="00580D47" w:rsidRPr="00693380" w:rsidRDefault="00CD1D8C"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18.1. Fiecare dintre asociați este responsabil individual și în solidar față de Entitatea contractantă, fiind considerat ca având obligații comune și individuale pentru executarea Contractului.</w:t>
      </w:r>
    </w:p>
    <w:p w14:paraId="1E0C1306" w14:textId="198610E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18.2.</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Membrii asocierii înțeleg și confirmă că liderul stabilit prin acordul de asociere este</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desemnat de asociere să acționeze în numele său și este autorizată să angajeze asocierea în</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cadrul Contractului.</w:t>
      </w:r>
    </w:p>
    <w:p w14:paraId="70751C38" w14:textId="2EAAB089"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18.3.</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Membrii asocierii înțeleg și confirmă că liderul asocierii este autorizat să primească</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Dispoziții din partea Entității contractante și să primească plata pentru și în numele persoanelor</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constituie asocierea.</w:t>
      </w:r>
    </w:p>
    <w:p w14:paraId="7BD16E4F" w14:textId="615E1DC3"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18.4.Prevederile contractului de asociere nu sunt opozabile Entității contractante.</w:t>
      </w:r>
    </w:p>
    <w:p w14:paraId="0BC31A5C" w14:textId="4C1834F9"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19.OBLIGAȚIILE PRINCIPALE ALE CONTRACTANTULUI</w:t>
      </w:r>
    </w:p>
    <w:p w14:paraId="59C8ACE3" w14:textId="552DD885"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19.1.Contractantul va furniza Produsele și își va îndeplini obligațiile în condițiile stabiliteprin prezentul Contract, cu respectarea prevederilor documentației de atribuire și a ofertei</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baza căreia i-a fost adjudecat contractul.</w:t>
      </w:r>
    </w:p>
    <w:p w14:paraId="32498B40" w14:textId="77777777" w:rsidR="00CD1D8C"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19.2.Contractantul va furniza Produsele cu atenție, eficiență și diligență, cu respectarea</w:t>
      </w:r>
      <w:r w:rsidR="00CD1D8C"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dispozițiile legale, aprobările și standardele tehnice, profesionale și de calitate în vigoare.</w:t>
      </w:r>
    </w:p>
    <w:p w14:paraId="65E01B4A" w14:textId="0FFC39EA"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19.3 Contractantul se obligă să depună garanția de bună execuție în termen de maxim zile lucrătoare de la semnarea contractului de ambele părți.</w:t>
      </w:r>
    </w:p>
    <w:p w14:paraId="3664B687" w14:textId="5DFCCCB7"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19.4.Contractantul va respecta toate prevederile legale în vigoare în România și se va asigura că și Personalul său, implicat în Contract, va respecta prevederile legale, aprobările și standardele tehnice, profesionale și de calitate în vigoare.</w:t>
      </w:r>
    </w:p>
    <w:p w14:paraId="4B9E13BA" w14:textId="3D1FF7BC"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19.5 În cazul în care Contractantul este o asociere alcătuită din doi sau mai mulți operatori economici, toți aceștia vor fi ținuți solidar responsabili de îndeplinirea obligațiilor din Contract.</w:t>
      </w:r>
    </w:p>
    <w:p w14:paraId="4D657788" w14:textId="53BA6ED1"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19.6. Părțile vor colabora, pentru furnizarea de informații pe care le pot solicita în mod rezonabil între ele pentru realizarea Contractului.</w:t>
      </w:r>
    </w:p>
    <w:p w14:paraId="4D5510BA" w14:textId="20633F18"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19.7. Contractantul va adopta toate măsurile necesare pentru a asigura, în mod continuu, Personalul, echipamentele și suportul necesare pentru îndeplinirea în mod eficient a obligațiilor asumate prin Contract.</w:t>
      </w:r>
    </w:p>
    <w:p w14:paraId="34BC759E" w14:textId="41CAC88E"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19.8. Contractantul are obligația de a desemna, în termen de 5 (cinci) zile de la semnarea contractului, persoana de contact.</w:t>
      </w:r>
    </w:p>
    <w:p w14:paraId="5F8E2A10" w14:textId="103581B7"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19.9. 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6FDA1FD3" w14:textId="7FAD14CF"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19.10.</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 se obligă să emită factura aferentă produselor furnizate prin</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prezentul Contract numai după aprobarea/recepția produselor în condițiile din Caietul de</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sarcini.</w:t>
      </w:r>
    </w:p>
    <w:p w14:paraId="14AEA523" w14:textId="12392B85" w:rsidR="00580D47" w:rsidRPr="00693380" w:rsidRDefault="00CD1D8C"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19.11. Contractantul este pe deplin responsabil pentru furnizarea produselor în condițiile Caietului de sarcini, în conformitate cu propunerea sa tehnică. Totodată, este răspunzător atât de siguranța tuturor operațiunilor și metodelor de prestare, cât și de calificarea personalului folosit pe toată durata contractului.</w:t>
      </w:r>
    </w:p>
    <w:p w14:paraId="52D73CF6" w14:textId="68F15F38"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19.12.</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 nu poate fi considerat răspunzător pentru încălcarea de către</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Entitatea contractantă sau de către orice altă persoană a reglementărilor aplicabile în ceea</w:t>
      </w:r>
      <w:r w:rsidR="00CD1D8C"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ce privește modul de utilizare a Produselor.</w:t>
      </w:r>
    </w:p>
    <w:p w14:paraId="7FC76DC9" w14:textId="003EC77D"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2</w:t>
      </w:r>
      <w:r w:rsidR="00240A8B" w:rsidRPr="00693380">
        <w:rPr>
          <w:rFonts w:ascii="Times New Roman" w:hAnsi="Times New Roman" w:cs="Times New Roman"/>
          <w:b/>
          <w:bCs/>
          <w:sz w:val="24"/>
          <w:szCs w:val="24"/>
          <w:lang w:val="it-IT"/>
        </w:rPr>
        <w:t xml:space="preserve">0 </w:t>
      </w:r>
      <w:r w:rsidRPr="00693380">
        <w:rPr>
          <w:rFonts w:ascii="Times New Roman" w:hAnsi="Times New Roman" w:cs="Times New Roman"/>
          <w:b/>
          <w:bCs/>
          <w:sz w:val="24"/>
          <w:szCs w:val="24"/>
          <w:lang w:val="it-IT"/>
        </w:rPr>
        <w:t>CONFLICTUL DE INTERESE</w:t>
      </w:r>
    </w:p>
    <w:p w14:paraId="0D9E3126" w14:textId="7207843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w:t>
      </w:r>
      <w:bookmarkStart w:id="14" w:name="br20"/>
      <w:bookmarkEnd w:id="14"/>
      <w:r w:rsidRPr="00693380">
        <w:rPr>
          <w:rFonts w:ascii="Times New Roman" w:hAnsi="Times New Roman" w:cs="Times New Roman"/>
          <w:sz w:val="24"/>
          <w:szCs w:val="24"/>
          <w:lang w:val="it-IT"/>
        </w:rPr>
        <w:t>0.1.</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va lua toate măsurile necesare pentru a preveni ori stopa orice situație care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ar putea compromite derularea obiectivă și imparțială a Contractului. Conflictele de interese pot</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apărea, în mod special, ca rezultat al intereselor economice, afinităților politice ori de naționalitate,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legăturilor de rudenie ori afinitate sau al oricăror alte legături ori interese comune. Orice conflict</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interese apărut în timpul derulării Contractului trebuie notificat în scris Entității contractante,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fără întârziere.</w:t>
      </w:r>
    </w:p>
    <w:p w14:paraId="086B5A92" w14:textId="43F8C81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20.2.</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se va asigura că Personalul său nu se află într-o situație care ar putea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genera un conflict de interese. Contractantul va înlocui, imediat și fără vreo compensație din</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partea Entității contractante, orice membru al Personalului său, care se regăsește într-o astfel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situație (ex.: înlocuire, încetare, aprobare, deplasare/delegare, orar/program), cu o altă persoană</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ce îndeplinește condițiile minime stabilite prin prezentul Contract.</w:t>
      </w:r>
    </w:p>
    <w:p w14:paraId="4E433C6C" w14:textId="3FC3E69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20.3.</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are obligația de a respecta prevederile legale în domeniul achizițiilor publice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cu privire la evitarea conflictului de interese. Contractantul nu are dreptul de a angaja sau de 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încheia orice alte înțelegeri privind furnizarea de produse, direct ori indirect, în scopul îndeplinirii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cu persoane fizice sau juridice care au fost implicate în procesul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verificare/evaluare a solicitărilor de participare/ofertelor depuse în cadrul unei proceduri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atribuire ori angajați/foști angajați ai Entității contractante sau ai furnizorului de servicii de achiziție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implicați în procedura de </w:t>
      </w:r>
      <w:r w:rsidRPr="00693380">
        <w:rPr>
          <w:rFonts w:ascii="Times New Roman" w:hAnsi="Times New Roman" w:cs="Times New Roman"/>
          <w:sz w:val="24"/>
          <w:szCs w:val="24"/>
          <w:lang w:val="it-IT"/>
        </w:rPr>
        <w:lastRenderedPageBreak/>
        <w:t>atribuire cu care Entitatea contractantă/furnizorul de servicii de achiziție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implicat în procedura de atribuire a încetat relațiile contractuale ulterior atribuirii Contractului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 xml:space="preserve">achiziție </w:t>
      </w:r>
      <w:r w:rsidR="00C22AAB" w:rsidRPr="00693380">
        <w:rPr>
          <w:rFonts w:ascii="Times New Roman" w:hAnsi="Times New Roman" w:cs="Times New Roman"/>
          <w:sz w:val="24"/>
          <w:szCs w:val="24"/>
          <w:lang w:val="it-IT"/>
        </w:rPr>
        <w:t>public</w:t>
      </w:r>
      <w:r w:rsidR="00C22AAB" w:rsidRPr="00693380">
        <w:rPr>
          <w:rFonts w:ascii="Times New Roman" w:hAnsi="Times New Roman" w:cs="Times New Roman"/>
          <w:sz w:val="24"/>
          <w:szCs w:val="24"/>
          <w:lang w:val="ro-RO"/>
        </w:rPr>
        <w:t>ă</w:t>
      </w:r>
      <w:r w:rsidRPr="00693380">
        <w:rPr>
          <w:rFonts w:ascii="Times New Roman" w:hAnsi="Times New Roman" w:cs="Times New Roman"/>
          <w:sz w:val="24"/>
          <w:szCs w:val="24"/>
          <w:lang w:val="it-IT"/>
        </w:rPr>
        <w:t>, pe parcursul unei perioade de cel puțin 12 (douăsprezece) luni de la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încheierea Contractului, sub sancțiunea rezoluțiunii/rezilierii contractului.</w:t>
      </w:r>
    </w:p>
    <w:p w14:paraId="52D8C00A" w14:textId="3E9E2BF3"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21</w:t>
      </w:r>
      <w:r w:rsidR="00240A8B"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CONDUITA CONTRACTANTULUI</w:t>
      </w:r>
    </w:p>
    <w:p w14:paraId="537C084C" w14:textId="29C4E4C6" w:rsidR="00580D47"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21.1 Contractantul/Personalul Contractantului/Subcontractanții va/vor acționa întotdeauna loial și imparțial și ca un consilier de încredere pentru Entitatea contractantă, conform regulilor și/sau codului de conduită al domeniului său de activitate precum și cu discreția necesară.</w:t>
      </w:r>
    </w:p>
    <w:p w14:paraId="3D3D1C27" w14:textId="7DB49E3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21.2.</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Contractantul sau oricare dintre Subcontractanții săi se oferă să dea/să</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acorde sau dau/acordă oricărei persoane mită, bunuri, facilități, comisioane în scopul de 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determina sau recompensa îndeplinirea/neîndeplinirea oricăror acte sau fapte în legătură cu</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prezentul Contract sau pentru a favoriza/defavoriza orice persoană în legătură cu prezentul</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 Entitatea contractantă poate decide încetarea Contractului.</w:t>
      </w:r>
    </w:p>
    <w:p w14:paraId="6B841B20" w14:textId="534DD5D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21.3.</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și Personalul său vor respecta secretul profesional, pe perioada executării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inclusiv pe perioada oricărei prelungiri a acestuia, precum și după încetarea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w:t>
      </w:r>
    </w:p>
    <w:p w14:paraId="3BB84863" w14:textId="4E7C897C" w:rsidR="00580D47" w:rsidRPr="00693380" w:rsidRDefault="00240A8B"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22. OBLIGAȚII PRIVIND DAUNELE ȘI PENALITĂȚILE DE ÎNTÂRZIERE</w:t>
      </w:r>
    </w:p>
    <w:p w14:paraId="1A424281" w14:textId="77777777" w:rsidR="00240A8B"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 xml:space="preserve">22.1Contractantul se obligă să despăgubească Entitatea contractantă în limita prejudiciului creat, împotriva oricăror: </w:t>
      </w:r>
    </w:p>
    <w:p w14:paraId="2D60EC62" w14:textId="360A2FB5"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reclamații și acțiuni în justiție, ce rezultă din încălcarea unor drepturi de proprietate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intelectuală (brevete, nume, mărci înregistrate etc.), legate de echipamentele, materialele,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instalațiile folosite pentru sau în legătură cu Produsele furnizate, și/sau</w:t>
      </w:r>
    </w:p>
    <w:p w14:paraId="48406B3B" w14:textId="33798707"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 daune, despăgubiri, penalități, costuri, taxe și cheltuieli de orice natură, aferente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eventualelor încălcări ale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dreptului de proprietate intelectuală, precum și ale obligațiilor sale conform prevederilor</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w:t>
      </w:r>
    </w:p>
    <w:p w14:paraId="04A65E99" w14:textId="77777777" w:rsidR="00240A8B"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22.2.</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va despăgubi Entitatea contractantă în măsura în care sunt îndeplinite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cumulativ următoarele condiții:</w:t>
      </w:r>
    </w:p>
    <w:p w14:paraId="290CD1AC" w14:textId="242699A4"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despăgubirile să se refere exclusiv la daunele suferite de către Entitatea contractantă ca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urmare a culpei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Contractantului;</w:t>
      </w:r>
    </w:p>
    <w:p w14:paraId="51D476A1" w14:textId="4C729B69"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 Entitatea contractantă a notificat Contractantul despre primirea unei notificări/cereri cu</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privire la incidența oricăreia dintre situațiile prevăzute mai sus;</w:t>
      </w:r>
    </w:p>
    <w:p w14:paraId="1A115A80" w14:textId="79908F8D"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(iii) valoarea despăgubirilor a fost stabilită prin titluri executorii emise conform prevederilor</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legale/hotărâri judecătorești definitive, după caz.</w:t>
      </w:r>
    </w:p>
    <w:p w14:paraId="6A9DA800" w14:textId="3D42F519" w:rsidR="00240A8B"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22.3.</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Contractantul nu își îndeplinește la termen obligațiile asumate prin</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 sau le îndeplinește necorespunzător, atunci Entitatea contractantă are dreptul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 percepe, ca penalităţi, o sumă echivalentă cu o cotă procentuală de 0,1%/zi de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întârziere. Penalitatile vor fi in cuantum de 0,1%/zi din valoarea produselor nelivrate</w:t>
      </w:r>
      <w:r w:rsidR="00240A8B" w:rsidRPr="00693380">
        <w:rPr>
          <w:rFonts w:ascii="Times New Roman" w:hAnsi="Times New Roman" w:cs="Times New Roman"/>
          <w:sz w:val="24"/>
          <w:szCs w:val="24"/>
          <w:lang w:val="it-IT"/>
        </w:rPr>
        <w:t xml:space="preserve"> .</w:t>
      </w:r>
    </w:p>
    <w:p w14:paraId="63825DC3" w14:textId="02A4661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22.4.Răspunderea Contractantului nu operează în următoarele situații:</w:t>
      </w:r>
    </w:p>
    <w:p w14:paraId="7C83E3D8" w14:textId="3761ADF1"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a) datele/informațiile/documentele necesare pentru îndeplinirea Contractului nu sunt</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puse la dispoziția Contractantului sau sunt puse la dispoziție cu întârziere;</w:t>
      </w:r>
    </w:p>
    <w:p w14:paraId="33D14F38" w14:textId="691F3ED9"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b) neexecutarea sau executarea în mod necorespunzător a obligațiilor ce revin</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Contractantului se datorează culpei Entității contractante;</w:t>
      </w:r>
    </w:p>
    <w:p w14:paraId="3D67CF40" w14:textId="1475DA0E" w:rsidR="00580D47" w:rsidRPr="00693380" w:rsidRDefault="00000000" w:rsidP="00240A8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c) Contractantul se află în imposibilitatea fortuită de executare a obligaților contractuale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imputate.</w:t>
      </w:r>
    </w:p>
    <w:p w14:paraId="5FE7938F" w14:textId="09DD4911"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22.5.În cazul în care Entitatea contractantă, din vina sa exclusivă, nu își îndeplinește obligația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plată a facturii în termenul prevăzut la pct. 31.4, Contractantul are dreptul de a solicita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penalităţi, o sumă echivalentă cu o cotă procentuală de 0,1%/zi din plata neefectuată, dar nu mai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mult decât valoarea plății neefectuate, care curge de la expirarea termenului de plată.</w:t>
      </w:r>
    </w:p>
    <w:p w14:paraId="649E26D0" w14:textId="3EDEBA92"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22.6.Majorarile de intarziere vor fi calculate incepand cu ziua calendaristica urmatoare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termenului limita prevazut in Sub-clauza 31.4 (respectiv de la termenul de plata) pana la data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efectiva a platii in totalitate. Penalitățile de întârziere datorate curg de drept din data scadenței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obligațiilor asumate conform prezentului contract.</w:t>
      </w:r>
    </w:p>
    <w:p w14:paraId="4A2CD385" w14:textId="32CFA9E2"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22.7.În măsura în care Entitatea contractantă nu efectuează plata în termenul stabilit la pct.31.4, Contractantul are dreptul de a rezoluționa/rezilia contractul, fără a-i fi afectate drepturile la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sumele cuvenite pentru furnizarea produselor și la plata unor daune interese, cu conditia notificarii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 scris a Entitatii contractante privind intentia de reziliere cu cel putin 14 zile inainte de data la</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se doreste rezilierea contractului.</w:t>
      </w:r>
    </w:p>
    <w:p w14:paraId="6C83DD0C" w14:textId="3697160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23.AMBALARE, ETICHETARE, TRANSPORT</w:t>
      </w:r>
    </w:p>
    <w:p w14:paraId="50A02E20" w14:textId="0AE917D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23.1. Contractantul are obligația de a ambala produsele astfel încât acestea să reziste, fără</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limitare, la manipularea dură din timpul transportului, tranzitului și expunerii la temperaturi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extreme, la soare și la precipitațiile care ar putea să apară în timpul transportului și depozitării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aer liber, în așa fel încât produsele să ajungă în bună stare la destinația finală. Costul</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ambalajului și ambalarea sunt suportate de Contractant fără a crește prețul livrării.</w:t>
      </w:r>
    </w:p>
    <w:p w14:paraId="323CD33C" w14:textId="3181743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23.2. Toate materialele de ambalare a produselor, precum și toate materialele necesare</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protecției coletelor (paleți de lemn, foi de protecție, etc) rămân în proprietatea Entității</w:t>
      </w:r>
      <w:r w:rsidR="00240A8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contractante.</w:t>
      </w:r>
    </w:p>
    <w:p w14:paraId="2F7BFCFC" w14:textId="6A17C173" w:rsidR="00580D47"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23.3. Transportul și toate costurile asociate sunt în sarcina exclusivă a Contractantului. Produsele vor fi asigurate împotriva pierderii sau deteriorării intervenite pe parcursul transportului și cauzate de orice factor extern.</w:t>
      </w:r>
    </w:p>
    <w:p w14:paraId="53B61DB5" w14:textId="7F9D960A" w:rsidR="00580D47"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23.4. Toate riscurile privind fiecare produs în parte vor fi în sarcina Contractantului, până la emiterea procesului- verbal de recepție provizoriu pentru respectivul produs.</w:t>
      </w:r>
    </w:p>
    <w:p w14:paraId="2881E343" w14:textId="0D31CE2C"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24.LIVRAREA ȘI DOCUMENTELE CARE ÎNSOȚESC PRODUSELE</w:t>
      </w:r>
    </w:p>
    <w:p w14:paraId="77DD29B3" w14:textId="77777777" w:rsidR="00240A8B"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24.1. Contractantul are obligația de a livra produsele la destinația finală indicată de Entitatea contractantă (conform Caietului de sarcini, anexă la contract), respectând termenii comerciali de livrare DDP – Incoterms 2020 și graficul de livrare.</w:t>
      </w:r>
    </w:p>
    <w:p w14:paraId="1ACF01FA" w14:textId="3F791FA8" w:rsidR="00580D47" w:rsidRPr="00693380" w:rsidRDefault="00240A8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24.2. La expedierea produselor, Contractantul are obligația de a comunica, în scris, Entității</w:t>
      </w:r>
      <w:r w:rsidR="00591D3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contractante, datele de expediere, numărul contractului, descrierea produselor, cantitatea,</w:t>
      </w:r>
      <w:r w:rsidR="00591D32"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locul de încărcare și locul de descărcare.</w:t>
      </w:r>
    </w:p>
    <w:p w14:paraId="3A5F81CC" w14:textId="245BADA3" w:rsidR="00580D47" w:rsidRPr="00693380" w:rsidRDefault="00591D32"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24.3. Certificarea de către Entitatea contractantă a faptului că produsele au fost livrate se face după recepție, prin semnarea de primire de către reprezentantul autorizat al acesteia, pe documentele emise de Contractant în legătură cu livrarea.</w:t>
      </w:r>
    </w:p>
    <w:p w14:paraId="7D034353" w14:textId="6C2114E3" w:rsidR="00580D47" w:rsidRPr="00693380" w:rsidRDefault="00591D32"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24.4. Contractantul va transmite Entității contractante documentele care însoțesc produsele:</w:t>
      </w:r>
    </w:p>
    <w:p w14:paraId="3704C695" w14:textId="77777777" w:rsidR="00591D32" w:rsidRPr="00693380" w:rsidRDefault="00000000" w:rsidP="00591D32">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a) factura fiscală;</w:t>
      </w:r>
    </w:p>
    <w:p w14:paraId="47F034F1" w14:textId="74A9F40F" w:rsidR="00580D47" w:rsidRPr="00693380" w:rsidRDefault="00000000" w:rsidP="00591D32">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b) avizul de expediție;</w:t>
      </w:r>
    </w:p>
    <w:p w14:paraId="652BE102"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c) dispoziția de livrare;</w:t>
      </w:r>
    </w:p>
    <w:p w14:paraId="5F63FEC3"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d) certificatul de origine;</w:t>
      </w:r>
    </w:p>
    <w:p w14:paraId="1A317468"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e) declarația de conformitate;</w:t>
      </w:r>
    </w:p>
    <w:p w14:paraId="764B6D07"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f) certificatul de garanție;</w:t>
      </w:r>
    </w:p>
    <w:p w14:paraId="2E85DD27" w14:textId="31F76C3C"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24.5. Livrarea produselor se consideră încheiată în momentul în care sunt îndeplinite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prevederile clauzelor referitoare la recepția produselor (art. 25).</w:t>
      </w:r>
    </w:p>
    <w:p w14:paraId="239D19A4" w14:textId="57F069D6"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25.RECEPȚIE, INSPECȚII ȘI TESTE</w:t>
      </w:r>
    </w:p>
    <w:p w14:paraId="44040DE0" w14:textId="08B2F9DD" w:rsidR="00580D47" w:rsidRPr="00693380" w:rsidRDefault="00591D32"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25.1 La data predării, stabilită conform prezentului contract, delegatul Entității contractante va face recepția cantitativă și calitativă a produselor, fiind confirmată prin semnarea facturilor emise de Contractant.</w:t>
      </w:r>
    </w:p>
    <w:p w14:paraId="74156609" w14:textId="77777777" w:rsidR="00591D32"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25.2.</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Entitatea contractantă sau reprezentantul său are dreptul de a inspecta și/sau de a testa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produsele pentru 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verifica conformitatea lor cu specificațiile tehnice din anexele la contract.</w:t>
      </w:r>
      <w:r w:rsidR="00591D32" w:rsidRPr="00693380">
        <w:rPr>
          <w:rFonts w:ascii="Times New Roman" w:hAnsi="Times New Roman" w:cs="Times New Roman"/>
          <w:sz w:val="24"/>
          <w:szCs w:val="24"/>
          <w:lang w:val="es-NI"/>
        </w:rPr>
        <w:t xml:space="preserve"> </w:t>
      </w:r>
    </w:p>
    <w:p w14:paraId="7C2BB19E" w14:textId="4FD34476" w:rsidR="00580D47" w:rsidRPr="00693380" w:rsidRDefault="00591D32"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25.3 Entitatea contractantă are obligația de a notifica, în scris, Contractantului identitatea reprezentanților săi împuterniciți pentru efectuarea recepției, testelor și inspecțiilor.</w:t>
      </w:r>
    </w:p>
    <w:p w14:paraId="555CFD85" w14:textId="101FBE31"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25.4.</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Inspecțiile și testele din cadrul receptiei provizorii și recepției finale (calitative) vor fi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efectuate la locul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livrare a produselor.</w:t>
      </w:r>
    </w:p>
    <w:p w14:paraId="07544AA7" w14:textId="164E2A0E"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25.5.</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Dacă vreunul din produsele inspectate sau testate nu corespunde specificațiilor,</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Entitatea contractantă are dreptul să îl respingă, iar Contractantul are obligația, fără a modifica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prețul contractului:</w:t>
      </w:r>
    </w:p>
    <w:p w14:paraId="47C08A89"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a) de a înlocui produsele refuzate; sau</w:t>
      </w:r>
    </w:p>
    <w:p w14:paraId="408F8781"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b) de a face toate modificările necesare pentru ca produsele să corespundă specificațiilor tehnice.</w:t>
      </w:r>
    </w:p>
    <w:p w14:paraId="4508AA83" w14:textId="39E79E22"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25.6.</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Dreptul Entității contractante de a inspecta, testa și, dacă este necesar, de a respinge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produsele nu va fi limitat sau amânat în cazul în care produsele au fost inspectate și testate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 cu sau fără participarea unui reprezentant al Entității contractante, anterior livrării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acestora la destinația finală.</w:t>
      </w:r>
    </w:p>
    <w:p w14:paraId="307E4E03" w14:textId="1BC304F7"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25.7.</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Prevederile clauzelor 25.1 - 25.6 nu îl vor absolvi pe Contractant de obligația asumării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garanțiilor sau altor obligații prevăzute în contract.</w:t>
      </w:r>
    </w:p>
    <w:p w14:paraId="29CB65A5" w14:textId="753D86BF"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25.8.</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Procesul Verbal de Acceptare Provizorie se semnează şi se eliberează dacă au fost livrate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toate echipamentele împreună cu documentele (in original) menţionate la clauza 24.</w:t>
      </w:r>
    </w:p>
    <w:p w14:paraId="7B7C9D79" w14:textId="1D1BF815"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25.9.</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 cazul unei livrari partiale, Achizitorul isi rezerva dreptul de a emite Procesul Verbal de</w:t>
      </w:r>
      <w:r w:rsidR="00591D32" w:rsidRPr="00693380">
        <w:rPr>
          <w:rFonts w:ascii="Times New Roman" w:hAnsi="Times New Roman" w:cs="Times New Roman"/>
          <w:sz w:val="24"/>
          <w:szCs w:val="24"/>
          <w:lang w:val="es-NI"/>
        </w:rPr>
        <w:t xml:space="preserve"> </w:t>
      </w:r>
      <w:bookmarkStart w:id="15" w:name="br23"/>
      <w:bookmarkEnd w:id="15"/>
      <w:r w:rsidRPr="00693380">
        <w:rPr>
          <w:rFonts w:ascii="Times New Roman" w:hAnsi="Times New Roman" w:cs="Times New Roman"/>
          <w:sz w:val="24"/>
          <w:szCs w:val="24"/>
          <w:lang w:val="es-NI"/>
        </w:rPr>
        <w:t>Acceptare Provizorie Partiala.</w:t>
      </w:r>
    </w:p>
    <w:p w14:paraId="314C8E30" w14:textId="1060A1B2" w:rsidR="00580D47" w:rsidRPr="00693380" w:rsidRDefault="00591D32"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25.10. Procesul Verbal de Acceptare Finală se semnează de catre cele două parti implicate şi se eliberează cand toate echipamentele au fost instalate, testate, efectele apărute in timpul testării au fost remediate şi instruirea personalului Achizitorului a fost finalizată aşa cum este prevăzut în contract, iar placutele sau autocolantele publicitare au fost aplicate.</w:t>
      </w:r>
    </w:p>
    <w:p w14:paraId="32C8AEFC" w14:textId="1D561787"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25.11. Pe baza Procesului Verbal de Acceptare Finală se va putea elibera Garantia de Buna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Executie de către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Achizitor.</w:t>
      </w:r>
    </w:p>
    <w:p w14:paraId="561059F6" w14:textId="0F2C7740" w:rsidR="00580D47" w:rsidRPr="00693380" w:rsidRDefault="00591D32"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25.12. Contractul nu va fi considerat integral executat până când Procesul Verbal de Acceptare Finala nu va fi semnat de catre personele desemnate din cadrul Achizitorului.</w:t>
      </w:r>
    </w:p>
    <w:p w14:paraId="7E3DCDFF" w14:textId="0862308E"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26.</w:t>
      </w:r>
      <w:r w:rsidR="00591D32"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SERVICII</w:t>
      </w:r>
    </w:p>
    <w:p w14:paraId="2F051EDE" w14:textId="31CAAA98"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26.1. Pe lângă furnizarea efectivă a produselor, Contractantul are obligația de a presta și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serviciile accesorii furnizării produselor, respectiv servicii prevăzute în Caietul de sarcini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instruire a personalului din exploatare, asistenta tehnica pentru intretinere si reparatii in perioada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 garantie, fără a modifica prețul contractului.</w:t>
      </w:r>
    </w:p>
    <w:p w14:paraId="5BAF0F4A" w14:textId="05A6F264"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27.</w:t>
      </w:r>
      <w:r w:rsidR="00591D32"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GARANȚIA ACORDATĂ PRODUSELOR</w:t>
      </w:r>
    </w:p>
    <w:p w14:paraId="332097AE" w14:textId="67D795DF"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27.1. Contractantul are obligația de a garanta că produsele furnizate prin contract sunt noi,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nefolosite, de ultimă generație și încorporează toate îmbunătățirile recente în materie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proiectare și structura materialelor. De asemenea, Contractantul are obligația de a garanta că</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toate produsele furnizate prin contract nu vor avea nici un defect ca urmare a proiectului,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materialelor sau manoperei (cu excepția cazului când proiectul și/sau materialul este cerut în</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mod expres de către Entitatea Contractantă) sau oricărei alte acțiuni sau omisiuni 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Contractantului și că acestea vor funcționa la parametrii solicitați, în condiții normale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funcționare.</w:t>
      </w:r>
    </w:p>
    <w:p w14:paraId="5B64F9E2" w14:textId="77777777" w:rsidR="00591D32" w:rsidRPr="00693380" w:rsidRDefault="00000000" w:rsidP="00466611">
      <w:pPr>
        <w:spacing w:after="0"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27.2. (1) Perioada de garanție acordată produselor de către Contractant este cea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declarată în propunerea tehnică (in vederea aplicarii factorilor de evaluare) în condiții</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corespunzătoare de manipulare, transport și depozitare de către Entitatea Contractantă.</w:t>
      </w:r>
      <w:r w:rsidR="00591D32" w:rsidRPr="00693380">
        <w:rPr>
          <w:rFonts w:ascii="Times New Roman" w:hAnsi="Times New Roman" w:cs="Times New Roman"/>
          <w:sz w:val="24"/>
          <w:szCs w:val="24"/>
          <w:lang w:val="es-NI"/>
        </w:rPr>
        <w:t xml:space="preserve"> </w:t>
      </w:r>
    </w:p>
    <w:p w14:paraId="22D38606" w14:textId="20604C17" w:rsidR="00580D47"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(2) Perioada de garanție a produselor începe cu data recepției efectuate după livrarea,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instalarea și punerea în funcțiune a acestora la destinația finală, indicată de Entitatea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contractantă.</w:t>
      </w:r>
    </w:p>
    <w:p w14:paraId="30BA78B9" w14:textId="77777777" w:rsidR="00591D32"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(3) Garanția trebuie sa acopere toate costurile rezultate din remedierea defectelor în</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perioada de garanție, inclusiv, dar fără a se limita la:</w:t>
      </w:r>
      <w:r w:rsidR="00591D32" w:rsidRPr="00693380">
        <w:rPr>
          <w:rFonts w:ascii="Times New Roman" w:hAnsi="Times New Roman" w:cs="Times New Roman"/>
          <w:sz w:val="24"/>
          <w:szCs w:val="24"/>
          <w:lang w:val="es-NI"/>
        </w:rPr>
        <w:t xml:space="preserve"> </w:t>
      </w:r>
    </w:p>
    <w:p w14:paraId="0C0D8E67" w14:textId="00BEBF38" w:rsidR="00580D47" w:rsidRPr="00693380" w:rsidRDefault="00000000" w:rsidP="00591D32">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demontare, inclusiv închirierea de unelte speciale necesare pe durata intervenției (dacă este</w:t>
      </w:r>
    </w:p>
    <w:p w14:paraId="2D6D25DF" w14:textId="77777777" w:rsidR="00591D32" w:rsidRPr="00693380" w:rsidRDefault="00000000" w:rsidP="00591D32">
      <w:pPr>
        <w:spacing w:after="0"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cazul);</w:t>
      </w:r>
    </w:p>
    <w:p w14:paraId="0ECDD9C2" w14:textId="48E251E9" w:rsidR="00580D47" w:rsidRPr="00693380" w:rsidRDefault="00000000" w:rsidP="00591D32">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(ii) ambalaje, inclusiv furnizarea de material protector pentru transport (carton, cutii, lăzi etc.);</w:t>
      </w:r>
    </w:p>
    <w:p w14:paraId="0A27ADD6" w14:textId="77777777" w:rsidR="00580D47" w:rsidRPr="00693380" w:rsidRDefault="00000000" w:rsidP="00591D32">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(iii) transport prin intermediul transportatorului, inclusiv transport internațional (dacă este cazul);</w:t>
      </w:r>
    </w:p>
    <w:p w14:paraId="2F44B3B9" w14:textId="77777777" w:rsidR="00580D47" w:rsidRPr="00693380" w:rsidRDefault="00000000" w:rsidP="00591D32">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(iv) diagnoza defectelor, inclusiv costurile de personal;</w:t>
      </w:r>
    </w:p>
    <w:p w14:paraId="79AF96E5" w14:textId="77777777" w:rsidR="00580D47"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(v) repararea tuturor componentelor defecte sau furnizarea unor noi componente;</w:t>
      </w:r>
    </w:p>
    <w:p w14:paraId="603CD576"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(vi) înlocuirea părților defecte;</w:t>
      </w:r>
    </w:p>
    <w:p w14:paraId="18D5FCE4"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(vii) despachetarea, inclusiv curățarea spațiilor unde se efectuează intervenția;</w:t>
      </w:r>
    </w:p>
    <w:p w14:paraId="64537551"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(viii) instalarea în starea inițială;</w:t>
      </w:r>
    </w:p>
    <w:p w14:paraId="70C890FF" w14:textId="77777777" w:rsidR="00580D47" w:rsidRPr="00693380" w:rsidRDefault="00000000" w:rsidP="00591D32">
      <w:pPr>
        <w:spacing w:after="0" w:line="240" w:lineRule="auto"/>
        <w:ind w:left="708"/>
        <w:rPr>
          <w:rFonts w:ascii="Times New Roman" w:hAnsi="Times New Roman" w:cs="Times New Roman"/>
          <w:sz w:val="24"/>
          <w:szCs w:val="24"/>
          <w:lang w:val="es-NI"/>
        </w:rPr>
      </w:pPr>
      <w:r w:rsidRPr="00693380">
        <w:rPr>
          <w:rFonts w:ascii="Times New Roman" w:hAnsi="Times New Roman" w:cs="Times New Roman"/>
          <w:sz w:val="24"/>
          <w:szCs w:val="24"/>
          <w:lang w:val="es-NI"/>
        </w:rPr>
        <w:t>(ix) testarea pentru a asigura funcționarea corectă;</w:t>
      </w:r>
    </w:p>
    <w:p w14:paraId="11964381" w14:textId="77777777" w:rsidR="00580D47"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(x) repunerea în funcțiune.</w:t>
      </w:r>
    </w:p>
    <w:p w14:paraId="7307F6A5" w14:textId="048A211F" w:rsidR="00580D47"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(4) Termenul de remediere sau înlocuire a componentelor defecte în perioada de garanție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este de maxim 10 zile de la constatarea necesității remedierii/inlocuirii acestora.</w:t>
      </w:r>
    </w:p>
    <w:p w14:paraId="4B3E8C43" w14:textId="2BD5D6AA" w:rsidR="00580D47" w:rsidRPr="00693380" w:rsidRDefault="00000000" w:rsidP="00466611">
      <w:pPr>
        <w:spacing w:before="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(5) Remedierea defecțiunilor în perioada de garanție se confirmă prin proces verbal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constatare încheiat la locație, semnat și ștampilat de ambele părți.</w:t>
      </w:r>
    </w:p>
    <w:p w14:paraId="2FB650DB" w14:textId="62D21B83" w:rsidR="00580D47" w:rsidRPr="00693380" w:rsidRDefault="00000000" w:rsidP="00591D32">
      <w:pPr>
        <w:spacing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(6) Perioada de garanție acordată prin contract se prelungește cu timpul de staționare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pentru reparații a utilajului. Acest timp se calculează de la data solicitării scrise privind remediere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și până la data procesului verbal de recepție a reparației.</w:t>
      </w:r>
    </w:p>
    <w:p w14:paraId="75AF8C41" w14:textId="6CAD4588"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27.3. Entitatea contractantă are dreptul de a notifica imediat Contractantului, în scris, orice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plângere sau</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reclamație ce apare în conformitate cu această garanție.</w:t>
      </w:r>
    </w:p>
    <w:p w14:paraId="0DEB154B" w14:textId="0C8EFC73"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27.4. La primirea unei astfel de notificări, Contractantul are obligația de a remedia defecțiunea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sau de a înlocui produsul în cel mai scurt timp, dar nu mai târziu de 10 zile de la constatarea</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necesitatii de remediere/inlocuire, fără costuri suplimentare pentru Entitatea contractantă.</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Produsele care le înlocuiesc pe cele defecte, în timpul perioadei de garanție, beneficiază de o</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nouă perioadă de garanție care curge de la data înlocuirii produsului.</w:t>
      </w:r>
    </w:p>
    <w:p w14:paraId="5BC0A556" w14:textId="2707B220"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27.5. În cazul în care Contractantul, după ce a fost înștiințat, nu reușește să remedieze defectul</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perioada menționată la articolul 27.4 al prezentului contract, Entitatea contractantă are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dreptul de a lua măsuri de remediere pe riscul și pe cheltuiala Contractantului și fără a aduce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nici un prejudiciu oricăror altor drepturi pe care Entitatea contractantă le poate avea față de</w:t>
      </w:r>
      <w:r w:rsidR="00591D32"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 prin contract.</w:t>
      </w:r>
    </w:p>
    <w:p w14:paraId="788EBB77" w14:textId="6F92164D"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28.</w:t>
      </w:r>
      <w:r w:rsidR="00591D32"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OBLIGAȚII PRIVIND ASIGURĂRILE ȘI SECURITATEA MUNCII CARE</w:t>
      </w:r>
      <w:r w:rsidR="00591D32"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TREBUIE RESPECTATE DE CĂTRE CONTRACTANT</w:t>
      </w:r>
    </w:p>
    <w:p w14:paraId="30F29185" w14:textId="1BA4C754"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28.1. Contractantul se obligă să respecte reglementările referitoare la condițiile de muncă și</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protecția muncii și, după caz, standardele internaționale agreate cu privire la forța de muncă,</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convențiile cu privire la libertatea de asociere și negocierile colective, eliminarea muncii forțate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și obligatorii, eliminarea discriminării în privința angajării și ocupării forței de muncă și abolirea</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muncii minorilor.</w:t>
      </w:r>
    </w:p>
    <w:p w14:paraId="54C70B05" w14:textId="1C69288D"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28.2. Contractantul este Partea asiguratoare, care are obligația de a încheia, înainte de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începerea Contractului,</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Asigurările, astfel cum este stabilit în Caietul de Sarcini.</w:t>
      </w:r>
    </w:p>
    <w:p w14:paraId="2F7A90F1" w14:textId="06EF0F05" w:rsidR="00580D47" w:rsidRPr="00693380" w:rsidRDefault="00E029C5"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28.3. Toate costurile ce decurg din sau în legătură cu încheierea și menținerea Asigurărilor Contractantului stabilită în prezentul Contract se suportă de către Contractant.</w:t>
      </w:r>
    </w:p>
    <w:p w14:paraId="786B029F" w14:textId="77777777" w:rsidR="00E029C5" w:rsidRPr="00693380" w:rsidRDefault="00E029C5"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28.4. Orice daune neacoperite de beneficiile de asigurare cad în sarcina Părții obligate să suporte aceste daune conform Legii și/sau prevederilor contractuale.</w:t>
      </w:r>
    </w:p>
    <w:p w14:paraId="3ECA738F" w14:textId="78D074FF"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29.DREPTURI DE PROPRIETATE INTELECTUALĂ</w:t>
      </w:r>
    </w:p>
    <w:p w14:paraId="1A2A11A2" w14:textId="3F418156"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lastRenderedPageBreak/>
        <w:t>29.1.</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Orice Rezultat/Rezultate elaborat(e) și/sau prelucrat(e) de către Contractant în</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executarea Contractului vor deveni proprietatea exclusivă a Entității contractante, la</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momentul efectuării plății sumelor datorate Contractantului conform prevederilor</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prezentului Contract.</w:t>
      </w:r>
    </w:p>
    <w:p w14:paraId="60F86281" w14:textId="5DD62810" w:rsidR="00580D47" w:rsidRPr="00693380" w:rsidRDefault="00E029C5"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29.2. Orice Rezultate ori drepturi, inclusiv drepturi de autor sau alte drepturi de proprietate intelectuală ori industrială, dobândite în executarea Contractului vor fi proprietatea exclusivă a Entității contractante, care le va putea utiliza, publica, cesiona ori transfera așa cum va considera de cuviință, fără limitare geografică ori de altă natură, cu</w:t>
      </w:r>
      <w:bookmarkStart w:id="16" w:name="br25"/>
      <w:bookmarkEnd w:id="16"/>
      <w:r w:rsidRPr="00693380">
        <w:rPr>
          <w:rFonts w:ascii="Times New Roman" w:hAnsi="Times New Roman" w:cs="Times New Roman"/>
          <w:sz w:val="24"/>
          <w:szCs w:val="24"/>
          <w:lang w:val="es-NI"/>
        </w:rPr>
        <w:t xml:space="preserve"> excepția situațiilor în care există deja asemenea drepturi de proprietate intelectuală ori industrială.</w:t>
      </w:r>
    </w:p>
    <w:p w14:paraId="2EA2FDF4" w14:textId="54D69668"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30.OBLIGAȚII ÎN LEGĂTURĂ CU CALITATEA PRODUSELOR</w:t>
      </w:r>
    </w:p>
    <w:p w14:paraId="6E9AEE70" w14:textId="4EE670AF"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30.1.Contractantul garantează Entității contractante că acesta operează un sistem de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management al calității pentru Produsele furnizate în cadrul Contractului și că va aplica</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acest sistem, pe toată perioada derulării Contractului. Contractantul va corecta, pe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cheltuiala sa, orice Neconformitate, astfel încât să demonstreze, în orice moment, Entității</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contractante, că remedierea acestor Neconformități, se realizează conform Planului de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management al calității.</w:t>
      </w:r>
    </w:p>
    <w:p w14:paraId="43BCDD8B" w14:textId="011F3FD5" w:rsidR="00580D47" w:rsidRPr="00693380" w:rsidRDefault="00E029C5"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30.2. Entitatea contractantă notifică Contractantul cu privire la fiecare Neconformitate imediat ce acesta o identifică. La Finalizare, Contractantul notifică Entitatea contractantă cu privire la Neconformitățile care nu au fost remediate și comunică Entității contractante perioada de remediere a acestora. Drepturile Entității contractante cu privire la orice Neconformitate neidentificat(ă) sau nenotificată de către Contractant, pe perioada de derulare a Contractului, nu sunt afectate. Contractantul remediază Neconformitățile, în termenul comunicat de Entitatea contractantă.</w:t>
      </w:r>
    </w:p>
    <w:p w14:paraId="1FFF0ED7" w14:textId="0E7239C5"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31.PLĂȚI ÎN CADRUL CONTRACTULUI</w:t>
      </w:r>
    </w:p>
    <w:p w14:paraId="05922FEC" w14:textId="4F1EEADB"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31.1. Avansul</w:t>
      </w:r>
    </w:p>
    <w:p w14:paraId="62D4005C" w14:textId="0B544539"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31.1.1 Prestatorul poate solicita Entității contractante, ca primă plată în cadrul Contractului,</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un avans în cuantum de maxim 20% din valoarea Contractului, fără TVA și se va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plăti în baza unei facturi emise de către Prestator. Plata avansului se va efectua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numai după îndeplinirea cumulativă a următoarelor condiții:</w:t>
      </w:r>
    </w:p>
    <w:p w14:paraId="7A1EB637" w14:textId="77777777" w:rsidR="00580D47" w:rsidRPr="00693380" w:rsidRDefault="00000000" w:rsidP="00466611">
      <w:pPr>
        <w:spacing w:after="0"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a) aprobarea de către Entitatea contractantă a Garanției de Bună Execuție;</w:t>
      </w:r>
    </w:p>
    <w:p w14:paraId="0741524C" w14:textId="77777777" w:rsidR="00580D47" w:rsidRPr="00693380" w:rsidRDefault="00000000" w:rsidP="00466611">
      <w:pPr>
        <w:spacing w:after="0"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b) primirea facturii de avans de către Entitatea contractantă.</w:t>
      </w:r>
    </w:p>
    <w:p w14:paraId="768A7D4D" w14:textId="71E0DB60" w:rsidR="00580D47" w:rsidRPr="00693380" w:rsidRDefault="00000000" w:rsidP="00466611">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c) Acordarea avansului se va face cu rezerva primirii</w:t>
      </w:r>
      <w:r w:rsidR="00E029C5" w:rsidRPr="00693380">
        <w:rPr>
          <w:rFonts w:ascii="Times New Roman" w:hAnsi="Times New Roman" w:cs="Times New Roman"/>
          <w:sz w:val="24"/>
          <w:szCs w:val="24"/>
          <w:lang w:val="es-NI"/>
        </w:rPr>
        <w:t xml:space="preserve"> avizului de la Comisia de autorizare a imprmuturilor locale</w:t>
      </w:r>
      <w:r w:rsidRPr="00693380">
        <w:rPr>
          <w:rFonts w:ascii="Times New Roman" w:hAnsi="Times New Roman" w:cs="Times New Roman"/>
          <w:sz w:val="24"/>
          <w:szCs w:val="24"/>
          <w:lang w:val="es-NI"/>
        </w:rPr>
        <w:t>, în</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caz contrar Entitatea Contractantă nu poate acorda avans, iar antreprenorul nu poate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solicita avans.</w:t>
      </w:r>
    </w:p>
    <w:p w14:paraId="39C835FE" w14:textId="064F3091"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31.1.2 Recuperarea avansului se va face prin deducerea a 25% din fiecare plată (incepand</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cu prima plata dupa avans) până la recuperarea integrală a valorii avansului, dar</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 mai târziu de data finalizării serviciilor. Reducerea valorii garanției se va efectua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numai cu acordul Entității Contractante.</w:t>
      </w:r>
    </w:p>
    <w:p w14:paraId="2D900DC0" w14:textId="183FF57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31.1.3 Prestatorul se va asigura ca garanția va rămâne valabilă și în vigoare până la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recuperarea avansului plătit. În cazul in care cu 30 de zile înainte de data expirării</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valabilității garanției avansul nu a fost recuperat integral de către Entitatea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contractantă (indiferent de data prognozată pentru recuperare), Prestatorul va avea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obligația prelungirii valabilității acesteia. În caz contrar, Entitatea contractantă va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avea dreptul de a executa această garanție in limita valorii avansului nerecuperat.</w:t>
      </w:r>
    </w:p>
    <w:p w14:paraId="29268F17" w14:textId="399F343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31.1.4 În condițiile în care plata în avans nu a fost recuperată până la data plății finale,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diferența rămasă nerambursată va deveni imediat datorată și plătibilă de către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Prestator Entității contractante. Entitatea contractantă va avea dreptul sa aplice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penalități la diferența nerambursată la nivelul penalităților prevăzute pentru datoriile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bugetare în conformitate cu Legile în vigoare și calculate pentru perioada cuprinsă</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între data primirii avansului de către Prestator și data la care avansul a fost</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recuperat în întregime.</w:t>
      </w:r>
    </w:p>
    <w:p w14:paraId="00BC27CC" w14:textId="597CF121"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31.1.5 În cazul în care Contractul este reziliat de Entitatea contractantă sau de Prestator,</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sau încetează prin convenția părților, Prestatorul va datora la data încetării</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întreaga contravaloare a avansului nerestituit. În cazul în care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Prestatorul nu își îndeplinește obligația de restituire a avansului în termen, Entitatea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contractantă va avea dreptul sa aplice penalități la diferența nerambursată la nivelul</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penalităților prevăzute pentru datoriile bugetare în conformitate cu Legile în vigoare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și calculate pentru perioada cuprinsă între data primirii avansului de către Prestator</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și data la care avansul a fost recuperat în întregime.</w:t>
      </w:r>
    </w:p>
    <w:p w14:paraId="2F97F920" w14:textId="5AC6823A"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31.2. Nici o sumă nu va fi confirmată sau plătită până când Achizitorul nu a verificat</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autenticitatea si valabilitatea Garantiei de Buna Executie prezentata de Furnizor. Furnizorul nu</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va avea dreptul să emită nici o factură până când nu a primit de la achizitor aprobarea privind</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autenticitatea si valabilitatea Garantiei de Buna Executie.</w:t>
      </w:r>
    </w:p>
    <w:p w14:paraId="15FE5DB7" w14:textId="040DA94C"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31.3. Plățile care urmează a fi realizate în cadrul contractului se vor face numai după emiterea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facturii ca urmare a aprobării de către Entitatea contractantă a receptiei produselor furnizate de</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 în condițiile Caietului de sarcini.</w:t>
      </w:r>
    </w:p>
    <w:p w14:paraId="7AE26B73" w14:textId="0D308B2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31.4. Plata contravalorii Produselor furnizate se face, prin virament bancar, în baza facturii,</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emisă de către Contractant pentru suma la care este îndreptățit conform prevederilor</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contractuale, in contul Contractantului nr [</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w:t>
      </w:r>
    </w:p>
    <w:p w14:paraId="68876574" w14:textId="1F787A76"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31.5. Termenul de plată este de maxim 30 de zile de la primirea si inregistrarea facturii în original</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la sediul Entității contractante în condițiile stabilite mai sus.</w:t>
      </w:r>
    </w:p>
    <w:p w14:paraId="73912F0B" w14:textId="24DDCB34"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31.6.Moneda utilizată în cadrul prezentului Contract: LEU</w:t>
      </w:r>
    </w:p>
    <w:p w14:paraId="18517B92" w14:textId="46D8F83E" w:rsidR="00580D47" w:rsidRPr="00693380" w:rsidRDefault="00E029C5"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31.7Facturile furnizate vor fi emise și completate în conformitate cu legislația română în vigoare.</w:t>
      </w:r>
    </w:p>
    <w:p w14:paraId="4CBC4C79" w14:textId="29B1DF24"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it-IT"/>
        </w:rPr>
        <w:t>31.8.Dacă factura are elemente greșite și/sau greșeli de calcul identificate de Entitatea</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contractantă, și sunt necesare revizuiri, clarificări suplimentare sau alte documente suport</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din partea Contractantului, termenul de 30 de zile pentru plata facturii se suspendă.</w:t>
      </w:r>
      <w:r w:rsidR="00E029C5"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es-NI"/>
        </w:rPr>
        <w:t>Repunerea în termen se face de la momentul îndeplinirii condițiilor de formă și de fond ale</w:t>
      </w:r>
      <w:r w:rsidR="00E029C5"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facturii.</w:t>
      </w:r>
    </w:p>
    <w:p w14:paraId="3D573B9B" w14:textId="7EA8467C" w:rsidR="00580D47" w:rsidRPr="00693380" w:rsidRDefault="00766D3E"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31.9. 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4562F95A" w14:textId="67CB08E9"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31.10.</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Solicitările de plată către terți pot fi onorate numai după operarea unei cesiuni de</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drepturi/obligații ale Contractantului către terți, cu respectarea clauzelor prezentului</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Contract.</w:t>
      </w:r>
    </w:p>
    <w:p w14:paraId="1ED1B441" w14:textId="1FDA739F" w:rsidR="00580D47" w:rsidRPr="00693380" w:rsidRDefault="00766D3E"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 xml:space="preserve">31.11. Nici o sumă nu va fi confirmată sau plătită până când Achizitorul nu a verificat autenticitatea si valabilitatea Garantiei de Buna Executie prezentata de Furnizor. Furnizorul nu avea dreptul să </w:t>
      </w:r>
      <w:r w:rsidRPr="00693380">
        <w:rPr>
          <w:rFonts w:ascii="Times New Roman" w:hAnsi="Times New Roman" w:cs="Times New Roman"/>
          <w:sz w:val="24"/>
          <w:szCs w:val="24"/>
          <w:lang w:val="es-NI"/>
        </w:rPr>
        <w:lastRenderedPageBreak/>
        <w:t>emită nici o factură până când nu a primit de la achizitor aprobarea privind autenticitatea si valabilitatea GBE.</w:t>
      </w:r>
    </w:p>
    <w:p w14:paraId="168FBD1F" w14:textId="61D9B090"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31.12.</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Pentru fiecare plata furnizorul va depune factura fiscală împreună cu Procesul Verbal</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de Acceptare</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Finală în copie.</w:t>
      </w:r>
    </w:p>
    <w:p w14:paraId="4A4553D2" w14:textId="217185C7" w:rsidR="00580D47" w:rsidRPr="00693380" w:rsidRDefault="00000000" w:rsidP="00B002DA">
      <w:pPr>
        <w:spacing w:line="240" w:lineRule="auto"/>
        <w:rPr>
          <w:rFonts w:ascii="Times New Roman" w:hAnsi="Times New Roman" w:cs="Times New Roman"/>
          <w:b/>
          <w:bCs/>
          <w:sz w:val="24"/>
          <w:szCs w:val="24"/>
          <w:lang w:val="es-NI"/>
        </w:rPr>
      </w:pPr>
      <w:r w:rsidRPr="00693380">
        <w:rPr>
          <w:rFonts w:ascii="Times New Roman" w:hAnsi="Times New Roman" w:cs="Times New Roman"/>
          <w:b/>
          <w:bCs/>
          <w:sz w:val="24"/>
          <w:szCs w:val="24"/>
          <w:lang w:val="es-NI"/>
        </w:rPr>
        <w:t>32.</w:t>
      </w:r>
      <w:r w:rsidR="00766D3E" w:rsidRPr="00693380">
        <w:rPr>
          <w:rFonts w:ascii="Times New Roman" w:hAnsi="Times New Roman" w:cs="Times New Roman"/>
          <w:b/>
          <w:bCs/>
          <w:sz w:val="24"/>
          <w:szCs w:val="24"/>
          <w:lang w:val="es-NI"/>
        </w:rPr>
        <w:t xml:space="preserve"> </w:t>
      </w:r>
      <w:r w:rsidRPr="00693380">
        <w:rPr>
          <w:rFonts w:ascii="Times New Roman" w:hAnsi="Times New Roman" w:cs="Times New Roman"/>
          <w:b/>
          <w:bCs/>
          <w:sz w:val="24"/>
          <w:szCs w:val="24"/>
          <w:lang w:val="es-NI"/>
        </w:rPr>
        <w:t>SUSPENDAREA CONTRACTULUI</w:t>
      </w:r>
    </w:p>
    <w:p w14:paraId="4EB69F30" w14:textId="160BE9F4" w:rsidR="00580D47" w:rsidRPr="00693380" w:rsidRDefault="00000000" w:rsidP="00B002DA">
      <w:pPr>
        <w:spacing w:line="240" w:lineRule="auto"/>
        <w:rPr>
          <w:rFonts w:ascii="Times New Roman" w:hAnsi="Times New Roman" w:cs="Times New Roman"/>
          <w:sz w:val="24"/>
          <w:szCs w:val="24"/>
          <w:lang w:val="es-NI"/>
        </w:rPr>
      </w:pPr>
      <w:r w:rsidRPr="00693380">
        <w:rPr>
          <w:rFonts w:ascii="Times New Roman" w:hAnsi="Times New Roman" w:cs="Times New Roman"/>
          <w:sz w:val="24"/>
          <w:szCs w:val="24"/>
          <w:lang w:val="es-NI"/>
        </w:rPr>
        <w:t>32.1.În situații temeinic justificate, părțile pot conveni suspendarea executării Contractului.</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În cazul în care se constată că procedura de atribuire a Contractului de Produse</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sau executarea Contractului este viciată de erori esențiale, nereguli sau de fraudă, Părțile</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au dreptul să suspende executarea Contractului.</w:t>
      </w:r>
    </w:p>
    <w:p w14:paraId="0D1DE576" w14:textId="5E61CA9E"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32.3.În cazul suspendării/sistării temporare a furnizării Produselor, durata Contractului se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va prelungi</w:t>
      </w:r>
    </w:p>
    <w:p w14:paraId="4EF8A283" w14:textId="77777777"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automat cu perioada suspendării/sistării.</w:t>
      </w:r>
    </w:p>
    <w:p w14:paraId="203AA6F4" w14:textId="041813D7"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33.</w:t>
      </w:r>
      <w:r w:rsidR="00766D3E"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FORȚA MAJORĂ</w:t>
      </w:r>
    </w:p>
    <w:p w14:paraId="2ACC967C" w14:textId="6C554F00"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33.1. Forța majoră și cazul fortuit exonerează de răspundere Părțile în cazul neexecutării parțiale sau totale a obligațiilor asumate prin prezentul Contract, în conformitate cu prevederile art. 1.351 din Codul civil.</w:t>
      </w:r>
    </w:p>
    <w:p w14:paraId="3931E96B" w14:textId="554D03F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33.2.Forța majoră și cazul fortuit trebuie dovedite.</w:t>
      </w:r>
    </w:p>
    <w:p w14:paraId="132A6194" w14:textId="37CF245C"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33.3. Partea care invocă forța majoră sau cazul fortuit are obligația să o aducă la cunoștință celeilalte părți, în scris, de îndată ce s-a produs evenimentul.</w:t>
      </w:r>
    </w:p>
    <w:p w14:paraId="1DE1D468" w14:textId="7FF67CA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33.4.</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Partea care a invocat forța majoră sau cazul fortuit are obligația să aducă la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cunoștința celeilalte părți încetarea cauzei acesteia de îndată ce evenimentul a luat sfârșit.</w:t>
      </w:r>
    </w:p>
    <w:p w14:paraId="5AB50737" w14:textId="46F3BC96"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33.5. Îndeplinirea contractului va fi suspendată în perioada de acțiune a forței majore, dar fără a prejudicia drepturile ce li se cuveneau părților până la apariția acesteia.</w:t>
      </w:r>
    </w:p>
    <w:p w14:paraId="14F379D4" w14:textId="089C6438"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33.6.</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Dacă forța majoră acționează sau se estimează că va acționa o perioadă mai mare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15 zile, fiecare parte va avea dreptul să notifice celeilalte părți încetarea de plin drept</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 prezentului contract, fără ca vreuna din părți să poată pretinde celeilalte daune-interese.</w:t>
      </w:r>
    </w:p>
    <w:p w14:paraId="09AC92F3" w14:textId="3B2FC36A"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34.</w:t>
      </w:r>
      <w:r w:rsidR="00766D3E"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ÎNCETAREA CONTRACTULUI</w:t>
      </w:r>
    </w:p>
    <w:p w14:paraId="6306866F" w14:textId="0061C619"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34.1.</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Prezentul Contract încetează de drept prin ajungere la termen sau la momentul la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care toate obligațiile stabilite în sarcina părților au fost executate.</w:t>
      </w:r>
    </w:p>
    <w:p w14:paraId="5EB44401" w14:textId="459BBE59"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34.2. Entitatea contractantă își rezervă dreptul de a rezoluționa/rezilia Contractul, cu conditia notificarii in scris a Contractantului privind intentia de reziliere cu cel putin 14 zile inainte de data la care se doreste rezilierea contractului, fără însă a fi afectat dreptul Părților de a pretinde plata unor daune sau alte prejudicii, dacă:</w:t>
      </w:r>
    </w:p>
    <w:p w14:paraId="0D956B5D" w14:textId="33936787"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Contractantul nu se conformează, în perioada de timp, conform notificării emise de către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Entitatea contractantă, prin care i se solicită remedierea Neconformității sau executarea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obligațiilor care decurg din prezentul Contract;</w:t>
      </w:r>
    </w:p>
    <w:p w14:paraId="38CA248E" w14:textId="095699C3"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(ii) Contractantul subcontractează părți din Contract fără a avea acordul scris al Entității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contractante;</w:t>
      </w:r>
    </w:p>
    <w:p w14:paraId="33BF6A49" w14:textId="1C186011"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(iii) Contractantul cesionează drepturile și obligațiile sale fără acordul scris al Entității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contractante;</w:t>
      </w:r>
    </w:p>
    <w:p w14:paraId="515D2F36" w14:textId="77777777" w:rsidR="00580D47" w:rsidRPr="00693380" w:rsidRDefault="00000000" w:rsidP="00766D3E">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(iv) Contractantul înlocuiește personalul/experții nominalizați fără acordul Entității Contractante;</w:t>
      </w:r>
    </w:p>
    <w:p w14:paraId="5E516744" w14:textId="1CBED45C" w:rsidR="00580D47" w:rsidRPr="00693380" w:rsidRDefault="00000000" w:rsidP="00766D3E">
      <w:pPr>
        <w:spacing w:after="0" w:line="240" w:lineRule="auto"/>
        <w:ind w:firstLine="708"/>
        <w:rPr>
          <w:rFonts w:ascii="Times New Roman" w:hAnsi="Times New Roman" w:cs="Times New Roman"/>
          <w:sz w:val="24"/>
          <w:szCs w:val="24"/>
          <w:lang w:val="es-NI"/>
        </w:rPr>
      </w:pPr>
      <w:r w:rsidRPr="00693380">
        <w:rPr>
          <w:rFonts w:ascii="Times New Roman" w:hAnsi="Times New Roman" w:cs="Times New Roman"/>
          <w:sz w:val="24"/>
          <w:szCs w:val="24"/>
          <w:lang w:val="es-NI"/>
        </w:rPr>
        <w:t>(v) Are loc orice modificare organizațională care implică o schimbare cu privire la</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personalitatea juridică, natura sau controlul Contractantului, cu excepția situației în care</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asemenea modificări sunt realizate prin Act Adițional la prezentul Contract, cu respectarea</w:t>
      </w:r>
      <w:r w:rsidR="00766D3E" w:rsidRPr="00693380">
        <w:rPr>
          <w:rFonts w:ascii="Times New Roman" w:hAnsi="Times New Roman" w:cs="Times New Roman"/>
          <w:sz w:val="24"/>
          <w:szCs w:val="24"/>
          <w:lang w:val="es-NI"/>
        </w:rPr>
        <w:t xml:space="preserve"> </w:t>
      </w:r>
      <w:r w:rsidRPr="00693380">
        <w:rPr>
          <w:rFonts w:ascii="Times New Roman" w:hAnsi="Times New Roman" w:cs="Times New Roman"/>
          <w:sz w:val="24"/>
          <w:szCs w:val="24"/>
          <w:lang w:val="es-NI"/>
        </w:rPr>
        <w:t>dispozițiilor legale;</w:t>
      </w:r>
    </w:p>
    <w:p w14:paraId="73F38B91" w14:textId="77777777"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(vi) Devin incidente oricare alte incapacități legale care să împiedice executarea Contractului;</w:t>
      </w:r>
    </w:p>
    <w:p w14:paraId="7CF83AED" w14:textId="113328CC"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(vii)Contractantul eșuează în a furniza/menține/prelungi/reîntregi/completa garanțiile ori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asigurările solicitate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prin Contract;</w:t>
      </w:r>
    </w:p>
    <w:p w14:paraId="7D290019" w14:textId="39DD7729"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(viii)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printr-un act normativ, se modifică interesul public al Entității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contractante în legătură cu care se furnizează Produselor care fac obiectul Contractului;</w:t>
      </w:r>
    </w:p>
    <w:p w14:paraId="4415FBAB" w14:textId="6A6E3634"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(ix) la momentul atribuirii Contractului, Contractantul se afla în una dintre situațiile care ar fi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determinat</w:t>
      </w:r>
      <w:bookmarkStart w:id="17" w:name="br28"/>
      <w:bookmarkEnd w:id="17"/>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excluderea sa din procedura de atribuire;</w:t>
      </w:r>
    </w:p>
    <w:p w14:paraId="3712D083" w14:textId="1A3B2971"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(x) în situația în care Contractul nu ar fi trebuit să fie atribuit Contractantului deoarece au fost</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încălcate grav obligațiile care rezultă din legislația europeană relevantă iar această</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împrejurarea fost constatată printr-o decizie a Curții de Justiție a Uniunii Europene;</w:t>
      </w:r>
    </w:p>
    <w:p w14:paraId="67D5FA0B" w14:textId="77777777"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(xi) În cazul în care împotriva Contractantului se deschide procedura falimentului;</w:t>
      </w:r>
    </w:p>
    <w:p w14:paraId="2095C59C" w14:textId="37641AD2" w:rsidR="00580D47" w:rsidRPr="00693380" w:rsidRDefault="00000000" w:rsidP="00766D3E">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(xii)Contractantul a săvârșit nereguli sau fraude în cadrul procedurii de atribuire a Contractului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sau în legătură cu executare acestuia, ce au provocat o vătămare Entității contractante;</w:t>
      </w:r>
    </w:p>
    <w:p w14:paraId="465B624E" w14:textId="3C5ABE53" w:rsidR="00580D47" w:rsidRPr="00693380" w:rsidRDefault="00000000" w:rsidP="00466611">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(xiii)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Valorificarea de către Entitatea contractantă a rezultatelor prezentului contract</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este grav</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compromisă ca urmare a întârzierii prestațiilor din vina Contractantului.</w:t>
      </w:r>
    </w:p>
    <w:p w14:paraId="32099875" w14:textId="4D669809"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34.3.</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 poate rezoluționa/rezilia Contractul fără însă a fi afectat dreptul</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Părților de 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pretinde plata unor daune sau alte prejudicii, în cazul în care:</w:t>
      </w:r>
    </w:p>
    <w:p w14:paraId="4E71BCD9" w14:textId="7A80FD46" w:rsidR="00580D47" w:rsidRPr="00693380" w:rsidRDefault="00000000" w:rsidP="00466611">
      <w:pPr>
        <w:spacing w:after="0"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 Entitatea contractantă a comis erori esențiale, nereguli sau fraude în cadrul procedurii</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de atribuire 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Contractului sau în legătură cu executare acestuia, ce au provocat o vătămare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Contractantului.</w:t>
      </w:r>
    </w:p>
    <w:p w14:paraId="0E540096" w14:textId="5F706444" w:rsidR="00580D47" w:rsidRPr="00693380" w:rsidRDefault="00000000" w:rsidP="00766D3E">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(ii) Entitatea contractantă nu își îndeplinește obligațiile de plată a produselor prestate de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 în condițiile stabilite prin prezentul Contract, dupa expirarea perioadei de 14</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zile de la notificarea scrisa privind intentia de reziliere.</w:t>
      </w:r>
    </w:p>
    <w:p w14:paraId="10AEBDEF" w14:textId="2549E520"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34.4.</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Rezoluțiunea/Rezilierea Contractului în condițiile pct. 34.2 și pct. 34.3 intervine cu</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efecte depline, fără a mai fi necesară îndeplinirea vreunei formalități prealabile și fără 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mai fi necesară intervenția vreunei instanțe judecătorești și/sau arbitrale, dupa expirarea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perioadei de 14 zile de la notificarea scrisa privind intentia de a rezilia contractul.</w:t>
      </w:r>
    </w:p>
    <w:p w14:paraId="6949051C" w14:textId="35B79DA3"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34.5.</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Prevederile prezentului Contract în materia rezoluțiunii/rezilierii Contractului se</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completează cu</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prevederile în materie ale Codului Civil în vigoare.</w:t>
      </w:r>
    </w:p>
    <w:p w14:paraId="6D6D3CAD" w14:textId="2B9F572F"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34.6. În situația rezoluțiunii/rezilierii totale/parțiale din cauza neexecutării/executării parțiale de către Contractant a obligațiilor contractuale, acesta va datora Entității contractante daune-interese cu titlu de clauză penală în cuantum egal cu valoarea obligațiilor contractuale neexecutate.</w:t>
      </w:r>
    </w:p>
    <w:p w14:paraId="38B592DC" w14:textId="0FAA224B"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34.7.</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 cazul în care Contractantul nu transmite garanția de bună execuție în perioada</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specificată, contractul este rezoluționat/reziliat de drept, fără obligația de notificare sau</w:t>
      </w:r>
      <w:r w:rsidR="00766D3E"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îndeplinire a oricărei formalități de către Entitatea contractantă.</w:t>
      </w:r>
    </w:p>
    <w:p w14:paraId="42E4ABF0" w14:textId="3DBFAF50" w:rsidR="00580D47" w:rsidRPr="00693380" w:rsidRDefault="00766D3E"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34.8. Entitatea contractantă își rezervă dreptul de a denunța unilateral contractul de furnizare produse, în cel mult 15 zile de la apariția unor circumstanțe care nu au putut fi prevăzute la data încheierii contractului, cu condiția notificării Contractantului cu cel puțin 3</w:t>
      </w:r>
      <w:r w:rsidR="00F56A89"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zile înainte de momentul denunțării.</w:t>
      </w:r>
    </w:p>
    <w:p w14:paraId="100BC5C5" w14:textId="0866D8F2" w:rsidR="00580D47" w:rsidRPr="00693380" w:rsidRDefault="00000000"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35.</w:t>
      </w:r>
      <w:r w:rsidR="00F56A89" w:rsidRPr="00693380">
        <w:rPr>
          <w:rFonts w:ascii="Times New Roman" w:hAnsi="Times New Roman" w:cs="Times New Roman"/>
          <w:b/>
          <w:bCs/>
          <w:sz w:val="24"/>
          <w:szCs w:val="24"/>
          <w:lang w:val="it-IT"/>
        </w:rPr>
        <w:t xml:space="preserve"> </w:t>
      </w:r>
      <w:r w:rsidRPr="00693380">
        <w:rPr>
          <w:rFonts w:ascii="Times New Roman" w:hAnsi="Times New Roman" w:cs="Times New Roman"/>
          <w:b/>
          <w:bCs/>
          <w:sz w:val="24"/>
          <w:szCs w:val="24"/>
          <w:lang w:val="it-IT"/>
        </w:rPr>
        <w:t>INSOLVENȚĂ ȘI FALIMENT</w:t>
      </w:r>
    </w:p>
    <w:p w14:paraId="71E5C7BF" w14:textId="5721950F" w:rsidR="00580D47" w:rsidRPr="00693380" w:rsidRDefault="00F56A89"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35.1. În cazul deschiderii unei proceduri generale de insolvență împotriva Contractantului, acesta are obligația de a notifica Entitatea contractantă în termen de 3 (trei) zile de la deschiderea procedurii.</w:t>
      </w:r>
    </w:p>
    <w:p w14:paraId="5707E3DF" w14:textId="5C400E8B" w:rsidR="00580D47" w:rsidRPr="00693380" w:rsidRDefault="00F56A89"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35.2. Contractantul, are obligația de a prezenta Entității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3CEC93C6" w14:textId="6C45B79D"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35.3. În cazul deschiderii unei proceduri generale de insolvență împotriva unui</w:t>
      </w:r>
      <w:r w:rsidR="00F56A89"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Subcontractant, unui terț susținător sau, dacă este cazul, în situația menționată la capitolul</w:t>
      </w:r>
      <w:r w:rsidR="00F56A89"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18. – Asocierea de operatori economici din prezentul Contract, Contractantul are aceleași</w:t>
      </w:r>
      <w:r w:rsidR="00F56A89" w:rsidRPr="00693380">
        <w:rPr>
          <w:rFonts w:ascii="Times New Roman" w:hAnsi="Times New Roman" w:cs="Times New Roman"/>
          <w:sz w:val="24"/>
          <w:szCs w:val="24"/>
          <w:lang w:val="it-IT"/>
        </w:rPr>
        <w:t xml:space="preserve"> </w:t>
      </w:r>
      <w:bookmarkStart w:id="18" w:name="br29"/>
      <w:bookmarkEnd w:id="18"/>
      <w:r w:rsidRPr="00693380">
        <w:rPr>
          <w:rFonts w:ascii="Times New Roman" w:hAnsi="Times New Roman" w:cs="Times New Roman"/>
          <w:sz w:val="24"/>
          <w:szCs w:val="24"/>
          <w:lang w:val="it-IT"/>
        </w:rPr>
        <w:t>obligații stabilite la clauzele 35.1 și 35.2 din prezentul Contract.</w:t>
      </w:r>
    </w:p>
    <w:p w14:paraId="1B890362" w14:textId="18057007" w:rsidR="00580D47" w:rsidRPr="00693380" w:rsidRDefault="00F56A89"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35.4.În cazul în care Contractantul intră în stare de faliment, în proces de lichidare sau se află într-o situație care produce efecte similare, Contractantul este obligat să acționeze în același fel cum este stipulat la clauzele 35.1, 35.2 și 35.3 din prezentul Contract.</w:t>
      </w:r>
    </w:p>
    <w:p w14:paraId="179CF0CA" w14:textId="5F3A22BA" w:rsidR="00580D47" w:rsidRPr="00693380" w:rsidRDefault="0058350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35.5. Nicio astfel de măsură propusă conform celor stipulate la clauzele 35.2, 35.3 și 35.4 din prezentul Contract, nu poate fi aplicată, dacă nu este acceptată, în scris, de Entitatea contractantă.</w:t>
      </w:r>
    </w:p>
    <w:p w14:paraId="4E5B27C3" w14:textId="7146D380" w:rsidR="00580D47" w:rsidRPr="00693380" w:rsidRDefault="0058350B"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36. LIMBA CONTRACTULUI</w:t>
      </w:r>
    </w:p>
    <w:p w14:paraId="460D8C16" w14:textId="0962D805" w:rsidR="00580D47"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36.1.Limba prezentului Contract și a tuturor comunicărilor scrise va fi limba oficială a</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Statului Român, respectiv limba română.</w:t>
      </w:r>
    </w:p>
    <w:p w14:paraId="10C407FB" w14:textId="5ACA5C89" w:rsidR="00580D47" w:rsidRPr="00693380" w:rsidRDefault="0058350B"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37. LEGEA APLICABILĂ</w:t>
      </w:r>
    </w:p>
    <w:p w14:paraId="69BB7CD9" w14:textId="644429BD" w:rsidR="00580D47" w:rsidRPr="00693380" w:rsidRDefault="0058350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37.1. Legea aplicabilă prezentului Contract, este legea română, Contractul urmând a fi interpretat potrivit acestei legi.</w:t>
      </w:r>
    </w:p>
    <w:p w14:paraId="58B18186" w14:textId="27F21262" w:rsidR="00580D47" w:rsidRPr="00693380" w:rsidRDefault="0058350B" w:rsidP="00B002DA">
      <w:pPr>
        <w:spacing w:line="240" w:lineRule="auto"/>
        <w:rPr>
          <w:rFonts w:ascii="Times New Roman" w:hAnsi="Times New Roman" w:cs="Times New Roman"/>
          <w:b/>
          <w:bCs/>
          <w:sz w:val="24"/>
          <w:szCs w:val="24"/>
          <w:lang w:val="it-IT"/>
        </w:rPr>
      </w:pPr>
      <w:r w:rsidRPr="00693380">
        <w:rPr>
          <w:rFonts w:ascii="Times New Roman" w:hAnsi="Times New Roman" w:cs="Times New Roman"/>
          <w:b/>
          <w:bCs/>
          <w:sz w:val="24"/>
          <w:szCs w:val="24"/>
          <w:lang w:val="it-IT"/>
        </w:rPr>
        <w:t>38. SOLUȚIONAREA EVENTUALELOR DIVERGENȚE ȘI A LITIGIILOR</w:t>
      </w:r>
    </w:p>
    <w:p w14:paraId="5819C2EF" w14:textId="392300F9" w:rsidR="00580D47" w:rsidRPr="00693380" w:rsidRDefault="0058350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38.1 Părțile vor depune toate eforturile pentru a rezolva pe cale amiabilă, prin tratative directe și negociere amiabilă, orice neînțelegere sau dispute/divergențe care se poate/pot ivi între ele în cadrul sau în legătură cu îndeplinirea Contractului.</w:t>
      </w:r>
    </w:p>
    <w:p w14:paraId="3DF91E07" w14:textId="6485B8F8" w:rsidR="00580D47" w:rsidRPr="00693380" w:rsidRDefault="0058350B"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t>38.2. 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6A477109" w14:textId="77777777" w:rsidR="0058350B" w:rsidRPr="00693380" w:rsidRDefault="00000000" w:rsidP="00B002DA">
      <w:pPr>
        <w:spacing w:line="240" w:lineRule="auto"/>
        <w:rPr>
          <w:rFonts w:ascii="Times New Roman" w:hAnsi="Times New Roman" w:cs="Times New Roman"/>
          <w:sz w:val="24"/>
          <w:szCs w:val="24"/>
          <w:lang w:val="it-IT"/>
        </w:rPr>
      </w:pPr>
      <w:r w:rsidRPr="00693380">
        <w:rPr>
          <w:rFonts w:ascii="Times New Roman" w:hAnsi="Times New Roman" w:cs="Times New Roman"/>
          <w:sz w:val="24"/>
          <w:szCs w:val="24"/>
          <w:lang w:val="it-IT"/>
        </w:rPr>
        <w:lastRenderedPageBreak/>
        <w:t>38.3.</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Dacă încercarea de soluționare pe cale amiabilă eșuează sau dacă una dintre Părți</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nu răspunde în termen de 10 zile la solicitare, oricare din Părți are dreptul de a se adresa</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instanțelor de judecată competente.</w:t>
      </w:r>
      <w:r w:rsidR="0058350B" w:rsidRPr="00693380">
        <w:rPr>
          <w:rFonts w:ascii="Times New Roman" w:hAnsi="Times New Roman" w:cs="Times New Roman"/>
          <w:sz w:val="24"/>
          <w:szCs w:val="24"/>
          <w:lang w:val="it-IT"/>
        </w:rPr>
        <w:t xml:space="preserve"> </w:t>
      </w:r>
    </w:p>
    <w:p w14:paraId="5A6CAFFD" w14:textId="60562863" w:rsidR="00580D47" w:rsidRPr="00693380" w:rsidRDefault="00000000" w:rsidP="0058350B">
      <w:pPr>
        <w:spacing w:line="240" w:lineRule="auto"/>
        <w:ind w:firstLine="708"/>
        <w:rPr>
          <w:rFonts w:ascii="Times New Roman" w:hAnsi="Times New Roman" w:cs="Times New Roman"/>
          <w:sz w:val="24"/>
          <w:szCs w:val="24"/>
          <w:lang w:val="it-IT"/>
        </w:rPr>
      </w:pPr>
      <w:r w:rsidRPr="00693380">
        <w:rPr>
          <w:rFonts w:ascii="Times New Roman" w:hAnsi="Times New Roman" w:cs="Times New Roman"/>
          <w:sz w:val="24"/>
          <w:szCs w:val="24"/>
          <w:lang w:val="it-IT"/>
        </w:rPr>
        <w:t>Drept pentru care, Părțile au încheiat prezentul Contract azi, [data încheierii Contractului], în 3</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(trei) exemplare originale, două exemplare pentru Entitatea contractantă și unul pentru</w:t>
      </w:r>
      <w:r w:rsidR="0058350B" w:rsidRPr="00693380">
        <w:rPr>
          <w:rFonts w:ascii="Times New Roman" w:hAnsi="Times New Roman" w:cs="Times New Roman"/>
          <w:sz w:val="24"/>
          <w:szCs w:val="24"/>
          <w:lang w:val="it-IT"/>
        </w:rPr>
        <w:t xml:space="preserve"> </w:t>
      </w:r>
      <w:r w:rsidRPr="00693380">
        <w:rPr>
          <w:rFonts w:ascii="Times New Roman" w:hAnsi="Times New Roman" w:cs="Times New Roman"/>
          <w:sz w:val="24"/>
          <w:szCs w:val="24"/>
          <w:lang w:val="it-IT"/>
        </w:rPr>
        <w:t>Contractant.</w:t>
      </w:r>
      <w:bookmarkEnd w:id="1"/>
    </w:p>
    <w:p w14:paraId="27E8C184" w14:textId="77777777" w:rsidR="00C22AAB" w:rsidRPr="00693380" w:rsidRDefault="00C22AAB" w:rsidP="0058350B">
      <w:pPr>
        <w:spacing w:line="240" w:lineRule="auto"/>
        <w:ind w:firstLine="708"/>
        <w:rPr>
          <w:rFonts w:ascii="Times New Roman" w:hAnsi="Times New Roman" w:cs="Times New Roman"/>
          <w:sz w:val="24"/>
          <w:szCs w:val="24"/>
          <w:lang w:val="it-IT"/>
        </w:rPr>
      </w:pPr>
    </w:p>
    <w:tbl>
      <w:tblPr>
        <w:tblStyle w:val="Tabelgri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22AAB" w:rsidRPr="00693380" w14:paraId="06CC4222" w14:textId="77777777" w:rsidTr="00E6495F">
        <w:trPr>
          <w:jc w:val="center"/>
        </w:trPr>
        <w:tc>
          <w:tcPr>
            <w:tcW w:w="4868" w:type="dxa"/>
          </w:tcPr>
          <w:p w14:paraId="2ACD8606"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Achizitor,</w:t>
            </w:r>
          </w:p>
          <w:p w14:paraId="299B6448" w14:textId="77777777" w:rsidR="00C22AAB" w:rsidRPr="00693380" w:rsidRDefault="00C22AAB" w:rsidP="00C22AAB">
            <w:pPr>
              <w:autoSpaceDE w:val="0"/>
              <w:autoSpaceDN w:val="0"/>
              <w:adjustRightInd w:val="0"/>
              <w:spacing w:before="0" w:after="0"/>
              <w:ind w:left="-120"/>
              <w:jc w:val="center"/>
              <w:rPr>
                <w:rFonts w:ascii="Times New Roman" w:hAnsi="Times New Roman"/>
                <w:b/>
                <w:color w:val="000000"/>
                <w:sz w:val="24"/>
                <w:szCs w:val="24"/>
                <w:lang w:val="ro-RO" w:eastAsia="x-none"/>
              </w:rPr>
            </w:pPr>
            <w:r w:rsidRPr="00693380">
              <w:rPr>
                <w:rFonts w:ascii="Times New Roman" w:hAnsi="Times New Roman"/>
                <w:b/>
                <w:color w:val="000000"/>
                <w:sz w:val="24"/>
                <w:szCs w:val="24"/>
                <w:lang w:val="ro-RO" w:eastAsia="x-none"/>
              </w:rPr>
              <w:t>COMUNA TRUȘEȘTI</w:t>
            </w:r>
          </w:p>
          <w:p w14:paraId="4962D84D"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 xml:space="preserve">PRIMAR  </w:t>
            </w:r>
          </w:p>
          <w:p w14:paraId="7010DA03" w14:textId="77777777" w:rsidR="00C22AAB" w:rsidRPr="00693380" w:rsidRDefault="00C22AAB" w:rsidP="00C22AAB">
            <w:pPr>
              <w:autoSpaceDE w:val="0"/>
              <w:autoSpaceDN w:val="0"/>
              <w:adjustRightInd w:val="0"/>
              <w:spacing w:before="0" w:after="0"/>
              <w:jc w:val="left"/>
              <w:rPr>
                <w:rFonts w:ascii="Times New Roman" w:hAnsi="Times New Roman"/>
                <w:b/>
                <w:color w:val="000000"/>
                <w:sz w:val="24"/>
                <w:szCs w:val="24"/>
                <w:lang w:val="ro-RO"/>
              </w:rPr>
            </w:pPr>
          </w:p>
          <w:p w14:paraId="51888F56" w14:textId="77777777" w:rsidR="00C22AAB" w:rsidRPr="00693380" w:rsidRDefault="00C22AAB" w:rsidP="00C22AAB">
            <w:pPr>
              <w:autoSpaceDE w:val="0"/>
              <w:autoSpaceDN w:val="0"/>
              <w:adjustRightInd w:val="0"/>
              <w:spacing w:before="0" w:after="0"/>
              <w:jc w:val="center"/>
              <w:rPr>
                <w:rFonts w:ascii="Times New Roman" w:hAnsi="Times New Roman"/>
                <w:b/>
                <w:color w:val="000000"/>
                <w:sz w:val="24"/>
                <w:szCs w:val="24"/>
                <w:lang w:val="ro-RO" w:eastAsia="x-none"/>
              </w:rPr>
            </w:pPr>
            <w:r w:rsidRPr="00693380">
              <w:rPr>
                <w:rFonts w:ascii="Times New Roman" w:hAnsi="Times New Roman"/>
                <w:b/>
                <w:color w:val="000000"/>
                <w:sz w:val="24"/>
                <w:szCs w:val="24"/>
                <w:lang w:val="ro-RO" w:eastAsia="x-none"/>
              </w:rPr>
              <w:t>MIHAI PURUHNIUC</w:t>
            </w:r>
          </w:p>
          <w:p w14:paraId="7EEFC5F5"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(semnătură autorizată)</w:t>
            </w:r>
          </w:p>
          <w:p w14:paraId="4F8A4189"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LS</w:t>
            </w:r>
          </w:p>
          <w:p w14:paraId="06011697"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p>
          <w:p w14:paraId="72CC4EF5"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p>
          <w:p w14:paraId="22FDFE5F"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p>
          <w:p w14:paraId="0514559C" w14:textId="77777777" w:rsidR="00C22AAB" w:rsidRPr="00693380" w:rsidRDefault="00C22AAB" w:rsidP="00C22AAB">
            <w:pPr>
              <w:autoSpaceDE w:val="0"/>
              <w:autoSpaceDN w:val="0"/>
              <w:adjustRightInd w:val="0"/>
              <w:spacing w:before="0" w:after="0"/>
              <w:ind w:left="-120"/>
              <w:jc w:val="center"/>
              <w:rPr>
                <w:rFonts w:ascii="Times New Roman" w:hAnsi="Times New Roman"/>
                <w:sz w:val="24"/>
                <w:szCs w:val="24"/>
                <w:lang w:val="ro-RO"/>
              </w:rPr>
            </w:pPr>
          </w:p>
        </w:tc>
        <w:tc>
          <w:tcPr>
            <w:tcW w:w="4868" w:type="dxa"/>
          </w:tcPr>
          <w:p w14:paraId="78250601"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 xml:space="preserve">           Executant,</w:t>
            </w:r>
          </w:p>
          <w:p w14:paraId="3F644761" w14:textId="5E968191" w:rsidR="00C22AAB" w:rsidRPr="00693380" w:rsidRDefault="00C22AAB" w:rsidP="00C22AAB">
            <w:pPr>
              <w:autoSpaceDE w:val="0"/>
              <w:autoSpaceDN w:val="0"/>
              <w:adjustRightInd w:val="0"/>
              <w:spacing w:before="0" w:after="0"/>
              <w:jc w:val="center"/>
              <w:rPr>
                <w:rFonts w:ascii="Times New Roman" w:hAnsi="Times New Roman"/>
                <w:b/>
                <w:bCs/>
                <w:color w:val="000000"/>
                <w:sz w:val="24"/>
                <w:szCs w:val="24"/>
                <w:lang w:val="ro-RO" w:eastAsia="x-none"/>
              </w:rPr>
            </w:pPr>
            <w:r w:rsidRPr="00693380">
              <w:rPr>
                <w:rFonts w:ascii="Times New Roman" w:hAnsi="Times New Roman"/>
                <w:b/>
                <w:bCs/>
                <w:color w:val="000000"/>
                <w:sz w:val="24"/>
                <w:szCs w:val="24"/>
                <w:lang w:val="ro-RO" w:eastAsia="x-none"/>
              </w:rPr>
              <w:t>…………………………</w:t>
            </w:r>
          </w:p>
          <w:p w14:paraId="05132730"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ADMINISTRATOR</w:t>
            </w:r>
          </w:p>
          <w:p w14:paraId="4AD312D6"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rPr>
            </w:pPr>
          </w:p>
          <w:p w14:paraId="1E8670A3" w14:textId="57C9B24C" w:rsidR="00C22AAB" w:rsidRPr="00693380" w:rsidRDefault="00C22AAB" w:rsidP="00C22AAB">
            <w:pPr>
              <w:autoSpaceDE w:val="0"/>
              <w:autoSpaceDN w:val="0"/>
              <w:adjustRightInd w:val="0"/>
              <w:spacing w:before="0" w:after="0"/>
              <w:jc w:val="center"/>
              <w:rPr>
                <w:rFonts w:ascii="Times New Roman" w:hAnsi="Times New Roman"/>
                <w:b/>
                <w:color w:val="000000"/>
                <w:sz w:val="24"/>
                <w:szCs w:val="24"/>
                <w:lang w:val="ro-RO" w:eastAsia="x-none"/>
              </w:rPr>
            </w:pPr>
            <w:r w:rsidRPr="00693380">
              <w:rPr>
                <w:rFonts w:ascii="Times New Roman" w:hAnsi="Times New Roman"/>
                <w:b/>
                <w:color w:val="000000"/>
                <w:sz w:val="24"/>
                <w:szCs w:val="24"/>
                <w:lang w:val="ro-RO" w:eastAsia="x-none"/>
              </w:rPr>
              <w:t>…………………………………</w:t>
            </w:r>
          </w:p>
          <w:p w14:paraId="269BEF57" w14:textId="77777777" w:rsidR="00C22AAB" w:rsidRPr="00693380" w:rsidRDefault="00C22AAB" w:rsidP="00C22AAB">
            <w:pPr>
              <w:autoSpaceDE w:val="0"/>
              <w:autoSpaceDN w:val="0"/>
              <w:adjustRightInd w:val="0"/>
              <w:spacing w:before="0" w:after="0"/>
              <w:jc w:val="center"/>
              <w:rPr>
                <w:rFonts w:ascii="Times New Roman" w:hAnsi="Times New Roman"/>
                <w:b/>
                <w:color w:val="000000"/>
                <w:sz w:val="24"/>
                <w:szCs w:val="24"/>
                <w:lang w:val="ro-RO" w:eastAsia="x-none"/>
              </w:rPr>
            </w:pPr>
            <w:r w:rsidRPr="00693380">
              <w:rPr>
                <w:rFonts w:ascii="Times New Roman" w:hAnsi="Times New Roman"/>
                <w:color w:val="000000"/>
                <w:sz w:val="24"/>
                <w:szCs w:val="24"/>
                <w:lang w:val="ro-RO" w:eastAsia="x-none"/>
              </w:rPr>
              <w:t>(semnătură autorizată)</w:t>
            </w:r>
          </w:p>
          <w:p w14:paraId="47399314" w14:textId="77777777" w:rsidR="00C22AAB" w:rsidRPr="00693380" w:rsidRDefault="00C22AAB" w:rsidP="00C22AAB">
            <w:pPr>
              <w:autoSpaceDE w:val="0"/>
              <w:autoSpaceDN w:val="0"/>
              <w:adjustRightInd w:val="0"/>
              <w:spacing w:before="0" w:after="0"/>
              <w:jc w:val="center"/>
              <w:rPr>
                <w:rFonts w:ascii="Times New Roman" w:hAnsi="Times New Roman"/>
                <w:sz w:val="24"/>
                <w:szCs w:val="24"/>
                <w:lang w:val="ro-RO"/>
              </w:rPr>
            </w:pPr>
            <w:r w:rsidRPr="00693380">
              <w:rPr>
                <w:rFonts w:ascii="Times New Roman" w:hAnsi="Times New Roman"/>
                <w:color w:val="000000"/>
                <w:sz w:val="24"/>
                <w:szCs w:val="24"/>
                <w:lang w:val="ro-RO" w:eastAsia="x-none"/>
              </w:rPr>
              <w:t>LS</w:t>
            </w:r>
          </w:p>
        </w:tc>
      </w:tr>
      <w:tr w:rsidR="00C22AAB" w:rsidRPr="00693380" w14:paraId="358854F9" w14:textId="77777777" w:rsidTr="00E6495F">
        <w:trPr>
          <w:jc w:val="center"/>
        </w:trPr>
        <w:tc>
          <w:tcPr>
            <w:tcW w:w="4868" w:type="dxa"/>
          </w:tcPr>
          <w:p w14:paraId="6511B9FD"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Șef Birou Financiar Contabil</w:t>
            </w:r>
          </w:p>
          <w:p w14:paraId="7418FC1E" w14:textId="77777777" w:rsidR="00C22AAB" w:rsidRPr="00693380" w:rsidRDefault="00C22AAB" w:rsidP="00C22AAB">
            <w:pPr>
              <w:autoSpaceDE w:val="0"/>
              <w:autoSpaceDN w:val="0"/>
              <w:adjustRightInd w:val="0"/>
              <w:spacing w:before="0" w:after="0"/>
              <w:jc w:val="center"/>
              <w:rPr>
                <w:rFonts w:ascii="Times New Roman" w:hAnsi="Times New Roman"/>
                <w:b/>
                <w:bCs/>
                <w:color w:val="000000"/>
                <w:sz w:val="24"/>
                <w:szCs w:val="24"/>
                <w:lang w:val="ro-RO" w:eastAsia="x-none"/>
              </w:rPr>
            </w:pPr>
            <w:r w:rsidRPr="00693380">
              <w:rPr>
                <w:rFonts w:ascii="Times New Roman" w:hAnsi="Times New Roman"/>
                <w:b/>
                <w:bCs/>
                <w:color w:val="000000"/>
                <w:sz w:val="24"/>
                <w:szCs w:val="24"/>
                <w:lang w:val="ro-RO" w:eastAsia="x-none"/>
              </w:rPr>
              <w:t>RUSCANU DANIELA AMALIA</w:t>
            </w:r>
          </w:p>
          <w:p w14:paraId="7D8D0999" w14:textId="77777777" w:rsidR="00C22AAB" w:rsidRPr="00693380" w:rsidRDefault="00C22AAB" w:rsidP="00C22AAB">
            <w:pPr>
              <w:autoSpaceDE w:val="0"/>
              <w:autoSpaceDN w:val="0"/>
              <w:adjustRightInd w:val="0"/>
              <w:spacing w:before="0" w:after="0"/>
              <w:jc w:val="center"/>
              <w:rPr>
                <w:rFonts w:ascii="Times New Roman" w:hAnsi="Times New Roman"/>
                <w:b/>
                <w:bCs/>
                <w:color w:val="000000"/>
                <w:sz w:val="24"/>
                <w:szCs w:val="24"/>
                <w:lang w:val="ro-RO" w:eastAsia="x-none"/>
              </w:rPr>
            </w:pPr>
          </w:p>
          <w:p w14:paraId="26B638C8" w14:textId="77777777" w:rsidR="00C22AAB" w:rsidRPr="00693380" w:rsidRDefault="00C22AAB" w:rsidP="00C22AAB">
            <w:pPr>
              <w:autoSpaceDE w:val="0"/>
              <w:autoSpaceDN w:val="0"/>
              <w:adjustRightInd w:val="0"/>
              <w:spacing w:before="0" w:after="0"/>
              <w:jc w:val="center"/>
              <w:rPr>
                <w:rFonts w:ascii="Times New Roman" w:hAnsi="Times New Roman"/>
                <w:b/>
                <w:bCs/>
                <w:color w:val="000000"/>
                <w:sz w:val="24"/>
                <w:szCs w:val="24"/>
                <w:lang w:val="ro-RO" w:eastAsia="x-none"/>
              </w:rPr>
            </w:pPr>
          </w:p>
          <w:p w14:paraId="37AD106C" w14:textId="77777777" w:rsidR="00C22AAB" w:rsidRPr="00693380" w:rsidRDefault="00C22AAB" w:rsidP="00C22AAB">
            <w:pPr>
              <w:autoSpaceDE w:val="0"/>
              <w:autoSpaceDN w:val="0"/>
              <w:adjustRightInd w:val="0"/>
              <w:spacing w:before="0" w:after="0"/>
              <w:jc w:val="center"/>
              <w:rPr>
                <w:rFonts w:ascii="Times New Roman" w:hAnsi="Times New Roman"/>
                <w:b/>
                <w:bCs/>
                <w:color w:val="000000"/>
                <w:sz w:val="24"/>
                <w:szCs w:val="24"/>
                <w:lang w:val="ro-RO" w:eastAsia="x-none"/>
              </w:rPr>
            </w:pPr>
          </w:p>
          <w:p w14:paraId="055BC8D1"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p>
          <w:p w14:paraId="2D33BBA4" w14:textId="77777777" w:rsidR="00C22AAB" w:rsidRPr="00693380" w:rsidRDefault="00C22AAB" w:rsidP="00C22AAB">
            <w:pPr>
              <w:autoSpaceDE w:val="0"/>
              <w:autoSpaceDN w:val="0"/>
              <w:adjustRightInd w:val="0"/>
              <w:spacing w:before="0" w:after="0"/>
              <w:ind w:left="-120"/>
              <w:jc w:val="center"/>
              <w:rPr>
                <w:rFonts w:ascii="Times New Roman" w:hAnsi="Times New Roman"/>
                <w:color w:val="000000"/>
                <w:sz w:val="24"/>
                <w:szCs w:val="24"/>
                <w:lang w:val="ro-RO" w:eastAsia="x-none"/>
              </w:rPr>
            </w:pPr>
          </w:p>
        </w:tc>
        <w:tc>
          <w:tcPr>
            <w:tcW w:w="4868" w:type="dxa"/>
          </w:tcPr>
          <w:p w14:paraId="34B24185"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tc>
      </w:tr>
      <w:tr w:rsidR="00C22AAB" w:rsidRPr="00693380" w14:paraId="2B0AF298" w14:textId="77777777" w:rsidTr="00E6495F">
        <w:trPr>
          <w:jc w:val="center"/>
        </w:trPr>
        <w:tc>
          <w:tcPr>
            <w:tcW w:w="4868" w:type="dxa"/>
          </w:tcPr>
          <w:p w14:paraId="4A309D23"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VIZAT C.F.P.</w:t>
            </w:r>
          </w:p>
          <w:p w14:paraId="460928E6"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r w:rsidRPr="00693380">
              <w:rPr>
                <w:rFonts w:ascii="Times New Roman" w:hAnsi="Times New Roman"/>
                <w:b/>
                <w:bCs/>
                <w:color w:val="000000"/>
                <w:sz w:val="24"/>
                <w:szCs w:val="24"/>
                <w:lang w:val="ro-RO" w:eastAsia="x-none"/>
              </w:rPr>
              <w:t>CLIM RODICA</w:t>
            </w:r>
          </w:p>
          <w:p w14:paraId="6872C995"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p w14:paraId="16AC44A7"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p w14:paraId="69D2873E"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p w14:paraId="4C9B47CA"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p w14:paraId="7C1DEA4B"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tc>
        <w:tc>
          <w:tcPr>
            <w:tcW w:w="4868" w:type="dxa"/>
          </w:tcPr>
          <w:p w14:paraId="22B23E40"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tc>
      </w:tr>
      <w:tr w:rsidR="00C22AAB" w:rsidRPr="00693380" w14:paraId="14A1EAEA" w14:textId="77777777" w:rsidTr="00E6495F">
        <w:trPr>
          <w:jc w:val="center"/>
        </w:trPr>
        <w:tc>
          <w:tcPr>
            <w:tcW w:w="4868" w:type="dxa"/>
          </w:tcPr>
          <w:p w14:paraId="5E0986C9" w14:textId="77777777" w:rsidR="00C22AAB" w:rsidRPr="00693380" w:rsidRDefault="00C22AAB" w:rsidP="00C22AAB">
            <w:pPr>
              <w:autoSpaceDE w:val="0"/>
              <w:autoSpaceDN w:val="0"/>
              <w:adjustRightInd w:val="0"/>
              <w:spacing w:before="0" w:after="0"/>
              <w:jc w:val="left"/>
              <w:rPr>
                <w:rFonts w:ascii="Times New Roman" w:hAnsi="Times New Roman"/>
                <w:color w:val="000000"/>
                <w:sz w:val="24"/>
                <w:szCs w:val="24"/>
                <w:lang w:val="ro-RO" w:eastAsia="x-none"/>
              </w:rPr>
            </w:pPr>
            <w:r w:rsidRPr="00693380">
              <w:rPr>
                <w:rFonts w:ascii="Times New Roman" w:hAnsi="Times New Roman"/>
                <w:color w:val="000000"/>
                <w:sz w:val="24"/>
                <w:szCs w:val="24"/>
                <w:lang w:val="ro-RO" w:eastAsia="x-none"/>
              </w:rPr>
              <w:t>Întocmit,</w:t>
            </w:r>
          </w:p>
          <w:p w14:paraId="2E84B77E" w14:textId="77777777" w:rsidR="00C22AAB" w:rsidRPr="00693380" w:rsidRDefault="00C22AAB" w:rsidP="00C22AAB">
            <w:pPr>
              <w:autoSpaceDE w:val="0"/>
              <w:autoSpaceDN w:val="0"/>
              <w:adjustRightInd w:val="0"/>
              <w:spacing w:before="0" w:after="0"/>
              <w:jc w:val="left"/>
              <w:rPr>
                <w:rFonts w:ascii="Times New Roman" w:hAnsi="Times New Roman"/>
                <w:b/>
                <w:bCs/>
                <w:color w:val="000000"/>
                <w:sz w:val="24"/>
                <w:szCs w:val="24"/>
                <w:lang w:val="ro-RO" w:eastAsia="x-none"/>
              </w:rPr>
            </w:pPr>
            <w:proofErr w:type="spellStart"/>
            <w:r w:rsidRPr="00693380">
              <w:rPr>
                <w:rFonts w:ascii="Times New Roman" w:hAnsi="Times New Roman"/>
                <w:b/>
                <w:bCs/>
                <w:color w:val="000000"/>
                <w:sz w:val="24"/>
                <w:szCs w:val="24"/>
                <w:lang w:val="ro-RO" w:eastAsia="x-none"/>
              </w:rPr>
              <w:t>Cons</w:t>
            </w:r>
            <w:proofErr w:type="spellEnd"/>
            <w:r w:rsidRPr="00693380">
              <w:rPr>
                <w:rFonts w:ascii="Times New Roman" w:hAnsi="Times New Roman"/>
                <w:b/>
                <w:bCs/>
                <w:color w:val="000000"/>
                <w:sz w:val="24"/>
                <w:szCs w:val="24"/>
                <w:lang w:val="ro-RO" w:eastAsia="x-none"/>
              </w:rPr>
              <w:t>. Achiziții Strungaru Dana</w:t>
            </w:r>
          </w:p>
          <w:p w14:paraId="34803AE2"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tc>
        <w:tc>
          <w:tcPr>
            <w:tcW w:w="4868" w:type="dxa"/>
          </w:tcPr>
          <w:p w14:paraId="365FCF56" w14:textId="77777777" w:rsidR="00C22AAB" w:rsidRPr="00693380" w:rsidRDefault="00C22AAB" w:rsidP="00C22AAB">
            <w:pPr>
              <w:autoSpaceDE w:val="0"/>
              <w:autoSpaceDN w:val="0"/>
              <w:adjustRightInd w:val="0"/>
              <w:spacing w:before="0" w:after="0"/>
              <w:jc w:val="center"/>
              <w:rPr>
                <w:rFonts w:ascii="Times New Roman" w:hAnsi="Times New Roman"/>
                <w:color w:val="000000"/>
                <w:sz w:val="24"/>
                <w:szCs w:val="24"/>
                <w:lang w:val="ro-RO" w:eastAsia="x-none"/>
              </w:rPr>
            </w:pPr>
          </w:p>
        </w:tc>
      </w:tr>
    </w:tbl>
    <w:p w14:paraId="782B4ECC" w14:textId="77777777" w:rsidR="00C22AAB" w:rsidRPr="00693380" w:rsidRDefault="00C22AAB" w:rsidP="0058350B">
      <w:pPr>
        <w:spacing w:line="240" w:lineRule="auto"/>
        <w:ind w:firstLine="708"/>
        <w:rPr>
          <w:rFonts w:ascii="Times New Roman" w:hAnsi="Times New Roman" w:cs="Times New Roman"/>
          <w:sz w:val="24"/>
          <w:szCs w:val="24"/>
          <w:lang w:val="it-IT"/>
        </w:rPr>
      </w:pPr>
    </w:p>
    <w:sectPr w:rsidR="00C22AAB" w:rsidRPr="00693380" w:rsidSect="00EF77BC">
      <w:footerReference w:type="default" r:id="rId7"/>
      <w:pgSz w:w="11900" w:h="16840"/>
      <w:pgMar w:top="1440" w:right="1080" w:bottom="1440" w:left="108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905F" w14:textId="77777777" w:rsidR="00974F97" w:rsidRDefault="00974F97" w:rsidP="00D64B92">
      <w:pPr>
        <w:spacing w:before="0" w:after="0" w:line="240" w:lineRule="auto"/>
      </w:pPr>
      <w:r>
        <w:separator/>
      </w:r>
    </w:p>
  </w:endnote>
  <w:endnote w:type="continuationSeparator" w:id="0">
    <w:p w14:paraId="0B42EF91" w14:textId="77777777" w:rsidR="00974F97" w:rsidRDefault="00974F97" w:rsidP="00D64B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89B9DED-3C1E-4DBF-8686-48AAD8323708}"/>
  </w:font>
  <w:font w:name="Times New Roman">
    <w:panose1 w:val="02020603050405020304"/>
    <w:charset w:val="EE"/>
    <w:family w:val="roman"/>
    <w:pitch w:val="variable"/>
    <w:sig w:usb0="E0002EFF" w:usb1="C000785B" w:usb2="00000009" w:usb3="00000000" w:csb0="000001FF" w:csb1="00000000"/>
    <w:embedRegular r:id="rId2" w:fontKey="{AA3DFF8D-E87E-432C-A34A-B9CB1BCA3A5C}"/>
    <w:embedBold r:id="rId3" w:fontKey="{D07432AF-BCD7-46D6-B67F-193FD51456EB}"/>
    <w:embedBoldItalic r:id="rId4" w:fontKey="{CF7DC0F4-6246-4B58-BE6B-72387EA58AF9}"/>
  </w:font>
  <w:font w:name="Courier New">
    <w:panose1 w:val="02070309020205020404"/>
    <w:charset w:val="EE"/>
    <w:family w:val="modern"/>
    <w:pitch w:val="fixed"/>
    <w:sig w:usb0="E0002EFF" w:usb1="C0007843" w:usb2="00000009" w:usb3="00000000" w:csb0="000001FF" w:csb1="00000000"/>
    <w:embedRegular r:id="rId5" w:fontKey="{F511D1F2-1D06-4B36-A6EE-A06C75869D27}"/>
  </w:font>
  <w:font w:name="Wingdings">
    <w:panose1 w:val="05000000000000000000"/>
    <w:charset w:val="02"/>
    <w:family w:val="auto"/>
    <w:pitch w:val="variable"/>
    <w:sig w:usb0="00000000" w:usb1="10000000" w:usb2="00000000" w:usb3="00000000" w:csb0="80000000" w:csb1="00000000"/>
    <w:embedRegular r:id="rId6" w:fontKey="{1FE68871-0CEE-4507-8F38-4F8385505BBF}"/>
  </w:font>
  <w:font w:name="Aptos">
    <w:charset w:val="00"/>
    <w:family w:val="swiss"/>
    <w:pitch w:val="variable"/>
    <w:sig w:usb0="20000287" w:usb1="00000003" w:usb2="00000000" w:usb3="00000000" w:csb0="0000019F" w:csb1="00000000"/>
    <w:embedRegular r:id="rId7" w:fontKey="{7680A776-6A4B-4677-9246-17D06449A700}"/>
  </w:font>
  <w:font w:name="Calibri">
    <w:panose1 w:val="020F0502020204030204"/>
    <w:charset w:val="EE"/>
    <w:family w:val="swiss"/>
    <w:pitch w:val="variable"/>
    <w:sig w:usb0="E4002EFF" w:usb1="C200247B" w:usb2="00000009" w:usb3="00000000" w:csb0="000001FF" w:csb1="00000000"/>
    <w:embedRegular r:id="rId8" w:fontKey="{AE8CA852-2FCC-49C1-86A1-8F60D7017C35}"/>
    <w:embedBold r:id="rId9" w:fontKey="{17B8DF29-5297-4A96-B331-A280B13F00A6}"/>
  </w:font>
  <w:font w:name="Arial Narrow">
    <w:panose1 w:val="020B0606020202030204"/>
    <w:charset w:val="EE"/>
    <w:family w:val="swiss"/>
    <w:pitch w:val="variable"/>
    <w:sig w:usb0="00000287" w:usb1="00000800" w:usb2="00000000" w:usb3="00000000" w:csb0="0000009F" w:csb1="00000000"/>
    <w:embedBoldItalic r:id="rId10" w:fontKey="{7BC951DA-924E-4F48-9751-97C7AFEA8D79}"/>
  </w:font>
  <w:font w:name="Aptos Display">
    <w:charset w:val="00"/>
    <w:family w:val="swiss"/>
    <w:pitch w:val="variable"/>
    <w:sig w:usb0="20000287" w:usb1="00000003" w:usb2="00000000" w:usb3="00000000" w:csb0="0000019F" w:csb1="00000000"/>
    <w:embedRegular r:id="rId11" w:fontKey="{86B27695-0012-4C60-BC10-96B5AB149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435749"/>
      <w:docPartObj>
        <w:docPartGallery w:val="Page Numbers (Bottom of Page)"/>
        <w:docPartUnique/>
      </w:docPartObj>
    </w:sdtPr>
    <w:sdtContent>
      <w:p w14:paraId="52BC5DF0" w14:textId="54918938" w:rsidR="00EF77BC" w:rsidRDefault="00EF77BC">
        <w:pPr>
          <w:pStyle w:val="Subsol"/>
          <w:jc w:val="right"/>
        </w:pPr>
        <w:r>
          <w:fldChar w:fldCharType="begin"/>
        </w:r>
        <w:r>
          <w:instrText>PAGE   \* MERGEFORMAT</w:instrText>
        </w:r>
        <w:r>
          <w:fldChar w:fldCharType="separate"/>
        </w:r>
        <w:r>
          <w:rPr>
            <w:lang w:val="ro-RO"/>
          </w:rPr>
          <w:t>2</w:t>
        </w:r>
        <w:r>
          <w:fldChar w:fldCharType="end"/>
        </w:r>
      </w:p>
    </w:sdtContent>
  </w:sdt>
  <w:p w14:paraId="0553FCDA" w14:textId="77777777" w:rsidR="00D64B92" w:rsidRDefault="00D64B9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3D4F6" w14:textId="77777777" w:rsidR="00974F97" w:rsidRDefault="00974F97" w:rsidP="00D64B92">
      <w:pPr>
        <w:spacing w:before="0" w:after="0" w:line="240" w:lineRule="auto"/>
      </w:pPr>
      <w:r>
        <w:separator/>
      </w:r>
    </w:p>
  </w:footnote>
  <w:footnote w:type="continuationSeparator" w:id="0">
    <w:p w14:paraId="57E31657" w14:textId="77777777" w:rsidR="00974F97" w:rsidRDefault="00974F97" w:rsidP="00D64B9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29404E"/>
    <w:multiLevelType w:val="hybridMultilevel"/>
    <w:tmpl w:val="41968912"/>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num w:numId="1" w16cid:durableId="2144035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173F71"/>
    <w:rsid w:val="001848D0"/>
    <w:rsid w:val="00240A8B"/>
    <w:rsid w:val="003D7C94"/>
    <w:rsid w:val="003E26F4"/>
    <w:rsid w:val="00466611"/>
    <w:rsid w:val="00580D47"/>
    <w:rsid w:val="0058350B"/>
    <w:rsid w:val="00591D32"/>
    <w:rsid w:val="005F2EBB"/>
    <w:rsid w:val="00693380"/>
    <w:rsid w:val="006F3124"/>
    <w:rsid w:val="00766D3E"/>
    <w:rsid w:val="00802FC5"/>
    <w:rsid w:val="008200D5"/>
    <w:rsid w:val="008E5000"/>
    <w:rsid w:val="00907BA1"/>
    <w:rsid w:val="00931C6A"/>
    <w:rsid w:val="00974F97"/>
    <w:rsid w:val="009C58A9"/>
    <w:rsid w:val="009F29D2"/>
    <w:rsid w:val="00A275CC"/>
    <w:rsid w:val="00A80D4A"/>
    <w:rsid w:val="00AF5AB4"/>
    <w:rsid w:val="00B002DA"/>
    <w:rsid w:val="00B06B85"/>
    <w:rsid w:val="00B909C1"/>
    <w:rsid w:val="00BA4DEC"/>
    <w:rsid w:val="00BA5B2D"/>
    <w:rsid w:val="00C22AAB"/>
    <w:rsid w:val="00C52617"/>
    <w:rsid w:val="00C922DF"/>
    <w:rsid w:val="00CD1D8C"/>
    <w:rsid w:val="00D3434E"/>
    <w:rsid w:val="00D64B92"/>
    <w:rsid w:val="00DD3B72"/>
    <w:rsid w:val="00E029C5"/>
    <w:rsid w:val="00E26292"/>
    <w:rsid w:val="00E30FA9"/>
    <w:rsid w:val="00E76284"/>
    <w:rsid w:val="00EF77BC"/>
    <w:rsid w:val="00F56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D6E3D"/>
  <w15:docId w15:val="{1172F05B-1D70-4B6C-9F13-CB41F8BA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o-RO" w:eastAsia="ro-RO"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val="en-US" w:eastAsia="en-US"/>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FrListare1">
    <w:name w:val="Fără Listare1"/>
    <w:semiHidden/>
  </w:style>
  <w:style w:type="paragraph" w:styleId="Antet">
    <w:name w:val="header"/>
    <w:basedOn w:val="Normal"/>
    <w:link w:val="AntetCaracter"/>
    <w:rsid w:val="00D64B92"/>
    <w:pPr>
      <w:tabs>
        <w:tab w:val="center" w:pos="4536"/>
        <w:tab w:val="right" w:pos="9072"/>
      </w:tabs>
      <w:spacing w:before="0" w:after="0" w:line="240" w:lineRule="auto"/>
    </w:pPr>
  </w:style>
  <w:style w:type="character" w:customStyle="1" w:styleId="AntetCaracter">
    <w:name w:val="Antet Caracter"/>
    <w:basedOn w:val="Fontdeparagrafimplicit"/>
    <w:link w:val="Antet"/>
    <w:rsid w:val="00D64B92"/>
    <w:rPr>
      <w:sz w:val="22"/>
      <w:szCs w:val="22"/>
      <w:lang w:val="en-US" w:eastAsia="en-US"/>
    </w:rPr>
  </w:style>
  <w:style w:type="paragraph" w:styleId="Subsol">
    <w:name w:val="footer"/>
    <w:basedOn w:val="Normal"/>
    <w:link w:val="SubsolCaracter"/>
    <w:uiPriority w:val="99"/>
    <w:rsid w:val="00D64B92"/>
    <w:pPr>
      <w:tabs>
        <w:tab w:val="center" w:pos="4536"/>
        <w:tab w:val="right" w:pos="9072"/>
      </w:tabs>
      <w:spacing w:before="0" w:after="0" w:line="240" w:lineRule="auto"/>
    </w:pPr>
  </w:style>
  <w:style w:type="character" w:customStyle="1" w:styleId="SubsolCaracter">
    <w:name w:val="Subsol Caracter"/>
    <w:basedOn w:val="Fontdeparagrafimplicit"/>
    <w:link w:val="Subsol"/>
    <w:uiPriority w:val="99"/>
    <w:rsid w:val="00D64B92"/>
    <w:rPr>
      <w:sz w:val="22"/>
      <w:szCs w:val="22"/>
      <w:lang w:val="en-US" w:eastAsia="en-US"/>
    </w:rPr>
  </w:style>
  <w:style w:type="paragraph" w:styleId="Listparagraf">
    <w:name w:val="List Paragraph"/>
    <w:basedOn w:val="Normal"/>
    <w:rsid w:val="00B909C1"/>
    <w:pPr>
      <w:ind w:left="720"/>
      <w:contextualSpacing/>
    </w:pPr>
  </w:style>
  <w:style w:type="table" w:styleId="Tabelgril">
    <w:name w:val="Table Grid"/>
    <w:basedOn w:val="TabelNormal"/>
    <w:rsid w:val="00931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C22AA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26</Pages>
  <Words>10857</Words>
  <Characters>62977</Characters>
  <Application>Microsoft Office Word</Application>
  <DocSecurity>0</DocSecurity>
  <Lines>524</Lines>
  <Paragraphs>147</Paragraphs>
  <ScaleCrop>false</ScaleCrop>
  <HeadingPairs>
    <vt:vector size="4" baseType="variant">
      <vt:variant>
        <vt:lpstr>Titlu</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73687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2025-11-03T09:41:00Z</cp:lastPrinted>
  <dcterms:created xsi:type="dcterms:W3CDTF">2025-10-30T09:46:00Z</dcterms:created>
  <dcterms:modified xsi:type="dcterms:W3CDTF">2025-11-03T09:44:00Z</dcterms:modified>
</cp:coreProperties>
</file>