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B2C64" w14:textId="77777777" w:rsidR="00222AEC" w:rsidRDefault="00222AEC" w:rsidP="00B751DC">
      <w:pPr>
        <w:suppressAutoHyphens/>
        <w:spacing w:after="0" w:line="240" w:lineRule="auto"/>
        <w:jc w:val="center"/>
        <w:rPr>
          <w:rFonts w:ascii="Times New Roman" w:hAnsi="Times New Roman" w:cs="Calibri"/>
          <w:b/>
          <w:sz w:val="24"/>
          <w:szCs w:val="24"/>
          <w:lang w:val="ro-RO" w:eastAsia="ar-SA"/>
        </w:rPr>
      </w:pPr>
    </w:p>
    <w:p w14:paraId="05E34CE8" w14:textId="77777777" w:rsidR="001E2309" w:rsidRDefault="001E2309" w:rsidP="00B751DC">
      <w:pPr>
        <w:suppressAutoHyphens/>
        <w:spacing w:after="0" w:line="240" w:lineRule="auto"/>
        <w:jc w:val="center"/>
        <w:rPr>
          <w:rFonts w:ascii="Times New Roman" w:hAnsi="Times New Roman" w:cs="Calibri"/>
          <w:b/>
          <w:sz w:val="24"/>
          <w:szCs w:val="24"/>
          <w:lang w:val="ro-RO" w:eastAsia="ar-SA"/>
        </w:rPr>
      </w:pPr>
    </w:p>
    <w:p w14:paraId="29B04AA2" w14:textId="77777777" w:rsidR="001E2309" w:rsidRDefault="001E2309" w:rsidP="00B751DC">
      <w:pPr>
        <w:suppressAutoHyphens/>
        <w:spacing w:after="0" w:line="240" w:lineRule="auto"/>
        <w:jc w:val="center"/>
        <w:rPr>
          <w:rFonts w:ascii="Times New Roman" w:hAnsi="Times New Roman" w:cs="Calibri"/>
          <w:b/>
          <w:sz w:val="24"/>
          <w:szCs w:val="24"/>
          <w:lang w:val="ro-RO" w:eastAsia="ar-SA"/>
        </w:rPr>
      </w:pPr>
    </w:p>
    <w:p w14:paraId="0FEC2EF2" w14:textId="77777777" w:rsidR="001E2309" w:rsidRDefault="001E2309" w:rsidP="00B751DC">
      <w:pPr>
        <w:suppressAutoHyphens/>
        <w:spacing w:after="0" w:line="240" w:lineRule="auto"/>
        <w:jc w:val="center"/>
        <w:rPr>
          <w:rFonts w:ascii="Times New Roman" w:hAnsi="Times New Roman" w:cs="Calibri"/>
          <w:b/>
          <w:sz w:val="24"/>
          <w:szCs w:val="24"/>
          <w:lang w:val="ro-RO" w:eastAsia="ar-SA"/>
        </w:rPr>
      </w:pPr>
    </w:p>
    <w:p w14:paraId="71462360" w14:textId="77777777" w:rsidR="001E2309" w:rsidRDefault="001E2309" w:rsidP="00B751DC">
      <w:pPr>
        <w:suppressAutoHyphens/>
        <w:spacing w:after="0" w:line="240" w:lineRule="auto"/>
        <w:jc w:val="center"/>
        <w:rPr>
          <w:rFonts w:ascii="Times New Roman" w:hAnsi="Times New Roman" w:cs="Calibri"/>
          <w:b/>
          <w:sz w:val="24"/>
          <w:szCs w:val="24"/>
          <w:lang w:val="ro-RO" w:eastAsia="ar-SA"/>
        </w:rPr>
      </w:pPr>
    </w:p>
    <w:p w14:paraId="5986440C" w14:textId="77777777" w:rsidR="001E2309" w:rsidRPr="00A95B4B" w:rsidRDefault="001E2309" w:rsidP="00B751DC">
      <w:pPr>
        <w:suppressAutoHyphens/>
        <w:spacing w:after="0" w:line="240" w:lineRule="auto"/>
        <w:jc w:val="center"/>
        <w:rPr>
          <w:rFonts w:ascii="Times New Roman" w:hAnsi="Times New Roman" w:cs="Calibri"/>
          <w:b/>
          <w:sz w:val="24"/>
          <w:szCs w:val="24"/>
          <w:lang w:val="ro-RO" w:eastAsia="ar-SA"/>
        </w:rPr>
      </w:pPr>
    </w:p>
    <w:p w14:paraId="64C2C37B"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1ED23DA5"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293B55E"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7A18321"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A307ABC"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0E13E84"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5C27F49D"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3E020C1"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48553267"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77B6C4B"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24F628AD"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12834DDE"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524EE908" w14:textId="77777777" w:rsidR="00222AEC" w:rsidRPr="00A95B4B" w:rsidRDefault="00222AEC" w:rsidP="00B751DC">
      <w:pPr>
        <w:suppressAutoHyphens/>
        <w:spacing w:after="0" w:line="240" w:lineRule="auto"/>
        <w:jc w:val="center"/>
        <w:rPr>
          <w:rFonts w:ascii="Times New Roman" w:hAnsi="Times New Roman" w:cs="Calibri"/>
          <w:b/>
          <w:sz w:val="36"/>
          <w:szCs w:val="36"/>
          <w:lang w:val="ro-RO" w:eastAsia="ar-SA"/>
        </w:rPr>
      </w:pPr>
    </w:p>
    <w:p w14:paraId="384EB844" w14:textId="77777777" w:rsidR="003B7E8A" w:rsidRPr="00A95B4B" w:rsidRDefault="00222AEC" w:rsidP="00B751DC">
      <w:pPr>
        <w:suppressAutoHyphens/>
        <w:spacing w:after="0" w:line="240" w:lineRule="auto"/>
        <w:jc w:val="center"/>
        <w:rPr>
          <w:rFonts w:ascii="Times New Roman" w:hAnsi="Times New Roman" w:cs="Calibri"/>
          <w:b/>
          <w:sz w:val="36"/>
          <w:szCs w:val="36"/>
          <w:lang w:val="ro-RO" w:eastAsia="ar-SA"/>
        </w:rPr>
      </w:pPr>
      <w:r w:rsidRPr="00A95B4B">
        <w:rPr>
          <w:rFonts w:ascii="Times New Roman" w:hAnsi="Times New Roman" w:cs="Calibri"/>
          <w:b/>
          <w:sz w:val="36"/>
          <w:szCs w:val="36"/>
          <w:lang w:val="ro-RO" w:eastAsia="ar-SA"/>
        </w:rPr>
        <w:t xml:space="preserve">FORMULARE  ȘI  </w:t>
      </w:r>
      <w:r w:rsidR="00D06326" w:rsidRPr="00A95B4B">
        <w:rPr>
          <w:rFonts w:ascii="Times New Roman" w:hAnsi="Times New Roman" w:cs="Calibri"/>
          <w:b/>
          <w:sz w:val="36"/>
          <w:szCs w:val="36"/>
          <w:lang w:val="ro-RO" w:eastAsia="ar-SA"/>
        </w:rPr>
        <w:t>MODELE DE DOCUMENTE</w:t>
      </w:r>
    </w:p>
    <w:p w14:paraId="3EFFD2CF"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7471B53"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DF02DF8"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22075D0"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325463A3"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A7F2B19"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2BA5487B"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EDA6DD2"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1CB41B02"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447CF02C"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81696AA"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59EA097"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1183C0D6"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6898E83"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62CF6FA"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60BC848"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D0F6ED6"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41BEB2D"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3E19D253"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FA67DBC"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31328F5B"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BB26BD9"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6E06337"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94AE05D"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88E3024"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1D9C58D"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1A7C5810"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2F4B2D3D"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2135C51"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614F9C8" w14:textId="77777777" w:rsidR="00222AEC" w:rsidRPr="00A95B4B" w:rsidRDefault="00222AEC" w:rsidP="00222AEC">
      <w:pPr>
        <w:suppressAutoHyphens/>
        <w:spacing w:after="0" w:line="240" w:lineRule="auto"/>
        <w:rPr>
          <w:rFonts w:ascii="Times New Roman" w:hAnsi="Times New Roman" w:cs="Calibri"/>
          <w:b/>
          <w:sz w:val="24"/>
          <w:szCs w:val="24"/>
          <w:lang w:val="ro-RO" w:eastAsia="ar-SA"/>
        </w:rPr>
      </w:pPr>
    </w:p>
    <w:p w14:paraId="41DB3A22" w14:textId="77777777" w:rsidR="003A4517" w:rsidRPr="00A95B4B" w:rsidRDefault="003A4517" w:rsidP="008313A5">
      <w:pPr>
        <w:suppressAutoHyphens/>
        <w:spacing w:after="0" w:line="240" w:lineRule="auto"/>
        <w:rPr>
          <w:rFonts w:ascii="Times New Roman" w:hAnsi="Times New Roman" w:cs="Calibri"/>
          <w:b/>
          <w:i/>
          <w:sz w:val="24"/>
          <w:szCs w:val="24"/>
          <w:lang w:val="ro-RO" w:eastAsia="ar-SA"/>
        </w:rPr>
      </w:pPr>
    </w:p>
    <w:p w14:paraId="1251F283" w14:textId="19880939" w:rsidR="003B7E8A" w:rsidRPr="008677BE" w:rsidRDefault="003B7E8A" w:rsidP="00F94BE0">
      <w:pPr>
        <w:suppressAutoHyphens/>
        <w:spacing w:after="0" w:line="240" w:lineRule="auto"/>
        <w:jc w:val="right"/>
        <w:rPr>
          <w:rFonts w:ascii="Times New Roman" w:hAnsi="Times New Roman" w:cs="Calibri"/>
          <w:b/>
          <w:i/>
          <w:sz w:val="24"/>
          <w:szCs w:val="24"/>
          <w:lang w:val="ro-RO" w:eastAsia="ar-SA"/>
        </w:rPr>
      </w:pPr>
      <w:r w:rsidRPr="008677BE">
        <w:rPr>
          <w:rFonts w:ascii="Times New Roman" w:hAnsi="Times New Roman" w:cs="Calibri"/>
          <w:b/>
          <w:i/>
          <w:sz w:val="24"/>
          <w:szCs w:val="24"/>
          <w:lang w:val="ro-RO" w:eastAsia="ar-SA"/>
        </w:rPr>
        <w:lastRenderedPageBreak/>
        <w:t>FORMULAR 1</w:t>
      </w:r>
    </w:p>
    <w:p w14:paraId="6CD13BFE" w14:textId="77777777" w:rsidR="00F94BE0" w:rsidRPr="00BD1816" w:rsidRDefault="00F94BE0" w:rsidP="00C87D27">
      <w:pPr>
        <w:suppressAutoHyphens/>
        <w:spacing w:after="0" w:line="240" w:lineRule="auto"/>
        <w:jc w:val="right"/>
        <w:rPr>
          <w:rFonts w:ascii="Times New Roman" w:hAnsi="Times New Roman" w:cs="Calibri"/>
          <w:b/>
          <w:i/>
          <w:sz w:val="24"/>
          <w:szCs w:val="24"/>
          <w:lang w:val="ro-RO" w:eastAsia="ar-SA"/>
        </w:rPr>
      </w:pPr>
    </w:p>
    <w:p w14:paraId="31F76627" w14:textId="77777777" w:rsidR="003B7E8A" w:rsidRPr="00BD1816" w:rsidRDefault="00810045" w:rsidP="00C87D27">
      <w:pPr>
        <w:suppressAutoHyphens/>
        <w:autoSpaceDE w:val="0"/>
        <w:spacing w:after="0" w:line="240" w:lineRule="auto"/>
        <w:rPr>
          <w:rFonts w:ascii="Times New Roman" w:hAnsi="Times New Roman" w:cs="Calibri"/>
          <w:sz w:val="24"/>
          <w:szCs w:val="24"/>
          <w:lang w:val="ro-RO" w:eastAsia="ar-SA"/>
        </w:rPr>
      </w:pPr>
      <w:proofErr w:type="spellStart"/>
      <w:r w:rsidRPr="00BD1816">
        <w:rPr>
          <w:rFonts w:ascii="Times New Roman" w:hAnsi="Times New Roman" w:cs="Calibri"/>
          <w:sz w:val="24"/>
          <w:szCs w:val="24"/>
          <w:lang w:val="ro-RO" w:eastAsia="ar-SA"/>
        </w:rPr>
        <w:t>Institutie</w:t>
      </w:r>
      <w:proofErr w:type="spellEnd"/>
      <w:r w:rsidRPr="00BD1816">
        <w:rPr>
          <w:rFonts w:ascii="Times New Roman" w:hAnsi="Times New Roman" w:cs="Calibri"/>
          <w:sz w:val="24"/>
          <w:szCs w:val="24"/>
          <w:lang w:val="ro-RO" w:eastAsia="ar-SA"/>
        </w:rPr>
        <w:t xml:space="preserve"> de credit</w:t>
      </w:r>
      <w:r w:rsidR="00F94BE0" w:rsidRPr="00BD1816">
        <w:rPr>
          <w:rFonts w:ascii="Times New Roman" w:hAnsi="Times New Roman" w:cs="Calibri"/>
          <w:sz w:val="24"/>
          <w:szCs w:val="24"/>
          <w:lang w:val="ro-RO" w:eastAsia="ar-SA"/>
        </w:rPr>
        <w:t xml:space="preserve">/Societate de </w:t>
      </w:r>
      <w:proofErr w:type="spellStart"/>
      <w:r w:rsidR="00F94BE0" w:rsidRPr="00BD1816">
        <w:rPr>
          <w:rFonts w:ascii="Times New Roman" w:hAnsi="Times New Roman" w:cs="Calibri"/>
          <w:sz w:val="24"/>
          <w:szCs w:val="24"/>
          <w:lang w:val="ro-RO" w:eastAsia="ar-SA"/>
        </w:rPr>
        <w:t>asigurari</w:t>
      </w:r>
      <w:proofErr w:type="spellEnd"/>
    </w:p>
    <w:p w14:paraId="7B16A8C7" w14:textId="77777777" w:rsidR="003B7E8A" w:rsidRPr="00BD1816" w:rsidRDefault="003B7E8A" w:rsidP="00C87D27">
      <w:pPr>
        <w:suppressAutoHyphens/>
        <w:autoSpaceDE w:val="0"/>
        <w:spacing w:after="0" w:line="240" w:lineRule="auto"/>
        <w:rPr>
          <w:rFonts w:ascii="Times New Roman" w:hAnsi="Times New Roman" w:cs="Calibri"/>
          <w:sz w:val="24"/>
          <w:szCs w:val="24"/>
          <w:lang w:val="ro-RO" w:eastAsia="ar-SA"/>
        </w:rPr>
      </w:pPr>
      <w:r w:rsidRPr="00BD1816">
        <w:rPr>
          <w:rFonts w:ascii="Times New Roman" w:hAnsi="Times New Roman" w:cs="Calibri"/>
          <w:sz w:val="24"/>
          <w:szCs w:val="24"/>
          <w:lang w:val="ro-RO" w:eastAsia="ar-SA"/>
        </w:rPr>
        <w:t>___________________</w:t>
      </w:r>
    </w:p>
    <w:p w14:paraId="2F55C67E" w14:textId="77777777" w:rsidR="003B7E8A" w:rsidRPr="00BD1816" w:rsidRDefault="003B7E8A" w:rsidP="00C87D27">
      <w:pPr>
        <w:suppressAutoHyphens/>
        <w:autoSpaceDE w:val="0"/>
        <w:spacing w:after="0" w:line="240" w:lineRule="auto"/>
        <w:rPr>
          <w:rFonts w:ascii="Times New Roman" w:hAnsi="Times New Roman" w:cs="Calibri"/>
          <w:sz w:val="24"/>
          <w:szCs w:val="24"/>
          <w:lang w:val="ro-RO" w:eastAsia="ar-SA"/>
        </w:rPr>
      </w:pPr>
    </w:p>
    <w:p w14:paraId="08AC8E58" w14:textId="77777777" w:rsidR="003B7E8A" w:rsidRPr="00BD1816" w:rsidRDefault="003B7E8A" w:rsidP="00C87D27">
      <w:pPr>
        <w:suppressAutoHyphens/>
        <w:autoSpaceDE w:val="0"/>
        <w:spacing w:after="0" w:line="240" w:lineRule="auto"/>
        <w:rPr>
          <w:rFonts w:ascii="Times New Roman" w:hAnsi="Times New Roman" w:cs="Calibri"/>
          <w:i/>
          <w:iCs/>
          <w:sz w:val="24"/>
          <w:szCs w:val="24"/>
          <w:lang w:val="ro-RO" w:eastAsia="ar-SA"/>
        </w:rPr>
      </w:pPr>
      <w:r w:rsidRPr="00BD1816">
        <w:rPr>
          <w:rFonts w:ascii="Times New Roman" w:hAnsi="Times New Roman" w:cs="Calibri"/>
          <w:i/>
          <w:iCs/>
          <w:sz w:val="24"/>
          <w:szCs w:val="24"/>
          <w:lang w:val="ro-RO" w:eastAsia="ar-SA"/>
        </w:rPr>
        <w:t>(denumirea)</w:t>
      </w:r>
    </w:p>
    <w:p w14:paraId="5EDD6CC8" w14:textId="77777777" w:rsidR="003B7E8A" w:rsidRPr="00A02A25" w:rsidRDefault="003B7E8A" w:rsidP="003B7E8A">
      <w:pPr>
        <w:suppressAutoHyphens/>
        <w:autoSpaceDE w:val="0"/>
        <w:spacing w:after="0" w:line="240" w:lineRule="auto"/>
        <w:rPr>
          <w:rFonts w:ascii="Times New Roman" w:hAnsi="Times New Roman" w:cs="Calibri"/>
          <w:i/>
          <w:iCs/>
          <w:color w:val="FF0000"/>
          <w:sz w:val="24"/>
          <w:szCs w:val="24"/>
          <w:lang w:val="ro-RO" w:eastAsia="ar-SA"/>
        </w:rPr>
      </w:pPr>
    </w:p>
    <w:p w14:paraId="6FA311F0" w14:textId="77777777" w:rsidR="003B7E8A" w:rsidRPr="00BD1816" w:rsidRDefault="003B7E8A" w:rsidP="003B7E8A">
      <w:pPr>
        <w:suppressAutoHyphens/>
        <w:autoSpaceDE w:val="0"/>
        <w:spacing w:after="0" w:line="240" w:lineRule="auto"/>
        <w:jc w:val="center"/>
        <w:rPr>
          <w:rFonts w:ascii="Times New Roman" w:hAnsi="Times New Roman" w:cs="Calibri"/>
          <w:b/>
          <w:bCs/>
          <w:sz w:val="24"/>
          <w:szCs w:val="24"/>
          <w:lang w:val="ro-RO" w:eastAsia="ar-SA"/>
        </w:rPr>
      </w:pPr>
      <w:r w:rsidRPr="00BD1816">
        <w:rPr>
          <w:rFonts w:ascii="Times New Roman" w:hAnsi="Times New Roman" w:cs="Calibri"/>
          <w:b/>
          <w:bCs/>
          <w:sz w:val="24"/>
          <w:szCs w:val="24"/>
          <w:lang w:val="ro-RO" w:eastAsia="ar-SA"/>
        </w:rPr>
        <w:t>GARANTIE DE PARTICIPARE</w:t>
      </w:r>
    </w:p>
    <w:p w14:paraId="5DF429DC" w14:textId="77777777" w:rsidR="003B7E8A" w:rsidRPr="00BD1816" w:rsidRDefault="003B7E8A" w:rsidP="003B7E8A">
      <w:pPr>
        <w:suppressAutoHyphens/>
        <w:autoSpaceDE w:val="0"/>
        <w:spacing w:after="0" w:line="240" w:lineRule="auto"/>
        <w:jc w:val="center"/>
        <w:rPr>
          <w:rFonts w:ascii="Times New Roman" w:hAnsi="Times New Roman" w:cs="Calibri"/>
          <w:b/>
          <w:bCs/>
          <w:sz w:val="24"/>
          <w:szCs w:val="24"/>
          <w:lang w:val="ro-RO" w:eastAsia="ar-SA"/>
        </w:rPr>
      </w:pPr>
    </w:p>
    <w:p w14:paraId="7861DE98" w14:textId="282CCFB5" w:rsidR="0042454D" w:rsidRDefault="003B7E8A" w:rsidP="00F354D2">
      <w:pPr>
        <w:jc w:val="both"/>
        <w:rPr>
          <w:rFonts w:ascii="Times New Roman" w:hAnsi="Times New Roman" w:cs="Calibri"/>
          <w:b/>
          <w:i/>
          <w:iCs/>
          <w:sz w:val="24"/>
          <w:szCs w:val="24"/>
          <w:lang w:val="ro-RO" w:eastAsia="ar-SA"/>
        </w:rPr>
      </w:pPr>
      <w:r w:rsidRPr="00BD1816">
        <w:rPr>
          <w:rFonts w:ascii="Times New Roman" w:hAnsi="Times New Roman" w:cs="Calibri"/>
          <w:sz w:val="24"/>
          <w:szCs w:val="24"/>
          <w:lang w:val="ro-RO" w:eastAsia="ar-SA"/>
        </w:rPr>
        <w:t>la procedura de atribuire a contractului</w:t>
      </w:r>
      <w:r w:rsidRPr="003678E4">
        <w:rPr>
          <w:rFonts w:ascii="Times New Roman" w:hAnsi="Times New Roman" w:cs="Calibri"/>
          <w:sz w:val="24"/>
          <w:szCs w:val="24"/>
          <w:lang w:val="ro-RO" w:eastAsia="ar-SA"/>
        </w:rPr>
        <w:t xml:space="preserve"> </w:t>
      </w:r>
      <w:bookmarkStart w:id="0" w:name="_Hlk526412757"/>
      <w:bookmarkStart w:id="1" w:name="_Hlk134005962"/>
      <w:bookmarkStart w:id="2" w:name="_Hlk126312953"/>
      <w:r w:rsidR="00D379CD" w:rsidRPr="003678E4">
        <w:rPr>
          <w:rFonts w:ascii="Times New Roman" w:hAnsi="Times New Roman" w:cs="Calibri"/>
          <w:sz w:val="24"/>
          <w:szCs w:val="24"/>
          <w:lang w:val="ro-RO" w:eastAsia="ar-SA"/>
        </w:rPr>
        <w:t xml:space="preserve">de achiziție sectorială </w:t>
      </w:r>
      <w:bookmarkEnd w:id="0"/>
      <w:bookmarkEnd w:id="1"/>
      <w:bookmarkEnd w:id="2"/>
      <w:r w:rsidR="00F354D2">
        <w:rPr>
          <w:rFonts w:ascii="Times New Roman" w:hAnsi="Times New Roman" w:cs="Calibri"/>
          <w:sz w:val="24"/>
          <w:szCs w:val="24"/>
          <w:lang w:val="ro-RO" w:eastAsia="ar-SA"/>
        </w:rPr>
        <w:t xml:space="preserve">de </w:t>
      </w:r>
      <w:r w:rsidR="00D317E7">
        <w:rPr>
          <w:rFonts w:ascii="Times New Roman" w:hAnsi="Times New Roman" w:cs="Calibri"/>
          <w:bCs/>
          <w:sz w:val="24"/>
          <w:szCs w:val="24"/>
          <w:lang w:val="ro-RO" w:eastAsia="ar-SA"/>
        </w:rPr>
        <w:t>produse</w:t>
      </w:r>
      <w:r w:rsidR="00D317E7" w:rsidRPr="00D317E7">
        <w:t xml:space="preserve"> </w:t>
      </w:r>
      <w:bookmarkStart w:id="3" w:name="_Hlk211515944"/>
      <w:r w:rsidR="00D317E7" w:rsidRPr="00D317E7">
        <w:rPr>
          <w:rFonts w:ascii="Times New Roman" w:hAnsi="Times New Roman" w:cs="Calibri"/>
          <w:bCs/>
          <w:i/>
          <w:iCs/>
          <w:sz w:val="24"/>
          <w:szCs w:val="24"/>
          <w:lang w:val="ro-RO" w:eastAsia="ar-SA"/>
        </w:rPr>
        <w:t xml:space="preserve">Furnizare piese de schimb pentru echipamentele de control securitate HI-SCAN 10080 XCT și HI-SCAN 6040 </w:t>
      </w:r>
      <w:proofErr w:type="spellStart"/>
      <w:r w:rsidR="00D317E7" w:rsidRPr="00D317E7">
        <w:rPr>
          <w:rFonts w:ascii="Times New Roman" w:hAnsi="Times New Roman" w:cs="Calibri"/>
          <w:bCs/>
          <w:i/>
          <w:iCs/>
          <w:sz w:val="24"/>
          <w:szCs w:val="24"/>
          <w:lang w:val="ro-RO" w:eastAsia="ar-SA"/>
        </w:rPr>
        <w:t>CTiX</w:t>
      </w:r>
      <w:bookmarkEnd w:id="3"/>
      <w:proofErr w:type="spellEnd"/>
    </w:p>
    <w:p w14:paraId="66132568" w14:textId="22D67CAE" w:rsidR="003B7E8A" w:rsidRPr="00BD1816" w:rsidRDefault="003B7E8A" w:rsidP="0042454D">
      <w:pPr>
        <w:jc w:val="both"/>
        <w:rPr>
          <w:rFonts w:ascii="Times New Roman" w:hAnsi="Times New Roman" w:cs="Calibri"/>
          <w:b/>
          <w:bCs/>
          <w:sz w:val="24"/>
          <w:szCs w:val="24"/>
          <w:lang w:val="ro-RO" w:eastAsia="ar-SA"/>
        </w:rPr>
      </w:pPr>
      <w:proofErr w:type="spellStart"/>
      <w:r w:rsidRPr="00BD1816">
        <w:rPr>
          <w:rFonts w:ascii="Times New Roman" w:hAnsi="Times New Roman" w:cs="Calibri"/>
          <w:sz w:val="24"/>
          <w:szCs w:val="24"/>
          <w:lang w:val="ro-RO" w:eastAsia="ar-SA"/>
        </w:rPr>
        <w:t>Catre</w:t>
      </w:r>
      <w:proofErr w:type="spellEnd"/>
      <w:r w:rsidRPr="00BD1816">
        <w:rPr>
          <w:rFonts w:ascii="Times New Roman" w:hAnsi="Times New Roman" w:cs="Calibri"/>
          <w:sz w:val="24"/>
          <w:szCs w:val="24"/>
          <w:lang w:val="ro-RO" w:eastAsia="ar-SA"/>
        </w:rPr>
        <w:t xml:space="preserve">: </w:t>
      </w:r>
      <w:r w:rsidRPr="00BD1816">
        <w:rPr>
          <w:rFonts w:ascii="Times New Roman" w:hAnsi="Times New Roman" w:cs="Calibri"/>
          <w:b/>
          <w:bCs/>
          <w:sz w:val="24"/>
          <w:szCs w:val="24"/>
          <w:lang w:val="ro-RO" w:eastAsia="ar-SA"/>
        </w:rPr>
        <w:t xml:space="preserve">AEROPORTUL INTERNATIONAL </w:t>
      </w:r>
      <w:r w:rsidRPr="00BD1816">
        <w:rPr>
          <w:rFonts w:ascii="Times New Roman" w:hAnsi="Times New Roman" w:cs="Calibri"/>
          <w:b/>
          <w:bCs/>
          <w:i/>
          <w:iCs/>
          <w:sz w:val="24"/>
          <w:szCs w:val="24"/>
          <w:lang w:val="ro-RO" w:eastAsia="ar-SA"/>
        </w:rPr>
        <w:t>AVRAM IANCU CLUJ</w:t>
      </w:r>
      <w:r w:rsidRPr="00BD1816">
        <w:rPr>
          <w:rFonts w:ascii="Times New Roman" w:hAnsi="Times New Roman" w:cs="Calibri"/>
          <w:b/>
          <w:bCs/>
          <w:sz w:val="24"/>
          <w:szCs w:val="24"/>
          <w:lang w:val="ro-RO" w:eastAsia="ar-SA"/>
        </w:rPr>
        <w:t xml:space="preserve"> R</w:t>
      </w:r>
      <w:r w:rsidR="00681306" w:rsidRPr="00BD1816">
        <w:rPr>
          <w:rFonts w:ascii="Times New Roman" w:hAnsi="Times New Roman" w:cs="Calibri"/>
          <w:b/>
          <w:bCs/>
          <w:sz w:val="24"/>
          <w:szCs w:val="24"/>
          <w:lang w:val="ro-RO" w:eastAsia="ar-SA"/>
        </w:rPr>
        <w:t>.</w:t>
      </w:r>
      <w:r w:rsidRPr="00BD1816">
        <w:rPr>
          <w:rFonts w:ascii="Times New Roman" w:hAnsi="Times New Roman" w:cs="Calibri"/>
          <w:b/>
          <w:bCs/>
          <w:sz w:val="24"/>
          <w:szCs w:val="24"/>
          <w:lang w:val="ro-RO" w:eastAsia="ar-SA"/>
        </w:rPr>
        <w:t>A</w:t>
      </w:r>
      <w:r w:rsidR="00681306" w:rsidRPr="00BD1816">
        <w:rPr>
          <w:rFonts w:ascii="Times New Roman" w:hAnsi="Times New Roman" w:cs="Calibri"/>
          <w:b/>
          <w:bCs/>
          <w:sz w:val="24"/>
          <w:szCs w:val="24"/>
          <w:lang w:val="ro-RO" w:eastAsia="ar-SA"/>
        </w:rPr>
        <w:t>.</w:t>
      </w:r>
      <w:r w:rsidRPr="00BD1816">
        <w:rPr>
          <w:rFonts w:ascii="Times New Roman" w:hAnsi="Times New Roman" w:cs="Calibri"/>
          <w:b/>
          <w:bCs/>
          <w:sz w:val="24"/>
          <w:szCs w:val="24"/>
          <w:lang w:val="ro-RO" w:eastAsia="ar-SA"/>
        </w:rPr>
        <w:t>, Str. Traian Vuia nr. 149, Cluj-Napoca, cod 400396, Cluj, Romania</w:t>
      </w:r>
    </w:p>
    <w:p w14:paraId="078EF082" w14:textId="77777777" w:rsidR="003B7E8A" w:rsidRPr="00A02A25" w:rsidRDefault="003B7E8A" w:rsidP="003B7E8A">
      <w:pPr>
        <w:suppressAutoHyphens/>
        <w:autoSpaceDE w:val="0"/>
        <w:spacing w:after="0" w:line="240" w:lineRule="auto"/>
        <w:jc w:val="both"/>
        <w:rPr>
          <w:rFonts w:ascii="Times New Roman" w:hAnsi="Times New Roman" w:cs="Calibri"/>
          <w:b/>
          <w:bCs/>
          <w:color w:val="FF0000"/>
          <w:sz w:val="24"/>
          <w:szCs w:val="24"/>
          <w:lang w:val="ro-RO" w:eastAsia="ar-SA"/>
        </w:rPr>
      </w:pPr>
    </w:p>
    <w:p w14:paraId="6DB341B1" w14:textId="4030CC49" w:rsidR="003B7E8A" w:rsidRPr="005C4956" w:rsidRDefault="003B7E8A" w:rsidP="00ED6670">
      <w:pPr>
        <w:jc w:val="both"/>
        <w:rPr>
          <w:rFonts w:ascii="Times New Roman" w:hAnsi="Times New Roman" w:cs="Calibri"/>
          <w:sz w:val="24"/>
          <w:szCs w:val="24"/>
          <w:lang w:val="ro-RO" w:eastAsia="ar-SA"/>
        </w:rPr>
      </w:pPr>
      <w:r w:rsidRPr="003678E4">
        <w:rPr>
          <w:rFonts w:ascii="Times New Roman" w:hAnsi="Times New Roman" w:cs="Calibri"/>
          <w:sz w:val="24"/>
          <w:szCs w:val="24"/>
          <w:lang w:val="ro-RO" w:eastAsia="ar-SA"/>
        </w:rPr>
        <w:t>Cu privire la procedura pentru atribuirea</w:t>
      </w:r>
      <w:r w:rsidRPr="003678E4">
        <w:rPr>
          <w:rFonts w:ascii="Times New Roman" w:hAnsi="Times New Roman" w:cs="Calibri"/>
          <w:b/>
          <w:sz w:val="24"/>
          <w:szCs w:val="24"/>
          <w:lang w:val="ro-RO" w:eastAsia="ar-SA"/>
        </w:rPr>
        <w:t xml:space="preserve"> </w:t>
      </w:r>
      <w:r w:rsidRPr="003678E4">
        <w:rPr>
          <w:rFonts w:ascii="Times New Roman" w:hAnsi="Times New Roman" w:cs="Calibri"/>
          <w:sz w:val="24"/>
          <w:szCs w:val="24"/>
          <w:lang w:val="ro-RO" w:eastAsia="ar-SA"/>
        </w:rPr>
        <w:t>contractului</w:t>
      </w:r>
      <w:r w:rsidR="00FF6FD1">
        <w:rPr>
          <w:rFonts w:ascii="Times New Roman" w:hAnsi="Times New Roman" w:cs="Calibri"/>
          <w:sz w:val="24"/>
          <w:szCs w:val="24"/>
          <w:lang w:val="ro-RO" w:eastAsia="ar-SA"/>
        </w:rPr>
        <w:t xml:space="preserve"> cu obiectul </w:t>
      </w:r>
      <w:r w:rsidR="00FF6FD1" w:rsidRPr="00D317E7">
        <w:rPr>
          <w:rFonts w:ascii="Times New Roman" w:hAnsi="Times New Roman" w:cs="Calibri"/>
          <w:bCs/>
          <w:i/>
          <w:iCs/>
          <w:sz w:val="24"/>
          <w:szCs w:val="24"/>
          <w:lang w:val="ro-RO" w:eastAsia="ar-SA"/>
        </w:rPr>
        <w:t xml:space="preserve">Furnizare piese de schimb pentru echipamentele de control securitate HI-SCAN 10080 XCT și HI-SCAN 6040 </w:t>
      </w:r>
      <w:proofErr w:type="spellStart"/>
      <w:r w:rsidR="00FF6FD1" w:rsidRPr="00D317E7">
        <w:rPr>
          <w:rFonts w:ascii="Times New Roman" w:hAnsi="Times New Roman" w:cs="Calibri"/>
          <w:bCs/>
          <w:i/>
          <w:iCs/>
          <w:sz w:val="24"/>
          <w:szCs w:val="24"/>
          <w:lang w:val="ro-RO" w:eastAsia="ar-SA"/>
        </w:rPr>
        <w:t>CTiX</w:t>
      </w:r>
      <w:proofErr w:type="spellEnd"/>
      <w:r w:rsidR="0042454D" w:rsidRPr="005C4956">
        <w:rPr>
          <w:rFonts w:ascii="Times New Roman" w:hAnsi="Times New Roman" w:cs="Calibri"/>
          <w:i/>
          <w:iCs/>
          <w:sz w:val="24"/>
          <w:szCs w:val="24"/>
          <w:lang w:val="ro-RO" w:eastAsia="ar-SA"/>
        </w:rPr>
        <w:t xml:space="preserve">, </w:t>
      </w:r>
      <w:r w:rsidRPr="005C4956">
        <w:rPr>
          <w:rFonts w:ascii="Times New Roman" w:hAnsi="Times New Roman" w:cs="Calibri"/>
          <w:sz w:val="24"/>
          <w:szCs w:val="24"/>
          <w:lang w:val="ro-RO" w:eastAsia="ar-SA"/>
        </w:rPr>
        <w:t xml:space="preserve">noi, </w:t>
      </w:r>
    </w:p>
    <w:p w14:paraId="1844F323" w14:textId="7926EAB2" w:rsidR="000908F4" w:rsidRPr="005C4956" w:rsidRDefault="000908F4" w:rsidP="000908F4">
      <w:pPr>
        <w:suppressAutoHyphens/>
        <w:autoSpaceDE w:val="0"/>
        <w:spacing w:after="0" w:line="360" w:lineRule="auto"/>
        <w:jc w:val="both"/>
        <w:rPr>
          <w:rFonts w:ascii="Times New Roman" w:hAnsi="Times New Roman" w:cs="Calibri"/>
          <w:sz w:val="24"/>
          <w:szCs w:val="24"/>
          <w:lang w:val="ro-RO" w:eastAsia="ar-SA"/>
        </w:rPr>
      </w:pPr>
      <w:r w:rsidRPr="005C4956">
        <w:rPr>
          <w:rFonts w:ascii="Times New Roman" w:hAnsi="Times New Roman" w:cs="Calibri"/>
          <w:sz w:val="24"/>
          <w:szCs w:val="24"/>
          <w:lang w:val="ro-RO" w:eastAsia="ar-SA"/>
        </w:rPr>
        <w:t>_________________</w:t>
      </w:r>
      <w:r w:rsidR="00523D9E">
        <w:rPr>
          <w:rFonts w:ascii="Times New Roman" w:hAnsi="Times New Roman" w:cs="Calibri"/>
          <w:sz w:val="24"/>
          <w:szCs w:val="24"/>
          <w:lang w:val="ro-RO" w:eastAsia="ar-SA"/>
        </w:rPr>
        <w:t>__</w:t>
      </w:r>
      <w:r w:rsidRPr="005C4956">
        <w:rPr>
          <w:rFonts w:ascii="Times New Roman" w:hAnsi="Times New Roman" w:cs="Calibri"/>
          <w:sz w:val="24"/>
          <w:szCs w:val="24"/>
          <w:lang w:val="ro-RO" w:eastAsia="ar-SA"/>
        </w:rPr>
        <w:t xml:space="preserve">____, având sediul înregistrat la _____________________________________, </w:t>
      </w:r>
      <w:r w:rsidRPr="005C4956">
        <w:rPr>
          <w:rFonts w:ascii="Times New Roman" w:hAnsi="Times New Roman" w:cs="Calibri"/>
          <w:i/>
          <w:sz w:val="24"/>
          <w:szCs w:val="24"/>
          <w:lang w:val="ro-RO" w:eastAsia="ar-SA"/>
        </w:rPr>
        <w:t>(denumirea bănci/</w:t>
      </w:r>
      <w:proofErr w:type="spellStart"/>
      <w:r w:rsidRPr="005C4956">
        <w:rPr>
          <w:rFonts w:ascii="Times New Roman" w:hAnsi="Times New Roman" w:cs="Calibri"/>
          <w:i/>
          <w:sz w:val="24"/>
          <w:szCs w:val="24"/>
          <w:lang w:val="ro-RO" w:eastAsia="ar-SA"/>
        </w:rPr>
        <w:t>societatii</w:t>
      </w:r>
      <w:proofErr w:type="spellEnd"/>
      <w:r w:rsidRPr="005C4956">
        <w:rPr>
          <w:rFonts w:ascii="Times New Roman" w:hAnsi="Times New Roman" w:cs="Calibri"/>
          <w:i/>
          <w:sz w:val="24"/>
          <w:szCs w:val="24"/>
          <w:lang w:val="ro-RO" w:eastAsia="ar-SA"/>
        </w:rPr>
        <w:t xml:space="preserve"> de </w:t>
      </w:r>
      <w:proofErr w:type="spellStart"/>
      <w:r w:rsidRPr="005C4956">
        <w:rPr>
          <w:rFonts w:ascii="Times New Roman" w:hAnsi="Times New Roman" w:cs="Calibri"/>
          <w:i/>
          <w:sz w:val="24"/>
          <w:szCs w:val="24"/>
          <w:lang w:val="ro-RO" w:eastAsia="ar-SA"/>
        </w:rPr>
        <w:t>asigurari</w:t>
      </w:r>
      <w:proofErr w:type="spellEnd"/>
      <w:r w:rsidRPr="005C4956">
        <w:rPr>
          <w:rFonts w:ascii="Times New Roman" w:hAnsi="Times New Roman" w:cs="Calibri"/>
          <w:i/>
          <w:sz w:val="24"/>
          <w:szCs w:val="24"/>
          <w:lang w:val="ro-RO" w:eastAsia="ar-SA"/>
        </w:rPr>
        <w:t xml:space="preserve">) </w:t>
      </w:r>
      <w:r w:rsidRPr="005C4956">
        <w:rPr>
          <w:rFonts w:ascii="Times New Roman" w:hAnsi="Times New Roman" w:cs="Calibri"/>
          <w:i/>
          <w:sz w:val="24"/>
          <w:szCs w:val="24"/>
          <w:lang w:val="ro-RO" w:eastAsia="ar-SA"/>
        </w:rPr>
        <w:tab/>
      </w:r>
      <w:r w:rsidRPr="005C4956">
        <w:rPr>
          <w:rFonts w:ascii="Times New Roman" w:hAnsi="Times New Roman" w:cs="Calibri"/>
          <w:sz w:val="24"/>
          <w:szCs w:val="24"/>
          <w:lang w:val="ro-RO" w:eastAsia="ar-SA"/>
        </w:rPr>
        <w:tab/>
      </w:r>
      <w:r w:rsidR="00523D9E">
        <w:rPr>
          <w:rFonts w:ascii="Times New Roman" w:hAnsi="Times New Roman" w:cs="Calibri"/>
          <w:sz w:val="24"/>
          <w:szCs w:val="24"/>
          <w:lang w:val="ro-RO" w:eastAsia="ar-SA"/>
        </w:rPr>
        <w:t xml:space="preserve">            </w:t>
      </w:r>
      <w:r w:rsidRPr="005C4956">
        <w:rPr>
          <w:rFonts w:ascii="Times New Roman" w:hAnsi="Times New Roman" w:cs="Calibri"/>
          <w:i/>
          <w:sz w:val="24"/>
          <w:szCs w:val="24"/>
          <w:lang w:val="ro-RO" w:eastAsia="ar-SA"/>
        </w:rPr>
        <w:t>(adresa băncii/</w:t>
      </w:r>
      <w:proofErr w:type="spellStart"/>
      <w:r w:rsidRPr="005C4956">
        <w:rPr>
          <w:rFonts w:ascii="Times New Roman" w:hAnsi="Times New Roman" w:cs="Calibri"/>
          <w:i/>
          <w:sz w:val="24"/>
          <w:szCs w:val="24"/>
          <w:lang w:val="ro-RO" w:eastAsia="ar-SA"/>
        </w:rPr>
        <w:t>societatii</w:t>
      </w:r>
      <w:proofErr w:type="spellEnd"/>
      <w:r w:rsidRPr="005C4956">
        <w:rPr>
          <w:rFonts w:ascii="Times New Roman" w:hAnsi="Times New Roman" w:cs="Calibri"/>
          <w:i/>
          <w:sz w:val="24"/>
          <w:szCs w:val="24"/>
          <w:lang w:val="ro-RO" w:eastAsia="ar-SA"/>
        </w:rPr>
        <w:t xml:space="preserve"> de </w:t>
      </w:r>
      <w:proofErr w:type="spellStart"/>
      <w:r w:rsidRPr="005C4956">
        <w:rPr>
          <w:rFonts w:ascii="Times New Roman" w:hAnsi="Times New Roman" w:cs="Calibri"/>
          <w:i/>
          <w:sz w:val="24"/>
          <w:szCs w:val="24"/>
          <w:lang w:val="ro-RO" w:eastAsia="ar-SA"/>
        </w:rPr>
        <w:t>asigurari</w:t>
      </w:r>
      <w:proofErr w:type="spellEnd"/>
      <w:r w:rsidRPr="005C4956">
        <w:rPr>
          <w:rFonts w:ascii="Times New Roman" w:hAnsi="Times New Roman" w:cs="Calibri"/>
          <w:i/>
          <w:sz w:val="24"/>
          <w:szCs w:val="24"/>
          <w:lang w:val="ro-RO" w:eastAsia="ar-SA"/>
        </w:rPr>
        <w:t>)</w:t>
      </w:r>
    </w:p>
    <w:p w14:paraId="10EC03BD" w14:textId="79480B27" w:rsidR="008E1486" w:rsidRPr="00BD1816" w:rsidRDefault="008E1486" w:rsidP="00C07C37">
      <w:pPr>
        <w:suppressAutoHyphens/>
        <w:autoSpaceDE w:val="0"/>
        <w:spacing w:after="0"/>
        <w:jc w:val="both"/>
        <w:rPr>
          <w:rFonts w:ascii="Times New Roman" w:hAnsi="Times New Roman" w:cs="Calibri"/>
          <w:color w:val="000000" w:themeColor="text1"/>
          <w:sz w:val="24"/>
          <w:szCs w:val="24"/>
          <w:lang w:val="ro-RO" w:eastAsia="ar-SA"/>
        </w:rPr>
      </w:pPr>
      <w:r w:rsidRPr="005C4956">
        <w:rPr>
          <w:rFonts w:ascii="Times New Roman" w:hAnsi="Times New Roman" w:cs="Calibri"/>
          <w:color w:val="000000" w:themeColor="text1"/>
          <w:sz w:val="24"/>
          <w:szCs w:val="24"/>
          <w:lang w:val="ro-RO" w:eastAsia="ar-SA"/>
        </w:rPr>
        <w:t xml:space="preserve">ne obligăm irevocabil </w:t>
      </w:r>
      <w:proofErr w:type="spellStart"/>
      <w:r w:rsidRPr="005C4956">
        <w:rPr>
          <w:rFonts w:ascii="Times New Roman" w:hAnsi="Times New Roman" w:cs="Calibri"/>
          <w:color w:val="000000" w:themeColor="text1"/>
          <w:sz w:val="24"/>
          <w:szCs w:val="24"/>
          <w:lang w:val="ro-RO" w:eastAsia="ar-SA"/>
        </w:rPr>
        <w:t>faţă</w:t>
      </w:r>
      <w:proofErr w:type="spellEnd"/>
      <w:r w:rsidRPr="005C4956">
        <w:rPr>
          <w:rFonts w:ascii="Times New Roman" w:hAnsi="Times New Roman" w:cs="Calibri"/>
          <w:color w:val="000000" w:themeColor="text1"/>
          <w:sz w:val="24"/>
          <w:szCs w:val="24"/>
          <w:lang w:val="ro-RO" w:eastAsia="ar-SA"/>
        </w:rPr>
        <w:t xml:space="preserve"> de Aeroportul </w:t>
      </w:r>
      <w:proofErr w:type="spellStart"/>
      <w:r w:rsidRPr="005C4956">
        <w:rPr>
          <w:rFonts w:ascii="Times New Roman" w:hAnsi="Times New Roman" w:cs="Calibri"/>
          <w:color w:val="000000" w:themeColor="text1"/>
          <w:sz w:val="24"/>
          <w:szCs w:val="24"/>
          <w:lang w:val="ro-RO" w:eastAsia="ar-SA"/>
        </w:rPr>
        <w:t>Internaţional</w:t>
      </w:r>
      <w:proofErr w:type="spellEnd"/>
      <w:r w:rsidRPr="005C4956">
        <w:rPr>
          <w:rFonts w:ascii="Times New Roman" w:hAnsi="Times New Roman" w:cs="Calibri"/>
          <w:color w:val="000000" w:themeColor="text1"/>
          <w:sz w:val="24"/>
          <w:szCs w:val="24"/>
          <w:lang w:val="ro-RO" w:eastAsia="ar-SA"/>
        </w:rPr>
        <w:t xml:space="preserve"> Avram Iancu Cluj RA</w:t>
      </w:r>
      <w:r w:rsidRPr="00BD1816">
        <w:rPr>
          <w:rFonts w:ascii="Times New Roman" w:hAnsi="Times New Roman" w:cs="Calibri"/>
          <w:color w:val="000000" w:themeColor="text1"/>
          <w:sz w:val="24"/>
          <w:szCs w:val="24"/>
          <w:lang w:val="ro-RO" w:eastAsia="ar-SA"/>
        </w:rPr>
        <w:t xml:space="preserve">, cu sediul str. Traian Vuia nr. 149, Cluj Napoca, </w:t>
      </w:r>
      <w:proofErr w:type="spellStart"/>
      <w:r w:rsidRPr="00BD1816">
        <w:rPr>
          <w:rFonts w:ascii="Times New Roman" w:hAnsi="Times New Roman" w:cs="Calibri"/>
          <w:color w:val="000000" w:themeColor="text1"/>
          <w:sz w:val="24"/>
          <w:szCs w:val="24"/>
          <w:lang w:val="ro-RO" w:eastAsia="ar-SA"/>
        </w:rPr>
        <w:t>judeţul</w:t>
      </w:r>
      <w:proofErr w:type="spellEnd"/>
      <w:r w:rsidRPr="00BD1816">
        <w:rPr>
          <w:rFonts w:ascii="Times New Roman" w:hAnsi="Times New Roman" w:cs="Calibri"/>
          <w:color w:val="000000" w:themeColor="text1"/>
          <w:sz w:val="24"/>
          <w:szCs w:val="24"/>
          <w:lang w:val="ro-RO" w:eastAsia="ar-SA"/>
        </w:rPr>
        <w:t xml:space="preserve"> Cluj (d</w:t>
      </w:r>
      <w:r w:rsidR="00411B33" w:rsidRPr="00BD1816">
        <w:rPr>
          <w:rFonts w:ascii="Times New Roman" w:hAnsi="Times New Roman" w:cs="Calibri"/>
          <w:color w:val="000000" w:themeColor="text1"/>
          <w:sz w:val="24"/>
          <w:szCs w:val="24"/>
          <w:lang w:val="ro-RO" w:eastAsia="ar-SA"/>
        </w:rPr>
        <w:t xml:space="preserve">enumit în continuare </w:t>
      </w:r>
      <w:r w:rsidR="00DA7ABD">
        <w:rPr>
          <w:rFonts w:ascii="Times New Roman" w:hAnsi="Times New Roman" w:cs="Calibri"/>
          <w:color w:val="000000" w:themeColor="text1"/>
          <w:sz w:val="24"/>
          <w:szCs w:val="24"/>
          <w:lang w:val="ro-RO" w:eastAsia="ar-SA"/>
        </w:rPr>
        <w:t>entitatea</w:t>
      </w:r>
      <w:r w:rsidR="00504A26" w:rsidRPr="00BD1816">
        <w:rPr>
          <w:rFonts w:ascii="Times New Roman" w:hAnsi="Times New Roman" w:cs="Calibri"/>
          <w:color w:val="000000" w:themeColor="text1"/>
          <w:sz w:val="24"/>
          <w:szCs w:val="24"/>
          <w:lang w:val="ro-RO" w:eastAsia="ar-SA"/>
        </w:rPr>
        <w:t xml:space="preserve"> </w:t>
      </w:r>
      <w:r w:rsidRPr="00BD1816">
        <w:rPr>
          <w:rFonts w:ascii="Times New Roman" w:hAnsi="Times New Roman" w:cs="Calibri"/>
          <w:color w:val="000000" w:themeColor="text1"/>
          <w:sz w:val="24"/>
          <w:szCs w:val="24"/>
          <w:lang w:val="ro-RO" w:eastAsia="ar-SA"/>
        </w:rPr>
        <w:t>contractantă)</w:t>
      </w:r>
    </w:p>
    <w:p w14:paraId="49581472" w14:textId="77777777" w:rsidR="003B7E8A" w:rsidRPr="000D4BC9" w:rsidRDefault="003B7E8A" w:rsidP="00B751DC">
      <w:pPr>
        <w:suppressAutoHyphens/>
        <w:spacing w:after="0" w:line="240" w:lineRule="auto"/>
        <w:rPr>
          <w:rFonts w:ascii="Times New Roman" w:hAnsi="Times New Roman" w:cs="Calibri"/>
          <w:b/>
          <w:color w:val="FF0000"/>
          <w:sz w:val="24"/>
          <w:szCs w:val="24"/>
          <w:lang w:val="ro-RO" w:eastAsia="ar-SA"/>
        </w:rPr>
      </w:pPr>
    </w:p>
    <w:p w14:paraId="7225EABC" w14:textId="75FE3C9B" w:rsidR="000D4BC9" w:rsidRPr="009058D8" w:rsidRDefault="003B7E8A" w:rsidP="000D4BC9">
      <w:pPr>
        <w:suppressAutoHyphens/>
        <w:spacing w:after="0" w:line="240" w:lineRule="auto"/>
        <w:jc w:val="both"/>
        <w:rPr>
          <w:rFonts w:ascii="Times New Roman" w:hAnsi="Times New Roman" w:cs="Calibri"/>
          <w:b/>
          <w:sz w:val="24"/>
          <w:szCs w:val="24"/>
          <w:lang w:val="es-ES" w:eastAsia="ar-SA"/>
        </w:rPr>
      </w:pPr>
      <w:r w:rsidRPr="000D4BC9">
        <w:rPr>
          <w:rFonts w:ascii="Times New Roman" w:hAnsi="Times New Roman" w:cs="Calibri"/>
          <w:color w:val="000000" w:themeColor="text1"/>
          <w:sz w:val="24"/>
          <w:szCs w:val="24"/>
          <w:lang w:val="ro-RO" w:eastAsia="ar-SA"/>
        </w:rPr>
        <w:t>S</w:t>
      </w:r>
      <w:r w:rsidR="009058D8" w:rsidRPr="000D4BC9">
        <w:rPr>
          <w:rFonts w:ascii="Times New Roman" w:hAnsi="Times New Roman" w:cs="Calibri"/>
          <w:color w:val="000000" w:themeColor="text1"/>
          <w:sz w:val="24"/>
          <w:szCs w:val="24"/>
          <w:lang w:val="ro-RO" w:eastAsia="ar-SA"/>
        </w:rPr>
        <w:t>ă</w:t>
      </w:r>
      <w:r w:rsidRPr="000D4BC9">
        <w:rPr>
          <w:rFonts w:ascii="Times New Roman" w:hAnsi="Times New Roman" w:cs="Calibri"/>
          <w:color w:val="000000" w:themeColor="text1"/>
          <w:sz w:val="24"/>
          <w:szCs w:val="24"/>
          <w:lang w:val="ro-RO" w:eastAsia="ar-SA"/>
        </w:rPr>
        <w:t xml:space="preserve"> onorăm </w:t>
      </w:r>
      <w:r w:rsidRPr="000D4BC9">
        <w:rPr>
          <w:rFonts w:ascii="Times New Roman" w:hAnsi="Times New Roman" w:cs="Calibri"/>
          <w:b/>
          <w:color w:val="000000" w:themeColor="text1"/>
          <w:sz w:val="24"/>
          <w:szCs w:val="24"/>
          <w:lang w:val="ro-RO" w:eastAsia="ar-SA"/>
        </w:rPr>
        <w:t>necondi</w:t>
      </w:r>
      <w:r w:rsidR="009058D8" w:rsidRPr="000D4BC9">
        <w:rPr>
          <w:rFonts w:ascii="Times New Roman" w:hAnsi="Times New Roman" w:cs="Calibri"/>
          <w:b/>
          <w:color w:val="000000" w:themeColor="text1"/>
          <w:sz w:val="24"/>
          <w:szCs w:val="24"/>
          <w:lang w:val="ro-RO" w:eastAsia="ar-SA"/>
        </w:rPr>
        <w:t>ț</w:t>
      </w:r>
      <w:r w:rsidRPr="000D4BC9">
        <w:rPr>
          <w:rFonts w:ascii="Times New Roman" w:hAnsi="Times New Roman" w:cs="Calibri"/>
          <w:b/>
          <w:color w:val="000000" w:themeColor="text1"/>
          <w:sz w:val="24"/>
          <w:szCs w:val="24"/>
          <w:lang w:val="ro-RO" w:eastAsia="ar-SA"/>
        </w:rPr>
        <w:t>ionat</w:t>
      </w:r>
      <w:r w:rsidRPr="000D4BC9">
        <w:rPr>
          <w:rFonts w:ascii="Times New Roman" w:hAnsi="Times New Roman" w:cs="Calibri"/>
          <w:color w:val="000000" w:themeColor="text1"/>
          <w:sz w:val="24"/>
          <w:szCs w:val="24"/>
          <w:lang w:val="ro-RO" w:eastAsia="ar-SA"/>
        </w:rPr>
        <w:t xml:space="preserve"> orice solicitare de plată din partea </w:t>
      </w:r>
      <w:r w:rsidR="00DA7ABD">
        <w:rPr>
          <w:rFonts w:ascii="Times New Roman" w:hAnsi="Times New Roman" w:cs="Calibri"/>
          <w:color w:val="000000" w:themeColor="text1"/>
          <w:sz w:val="24"/>
          <w:szCs w:val="24"/>
          <w:lang w:val="ro-RO" w:eastAsia="ar-SA"/>
        </w:rPr>
        <w:t>entit</w:t>
      </w:r>
      <w:r w:rsidRPr="00BD1816">
        <w:rPr>
          <w:rFonts w:ascii="Times New Roman" w:hAnsi="Times New Roman" w:cs="Calibri"/>
          <w:color w:val="000000" w:themeColor="text1"/>
          <w:sz w:val="24"/>
          <w:szCs w:val="24"/>
          <w:lang w:val="ro-RO" w:eastAsia="ar-SA"/>
        </w:rPr>
        <w:t>ății</w:t>
      </w:r>
      <w:r w:rsidRPr="000D4BC9">
        <w:rPr>
          <w:rFonts w:ascii="Times New Roman" w:hAnsi="Times New Roman" w:cs="Calibri"/>
          <w:color w:val="000000" w:themeColor="text1"/>
          <w:sz w:val="24"/>
          <w:szCs w:val="24"/>
          <w:lang w:val="ro-RO" w:eastAsia="ar-SA"/>
        </w:rPr>
        <w:t xml:space="preserve"> contractante, în limita a _____ din valoarea estimată a contractului, adică suma de  ___________ </w:t>
      </w:r>
      <w:r w:rsidRPr="000D4BC9">
        <w:rPr>
          <w:rFonts w:ascii="Times New Roman" w:hAnsi="Times New Roman" w:cs="Calibri"/>
          <w:b/>
          <w:color w:val="000000" w:themeColor="text1"/>
          <w:sz w:val="24"/>
          <w:szCs w:val="24"/>
          <w:lang w:val="ro-RO" w:eastAsia="ar-SA"/>
        </w:rPr>
        <w:t>RON</w:t>
      </w:r>
      <w:r w:rsidRPr="000D4BC9">
        <w:rPr>
          <w:rFonts w:ascii="Times New Roman" w:hAnsi="Times New Roman" w:cs="Calibri"/>
          <w:color w:val="000000" w:themeColor="text1"/>
          <w:sz w:val="24"/>
          <w:szCs w:val="24"/>
          <w:lang w:val="ro-RO" w:eastAsia="ar-SA"/>
        </w:rPr>
        <w:t xml:space="preserve">  (în litere si în cifre) la prima sa cerere scrisă </w:t>
      </w:r>
      <w:r w:rsidR="009058D8" w:rsidRPr="000D4BC9">
        <w:rPr>
          <w:rFonts w:ascii="Times New Roman" w:hAnsi="Times New Roman" w:cs="Calibri"/>
          <w:color w:val="000000" w:themeColor="text1"/>
          <w:sz w:val="24"/>
          <w:szCs w:val="24"/>
          <w:lang w:val="ro-RO" w:eastAsia="ar-SA"/>
        </w:rPr>
        <w:t>ș</w:t>
      </w:r>
      <w:r w:rsidRPr="000D4BC9">
        <w:rPr>
          <w:rFonts w:ascii="Times New Roman" w:hAnsi="Times New Roman" w:cs="Calibri"/>
          <w:color w:val="000000" w:themeColor="text1"/>
          <w:sz w:val="24"/>
          <w:szCs w:val="24"/>
          <w:lang w:val="ro-RO" w:eastAsia="ar-SA"/>
        </w:rPr>
        <w:t xml:space="preserve">i fără ca </w:t>
      </w:r>
      <w:r w:rsidR="000E24C7" w:rsidRPr="000D4BC9">
        <w:rPr>
          <w:rFonts w:ascii="Times New Roman" w:hAnsi="Times New Roman" w:cs="Calibri"/>
          <w:color w:val="000000" w:themeColor="text1"/>
          <w:sz w:val="24"/>
          <w:szCs w:val="24"/>
          <w:lang w:val="ro-RO" w:eastAsia="ar-SA"/>
        </w:rPr>
        <w:t>aceasta să aibă obliga</w:t>
      </w:r>
      <w:r w:rsidR="009058D8" w:rsidRPr="000D4BC9">
        <w:rPr>
          <w:rFonts w:ascii="Times New Roman" w:hAnsi="Times New Roman" w:cs="Calibri"/>
          <w:color w:val="000000" w:themeColor="text1"/>
          <w:sz w:val="24"/>
          <w:szCs w:val="24"/>
          <w:lang w:val="ro-RO" w:eastAsia="ar-SA"/>
        </w:rPr>
        <w:t>ț</w:t>
      </w:r>
      <w:r w:rsidR="000E24C7" w:rsidRPr="000D4BC9">
        <w:rPr>
          <w:rFonts w:ascii="Times New Roman" w:hAnsi="Times New Roman" w:cs="Calibri"/>
          <w:color w:val="000000" w:themeColor="text1"/>
          <w:sz w:val="24"/>
          <w:szCs w:val="24"/>
          <w:lang w:val="ro-RO" w:eastAsia="ar-SA"/>
        </w:rPr>
        <w:t>ia de a-</w:t>
      </w:r>
      <w:r w:rsidR="009058D8" w:rsidRPr="000D4BC9">
        <w:rPr>
          <w:rFonts w:ascii="Times New Roman" w:hAnsi="Times New Roman" w:cs="Calibri"/>
          <w:color w:val="000000" w:themeColor="text1"/>
          <w:sz w:val="24"/>
          <w:szCs w:val="24"/>
          <w:lang w:val="ro-RO" w:eastAsia="ar-SA"/>
        </w:rPr>
        <w:t>ș</w:t>
      </w:r>
      <w:r w:rsidRPr="000D4BC9">
        <w:rPr>
          <w:rFonts w:ascii="Times New Roman" w:hAnsi="Times New Roman" w:cs="Calibri"/>
          <w:color w:val="000000" w:themeColor="text1"/>
          <w:sz w:val="24"/>
          <w:szCs w:val="24"/>
          <w:lang w:val="ro-RO" w:eastAsia="ar-SA"/>
        </w:rPr>
        <w:t xml:space="preserve">i motiva cererea respectivă, în </w:t>
      </w:r>
      <w:proofErr w:type="spellStart"/>
      <w:r w:rsidRPr="000D4BC9">
        <w:rPr>
          <w:rFonts w:ascii="Times New Roman" w:hAnsi="Times New Roman" w:cs="Calibri"/>
          <w:color w:val="000000" w:themeColor="text1"/>
          <w:sz w:val="24"/>
          <w:szCs w:val="24"/>
          <w:lang w:val="ro-RO" w:eastAsia="ar-SA"/>
        </w:rPr>
        <w:t>situatia</w:t>
      </w:r>
      <w:proofErr w:type="spellEnd"/>
      <w:r w:rsidRPr="000D4BC9">
        <w:rPr>
          <w:rFonts w:ascii="Times New Roman" w:hAnsi="Times New Roman" w:cs="Calibri"/>
          <w:color w:val="000000" w:themeColor="text1"/>
          <w:sz w:val="24"/>
          <w:szCs w:val="24"/>
          <w:lang w:val="ro-RO" w:eastAsia="ar-SA"/>
        </w:rPr>
        <w:t xml:space="preserve"> în care </w:t>
      </w:r>
      <w:r w:rsidR="00DA7ABD">
        <w:rPr>
          <w:rFonts w:ascii="Times New Roman" w:hAnsi="Times New Roman" w:cs="Calibri"/>
          <w:b/>
          <w:color w:val="000000" w:themeColor="text1"/>
          <w:sz w:val="24"/>
          <w:szCs w:val="24"/>
          <w:lang w:val="ro-RO" w:eastAsia="ar-SA"/>
        </w:rPr>
        <w:t>entitat</w:t>
      </w:r>
      <w:r w:rsidR="00411B33" w:rsidRPr="000D4BC9">
        <w:rPr>
          <w:rFonts w:ascii="Times New Roman" w:hAnsi="Times New Roman" w:cs="Calibri"/>
          <w:b/>
          <w:color w:val="000000" w:themeColor="text1"/>
          <w:sz w:val="24"/>
          <w:szCs w:val="24"/>
          <w:lang w:val="ro-RO" w:eastAsia="ar-SA"/>
        </w:rPr>
        <w:t>ea</w:t>
      </w:r>
      <w:r w:rsidRPr="000D4BC9">
        <w:rPr>
          <w:rFonts w:ascii="Times New Roman" w:hAnsi="Times New Roman" w:cs="Calibri"/>
          <w:b/>
          <w:color w:val="000000" w:themeColor="text1"/>
          <w:sz w:val="24"/>
          <w:szCs w:val="24"/>
          <w:lang w:val="ro-RO" w:eastAsia="ar-SA"/>
        </w:rPr>
        <w:t xml:space="preserve"> contractantă declară că suma cerut</w:t>
      </w:r>
      <w:r w:rsidR="009058D8" w:rsidRPr="000D4BC9">
        <w:rPr>
          <w:rFonts w:ascii="Times New Roman" w:hAnsi="Times New Roman" w:cs="Calibri"/>
          <w:b/>
          <w:color w:val="000000" w:themeColor="text1"/>
          <w:sz w:val="24"/>
          <w:szCs w:val="24"/>
          <w:lang w:val="ro-RO" w:eastAsia="ar-SA"/>
        </w:rPr>
        <w:t>ă</w:t>
      </w:r>
      <w:r w:rsidRPr="000D4BC9">
        <w:rPr>
          <w:rFonts w:ascii="Times New Roman" w:hAnsi="Times New Roman" w:cs="Calibri"/>
          <w:b/>
          <w:color w:val="000000" w:themeColor="text1"/>
          <w:sz w:val="24"/>
          <w:szCs w:val="24"/>
          <w:lang w:val="ro-RO" w:eastAsia="ar-SA"/>
        </w:rPr>
        <w:t xml:space="preserve"> de ea </w:t>
      </w:r>
      <w:r w:rsidR="009058D8" w:rsidRPr="000D4BC9">
        <w:rPr>
          <w:rFonts w:ascii="Times New Roman" w:hAnsi="Times New Roman" w:cs="Calibri"/>
          <w:b/>
          <w:color w:val="000000" w:themeColor="text1"/>
          <w:sz w:val="24"/>
          <w:szCs w:val="24"/>
          <w:lang w:val="ro-RO" w:eastAsia="ar-SA"/>
        </w:rPr>
        <w:t>și</w:t>
      </w:r>
      <w:r w:rsidRPr="000D4BC9">
        <w:rPr>
          <w:rFonts w:ascii="Times New Roman" w:hAnsi="Times New Roman" w:cs="Calibri"/>
          <w:b/>
          <w:color w:val="000000" w:themeColor="text1"/>
          <w:sz w:val="24"/>
          <w:szCs w:val="24"/>
          <w:lang w:val="ro-RO" w:eastAsia="ar-SA"/>
        </w:rPr>
        <w:t xml:space="preserve"> datorat</w:t>
      </w:r>
      <w:r w:rsidR="009058D8" w:rsidRPr="000D4BC9">
        <w:rPr>
          <w:rFonts w:ascii="Times New Roman" w:hAnsi="Times New Roman" w:cs="Calibri"/>
          <w:b/>
          <w:color w:val="000000" w:themeColor="text1"/>
          <w:sz w:val="24"/>
          <w:szCs w:val="24"/>
          <w:lang w:val="ro-RO" w:eastAsia="ar-SA"/>
        </w:rPr>
        <w:t>ă</w:t>
      </w:r>
      <w:r w:rsidRPr="000D4BC9">
        <w:rPr>
          <w:rFonts w:ascii="Times New Roman" w:hAnsi="Times New Roman" w:cs="Calibri"/>
          <w:b/>
          <w:color w:val="000000" w:themeColor="text1"/>
          <w:sz w:val="24"/>
          <w:szCs w:val="24"/>
          <w:lang w:val="ro-RO" w:eastAsia="ar-SA"/>
        </w:rPr>
        <w:t xml:space="preserve"> ei este cauzată de culpa ofertantului</w:t>
      </w:r>
      <w:r w:rsidRPr="000D4BC9">
        <w:rPr>
          <w:rFonts w:ascii="Times New Roman" w:hAnsi="Times New Roman" w:cs="Calibri"/>
          <w:color w:val="000000" w:themeColor="text1"/>
          <w:sz w:val="24"/>
          <w:szCs w:val="24"/>
          <w:lang w:val="ro-RO" w:eastAsia="ar-SA"/>
        </w:rPr>
        <w:t xml:space="preserve">, </w:t>
      </w:r>
      <w:r w:rsidR="000D4BC9" w:rsidRPr="000D4BC9">
        <w:rPr>
          <w:rFonts w:ascii="Times New Roman" w:hAnsi="Times New Roman" w:cs="Calibri"/>
          <w:sz w:val="24"/>
          <w:szCs w:val="24"/>
          <w:lang w:val="ro-RO" w:eastAsia="ar-SA"/>
        </w:rPr>
        <w:t xml:space="preserve">fiind incidente una sau mai multe dintre </w:t>
      </w:r>
      <w:proofErr w:type="spellStart"/>
      <w:r w:rsidR="000D4BC9" w:rsidRPr="000D4BC9">
        <w:rPr>
          <w:rFonts w:ascii="Times New Roman" w:hAnsi="Times New Roman" w:cs="Calibri"/>
          <w:sz w:val="24"/>
          <w:szCs w:val="24"/>
          <w:lang w:val="ro-RO" w:eastAsia="ar-SA"/>
        </w:rPr>
        <w:t>situatiile</w:t>
      </w:r>
      <w:proofErr w:type="spellEnd"/>
      <w:r w:rsidR="000D4BC9" w:rsidRPr="000D4BC9">
        <w:rPr>
          <w:rFonts w:ascii="Times New Roman" w:hAnsi="Times New Roman" w:cs="Calibri"/>
          <w:sz w:val="24"/>
          <w:szCs w:val="24"/>
          <w:lang w:val="ro-RO" w:eastAsia="ar-SA"/>
        </w:rPr>
        <w:t xml:space="preserve"> de la literele a) – d) de mai jos (cazul </w:t>
      </w:r>
      <w:proofErr w:type="spellStart"/>
      <w:r w:rsidR="000D4BC9" w:rsidRPr="000D4BC9">
        <w:rPr>
          <w:rFonts w:ascii="Times New Roman" w:hAnsi="Times New Roman" w:cs="Calibri"/>
          <w:sz w:val="24"/>
          <w:szCs w:val="24"/>
          <w:lang w:val="ro-RO" w:eastAsia="ar-SA"/>
        </w:rPr>
        <w:t>garantiei</w:t>
      </w:r>
      <w:proofErr w:type="spellEnd"/>
      <w:r w:rsidR="000D4BC9" w:rsidRPr="000D4BC9">
        <w:rPr>
          <w:rFonts w:ascii="Times New Roman" w:hAnsi="Times New Roman" w:cs="Calibri"/>
          <w:sz w:val="24"/>
          <w:szCs w:val="24"/>
          <w:lang w:val="ro-RO" w:eastAsia="ar-SA"/>
        </w:rPr>
        <w:t xml:space="preserve"> care se execută </w:t>
      </w:r>
      <w:proofErr w:type="spellStart"/>
      <w:r w:rsidR="000D4BC9" w:rsidRPr="000D4BC9">
        <w:rPr>
          <w:rFonts w:ascii="Times New Roman" w:hAnsi="Times New Roman" w:cs="Calibri"/>
          <w:sz w:val="24"/>
          <w:szCs w:val="24"/>
          <w:lang w:val="ro-RO" w:eastAsia="ar-SA"/>
        </w:rPr>
        <w:t>neconditionat</w:t>
      </w:r>
      <w:proofErr w:type="spellEnd"/>
      <w:r w:rsidR="000D4BC9" w:rsidRPr="000D4BC9">
        <w:rPr>
          <w:rFonts w:ascii="Times New Roman" w:hAnsi="Times New Roman" w:cs="Calibri"/>
          <w:sz w:val="24"/>
          <w:szCs w:val="24"/>
          <w:lang w:val="ro-RO" w:eastAsia="ar-SA"/>
        </w:rPr>
        <w:t xml:space="preserve"> conform art. 42 alin. </w:t>
      </w:r>
      <w:r w:rsidR="000D4BC9" w:rsidRPr="00DA33CD">
        <w:rPr>
          <w:rFonts w:ascii="Times New Roman" w:hAnsi="Times New Roman" w:cs="Calibri"/>
          <w:sz w:val="24"/>
          <w:szCs w:val="24"/>
          <w:lang w:val="es-ES" w:eastAsia="ar-SA"/>
        </w:rPr>
        <w:t xml:space="preserve">(4) </w:t>
      </w:r>
      <w:proofErr w:type="spellStart"/>
      <w:r w:rsidR="000D4BC9" w:rsidRPr="00DA33CD">
        <w:rPr>
          <w:rFonts w:ascii="Times New Roman" w:hAnsi="Times New Roman" w:cs="Calibri"/>
          <w:sz w:val="24"/>
          <w:szCs w:val="24"/>
          <w:lang w:val="es-ES" w:eastAsia="ar-SA"/>
        </w:rPr>
        <w:t>și</w:t>
      </w:r>
      <w:proofErr w:type="spellEnd"/>
      <w:r w:rsidR="000D4BC9" w:rsidRPr="00DA33CD">
        <w:rPr>
          <w:rFonts w:ascii="Times New Roman" w:hAnsi="Times New Roman" w:cs="Calibri"/>
          <w:sz w:val="24"/>
          <w:szCs w:val="24"/>
          <w:lang w:val="es-ES" w:eastAsia="ar-SA"/>
        </w:rPr>
        <w:t xml:space="preserve"> art. 43 </w:t>
      </w:r>
      <w:proofErr w:type="spellStart"/>
      <w:r w:rsidR="000D4BC9" w:rsidRPr="00DA33CD">
        <w:rPr>
          <w:rFonts w:ascii="Times New Roman" w:hAnsi="Times New Roman" w:cs="Calibri"/>
          <w:sz w:val="24"/>
          <w:szCs w:val="24"/>
          <w:lang w:val="es-ES" w:eastAsia="ar-SA"/>
        </w:rPr>
        <w:t>alin</w:t>
      </w:r>
      <w:proofErr w:type="spellEnd"/>
      <w:r w:rsidR="000D4BC9" w:rsidRPr="00DA33CD">
        <w:rPr>
          <w:rFonts w:ascii="Times New Roman" w:hAnsi="Times New Roman" w:cs="Calibri"/>
          <w:sz w:val="24"/>
          <w:szCs w:val="24"/>
          <w:lang w:val="es-ES" w:eastAsia="ar-SA"/>
        </w:rPr>
        <w:t xml:space="preserve">. (1), </w:t>
      </w:r>
      <w:proofErr w:type="spellStart"/>
      <w:r w:rsidR="000D4BC9" w:rsidRPr="00DA33CD">
        <w:rPr>
          <w:rFonts w:ascii="Times New Roman" w:hAnsi="Times New Roman" w:cs="Calibri"/>
          <w:sz w:val="24"/>
          <w:szCs w:val="24"/>
          <w:lang w:val="es-ES" w:eastAsia="ar-SA"/>
        </w:rPr>
        <w:t>lit.</w:t>
      </w:r>
      <w:proofErr w:type="spellEnd"/>
      <w:r w:rsidR="000D4BC9" w:rsidRPr="00DA33CD">
        <w:rPr>
          <w:rFonts w:ascii="Times New Roman" w:hAnsi="Times New Roman" w:cs="Calibri"/>
          <w:sz w:val="24"/>
          <w:szCs w:val="24"/>
          <w:lang w:val="es-ES" w:eastAsia="ar-SA"/>
        </w:rPr>
        <w:t xml:space="preserve"> b1) din H</w:t>
      </w:r>
      <w:r w:rsidR="00AE69A5">
        <w:rPr>
          <w:rFonts w:ascii="Times New Roman" w:hAnsi="Times New Roman" w:cs="Calibri"/>
          <w:sz w:val="24"/>
          <w:szCs w:val="24"/>
          <w:lang w:val="es-ES" w:eastAsia="ar-SA"/>
        </w:rPr>
        <w:t>.</w:t>
      </w:r>
      <w:r w:rsidR="000D4BC9" w:rsidRPr="00DA33CD">
        <w:rPr>
          <w:rFonts w:ascii="Times New Roman" w:hAnsi="Times New Roman" w:cs="Calibri"/>
          <w:sz w:val="24"/>
          <w:szCs w:val="24"/>
          <w:lang w:val="es-ES" w:eastAsia="ar-SA"/>
        </w:rPr>
        <w:t>G</w:t>
      </w:r>
      <w:r w:rsidR="00AE69A5">
        <w:rPr>
          <w:rFonts w:ascii="Times New Roman" w:hAnsi="Times New Roman" w:cs="Calibri"/>
          <w:sz w:val="24"/>
          <w:szCs w:val="24"/>
          <w:lang w:val="es-ES" w:eastAsia="ar-SA"/>
        </w:rPr>
        <w:t xml:space="preserve">.                  </w:t>
      </w:r>
      <w:r w:rsidR="000D4BC9" w:rsidRPr="00DA33CD">
        <w:rPr>
          <w:rFonts w:ascii="Times New Roman" w:hAnsi="Times New Roman" w:cs="Calibri"/>
          <w:sz w:val="24"/>
          <w:szCs w:val="24"/>
          <w:lang w:val="es-ES" w:eastAsia="ar-SA"/>
        </w:rPr>
        <w:t xml:space="preserve"> </w:t>
      </w:r>
      <w:proofErr w:type="spellStart"/>
      <w:r w:rsidR="000D4BC9" w:rsidRPr="00DA33CD">
        <w:rPr>
          <w:rFonts w:ascii="Times New Roman" w:hAnsi="Times New Roman" w:cs="Calibri"/>
          <w:sz w:val="24"/>
          <w:szCs w:val="24"/>
          <w:lang w:val="es-ES" w:eastAsia="ar-SA"/>
        </w:rPr>
        <w:t>nr</w:t>
      </w:r>
      <w:proofErr w:type="spellEnd"/>
      <w:r w:rsidR="000D4BC9" w:rsidRPr="00DA33CD">
        <w:rPr>
          <w:rFonts w:ascii="Times New Roman" w:hAnsi="Times New Roman" w:cs="Calibri"/>
          <w:sz w:val="24"/>
          <w:szCs w:val="24"/>
          <w:lang w:val="es-ES" w:eastAsia="ar-SA"/>
        </w:rPr>
        <w:t>. 394/2016):</w:t>
      </w:r>
    </w:p>
    <w:p w14:paraId="6DBB4909" w14:textId="33AB146D" w:rsidR="003B7E8A" w:rsidRPr="00BD1816" w:rsidRDefault="003B7E8A" w:rsidP="003B7E8A">
      <w:pPr>
        <w:suppressAutoHyphens/>
        <w:spacing w:after="0" w:line="240" w:lineRule="auto"/>
        <w:jc w:val="both"/>
        <w:rPr>
          <w:rFonts w:ascii="Times New Roman" w:hAnsi="Times New Roman" w:cs="Calibri"/>
          <w:b/>
          <w:color w:val="000000" w:themeColor="text1"/>
          <w:sz w:val="24"/>
          <w:szCs w:val="24"/>
          <w:lang w:val="es-ES" w:eastAsia="ar-SA"/>
        </w:rPr>
      </w:pPr>
    </w:p>
    <w:p w14:paraId="44EDCDC3" w14:textId="77777777" w:rsidR="003B7E8A" w:rsidRPr="00A02A25" w:rsidRDefault="003B7E8A" w:rsidP="003B7E8A">
      <w:pPr>
        <w:pBdr>
          <w:bottom w:val="single" w:sz="8" w:space="1" w:color="000000"/>
        </w:pBdr>
        <w:suppressAutoHyphens/>
        <w:spacing w:after="0" w:line="240" w:lineRule="auto"/>
        <w:jc w:val="both"/>
        <w:rPr>
          <w:rFonts w:ascii="Times New Roman" w:hAnsi="Times New Roman" w:cs="Calibri"/>
          <w:b/>
          <w:i/>
          <w:color w:val="FF0000"/>
          <w:sz w:val="24"/>
          <w:szCs w:val="24"/>
          <w:lang w:val="es-ES" w:eastAsia="ar-SA"/>
        </w:rPr>
      </w:pPr>
    </w:p>
    <w:p w14:paraId="71FB9677" w14:textId="77777777" w:rsidR="003B7E8A" w:rsidRPr="00A02A25" w:rsidRDefault="003B7E8A" w:rsidP="003B7E8A">
      <w:pPr>
        <w:suppressAutoHyphens/>
        <w:autoSpaceDE w:val="0"/>
        <w:spacing w:after="0" w:line="240" w:lineRule="auto"/>
        <w:jc w:val="both"/>
        <w:rPr>
          <w:rFonts w:ascii="Times New Roman" w:hAnsi="Times New Roman" w:cs="Calibri"/>
          <w:i/>
          <w:color w:val="FF0000"/>
          <w:sz w:val="24"/>
          <w:szCs w:val="24"/>
          <w:lang w:val="ro-RO" w:eastAsia="ar-SA"/>
        </w:rPr>
      </w:pPr>
    </w:p>
    <w:p w14:paraId="61912860" w14:textId="77777777" w:rsidR="000D4BC9" w:rsidRPr="00A95B4B" w:rsidRDefault="000D4BC9">
      <w:pPr>
        <w:pStyle w:val="Listparagraf"/>
        <w:numPr>
          <w:ilvl w:val="0"/>
          <w:numId w:val="10"/>
        </w:numPr>
        <w:suppressAutoHyphens/>
        <w:autoSpaceDE w:val="0"/>
        <w:spacing w:after="0" w:line="240" w:lineRule="auto"/>
        <w:ind w:left="630"/>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 xml:space="preserve">ofertantul ___________________________________________ si-a retras oferta in perioada de </w:t>
      </w:r>
    </w:p>
    <w:p w14:paraId="18C6E769" w14:textId="77777777" w:rsidR="000D4BC9" w:rsidRPr="00A95B4B" w:rsidRDefault="000D4BC9" w:rsidP="000D4BC9">
      <w:pPr>
        <w:suppressAutoHyphens/>
        <w:autoSpaceDE w:val="0"/>
        <w:spacing w:after="0" w:line="240" w:lineRule="auto"/>
        <w:jc w:val="both"/>
        <w:rPr>
          <w:rFonts w:ascii="Times New Roman" w:hAnsi="Times New Roman" w:cs="Calibri"/>
          <w:i/>
          <w:iCs/>
          <w:sz w:val="24"/>
          <w:szCs w:val="24"/>
          <w:lang w:val="ro-RO" w:eastAsia="ar-SA"/>
        </w:rPr>
      </w:pPr>
      <w:r w:rsidRPr="00A95B4B">
        <w:rPr>
          <w:rFonts w:ascii="Times New Roman" w:hAnsi="Times New Roman" w:cs="Calibri"/>
          <w:i/>
          <w:iCs/>
          <w:sz w:val="24"/>
          <w:szCs w:val="24"/>
          <w:lang w:val="ro-RO" w:eastAsia="ar-SA"/>
        </w:rPr>
        <w:t xml:space="preserve">  (numele complet al Ofertantului, iar in cazul asocierii denumirea asocierii)                                      </w:t>
      </w:r>
      <w:r w:rsidRPr="00A95B4B">
        <w:rPr>
          <w:rFonts w:ascii="Times New Roman" w:hAnsi="Times New Roman" w:cs="Calibri"/>
          <w:sz w:val="24"/>
          <w:szCs w:val="24"/>
          <w:lang w:val="ro-RO" w:eastAsia="ar-SA"/>
        </w:rPr>
        <w:t>valabilitate a acesteia;</w:t>
      </w:r>
    </w:p>
    <w:p w14:paraId="21A85647"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52029EEF" w14:textId="77777777" w:rsidR="000D4BC9" w:rsidRPr="005B56E9" w:rsidRDefault="000D4BC9">
      <w:pPr>
        <w:pStyle w:val="Listparagraf"/>
        <w:numPr>
          <w:ilvl w:val="0"/>
          <w:numId w:val="10"/>
        </w:numPr>
        <w:suppressAutoHyphens/>
        <w:autoSpaceDE w:val="0"/>
        <w:spacing w:after="0" w:line="240" w:lineRule="auto"/>
        <w:jc w:val="both"/>
        <w:rPr>
          <w:rFonts w:ascii="Times New Roman" w:hAnsi="Times New Roman" w:cs="Calibri"/>
          <w:sz w:val="24"/>
          <w:szCs w:val="24"/>
          <w:lang w:val="ro-RO" w:eastAsia="ar-SA"/>
        </w:rPr>
      </w:pPr>
      <w:r w:rsidRPr="005B56E9">
        <w:rPr>
          <w:rFonts w:ascii="Times New Roman" w:hAnsi="Times New Roman" w:cs="Calibri"/>
          <w:sz w:val="24"/>
          <w:szCs w:val="24"/>
          <w:lang w:val="ro-RO" w:eastAsia="ar-SA"/>
        </w:rPr>
        <w:t xml:space="preserve">oferta sa fiind stabilita </w:t>
      </w:r>
      <w:proofErr w:type="spellStart"/>
      <w:r w:rsidRPr="005B56E9">
        <w:rPr>
          <w:rFonts w:ascii="Times New Roman" w:hAnsi="Times New Roman" w:cs="Calibri"/>
          <w:sz w:val="24"/>
          <w:szCs w:val="24"/>
          <w:lang w:val="ro-RO" w:eastAsia="ar-SA"/>
        </w:rPr>
        <w:t>castigatoare</w:t>
      </w:r>
      <w:proofErr w:type="spellEnd"/>
      <w:r w:rsidRPr="005B56E9">
        <w:rPr>
          <w:rFonts w:ascii="Times New Roman" w:hAnsi="Times New Roman" w:cs="Calibri"/>
          <w:sz w:val="24"/>
          <w:szCs w:val="24"/>
          <w:lang w:val="ro-RO" w:eastAsia="ar-SA"/>
        </w:rPr>
        <w:t>, ofertantul</w:t>
      </w:r>
      <w:r>
        <w:rPr>
          <w:rFonts w:ascii="Times New Roman" w:hAnsi="Times New Roman" w:cs="Calibri"/>
          <w:sz w:val="24"/>
          <w:szCs w:val="24"/>
          <w:lang w:val="ro-RO" w:eastAsia="ar-SA"/>
        </w:rPr>
        <w:t xml:space="preserve"> </w:t>
      </w:r>
      <w:r w:rsidRPr="005B56E9">
        <w:rPr>
          <w:rFonts w:ascii="Times New Roman" w:hAnsi="Times New Roman" w:cs="Calibri"/>
          <w:sz w:val="24"/>
          <w:szCs w:val="24"/>
          <w:lang w:val="ro-RO" w:eastAsia="ar-SA"/>
        </w:rPr>
        <w:t xml:space="preserve">___________________________________________nu  </w:t>
      </w:r>
    </w:p>
    <w:p w14:paraId="4998190E" w14:textId="77777777" w:rsidR="000D4BC9" w:rsidRPr="00A95B4B" w:rsidRDefault="000D4BC9" w:rsidP="000D4BC9">
      <w:pPr>
        <w:suppressAutoHyphens/>
        <w:autoSpaceDE w:val="0"/>
        <w:spacing w:after="0" w:line="240" w:lineRule="auto"/>
        <w:jc w:val="both"/>
        <w:rPr>
          <w:rFonts w:ascii="Times New Roman" w:hAnsi="Times New Roman" w:cs="Calibri"/>
          <w:i/>
          <w:iCs/>
          <w:sz w:val="24"/>
          <w:szCs w:val="24"/>
          <w:lang w:val="ro-RO" w:eastAsia="ar-SA"/>
        </w:rPr>
      </w:pPr>
      <w:r w:rsidRPr="00A95B4B">
        <w:rPr>
          <w:rFonts w:ascii="Times New Roman" w:hAnsi="Times New Roman" w:cs="Calibri"/>
          <w:i/>
          <w:iCs/>
          <w:sz w:val="24"/>
          <w:szCs w:val="24"/>
          <w:lang w:val="ro-RO" w:eastAsia="ar-SA"/>
        </w:rPr>
        <w:t xml:space="preserve"> (numele complet al Ofertantului, iar in cazul asocierii denumirea asocierii)</w:t>
      </w:r>
    </w:p>
    <w:p w14:paraId="6B060CF1"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 xml:space="preserve">constituie </w:t>
      </w:r>
      <w:proofErr w:type="spellStart"/>
      <w:r w:rsidRPr="00A95B4B">
        <w:rPr>
          <w:rFonts w:ascii="Times New Roman" w:hAnsi="Times New Roman" w:cs="Calibri"/>
          <w:sz w:val="24"/>
          <w:szCs w:val="24"/>
          <w:lang w:val="ro-RO" w:eastAsia="ar-SA"/>
        </w:rPr>
        <w:t>garantia</w:t>
      </w:r>
      <w:proofErr w:type="spellEnd"/>
      <w:r w:rsidRPr="00A95B4B">
        <w:rPr>
          <w:rFonts w:ascii="Times New Roman" w:hAnsi="Times New Roman" w:cs="Calibri"/>
          <w:sz w:val="24"/>
          <w:szCs w:val="24"/>
          <w:lang w:val="ro-RO" w:eastAsia="ar-SA"/>
        </w:rPr>
        <w:t xml:space="preserve"> de buna </w:t>
      </w:r>
      <w:proofErr w:type="spellStart"/>
      <w:r w:rsidRPr="00A95B4B">
        <w:rPr>
          <w:rFonts w:ascii="Times New Roman" w:hAnsi="Times New Roman" w:cs="Calibri"/>
          <w:sz w:val="24"/>
          <w:szCs w:val="24"/>
          <w:lang w:val="ro-RO" w:eastAsia="ar-SA"/>
        </w:rPr>
        <w:t>executie</w:t>
      </w:r>
      <w:proofErr w:type="spellEnd"/>
      <w:r w:rsidRPr="00A95B4B">
        <w:rPr>
          <w:rFonts w:ascii="Times New Roman" w:hAnsi="Times New Roman" w:cs="Calibri"/>
          <w:sz w:val="24"/>
          <w:szCs w:val="24"/>
          <w:lang w:val="ro-RO" w:eastAsia="ar-SA"/>
        </w:rPr>
        <w:t>;</w:t>
      </w:r>
    </w:p>
    <w:p w14:paraId="622B781A"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i/>
          <w:iCs/>
          <w:sz w:val="24"/>
          <w:szCs w:val="24"/>
          <w:lang w:val="ro-RO" w:eastAsia="ar-SA"/>
        </w:rPr>
        <w:t xml:space="preserve">                      </w:t>
      </w:r>
    </w:p>
    <w:p w14:paraId="38AB75B5" w14:textId="77777777" w:rsidR="000D4BC9" w:rsidRPr="00A95B4B" w:rsidRDefault="000D4BC9">
      <w:pPr>
        <w:pStyle w:val="Listparagraf"/>
        <w:numPr>
          <w:ilvl w:val="0"/>
          <w:numId w:val="11"/>
        </w:num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 xml:space="preserve">oferta sa fiind stabilita </w:t>
      </w:r>
      <w:proofErr w:type="spellStart"/>
      <w:r w:rsidRPr="00A95B4B">
        <w:rPr>
          <w:rFonts w:ascii="Times New Roman" w:hAnsi="Times New Roman" w:cs="Calibri"/>
          <w:sz w:val="24"/>
          <w:szCs w:val="24"/>
          <w:lang w:val="ro-RO" w:eastAsia="ar-SA"/>
        </w:rPr>
        <w:t>castigatoare</w:t>
      </w:r>
      <w:proofErr w:type="spellEnd"/>
      <w:r w:rsidRPr="00A95B4B">
        <w:rPr>
          <w:rFonts w:ascii="Times New Roman" w:hAnsi="Times New Roman" w:cs="Calibri"/>
          <w:sz w:val="24"/>
          <w:szCs w:val="24"/>
          <w:lang w:val="ro-RO" w:eastAsia="ar-SA"/>
        </w:rPr>
        <w:t xml:space="preserve">, ofertantul ____________________________________________a </w:t>
      </w:r>
    </w:p>
    <w:p w14:paraId="24CF68B0" w14:textId="77777777" w:rsidR="000D4BC9" w:rsidRPr="00A95B4B" w:rsidRDefault="000D4BC9" w:rsidP="000D4BC9">
      <w:pPr>
        <w:suppressAutoHyphens/>
        <w:autoSpaceDE w:val="0"/>
        <w:spacing w:after="0" w:line="240" w:lineRule="auto"/>
        <w:jc w:val="both"/>
        <w:rPr>
          <w:rFonts w:ascii="Times New Roman" w:hAnsi="Times New Roman" w:cs="Calibri"/>
          <w:i/>
          <w:iCs/>
          <w:sz w:val="24"/>
          <w:szCs w:val="24"/>
          <w:lang w:val="ro-RO" w:eastAsia="ar-SA"/>
        </w:rPr>
      </w:pPr>
      <w:r w:rsidRPr="00A95B4B">
        <w:rPr>
          <w:rFonts w:ascii="Times New Roman" w:hAnsi="Times New Roman" w:cs="Calibri"/>
          <w:i/>
          <w:iCs/>
          <w:sz w:val="24"/>
          <w:szCs w:val="24"/>
          <w:lang w:val="ro-RO" w:eastAsia="ar-SA"/>
        </w:rPr>
        <w:t xml:space="preserve"> (numele complet al Ofertantului, iar in cazul asocierii denumirea asocierii)</w:t>
      </w:r>
    </w:p>
    <w:p w14:paraId="43EFE9CD" w14:textId="77777777" w:rsidR="000D4BC9"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refuzat sa semneze contractul in perioada de valabilitate a ofertei;</w:t>
      </w:r>
    </w:p>
    <w:p w14:paraId="65E92A59" w14:textId="77777777" w:rsidR="000D4BC9"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3D0A801C" w14:textId="5D9F51B6" w:rsidR="000D4BC9" w:rsidRPr="00A95B4B" w:rsidRDefault="000D4BC9" w:rsidP="000D4BC9">
      <w:pPr>
        <w:suppressAutoHyphens/>
        <w:autoSpaceDE w:val="0"/>
        <w:spacing w:after="0" w:line="240" w:lineRule="auto"/>
        <w:rPr>
          <w:rFonts w:ascii="Times New Roman" w:hAnsi="Times New Roman" w:cs="Calibri"/>
          <w:sz w:val="24"/>
          <w:szCs w:val="24"/>
          <w:lang w:val="ro-RO" w:eastAsia="ar-SA"/>
        </w:rPr>
      </w:pPr>
      <w:r>
        <w:rPr>
          <w:rFonts w:ascii="Times New Roman" w:hAnsi="Times New Roman" w:cs="Calibri"/>
          <w:sz w:val="24"/>
          <w:szCs w:val="24"/>
          <w:lang w:val="ro-RO" w:eastAsia="ar-SA"/>
        </w:rPr>
        <w:t xml:space="preserve">     </w:t>
      </w:r>
      <w:r w:rsidRPr="00DA33CD">
        <w:rPr>
          <w:rFonts w:ascii="Times New Roman" w:hAnsi="Times New Roman" w:cs="Calibri"/>
          <w:sz w:val="24"/>
          <w:szCs w:val="24"/>
          <w:lang w:val="ro-RO" w:eastAsia="ar-SA"/>
        </w:rPr>
        <w:t>d)</w:t>
      </w:r>
      <w:r w:rsidRPr="00DA33CD">
        <w:rPr>
          <w:rFonts w:ascii="Times New Roman" w:hAnsi="Times New Roman" w:cs="Calibri"/>
          <w:sz w:val="24"/>
          <w:szCs w:val="24"/>
          <w:lang w:val="ro-RO" w:eastAsia="ar-SA"/>
        </w:rPr>
        <w:tab/>
        <w:t xml:space="preserve">oferta sa fiind stabilită </w:t>
      </w:r>
      <w:proofErr w:type="spellStart"/>
      <w:r w:rsidRPr="00DA33CD">
        <w:rPr>
          <w:rFonts w:ascii="Times New Roman" w:hAnsi="Times New Roman" w:cs="Calibri"/>
          <w:sz w:val="24"/>
          <w:szCs w:val="24"/>
          <w:lang w:val="ro-RO" w:eastAsia="ar-SA"/>
        </w:rPr>
        <w:t>câştigătoare</w:t>
      </w:r>
      <w:proofErr w:type="spellEnd"/>
      <w:r w:rsidRPr="00DA33CD">
        <w:rPr>
          <w:rFonts w:ascii="Times New Roman" w:hAnsi="Times New Roman" w:cs="Calibri"/>
          <w:sz w:val="24"/>
          <w:szCs w:val="24"/>
          <w:lang w:val="ro-RO" w:eastAsia="ar-SA"/>
        </w:rPr>
        <w:t xml:space="preserve">, ofertantul ___________________________________ nu a deschis un cont la dispoziția Entității contractante, la o </w:t>
      </w:r>
      <w:proofErr w:type="spellStart"/>
      <w:r w:rsidRPr="00DA33CD">
        <w:rPr>
          <w:rFonts w:ascii="Times New Roman" w:hAnsi="Times New Roman" w:cs="Calibri"/>
          <w:sz w:val="24"/>
          <w:szCs w:val="24"/>
          <w:lang w:val="ro-RO" w:eastAsia="ar-SA"/>
        </w:rPr>
        <w:t>instituţie</w:t>
      </w:r>
      <w:proofErr w:type="spellEnd"/>
      <w:r w:rsidRPr="00DA33CD">
        <w:rPr>
          <w:rFonts w:ascii="Times New Roman" w:hAnsi="Times New Roman" w:cs="Calibri"/>
          <w:sz w:val="24"/>
          <w:szCs w:val="24"/>
          <w:lang w:val="ro-RO" w:eastAsia="ar-SA"/>
        </w:rPr>
        <w:t xml:space="preserve"> de credit bancară agreată de ambele </w:t>
      </w:r>
      <w:proofErr w:type="spellStart"/>
      <w:r w:rsidRPr="00DA33CD">
        <w:rPr>
          <w:rFonts w:ascii="Times New Roman" w:hAnsi="Times New Roman" w:cs="Calibri"/>
          <w:sz w:val="24"/>
          <w:szCs w:val="24"/>
          <w:lang w:val="ro-RO" w:eastAsia="ar-SA"/>
        </w:rPr>
        <w:lastRenderedPageBreak/>
        <w:t>părţi</w:t>
      </w:r>
      <w:proofErr w:type="spellEnd"/>
      <w:r w:rsidRPr="00DA33CD">
        <w:rPr>
          <w:rFonts w:ascii="Times New Roman" w:hAnsi="Times New Roman" w:cs="Calibri"/>
          <w:sz w:val="24"/>
          <w:szCs w:val="24"/>
          <w:lang w:val="ro-RO" w:eastAsia="ar-SA"/>
        </w:rPr>
        <w:t xml:space="preserve">, în cazul în care </w:t>
      </w:r>
      <w:proofErr w:type="spellStart"/>
      <w:r w:rsidRPr="00DA33CD">
        <w:rPr>
          <w:rFonts w:ascii="Times New Roman" w:hAnsi="Times New Roman" w:cs="Calibri"/>
          <w:sz w:val="24"/>
          <w:szCs w:val="24"/>
          <w:lang w:val="ro-RO" w:eastAsia="ar-SA"/>
        </w:rPr>
        <w:t>părţile</w:t>
      </w:r>
      <w:proofErr w:type="spellEnd"/>
      <w:r w:rsidRPr="00DA33CD">
        <w:rPr>
          <w:rFonts w:ascii="Times New Roman" w:hAnsi="Times New Roman" w:cs="Calibri"/>
          <w:sz w:val="24"/>
          <w:szCs w:val="24"/>
          <w:lang w:val="ro-RO" w:eastAsia="ar-SA"/>
        </w:rPr>
        <w:t xml:space="preserve"> convin ca </w:t>
      </w:r>
      <w:proofErr w:type="spellStart"/>
      <w:r w:rsidRPr="00DA33CD">
        <w:rPr>
          <w:rFonts w:ascii="Times New Roman" w:hAnsi="Times New Roman" w:cs="Calibri"/>
          <w:sz w:val="24"/>
          <w:szCs w:val="24"/>
          <w:lang w:val="ro-RO" w:eastAsia="ar-SA"/>
        </w:rPr>
        <w:t>garanţia</w:t>
      </w:r>
      <w:proofErr w:type="spellEnd"/>
      <w:r w:rsidRPr="00DA33CD">
        <w:rPr>
          <w:rFonts w:ascii="Times New Roman" w:hAnsi="Times New Roman" w:cs="Calibri"/>
          <w:sz w:val="24"/>
          <w:szCs w:val="24"/>
          <w:lang w:val="ro-RO" w:eastAsia="ar-SA"/>
        </w:rPr>
        <w:t xml:space="preserve"> de bună </w:t>
      </w:r>
      <w:proofErr w:type="spellStart"/>
      <w:r w:rsidRPr="00DA33CD">
        <w:rPr>
          <w:rFonts w:ascii="Times New Roman" w:hAnsi="Times New Roman" w:cs="Calibri"/>
          <w:sz w:val="24"/>
          <w:szCs w:val="24"/>
          <w:lang w:val="ro-RO" w:eastAsia="ar-SA"/>
        </w:rPr>
        <w:t>execuţie</w:t>
      </w:r>
      <w:proofErr w:type="spellEnd"/>
      <w:r w:rsidRPr="00DA33CD">
        <w:rPr>
          <w:rFonts w:ascii="Times New Roman" w:hAnsi="Times New Roman" w:cs="Calibri"/>
          <w:sz w:val="24"/>
          <w:szCs w:val="24"/>
          <w:lang w:val="ro-RO" w:eastAsia="ar-SA"/>
        </w:rPr>
        <w:t xml:space="preserve"> să se constituie prin </w:t>
      </w:r>
      <w:proofErr w:type="spellStart"/>
      <w:r w:rsidRPr="00DA33CD">
        <w:rPr>
          <w:rFonts w:ascii="Times New Roman" w:hAnsi="Times New Roman" w:cs="Calibri"/>
          <w:sz w:val="24"/>
          <w:szCs w:val="24"/>
          <w:lang w:val="ro-RO" w:eastAsia="ar-SA"/>
        </w:rPr>
        <w:t>reţineri</w:t>
      </w:r>
      <w:proofErr w:type="spellEnd"/>
      <w:r w:rsidRPr="00DA33CD">
        <w:rPr>
          <w:rFonts w:ascii="Times New Roman" w:hAnsi="Times New Roman" w:cs="Calibri"/>
          <w:sz w:val="24"/>
          <w:szCs w:val="24"/>
          <w:lang w:val="ro-RO" w:eastAsia="ar-SA"/>
        </w:rPr>
        <w:t xml:space="preserve"> succesive din sumele datorate pentru facturi </w:t>
      </w:r>
      <w:proofErr w:type="spellStart"/>
      <w:r w:rsidRPr="00DA33CD">
        <w:rPr>
          <w:rFonts w:ascii="Times New Roman" w:hAnsi="Times New Roman" w:cs="Calibri"/>
          <w:sz w:val="24"/>
          <w:szCs w:val="24"/>
          <w:lang w:val="ro-RO" w:eastAsia="ar-SA"/>
        </w:rPr>
        <w:t>parţiale</w:t>
      </w:r>
      <w:proofErr w:type="spellEnd"/>
      <w:r w:rsidRPr="00DA33CD">
        <w:rPr>
          <w:rFonts w:ascii="Times New Roman" w:hAnsi="Times New Roman" w:cs="Calibri"/>
          <w:sz w:val="24"/>
          <w:szCs w:val="24"/>
          <w:lang w:val="ro-RO" w:eastAsia="ar-SA"/>
        </w:rPr>
        <w:t>.</w:t>
      </w:r>
    </w:p>
    <w:p w14:paraId="56E17B9A"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234F9D16" w14:textId="1EE495D5"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 xml:space="preserve">Plata se va face de </w:t>
      </w:r>
      <w:proofErr w:type="spellStart"/>
      <w:r w:rsidRPr="00A95B4B">
        <w:rPr>
          <w:rFonts w:ascii="Times New Roman" w:hAnsi="Times New Roman" w:cs="Calibri"/>
          <w:sz w:val="24"/>
          <w:szCs w:val="24"/>
          <w:lang w:val="ro-RO" w:eastAsia="ar-SA"/>
        </w:rPr>
        <w:t>catre</w:t>
      </w:r>
      <w:proofErr w:type="spellEnd"/>
      <w:r w:rsidRPr="00A95B4B">
        <w:rPr>
          <w:rFonts w:ascii="Times New Roman" w:hAnsi="Times New Roman" w:cs="Calibri"/>
          <w:sz w:val="24"/>
          <w:szCs w:val="24"/>
          <w:lang w:val="ro-RO" w:eastAsia="ar-SA"/>
        </w:rPr>
        <w:t xml:space="preserve"> noi in termenul </w:t>
      </w:r>
      <w:proofErr w:type="spellStart"/>
      <w:r w:rsidRPr="00A95B4B">
        <w:rPr>
          <w:rFonts w:ascii="Times New Roman" w:hAnsi="Times New Roman" w:cs="Calibri"/>
          <w:sz w:val="24"/>
          <w:szCs w:val="24"/>
          <w:lang w:val="ro-RO" w:eastAsia="ar-SA"/>
        </w:rPr>
        <w:t>mentionat</w:t>
      </w:r>
      <w:proofErr w:type="spellEnd"/>
      <w:r w:rsidRPr="00A95B4B">
        <w:rPr>
          <w:rFonts w:ascii="Times New Roman" w:hAnsi="Times New Roman" w:cs="Calibri"/>
          <w:sz w:val="24"/>
          <w:szCs w:val="24"/>
          <w:lang w:val="ro-RO" w:eastAsia="ar-SA"/>
        </w:rPr>
        <w:t xml:space="preserve"> in cererea de plata si </w:t>
      </w:r>
      <w:proofErr w:type="spellStart"/>
      <w:r w:rsidRPr="00A95B4B">
        <w:rPr>
          <w:rFonts w:ascii="Times New Roman" w:hAnsi="Times New Roman" w:cs="Calibri"/>
          <w:sz w:val="24"/>
          <w:szCs w:val="24"/>
          <w:lang w:val="ro-RO" w:eastAsia="ar-SA"/>
        </w:rPr>
        <w:t>fara</w:t>
      </w:r>
      <w:proofErr w:type="spellEnd"/>
      <w:r w:rsidRPr="00A95B4B">
        <w:rPr>
          <w:rFonts w:ascii="Times New Roman" w:hAnsi="Times New Roman" w:cs="Calibri"/>
          <w:sz w:val="24"/>
          <w:szCs w:val="24"/>
          <w:lang w:val="ro-RO" w:eastAsia="ar-SA"/>
        </w:rPr>
        <w:t xml:space="preserve"> nici o alta formalitate suplimentara din partea </w:t>
      </w:r>
      <w:proofErr w:type="spellStart"/>
      <w:r w:rsidR="00DA7ABD">
        <w:rPr>
          <w:rFonts w:ascii="Times New Roman" w:hAnsi="Times New Roman" w:cs="Calibri"/>
          <w:sz w:val="24"/>
          <w:szCs w:val="24"/>
          <w:lang w:val="ro-RO" w:eastAsia="ar-SA"/>
        </w:rPr>
        <w:t>Entitatii</w:t>
      </w:r>
      <w:proofErr w:type="spellEnd"/>
      <w:r w:rsidRPr="00A95B4B">
        <w:rPr>
          <w:rFonts w:ascii="Times New Roman" w:hAnsi="Times New Roman" w:cs="Calibri"/>
          <w:sz w:val="24"/>
          <w:szCs w:val="24"/>
          <w:lang w:val="ro-RO" w:eastAsia="ar-SA"/>
        </w:rPr>
        <w:t xml:space="preserve"> Contractante.</w:t>
      </w:r>
    </w:p>
    <w:p w14:paraId="404A1C2D"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7627B340"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Prezenta garan</w:t>
      </w:r>
      <w:r>
        <w:rPr>
          <w:rFonts w:ascii="Times New Roman" w:hAnsi="Times New Roman" w:cs="Calibri"/>
          <w:sz w:val="24"/>
          <w:szCs w:val="24"/>
          <w:lang w:val="ro-RO" w:eastAsia="ar-SA"/>
        </w:rPr>
        <w:t>ț</w:t>
      </w:r>
      <w:r w:rsidRPr="00A95B4B">
        <w:rPr>
          <w:rFonts w:ascii="Times New Roman" w:hAnsi="Times New Roman" w:cs="Calibri"/>
          <w:sz w:val="24"/>
          <w:szCs w:val="24"/>
          <w:lang w:val="ro-RO" w:eastAsia="ar-SA"/>
        </w:rPr>
        <w:t>ie este valabil</w:t>
      </w:r>
      <w:r>
        <w:rPr>
          <w:rFonts w:ascii="Times New Roman" w:hAnsi="Times New Roman" w:cs="Calibri"/>
          <w:sz w:val="24"/>
          <w:szCs w:val="24"/>
          <w:lang w:val="ro-RO" w:eastAsia="ar-SA"/>
        </w:rPr>
        <w:t>ă</w:t>
      </w:r>
      <w:r w:rsidRPr="00A95B4B">
        <w:rPr>
          <w:rFonts w:ascii="Times New Roman" w:hAnsi="Times New Roman" w:cs="Calibri"/>
          <w:sz w:val="24"/>
          <w:szCs w:val="24"/>
          <w:lang w:val="ro-RO" w:eastAsia="ar-SA"/>
        </w:rPr>
        <w:t xml:space="preserve"> </w:t>
      </w:r>
      <w:r>
        <w:rPr>
          <w:rFonts w:ascii="Times New Roman" w:hAnsi="Times New Roman" w:cs="Calibri"/>
          <w:sz w:val="24"/>
          <w:szCs w:val="24"/>
          <w:lang w:val="ro-RO" w:eastAsia="ar-SA"/>
        </w:rPr>
        <w:t>pâ</w:t>
      </w:r>
      <w:r w:rsidRPr="00A95B4B">
        <w:rPr>
          <w:rFonts w:ascii="Times New Roman" w:hAnsi="Times New Roman" w:cs="Calibri"/>
          <w:sz w:val="24"/>
          <w:szCs w:val="24"/>
          <w:lang w:val="ro-RO" w:eastAsia="ar-SA"/>
        </w:rPr>
        <w:t>n</w:t>
      </w:r>
      <w:r>
        <w:rPr>
          <w:rFonts w:ascii="Times New Roman" w:hAnsi="Times New Roman" w:cs="Calibri"/>
          <w:sz w:val="24"/>
          <w:szCs w:val="24"/>
          <w:lang w:val="ro-RO" w:eastAsia="ar-SA"/>
        </w:rPr>
        <w:t>ă</w:t>
      </w:r>
      <w:r w:rsidRPr="00A95B4B">
        <w:rPr>
          <w:rFonts w:ascii="Times New Roman" w:hAnsi="Times New Roman" w:cs="Calibri"/>
          <w:sz w:val="24"/>
          <w:szCs w:val="24"/>
          <w:lang w:val="ro-RO" w:eastAsia="ar-SA"/>
        </w:rPr>
        <w:t xml:space="preserve"> la data de ______________________.</w:t>
      </w:r>
    </w:p>
    <w:p w14:paraId="6C149456"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6C8B8B45"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Pr>
          <w:rFonts w:ascii="Times New Roman" w:hAnsi="Times New Roman" w:cs="Calibri"/>
          <w:sz w:val="24"/>
          <w:szCs w:val="24"/>
          <w:lang w:val="ro-RO" w:eastAsia="ar-SA"/>
        </w:rPr>
        <w:t>Î</w:t>
      </w:r>
      <w:r w:rsidRPr="00A95B4B">
        <w:rPr>
          <w:rFonts w:ascii="Times New Roman" w:hAnsi="Times New Roman" w:cs="Calibri"/>
          <w:sz w:val="24"/>
          <w:szCs w:val="24"/>
          <w:lang w:val="ro-RO" w:eastAsia="ar-SA"/>
        </w:rPr>
        <w:t xml:space="preserve">n cazul in care </w:t>
      </w:r>
      <w:proofErr w:type="spellStart"/>
      <w:r w:rsidRPr="00A95B4B">
        <w:rPr>
          <w:rFonts w:ascii="Times New Roman" w:hAnsi="Times New Roman" w:cs="Calibri"/>
          <w:sz w:val="24"/>
          <w:szCs w:val="24"/>
          <w:lang w:val="ro-RO" w:eastAsia="ar-SA"/>
        </w:rPr>
        <w:t>partile</w:t>
      </w:r>
      <w:proofErr w:type="spellEnd"/>
      <w:r w:rsidRPr="00A95B4B">
        <w:rPr>
          <w:rFonts w:ascii="Times New Roman" w:hAnsi="Times New Roman" w:cs="Calibri"/>
          <w:sz w:val="24"/>
          <w:szCs w:val="24"/>
          <w:lang w:val="ro-RO" w:eastAsia="ar-SA"/>
        </w:rPr>
        <w:t xml:space="preserve"> contractante sunt de acord sa prelungească perioada de valabilitate a </w:t>
      </w:r>
      <w:proofErr w:type="spellStart"/>
      <w:r w:rsidRPr="00A95B4B">
        <w:rPr>
          <w:rFonts w:ascii="Times New Roman" w:hAnsi="Times New Roman" w:cs="Calibri"/>
          <w:sz w:val="24"/>
          <w:szCs w:val="24"/>
          <w:lang w:val="ro-RO" w:eastAsia="ar-SA"/>
        </w:rPr>
        <w:t>garantiei</w:t>
      </w:r>
      <w:proofErr w:type="spellEnd"/>
      <w:r w:rsidRPr="00A95B4B">
        <w:rPr>
          <w:rFonts w:ascii="Times New Roman" w:hAnsi="Times New Roman" w:cs="Calibri"/>
          <w:sz w:val="24"/>
          <w:szCs w:val="24"/>
          <w:lang w:val="ro-RO" w:eastAsia="ar-SA"/>
        </w:rPr>
        <w:t xml:space="preserve"> sau sa modifice unele prevederi contractuale care au efecte asupra angajamentului </w:t>
      </w:r>
      <w:proofErr w:type="spellStart"/>
      <w:r w:rsidRPr="00A95B4B">
        <w:rPr>
          <w:rFonts w:ascii="Times New Roman" w:hAnsi="Times New Roman" w:cs="Calibri"/>
          <w:sz w:val="24"/>
          <w:szCs w:val="24"/>
          <w:lang w:val="ro-RO" w:eastAsia="ar-SA"/>
        </w:rPr>
        <w:t>institutiei</w:t>
      </w:r>
      <w:proofErr w:type="spellEnd"/>
      <w:r w:rsidRPr="00A95B4B">
        <w:rPr>
          <w:rFonts w:ascii="Times New Roman" w:hAnsi="Times New Roman" w:cs="Calibri"/>
          <w:sz w:val="24"/>
          <w:szCs w:val="24"/>
          <w:lang w:val="ro-RO" w:eastAsia="ar-SA"/>
        </w:rPr>
        <w:t xml:space="preserve"> de credit/</w:t>
      </w:r>
      <w:proofErr w:type="spellStart"/>
      <w:r w:rsidRPr="00A95B4B">
        <w:rPr>
          <w:rFonts w:ascii="Times New Roman" w:hAnsi="Times New Roman" w:cs="Calibri"/>
          <w:sz w:val="24"/>
          <w:szCs w:val="24"/>
          <w:lang w:val="ro-RO" w:eastAsia="ar-SA"/>
        </w:rPr>
        <w:t>societatii</w:t>
      </w:r>
      <w:proofErr w:type="spellEnd"/>
      <w:r w:rsidRPr="00A95B4B">
        <w:rPr>
          <w:rFonts w:ascii="Times New Roman" w:hAnsi="Times New Roman" w:cs="Calibri"/>
          <w:sz w:val="24"/>
          <w:szCs w:val="24"/>
          <w:lang w:val="ro-RO" w:eastAsia="ar-SA"/>
        </w:rPr>
        <w:t xml:space="preserve"> de </w:t>
      </w:r>
      <w:proofErr w:type="spellStart"/>
      <w:r w:rsidRPr="00A95B4B">
        <w:rPr>
          <w:rFonts w:ascii="Times New Roman" w:hAnsi="Times New Roman" w:cs="Calibri"/>
          <w:sz w:val="24"/>
          <w:szCs w:val="24"/>
          <w:lang w:val="ro-RO" w:eastAsia="ar-SA"/>
        </w:rPr>
        <w:t>asigurari</w:t>
      </w:r>
      <w:proofErr w:type="spellEnd"/>
      <w:r w:rsidRPr="00A95B4B">
        <w:rPr>
          <w:rFonts w:ascii="Times New Roman" w:hAnsi="Times New Roman" w:cs="Calibri"/>
          <w:sz w:val="24"/>
          <w:szCs w:val="24"/>
          <w:lang w:val="ro-RO" w:eastAsia="ar-SA"/>
        </w:rPr>
        <w:t xml:space="preserve">, se va </w:t>
      </w:r>
      <w:proofErr w:type="spellStart"/>
      <w:r w:rsidRPr="00A95B4B">
        <w:rPr>
          <w:rFonts w:ascii="Times New Roman" w:hAnsi="Times New Roman" w:cs="Calibri"/>
          <w:sz w:val="24"/>
          <w:szCs w:val="24"/>
          <w:lang w:val="ro-RO" w:eastAsia="ar-SA"/>
        </w:rPr>
        <w:t>obtine</w:t>
      </w:r>
      <w:proofErr w:type="spellEnd"/>
      <w:r w:rsidRPr="00A95B4B">
        <w:rPr>
          <w:rFonts w:ascii="Times New Roman" w:hAnsi="Times New Roman" w:cs="Calibri"/>
          <w:sz w:val="24"/>
          <w:szCs w:val="24"/>
          <w:lang w:val="ro-RO" w:eastAsia="ar-SA"/>
        </w:rPr>
        <w:t xml:space="preserve"> acordul nostru prealabil; in caz contrar prezenta scrisoare de </w:t>
      </w:r>
      <w:proofErr w:type="spellStart"/>
      <w:r w:rsidRPr="00A95B4B">
        <w:rPr>
          <w:rFonts w:ascii="Times New Roman" w:hAnsi="Times New Roman" w:cs="Calibri"/>
          <w:sz w:val="24"/>
          <w:szCs w:val="24"/>
          <w:lang w:val="ro-RO" w:eastAsia="ar-SA"/>
        </w:rPr>
        <w:t>garantie</w:t>
      </w:r>
      <w:proofErr w:type="spellEnd"/>
      <w:r w:rsidRPr="00A95B4B">
        <w:rPr>
          <w:rFonts w:ascii="Times New Roman" w:hAnsi="Times New Roman" w:cs="Calibri"/>
          <w:sz w:val="24"/>
          <w:szCs w:val="24"/>
          <w:lang w:val="ro-RO" w:eastAsia="ar-SA"/>
        </w:rPr>
        <w:t>/</w:t>
      </w:r>
      <w:proofErr w:type="spellStart"/>
      <w:r w:rsidRPr="00A95B4B">
        <w:rPr>
          <w:rFonts w:ascii="Times New Roman" w:hAnsi="Times New Roman" w:cs="Calibri"/>
          <w:sz w:val="24"/>
          <w:szCs w:val="24"/>
          <w:lang w:val="ro-RO" w:eastAsia="ar-SA"/>
        </w:rPr>
        <w:t>polita</w:t>
      </w:r>
      <w:proofErr w:type="spellEnd"/>
      <w:r w:rsidRPr="00A95B4B">
        <w:rPr>
          <w:rFonts w:ascii="Times New Roman" w:hAnsi="Times New Roman" w:cs="Calibri"/>
          <w:sz w:val="24"/>
          <w:szCs w:val="24"/>
          <w:lang w:val="ro-RO" w:eastAsia="ar-SA"/>
        </w:rPr>
        <w:t xml:space="preserve"> de asigurare </w:t>
      </w:r>
      <w:proofErr w:type="spellStart"/>
      <w:r w:rsidRPr="00A95B4B">
        <w:rPr>
          <w:rFonts w:ascii="Times New Roman" w:hAnsi="Times New Roman" w:cs="Calibri"/>
          <w:sz w:val="24"/>
          <w:szCs w:val="24"/>
          <w:lang w:val="ro-RO" w:eastAsia="ar-SA"/>
        </w:rPr>
        <w:t>isi</w:t>
      </w:r>
      <w:proofErr w:type="spellEnd"/>
      <w:r w:rsidRPr="00A95B4B">
        <w:rPr>
          <w:rFonts w:ascii="Times New Roman" w:hAnsi="Times New Roman" w:cs="Calibri"/>
          <w:sz w:val="24"/>
          <w:szCs w:val="24"/>
          <w:lang w:val="ro-RO" w:eastAsia="ar-SA"/>
        </w:rPr>
        <w:t xml:space="preserve"> pierde valabilitatea.</w:t>
      </w:r>
    </w:p>
    <w:p w14:paraId="406AC2CA"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 xml:space="preserve">Legea aplicabila prezentei scrisori de </w:t>
      </w:r>
      <w:proofErr w:type="spellStart"/>
      <w:r w:rsidRPr="00A95B4B">
        <w:rPr>
          <w:rFonts w:ascii="Times New Roman" w:hAnsi="Times New Roman" w:cs="Calibri"/>
          <w:sz w:val="24"/>
          <w:szCs w:val="24"/>
          <w:lang w:val="ro-RO" w:eastAsia="ar-SA"/>
        </w:rPr>
        <w:t>garantie</w:t>
      </w:r>
      <w:proofErr w:type="spellEnd"/>
      <w:r w:rsidRPr="00A95B4B">
        <w:rPr>
          <w:rFonts w:ascii="Times New Roman" w:hAnsi="Times New Roman" w:cs="Calibri"/>
          <w:sz w:val="24"/>
          <w:szCs w:val="24"/>
          <w:lang w:val="ro-RO" w:eastAsia="ar-SA"/>
        </w:rPr>
        <w:t>/</w:t>
      </w:r>
      <w:proofErr w:type="spellStart"/>
      <w:r w:rsidRPr="00A95B4B">
        <w:rPr>
          <w:rFonts w:ascii="Times New Roman" w:hAnsi="Times New Roman" w:cs="Calibri"/>
          <w:sz w:val="24"/>
          <w:szCs w:val="24"/>
          <w:lang w:val="ro-RO" w:eastAsia="ar-SA"/>
        </w:rPr>
        <w:t>polite</w:t>
      </w:r>
      <w:proofErr w:type="spellEnd"/>
      <w:r w:rsidRPr="00A95B4B">
        <w:rPr>
          <w:rFonts w:ascii="Times New Roman" w:hAnsi="Times New Roman" w:cs="Calibri"/>
          <w:sz w:val="24"/>
          <w:szCs w:val="24"/>
          <w:lang w:val="ro-RO" w:eastAsia="ar-SA"/>
        </w:rPr>
        <w:t xml:space="preserve"> de asigurare este legea romana.</w:t>
      </w:r>
    </w:p>
    <w:p w14:paraId="5ABF8870" w14:textId="5F15F9CB"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 xml:space="preserve">Competente sa </w:t>
      </w:r>
      <w:proofErr w:type="spellStart"/>
      <w:r w:rsidRPr="00A95B4B">
        <w:rPr>
          <w:rFonts w:ascii="Times New Roman" w:hAnsi="Times New Roman" w:cs="Calibri"/>
          <w:sz w:val="24"/>
          <w:szCs w:val="24"/>
          <w:lang w:val="ro-RO" w:eastAsia="ar-SA"/>
        </w:rPr>
        <w:t>solutioneze</w:t>
      </w:r>
      <w:proofErr w:type="spellEnd"/>
      <w:r w:rsidRPr="00A95B4B">
        <w:rPr>
          <w:rFonts w:ascii="Times New Roman" w:hAnsi="Times New Roman" w:cs="Calibri"/>
          <w:sz w:val="24"/>
          <w:szCs w:val="24"/>
          <w:lang w:val="ro-RO" w:eastAsia="ar-SA"/>
        </w:rPr>
        <w:t xml:space="preserve"> orice disputa izvorâta in legătura cu prezenta scrisoare de </w:t>
      </w:r>
      <w:proofErr w:type="spellStart"/>
      <w:r w:rsidRPr="00A95B4B">
        <w:rPr>
          <w:rFonts w:ascii="Times New Roman" w:hAnsi="Times New Roman" w:cs="Calibri"/>
          <w:sz w:val="24"/>
          <w:szCs w:val="24"/>
          <w:lang w:val="ro-RO" w:eastAsia="ar-SA"/>
        </w:rPr>
        <w:t>garantie</w:t>
      </w:r>
      <w:proofErr w:type="spellEnd"/>
      <w:r w:rsidRPr="00A95B4B">
        <w:rPr>
          <w:rFonts w:ascii="Times New Roman" w:hAnsi="Times New Roman" w:cs="Calibri"/>
          <w:sz w:val="24"/>
          <w:szCs w:val="24"/>
          <w:lang w:val="ro-RO" w:eastAsia="ar-SA"/>
        </w:rPr>
        <w:t>/</w:t>
      </w:r>
      <w:proofErr w:type="spellStart"/>
      <w:r w:rsidRPr="00A95B4B">
        <w:rPr>
          <w:rFonts w:ascii="Times New Roman" w:hAnsi="Times New Roman" w:cs="Calibri"/>
          <w:sz w:val="24"/>
          <w:szCs w:val="24"/>
          <w:lang w:val="ro-RO" w:eastAsia="ar-SA"/>
        </w:rPr>
        <w:t>polita</w:t>
      </w:r>
      <w:proofErr w:type="spellEnd"/>
      <w:r w:rsidRPr="00A95B4B">
        <w:rPr>
          <w:rFonts w:ascii="Times New Roman" w:hAnsi="Times New Roman" w:cs="Calibri"/>
          <w:sz w:val="24"/>
          <w:szCs w:val="24"/>
          <w:lang w:val="ro-RO" w:eastAsia="ar-SA"/>
        </w:rPr>
        <w:t xml:space="preserve"> de asigurare sunt </w:t>
      </w:r>
      <w:proofErr w:type="spellStart"/>
      <w:r w:rsidRPr="00A95B4B">
        <w:rPr>
          <w:rFonts w:ascii="Times New Roman" w:hAnsi="Times New Roman" w:cs="Calibri"/>
          <w:sz w:val="24"/>
          <w:szCs w:val="24"/>
          <w:lang w:val="ro-RO" w:eastAsia="ar-SA"/>
        </w:rPr>
        <w:t>instantele</w:t>
      </w:r>
      <w:proofErr w:type="spellEnd"/>
      <w:r w:rsidRPr="00A95B4B">
        <w:rPr>
          <w:rFonts w:ascii="Times New Roman" w:hAnsi="Times New Roman" w:cs="Calibri"/>
          <w:sz w:val="24"/>
          <w:szCs w:val="24"/>
          <w:lang w:val="ro-RO" w:eastAsia="ar-SA"/>
        </w:rPr>
        <w:t xml:space="preserve"> </w:t>
      </w:r>
      <w:proofErr w:type="spellStart"/>
      <w:r w:rsidRPr="00A95B4B">
        <w:rPr>
          <w:rFonts w:ascii="Times New Roman" w:hAnsi="Times New Roman" w:cs="Calibri"/>
          <w:sz w:val="24"/>
          <w:szCs w:val="24"/>
          <w:lang w:val="ro-RO" w:eastAsia="ar-SA"/>
        </w:rPr>
        <w:t>judecătoresti</w:t>
      </w:r>
      <w:proofErr w:type="spellEnd"/>
      <w:r w:rsidRPr="00A95B4B">
        <w:rPr>
          <w:rFonts w:ascii="Times New Roman" w:hAnsi="Times New Roman" w:cs="Calibri"/>
          <w:sz w:val="24"/>
          <w:szCs w:val="24"/>
          <w:lang w:val="ro-RO" w:eastAsia="ar-SA"/>
        </w:rPr>
        <w:t xml:space="preserve"> din </w:t>
      </w:r>
      <w:r w:rsidR="00905708">
        <w:rPr>
          <w:rFonts w:ascii="Times New Roman" w:hAnsi="Times New Roman" w:cs="Calibri"/>
          <w:sz w:val="24"/>
          <w:szCs w:val="24"/>
          <w:lang w:val="ro-RO" w:eastAsia="ar-SA"/>
        </w:rPr>
        <w:t>România</w:t>
      </w:r>
      <w:r w:rsidRPr="00A95B4B">
        <w:rPr>
          <w:rFonts w:ascii="Times New Roman" w:hAnsi="Times New Roman" w:cs="Calibri"/>
          <w:sz w:val="24"/>
          <w:szCs w:val="24"/>
          <w:lang w:val="ro-RO" w:eastAsia="ar-SA"/>
        </w:rPr>
        <w:t>.</w:t>
      </w:r>
    </w:p>
    <w:p w14:paraId="00E20E5A"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7B4D481E"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5ED4944B"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Data completării ............................</w:t>
      </w:r>
    </w:p>
    <w:p w14:paraId="1C49EE1F"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5B40CBD0"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5FD7DF60" w14:textId="77777777" w:rsidR="000D4BC9" w:rsidRPr="00A95B4B" w:rsidRDefault="000D4BC9" w:rsidP="000D4BC9">
      <w:pPr>
        <w:suppressAutoHyphens/>
        <w:autoSpaceDE w:val="0"/>
        <w:spacing w:after="0" w:line="240" w:lineRule="auto"/>
        <w:jc w:val="center"/>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 xml:space="preserve">Parafata de </w:t>
      </w:r>
      <w:proofErr w:type="spellStart"/>
      <w:r w:rsidRPr="00A95B4B">
        <w:rPr>
          <w:rFonts w:ascii="Times New Roman" w:hAnsi="Times New Roman" w:cs="Calibri"/>
          <w:sz w:val="24"/>
          <w:szCs w:val="24"/>
          <w:lang w:val="ro-RO" w:eastAsia="ar-SA"/>
        </w:rPr>
        <w:t>Institutie</w:t>
      </w:r>
      <w:proofErr w:type="spellEnd"/>
      <w:r w:rsidRPr="00A95B4B">
        <w:rPr>
          <w:rFonts w:ascii="Times New Roman" w:hAnsi="Times New Roman" w:cs="Calibri"/>
          <w:sz w:val="24"/>
          <w:szCs w:val="24"/>
          <w:lang w:val="ro-RO" w:eastAsia="ar-SA"/>
        </w:rPr>
        <w:t xml:space="preserve"> de credit/</w:t>
      </w:r>
      <w:r>
        <w:rPr>
          <w:rFonts w:ascii="Times New Roman" w:hAnsi="Times New Roman" w:cs="Calibri"/>
          <w:sz w:val="24"/>
          <w:szCs w:val="24"/>
          <w:lang w:val="ro-RO" w:eastAsia="ar-SA"/>
        </w:rPr>
        <w:t xml:space="preserve"> </w:t>
      </w:r>
      <w:r w:rsidRPr="00A95B4B">
        <w:rPr>
          <w:rFonts w:ascii="Times New Roman" w:hAnsi="Times New Roman" w:cs="Calibri"/>
          <w:sz w:val="24"/>
          <w:szCs w:val="24"/>
          <w:lang w:val="ro-RO" w:eastAsia="ar-SA"/>
        </w:rPr>
        <w:t xml:space="preserve">Societate de </w:t>
      </w:r>
      <w:proofErr w:type="spellStart"/>
      <w:r w:rsidRPr="00A95B4B">
        <w:rPr>
          <w:rFonts w:ascii="Times New Roman" w:hAnsi="Times New Roman" w:cs="Calibri"/>
          <w:sz w:val="24"/>
          <w:szCs w:val="24"/>
          <w:lang w:val="ro-RO" w:eastAsia="ar-SA"/>
        </w:rPr>
        <w:t>asigurari</w:t>
      </w:r>
      <w:proofErr w:type="spellEnd"/>
      <w:r w:rsidRPr="00A95B4B">
        <w:rPr>
          <w:rFonts w:ascii="Times New Roman" w:hAnsi="Times New Roman" w:cs="Calibri"/>
          <w:sz w:val="24"/>
          <w:szCs w:val="24"/>
          <w:lang w:val="ro-RO" w:eastAsia="ar-SA"/>
        </w:rPr>
        <w:t xml:space="preserve"> __________ in ziua _______ luna _______ anul __________</w:t>
      </w:r>
    </w:p>
    <w:p w14:paraId="77A14688" w14:textId="77777777" w:rsidR="000D4BC9" w:rsidRPr="00A95B4B" w:rsidRDefault="000D4BC9" w:rsidP="000D4BC9">
      <w:pPr>
        <w:suppressAutoHyphens/>
        <w:autoSpaceDE w:val="0"/>
        <w:spacing w:after="0" w:line="240" w:lineRule="auto"/>
        <w:jc w:val="center"/>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w:t>
      </w:r>
      <w:proofErr w:type="spellStart"/>
      <w:r w:rsidRPr="00A95B4B">
        <w:rPr>
          <w:rFonts w:ascii="Times New Roman" w:hAnsi="Times New Roman" w:cs="Calibri"/>
          <w:sz w:val="24"/>
          <w:szCs w:val="24"/>
          <w:lang w:val="ro-RO" w:eastAsia="ar-SA"/>
        </w:rPr>
        <w:t>semnatura</w:t>
      </w:r>
      <w:proofErr w:type="spellEnd"/>
      <w:r w:rsidRPr="00A95B4B">
        <w:rPr>
          <w:rFonts w:ascii="Times New Roman" w:hAnsi="Times New Roman" w:cs="Calibri"/>
          <w:sz w:val="24"/>
          <w:szCs w:val="24"/>
          <w:lang w:val="ro-RO" w:eastAsia="ar-SA"/>
        </w:rPr>
        <w:t xml:space="preserve"> si stampila organismului care </w:t>
      </w:r>
      <w:proofErr w:type="spellStart"/>
      <w:r w:rsidRPr="00A95B4B">
        <w:rPr>
          <w:rFonts w:ascii="Times New Roman" w:hAnsi="Times New Roman" w:cs="Calibri"/>
          <w:sz w:val="24"/>
          <w:szCs w:val="24"/>
          <w:lang w:val="ro-RO" w:eastAsia="ar-SA"/>
        </w:rPr>
        <w:t>elibereaza</w:t>
      </w:r>
      <w:proofErr w:type="spellEnd"/>
      <w:r w:rsidRPr="00A95B4B">
        <w:rPr>
          <w:rFonts w:ascii="Times New Roman" w:hAnsi="Times New Roman" w:cs="Calibri"/>
          <w:sz w:val="24"/>
          <w:szCs w:val="24"/>
          <w:lang w:val="ro-RO" w:eastAsia="ar-SA"/>
        </w:rPr>
        <w:t xml:space="preserve"> aceasta scrisoare/</w:t>
      </w:r>
      <w:proofErr w:type="spellStart"/>
      <w:r w:rsidRPr="00A95B4B">
        <w:rPr>
          <w:rFonts w:ascii="Times New Roman" w:hAnsi="Times New Roman" w:cs="Calibri"/>
          <w:sz w:val="24"/>
          <w:szCs w:val="24"/>
          <w:lang w:val="ro-RO" w:eastAsia="ar-SA"/>
        </w:rPr>
        <w:t>polita</w:t>
      </w:r>
      <w:proofErr w:type="spellEnd"/>
      <w:r w:rsidRPr="00A95B4B">
        <w:rPr>
          <w:rFonts w:ascii="Times New Roman" w:hAnsi="Times New Roman" w:cs="Calibri"/>
          <w:sz w:val="24"/>
          <w:szCs w:val="24"/>
          <w:lang w:val="ro-RO" w:eastAsia="ar-SA"/>
        </w:rPr>
        <w:t xml:space="preserve"> de asigurare)</w:t>
      </w:r>
    </w:p>
    <w:p w14:paraId="011BB563" w14:textId="77777777" w:rsidR="000D4BC9" w:rsidRPr="00A95B4B" w:rsidRDefault="000D4BC9" w:rsidP="000D4BC9">
      <w:pPr>
        <w:suppressAutoHyphens/>
        <w:autoSpaceDE w:val="0"/>
        <w:spacing w:after="0" w:line="240" w:lineRule="auto"/>
        <w:jc w:val="center"/>
        <w:rPr>
          <w:rFonts w:ascii="Times New Roman" w:hAnsi="Times New Roman" w:cs="Calibri"/>
          <w:sz w:val="24"/>
          <w:szCs w:val="24"/>
          <w:lang w:val="ro-RO" w:eastAsia="ar-SA"/>
        </w:rPr>
      </w:pPr>
    </w:p>
    <w:p w14:paraId="1856CB69" w14:textId="77777777" w:rsidR="003B7E8A" w:rsidRPr="00BD1816" w:rsidRDefault="003B7E8A" w:rsidP="003B7E8A">
      <w:pPr>
        <w:suppressAutoHyphens/>
        <w:autoSpaceDE w:val="0"/>
        <w:spacing w:after="0" w:line="240" w:lineRule="auto"/>
        <w:jc w:val="both"/>
        <w:rPr>
          <w:rFonts w:ascii="Times New Roman" w:hAnsi="Times New Roman" w:cs="Calibri"/>
          <w:color w:val="000000" w:themeColor="text1"/>
          <w:sz w:val="24"/>
          <w:szCs w:val="24"/>
          <w:lang w:val="ro-RO" w:eastAsia="ar-SA"/>
        </w:rPr>
      </w:pPr>
    </w:p>
    <w:p w14:paraId="54C6458C" w14:textId="77777777" w:rsidR="005B0C0E" w:rsidRPr="00BD1816" w:rsidRDefault="005B0C0E" w:rsidP="003B7E8A">
      <w:pPr>
        <w:suppressAutoHyphens/>
        <w:autoSpaceDE w:val="0"/>
        <w:spacing w:after="0" w:line="240" w:lineRule="auto"/>
        <w:jc w:val="both"/>
        <w:rPr>
          <w:rFonts w:ascii="Times New Roman" w:hAnsi="Times New Roman" w:cs="Calibri"/>
          <w:color w:val="000000" w:themeColor="text1"/>
          <w:sz w:val="24"/>
          <w:szCs w:val="24"/>
          <w:lang w:val="ro-RO" w:eastAsia="ar-SA"/>
        </w:rPr>
      </w:pPr>
    </w:p>
    <w:p w14:paraId="7C5FDB92" w14:textId="77777777" w:rsidR="00B751DC" w:rsidRPr="00A02A25" w:rsidRDefault="00B751DC" w:rsidP="00B751DC">
      <w:pPr>
        <w:suppressAutoHyphens/>
        <w:autoSpaceDE w:val="0"/>
        <w:spacing w:after="0" w:line="240" w:lineRule="auto"/>
        <w:rPr>
          <w:rFonts w:ascii="Times New Roman" w:hAnsi="Times New Roman" w:cs="Calibri"/>
          <w:color w:val="FF0000"/>
          <w:sz w:val="24"/>
          <w:szCs w:val="24"/>
          <w:lang w:val="ro-RO" w:eastAsia="ar-SA"/>
        </w:rPr>
      </w:pPr>
    </w:p>
    <w:p w14:paraId="0477750A" w14:textId="77777777" w:rsidR="00B751DC" w:rsidRPr="00A02A25" w:rsidRDefault="00B751DC" w:rsidP="00B751DC">
      <w:pPr>
        <w:suppressAutoHyphens/>
        <w:autoSpaceDE w:val="0"/>
        <w:spacing w:after="0" w:line="240" w:lineRule="auto"/>
        <w:rPr>
          <w:rFonts w:ascii="Times New Roman" w:hAnsi="Times New Roman" w:cs="Calibri"/>
          <w:color w:val="FF0000"/>
          <w:sz w:val="24"/>
          <w:szCs w:val="24"/>
          <w:lang w:val="ro-RO" w:eastAsia="ar-SA"/>
        </w:rPr>
      </w:pPr>
    </w:p>
    <w:p w14:paraId="75D1C3FE" w14:textId="77777777" w:rsidR="00321516" w:rsidRPr="00A02A25" w:rsidRDefault="00321516" w:rsidP="00B751DC">
      <w:pPr>
        <w:suppressAutoHyphens/>
        <w:autoSpaceDE w:val="0"/>
        <w:spacing w:after="0" w:line="240" w:lineRule="auto"/>
        <w:rPr>
          <w:rFonts w:ascii="Times New Roman" w:hAnsi="Times New Roman" w:cs="Calibri"/>
          <w:color w:val="FF0000"/>
          <w:sz w:val="24"/>
          <w:szCs w:val="24"/>
          <w:lang w:val="ro-RO" w:eastAsia="ar-SA"/>
        </w:rPr>
      </w:pPr>
    </w:p>
    <w:p w14:paraId="0B58CC6E" w14:textId="77777777" w:rsidR="00321516" w:rsidRPr="00A02A25" w:rsidRDefault="00321516" w:rsidP="00B751DC">
      <w:pPr>
        <w:suppressAutoHyphens/>
        <w:autoSpaceDE w:val="0"/>
        <w:spacing w:after="0" w:line="240" w:lineRule="auto"/>
        <w:rPr>
          <w:rFonts w:ascii="Times New Roman" w:hAnsi="Times New Roman" w:cs="Calibri"/>
          <w:color w:val="FF0000"/>
          <w:sz w:val="24"/>
          <w:szCs w:val="24"/>
          <w:lang w:val="ro-RO" w:eastAsia="ar-SA"/>
        </w:rPr>
      </w:pPr>
    </w:p>
    <w:p w14:paraId="68A753D4" w14:textId="77777777" w:rsidR="00321516" w:rsidRPr="00A02A25" w:rsidRDefault="00321516" w:rsidP="00B751DC">
      <w:pPr>
        <w:suppressAutoHyphens/>
        <w:autoSpaceDE w:val="0"/>
        <w:spacing w:after="0" w:line="240" w:lineRule="auto"/>
        <w:rPr>
          <w:rFonts w:ascii="Times New Roman" w:hAnsi="Times New Roman" w:cs="Calibri"/>
          <w:color w:val="FF0000"/>
          <w:sz w:val="24"/>
          <w:szCs w:val="24"/>
          <w:lang w:val="ro-RO" w:eastAsia="ar-SA"/>
        </w:rPr>
      </w:pPr>
    </w:p>
    <w:p w14:paraId="0CD2E734" w14:textId="77777777" w:rsidR="00D551AB" w:rsidRDefault="00D551AB" w:rsidP="001E303B">
      <w:pPr>
        <w:suppressAutoHyphens/>
        <w:autoSpaceDE w:val="0"/>
        <w:spacing w:after="0" w:line="240" w:lineRule="auto"/>
        <w:rPr>
          <w:rFonts w:ascii="Times New Roman" w:hAnsi="Times New Roman" w:cs="Calibri"/>
          <w:color w:val="FF0000"/>
          <w:sz w:val="24"/>
          <w:szCs w:val="24"/>
          <w:lang w:val="ro-RO" w:eastAsia="ar-SA"/>
        </w:rPr>
      </w:pPr>
    </w:p>
    <w:p w14:paraId="1B492DFD" w14:textId="77777777" w:rsidR="00D551AB" w:rsidRDefault="00D551AB" w:rsidP="001E303B">
      <w:pPr>
        <w:suppressAutoHyphens/>
        <w:autoSpaceDE w:val="0"/>
        <w:spacing w:after="0" w:line="240" w:lineRule="auto"/>
        <w:rPr>
          <w:rFonts w:ascii="Times New Roman" w:hAnsi="Times New Roman" w:cs="Calibri"/>
          <w:color w:val="FF0000"/>
          <w:sz w:val="24"/>
          <w:szCs w:val="24"/>
          <w:lang w:val="ro-RO" w:eastAsia="ar-SA"/>
        </w:rPr>
      </w:pPr>
    </w:p>
    <w:p w14:paraId="0537E89D" w14:textId="77777777" w:rsidR="00D551AB" w:rsidRDefault="00D551AB" w:rsidP="001E303B">
      <w:pPr>
        <w:suppressAutoHyphens/>
        <w:autoSpaceDE w:val="0"/>
        <w:spacing w:after="0" w:line="240" w:lineRule="auto"/>
        <w:rPr>
          <w:rFonts w:ascii="Times New Roman" w:hAnsi="Times New Roman" w:cs="Calibri"/>
          <w:color w:val="FF0000"/>
          <w:sz w:val="24"/>
          <w:szCs w:val="24"/>
          <w:lang w:val="ro-RO" w:eastAsia="ar-SA"/>
        </w:rPr>
      </w:pPr>
    </w:p>
    <w:p w14:paraId="51B62EDF" w14:textId="77777777" w:rsidR="00D551AB" w:rsidRDefault="00D551AB" w:rsidP="001E303B">
      <w:pPr>
        <w:suppressAutoHyphens/>
        <w:autoSpaceDE w:val="0"/>
        <w:spacing w:after="0" w:line="240" w:lineRule="auto"/>
        <w:rPr>
          <w:rFonts w:ascii="Times New Roman" w:hAnsi="Times New Roman" w:cs="Calibri"/>
          <w:color w:val="FF0000"/>
          <w:sz w:val="24"/>
          <w:szCs w:val="24"/>
          <w:lang w:val="ro-RO" w:eastAsia="ar-SA"/>
        </w:rPr>
      </w:pPr>
    </w:p>
    <w:p w14:paraId="1A414ABA" w14:textId="77777777" w:rsidR="00BD1816" w:rsidRDefault="00BD1816" w:rsidP="001E303B">
      <w:pPr>
        <w:suppressAutoHyphens/>
        <w:autoSpaceDE w:val="0"/>
        <w:spacing w:after="0" w:line="240" w:lineRule="auto"/>
        <w:rPr>
          <w:rFonts w:ascii="Times New Roman" w:hAnsi="Times New Roman" w:cs="Calibri"/>
          <w:color w:val="FF0000"/>
          <w:sz w:val="24"/>
          <w:szCs w:val="24"/>
          <w:lang w:val="ro-RO" w:eastAsia="ar-SA"/>
        </w:rPr>
      </w:pPr>
    </w:p>
    <w:p w14:paraId="25B3E071" w14:textId="77777777" w:rsidR="00590A52" w:rsidRDefault="00590A52" w:rsidP="001E303B">
      <w:pPr>
        <w:suppressAutoHyphens/>
        <w:autoSpaceDE w:val="0"/>
        <w:spacing w:after="0" w:line="240" w:lineRule="auto"/>
        <w:rPr>
          <w:rFonts w:ascii="Times New Roman" w:hAnsi="Times New Roman" w:cs="Calibri"/>
          <w:color w:val="FF0000"/>
          <w:sz w:val="24"/>
          <w:szCs w:val="24"/>
          <w:lang w:val="ro-RO" w:eastAsia="ar-SA"/>
        </w:rPr>
      </w:pPr>
    </w:p>
    <w:p w14:paraId="62ED56CE" w14:textId="77777777" w:rsidR="00590A52" w:rsidRDefault="00590A52" w:rsidP="001E303B">
      <w:pPr>
        <w:suppressAutoHyphens/>
        <w:autoSpaceDE w:val="0"/>
        <w:spacing w:after="0" w:line="240" w:lineRule="auto"/>
        <w:rPr>
          <w:rFonts w:ascii="Times New Roman" w:hAnsi="Times New Roman" w:cs="Calibri"/>
          <w:color w:val="FF0000"/>
          <w:sz w:val="24"/>
          <w:szCs w:val="24"/>
          <w:lang w:val="ro-RO" w:eastAsia="ar-SA"/>
        </w:rPr>
      </w:pPr>
    </w:p>
    <w:p w14:paraId="0AA454A5" w14:textId="77777777" w:rsidR="00590A52" w:rsidRDefault="00590A52" w:rsidP="001E303B">
      <w:pPr>
        <w:suppressAutoHyphens/>
        <w:autoSpaceDE w:val="0"/>
        <w:spacing w:after="0" w:line="240" w:lineRule="auto"/>
        <w:rPr>
          <w:rFonts w:ascii="Times New Roman" w:hAnsi="Times New Roman" w:cs="Calibri"/>
          <w:color w:val="FF0000"/>
          <w:sz w:val="24"/>
          <w:szCs w:val="24"/>
          <w:lang w:val="ro-RO" w:eastAsia="ar-SA"/>
        </w:rPr>
      </w:pPr>
    </w:p>
    <w:p w14:paraId="5FB0DEBF" w14:textId="77777777" w:rsidR="00590A52" w:rsidRDefault="00590A52" w:rsidP="001E303B">
      <w:pPr>
        <w:suppressAutoHyphens/>
        <w:autoSpaceDE w:val="0"/>
        <w:spacing w:after="0" w:line="240" w:lineRule="auto"/>
        <w:rPr>
          <w:rFonts w:ascii="Times New Roman" w:hAnsi="Times New Roman" w:cs="Calibri"/>
          <w:color w:val="FF0000"/>
          <w:sz w:val="24"/>
          <w:szCs w:val="24"/>
          <w:lang w:val="ro-RO" w:eastAsia="ar-SA"/>
        </w:rPr>
      </w:pPr>
    </w:p>
    <w:p w14:paraId="7CCED87A" w14:textId="77777777" w:rsidR="00590A52" w:rsidRDefault="00590A52" w:rsidP="001E303B">
      <w:pPr>
        <w:suppressAutoHyphens/>
        <w:autoSpaceDE w:val="0"/>
        <w:spacing w:after="0" w:line="240" w:lineRule="auto"/>
        <w:rPr>
          <w:rFonts w:ascii="Times New Roman" w:hAnsi="Times New Roman" w:cs="Calibri"/>
          <w:color w:val="FF0000"/>
          <w:sz w:val="24"/>
          <w:szCs w:val="24"/>
          <w:lang w:val="ro-RO" w:eastAsia="ar-SA"/>
        </w:rPr>
      </w:pPr>
    </w:p>
    <w:p w14:paraId="728CCEC6" w14:textId="77777777" w:rsidR="00590A52" w:rsidRDefault="00590A52" w:rsidP="001E303B">
      <w:pPr>
        <w:suppressAutoHyphens/>
        <w:autoSpaceDE w:val="0"/>
        <w:spacing w:after="0" w:line="240" w:lineRule="auto"/>
        <w:rPr>
          <w:rFonts w:ascii="Times New Roman" w:hAnsi="Times New Roman" w:cs="Calibri"/>
          <w:color w:val="FF0000"/>
          <w:sz w:val="24"/>
          <w:szCs w:val="24"/>
          <w:lang w:val="ro-RO" w:eastAsia="ar-SA"/>
        </w:rPr>
      </w:pPr>
    </w:p>
    <w:p w14:paraId="63EF58FE" w14:textId="77777777" w:rsidR="00590A52" w:rsidRDefault="00590A52" w:rsidP="001E303B">
      <w:pPr>
        <w:suppressAutoHyphens/>
        <w:autoSpaceDE w:val="0"/>
        <w:spacing w:after="0" w:line="240" w:lineRule="auto"/>
        <w:rPr>
          <w:rFonts w:ascii="Times New Roman" w:hAnsi="Times New Roman" w:cs="Calibri"/>
          <w:color w:val="FF0000"/>
          <w:sz w:val="24"/>
          <w:szCs w:val="24"/>
          <w:lang w:val="ro-RO" w:eastAsia="ar-SA"/>
        </w:rPr>
      </w:pPr>
    </w:p>
    <w:p w14:paraId="61E7B966" w14:textId="77777777" w:rsidR="00590A52" w:rsidRPr="00A02A25" w:rsidRDefault="00590A52" w:rsidP="001E303B">
      <w:pPr>
        <w:suppressAutoHyphens/>
        <w:autoSpaceDE w:val="0"/>
        <w:spacing w:after="0" w:line="240" w:lineRule="auto"/>
        <w:rPr>
          <w:rFonts w:ascii="Times New Roman" w:hAnsi="Times New Roman" w:cs="Calibri"/>
          <w:color w:val="FF0000"/>
          <w:sz w:val="24"/>
          <w:szCs w:val="24"/>
          <w:lang w:val="ro-RO" w:eastAsia="ar-SA"/>
        </w:rPr>
      </w:pPr>
    </w:p>
    <w:p w14:paraId="19ED353F" w14:textId="77777777" w:rsidR="009E113B" w:rsidRPr="00BD1816" w:rsidRDefault="009E113B" w:rsidP="001E303B">
      <w:pPr>
        <w:suppressAutoHyphens/>
        <w:autoSpaceDE w:val="0"/>
        <w:spacing w:after="0" w:line="240" w:lineRule="auto"/>
        <w:rPr>
          <w:rFonts w:ascii="Times New Roman" w:hAnsi="Times New Roman" w:cs="Calibri"/>
          <w:color w:val="000000" w:themeColor="text1"/>
          <w:sz w:val="24"/>
          <w:szCs w:val="24"/>
          <w:lang w:val="ro-RO" w:eastAsia="ar-SA"/>
        </w:rPr>
      </w:pPr>
    </w:p>
    <w:p w14:paraId="78C5D4DE" w14:textId="043FAD6F" w:rsidR="001E303B" w:rsidRPr="003D1E12" w:rsidRDefault="001E303B" w:rsidP="001E303B">
      <w:pPr>
        <w:suppressAutoHyphens/>
        <w:autoSpaceDE w:val="0"/>
        <w:spacing w:after="0" w:line="240" w:lineRule="auto"/>
        <w:rPr>
          <w:rFonts w:ascii="Times New Roman" w:hAnsi="Times New Roman" w:cs="Calibri"/>
          <w:color w:val="000000" w:themeColor="text1"/>
          <w:sz w:val="20"/>
          <w:szCs w:val="20"/>
          <w:lang w:val="ro-RO" w:eastAsia="ar-SA"/>
        </w:rPr>
      </w:pPr>
      <w:r w:rsidRPr="003D1E12">
        <w:rPr>
          <w:rFonts w:ascii="Times New Roman" w:hAnsi="Times New Roman" w:cs="Calibri"/>
          <w:color w:val="000000" w:themeColor="text1"/>
          <w:sz w:val="20"/>
          <w:szCs w:val="20"/>
          <w:lang w:val="ro-RO" w:eastAsia="ar-SA"/>
        </w:rPr>
        <w:t>NOTE:</w:t>
      </w:r>
    </w:p>
    <w:p w14:paraId="58844A46" w14:textId="77777777" w:rsidR="001E303B" w:rsidRPr="003D1E12" w:rsidRDefault="001E303B" w:rsidP="001E303B">
      <w:pPr>
        <w:suppressAutoHyphens/>
        <w:autoSpaceDE w:val="0"/>
        <w:spacing w:after="0" w:line="240" w:lineRule="auto"/>
        <w:jc w:val="both"/>
        <w:rPr>
          <w:rFonts w:ascii="Times New Roman" w:hAnsi="Times New Roman" w:cs="Calibri"/>
          <w:i/>
          <w:color w:val="000000" w:themeColor="text1"/>
          <w:sz w:val="20"/>
          <w:szCs w:val="20"/>
          <w:lang w:val="ro-RO" w:eastAsia="ar-SA"/>
        </w:rPr>
      </w:pPr>
      <w:r w:rsidRPr="003D1E12">
        <w:rPr>
          <w:rFonts w:ascii="Times New Roman" w:hAnsi="Times New Roman" w:cs="Calibri"/>
          <w:i/>
          <w:color w:val="000000" w:themeColor="text1"/>
          <w:sz w:val="20"/>
          <w:szCs w:val="20"/>
          <w:lang w:val="ro-RO" w:eastAsia="ar-SA"/>
        </w:rPr>
        <w:t xml:space="preserve"> a) Nu vor fi acceptat</w:t>
      </w:r>
      <w:r w:rsidR="009058B9" w:rsidRPr="003D1E12">
        <w:rPr>
          <w:rFonts w:ascii="Times New Roman" w:hAnsi="Times New Roman" w:cs="Calibri"/>
          <w:i/>
          <w:color w:val="000000" w:themeColor="text1"/>
          <w:sz w:val="20"/>
          <w:szCs w:val="20"/>
          <w:lang w:val="ro-RO" w:eastAsia="ar-SA"/>
        </w:rPr>
        <w:t xml:space="preserve">e scrisorile de </w:t>
      </w:r>
      <w:proofErr w:type="spellStart"/>
      <w:r w:rsidR="009058B9" w:rsidRPr="003D1E12">
        <w:rPr>
          <w:rFonts w:ascii="Times New Roman" w:hAnsi="Times New Roman" w:cs="Calibri"/>
          <w:i/>
          <w:color w:val="000000" w:themeColor="text1"/>
          <w:sz w:val="20"/>
          <w:szCs w:val="20"/>
          <w:lang w:val="ro-RO" w:eastAsia="ar-SA"/>
        </w:rPr>
        <w:t>garantie</w:t>
      </w:r>
      <w:proofErr w:type="spellEnd"/>
      <w:r w:rsidRPr="003D1E12">
        <w:rPr>
          <w:rFonts w:ascii="Times New Roman" w:hAnsi="Times New Roman" w:cs="Calibri"/>
          <w:i/>
          <w:color w:val="000000" w:themeColor="text1"/>
          <w:sz w:val="20"/>
          <w:szCs w:val="20"/>
          <w:lang w:val="ro-RO" w:eastAsia="ar-SA"/>
        </w:rPr>
        <w:t xml:space="preserve"> care fac trimitere la reguli particulare </w:t>
      </w:r>
      <w:proofErr w:type="spellStart"/>
      <w:r w:rsidR="009C2677" w:rsidRPr="003D1E12">
        <w:rPr>
          <w:rFonts w:ascii="Times New Roman" w:hAnsi="Times New Roman" w:cs="Calibri"/>
          <w:i/>
          <w:color w:val="000000" w:themeColor="text1"/>
          <w:sz w:val="20"/>
          <w:szCs w:val="20"/>
          <w:lang w:val="ro-RO" w:eastAsia="ar-SA"/>
        </w:rPr>
        <w:t>institutiei</w:t>
      </w:r>
      <w:proofErr w:type="spellEnd"/>
      <w:r w:rsidR="009C2677" w:rsidRPr="003D1E12">
        <w:rPr>
          <w:rFonts w:ascii="Times New Roman" w:hAnsi="Times New Roman" w:cs="Calibri"/>
          <w:i/>
          <w:color w:val="000000" w:themeColor="text1"/>
          <w:sz w:val="20"/>
          <w:szCs w:val="20"/>
          <w:lang w:val="ro-RO" w:eastAsia="ar-SA"/>
        </w:rPr>
        <w:t xml:space="preserve"> de credit </w:t>
      </w:r>
      <w:r w:rsidRPr="003D1E12">
        <w:rPr>
          <w:rFonts w:ascii="Times New Roman" w:hAnsi="Times New Roman" w:cs="Calibri"/>
          <w:i/>
          <w:color w:val="000000" w:themeColor="text1"/>
          <w:sz w:val="20"/>
          <w:szCs w:val="20"/>
          <w:lang w:val="ro-RO" w:eastAsia="ar-SA"/>
        </w:rPr>
        <w:t xml:space="preserve">sau de alta natura, care nu sunt </w:t>
      </w:r>
      <w:proofErr w:type="spellStart"/>
      <w:r w:rsidRPr="003D1E12">
        <w:rPr>
          <w:rFonts w:ascii="Times New Roman" w:hAnsi="Times New Roman" w:cs="Calibri"/>
          <w:i/>
          <w:color w:val="000000" w:themeColor="text1"/>
          <w:sz w:val="20"/>
          <w:szCs w:val="20"/>
          <w:lang w:val="ro-RO" w:eastAsia="ar-SA"/>
        </w:rPr>
        <w:t>atasate</w:t>
      </w:r>
      <w:proofErr w:type="spellEnd"/>
      <w:r w:rsidRPr="003D1E12">
        <w:rPr>
          <w:rFonts w:ascii="Times New Roman" w:hAnsi="Times New Roman" w:cs="Calibri"/>
          <w:i/>
          <w:color w:val="000000" w:themeColor="text1"/>
          <w:sz w:val="20"/>
          <w:szCs w:val="20"/>
          <w:lang w:val="ro-RO" w:eastAsia="ar-SA"/>
        </w:rPr>
        <w:t xml:space="preserve"> acesteia si/sau care </w:t>
      </w:r>
      <w:proofErr w:type="spellStart"/>
      <w:r w:rsidRPr="003D1E12">
        <w:rPr>
          <w:rFonts w:ascii="Times New Roman" w:hAnsi="Times New Roman" w:cs="Calibri"/>
          <w:i/>
          <w:color w:val="000000" w:themeColor="text1"/>
          <w:sz w:val="20"/>
          <w:szCs w:val="20"/>
          <w:lang w:val="ro-RO" w:eastAsia="ar-SA"/>
        </w:rPr>
        <w:t>afecteaza</w:t>
      </w:r>
      <w:proofErr w:type="spellEnd"/>
      <w:r w:rsidRPr="003D1E12">
        <w:rPr>
          <w:rFonts w:ascii="Times New Roman" w:hAnsi="Times New Roman" w:cs="Calibri"/>
          <w:i/>
          <w:color w:val="000000" w:themeColor="text1"/>
          <w:sz w:val="20"/>
          <w:szCs w:val="20"/>
          <w:lang w:val="ro-RO" w:eastAsia="ar-SA"/>
        </w:rPr>
        <w:t xml:space="preserve"> oricare dintre </w:t>
      </w:r>
      <w:proofErr w:type="spellStart"/>
      <w:r w:rsidRPr="003D1E12">
        <w:rPr>
          <w:rFonts w:ascii="Times New Roman" w:hAnsi="Times New Roman" w:cs="Calibri"/>
          <w:i/>
          <w:color w:val="000000" w:themeColor="text1"/>
          <w:sz w:val="20"/>
          <w:szCs w:val="20"/>
          <w:lang w:val="ro-RO" w:eastAsia="ar-SA"/>
        </w:rPr>
        <w:t>conditiile</w:t>
      </w:r>
      <w:proofErr w:type="spellEnd"/>
      <w:r w:rsidRPr="003D1E12">
        <w:rPr>
          <w:rFonts w:ascii="Times New Roman" w:hAnsi="Times New Roman" w:cs="Calibri"/>
          <w:i/>
          <w:color w:val="000000" w:themeColor="text1"/>
          <w:sz w:val="20"/>
          <w:szCs w:val="20"/>
          <w:lang w:val="ro-RO" w:eastAsia="ar-SA"/>
        </w:rPr>
        <w:t xml:space="preserve"> de valabilitate ale instrumentului de garantare, conform </w:t>
      </w:r>
      <w:proofErr w:type="spellStart"/>
      <w:r w:rsidRPr="003D1E12">
        <w:rPr>
          <w:rFonts w:ascii="Times New Roman" w:hAnsi="Times New Roman" w:cs="Calibri"/>
          <w:i/>
          <w:color w:val="000000" w:themeColor="text1"/>
          <w:sz w:val="20"/>
          <w:szCs w:val="20"/>
          <w:lang w:val="ro-RO" w:eastAsia="ar-SA"/>
        </w:rPr>
        <w:t>Documentatiei</w:t>
      </w:r>
      <w:proofErr w:type="spellEnd"/>
      <w:r w:rsidRPr="003D1E12">
        <w:rPr>
          <w:rFonts w:ascii="Times New Roman" w:hAnsi="Times New Roman" w:cs="Calibri"/>
          <w:i/>
          <w:color w:val="000000" w:themeColor="text1"/>
          <w:sz w:val="20"/>
          <w:szCs w:val="20"/>
          <w:lang w:val="ro-RO" w:eastAsia="ar-SA"/>
        </w:rPr>
        <w:t xml:space="preserve"> de atribuire.</w:t>
      </w:r>
    </w:p>
    <w:p w14:paraId="04DB158E" w14:textId="3C681E73" w:rsidR="00BD1816" w:rsidRPr="000D4BC9" w:rsidRDefault="001E303B" w:rsidP="000D4BC9">
      <w:pPr>
        <w:suppressAutoHyphens/>
        <w:autoSpaceDE w:val="0"/>
        <w:spacing w:after="0" w:line="240" w:lineRule="auto"/>
        <w:jc w:val="both"/>
        <w:rPr>
          <w:rFonts w:ascii="Times New Roman" w:hAnsi="Times New Roman" w:cs="Calibri"/>
          <w:i/>
          <w:color w:val="000000" w:themeColor="text1"/>
          <w:sz w:val="24"/>
          <w:szCs w:val="24"/>
          <w:lang w:val="ro-RO" w:eastAsia="ar-SA"/>
        </w:rPr>
      </w:pPr>
      <w:r w:rsidRPr="003D1E12">
        <w:rPr>
          <w:rFonts w:ascii="Times New Roman" w:hAnsi="Times New Roman" w:cs="Calibri"/>
          <w:i/>
          <w:color w:val="000000" w:themeColor="text1"/>
          <w:sz w:val="20"/>
          <w:szCs w:val="20"/>
          <w:lang w:val="ro-RO" w:eastAsia="ar-SA"/>
        </w:rPr>
        <w:t xml:space="preserve">b) In cazul in care Ofertantul este reprezentat de o Asociere de operatori economici, este obligatorie completarea in </w:t>
      </w:r>
      <w:proofErr w:type="spellStart"/>
      <w:r w:rsidRPr="003D1E12">
        <w:rPr>
          <w:rFonts w:ascii="Times New Roman" w:hAnsi="Times New Roman" w:cs="Calibri"/>
          <w:i/>
          <w:color w:val="000000" w:themeColor="text1"/>
          <w:sz w:val="20"/>
          <w:szCs w:val="20"/>
          <w:lang w:val="ro-RO" w:eastAsia="ar-SA"/>
        </w:rPr>
        <w:t>continutul</w:t>
      </w:r>
      <w:proofErr w:type="spellEnd"/>
      <w:r w:rsidRPr="003D1E12">
        <w:rPr>
          <w:rFonts w:ascii="Times New Roman" w:hAnsi="Times New Roman" w:cs="Calibri"/>
          <w:i/>
          <w:color w:val="000000" w:themeColor="text1"/>
          <w:sz w:val="20"/>
          <w:szCs w:val="20"/>
          <w:lang w:val="ro-RO" w:eastAsia="ar-SA"/>
        </w:rPr>
        <w:t xml:space="preserve"> </w:t>
      </w:r>
      <w:proofErr w:type="spellStart"/>
      <w:r w:rsidRPr="003D1E12">
        <w:rPr>
          <w:rFonts w:ascii="Times New Roman" w:hAnsi="Times New Roman" w:cs="Calibri"/>
          <w:i/>
          <w:color w:val="000000" w:themeColor="text1"/>
          <w:sz w:val="20"/>
          <w:szCs w:val="20"/>
          <w:lang w:val="ro-RO" w:eastAsia="ar-SA"/>
        </w:rPr>
        <w:t>garantiei</w:t>
      </w:r>
      <w:proofErr w:type="spellEnd"/>
      <w:r w:rsidRPr="003D1E12">
        <w:rPr>
          <w:rFonts w:ascii="Times New Roman" w:hAnsi="Times New Roman" w:cs="Calibri"/>
          <w:i/>
          <w:color w:val="000000" w:themeColor="text1"/>
          <w:sz w:val="20"/>
          <w:szCs w:val="20"/>
          <w:lang w:val="ro-RO" w:eastAsia="ar-SA"/>
        </w:rPr>
        <w:t xml:space="preserve"> de participare la pct. a), b), c) „ofertantul – denumire/numele” a numelui Asocierii cu nominalizarea tuturor membrilor Asocierii in conformitate cu Acordul de Asociere.</w:t>
      </w:r>
      <w:r w:rsidR="00BD1816">
        <w:rPr>
          <w:rFonts w:ascii="Times New Roman" w:hAnsi="Times New Roman" w:cs="Calibri"/>
          <w:b/>
          <w:color w:val="FF0000"/>
          <w:lang w:val="ro-RO" w:eastAsia="ar-SA"/>
        </w:rPr>
        <w:br w:type="page"/>
      </w:r>
    </w:p>
    <w:p w14:paraId="3CF5290F" w14:textId="2F4BAA90" w:rsidR="004351EA" w:rsidRPr="005627D0" w:rsidRDefault="004351EA" w:rsidP="004351EA">
      <w:pPr>
        <w:suppressAutoHyphens/>
        <w:autoSpaceDE w:val="0"/>
        <w:spacing w:after="0" w:line="240" w:lineRule="auto"/>
        <w:jc w:val="right"/>
        <w:rPr>
          <w:rFonts w:ascii="Times New Roman" w:hAnsi="Times New Roman" w:cs="Calibri"/>
          <w:b/>
          <w:color w:val="000000" w:themeColor="text1"/>
          <w:sz w:val="24"/>
          <w:szCs w:val="24"/>
          <w:lang w:val="ro-RO" w:eastAsia="ar-SA"/>
        </w:rPr>
      </w:pPr>
      <w:r w:rsidRPr="005627D0">
        <w:rPr>
          <w:rFonts w:ascii="Times New Roman" w:hAnsi="Times New Roman" w:cs="Calibri"/>
          <w:b/>
          <w:color w:val="000000" w:themeColor="text1"/>
          <w:sz w:val="24"/>
          <w:szCs w:val="24"/>
          <w:lang w:val="ro-RO" w:eastAsia="ar-SA"/>
        </w:rPr>
        <w:lastRenderedPageBreak/>
        <w:t>Anexa nr. 1</w:t>
      </w:r>
    </w:p>
    <w:p w14:paraId="2434E6D6" w14:textId="77777777" w:rsidR="004351EA" w:rsidRPr="00B37485" w:rsidRDefault="004351EA" w:rsidP="004351EA">
      <w:pPr>
        <w:suppressAutoHyphens/>
        <w:spacing w:after="0" w:line="240" w:lineRule="auto"/>
        <w:rPr>
          <w:rFonts w:ascii="Times New Roman" w:hAnsi="Times New Roman" w:cs="Calibri"/>
          <w:b/>
          <w:color w:val="FF0000"/>
          <w:sz w:val="24"/>
          <w:szCs w:val="24"/>
          <w:lang w:val="ro-RO" w:eastAsia="ar-SA"/>
        </w:rPr>
      </w:pPr>
    </w:p>
    <w:p w14:paraId="1C887709" w14:textId="77777777" w:rsidR="004351EA" w:rsidRPr="00B37485" w:rsidRDefault="004351EA" w:rsidP="004351EA">
      <w:pPr>
        <w:suppressAutoHyphens/>
        <w:spacing w:after="0" w:line="240" w:lineRule="auto"/>
        <w:jc w:val="center"/>
        <w:rPr>
          <w:rFonts w:ascii="Times New Roman" w:hAnsi="Times New Roman" w:cs="Calibri"/>
          <w:b/>
          <w:color w:val="000000" w:themeColor="text1"/>
          <w:sz w:val="28"/>
          <w:szCs w:val="28"/>
          <w:lang w:val="ro-RO" w:eastAsia="ar-SA"/>
        </w:rPr>
      </w:pPr>
      <w:proofErr w:type="spellStart"/>
      <w:r w:rsidRPr="00B37485">
        <w:rPr>
          <w:rFonts w:ascii="Times New Roman" w:hAnsi="Times New Roman" w:cs="Calibri"/>
          <w:b/>
          <w:color w:val="000000" w:themeColor="text1"/>
          <w:sz w:val="28"/>
          <w:szCs w:val="28"/>
          <w:lang w:val="ro-RO" w:eastAsia="ar-SA"/>
        </w:rPr>
        <w:t>Garanţia</w:t>
      </w:r>
      <w:proofErr w:type="spellEnd"/>
      <w:r w:rsidRPr="00B37485">
        <w:rPr>
          <w:rFonts w:ascii="Times New Roman" w:hAnsi="Times New Roman" w:cs="Calibri"/>
          <w:b/>
          <w:color w:val="000000" w:themeColor="text1"/>
          <w:sz w:val="28"/>
          <w:szCs w:val="28"/>
          <w:lang w:val="ro-RO" w:eastAsia="ar-SA"/>
        </w:rPr>
        <w:t xml:space="preserve"> de participare</w:t>
      </w:r>
    </w:p>
    <w:p w14:paraId="3A4B5F33" w14:textId="77777777" w:rsidR="004351EA" w:rsidRPr="00B37485" w:rsidRDefault="004351EA" w:rsidP="004351EA">
      <w:pPr>
        <w:suppressAutoHyphens/>
        <w:spacing w:after="0" w:line="240" w:lineRule="auto"/>
        <w:rPr>
          <w:rFonts w:ascii="Times New Roman" w:hAnsi="Times New Roman" w:cs="Calibri"/>
          <w:b/>
          <w:color w:val="FF0000"/>
          <w:sz w:val="24"/>
          <w:szCs w:val="24"/>
          <w:lang w:val="ro-RO" w:eastAsia="ar-SA"/>
        </w:rPr>
      </w:pPr>
    </w:p>
    <w:p w14:paraId="788FF394" w14:textId="77777777" w:rsidR="004351EA" w:rsidRPr="00B37485" w:rsidRDefault="004351EA" w:rsidP="004351EA">
      <w:pPr>
        <w:suppressAutoHyphens/>
        <w:snapToGrid w:val="0"/>
        <w:spacing w:after="0" w:line="240" w:lineRule="auto"/>
        <w:jc w:val="both"/>
        <w:rPr>
          <w:rFonts w:ascii="Times New Roman" w:hAnsi="Times New Roman" w:cs="Calibri"/>
          <w:b/>
          <w:color w:val="FF0000"/>
          <w:sz w:val="24"/>
          <w:szCs w:val="24"/>
          <w:lang w:val="ro-RO" w:eastAsia="ar-SA"/>
        </w:rPr>
      </w:pPr>
    </w:p>
    <w:p w14:paraId="0B55C49D" w14:textId="77777777" w:rsidR="00F345EB" w:rsidRPr="003223C7" w:rsidRDefault="00F345EB" w:rsidP="00F345EB">
      <w:pPr>
        <w:suppressAutoHyphens/>
        <w:spacing w:after="0"/>
        <w:jc w:val="both"/>
        <w:rPr>
          <w:rFonts w:ascii="Times New Roman" w:hAnsi="Times New Roman" w:cs="Calibri"/>
          <w:color w:val="000000" w:themeColor="text1"/>
          <w:sz w:val="24"/>
          <w:szCs w:val="24"/>
          <w:lang w:val="ro-RO" w:eastAsia="ar-SA"/>
        </w:rPr>
      </w:pPr>
      <w:proofErr w:type="spellStart"/>
      <w:r w:rsidRPr="003223C7">
        <w:rPr>
          <w:rFonts w:ascii="Times New Roman" w:hAnsi="Times New Roman" w:cs="Calibri"/>
          <w:color w:val="000000" w:themeColor="text1"/>
          <w:sz w:val="24"/>
          <w:szCs w:val="24"/>
          <w:lang w:val="ro-RO" w:eastAsia="ar-SA"/>
        </w:rPr>
        <w:t>Modalitati</w:t>
      </w:r>
      <w:proofErr w:type="spellEnd"/>
      <w:r w:rsidRPr="003223C7">
        <w:rPr>
          <w:rFonts w:ascii="Times New Roman" w:hAnsi="Times New Roman" w:cs="Calibri"/>
          <w:color w:val="000000" w:themeColor="text1"/>
          <w:sz w:val="24"/>
          <w:szCs w:val="24"/>
          <w:lang w:val="ro-RO" w:eastAsia="ar-SA"/>
        </w:rPr>
        <w:t xml:space="preserve"> de constituire:</w:t>
      </w:r>
    </w:p>
    <w:p w14:paraId="74647BB2" w14:textId="7E621F18" w:rsidR="00F345EB" w:rsidRPr="003223C7" w:rsidRDefault="00F345EB" w:rsidP="00F345EB">
      <w:pPr>
        <w:suppressAutoHyphens/>
        <w:spacing w:after="0"/>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 xml:space="preserve">  a) virament bancar (OP, Foaie de </w:t>
      </w:r>
      <w:proofErr w:type="spellStart"/>
      <w:r w:rsidRPr="003223C7">
        <w:rPr>
          <w:rFonts w:ascii="Times New Roman" w:hAnsi="Times New Roman" w:cs="Calibri"/>
          <w:color w:val="000000" w:themeColor="text1"/>
          <w:sz w:val="24"/>
          <w:szCs w:val="24"/>
          <w:lang w:val="ro-RO" w:eastAsia="ar-SA"/>
        </w:rPr>
        <w:t>vărsămant</w:t>
      </w:r>
      <w:proofErr w:type="spellEnd"/>
      <w:r w:rsidRPr="003223C7">
        <w:rPr>
          <w:rFonts w:ascii="Times New Roman" w:hAnsi="Times New Roman" w:cs="Calibri"/>
          <w:color w:val="000000" w:themeColor="text1"/>
          <w:sz w:val="24"/>
          <w:szCs w:val="24"/>
          <w:lang w:val="ro-RO" w:eastAsia="ar-SA"/>
        </w:rPr>
        <w:t xml:space="preserve">) în contul </w:t>
      </w:r>
      <w:proofErr w:type="spellStart"/>
      <w:r>
        <w:rPr>
          <w:rFonts w:ascii="Times New Roman" w:hAnsi="Times New Roman" w:cs="Calibri"/>
          <w:color w:val="000000" w:themeColor="text1"/>
          <w:sz w:val="24"/>
          <w:szCs w:val="24"/>
          <w:lang w:val="ro-RO" w:eastAsia="ar-SA"/>
        </w:rPr>
        <w:t>Entitatii</w:t>
      </w:r>
      <w:proofErr w:type="spellEnd"/>
      <w:r w:rsidRPr="003223C7">
        <w:rPr>
          <w:rFonts w:ascii="Times New Roman" w:hAnsi="Times New Roman" w:cs="Calibri"/>
          <w:color w:val="000000" w:themeColor="text1"/>
          <w:sz w:val="24"/>
          <w:szCs w:val="24"/>
          <w:lang w:val="ro-RO" w:eastAsia="ar-SA"/>
        </w:rPr>
        <w:t xml:space="preserve"> contractante: RO12BTRL01301202919844XXRON/ RO58BTRL01304202919844XXEURO deschis la BT Cluj cu condiția confirmării acestora de </w:t>
      </w:r>
      <w:proofErr w:type="spellStart"/>
      <w:r w:rsidRPr="003223C7">
        <w:rPr>
          <w:rFonts w:ascii="Times New Roman" w:hAnsi="Times New Roman" w:cs="Calibri"/>
          <w:color w:val="000000" w:themeColor="text1"/>
          <w:sz w:val="24"/>
          <w:szCs w:val="24"/>
          <w:lang w:val="ro-RO" w:eastAsia="ar-SA"/>
        </w:rPr>
        <w:t>catre</w:t>
      </w:r>
      <w:proofErr w:type="spellEnd"/>
      <w:r w:rsidRPr="003223C7">
        <w:rPr>
          <w:rFonts w:ascii="Times New Roman" w:hAnsi="Times New Roman" w:cs="Calibri"/>
          <w:color w:val="000000" w:themeColor="text1"/>
          <w:sz w:val="24"/>
          <w:szCs w:val="24"/>
          <w:lang w:val="ro-RO" w:eastAsia="ar-SA"/>
        </w:rPr>
        <w:t xml:space="preserve"> bancă (semnătura și ștampila) până la data și ora limită de depunere a ofertelor și cu mențiunea “Garanție de participare la </w:t>
      </w:r>
      <w:r w:rsidR="00053A5A">
        <w:rPr>
          <w:rFonts w:ascii="Times New Roman" w:hAnsi="Times New Roman" w:cs="Calibri"/>
          <w:color w:val="000000" w:themeColor="text1"/>
          <w:sz w:val="24"/>
          <w:szCs w:val="24"/>
          <w:lang w:val="ro-RO" w:eastAsia="ar-SA"/>
        </w:rPr>
        <w:t>procedura simplificata</w:t>
      </w:r>
      <w:r w:rsidRPr="003223C7">
        <w:rPr>
          <w:rFonts w:ascii="Times New Roman" w:hAnsi="Times New Roman" w:cs="Calibri"/>
          <w:color w:val="000000" w:themeColor="text1"/>
          <w:sz w:val="24"/>
          <w:szCs w:val="24"/>
          <w:lang w:val="ro-RO" w:eastAsia="ar-SA"/>
        </w:rPr>
        <w:t xml:space="preserve"> cu anunțul de participare </w:t>
      </w:r>
      <w:r w:rsidR="00053A5A">
        <w:rPr>
          <w:rFonts w:ascii="Times New Roman" w:hAnsi="Times New Roman" w:cs="Calibri"/>
          <w:color w:val="000000" w:themeColor="text1"/>
          <w:sz w:val="24"/>
          <w:szCs w:val="24"/>
          <w:lang w:val="ro-RO" w:eastAsia="ar-SA"/>
        </w:rPr>
        <w:t xml:space="preserve">simplificat </w:t>
      </w:r>
      <w:r w:rsidRPr="003223C7">
        <w:rPr>
          <w:rFonts w:ascii="Times New Roman" w:hAnsi="Times New Roman" w:cs="Calibri"/>
          <w:color w:val="000000" w:themeColor="text1"/>
          <w:sz w:val="24"/>
          <w:szCs w:val="24"/>
          <w:lang w:val="ro-RO" w:eastAsia="ar-SA"/>
        </w:rPr>
        <w:t>nr...”.</w:t>
      </w:r>
    </w:p>
    <w:p w14:paraId="4DEA5280" w14:textId="77777777" w:rsidR="00F345EB" w:rsidRPr="003223C7" w:rsidRDefault="00F345EB" w:rsidP="00F345EB">
      <w:pPr>
        <w:suppressAutoHyphens/>
        <w:spacing w:after="0"/>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 xml:space="preserve">  b) instrumente de garantare emise în </w:t>
      </w:r>
      <w:proofErr w:type="spellStart"/>
      <w:r w:rsidRPr="003223C7">
        <w:rPr>
          <w:rFonts w:ascii="Times New Roman" w:hAnsi="Times New Roman" w:cs="Calibri"/>
          <w:color w:val="000000" w:themeColor="text1"/>
          <w:sz w:val="24"/>
          <w:szCs w:val="24"/>
          <w:lang w:val="ro-RO" w:eastAsia="ar-SA"/>
        </w:rPr>
        <w:t>condiţiile</w:t>
      </w:r>
      <w:proofErr w:type="spellEnd"/>
      <w:r w:rsidRPr="003223C7">
        <w:rPr>
          <w:rFonts w:ascii="Times New Roman" w:hAnsi="Times New Roman" w:cs="Calibri"/>
          <w:color w:val="000000" w:themeColor="text1"/>
          <w:sz w:val="24"/>
          <w:szCs w:val="24"/>
          <w:lang w:val="ro-RO" w:eastAsia="ar-SA"/>
        </w:rPr>
        <w:t xml:space="preserve"> legii astfel:</w:t>
      </w:r>
    </w:p>
    <w:p w14:paraId="316BD5A3" w14:textId="77777777" w:rsidR="00F345EB" w:rsidRPr="003223C7" w:rsidRDefault="00F345EB" w:rsidP="00F345EB">
      <w:pPr>
        <w:suppressAutoHyphens/>
        <w:spacing w:after="0"/>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(i)</w:t>
      </w:r>
      <w:r>
        <w:rPr>
          <w:rFonts w:ascii="Times New Roman" w:hAnsi="Times New Roman" w:cs="Calibri"/>
          <w:color w:val="000000" w:themeColor="text1"/>
          <w:sz w:val="24"/>
          <w:szCs w:val="24"/>
          <w:lang w:val="ro-RO" w:eastAsia="ar-SA"/>
        </w:rPr>
        <w:t xml:space="preserve"> </w:t>
      </w:r>
      <w:r w:rsidRPr="003223C7">
        <w:rPr>
          <w:rFonts w:ascii="Times New Roman" w:hAnsi="Times New Roman" w:cs="Calibri"/>
          <w:color w:val="000000" w:themeColor="text1"/>
          <w:sz w:val="24"/>
          <w:szCs w:val="24"/>
          <w:lang w:val="ro-RO" w:eastAsia="ar-SA"/>
        </w:rPr>
        <w:t xml:space="preserve">scrisori de </w:t>
      </w:r>
      <w:proofErr w:type="spellStart"/>
      <w:r w:rsidRPr="003223C7">
        <w:rPr>
          <w:rFonts w:ascii="Times New Roman" w:hAnsi="Times New Roman" w:cs="Calibri"/>
          <w:color w:val="000000" w:themeColor="text1"/>
          <w:sz w:val="24"/>
          <w:szCs w:val="24"/>
          <w:lang w:val="ro-RO" w:eastAsia="ar-SA"/>
        </w:rPr>
        <w:t>garanţie</w:t>
      </w:r>
      <w:proofErr w:type="spellEnd"/>
      <w:r w:rsidRPr="003223C7">
        <w:rPr>
          <w:rFonts w:ascii="Times New Roman" w:hAnsi="Times New Roman" w:cs="Calibri"/>
          <w:color w:val="000000" w:themeColor="text1"/>
          <w:sz w:val="24"/>
          <w:szCs w:val="24"/>
          <w:lang w:val="ro-RO" w:eastAsia="ar-SA"/>
        </w:rPr>
        <w:t xml:space="preserve"> emise de </w:t>
      </w:r>
      <w:proofErr w:type="spellStart"/>
      <w:r w:rsidRPr="003223C7">
        <w:rPr>
          <w:rFonts w:ascii="Times New Roman" w:hAnsi="Times New Roman" w:cs="Calibri"/>
          <w:color w:val="000000" w:themeColor="text1"/>
          <w:sz w:val="24"/>
          <w:szCs w:val="24"/>
          <w:lang w:val="ro-RO" w:eastAsia="ar-SA"/>
        </w:rPr>
        <w:t>instituţii</w:t>
      </w:r>
      <w:proofErr w:type="spellEnd"/>
      <w:r w:rsidRPr="003223C7">
        <w:rPr>
          <w:rFonts w:ascii="Times New Roman" w:hAnsi="Times New Roman" w:cs="Calibri"/>
          <w:color w:val="000000" w:themeColor="text1"/>
          <w:sz w:val="24"/>
          <w:szCs w:val="24"/>
          <w:lang w:val="ro-RO" w:eastAsia="ar-SA"/>
        </w:rPr>
        <w:t xml:space="preserve"> de credit bancare din România sau din alt stat;</w:t>
      </w:r>
    </w:p>
    <w:p w14:paraId="10EF9F97" w14:textId="77777777" w:rsidR="00F345EB" w:rsidRPr="003223C7" w:rsidRDefault="00F345EB" w:rsidP="00F345EB">
      <w:pPr>
        <w:suppressAutoHyphens/>
        <w:spacing w:after="0"/>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(ii)</w:t>
      </w:r>
      <w:r>
        <w:rPr>
          <w:rFonts w:ascii="Times New Roman" w:hAnsi="Times New Roman" w:cs="Calibri"/>
          <w:color w:val="000000" w:themeColor="text1"/>
          <w:sz w:val="24"/>
          <w:szCs w:val="24"/>
          <w:lang w:val="ro-RO" w:eastAsia="ar-SA"/>
        </w:rPr>
        <w:t xml:space="preserve"> </w:t>
      </w:r>
      <w:r w:rsidRPr="003223C7">
        <w:rPr>
          <w:rFonts w:ascii="Times New Roman" w:hAnsi="Times New Roman" w:cs="Calibri"/>
          <w:color w:val="000000" w:themeColor="text1"/>
          <w:sz w:val="24"/>
          <w:szCs w:val="24"/>
          <w:lang w:val="ro-RO" w:eastAsia="ar-SA"/>
        </w:rPr>
        <w:t xml:space="preserve">scrisori de </w:t>
      </w:r>
      <w:proofErr w:type="spellStart"/>
      <w:r w:rsidRPr="003223C7">
        <w:rPr>
          <w:rFonts w:ascii="Times New Roman" w:hAnsi="Times New Roman" w:cs="Calibri"/>
          <w:color w:val="000000" w:themeColor="text1"/>
          <w:sz w:val="24"/>
          <w:szCs w:val="24"/>
          <w:lang w:val="ro-RO" w:eastAsia="ar-SA"/>
        </w:rPr>
        <w:t>garanţie</w:t>
      </w:r>
      <w:proofErr w:type="spellEnd"/>
      <w:r w:rsidRPr="003223C7">
        <w:rPr>
          <w:rFonts w:ascii="Times New Roman" w:hAnsi="Times New Roman" w:cs="Calibri"/>
          <w:color w:val="000000" w:themeColor="text1"/>
          <w:sz w:val="24"/>
          <w:szCs w:val="24"/>
          <w:lang w:val="ro-RO" w:eastAsia="ar-SA"/>
        </w:rPr>
        <w:t xml:space="preserve"> emise de </w:t>
      </w:r>
      <w:proofErr w:type="spellStart"/>
      <w:r w:rsidRPr="003223C7">
        <w:rPr>
          <w:rFonts w:ascii="Times New Roman" w:hAnsi="Times New Roman" w:cs="Calibri"/>
          <w:color w:val="000000" w:themeColor="text1"/>
          <w:sz w:val="24"/>
          <w:szCs w:val="24"/>
          <w:lang w:val="ro-RO" w:eastAsia="ar-SA"/>
        </w:rPr>
        <w:t>instituţii</w:t>
      </w:r>
      <w:proofErr w:type="spellEnd"/>
      <w:r w:rsidRPr="003223C7">
        <w:rPr>
          <w:rFonts w:ascii="Times New Roman" w:hAnsi="Times New Roman" w:cs="Calibri"/>
          <w:color w:val="000000" w:themeColor="text1"/>
          <w:sz w:val="24"/>
          <w:szCs w:val="24"/>
          <w:lang w:val="ro-RO" w:eastAsia="ar-SA"/>
        </w:rPr>
        <w:t xml:space="preserve"> financiare nebancare din România sau din alt stat pentru </w:t>
      </w:r>
      <w:proofErr w:type="spellStart"/>
      <w:r w:rsidRPr="003223C7">
        <w:rPr>
          <w:rFonts w:ascii="Times New Roman" w:hAnsi="Times New Roman" w:cs="Calibri"/>
          <w:color w:val="000000" w:themeColor="text1"/>
          <w:sz w:val="24"/>
          <w:szCs w:val="24"/>
          <w:lang w:val="ro-RO" w:eastAsia="ar-SA"/>
        </w:rPr>
        <w:t>achiziţiile</w:t>
      </w:r>
      <w:proofErr w:type="spellEnd"/>
      <w:r w:rsidRPr="003223C7">
        <w:rPr>
          <w:rFonts w:ascii="Times New Roman" w:hAnsi="Times New Roman" w:cs="Calibri"/>
          <w:color w:val="000000" w:themeColor="text1"/>
          <w:sz w:val="24"/>
          <w:szCs w:val="24"/>
          <w:lang w:val="ro-RO" w:eastAsia="ar-SA"/>
        </w:rPr>
        <w:t xml:space="preserve"> de lucrări a căror valoare estimată este mai mică sau egală cu 40.000.000 lei fără TVA </w:t>
      </w:r>
      <w:proofErr w:type="spellStart"/>
      <w:r w:rsidRPr="003223C7">
        <w:rPr>
          <w:rFonts w:ascii="Times New Roman" w:hAnsi="Times New Roman" w:cs="Calibri"/>
          <w:color w:val="000000" w:themeColor="text1"/>
          <w:sz w:val="24"/>
          <w:szCs w:val="24"/>
          <w:lang w:val="ro-RO" w:eastAsia="ar-SA"/>
        </w:rPr>
        <w:t>şi</w:t>
      </w:r>
      <w:proofErr w:type="spellEnd"/>
      <w:r w:rsidRPr="003223C7">
        <w:rPr>
          <w:rFonts w:ascii="Times New Roman" w:hAnsi="Times New Roman" w:cs="Calibri"/>
          <w:color w:val="000000" w:themeColor="text1"/>
          <w:sz w:val="24"/>
          <w:szCs w:val="24"/>
          <w:lang w:val="ro-RO" w:eastAsia="ar-SA"/>
        </w:rPr>
        <w:t xml:space="preserve"> respectiv pentru </w:t>
      </w:r>
      <w:proofErr w:type="spellStart"/>
      <w:r w:rsidRPr="003223C7">
        <w:rPr>
          <w:rFonts w:ascii="Times New Roman" w:hAnsi="Times New Roman" w:cs="Calibri"/>
          <w:color w:val="000000" w:themeColor="text1"/>
          <w:sz w:val="24"/>
          <w:szCs w:val="24"/>
          <w:lang w:val="ro-RO" w:eastAsia="ar-SA"/>
        </w:rPr>
        <w:t>achiziţiile</w:t>
      </w:r>
      <w:proofErr w:type="spellEnd"/>
      <w:r w:rsidRPr="003223C7">
        <w:rPr>
          <w:rFonts w:ascii="Times New Roman" w:hAnsi="Times New Roman" w:cs="Calibri"/>
          <w:color w:val="000000" w:themeColor="text1"/>
          <w:sz w:val="24"/>
          <w:szCs w:val="24"/>
          <w:lang w:val="ro-RO" w:eastAsia="ar-SA"/>
        </w:rPr>
        <w:t xml:space="preserve"> de produse sau servicii a căror valoare estimată este mai mică sau egală cu 7.000.000 lei fără TVA;</w:t>
      </w:r>
    </w:p>
    <w:p w14:paraId="53CA215F" w14:textId="77777777" w:rsidR="00F345EB" w:rsidRPr="003223C7" w:rsidRDefault="00F345EB" w:rsidP="00F345EB">
      <w:pPr>
        <w:suppressAutoHyphens/>
        <w:spacing w:after="0"/>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(iii)</w:t>
      </w:r>
      <w:r>
        <w:rPr>
          <w:rFonts w:ascii="Times New Roman" w:hAnsi="Times New Roman" w:cs="Calibri"/>
          <w:color w:val="000000" w:themeColor="text1"/>
          <w:sz w:val="24"/>
          <w:szCs w:val="24"/>
          <w:lang w:val="ro-RO" w:eastAsia="ar-SA"/>
        </w:rPr>
        <w:t xml:space="preserve"> </w:t>
      </w:r>
      <w:r w:rsidRPr="003223C7">
        <w:rPr>
          <w:rFonts w:ascii="Times New Roman" w:hAnsi="Times New Roman" w:cs="Calibri"/>
          <w:color w:val="000000" w:themeColor="text1"/>
          <w:sz w:val="24"/>
          <w:szCs w:val="24"/>
          <w:lang w:val="ro-RO" w:eastAsia="ar-SA"/>
        </w:rPr>
        <w:t xml:space="preserve">asigurări de </w:t>
      </w:r>
      <w:proofErr w:type="spellStart"/>
      <w:r w:rsidRPr="003223C7">
        <w:rPr>
          <w:rFonts w:ascii="Times New Roman" w:hAnsi="Times New Roman" w:cs="Calibri"/>
          <w:color w:val="000000" w:themeColor="text1"/>
          <w:sz w:val="24"/>
          <w:szCs w:val="24"/>
          <w:lang w:val="ro-RO" w:eastAsia="ar-SA"/>
        </w:rPr>
        <w:t>garanţii</w:t>
      </w:r>
      <w:proofErr w:type="spellEnd"/>
      <w:r w:rsidRPr="003223C7">
        <w:rPr>
          <w:rFonts w:ascii="Times New Roman" w:hAnsi="Times New Roman" w:cs="Calibri"/>
          <w:color w:val="000000" w:themeColor="text1"/>
          <w:sz w:val="24"/>
          <w:szCs w:val="24"/>
          <w:lang w:val="ro-RO" w:eastAsia="ar-SA"/>
        </w:rPr>
        <w:t xml:space="preserve"> emise:</w:t>
      </w:r>
    </w:p>
    <w:p w14:paraId="0C6F1839" w14:textId="77777777" w:rsidR="00F345EB" w:rsidRPr="003223C7" w:rsidRDefault="00F345EB" w:rsidP="00F345EB">
      <w:pPr>
        <w:suppressAutoHyphens/>
        <w:spacing w:after="0"/>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 xml:space="preserve">- fie de </w:t>
      </w:r>
      <w:proofErr w:type="spellStart"/>
      <w:r w:rsidRPr="003223C7">
        <w:rPr>
          <w:rFonts w:ascii="Times New Roman" w:hAnsi="Times New Roman" w:cs="Calibri"/>
          <w:color w:val="000000" w:themeColor="text1"/>
          <w:sz w:val="24"/>
          <w:szCs w:val="24"/>
          <w:lang w:val="ro-RO" w:eastAsia="ar-SA"/>
        </w:rPr>
        <w:t>societăţi</w:t>
      </w:r>
      <w:proofErr w:type="spellEnd"/>
      <w:r w:rsidRPr="003223C7">
        <w:rPr>
          <w:rFonts w:ascii="Times New Roman" w:hAnsi="Times New Roman" w:cs="Calibri"/>
          <w:color w:val="000000" w:themeColor="text1"/>
          <w:sz w:val="24"/>
          <w:szCs w:val="24"/>
          <w:lang w:val="ro-RO" w:eastAsia="ar-SA"/>
        </w:rPr>
        <w:t xml:space="preserve"> de asigurare care </w:t>
      </w:r>
      <w:proofErr w:type="spellStart"/>
      <w:r w:rsidRPr="003223C7">
        <w:rPr>
          <w:rFonts w:ascii="Times New Roman" w:hAnsi="Times New Roman" w:cs="Calibri"/>
          <w:color w:val="000000" w:themeColor="text1"/>
          <w:sz w:val="24"/>
          <w:szCs w:val="24"/>
          <w:lang w:val="ro-RO" w:eastAsia="ar-SA"/>
        </w:rPr>
        <w:t>deţin</w:t>
      </w:r>
      <w:proofErr w:type="spellEnd"/>
      <w:r w:rsidRPr="003223C7">
        <w:rPr>
          <w:rFonts w:ascii="Times New Roman" w:hAnsi="Times New Roman" w:cs="Calibri"/>
          <w:color w:val="000000" w:themeColor="text1"/>
          <w:sz w:val="24"/>
          <w:szCs w:val="24"/>
          <w:lang w:val="ro-RO" w:eastAsia="ar-SA"/>
        </w:rPr>
        <w:t xml:space="preserve"> </w:t>
      </w:r>
      <w:proofErr w:type="spellStart"/>
      <w:r w:rsidRPr="003223C7">
        <w:rPr>
          <w:rFonts w:ascii="Times New Roman" w:hAnsi="Times New Roman" w:cs="Calibri"/>
          <w:color w:val="000000" w:themeColor="text1"/>
          <w:sz w:val="24"/>
          <w:szCs w:val="24"/>
          <w:lang w:val="ro-RO" w:eastAsia="ar-SA"/>
        </w:rPr>
        <w:t>autorizaţii</w:t>
      </w:r>
      <w:proofErr w:type="spellEnd"/>
      <w:r w:rsidRPr="003223C7">
        <w:rPr>
          <w:rFonts w:ascii="Times New Roman" w:hAnsi="Times New Roman" w:cs="Calibri"/>
          <w:color w:val="000000" w:themeColor="text1"/>
          <w:sz w:val="24"/>
          <w:szCs w:val="24"/>
          <w:lang w:val="ro-RO" w:eastAsia="ar-SA"/>
        </w:rPr>
        <w:t xml:space="preserve"> de </w:t>
      </w:r>
      <w:proofErr w:type="spellStart"/>
      <w:r w:rsidRPr="003223C7">
        <w:rPr>
          <w:rFonts w:ascii="Times New Roman" w:hAnsi="Times New Roman" w:cs="Calibri"/>
          <w:color w:val="000000" w:themeColor="text1"/>
          <w:sz w:val="24"/>
          <w:szCs w:val="24"/>
          <w:lang w:val="ro-RO" w:eastAsia="ar-SA"/>
        </w:rPr>
        <w:t>funcţionare</w:t>
      </w:r>
      <w:proofErr w:type="spellEnd"/>
      <w:r w:rsidRPr="003223C7">
        <w:rPr>
          <w:rFonts w:ascii="Times New Roman" w:hAnsi="Times New Roman" w:cs="Calibri"/>
          <w:color w:val="000000" w:themeColor="text1"/>
          <w:sz w:val="24"/>
          <w:szCs w:val="24"/>
          <w:lang w:val="ro-RO" w:eastAsia="ar-SA"/>
        </w:rPr>
        <w:t xml:space="preserve"> emise în România sau într-un alt stat membru al Uniunii Europene </w:t>
      </w:r>
      <w:proofErr w:type="spellStart"/>
      <w:r w:rsidRPr="003223C7">
        <w:rPr>
          <w:rFonts w:ascii="Times New Roman" w:hAnsi="Times New Roman" w:cs="Calibri"/>
          <w:color w:val="000000" w:themeColor="text1"/>
          <w:sz w:val="24"/>
          <w:szCs w:val="24"/>
          <w:lang w:val="ro-RO" w:eastAsia="ar-SA"/>
        </w:rPr>
        <w:t>şi</w:t>
      </w:r>
      <w:proofErr w:type="spellEnd"/>
      <w:r w:rsidRPr="003223C7">
        <w:rPr>
          <w:rFonts w:ascii="Times New Roman" w:hAnsi="Times New Roman" w:cs="Calibri"/>
          <w:color w:val="000000" w:themeColor="text1"/>
          <w:sz w:val="24"/>
          <w:szCs w:val="24"/>
          <w:lang w:val="ro-RO" w:eastAsia="ar-SA"/>
        </w:rPr>
        <w:t xml:space="preserve">/sau care sunt înscrise în registrele publicate pe site-ul </w:t>
      </w:r>
      <w:proofErr w:type="spellStart"/>
      <w:r w:rsidRPr="003223C7">
        <w:rPr>
          <w:rFonts w:ascii="Times New Roman" w:hAnsi="Times New Roman" w:cs="Calibri"/>
          <w:color w:val="000000" w:themeColor="text1"/>
          <w:sz w:val="24"/>
          <w:szCs w:val="24"/>
          <w:lang w:val="ro-RO" w:eastAsia="ar-SA"/>
        </w:rPr>
        <w:t>Autorităţii</w:t>
      </w:r>
      <w:proofErr w:type="spellEnd"/>
      <w:r w:rsidRPr="003223C7">
        <w:rPr>
          <w:rFonts w:ascii="Times New Roman" w:hAnsi="Times New Roman" w:cs="Calibri"/>
          <w:color w:val="000000" w:themeColor="text1"/>
          <w:sz w:val="24"/>
          <w:szCs w:val="24"/>
          <w:lang w:val="ro-RO" w:eastAsia="ar-SA"/>
        </w:rPr>
        <w:t xml:space="preserve"> de Supraveghere Financiară, după caz;</w:t>
      </w:r>
    </w:p>
    <w:p w14:paraId="1D010CF7" w14:textId="77777777" w:rsidR="00F345EB" w:rsidRPr="00D57D9E" w:rsidRDefault="00F345EB" w:rsidP="00F345EB">
      <w:pPr>
        <w:suppressAutoHyphens/>
        <w:spacing w:after="0"/>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 xml:space="preserve">- fie de </w:t>
      </w:r>
      <w:proofErr w:type="spellStart"/>
      <w:r w:rsidRPr="003223C7">
        <w:rPr>
          <w:rFonts w:ascii="Times New Roman" w:hAnsi="Times New Roman" w:cs="Calibri"/>
          <w:color w:val="000000" w:themeColor="text1"/>
          <w:sz w:val="24"/>
          <w:szCs w:val="24"/>
          <w:lang w:val="ro-RO" w:eastAsia="ar-SA"/>
        </w:rPr>
        <w:t>societăţi</w:t>
      </w:r>
      <w:proofErr w:type="spellEnd"/>
      <w:r w:rsidRPr="003223C7">
        <w:rPr>
          <w:rFonts w:ascii="Times New Roman" w:hAnsi="Times New Roman" w:cs="Calibri"/>
          <w:color w:val="000000" w:themeColor="text1"/>
          <w:sz w:val="24"/>
          <w:szCs w:val="24"/>
          <w:lang w:val="ro-RO" w:eastAsia="ar-SA"/>
        </w:rPr>
        <w:t xml:space="preserve"> de asigurare din state </w:t>
      </w:r>
      <w:proofErr w:type="spellStart"/>
      <w:r w:rsidRPr="003223C7">
        <w:rPr>
          <w:rFonts w:ascii="Times New Roman" w:hAnsi="Times New Roman" w:cs="Calibri"/>
          <w:color w:val="000000" w:themeColor="text1"/>
          <w:sz w:val="24"/>
          <w:szCs w:val="24"/>
          <w:lang w:val="ro-RO" w:eastAsia="ar-SA"/>
        </w:rPr>
        <w:t>terţe</w:t>
      </w:r>
      <w:proofErr w:type="spellEnd"/>
      <w:r w:rsidRPr="003223C7">
        <w:rPr>
          <w:rFonts w:ascii="Times New Roman" w:hAnsi="Times New Roman" w:cs="Calibri"/>
          <w:color w:val="000000" w:themeColor="text1"/>
          <w:sz w:val="24"/>
          <w:szCs w:val="24"/>
          <w:lang w:val="ro-RO" w:eastAsia="ar-SA"/>
        </w:rPr>
        <w:t xml:space="preserve"> prin sucursale autorizate în România de către Autoritatea de </w:t>
      </w:r>
      <w:r w:rsidRPr="00D57D9E">
        <w:rPr>
          <w:rFonts w:ascii="Times New Roman" w:hAnsi="Times New Roman" w:cs="Calibri"/>
          <w:color w:val="000000" w:themeColor="text1"/>
          <w:sz w:val="24"/>
          <w:szCs w:val="24"/>
          <w:lang w:val="ro-RO" w:eastAsia="ar-SA"/>
        </w:rPr>
        <w:t xml:space="preserve">Supraveghere Financiară; </w:t>
      </w:r>
    </w:p>
    <w:p w14:paraId="4C5B136E" w14:textId="77777777" w:rsidR="00F345EB" w:rsidRPr="00D57D9E" w:rsidRDefault="00F345EB" w:rsidP="00F345EB">
      <w:pPr>
        <w:suppressAutoHyphens/>
        <w:autoSpaceDE w:val="0"/>
        <w:spacing w:after="0"/>
        <w:jc w:val="both"/>
        <w:rPr>
          <w:rFonts w:ascii="Times New Roman" w:eastAsia="TimesNewRomanPS-BoldMT" w:hAnsi="Times New Roman" w:cs="Calibri"/>
          <w:color w:val="000000" w:themeColor="text1"/>
          <w:sz w:val="24"/>
          <w:szCs w:val="24"/>
          <w:lang w:val="it-IT" w:eastAsia="ar-SA"/>
        </w:rPr>
      </w:pPr>
      <w:r w:rsidRPr="00D57D9E">
        <w:rPr>
          <w:rFonts w:ascii="Times New Roman" w:eastAsia="TimesNewRomanPS-BoldMT" w:hAnsi="Times New Roman" w:cs="Calibri"/>
          <w:color w:val="000000" w:themeColor="text1"/>
          <w:sz w:val="24"/>
          <w:szCs w:val="24"/>
          <w:lang w:val="it-IT" w:eastAsia="ar-SA"/>
        </w:rPr>
        <w:t>Daca garantia se constituie prin scrisoare de garantie de participare, se va prezenta  Formularul 1. Daca scrisoarea de garantie de participare este emisa de o societate de asigurari, se prezinta polita de asigurare conform Formularul 1, fara nicio alta conditie suplimentara.</w:t>
      </w:r>
      <w:r w:rsidRPr="00D57D9E">
        <w:t xml:space="preserve"> </w:t>
      </w:r>
      <w:r w:rsidRPr="00D57D9E">
        <w:rPr>
          <w:rFonts w:ascii="Times New Roman" w:eastAsia="TimesNewRomanPS-BoldMT" w:hAnsi="Times New Roman" w:cs="Calibri"/>
          <w:color w:val="000000" w:themeColor="text1"/>
          <w:sz w:val="24"/>
          <w:szCs w:val="24"/>
          <w:lang w:val="it-IT" w:eastAsia="ar-SA"/>
        </w:rPr>
        <w:t>Se va respecta art. 138 alin. (3) si 43           alin. (1).</w:t>
      </w:r>
    </w:p>
    <w:p w14:paraId="5D054989" w14:textId="77777777" w:rsidR="00F345EB" w:rsidRPr="003223C7" w:rsidRDefault="00F345EB" w:rsidP="00F345EB">
      <w:pPr>
        <w:suppressAutoHyphens/>
        <w:autoSpaceDE w:val="0"/>
        <w:spacing w:after="0"/>
        <w:jc w:val="both"/>
        <w:rPr>
          <w:rFonts w:ascii="Times New Roman" w:eastAsia="TimesNewRomanPS-BoldMT" w:hAnsi="Times New Roman" w:cs="Calibri"/>
          <w:color w:val="000000" w:themeColor="text1"/>
          <w:sz w:val="24"/>
          <w:szCs w:val="24"/>
          <w:lang w:val="it-IT" w:eastAsia="ar-SA"/>
        </w:rPr>
      </w:pPr>
      <w:r w:rsidRPr="00D57D9E">
        <w:rPr>
          <w:rFonts w:ascii="Times New Roman" w:eastAsia="TimesNewRomanPS-BoldMT" w:hAnsi="Times New Roman" w:cs="Calibri"/>
          <w:color w:val="000000" w:themeColor="text1"/>
          <w:sz w:val="24"/>
          <w:szCs w:val="24"/>
          <w:lang w:val="it-IT" w:eastAsia="ar-SA"/>
        </w:rPr>
        <w:t>Instrumentele</w:t>
      </w:r>
      <w:r w:rsidRPr="004C33D5">
        <w:rPr>
          <w:rFonts w:ascii="Times New Roman" w:eastAsia="TimesNewRomanPS-BoldMT" w:hAnsi="Times New Roman" w:cs="Calibri"/>
          <w:color w:val="000000" w:themeColor="text1"/>
          <w:sz w:val="24"/>
          <w:szCs w:val="24"/>
          <w:lang w:val="it-IT" w:eastAsia="ar-SA"/>
        </w:rPr>
        <w:t xml:space="preserve"> de garantare se transmit în SEAP</w:t>
      </w:r>
      <w:r>
        <w:rPr>
          <w:rFonts w:ascii="Times New Roman" w:eastAsia="TimesNewRomanPS-BoldMT" w:hAnsi="Times New Roman" w:cs="Calibri"/>
          <w:color w:val="000000" w:themeColor="text1"/>
          <w:sz w:val="24"/>
          <w:szCs w:val="24"/>
          <w:lang w:val="it-IT" w:eastAsia="ar-SA"/>
        </w:rPr>
        <w:t xml:space="preserve"> </w:t>
      </w:r>
      <w:r w:rsidRPr="004C33D5">
        <w:rPr>
          <w:rFonts w:ascii="Times New Roman" w:eastAsia="TimesNewRomanPS-BoldMT" w:hAnsi="Times New Roman" w:cs="Calibri"/>
          <w:color w:val="000000" w:themeColor="text1"/>
          <w:sz w:val="24"/>
          <w:szCs w:val="24"/>
          <w:lang w:val="it-IT" w:eastAsia="ar-SA"/>
        </w:rPr>
        <w:t>împreună</w:t>
      </w:r>
      <w:r>
        <w:rPr>
          <w:rFonts w:ascii="Times New Roman" w:eastAsia="TimesNewRomanPS-BoldMT" w:hAnsi="Times New Roman" w:cs="Calibri"/>
          <w:color w:val="000000" w:themeColor="text1"/>
          <w:sz w:val="24"/>
          <w:szCs w:val="24"/>
          <w:lang w:val="it-IT" w:eastAsia="ar-SA"/>
        </w:rPr>
        <w:t xml:space="preserve"> </w:t>
      </w:r>
      <w:r w:rsidRPr="004C33D5">
        <w:rPr>
          <w:rFonts w:ascii="Times New Roman" w:eastAsia="TimesNewRomanPS-BoldMT" w:hAnsi="Times New Roman" w:cs="Calibri"/>
          <w:color w:val="000000" w:themeColor="text1"/>
          <w:sz w:val="24"/>
          <w:szCs w:val="24"/>
          <w:lang w:val="it-IT" w:eastAsia="ar-SA"/>
        </w:rPr>
        <w:t>cu oferta şi celelalte documente ale acesteia, cel mai târziu la data şi ora-limită de</w:t>
      </w:r>
      <w:r>
        <w:rPr>
          <w:rFonts w:ascii="Times New Roman" w:eastAsia="TimesNewRomanPS-BoldMT" w:hAnsi="Times New Roman" w:cs="Calibri"/>
          <w:color w:val="000000" w:themeColor="text1"/>
          <w:sz w:val="24"/>
          <w:szCs w:val="24"/>
          <w:lang w:val="it-IT" w:eastAsia="ar-SA"/>
        </w:rPr>
        <w:t xml:space="preserve"> </w:t>
      </w:r>
      <w:r w:rsidRPr="004C33D5">
        <w:rPr>
          <w:rFonts w:ascii="Times New Roman" w:eastAsia="TimesNewRomanPS-BoldMT" w:hAnsi="Times New Roman" w:cs="Calibri"/>
          <w:color w:val="000000" w:themeColor="text1"/>
          <w:sz w:val="24"/>
          <w:szCs w:val="24"/>
          <w:lang w:val="it-IT" w:eastAsia="ar-SA"/>
        </w:rPr>
        <w:t>depunere a ofertelor,</w:t>
      </w:r>
      <w:r>
        <w:rPr>
          <w:rFonts w:ascii="Times New Roman" w:eastAsia="TimesNewRomanPS-BoldMT" w:hAnsi="Times New Roman" w:cs="Calibri"/>
          <w:color w:val="000000" w:themeColor="text1"/>
          <w:sz w:val="24"/>
          <w:szCs w:val="24"/>
          <w:lang w:val="it-IT" w:eastAsia="ar-SA"/>
        </w:rPr>
        <w:t xml:space="preserve"> </w:t>
      </w:r>
      <w:r w:rsidRPr="004C33D5">
        <w:rPr>
          <w:rFonts w:ascii="Times New Roman" w:eastAsia="TimesNewRomanPS-BoldMT" w:hAnsi="Times New Roman" w:cs="Calibri"/>
          <w:color w:val="000000" w:themeColor="text1"/>
          <w:sz w:val="24"/>
          <w:szCs w:val="24"/>
          <w:lang w:val="it-IT" w:eastAsia="ar-SA"/>
        </w:rPr>
        <w:t>şi trebuie să prevadă că plata garanţiei de participare se va executa</w:t>
      </w:r>
      <w:r>
        <w:rPr>
          <w:rFonts w:ascii="Times New Roman" w:eastAsia="TimesNewRomanPS-BoldMT" w:hAnsi="Times New Roman" w:cs="Calibri"/>
          <w:color w:val="000000" w:themeColor="text1"/>
          <w:sz w:val="24"/>
          <w:szCs w:val="24"/>
          <w:lang w:val="it-IT" w:eastAsia="ar-SA"/>
        </w:rPr>
        <w:t xml:space="preserve"> </w:t>
      </w:r>
      <w:r w:rsidRPr="004C33D5">
        <w:rPr>
          <w:rFonts w:ascii="Times New Roman" w:eastAsia="TimesNewRomanPS-BoldMT" w:hAnsi="Times New Roman" w:cs="Calibri"/>
          <w:color w:val="000000" w:themeColor="text1"/>
          <w:sz w:val="24"/>
          <w:szCs w:val="24"/>
          <w:lang w:val="it-IT" w:eastAsia="ar-SA"/>
        </w:rPr>
        <w:t>necondiţionat, respectiv la prima</w:t>
      </w:r>
      <w:r>
        <w:rPr>
          <w:rFonts w:ascii="Times New Roman" w:eastAsia="TimesNewRomanPS-BoldMT" w:hAnsi="Times New Roman" w:cs="Calibri"/>
          <w:color w:val="000000" w:themeColor="text1"/>
          <w:sz w:val="24"/>
          <w:szCs w:val="24"/>
          <w:lang w:val="it-IT" w:eastAsia="ar-SA"/>
        </w:rPr>
        <w:t xml:space="preserve"> </w:t>
      </w:r>
      <w:r w:rsidRPr="004C33D5">
        <w:rPr>
          <w:rFonts w:ascii="Times New Roman" w:eastAsia="TimesNewRomanPS-BoldMT" w:hAnsi="Times New Roman" w:cs="Calibri"/>
          <w:color w:val="000000" w:themeColor="text1"/>
          <w:sz w:val="24"/>
          <w:szCs w:val="24"/>
          <w:lang w:val="it-IT" w:eastAsia="ar-SA"/>
        </w:rPr>
        <w:t>cerere a beneficiarului, pe baza declaraţiei acestuia cu privire la</w:t>
      </w:r>
      <w:r>
        <w:rPr>
          <w:rFonts w:ascii="Times New Roman" w:eastAsia="TimesNewRomanPS-BoldMT" w:hAnsi="Times New Roman" w:cs="Calibri"/>
          <w:color w:val="000000" w:themeColor="text1"/>
          <w:sz w:val="24"/>
          <w:szCs w:val="24"/>
          <w:lang w:val="it-IT" w:eastAsia="ar-SA"/>
        </w:rPr>
        <w:t xml:space="preserve"> </w:t>
      </w:r>
      <w:r w:rsidRPr="004C33D5">
        <w:rPr>
          <w:rFonts w:ascii="Times New Roman" w:eastAsia="TimesNewRomanPS-BoldMT" w:hAnsi="Times New Roman" w:cs="Calibri"/>
          <w:color w:val="000000" w:themeColor="text1"/>
          <w:sz w:val="24"/>
          <w:szCs w:val="24"/>
          <w:lang w:val="it-IT" w:eastAsia="ar-SA"/>
        </w:rPr>
        <w:t>culpa persoanei garantate.</w:t>
      </w:r>
      <w:r w:rsidRPr="004C33D5">
        <w:rPr>
          <w:rFonts w:ascii="Times New Roman" w:eastAsia="TimesNewRomanPS-BoldMT" w:hAnsi="Times New Roman" w:cs="Calibri"/>
          <w:color w:val="000000" w:themeColor="text1"/>
          <w:sz w:val="24"/>
          <w:szCs w:val="24"/>
          <w:lang w:val="it-IT" w:eastAsia="ar-SA"/>
        </w:rPr>
        <w:cr/>
      </w:r>
    </w:p>
    <w:p w14:paraId="2EE30029" w14:textId="77777777" w:rsidR="00F345EB" w:rsidRPr="00444546" w:rsidRDefault="00F345EB" w:rsidP="00F345EB">
      <w:pPr>
        <w:suppressAutoHyphens/>
        <w:spacing w:after="0"/>
        <w:jc w:val="both"/>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 xml:space="preserve">Ofertantul va prezenta dovada constituirii </w:t>
      </w:r>
      <w:proofErr w:type="spellStart"/>
      <w:r w:rsidRPr="00444546">
        <w:rPr>
          <w:rFonts w:ascii="Times New Roman" w:hAnsi="Times New Roman" w:cs="Calibri"/>
          <w:color w:val="000000" w:themeColor="text1"/>
          <w:sz w:val="24"/>
          <w:szCs w:val="24"/>
          <w:lang w:val="ro-RO" w:eastAsia="ar-SA"/>
        </w:rPr>
        <w:t>garantiei</w:t>
      </w:r>
      <w:proofErr w:type="spellEnd"/>
      <w:r w:rsidRPr="00444546">
        <w:rPr>
          <w:rFonts w:ascii="Times New Roman" w:hAnsi="Times New Roman" w:cs="Calibri"/>
          <w:color w:val="000000" w:themeColor="text1"/>
          <w:sz w:val="24"/>
          <w:szCs w:val="24"/>
          <w:lang w:val="ro-RO" w:eastAsia="ar-SA"/>
        </w:rPr>
        <w:t xml:space="preserve"> de participare cel mai </w:t>
      </w:r>
      <w:proofErr w:type="spellStart"/>
      <w:r w:rsidRPr="00444546">
        <w:rPr>
          <w:rFonts w:ascii="Times New Roman" w:hAnsi="Times New Roman" w:cs="Calibri"/>
          <w:color w:val="000000" w:themeColor="text1"/>
          <w:sz w:val="24"/>
          <w:szCs w:val="24"/>
          <w:lang w:val="ro-RO" w:eastAsia="ar-SA"/>
        </w:rPr>
        <w:t>tarziu</w:t>
      </w:r>
      <w:proofErr w:type="spellEnd"/>
      <w:r w:rsidRPr="00444546">
        <w:rPr>
          <w:rFonts w:ascii="Times New Roman" w:hAnsi="Times New Roman" w:cs="Calibri"/>
          <w:color w:val="000000" w:themeColor="text1"/>
          <w:sz w:val="24"/>
          <w:szCs w:val="24"/>
          <w:lang w:val="ro-RO" w:eastAsia="ar-SA"/>
        </w:rPr>
        <w:t xml:space="preserve"> la data si ora-limita de depunere a ofertelor conform art. 42 alin. (7) din H. 394/2016.</w:t>
      </w:r>
    </w:p>
    <w:p w14:paraId="5589F43E" w14:textId="77777777" w:rsidR="00F345EB" w:rsidRPr="00444546" w:rsidRDefault="00F345EB" w:rsidP="00F345EB">
      <w:pPr>
        <w:suppressAutoHyphens/>
        <w:spacing w:after="0"/>
        <w:jc w:val="both"/>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 xml:space="preserve">Ordinul de plata emis in alta limba </w:t>
      </w:r>
      <w:proofErr w:type="spellStart"/>
      <w:r w:rsidRPr="00444546">
        <w:rPr>
          <w:rFonts w:ascii="Times New Roman" w:hAnsi="Times New Roman" w:cs="Calibri"/>
          <w:color w:val="000000" w:themeColor="text1"/>
          <w:sz w:val="24"/>
          <w:szCs w:val="24"/>
          <w:lang w:val="ro-RO" w:eastAsia="ar-SA"/>
        </w:rPr>
        <w:t>decat</w:t>
      </w:r>
      <w:proofErr w:type="spellEnd"/>
      <w:r w:rsidRPr="00444546">
        <w:rPr>
          <w:rFonts w:ascii="Times New Roman" w:hAnsi="Times New Roman" w:cs="Calibri"/>
          <w:color w:val="000000" w:themeColor="text1"/>
          <w:sz w:val="24"/>
          <w:szCs w:val="24"/>
          <w:lang w:val="ro-RO" w:eastAsia="ar-SA"/>
        </w:rPr>
        <w:t xml:space="preserve"> romana va fi </w:t>
      </w:r>
      <w:proofErr w:type="spellStart"/>
      <w:r w:rsidRPr="00444546">
        <w:rPr>
          <w:rFonts w:ascii="Times New Roman" w:hAnsi="Times New Roman" w:cs="Calibri"/>
          <w:color w:val="000000" w:themeColor="text1"/>
          <w:sz w:val="24"/>
          <w:szCs w:val="24"/>
          <w:lang w:val="ro-RO" w:eastAsia="ar-SA"/>
        </w:rPr>
        <w:t>insotit</w:t>
      </w:r>
      <w:proofErr w:type="spellEnd"/>
      <w:r w:rsidRPr="00444546">
        <w:rPr>
          <w:rFonts w:ascii="Times New Roman" w:hAnsi="Times New Roman" w:cs="Calibri"/>
          <w:color w:val="000000" w:themeColor="text1"/>
          <w:sz w:val="24"/>
          <w:szCs w:val="24"/>
          <w:lang w:val="ro-RO" w:eastAsia="ar-SA"/>
        </w:rPr>
        <w:t xml:space="preserve"> de traducerea autorizata in limba romana.</w:t>
      </w:r>
    </w:p>
    <w:p w14:paraId="286BD613" w14:textId="77777777" w:rsidR="00F345EB" w:rsidRPr="00444546" w:rsidRDefault="00F345EB" w:rsidP="00F345EB">
      <w:pPr>
        <w:suppressAutoHyphens/>
        <w:spacing w:after="0"/>
        <w:jc w:val="both"/>
        <w:rPr>
          <w:rFonts w:ascii="Times New Roman" w:hAnsi="Times New Roman" w:cs="Calibri"/>
          <w:b/>
          <w:bCs/>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 xml:space="preserve">In cazul in care </w:t>
      </w:r>
      <w:proofErr w:type="spellStart"/>
      <w:r w:rsidRPr="00444546">
        <w:rPr>
          <w:rFonts w:ascii="Times New Roman" w:hAnsi="Times New Roman" w:cs="Calibri"/>
          <w:color w:val="000000" w:themeColor="text1"/>
          <w:sz w:val="24"/>
          <w:szCs w:val="24"/>
          <w:lang w:val="ro-RO" w:eastAsia="ar-SA"/>
        </w:rPr>
        <w:t>garantia</w:t>
      </w:r>
      <w:proofErr w:type="spellEnd"/>
      <w:r w:rsidRPr="00444546">
        <w:rPr>
          <w:rFonts w:ascii="Times New Roman" w:hAnsi="Times New Roman" w:cs="Calibri"/>
          <w:color w:val="000000" w:themeColor="text1"/>
          <w:sz w:val="24"/>
          <w:szCs w:val="24"/>
          <w:lang w:val="ro-RO" w:eastAsia="ar-SA"/>
        </w:rPr>
        <w:t xml:space="preserve"> va fi constituita prin </w:t>
      </w:r>
      <w:r w:rsidRPr="00444546">
        <w:rPr>
          <w:rFonts w:ascii="Times New Roman" w:hAnsi="Times New Roman" w:cs="Calibri"/>
          <w:b/>
          <w:bCs/>
          <w:color w:val="000000" w:themeColor="text1"/>
          <w:sz w:val="24"/>
          <w:szCs w:val="24"/>
          <w:lang w:val="ro-RO" w:eastAsia="ar-SA"/>
        </w:rPr>
        <w:t xml:space="preserve">scrisoare de </w:t>
      </w:r>
      <w:proofErr w:type="spellStart"/>
      <w:r w:rsidRPr="00444546">
        <w:rPr>
          <w:rFonts w:ascii="Times New Roman" w:hAnsi="Times New Roman" w:cs="Calibri"/>
          <w:b/>
          <w:bCs/>
          <w:color w:val="000000" w:themeColor="text1"/>
          <w:sz w:val="24"/>
          <w:szCs w:val="24"/>
          <w:lang w:val="ro-RO" w:eastAsia="ar-SA"/>
        </w:rPr>
        <w:t>garantie</w:t>
      </w:r>
      <w:proofErr w:type="spellEnd"/>
      <w:r w:rsidRPr="00444546">
        <w:rPr>
          <w:rFonts w:ascii="Times New Roman" w:hAnsi="Times New Roman" w:cs="Calibri"/>
          <w:b/>
          <w:bCs/>
          <w:color w:val="000000" w:themeColor="text1"/>
          <w:sz w:val="24"/>
          <w:szCs w:val="24"/>
          <w:lang w:val="ro-RO" w:eastAsia="ar-SA"/>
        </w:rPr>
        <w:t xml:space="preserve"> de participare, aceasta </w:t>
      </w:r>
      <w:r w:rsidRPr="00444546">
        <w:rPr>
          <w:rFonts w:ascii="Times New Roman" w:hAnsi="Times New Roman" w:cs="Calibri"/>
          <w:color w:val="000000" w:themeColor="text1"/>
          <w:sz w:val="24"/>
          <w:szCs w:val="24"/>
          <w:lang w:val="ro-RO" w:eastAsia="ar-SA"/>
        </w:rPr>
        <w:t xml:space="preserve">va fi in cuantumul si </w:t>
      </w:r>
      <w:proofErr w:type="spellStart"/>
      <w:r w:rsidRPr="00444546">
        <w:rPr>
          <w:rFonts w:ascii="Times New Roman" w:hAnsi="Times New Roman" w:cs="Calibri"/>
          <w:color w:val="000000" w:themeColor="text1"/>
          <w:sz w:val="24"/>
          <w:szCs w:val="24"/>
          <w:lang w:val="ro-RO" w:eastAsia="ar-SA"/>
        </w:rPr>
        <w:t>avand</w:t>
      </w:r>
      <w:proofErr w:type="spellEnd"/>
      <w:r w:rsidRPr="00444546">
        <w:rPr>
          <w:rFonts w:ascii="Times New Roman" w:hAnsi="Times New Roman" w:cs="Calibri"/>
          <w:color w:val="000000" w:themeColor="text1"/>
          <w:sz w:val="24"/>
          <w:szCs w:val="24"/>
          <w:lang w:val="ro-RO" w:eastAsia="ar-SA"/>
        </w:rPr>
        <w:t xml:space="preserve"> perioada de valabilitate solicitata in </w:t>
      </w:r>
      <w:proofErr w:type="spellStart"/>
      <w:r w:rsidRPr="00444546">
        <w:rPr>
          <w:rFonts w:ascii="Times New Roman" w:hAnsi="Times New Roman" w:cs="Calibri"/>
          <w:color w:val="000000" w:themeColor="text1"/>
          <w:sz w:val="24"/>
          <w:szCs w:val="24"/>
          <w:lang w:val="ro-RO" w:eastAsia="ar-SA"/>
        </w:rPr>
        <w:t>Documentatia</w:t>
      </w:r>
      <w:proofErr w:type="spellEnd"/>
      <w:r w:rsidRPr="00444546">
        <w:rPr>
          <w:rFonts w:ascii="Times New Roman" w:hAnsi="Times New Roman" w:cs="Calibri"/>
          <w:color w:val="000000" w:themeColor="text1"/>
          <w:sz w:val="24"/>
          <w:szCs w:val="24"/>
          <w:lang w:val="ro-RO" w:eastAsia="ar-SA"/>
        </w:rPr>
        <w:t xml:space="preserve"> de Atribuire, precum si in conformitate </w:t>
      </w:r>
      <w:r w:rsidRPr="00444546">
        <w:rPr>
          <w:rFonts w:ascii="Times New Roman" w:hAnsi="Times New Roman" w:cs="Calibri"/>
          <w:b/>
          <w:color w:val="000000" w:themeColor="text1"/>
          <w:sz w:val="24"/>
          <w:szCs w:val="24"/>
          <w:lang w:val="ro-RO" w:eastAsia="ar-SA"/>
        </w:rPr>
        <w:t xml:space="preserve">cu </w:t>
      </w:r>
      <w:r w:rsidRPr="00444546">
        <w:rPr>
          <w:rFonts w:ascii="Times New Roman" w:hAnsi="Times New Roman" w:cs="Calibri"/>
          <w:b/>
          <w:i/>
          <w:color w:val="000000" w:themeColor="text1"/>
          <w:sz w:val="24"/>
          <w:szCs w:val="24"/>
          <w:lang w:val="ro-RO" w:eastAsia="ar-SA"/>
        </w:rPr>
        <w:t>Formularul 1.</w:t>
      </w:r>
      <w:r w:rsidRPr="00444546">
        <w:rPr>
          <w:rFonts w:ascii="Times New Roman" w:hAnsi="Times New Roman" w:cs="Calibri"/>
          <w:color w:val="000000" w:themeColor="text1"/>
          <w:sz w:val="24"/>
          <w:szCs w:val="24"/>
          <w:lang w:val="ro-RO" w:eastAsia="ar-SA"/>
        </w:rPr>
        <w:t xml:space="preserve"> </w:t>
      </w:r>
      <w:r w:rsidRPr="00444546">
        <w:rPr>
          <w:rFonts w:ascii="Times New Roman" w:hAnsi="Times New Roman" w:cs="Calibri"/>
          <w:b/>
          <w:bCs/>
          <w:color w:val="000000" w:themeColor="text1"/>
          <w:sz w:val="24"/>
          <w:szCs w:val="24"/>
          <w:lang w:val="ro-RO" w:eastAsia="ar-SA"/>
        </w:rPr>
        <w:t xml:space="preserve">Scrisoarea de </w:t>
      </w:r>
      <w:proofErr w:type="spellStart"/>
      <w:r w:rsidRPr="00444546">
        <w:rPr>
          <w:rFonts w:ascii="Times New Roman" w:hAnsi="Times New Roman" w:cs="Calibri"/>
          <w:b/>
          <w:bCs/>
          <w:color w:val="000000" w:themeColor="text1"/>
          <w:sz w:val="24"/>
          <w:szCs w:val="24"/>
          <w:lang w:val="ro-RO" w:eastAsia="ar-SA"/>
        </w:rPr>
        <w:t>Garantie</w:t>
      </w:r>
      <w:proofErr w:type="spellEnd"/>
      <w:r w:rsidRPr="00444546">
        <w:rPr>
          <w:rFonts w:ascii="Times New Roman" w:hAnsi="Times New Roman" w:cs="Calibri"/>
          <w:b/>
          <w:bCs/>
          <w:color w:val="000000" w:themeColor="text1"/>
          <w:sz w:val="24"/>
          <w:szCs w:val="24"/>
          <w:lang w:val="ro-RO" w:eastAsia="ar-SA"/>
        </w:rPr>
        <w:t xml:space="preserve"> de participare </w:t>
      </w:r>
      <w:r w:rsidRPr="00444546">
        <w:rPr>
          <w:rFonts w:ascii="Times New Roman" w:hAnsi="Times New Roman" w:cs="Calibri"/>
          <w:bCs/>
          <w:color w:val="000000" w:themeColor="text1"/>
          <w:sz w:val="24"/>
          <w:szCs w:val="24"/>
          <w:lang w:val="ro-RO" w:eastAsia="ar-SA"/>
        </w:rPr>
        <w:t>sau</w:t>
      </w:r>
      <w:r w:rsidRPr="00444546">
        <w:rPr>
          <w:rFonts w:ascii="Times New Roman" w:hAnsi="Times New Roman" w:cs="Calibri"/>
          <w:b/>
          <w:bCs/>
          <w:color w:val="000000" w:themeColor="text1"/>
          <w:sz w:val="24"/>
          <w:szCs w:val="24"/>
          <w:lang w:val="ro-RO" w:eastAsia="ar-SA"/>
        </w:rPr>
        <w:t xml:space="preserve"> </w:t>
      </w:r>
      <w:proofErr w:type="spellStart"/>
      <w:r w:rsidRPr="00444546">
        <w:rPr>
          <w:rFonts w:ascii="Times New Roman" w:hAnsi="Times New Roman" w:cs="Calibri"/>
          <w:b/>
          <w:bCs/>
          <w:color w:val="000000" w:themeColor="text1"/>
          <w:sz w:val="24"/>
          <w:szCs w:val="24"/>
          <w:lang w:val="ro-RO" w:eastAsia="ar-SA"/>
        </w:rPr>
        <w:t>polita</w:t>
      </w:r>
      <w:proofErr w:type="spellEnd"/>
      <w:r w:rsidRPr="00444546">
        <w:rPr>
          <w:rFonts w:ascii="Times New Roman" w:hAnsi="Times New Roman" w:cs="Calibri"/>
          <w:b/>
          <w:bCs/>
          <w:color w:val="000000" w:themeColor="text1"/>
          <w:sz w:val="24"/>
          <w:szCs w:val="24"/>
          <w:lang w:val="ro-RO" w:eastAsia="ar-SA"/>
        </w:rPr>
        <w:t xml:space="preserve"> de asigurare, emise in alta limba </w:t>
      </w:r>
      <w:proofErr w:type="spellStart"/>
      <w:r w:rsidRPr="00444546">
        <w:rPr>
          <w:rFonts w:ascii="Times New Roman" w:hAnsi="Times New Roman" w:cs="Calibri"/>
          <w:b/>
          <w:bCs/>
          <w:color w:val="000000" w:themeColor="text1"/>
          <w:sz w:val="24"/>
          <w:szCs w:val="24"/>
          <w:lang w:val="ro-RO" w:eastAsia="ar-SA"/>
        </w:rPr>
        <w:t>decat</w:t>
      </w:r>
      <w:proofErr w:type="spellEnd"/>
      <w:r w:rsidRPr="00444546">
        <w:rPr>
          <w:rFonts w:ascii="Times New Roman" w:hAnsi="Times New Roman" w:cs="Calibri"/>
          <w:b/>
          <w:bCs/>
          <w:color w:val="000000" w:themeColor="text1"/>
          <w:sz w:val="24"/>
          <w:szCs w:val="24"/>
          <w:lang w:val="ro-RO" w:eastAsia="ar-SA"/>
        </w:rPr>
        <w:t xml:space="preserve"> romana vor fi </w:t>
      </w:r>
      <w:proofErr w:type="spellStart"/>
      <w:r w:rsidRPr="00444546">
        <w:rPr>
          <w:rFonts w:ascii="Times New Roman" w:hAnsi="Times New Roman" w:cs="Calibri"/>
          <w:b/>
          <w:bCs/>
          <w:color w:val="000000" w:themeColor="text1"/>
          <w:sz w:val="24"/>
          <w:szCs w:val="24"/>
          <w:lang w:val="ro-RO" w:eastAsia="ar-SA"/>
        </w:rPr>
        <w:t>insotite</w:t>
      </w:r>
      <w:proofErr w:type="spellEnd"/>
      <w:r w:rsidRPr="00444546">
        <w:rPr>
          <w:rFonts w:ascii="Times New Roman" w:hAnsi="Times New Roman" w:cs="Calibri"/>
          <w:b/>
          <w:bCs/>
          <w:color w:val="000000" w:themeColor="text1"/>
          <w:sz w:val="24"/>
          <w:szCs w:val="24"/>
          <w:lang w:val="ro-RO" w:eastAsia="ar-SA"/>
        </w:rPr>
        <w:t xml:space="preserve"> de traducerea autorizata in limba romana. </w:t>
      </w:r>
      <w:proofErr w:type="spellStart"/>
      <w:r w:rsidRPr="00444546">
        <w:rPr>
          <w:rFonts w:ascii="Times New Roman" w:hAnsi="Times New Roman" w:cs="Calibri"/>
          <w:b/>
          <w:bCs/>
          <w:color w:val="000000" w:themeColor="text1"/>
          <w:sz w:val="24"/>
          <w:szCs w:val="24"/>
          <w:lang w:val="ro-RO" w:eastAsia="ar-SA"/>
        </w:rPr>
        <w:t>Garantia</w:t>
      </w:r>
      <w:proofErr w:type="spellEnd"/>
      <w:r w:rsidRPr="00444546">
        <w:rPr>
          <w:rFonts w:ascii="Times New Roman" w:hAnsi="Times New Roman" w:cs="Calibri"/>
          <w:b/>
          <w:bCs/>
          <w:color w:val="000000" w:themeColor="text1"/>
          <w:sz w:val="24"/>
          <w:szCs w:val="24"/>
          <w:lang w:val="ro-RO" w:eastAsia="ar-SA"/>
        </w:rPr>
        <w:t xml:space="preserve"> trebuie sa fie irevocabila. </w:t>
      </w:r>
    </w:p>
    <w:p w14:paraId="4C0071CA" w14:textId="77777777" w:rsidR="00F345EB" w:rsidRPr="00444546" w:rsidRDefault="00F345EB" w:rsidP="00F345EB">
      <w:pPr>
        <w:suppressAutoHyphens/>
        <w:spacing w:after="0"/>
        <w:jc w:val="both"/>
        <w:rPr>
          <w:rFonts w:ascii="Times New Roman" w:hAnsi="Times New Roman" w:cs="Calibri"/>
          <w:color w:val="000000" w:themeColor="text1"/>
          <w:sz w:val="24"/>
          <w:szCs w:val="24"/>
          <w:lang w:val="ro-RO" w:eastAsia="ar-SA"/>
        </w:rPr>
      </w:pPr>
    </w:p>
    <w:p w14:paraId="481A38E2" w14:textId="77777777" w:rsidR="00F345EB" w:rsidRPr="00444546" w:rsidRDefault="00F345EB" w:rsidP="00F345EB">
      <w:pPr>
        <w:suppressAutoHyphens/>
        <w:autoSpaceDE w:val="0"/>
        <w:spacing w:after="0"/>
        <w:jc w:val="both"/>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 xml:space="preserve">Ordinul de plata, in original sau copie, cu viza </w:t>
      </w:r>
      <w:proofErr w:type="spellStart"/>
      <w:r w:rsidRPr="00444546">
        <w:rPr>
          <w:rFonts w:ascii="Times New Roman" w:hAnsi="Times New Roman" w:cs="Calibri"/>
          <w:color w:val="000000" w:themeColor="text1"/>
          <w:sz w:val="24"/>
          <w:szCs w:val="24"/>
          <w:lang w:val="ro-RO" w:eastAsia="ar-SA"/>
        </w:rPr>
        <w:t>institutiei</w:t>
      </w:r>
      <w:proofErr w:type="spellEnd"/>
      <w:r w:rsidRPr="00444546">
        <w:rPr>
          <w:rFonts w:ascii="Times New Roman" w:hAnsi="Times New Roman" w:cs="Calibri"/>
          <w:color w:val="000000" w:themeColor="text1"/>
          <w:sz w:val="24"/>
          <w:szCs w:val="24"/>
          <w:lang w:val="ro-RO" w:eastAsia="ar-SA"/>
        </w:rPr>
        <w:t xml:space="preserve"> de credit/</w:t>
      </w:r>
      <w:proofErr w:type="spellStart"/>
      <w:r w:rsidRPr="00444546">
        <w:rPr>
          <w:rFonts w:ascii="Times New Roman" w:hAnsi="Times New Roman" w:cs="Calibri"/>
          <w:color w:val="000000" w:themeColor="text1"/>
          <w:sz w:val="24"/>
          <w:szCs w:val="24"/>
          <w:lang w:val="ro-RO" w:eastAsia="ar-SA"/>
        </w:rPr>
        <w:t>societatii</w:t>
      </w:r>
      <w:proofErr w:type="spellEnd"/>
      <w:r w:rsidRPr="00444546">
        <w:rPr>
          <w:rFonts w:ascii="Times New Roman" w:hAnsi="Times New Roman" w:cs="Calibri"/>
          <w:color w:val="000000" w:themeColor="text1"/>
          <w:sz w:val="24"/>
          <w:szCs w:val="24"/>
          <w:lang w:val="ro-RO" w:eastAsia="ar-SA"/>
        </w:rPr>
        <w:t xml:space="preserve"> de </w:t>
      </w:r>
      <w:proofErr w:type="spellStart"/>
      <w:r w:rsidRPr="00444546">
        <w:rPr>
          <w:rFonts w:ascii="Times New Roman" w:hAnsi="Times New Roman" w:cs="Calibri"/>
          <w:color w:val="000000" w:themeColor="text1"/>
          <w:sz w:val="24"/>
          <w:szCs w:val="24"/>
          <w:lang w:val="ro-RO" w:eastAsia="ar-SA"/>
        </w:rPr>
        <w:t>asigurari</w:t>
      </w:r>
      <w:proofErr w:type="spellEnd"/>
      <w:r w:rsidRPr="00444546">
        <w:rPr>
          <w:rFonts w:ascii="Times New Roman" w:hAnsi="Times New Roman" w:cs="Calibri"/>
          <w:color w:val="000000" w:themeColor="text1"/>
          <w:sz w:val="24"/>
          <w:szCs w:val="24"/>
          <w:lang w:val="ro-RO" w:eastAsia="ar-SA"/>
        </w:rPr>
        <w:t xml:space="preserve"> emitente, scrisoarea de </w:t>
      </w:r>
      <w:proofErr w:type="spellStart"/>
      <w:r w:rsidRPr="00444546">
        <w:rPr>
          <w:rFonts w:ascii="Times New Roman" w:hAnsi="Times New Roman" w:cs="Calibri"/>
          <w:color w:val="000000" w:themeColor="text1"/>
          <w:sz w:val="24"/>
          <w:szCs w:val="24"/>
          <w:lang w:val="ro-RO" w:eastAsia="ar-SA"/>
        </w:rPr>
        <w:t>garantie</w:t>
      </w:r>
      <w:proofErr w:type="spellEnd"/>
      <w:r w:rsidRPr="00444546">
        <w:rPr>
          <w:rFonts w:ascii="Times New Roman" w:hAnsi="Times New Roman" w:cs="Calibri"/>
          <w:color w:val="000000" w:themeColor="text1"/>
          <w:sz w:val="24"/>
          <w:szCs w:val="24"/>
          <w:lang w:val="ro-RO" w:eastAsia="ar-SA"/>
        </w:rPr>
        <w:t xml:space="preserve"> de participare sau </w:t>
      </w:r>
      <w:proofErr w:type="spellStart"/>
      <w:r w:rsidRPr="00444546">
        <w:rPr>
          <w:rFonts w:ascii="Times New Roman" w:hAnsi="Times New Roman" w:cs="Calibri"/>
          <w:color w:val="000000" w:themeColor="text1"/>
          <w:sz w:val="24"/>
          <w:szCs w:val="24"/>
          <w:lang w:val="ro-RO" w:eastAsia="ar-SA"/>
        </w:rPr>
        <w:t>polita</w:t>
      </w:r>
      <w:proofErr w:type="spellEnd"/>
      <w:r w:rsidRPr="00444546">
        <w:rPr>
          <w:rFonts w:ascii="Times New Roman" w:hAnsi="Times New Roman" w:cs="Calibri"/>
          <w:color w:val="000000" w:themeColor="text1"/>
          <w:sz w:val="24"/>
          <w:szCs w:val="24"/>
          <w:lang w:val="ro-RO" w:eastAsia="ar-SA"/>
        </w:rPr>
        <w:t xml:space="preserve"> de asigurare vor fi transmise in SEAP </w:t>
      </w:r>
      <w:proofErr w:type="spellStart"/>
      <w:r w:rsidRPr="00444546">
        <w:rPr>
          <w:rFonts w:ascii="Times New Roman" w:hAnsi="Times New Roman" w:cs="Calibri"/>
          <w:color w:val="000000" w:themeColor="text1"/>
          <w:sz w:val="24"/>
          <w:szCs w:val="24"/>
          <w:lang w:val="ro-RO" w:eastAsia="ar-SA"/>
        </w:rPr>
        <w:t>impreuna</w:t>
      </w:r>
      <w:proofErr w:type="spellEnd"/>
      <w:r w:rsidRPr="00444546">
        <w:rPr>
          <w:rFonts w:ascii="Times New Roman" w:hAnsi="Times New Roman" w:cs="Calibri"/>
          <w:color w:val="000000" w:themeColor="text1"/>
          <w:sz w:val="24"/>
          <w:szCs w:val="24"/>
          <w:lang w:val="ro-RO" w:eastAsia="ar-SA"/>
        </w:rPr>
        <w:t xml:space="preserve"> cu oferta si celelalte documente ale acesteia, cel mai </w:t>
      </w:r>
      <w:proofErr w:type="spellStart"/>
      <w:r w:rsidRPr="00444546">
        <w:rPr>
          <w:rFonts w:ascii="Times New Roman" w:hAnsi="Times New Roman" w:cs="Calibri"/>
          <w:color w:val="000000" w:themeColor="text1"/>
          <w:sz w:val="24"/>
          <w:szCs w:val="24"/>
          <w:lang w:val="ro-RO" w:eastAsia="ar-SA"/>
        </w:rPr>
        <w:t>tarziu</w:t>
      </w:r>
      <w:proofErr w:type="spellEnd"/>
      <w:r w:rsidRPr="00444546">
        <w:rPr>
          <w:rFonts w:ascii="Times New Roman" w:hAnsi="Times New Roman" w:cs="Calibri"/>
          <w:color w:val="000000" w:themeColor="text1"/>
          <w:sz w:val="24"/>
          <w:szCs w:val="24"/>
          <w:lang w:val="ro-RO" w:eastAsia="ar-SA"/>
        </w:rPr>
        <w:t xml:space="preserve"> la data si ora-limita de depunere a ofertelor.</w:t>
      </w:r>
      <w:r w:rsidRPr="00444546">
        <w:rPr>
          <w:color w:val="000000" w:themeColor="text1"/>
          <w:lang w:val="es-ES"/>
        </w:rPr>
        <w:t xml:space="preserve"> </w:t>
      </w:r>
    </w:p>
    <w:p w14:paraId="31052286" w14:textId="77777777" w:rsidR="00F345EB" w:rsidRPr="00444546" w:rsidRDefault="00F345EB" w:rsidP="00F345EB">
      <w:pPr>
        <w:suppressAutoHyphens/>
        <w:autoSpaceDE w:val="0"/>
        <w:spacing w:after="0"/>
        <w:jc w:val="both"/>
        <w:rPr>
          <w:rFonts w:ascii="Times New Roman" w:hAnsi="Times New Roman" w:cs="Calibri"/>
          <w:color w:val="000000" w:themeColor="text1"/>
          <w:sz w:val="24"/>
          <w:szCs w:val="24"/>
          <w:lang w:val="ro-RO" w:eastAsia="ar-SA"/>
        </w:rPr>
      </w:pPr>
      <w:proofErr w:type="spellStart"/>
      <w:r w:rsidRPr="00444546">
        <w:rPr>
          <w:rFonts w:ascii="Times New Roman" w:hAnsi="Times New Roman" w:cs="Calibri"/>
          <w:color w:val="000000" w:themeColor="text1"/>
          <w:sz w:val="24"/>
          <w:szCs w:val="24"/>
          <w:lang w:val="ro-RO" w:eastAsia="ar-SA"/>
        </w:rPr>
        <w:lastRenderedPageBreak/>
        <w:t>Garantia</w:t>
      </w:r>
      <w:proofErr w:type="spellEnd"/>
      <w:r w:rsidRPr="00444546">
        <w:rPr>
          <w:rFonts w:ascii="Times New Roman" w:hAnsi="Times New Roman" w:cs="Calibri"/>
          <w:color w:val="000000" w:themeColor="text1"/>
          <w:sz w:val="24"/>
          <w:szCs w:val="24"/>
          <w:lang w:val="ro-RO" w:eastAsia="ar-SA"/>
        </w:rPr>
        <w:t xml:space="preserve"> de participare poate fi emisa in numele ofertantului (in cazul unei asocieri este obligatorie completarea numelui asocierii in textul </w:t>
      </w:r>
      <w:proofErr w:type="spellStart"/>
      <w:r w:rsidRPr="00444546">
        <w:rPr>
          <w:rFonts w:ascii="Times New Roman" w:hAnsi="Times New Roman" w:cs="Calibri"/>
          <w:color w:val="000000" w:themeColor="text1"/>
          <w:sz w:val="24"/>
          <w:szCs w:val="24"/>
          <w:lang w:val="ro-RO" w:eastAsia="ar-SA"/>
        </w:rPr>
        <w:t>garantiei</w:t>
      </w:r>
      <w:proofErr w:type="spellEnd"/>
      <w:r w:rsidRPr="00444546">
        <w:rPr>
          <w:rFonts w:ascii="Times New Roman" w:hAnsi="Times New Roman" w:cs="Calibri"/>
          <w:color w:val="000000" w:themeColor="text1"/>
          <w:sz w:val="24"/>
          <w:szCs w:val="24"/>
          <w:lang w:val="ro-RO" w:eastAsia="ar-SA"/>
        </w:rPr>
        <w:t xml:space="preserve"> de participare) de </w:t>
      </w:r>
      <w:proofErr w:type="spellStart"/>
      <w:r w:rsidRPr="00444546">
        <w:rPr>
          <w:rFonts w:ascii="Times New Roman" w:hAnsi="Times New Roman" w:cs="Calibri"/>
          <w:color w:val="000000" w:themeColor="text1"/>
          <w:sz w:val="24"/>
          <w:szCs w:val="24"/>
          <w:lang w:val="ro-RO" w:eastAsia="ar-SA"/>
        </w:rPr>
        <w:t>catre</w:t>
      </w:r>
      <w:proofErr w:type="spellEnd"/>
      <w:r w:rsidRPr="00444546">
        <w:rPr>
          <w:rFonts w:ascii="Times New Roman" w:hAnsi="Times New Roman" w:cs="Calibri"/>
          <w:color w:val="000000" w:themeColor="text1"/>
          <w:sz w:val="24"/>
          <w:szCs w:val="24"/>
          <w:lang w:val="ro-RO" w:eastAsia="ar-SA"/>
        </w:rPr>
        <w:t xml:space="preserve"> unul dintre </w:t>
      </w:r>
      <w:proofErr w:type="spellStart"/>
      <w:r w:rsidRPr="00444546">
        <w:rPr>
          <w:rFonts w:ascii="Times New Roman" w:hAnsi="Times New Roman" w:cs="Calibri"/>
          <w:color w:val="000000" w:themeColor="text1"/>
          <w:sz w:val="24"/>
          <w:szCs w:val="24"/>
          <w:lang w:val="ro-RO" w:eastAsia="ar-SA"/>
        </w:rPr>
        <w:t>asociati</w:t>
      </w:r>
      <w:proofErr w:type="spellEnd"/>
      <w:r w:rsidRPr="00444546">
        <w:rPr>
          <w:rFonts w:ascii="Times New Roman" w:hAnsi="Times New Roman" w:cs="Calibri"/>
          <w:color w:val="000000" w:themeColor="text1"/>
          <w:sz w:val="24"/>
          <w:szCs w:val="24"/>
          <w:lang w:val="ro-RO" w:eastAsia="ar-SA"/>
        </w:rPr>
        <w:t xml:space="preserve">, de mai </w:t>
      </w:r>
      <w:proofErr w:type="spellStart"/>
      <w:r w:rsidRPr="00444546">
        <w:rPr>
          <w:rFonts w:ascii="Times New Roman" w:hAnsi="Times New Roman" w:cs="Calibri"/>
          <w:color w:val="000000" w:themeColor="text1"/>
          <w:sz w:val="24"/>
          <w:szCs w:val="24"/>
          <w:lang w:val="ro-RO" w:eastAsia="ar-SA"/>
        </w:rPr>
        <w:t>multi</w:t>
      </w:r>
      <w:proofErr w:type="spellEnd"/>
      <w:r w:rsidRPr="00444546">
        <w:rPr>
          <w:rFonts w:ascii="Times New Roman" w:hAnsi="Times New Roman" w:cs="Calibri"/>
          <w:color w:val="000000" w:themeColor="text1"/>
          <w:sz w:val="24"/>
          <w:szCs w:val="24"/>
          <w:lang w:val="ro-RO" w:eastAsia="ar-SA"/>
        </w:rPr>
        <w:t xml:space="preserve"> </w:t>
      </w:r>
      <w:proofErr w:type="spellStart"/>
      <w:r w:rsidRPr="00444546">
        <w:rPr>
          <w:rFonts w:ascii="Times New Roman" w:hAnsi="Times New Roman" w:cs="Calibri"/>
          <w:color w:val="000000" w:themeColor="text1"/>
          <w:sz w:val="24"/>
          <w:szCs w:val="24"/>
          <w:lang w:val="ro-RO" w:eastAsia="ar-SA"/>
        </w:rPr>
        <w:t>asociati</w:t>
      </w:r>
      <w:proofErr w:type="spellEnd"/>
      <w:r w:rsidRPr="00444546">
        <w:rPr>
          <w:rFonts w:ascii="Times New Roman" w:hAnsi="Times New Roman" w:cs="Calibri"/>
          <w:color w:val="000000" w:themeColor="text1"/>
          <w:sz w:val="24"/>
          <w:szCs w:val="24"/>
          <w:lang w:val="ro-RO" w:eastAsia="ar-SA"/>
        </w:rPr>
        <w:t xml:space="preserve"> sau </w:t>
      </w:r>
      <w:proofErr w:type="spellStart"/>
      <w:r w:rsidRPr="00444546">
        <w:rPr>
          <w:rFonts w:ascii="Times New Roman" w:hAnsi="Times New Roman" w:cs="Calibri"/>
          <w:color w:val="000000" w:themeColor="text1"/>
          <w:sz w:val="24"/>
          <w:szCs w:val="24"/>
          <w:lang w:val="ro-RO" w:eastAsia="ar-SA"/>
        </w:rPr>
        <w:t>toti</w:t>
      </w:r>
      <w:proofErr w:type="spellEnd"/>
      <w:r w:rsidRPr="00444546">
        <w:rPr>
          <w:rFonts w:ascii="Times New Roman" w:hAnsi="Times New Roman" w:cs="Calibri"/>
          <w:color w:val="000000" w:themeColor="text1"/>
          <w:sz w:val="24"/>
          <w:szCs w:val="24"/>
          <w:lang w:val="ro-RO" w:eastAsia="ar-SA"/>
        </w:rPr>
        <w:t xml:space="preserve"> </w:t>
      </w:r>
      <w:proofErr w:type="spellStart"/>
      <w:r w:rsidRPr="00444546">
        <w:rPr>
          <w:rFonts w:ascii="Times New Roman" w:hAnsi="Times New Roman" w:cs="Calibri"/>
          <w:color w:val="000000" w:themeColor="text1"/>
          <w:sz w:val="24"/>
          <w:szCs w:val="24"/>
          <w:lang w:val="ro-RO" w:eastAsia="ar-SA"/>
        </w:rPr>
        <w:t>asociatii</w:t>
      </w:r>
      <w:proofErr w:type="spellEnd"/>
      <w:r w:rsidRPr="00444546">
        <w:rPr>
          <w:rFonts w:ascii="Times New Roman" w:hAnsi="Times New Roman" w:cs="Calibri"/>
          <w:color w:val="000000" w:themeColor="text1"/>
          <w:sz w:val="24"/>
          <w:szCs w:val="24"/>
          <w:lang w:val="ro-RO" w:eastAsia="ar-SA"/>
        </w:rPr>
        <w:t>.</w:t>
      </w:r>
    </w:p>
    <w:p w14:paraId="2D0A4227" w14:textId="2985F9CD" w:rsidR="00F345EB" w:rsidRPr="00444546" w:rsidRDefault="00F345EB" w:rsidP="00F345EB">
      <w:pPr>
        <w:suppressAutoHyphens/>
        <w:spacing w:after="0"/>
        <w:jc w:val="both"/>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 xml:space="preserve">Perioada de valabilitate a </w:t>
      </w:r>
      <w:proofErr w:type="spellStart"/>
      <w:r w:rsidRPr="00444546">
        <w:rPr>
          <w:rFonts w:ascii="Times New Roman" w:hAnsi="Times New Roman" w:cs="Calibri"/>
          <w:color w:val="000000" w:themeColor="text1"/>
          <w:sz w:val="24"/>
          <w:szCs w:val="24"/>
          <w:lang w:val="ro-RO" w:eastAsia="ar-SA"/>
        </w:rPr>
        <w:t>garantiei</w:t>
      </w:r>
      <w:proofErr w:type="spellEnd"/>
      <w:r w:rsidRPr="00444546">
        <w:rPr>
          <w:rFonts w:ascii="Times New Roman" w:hAnsi="Times New Roman" w:cs="Calibri"/>
          <w:color w:val="000000" w:themeColor="text1"/>
          <w:sz w:val="24"/>
          <w:szCs w:val="24"/>
          <w:lang w:val="ro-RO" w:eastAsia="ar-SA"/>
        </w:rPr>
        <w:t xml:space="preserve"> de participare trebuie sa fie cel </w:t>
      </w:r>
      <w:proofErr w:type="spellStart"/>
      <w:r w:rsidRPr="00444546">
        <w:rPr>
          <w:rFonts w:ascii="Times New Roman" w:hAnsi="Times New Roman" w:cs="Calibri"/>
          <w:color w:val="000000" w:themeColor="text1"/>
          <w:sz w:val="24"/>
          <w:szCs w:val="24"/>
          <w:lang w:val="ro-RO" w:eastAsia="ar-SA"/>
        </w:rPr>
        <w:t>putin</w:t>
      </w:r>
      <w:proofErr w:type="spellEnd"/>
      <w:r w:rsidRPr="00444546">
        <w:rPr>
          <w:rFonts w:ascii="Times New Roman" w:hAnsi="Times New Roman" w:cs="Calibri"/>
          <w:color w:val="000000" w:themeColor="text1"/>
          <w:sz w:val="24"/>
          <w:szCs w:val="24"/>
          <w:lang w:val="ro-RO" w:eastAsia="ar-SA"/>
        </w:rPr>
        <w:t xml:space="preserve"> egala cu perioada de valabilitate a ofertei, respectiv </w:t>
      </w:r>
      <w:r w:rsidR="00B33911">
        <w:rPr>
          <w:rFonts w:ascii="Times New Roman" w:hAnsi="Times New Roman" w:cs="Calibri"/>
          <w:color w:val="000000" w:themeColor="text1"/>
          <w:sz w:val="24"/>
          <w:szCs w:val="24"/>
          <w:lang w:val="ro-RO" w:eastAsia="ar-SA"/>
        </w:rPr>
        <w:t>3</w:t>
      </w:r>
      <w:r>
        <w:rPr>
          <w:rFonts w:ascii="Times New Roman" w:hAnsi="Times New Roman" w:cs="Calibri"/>
          <w:color w:val="000000" w:themeColor="text1"/>
          <w:sz w:val="24"/>
          <w:szCs w:val="24"/>
          <w:lang w:val="ro-RO" w:eastAsia="ar-SA"/>
        </w:rPr>
        <w:t xml:space="preserve"> luni</w:t>
      </w:r>
      <w:r w:rsidRPr="00444546">
        <w:rPr>
          <w:rFonts w:ascii="Times New Roman" w:hAnsi="Times New Roman" w:cs="Calibri"/>
          <w:color w:val="000000" w:themeColor="text1"/>
          <w:sz w:val="24"/>
          <w:szCs w:val="24"/>
          <w:lang w:val="ro-RO" w:eastAsia="ar-SA"/>
        </w:rPr>
        <w:t xml:space="preserve"> de la data limita pentru depunerea ofertelor. În cazul extinderii perioadei de valabilitate a ofertei, perioada de valabilitate a </w:t>
      </w:r>
      <w:proofErr w:type="spellStart"/>
      <w:r w:rsidRPr="00444546">
        <w:rPr>
          <w:rFonts w:ascii="Times New Roman" w:hAnsi="Times New Roman" w:cs="Calibri"/>
          <w:color w:val="000000" w:themeColor="text1"/>
          <w:sz w:val="24"/>
          <w:szCs w:val="24"/>
          <w:lang w:val="ro-RO" w:eastAsia="ar-SA"/>
        </w:rPr>
        <w:t>garantiei</w:t>
      </w:r>
      <w:proofErr w:type="spellEnd"/>
      <w:r w:rsidRPr="00444546">
        <w:rPr>
          <w:rFonts w:ascii="Times New Roman" w:hAnsi="Times New Roman" w:cs="Calibri"/>
          <w:color w:val="000000" w:themeColor="text1"/>
          <w:sz w:val="24"/>
          <w:szCs w:val="24"/>
          <w:lang w:val="ro-RO" w:eastAsia="ar-SA"/>
        </w:rPr>
        <w:t xml:space="preserve"> de participare va fi prelungita in mod </w:t>
      </w:r>
      <w:proofErr w:type="spellStart"/>
      <w:r w:rsidRPr="00444546">
        <w:rPr>
          <w:rFonts w:ascii="Times New Roman" w:hAnsi="Times New Roman" w:cs="Calibri"/>
          <w:color w:val="000000" w:themeColor="text1"/>
          <w:sz w:val="24"/>
          <w:szCs w:val="24"/>
          <w:lang w:val="ro-RO" w:eastAsia="ar-SA"/>
        </w:rPr>
        <w:t>corespunzator</w:t>
      </w:r>
      <w:proofErr w:type="spellEnd"/>
      <w:r w:rsidRPr="00444546">
        <w:rPr>
          <w:rFonts w:ascii="Times New Roman" w:hAnsi="Times New Roman" w:cs="Calibri"/>
          <w:color w:val="000000" w:themeColor="text1"/>
          <w:sz w:val="24"/>
          <w:szCs w:val="24"/>
          <w:lang w:val="ro-RO" w:eastAsia="ar-SA"/>
        </w:rPr>
        <w:t>.</w:t>
      </w:r>
    </w:p>
    <w:p w14:paraId="7D9892FA" w14:textId="77777777" w:rsidR="00F345EB" w:rsidRPr="00444546" w:rsidRDefault="00F345EB" w:rsidP="00F345EB">
      <w:pPr>
        <w:suppressAutoHyphens/>
        <w:spacing w:after="0"/>
        <w:jc w:val="both"/>
        <w:rPr>
          <w:rFonts w:ascii="Times New Roman" w:hAnsi="Times New Roman" w:cs="Calibri"/>
          <w:color w:val="000000" w:themeColor="text1"/>
          <w:sz w:val="24"/>
          <w:szCs w:val="24"/>
          <w:lang w:val="ro-RO" w:eastAsia="ar-SA"/>
        </w:rPr>
      </w:pPr>
    </w:p>
    <w:p w14:paraId="614B8597" w14:textId="77777777" w:rsidR="00F345EB" w:rsidRPr="00444546" w:rsidRDefault="00F345EB" w:rsidP="00F345EB">
      <w:pPr>
        <w:suppressAutoHyphens/>
        <w:spacing w:after="0"/>
        <w:jc w:val="both"/>
        <w:rPr>
          <w:rFonts w:ascii="Times New Roman" w:hAnsi="Times New Roman" w:cs="Calibri"/>
          <w:color w:val="000000" w:themeColor="text1"/>
          <w:sz w:val="24"/>
          <w:szCs w:val="24"/>
          <w:lang w:val="fr-FR" w:eastAsia="ar-SA"/>
        </w:rPr>
      </w:pPr>
      <w:proofErr w:type="spellStart"/>
      <w:r w:rsidRPr="00444546">
        <w:rPr>
          <w:rFonts w:ascii="Times New Roman" w:hAnsi="Times New Roman" w:cs="Calibri"/>
          <w:color w:val="000000" w:themeColor="text1"/>
          <w:sz w:val="24"/>
          <w:szCs w:val="24"/>
          <w:lang w:val="fr-FR" w:eastAsia="ar-SA"/>
        </w:rPr>
        <w:t>Modul</w:t>
      </w:r>
      <w:proofErr w:type="spellEnd"/>
      <w:r w:rsidRPr="00444546">
        <w:rPr>
          <w:rFonts w:ascii="Times New Roman" w:hAnsi="Times New Roman" w:cs="Calibri"/>
          <w:color w:val="000000" w:themeColor="text1"/>
          <w:sz w:val="24"/>
          <w:szCs w:val="24"/>
          <w:lang w:val="fr-FR" w:eastAsia="ar-SA"/>
        </w:rPr>
        <w:t xml:space="preserve"> de </w:t>
      </w:r>
      <w:proofErr w:type="spellStart"/>
      <w:r w:rsidRPr="00444546">
        <w:rPr>
          <w:rFonts w:ascii="Times New Roman" w:hAnsi="Times New Roman" w:cs="Calibri"/>
          <w:color w:val="000000" w:themeColor="text1"/>
          <w:sz w:val="24"/>
          <w:szCs w:val="24"/>
          <w:lang w:val="fr-FR" w:eastAsia="ar-SA"/>
        </w:rPr>
        <w:t>restituire</w:t>
      </w:r>
      <w:proofErr w:type="spellEnd"/>
      <w:r w:rsidRPr="00444546">
        <w:rPr>
          <w:rFonts w:ascii="Times New Roman" w:hAnsi="Times New Roman" w:cs="Calibri"/>
          <w:color w:val="000000" w:themeColor="text1"/>
          <w:sz w:val="24"/>
          <w:szCs w:val="24"/>
          <w:lang w:val="fr-FR" w:eastAsia="ar-SA"/>
        </w:rPr>
        <w:t xml:space="preserve"> a </w:t>
      </w:r>
      <w:proofErr w:type="spellStart"/>
      <w:r w:rsidRPr="00444546">
        <w:rPr>
          <w:rFonts w:ascii="Times New Roman" w:hAnsi="Times New Roman" w:cs="Calibri"/>
          <w:color w:val="000000" w:themeColor="text1"/>
          <w:sz w:val="24"/>
          <w:szCs w:val="24"/>
          <w:lang w:val="fr-FR" w:eastAsia="ar-SA"/>
        </w:rPr>
        <w:t>garanţiei</w:t>
      </w:r>
      <w:proofErr w:type="spellEnd"/>
      <w:r w:rsidRPr="00444546">
        <w:rPr>
          <w:rFonts w:ascii="Times New Roman" w:hAnsi="Times New Roman" w:cs="Calibri"/>
          <w:color w:val="000000" w:themeColor="text1"/>
          <w:sz w:val="24"/>
          <w:szCs w:val="24"/>
          <w:lang w:val="fr-FR" w:eastAsia="ar-SA"/>
        </w:rPr>
        <w:t xml:space="preserve"> </w:t>
      </w:r>
      <w:proofErr w:type="spellStart"/>
      <w:r w:rsidRPr="00444546">
        <w:rPr>
          <w:rFonts w:ascii="Times New Roman" w:hAnsi="Times New Roman" w:cs="Calibri"/>
          <w:color w:val="000000" w:themeColor="text1"/>
          <w:sz w:val="24"/>
          <w:szCs w:val="24"/>
          <w:lang w:val="fr-FR" w:eastAsia="ar-SA"/>
        </w:rPr>
        <w:t>pentru</w:t>
      </w:r>
      <w:proofErr w:type="spellEnd"/>
      <w:r w:rsidRPr="00444546">
        <w:rPr>
          <w:rFonts w:ascii="Times New Roman" w:hAnsi="Times New Roman" w:cs="Calibri"/>
          <w:color w:val="000000" w:themeColor="text1"/>
          <w:sz w:val="24"/>
          <w:szCs w:val="24"/>
          <w:lang w:val="fr-FR" w:eastAsia="ar-SA"/>
        </w:rPr>
        <w:t xml:space="preserve"> </w:t>
      </w:r>
      <w:proofErr w:type="spellStart"/>
      <w:proofErr w:type="gramStart"/>
      <w:r w:rsidRPr="00444546">
        <w:rPr>
          <w:rFonts w:ascii="Times New Roman" w:hAnsi="Times New Roman" w:cs="Calibri"/>
          <w:color w:val="000000" w:themeColor="text1"/>
          <w:sz w:val="24"/>
          <w:szCs w:val="24"/>
          <w:lang w:val="fr-FR" w:eastAsia="ar-SA"/>
        </w:rPr>
        <w:t>participare</w:t>
      </w:r>
      <w:proofErr w:type="spellEnd"/>
      <w:r w:rsidRPr="00444546">
        <w:rPr>
          <w:rFonts w:ascii="Times New Roman" w:hAnsi="Times New Roman" w:cs="Calibri"/>
          <w:color w:val="000000" w:themeColor="text1"/>
          <w:sz w:val="24"/>
          <w:szCs w:val="24"/>
          <w:lang w:val="fr-FR" w:eastAsia="ar-SA"/>
        </w:rPr>
        <w:t>:</w:t>
      </w:r>
      <w:proofErr w:type="gramEnd"/>
      <w:r w:rsidRPr="00444546">
        <w:rPr>
          <w:rFonts w:ascii="Times New Roman" w:hAnsi="Times New Roman" w:cs="Calibri"/>
          <w:color w:val="000000" w:themeColor="text1"/>
          <w:sz w:val="24"/>
          <w:szCs w:val="24"/>
          <w:lang w:val="fr-FR" w:eastAsia="ar-SA"/>
        </w:rPr>
        <w:t xml:space="preserve">  </w:t>
      </w:r>
    </w:p>
    <w:p w14:paraId="2950ECF7" w14:textId="77777777" w:rsidR="00F345EB" w:rsidRPr="00444546" w:rsidRDefault="00F345EB" w:rsidP="00F345EB">
      <w:pPr>
        <w:suppressAutoHyphens/>
        <w:spacing w:after="0"/>
        <w:jc w:val="both"/>
        <w:rPr>
          <w:rFonts w:ascii="Times New Roman" w:hAnsi="Times New Roman" w:cs="Calibri"/>
          <w:color w:val="000000" w:themeColor="text1"/>
          <w:sz w:val="24"/>
          <w:szCs w:val="24"/>
          <w:lang w:val="fr-FR" w:eastAsia="ar-SA"/>
        </w:rPr>
      </w:pPr>
      <w:r w:rsidRPr="00444546">
        <w:rPr>
          <w:rFonts w:ascii="Times New Roman" w:hAnsi="Times New Roman" w:cs="Calibri"/>
          <w:color w:val="000000" w:themeColor="text1"/>
          <w:sz w:val="24"/>
          <w:szCs w:val="24"/>
          <w:lang w:val="fr-FR" w:eastAsia="ar-SA"/>
        </w:rPr>
        <w:t xml:space="preserve">     - </w:t>
      </w:r>
      <w:proofErr w:type="spellStart"/>
      <w:r w:rsidRPr="00444546">
        <w:rPr>
          <w:rFonts w:ascii="Times New Roman" w:hAnsi="Times New Roman" w:cs="Calibri"/>
          <w:color w:val="000000" w:themeColor="text1"/>
          <w:sz w:val="24"/>
          <w:szCs w:val="24"/>
          <w:lang w:val="fr-FR" w:eastAsia="ar-SA"/>
        </w:rPr>
        <w:t>Garantia</w:t>
      </w:r>
      <w:proofErr w:type="spellEnd"/>
      <w:r w:rsidRPr="00444546">
        <w:rPr>
          <w:rFonts w:ascii="Times New Roman" w:hAnsi="Times New Roman" w:cs="Calibri"/>
          <w:color w:val="000000" w:themeColor="text1"/>
          <w:sz w:val="24"/>
          <w:szCs w:val="24"/>
          <w:lang w:val="fr-FR" w:eastAsia="ar-SA"/>
        </w:rPr>
        <w:t xml:space="preserve"> de </w:t>
      </w:r>
      <w:proofErr w:type="spellStart"/>
      <w:r w:rsidRPr="00444546">
        <w:rPr>
          <w:rFonts w:ascii="Times New Roman" w:hAnsi="Times New Roman" w:cs="Calibri"/>
          <w:color w:val="000000" w:themeColor="text1"/>
          <w:sz w:val="24"/>
          <w:szCs w:val="24"/>
          <w:lang w:val="fr-FR" w:eastAsia="ar-SA"/>
        </w:rPr>
        <w:t>participare</w:t>
      </w:r>
      <w:proofErr w:type="spellEnd"/>
      <w:r w:rsidRPr="00444546">
        <w:rPr>
          <w:rFonts w:ascii="Times New Roman" w:hAnsi="Times New Roman" w:cs="Calibri"/>
          <w:color w:val="000000" w:themeColor="text1"/>
          <w:sz w:val="24"/>
          <w:szCs w:val="24"/>
          <w:lang w:val="fr-FR" w:eastAsia="ar-SA"/>
        </w:rPr>
        <w:t xml:space="preserve"> se </w:t>
      </w:r>
      <w:proofErr w:type="spellStart"/>
      <w:proofErr w:type="gramStart"/>
      <w:r w:rsidRPr="00444546">
        <w:rPr>
          <w:rFonts w:ascii="Times New Roman" w:hAnsi="Times New Roman" w:cs="Calibri"/>
          <w:color w:val="000000" w:themeColor="text1"/>
          <w:sz w:val="24"/>
          <w:szCs w:val="24"/>
          <w:lang w:val="fr-FR" w:eastAsia="ar-SA"/>
        </w:rPr>
        <w:t>restituie</w:t>
      </w:r>
      <w:proofErr w:type="spellEnd"/>
      <w:r w:rsidRPr="00444546">
        <w:rPr>
          <w:rFonts w:ascii="Times New Roman" w:hAnsi="Times New Roman" w:cs="Calibri"/>
          <w:color w:val="000000" w:themeColor="text1"/>
          <w:sz w:val="24"/>
          <w:szCs w:val="24"/>
          <w:lang w:val="fr-FR" w:eastAsia="ar-SA"/>
        </w:rPr>
        <w:t>:</w:t>
      </w:r>
      <w:proofErr w:type="gramEnd"/>
    </w:p>
    <w:p w14:paraId="209F83EB" w14:textId="77777777" w:rsidR="00F345EB" w:rsidRPr="00444546" w:rsidRDefault="00F345EB" w:rsidP="00F345EB">
      <w:pPr>
        <w:numPr>
          <w:ilvl w:val="0"/>
          <w:numId w:val="4"/>
        </w:numPr>
        <w:shd w:val="clear" w:color="auto" w:fill="FFFFFF"/>
        <w:suppressAutoHyphens/>
        <w:spacing w:after="0"/>
        <w:jc w:val="both"/>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it-IT" w:eastAsia="ar-SA"/>
        </w:rPr>
        <w:t xml:space="preserve">ofertantului castigator: </w:t>
      </w:r>
      <w:r w:rsidRPr="00444546">
        <w:rPr>
          <w:rFonts w:ascii="Times New Roman" w:hAnsi="Times New Roman" w:cs="Calibri"/>
          <w:color w:val="000000" w:themeColor="text1"/>
          <w:sz w:val="24"/>
          <w:szCs w:val="24"/>
          <w:lang w:val="ro-RO" w:eastAsia="ar-SA"/>
        </w:rPr>
        <w:t xml:space="preserve">în cel mult 3 zile lucrătoare de la data constituirii </w:t>
      </w:r>
      <w:proofErr w:type="spellStart"/>
      <w:r w:rsidRPr="00444546">
        <w:rPr>
          <w:rFonts w:ascii="Times New Roman" w:hAnsi="Times New Roman" w:cs="Calibri"/>
          <w:color w:val="000000" w:themeColor="text1"/>
          <w:sz w:val="24"/>
          <w:szCs w:val="24"/>
          <w:lang w:val="ro-RO" w:eastAsia="ar-SA"/>
        </w:rPr>
        <w:t>garanţiei</w:t>
      </w:r>
      <w:proofErr w:type="spellEnd"/>
      <w:r w:rsidRPr="00444546">
        <w:rPr>
          <w:rFonts w:ascii="Times New Roman" w:hAnsi="Times New Roman" w:cs="Calibri"/>
          <w:color w:val="000000" w:themeColor="text1"/>
          <w:sz w:val="24"/>
          <w:szCs w:val="24"/>
          <w:lang w:val="ro-RO" w:eastAsia="ar-SA"/>
        </w:rPr>
        <w:t xml:space="preserve"> de bună </w:t>
      </w:r>
      <w:proofErr w:type="spellStart"/>
      <w:r w:rsidRPr="00444546">
        <w:rPr>
          <w:rFonts w:ascii="Times New Roman" w:hAnsi="Times New Roman" w:cs="Calibri"/>
          <w:color w:val="000000" w:themeColor="text1"/>
          <w:sz w:val="24"/>
          <w:szCs w:val="24"/>
          <w:lang w:val="ro-RO" w:eastAsia="ar-SA"/>
        </w:rPr>
        <w:t>execuţie</w:t>
      </w:r>
      <w:proofErr w:type="spellEnd"/>
    </w:p>
    <w:p w14:paraId="22948D17" w14:textId="77777777" w:rsidR="00F345EB" w:rsidRPr="00444546" w:rsidRDefault="00F345EB" w:rsidP="00F345EB">
      <w:pPr>
        <w:numPr>
          <w:ilvl w:val="0"/>
          <w:numId w:val="4"/>
        </w:numPr>
        <w:tabs>
          <w:tab w:val="left" w:pos="360"/>
        </w:tabs>
        <w:suppressAutoHyphens/>
        <w:spacing w:after="0"/>
        <w:ind w:left="713" w:hanging="270"/>
        <w:jc w:val="both"/>
        <w:rPr>
          <w:rFonts w:ascii="Times New Roman" w:hAnsi="Times New Roman" w:cs="Calibri"/>
          <w:color w:val="000000" w:themeColor="text1"/>
          <w:sz w:val="24"/>
          <w:szCs w:val="24"/>
          <w:lang w:val="it-IT" w:eastAsia="ar-SA"/>
        </w:rPr>
      </w:pPr>
      <w:r w:rsidRPr="00444546">
        <w:rPr>
          <w:rFonts w:ascii="Times New Roman" w:hAnsi="Times New Roman" w:cs="Calibri"/>
          <w:color w:val="000000" w:themeColor="text1"/>
          <w:sz w:val="24"/>
          <w:szCs w:val="24"/>
          <w:lang w:val="it-IT" w:eastAsia="ar-SA"/>
        </w:rPr>
        <w:t xml:space="preserve">ofertantilor necastigatori: </w:t>
      </w:r>
      <w:r w:rsidRPr="00444546">
        <w:rPr>
          <w:rFonts w:ascii="Times New Roman" w:hAnsi="Times New Roman" w:cs="Calibri"/>
          <w:color w:val="000000" w:themeColor="text1"/>
          <w:sz w:val="24"/>
          <w:szCs w:val="24"/>
          <w:lang w:val="ro-RO" w:eastAsia="ar-SA"/>
        </w:rPr>
        <w:t>după semnarea contractului sectorial/acordului-cadru cu ofertantul/</w:t>
      </w:r>
      <w:proofErr w:type="spellStart"/>
      <w:r w:rsidRPr="00444546">
        <w:rPr>
          <w:rFonts w:ascii="Times New Roman" w:hAnsi="Times New Roman" w:cs="Calibri"/>
          <w:color w:val="000000" w:themeColor="text1"/>
          <w:sz w:val="24"/>
          <w:szCs w:val="24"/>
          <w:lang w:val="ro-RO" w:eastAsia="ar-SA"/>
        </w:rPr>
        <w:t>ofertanţii</w:t>
      </w:r>
      <w:proofErr w:type="spellEnd"/>
      <w:r w:rsidRPr="00444546">
        <w:rPr>
          <w:rFonts w:ascii="Times New Roman" w:hAnsi="Times New Roman" w:cs="Calibri"/>
          <w:color w:val="000000" w:themeColor="text1"/>
          <w:sz w:val="24"/>
          <w:szCs w:val="24"/>
          <w:lang w:val="ro-RO" w:eastAsia="ar-SA"/>
        </w:rPr>
        <w:t xml:space="preserve"> ale cărui/căror oferte au fost desemnate </w:t>
      </w:r>
      <w:proofErr w:type="spellStart"/>
      <w:r w:rsidRPr="00444546">
        <w:rPr>
          <w:rFonts w:ascii="Times New Roman" w:hAnsi="Times New Roman" w:cs="Calibri"/>
          <w:color w:val="000000" w:themeColor="text1"/>
          <w:sz w:val="24"/>
          <w:szCs w:val="24"/>
          <w:lang w:val="ro-RO" w:eastAsia="ar-SA"/>
        </w:rPr>
        <w:t>câştigătoare</w:t>
      </w:r>
      <w:proofErr w:type="spellEnd"/>
      <w:r w:rsidRPr="00444546">
        <w:rPr>
          <w:rFonts w:ascii="Times New Roman" w:hAnsi="Times New Roman" w:cs="Calibri"/>
          <w:color w:val="000000" w:themeColor="text1"/>
          <w:sz w:val="24"/>
          <w:szCs w:val="24"/>
          <w:lang w:val="ro-RO" w:eastAsia="ar-SA"/>
        </w:rPr>
        <w:t xml:space="preserve">, dar nu mai târziu de 3 zile lucrătoare de la data semnării contractului sectorial/acordului-cadru cu ofertantul declarat </w:t>
      </w:r>
      <w:proofErr w:type="spellStart"/>
      <w:r w:rsidRPr="00444546">
        <w:rPr>
          <w:rFonts w:ascii="Times New Roman" w:hAnsi="Times New Roman" w:cs="Calibri"/>
          <w:color w:val="000000" w:themeColor="text1"/>
          <w:sz w:val="24"/>
          <w:szCs w:val="24"/>
          <w:lang w:val="ro-RO" w:eastAsia="ar-SA"/>
        </w:rPr>
        <w:t>câştigător</w:t>
      </w:r>
      <w:proofErr w:type="spellEnd"/>
    </w:p>
    <w:p w14:paraId="37F5601B" w14:textId="77777777" w:rsidR="00F345EB" w:rsidRPr="00444546" w:rsidRDefault="00F345EB" w:rsidP="00F345EB">
      <w:pPr>
        <w:tabs>
          <w:tab w:val="left" w:pos="360"/>
        </w:tabs>
        <w:suppressAutoHyphens/>
        <w:spacing w:after="0"/>
        <w:ind w:left="713"/>
        <w:jc w:val="both"/>
        <w:rPr>
          <w:rFonts w:ascii="Times New Roman" w:hAnsi="Times New Roman" w:cs="Calibri"/>
          <w:color w:val="000000" w:themeColor="text1"/>
          <w:sz w:val="24"/>
          <w:szCs w:val="24"/>
          <w:lang w:val="it-IT" w:eastAsia="ar-SA"/>
        </w:rPr>
      </w:pPr>
    </w:p>
    <w:p w14:paraId="5B74C0DA" w14:textId="77777777" w:rsidR="00F345EB" w:rsidRPr="00444546" w:rsidRDefault="00F345EB" w:rsidP="00F345EB">
      <w:pPr>
        <w:suppressAutoHyphens/>
        <w:spacing w:after="0"/>
        <w:jc w:val="both"/>
        <w:rPr>
          <w:rFonts w:ascii="Times New Roman" w:hAnsi="Times New Roman" w:cs="Calibri"/>
          <w:color w:val="000000" w:themeColor="text1"/>
          <w:sz w:val="24"/>
          <w:szCs w:val="24"/>
          <w:lang w:val="it-IT" w:eastAsia="ar-SA"/>
        </w:rPr>
      </w:pPr>
      <w:r>
        <w:rPr>
          <w:rFonts w:ascii="Times New Roman" w:hAnsi="Times New Roman" w:cs="Calibri"/>
          <w:color w:val="000000" w:themeColor="text1"/>
          <w:sz w:val="24"/>
          <w:szCs w:val="24"/>
          <w:lang w:val="it-IT" w:eastAsia="ar-SA"/>
        </w:rPr>
        <w:t>Entitatea</w:t>
      </w:r>
      <w:r w:rsidRPr="00444546">
        <w:rPr>
          <w:rFonts w:ascii="Times New Roman" w:hAnsi="Times New Roman" w:cs="Calibri"/>
          <w:color w:val="000000" w:themeColor="text1"/>
          <w:sz w:val="24"/>
          <w:szCs w:val="24"/>
          <w:lang w:val="it-IT" w:eastAsia="ar-SA"/>
        </w:rPr>
        <w:t xml:space="preserve"> contractanta are dreptul de a retine garantia de participare in conformitate cu prevederile </w:t>
      </w:r>
      <w:r>
        <w:rPr>
          <w:rFonts w:ascii="Times New Roman" w:hAnsi="Times New Roman" w:cs="Calibri"/>
          <w:color w:val="000000" w:themeColor="text1"/>
          <w:sz w:val="24"/>
          <w:szCs w:val="24"/>
          <w:lang w:val="it-IT" w:eastAsia="ar-SA"/>
        </w:rPr>
        <w:t xml:space="preserve">             </w:t>
      </w:r>
      <w:r w:rsidRPr="00444546">
        <w:rPr>
          <w:rFonts w:ascii="Times New Roman" w:hAnsi="Times New Roman" w:cs="Calibri"/>
          <w:color w:val="000000" w:themeColor="text1"/>
          <w:sz w:val="24"/>
          <w:szCs w:val="24"/>
          <w:lang w:val="it-IT" w:eastAsia="ar-SA"/>
        </w:rPr>
        <w:t xml:space="preserve">art. 43 din H.G. 394/2016. </w:t>
      </w:r>
    </w:p>
    <w:p w14:paraId="29174B41" w14:textId="77777777" w:rsidR="00F345EB" w:rsidRPr="00444546" w:rsidRDefault="00F345EB" w:rsidP="00F345EB">
      <w:pPr>
        <w:suppressAutoHyphens/>
        <w:spacing w:after="0"/>
        <w:jc w:val="both"/>
        <w:rPr>
          <w:rFonts w:ascii="Times New Roman" w:hAnsi="Times New Roman" w:cs="Calibri"/>
          <w:color w:val="000000" w:themeColor="text1"/>
          <w:sz w:val="24"/>
          <w:szCs w:val="24"/>
          <w:lang w:val="it-IT" w:eastAsia="ar-SA"/>
        </w:rPr>
      </w:pPr>
    </w:p>
    <w:p w14:paraId="7DAED134" w14:textId="77777777" w:rsidR="00F345EB" w:rsidRPr="00444546" w:rsidRDefault="00F345EB" w:rsidP="00F345EB">
      <w:pPr>
        <w:suppressAutoHyphens/>
        <w:autoSpaceDE w:val="0"/>
        <w:spacing w:after="0"/>
        <w:jc w:val="both"/>
        <w:rPr>
          <w:rFonts w:ascii="Times New Roman" w:hAnsi="Times New Roman" w:cs="Calibri"/>
          <w:b/>
          <w:color w:val="000000" w:themeColor="text1"/>
          <w:sz w:val="24"/>
          <w:szCs w:val="24"/>
          <w:lang w:val="it-IT" w:eastAsia="ar-SA"/>
        </w:rPr>
      </w:pPr>
      <w:r w:rsidRPr="00444546">
        <w:rPr>
          <w:rFonts w:ascii="Times New Roman" w:hAnsi="Times New Roman" w:cs="Calibri"/>
          <w:b/>
          <w:color w:val="000000" w:themeColor="text1"/>
          <w:sz w:val="24"/>
          <w:szCs w:val="24"/>
          <w:lang w:val="it-IT" w:eastAsia="ar-SA"/>
        </w:rPr>
        <w:t xml:space="preserve">NOTA: Restituirea garantiei de participare se va face in baza cererii transmise de catre ofertant la sediul </w:t>
      </w:r>
      <w:r>
        <w:rPr>
          <w:rFonts w:ascii="Times New Roman" w:hAnsi="Times New Roman" w:cs="Calibri"/>
          <w:b/>
          <w:color w:val="000000" w:themeColor="text1"/>
          <w:sz w:val="24"/>
          <w:szCs w:val="24"/>
          <w:lang w:val="it-IT" w:eastAsia="ar-SA"/>
        </w:rPr>
        <w:t>enti</w:t>
      </w:r>
      <w:r w:rsidRPr="00444546">
        <w:rPr>
          <w:rFonts w:ascii="Times New Roman" w:hAnsi="Times New Roman" w:cs="Calibri"/>
          <w:b/>
          <w:color w:val="000000" w:themeColor="text1"/>
          <w:sz w:val="24"/>
          <w:szCs w:val="24"/>
          <w:lang w:val="it-IT" w:eastAsia="ar-SA"/>
        </w:rPr>
        <w:t>tatii contractante, cu precizarea valorii de restituit, a contului si institutiei de credit/societatii, precum si a denumirii procedurii.</w:t>
      </w:r>
    </w:p>
    <w:p w14:paraId="126A0C2E" w14:textId="77777777" w:rsidR="003B7E8A" w:rsidRPr="00A02A25" w:rsidRDefault="003B7E8A" w:rsidP="003B7E8A">
      <w:pPr>
        <w:suppressAutoHyphens/>
        <w:autoSpaceDE w:val="0"/>
        <w:spacing w:after="0" w:line="240" w:lineRule="auto"/>
        <w:rPr>
          <w:rFonts w:ascii="Times New Roman" w:hAnsi="Times New Roman" w:cs="Calibri"/>
          <w:b/>
          <w:color w:val="FF0000"/>
          <w:sz w:val="24"/>
          <w:szCs w:val="24"/>
          <w:lang w:val="it-IT" w:eastAsia="ar-SA"/>
        </w:rPr>
      </w:pPr>
    </w:p>
    <w:p w14:paraId="0962043A" w14:textId="77777777" w:rsidR="003B7E8A" w:rsidRPr="00A02A25" w:rsidRDefault="003B7E8A" w:rsidP="003B7E8A">
      <w:pPr>
        <w:suppressAutoHyphens/>
        <w:autoSpaceDE w:val="0"/>
        <w:spacing w:after="0" w:line="240" w:lineRule="auto"/>
        <w:rPr>
          <w:rFonts w:ascii="Times New Roman" w:hAnsi="Times New Roman" w:cs="Calibri"/>
          <w:b/>
          <w:color w:val="FF0000"/>
          <w:sz w:val="24"/>
          <w:szCs w:val="24"/>
          <w:lang w:val="it-IT" w:eastAsia="ar-SA"/>
        </w:rPr>
      </w:pPr>
    </w:p>
    <w:p w14:paraId="1048CB70" w14:textId="77777777" w:rsidR="003B7E8A" w:rsidRPr="00A02A25" w:rsidRDefault="003B7E8A" w:rsidP="003B7E8A">
      <w:pPr>
        <w:tabs>
          <w:tab w:val="left" w:pos="5985"/>
        </w:tabs>
        <w:suppressAutoHyphens/>
        <w:spacing w:after="0" w:line="240" w:lineRule="auto"/>
        <w:rPr>
          <w:rFonts w:ascii="Times New Roman" w:hAnsi="Times New Roman" w:cs="Calibri"/>
          <w:color w:val="FF0000"/>
          <w:sz w:val="24"/>
          <w:szCs w:val="24"/>
          <w:lang w:val="ro-RO" w:eastAsia="ar-SA"/>
        </w:rPr>
      </w:pPr>
    </w:p>
    <w:p w14:paraId="53B13B2A" w14:textId="77777777" w:rsidR="003B7E8A" w:rsidRPr="00A02A25" w:rsidRDefault="003B7E8A" w:rsidP="003B7E8A">
      <w:pPr>
        <w:tabs>
          <w:tab w:val="left" w:pos="5985"/>
        </w:tabs>
        <w:suppressAutoHyphens/>
        <w:spacing w:after="0" w:line="240" w:lineRule="auto"/>
        <w:rPr>
          <w:rFonts w:ascii="Times New Roman" w:hAnsi="Times New Roman" w:cs="Calibri"/>
          <w:color w:val="FF0000"/>
          <w:sz w:val="24"/>
          <w:szCs w:val="24"/>
          <w:lang w:val="ro-RO" w:eastAsia="ar-SA"/>
        </w:rPr>
      </w:pPr>
    </w:p>
    <w:p w14:paraId="51378BEE"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5B0002D9"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2A7A336C"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2D1381FD"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606E92E3"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0D05EF5A"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37BBFDDA"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420669D7"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0B172830"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126D6D11" w14:textId="77777777" w:rsidR="003B7E8A" w:rsidRPr="00A02A25"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it-IT" w:eastAsia="ar-SA"/>
        </w:rPr>
      </w:pPr>
    </w:p>
    <w:p w14:paraId="0AFDDE6D" w14:textId="77777777" w:rsidR="003B7E8A" w:rsidRPr="00A02A25"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it-IT" w:eastAsia="ar-SA"/>
        </w:rPr>
      </w:pPr>
    </w:p>
    <w:p w14:paraId="484AA662" w14:textId="77777777" w:rsidR="003B7E8A" w:rsidRPr="00A02A25"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it-IT" w:eastAsia="ar-SA"/>
        </w:rPr>
      </w:pPr>
    </w:p>
    <w:p w14:paraId="72DDCC93" w14:textId="77777777" w:rsidR="003B7E8A" w:rsidRPr="00A02A25"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it-IT" w:eastAsia="ar-SA"/>
        </w:rPr>
      </w:pPr>
    </w:p>
    <w:p w14:paraId="41FE0E7A" w14:textId="77777777" w:rsidR="003B7E8A" w:rsidRPr="00A02A25"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it-IT" w:eastAsia="ar-SA"/>
        </w:rPr>
      </w:pPr>
    </w:p>
    <w:p w14:paraId="4A7E2786" w14:textId="77777777" w:rsidR="003B7E8A" w:rsidRPr="00A02A25"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it-IT" w:eastAsia="ar-SA"/>
        </w:rPr>
      </w:pPr>
    </w:p>
    <w:p w14:paraId="64BF2B46" w14:textId="77777777" w:rsidR="003B7E8A" w:rsidRPr="00A02A25"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it-IT" w:eastAsia="ar-SA"/>
        </w:rPr>
      </w:pPr>
    </w:p>
    <w:p w14:paraId="14EC1657" w14:textId="735396F4" w:rsidR="003B7E8A" w:rsidRPr="00A02A25"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it-IT" w:eastAsia="ar-SA"/>
        </w:rPr>
      </w:pPr>
    </w:p>
    <w:p w14:paraId="68D30F24" w14:textId="03F8C5B4" w:rsidR="004351EA" w:rsidRPr="00A02A25" w:rsidRDefault="004351EA" w:rsidP="003B7E8A">
      <w:pPr>
        <w:suppressAutoHyphens/>
        <w:autoSpaceDE w:val="0"/>
        <w:spacing w:after="0" w:line="240" w:lineRule="auto"/>
        <w:jc w:val="right"/>
        <w:rPr>
          <w:rFonts w:ascii="Times New Roman" w:eastAsia="TimesNewRomanPS-BoldMT" w:hAnsi="Times New Roman" w:cs="Calibri"/>
          <w:b/>
          <w:bCs/>
          <w:i/>
          <w:color w:val="FF0000"/>
          <w:sz w:val="24"/>
          <w:szCs w:val="24"/>
          <w:lang w:val="it-IT" w:eastAsia="ar-SA"/>
        </w:rPr>
      </w:pPr>
    </w:p>
    <w:p w14:paraId="79C533E6" w14:textId="1D64F086" w:rsidR="004351EA" w:rsidRPr="00A02A25" w:rsidRDefault="004351EA" w:rsidP="003B7E8A">
      <w:pPr>
        <w:suppressAutoHyphens/>
        <w:autoSpaceDE w:val="0"/>
        <w:spacing w:after="0" w:line="240" w:lineRule="auto"/>
        <w:jc w:val="right"/>
        <w:rPr>
          <w:rFonts w:ascii="Times New Roman" w:eastAsia="TimesNewRomanPS-BoldMT" w:hAnsi="Times New Roman" w:cs="Calibri"/>
          <w:b/>
          <w:bCs/>
          <w:i/>
          <w:color w:val="FF0000"/>
          <w:sz w:val="24"/>
          <w:szCs w:val="24"/>
          <w:lang w:val="it-IT" w:eastAsia="ar-SA"/>
        </w:rPr>
      </w:pPr>
    </w:p>
    <w:p w14:paraId="446C02CC" w14:textId="7EB415D6" w:rsidR="004351EA" w:rsidRPr="00A02A25" w:rsidRDefault="004351EA" w:rsidP="003B7E8A">
      <w:pPr>
        <w:suppressAutoHyphens/>
        <w:autoSpaceDE w:val="0"/>
        <w:spacing w:after="0" w:line="240" w:lineRule="auto"/>
        <w:jc w:val="right"/>
        <w:rPr>
          <w:rFonts w:ascii="Times New Roman" w:eastAsia="TimesNewRomanPS-BoldMT" w:hAnsi="Times New Roman" w:cs="Calibri"/>
          <w:b/>
          <w:bCs/>
          <w:i/>
          <w:color w:val="FF0000"/>
          <w:sz w:val="24"/>
          <w:szCs w:val="24"/>
          <w:lang w:val="it-IT" w:eastAsia="ar-SA"/>
        </w:rPr>
      </w:pPr>
    </w:p>
    <w:p w14:paraId="0467BB68" w14:textId="77777777" w:rsidR="00544D29" w:rsidRDefault="00544D29" w:rsidP="00544D29">
      <w:pPr>
        <w:keepNext/>
        <w:spacing w:after="0" w:line="240" w:lineRule="auto"/>
        <w:outlineLvl w:val="0"/>
        <w:rPr>
          <w:rFonts w:ascii="Times New Roman" w:eastAsia="TimesNewRomanPS-BoldMT" w:hAnsi="Times New Roman" w:cs="Calibri"/>
          <w:b/>
          <w:bCs/>
          <w:i/>
          <w:color w:val="FF0000"/>
          <w:sz w:val="24"/>
          <w:szCs w:val="24"/>
          <w:lang w:val="it-IT" w:eastAsia="ar-SA"/>
        </w:rPr>
      </w:pPr>
    </w:p>
    <w:p w14:paraId="23404047" w14:textId="75E8F0B8" w:rsidR="003B7E8A" w:rsidRPr="00444546" w:rsidRDefault="003B7E8A" w:rsidP="00544D29">
      <w:pPr>
        <w:keepNext/>
        <w:spacing w:after="0" w:line="240" w:lineRule="auto"/>
        <w:jc w:val="right"/>
        <w:outlineLvl w:val="0"/>
        <w:rPr>
          <w:rFonts w:ascii="Times New Roman" w:hAnsi="Times New Roman"/>
          <w:b/>
          <w:bCs/>
          <w:i/>
          <w:color w:val="000000" w:themeColor="text1"/>
          <w:kern w:val="1"/>
          <w:sz w:val="24"/>
          <w:szCs w:val="24"/>
          <w:lang w:val="ro-RO" w:eastAsia="ar-SA"/>
        </w:rPr>
      </w:pPr>
      <w:r w:rsidRPr="00A02A25">
        <w:rPr>
          <w:rFonts w:ascii="Times New Roman" w:hAnsi="Times New Roman"/>
          <w:bCs/>
          <w:i/>
          <w:color w:val="FF0000"/>
          <w:kern w:val="1"/>
          <w:sz w:val="24"/>
          <w:szCs w:val="24"/>
          <w:lang w:val="ro-RO" w:eastAsia="ar-SA"/>
        </w:rPr>
        <w:t xml:space="preserve">  </w:t>
      </w:r>
      <w:r w:rsidRPr="00444546">
        <w:rPr>
          <w:rFonts w:ascii="Times New Roman" w:hAnsi="Times New Roman"/>
          <w:b/>
          <w:bCs/>
          <w:i/>
          <w:color w:val="000000" w:themeColor="text1"/>
          <w:kern w:val="1"/>
          <w:sz w:val="24"/>
          <w:szCs w:val="24"/>
          <w:lang w:val="ro-RO" w:eastAsia="ar-SA"/>
        </w:rPr>
        <w:t>FORMULAR 2</w:t>
      </w:r>
    </w:p>
    <w:p w14:paraId="72EEA461" w14:textId="77777777" w:rsidR="003B7E8A" w:rsidRPr="00444546" w:rsidRDefault="005062D9" w:rsidP="003B7E8A">
      <w:pPr>
        <w:suppressAutoHyphens/>
        <w:spacing w:after="0" w:line="240" w:lineRule="auto"/>
        <w:rPr>
          <w:rFonts w:ascii="Times New Roman" w:hAnsi="Times New Roman" w:cs="Calibri"/>
          <w:color w:val="000000" w:themeColor="text1"/>
          <w:sz w:val="24"/>
          <w:szCs w:val="24"/>
          <w:lang w:val="ro-RO" w:eastAsia="ar-SA"/>
        </w:rPr>
      </w:pPr>
      <w:proofErr w:type="spellStart"/>
      <w:r w:rsidRPr="00444546">
        <w:rPr>
          <w:rFonts w:ascii="Times New Roman" w:hAnsi="Times New Roman" w:cs="Calibri"/>
          <w:color w:val="000000" w:themeColor="text1"/>
          <w:sz w:val="24"/>
          <w:szCs w:val="24"/>
          <w:lang w:val="ro-RO" w:eastAsia="ar-SA"/>
        </w:rPr>
        <w:t>Institutie</w:t>
      </w:r>
      <w:proofErr w:type="spellEnd"/>
      <w:r w:rsidRPr="00444546">
        <w:rPr>
          <w:rFonts w:ascii="Times New Roman" w:hAnsi="Times New Roman" w:cs="Calibri"/>
          <w:color w:val="000000" w:themeColor="text1"/>
          <w:sz w:val="24"/>
          <w:szCs w:val="24"/>
          <w:lang w:val="ro-RO" w:eastAsia="ar-SA"/>
        </w:rPr>
        <w:t xml:space="preserve"> de credit</w:t>
      </w:r>
    </w:p>
    <w:p w14:paraId="48250D1B" w14:textId="77777777" w:rsidR="003B7E8A" w:rsidRPr="00444546" w:rsidRDefault="005062D9" w:rsidP="003B7E8A">
      <w:pPr>
        <w:suppressAutoHyphens/>
        <w:spacing w:after="0" w:line="240" w:lineRule="auto"/>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 xml:space="preserve">         </w:t>
      </w:r>
      <w:r w:rsidR="003B7E8A" w:rsidRPr="00444546">
        <w:rPr>
          <w:rFonts w:ascii="Times New Roman" w:hAnsi="Times New Roman" w:cs="Calibri"/>
          <w:color w:val="000000" w:themeColor="text1"/>
          <w:sz w:val="24"/>
          <w:szCs w:val="24"/>
          <w:lang w:val="ro-RO" w:eastAsia="ar-SA"/>
        </w:rPr>
        <w:t>(antet)</w:t>
      </w:r>
    </w:p>
    <w:p w14:paraId="5074A5FD" w14:textId="77777777" w:rsidR="003B7E8A" w:rsidRPr="00444546" w:rsidRDefault="003B7E8A" w:rsidP="003B7E8A">
      <w:pPr>
        <w:keepNext/>
        <w:spacing w:after="0" w:line="240" w:lineRule="auto"/>
        <w:jc w:val="right"/>
        <w:outlineLvl w:val="0"/>
        <w:rPr>
          <w:rFonts w:ascii="Times New Roman" w:hAnsi="Times New Roman"/>
          <w:b/>
          <w:iCs/>
          <w:color w:val="000000" w:themeColor="text1"/>
          <w:kern w:val="1"/>
          <w:sz w:val="24"/>
          <w:szCs w:val="24"/>
          <w:lang w:val="ro-RO" w:eastAsia="ar-SA"/>
        </w:rPr>
      </w:pPr>
    </w:p>
    <w:p w14:paraId="2610CB4E" w14:textId="77777777" w:rsidR="003B7E8A" w:rsidRPr="00444546" w:rsidRDefault="00D35872" w:rsidP="003B7E8A">
      <w:pPr>
        <w:suppressAutoHyphens/>
        <w:spacing w:after="0" w:line="240" w:lineRule="auto"/>
        <w:jc w:val="center"/>
        <w:rPr>
          <w:rFonts w:ascii="Times New Roman" w:hAnsi="Times New Roman" w:cs="Calibri"/>
          <w:b/>
          <w:color w:val="000000" w:themeColor="text1"/>
          <w:sz w:val="24"/>
          <w:szCs w:val="24"/>
          <w:lang w:val="ro-RO" w:eastAsia="ar-SA"/>
        </w:rPr>
      </w:pPr>
      <w:r w:rsidRPr="00444546">
        <w:rPr>
          <w:rFonts w:ascii="Times New Roman" w:hAnsi="Times New Roman" w:cs="Calibri"/>
          <w:b/>
          <w:color w:val="000000" w:themeColor="text1"/>
          <w:sz w:val="24"/>
          <w:szCs w:val="24"/>
          <w:lang w:val="ro-RO" w:eastAsia="ar-SA"/>
        </w:rPr>
        <w:t>SCRISOARE DE GARANŢIE</w:t>
      </w:r>
      <w:r w:rsidR="003B7E8A" w:rsidRPr="00444546">
        <w:rPr>
          <w:rFonts w:ascii="Times New Roman" w:hAnsi="Times New Roman" w:cs="Calibri"/>
          <w:b/>
          <w:color w:val="000000" w:themeColor="text1"/>
          <w:sz w:val="24"/>
          <w:szCs w:val="24"/>
          <w:lang w:val="ro-RO" w:eastAsia="ar-SA"/>
        </w:rPr>
        <w:t xml:space="preserve"> DE BUNĂ EXECUŢIE</w:t>
      </w:r>
    </w:p>
    <w:p w14:paraId="6D54347E" w14:textId="77777777" w:rsidR="003B7E8A" w:rsidRPr="00A02A25" w:rsidRDefault="003B7E8A" w:rsidP="003B7E8A">
      <w:pPr>
        <w:suppressAutoHyphens/>
        <w:spacing w:after="0" w:line="240" w:lineRule="auto"/>
        <w:jc w:val="center"/>
        <w:rPr>
          <w:rFonts w:ascii="Times New Roman" w:hAnsi="Times New Roman" w:cs="Calibri"/>
          <w:b/>
          <w:color w:val="FF0000"/>
          <w:sz w:val="24"/>
          <w:szCs w:val="24"/>
          <w:lang w:val="ro-RO" w:eastAsia="ar-SA"/>
        </w:rPr>
      </w:pPr>
    </w:p>
    <w:p w14:paraId="526EB8B6" w14:textId="77777777" w:rsidR="003B7E8A" w:rsidRPr="00444546" w:rsidRDefault="003B7E8A" w:rsidP="003B7E8A">
      <w:pPr>
        <w:suppressAutoHyphens/>
        <w:spacing w:after="0" w:line="240" w:lineRule="auto"/>
        <w:jc w:val="center"/>
        <w:rPr>
          <w:rFonts w:ascii="Times New Roman" w:hAnsi="Times New Roman" w:cs="Calibri"/>
          <w:b/>
          <w:color w:val="000000" w:themeColor="text1"/>
          <w:sz w:val="24"/>
          <w:szCs w:val="24"/>
          <w:lang w:val="ro-RO" w:eastAsia="ar-SA"/>
        </w:rPr>
      </w:pPr>
    </w:p>
    <w:p w14:paraId="7CB11088" w14:textId="77777777" w:rsidR="00B21814" w:rsidRPr="00444546" w:rsidRDefault="003B7E8A" w:rsidP="003B7E8A">
      <w:pPr>
        <w:suppressAutoHyphens/>
        <w:autoSpaceDE w:val="0"/>
        <w:spacing w:after="0" w:line="240" w:lineRule="auto"/>
        <w:rPr>
          <w:rFonts w:ascii="Times New Roman" w:hAnsi="Times New Roman" w:cs="Calibri"/>
          <w:b/>
          <w:bCs/>
          <w:color w:val="000000" w:themeColor="text1"/>
          <w:sz w:val="24"/>
          <w:szCs w:val="24"/>
          <w:lang w:val="ro-RO" w:eastAsia="ar-SA"/>
        </w:rPr>
      </w:pPr>
      <w:r w:rsidRPr="00444546">
        <w:rPr>
          <w:rFonts w:ascii="Times New Roman" w:eastAsia="Arial" w:hAnsi="Times New Roman" w:cs="Calibri"/>
          <w:bCs/>
          <w:color w:val="000000" w:themeColor="text1"/>
          <w:sz w:val="24"/>
          <w:szCs w:val="24"/>
          <w:lang w:val="ro-RO" w:eastAsia="ar-SA"/>
        </w:rPr>
        <w:t xml:space="preserve"> Către: </w:t>
      </w:r>
      <w:r w:rsidR="00B21814" w:rsidRPr="00444546">
        <w:rPr>
          <w:rFonts w:ascii="Times New Roman" w:hAnsi="Times New Roman" w:cs="Calibri"/>
          <w:b/>
          <w:bCs/>
          <w:color w:val="000000" w:themeColor="text1"/>
          <w:sz w:val="24"/>
          <w:szCs w:val="24"/>
          <w:lang w:val="ro-RO" w:eastAsia="ar-SA"/>
        </w:rPr>
        <w:t xml:space="preserve">AEROPORTUL INTERNATIONAL </w:t>
      </w:r>
      <w:r w:rsidR="00B21814" w:rsidRPr="00444546">
        <w:rPr>
          <w:rFonts w:ascii="Times New Roman" w:hAnsi="Times New Roman" w:cs="Calibri"/>
          <w:b/>
          <w:bCs/>
          <w:i/>
          <w:iCs/>
          <w:color w:val="000000" w:themeColor="text1"/>
          <w:sz w:val="24"/>
          <w:szCs w:val="24"/>
          <w:lang w:val="ro-RO" w:eastAsia="ar-SA"/>
        </w:rPr>
        <w:t>AVRAM IANCU</w:t>
      </w:r>
      <w:r w:rsidR="00B21814" w:rsidRPr="00444546">
        <w:rPr>
          <w:rFonts w:ascii="Times New Roman" w:hAnsi="Times New Roman" w:cs="Calibri"/>
          <w:b/>
          <w:bCs/>
          <w:color w:val="000000" w:themeColor="text1"/>
          <w:sz w:val="24"/>
          <w:szCs w:val="24"/>
          <w:lang w:val="ro-RO" w:eastAsia="ar-SA"/>
        </w:rPr>
        <w:t xml:space="preserve"> CLUJ RA</w:t>
      </w:r>
    </w:p>
    <w:p w14:paraId="2FD41942" w14:textId="77777777" w:rsidR="003B7E8A" w:rsidRPr="00444546" w:rsidRDefault="00B21814" w:rsidP="003B7E8A">
      <w:pPr>
        <w:suppressAutoHyphens/>
        <w:autoSpaceDE w:val="0"/>
        <w:spacing w:after="0" w:line="240" w:lineRule="auto"/>
        <w:rPr>
          <w:rFonts w:ascii="Times New Roman" w:eastAsia="Arial" w:hAnsi="Times New Roman" w:cs="Calibri"/>
          <w:bCs/>
          <w:color w:val="000000" w:themeColor="text1"/>
          <w:sz w:val="24"/>
          <w:szCs w:val="24"/>
          <w:lang w:val="ro-RO" w:eastAsia="ar-SA"/>
        </w:rPr>
      </w:pPr>
      <w:r w:rsidRPr="00444546">
        <w:rPr>
          <w:rFonts w:ascii="Times New Roman" w:hAnsi="Times New Roman" w:cs="Calibri"/>
          <w:bCs/>
          <w:color w:val="000000" w:themeColor="text1"/>
          <w:sz w:val="24"/>
          <w:szCs w:val="24"/>
          <w:lang w:val="ro-RO" w:eastAsia="ar-SA"/>
        </w:rPr>
        <w:t xml:space="preserve"> Adresa:</w:t>
      </w:r>
      <w:r w:rsidRPr="00444546">
        <w:rPr>
          <w:rFonts w:ascii="Times New Roman" w:hAnsi="Times New Roman" w:cs="Calibri"/>
          <w:b/>
          <w:bCs/>
          <w:color w:val="000000" w:themeColor="text1"/>
          <w:sz w:val="24"/>
          <w:szCs w:val="24"/>
          <w:lang w:val="ro-RO" w:eastAsia="ar-SA"/>
        </w:rPr>
        <w:t xml:space="preserve"> Str. Traian Vuia nr. 149, Cluj-Napoca, cod 400396, Cluj, Romania</w:t>
      </w:r>
      <w:r w:rsidR="003B7E8A" w:rsidRPr="00444546">
        <w:rPr>
          <w:rFonts w:ascii="Times New Roman" w:eastAsia="Arial" w:hAnsi="Times New Roman" w:cs="Calibri"/>
          <w:bCs/>
          <w:color w:val="000000" w:themeColor="text1"/>
          <w:sz w:val="24"/>
          <w:szCs w:val="24"/>
          <w:lang w:val="ro-RO" w:eastAsia="ar-SA"/>
        </w:rPr>
        <w:tab/>
        <w:t xml:space="preserve">                    </w:t>
      </w:r>
    </w:p>
    <w:p w14:paraId="76D9C985" w14:textId="77777777" w:rsidR="00060AC8" w:rsidRPr="00A02A25" w:rsidRDefault="00060AC8" w:rsidP="00B21814">
      <w:pPr>
        <w:suppressAutoHyphens/>
        <w:autoSpaceDE w:val="0"/>
        <w:spacing w:after="0" w:line="240" w:lineRule="auto"/>
        <w:rPr>
          <w:rFonts w:ascii="Times New Roman" w:eastAsia="Arial" w:hAnsi="Times New Roman" w:cs="Calibri"/>
          <w:bCs/>
          <w:color w:val="FF0000"/>
          <w:sz w:val="24"/>
          <w:szCs w:val="24"/>
          <w:lang w:val="ro-RO" w:eastAsia="ar-SA"/>
        </w:rPr>
      </w:pPr>
    </w:p>
    <w:p w14:paraId="1C14FDA3" w14:textId="77777777" w:rsidR="00060AC8" w:rsidRPr="00A02A25" w:rsidRDefault="00060AC8" w:rsidP="00B21814">
      <w:pPr>
        <w:suppressAutoHyphens/>
        <w:autoSpaceDE w:val="0"/>
        <w:spacing w:after="0" w:line="240" w:lineRule="auto"/>
        <w:rPr>
          <w:rFonts w:ascii="Times New Roman" w:eastAsia="Arial" w:hAnsi="Times New Roman" w:cs="Calibri"/>
          <w:bCs/>
          <w:color w:val="FF0000"/>
          <w:sz w:val="24"/>
          <w:szCs w:val="24"/>
          <w:lang w:val="ro-RO" w:eastAsia="ar-SA"/>
        </w:rPr>
      </w:pPr>
    </w:p>
    <w:p w14:paraId="6C5315AD" w14:textId="47862889" w:rsidR="003B7E8A" w:rsidRPr="00444546" w:rsidRDefault="003B7E8A" w:rsidP="008F1D79">
      <w:pPr>
        <w:suppressAutoHyphens/>
        <w:autoSpaceDE w:val="0"/>
        <w:spacing w:after="0" w:line="240" w:lineRule="auto"/>
        <w:jc w:val="both"/>
        <w:rPr>
          <w:rFonts w:ascii="Times New Roman" w:eastAsia="Arial" w:hAnsi="Times New Roman" w:cs="Calibri"/>
          <w:bCs/>
          <w:color w:val="000000" w:themeColor="text1"/>
          <w:sz w:val="24"/>
          <w:szCs w:val="24"/>
          <w:lang w:val="ro-RO" w:eastAsia="ar-SA"/>
        </w:rPr>
      </w:pPr>
      <w:r w:rsidRPr="00A02A25">
        <w:rPr>
          <w:rFonts w:ascii="Times New Roman" w:eastAsia="Arial" w:hAnsi="Times New Roman" w:cs="Calibri"/>
          <w:bCs/>
          <w:color w:val="FF0000"/>
          <w:sz w:val="24"/>
          <w:szCs w:val="24"/>
          <w:lang w:val="ro-RO" w:eastAsia="ar-SA"/>
        </w:rPr>
        <w:t xml:space="preserve"> </w:t>
      </w:r>
      <w:r w:rsidRPr="00444546">
        <w:rPr>
          <w:rFonts w:ascii="Times New Roman" w:eastAsia="Arial" w:hAnsi="Times New Roman" w:cs="Calibri"/>
          <w:color w:val="000000" w:themeColor="text1"/>
          <w:sz w:val="24"/>
          <w:szCs w:val="24"/>
          <w:lang w:val="ro-RO" w:eastAsia="ar-SA"/>
        </w:rPr>
        <w:t xml:space="preserve">Cu privire la contractul de </w:t>
      </w:r>
      <w:proofErr w:type="spellStart"/>
      <w:r w:rsidRPr="00444546">
        <w:rPr>
          <w:rFonts w:ascii="Times New Roman" w:eastAsia="Arial" w:hAnsi="Times New Roman" w:cs="Calibri"/>
          <w:color w:val="000000" w:themeColor="text1"/>
          <w:sz w:val="24"/>
          <w:szCs w:val="24"/>
          <w:lang w:val="ro-RO" w:eastAsia="ar-SA"/>
        </w:rPr>
        <w:t>achiziţie</w:t>
      </w:r>
      <w:proofErr w:type="spellEnd"/>
      <w:r w:rsidRPr="00444546">
        <w:rPr>
          <w:rFonts w:ascii="Times New Roman" w:eastAsia="Arial" w:hAnsi="Times New Roman" w:cs="Calibri"/>
          <w:color w:val="000000" w:themeColor="text1"/>
          <w:sz w:val="24"/>
          <w:szCs w:val="24"/>
          <w:lang w:val="ro-RO" w:eastAsia="ar-SA"/>
        </w:rPr>
        <w:t xml:space="preserve"> sectoriala ...........................(denumirea contractului), încheiat între ......................(denumirea/numele, nr. in </w:t>
      </w:r>
      <w:r w:rsidR="00D551AB">
        <w:rPr>
          <w:rFonts w:ascii="Times New Roman" w:eastAsia="Arial" w:hAnsi="Times New Roman" w:cs="Calibri"/>
          <w:color w:val="000000" w:themeColor="text1"/>
          <w:sz w:val="24"/>
          <w:szCs w:val="24"/>
          <w:lang w:val="ro-RO" w:eastAsia="ar-SA"/>
        </w:rPr>
        <w:t>ONRC</w:t>
      </w:r>
      <w:r w:rsidRPr="00444546">
        <w:rPr>
          <w:rFonts w:ascii="Times New Roman" w:eastAsia="Arial" w:hAnsi="Times New Roman" w:cs="Calibri"/>
          <w:color w:val="000000" w:themeColor="text1"/>
          <w:sz w:val="24"/>
          <w:szCs w:val="24"/>
          <w:lang w:val="ro-RO" w:eastAsia="ar-SA"/>
        </w:rPr>
        <w:t xml:space="preserve">, CUI), în calitate de contractant, </w:t>
      </w:r>
      <w:proofErr w:type="spellStart"/>
      <w:r w:rsidRPr="00444546">
        <w:rPr>
          <w:rFonts w:ascii="Times New Roman" w:eastAsia="Arial" w:hAnsi="Times New Roman" w:cs="Calibri"/>
          <w:color w:val="000000" w:themeColor="text1"/>
          <w:sz w:val="24"/>
          <w:szCs w:val="24"/>
          <w:lang w:val="ro-RO" w:eastAsia="ar-SA"/>
        </w:rPr>
        <w:t>şi</w:t>
      </w:r>
      <w:proofErr w:type="spellEnd"/>
      <w:r w:rsidRPr="00444546">
        <w:rPr>
          <w:rFonts w:ascii="Times New Roman" w:eastAsia="Arial" w:hAnsi="Times New Roman" w:cs="Calibri"/>
          <w:color w:val="000000" w:themeColor="text1"/>
          <w:sz w:val="24"/>
          <w:szCs w:val="24"/>
          <w:lang w:val="ro-RO" w:eastAsia="ar-SA"/>
        </w:rPr>
        <w:t xml:space="preserve"> ................................................, în calitate de achizitor, noi, .................................... (denumirea </w:t>
      </w:r>
      <w:proofErr w:type="spellStart"/>
      <w:r w:rsidR="00244AC0" w:rsidRPr="00444546">
        <w:rPr>
          <w:rFonts w:ascii="Times New Roman" w:eastAsia="Arial" w:hAnsi="Times New Roman" w:cs="Calibri"/>
          <w:color w:val="000000" w:themeColor="text1"/>
          <w:sz w:val="24"/>
          <w:szCs w:val="24"/>
          <w:lang w:val="ro-RO" w:eastAsia="ar-SA"/>
        </w:rPr>
        <w:t>institutiei</w:t>
      </w:r>
      <w:proofErr w:type="spellEnd"/>
      <w:r w:rsidR="00244AC0" w:rsidRPr="00444546">
        <w:rPr>
          <w:rFonts w:ascii="Times New Roman" w:eastAsia="Arial" w:hAnsi="Times New Roman" w:cs="Calibri"/>
          <w:color w:val="000000" w:themeColor="text1"/>
          <w:sz w:val="24"/>
          <w:szCs w:val="24"/>
          <w:lang w:val="ro-RO" w:eastAsia="ar-SA"/>
        </w:rPr>
        <w:t xml:space="preserve"> de credit</w:t>
      </w:r>
      <w:r w:rsidRPr="00444546">
        <w:rPr>
          <w:rFonts w:ascii="Times New Roman" w:eastAsia="Arial" w:hAnsi="Times New Roman" w:cs="Calibri"/>
          <w:color w:val="000000" w:themeColor="text1"/>
          <w:sz w:val="24"/>
          <w:szCs w:val="24"/>
          <w:lang w:val="ro-RO" w:eastAsia="ar-SA"/>
        </w:rPr>
        <w:t xml:space="preserve">) ne obligăm ferm </w:t>
      </w:r>
      <w:proofErr w:type="spellStart"/>
      <w:r w:rsidRPr="00444546">
        <w:rPr>
          <w:rFonts w:ascii="Times New Roman" w:eastAsia="Arial" w:hAnsi="Times New Roman" w:cs="Calibri"/>
          <w:color w:val="000000" w:themeColor="text1"/>
          <w:sz w:val="24"/>
          <w:szCs w:val="24"/>
          <w:lang w:val="ro-RO" w:eastAsia="ar-SA"/>
        </w:rPr>
        <w:t>şi</w:t>
      </w:r>
      <w:proofErr w:type="spellEnd"/>
      <w:r w:rsidRPr="00444546">
        <w:rPr>
          <w:rFonts w:ascii="Times New Roman" w:eastAsia="Arial" w:hAnsi="Times New Roman" w:cs="Calibri"/>
          <w:color w:val="000000" w:themeColor="text1"/>
          <w:sz w:val="24"/>
          <w:szCs w:val="24"/>
          <w:lang w:val="ro-RO" w:eastAsia="ar-SA"/>
        </w:rPr>
        <w:t xml:space="preserve"> irevocabil prin prezenta să plătim în favoarea achizitorului, in termen de 3 zile de la s</w:t>
      </w:r>
      <w:r w:rsidR="00AC3659" w:rsidRPr="00444546">
        <w:rPr>
          <w:rFonts w:ascii="Times New Roman" w:eastAsia="Arial" w:hAnsi="Times New Roman" w:cs="Calibri"/>
          <w:color w:val="000000" w:themeColor="text1"/>
          <w:sz w:val="24"/>
          <w:szCs w:val="24"/>
          <w:lang w:val="ro-RO" w:eastAsia="ar-SA"/>
        </w:rPr>
        <w:t xml:space="preserve">olicitare, in mod </w:t>
      </w:r>
      <w:proofErr w:type="spellStart"/>
      <w:r w:rsidR="00AC3659" w:rsidRPr="00444546">
        <w:rPr>
          <w:rFonts w:ascii="Times New Roman" w:eastAsia="Arial" w:hAnsi="Times New Roman" w:cs="Calibri"/>
          <w:color w:val="000000" w:themeColor="text1"/>
          <w:sz w:val="24"/>
          <w:szCs w:val="24"/>
          <w:lang w:val="ro-RO" w:eastAsia="ar-SA"/>
        </w:rPr>
        <w:t>neconditionat</w:t>
      </w:r>
      <w:proofErr w:type="spellEnd"/>
      <w:r w:rsidRPr="00444546">
        <w:rPr>
          <w:rFonts w:ascii="Times New Roman" w:eastAsia="Arial" w:hAnsi="Times New Roman" w:cs="Calibri"/>
          <w:color w:val="000000" w:themeColor="text1"/>
          <w:sz w:val="24"/>
          <w:szCs w:val="24"/>
          <w:lang w:val="ro-RO" w:eastAsia="ar-SA"/>
        </w:rPr>
        <w:t xml:space="preserve">, </w:t>
      </w:r>
      <w:proofErr w:type="spellStart"/>
      <w:r w:rsidRPr="00444546">
        <w:rPr>
          <w:rFonts w:ascii="Times New Roman" w:eastAsia="Arial" w:hAnsi="Times New Roman" w:cs="Calibri"/>
          <w:color w:val="000000" w:themeColor="text1"/>
          <w:sz w:val="24"/>
          <w:szCs w:val="24"/>
          <w:lang w:val="ro-RO" w:eastAsia="ar-SA"/>
        </w:rPr>
        <w:t>renuntand</w:t>
      </w:r>
      <w:proofErr w:type="spellEnd"/>
      <w:r w:rsidRPr="00444546">
        <w:rPr>
          <w:rFonts w:ascii="Times New Roman" w:eastAsia="Arial" w:hAnsi="Times New Roman" w:cs="Calibri"/>
          <w:color w:val="000000" w:themeColor="text1"/>
          <w:sz w:val="24"/>
          <w:szCs w:val="24"/>
          <w:lang w:val="ro-RO" w:eastAsia="ar-SA"/>
        </w:rPr>
        <w:t xml:space="preserve"> la orice drept </w:t>
      </w:r>
      <w:r w:rsidRPr="003678E4">
        <w:rPr>
          <w:rFonts w:ascii="Times New Roman" w:eastAsia="Arial" w:hAnsi="Times New Roman" w:cs="Calibri"/>
          <w:color w:val="000000" w:themeColor="text1"/>
          <w:sz w:val="24"/>
          <w:szCs w:val="24"/>
          <w:lang w:val="ro-RO" w:eastAsia="ar-SA"/>
        </w:rPr>
        <w:t xml:space="preserve">de </w:t>
      </w:r>
      <w:proofErr w:type="spellStart"/>
      <w:r w:rsidRPr="003678E4">
        <w:rPr>
          <w:rFonts w:ascii="Times New Roman" w:eastAsia="Arial" w:hAnsi="Times New Roman" w:cs="Calibri"/>
          <w:color w:val="000000" w:themeColor="text1"/>
          <w:sz w:val="24"/>
          <w:szCs w:val="24"/>
          <w:lang w:val="ro-RO" w:eastAsia="ar-SA"/>
        </w:rPr>
        <w:t>obiectiune</w:t>
      </w:r>
      <w:proofErr w:type="spellEnd"/>
      <w:r w:rsidRPr="003678E4">
        <w:rPr>
          <w:rFonts w:ascii="Times New Roman" w:eastAsia="Arial" w:hAnsi="Times New Roman" w:cs="Calibri"/>
          <w:color w:val="000000" w:themeColor="text1"/>
          <w:sz w:val="24"/>
          <w:szCs w:val="24"/>
          <w:lang w:val="ro-RO" w:eastAsia="ar-SA"/>
        </w:rPr>
        <w:t xml:space="preserve"> sau </w:t>
      </w:r>
      <w:proofErr w:type="spellStart"/>
      <w:r w:rsidRPr="003678E4">
        <w:rPr>
          <w:rFonts w:ascii="Times New Roman" w:eastAsia="Arial" w:hAnsi="Times New Roman" w:cs="Calibri"/>
          <w:color w:val="000000" w:themeColor="text1"/>
          <w:sz w:val="24"/>
          <w:szCs w:val="24"/>
          <w:lang w:val="ro-RO" w:eastAsia="ar-SA"/>
        </w:rPr>
        <w:t>aparare</w:t>
      </w:r>
      <w:proofErr w:type="spellEnd"/>
      <w:r w:rsidRPr="003678E4">
        <w:rPr>
          <w:rFonts w:ascii="Times New Roman" w:eastAsia="Arial" w:hAnsi="Times New Roman" w:cs="Calibri"/>
          <w:color w:val="000000" w:themeColor="text1"/>
          <w:sz w:val="24"/>
          <w:szCs w:val="24"/>
          <w:lang w:val="ro-RO" w:eastAsia="ar-SA"/>
        </w:rPr>
        <w:t xml:space="preserve"> </w:t>
      </w:r>
      <w:proofErr w:type="spellStart"/>
      <w:r w:rsidRPr="003678E4">
        <w:rPr>
          <w:rFonts w:ascii="Times New Roman" w:eastAsia="Arial" w:hAnsi="Times New Roman" w:cs="Calibri"/>
          <w:color w:val="000000" w:themeColor="text1"/>
          <w:sz w:val="24"/>
          <w:szCs w:val="24"/>
          <w:lang w:val="ro-RO" w:eastAsia="ar-SA"/>
        </w:rPr>
        <w:t>rezultand</w:t>
      </w:r>
      <w:proofErr w:type="spellEnd"/>
      <w:r w:rsidRPr="003678E4">
        <w:rPr>
          <w:rFonts w:ascii="Times New Roman" w:eastAsia="Arial" w:hAnsi="Times New Roman" w:cs="Calibri"/>
          <w:color w:val="000000" w:themeColor="text1"/>
          <w:sz w:val="24"/>
          <w:szCs w:val="24"/>
          <w:lang w:val="ro-RO" w:eastAsia="ar-SA"/>
        </w:rPr>
        <w:t xml:space="preserve"> din contract sau din lege, si la prima sa cerere, pana la concurenta sumei de …………………., </w:t>
      </w:r>
      <w:proofErr w:type="spellStart"/>
      <w:r w:rsidRPr="003678E4">
        <w:rPr>
          <w:rFonts w:ascii="Times New Roman" w:eastAsia="Arial" w:hAnsi="Times New Roman" w:cs="Calibri"/>
          <w:color w:val="000000" w:themeColor="text1"/>
          <w:sz w:val="24"/>
          <w:szCs w:val="24"/>
          <w:lang w:val="ro-RO" w:eastAsia="ar-SA"/>
        </w:rPr>
        <w:t>reprezentand</w:t>
      </w:r>
      <w:proofErr w:type="spellEnd"/>
      <w:r w:rsidRPr="003678E4">
        <w:rPr>
          <w:rFonts w:ascii="Times New Roman" w:eastAsia="Arial" w:hAnsi="Times New Roman" w:cs="Calibri"/>
          <w:color w:val="000000" w:themeColor="text1"/>
          <w:sz w:val="24"/>
          <w:szCs w:val="24"/>
          <w:lang w:val="ro-RO" w:eastAsia="ar-SA"/>
        </w:rPr>
        <w:t xml:space="preserve">………………………% din valoarea contractului respectiv, orice suma ceruta de acesta la prima sa cerere </w:t>
      </w:r>
      <w:proofErr w:type="spellStart"/>
      <w:r w:rsidRPr="003678E4">
        <w:rPr>
          <w:rFonts w:ascii="Times New Roman" w:eastAsia="Arial" w:hAnsi="Times New Roman" w:cs="Calibri"/>
          <w:color w:val="000000" w:themeColor="text1"/>
          <w:sz w:val="24"/>
          <w:szCs w:val="24"/>
          <w:lang w:val="ro-RO" w:eastAsia="ar-SA"/>
        </w:rPr>
        <w:t>insotita</w:t>
      </w:r>
      <w:proofErr w:type="spellEnd"/>
      <w:r w:rsidRPr="003678E4">
        <w:rPr>
          <w:rFonts w:ascii="Times New Roman" w:eastAsia="Arial" w:hAnsi="Times New Roman" w:cs="Calibri"/>
          <w:color w:val="000000" w:themeColor="text1"/>
          <w:sz w:val="24"/>
          <w:szCs w:val="24"/>
          <w:lang w:val="ro-RO" w:eastAsia="ar-SA"/>
        </w:rPr>
        <w:t xml:space="preserve"> de o </w:t>
      </w:r>
      <w:proofErr w:type="spellStart"/>
      <w:r w:rsidRPr="003678E4">
        <w:rPr>
          <w:rFonts w:ascii="Times New Roman" w:eastAsia="Arial" w:hAnsi="Times New Roman" w:cs="Calibri"/>
          <w:color w:val="000000" w:themeColor="text1"/>
          <w:sz w:val="24"/>
          <w:szCs w:val="24"/>
          <w:lang w:val="ro-RO" w:eastAsia="ar-SA"/>
        </w:rPr>
        <w:t>declaratie</w:t>
      </w:r>
      <w:proofErr w:type="spellEnd"/>
      <w:r w:rsidRPr="003678E4">
        <w:rPr>
          <w:rFonts w:ascii="Times New Roman" w:eastAsia="Arial" w:hAnsi="Times New Roman" w:cs="Calibri"/>
          <w:color w:val="000000" w:themeColor="text1"/>
          <w:sz w:val="24"/>
          <w:szCs w:val="24"/>
          <w:lang w:val="ro-RO" w:eastAsia="ar-SA"/>
        </w:rPr>
        <w:t xml:space="preserve"> cu privire la </w:t>
      </w:r>
      <w:proofErr w:type="spellStart"/>
      <w:r w:rsidRPr="003678E4">
        <w:rPr>
          <w:rFonts w:ascii="Times New Roman" w:eastAsia="Arial" w:hAnsi="Times New Roman" w:cs="Calibri"/>
          <w:color w:val="000000" w:themeColor="text1"/>
          <w:sz w:val="24"/>
          <w:szCs w:val="24"/>
          <w:lang w:val="ro-RO" w:eastAsia="ar-SA"/>
        </w:rPr>
        <w:t>neindeplinirea</w:t>
      </w:r>
      <w:proofErr w:type="spellEnd"/>
      <w:r w:rsidRPr="003678E4">
        <w:rPr>
          <w:rFonts w:ascii="Times New Roman" w:eastAsia="Arial" w:hAnsi="Times New Roman" w:cs="Calibri"/>
          <w:color w:val="000000" w:themeColor="text1"/>
          <w:sz w:val="24"/>
          <w:szCs w:val="24"/>
          <w:lang w:val="ro-RO" w:eastAsia="ar-SA"/>
        </w:rPr>
        <w:t xml:space="preserve"> uneia sau mai multor </w:t>
      </w:r>
      <w:proofErr w:type="spellStart"/>
      <w:r w:rsidRPr="003678E4">
        <w:rPr>
          <w:rFonts w:ascii="Times New Roman" w:eastAsia="Arial" w:hAnsi="Times New Roman" w:cs="Calibri"/>
          <w:color w:val="000000" w:themeColor="text1"/>
          <w:sz w:val="24"/>
          <w:szCs w:val="24"/>
          <w:lang w:val="ro-RO" w:eastAsia="ar-SA"/>
        </w:rPr>
        <w:t>obligatii</w:t>
      </w:r>
      <w:proofErr w:type="spellEnd"/>
      <w:r w:rsidRPr="003678E4">
        <w:rPr>
          <w:rFonts w:ascii="Times New Roman" w:eastAsia="Arial" w:hAnsi="Times New Roman" w:cs="Calibri"/>
          <w:color w:val="000000" w:themeColor="text1"/>
          <w:sz w:val="24"/>
          <w:szCs w:val="24"/>
          <w:lang w:val="ro-RO" w:eastAsia="ar-SA"/>
        </w:rPr>
        <w:t xml:space="preserve"> care revin contractantului, astfel cum sunt acestea </w:t>
      </w:r>
      <w:proofErr w:type="spellStart"/>
      <w:r w:rsidRPr="003678E4">
        <w:rPr>
          <w:rFonts w:ascii="Times New Roman" w:eastAsia="Arial" w:hAnsi="Times New Roman" w:cs="Calibri"/>
          <w:color w:val="000000" w:themeColor="text1"/>
          <w:sz w:val="24"/>
          <w:szCs w:val="24"/>
          <w:lang w:val="ro-RO" w:eastAsia="ar-SA"/>
        </w:rPr>
        <w:t>prevazute</w:t>
      </w:r>
      <w:proofErr w:type="spellEnd"/>
      <w:r w:rsidRPr="003678E4">
        <w:rPr>
          <w:rFonts w:ascii="Times New Roman" w:eastAsia="Arial" w:hAnsi="Times New Roman" w:cs="Calibri"/>
          <w:color w:val="000000" w:themeColor="text1"/>
          <w:sz w:val="24"/>
          <w:szCs w:val="24"/>
          <w:lang w:val="ro-RO" w:eastAsia="ar-SA"/>
        </w:rPr>
        <w:t xml:space="preserve"> in contractul de </w:t>
      </w:r>
      <w:proofErr w:type="spellStart"/>
      <w:r w:rsidRPr="003678E4">
        <w:rPr>
          <w:rFonts w:ascii="Times New Roman" w:eastAsia="Arial" w:hAnsi="Times New Roman" w:cs="Calibri"/>
          <w:color w:val="000000" w:themeColor="text1"/>
          <w:sz w:val="24"/>
          <w:szCs w:val="24"/>
          <w:lang w:val="ro-RO" w:eastAsia="ar-SA"/>
        </w:rPr>
        <w:t>achizitie</w:t>
      </w:r>
      <w:proofErr w:type="spellEnd"/>
      <w:r w:rsidRPr="003678E4">
        <w:rPr>
          <w:rFonts w:ascii="Times New Roman" w:eastAsia="Arial" w:hAnsi="Times New Roman" w:cs="Calibri"/>
          <w:color w:val="000000" w:themeColor="text1"/>
          <w:sz w:val="24"/>
          <w:szCs w:val="24"/>
          <w:lang w:val="ro-RO" w:eastAsia="ar-SA"/>
        </w:rPr>
        <w:t xml:space="preserve"> sectoriala mai sus </w:t>
      </w:r>
      <w:proofErr w:type="spellStart"/>
      <w:r w:rsidRPr="003678E4">
        <w:rPr>
          <w:rFonts w:ascii="Times New Roman" w:eastAsia="Arial" w:hAnsi="Times New Roman" w:cs="Calibri"/>
          <w:color w:val="000000" w:themeColor="text1"/>
          <w:sz w:val="24"/>
          <w:szCs w:val="24"/>
          <w:lang w:val="ro-RO" w:eastAsia="ar-SA"/>
        </w:rPr>
        <w:t>mentionat</w:t>
      </w:r>
      <w:proofErr w:type="spellEnd"/>
      <w:r w:rsidRPr="003678E4">
        <w:rPr>
          <w:rFonts w:ascii="Times New Roman" w:eastAsia="Arial" w:hAnsi="Times New Roman" w:cs="Calibri"/>
          <w:color w:val="000000" w:themeColor="text1"/>
          <w:sz w:val="24"/>
          <w:szCs w:val="24"/>
          <w:lang w:val="ro-RO" w:eastAsia="ar-SA"/>
        </w:rPr>
        <w:t>.</w:t>
      </w:r>
    </w:p>
    <w:p w14:paraId="4A738848" w14:textId="77777777" w:rsidR="003B7E8A" w:rsidRPr="00444546" w:rsidRDefault="003B7E8A" w:rsidP="008F1D79">
      <w:pPr>
        <w:suppressAutoHyphens/>
        <w:autoSpaceDE w:val="0"/>
        <w:spacing w:after="0" w:line="240" w:lineRule="auto"/>
        <w:ind w:firstLine="720"/>
        <w:jc w:val="both"/>
        <w:rPr>
          <w:rFonts w:ascii="Times New Roman" w:eastAsia="Arial" w:hAnsi="Times New Roman" w:cs="Calibri"/>
          <w:color w:val="000000" w:themeColor="text1"/>
          <w:sz w:val="24"/>
          <w:szCs w:val="24"/>
          <w:lang w:val="it-IT" w:eastAsia="ar-SA"/>
        </w:rPr>
      </w:pPr>
      <w:r w:rsidRPr="00444546">
        <w:rPr>
          <w:rFonts w:ascii="Times New Roman" w:eastAsia="Arial" w:hAnsi="Times New Roman" w:cs="Calibri"/>
          <w:color w:val="000000" w:themeColor="text1"/>
          <w:sz w:val="24"/>
          <w:szCs w:val="24"/>
          <w:lang w:val="it-IT" w:eastAsia="ar-SA"/>
        </w:rPr>
        <w:t>Plata se va face in termenul mentionat in cerere, fara nicio alta formalitate suplimentara din partea achizitorului sau a contractantului.</w:t>
      </w:r>
    </w:p>
    <w:p w14:paraId="4D400481" w14:textId="77777777" w:rsidR="003B7E8A" w:rsidRPr="00444546" w:rsidRDefault="003B7E8A" w:rsidP="008F1D79">
      <w:pPr>
        <w:suppressAutoHyphens/>
        <w:autoSpaceDE w:val="0"/>
        <w:spacing w:after="0" w:line="240" w:lineRule="auto"/>
        <w:ind w:firstLine="720"/>
        <w:jc w:val="both"/>
        <w:rPr>
          <w:rFonts w:ascii="Times New Roman" w:eastAsia="Arial" w:hAnsi="Times New Roman" w:cs="Calibri"/>
          <w:color w:val="000000" w:themeColor="text1"/>
          <w:sz w:val="24"/>
          <w:szCs w:val="24"/>
          <w:lang w:val="it-IT" w:eastAsia="ar-SA"/>
        </w:rPr>
      </w:pPr>
      <w:r w:rsidRPr="00444546">
        <w:rPr>
          <w:rFonts w:ascii="Times New Roman" w:eastAsia="Arial" w:hAnsi="Times New Roman" w:cs="Calibri"/>
          <w:color w:val="000000" w:themeColor="text1"/>
          <w:sz w:val="24"/>
          <w:szCs w:val="24"/>
          <w:lang w:val="it-IT" w:eastAsia="ar-SA"/>
        </w:rPr>
        <w:t>Prezenta garantie este valabila pana la data de ……………………….. (cel putin 15 zile dupa durata de valabilitate a contractului si, dupa caz, a actelor aditionale la acesta).</w:t>
      </w:r>
    </w:p>
    <w:p w14:paraId="2BF9943E" w14:textId="568A78B1" w:rsidR="003B7E8A" w:rsidRPr="00444546" w:rsidRDefault="003B7E8A" w:rsidP="008F1D79">
      <w:pPr>
        <w:suppressAutoHyphens/>
        <w:autoSpaceDE w:val="0"/>
        <w:spacing w:after="0" w:line="240" w:lineRule="auto"/>
        <w:ind w:firstLine="720"/>
        <w:jc w:val="both"/>
        <w:rPr>
          <w:rFonts w:ascii="Times New Roman" w:eastAsia="Arial" w:hAnsi="Times New Roman" w:cs="Calibri"/>
          <w:color w:val="000000" w:themeColor="text1"/>
          <w:sz w:val="24"/>
          <w:szCs w:val="24"/>
          <w:lang w:val="it-IT" w:eastAsia="ar-SA"/>
        </w:rPr>
      </w:pPr>
      <w:r w:rsidRPr="003678E4">
        <w:rPr>
          <w:rFonts w:ascii="Times New Roman" w:eastAsia="Arial" w:hAnsi="Times New Roman" w:cs="Calibri"/>
          <w:color w:val="000000" w:themeColor="text1"/>
          <w:sz w:val="24"/>
          <w:szCs w:val="24"/>
          <w:lang w:val="pt-BR" w:eastAsia="ar-SA"/>
        </w:rPr>
        <w:t xml:space="preserve">Garantia de buna executie se prelungeste obligatoriu in caz de extindere a perioadei de valabilitate a contractului, indiferent de motiv. </w:t>
      </w:r>
      <w:r w:rsidRPr="00444546">
        <w:rPr>
          <w:rFonts w:ascii="Times New Roman" w:eastAsia="Arial" w:hAnsi="Times New Roman" w:cs="Calibri"/>
          <w:color w:val="000000" w:themeColor="text1"/>
          <w:sz w:val="24"/>
          <w:szCs w:val="24"/>
          <w:lang w:val="it-IT" w:eastAsia="ar-SA"/>
        </w:rPr>
        <w:t>Neprelungirea garantiei in termen de 10 zi</w:t>
      </w:r>
      <w:r w:rsidR="008B5AFF" w:rsidRPr="00444546">
        <w:rPr>
          <w:rFonts w:ascii="Times New Roman" w:eastAsia="Arial" w:hAnsi="Times New Roman" w:cs="Calibri"/>
          <w:color w:val="000000" w:themeColor="text1"/>
          <w:sz w:val="24"/>
          <w:szCs w:val="24"/>
          <w:lang w:val="it-IT" w:eastAsia="ar-SA"/>
        </w:rPr>
        <w:t xml:space="preserve">le de la solicitarea </w:t>
      </w:r>
      <w:r w:rsidR="009F3943">
        <w:rPr>
          <w:rFonts w:ascii="Times New Roman" w:eastAsia="Arial" w:hAnsi="Times New Roman" w:cs="Calibri"/>
          <w:color w:val="000000" w:themeColor="text1"/>
          <w:sz w:val="24"/>
          <w:szCs w:val="24"/>
          <w:lang w:val="it-IT" w:eastAsia="ar-SA"/>
        </w:rPr>
        <w:t>entită</w:t>
      </w:r>
      <w:r w:rsidR="008B5AFF" w:rsidRPr="00444546">
        <w:rPr>
          <w:rFonts w:ascii="Times New Roman" w:eastAsia="Arial" w:hAnsi="Times New Roman" w:cs="Calibri"/>
          <w:color w:val="000000" w:themeColor="text1"/>
          <w:sz w:val="24"/>
          <w:szCs w:val="24"/>
          <w:lang w:val="it-IT" w:eastAsia="ar-SA"/>
        </w:rPr>
        <w:t>tii</w:t>
      </w:r>
      <w:r w:rsidRPr="00444546">
        <w:rPr>
          <w:rFonts w:ascii="Times New Roman" w:eastAsia="Arial" w:hAnsi="Times New Roman" w:cs="Calibri"/>
          <w:color w:val="000000" w:themeColor="text1"/>
          <w:sz w:val="24"/>
          <w:szCs w:val="24"/>
          <w:lang w:val="it-IT" w:eastAsia="ar-SA"/>
        </w:rPr>
        <w:t xml:space="preserve"> contractante, dar nu mai tarziu de preziua expirarii valabilitatii initiale, da dreptul achizitorului la executarea prezentei scrisori fara alte formalitati.</w:t>
      </w:r>
    </w:p>
    <w:p w14:paraId="20B8DE06" w14:textId="77777777" w:rsidR="003B7E8A" w:rsidRPr="00444546" w:rsidRDefault="003B7E8A" w:rsidP="003B7E8A">
      <w:pPr>
        <w:suppressAutoHyphens/>
        <w:autoSpaceDE w:val="0"/>
        <w:spacing w:after="0" w:line="240" w:lineRule="auto"/>
        <w:ind w:firstLine="720"/>
        <w:jc w:val="both"/>
        <w:rPr>
          <w:rFonts w:ascii="Times New Roman" w:eastAsia="Arial" w:hAnsi="Times New Roman" w:cs="Calibri"/>
          <w:color w:val="000000" w:themeColor="text1"/>
          <w:sz w:val="24"/>
          <w:szCs w:val="24"/>
          <w:lang w:val="it-IT" w:eastAsia="ar-SA"/>
        </w:rPr>
      </w:pPr>
      <w:r w:rsidRPr="00444546">
        <w:rPr>
          <w:rFonts w:ascii="Times New Roman" w:eastAsia="Arial" w:hAnsi="Times New Roman" w:cs="Calibri"/>
          <w:color w:val="000000" w:themeColor="text1"/>
          <w:sz w:val="24"/>
          <w:szCs w:val="24"/>
          <w:lang w:val="it-IT" w:eastAsia="ar-SA"/>
        </w:rPr>
        <w:t xml:space="preserve">In cazul in care partile contractante sunt de acord sa prelungeasca perioada de valabilitate a garantiei sau sa modifice unele prevederi contractuale care au efecte asupra angajamentului </w:t>
      </w:r>
      <w:r w:rsidR="00DF39E5" w:rsidRPr="00444546">
        <w:rPr>
          <w:rFonts w:ascii="Times New Roman" w:eastAsia="Arial" w:hAnsi="Times New Roman" w:cs="Calibri"/>
          <w:color w:val="000000" w:themeColor="text1"/>
          <w:sz w:val="24"/>
          <w:szCs w:val="24"/>
          <w:lang w:val="it-IT" w:eastAsia="ar-SA"/>
        </w:rPr>
        <w:t>institutiei de credit</w:t>
      </w:r>
      <w:r w:rsidRPr="00444546">
        <w:rPr>
          <w:rFonts w:ascii="Times New Roman" w:eastAsia="Arial" w:hAnsi="Times New Roman" w:cs="Calibri"/>
          <w:color w:val="000000" w:themeColor="text1"/>
          <w:sz w:val="24"/>
          <w:szCs w:val="24"/>
          <w:lang w:val="it-IT" w:eastAsia="ar-SA"/>
        </w:rPr>
        <w:t>, se va obtine acordul nostru prealabil; in caz contrar, prezenta garantie isi pierde valabilitatea.</w:t>
      </w:r>
    </w:p>
    <w:p w14:paraId="6F2A5B4D" w14:textId="77777777" w:rsidR="003B7E8A" w:rsidRPr="00444546" w:rsidRDefault="003B7E8A" w:rsidP="003B7E8A">
      <w:pPr>
        <w:suppressAutoHyphens/>
        <w:autoSpaceDE w:val="0"/>
        <w:spacing w:after="0" w:line="240" w:lineRule="auto"/>
        <w:jc w:val="both"/>
        <w:rPr>
          <w:rFonts w:ascii="Times New Roman" w:eastAsia="Arial" w:hAnsi="Times New Roman" w:cs="Calibri"/>
          <w:color w:val="000000" w:themeColor="text1"/>
          <w:sz w:val="24"/>
          <w:szCs w:val="24"/>
          <w:lang w:val="it-IT" w:eastAsia="ar-SA"/>
        </w:rPr>
      </w:pPr>
    </w:p>
    <w:p w14:paraId="46FD91FB" w14:textId="77777777" w:rsidR="003B7E8A" w:rsidRPr="00444546" w:rsidRDefault="003B7E8A" w:rsidP="003B7E8A">
      <w:pPr>
        <w:suppressAutoHyphens/>
        <w:autoSpaceDE w:val="0"/>
        <w:spacing w:after="0" w:line="240" w:lineRule="auto"/>
        <w:jc w:val="both"/>
        <w:rPr>
          <w:rFonts w:ascii="Times New Roman" w:eastAsia="Arial" w:hAnsi="Times New Roman" w:cs="Calibri"/>
          <w:color w:val="000000" w:themeColor="text1"/>
          <w:sz w:val="24"/>
          <w:szCs w:val="24"/>
          <w:lang w:val="it-IT" w:eastAsia="ar-SA"/>
        </w:rPr>
      </w:pPr>
    </w:p>
    <w:p w14:paraId="08D63183" w14:textId="77777777" w:rsidR="003B7E8A" w:rsidRPr="003678E4" w:rsidRDefault="003B7E8A" w:rsidP="003B7E8A">
      <w:pPr>
        <w:suppressAutoHyphens/>
        <w:autoSpaceDE w:val="0"/>
        <w:spacing w:after="0" w:line="240" w:lineRule="auto"/>
        <w:jc w:val="both"/>
        <w:rPr>
          <w:rFonts w:ascii="Times New Roman" w:eastAsia="Arial" w:hAnsi="Times New Roman" w:cs="Calibri"/>
          <w:color w:val="000000" w:themeColor="text1"/>
          <w:sz w:val="24"/>
          <w:szCs w:val="24"/>
          <w:lang w:val="pt-BR" w:eastAsia="ar-SA"/>
        </w:rPr>
      </w:pPr>
      <w:r w:rsidRPr="003678E4">
        <w:rPr>
          <w:rFonts w:ascii="Times New Roman" w:eastAsia="Arial" w:hAnsi="Times New Roman" w:cs="Calibri"/>
          <w:color w:val="000000" w:themeColor="text1"/>
          <w:sz w:val="24"/>
          <w:szCs w:val="24"/>
          <w:lang w:val="pt-BR" w:eastAsia="ar-SA"/>
        </w:rPr>
        <w:t xml:space="preserve">Parafata de </w:t>
      </w:r>
      <w:r w:rsidR="00DF39E5" w:rsidRPr="003678E4">
        <w:rPr>
          <w:rFonts w:ascii="Times New Roman" w:eastAsia="Arial" w:hAnsi="Times New Roman" w:cs="Calibri"/>
          <w:color w:val="000000" w:themeColor="text1"/>
          <w:sz w:val="24"/>
          <w:szCs w:val="24"/>
          <w:lang w:val="pt-BR" w:eastAsia="ar-SA"/>
        </w:rPr>
        <w:t>Institutie de credit</w:t>
      </w:r>
      <w:r w:rsidRPr="003678E4">
        <w:rPr>
          <w:rFonts w:ascii="Times New Roman" w:eastAsia="Arial" w:hAnsi="Times New Roman" w:cs="Calibri"/>
          <w:color w:val="000000" w:themeColor="text1"/>
          <w:sz w:val="24"/>
          <w:szCs w:val="24"/>
          <w:lang w:val="pt-BR" w:eastAsia="ar-SA"/>
        </w:rPr>
        <w:t>…………………in ziua ………………….luna………….anul………..</w:t>
      </w:r>
    </w:p>
    <w:p w14:paraId="1C363493" w14:textId="77777777" w:rsidR="003B7E8A" w:rsidRPr="00444546" w:rsidRDefault="003B7E8A" w:rsidP="003B7E8A">
      <w:pPr>
        <w:suppressAutoHyphens/>
        <w:spacing w:after="0" w:line="240" w:lineRule="auto"/>
        <w:rPr>
          <w:rFonts w:ascii="Times New Roman" w:hAnsi="Times New Roman" w:cs="Calibri"/>
          <w:color w:val="000000" w:themeColor="text1"/>
          <w:sz w:val="24"/>
          <w:szCs w:val="24"/>
          <w:lang w:val="ro-RO" w:eastAsia="ar-SA"/>
        </w:rPr>
      </w:pPr>
    </w:p>
    <w:p w14:paraId="668BB7E7" w14:textId="77777777" w:rsidR="003B7E8A" w:rsidRPr="00444546" w:rsidRDefault="003B7E8A" w:rsidP="003B7E8A">
      <w:pPr>
        <w:suppressAutoHyphens/>
        <w:spacing w:after="0" w:line="240" w:lineRule="auto"/>
        <w:rPr>
          <w:rFonts w:ascii="Times New Roman" w:hAnsi="Times New Roman" w:cs="Calibri"/>
          <w:color w:val="000000" w:themeColor="text1"/>
          <w:sz w:val="24"/>
          <w:szCs w:val="24"/>
          <w:lang w:val="ro-RO" w:eastAsia="ar-SA"/>
        </w:rPr>
      </w:pPr>
    </w:p>
    <w:p w14:paraId="191B0438" w14:textId="77777777" w:rsidR="003B7E8A" w:rsidRPr="00444546" w:rsidRDefault="003B7E8A" w:rsidP="003B7E8A">
      <w:pPr>
        <w:suppressAutoHyphens/>
        <w:spacing w:after="0" w:line="240" w:lineRule="auto"/>
        <w:rPr>
          <w:rFonts w:ascii="Times New Roman" w:hAnsi="Times New Roman" w:cs="Calibri"/>
          <w:color w:val="000000" w:themeColor="text1"/>
          <w:sz w:val="24"/>
          <w:szCs w:val="24"/>
          <w:lang w:val="ro-RO" w:eastAsia="ar-SA"/>
        </w:rPr>
      </w:pPr>
    </w:p>
    <w:p w14:paraId="3C7D9004" w14:textId="77777777" w:rsidR="003B7E8A" w:rsidRPr="00444546" w:rsidRDefault="003B7E8A" w:rsidP="003B7E8A">
      <w:pPr>
        <w:tabs>
          <w:tab w:val="left" w:pos="4560"/>
        </w:tabs>
        <w:suppressAutoHyphens/>
        <w:spacing w:after="0" w:line="240" w:lineRule="auto"/>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 xml:space="preserve">                                                                    .............................</w:t>
      </w:r>
    </w:p>
    <w:p w14:paraId="380AC1B8" w14:textId="77777777" w:rsidR="003B7E8A" w:rsidRPr="00444546" w:rsidRDefault="003B7E8A" w:rsidP="003B7E8A">
      <w:pPr>
        <w:tabs>
          <w:tab w:val="left" w:pos="3900"/>
        </w:tabs>
        <w:suppressAutoHyphens/>
        <w:spacing w:after="0" w:line="240" w:lineRule="auto"/>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ab/>
        <w:t>(</w:t>
      </w:r>
      <w:proofErr w:type="spellStart"/>
      <w:r w:rsidRPr="00444546">
        <w:rPr>
          <w:rFonts w:ascii="Times New Roman" w:hAnsi="Times New Roman" w:cs="Calibri"/>
          <w:color w:val="000000" w:themeColor="text1"/>
          <w:sz w:val="24"/>
          <w:szCs w:val="24"/>
          <w:lang w:val="ro-RO" w:eastAsia="ar-SA"/>
        </w:rPr>
        <w:t>semnatura</w:t>
      </w:r>
      <w:proofErr w:type="spellEnd"/>
      <w:r w:rsidRPr="00444546">
        <w:rPr>
          <w:rFonts w:ascii="Times New Roman" w:hAnsi="Times New Roman" w:cs="Calibri"/>
          <w:color w:val="000000" w:themeColor="text1"/>
          <w:sz w:val="24"/>
          <w:szCs w:val="24"/>
          <w:lang w:val="ro-RO" w:eastAsia="ar-SA"/>
        </w:rPr>
        <w:t xml:space="preserve"> autorizata)</w:t>
      </w:r>
    </w:p>
    <w:p w14:paraId="0FB688A3" w14:textId="77777777" w:rsidR="003B7E8A" w:rsidRPr="00A02A25" w:rsidRDefault="003B7E8A" w:rsidP="003B7E8A">
      <w:pPr>
        <w:tabs>
          <w:tab w:val="left" w:pos="3900"/>
        </w:tabs>
        <w:suppressAutoHyphens/>
        <w:spacing w:after="0" w:line="240" w:lineRule="auto"/>
        <w:rPr>
          <w:rFonts w:ascii="Times New Roman" w:hAnsi="Times New Roman" w:cs="Calibri"/>
          <w:color w:val="FF0000"/>
          <w:sz w:val="24"/>
          <w:szCs w:val="24"/>
          <w:lang w:val="ro-RO" w:eastAsia="ar-SA"/>
        </w:rPr>
      </w:pPr>
    </w:p>
    <w:p w14:paraId="68A4920E" w14:textId="77777777" w:rsidR="003B7E8A" w:rsidRDefault="003B7E8A" w:rsidP="003B7E8A">
      <w:pPr>
        <w:tabs>
          <w:tab w:val="left" w:pos="3900"/>
        </w:tabs>
        <w:suppressAutoHyphens/>
        <w:spacing w:after="0" w:line="240" w:lineRule="auto"/>
        <w:rPr>
          <w:rFonts w:ascii="Times New Roman" w:hAnsi="Times New Roman" w:cs="Calibri"/>
          <w:color w:val="FF0000"/>
          <w:sz w:val="24"/>
          <w:szCs w:val="24"/>
          <w:lang w:val="ro-RO" w:eastAsia="ar-SA"/>
        </w:rPr>
      </w:pPr>
    </w:p>
    <w:p w14:paraId="7465A198" w14:textId="77777777" w:rsidR="00A169AF" w:rsidRDefault="00A169AF" w:rsidP="003B7E8A">
      <w:pPr>
        <w:tabs>
          <w:tab w:val="left" w:pos="3900"/>
        </w:tabs>
        <w:suppressAutoHyphens/>
        <w:spacing w:after="0" w:line="240" w:lineRule="auto"/>
        <w:rPr>
          <w:rFonts w:ascii="Times New Roman" w:hAnsi="Times New Roman" w:cs="Calibri"/>
          <w:color w:val="FF0000"/>
          <w:sz w:val="24"/>
          <w:szCs w:val="24"/>
          <w:lang w:val="ro-RO" w:eastAsia="ar-SA"/>
        </w:rPr>
      </w:pPr>
    </w:p>
    <w:p w14:paraId="4E213981" w14:textId="77777777" w:rsidR="00A169AF" w:rsidRDefault="00A169AF" w:rsidP="003B7E8A">
      <w:pPr>
        <w:tabs>
          <w:tab w:val="left" w:pos="3900"/>
        </w:tabs>
        <w:suppressAutoHyphens/>
        <w:spacing w:after="0" w:line="240" w:lineRule="auto"/>
        <w:rPr>
          <w:rFonts w:ascii="Times New Roman" w:hAnsi="Times New Roman" w:cs="Calibri"/>
          <w:color w:val="FF0000"/>
          <w:sz w:val="24"/>
          <w:szCs w:val="24"/>
          <w:lang w:val="ro-RO" w:eastAsia="ar-SA"/>
        </w:rPr>
      </w:pPr>
    </w:p>
    <w:p w14:paraId="25162833" w14:textId="77777777" w:rsidR="00A169AF" w:rsidRPr="00A02A25" w:rsidRDefault="00A169AF" w:rsidP="003B7E8A">
      <w:pPr>
        <w:tabs>
          <w:tab w:val="left" w:pos="3900"/>
        </w:tabs>
        <w:suppressAutoHyphens/>
        <w:spacing w:after="0" w:line="240" w:lineRule="auto"/>
        <w:rPr>
          <w:rFonts w:ascii="Times New Roman" w:hAnsi="Times New Roman" w:cs="Calibri"/>
          <w:color w:val="FF0000"/>
          <w:sz w:val="24"/>
          <w:szCs w:val="24"/>
          <w:lang w:val="ro-RO" w:eastAsia="ar-SA"/>
        </w:rPr>
      </w:pPr>
    </w:p>
    <w:p w14:paraId="0C840FCF" w14:textId="77777777" w:rsidR="003B7E8A" w:rsidRPr="00A02A25" w:rsidRDefault="003B7E8A" w:rsidP="003B7E8A">
      <w:pPr>
        <w:tabs>
          <w:tab w:val="left" w:pos="3900"/>
        </w:tabs>
        <w:suppressAutoHyphens/>
        <w:spacing w:after="0" w:line="240" w:lineRule="auto"/>
        <w:rPr>
          <w:rFonts w:ascii="Times New Roman" w:hAnsi="Times New Roman" w:cs="Calibri"/>
          <w:color w:val="FF0000"/>
          <w:sz w:val="24"/>
          <w:szCs w:val="24"/>
          <w:lang w:val="ro-RO" w:eastAsia="ar-SA"/>
        </w:rPr>
      </w:pPr>
    </w:p>
    <w:p w14:paraId="6D562312" w14:textId="04CABA77" w:rsidR="004C33D5" w:rsidRPr="009050E3" w:rsidRDefault="00060AC8" w:rsidP="009050E3">
      <w:pPr>
        <w:jc w:val="both"/>
        <w:rPr>
          <w:rFonts w:ascii="Times New Roman" w:hAnsi="Times New Roman"/>
          <w:b/>
          <w:i/>
          <w:color w:val="000000" w:themeColor="text1"/>
          <w:sz w:val="24"/>
          <w:szCs w:val="24"/>
          <w:u w:val="single"/>
          <w:lang w:val="ro-RO"/>
        </w:rPr>
      </w:pPr>
      <w:r w:rsidRPr="003678E4">
        <w:rPr>
          <w:rFonts w:ascii="Times New Roman" w:hAnsi="Times New Roman"/>
          <w:b/>
          <w:color w:val="000000" w:themeColor="text1"/>
          <w:sz w:val="24"/>
          <w:szCs w:val="24"/>
          <w:lang w:val="ro-RO"/>
        </w:rPr>
        <w:t>NOTA:</w:t>
      </w:r>
      <w:r w:rsidR="009050E3">
        <w:rPr>
          <w:rFonts w:ascii="Times New Roman" w:hAnsi="Times New Roman"/>
          <w:b/>
          <w:color w:val="000000" w:themeColor="text1"/>
          <w:sz w:val="24"/>
          <w:szCs w:val="24"/>
          <w:lang w:val="ro-RO"/>
        </w:rPr>
        <w:t xml:space="preserve"> </w:t>
      </w:r>
      <w:r w:rsidRPr="003678E4">
        <w:rPr>
          <w:rFonts w:ascii="Times New Roman" w:hAnsi="Times New Roman"/>
          <w:i/>
          <w:color w:val="000000" w:themeColor="text1"/>
          <w:sz w:val="24"/>
          <w:szCs w:val="24"/>
          <w:lang w:val="ro-RO"/>
        </w:rPr>
        <w:t>Nu vor fi acceptat</w:t>
      </w:r>
      <w:r w:rsidR="00512CF7" w:rsidRPr="003678E4">
        <w:rPr>
          <w:rFonts w:ascii="Times New Roman" w:hAnsi="Times New Roman"/>
          <w:i/>
          <w:color w:val="000000" w:themeColor="text1"/>
          <w:sz w:val="24"/>
          <w:szCs w:val="24"/>
          <w:lang w:val="ro-RO"/>
        </w:rPr>
        <w:t xml:space="preserve">e scrisorile de </w:t>
      </w:r>
      <w:proofErr w:type="spellStart"/>
      <w:r w:rsidR="00512CF7" w:rsidRPr="003678E4">
        <w:rPr>
          <w:rFonts w:ascii="Times New Roman" w:hAnsi="Times New Roman"/>
          <w:i/>
          <w:color w:val="000000" w:themeColor="text1"/>
          <w:sz w:val="24"/>
          <w:szCs w:val="24"/>
          <w:lang w:val="ro-RO"/>
        </w:rPr>
        <w:t>garantie</w:t>
      </w:r>
      <w:proofErr w:type="spellEnd"/>
      <w:r w:rsidRPr="003678E4">
        <w:rPr>
          <w:rFonts w:ascii="Times New Roman" w:hAnsi="Times New Roman"/>
          <w:i/>
          <w:color w:val="000000" w:themeColor="text1"/>
          <w:sz w:val="24"/>
          <w:szCs w:val="24"/>
          <w:lang w:val="ro-RO"/>
        </w:rPr>
        <w:t xml:space="preserve"> care fac trimitere la reguli particulare </w:t>
      </w:r>
      <w:proofErr w:type="spellStart"/>
      <w:r w:rsidR="007F5763" w:rsidRPr="00444546">
        <w:rPr>
          <w:rFonts w:ascii="Times New Roman" w:hAnsi="Times New Roman"/>
          <w:i/>
          <w:color w:val="000000" w:themeColor="text1"/>
          <w:sz w:val="24"/>
          <w:szCs w:val="24"/>
          <w:lang w:val="ro-RO"/>
        </w:rPr>
        <w:t>institutiei</w:t>
      </w:r>
      <w:proofErr w:type="spellEnd"/>
      <w:r w:rsidR="007F5763" w:rsidRPr="00444546">
        <w:rPr>
          <w:rFonts w:ascii="Times New Roman" w:hAnsi="Times New Roman"/>
          <w:i/>
          <w:color w:val="000000" w:themeColor="text1"/>
          <w:sz w:val="24"/>
          <w:szCs w:val="24"/>
          <w:lang w:val="ro-RO"/>
        </w:rPr>
        <w:t xml:space="preserve"> de credit</w:t>
      </w:r>
      <w:r w:rsidRPr="003678E4">
        <w:rPr>
          <w:rFonts w:ascii="Times New Roman" w:hAnsi="Times New Roman"/>
          <w:i/>
          <w:color w:val="000000" w:themeColor="text1"/>
          <w:sz w:val="24"/>
          <w:szCs w:val="24"/>
          <w:lang w:val="ro-RO"/>
        </w:rPr>
        <w:t xml:space="preserve"> sau de alta natura, care nu sunt </w:t>
      </w:r>
      <w:proofErr w:type="spellStart"/>
      <w:r w:rsidRPr="003678E4">
        <w:rPr>
          <w:rFonts w:ascii="Times New Roman" w:hAnsi="Times New Roman"/>
          <w:i/>
          <w:color w:val="000000" w:themeColor="text1"/>
          <w:sz w:val="24"/>
          <w:szCs w:val="24"/>
          <w:lang w:val="ro-RO"/>
        </w:rPr>
        <w:t>atasate</w:t>
      </w:r>
      <w:proofErr w:type="spellEnd"/>
      <w:r w:rsidRPr="003678E4">
        <w:rPr>
          <w:rFonts w:ascii="Times New Roman" w:hAnsi="Times New Roman"/>
          <w:i/>
          <w:color w:val="000000" w:themeColor="text1"/>
          <w:sz w:val="24"/>
          <w:szCs w:val="24"/>
          <w:lang w:val="ro-RO"/>
        </w:rPr>
        <w:t xml:space="preserve"> acesteia si/sau care </w:t>
      </w:r>
      <w:proofErr w:type="spellStart"/>
      <w:r w:rsidRPr="003678E4">
        <w:rPr>
          <w:rFonts w:ascii="Times New Roman" w:hAnsi="Times New Roman"/>
          <w:i/>
          <w:color w:val="000000" w:themeColor="text1"/>
          <w:sz w:val="24"/>
          <w:szCs w:val="24"/>
          <w:lang w:val="ro-RO"/>
        </w:rPr>
        <w:t>afecteaza</w:t>
      </w:r>
      <w:proofErr w:type="spellEnd"/>
      <w:r w:rsidRPr="003678E4">
        <w:rPr>
          <w:rFonts w:ascii="Times New Roman" w:hAnsi="Times New Roman"/>
          <w:i/>
          <w:color w:val="000000" w:themeColor="text1"/>
          <w:sz w:val="24"/>
          <w:szCs w:val="24"/>
          <w:lang w:val="ro-RO"/>
        </w:rPr>
        <w:t xml:space="preserve"> oricare dintre </w:t>
      </w:r>
      <w:proofErr w:type="spellStart"/>
      <w:r w:rsidRPr="003678E4">
        <w:rPr>
          <w:rFonts w:ascii="Times New Roman" w:hAnsi="Times New Roman"/>
          <w:i/>
          <w:color w:val="000000" w:themeColor="text1"/>
          <w:sz w:val="24"/>
          <w:szCs w:val="24"/>
          <w:lang w:val="ro-RO"/>
        </w:rPr>
        <w:t>conditiile</w:t>
      </w:r>
      <w:proofErr w:type="spellEnd"/>
      <w:r w:rsidRPr="003678E4">
        <w:rPr>
          <w:rFonts w:ascii="Times New Roman" w:hAnsi="Times New Roman"/>
          <w:i/>
          <w:color w:val="000000" w:themeColor="text1"/>
          <w:sz w:val="24"/>
          <w:szCs w:val="24"/>
          <w:lang w:val="ro-RO"/>
        </w:rPr>
        <w:t xml:space="preserve"> de valabilitate ale instrumentului de garantare, conform </w:t>
      </w:r>
      <w:proofErr w:type="spellStart"/>
      <w:r w:rsidRPr="003678E4">
        <w:rPr>
          <w:rFonts w:ascii="Times New Roman" w:hAnsi="Times New Roman"/>
          <w:i/>
          <w:color w:val="000000" w:themeColor="text1"/>
          <w:sz w:val="24"/>
          <w:szCs w:val="24"/>
          <w:lang w:val="ro-RO"/>
        </w:rPr>
        <w:t>Documentatiei</w:t>
      </w:r>
      <w:proofErr w:type="spellEnd"/>
      <w:r w:rsidRPr="003678E4">
        <w:rPr>
          <w:rFonts w:ascii="Times New Roman" w:hAnsi="Times New Roman"/>
          <w:i/>
          <w:color w:val="000000" w:themeColor="text1"/>
          <w:sz w:val="24"/>
          <w:szCs w:val="24"/>
          <w:lang w:val="ro-RO"/>
        </w:rPr>
        <w:t xml:space="preserve"> de atribuire.</w:t>
      </w:r>
    </w:p>
    <w:p w14:paraId="33F88BE4" w14:textId="77777777" w:rsidR="009050E3" w:rsidRPr="003678E4" w:rsidRDefault="009050E3" w:rsidP="00A169AF">
      <w:pPr>
        <w:jc w:val="both"/>
        <w:rPr>
          <w:rFonts w:ascii="Times New Roman" w:hAnsi="Times New Roman"/>
          <w:i/>
          <w:color w:val="000000" w:themeColor="text1"/>
          <w:sz w:val="24"/>
          <w:szCs w:val="24"/>
          <w:lang w:val="ro-RO"/>
        </w:rPr>
      </w:pPr>
    </w:p>
    <w:p w14:paraId="1C3DECB8" w14:textId="43D56A27" w:rsidR="004351EA" w:rsidRPr="005627D0" w:rsidRDefault="004351EA" w:rsidP="004351EA">
      <w:pPr>
        <w:suppressAutoHyphens/>
        <w:autoSpaceDE w:val="0"/>
        <w:spacing w:after="0" w:line="240" w:lineRule="auto"/>
        <w:jc w:val="right"/>
        <w:rPr>
          <w:rFonts w:ascii="Times New Roman" w:hAnsi="Times New Roman" w:cs="Calibri"/>
          <w:b/>
          <w:color w:val="000000" w:themeColor="text1"/>
          <w:sz w:val="24"/>
          <w:szCs w:val="24"/>
          <w:lang w:val="ro-RO" w:eastAsia="ar-SA"/>
        </w:rPr>
      </w:pPr>
      <w:r w:rsidRPr="005627D0">
        <w:rPr>
          <w:rFonts w:ascii="Times New Roman" w:hAnsi="Times New Roman" w:cs="Calibri"/>
          <w:b/>
          <w:color w:val="000000" w:themeColor="text1"/>
          <w:sz w:val="24"/>
          <w:szCs w:val="24"/>
          <w:lang w:val="ro-RO" w:eastAsia="ar-SA"/>
        </w:rPr>
        <w:lastRenderedPageBreak/>
        <w:t>Anexa nr. 2</w:t>
      </w:r>
    </w:p>
    <w:p w14:paraId="0EAF01B9" w14:textId="77777777" w:rsidR="004351EA" w:rsidRPr="00A02A25" w:rsidRDefault="004351EA" w:rsidP="004351EA">
      <w:pPr>
        <w:suppressAutoHyphens/>
        <w:spacing w:after="0" w:line="240" w:lineRule="auto"/>
        <w:jc w:val="center"/>
        <w:rPr>
          <w:rFonts w:ascii="Times New Roman" w:hAnsi="Times New Roman" w:cs="Calibri"/>
          <w:b/>
          <w:color w:val="FF0000"/>
          <w:sz w:val="28"/>
          <w:szCs w:val="28"/>
          <w:lang w:val="ro-RO" w:eastAsia="ar-SA"/>
        </w:rPr>
      </w:pPr>
    </w:p>
    <w:p w14:paraId="6AE1D67E" w14:textId="77777777" w:rsidR="004351EA" w:rsidRPr="00444546" w:rsidRDefault="004351EA" w:rsidP="004351EA">
      <w:pPr>
        <w:suppressAutoHyphens/>
        <w:spacing w:after="0" w:line="240" w:lineRule="auto"/>
        <w:jc w:val="center"/>
        <w:rPr>
          <w:rFonts w:ascii="Times New Roman" w:hAnsi="Times New Roman" w:cs="Calibri"/>
          <w:b/>
          <w:color w:val="000000" w:themeColor="text1"/>
          <w:sz w:val="28"/>
          <w:szCs w:val="28"/>
          <w:lang w:val="ro-RO" w:eastAsia="ar-SA"/>
        </w:rPr>
      </w:pPr>
      <w:proofErr w:type="spellStart"/>
      <w:r w:rsidRPr="00444546">
        <w:rPr>
          <w:rFonts w:ascii="Times New Roman" w:hAnsi="Times New Roman" w:cs="Calibri"/>
          <w:b/>
          <w:color w:val="000000" w:themeColor="text1"/>
          <w:sz w:val="28"/>
          <w:szCs w:val="28"/>
          <w:lang w:val="ro-RO" w:eastAsia="ar-SA"/>
        </w:rPr>
        <w:t>Garanţia</w:t>
      </w:r>
      <w:proofErr w:type="spellEnd"/>
      <w:r w:rsidRPr="00444546">
        <w:rPr>
          <w:rFonts w:ascii="Times New Roman" w:hAnsi="Times New Roman" w:cs="Calibri"/>
          <w:b/>
          <w:color w:val="000000" w:themeColor="text1"/>
          <w:sz w:val="28"/>
          <w:szCs w:val="28"/>
          <w:lang w:val="ro-RO" w:eastAsia="ar-SA"/>
        </w:rPr>
        <w:t xml:space="preserve"> de bună </w:t>
      </w:r>
      <w:proofErr w:type="spellStart"/>
      <w:r w:rsidRPr="00444546">
        <w:rPr>
          <w:rFonts w:ascii="Times New Roman" w:hAnsi="Times New Roman" w:cs="Calibri"/>
          <w:b/>
          <w:color w:val="000000" w:themeColor="text1"/>
          <w:sz w:val="28"/>
          <w:szCs w:val="28"/>
          <w:lang w:val="ro-RO" w:eastAsia="ar-SA"/>
        </w:rPr>
        <w:t>execuţie</w:t>
      </w:r>
      <w:proofErr w:type="spellEnd"/>
    </w:p>
    <w:p w14:paraId="74EE9A21" w14:textId="77777777" w:rsidR="004351EA" w:rsidRPr="00A02A25" w:rsidRDefault="004351EA" w:rsidP="004351EA">
      <w:pPr>
        <w:tabs>
          <w:tab w:val="left" w:pos="567"/>
        </w:tabs>
        <w:suppressAutoHyphens/>
        <w:snapToGrid w:val="0"/>
        <w:spacing w:after="0" w:line="240" w:lineRule="auto"/>
        <w:jc w:val="both"/>
        <w:rPr>
          <w:rFonts w:ascii="Times New Roman" w:hAnsi="Times New Roman" w:cs="Calibri"/>
          <w:b/>
          <w:color w:val="FF0000"/>
          <w:sz w:val="24"/>
          <w:szCs w:val="24"/>
          <w:lang w:val="ro-RO" w:eastAsia="ar-SA"/>
        </w:rPr>
      </w:pPr>
    </w:p>
    <w:p w14:paraId="43F85075" w14:textId="0E246BEC" w:rsidR="003223C7" w:rsidRPr="003223C7" w:rsidRDefault="003223C7" w:rsidP="003223C7">
      <w:pPr>
        <w:tabs>
          <w:tab w:val="left" w:pos="142"/>
        </w:tabs>
        <w:suppressAutoHyphens/>
        <w:snapToGrid w:val="0"/>
        <w:spacing w:after="0" w:line="240" w:lineRule="auto"/>
        <w:jc w:val="both"/>
        <w:rPr>
          <w:rFonts w:ascii="Times New Roman" w:hAnsi="Times New Roman" w:cs="Calibri"/>
          <w:b/>
          <w:bCs/>
          <w:sz w:val="24"/>
          <w:szCs w:val="24"/>
          <w:lang w:val="ro-RO" w:eastAsia="ar-SA"/>
        </w:rPr>
      </w:pPr>
      <w:r w:rsidRPr="003223C7">
        <w:rPr>
          <w:rFonts w:ascii="Times New Roman" w:hAnsi="Times New Roman" w:cs="Calibri"/>
          <w:b/>
          <w:bCs/>
          <w:color w:val="000000" w:themeColor="text1"/>
          <w:sz w:val="24"/>
          <w:szCs w:val="24"/>
          <w:lang w:val="ro-RO" w:eastAsia="ar-SA"/>
        </w:rPr>
        <w:t xml:space="preserve">1. </w:t>
      </w:r>
      <w:proofErr w:type="spellStart"/>
      <w:r w:rsidR="004351EA" w:rsidRPr="003223C7">
        <w:rPr>
          <w:rFonts w:ascii="Times New Roman" w:hAnsi="Times New Roman" w:cs="Calibri"/>
          <w:b/>
          <w:bCs/>
          <w:color w:val="000000" w:themeColor="text1"/>
          <w:sz w:val="24"/>
          <w:szCs w:val="24"/>
          <w:lang w:val="ro-RO" w:eastAsia="ar-SA"/>
        </w:rPr>
        <w:t>Garanţia</w:t>
      </w:r>
      <w:proofErr w:type="spellEnd"/>
      <w:r w:rsidR="004351EA" w:rsidRPr="003223C7">
        <w:rPr>
          <w:rFonts w:ascii="Times New Roman" w:hAnsi="Times New Roman" w:cs="Calibri"/>
          <w:b/>
          <w:bCs/>
          <w:color w:val="000000" w:themeColor="text1"/>
          <w:sz w:val="24"/>
          <w:szCs w:val="24"/>
          <w:lang w:val="ro-RO" w:eastAsia="ar-SA"/>
        </w:rPr>
        <w:t xml:space="preserve"> de buna </w:t>
      </w:r>
      <w:proofErr w:type="spellStart"/>
      <w:r w:rsidR="004351EA" w:rsidRPr="003223C7">
        <w:rPr>
          <w:rFonts w:ascii="Times New Roman" w:hAnsi="Times New Roman" w:cs="Calibri"/>
          <w:b/>
          <w:bCs/>
          <w:color w:val="000000" w:themeColor="text1"/>
          <w:sz w:val="24"/>
          <w:szCs w:val="24"/>
          <w:lang w:val="ro-RO" w:eastAsia="ar-SA"/>
        </w:rPr>
        <w:t>executie</w:t>
      </w:r>
      <w:proofErr w:type="spellEnd"/>
      <w:r w:rsidR="004351EA" w:rsidRPr="003223C7">
        <w:rPr>
          <w:rFonts w:ascii="Times New Roman" w:hAnsi="Times New Roman" w:cs="Calibri"/>
          <w:b/>
          <w:bCs/>
          <w:color w:val="000000" w:themeColor="text1"/>
          <w:sz w:val="24"/>
          <w:szCs w:val="24"/>
          <w:lang w:val="ro-RO" w:eastAsia="ar-SA"/>
        </w:rPr>
        <w:t xml:space="preserve">  a contractului este de 10% din valoarea contractului f</w:t>
      </w:r>
      <w:r w:rsidR="009058D8" w:rsidRPr="003223C7">
        <w:rPr>
          <w:rFonts w:ascii="Times New Roman" w:hAnsi="Times New Roman" w:cs="Calibri"/>
          <w:b/>
          <w:bCs/>
          <w:color w:val="000000" w:themeColor="text1"/>
          <w:sz w:val="24"/>
          <w:szCs w:val="24"/>
          <w:lang w:val="ro-RO" w:eastAsia="ar-SA"/>
        </w:rPr>
        <w:t>ă</w:t>
      </w:r>
      <w:r w:rsidR="004351EA" w:rsidRPr="003223C7">
        <w:rPr>
          <w:rFonts w:ascii="Times New Roman" w:hAnsi="Times New Roman" w:cs="Calibri"/>
          <w:b/>
          <w:bCs/>
          <w:color w:val="000000" w:themeColor="text1"/>
          <w:sz w:val="24"/>
          <w:szCs w:val="24"/>
          <w:lang w:val="ro-RO" w:eastAsia="ar-SA"/>
        </w:rPr>
        <w:t>r</w:t>
      </w:r>
      <w:r w:rsidR="009058D8" w:rsidRPr="003223C7">
        <w:rPr>
          <w:rFonts w:ascii="Times New Roman" w:hAnsi="Times New Roman" w:cs="Calibri"/>
          <w:b/>
          <w:bCs/>
          <w:color w:val="000000" w:themeColor="text1"/>
          <w:sz w:val="24"/>
          <w:szCs w:val="24"/>
          <w:lang w:val="ro-RO" w:eastAsia="ar-SA"/>
        </w:rPr>
        <w:t>ă</w:t>
      </w:r>
      <w:r w:rsidR="004351EA" w:rsidRPr="003223C7">
        <w:rPr>
          <w:rFonts w:ascii="Times New Roman" w:hAnsi="Times New Roman" w:cs="Calibri"/>
          <w:b/>
          <w:bCs/>
          <w:color w:val="000000" w:themeColor="text1"/>
          <w:sz w:val="24"/>
          <w:szCs w:val="24"/>
          <w:lang w:val="ro-RO" w:eastAsia="ar-SA"/>
        </w:rPr>
        <w:t xml:space="preserve"> TVA </w:t>
      </w:r>
      <w:r w:rsidR="009058D8" w:rsidRPr="003223C7">
        <w:rPr>
          <w:rFonts w:ascii="Times New Roman" w:hAnsi="Times New Roman" w:cs="Calibri"/>
          <w:b/>
          <w:bCs/>
          <w:color w:val="000000" w:themeColor="text1"/>
          <w:sz w:val="24"/>
          <w:szCs w:val="24"/>
          <w:lang w:val="ro-RO" w:eastAsia="ar-SA"/>
        </w:rPr>
        <w:t>ș</w:t>
      </w:r>
      <w:r w:rsidR="004351EA" w:rsidRPr="003223C7">
        <w:rPr>
          <w:rFonts w:ascii="Times New Roman" w:hAnsi="Times New Roman" w:cs="Calibri"/>
          <w:b/>
          <w:bCs/>
          <w:color w:val="000000" w:themeColor="text1"/>
          <w:sz w:val="24"/>
          <w:szCs w:val="24"/>
          <w:lang w:val="ro-RO" w:eastAsia="ar-SA"/>
        </w:rPr>
        <w:t xml:space="preserve">i </w:t>
      </w:r>
      <w:r w:rsidRPr="003223C7">
        <w:rPr>
          <w:rFonts w:ascii="Times New Roman" w:hAnsi="Times New Roman" w:cs="Calibri"/>
          <w:b/>
          <w:bCs/>
          <w:sz w:val="24"/>
          <w:szCs w:val="24"/>
          <w:lang w:val="ro-RO" w:eastAsia="ar-SA"/>
        </w:rPr>
        <w:t>se constituie prin:</w:t>
      </w:r>
    </w:p>
    <w:p w14:paraId="7C8F4D49"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sidRPr="003223C7">
        <w:rPr>
          <w:rFonts w:ascii="Times New Roman" w:hAnsi="Times New Roman" w:cs="Calibri"/>
          <w:sz w:val="24"/>
          <w:szCs w:val="24"/>
          <w:lang w:val="ro-RO" w:eastAsia="ar-SA"/>
        </w:rPr>
        <w:t xml:space="preserve">    a) virament bancar </w:t>
      </w:r>
    </w:p>
    <w:p w14:paraId="2094F75C"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sidRPr="003223C7">
        <w:rPr>
          <w:rFonts w:ascii="Times New Roman" w:hAnsi="Times New Roman" w:cs="Calibri"/>
          <w:sz w:val="24"/>
          <w:szCs w:val="24"/>
          <w:lang w:val="ro-RO" w:eastAsia="ar-SA"/>
        </w:rPr>
        <w:t xml:space="preserve">    b) instrumente de garantare emise în </w:t>
      </w:r>
      <w:proofErr w:type="spellStart"/>
      <w:r w:rsidRPr="003223C7">
        <w:rPr>
          <w:rFonts w:ascii="Times New Roman" w:hAnsi="Times New Roman" w:cs="Calibri"/>
          <w:sz w:val="24"/>
          <w:szCs w:val="24"/>
          <w:lang w:val="ro-RO" w:eastAsia="ar-SA"/>
        </w:rPr>
        <w:t>condiţiile</w:t>
      </w:r>
      <w:proofErr w:type="spellEnd"/>
      <w:r w:rsidRPr="003223C7">
        <w:rPr>
          <w:rFonts w:ascii="Times New Roman" w:hAnsi="Times New Roman" w:cs="Calibri"/>
          <w:sz w:val="24"/>
          <w:szCs w:val="24"/>
          <w:lang w:val="ro-RO" w:eastAsia="ar-SA"/>
        </w:rPr>
        <w:t xml:space="preserve"> legii astfel:</w:t>
      </w:r>
    </w:p>
    <w:p w14:paraId="0DE2586B"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sidRPr="003223C7">
        <w:rPr>
          <w:rFonts w:ascii="Times New Roman" w:hAnsi="Times New Roman" w:cs="Calibri"/>
          <w:sz w:val="24"/>
          <w:szCs w:val="24"/>
          <w:lang w:val="ro-RO" w:eastAsia="ar-SA"/>
        </w:rPr>
        <w:t xml:space="preserve">  (i)scrisori de </w:t>
      </w:r>
      <w:proofErr w:type="spellStart"/>
      <w:r w:rsidRPr="003223C7">
        <w:rPr>
          <w:rFonts w:ascii="Times New Roman" w:hAnsi="Times New Roman" w:cs="Calibri"/>
          <w:sz w:val="24"/>
          <w:szCs w:val="24"/>
          <w:lang w:val="ro-RO" w:eastAsia="ar-SA"/>
        </w:rPr>
        <w:t>garanţie</w:t>
      </w:r>
      <w:proofErr w:type="spellEnd"/>
      <w:r w:rsidRPr="003223C7">
        <w:rPr>
          <w:rFonts w:ascii="Times New Roman" w:hAnsi="Times New Roman" w:cs="Calibri"/>
          <w:sz w:val="24"/>
          <w:szCs w:val="24"/>
          <w:lang w:val="ro-RO" w:eastAsia="ar-SA"/>
        </w:rPr>
        <w:t xml:space="preserve"> emise de </w:t>
      </w:r>
      <w:proofErr w:type="spellStart"/>
      <w:r w:rsidRPr="003223C7">
        <w:rPr>
          <w:rFonts w:ascii="Times New Roman" w:hAnsi="Times New Roman" w:cs="Calibri"/>
          <w:sz w:val="24"/>
          <w:szCs w:val="24"/>
          <w:lang w:val="ro-RO" w:eastAsia="ar-SA"/>
        </w:rPr>
        <w:t>instituţii</w:t>
      </w:r>
      <w:proofErr w:type="spellEnd"/>
      <w:r w:rsidRPr="003223C7">
        <w:rPr>
          <w:rFonts w:ascii="Times New Roman" w:hAnsi="Times New Roman" w:cs="Calibri"/>
          <w:sz w:val="24"/>
          <w:szCs w:val="24"/>
          <w:lang w:val="ro-RO" w:eastAsia="ar-SA"/>
        </w:rPr>
        <w:t xml:space="preserve"> de credit bancare din România sau din alt stat;</w:t>
      </w:r>
    </w:p>
    <w:p w14:paraId="3F66CC19"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sidRPr="003223C7">
        <w:rPr>
          <w:rFonts w:ascii="Times New Roman" w:hAnsi="Times New Roman" w:cs="Calibri"/>
          <w:sz w:val="24"/>
          <w:szCs w:val="24"/>
          <w:lang w:val="ro-RO" w:eastAsia="ar-SA"/>
        </w:rPr>
        <w:t xml:space="preserve">  (ii)scrisori de </w:t>
      </w:r>
      <w:proofErr w:type="spellStart"/>
      <w:r w:rsidRPr="003223C7">
        <w:rPr>
          <w:rFonts w:ascii="Times New Roman" w:hAnsi="Times New Roman" w:cs="Calibri"/>
          <w:sz w:val="24"/>
          <w:szCs w:val="24"/>
          <w:lang w:val="ro-RO" w:eastAsia="ar-SA"/>
        </w:rPr>
        <w:t>garanţie</w:t>
      </w:r>
      <w:proofErr w:type="spellEnd"/>
      <w:r w:rsidRPr="003223C7">
        <w:rPr>
          <w:rFonts w:ascii="Times New Roman" w:hAnsi="Times New Roman" w:cs="Calibri"/>
          <w:sz w:val="24"/>
          <w:szCs w:val="24"/>
          <w:lang w:val="ro-RO" w:eastAsia="ar-SA"/>
        </w:rPr>
        <w:t xml:space="preserve"> emise de </w:t>
      </w:r>
      <w:proofErr w:type="spellStart"/>
      <w:r w:rsidRPr="003223C7">
        <w:rPr>
          <w:rFonts w:ascii="Times New Roman" w:hAnsi="Times New Roman" w:cs="Calibri"/>
          <w:sz w:val="24"/>
          <w:szCs w:val="24"/>
          <w:lang w:val="ro-RO" w:eastAsia="ar-SA"/>
        </w:rPr>
        <w:t>instituţii</w:t>
      </w:r>
      <w:proofErr w:type="spellEnd"/>
      <w:r w:rsidRPr="003223C7">
        <w:rPr>
          <w:rFonts w:ascii="Times New Roman" w:hAnsi="Times New Roman" w:cs="Calibri"/>
          <w:sz w:val="24"/>
          <w:szCs w:val="24"/>
          <w:lang w:val="ro-RO" w:eastAsia="ar-SA"/>
        </w:rPr>
        <w:t xml:space="preserve"> financiare nebancare din România sau din alt stat pentru </w:t>
      </w:r>
      <w:proofErr w:type="spellStart"/>
      <w:r w:rsidRPr="003223C7">
        <w:rPr>
          <w:rFonts w:ascii="Times New Roman" w:hAnsi="Times New Roman" w:cs="Calibri"/>
          <w:sz w:val="24"/>
          <w:szCs w:val="24"/>
          <w:lang w:val="ro-RO" w:eastAsia="ar-SA"/>
        </w:rPr>
        <w:t>achiziţiile</w:t>
      </w:r>
      <w:proofErr w:type="spellEnd"/>
      <w:r w:rsidRPr="003223C7">
        <w:rPr>
          <w:rFonts w:ascii="Times New Roman" w:hAnsi="Times New Roman" w:cs="Calibri"/>
          <w:sz w:val="24"/>
          <w:szCs w:val="24"/>
          <w:lang w:val="ro-RO" w:eastAsia="ar-SA"/>
        </w:rPr>
        <w:t xml:space="preserve"> de lucrări a căror valoare estimată este mai mică sau egală cu 40.000.000 lei fără TVA </w:t>
      </w:r>
      <w:proofErr w:type="spellStart"/>
      <w:r w:rsidRPr="003223C7">
        <w:rPr>
          <w:rFonts w:ascii="Times New Roman" w:hAnsi="Times New Roman" w:cs="Calibri"/>
          <w:sz w:val="24"/>
          <w:szCs w:val="24"/>
          <w:lang w:val="ro-RO" w:eastAsia="ar-SA"/>
        </w:rPr>
        <w:t>şi</w:t>
      </w:r>
      <w:proofErr w:type="spellEnd"/>
      <w:r w:rsidRPr="003223C7">
        <w:rPr>
          <w:rFonts w:ascii="Times New Roman" w:hAnsi="Times New Roman" w:cs="Calibri"/>
          <w:sz w:val="24"/>
          <w:szCs w:val="24"/>
          <w:lang w:val="ro-RO" w:eastAsia="ar-SA"/>
        </w:rPr>
        <w:t xml:space="preserve"> respectiv pentru </w:t>
      </w:r>
      <w:proofErr w:type="spellStart"/>
      <w:r w:rsidRPr="003223C7">
        <w:rPr>
          <w:rFonts w:ascii="Times New Roman" w:hAnsi="Times New Roman" w:cs="Calibri"/>
          <w:sz w:val="24"/>
          <w:szCs w:val="24"/>
          <w:lang w:val="ro-RO" w:eastAsia="ar-SA"/>
        </w:rPr>
        <w:t>achiziţiile</w:t>
      </w:r>
      <w:proofErr w:type="spellEnd"/>
      <w:r w:rsidRPr="003223C7">
        <w:rPr>
          <w:rFonts w:ascii="Times New Roman" w:hAnsi="Times New Roman" w:cs="Calibri"/>
          <w:sz w:val="24"/>
          <w:szCs w:val="24"/>
          <w:lang w:val="ro-RO" w:eastAsia="ar-SA"/>
        </w:rPr>
        <w:t xml:space="preserve"> de produse sau servicii a căror valoare estimată este mai mică sau egală cu 7.000.000 lei fără TVA;</w:t>
      </w:r>
    </w:p>
    <w:p w14:paraId="65B0C301"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sidRPr="003223C7">
        <w:rPr>
          <w:rFonts w:ascii="Times New Roman" w:hAnsi="Times New Roman" w:cs="Calibri"/>
          <w:sz w:val="24"/>
          <w:szCs w:val="24"/>
          <w:lang w:val="ro-RO" w:eastAsia="ar-SA"/>
        </w:rPr>
        <w:t xml:space="preserve">  (iii)asigurări de </w:t>
      </w:r>
      <w:proofErr w:type="spellStart"/>
      <w:r w:rsidRPr="003223C7">
        <w:rPr>
          <w:rFonts w:ascii="Times New Roman" w:hAnsi="Times New Roman" w:cs="Calibri"/>
          <w:sz w:val="24"/>
          <w:szCs w:val="24"/>
          <w:lang w:val="ro-RO" w:eastAsia="ar-SA"/>
        </w:rPr>
        <w:t>garanţii</w:t>
      </w:r>
      <w:proofErr w:type="spellEnd"/>
      <w:r w:rsidRPr="003223C7">
        <w:rPr>
          <w:rFonts w:ascii="Times New Roman" w:hAnsi="Times New Roman" w:cs="Calibri"/>
          <w:sz w:val="24"/>
          <w:szCs w:val="24"/>
          <w:lang w:val="ro-RO" w:eastAsia="ar-SA"/>
        </w:rPr>
        <w:t xml:space="preserve"> emise:</w:t>
      </w:r>
    </w:p>
    <w:p w14:paraId="4935FB18"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sidRPr="003223C7">
        <w:rPr>
          <w:rFonts w:ascii="Times New Roman" w:hAnsi="Times New Roman" w:cs="Calibri"/>
          <w:sz w:val="24"/>
          <w:szCs w:val="24"/>
          <w:lang w:val="ro-RO" w:eastAsia="ar-SA"/>
        </w:rPr>
        <w:t xml:space="preserve">- fie de </w:t>
      </w:r>
      <w:proofErr w:type="spellStart"/>
      <w:r w:rsidRPr="003223C7">
        <w:rPr>
          <w:rFonts w:ascii="Times New Roman" w:hAnsi="Times New Roman" w:cs="Calibri"/>
          <w:sz w:val="24"/>
          <w:szCs w:val="24"/>
          <w:lang w:val="ro-RO" w:eastAsia="ar-SA"/>
        </w:rPr>
        <w:t>societăţi</w:t>
      </w:r>
      <w:proofErr w:type="spellEnd"/>
      <w:r w:rsidRPr="003223C7">
        <w:rPr>
          <w:rFonts w:ascii="Times New Roman" w:hAnsi="Times New Roman" w:cs="Calibri"/>
          <w:sz w:val="24"/>
          <w:szCs w:val="24"/>
          <w:lang w:val="ro-RO" w:eastAsia="ar-SA"/>
        </w:rPr>
        <w:t xml:space="preserve"> de asigurare care </w:t>
      </w:r>
      <w:proofErr w:type="spellStart"/>
      <w:r w:rsidRPr="003223C7">
        <w:rPr>
          <w:rFonts w:ascii="Times New Roman" w:hAnsi="Times New Roman" w:cs="Calibri"/>
          <w:sz w:val="24"/>
          <w:szCs w:val="24"/>
          <w:lang w:val="ro-RO" w:eastAsia="ar-SA"/>
        </w:rPr>
        <w:t>deţin</w:t>
      </w:r>
      <w:proofErr w:type="spellEnd"/>
      <w:r w:rsidRPr="003223C7">
        <w:rPr>
          <w:rFonts w:ascii="Times New Roman" w:hAnsi="Times New Roman" w:cs="Calibri"/>
          <w:sz w:val="24"/>
          <w:szCs w:val="24"/>
          <w:lang w:val="ro-RO" w:eastAsia="ar-SA"/>
        </w:rPr>
        <w:t xml:space="preserve"> </w:t>
      </w:r>
      <w:proofErr w:type="spellStart"/>
      <w:r w:rsidRPr="003223C7">
        <w:rPr>
          <w:rFonts w:ascii="Times New Roman" w:hAnsi="Times New Roman" w:cs="Calibri"/>
          <w:sz w:val="24"/>
          <w:szCs w:val="24"/>
          <w:lang w:val="ro-RO" w:eastAsia="ar-SA"/>
        </w:rPr>
        <w:t>autorizaţii</w:t>
      </w:r>
      <w:proofErr w:type="spellEnd"/>
      <w:r w:rsidRPr="003223C7">
        <w:rPr>
          <w:rFonts w:ascii="Times New Roman" w:hAnsi="Times New Roman" w:cs="Calibri"/>
          <w:sz w:val="24"/>
          <w:szCs w:val="24"/>
          <w:lang w:val="ro-RO" w:eastAsia="ar-SA"/>
        </w:rPr>
        <w:t xml:space="preserve"> de </w:t>
      </w:r>
      <w:proofErr w:type="spellStart"/>
      <w:r w:rsidRPr="003223C7">
        <w:rPr>
          <w:rFonts w:ascii="Times New Roman" w:hAnsi="Times New Roman" w:cs="Calibri"/>
          <w:sz w:val="24"/>
          <w:szCs w:val="24"/>
          <w:lang w:val="ro-RO" w:eastAsia="ar-SA"/>
        </w:rPr>
        <w:t>funcţionare</w:t>
      </w:r>
      <w:proofErr w:type="spellEnd"/>
      <w:r w:rsidRPr="003223C7">
        <w:rPr>
          <w:rFonts w:ascii="Times New Roman" w:hAnsi="Times New Roman" w:cs="Calibri"/>
          <w:sz w:val="24"/>
          <w:szCs w:val="24"/>
          <w:lang w:val="ro-RO" w:eastAsia="ar-SA"/>
        </w:rPr>
        <w:t xml:space="preserve"> emise în România sau într-un alt stat membru al Uniunii Europene </w:t>
      </w:r>
      <w:proofErr w:type="spellStart"/>
      <w:r w:rsidRPr="003223C7">
        <w:rPr>
          <w:rFonts w:ascii="Times New Roman" w:hAnsi="Times New Roman" w:cs="Calibri"/>
          <w:sz w:val="24"/>
          <w:szCs w:val="24"/>
          <w:lang w:val="ro-RO" w:eastAsia="ar-SA"/>
        </w:rPr>
        <w:t>şi</w:t>
      </w:r>
      <w:proofErr w:type="spellEnd"/>
      <w:r w:rsidRPr="003223C7">
        <w:rPr>
          <w:rFonts w:ascii="Times New Roman" w:hAnsi="Times New Roman" w:cs="Calibri"/>
          <w:sz w:val="24"/>
          <w:szCs w:val="24"/>
          <w:lang w:val="ro-RO" w:eastAsia="ar-SA"/>
        </w:rPr>
        <w:t xml:space="preserve">/sau care sunt înscrise în registrele publicate pe site-ul </w:t>
      </w:r>
      <w:proofErr w:type="spellStart"/>
      <w:r w:rsidRPr="003223C7">
        <w:rPr>
          <w:rFonts w:ascii="Times New Roman" w:hAnsi="Times New Roman" w:cs="Calibri"/>
          <w:sz w:val="24"/>
          <w:szCs w:val="24"/>
          <w:lang w:val="ro-RO" w:eastAsia="ar-SA"/>
        </w:rPr>
        <w:t>Autorităţii</w:t>
      </w:r>
      <w:proofErr w:type="spellEnd"/>
      <w:r w:rsidRPr="003223C7">
        <w:rPr>
          <w:rFonts w:ascii="Times New Roman" w:hAnsi="Times New Roman" w:cs="Calibri"/>
          <w:sz w:val="24"/>
          <w:szCs w:val="24"/>
          <w:lang w:val="ro-RO" w:eastAsia="ar-SA"/>
        </w:rPr>
        <w:t xml:space="preserve"> de Supraveghere Financiară, după caz;</w:t>
      </w:r>
    </w:p>
    <w:p w14:paraId="36EE999E"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sidRPr="003223C7">
        <w:rPr>
          <w:rFonts w:ascii="Times New Roman" w:hAnsi="Times New Roman" w:cs="Calibri"/>
          <w:sz w:val="24"/>
          <w:szCs w:val="24"/>
          <w:lang w:val="ro-RO" w:eastAsia="ar-SA"/>
        </w:rPr>
        <w:t xml:space="preserve">- fie de </w:t>
      </w:r>
      <w:proofErr w:type="spellStart"/>
      <w:r w:rsidRPr="003223C7">
        <w:rPr>
          <w:rFonts w:ascii="Times New Roman" w:hAnsi="Times New Roman" w:cs="Calibri"/>
          <w:sz w:val="24"/>
          <w:szCs w:val="24"/>
          <w:lang w:val="ro-RO" w:eastAsia="ar-SA"/>
        </w:rPr>
        <w:t>societăţi</w:t>
      </w:r>
      <w:proofErr w:type="spellEnd"/>
      <w:r w:rsidRPr="003223C7">
        <w:rPr>
          <w:rFonts w:ascii="Times New Roman" w:hAnsi="Times New Roman" w:cs="Calibri"/>
          <w:sz w:val="24"/>
          <w:szCs w:val="24"/>
          <w:lang w:val="ro-RO" w:eastAsia="ar-SA"/>
        </w:rPr>
        <w:t xml:space="preserve"> de asigurare din state </w:t>
      </w:r>
      <w:proofErr w:type="spellStart"/>
      <w:r w:rsidRPr="003223C7">
        <w:rPr>
          <w:rFonts w:ascii="Times New Roman" w:hAnsi="Times New Roman" w:cs="Calibri"/>
          <w:sz w:val="24"/>
          <w:szCs w:val="24"/>
          <w:lang w:val="ro-RO" w:eastAsia="ar-SA"/>
        </w:rPr>
        <w:t>terţe</w:t>
      </w:r>
      <w:proofErr w:type="spellEnd"/>
      <w:r w:rsidRPr="003223C7">
        <w:rPr>
          <w:rFonts w:ascii="Times New Roman" w:hAnsi="Times New Roman" w:cs="Calibri"/>
          <w:sz w:val="24"/>
          <w:szCs w:val="24"/>
          <w:lang w:val="ro-RO" w:eastAsia="ar-SA"/>
        </w:rPr>
        <w:t xml:space="preserve"> prin sucursale autorizate în România de către Autoritatea de Supraveghere Financiară;</w:t>
      </w:r>
    </w:p>
    <w:p w14:paraId="7A880A54"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Pr>
          <w:rFonts w:ascii="Times New Roman" w:hAnsi="Times New Roman" w:cs="Calibri"/>
          <w:sz w:val="24"/>
          <w:szCs w:val="24"/>
          <w:lang w:val="ro-RO" w:eastAsia="ar-SA"/>
        </w:rPr>
        <w:t>c</w:t>
      </w:r>
      <w:r w:rsidRPr="003223C7">
        <w:rPr>
          <w:rFonts w:ascii="Times New Roman" w:hAnsi="Times New Roman" w:cs="Calibri"/>
          <w:sz w:val="24"/>
          <w:szCs w:val="24"/>
          <w:lang w:val="ro-RO" w:eastAsia="ar-SA"/>
        </w:rPr>
        <w:t xml:space="preserve">) </w:t>
      </w:r>
      <w:proofErr w:type="spellStart"/>
      <w:r w:rsidRPr="003223C7">
        <w:rPr>
          <w:rFonts w:ascii="Times New Roman" w:hAnsi="Times New Roman" w:cs="Calibri"/>
          <w:sz w:val="24"/>
          <w:szCs w:val="24"/>
          <w:lang w:val="ro-RO" w:eastAsia="ar-SA"/>
        </w:rPr>
        <w:t>reţineri</w:t>
      </w:r>
      <w:proofErr w:type="spellEnd"/>
      <w:r w:rsidRPr="003223C7">
        <w:rPr>
          <w:rFonts w:ascii="Times New Roman" w:hAnsi="Times New Roman" w:cs="Calibri"/>
          <w:sz w:val="24"/>
          <w:szCs w:val="24"/>
          <w:lang w:val="ro-RO" w:eastAsia="ar-SA"/>
        </w:rPr>
        <w:t xml:space="preserve"> succesive din sumele datorate pentru facturi </w:t>
      </w:r>
      <w:proofErr w:type="spellStart"/>
      <w:r w:rsidRPr="003223C7">
        <w:rPr>
          <w:rFonts w:ascii="Times New Roman" w:hAnsi="Times New Roman" w:cs="Calibri"/>
          <w:sz w:val="24"/>
          <w:szCs w:val="24"/>
          <w:lang w:val="ro-RO" w:eastAsia="ar-SA"/>
        </w:rPr>
        <w:t>parţiale</w:t>
      </w:r>
      <w:proofErr w:type="spellEnd"/>
      <w:r w:rsidRPr="003223C7">
        <w:rPr>
          <w:rFonts w:ascii="Times New Roman" w:hAnsi="Times New Roman" w:cs="Calibri"/>
          <w:sz w:val="24"/>
          <w:szCs w:val="24"/>
          <w:lang w:val="ro-RO" w:eastAsia="ar-SA"/>
        </w:rPr>
        <w:t xml:space="preserve">, în cazul </w:t>
      </w:r>
      <w:proofErr w:type="spellStart"/>
      <w:r w:rsidRPr="003223C7">
        <w:rPr>
          <w:rFonts w:ascii="Times New Roman" w:hAnsi="Times New Roman" w:cs="Calibri"/>
          <w:sz w:val="24"/>
          <w:szCs w:val="24"/>
          <w:lang w:val="ro-RO" w:eastAsia="ar-SA"/>
        </w:rPr>
        <w:t>garanţiei</w:t>
      </w:r>
      <w:proofErr w:type="spellEnd"/>
      <w:r w:rsidRPr="003223C7">
        <w:rPr>
          <w:rFonts w:ascii="Times New Roman" w:hAnsi="Times New Roman" w:cs="Calibri"/>
          <w:sz w:val="24"/>
          <w:szCs w:val="24"/>
          <w:lang w:val="ro-RO" w:eastAsia="ar-SA"/>
        </w:rPr>
        <w:t xml:space="preserve"> de bună </w:t>
      </w:r>
      <w:proofErr w:type="spellStart"/>
      <w:r w:rsidRPr="003223C7">
        <w:rPr>
          <w:rFonts w:ascii="Times New Roman" w:hAnsi="Times New Roman" w:cs="Calibri"/>
          <w:sz w:val="24"/>
          <w:szCs w:val="24"/>
          <w:lang w:val="ro-RO" w:eastAsia="ar-SA"/>
        </w:rPr>
        <w:t>execuţie</w:t>
      </w:r>
      <w:proofErr w:type="spellEnd"/>
      <w:r>
        <w:rPr>
          <w:rFonts w:ascii="Times New Roman" w:hAnsi="Times New Roman" w:cs="Calibri"/>
          <w:sz w:val="24"/>
          <w:szCs w:val="24"/>
          <w:lang w:val="ro-RO" w:eastAsia="ar-SA"/>
        </w:rPr>
        <w:t xml:space="preserve"> - </w:t>
      </w:r>
      <w:r w:rsidRPr="004C33D5">
        <w:rPr>
          <w:rFonts w:ascii="Times New Roman" w:hAnsi="Times New Roman" w:cs="Calibri"/>
          <w:sz w:val="24"/>
          <w:szCs w:val="24"/>
          <w:lang w:val="ro-RO" w:eastAsia="ar-SA"/>
        </w:rPr>
        <w:t xml:space="preserve">contractantul are </w:t>
      </w:r>
      <w:proofErr w:type="spellStart"/>
      <w:r w:rsidRPr="004C33D5">
        <w:rPr>
          <w:rFonts w:ascii="Times New Roman" w:hAnsi="Times New Roman" w:cs="Calibri"/>
          <w:sz w:val="24"/>
          <w:szCs w:val="24"/>
          <w:lang w:val="ro-RO" w:eastAsia="ar-SA"/>
        </w:rPr>
        <w:t>obligaţia</w:t>
      </w:r>
      <w:proofErr w:type="spellEnd"/>
      <w:r w:rsidRPr="004C33D5">
        <w:rPr>
          <w:rFonts w:ascii="Times New Roman" w:hAnsi="Times New Roman" w:cs="Calibri"/>
          <w:sz w:val="24"/>
          <w:szCs w:val="24"/>
          <w:lang w:val="ro-RO" w:eastAsia="ar-SA"/>
        </w:rPr>
        <w:t xml:space="preserve"> de a deschide un cont la </w:t>
      </w:r>
      <w:proofErr w:type="spellStart"/>
      <w:r w:rsidRPr="004C33D5">
        <w:rPr>
          <w:rFonts w:ascii="Times New Roman" w:hAnsi="Times New Roman" w:cs="Calibri"/>
          <w:sz w:val="24"/>
          <w:szCs w:val="24"/>
          <w:lang w:val="ro-RO" w:eastAsia="ar-SA"/>
        </w:rPr>
        <w:t>dispoziţia</w:t>
      </w:r>
      <w:proofErr w:type="spellEnd"/>
      <w:r w:rsidRPr="004C33D5">
        <w:rPr>
          <w:rFonts w:ascii="Times New Roman" w:hAnsi="Times New Roman" w:cs="Calibri"/>
          <w:sz w:val="24"/>
          <w:szCs w:val="24"/>
          <w:lang w:val="ro-RO" w:eastAsia="ar-SA"/>
        </w:rPr>
        <w:t xml:space="preserve"> </w:t>
      </w:r>
      <w:proofErr w:type="spellStart"/>
      <w:r>
        <w:rPr>
          <w:rFonts w:ascii="Times New Roman" w:hAnsi="Times New Roman" w:cs="Calibri"/>
          <w:sz w:val="24"/>
          <w:szCs w:val="24"/>
          <w:lang w:val="ro-RO" w:eastAsia="ar-SA"/>
        </w:rPr>
        <w:t>enti</w:t>
      </w:r>
      <w:r w:rsidRPr="004C33D5">
        <w:rPr>
          <w:rFonts w:ascii="Times New Roman" w:hAnsi="Times New Roman" w:cs="Calibri"/>
          <w:sz w:val="24"/>
          <w:szCs w:val="24"/>
          <w:lang w:val="ro-RO" w:eastAsia="ar-SA"/>
        </w:rPr>
        <w:t>tăţii</w:t>
      </w:r>
      <w:proofErr w:type="spellEnd"/>
      <w:r w:rsidRPr="004C33D5">
        <w:rPr>
          <w:rFonts w:ascii="Times New Roman" w:hAnsi="Times New Roman" w:cs="Calibri"/>
          <w:sz w:val="24"/>
          <w:szCs w:val="24"/>
          <w:lang w:val="ro-RO" w:eastAsia="ar-SA"/>
        </w:rPr>
        <w:t xml:space="preserve"> contractante, la o </w:t>
      </w:r>
      <w:proofErr w:type="spellStart"/>
      <w:r w:rsidRPr="004C33D5">
        <w:rPr>
          <w:rFonts w:ascii="Times New Roman" w:hAnsi="Times New Roman" w:cs="Calibri"/>
          <w:sz w:val="24"/>
          <w:szCs w:val="24"/>
          <w:lang w:val="ro-RO" w:eastAsia="ar-SA"/>
        </w:rPr>
        <w:t>instituţie</w:t>
      </w:r>
      <w:proofErr w:type="spellEnd"/>
      <w:r w:rsidRPr="004C33D5">
        <w:rPr>
          <w:rFonts w:ascii="Times New Roman" w:hAnsi="Times New Roman" w:cs="Calibri"/>
          <w:sz w:val="24"/>
          <w:szCs w:val="24"/>
          <w:lang w:val="ro-RO" w:eastAsia="ar-SA"/>
        </w:rPr>
        <w:t xml:space="preserve"> de credit bancară agreată de ambele </w:t>
      </w:r>
      <w:proofErr w:type="spellStart"/>
      <w:r w:rsidRPr="004C33D5">
        <w:rPr>
          <w:rFonts w:ascii="Times New Roman" w:hAnsi="Times New Roman" w:cs="Calibri"/>
          <w:sz w:val="24"/>
          <w:szCs w:val="24"/>
          <w:lang w:val="ro-RO" w:eastAsia="ar-SA"/>
        </w:rPr>
        <w:t>părţi</w:t>
      </w:r>
      <w:proofErr w:type="spellEnd"/>
      <w:r w:rsidRPr="003223C7">
        <w:rPr>
          <w:rFonts w:ascii="Times New Roman" w:hAnsi="Times New Roman" w:cs="Calibri"/>
          <w:sz w:val="24"/>
          <w:szCs w:val="24"/>
          <w:lang w:val="ro-RO" w:eastAsia="ar-SA"/>
        </w:rPr>
        <w:t>;</w:t>
      </w:r>
    </w:p>
    <w:p w14:paraId="500120BD"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Pr>
          <w:rFonts w:ascii="Times New Roman" w:hAnsi="Times New Roman" w:cs="Calibri"/>
          <w:sz w:val="24"/>
          <w:szCs w:val="24"/>
          <w:lang w:val="ro-RO" w:eastAsia="ar-SA"/>
        </w:rPr>
        <w:t>d</w:t>
      </w:r>
      <w:r w:rsidRPr="003223C7">
        <w:rPr>
          <w:rFonts w:ascii="Times New Roman" w:hAnsi="Times New Roman" w:cs="Calibri"/>
          <w:sz w:val="24"/>
          <w:szCs w:val="24"/>
          <w:lang w:val="ro-RO" w:eastAsia="ar-SA"/>
        </w:rPr>
        <w:t xml:space="preserve">) combinarea a două sau mai multe dintre </w:t>
      </w:r>
      <w:proofErr w:type="spellStart"/>
      <w:r w:rsidRPr="003223C7">
        <w:rPr>
          <w:rFonts w:ascii="Times New Roman" w:hAnsi="Times New Roman" w:cs="Calibri"/>
          <w:sz w:val="24"/>
          <w:szCs w:val="24"/>
          <w:lang w:val="ro-RO" w:eastAsia="ar-SA"/>
        </w:rPr>
        <w:t>modalităţile</w:t>
      </w:r>
      <w:proofErr w:type="spellEnd"/>
      <w:r w:rsidRPr="003223C7">
        <w:rPr>
          <w:rFonts w:ascii="Times New Roman" w:hAnsi="Times New Roman" w:cs="Calibri"/>
          <w:sz w:val="24"/>
          <w:szCs w:val="24"/>
          <w:lang w:val="ro-RO" w:eastAsia="ar-SA"/>
        </w:rPr>
        <w:t xml:space="preserve"> de constituire prevăzute la lit. a)-</w:t>
      </w:r>
      <w:r>
        <w:rPr>
          <w:rFonts w:ascii="Times New Roman" w:hAnsi="Times New Roman" w:cs="Calibri"/>
          <w:sz w:val="24"/>
          <w:szCs w:val="24"/>
          <w:lang w:val="ro-RO" w:eastAsia="ar-SA"/>
        </w:rPr>
        <w:t>b</w:t>
      </w:r>
      <w:r w:rsidRPr="003223C7">
        <w:rPr>
          <w:rFonts w:ascii="Times New Roman" w:hAnsi="Times New Roman" w:cs="Calibri"/>
          <w:sz w:val="24"/>
          <w:szCs w:val="24"/>
          <w:lang w:val="ro-RO" w:eastAsia="ar-SA"/>
        </w:rPr>
        <w:t xml:space="preserve">).    </w:t>
      </w:r>
    </w:p>
    <w:p w14:paraId="5651E5F9" w14:textId="77777777" w:rsidR="00544D29" w:rsidRDefault="00544D29" w:rsidP="00544D29">
      <w:pPr>
        <w:suppressAutoHyphens/>
        <w:spacing w:after="0" w:line="240" w:lineRule="auto"/>
        <w:jc w:val="both"/>
        <w:rPr>
          <w:rFonts w:ascii="Times New Roman" w:hAnsi="Times New Roman" w:cs="Calibri"/>
          <w:color w:val="000000" w:themeColor="text1"/>
          <w:sz w:val="24"/>
          <w:szCs w:val="24"/>
          <w:lang w:val="ro-RO" w:eastAsia="ar-SA"/>
        </w:rPr>
      </w:pPr>
    </w:p>
    <w:p w14:paraId="1EF07034" w14:textId="77777777" w:rsidR="00544D29" w:rsidRPr="003223C7" w:rsidRDefault="00544D29" w:rsidP="00544D29">
      <w:pPr>
        <w:suppressAutoHyphens/>
        <w:spacing w:after="0" w:line="240" w:lineRule="auto"/>
        <w:jc w:val="both"/>
        <w:rPr>
          <w:rFonts w:ascii="Times New Roman" w:hAnsi="Times New Roman" w:cs="Calibri"/>
          <w:color w:val="000000" w:themeColor="text1"/>
          <w:sz w:val="24"/>
          <w:szCs w:val="24"/>
          <w:lang w:val="ro-RO" w:eastAsia="ar-SA"/>
        </w:rPr>
      </w:pPr>
      <w:proofErr w:type="spellStart"/>
      <w:r w:rsidRPr="003223C7">
        <w:rPr>
          <w:rFonts w:ascii="Times New Roman" w:hAnsi="Times New Roman" w:cs="Calibri"/>
          <w:color w:val="000000" w:themeColor="text1"/>
          <w:sz w:val="24"/>
          <w:szCs w:val="24"/>
          <w:lang w:val="ro-RO" w:eastAsia="ar-SA"/>
        </w:rPr>
        <w:t>Garanţia</w:t>
      </w:r>
      <w:proofErr w:type="spellEnd"/>
      <w:r w:rsidRPr="003223C7">
        <w:rPr>
          <w:rFonts w:ascii="Times New Roman" w:hAnsi="Times New Roman" w:cs="Calibri"/>
          <w:color w:val="000000" w:themeColor="text1"/>
          <w:sz w:val="24"/>
          <w:szCs w:val="24"/>
          <w:lang w:val="ro-RO" w:eastAsia="ar-SA"/>
        </w:rPr>
        <w:t xml:space="preserve"> constituită conform prevederilor de mai sus devine anexă la contract, prevederile art. 4</w:t>
      </w:r>
      <w:r>
        <w:rPr>
          <w:rFonts w:ascii="Times New Roman" w:hAnsi="Times New Roman" w:cs="Calibri"/>
          <w:color w:val="000000" w:themeColor="text1"/>
          <w:sz w:val="24"/>
          <w:szCs w:val="24"/>
          <w:lang w:val="ro-RO" w:eastAsia="ar-SA"/>
        </w:rPr>
        <w:t>2               alin. 5</w:t>
      </w:r>
      <w:r w:rsidRPr="003223C7">
        <w:rPr>
          <w:rFonts w:ascii="Times New Roman" w:hAnsi="Times New Roman" w:cs="Calibri"/>
          <w:color w:val="000000" w:themeColor="text1"/>
          <w:sz w:val="24"/>
          <w:szCs w:val="24"/>
          <w:lang w:val="ro-RO" w:eastAsia="ar-SA"/>
        </w:rPr>
        <w:t xml:space="preserve"> din H.G. nr. 394/2016 aplicându-se în mod corespunzător.</w:t>
      </w:r>
    </w:p>
    <w:p w14:paraId="090D4034" w14:textId="77777777" w:rsidR="00544D29" w:rsidRPr="003223C7" w:rsidRDefault="00544D29" w:rsidP="00544D29">
      <w:pPr>
        <w:suppressAutoHyphens/>
        <w:spacing w:after="0" w:line="240" w:lineRule="auto"/>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 xml:space="preserve">Daca scrisoarea de </w:t>
      </w:r>
      <w:proofErr w:type="spellStart"/>
      <w:r w:rsidRPr="003223C7">
        <w:rPr>
          <w:rFonts w:ascii="Times New Roman" w:hAnsi="Times New Roman" w:cs="Calibri"/>
          <w:color w:val="000000" w:themeColor="text1"/>
          <w:sz w:val="24"/>
          <w:szCs w:val="24"/>
          <w:lang w:val="ro-RO" w:eastAsia="ar-SA"/>
        </w:rPr>
        <w:t>garantie</w:t>
      </w:r>
      <w:proofErr w:type="spellEnd"/>
      <w:r w:rsidRPr="003223C7">
        <w:rPr>
          <w:rFonts w:ascii="Times New Roman" w:hAnsi="Times New Roman" w:cs="Calibri"/>
          <w:color w:val="000000" w:themeColor="text1"/>
          <w:sz w:val="24"/>
          <w:szCs w:val="24"/>
          <w:lang w:val="ro-RO" w:eastAsia="ar-SA"/>
        </w:rPr>
        <w:t xml:space="preserve"> bancara de buna </w:t>
      </w:r>
      <w:proofErr w:type="spellStart"/>
      <w:r w:rsidRPr="003223C7">
        <w:rPr>
          <w:rFonts w:ascii="Times New Roman" w:hAnsi="Times New Roman" w:cs="Calibri"/>
          <w:color w:val="000000" w:themeColor="text1"/>
          <w:sz w:val="24"/>
          <w:szCs w:val="24"/>
          <w:lang w:val="ro-RO" w:eastAsia="ar-SA"/>
        </w:rPr>
        <w:t>executie</w:t>
      </w:r>
      <w:proofErr w:type="spellEnd"/>
      <w:r w:rsidRPr="003223C7">
        <w:rPr>
          <w:rFonts w:ascii="Times New Roman" w:hAnsi="Times New Roman" w:cs="Calibri"/>
          <w:color w:val="000000" w:themeColor="text1"/>
          <w:sz w:val="24"/>
          <w:szCs w:val="24"/>
          <w:lang w:val="ro-RO" w:eastAsia="ar-SA"/>
        </w:rPr>
        <w:t xml:space="preserve"> este emisa de </w:t>
      </w:r>
      <w:proofErr w:type="spellStart"/>
      <w:r w:rsidRPr="003223C7">
        <w:rPr>
          <w:rFonts w:ascii="Times New Roman" w:hAnsi="Times New Roman" w:cs="Calibri"/>
          <w:color w:val="000000" w:themeColor="text1"/>
          <w:sz w:val="24"/>
          <w:szCs w:val="24"/>
          <w:lang w:val="ro-RO" w:eastAsia="ar-SA"/>
        </w:rPr>
        <w:t>catre</w:t>
      </w:r>
      <w:proofErr w:type="spellEnd"/>
      <w:r w:rsidRPr="003223C7">
        <w:rPr>
          <w:rFonts w:ascii="Times New Roman" w:hAnsi="Times New Roman" w:cs="Calibri"/>
          <w:color w:val="000000" w:themeColor="text1"/>
          <w:sz w:val="24"/>
          <w:szCs w:val="24"/>
          <w:lang w:val="ro-RO" w:eastAsia="ar-SA"/>
        </w:rPr>
        <w:t xml:space="preserve"> o societate de </w:t>
      </w:r>
      <w:proofErr w:type="spellStart"/>
      <w:r w:rsidRPr="003223C7">
        <w:rPr>
          <w:rFonts w:ascii="Times New Roman" w:hAnsi="Times New Roman" w:cs="Calibri"/>
          <w:color w:val="000000" w:themeColor="text1"/>
          <w:sz w:val="24"/>
          <w:szCs w:val="24"/>
          <w:lang w:val="ro-RO" w:eastAsia="ar-SA"/>
        </w:rPr>
        <w:t>asigurari</w:t>
      </w:r>
      <w:proofErr w:type="spellEnd"/>
      <w:r w:rsidRPr="003223C7">
        <w:rPr>
          <w:rFonts w:ascii="Times New Roman" w:hAnsi="Times New Roman" w:cs="Calibri"/>
          <w:color w:val="000000" w:themeColor="text1"/>
          <w:sz w:val="24"/>
          <w:szCs w:val="24"/>
          <w:lang w:val="ro-RO" w:eastAsia="ar-SA"/>
        </w:rPr>
        <w:t xml:space="preserve">, atunci ofertantul va prezenta si </w:t>
      </w:r>
      <w:proofErr w:type="spellStart"/>
      <w:r w:rsidRPr="003223C7">
        <w:rPr>
          <w:rFonts w:ascii="Times New Roman" w:hAnsi="Times New Roman" w:cs="Calibri"/>
          <w:color w:val="000000" w:themeColor="text1"/>
          <w:sz w:val="24"/>
          <w:szCs w:val="24"/>
          <w:lang w:val="ro-RO" w:eastAsia="ar-SA"/>
        </w:rPr>
        <w:t>polita</w:t>
      </w:r>
      <w:proofErr w:type="spellEnd"/>
      <w:r w:rsidRPr="003223C7">
        <w:rPr>
          <w:rFonts w:ascii="Times New Roman" w:hAnsi="Times New Roman" w:cs="Calibri"/>
          <w:color w:val="000000" w:themeColor="text1"/>
          <w:sz w:val="24"/>
          <w:szCs w:val="24"/>
          <w:lang w:val="ro-RO" w:eastAsia="ar-SA"/>
        </w:rPr>
        <w:t xml:space="preserve"> de asigurare.</w:t>
      </w:r>
    </w:p>
    <w:p w14:paraId="5C64BF0A" w14:textId="77777777" w:rsidR="00544D29" w:rsidRPr="003223C7" w:rsidRDefault="00544D29" w:rsidP="00544D29">
      <w:pPr>
        <w:suppressAutoHyphens/>
        <w:spacing w:after="0" w:line="240" w:lineRule="auto"/>
        <w:jc w:val="both"/>
        <w:rPr>
          <w:rFonts w:ascii="Times New Roman" w:hAnsi="Times New Roman" w:cs="Calibri"/>
          <w:color w:val="000000" w:themeColor="text1"/>
          <w:sz w:val="24"/>
          <w:szCs w:val="24"/>
          <w:lang w:val="it-IT" w:eastAsia="ar-SA"/>
        </w:rPr>
      </w:pPr>
    </w:p>
    <w:p w14:paraId="2001CCA9" w14:textId="77777777" w:rsidR="00544D29" w:rsidRPr="003223C7" w:rsidRDefault="00544D29" w:rsidP="00544D29">
      <w:pPr>
        <w:suppressAutoHyphens/>
        <w:spacing w:after="0" w:line="240" w:lineRule="auto"/>
        <w:jc w:val="both"/>
        <w:rPr>
          <w:rFonts w:ascii="Times New Roman" w:hAnsi="Times New Roman" w:cs="Calibri"/>
          <w:b/>
          <w:bCs/>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 xml:space="preserve">In cazul in care </w:t>
      </w:r>
      <w:proofErr w:type="spellStart"/>
      <w:r w:rsidRPr="003223C7">
        <w:rPr>
          <w:rFonts w:ascii="Times New Roman" w:hAnsi="Times New Roman" w:cs="Calibri"/>
          <w:color w:val="000000" w:themeColor="text1"/>
          <w:sz w:val="24"/>
          <w:szCs w:val="24"/>
          <w:lang w:val="ro-RO" w:eastAsia="ar-SA"/>
        </w:rPr>
        <w:t>garantia</w:t>
      </w:r>
      <w:proofErr w:type="spellEnd"/>
      <w:r w:rsidRPr="003223C7">
        <w:rPr>
          <w:rFonts w:ascii="Times New Roman" w:hAnsi="Times New Roman" w:cs="Calibri"/>
          <w:color w:val="000000" w:themeColor="text1"/>
          <w:sz w:val="24"/>
          <w:szCs w:val="24"/>
          <w:lang w:val="ro-RO" w:eastAsia="ar-SA"/>
        </w:rPr>
        <w:t xml:space="preserve"> va fi constituita prin </w:t>
      </w:r>
      <w:r w:rsidRPr="003223C7">
        <w:rPr>
          <w:rFonts w:ascii="Times New Roman" w:hAnsi="Times New Roman" w:cs="Calibri"/>
          <w:b/>
          <w:bCs/>
          <w:color w:val="000000" w:themeColor="text1"/>
          <w:sz w:val="24"/>
          <w:szCs w:val="24"/>
          <w:lang w:val="ro-RO" w:eastAsia="ar-SA"/>
        </w:rPr>
        <w:t xml:space="preserve">scrisoare de </w:t>
      </w:r>
      <w:proofErr w:type="spellStart"/>
      <w:r w:rsidRPr="003223C7">
        <w:rPr>
          <w:rFonts w:ascii="Times New Roman" w:hAnsi="Times New Roman" w:cs="Calibri"/>
          <w:b/>
          <w:bCs/>
          <w:color w:val="000000" w:themeColor="text1"/>
          <w:sz w:val="24"/>
          <w:szCs w:val="24"/>
          <w:lang w:val="ro-RO" w:eastAsia="ar-SA"/>
        </w:rPr>
        <w:t>garantie</w:t>
      </w:r>
      <w:proofErr w:type="spellEnd"/>
      <w:r w:rsidRPr="003223C7">
        <w:rPr>
          <w:rFonts w:ascii="Times New Roman" w:hAnsi="Times New Roman" w:cs="Calibri"/>
          <w:b/>
          <w:bCs/>
          <w:color w:val="000000" w:themeColor="text1"/>
          <w:sz w:val="24"/>
          <w:szCs w:val="24"/>
          <w:lang w:val="ro-RO" w:eastAsia="ar-SA"/>
        </w:rPr>
        <w:t xml:space="preserve"> de buna </w:t>
      </w:r>
      <w:proofErr w:type="spellStart"/>
      <w:r w:rsidRPr="003223C7">
        <w:rPr>
          <w:rFonts w:ascii="Times New Roman" w:hAnsi="Times New Roman" w:cs="Calibri"/>
          <w:b/>
          <w:bCs/>
          <w:color w:val="000000" w:themeColor="text1"/>
          <w:sz w:val="24"/>
          <w:szCs w:val="24"/>
          <w:lang w:val="ro-RO" w:eastAsia="ar-SA"/>
        </w:rPr>
        <w:t>executie</w:t>
      </w:r>
      <w:proofErr w:type="spellEnd"/>
      <w:r w:rsidRPr="003223C7">
        <w:rPr>
          <w:rFonts w:ascii="Times New Roman" w:hAnsi="Times New Roman" w:cs="Calibri"/>
          <w:b/>
          <w:bCs/>
          <w:color w:val="000000" w:themeColor="text1"/>
          <w:sz w:val="24"/>
          <w:szCs w:val="24"/>
          <w:lang w:val="ro-RO" w:eastAsia="ar-SA"/>
        </w:rPr>
        <w:t xml:space="preserve">, aceasta </w:t>
      </w:r>
      <w:r w:rsidRPr="003223C7">
        <w:rPr>
          <w:rFonts w:ascii="Times New Roman" w:hAnsi="Times New Roman" w:cs="Calibri"/>
          <w:color w:val="000000" w:themeColor="text1"/>
          <w:sz w:val="24"/>
          <w:szCs w:val="24"/>
          <w:lang w:val="ro-RO" w:eastAsia="ar-SA"/>
        </w:rPr>
        <w:t xml:space="preserve">se va prezenta in original, in cuantumul si in perioada convenita a contractului, precum si in conformitate </w:t>
      </w:r>
      <w:r w:rsidRPr="003223C7">
        <w:rPr>
          <w:rFonts w:ascii="Times New Roman" w:hAnsi="Times New Roman" w:cs="Calibri"/>
          <w:b/>
          <w:color w:val="000000" w:themeColor="text1"/>
          <w:sz w:val="24"/>
          <w:szCs w:val="24"/>
          <w:lang w:val="ro-RO" w:eastAsia="ar-SA"/>
        </w:rPr>
        <w:t xml:space="preserve">cu </w:t>
      </w:r>
      <w:r w:rsidRPr="003223C7">
        <w:rPr>
          <w:rFonts w:ascii="Times New Roman" w:hAnsi="Times New Roman" w:cs="Calibri"/>
          <w:b/>
          <w:i/>
          <w:color w:val="000000" w:themeColor="text1"/>
          <w:sz w:val="24"/>
          <w:szCs w:val="24"/>
          <w:lang w:val="ro-RO" w:eastAsia="ar-SA"/>
        </w:rPr>
        <w:t>Formularul 2.</w:t>
      </w:r>
      <w:r w:rsidRPr="003223C7">
        <w:rPr>
          <w:rFonts w:ascii="Times New Roman" w:hAnsi="Times New Roman" w:cs="Calibri"/>
          <w:color w:val="000000" w:themeColor="text1"/>
          <w:sz w:val="24"/>
          <w:szCs w:val="24"/>
          <w:lang w:val="ro-RO" w:eastAsia="ar-SA"/>
        </w:rPr>
        <w:t xml:space="preserve"> </w:t>
      </w:r>
      <w:r w:rsidRPr="003223C7">
        <w:rPr>
          <w:rFonts w:ascii="Times New Roman" w:hAnsi="Times New Roman" w:cs="Calibri"/>
          <w:b/>
          <w:bCs/>
          <w:color w:val="000000" w:themeColor="text1"/>
          <w:sz w:val="24"/>
          <w:szCs w:val="24"/>
          <w:lang w:val="ro-RO" w:eastAsia="ar-SA"/>
        </w:rPr>
        <w:t xml:space="preserve">Scrisoarea de </w:t>
      </w:r>
      <w:proofErr w:type="spellStart"/>
      <w:r w:rsidRPr="003223C7">
        <w:rPr>
          <w:rFonts w:ascii="Times New Roman" w:hAnsi="Times New Roman" w:cs="Calibri"/>
          <w:b/>
          <w:bCs/>
          <w:color w:val="000000" w:themeColor="text1"/>
          <w:sz w:val="24"/>
          <w:szCs w:val="24"/>
          <w:lang w:val="ro-RO" w:eastAsia="ar-SA"/>
        </w:rPr>
        <w:t>Garantie</w:t>
      </w:r>
      <w:proofErr w:type="spellEnd"/>
      <w:r w:rsidRPr="003223C7">
        <w:rPr>
          <w:rFonts w:ascii="Times New Roman" w:hAnsi="Times New Roman" w:cs="Calibri"/>
          <w:b/>
          <w:bCs/>
          <w:color w:val="000000" w:themeColor="text1"/>
          <w:sz w:val="24"/>
          <w:szCs w:val="24"/>
          <w:lang w:val="ro-RO" w:eastAsia="ar-SA"/>
        </w:rPr>
        <w:t xml:space="preserve"> de buna </w:t>
      </w:r>
      <w:proofErr w:type="spellStart"/>
      <w:r w:rsidRPr="003223C7">
        <w:rPr>
          <w:rFonts w:ascii="Times New Roman" w:hAnsi="Times New Roman" w:cs="Calibri"/>
          <w:b/>
          <w:bCs/>
          <w:color w:val="000000" w:themeColor="text1"/>
          <w:sz w:val="24"/>
          <w:szCs w:val="24"/>
          <w:lang w:val="ro-RO" w:eastAsia="ar-SA"/>
        </w:rPr>
        <w:t>executie</w:t>
      </w:r>
      <w:proofErr w:type="spellEnd"/>
      <w:r w:rsidRPr="003223C7">
        <w:rPr>
          <w:rFonts w:ascii="Times New Roman" w:hAnsi="Times New Roman" w:cs="Calibri"/>
          <w:b/>
          <w:bCs/>
          <w:color w:val="000000" w:themeColor="text1"/>
          <w:sz w:val="24"/>
          <w:szCs w:val="24"/>
          <w:lang w:val="ro-RO" w:eastAsia="ar-SA"/>
        </w:rPr>
        <w:t xml:space="preserve"> emisa in alta limba </w:t>
      </w:r>
      <w:proofErr w:type="spellStart"/>
      <w:r w:rsidRPr="003223C7">
        <w:rPr>
          <w:rFonts w:ascii="Times New Roman" w:hAnsi="Times New Roman" w:cs="Calibri"/>
          <w:b/>
          <w:bCs/>
          <w:color w:val="000000" w:themeColor="text1"/>
          <w:sz w:val="24"/>
          <w:szCs w:val="24"/>
          <w:lang w:val="ro-RO" w:eastAsia="ar-SA"/>
        </w:rPr>
        <w:t>decat</w:t>
      </w:r>
      <w:proofErr w:type="spellEnd"/>
      <w:r w:rsidRPr="003223C7">
        <w:rPr>
          <w:rFonts w:ascii="Times New Roman" w:hAnsi="Times New Roman" w:cs="Calibri"/>
          <w:b/>
          <w:bCs/>
          <w:color w:val="000000" w:themeColor="text1"/>
          <w:sz w:val="24"/>
          <w:szCs w:val="24"/>
          <w:lang w:val="ro-RO" w:eastAsia="ar-SA"/>
        </w:rPr>
        <w:t xml:space="preserve"> romana va fi prezentata in original si va fi </w:t>
      </w:r>
      <w:proofErr w:type="spellStart"/>
      <w:r w:rsidRPr="003223C7">
        <w:rPr>
          <w:rFonts w:ascii="Times New Roman" w:hAnsi="Times New Roman" w:cs="Calibri"/>
          <w:b/>
          <w:bCs/>
          <w:color w:val="000000" w:themeColor="text1"/>
          <w:sz w:val="24"/>
          <w:szCs w:val="24"/>
          <w:lang w:val="ro-RO" w:eastAsia="ar-SA"/>
        </w:rPr>
        <w:t>insotita</w:t>
      </w:r>
      <w:proofErr w:type="spellEnd"/>
      <w:r w:rsidRPr="003223C7">
        <w:rPr>
          <w:rFonts w:ascii="Times New Roman" w:hAnsi="Times New Roman" w:cs="Calibri"/>
          <w:b/>
          <w:bCs/>
          <w:color w:val="000000" w:themeColor="text1"/>
          <w:sz w:val="24"/>
          <w:szCs w:val="24"/>
          <w:lang w:val="ro-RO" w:eastAsia="ar-SA"/>
        </w:rPr>
        <w:t xml:space="preserve"> de traducerea autorizata in limba romana. </w:t>
      </w:r>
      <w:proofErr w:type="spellStart"/>
      <w:r w:rsidRPr="003223C7">
        <w:rPr>
          <w:rFonts w:ascii="Times New Roman" w:hAnsi="Times New Roman" w:cs="Calibri"/>
          <w:b/>
          <w:bCs/>
          <w:color w:val="000000" w:themeColor="text1"/>
          <w:sz w:val="24"/>
          <w:szCs w:val="24"/>
          <w:lang w:val="ro-RO" w:eastAsia="ar-SA"/>
        </w:rPr>
        <w:t>Garantia</w:t>
      </w:r>
      <w:proofErr w:type="spellEnd"/>
      <w:r w:rsidRPr="003223C7">
        <w:rPr>
          <w:rFonts w:ascii="Times New Roman" w:hAnsi="Times New Roman" w:cs="Calibri"/>
          <w:b/>
          <w:bCs/>
          <w:color w:val="000000" w:themeColor="text1"/>
          <w:sz w:val="24"/>
          <w:szCs w:val="24"/>
          <w:lang w:val="ro-RO" w:eastAsia="ar-SA"/>
        </w:rPr>
        <w:t xml:space="preserve"> trebuie sa fie irevocabila. </w:t>
      </w:r>
    </w:p>
    <w:p w14:paraId="7C7E0532" w14:textId="77777777" w:rsidR="004351EA" w:rsidRPr="003678E4" w:rsidRDefault="004351EA" w:rsidP="004351EA">
      <w:pPr>
        <w:tabs>
          <w:tab w:val="left" w:pos="315"/>
        </w:tabs>
        <w:suppressAutoHyphens/>
        <w:spacing w:after="0" w:line="240" w:lineRule="auto"/>
        <w:jc w:val="both"/>
        <w:rPr>
          <w:rFonts w:ascii="Times New Roman" w:hAnsi="Times New Roman" w:cs="Calibri"/>
          <w:color w:val="FF0000"/>
          <w:sz w:val="24"/>
          <w:szCs w:val="24"/>
          <w:lang w:val="ro-RO" w:eastAsia="ar-SA"/>
        </w:rPr>
      </w:pPr>
    </w:p>
    <w:p w14:paraId="68FEC0A0" w14:textId="77777777" w:rsidR="00B57392" w:rsidRPr="00A02A25" w:rsidRDefault="00B57392" w:rsidP="00B57392">
      <w:pPr>
        <w:tabs>
          <w:tab w:val="left" w:pos="567"/>
        </w:tabs>
        <w:suppressAutoHyphens/>
        <w:snapToGrid w:val="0"/>
        <w:spacing w:after="0" w:line="240" w:lineRule="auto"/>
        <w:jc w:val="both"/>
        <w:rPr>
          <w:rFonts w:ascii="Times New Roman" w:hAnsi="Times New Roman" w:cs="Calibri"/>
          <w:b/>
          <w:bCs/>
          <w:color w:val="FF0000"/>
          <w:sz w:val="24"/>
          <w:szCs w:val="24"/>
          <w:lang w:val="ro-RO" w:eastAsia="ar-SA"/>
        </w:rPr>
      </w:pPr>
    </w:p>
    <w:p w14:paraId="1F8CB66C" w14:textId="77F635B5" w:rsidR="005B2D93" w:rsidRPr="003223C7" w:rsidRDefault="005B2D93" w:rsidP="005B2D93">
      <w:pPr>
        <w:suppressAutoHyphens/>
        <w:autoSpaceDE w:val="0"/>
        <w:spacing w:after="0" w:line="240" w:lineRule="auto"/>
        <w:jc w:val="both"/>
        <w:rPr>
          <w:rFonts w:ascii="Times New Roman" w:hAnsi="Times New Roman" w:cs="Calibri"/>
          <w:b/>
          <w:bCs/>
          <w:color w:val="000000" w:themeColor="text1"/>
          <w:sz w:val="24"/>
          <w:szCs w:val="24"/>
          <w:lang w:val="ro-RO" w:eastAsia="ar-SA"/>
        </w:rPr>
      </w:pPr>
      <w:r w:rsidRPr="003223C7">
        <w:rPr>
          <w:rFonts w:ascii="Times New Roman" w:hAnsi="Times New Roman" w:cs="Calibri"/>
          <w:b/>
          <w:bCs/>
          <w:color w:val="000000" w:themeColor="text1"/>
          <w:sz w:val="24"/>
          <w:szCs w:val="24"/>
          <w:lang w:val="ro-RO" w:eastAsia="ar-SA"/>
        </w:rPr>
        <w:t xml:space="preserve">2. Modul de restituire a garanției de bună </w:t>
      </w:r>
      <w:proofErr w:type="spellStart"/>
      <w:r w:rsidRPr="003223C7">
        <w:rPr>
          <w:rFonts w:ascii="Times New Roman" w:hAnsi="Times New Roman" w:cs="Calibri"/>
          <w:b/>
          <w:bCs/>
          <w:color w:val="000000" w:themeColor="text1"/>
          <w:sz w:val="24"/>
          <w:szCs w:val="24"/>
          <w:lang w:val="ro-RO" w:eastAsia="ar-SA"/>
        </w:rPr>
        <w:t>executie</w:t>
      </w:r>
      <w:proofErr w:type="spellEnd"/>
      <w:r w:rsidRPr="003223C7">
        <w:rPr>
          <w:rFonts w:ascii="Times New Roman" w:hAnsi="Times New Roman" w:cs="Calibri"/>
          <w:b/>
          <w:bCs/>
          <w:color w:val="000000" w:themeColor="text1"/>
          <w:sz w:val="24"/>
          <w:szCs w:val="24"/>
          <w:lang w:val="ro-RO" w:eastAsia="ar-SA"/>
        </w:rPr>
        <w:t>: conform art. 164</w:t>
      </w:r>
      <w:r w:rsidRPr="003223C7">
        <w:rPr>
          <w:rFonts w:ascii="Times New Roman" w:hAnsi="Times New Roman" w:cs="Calibri"/>
          <w:b/>
          <w:bCs/>
          <w:color w:val="000000" w:themeColor="text1"/>
          <w:sz w:val="24"/>
          <w:szCs w:val="24"/>
          <w:vertAlign w:val="superscript"/>
          <w:lang w:val="ro-RO" w:eastAsia="ar-SA"/>
        </w:rPr>
        <w:t>2</w:t>
      </w:r>
      <w:r w:rsidRPr="003223C7">
        <w:rPr>
          <w:rFonts w:ascii="Times New Roman" w:hAnsi="Times New Roman" w:cs="Calibri"/>
          <w:b/>
          <w:bCs/>
          <w:color w:val="000000" w:themeColor="text1"/>
          <w:sz w:val="24"/>
          <w:szCs w:val="24"/>
          <w:lang w:val="ro-RO" w:eastAsia="ar-SA"/>
        </w:rPr>
        <w:t xml:space="preserve"> alin (</w:t>
      </w:r>
      <w:r w:rsidR="00453710">
        <w:rPr>
          <w:rFonts w:ascii="Times New Roman" w:hAnsi="Times New Roman" w:cs="Calibri"/>
          <w:b/>
          <w:bCs/>
          <w:color w:val="000000" w:themeColor="text1"/>
          <w:sz w:val="24"/>
          <w:szCs w:val="24"/>
          <w:lang w:val="ro-RO" w:eastAsia="ar-SA"/>
        </w:rPr>
        <w:t>1</w:t>
      </w:r>
      <w:r w:rsidRPr="003223C7">
        <w:rPr>
          <w:rFonts w:ascii="Times New Roman" w:hAnsi="Times New Roman" w:cs="Calibri"/>
          <w:b/>
          <w:bCs/>
          <w:color w:val="000000" w:themeColor="text1"/>
          <w:sz w:val="24"/>
          <w:szCs w:val="24"/>
          <w:lang w:val="ro-RO" w:eastAsia="ar-SA"/>
        </w:rPr>
        <w:t>) din Legea nr. 99/2016 privind achizițiile sectoriale.</w:t>
      </w:r>
    </w:p>
    <w:p w14:paraId="3A71D45F" w14:textId="77777777" w:rsidR="004C33D5" w:rsidRPr="00B37485" w:rsidRDefault="004C33D5" w:rsidP="008302A2">
      <w:pPr>
        <w:suppressAutoHyphens/>
        <w:autoSpaceDE w:val="0"/>
        <w:spacing w:after="0" w:line="240" w:lineRule="auto"/>
        <w:jc w:val="both"/>
        <w:rPr>
          <w:rFonts w:ascii="Times New Roman" w:hAnsi="Times New Roman" w:cs="Calibri"/>
          <w:i/>
          <w:iCs/>
          <w:color w:val="000000" w:themeColor="text1"/>
          <w:sz w:val="24"/>
          <w:szCs w:val="24"/>
          <w:lang w:val="ro-RO" w:eastAsia="ar-SA"/>
        </w:rPr>
      </w:pPr>
    </w:p>
    <w:p w14:paraId="1592D1ED" w14:textId="12241BCF" w:rsidR="00453710" w:rsidRPr="00453710" w:rsidRDefault="00453710" w:rsidP="00453710">
      <w:pPr>
        <w:suppressAutoHyphens/>
        <w:autoSpaceDE w:val="0"/>
        <w:spacing w:after="0" w:line="240" w:lineRule="auto"/>
        <w:jc w:val="both"/>
        <w:rPr>
          <w:rFonts w:ascii="Times New Roman" w:hAnsi="Times New Roman" w:cs="Calibri"/>
          <w:i/>
          <w:iCs/>
          <w:color w:val="000000" w:themeColor="text1"/>
          <w:sz w:val="24"/>
          <w:szCs w:val="24"/>
          <w:lang w:val="ro-RO" w:eastAsia="ar-SA"/>
        </w:rPr>
      </w:pPr>
      <w:r>
        <w:rPr>
          <w:rFonts w:ascii="Times New Roman" w:hAnsi="Times New Roman" w:cs="Calibri"/>
          <w:i/>
          <w:iCs/>
          <w:color w:val="000000" w:themeColor="text1"/>
          <w:sz w:val="24"/>
          <w:szCs w:val="24"/>
          <w:lang w:val="ro-RO" w:eastAsia="ar-SA"/>
        </w:rPr>
        <w:t>„</w:t>
      </w:r>
      <w:r w:rsidRPr="00453710">
        <w:rPr>
          <w:rFonts w:ascii="Times New Roman" w:hAnsi="Times New Roman" w:cs="Calibri"/>
          <w:i/>
          <w:iCs/>
          <w:color w:val="000000" w:themeColor="text1"/>
          <w:sz w:val="24"/>
          <w:szCs w:val="24"/>
          <w:lang w:val="ro-RO" w:eastAsia="ar-SA"/>
        </w:rPr>
        <w:t xml:space="preserve">(1)În cazul contractului de furnizare, entitatea contractantă are </w:t>
      </w:r>
      <w:proofErr w:type="spellStart"/>
      <w:r w:rsidRPr="00453710">
        <w:rPr>
          <w:rFonts w:ascii="Times New Roman" w:hAnsi="Times New Roman" w:cs="Calibri"/>
          <w:i/>
          <w:iCs/>
          <w:color w:val="000000" w:themeColor="text1"/>
          <w:sz w:val="24"/>
          <w:szCs w:val="24"/>
          <w:lang w:val="ro-RO" w:eastAsia="ar-SA"/>
        </w:rPr>
        <w:t>obligaţia</w:t>
      </w:r>
      <w:proofErr w:type="spellEnd"/>
      <w:r w:rsidRPr="00453710">
        <w:rPr>
          <w:rFonts w:ascii="Times New Roman" w:hAnsi="Times New Roman" w:cs="Calibri"/>
          <w:i/>
          <w:iCs/>
          <w:color w:val="000000" w:themeColor="text1"/>
          <w:sz w:val="24"/>
          <w:szCs w:val="24"/>
          <w:lang w:val="ro-RO" w:eastAsia="ar-SA"/>
        </w:rPr>
        <w:t xml:space="preserve"> de a elibera/restitui </w:t>
      </w:r>
      <w:proofErr w:type="spellStart"/>
      <w:r w:rsidRPr="00453710">
        <w:rPr>
          <w:rFonts w:ascii="Times New Roman" w:hAnsi="Times New Roman" w:cs="Calibri"/>
          <w:i/>
          <w:iCs/>
          <w:color w:val="000000" w:themeColor="text1"/>
          <w:sz w:val="24"/>
          <w:szCs w:val="24"/>
          <w:lang w:val="ro-RO" w:eastAsia="ar-SA"/>
        </w:rPr>
        <w:t>garanţia</w:t>
      </w:r>
      <w:proofErr w:type="spellEnd"/>
    </w:p>
    <w:p w14:paraId="3C8C2DDD" w14:textId="77777777" w:rsidR="00453710" w:rsidRPr="00453710" w:rsidRDefault="00453710" w:rsidP="00453710">
      <w:pPr>
        <w:suppressAutoHyphens/>
        <w:autoSpaceDE w:val="0"/>
        <w:spacing w:after="0" w:line="240" w:lineRule="auto"/>
        <w:jc w:val="both"/>
        <w:rPr>
          <w:rFonts w:ascii="Times New Roman" w:hAnsi="Times New Roman" w:cs="Calibri"/>
          <w:i/>
          <w:iCs/>
          <w:color w:val="000000" w:themeColor="text1"/>
          <w:sz w:val="24"/>
          <w:szCs w:val="24"/>
          <w:lang w:val="ro-RO" w:eastAsia="ar-SA"/>
        </w:rPr>
      </w:pPr>
      <w:r w:rsidRPr="00453710">
        <w:rPr>
          <w:rFonts w:ascii="Times New Roman" w:hAnsi="Times New Roman" w:cs="Calibri"/>
          <w:i/>
          <w:iCs/>
          <w:color w:val="000000" w:themeColor="text1"/>
          <w:sz w:val="24"/>
          <w:szCs w:val="24"/>
          <w:lang w:val="ro-RO" w:eastAsia="ar-SA"/>
        </w:rPr>
        <w:t xml:space="preserve">de bună </w:t>
      </w:r>
      <w:proofErr w:type="spellStart"/>
      <w:r w:rsidRPr="00453710">
        <w:rPr>
          <w:rFonts w:ascii="Times New Roman" w:hAnsi="Times New Roman" w:cs="Calibri"/>
          <w:i/>
          <w:iCs/>
          <w:color w:val="000000" w:themeColor="text1"/>
          <w:sz w:val="24"/>
          <w:szCs w:val="24"/>
          <w:lang w:val="ro-RO" w:eastAsia="ar-SA"/>
        </w:rPr>
        <w:t>execuţie</w:t>
      </w:r>
      <w:proofErr w:type="spellEnd"/>
      <w:r w:rsidRPr="00453710">
        <w:rPr>
          <w:rFonts w:ascii="Times New Roman" w:hAnsi="Times New Roman" w:cs="Calibri"/>
          <w:i/>
          <w:iCs/>
          <w:color w:val="000000" w:themeColor="text1"/>
          <w:sz w:val="24"/>
          <w:szCs w:val="24"/>
          <w:lang w:val="ro-RO" w:eastAsia="ar-SA"/>
        </w:rPr>
        <w:t xml:space="preserve"> în cel mult 14 zile de la data întocmirii procesului-verbal de </w:t>
      </w:r>
      <w:proofErr w:type="spellStart"/>
      <w:r w:rsidRPr="00453710">
        <w:rPr>
          <w:rFonts w:ascii="Times New Roman" w:hAnsi="Times New Roman" w:cs="Calibri"/>
          <w:i/>
          <w:iCs/>
          <w:color w:val="000000" w:themeColor="text1"/>
          <w:sz w:val="24"/>
          <w:szCs w:val="24"/>
          <w:lang w:val="ro-RO" w:eastAsia="ar-SA"/>
        </w:rPr>
        <w:t>recepţie</w:t>
      </w:r>
      <w:proofErr w:type="spellEnd"/>
      <w:r w:rsidRPr="00453710">
        <w:rPr>
          <w:rFonts w:ascii="Times New Roman" w:hAnsi="Times New Roman" w:cs="Calibri"/>
          <w:i/>
          <w:iCs/>
          <w:color w:val="000000" w:themeColor="text1"/>
          <w:sz w:val="24"/>
          <w:szCs w:val="24"/>
          <w:lang w:val="ro-RO" w:eastAsia="ar-SA"/>
        </w:rPr>
        <w:t xml:space="preserve"> a produselor</w:t>
      </w:r>
    </w:p>
    <w:p w14:paraId="68C85D09" w14:textId="77777777" w:rsidR="00453710" w:rsidRPr="00453710" w:rsidRDefault="00453710" w:rsidP="00453710">
      <w:pPr>
        <w:suppressAutoHyphens/>
        <w:autoSpaceDE w:val="0"/>
        <w:spacing w:after="0" w:line="240" w:lineRule="auto"/>
        <w:jc w:val="both"/>
        <w:rPr>
          <w:rFonts w:ascii="Times New Roman" w:hAnsi="Times New Roman" w:cs="Calibri"/>
          <w:i/>
          <w:iCs/>
          <w:color w:val="000000" w:themeColor="text1"/>
          <w:sz w:val="24"/>
          <w:szCs w:val="24"/>
          <w:lang w:val="ro-RO" w:eastAsia="ar-SA"/>
        </w:rPr>
      </w:pPr>
      <w:r w:rsidRPr="00453710">
        <w:rPr>
          <w:rFonts w:ascii="Times New Roman" w:hAnsi="Times New Roman" w:cs="Calibri"/>
          <w:i/>
          <w:iCs/>
          <w:color w:val="000000" w:themeColor="text1"/>
          <w:sz w:val="24"/>
          <w:szCs w:val="24"/>
          <w:lang w:val="ro-RO" w:eastAsia="ar-SA"/>
        </w:rPr>
        <w:t xml:space="preserve">care fac obiectul contractului de </w:t>
      </w:r>
      <w:proofErr w:type="spellStart"/>
      <w:r w:rsidRPr="00453710">
        <w:rPr>
          <w:rFonts w:ascii="Times New Roman" w:hAnsi="Times New Roman" w:cs="Calibri"/>
          <w:i/>
          <w:iCs/>
          <w:color w:val="000000" w:themeColor="text1"/>
          <w:sz w:val="24"/>
          <w:szCs w:val="24"/>
          <w:lang w:val="ro-RO" w:eastAsia="ar-SA"/>
        </w:rPr>
        <w:t>achiziţie</w:t>
      </w:r>
      <w:proofErr w:type="spellEnd"/>
      <w:r w:rsidRPr="00453710">
        <w:rPr>
          <w:rFonts w:ascii="Times New Roman" w:hAnsi="Times New Roman" w:cs="Calibri"/>
          <w:i/>
          <w:iCs/>
          <w:color w:val="000000" w:themeColor="text1"/>
          <w:sz w:val="24"/>
          <w:szCs w:val="24"/>
          <w:lang w:val="ro-RO" w:eastAsia="ar-SA"/>
        </w:rPr>
        <w:t xml:space="preserve"> sectorială/contractului subsecvent </w:t>
      </w:r>
      <w:proofErr w:type="spellStart"/>
      <w:r w:rsidRPr="00453710">
        <w:rPr>
          <w:rFonts w:ascii="Times New Roman" w:hAnsi="Times New Roman" w:cs="Calibri"/>
          <w:i/>
          <w:iCs/>
          <w:color w:val="000000" w:themeColor="text1"/>
          <w:sz w:val="24"/>
          <w:szCs w:val="24"/>
          <w:lang w:val="ro-RO" w:eastAsia="ar-SA"/>
        </w:rPr>
        <w:t>şi</w:t>
      </w:r>
      <w:proofErr w:type="spellEnd"/>
      <w:r w:rsidRPr="00453710">
        <w:rPr>
          <w:rFonts w:ascii="Times New Roman" w:hAnsi="Times New Roman" w:cs="Calibri"/>
          <w:i/>
          <w:iCs/>
          <w:color w:val="000000" w:themeColor="text1"/>
          <w:sz w:val="24"/>
          <w:szCs w:val="24"/>
          <w:lang w:val="ro-RO" w:eastAsia="ar-SA"/>
        </w:rPr>
        <w:t>/sau de la plata facturii</w:t>
      </w:r>
    </w:p>
    <w:p w14:paraId="16682D7F" w14:textId="01FCF0E5" w:rsidR="00453710" w:rsidRDefault="00453710" w:rsidP="00453710">
      <w:pPr>
        <w:suppressAutoHyphens/>
        <w:autoSpaceDE w:val="0"/>
        <w:spacing w:after="0" w:line="240" w:lineRule="auto"/>
        <w:jc w:val="both"/>
        <w:rPr>
          <w:rFonts w:ascii="Times New Roman" w:eastAsia="TimesNewRomanPS-BoldMT" w:hAnsi="Times New Roman" w:cs="Calibri"/>
          <w:bCs/>
          <w:i/>
          <w:iCs/>
          <w:color w:val="000000" w:themeColor="text1"/>
          <w:sz w:val="24"/>
          <w:szCs w:val="24"/>
          <w:lang w:val="ro-RO" w:eastAsia="ar-SA"/>
        </w:rPr>
      </w:pPr>
      <w:r w:rsidRPr="00453710">
        <w:rPr>
          <w:rFonts w:ascii="Times New Roman" w:hAnsi="Times New Roman" w:cs="Calibri"/>
          <w:i/>
          <w:iCs/>
          <w:color w:val="000000" w:themeColor="text1"/>
          <w:sz w:val="24"/>
          <w:szCs w:val="24"/>
          <w:lang w:val="ro-RO" w:eastAsia="ar-SA"/>
        </w:rPr>
        <w:t xml:space="preserve">finale, dacă nu a ridicat până la acea dată </w:t>
      </w:r>
      <w:proofErr w:type="spellStart"/>
      <w:r w:rsidRPr="00453710">
        <w:rPr>
          <w:rFonts w:ascii="Times New Roman" w:hAnsi="Times New Roman" w:cs="Calibri"/>
          <w:i/>
          <w:iCs/>
          <w:color w:val="000000" w:themeColor="text1"/>
          <w:sz w:val="24"/>
          <w:szCs w:val="24"/>
          <w:lang w:val="ro-RO" w:eastAsia="ar-SA"/>
        </w:rPr>
        <w:t>pretenţii</w:t>
      </w:r>
      <w:proofErr w:type="spellEnd"/>
      <w:r w:rsidRPr="00453710">
        <w:rPr>
          <w:rFonts w:ascii="Times New Roman" w:hAnsi="Times New Roman" w:cs="Calibri"/>
          <w:i/>
          <w:iCs/>
          <w:color w:val="000000" w:themeColor="text1"/>
          <w:sz w:val="24"/>
          <w:szCs w:val="24"/>
          <w:lang w:val="ro-RO" w:eastAsia="ar-SA"/>
        </w:rPr>
        <w:t xml:space="preserve"> asupra ei.</w:t>
      </w:r>
      <w:r>
        <w:rPr>
          <w:rFonts w:ascii="Times New Roman" w:eastAsia="TimesNewRomanPS-BoldMT" w:hAnsi="Times New Roman" w:cs="Calibri"/>
          <w:bCs/>
          <w:i/>
          <w:iCs/>
          <w:color w:val="000000" w:themeColor="text1"/>
          <w:sz w:val="24"/>
          <w:szCs w:val="24"/>
          <w:lang w:val="ro-RO" w:eastAsia="ar-SA"/>
        </w:rPr>
        <w:t>”</w:t>
      </w:r>
    </w:p>
    <w:p w14:paraId="40D04CEE" w14:textId="77777777" w:rsidR="00453710" w:rsidRDefault="00453710" w:rsidP="00453710">
      <w:pPr>
        <w:suppressAutoHyphens/>
        <w:autoSpaceDE w:val="0"/>
        <w:spacing w:after="0" w:line="240" w:lineRule="auto"/>
        <w:jc w:val="both"/>
        <w:rPr>
          <w:rFonts w:ascii="Times New Roman" w:eastAsia="TimesNewRomanPS-BoldMT" w:hAnsi="Times New Roman" w:cs="Calibri"/>
          <w:bCs/>
          <w:i/>
          <w:iCs/>
          <w:color w:val="000000" w:themeColor="text1"/>
          <w:sz w:val="24"/>
          <w:szCs w:val="24"/>
          <w:lang w:val="ro-RO" w:eastAsia="ar-SA"/>
        </w:rPr>
      </w:pPr>
    </w:p>
    <w:p w14:paraId="04E4678C" w14:textId="35A61DC1" w:rsidR="00E66D70" w:rsidRPr="000D4BC9" w:rsidRDefault="008401BD" w:rsidP="00453710">
      <w:pPr>
        <w:suppressAutoHyphens/>
        <w:autoSpaceDE w:val="0"/>
        <w:spacing w:after="0" w:line="240" w:lineRule="auto"/>
        <w:jc w:val="both"/>
        <w:rPr>
          <w:rFonts w:ascii="Times New Roman" w:eastAsia="TimesNewRomanPS-BoldMT" w:hAnsi="Times New Roman" w:cs="Calibri"/>
          <w:bCs/>
          <w:color w:val="000000" w:themeColor="text1"/>
          <w:sz w:val="24"/>
          <w:szCs w:val="24"/>
          <w:lang w:val="ro-RO" w:eastAsia="ar-SA"/>
        </w:rPr>
      </w:pPr>
      <w:r>
        <w:rPr>
          <w:rFonts w:ascii="Times New Roman" w:eastAsia="TimesNewRomanPS-BoldMT" w:hAnsi="Times New Roman" w:cs="Calibri"/>
          <w:bCs/>
          <w:color w:val="000000" w:themeColor="text1"/>
          <w:sz w:val="24"/>
          <w:szCs w:val="24"/>
          <w:lang w:val="ro-RO" w:eastAsia="ar-SA"/>
        </w:rPr>
        <w:t>Entitatea</w:t>
      </w:r>
      <w:r w:rsidR="008302A2" w:rsidRPr="000D4BC9">
        <w:rPr>
          <w:rFonts w:ascii="Times New Roman" w:eastAsia="TimesNewRomanPS-BoldMT" w:hAnsi="Times New Roman" w:cs="Calibri"/>
          <w:bCs/>
          <w:color w:val="000000" w:themeColor="text1"/>
          <w:sz w:val="24"/>
          <w:szCs w:val="24"/>
          <w:lang w:val="ro-RO" w:eastAsia="ar-SA"/>
        </w:rPr>
        <w:t xml:space="preserve"> contractant</w:t>
      </w:r>
      <w:r w:rsidR="005B2D93" w:rsidRPr="000D4BC9">
        <w:rPr>
          <w:rFonts w:ascii="Times New Roman" w:eastAsia="TimesNewRomanPS-BoldMT" w:hAnsi="Times New Roman" w:cs="Calibri"/>
          <w:bCs/>
          <w:color w:val="000000" w:themeColor="text1"/>
          <w:sz w:val="24"/>
          <w:szCs w:val="24"/>
          <w:lang w:val="ro-RO" w:eastAsia="ar-SA"/>
        </w:rPr>
        <w:t>ă</w:t>
      </w:r>
      <w:r w:rsidR="008302A2" w:rsidRPr="000D4BC9">
        <w:rPr>
          <w:rFonts w:ascii="Times New Roman" w:eastAsia="TimesNewRomanPS-BoldMT" w:hAnsi="Times New Roman" w:cs="Calibri"/>
          <w:bCs/>
          <w:color w:val="000000" w:themeColor="text1"/>
          <w:sz w:val="24"/>
          <w:szCs w:val="24"/>
          <w:lang w:val="ro-RO" w:eastAsia="ar-SA"/>
        </w:rPr>
        <w:t xml:space="preserve"> are dreptul de a emite </w:t>
      </w:r>
      <w:proofErr w:type="spellStart"/>
      <w:r w:rsidR="008302A2" w:rsidRPr="000D4BC9">
        <w:rPr>
          <w:rFonts w:ascii="Times New Roman" w:eastAsia="TimesNewRomanPS-BoldMT" w:hAnsi="Times New Roman" w:cs="Calibri"/>
          <w:bCs/>
          <w:color w:val="000000" w:themeColor="text1"/>
          <w:sz w:val="24"/>
          <w:szCs w:val="24"/>
          <w:lang w:val="ro-RO" w:eastAsia="ar-SA"/>
        </w:rPr>
        <w:t>pretentii</w:t>
      </w:r>
      <w:proofErr w:type="spellEnd"/>
      <w:r w:rsidR="008302A2" w:rsidRPr="000D4BC9">
        <w:rPr>
          <w:rFonts w:ascii="Times New Roman" w:eastAsia="TimesNewRomanPS-BoldMT" w:hAnsi="Times New Roman" w:cs="Calibri"/>
          <w:bCs/>
          <w:color w:val="000000" w:themeColor="text1"/>
          <w:sz w:val="24"/>
          <w:szCs w:val="24"/>
          <w:lang w:val="ro-RO" w:eastAsia="ar-SA"/>
        </w:rPr>
        <w:t xml:space="preserve"> asupra </w:t>
      </w:r>
      <w:proofErr w:type="spellStart"/>
      <w:r w:rsidR="008302A2" w:rsidRPr="000D4BC9">
        <w:rPr>
          <w:rFonts w:ascii="Times New Roman" w:eastAsia="TimesNewRomanPS-BoldMT" w:hAnsi="Times New Roman" w:cs="Calibri"/>
          <w:bCs/>
          <w:color w:val="000000" w:themeColor="text1"/>
          <w:sz w:val="24"/>
          <w:szCs w:val="24"/>
          <w:lang w:val="ro-RO" w:eastAsia="ar-SA"/>
        </w:rPr>
        <w:t>garantiei</w:t>
      </w:r>
      <w:proofErr w:type="spellEnd"/>
      <w:r w:rsidR="008302A2" w:rsidRPr="000D4BC9">
        <w:rPr>
          <w:rFonts w:ascii="Times New Roman" w:eastAsia="TimesNewRomanPS-BoldMT" w:hAnsi="Times New Roman" w:cs="Calibri"/>
          <w:bCs/>
          <w:color w:val="000000" w:themeColor="text1"/>
          <w:sz w:val="24"/>
          <w:szCs w:val="24"/>
          <w:lang w:val="ro-RO" w:eastAsia="ar-SA"/>
        </w:rPr>
        <w:t xml:space="preserve"> de buna execu</w:t>
      </w:r>
      <w:r w:rsidR="005B2D93" w:rsidRPr="000D4BC9">
        <w:rPr>
          <w:rFonts w:ascii="Times New Roman" w:eastAsia="TimesNewRomanPS-BoldMT" w:hAnsi="Times New Roman" w:cs="Calibri"/>
          <w:bCs/>
          <w:color w:val="000000" w:themeColor="text1"/>
          <w:sz w:val="24"/>
          <w:szCs w:val="24"/>
          <w:lang w:val="ro-RO" w:eastAsia="ar-SA"/>
        </w:rPr>
        <w:t>ț</w:t>
      </w:r>
      <w:r w:rsidR="008302A2" w:rsidRPr="000D4BC9">
        <w:rPr>
          <w:rFonts w:ascii="Times New Roman" w:eastAsia="TimesNewRomanPS-BoldMT" w:hAnsi="Times New Roman" w:cs="Calibri"/>
          <w:bCs/>
          <w:color w:val="000000" w:themeColor="text1"/>
          <w:sz w:val="24"/>
          <w:szCs w:val="24"/>
          <w:lang w:val="ro-RO" w:eastAsia="ar-SA"/>
        </w:rPr>
        <w:t xml:space="preserve">ie, </w:t>
      </w:r>
      <w:proofErr w:type="spellStart"/>
      <w:r w:rsidR="008302A2" w:rsidRPr="000D4BC9">
        <w:rPr>
          <w:rFonts w:ascii="Times New Roman" w:eastAsia="TimesNewRomanPS-BoldMT" w:hAnsi="Times New Roman" w:cs="Calibri"/>
          <w:bCs/>
          <w:color w:val="000000" w:themeColor="text1"/>
          <w:sz w:val="24"/>
          <w:szCs w:val="24"/>
          <w:lang w:val="ro-RO" w:eastAsia="ar-SA"/>
        </w:rPr>
        <w:t>oricand</w:t>
      </w:r>
      <w:proofErr w:type="spellEnd"/>
      <w:r w:rsidR="008302A2" w:rsidRPr="000D4BC9">
        <w:rPr>
          <w:rFonts w:ascii="Times New Roman" w:eastAsia="TimesNewRomanPS-BoldMT" w:hAnsi="Times New Roman" w:cs="Calibri"/>
          <w:bCs/>
          <w:color w:val="000000" w:themeColor="text1"/>
          <w:sz w:val="24"/>
          <w:szCs w:val="24"/>
          <w:lang w:val="ro-RO" w:eastAsia="ar-SA"/>
        </w:rPr>
        <w:t xml:space="preserve"> pe parcursul </w:t>
      </w:r>
      <w:proofErr w:type="spellStart"/>
      <w:r w:rsidR="008302A2" w:rsidRPr="000D4BC9">
        <w:rPr>
          <w:rFonts w:ascii="Times New Roman" w:eastAsia="TimesNewRomanPS-BoldMT" w:hAnsi="Times New Roman" w:cs="Calibri"/>
          <w:bCs/>
          <w:color w:val="000000" w:themeColor="text1"/>
          <w:sz w:val="24"/>
          <w:szCs w:val="24"/>
          <w:lang w:val="ro-RO" w:eastAsia="ar-SA"/>
        </w:rPr>
        <w:t>indeplinirii</w:t>
      </w:r>
      <w:proofErr w:type="spellEnd"/>
      <w:r w:rsidR="008302A2" w:rsidRPr="000D4BC9">
        <w:rPr>
          <w:rFonts w:ascii="Times New Roman" w:eastAsia="TimesNewRomanPS-BoldMT" w:hAnsi="Times New Roman" w:cs="Calibri"/>
          <w:bCs/>
          <w:color w:val="000000" w:themeColor="text1"/>
          <w:sz w:val="24"/>
          <w:szCs w:val="24"/>
          <w:lang w:val="ro-RO" w:eastAsia="ar-SA"/>
        </w:rPr>
        <w:t xml:space="preserve"> contractului, </w:t>
      </w:r>
      <w:r w:rsidR="005B2D93" w:rsidRPr="000D4BC9">
        <w:rPr>
          <w:rFonts w:ascii="Times New Roman" w:eastAsia="TimesNewRomanPS-BoldMT" w:hAnsi="Times New Roman" w:cs="Calibri"/>
          <w:bCs/>
          <w:color w:val="000000" w:themeColor="text1"/>
          <w:sz w:val="24"/>
          <w:szCs w:val="24"/>
          <w:lang w:val="ro-RO" w:eastAsia="ar-SA"/>
        </w:rPr>
        <w:t>î</w:t>
      </w:r>
      <w:r w:rsidR="008302A2" w:rsidRPr="000D4BC9">
        <w:rPr>
          <w:rFonts w:ascii="Times New Roman" w:eastAsia="TimesNewRomanPS-BoldMT" w:hAnsi="Times New Roman" w:cs="Calibri"/>
          <w:bCs/>
          <w:color w:val="000000" w:themeColor="text1"/>
          <w:sz w:val="24"/>
          <w:szCs w:val="24"/>
          <w:lang w:val="ro-RO" w:eastAsia="ar-SA"/>
        </w:rPr>
        <w:t xml:space="preserve">n limita prejudiciului creat, in cazul in care contractantul nu </w:t>
      </w:r>
      <w:proofErr w:type="spellStart"/>
      <w:r w:rsidR="008302A2" w:rsidRPr="000D4BC9">
        <w:rPr>
          <w:rFonts w:ascii="Times New Roman" w:eastAsia="TimesNewRomanPS-BoldMT" w:hAnsi="Times New Roman" w:cs="Calibri"/>
          <w:bCs/>
          <w:color w:val="000000" w:themeColor="text1"/>
          <w:sz w:val="24"/>
          <w:szCs w:val="24"/>
          <w:lang w:val="ro-RO" w:eastAsia="ar-SA"/>
        </w:rPr>
        <w:t>isi</w:t>
      </w:r>
      <w:proofErr w:type="spellEnd"/>
      <w:r w:rsidR="008302A2" w:rsidRPr="000D4BC9">
        <w:rPr>
          <w:rFonts w:ascii="Times New Roman" w:eastAsia="TimesNewRomanPS-BoldMT" w:hAnsi="Times New Roman" w:cs="Calibri"/>
          <w:bCs/>
          <w:color w:val="000000" w:themeColor="text1"/>
          <w:sz w:val="24"/>
          <w:szCs w:val="24"/>
          <w:lang w:val="ro-RO" w:eastAsia="ar-SA"/>
        </w:rPr>
        <w:t xml:space="preserve"> </w:t>
      </w:r>
      <w:proofErr w:type="spellStart"/>
      <w:r w:rsidR="008302A2" w:rsidRPr="000D4BC9">
        <w:rPr>
          <w:rFonts w:ascii="Times New Roman" w:eastAsia="TimesNewRomanPS-BoldMT" w:hAnsi="Times New Roman" w:cs="Calibri"/>
          <w:bCs/>
          <w:color w:val="000000" w:themeColor="text1"/>
          <w:sz w:val="24"/>
          <w:szCs w:val="24"/>
          <w:lang w:val="ro-RO" w:eastAsia="ar-SA"/>
        </w:rPr>
        <w:t>indeplineste</w:t>
      </w:r>
      <w:proofErr w:type="spellEnd"/>
      <w:r w:rsidR="008302A2" w:rsidRPr="000D4BC9">
        <w:rPr>
          <w:rFonts w:ascii="Times New Roman" w:eastAsia="TimesNewRomanPS-BoldMT" w:hAnsi="Times New Roman" w:cs="Calibri"/>
          <w:bCs/>
          <w:color w:val="000000" w:themeColor="text1"/>
          <w:sz w:val="24"/>
          <w:szCs w:val="24"/>
          <w:lang w:val="ro-RO" w:eastAsia="ar-SA"/>
        </w:rPr>
        <w:t xml:space="preserve"> </w:t>
      </w:r>
      <w:proofErr w:type="spellStart"/>
      <w:r w:rsidR="008302A2" w:rsidRPr="000D4BC9">
        <w:rPr>
          <w:rFonts w:ascii="Times New Roman" w:eastAsia="TimesNewRomanPS-BoldMT" w:hAnsi="Times New Roman" w:cs="Calibri"/>
          <w:bCs/>
          <w:color w:val="000000" w:themeColor="text1"/>
          <w:sz w:val="24"/>
          <w:szCs w:val="24"/>
          <w:lang w:val="ro-RO" w:eastAsia="ar-SA"/>
        </w:rPr>
        <w:t>obligatiile</w:t>
      </w:r>
      <w:proofErr w:type="spellEnd"/>
      <w:r w:rsidR="008302A2" w:rsidRPr="000D4BC9">
        <w:rPr>
          <w:rFonts w:ascii="Times New Roman" w:eastAsia="TimesNewRomanPS-BoldMT" w:hAnsi="Times New Roman" w:cs="Calibri"/>
          <w:bCs/>
          <w:color w:val="000000" w:themeColor="text1"/>
          <w:sz w:val="24"/>
          <w:szCs w:val="24"/>
          <w:lang w:val="ro-RO" w:eastAsia="ar-SA"/>
        </w:rPr>
        <w:t xml:space="preserve"> asumate prin contract. Anterior emiterii unei preten</w:t>
      </w:r>
      <w:r w:rsidR="005B2D93" w:rsidRPr="000D4BC9">
        <w:rPr>
          <w:rFonts w:ascii="Times New Roman" w:eastAsia="TimesNewRomanPS-BoldMT" w:hAnsi="Times New Roman" w:cs="Calibri"/>
          <w:bCs/>
          <w:color w:val="000000" w:themeColor="text1"/>
          <w:sz w:val="24"/>
          <w:szCs w:val="24"/>
          <w:lang w:val="ro-RO" w:eastAsia="ar-SA"/>
        </w:rPr>
        <w:t>ț</w:t>
      </w:r>
      <w:r w:rsidR="008302A2" w:rsidRPr="000D4BC9">
        <w:rPr>
          <w:rFonts w:ascii="Times New Roman" w:eastAsia="TimesNewRomanPS-BoldMT" w:hAnsi="Times New Roman" w:cs="Calibri"/>
          <w:bCs/>
          <w:color w:val="000000" w:themeColor="text1"/>
          <w:sz w:val="24"/>
          <w:szCs w:val="24"/>
          <w:lang w:val="ro-RO" w:eastAsia="ar-SA"/>
        </w:rPr>
        <w:t>ii asupra gara</w:t>
      </w:r>
      <w:r w:rsidR="008B5AFF" w:rsidRPr="000D4BC9">
        <w:rPr>
          <w:rFonts w:ascii="Times New Roman" w:eastAsia="TimesNewRomanPS-BoldMT" w:hAnsi="Times New Roman" w:cs="Calibri"/>
          <w:bCs/>
          <w:color w:val="000000" w:themeColor="text1"/>
          <w:sz w:val="24"/>
          <w:szCs w:val="24"/>
          <w:lang w:val="ro-RO" w:eastAsia="ar-SA"/>
        </w:rPr>
        <w:t>n</w:t>
      </w:r>
      <w:r w:rsidR="005B2D93" w:rsidRPr="000D4BC9">
        <w:rPr>
          <w:rFonts w:ascii="Times New Roman" w:eastAsia="TimesNewRomanPS-BoldMT" w:hAnsi="Times New Roman" w:cs="Calibri"/>
          <w:bCs/>
          <w:color w:val="000000" w:themeColor="text1"/>
          <w:sz w:val="24"/>
          <w:szCs w:val="24"/>
          <w:lang w:val="ro-RO" w:eastAsia="ar-SA"/>
        </w:rPr>
        <w:t>ț</w:t>
      </w:r>
      <w:r w:rsidR="008B5AFF" w:rsidRPr="000D4BC9">
        <w:rPr>
          <w:rFonts w:ascii="Times New Roman" w:eastAsia="TimesNewRomanPS-BoldMT" w:hAnsi="Times New Roman" w:cs="Calibri"/>
          <w:bCs/>
          <w:color w:val="000000" w:themeColor="text1"/>
          <w:sz w:val="24"/>
          <w:szCs w:val="24"/>
          <w:lang w:val="ro-RO" w:eastAsia="ar-SA"/>
        </w:rPr>
        <w:t>iei de bun</w:t>
      </w:r>
      <w:r w:rsidR="005B2D93" w:rsidRPr="000D4BC9">
        <w:rPr>
          <w:rFonts w:ascii="Times New Roman" w:eastAsia="TimesNewRomanPS-BoldMT" w:hAnsi="Times New Roman" w:cs="Calibri"/>
          <w:bCs/>
          <w:color w:val="000000" w:themeColor="text1"/>
          <w:sz w:val="24"/>
          <w:szCs w:val="24"/>
          <w:lang w:val="ro-RO" w:eastAsia="ar-SA"/>
        </w:rPr>
        <w:t>ă</w:t>
      </w:r>
      <w:r w:rsidR="008B5AFF" w:rsidRPr="000D4BC9">
        <w:rPr>
          <w:rFonts w:ascii="Times New Roman" w:eastAsia="TimesNewRomanPS-BoldMT" w:hAnsi="Times New Roman" w:cs="Calibri"/>
          <w:bCs/>
          <w:color w:val="000000" w:themeColor="text1"/>
          <w:sz w:val="24"/>
          <w:szCs w:val="24"/>
          <w:lang w:val="ro-RO" w:eastAsia="ar-SA"/>
        </w:rPr>
        <w:t xml:space="preserve"> execu</w:t>
      </w:r>
      <w:r w:rsidR="005B2D93" w:rsidRPr="000D4BC9">
        <w:rPr>
          <w:rFonts w:ascii="Times New Roman" w:eastAsia="TimesNewRomanPS-BoldMT" w:hAnsi="Times New Roman" w:cs="Calibri"/>
          <w:bCs/>
          <w:color w:val="000000" w:themeColor="text1"/>
          <w:sz w:val="24"/>
          <w:szCs w:val="24"/>
          <w:lang w:val="ro-RO" w:eastAsia="ar-SA"/>
        </w:rPr>
        <w:t>ț</w:t>
      </w:r>
      <w:r w:rsidR="008B5AFF" w:rsidRPr="000D4BC9">
        <w:rPr>
          <w:rFonts w:ascii="Times New Roman" w:eastAsia="TimesNewRomanPS-BoldMT" w:hAnsi="Times New Roman" w:cs="Calibri"/>
          <w:bCs/>
          <w:color w:val="000000" w:themeColor="text1"/>
          <w:sz w:val="24"/>
          <w:szCs w:val="24"/>
          <w:lang w:val="ro-RO" w:eastAsia="ar-SA"/>
        </w:rPr>
        <w:t xml:space="preserve">ie </w:t>
      </w:r>
      <w:r>
        <w:rPr>
          <w:rFonts w:ascii="Times New Roman" w:eastAsia="TimesNewRomanPS-BoldMT" w:hAnsi="Times New Roman" w:cs="Calibri"/>
          <w:bCs/>
          <w:color w:val="000000" w:themeColor="text1"/>
          <w:sz w:val="24"/>
          <w:szCs w:val="24"/>
          <w:lang w:val="ro-RO" w:eastAsia="ar-SA"/>
        </w:rPr>
        <w:t>Entitatea</w:t>
      </w:r>
      <w:r w:rsidR="005B2D93" w:rsidRPr="000D4BC9">
        <w:rPr>
          <w:rFonts w:ascii="Times New Roman" w:eastAsia="TimesNewRomanPS-BoldMT" w:hAnsi="Times New Roman" w:cs="Calibri"/>
          <w:bCs/>
          <w:color w:val="000000" w:themeColor="text1"/>
          <w:sz w:val="24"/>
          <w:szCs w:val="24"/>
          <w:lang w:val="ro-RO" w:eastAsia="ar-SA"/>
        </w:rPr>
        <w:t xml:space="preserve"> Contractantă </w:t>
      </w:r>
      <w:r w:rsidR="008302A2" w:rsidRPr="000D4BC9">
        <w:rPr>
          <w:rFonts w:ascii="Times New Roman" w:eastAsia="TimesNewRomanPS-BoldMT" w:hAnsi="Times New Roman" w:cs="Calibri"/>
          <w:bCs/>
          <w:color w:val="000000" w:themeColor="text1"/>
          <w:sz w:val="24"/>
          <w:szCs w:val="24"/>
          <w:lang w:val="ro-RO" w:eastAsia="ar-SA"/>
        </w:rPr>
        <w:t>are obliga</w:t>
      </w:r>
      <w:r w:rsidR="005B2D93" w:rsidRPr="000D4BC9">
        <w:rPr>
          <w:rFonts w:ascii="Times New Roman" w:eastAsia="TimesNewRomanPS-BoldMT" w:hAnsi="Times New Roman" w:cs="Calibri"/>
          <w:bCs/>
          <w:color w:val="000000" w:themeColor="text1"/>
          <w:sz w:val="24"/>
          <w:szCs w:val="24"/>
          <w:lang w:val="ro-RO" w:eastAsia="ar-SA"/>
        </w:rPr>
        <w:t>ț</w:t>
      </w:r>
      <w:r w:rsidR="008302A2" w:rsidRPr="000D4BC9">
        <w:rPr>
          <w:rFonts w:ascii="Times New Roman" w:eastAsia="TimesNewRomanPS-BoldMT" w:hAnsi="Times New Roman" w:cs="Calibri"/>
          <w:bCs/>
          <w:color w:val="000000" w:themeColor="text1"/>
          <w:sz w:val="24"/>
          <w:szCs w:val="24"/>
          <w:lang w:val="ro-RO" w:eastAsia="ar-SA"/>
        </w:rPr>
        <w:t>ia de a notifica preten</w:t>
      </w:r>
      <w:r w:rsidR="005B2D93" w:rsidRPr="000D4BC9">
        <w:rPr>
          <w:rFonts w:ascii="Times New Roman" w:eastAsia="TimesNewRomanPS-BoldMT" w:hAnsi="Times New Roman" w:cs="Calibri"/>
          <w:bCs/>
          <w:color w:val="000000" w:themeColor="text1"/>
          <w:sz w:val="24"/>
          <w:szCs w:val="24"/>
          <w:lang w:val="ro-RO" w:eastAsia="ar-SA"/>
        </w:rPr>
        <w:t>ț</w:t>
      </w:r>
      <w:r w:rsidR="008302A2" w:rsidRPr="000D4BC9">
        <w:rPr>
          <w:rFonts w:ascii="Times New Roman" w:eastAsia="TimesNewRomanPS-BoldMT" w:hAnsi="Times New Roman" w:cs="Calibri"/>
          <w:bCs/>
          <w:color w:val="000000" w:themeColor="text1"/>
          <w:sz w:val="24"/>
          <w:szCs w:val="24"/>
          <w:lang w:val="ro-RO" w:eastAsia="ar-SA"/>
        </w:rPr>
        <w:t>ia contractantului, preciz</w:t>
      </w:r>
      <w:r w:rsidR="005B2D93" w:rsidRPr="000D4BC9">
        <w:rPr>
          <w:rFonts w:ascii="Times New Roman" w:eastAsia="TimesNewRomanPS-BoldMT" w:hAnsi="Times New Roman" w:cs="Calibri"/>
          <w:bCs/>
          <w:color w:val="000000" w:themeColor="text1"/>
          <w:sz w:val="24"/>
          <w:szCs w:val="24"/>
          <w:lang w:val="ro-RO" w:eastAsia="ar-SA"/>
        </w:rPr>
        <w:t>â</w:t>
      </w:r>
      <w:r w:rsidR="008302A2" w:rsidRPr="000D4BC9">
        <w:rPr>
          <w:rFonts w:ascii="Times New Roman" w:eastAsia="TimesNewRomanPS-BoldMT" w:hAnsi="Times New Roman" w:cs="Calibri"/>
          <w:bCs/>
          <w:color w:val="000000" w:themeColor="text1"/>
          <w:sz w:val="24"/>
          <w:szCs w:val="24"/>
          <w:lang w:val="ro-RO" w:eastAsia="ar-SA"/>
        </w:rPr>
        <w:t xml:space="preserve">nd </w:t>
      </w:r>
      <w:proofErr w:type="spellStart"/>
      <w:r w:rsidR="008302A2" w:rsidRPr="000D4BC9">
        <w:rPr>
          <w:rFonts w:ascii="Times New Roman" w:eastAsia="TimesNewRomanPS-BoldMT" w:hAnsi="Times New Roman" w:cs="Calibri"/>
          <w:bCs/>
          <w:color w:val="000000" w:themeColor="text1"/>
          <w:sz w:val="24"/>
          <w:szCs w:val="24"/>
          <w:lang w:val="ro-RO" w:eastAsia="ar-SA"/>
        </w:rPr>
        <w:t>obligatiile</w:t>
      </w:r>
      <w:proofErr w:type="spellEnd"/>
      <w:r w:rsidR="008302A2" w:rsidRPr="000D4BC9">
        <w:rPr>
          <w:rFonts w:ascii="Times New Roman" w:eastAsia="TimesNewRomanPS-BoldMT" w:hAnsi="Times New Roman" w:cs="Calibri"/>
          <w:bCs/>
          <w:color w:val="000000" w:themeColor="text1"/>
          <w:sz w:val="24"/>
          <w:szCs w:val="24"/>
          <w:lang w:val="ro-RO" w:eastAsia="ar-SA"/>
        </w:rPr>
        <w:t xml:space="preserve"> care nu au fost respectate.</w:t>
      </w:r>
    </w:p>
    <w:p w14:paraId="7104F2A3" w14:textId="77777777" w:rsidR="003D2953" w:rsidRDefault="003D2953" w:rsidP="009F4F7E">
      <w:pPr>
        <w:suppressAutoHyphens/>
        <w:spacing w:after="0" w:line="240" w:lineRule="auto"/>
        <w:rPr>
          <w:rFonts w:ascii="Times New Roman" w:hAnsi="Times New Roman" w:cs="Calibri"/>
          <w:b/>
          <w:i/>
          <w:color w:val="000000" w:themeColor="text1"/>
          <w:sz w:val="24"/>
          <w:szCs w:val="24"/>
          <w:lang w:val="ro-RO" w:eastAsia="ar-SA"/>
        </w:rPr>
      </w:pPr>
    </w:p>
    <w:p w14:paraId="73F45DB5" w14:textId="77777777" w:rsidR="003D2953" w:rsidRDefault="003D2953" w:rsidP="003B7E8A">
      <w:pPr>
        <w:suppressAutoHyphens/>
        <w:spacing w:after="0" w:line="240" w:lineRule="auto"/>
        <w:jc w:val="right"/>
        <w:rPr>
          <w:rFonts w:ascii="Times New Roman" w:hAnsi="Times New Roman" w:cs="Calibri"/>
          <w:b/>
          <w:i/>
          <w:color w:val="000000" w:themeColor="text1"/>
          <w:sz w:val="24"/>
          <w:szCs w:val="24"/>
          <w:lang w:val="ro-RO" w:eastAsia="ar-SA"/>
        </w:rPr>
      </w:pPr>
    </w:p>
    <w:p w14:paraId="3C4E8270" w14:textId="77777777" w:rsidR="008C65A4" w:rsidRDefault="008C65A4" w:rsidP="003B7E8A">
      <w:pPr>
        <w:suppressAutoHyphens/>
        <w:spacing w:after="0" w:line="240" w:lineRule="auto"/>
        <w:jc w:val="right"/>
        <w:rPr>
          <w:rFonts w:ascii="Times New Roman" w:hAnsi="Times New Roman" w:cs="Calibri"/>
          <w:b/>
          <w:i/>
          <w:color w:val="000000" w:themeColor="text1"/>
          <w:sz w:val="24"/>
          <w:szCs w:val="24"/>
          <w:lang w:val="ro-RO" w:eastAsia="ar-SA"/>
        </w:rPr>
      </w:pPr>
    </w:p>
    <w:p w14:paraId="28B9E3C9" w14:textId="65DD4030" w:rsidR="003B7E8A" w:rsidRPr="000D4BC9" w:rsidRDefault="003B7E8A" w:rsidP="003B7E8A">
      <w:pPr>
        <w:suppressAutoHyphens/>
        <w:spacing w:after="0" w:line="240" w:lineRule="auto"/>
        <w:jc w:val="right"/>
        <w:rPr>
          <w:rFonts w:ascii="Times New Roman" w:hAnsi="Times New Roman" w:cs="Calibri"/>
          <w:b/>
          <w:i/>
          <w:color w:val="000000" w:themeColor="text1"/>
          <w:sz w:val="24"/>
          <w:szCs w:val="24"/>
          <w:lang w:val="ro-RO" w:eastAsia="ar-SA"/>
        </w:rPr>
      </w:pPr>
      <w:r w:rsidRPr="000D4BC9">
        <w:rPr>
          <w:rFonts w:ascii="Times New Roman" w:hAnsi="Times New Roman" w:cs="Calibri"/>
          <w:b/>
          <w:i/>
          <w:color w:val="000000" w:themeColor="text1"/>
          <w:sz w:val="24"/>
          <w:szCs w:val="24"/>
          <w:lang w:val="ro-RO" w:eastAsia="ar-SA"/>
        </w:rPr>
        <w:lastRenderedPageBreak/>
        <w:t>FORMULAR 3</w:t>
      </w:r>
    </w:p>
    <w:p w14:paraId="7E644BD1" w14:textId="77777777" w:rsidR="003B7E8A" w:rsidRPr="000D4BC9" w:rsidRDefault="003B7E8A" w:rsidP="003B7E8A">
      <w:pPr>
        <w:suppressAutoHyphens/>
        <w:spacing w:after="0" w:line="240" w:lineRule="auto"/>
        <w:jc w:val="right"/>
        <w:rPr>
          <w:rFonts w:ascii="Times New Roman" w:hAnsi="Times New Roman" w:cs="Calibri"/>
          <w:b/>
          <w:i/>
          <w:color w:val="000000" w:themeColor="text1"/>
          <w:sz w:val="24"/>
          <w:szCs w:val="24"/>
          <w:lang w:val="ro-RO" w:eastAsia="ar-SA"/>
        </w:rPr>
      </w:pPr>
    </w:p>
    <w:p w14:paraId="68BD7ACC" w14:textId="77777777" w:rsidR="003B7E8A" w:rsidRPr="000D4BC9" w:rsidRDefault="003B7E8A" w:rsidP="003B7E8A">
      <w:pPr>
        <w:suppressAutoHyphens/>
        <w:spacing w:after="0" w:line="240" w:lineRule="auto"/>
        <w:rPr>
          <w:rFonts w:ascii="Times New Roman" w:hAnsi="Times New Roman" w:cs="Calibri"/>
          <w:b/>
          <w:i/>
          <w:color w:val="000000" w:themeColor="text1"/>
          <w:sz w:val="24"/>
          <w:szCs w:val="24"/>
          <w:lang w:val="ro-RO" w:eastAsia="ar-SA"/>
        </w:rPr>
      </w:pPr>
    </w:p>
    <w:p w14:paraId="481CD746" w14:textId="77777777" w:rsidR="003B7E8A" w:rsidRPr="000D4BC9" w:rsidRDefault="003B7E8A" w:rsidP="003B7E8A">
      <w:pPr>
        <w:suppressAutoHyphens/>
        <w:spacing w:after="0" w:line="240" w:lineRule="auto"/>
        <w:jc w:val="right"/>
        <w:rPr>
          <w:rFonts w:ascii="Times New Roman" w:hAnsi="Times New Roman" w:cs="Calibri"/>
          <w:color w:val="000000" w:themeColor="text1"/>
          <w:sz w:val="24"/>
          <w:szCs w:val="24"/>
          <w:lang w:val="ro-RO" w:eastAsia="ar-SA"/>
        </w:rPr>
      </w:pPr>
    </w:p>
    <w:p w14:paraId="157B793D" w14:textId="77777777" w:rsidR="0066630D" w:rsidRPr="000D4BC9" w:rsidRDefault="0066630D" w:rsidP="0066630D">
      <w:pPr>
        <w:suppressAutoHyphens/>
        <w:spacing w:after="0" w:line="240" w:lineRule="auto"/>
        <w:jc w:val="center"/>
        <w:rPr>
          <w:rFonts w:ascii="Times New Roman" w:hAnsi="Times New Roman" w:cs="Calibri"/>
          <w:b/>
          <w:color w:val="000000" w:themeColor="text1"/>
          <w:sz w:val="24"/>
          <w:szCs w:val="24"/>
          <w:lang w:val="ro-RO" w:eastAsia="ar-SA"/>
        </w:rPr>
      </w:pPr>
      <w:r w:rsidRPr="000D4BC9">
        <w:rPr>
          <w:rFonts w:ascii="Times New Roman" w:hAnsi="Times New Roman" w:cs="Calibri"/>
          <w:b/>
          <w:color w:val="000000" w:themeColor="text1"/>
          <w:sz w:val="24"/>
          <w:szCs w:val="24"/>
          <w:lang w:val="ro-RO" w:eastAsia="ar-SA"/>
        </w:rPr>
        <w:t>ACORD DE ASOCIERE</w:t>
      </w:r>
    </w:p>
    <w:p w14:paraId="3CE6E6B6" w14:textId="77777777" w:rsidR="0066630D" w:rsidRPr="000D4BC9" w:rsidRDefault="0066630D" w:rsidP="0066630D">
      <w:pPr>
        <w:suppressAutoHyphens/>
        <w:spacing w:after="0" w:line="240" w:lineRule="auto"/>
        <w:jc w:val="center"/>
        <w:rPr>
          <w:rFonts w:ascii="Times New Roman" w:hAnsi="Times New Roman" w:cs="Calibri"/>
          <w:b/>
          <w:color w:val="000000" w:themeColor="text1"/>
          <w:sz w:val="24"/>
          <w:szCs w:val="24"/>
          <w:lang w:val="ro-RO" w:eastAsia="ar-SA"/>
        </w:rPr>
      </w:pPr>
      <w:r w:rsidRPr="000D4BC9">
        <w:rPr>
          <w:rFonts w:ascii="Times New Roman" w:hAnsi="Times New Roman" w:cs="Calibri"/>
          <w:b/>
          <w:color w:val="000000" w:themeColor="text1"/>
          <w:sz w:val="24"/>
          <w:szCs w:val="24"/>
          <w:lang w:val="ro-RO" w:eastAsia="ar-SA"/>
        </w:rPr>
        <w:t xml:space="preserve">în vederea participării la procedura de atribuire a contractului de </w:t>
      </w:r>
      <w:proofErr w:type="spellStart"/>
      <w:r w:rsidRPr="000D4BC9">
        <w:rPr>
          <w:rFonts w:ascii="Times New Roman" w:hAnsi="Times New Roman" w:cs="Calibri"/>
          <w:b/>
          <w:color w:val="000000" w:themeColor="text1"/>
          <w:sz w:val="24"/>
          <w:szCs w:val="24"/>
          <w:lang w:val="ro-RO" w:eastAsia="ar-SA"/>
        </w:rPr>
        <w:t>achiziţie</w:t>
      </w:r>
      <w:proofErr w:type="spellEnd"/>
      <w:r w:rsidRPr="000D4BC9">
        <w:rPr>
          <w:rFonts w:ascii="Times New Roman" w:hAnsi="Times New Roman" w:cs="Calibri"/>
          <w:b/>
          <w:color w:val="000000" w:themeColor="text1"/>
          <w:sz w:val="24"/>
          <w:szCs w:val="24"/>
          <w:lang w:val="ro-RO" w:eastAsia="ar-SA"/>
        </w:rPr>
        <w:t xml:space="preserve"> sectoriala</w:t>
      </w:r>
    </w:p>
    <w:p w14:paraId="012DADE3" w14:textId="77777777" w:rsidR="0066630D" w:rsidRPr="000D4BC9" w:rsidRDefault="0066630D" w:rsidP="0066630D">
      <w:pPr>
        <w:suppressAutoHyphens/>
        <w:spacing w:after="0" w:line="240" w:lineRule="auto"/>
        <w:jc w:val="both"/>
        <w:rPr>
          <w:rFonts w:ascii="Times New Roman" w:hAnsi="Times New Roman" w:cs="Calibri"/>
          <w:color w:val="FF0000"/>
          <w:sz w:val="24"/>
          <w:szCs w:val="24"/>
          <w:lang w:val="ro-RO" w:eastAsia="ar-SA"/>
        </w:rPr>
      </w:pPr>
    </w:p>
    <w:p w14:paraId="507481CE" w14:textId="77777777"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0D4BC9">
        <w:rPr>
          <w:rFonts w:ascii="Times New Roman" w:hAnsi="Times New Roman" w:cs="Calibri"/>
          <w:color w:val="000000" w:themeColor="text1"/>
          <w:sz w:val="24"/>
          <w:szCs w:val="24"/>
          <w:lang w:val="ro-RO" w:eastAsia="ar-SA"/>
        </w:rPr>
        <w:tab/>
      </w:r>
      <w:r w:rsidRPr="000D4BC9">
        <w:rPr>
          <w:rFonts w:ascii="Times New Roman" w:hAnsi="Times New Roman" w:cs="Calibri"/>
          <w:color w:val="000000" w:themeColor="text1"/>
          <w:sz w:val="24"/>
          <w:szCs w:val="24"/>
          <w:lang w:val="ro-RO" w:eastAsia="ar-SA"/>
        </w:rPr>
        <w:tab/>
      </w:r>
      <w:r w:rsidRPr="000D4BC9">
        <w:rPr>
          <w:rFonts w:ascii="Times New Roman" w:hAnsi="Times New Roman" w:cs="Calibri"/>
          <w:color w:val="000000" w:themeColor="text1"/>
          <w:sz w:val="24"/>
          <w:szCs w:val="24"/>
          <w:lang w:val="ro-RO" w:eastAsia="ar-SA"/>
        </w:rPr>
        <w:tab/>
      </w:r>
    </w:p>
    <w:p w14:paraId="20A4995A" w14:textId="77777777"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0D4BC9">
        <w:rPr>
          <w:rFonts w:ascii="Times New Roman" w:hAnsi="Times New Roman" w:cs="Calibri"/>
          <w:b/>
          <w:color w:val="000000" w:themeColor="text1"/>
          <w:sz w:val="24"/>
          <w:szCs w:val="24"/>
          <w:lang w:val="ro-RO" w:eastAsia="ar-SA"/>
        </w:rPr>
        <w:t>1.</w:t>
      </w:r>
      <w:r w:rsidRPr="000D4BC9">
        <w:rPr>
          <w:rFonts w:ascii="Times New Roman" w:hAnsi="Times New Roman" w:cs="Calibri"/>
          <w:b/>
          <w:color w:val="000000" w:themeColor="text1"/>
          <w:sz w:val="24"/>
          <w:szCs w:val="24"/>
          <w:lang w:val="ro-RO" w:eastAsia="ar-SA"/>
        </w:rPr>
        <w:tab/>
      </w:r>
      <w:proofErr w:type="spellStart"/>
      <w:r w:rsidRPr="000D4BC9">
        <w:rPr>
          <w:rFonts w:ascii="Times New Roman" w:hAnsi="Times New Roman" w:cs="Calibri"/>
          <w:b/>
          <w:color w:val="000000" w:themeColor="text1"/>
          <w:sz w:val="24"/>
          <w:szCs w:val="24"/>
          <w:lang w:val="ro-RO" w:eastAsia="ar-SA"/>
        </w:rPr>
        <w:t>Părţile</w:t>
      </w:r>
      <w:proofErr w:type="spellEnd"/>
      <w:r w:rsidRPr="000D4BC9">
        <w:rPr>
          <w:rFonts w:ascii="Times New Roman" w:hAnsi="Times New Roman" w:cs="Calibri"/>
          <w:b/>
          <w:color w:val="000000" w:themeColor="text1"/>
          <w:sz w:val="24"/>
          <w:szCs w:val="24"/>
          <w:lang w:val="ro-RO" w:eastAsia="ar-SA"/>
        </w:rPr>
        <w:t xml:space="preserve"> acordului:</w:t>
      </w:r>
    </w:p>
    <w:p w14:paraId="23D3DB90" w14:textId="08E1434C"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0D4BC9">
        <w:rPr>
          <w:rFonts w:ascii="Times New Roman" w:hAnsi="Times New Roman" w:cs="Calibri"/>
          <w:color w:val="000000" w:themeColor="text1"/>
          <w:sz w:val="24"/>
          <w:szCs w:val="24"/>
          <w:lang w:val="ro-RO" w:eastAsia="ar-SA"/>
        </w:rPr>
        <w:t>S.C..................................................., cu sediul în ....................................., str. ..................................... nr..................., telefon ....................., fax ........................., înmatriculată la Registrul Comerțului din ......................................... sub nr. .........................., cod unic de înregistrare ...................................., cont bancar în care se vor efectua plățile de către Beneficiar ............................................, deschis la .........................................., adresa banca: ....................., reprezentată de ................................................ având funcția de.......................................... , în calitate de asociat – LIDER DE ASOCIERE</w:t>
      </w:r>
    </w:p>
    <w:p w14:paraId="0070440B" w14:textId="44DF71E8"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0D4BC9">
        <w:rPr>
          <w:rFonts w:ascii="Times New Roman" w:hAnsi="Times New Roman" w:cs="Calibri"/>
          <w:color w:val="000000" w:themeColor="text1"/>
          <w:sz w:val="24"/>
          <w:szCs w:val="24"/>
          <w:lang w:val="ro-RO" w:eastAsia="ar-SA"/>
        </w:rPr>
        <w:t>și</w:t>
      </w:r>
    </w:p>
    <w:p w14:paraId="6DEF1809" w14:textId="77777777"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0D4BC9">
        <w:rPr>
          <w:rFonts w:ascii="Times New Roman" w:hAnsi="Times New Roman" w:cs="Calibri"/>
          <w:color w:val="000000" w:themeColor="text1"/>
          <w:sz w:val="24"/>
          <w:szCs w:val="24"/>
          <w:lang w:val="ro-RO" w:eastAsia="ar-SA"/>
        </w:rPr>
        <w:t>S.C................................................., cu sediul în .................................., str. ................................, nr..................., telefon ....................., fax ................................, înmatriculată la Registrul Comerțului din ........................................, sub nr. ..........................., cod unic de înregistrare ...................................., cont ............................................., deschis la ............................................, reprezentată de ..................., având funcția de .......................................... , în calitate de ASOCIAT</w:t>
      </w:r>
    </w:p>
    <w:p w14:paraId="0879FA66" w14:textId="77777777"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p>
    <w:p w14:paraId="57DFBF82" w14:textId="4B21AD11" w:rsidR="0066630D" w:rsidRPr="000D4BC9" w:rsidRDefault="0066630D" w:rsidP="0066630D">
      <w:pPr>
        <w:suppressAutoHyphens/>
        <w:spacing w:after="0" w:line="240" w:lineRule="auto"/>
        <w:jc w:val="both"/>
        <w:rPr>
          <w:rFonts w:ascii="Times New Roman" w:hAnsi="Times New Roman" w:cs="Calibri"/>
          <w:b/>
          <w:color w:val="000000" w:themeColor="text1"/>
          <w:sz w:val="24"/>
          <w:szCs w:val="24"/>
          <w:lang w:val="ro-RO" w:eastAsia="ar-SA"/>
        </w:rPr>
      </w:pPr>
      <w:r w:rsidRPr="000D4BC9">
        <w:rPr>
          <w:rFonts w:ascii="Times New Roman" w:hAnsi="Times New Roman" w:cs="Calibri"/>
          <w:b/>
          <w:color w:val="000000" w:themeColor="text1"/>
          <w:sz w:val="24"/>
          <w:szCs w:val="24"/>
          <w:lang w:val="ro-RO" w:eastAsia="ar-SA"/>
        </w:rPr>
        <w:t>2.</w:t>
      </w:r>
      <w:r w:rsidRPr="000D4BC9">
        <w:rPr>
          <w:rFonts w:ascii="Times New Roman" w:hAnsi="Times New Roman" w:cs="Calibri"/>
          <w:b/>
          <w:color w:val="000000" w:themeColor="text1"/>
          <w:sz w:val="24"/>
          <w:szCs w:val="24"/>
          <w:lang w:val="ro-RO" w:eastAsia="ar-SA"/>
        </w:rPr>
        <w:tab/>
        <w:t>Obiectul acordului:</w:t>
      </w:r>
    </w:p>
    <w:p w14:paraId="3DC2B991" w14:textId="77777777"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0D4BC9">
        <w:rPr>
          <w:rFonts w:ascii="Times New Roman" w:hAnsi="Times New Roman" w:cs="Calibri"/>
          <w:color w:val="000000" w:themeColor="text1"/>
          <w:sz w:val="24"/>
          <w:szCs w:val="24"/>
          <w:lang w:val="ro-RO" w:eastAsia="ar-SA"/>
        </w:rPr>
        <w:t>2.1.  Părțile convin înființarea unei Asocieri compusă din:</w:t>
      </w:r>
    </w:p>
    <w:p w14:paraId="7255B342"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678E4">
        <w:rPr>
          <w:rFonts w:ascii="Times New Roman" w:hAnsi="Times New Roman" w:cs="Calibri"/>
          <w:color w:val="000000" w:themeColor="text1"/>
          <w:sz w:val="24"/>
          <w:szCs w:val="24"/>
          <w:lang w:val="ro-RO" w:eastAsia="ar-SA"/>
        </w:rPr>
        <w:t>(i – lider de asociere)...............................;</w:t>
      </w:r>
    </w:p>
    <w:p w14:paraId="5CCAE509"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678E4">
        <w:rPr>
          <w:rFonts w:ascii="Times New Roman" w:hAnsi="Times New Roman" w:cs="Calibri"/>
          <w:color w:val="000000" w:themeColor="text1"/>
          <w:sz w:val="24"/>
          <w:szCs w:val="24"/>
          <w:lang w:val="ro-RO" w:eastAsia="ar-SA"/>
        </w:rPr>
        <w:t>(ii – Asociat 1) ...........................;</w:t>
      </w:r>
    </w:p>
    <w:p w14:paraId="6EC1600F"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678E4">
        <w:rPr>
          <w:rFonts w:ascii="Times New Roman" w:hAnsi="Times New Roman" w:cs="Calibri"/>
          <w:color w:val="000000" w:themeColor="text1"/>
          <w:sz w:val="24"/>
          <w:szCs w:val="24"/>
          <w:lang w:val="ro-RO" w:eastAsia="ar-SA"/>
        </w:rPr>
        <w:t xml:space="preserve">(iii – Asociat n), </w:t>
      </w:r>
    </w:p>
    <w:p w14:paraId="0B8F1ED5"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678E4">
        <w:rPr>
          <w:rFonts w:ascii="Times New Roman" w:hAnsi="Times New Roman" w:cs="Calibri"/>
          <w:color w:val="000000" w:themeColor="text1"/>
          <w:sz w:val="24"/>
          <w:szCs w:val="24"/>
          <w:lang w:val="ro-RO" w:eastAsia="ar-SA"/>
        </w:rPr>
        <w:t>având ca scop:</w:t>
      </w:r>
    </w:p>
    <w:p w14:paraId="0C9E7CC4" w14:textId="558E6EF6"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678E4">
        <w:rPr>
          <w:rFonts w:ascii="Times New Roman" w:hAnsi="Times New Roman" w:cs="Calibri"/>
          <w:color w:val="000000" w:themeColor="text1"/>
          <w:sz w:val="24"/>
          <w:szCs w:val="24"/>
          <w:lang w:val="ro-RO" w:eastAsia="ar-SA"/>
        </w:rPr>
        <w:t xml:space="preserve">a) participarea la procedura de </w:t>
      </w:r>
      <w:proofErr w:type="spellStart"/>
      <w:r w:rsidRPr="003678E4">
        <w:rPr>
          <w:rFonts w:ascii="Times New Roman" w:hAnsi="Times New Roman" w:cs="Calibri"/>
          <w:color w:val="000000" w:themeColor="text1"/>
          <w:sz w:val="24"/>
          <w:szCs w:val="24"/>
          <w:lang w:val="ro-RO" w:eastAsia="ar-SA"/>
        </w:rPr>
        <w:t>achiziţie</w:t>
      </w:r>
      <w:proofErr w:type="spellEnd"/>
      <w:r w:rsidRPr="003678E4">
        <w:rPr>
          <w:rFonts w:ascii="Times New Roman" w:hAnsi="Times New Roman" w:cs="Calibri"/>
          <w:color w:val="000000" w:themeColor="text1"/>
          <w:sz w:val="24"/>
          <w:szCs w:val="24"/>
          <w:lang w:val="ro-RO" w:eastAsia="ar-SA"/>
        </w:rPr>
        <w:t xml:space="preserve"> sectoriala organizată de ................................... ................................(denumire </w:t>
      </w:r>
      <w:r w:rsidR="008401BD">
        <w:rPr>
          <w:rFonts w:ascii="Times New Roman" w:hAnsi="Times New Roman" w:cs="Calibri"/>
          <w:color w:val="000000" w:themeColor="text1"/>
          <w:sz w:val="24"/>
          <w:szCs w:val="24"/>
          <w:lang w:val="ro-RO" w:eastAsia="ar-SA"/>
        </w:rPr>
        <w:t>entitate</w:t>
      </w:r>
      <w:r w:rsidRPr="003678E4">
        <w:rPr>
          <w:rFonts w:ascii="Times New Roman" w:hAnsi="Times New Roman" w:cs="Calibri"/>
          <w:color w:val="000000" w:themeColor="text1"/>
          <w:sz w:val="24"/>
          <w:szCs w:val="24"/>
          <w:lang w:val="ro-RO" w:eastAsia="ar-SA"/>
        </w:rPr>
        <w:t xml:space="preserve"> contractantă) pentru atribuirea contractului/acordului </w:t>
      </w:r>
      <w:r w:rsidR="000A26EB" w:rsidRPr="003678E4">
        <w:rPr>
          <w:rFonts w:ascii="Times New Roman" w:hAnsi="Times New Roman" w:cs="Calibri"/>
          <w:color w:val="000000" w:themeColor="text1"/>
          <w:sz w:val="24"/>
          <w:szCs w:val="24"/>
          <w:lang w:val="ro-RO" w:eastAsia="ar-SA"/>
        </w:rPr>
        <w:t>–</w:t>
      </w:r>
      <w:r w:rsidRPr="003678E4">
        <w:rPr>
          <w:rFonts w:ascii="Times New Roman" w:hAnsi="Times New Roman" w:cs="Calibri"/>
          <w:color w:val="000000" w:themeColor="text1"/>
          <w:sz w:val="24"/>
          <w:szCs w:val="24"/>
          <w:lang w:val="ro-RO" w:eastAsia="ar-SA"/>
        </w:rPr>
        <w:t xml:space="preserve"> cadru ......................................................................................(obiectul contractului/acordului-cadru)</w:t>
      </w:r>
    </w:p>
    <w:p w14:paraId="37252533"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678E4">
        <w:rPr>
          <w:rFonts w:ascii="Times New Roman" w:hAnsi="Times New Roman" w:cs="Calibri"/>
          <w:color w:val="000000" w:themeColor="text1"/>
          <w:sz w:val="24"/>
          <w:szCs w:val="24"/>
          <w:lang w:val="ro-RO" w:eastAsia="ar-SA"/>
        </w:rPr>
        <w:t xml:space="preserve">b) derularea în comun a contractului de </w:t>
      </w:r>
      <w:proofErr w:type="spellStart"/>
      <w:r w:rsidRPr="003678E4">
        <w:rPr>
          <w:rFonts w:ascii="Times New Roman" w:hAnsi="Times New Roman" w:cs="Calibri"/>
          <w:color w:val="000000" w:themeColor="text1"/>
          <w:sz w:val="24"/>
          <w:szCs w:val="24"/>
          <w:lang w:val="ro-RO" w:eastAsia="ar-SA"/>
        </w:rPr>
        <w:t>achiziţie</w:t>
      </w:r>
      <w:proofErr w:type="spellEnd"/>
      <w:r w:rsidRPr="003678E4">
        <w:rPr>
          <w:rFonts w:ascii="Times New Roman" w:hAnsi="Times New Roman" w:cs="Calibri"/>
          <w:color w:val="000000" w:themeColor="text1"/>
          <w:sz w:val="24"/>
          <w:szCs w:val="24"/>
          <w:lang w:val="ro-RO" w:eastAsia="ar-SA"/>
        </w:rPr>
        <w:t xml:space="preserve"> sectoriala în cazul desemnării ofertei comune ca fiind </w:t>
      </w:r>
      <w:proofErr w:type="spellStart"/>
      <w:r w:rsidRPr="003678E4">
        <w:rPr>
          <w:rFonts w:ascii="Times New Roman" w:hAnsi="Times New Roman" w:cs="Calibri"/>
          <w:color w:val="000000" w:themeColor="text1"/>
          <w:sz w:val="24"/>
          <w:szCs w:val="24"/>
          <w:lang w:val="ro-RO" w:eastAsia="ar-SA"/>
        </w:rPr>
        <w:t>câştigătoare</w:t>
      </w:r>
      <w:proofErr w:type="spellEnd"/>
      <w:r w:rsidRPr="003678E4">
        <w:rPr>
          <w:rFonts w:ascii="Times New Roman" w:hAnsi="Times New Roman" w:cs="Calibri"/>
          <w:color w:val="000000" w:themeColor="text1"/>
          <w:sz w:val="24"/>
          <w:szCs w:val="24"/>
          <w:lang w:val="ro-RO" w:eastAsia="ar-SA"/>
        </w:rPr>
        <w:t xml:space="preserve">. </w:t>
      </w:r>
    </w:p>
    <w:p w14:paraId="2710DFA2"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678E4">
        <w:rPr>
          <w:rFonts w:ascii="Times New Roman" w:hAnsi="Times New Roman" w:cs="Calibri"/>
          <w:color w:val="000000" w:themeColor="text1"/>
          <w:sz w:val="24"/>
          <w:szCs w:val="24"/>
          <w:lang w:val="ro-RO" w:eastAsia="ar-SA"/>
        </w:rPr>
        <w:t xml:space="preserve">       </w:t>
      </w:r>
    </w:p>
    <w:p w14:paraId="4D6015FA"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 xml:space="preserve">2.2.  Alte </w:t>
      </w:r>
      <w:proofErr w:type="spellStart"/>
      <w:r w:rsidRPr="003D2953">
        <w:rPr>
          <w:rFonts w:ascii="Times New Roman" w:hAnsi="Times New Roman" w:cs="Calibri"/>
          <w:color w:val="000000" w:themeColor="text1"/>
          <w:sz w:val="24"/>
          <w:szCs w:val="24"/>
          <w:lang w:val="ro-RO" w:eastAsia="ar-SA"/>
        </w:rPr>
        <w:t>activitaţi</w:t>
      </w:r>
      <w:proofErr w:type="spellEnd"/>
      <w:r w:rsidRPr="003D2953">
        <w:rPr>
          <w:rFonts w:ascii="Times New Roman" w:hAnsi="Times New Roman" w:cs="Calibri"/>
          <w:color w:val="000000" w:themeColor="text1"/>
          <w:sz w:val="24"/>
          <w:szCs w:val="24"/>
          <w:lang w:val="ro-RO" w:eastAsia="ar-SA"/>
        </w:rPr>
        <w:t xml:space="preserve"> ce se vor realiza în comun: </w:t>
      </w:r>
    </w:p>
    <w:p w14:paraId="7A3806A3"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1. ___________________________________</w:t>
      </w:r>
    </w:p>
    <w:p w14:paraId="52638DDB"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2. ___________________________________</w:t>
      </w:r>
    </w:p>
    <w:p w14:paraId="5045E11A"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 ___________________________________</w:t>
      </w:r>
    </w:p>
    <w:p w14:paraId="23D9746B"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p>
    <w:p w14:paraId="6853FBC5"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 xml:space="preserve">2.3. </w:t>
      </w:r>
      <w:proofErr w:type="spellStart"/>
      <w:r w:rsidRPr="003D2953">
        <w:rPr>
          <w:rFonts w:ascii="Times New Roman" w:hAnsi="Times New Roman" w:cs="Calibri"/>
          <w:color w:val="000000" w:themeColor="text1"/>
          <w:sz w:val="24"/>
          <w:szCs w:val="24"/>
          <w:lang w:val="ro-RO" w:eastAsia="ar-SA"/>
        </w:rPr>
        <w:t>Contribuţia</w:t>
      </w:r>
      <w:proofErr w:type="spellEnd"/>
      <w:r w:rsidRPr="003D2953">
        <w:rPr>
          <w:rFonts w:ascii="Times New Roman" w:hAnsi="Times New Roman" w:cs="Calibri"/>
          <w:color w:val="000000" w:themeColor="text1"/>
          <w:sz w:val="24"/>
          <w:szCs w:val="24"/>
          <w:lang w:val="ro-RO" w:eastAsia="ar-SA"/>
        </w:rPr>
        <w:t xml:space="preserve"> financiară/tehnică/profesională a </w:t>
      </w:r>
      <w:proofErr w:type="spellStart"/>
      <w:r w:rsidRPr="003D2953">
        <w:rPr>
          <w:rFonts w:ascii="Times New Roman" w:hAnsi="Times New Roman" w:cs="Calibri"/>
          <w:color w:val="000000" w:themeColor="text1"/>
          <w:sz w:val="24"/>
          <w:szCs w:val="24"/>
          <w:lang w:val="ro-RO" w:eastAsia="ar-SA"/>
        </w:rPr>
        <w:t>fiecarei</w:t>
      </w:r>
      <w:proofErr w:type="spellEnd"/>
      <w:r w:rsidRPr="003D2953">
        <w:rPr>
          <w:rFonts w:ascii="Times New Roman" w:hAnsi="Times New Roman" w:cs="Calibri"/>
          <w:color w:val="000000" w:themeColor="text1"/>
          <w:sz w:val="24"/>
          <w:szCs w:val="24"/>
          <w:lang w:val="ro-RO" w:eastAsia="ar-SA"/>
        </w:rPr>
        <w:t xml:space="preserve"> </w:t>
      </w:r>
      <w:proofErr w:type="spellStart"/>
      <w:r w:rsidRPr="003D2953">
        <w:rPr>
          <w:rFonts w:ascii="Times New Roman" w:hAnsi="Times New Roman" w:cs="Calibri"/>
          <w:color w:val="000000" w:themeColor="text1"/>
          <w:sz w:val="24"/>
          <w:szCs w:val="24"/>
          <w:lang w:val="ro-RO" w:eastAsia="ar-SA"/>
        </w:rPr>
        <w:t>părţi</w:t>
      </w:r>
      <w:proofErr w:type="spellEnd"/>
      <w:r w:rsidRPr="003D2953">
        <w:rPr>
          <w:rFonts w:ascii="Times New Roman" w:hAnsi="Times New Roman" w:cs="Calibri"/>
          <w:color w:val="000000" w:themeColor="text1"/>
          <w:sz w:val="24"/>
          <w:szCs w:val="24"/>
          <w:lang w:val="ro-RO" w:eastAsia="ar-SA"/>
        </w:rPr>
        <w:t xml:space="preserve"> la îndeplinirea contractului de </w:t>
      </w:r>
      <w:proofErr w:type="spellStart"/>
      <w:r w:rsidRPr="003D2953">
        <w:rPr>
          <w:rFonts w:ascii="Times New Roman" w:hAnsi="Times New Roman" w:cs="Calibri"/>
          <w:color w:val="000000" w:themeColor="text1"/>
          <w:sz w:val="24"/>
          <w:szCs w:val="24"/>
          <w:lang w:val="ro-RO" w:eastAsia="ar-SA"/>
        </w:rPr>
        <w:t>achiziţie</w:t>
      </w:r>
      <w:proofErr w:type="spellEnd"/>
      <w:r w:rsidRPr="003D2953">
        <w:rPr>
          <w:rFonts w:ascii="Times New Roman" w:hAnsi="Times New Roman" w:cs="Calibri"/>
          <w:color w:val="000000" w:themeColor="text1"/>
          <w:sz w:val="24"/>
          <w:szCs w:val="24"/>
          <w:lang w:val="ro-RO" w:eastAsia="ar-SA"/>
        </w:rPr>
        <w:t xml:space="preserve"> sectoriala este:</w:t>
      </w:r>
    </w:p>
    <w:p w14:paraId="78EE98AB"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1. _______ % S.C. ___________________________</w:t>
      </w:r>
    </w:p>
    <w:p w14:paraId="7463CBBC"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2. _______ % S.C. ___________________________</w:t>
      </w:r>
    </w:p>
    <w:p w14:paraId="338BCFA0"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p>
    <w:p w14:paraId="15A90F5C"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 xml:space="preserve">2.4. Repartizarea beneficiilor sau pierderilor rezultate din </w:t>
      </w:r>
      <w:proofErr w:type="spellStart"/>
      <w:r w:rsidRPr="003D2953">
        <w:rPr>
          <w:rFonts w:ascii="Times New Roman" w:hAnsi="Times New Roman" w:cs="Calibri"/>
          <w:color w:val="000000" w:themeColor="text1"/>
          <w:sz w:val="24"/>
          <w:szCs w:val="24"/>
          <w:lang w:val="ro-RO" w:eastAsia="ar-SA"/>
        </w:rPr>
        <w:t>activităţile</w:t>
      </w:r>
      <w:proofErr w:type="spellEnd"/>
      <w:r w:rsidRPr="003D2953">
        <w:rPr>
          <w:rFonts w:ascii="Times New Roman" w:hAnsi="Times New Roman" w:cs="Calibri"/>
          <w:color w:val="000000" w:themeColor="text1"/>
          <w:sz w:val="24"/>
          <w:szCs w:val="24"/>
          <w:lang w:val="ro-RO" w:eastAsia="ar-SA"/>
        </w:rPr>
        <w:t xml:space="preserve"> comune </w:t>
      </w:r>
      <w:proofErr w:type="spellStart"/>
      <w:r w:rsidRPr="003D2953">
        <w:rPr>
          <w:rFonts w:ascii="Times New Roman" w:hAnsi="Times New Roman" w:cs="Calibri"/>
          <w:color w:val="000000" w:themeColor="text1"/>
          <w:sz w:val="24"/>
          <w:szCs w:val="24"/>
          <w:lang w:val="ro-RO" w:eastAsia="ar-SA"/>
        </w:rPr>
        <w:t>desfăşurate</w:t>
      </w:r>
      <w:proofErr w:type="spellEnd"/>
      <w:r w:rsidRPr="003D2953">
        <w:rPr>
          <w:rFonts w:ascii="Times New Roman" w:hAnsi="Times New Roman" w:cs="Calibri"/>
          <w:color w:val="000000" w:themeColor="text1"/>
          <w:sz w:val="24"/>
          <w:szCs w:val="24"/>
          <w:lang w:val="ro-RO" w:eastAsia="ar-SA"/>
        </w:rPr>
        <w:t xml:space="preserve"> de </w:t>
      </w:r>
      <w:proofErr w:type="spellStart"/>
      <w:r w:rsidRPr="003D2953">
        <w:rPr>
          <w:rFonts w:ascii="Times New Roman" w:hAnsi="Times New Roman" w:cs="Calibri"/>
          <w:color w:val="000000" w:themeColor="text1"/>
          <w:sz w:val="24"/>
          <w:szCs w:val="24"/>
          <w:lang w:val="ro-RO" w:eastAsia="ar-SA"/>
        </w:rPr>
        <w:t>asociaţi</w:t>
      </w:r>
      <w:proofErr w:type="spellEnd"/>
      <w:r w:rsidRPr="003D2953">
        <w:rPr>
          <w:rFonts w:ascii="Times New Roman" w:hAnsi="Times New Roman" w:cs="Calibri"/>
          <w:color w:val="000000" w:themeColor="text1"/>
          <w:sz w:val="24"/>
          <w:szCs w:val="24"/>
          <w:lang w:val="ro-RO" w:eastAsia="ar-SA"/>
        </w:rPr>
        <w:t xml:space="preserve"> se va efectua </w:t>
      </w:r>
      <w:proofErr w:type="spellStart"/>
      <w:r w:rsidRPr="003D2953">
        <w:rPr>
          <w:rFonts w:ascii="Times New Roman" w:hAnsi="Times New Roman" w:cs="Calibri"/>
          <w:color w:val="000000" w:themeColor="text1"/>
          <w:sz w:val="24"/>
          <w:szCs w:val="24"/>
          <w:lang w:val="ro-RO" w:eastAsia="ar-SA"/>
        </w:rPr>
        <w:t>proporţional</w:t>
      </w:r>
      <w:proofErr w:type="spellEnd"/>
      <w:r w:rsidRPr="003D2953">
        <w:rPr>
          <w:rFonts w:ascii="Times New Roman" w:hAnsi="Times New Roman" w:cs="Calibri"/>
          <w:color w:val="000000" w:themeColor="text1"/>
          <w:sz w:val="24"/>
          <w:szCs w:val="24"/>
          <w:lang w:val="ro-RO" w:eastAsia="ar-SA"/>
        </w:rPr>
        <w:t xml:space="preserve"> cu cota de participare a fiecărui asociat, respectiv:</w:t>
      </w:r>
    </w:p>
    <w:p w14:paraId="11BEF4EC"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1. _______ % S.C. ___________________________</w:t>
      </w:r>
    </w:p>
    <w:p w14:paraId="65C6B38F"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2. _______ % S.C. ___________________________</w:t>
      </w:r>
    </w:p>
    <w:p w14:paraId="2B941132" w14:textId="00EFAB79" w:rsidR="0066630D"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 xml:space="preserve">2.5. Asocierea va încheia Contractul cu Beneficiarul, în vederea </w:t>
      </w:r>
      <w:proofErr w:type="spellStart"/>
      <w:r w:rsidRPr="003D2953">
        <w:rPr>
          <w:rFonts w:ascii="Times New Roman" w:hAnsi="Times New Roman" w:cs="Calibri"/>
          <w:color w:val="000000" w:themeColor="text1"/>
          <w:sz w:val="24"/>
          <w:szCs w:val="24"/>
          <w:lang w:val="ro-RO" w:eastAsia="ar-SA"/>
        </w:rPr>
        <w:t>indeplinirii</w:t>
      </w:r>
      <w:proofErr w:type="spellEnd"/>
      <w:r w:rsidRPr="003D2953">
        <w:rPr>
          <w:rFonts w:ascii="Times New Roman" w:hAnsi="Times New Roman" w:cs="Calibri"/>
          <w:color w:val="000000" w:themeColor="text1"/>
          <w:sz w:val="24"/>
          <w:szCs w:val="24"/>
          <w:lang w:val="ro-RO" w:eastAsia="ar-SA"/>
        </w:rPr>
        <w:t xml:space="preserve"> obligațiilor contractuale conform prevederilor Documentației de Atribuire, în baza ofertei depuse de Asociere și declarate </w:t>
      </w:r>
      <w:proofErr w:type="spellStart"/>
      <w:r w:rsidRPr="003D2953">
        <w:rPr>
          <w:rFonts w:ascii="Times New Roman" w:hAnsi="Times New Roman" w:cs="Calibri"/>
          <w:color w:val="000000" w:themeColor="text1"/>
          <w:sz w:val="24"/>
          <w:szCs w:val="24"/>
          <w:lang w:val="ro-RO" w:eastAsia="ar-SA"/>
        </w:rPr>
        <w:t>caștigătoare</w:t>
      </w:r>
      <w:proofErr w:type="spellEnd"/>
      <w:r w:rsidRPr="003D2953">
        <w:rPr>
          <w:rFonts w:ascii="Times New Roman" w:hAnsi="Times New Roman" w:cs="Calibri"/>
          <w:color w:val="000000" w:themeColor="text1"/>
          <w:sz w:val="24"/>
          <w:szCs w:val="24"/>
          <w:lang w:val="ro-RO" w:eastAsia="ar-SA"/>
        </w:rPr>
        <w:t xml:space="preserve"> urmare transmiterii de către ____________________ a comunicării rezultatului procedurii.</w:t>
      </w:r>
    </w:p>
    <w:p w14:paraId="4B830F6A" w14:textId="77777777" w:rsidR="00963364" w:rsidRPr="003D2953" w:rsidRDefault="00963364" w:rsidP="0066630D">
      <w:pPr>
        <w:suppressAutoHyphens/>
        <w:spacing w:after="0" w:line="240" w:lineRule="auto"/>
        <w:jc w:val="both"/>
        <w:rPr>
          <w:rFonts w:ascii="Times New Roman" w:hAnsi="Times New Roman" w:cs="Calibri"/>
          <w:color w:val="000000" w:themeColor="text1"/>
          <w:sz w:val="24"/>
          <w:szCs w:val="24"/>
          <w:lang w:val="ro-RO" w:eastAsia="ar-SA"/>
        </w:rPr>
      </w:pPr>
    </w:p>
    <w:p w14:paraId="2B4FA00F" w14:textId="65F95292" w:rsidR="0066630D" w:rsidRPr="0026407C" w:rsidRDefault="0066630D" w:rsidP="0066630D">
      <w:pPr>
        <w:suppressAutoHyphens/>
        <w:spacing w:after="0" w:line="240" w:lineRule="auto"/>
        <w:jc w:val="both"/>
        <w:rPr>
          <w:rFonts w:ascii="Times New Roman" w:hAnsi="Times New Roman" w:cs="Calibri"/>
          <w:b/>
          <w:color w:val="000000" w:themeColor="text1"/>
          <w:sz w:val="24"/>
          <w:szCs w:val="24"/>
          <w:lang w:val="ro-RO" w:eastAsia="ar-SA"/>
        </w:rPr>
      </w:pPr>
      <w:r w:rsidRPr="003D2953">
        <w:rPr>
          <w:rFonts w:ascii="Times New Roman" w:hAnsi="Times New Roman" w:cs="Calibri"/>
          <w:b/>
          <w:color w:val="000000" w:themeColor="text1"/>
          <w:sz w:val="24"/>
          <w:szCs w:val="24"/>
          <w:lang w:val="ro-RO" w:eastAsia="ar-SA"/>
        </w:rPr>
        <w:lastRenderedPageBreak/>
        <w:t>3.</w:t>
      </w:r>
      <w:r w:rsidRPr="003D2953">
        <w:rPr>
          <w:rFonts w:ascii="Times New Roman" w:hAnsi="Times New Roman" w:cs="Calibri"/>
          <w:b/>
          <w:color w:val="000000" w:themeColor="text1"/>
          <w:sz w:val="24"/>
          <w:szCs w:val="24"/>
          <w:lang w:val="ro-RO" w:eastAsia="ar-SA"/>
        </w:rPr>
        <w:tab/>
        <w:t>Durata asocierii</w:t>
      </w:r>
    </w:p>
    <w:p w14:paraId="28BC171F"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 xml:space="preserve">3.1. Prezentul acord </w:t>
      </w:r>
      <w:proofErr w:type="spellStart"/>
      <w:r w:rsidRPr="003D2953">
        <w:rPr>
          <w:rFonts w:ascii="Times New Roman" w:hAnsi="Times New Roman" w:cs="Calibri"/>
          <w:color w:val="000000" w:themeColor="text1"/>
          <w:sz w:val="24"/>
          <w:szCs w:val="24"/>
          <w:lang w:val="ro-RO" w:eastAsia="ar-SA"/>
        </w:rPr>
        <w:t>ramâne</w:t>
      </w:r>
      <w:proofErr w:type="spellEnd"/>
      <w:r w:rsidRPr="003D2953">
        <w:rPr>
          <w:rFonts w:ascii="Times New Roman" w:hAnsi="Times New Roman" w:cs="Calibri"/>
          <w:color w:val="000000" w:themeColor="text1"/>
          <w:sz w:val="24"/>
          <w:szCs w:val="24"/>
          <w:lang w:val="ro-RO" w:eastAsia="ar-SA"/>
        </w:rPr>
        <w:t xml:space="preserve"> în vigoare </w:t>
      </w:r>
      <w:proofErr w:type="spellStart"/>
      <w:r w:rsidRPr="003D2953">
        <w:rPr>
          <w:rFonts w:ascii="Times New Roman" w:hAnsi="Times New Roman" w:cs="Calibri"/>
          <w:color w:val="000000" w:themeColor="text1"/>
          <w:sz w:val="24"/>
          <w:szCs w:val="24"/>
          <w:lang w:val="ro-RO" w:eastAsia="ar-SA"/>
        </w:rPr>
        <w:t>pâna</w:t>
      </w:r>
      <w:proofErr w:type="spellEnd"/>
      <w:r w:rsidRPr="003D2953">
        <w:rPr>
          <w:rFonts w:ascii="Times New Roman" w:hAnsi="Times New Roman" w:cs="Calibri"/>
          <w:color w:val="000000" w:themeColor="text1"/>
          <w:sz w:val="24"/>
          <w:szCs w:val="24"/>
          <w:lang w:val="ro-RO" w:eastAsia="ar-SA"/>
        </w:rPr>
        <w:t xml:space="preserve"> la expirarea duratei de valabilitate a contractului semnat cu ___________________________, respectiv până la stingerea tuturor datoriilor legate de acesta și îndeplinirea tuturor obligațiilor asumate de Asociere față de Beneficiar.</w:t>
      </w:r>
    </w:p>
    <w:p w14:paraId="52CFD887"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p>
    <w:p w14:paraId="7EAB4D95" w14:textId="74EECB8E" w:rsidR="0066630D" w:rsidRPr="00BC46C0" w:rsidRDefault="0066630D" w:rsidP="0066630D">
      <w:pPr>
        <w:suppressAutoHyphens/>
        <w:spacing w:after="0" w:line="240" w:lineRule="auto"/>
        <w:jc w:val="both"/>
        <w:rPr>
          <w:rFonts w:ascii="Times New Roman" w:hAnsi="Times New Roman" w:cs="Calibri"/>
          <w:b/>
          <w:color w:val="000000" w:themeColor="text1"/>
          <w:sz w:val="24"/>
          <w:szCs w:val="24"/>
          <w:lang w:val="ro-RO" w:eastAsia="ar-SA"/>
        </w:rPr>
      </w:pPr>
      <w:r w:rsidRPr="003D2953">
        <w:rPr>
          <w:rFonts w:ascii="Times New Roman" w:hAnsi="Times New Roman" w:cs="Calibri"/>
          <w:b/>
          <w:color w:val="000000" w:themeColor="text1"/>
          <w:sz w:val="24"/>
          <w:szCs w:val="24"/>
          <w:lang w:val="ro-RO" w:eastAsia="ar-SA"/>
        </w:rPr>
        <w:t>4.</w:t>
      </w:r>
      <w:r w:rsidRPr="003D2953">
        <w:rPr>
          <w:rFonts w:ascii="Times New Roman" w:hAnsi="Times New Roman" w:cs="Calibri"/>
          <w:b/>
          <w:color w:val="000000" w:themeColor="text1"/>
          <w:sz w:val="24"/>
          <w:szCs w:val="24"/>
          <w:lang w:val="ro-RO" w:eastAsia="ar-SA"/>
        </w:rPr>
        <w:tab/>
      </w:r>
      <w:proofErr w:type="spellStart"/>
      <w:r w:rsidRPr="003D2953">
        <w:rPr>
          <w:rFonts w:ascii="Times New Roman" w:hAnsi="Times New Roman" w:cs="Calibri"/>
          <w:b/>
          <w:color w:val="000000" w:themeColor="text1"/>
          <w:sz w:val="24"/>
          <w:szCs w:val="24"/>
          <w:lang w:val="ro-RO" w:eastAsia="ar-SA"/>
        </w:rPr>
        <w:t>Condiţiile</w:t>
      </w:r>
      <w:proofErr w:type="spellEnd"/>
      <w:r w:rsidRPr="003D2953">
        <w:rPr>
          <w:rFonts w:ascii="Times New Roman" w:hAnsi="Times New Roman" w:cs="Calibri"/>
          <w:b/>
          <w:color w:val="000000" w:themeColor="text1"/>
          <w:sz w:val="24"/>
          <w:szCs w:val="24"/>
          <w:lang w:val="ro-RO" w:eastAsia="ar-SA"/>
        </w:rPr>
        <w:t xml:space="preserve"> de administrare </w:t>
      </w:r>
      <w:proofErr w:type="spellStart"/>
      <w:r w:rsidRPr="003D2953">
        <w:rPr>
          <w:rFonts w:ascii="Times New Roman" w:hAnsi="Times New Roman" w:cs="Calibri"/>
          <w:b/>
          <w:color w:val="000000" w:themeColor="text1"/>
          <w:sz w:val="24"/>
          <w:szCs w:val="24"/>
          <w:lang w:val="ro-RO" w:eastAsia="ar-SA"/>
        </w:rPr>
        <w:t>şi</w:t>
      </w:r>
      <w:proofErr w:type="spellEnd"/>
      <w:r w:rsidRPr="003D2953">
        <w:rPr>
          <w:rFonts w:ascii="Times New Roman" w:hAnsi="Times New Roman" w:cs="Calibri"/>
          <w:b/>
          <w:color w:val="000000" w:themeColor="text1"/>
          <w:sz w:val="24"/>
          <w:szCs w:val="24"/>
          <w:lang w:val="ro-RO" w:eastAsia="ar-SA"/>
        </w:rPr>
        <w:t xml:space="preserve"> conducere a </w:t>
      </w:r>
      <w:proofErr w:type="spellStart"/>
      <w:r w:rsidRPr="003D2953">
        <w:rPr>
          <w:rFonts w:ascii="Times New Roman" w:hAnsi="Times New Roman" w:cs="Calibri"/>
          <w:b/>
          <w:color w:val="000000" w:themeColor="text1"/>
          <w:sz w:val="24"/>
          <w:szCs w:val="24"/>
          <w:lang w:val="ro-RO" w:eastAsia="ar-SA"/>
        </w:rPr>
        <w:t>asociaţiei</w:t>
      </w:r>
      <w:proofErr w:type="spellEnd"/>
      <w:r w:rsidRPr="003D2953">
        <w:rPr>
          <w:rFonts w:ascii="Times New Roman" w:hAnsi="Times New Roman" w:cs="Calibri"/>
          <w:b/>
          <w:color w:val="000000" w:themeColor="text1"/>
          <w:sz w:val="24"/>
          <w:szCs w:val="24"/>
          <w:lang w:val="ro-RO" w:eastAsia="ar-SA"/>
        </w:rPr>
        <w:t>:</w:t>
      </w:r>
    </w:p>
    <w:p w14:paraId="0CCC39DA"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 xml:space="preserve">4.1. Se </w:t>
      </w:r>
      <w:proofErr w:type="spellStart"/>
      <w:r w:rsidRPr="003D2953">
        <w:rPr>
          <w:rFonts w:ascii="Times New Roman" w:hAnsi="Times New Roman" w:cs="Calibri"/>
          <w:color w:val="000000" w:themeColor="text1"/>
          <w:sz w:val="24"/>
          <w:szCs w:val="24"/>
          <w:lang w:val="ro-RO" w:eastAsia="ar-SA"/>
        </w:rPr>
        <w:t>împuterniceşte</w:t>
      </w:r>
      <w:proofErr w:type="spellEnd"/>
      <w:r w:rsidRPr="003D2953">
        <w:rPr>
          <w:rFonts w:ascii="Times New Roman" w:hAnsi="Times New Roman" w:cs="Calibri"/>
          <w:color w:val="000000" w:themeColor="text1"/>
          <w:sz w:val="24"/>
          <w:szCs w:val="24"/>
          <w:lang w:val="ro-RO" w:eastAsia="ar-SA"/>
        </w:rPr>
        <w:t xml:space="preserve"> S.C. ..............................., având calitatea de lider al </w:t>
      </w:r>
      <w:proofErr w:type="spellStart"/>
      <w:r w:rsidRPr="003D2953">
        <w:rPr>
          <w:rFonts w:ascii="Times New Roman" w:hAnsi="Times New Roman" w:cs="Calibri"/>
          <w:color w:val="000000" w:themeColor="text1"/>
          <w:sz w:val="24"/>
          <w:szCs w:val="24"/>
          <w:lang w:val="ro-RO" w:eastAsia="ar-SA"/>
        </w:rPr>
        <w:t>asociaţiei</w:t>
      </w:r>
      <w:proofErr w:type="spellEnd"/>
      <w:r w:rsidRPr="003D2953">
        <w:rPr>
          <w:rFonts w:ascii="Times New Roman" w:hAnsi="Times New Roman" w:cs="Calibri"/>
          <w:color w:val="000000" w:themeColor="text1"/>
          <w:sz w:val="24"/>
          <w:szCs w:val="24"/>
          <w:lang w:val="ro-RO" w:eastAsia="ar-SA"/>
        </w:rPr>
        <w:t xml:space="preserve"> pentru întocmirea ofertei comune, semnarea </w:t>
      </w:r>
      <w:proofErr w:type="spellStart"/>
      <w:r w:rsidRPr="003D2953">
        <w:rPr>
          <w:rFonts w:ascii="Times New Roman" w:hAnsi="Times New Roman" w:cs="Calibri"/>
          <w:color w:val="000000" w:themeColor="text1"/>
          <w:sz w:val="24"/>
          <w:szCs w:val="24"/>
          <w:lang w:val="ro-RO" w:eastAsia="ar-SA"/>
        </w:rPr>
        <w:t>şi</w:t>
      </w:r>
      <w:proofErr w:type="spellEnd"/>
      <w:r w:rsidRPr="003D2953">
        <w:rPr>
          <w:rFonts w:ascii="Times New Roman" w:hAnsi="Times New Roman" w:cs="Calibri"/>
          <w:color w:val="000000" w:themeColor="text1"/>
          <w:sz w:val="24"/>
          <w:szCs w:val="24"/>
          <w:lang w:val="ro-RO" w:eastAsia="ar-SA"/>
        </w:rPr>
        <w:t xml:space="preserve"> depunerea acesteia în numele </w:t>
      </w:r>
      <w:proofErr w:type="spellStart"/>
      <w:r w:rsidRPr="003D2953">
        <w:rPr>
          <w:rFonts w:ascii="Times New Roman" w:hAnsi="Times New Roman" w:cs="Calibri"/>
          <w:color w:val="000000" w:themeColor="text1"/>
          <w:sz w:val="24"/>
          <w:szCs w:val="24"/>
          <w:lang w:val="ro-RO" w:eastAsia="ar-SA"/>
        </w:rPr>
        <w:t>şi</w:t>
      </w:r>
      <w:proofErr w:type="spellEnd"/>
      <w:r w:rsidRPr="003D2953">
        <w:rPr>
          <w:rFonts w:ascii="Times New Roman" w:hAnsi="Times New Roman" w:cs="Calibri"/>
          <w:color w:val="000000" w:themeColor="text1"/>
          <w:sz w:val="24"/>
          <w:szCs w:val="24"/>
          <w:lang w:val="ro-RO" w:eastAsia="ar-SA"/>
        </w:rPr>
        <w:t xml:space="preserve"> pentru asocierea constituită prin prezentul acord. </w:t>
      </w:r>
    </w:p>
    <w:p w14:paraId="11D42941"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 xml:space="preserve">4.2.  Se </w:t>
      </w:r>
      <w:proofErr w:type="spellStart"/>
      <w:r w:rsidRPr="003D2953">
        <w:rPr>
          <w:rFonts w:ascii="Times New Roman" w:hAnsi="Times New Roman" w:cs="Calibri"/>
          <w:color w:val="000000" w:themeColor="text1"/>
          <w:sz w:val="24"/>
          <w:szCs w:val="24"/>
          <w:lang w:val="ro-RO" w:eastAsia="ar-SA"/>
        </w:rPr>
        <w:t>împuterniceşte</w:t>
      </w:r>
      <w:proofErr w:type="spellEnd"/>
      <w:r w:rsidRPr="003D2953">
        <w:rPr>
          <w:rFonts w:ascii="Times New Roman" w:hAnsi="Times New Roman" w:cs="Calibri"/>
          <w:color w:val="000000" w:themeColor="text1"/>
          <w:sz w:val="24"/>
          <w:szCs w:val="24"/>
          <w:lang w:val="ro-RO" w:eastAsia="ar-SA"/>
        </w:rPr>
        <w:t xml:space="preserve"> S.C. ..............................., având calitatea de lider al </w:t>
      </w:r>
      <w:proofErr w:type="spellStart"/>
      <w:r w:rsidRPr="003D2953">
        <w:rPr>
          <w:rFonts w:ascii="Times New Roman" w:hAnsi="Times New Roman" w:cs="Calibri"/>
          <w:color w:val="000000" w:themeColor="text1"/>
          <w:sz w:val="24"/>
          <w:szCs w:val="24"/>
          <w:lang w:val="ro-RO" w:eastAsia="ar-SA"/>
        </w:rPr>
        <w:t>asociaţiei</w:t>
      </w:r>
      <w:proofErr w:type="spellEnd"/>
      <w:r w:rsidRPr="003D2953">
        <w:rPr>
          <w:rFonts w:ascii="Times New Roman" w:hAnsi="Times New Roman" w:cs="Calibri"/>
          <w:color w:val="000000" w:themeColor="text1"/>
          <w:sz w:val="24"/>
          <w:szCs w:val="24"/>
          <w:lang w:val="ro-RO" w:eastAsia="ar-SA"/>
        </w:rPr>
        <w:t xml:space="preserve"> pentru semnarea contractului de </w:t>
      </w:r>
      <w:proofErr w:type="spellStart"/>
      <w:r w:rsidRPr="003D2953">
        <w:rPr>
          <w:rFonts w:ascii="Times New Roman" w:hAnsi="Times New Roman" w:cs="Calibri"/>
          <w:color w:val="000000" w:themeColor="text1"/>
          <w:sz w:val="24"/>
          <w:szCs w:val="24"/>
          <w:lang w:val="ro-RO" w:eastAsia="ar-SA"/>
        </w:rPr>
        <w:t>achiziţie</w:t>
      </w:r>
      <w:proofErr w:type="spellEnd"/>
      <w:r w:rsidRPr="003D2953">
        <w:rPr>
          <w:rFonts w:ascii="Times New Roman" w:hAnsi="Times New Roman" w:cs="Calibri"/>
          <w:color w:val="000000" w:themeColor="text1"/>
          <w:sz w:val="24"/>
          <w:szCs w:val="24"/>
          <w:lang w:val="ro-RO" w:eastAsia="ar-SA"/>
        </w:rPr>
        <w:t xml:space="preserve"> sectoriala în numele </w:t>
      </w:r>
      <w:proofErr w:type="spellStart"/>
      <w:r w:rsidRPr="003D2953">
        <w:rPr>
          <w:rFonts w:ascii="Times New Roman" w:hAnsi="Times New Roman" w:cs="Calibri"/>
          <w:color w:val="000000" w:themeColor="text1"/>
          <w:sz w:val="24"/>
          <w:szCs w:val="24"/>
          <w:lang w:val="ro-RO" w:eastAsia="ar-SA"/>
        </w:rPr>
        <w:t>şi</w:t>
      </w:r>
      <w:proofErr w:type="spellEnd"/>
      <w:r w:rsidRPr="003D2953">
        <w:rPr>
          <w:rFonts w:ascii="Times New Roman" w:hAnsi="Times New Roman" w:cs="Calibri"/>
          <w:color w:val="000000" w:themeColor="text1"/>
          <w:sz w:val="24"/>
          <w:szCs w:val="24"/>
          <w:lang w:val="ro-RO" w:eastAsia="ar-SA"/>
        </w:rPr>
        <w:t xml:space="preserve"> pentru asocierea constituită prin prezentul acord, în cazul desemnării asocierii ca fiind </w:t>
      </w:r>
      <w:proofErr w:type="spellStart"/>
      <w:r w:rsidRPr="003D2953">
        <w:rPr>
          <w:rFonts w:ascii="Times New Roman" w:hAnsi="Times New Roman" w:cs="Calibri"/>
          <w:color w:val="000000" w:themeColor="text1"/>
          <w:sz w:val="24"/>
          <w:szCs w:val="24"/>
          <w:lang w:val="ro-RO" w:eastAsia="ar-SA"/>
        </w:rPr>
        <w:t>câştigătoare</w:t>
      </w:r>
      <w:proofErr w:type="spellEnd"/>
      <w:r w:rsidRPr="003D2953">
        <w:rPr>
          <w:rFonts w:ascii="Times New Roman" w:hAnsi="Times New Roman" w:cs="Calibri"/>
          <w:color w:val="000000" w:themeColor="text1"/>
          <w:sz w:val="24"/>
          <w:szCs w:val="24"/>
          <w:lang w:val="ro-RO" w:eastAsia="ar-SA"/>
        </w:rPr>
        <w:t xml:space="preserve"> a procedurii de </w:t>
      </w:r>
      <w:proofErr w:type="spellStart"/>
      <w:r w:rsidRPr="003D2953">
        <w:rPr>
          <w:rFonts w:ascii="Times New Roman" w:hAnsi="Times New Roman" w:cs="Calibri"/>
          <w:color w:val="000000" w:themeColor="text1"/>
          <w:sz w:val="24"/>
          <w:szCs w:val="24"/>
          <w:lang w:val="ro-RO" w:eastAsia="ar-SA"/>
        </w:rPr>
        <w:t>achiziţie</w:t>
      </w:r>
      <w:proofErr w:type="spellEnd"/>
      <w:r w:rsidRPr="003D2953">
        <w:rPr>
          <w:rFonts w:ascii="Times New Roman" w:hAnsi="Times New Roman" w:cs="Calibri"/>
          <w:color w:val="000000" w:themeColor="text1"/>
          <w:sz w:val="24"/>
          <w:szCs w:val="24"/>
          <w:lang w:val="ro-RO" w:eastAsia="ar-SA"/>
        </w:rPr>
        <w:t>).</w:t>
      </w:r>
    </w:p>
    <w:p w14:paraId="133F59EA"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p>
    <w:p w14:paraId="5B4E385B" w14:textId="08040CDC" w:rsidR="0066630D" w:rsidRPr="00BC46C0" w:rsidRDefault="0066630D" w:rsidP="0066630D">
      <w:pPr>
        <w:suppressAutoHyphens/>
        <w:spacing w:after="0" w:line="240" w:lineRule="auto"/>
        <w:jc w:val="both"/>
        <w:rPr>
          <w:rFonts w:ascii="Times New Roman" w:hAnsi="Times New Roman" w:cs="Calibri"/>
          <w:b/>
          <w:color w:val="000000" w:themeColor="text1"/>
          <w:sz w:val="24"/>
          <w:szCs w:val="24"/>
          <w:lang w:val="ro-RO" w:eastAsia="ar-SA"/>
        </w:rPr>
      </w:pPr>
      <w:r w:rsidRPr="003D2953">
        <w:rPr>
          <w:rFonts w:ascii="Times New Roman" w:hAnsi="Times New Roman" w:cs="Calibri"/>
          <w:b/>
          <w:color w:val="000000" w:themeColor="text1"/>
          <w:sz w:val="24"/>
          <w:szCs w:val="24"/>
          <w:lang w:val="ro-RO" w:eastAsia="ar-SA"/>
        </w:rPr>
        <w:t>5.</w:t>
      </w:r>
      <w:r w:rsidRPr="003D2953">
        <w:rPr>
          <w:rFonts w:ascii="Times New Roman" w:hAnsi="Times New Roman" w:cs="Calibri"/>
          <w:b/>
          <w:color w:val="000000" w:themeColor="text1"/>
          <w:sz w:val="24"/>
          <w:szCs w:val="24"/>
          <w:lang w:val="ro-RO" w:eastAsia="ar-SA"/>
        </w:rPr>
        <w:tab/>
        <w:t>Încetarea acordului de asociere</w:t>
      </w:r>
    </w:p>
    <w:p w14:paraId="62D4DC64"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 xml:space="preserve">5.1.  Asocierea </w:t>
      </w:r>
      <w:proofErr w:type="spellStart"/>
      <w:r w:rsidRPr="003D2953">
        <w:rPr>
          <w:rFonts w:ascii="Times New Roman" w:hAnsi="Times New Roman" w:cs="Calibri"/>
          <w:color w:val="000000" w:themeColor="text1"/>
          <w:sz w:val="24"/>
          <w:szCs w:val="24"/>
          <w:lang w:val="ro-RO" w:eastAsia="ar-SA"/>
        </w:rPr>
        <w:t>îşi</w:t>
      </w:r>
      <w:proofErr w:type="spellEnd"/>
      <w:r w:rsidRPr="003D2953">
        <w:rPr>
          <w:rFonts w:ascii="Times New Roman" w:hAnsi="Times New Roman" w:cs="Calibri"/>
          <w:color w:val="000000" w:themeColor="text1"/>
          <w:sz w:val="24"/>
          <w:szCs w:val="24"/>
          <w:lang w:val="ro-RO" w:eastAsia="ar-SA"/>
        </w:rPr>
        <w:t xml:space="preserve"> încetează activitatea ca urmare a următoarelor cauze:</w:t>
      </w:r>
    </w:p>
    <w:p w14:paraId="1B17CEAF" w14:textId="77777777"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pt-BR" w:eastAsia="ar-SA"/>
        </w:rPr>
      </w:pPr>
      <w:r w:rsidRPr="000D4BC9">
        <w:rPr>
          <w:rFonts w:ascii="Times New Roman" w:hAnsi="Times New Roman" w:cs="Calibri"/>
          <w:color w:val="000000" w:themeColor="text1"/>
          <w:sz w:val="24"/>
          <w:szCs w:val="24"/>
          <w:lang w:val="pt-BR" w:eastAsia="ar-SA"/>
        </w:rPr>
        <w:t>a)</w:t>
      </w:r>
      <w:r w:rsidRPr="000D4BC9">
        <w:rPr>
          <w:rFonts w:ascii="Times New Roman" w:hAnsi="Times New Roman" w:cs="Calibri"/>
          <w:color w:val="000000" w:themeColor="text1"/>
          <w:sz w:val="24"/>
          <w:szCs w:val="24"/>
          <w:lang w:val="pt-BR" w:eastAsia="ar-SA"/>
        </w:rPr>
        <w:tab/>
        <w:t>expirarea duratei pentru care s-a încheiat acordul;</w:t>
      </w:r>
    </w:p>
    <w:p w14:paraId="7B60C7B1" w14:textId="77777777"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pt-BR" w:eastAsia="ar-SA"/>
        </w:rPr>
      </w:pPr>
      <w:r w:rsidRPr="000D4BC9">
        <w:rPr>
          <w:rFonts w:ascii="Times New Roman" w:hAnsi="Times New Roman" w:cs="Calibri"/>
          <w:color w:val="000000" w:themeColor="text1"/>
          <w:sz w:val="24"/>
          <w:szCs w:val="24"/>
          <w:lang w:val="pt-BR" w:eastAsia="ar-SA"/>
        </w:rPr>
        <w:t>b)</w:t>
      </w:r>
      <w:r w:rsidRPr="000D4BC9">
        <w:rPr>
          <w:rFonts w:ascii="Times New Roman" w:hAnsi="Times New Roman" w:cs="Calibri"/>
          <w:color w:val="000000" w:themeColor="text1"/>
          <w:sz w:val="24"/>
          <w:szCs w:val="24"/>
          <w:lang w:val="pt-BR" w:eastAsia="ar-SA"/>
        </w:rPr>
        <w:tab/>
        <w:t>neîndeplinirea sau îndeplinirea necorespunzătoare a activităţilor prevăzute la art. 2 din acord;</w:t>
      </w:r>
    </w:p>
    <w:p w14:paraId="4AD9D360"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r w:rsidRPr="003678E4">
        <w:rPr>
          <w:rFonts w:ascii="Times New Roman" w:hAnsi="Times New Roman" w:cs="Calibri"/>
          <w:color w:val="000000" w:themeColor="text1"/>
          <w:sz w:val="24"/>
          <w:szCs w:val="24"/>
          <w:lang w:val="it-IT" w:eastAsia="ar-SA"/>
        </w:rPr>
        <w:t>c)</w:t>
      </w:r>
      <w:r w:rsidRPr="003678E4">
        <w:rPr>
          <w:rFonts w:ascii="Times New Roman" w:hAnsi="Times New Roman" w:cs="Calibri"/>
          <w:color w:val="000000" w:themeColor="text1"/>
          <w:sz w:val="24"/>
          <w:szCs w:val="24"/>
          <w:lang w:val="it-IT" w:eastAsia="ar-SA"/>
        </w:rPr>
        <w:tab/>
        <w:t>alte cauze prevăzute de lege.</w:t>
      </w:r>
    </w:p>
    <w:p w14:paraId="218EF04E"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p>
    <w:p w14:paraId="03E1F031" w14:textId="1E6E1A95" w:rsidR="0066630D" w:rsidRPr="00BC46C0" w:rsidRDefault="0066630D" w:rsidP="0066630D">
      <w:pPr>
        <w:suppressAutoHyphens/>
        <w:spacing w:after="0" w:line="240" w:lineRule="auto"/>
        <w:jc w:val="both"/>
        <w:rPr>
          <w:rFonts w:ascii="Times New Roman" w:hAnsi="Times New Roman" w:cs="Calibri"/>
          <w:b/>
          <w:color w:val="000000" w:themeColor="text1"/>
          <w:sz w:val="24"/>
          <w:szCs w:val="24"/>
          <w:lang w:val="it-IT" w:eastAsia="ar-SA"/>
        </w:rPr>
      </w:pPr>
      <w:r w:rsidRPr="003678E4">
        <w:rPr>
          <w:rFonts w:ascii="Times New Roman" w:hAnsi="Times New Roman" w:cs="Calibri"/>
          <w:b/>
          <w:color w:val="000000" w:themeColor="text1"/>
          <w:sz w:val="24"/>
          <w:szCs w:val="24"/>
          <w:lang w:val="it-IT" w:eastAsia="ar-SA"/>
        </w:rPr>
        <w:t>6.</w:t>
      </w:r>
      <w:r w:rsidRPr="003678E4">
        <w:rPr>
          <w:rFonts w:ascii="Times New Roman" w:hAnsi="Times New Roman" w:cs="Calibri"/>
          <w:b/>
          <w:color w:val="000000" w:themeColor="text1"/>
          <w:sz w:val="24"/>
          <w:szCs w:val="24"/>
          <w:lang w:val="it-IT" w:eastAsia="ar-SA"/>
        </w:rPr>
        <w:tab/>
        <w:t>Comunicări</w:t>
      </w:r>
    </w:p>
    <w:p w14:paraId="0DC8483E"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r w:rsidRPr="003678E4">
        <w:rPr>
          <w:rFonts w:ascii="Times New Roman" w:hAnsi="Times New Roman" w:cs="Calibri"/>
          <w:color w:val="000000" w:themeColor="text1"/>
          <w:sz w:val="24"/>
          <w:szCs w:val="24"/>
          <w:lang w:val="it-IT" w:eastAsia="ar-SA"/>
        </w:rPr>
        <w:t>6.1. Orice comunicare între părţi este valabil îndeplinită dacă se va face în scris şi va fi transmisă la adresa/adresele ......................................................., prevăzute la art. .........</w:t>
      </w:r>
    </w:p>
    <w:p w14:paraId="57882E17"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r w:rsidRPr="003678E4">
        <w:rPr>
          <w:rFonts w:ascii="Times New Roman" w:hAnsi="Times New Roman" w:cs="Calibri"/>
          <w:color w:val="000000" w:themeColor="text1"/>
          <w:sz w:val="24"/>
          <w:szCs w:val="24"/>
          <w:lang w:val="it-IT" w:eastAsia="ar-SA"/>
        </w:rPr>
        <w:t>6.2.  De comun acord, asociaţii pot stabili şi alte modalităţi de comunicare.</w:t>
      </w:r>
    </w:p>
    <w:p w14:paraId="1E5D11B5"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p>
    <w:p w14:paraId="1FB7CF80" w14:textId="00FE84A0" w:rsidR="0066630D" w:rsidRPr="00BC46C0" w:rsidRDefault="0066630D" w:rsidP="0066630D">
      <w:pPr>
        <w:suppressAutoHyphens/>
        <w:spacing w:after="0" w:line="240" w:lineRule="auto"/>
        <w:jc w:val="both"/>
        <w:rPr>
          <w:rFonts w:ascii="Times New Roman" w:hAnsi="Times New Roman" w:cs="Calibri"/>
          <w:b/>
          <w:color w:val="000000" w:themeColor="text1"/>
          <w:sz w:val="24"/>
          <w:szCs w:val="24"/>
          <w:lang w:val="it-IT" w:eastAsia="ar-SA"/>
        </w:rPr>
      </w:pPr>
      <w:r w:rsidRPr="003678E4">
        <w:rPr>
          <w:rFonts w:ascii="Times New Roman" w:hAnsi="Times New Roman" w:cs="Calibri"/>
          <w:b/>
          <w:color w:val="000000" w:themeColor="text1"/>
          <w:sz w:val="24"/>
          <w:szCs w:val="24"/>
          <w:lang w:val="it-IT" w:eastAsia="ar-SA"/>
        </w:rPr>
        <w:t>7.</w:t>
      </w:r>
      <w:r w:rsidRPr="003678E4">
        <w:rPr>
          <w:rFonts w:ascii="Times New Roman" w:hAnsi="Times New Roman" w:cs="Calibri"/>
          <w:b/>
          <w:color w:val="000000" w:themeColor="text1"/>
          <w:sz w:val="24"/>
          <w:szCs w:val="24"/>
          <w:lang w:val="it-IT" w:eastAsia="ar-SA"/>
        </w:rPr>
        <w:tab/>
        <w:t>Litigii</w:t>
      </w:r>
    </w:p>
    <w:p w14:paraId="69A0308C"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r w:rsidRPr="003678E4">
        <w:rPr>
          <w:rFonts w:ascii="Times New Roman" w:hAnsi="Times New Roman" w:cs="Calibri"/>
          <w:color w:val="000000" w:themeColor="text1"/>
          <w:sz w:val="24"/>
          <w:szCs w:val="24"/>
          <w:lang w:val="it-IT" w:eastAsia="ar-SA"/>
        </w:rPr>
        <w:t>7.1. Litigiile intervenite între părţi se vor soluţiona pe cale amiabilă, iar în caz de nerezolvare vor fi soluţionate de către instanţa de judecată competentă.</w:t>
      </w:r>
    </w:p>
    <w:p w14:paraId="41735CE7"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p>
    <w:p w14:paraId="36723F1A" w14:textId="3F328DF8"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r w:rsidRPr="003678E4">
        <w:rPr>
          <w:rFonts w:ascii="Times New Roman" w:hAnsi="Times New Roman" w:cs="Calibri"/>
          <w:b/>
          <w:color w:val="000000" w:themeColor="text1"/>
          <w:sz w:val="24"/>
          <w:szCs w:val="24"/>
          <w:lang w:val="it-IT" w:eastAsia="ar-SA"/>
        </w:rPr>
        <w:t>8.</w:t>
      </w:r>
      <w:r w:rsidRPr="003678E4">
        <w:rPr>
          <w:rFonts w:ascii="Times New Roman" w:hAnsi="Times New Roman" w:cs="Calibri"/>
          <w:b/>
          <w:color w:val="000000" w:themeColor="text1"/>
          <w:sz w:val="24"/>
          <w:szCs w:val="24"/>
          <w:lang w:val="it-IT" w:eastAsia="ar-SA"/>
        </w:rPr>
        <w:tab/>
        <w:t>Alte clauze:</w:t>
      </w:r>
      <w:r w:rsidRPr="003678E4">
        <w:rPr>
          <w:rFonts w:ascii="Times New Roman" w:hAnsi="Times New Roman" w:cs="Calibri"/>
          <w:color w:val="000000" w:themeColor="text1"/>
          <w:sz w:val="24"/>
          <w:szCs w:val="24"/>
          <w:lang w:val="it-IT" w:eastAsia="ar-SA"/>
        </w:rPr>
        <w:t xml:space="preserve">  ____________________________________________</w:t>
      </w:r>
    </w:p>
    <w:p w14:paraId="57EB9C97"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r w:rsidRPr="003678E4">
        <w:rPr>
          <w:rFonts w:ascii="Times New Roman" w:hAnsi="Times New Roman" w:cs="Calibri"/>
          <w:color w:val="000000" w:themeColor="text1"/>
          <w:sz w:val="24"/>
          <w:szCs w:val="24"/>
          <w:lang w:val="it-IT" w:eastAsia="ar-SA"/>
        </w:rPr>
        <w:t xml:space="preserve">          Prezentul acord a fost încheiat într-un număr de ..... exemplare, câte unul pentru fiecare parte, astăzi ........................... (data semnării lui).</w:t>
      </w:r>
    </w:p>
    <w:p w14:paraId="04E33D07"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p>
    <w:p w14:paraId="1CA8E5CD"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p>
    <w:p w14:paraId="16849C0D"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LIDER ASOCIAT</w:t>
      </w:r>
    </w:p>
    <w:p w14:paraId="7863697F"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(reprezentant legal/imputernicit conform actelor statutare/constitutive ale societatii)</w:t>
      </w:r>
    </w:p>
    <w:p w14:paraId="18D337FB"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Nume si prenume</w:t>
      </w:r>
    </w:p>
    <w:p w14:paraId="7A1761FC"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w:t>
      </w:r>
    </w:p>
    <w:p w14:paraId="6E16FD86"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(semnatura si stampila)</w:t>
      </w:r>
    </w:p>
    <w:p w14:paraId="05A7A682" w14:textId="53E4FCB8" w:rsidR="0066630D" w:rsidRPr="002E601A" w:rsidRDefault="0066630D" w:rsidP="0066630D">
      <w:pPr>
        <w:suppressAutoHyphens/>
        <w:spacing w:after="0" w:line="240" w:lineRule="auto"/>
        <w:jc w:val="both"/>
        <w:rPr>
          <w:rFonts w:ascii="Times New Roman" w:hAnsi="Times New Roman" w:cs="Calibri"/>
          <w:color w:val="FF0000"/>
          <w:lang w:val="it-IT" w:eastAsia="ar-SA"/>
        </w:rPr>
      </w:pPr>
    </w:p>
    <w:p w14:paraId="12BFF2C4" w14:textId="77777777" w:rsidR="008313A5" w:rsidRPr="002E601A" w:rsidRDefault="008313A5" w:rsidP="0066630D">
      <w:pPr>
        <w:suppressAutoHyphens/>
        <w:spacing w:after="0" w:line="240" w:lineRule="auto"/>
        <w:jc w:val="both"/>
        <w:rPr>
          <w:rFonts w:ascii="Times New Roman" w:hAnsi="Times New Roman" w:cs="Calibri"/>
          <w:color w:val="FF0000"/>
          <w:lang w:val="it-IT" w:eastAsia="ar-SA"/>
        </w:rPr>
      </w:pPr>
    </w:p>
    <w:p w14:paraId="0BAB7F78"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ASOCIAT 1</w:t>
      </w:r>
    </w:p>
    <w:p w14:paraId="4D45D64B" w14:textId="7FD8F390" w:rsidR="0066630D" w:rsidRPr="002E601A" w:rsidRDefault="00F71F78"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(r</w:t>
      </w:r>
      <w:r w:rsidR="000A26EB" w:rsidRPr="002E601A">
        <w:rPr>
          <w:rFonts w:ascii="Times New Roman" w:hAnsi="Times New Roman" w:cs="Calibri"/>
          <w:color w:val="000000" w:themeColor="text1"/>
          <w:lang w:val="it-IT" w:eastAsia="ar-SA"/>
        </w:rPr>
        <w:t>epre</w:t>
      </w:r>
      <w:r w:rsidRPr="002E601A">
        <w:rPr>
          <w:rFonts w:ascii="Times New Roman" w:hAnsi="Times New Roman" w:cs="Calibri"/>
          <w:color w:val="000000" w:themeColor="text1"/>
          <w:lang w:val="it-IT" w:eastAsia="ar-SA"/>
        </w:rPr>
        <w:t>z</w:t>
      </w:r>
      <w:r w:rsidR="000A26EB" w:rsidRPr="002E601A">
        <w:rPr>
          <w:rFonts w:ascii="Times New Roman" w:hAnsi="Times New Roman" w:cs="Calibri"/>
          <w:color w:val="000000" w:themeColor="text1"/>
          <w:lang w:val="it-IT" w:eastAsia="ar-SA"/>
        </w:rPr>
        <w:t>entant</w:t>
      </w:r>
      <w:r w:rsidR="0066630D" w:rsidRPr="002E601A">
        <w:rPr>
          <w:rFonts w:ascii="Times New Roman" w:hAnsi="Times New Roman" w:cs="Calibri"/>
          <w:color w:val="000000" w:themeColor="text1"/>
          <w:lang w:val="it-IT" w:eastAsia="ar-SA"/>
        </w:rPr>
        <w:t xml:space="preserve"> legal/împuternicit conform actelor statutare/constitutive ale societății)</w:t>
      </w:r>
    </w:p>
    <w:p w14:paraId="0B3ADAEC"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Nume și prenume</w:t>
      </w:r>
    </w:p>
    <w:p w14:paraId="6BED5890"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w:t>
      </w:r>
    </w:p>
    <w:p w14:paraId="0B6B7B6F"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(semnatura si stampila)</w:t>
      </w:r>
    </w:p>
    <w:p w14:paraId="356B1330"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p>
    <w:p w14:paraId="67CBE550"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p>
    <w:p w14:paraId="142915D7"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ASOCIAT n</w:t>
      </w:r>
    </w:p>
    <w:p w14:paraId="0737A28A"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(reprezentant legal/imputernicit conform actelor statutare/constitutive ale societății)</w:t>
      </w:r>
    </w:p>
    <w:p w14:paraId="7C633BE8"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Nume și prenume</w:t>
      </w:r>
    </w:p>
    <w:p w14:paraId="05FE20D5"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w:t>
      </w:r>
    </w:p>
    <w:p w14:paraId="013E2E13" w14:textId="77777777" w:rsidR="0066630D" w:rsidRPr="002E601A" w:rsidRDefault="0066630D" w:rsidP="0066630D">
      <w:pPr>
        <w:suppressAutoHyphens/>
        <w:spacing w:after="0" w:line="240" w:lineRule="auto"/>
        <w:jc w:val="both"/>
        <w:rPr>
          <w:rFonts w:ascii="Times New Roman" w:hAnsi="Times New Roman" w:cs="Calibri"/>
          <w:color w:val="FF0000"/>
          <w:lang w:val="it-IT" w:eastAsia="ar-SA"/>
        </w:rPr>
      </w:pPr>
      <w:r w:rsidRPr="002E601A">
        <w:rPr>
          <w:rFonts w:ascii="Times New Roman" w:hAnsi="Times New Roman" w:cs="Calibri"/>
          <w:color w:val="000000" w:themeColor="text1"/>
          <w:lang w:val="it-IT" w:eastAsia="ar-SA"/>
        </w:rPr>
        <w:t>(semnatura si stampila)</w:t>
      </w:r>
    </w:p>
    <w:p w14:paraId="3AA933E3" w14:textId="77777777" w:rsidR="005B2D93" w:rsidRPr="002E601A" w:rsidRDefault="005B2D93" w:rsidP="0066630D">
      <w:pPr>
        <w:suppressAutoHyphens/>
        <w:spacing w:after="0" w:line="240" w:lineRule="auto"/>
        <w:jc w:val="both"/>
        <w:rPr>
          <w:rFonts w:ascii="Times New Roman" w:hAnsi="Times New Roman" w:cs="Calibri"/>
          <w:color w:val="FF0000"/>
          <w:sz w:val="18"/>
          <w:szCs w:val="18"/>
          <w:lang w:val="it-IT" w:eastAsia="ar-SA"/>
        </w:rPr>
      </w:pPr>
    </w:p>
    <w:p w14:paraId="4EC8431C" w14:textId="7DF32C1F" w:rsidR="003B7E8A" w:rsidRPr="00963364" w:rsidRDefault="0066630D" w:rsidP="00963364">
      <w:pPr>
        <w:suppressAutoHyphens/>
        <w:spacing w:after="0" w:line="240" w:lineRule="auto"/>
        <w:jc w:val="both"/>
        <w:rPr>
          <w:rFonts w:ascii="Times New Roman" w:hAnsi="Times New Roman" w:cs="Calibri"/>
          <w:i/>
          <w:iCs/>
          <w:color w:val="000000" w:themeColor="text1"/>
          <w:sz w:val="18"/>
          <w:szCs w:val="18"/>
          <w:lang w:val="it-IT" w:eastAsia="ar-SA"/>
        </w:rPr>
        <w:sectPr w:rsidR="003B7E8A" w:rsidRPr="00963364" w:rsidSect="00536272">
          <w:footerReference w:type="default" r:id="rId8"/>
          <w:pgSz w:w="11906" w:h="16838"/>
          <w:pgMar w:top="720" w:right="1008" w:bottom="576" w:left="1008" w:header="720" w:footer="515" w:gutter="0"/>
          <w:cols w:space="720"/>
          <w:docGrid w:linePitch="360"/>
        </w:sectPr>
      </w:pPr>
      <w:r w:rsidRPr="002E601A">
        <w:rPr>
          <w:rFonts w:ascii="Times New Roman" w:hAnsi="Times New Roman" w:cs="Calibri"/>
          <w:i/>
          <w:iCs/>
          <w:color w:val="000000" w:themeColor="text1"/>
          <w:sz w:val="18"/>
          <w:szCs w:val="18"/>
          <w:lang w:val="it-IT" w:eastAsia="ar-SA"/>
        </w:rPr>
        <w:t>Notă: Prezentul acord de asociere constituie un model orientativ şi se va completa în funcţie de cerinţele specifice ale obiectului contractului/contractelor.</w:t>
      </w:r>
    </w:p>
    <w:p w14:paraId="36768A3E" w14:textId="77777777" w:rsidR="0042454D" w:rsidRDefault="0042454D" w:rsidP="00E32715">
      <w:pPr>
        <w:autoSpaceDE w:val="0"/>
        <w:spacing w:after="0" w:line="240" w:lineRule="auto"/>
        <w:jc w:val="right"/>
        <w:rPr>
          <w:rFonts w:ascii="Times New Roman" w:hAnsi="Times New Roman"/>
          <w:b/>
          <w:bCs/>
          <w:i/>
          <w:color w:val="000000" w:themeColor="text1"/>
          <w:sz w:val="24"/>
          <w:szCs w:val="24"/>
          <w:lang w:val="ro-RO" w:eastAsia="ro-RO"/>
        </w:rPr>
      </w:pPr>
    </w:p>
    <w:p w14:paraId="73C3687A" w14:textId="6D06BC66" w:rsidR="00E32715" w:rsidRPr="003678E4" w:rsidRDefault="00E32715" w:rsidP="00E32715">
      <w:pPr>
        <w:autoSpaceDE w:val="0"/>
        <w:spacing w:after="0" w:line="240" w:lineRule="auto"/>
        <w:jc w:val="right"/>
        <w:rPr>
          <w:rFonts w:ascii="Times New Roman" w:eastAsia="TimesNewRomanPS-BoldMT" w:hAnsi="Times New Roman"/>
          <w:b/>
          <w:bCs/>
          <w:color w:val="000000" w:themeColor="text1"/>
          <w:sz w:val="24"/>
          <w:szCs w:val="24"/>
          <w:lang w:val="ro-RO" w:eastAsia="ar-SA"/>
        </w:rPr>
      </w:pPr>
      <w:r w:rsidRPr="006C7A8F">
        <w:rPr>
          <w:rFonts w:ascii="Times New Roman" w:hAnsi="Times New Roman"/>
          <w:b/>
          <w:bCs/>
          <w:i/>
          <w:color w:val="000000" w:themeColor="text1"/>
          <w:sz w:val="24"/>
          <w:szCs w:val="24"/>
          <w:lang w:val="ro-RO" w:eastAsia="ro-RO"/>
        </w:rPr>
        <w:t xml:space="preserve">FORMULAR </w:t>
      </w:r>
      <w:r w:rsidR="00C568A0">
        <w:rPr>
          <w:rFonts w:ascii="Times New Roman" w:hAnsi="Times New Roman"/>
          <w:b/>
          <w:bCs/>
          <w:i/>
          <w:color w:val="000000" w:themeColor="text1"/>
          <w:sz w:val="24"/>
          <w:szCs w:val="24"/>
          <w:lang w:val="ro-RO" w:eastAsia="ro-RO"/>
        </w:rPr>
        <w:t>4</w:t>
      </w:r>
    </w:p>
    <w:p w14:paraId="28353D3D" w14:textId="77777777" w:rsidR="00174281" w:rsidRPr="007629CC" w:rsidRDefault="00174281" w:rsidP="00174281">
      <w:pPr>
        <w:autoSpaceDE w:val="0"/>
        <w:spacing w:after="0" w:line="240" w:lineRule="auto"/>
        <w:rPr>
          <w:rFonts w:ascii="Times New Roman" w:eastAsia="TimesNewRomanPS-BoldMT" w:hAnsi="Times New Roman"/>
          <w:b/>
          <w:bCs/>
          <w:sz w:val="24"/>
          <w:szCs w:val="24"/>
          <w:lang w:val="it-IT" w:eastAsia="ar-SA"/>
        </w:rPr>
      </w:pPr>
      <w:r w:rsidRPr="007629CC">
        <w:rPr>
          <w:rFonts w:ascii="Times New Roman" w:eastAsia="TimesNewRomanPS-BoldMT" w:hAnsi="Times New Roman"/>
          <w:b/>
          <w:bCs/>
          <w:sz w:val="24"/>
          <w:szCs w:val="24"/>
          <w:lang w:val="it-IT" w:eastAsia="ar-SA"/>
        </w:rPr>
        <w:t>OPERATOR ECONOMIC</w:t>
      </w:r>
    </w:p>
    <w:p w14:paraId="1D7B141F" w14:textId="77777777" w:rsidR="00174281" w:rsidRPr="007629CC" w:rsidRDefault="00174281" w:rsidP="00174281">
      <w:pPr>
        <w:autoSpaceDE w:val="0"/>
        <w:spacing w:after="0" w:line="240" w:lineRule="auto"/>
        <w:rPr>
          <w:rFonts w:ascii="Times New Roman" w:eastAsia="TimesNewRomanPS-BoldMT" w:hAnsi="Times New Roman"/>
          <w:bCs/>
          <w:sz w:val="24"/>
          <w:szCs w:val="24"/>
          <w:lang w:val="it-IT" w:eastAsia="ar-SA"/>
        </w:rPr>
      </w:pPr>
      <w:r w:rsidRPr="007629CC">
        <w:rPr>
          <w:rFonts w:ascii="Times New Roman" w:eastAsia="TimesNewRomanPS-BoldMT" w:hAnsi="Times New Roman"/>
          <w:bCs/>
          <w:sz w:val="24"/>
          <w:szCs w:val="24"/>
          <w:lang w:val="it-IT" w:eastAsia="ar-SA"/>
        </w:rPr>
        <w:t>____________________</w:t>
      </w:r>
    </w:p>
    <w:p w14:paraId="15BF9D44" w14:textId="77777777" w:rsidR="00174281" w:rsidRPr="007629CC" w:rsidRDefault="00174281" w:rsidP="00174281">
      <w:pPr>
        <w:autoSpaceDE w:val="0"/>
        <w:spacing w:after="0" w:line="240" w:lineRule="auto"/>
        <w:rPr>
          <w:rFonts w:ascii="Times New Roman" w:eastAsia="TimesNewRomanPS-BoldMT" w:hAnsi="Times New Roman"/>
          <w:bCs/>
          <w:sz w:val="24"/>
          <w:szCs w:val="24"/>
          <w:lang w:val="it-IT" w:eastAsia="ar-SA"/>
        </w:rPr>
      </w:pPr>
      <w:r w:rsidRPr="007629CC">
        <w:rPr>
          <w:rFonts w:ascii="Times New Roman" w:eastAsia="TimesNewRomanPS-BoldMT" w:hAnsi="Times New Roman"/>
          <w:bCs/>
          <w:sz w:val="24"/>
          <w:szCs w:val="24"/>
          <w:lang w:val="it-IT" w:eastAsia="ar-SA"/>
        </w:rPr>
        <w:t xml:space="preserve">   (denumirea/numele)</w:t>
      </w:r>
    </w:p>
    <w:p w14:paraId="3BB22CFA" w14:textId="77777777" w:rsidR="00E32715" w:rsidRPr="003678E4" w:rsidRDefault="00E32715" w:rsidP="00E32715">
      <w:pPr>
        <w:autoSpaceDE w:val="0"/>
        <w:spacing w:after="0" w:line="240" w:lineRule="auto"/>
        <w:rPr>
          <w:rFonts w:ascii="Times New Roman" w:eastAsia="TimesNewRomanPS-BoldMT" w:hAnsi="Times New Roman"/>
          <w:b/>
          <w:bCs/>
          <w:color w:val="FF0000"/>
          <w:sz w:val="24"/>
          <w:szCs w:val="24"/>
          <w:lang w:val="ro-RO" w:eastAsia="ar-SA"/>
        </w:rPr>
      </w:pPr>
    </w:p>
    <w:p w14:paraId="3D74373B" w14:textId="77777777" w:rsidR="00E32715" w:rsidRPr="003678E4" w:rsidRDefault="00E32715" w:rsidP="00E32715">
      <w:pPr>
        <w:autoSpaceDE w:val="0"/>
        <w:spacing w:after="0" w:line="240" w:lineRule="auto"/>
        <w:rPr>
          <w:rFonts w:ascii="Times New Roman" w:eastAsia="TimesNewRomanPS-BoldMT" w:hAnsi="Times New Roman"/>
          <w:b/>
          <w:bCs/>
          <w:color w:val="FF0000"/>
          <w:sz w:val="24"/>
          <w:szCs w:val="24"/>
          <w:lang w:val="ro-RO" w:eastAsia="ar-SA"/>
        </w:rPr>
      </w:pPr>
    </w:p>
    <w:p w14:paraId="2E77A60E" w14:textId="77777777" w:rsidR="00E32715" w:rsidRPr="003678E4" w:rsidRDefault="00E32715" w:rsidP="00E32715">
      <w:pPr>
        <w:autoSpaceDE w:val="0"/>
        <w:spacing w:after="0" w:line="240" w:lineRule="auto"/>
        <w:rPr>
          <w:rFonts w:ascii="Times New Roman" w:eastAsia="TimesNewRomanPS-BoldMT" w:hAnsi="Times New Roman"/>
          <w:b/>
          <w:bCs/>
          <w:color w:val="FF0000"/>
          <w:sz w:val="24"/>
          <w:szCs w:val="24"/>
          <w:lang w:val="ro-RO" w:eastAsia="ar-SA"/>
        </w:rPr>
      </w:pPr>
    </w:p>
    <w:p w14:paraId="3F2A35D6" w14:textId="77777777" w:rsidR="00E32715" w:rsidRPr="003678E4" w:rsidRDefault="00E32715" w:rsidP="00E32715">
      <w:pPr>
        <w:autoSpaceDE w:val="0"/>
        <w:spacing w:after="0" w:line="240" w:lineRule="auto"/>
        <w:jc w:val="center"/>
        <w:rPr>
          <w:rFonts w:ascii="Times New Roman" w:eastAsia="TimesNewRomanPS-BoldMT" w:hAnsi="Times New Roman"/>
          <w:b/>
          <w:bCs/>
          <w:color w:val="000000" w:themeColor="text1"/>
          <w:sz w:val="24"/>
          <w:szCs w:val="24"/>
          <w:lang w:val="ro-RO" w:eastAsia="ar-SA"/>
        </w:rPr>
      </w:pPr>
      <w:r w:rsidRPr="003678E4">
        <w:rPr>
          <w:rFonts w:ascii="Times New Roman" w:eastAsia="TimesNewRomanPS-BoldMT" w:hAnsi="Times New Roman"/>
          <w:b/>
          <w:bCs/>
          <w:color w:val="000000" w:themeColor="text1"/>
          <w:sz w:val="24"/>
          <w:szCs w:val="24"/>
          <w:lang w:val="ro-RO" w:eastAsia="ar-SA"/>
        </w:rPr>
        <w:t xml:space="preserve">DECLARATIE PE PROPRIA RASPUNDERE </w:t>
      </w:r>
    </w:p>
    <w:p w14:paraId="516028E9" w14:textId="77777777" w:rsidR="00E32715" w:rsidRPr="003678E4" w:rsidRDefault="00E32715" w:rsidP="00E32715">
      <w:pPr>
        <w:autoSpaceDE w:val="0"/>
        <w:spacing w:after="0" w:line="240" w:lineRule="auto"/>
        <w:jc w:val="center"/>
        <w:rPr>
          <w:rFonts w:ascii="Times New Roman" w:eastAsia="TimesNewRomanPS-BoldMT" w:hAnsi="Times New Roman"/>
          <w:b/>
          <w:bCs/>
          <w:color w:val="000000" w:themeColor="text1"/>
          <w:sz w:val="24"/>
          <w:szCs w:val="24"/>
          <w:lang w:val="ro-RO" w:eastAsia="ar-SA"/>
        </w:rPr>
      </w:pPr>
      <w:r w:rsidRPr="003678E4">
        <w:rPr>
          <w:rFonts w:ascii="Times New Roman" w:eastAsia="TimesNewRomanPS-BoldMT" w:hAnsi="Times New Roman"/>
          <w:b/>
          <w:bCs/>
          <w:color w:val="000000" w:themeColor="text1"/>
          <w:sz w:val="24"/>
          <w:szCs w:val="24"/>
          <w:lang w:val="ro-RO" w:eastAsia="ar-SA"/>
        </w:rPr>
        <w:t>PRIVIND RESPECTAREA LEGISLATIEI IN DOMENIILE MEDIULUI, SOCIAL SI AL RELATIILOR DE MUNCA SI PROTECTIA MUNCII</w:t>
      </w:r>
    </w:p>
    <w:p w14:paraId="710E4823" w14:textId="77777777" w:rsidR="00E32715" w:rsidRPr="003678E4" w:rsidRDefault="00E32715" w:rsidP="00E32715">
      <w:pPr>
        <w:autoSpaceDE w:val="0"/>
        <w:spacing w:after="0" w:line="240" w:lineRule="auto"/>
        <w:rPr>
          <w:rFonts w:ascii="Times New Roman" w:eastAsia="TimesNewRomanPS-BoldMT" w:hAnsi="Times New Roman"/>
          <w:bCs/>
          <w:color w:val="FF0000"/>
          <w:sz w:val="24"/>
          <w:szCs w:val="24"/>
          <w:lang w:val="ro-RO" w:eastAsia="ar-SA"/>
        </w:rPr>
      </w:pPr>
    </w:p>
    <w:p w14:paraId="4BF24A38" w14:textId="77777777" w:rsidR="00E32715" w:rsidRPr="003678E4" w:rsidRDefault="00E32715" w:rsidP="00E32715">
      <w:pPr>
        <w:autoSpaceDE w:val="0"/>
        <w:spacing w:after="0" w:line="240" w:lineRule="auto"/>
        <w:rPr>
          <w:rFonts w:ascii="Times New Roman" w:eastAsia="TimesNewRomanPS-BoldMT" w:hAnsi="Times New Roman"/>
          <w:bCs/>
          <w:color w:val="FF0000"/>
          <w:sz w:val="24"/>
          <w:szCs w:val="24"/>
          <w:lang w:val="ro-RO" w:eastAsia="ar-SA"/>
        </w:rPr>
      </w:pPr>
    </w:p>
    <w:p w14:paraId="29162894" w14:textId="77777777" w:rsidR="00E32715" w:rsidRPr="003678E4" w:rsidRDefault="00E32715" w:rsidP="00E32715">
      <w:pPr>
        <w:autoSpaceDE w:val="0"/>
        <w:spacing w:after="0" w:line="240" w:lineRule="auto"/>
        <w:rPr>
          <w:rFonts w:ascii="Times New Roman" w:eastAsia="TimesNewRomanPS-BoldMT" w:hAnsi="Times New Roman"/>
          <w:bCs/>
          <w:color w:val="FF0000"/>
          <w:sz w:val="24"/>
          <w:szCs w:val="24"/>
          <w:lang w:val="ro-RO" w:eastAsia="ar-SA"/>
        </w:rPr>
      </w:pPr>
    </w:p>
    <w:p w14:paraId="521F6E43" w14:textId="77777777" w:rsidR="00E32715" w:rsidRPr="003678E4" w:rsidRDefault="00E32715" w:rsidP="00E32715">
      <w:pPr>
        <w:autoSpaceDE w:val="0"/>
        <w:spacing w:after="0" w:line="240" w:lineRule="auto"/>
        <w:jc w:val="both"/>
        <w:rPr>
          <w:rFonts w:ascii="Times New Roman" w:eastAsia="TimesNewRomanPS-BoldMT" w:hAnsi="Times New Roman"/>
          <w:bCs/>
          <w:color w:val="000000" w:themeColor="text1"/>
          <w:sz w:val="24"/>
          <w:szCs w:val="24"/>
          <w:lang w:val="ro-RO" w:eastAsia="ar-SA"/>
        </w:rPr>
      </w:pPr>
      <w:r w:rsidRPr="003678E4">
        <w:rPr>
          <w:rFonts w:ascii="Times New Roman" w:eastAsia="TimesNewRomanPS-BoldMT" w:hAnsi="Times New Roman"/>
          <w:bCs/>
          <w:color w:val="000000" w:themeColor="text1"/>
          <w:sz w:val="24"/>
          <w:szCs w:val="24"/>
          <w:lang w:val="ro-RO" w:eastAsia="ar-SA"/>
        </w:rPr>
        <w:t>Subsemnatul………………………………….……………………………….… reprezentant al ……………………………………………........................……………….................................,</w:t>
      </w:r>
    </w:p>
    <w:p w14:paraId="1AD5D888" w14:textId="77777777" w:rsidR="00E32715" w:rsidRPr="003678E4" w:rsidRDefault="00E32715" w:rsidP="00E32715">
      <w:pPr>
        <w:autoSpaceDE w:val="0"/>
        <w:spacing w:after="0" w:line="240" w:lineRule="auto"/>
        <w:jc w:val="both"/>
        <w:rPr>
          <w:rFonts w:ascii="Times New Roman" w:eastAsia="TimesNewRomanPS-BoldMT" w:hAnsi="Times New Roman"/>
          <w:bCs/>
          <w:color w:val="000000" w:themeColor="text1"/>
          <w:sz w:val="24"/>
          <w:szCs w:val="24"/>
          <w:lang w:val="ro-RO" w:eastAsia="ar-SA"/>
        </w:rPr>
      </w:pPr>
      <w:r w:rsidRPr="003678E4">
        <w:rPr>
          <w:rFonts w:ascii="Times New Roman" w:eastAsia="TimesNewRomanPS-BoldMT" w:hAnsi="Times New Roman"/>
          <w:bCs/>
          <w:color w:val="000000" w:themeColor="text1"/>
          <w:sz w:val="24"/>
          <w:szCs w:val="24"/>
          <w:lang w:val="ro-RO" w:eastAsia="ar-SA"/>
        </w:rPr>
        <w:t>(denumire ofertant si adresa)</w:t>
      </w:r>
    </w:p>
    <w:p w14:paraId="18E0AB3B" w14:textId="77777777" w:rsidR="00E32715" w:rsidRPr="003678E4" w:rsidRDefault="00E32715" w:rsidP="00E32715">
      <w:pPr>
        <w:autoSpaceDE w:val="0"/>
        <w:spacing w:after="0" w:line="240" w:lineRule="auto"/>
        <w:jc w:val="both"/>
        <w:rPr>
          <w:rFonts w:ascii="Times New Roman" w:eastAsia="TimesNewRomanPS-BoldMT" w:hAnsi="Times New Roman"/>
          <w:bCs/>
          <w:color w:val="000000" w:themeColor="text1"/>
          <w:sz w:val="24"/>
          <w:szCs w:val="24"/>
          <w:lang w:val="ro-RO" w:eastAsia="ar-SA"/>
        </w:rPr>
      </w:pPr>
      <w:r w:rsidRPr="006C7A8F">
        <w:rPr>
          <w:rFonts w:ascii="Times New Roman" w:eastAsia="TimesNewRomanPS-BoldMT" w:hAnsi="Times New Roman"/>
          <w:bCs/>
          <w:color w:val="000000" w:themeColor="text1"/>
          <w:sz w:val="24"/>
          <w:szCs w:val="24"/>
          <w:lang w:val="ro-RO" w:eastAsia="ar-SA"/>
        </w:rPr>
        <w:t xml:space="preserve">declar pe propria răspundere, sub </w:t>
      </w:r>
      <w:proofErr w:type="spellStart"/>
      <w:r w:rsidRPr="006C7A8F">
        <w:rPr>
          <w:rFonts w:ascii="Times New Roman" w:eastAsia="TimesNewRomanPS-BoldMT" w:hAnsi="Times New Roman"/>
          <w:bCs/>
          <w:color w:val="000000" w:themeColor="text1"/>
          <w:sz w:val="24"/>
          <w:szCs w:val="24"/>
          <w:lang w:val="ro-RO" w:eastAsia="ar-SA"/>
        </w:rPr>
        <w:t>sancţiunea</w:t>
      </w:r>
      <w:proofErr w:type="spellEnd"/>
      <w:r w:rsidRPr="006C7A8F">
        <w:rPr>
          <w:rFonts w:ascii="Times New Roman" w:eastAsia="TimesNewRomanPS-BoldMT" w:hAnsi="Times New Roman"/>
          <w:bCs/>
          <w:color w:val="000000" w:themeColor="text1"/>
          <w:sz w:val="24"/>
          <w:szCs w:val="24"/>
          <w:lang w:val="ro-RO" w:eastAsia="ar-SA"/>
        </w:rPr>
        <w:t xml:space="preserve"> excluderii din procedură </w:t>
      </w:r>
      <w:proofErr w:type="spellStart"/>
      <w:r w:rsidRPr="006C7A8F">
        <w:rPr>
          <w:rFonts w:ascii="Times New Roman" w:eastAsia="TimesNewRomanPS-BoldMT" w:hAnsi="Times New Roman"/>
          <w:bCs/>
          <w:color w:val="000000" w:themeColor="text1"/>
          <w:sz w:val="24"/>
          <w:szCs w:val="24"/>
          <w:lang w:val="ro-RO" w:eastAsia="ar-SA"/>
        </w:rPr>
        <w:t>şi</w:t>
      </w:r>
      <w:proofErr w:type="spellEnd"/>
      <w:r w:rsidRPr="006C7A8F">
        <w:rPr>
          <w:rFonts w:ascii="Times New Roman" w:eastAsia="TimesNewRomanPS-BoldMT" w:hAnsi="Times New Roman"/>
          <w:bCs/>
          <w:color w:val="000000" w:themeColor="text1"/>
          <w:sz w:val="24"/>
          <w:szCs w:val="24"/>
          <w:lang w:val="ro-RO" w:eastAsia="ar-SA"/>
        </w:rPr>
        <w:t xml:space="preserve"> a </w:t>
      </w:r>
      <w:proofErr w:type="spellStart"/>
      <w:r w:rsidRPr="006C7A8F">
        <w:rPr>
          <w:rFonts w:ascii="Times New Roman" w:eastAsia="TimesNewRomanPS-BoldMT" w:hAnsi="Times New Roman"/>
          <w:bCs/>
          <w:color w:val="000000" w:themeColor="text1"/>
          <w:sz w:val="24"/>
          <w:szCs w:val="24"/>
          <w:lang w:val="ro-RO" w:eastAsia="ar-SA"/>
        </w:rPr>
        <w:t>sancţiunilor</w:t>
      </w:r>
      <w:proofErr w:type="spellEnd"/>
      <w:r w:rsidRPr="006C7A8F">
        <w:rPr>
          <w:rFonts w:ascii="Times New Roman" w:eastAsia="TimesNewRomanPS-BoldMT" w:hAnsi="Times New Roman"/>
          <w:bCs/>
          <w:color w:val="000000" w:themeColor="text1"/>
          <w:sz w:val="24"/>
          <w:szCs w:val="24"/>
          <w:lang w:val="ro-RO" w:eastAsia="ar-SA"/>
        </w:rPr>
        <w:t xml:space="preserve"> aplicate faptei de fals în acte publice, că la elaborarea ofertei am </w:t>
      </w:r>
      <w:proofErr w:type="spellStart"/>
      <w:r w:rsidRPr="006C7A8F">
        <w:rPr>
          <w:rFonts w:ascii="Times New Roman" w:eastAsia="TimesNewRomanPS-BoldMT" w:hAnsi="Times New Roman"/>
          <w:bCs/>
          <w:color w:val="000000" w:themeColor="text1"/>
          <w:sz w:val="24"/>
          <w:szCs w:val="24"/>
          <w:lang w:val="ro-RO" w:eastAsia="ar-SA"/>
        </w:rPr>
        <w:t>ţinut</w:t>
      </w:r>
      <w:proofErr w:type="spellEnd"/>
      <w:r w:rsidRPr="006C7A8F">
        <w:rPr>
          <w:rFonts w:ascii="Times New Roman" w:eastAsia="TimesNewRomanPS-BoldMT" w:hAnsi="Times New Roman"/>
          <w:bCs/>
          <w:color w:val="000000" w:themeColor="text1"/>
          <w:sz w:val="24"/>
          <w:szCs w:val="24"/>
          <w:lang w:val="ro-RO" w:eastAsia="ar-SA"/>
        </w:rPr>
        <w:t xml:space="preserve"> cont de toate </w:t>
      </w:r>
      <w:proofErr w:type="spellStart"/>
      <w:r w:rsidRPr="006C7A8F">
        <w:rPr>
          <w:rFonts w:ascii="Times New Roman" w:eastAsia="TimesNewRomanPS-BoldMT" w:hAnsi="Times New Roman"/>
          <w:bCs/>
          <w:color w:val="000000" w:themeColor="text1"/>
          <w:sz w:val="24"/>
          <w:szCs w:val="24"/>
          <w:lang w:val="ro-RO" w:eastAsia="ar-SA"/>
        </w:rPr>
        <w:t>obligaţiile</w:t>
      </w:r>
      <w:proofErr w:type="spellEnd"/>
      <w:r w:rsidRPr="006C7A8F">
        <w:rPr>
          <w:rFonts w:ascii="Times New Roman" w:eastAsia="TimesNewRomanPS-BoldMT" w:hAnsi="Times New Roman"/>
          <w:bCs/>
          <w:color w:val="000000" w:themeColor="text1"/>
          <w:sz w:val="24"/>
          <w:szCs w:val="24"/>
          <w:lang w:val="ro-RO" w:eastAsia="ar-SA"/>
        </w:rPr>
        <w:t xml:space="preserve"> referitoare la </w:t>
      </w:r>
      <w:proofErr w:type="spellStart"/>
      <w:r w:rsidRPr="006C7A8F">
        <w:rPr>
          <w:rFonts w:ascii="Times New Roman" w:eastAsia="TimesNewRomanPS-BoldMT" w:hAnsi="Times New Roman"/>
          <w:bCs/>
          <w:color w:val="000000" w:themeColor="text1"/>
          <w:sz w:val="24"/>
          <w:szCs w:val="24"/>
          <w:lang w:val="ro-RO" w:eastAsia="ar-SA"/>
        </w:rPr>
        <w:t>condiţiile</w:t>
      </w:r>
      <w:proofErr w:type="spellEnd"/>
      <w:r w:rsidRPr="006C7A8F">
        <w:rPr>
          <w:rFonts w:ascii="Times New Roman" w:eastAsia="TimesNewRomanPS-BoldMT" w:hAnsi="Times New Roman"/>
          <w:bCs/>
          <w:color w:val="000000" w:themeColor="text1"/>
          <w:sz w:val="24"/>
          <w:szCs w:val="24"/>
          <w:lang w:val="ro-RO" w:eastAsia="ar-SA"/>
        </w:rPr>
        <w:t xml:space="preserve"> de muncă </w:t>
      </w:r>
      <w:proofErr w:type="spellStart"/>
      <w:r w:rsidRPr="006C7A8F">
        <w:rPr>
          <w:rFonts w:ascii="Times New Roman" w:eastAsia="TimesNewRomanPS-BoldMT" w:hAnsi="Times New Roman"/>
          <w:bCs/>
          <w:color w:val="000000" w:themeColor="text1"/>
          <w:sz w:val="24"/>
          <w:szCs w:val="24"/>
          <w:lang w:val="ro-RO" w:eastAsia="ar-SA"/>
        </w:rPr>
        <w:t>şi</w:t>
      </w:r>
      <w:proofErr w:type="spellEnd"/>
      <w:r w:rsidRPr="006C7A8F">
        <w:rPr>
          <w:rFonts w:ascii="Times New Roman" w:eastAsia="TimesNewRomanPS-BoldMT" w:hAnsi="Times New Roman"/>
          <w:bCs/>
          <w:color w:val="000000" w:themeColor="text1"/>
          <w:sz w:val="24"/>
          <w:szCs w:val="24"/>
          <w:lang w:val="ro-RO" w:eastAsia="ar-SA"/>
        </w:rPr>
        <w:t xml:space="preserve"> de securitatea </w:t>
      </w:r>
      <w:proofErr w:type="spellStart"/>
      <w:r w:rsidRPr="006C7A8F">
        <w:rPr>
          <w:rFonts w:ascii="Times New Roman" w:eastAsia="TimesNewRomanPS-BoldMT" w:hAnsi="Times New Roman"/>
          <w:bCs/>
          <w:color w:val="000000" w:themeColor="text1"/>
          <w:sz w:val="24"/>
          <w:szCs w:val="24"/>
          <w:lang w:val="ro-RO" w:eastAsia="ar-SA"/>
        </w:rPr>
        <w:t>şi</w:t>
      </w:r>
      <w:proofErr w:type="spellEnd"/>
      <w:r w:rsidRPr="006C7A8F">
        <w:rPr>
          <w:rFonts w:ascii="Times New Roman" w:eastAsia="TimesNewRomanPS-BoldMT" w:hAnsi="Times New Roman"/>
          <w:bCs/>
          <w:color w:val="000000" w:themeColor="text1"/>
          <w:sz w:val="24"/>
          <w:szCs w:val="24"/>
          <w:lang w:val="ro-RO" w:eastAsia="ar-SA"/>
        </w:rPr>
        <w:t xml:space="preserve"> sănătatea muncii, sociale  si cele referitoare la </w:t>
      </w:r>
      <w:proofErr w:type="spellStart"/>
      <w:r w:rsidRPr="006C7A8F">
        <w:rPr>
          <w:rFonts w:ascii="Times New Roman" w:eastAsia="TimesNewRomanPS-BoldMT" w:hAnsi="Times New Roman"/>
          <w:bCs/>
          <w:color w:val="000000" w:themeColor="text1"/>
          <w:sz w:val="24"/>
          <w:szCs w:val="24"/>
          <w:lang w:val="ro-RO" w:eastAsia="ar-SA"/>
        </w:rPr>
        <w:t>protectia</w:t>
      </w:r>
      <w:proofErr w:type="spellEnd"/>
      <w:r w:rsidRPr="006C7A8F">
        <w:rPr>
          <w:rFonts w:ascii="Times New Roman" w:eastAsia="TimesNewRomanPS-BoldMT" w:hAnsi="Times New Roman"/>
          <w:bCs/>
          <w:color w:val="000000" w:themeColor="text1"/>
          <w:sz w:val="24"/>
          <w:szCs w:val="24"/>
          <w:lang w:val="ro-RO" w:eastAsia="ar-SA"/>
        </w:rPr>
        <w:t xml:space="preserve"> mediului pentru </w:t>
      </w:r>
      <w:proofErr w:type="spellStart"/>
      <w:r w:rsidRPr="006C7A8F">
        <w:rPr>
          <w:rFonts w:ascii="Times New Roman" w:eastAsia="TimesNewRomanPS-BoldMT" w:hAnsi="Times New Roman"/>
          <w:bCs/>
          <w:color w:val="000000" w:themeColor="text1"/>
          <w:sz w:val="24"/>
          <w:szCs w:val="24"/>
          <w:lang w:val="ro-RO" w:eastAsia="ar-SA"/>
        </w:rPr>
        <w:t>activităţile</w:t>
      </w:r>
      <w:proofErr w:type="spellEnd"/>
      <w:r w:rsidRPr="006C7A8F">
        <w:rPr>
          <w:rFonts w:ascii="Times New Roman" w:eastAsia="TimesNewRomanPS-BoldMT" w:hAnsi="Times New Roman"/>
          <w:bCs/>
          <w:color w:val="000000" w:themeColor="text1"/>
          <w:sz w:val="24"/>
          <w:szCs w:val="24"/>
          <w:lang w:val="ro-RO" w:eastAsia="ar-SA"/>
        </w:rPr>
        <w:t xml:space="preserve"> ce se vor </w:t>
      </w:r>
      <w:proofErr w:type="spellStart"/>
      <w:r w:rsidRPr="006C7A8F">
        <w:rPr>
          <w:rFonts w:ascii="Times New Roman" w:eastAsia="TimesNewRomanPS-BoldMT" w:hAnsi="Times New Roman"/>
          <w:bCs/>
          <w:color w:val="000000" w:themeColor="text1"/>
          <w:sz w:val="24"/>
          <w:szCs w:val="24"/>
          <w:lang w:val="ro-RO" w:eastAsia="ar-SA"/>
        </w:rPr>
        <w:t>desfăşura</w:t>
      </w:r>
      <w:proofErr w:type="spellEnd"/>
      <w:r w:rsidRPr="006C7A8F">
        <w:rPr>
          <w:rFonts w:ascii="Times New Roman" w:eastAsia="TimesNewRomanPS-BoldMT" w:hAnsi="Times New Roman"/>
          <w:bCs/>
          <w:color w:val="000000" w:themeColor="text1"/>
          <w:sz w:val="24"/>
          <w:szCs w:val="24"/>
          <w:lang w:val="ro-RO" w:eastAsia="ar-SA"/>
        </w:rPr>
        <w:t xml:space="preserve"> pe parcursul îndeplinirii contractului</w:t>
      </w:r>
      <w:r w:rsidRPr="003678E4">
        <w:rPr>
          <w:rFonts w:ascii="Times New Roman" w:eastAsia="TimesNewRomanPS-BoldMT" w:hAnsi="Times New Roman"/>
          <w:bCs/>
          <w:color w:val="000000" w:themeColor="text1"/>
          <w:sz w:val="24"/>
          <w:szCs w:val="24"/>
          <w:lang w:val="ro-RO" w:eastAsia="ar-SA"/>
        </w:rPr>
        <w:t xml:space="preserve"> de </w:t>
      </w:r>
      <w:proofErr w:type="spellStart"/>
      <w:r w:rsidRPr="003678E4">
        <w:rPr>
          <w:rFonts w:ascii="Times New Roman" w:eastAsia="TimesNewRomanPS-BoldMT" w:hAnsi="Times New Roman"/>
          <w:bCs/>
          <w:color w:val="000000" w:themeColor="text1"/>
          <w:sz w:val="24"/>
          <w:szCs w:val="24"/>
          <w:lang w:val="ro-RO" w:eastAsia="ar-SA"/>
        </w:rPr>
        <w:t>achizitie</w:t>
      </w:r>
      <w:proofErr w:type="spellEnd"/>
      <w:r w:rsidRPr="003678E4">
        <w:rPr>
          <w:rFonts w:ascii="Times New Roman" w:eastAsia="TimesNewRomanPS-BoldMT" w:hAnsi="Times New Roman"/>
          <w:bCs/>
          <w:color w:val="000000" w:themeColor="text1"/>
          <w:sz w:val="24"/>
          <w:szCs w:val="24"/>
          <w:lang w:val="ro-RO" w:eastAsia="ar-SA"/>
        </w:rPr>
        <w:t xml:space="preserve"> sectoriala </w:t>
      </w:r>
      <w:proofErr w:type="spellStart"/>
      <w:r w:rsidRPr="003678E4">
        <w:rPr>
          <w:rFonts w:ascii="Times New Roman" w:eastAsia="TimesNewRomanPS-BoldMT" w:hAnsi="Times New Roman"/>
          <w:bCs/>
          <w:color w:val="000000" w:themeColor="text1"/>
          <w:sz w:val="24"/>
          <w:szCs w:val="24"/>
          <w:lang w:val="ro-RO" w:eastAsia="ar-SA"/>
        </w:rPr>
        <w:t>avand</w:t>
      </w:r>
      <w:proofErr w:type="spellEnd"/>
      <w:r w:rsidRPr="003678E4">
        <w:rPr>
          <w:rFonts w:ascii="Times New Roman" w:eastAsia="TimesNewRomanPS-BoldMT" w:hAnsi="Times New Roman"/>
          <w:bCs/>
          <w:color w:val="000000" w:themeColor="text1"/>
          <w:sz w:val="24"/>
          <w:szCs w:val="24"/>
          <w:lang w:val="ro-RO" w:eastAsia="ar-SA"/>
        </w:rPr>
        <w:t xml:space="preserve"> ca obiect ............................................................................................ cod CPV ………………………………………...................…………….…</w:t>
      </w:r>
      <w:r w:rsidR="00566AF6" w:rsidRPr="003678E4">
        <w:rPr>
          <w:rFonts w:ascii="Times New Roman" w:eastAsia="TimesNewRomanPS-BoldMT" w:hAnsi="Times New Roman"/>
          <w:bCs/>
          <w:color w:val="000000" w:themeColor="text1"/>
          <w:sz w:val="24"/>
          <w:szCs w:val="24"/>
          <w:lang w:val="ro-RO" w:eastAsia="ar-SA"/>
        </w:rPr>
        <w:t>...............</w:t>
      </w:r>
      <w:r w:rsidRPr="003678E4">
        <w:rPr>
          <w:rFonts w:ascii="Times New Roman" w:eastAsia="TimesNewRomanPS-BoldMT" w:hAnsi="Times New Roman"/>
          <w:bCs/>
          <w:color w:val="000000" w:themeColor="text1"/>
          <w:sz w:val="24"/>
          <w:szCs w:val="24"/>
          <w:lang w:val="ro-RO" w:eastAsia="ar-SA"/>
        </w:rPr>
        <w:t>……., organizată de …………………………………………………..,</w:t>
      </w:r>
      <w:r w:rsidRPr="003678E4">
        <w:rPr>
          <w:color w:val="000000" w:themeColor="text1"/>
          <w:sz w:val="24"/>
          <w:szCs w:val="24"/>
          <w:lang w:val="ro-RO"/>
        </w:rPr>
        <w:t xml:space="preserve"> </w:t>
      </w:r>
      <w:r w:rsidRPr="003678E4">
        <w:rPr>
          <w:rFonts w:ascii="Times New Roman" w:eastAsia="TimesNewRomanPS-BoldMT" w:hAnsi="Times New Roman"/>
          <w:bCs/>
          <w:color w:val="000000" w:themeColor="text1"/>
          <w:sz w:val="24"/>
          <w:szCs w:val="24"/>
          <w:lang w:val="ro-RO" w:eastAsia="ar-SA"/>
        </w:rPr>
        <w:t xml:space="preserve">în conformitate cu </w:t>
      </w:r>
      <w:proofErr w:type="spellStart"/>
      <w:r w:rsidRPr="003678E4">
        <w:rPr>
          <w:rFonts w:ascii="Times New Roman" w:eastAsia="TimesNewRomanPS-BoldMT" w:hAnsi="Times New Roman"/>
          <w:bCs/>
          <w:color w:val="000000" w:themeColor="text1"/>
          <w:sz w:val="24"/>
          <w:szCs w:val="24"/>
          <w:lang w:val="ro-RO" w:eastAsia="ar-SA"/>
        </w:rPr>
        <w:t>reglementarile</w:t>
      </w:r>
      <w:proofErr w:type="spellEnd"/>
      <w:r w:rsidRPr="003678E4">
        <w:rPr>
          <w:rFonts w:ascii="Times New Roman" w:eastAsia="TimesNewRomanPS-BoldMT" w:hAnsi="Times New Roman"/>
          <w:bCs/>
          <w:color w:val="000000" w:themeColor="text1"/>
          <w:sz w:val="24"/>
          <w:szCs w:val="24"/>
          <w:lang w:val="ro-RO" w:eastAsia="ar-SA"/>
        </w:rPr>
        <w:t xml:space="preserve"> obligatorii in domeniul mediului, social si al </w:t>
      </w:r>
      <w:proofErr w:type="spellStart"/>
      <w:r w:rsidRPr="003678E4">
        <w:rPr>
          <w:rFonts w:ascii="Times New Roman" w:eastAsia="TimesNewRomanPS-BoldMT" w:hAnsi="Times New Roman"/>
          <w:bCs/>
          <w:color w:val="000000" w:themeColor="text1"/>
          <w:sz w:val="24"/>
          <w:szCs w:val="24"/>
          <w:lang w:val="ro-RO" w:eastAsia="ar-SA"/>
        </w:rPr>
        <w:t>relatiilor</w:t>
      </w:r>
      <w:proofErr w:type="spellEnd"/>
      <w:r w:rsidRPr="003678E4">
        <w:rPr>
          <w:rFonts w:ascii="Times New Roman" w:eastAsia="TimesNewRomanPS-BoldMT" w:hAnsi="Times New Roman"/>
          <w:bCs/>
          <w:color w:val="000000" w:themeColor="text1"/>
          <w:sz w:val="24"/>
          <w:szCs w:val="24"/>
          <w:lang w:val="ro-RO" w:eastAsia="ar-SA"/>
        </w:rPr>
        <w:t xml:space="preserve"> de munca si </w:t>
      </w:r>
      <w:proofErr w:type="spellStart"/>
      <w:r w:rsidRPr="003678E4">
        <w:rPr>
          <w:rFonts w:ascii="Times New Roman" w:eastAsia="TimesNewRomanPS-BoldMT" w:hAnsi="Times New Roman"/>
          <w:bCs/>
          <w:color w:val="000000" w:themeColor="text1"/>
          <w:sz w:val="24"/>
          <w:szCs w:val="24"/>
          <w:lang w:val="ro-RO" w:eastAsia="ar-SA"/>
        </w:rPr>
        <w:t>protectia</w:t>
      </w:r>
      <w:proofErr w:type="spellEnd"/>
      <w:r w:rsidRPr="003678E4">
        <w:rPr>
          <w:rFonts w:ascii="Times New Roman" w:eastAsia="TimesNewRomanPS-BoldMT" w:hAnsi="Times New Roman"/>
          <w:bCs/>
          <w:color w:val="000000" w:themeColor="text1"/>
          <w:sz w:val="24"/>
          <w:szCs w:val="24"/>
          <w:lang w:val="ro-RO" w:eastAsia="ar-SA"/>
        </w:rPr>
        <w:t xml:space="preserve"> muncii, stabilite prin </w:t>
      </w:r>
      <w:proofErr w:type="spellStart"/>
      <w:r w:rsidRPr="003678E4">
        <w:rPr>
          <w:rFonts w:ascii="Times New Roman" w:eastAsia="TimesNewRomanPS-BoldMT" w:hAnsi="Times New Roman"/>
          <w:bCs/>
          <w:color w:val="000000" w:themeColor="text1"/>
          <w:sz w:val="24"/>
          <w:szCs w:val="24"/>
          <w:lang w:val="ro-RO" w:eastAsia="ar-SA"/>
        </w:rPr>
        <w:t>legislatia</w:t>
      </w:r>
      <w:proofErr w:type="spellEnd"/>
      <w:r w:rsidRPr="003678E4">
        <w:rPr>
          <w:rFonts w:ascii="Times New Roman" w:eastAsia="TimesNewRomanPS-BoldMT" w:hAnsi="Times New Roman"/>
          <w:bCs/>
          <w:color w:val="000000" w:themeColor="text1"/>
          <w:sz w:val="24"/>
          <w:szCs w:val="24"/>
          <w:lang w:val="ro-RO" w:eastAsia="ar-SA"/>
        </w:rPr>
        <w:t xml:space="preserve"> adoptata la nivelul Uniunii Europene, </w:t>
      </w:r>
      <w:proofErr w:type="spellStart"/>
      <w:r w:rsidRPr="003678E4">
        <w:rPr>
          <w:rFonts w:ascii="Times New Roman" w:eastAsia="TimesNewRomanPS-BoldMT" w:hAnsi="Times New Roman"/>
          <w:bCs/>
          <w:color w:val="000000" w:themeColor="text1"/>
          <w:sz w:val="24"/>
          <w:szCs w:val="24"/>
          <w:lang w:val="ro-RO" w:eastAsia="ar-SA"/>
        </w:rPr>
        <w:t>legislatia</w:t>
      </w:r>
      <w:proofErr w:type="spellEnd"/>
      <w:r w:rsidRPr="003678E4">
        <w:rPr>
          <w:rFonts w:ascii="Times New Roman" w:eastAsia="TimesNewRomanPS-BoldMT" w:hAnsi="Times New Roman"/>
          <w:bCs/>
          <w:color w:val="000000" w:themeColor="text1"/>
          <w:sz w:val="24"/>
          <w:szCs w:val="24"/>
          <w:lang w:val="ro-RO" w:eastAsia="ar-SA"/>
        </w:rPr>
        <w:t xml:space="preserve"> </w:t>
      </w:r>
      <w:proofErr w:type="spellStart"/>
      <w:r w:rsidRPr="003678E4">
        <w:rPr>
          <w:rFonts w:ascii="Times New Roman" w:eastAsia="TimesNewRomanPS-BoldMT" w:hAnsi="Times New Roman"/>
          <w:bCs/>
          <w:color w:val="000000" w:themeColor="text1"/>
          <w:sz w:val="24"/>
          <w:szCs w:val="24"/>
          <w:lang w:val="ro-RO" w:eastAsia="ar-SA"/>
        </w:rPr>
        <w:t>nationala</w:t>
      </w:r>
      <w:proofErr w:type="spellEnd"/>
      <w:r w:rsidRPr="003678E4">
        <w:rPr>
          <w:rFonts w:ascii="Times New Roman" w:eastAsia="TimesNewRomanPS-BoldMT" w:hAnsi="Times New Roman"/>
          <w:bCs/>
          <w:color w:val="000000" w:themeColor="text1"/>
          <w:sz w:val="24"/>
          <w:szCs w:val="24"/>
          <w:lang w:val="ro-RO" w:eastAsia="ar-SA"/>
        </w:rPr>
        <w:t xml:space="preserve">, prin acorduri colective sau prin tratatele, </w:t>
      </w:r>
      <w:proofErr w:type="spellStart"/>
      <w:r w:rsidRPr="003678E4">
        <w:rPr>
          <w:rFonts w:ascii="Times New Roman" w:eastAsia="TimesNewRomanPS-BoldMT" w:hAnsi="Times New Roman"/>
          <w:bCs/>
          <w:color w:val="000000" w:themeColor="text1"/>
          <w:sz w:val="24"/>
          <w:szCs w:val="24"/>
          <w:lang w:val="ro-RO" w:eastAsia="ar-SA"/>
        </w:rPr>
        <w:t>conventiile</w:t>
      </w:r>
      <w:proofErr w:type="spellEnd"/>
      <w:r w:rsidRPr="003678E4">
        <w:rPr>
          <w:rFonts w:ascii="Times New Roman" w:eastAsia="TimesNewRomanPS-BoldMT" w:hAnsi="Times New Roman"/>
          <w:bCs/>
          <w:color w:val="000000" w:themeColor="text1"/>
          <w:sz w:val="24"/>
          <w:szCs w:val="24"/>
          <w:lang w:val="ro-RO" w:eastAsia="ar-SA"/>
        </w:rPr>
        <w:t xml:space="preserve"> si acordurile </w:t>
      </w:r>
      <w:proofErr w:type="spellStart"/>
      <w:r w:rsidRPr="003678E4">
        <w:rPr>
          <w:rFonts w:ascii="Times New Roman" w:eastAsia="TimesNewRomanPS-BoldMT" w:hAnsi="Times New Roman"/>
          <w:bCs/>
          <w:color w:val="000000" w:themeColor="text1"/>
          <w:sz w:val="24"/>
          <w:szCs w:val="24"/>
          <w:lang w:val="ro-RO" w:eastAsia="ar-SA"/>
        </w:rPr>
        <w:t>internationale</w:t>
      </w:r>
      <w:proofErr w:type="spellEnd"/>
      <w:r w:rsidRPr="003678E4">
        <w:rPr>
          <w:rFonts w:ascii="Times New Roman" w:eastAsia="TimesNewRomanPS-BoldMT" w:hAnsi="Times New Roman"/>
          <w:bCs/>
          <w:color w:val="000000" w:themeColor="text1"/>
          <w:sz w:val="24"/>
          <w:szCs w:val="24"/>
          <w:lang w:val="ro-RO" w:eastAsia="ar-SA"/>
        </w:rPr>
        <w:t xml:space="preserve"> in aceste domenii, respectiv Legea nr. 53/2003 – Codul muncii – Republicata si Legea nr. 319/2006 – Legea </w:t>
      </w:r>
      <w:proofErr w:type="spellStart"/>
      <w:r w:rsidRPr="003678E4">
        <w:rPr>
          <w:rFonts w:ascii="Times New Roman" w:eastAsia="TimesNewRomanPS-BoldMT" w:hAnsi="Times New Roman"/>
          <w:bCs/>
          <w:color w:val="000000" w:themeColor="text1"/>
          <w:sz w:val="24"/>
          <w:szCs w:val="24"/>
          <w:lang w:val="ro-RO" w:eastAsia="ar-SA"/>
        </w:rPr>
        <w:t>securitatii</w:t>
      </w:r>
      <w:proofErr w:type="spellEnd"/>
      <w:r w:rsidRPr="003678E4">
        <w:rPr>
          <w:rFonts w:ascii="Times New Roman" w:eastAsia="TimesNewRomanPS-BoldMT" w:hAnsi="Times New Roman"/>
          <w:bCs/>
          <w:color w:val="000000" w:themeColor="text1"/>
          <w:sz w:val="24"/>
          <w:szCs w:val="24"/>
          <w:lang w:val="ro-RO" w:eastAsia="ar-SA"/>
        </w:rPr>
        <w:t xml:space="preserve"> si </w:t>
      </w:r>
      <w:proofErr w:type="spellStart"/>
      <w:r w:rsidRPr="003678E4">
        <w:rPr>
          <w:rFonts w:ascii="Times New Roman" w:eastAsia="TimesNewRomanPS-BoldMT" w:hAnsi="Times New Roman"/>
          <w:bCs/>
          <w:color w:val="000000" w:themeColor="text1"/>
          <w:sz w:val="24"/>
          <w:szCs w:val="24"/>
          <w:lang w:val="ro-RO" w:eastAsia="ar-SA"/>
        </w:rPr>
        <w:t>sanatatii</w:t>
      </w:r>
      <w:proofErr w:type="spellEnd"/>
      <w:r w:rsidRPr="003678E4">
        <w:rPr>
          <w:rFonts w:ascii="Times New Roman" w:eastAsia="TimesNewRomanPS-BoldMT" w:hAnsi="Times New Roman"/>
          <w:bCs/>
          <w:color w:val="000000" w:themeColor="text1"/>
          <w:sz w:val="24"/>
          <w:szCs w:val="24"/>
          <w:lang w:val="ro-RO" w:eastAsia="ar-SA"/>
        </w:rPr>
        <w:t xml:space="preserve"> in munca respectate, pe parcursul </w:t>
      </w:r>
      <w:proofErr w:type="spellStart"/>
      <w:r w:rsidRPr="003678E4">
        <w:rPr>
          <w:rFonts w:ascii="Times New Roman" w:eastAsia="TimesNewRomanPS-BoldMT" w:hAnsi="Times New Roman"/>
          <w:bCs/>
          <w:color w:val="000000" w:themeColor="text1"/>
          <w:sz w:val="24"/>
          <w:szCs w:val="24"/>
          <w:lang w:val="ro-RO" w:eastAsia="ar-SA"/>
        </w:rPr>
        <w:t>executarii</w:t>
      </w:r>
      <w:proofErr w:type="spellEnd"/>
      <w:r w:rsidRPr="003678E4">
        <w:rPr>
          <w:rFonts w:ascii="Times New Roman" w:eastAsia="TimesNewRomanPS-BoldMT" w:hAnsi="Times New Roman"/>
          <w:bCs/>
          <w:color w:val="000000" w:themeColor="text1"/>
          <w:sz w:val="24"/>
          <w:szCs w:val="24"/>
          <w:lang w:val="ro-RO" w:eastAsia="ar-SA"/>
        </w:rPr>
        <w:t xml:space="preserve"> contractului.</w:t>
      </w:r>
    </w:p>
    <w:p w14:paraId="7E15B765" w14:textId="77777777" w:rsidR="00E32715" w:rsidRPr="003678E4" w:rsidRDefault="00E32715" w:rsidP="00E32715">
      <w:pPr>
        <w:autoSpaceDE w:val="0"/>
        <w:spacing w:after="0" w:line="240" w:lineRule="auto"/>
        <w:rPr>
          <w:rFonts w:ascii="Times New Roman" w:eastAsia="TimesNewRomanPS-BoldMT" w:hAnsi="Times New Roman"/>
          <w:bCs/>
          <w:color w:val="000000" w:themeColor="text1"/>
          <w:sz w:val="24"/>
          <w:szCs w:val="24"/>
          <w:lang w:val="ro-RO" w:eastAsia="ar-SA"/>
        </w:rPr>
      </w:pPr>
    </w:p>
    <w:p w14:paraId="22298A0A" w14:textId="77777777" w:rsidR="00E32715" w:rsidRPr="003678E4" w:rsidRDefault="00E32715" w:rsidP="00E32715">
      <w:pPr>
        <w:autoSpaceDE w:val="0"/>
        <w:spacing w:after="0" w:line="240" w:lineRule="auto"/>
        <w:rPr>
          <w:rFonts w:ascii="Times New Roman" w:eastAsia="TimesNewRomanPS-BoldMT" w:hAnsi="Times New Roman"/>
          <w:bCs/>
          <w:color w:val="000000" w:themeColor="text1"/>
          <w:sz w:val="24"/>
          <w:szCs w:val="24"/>
          <w:lang w:val="ro-RO" w:eastAsia="ar-SA"/>
        </w:rPr>
      </w:pPr>
    </w:p>
    <w:p w14:paraId="2EA16E49" w14:textId="77777777" w:rsidR="00E32715" w:rsidRPr="006C7A8F" w:rsidRDefault="00E32715" w:rsidP="00E32715">
      <w:pPr>
        <w:autoSpaceDE w:val="0"/>
        <w:spacing w:after="0" w:line="240" w:lineRule="auto"/>
        <w:rPr>
          <w:rFonts w:ascii="Times New Roman" w:eastAsia="TimesNewRomanPS-BoldMT" w:hAnsi="Times New Roman"/>
          <w:bCs/>
          <w:color w:val="000000" w:themeColor="text1"/>
          <w:sz w:val="24"/>
          <w:szCs w:val="24"/>
          <w:lang w:val="it-IT" w:eastAsia="ar-SA"/>
        </w:rPr>
      </w:pPr>
      <w:r w:rsidRPr="006C7A8F">
        <w:rPr>
          <w:rFonts w:ascii="Times New Roman" w:eastAsia="TimesNewRomanPS-BoldMT" w:hAnsi="Times New Roman"/>
          <w:bCs/>
          <w:color w:val="000000" w:themeColor="text1"/>
          <w:sz w:val="24"/>
          <w:szCs w:val="24"/>
          <w:lang w:val="it-IT" w:eastAsia="ar-SA"/>
        </w:rPr>
        <w:t>Data completarii</w:t>
      </w:r>
    </w:p>
    <w:p w14:paraId="0210B965" w14:textId="77777777" w:rsidR="00E32715" w:rsidRPr="006C7A8F" w:rsidRDefault="00E32715" w:rsidP="00E32715">
      <w:pPr>
        <w:autoSpaceDE w:val="0"/>
        <w:spacing w:after="0" w:line="240" w:lineRule="auto"/>
        <w:rPr>
          <w:rFonts w:ascii="Times New Roman" w:eastAsia="TimesNewRomanPS-BoldMT" w:hAnsi="Times New Roman"/>
          <w:bCs/>
          <w:color w:val="000000" w:themeColor="text1"/>
          <w:sz w:val="24"/>
          <w:szCs w:val="24"/>
          <w:lang w:val="it-IT" w:eastAsia="ar-SA"/>
        </w:rPr>
      </w:pPr>
      <w:r w:rsidRPr="006C7A8F">
        <w:rPr>
          <w:rFonts w:ascii="Times New Roman" w:eastAsia="TimesNewRomanPS-BoldMT" w:hAnsi="Times New Roman"/>
          <w:bCs/>
          <w:color w:val="000000" w:themeColor="text1"/>
          <w:sz w:val="24"/>
          <w:szCs w:val="24"/>
          <w:lang w:val="it-IT" w:eastAsia="ar-SA"/>
        </w:rPr>
        <w:t>..........................</w:t>
      </w:r>
    </w:p>
    <w:p w14:paraId="56A5071F" w14:textId="77777777" w:rsidR="00E32715" w:rsidRPr="00A02A25" w:rsidRDefault="00E32715" w:rsidP="00E32715">
      <w:pPr>
        <w:autoSpaceDE w:val="0"/>
        <w:spacing w:after="0" w:line="240" w:lineRule="auto"/>
        <w:rPr>
          <w:rFonts w:ascii="Times New Roman" w:eastAsia="TimesNewRomanPS-BoldMT" w:hAnsi="Times New Roman"/>
          <w:bCs/>
          <w:color w:val="FF0000"/>
          <w:sz w:val="24"/>
          <w:szCs w:val="24"/>
          <w:lang w:val="it-IT" w:eastAsia="ar-SA"/>
        </w:rPr>
      </w:pPr>
    </w:p>
    <w:p w14:paraId="140F0948" w14:textId="77777777" w:rsidR="00E32715" w:rsidRPr="00A02A25" w:rsidRDefault="00E32715" w:rsidP="00E32715">
      <w:pPr>
        <w:autoSpaceDE w:val="0"/>
        <w:spacing w:after="0" w:line="240" w:lineRule="auto"/>
        <w:rPr>
          <w:rFonts w:ascii="Times New Roman" w:eastAsia="TimesNewRomanPS-BoldMT" w:hAnsi="Times New Roman"/>
          <w:bCs/>
          <w:color w:val="FF0000"/>
          <w:sz w:val="24"/>
          <w:szCs w:val="24"/>
          <w:lang w:val="it-IT" w:eastAsia="ar-SA"/>
        </w:rPr>
      </w:pPr>
    </w:p>
    <w:p w14:paraId="1FE3D18C" w14:textId="77777777" w:rsidR="00E32715" w:rsidRPr="00A02A25" w:rsidRDefault="00E32715" w:rsidP="00E32715">
      <w:pPr>
        <w:autoSpaceDE w:val="0"/>
        <w:spacing w:after="0" w:line="240" w:lineRule="auto"/>
        <w:rPr>
          <w:rFonts w:ascii="Times New Roman" w:eastAsia="TimesNewRomanPS-BoldMT" w:hAnsi="Times New Roman"/>
          <w:bCs/>
          <w:color w:val="FF0000"/>
          <w:sz w:val="24"/>
          <w:szCs w:val="24"/>
          <w:lang w:val="it-IT" w:eastAsia="ar-SA"/>
        </w:rPr>
      </w:pPr>
    </w:p>
    <w:p w14:paraId="01EA98CB" w14:textId="77777777" w:rsidR="00E32715" w:rsidRPr="00A02A25" w:rsidRDefault="00E32715" w:rsidP="00E32715">
      <w:pPr>
        <w:autoSpaceDE w:val="0"/>
        <w:spacing w:after="0" w:line="240" w:lineRule="auto"/>
        <w:rPr>
          <w:rFonts w:ascii="Times New Roman" w:eastAsia="TimesNewRomanPS-BoldMT" w:hAnsi="Times New Roman"/>
          <w:bCs/>
          <w:color w:val="FF0000"/>
          <w:sz w:val="24"/>
          <w:szCs w:val="24"/>
          <w:lang w:val="it-IT" w:eastAsia="ar-SA"/>
        </w:rPr>
      </w:pPr>
    </w:p>
    <w:p w14:paraId="1FF44850" w14:textId="77777777" w:rsidR="00E32715" w:rsidRPr="00A02A25" w:rsidRDefault="00E32715" w:rsidP="00E32715">
      <w:pPr>
        <w:autoSpaceDE w:val="0"/>
        <w:spacing w:after="0" w:line="240" w:lineRule="auto"/>
        <w:rPr>
          <w:rFonts w:ascii="Times New Roman" w:eastAsia="TimesNewRomanPS-BoldMT" w:hAnsi="Times New Roman"/>
          <w:bCs/>
          <w:color w:val="FF0000"/>
          <w:sz w:val="24"/>
          <w:szCs w:val="24"/>
          <w:lang w:val="it-IT" w:eastAsia="ar-SA"/>
        </w:rPr>
      </w:pPr>
    </w:p>
    <w:p w14:paraId="7986F11D" w14:textId="77777777" w:rsidR="00E32715" w:rsidRPr="00A02A25" w:rsidRDefault="00E32715" w:rsidP="00E32715">
      <w:pPr>
        <w:autoSpaceDE w:val="0"/>
        <w:spacing w:after="0" w:line="240" w:lineRule="auto"/>
        <w:jc w:val="center"/>
        <w:rPr>
          <w:rFonts w:ascii="Times New Roman" w:eastAsia="TimesNewRomanPS-BoldMT" w:hAnsi="Times New Roman"/>
          <w:bCs/>
          <w:color w:val="FF0000"/>
          <w:sz w:val="24"/>
          <w:szCs w:val="24"/>
          <w:lang w:val="it-IT" w:eastAsia="ar-SA"/>
        </w:rPr>
      </w:pPr>
    </w:p>
    <w:p w14:paraId="48DCE463" w14:textId="77777777" w:rsidR="00E32715" w:rsidRPr="006C7A8F" w:rsidRDefault="00E32715" w:rsidP="00E32715">
      <w:pPr>
        <w:autoSpaceDE w:val="0"/>
        <w:spacing w:after="0" w:line="240" w:lineRule="auto"/>
        <w:jc w:val="center"/>
        <w:rPr>
          <w:rFonts w:ascii="Times New Roman" w:eastAsia="TimesNewRomanPS-BoldMT" w:hAnsi="Times New Roman"/>
          <w:bCs/>
          <w:color w:val="000000" w:themeColor="text1"/>
          <w:sz w:val="24"/>
          <w:szCs w:val="24"/>
          <w:lang w:val="it-IT" w:eastAsia="ar-SA"/>
        </w:rPr>
      </w:pPr>
      <w:r w:rsidRPr="006C7A8F">
        <w:rPr>
          <w:rFonts w:ascii="Times New Roman" w:eastAsia="TimesNewRomanPS-BoldMT" w:hAnsi="Times New Roman"/>
          <w:bCs/>
          <w:color w:val="000000" w:themeColor="text1"/>
          <w:sz w:val="24"/>
          <w:szCs w:val="24"/>
          <w:lang w:val="it-IT" w:eastAsia="ar-SA"/>
        </w:rPr>
        <w:t>Operator economic,</w:t>
      </w:r>
    </w:p>
    <w:p w14:paraId="5D3297BC" w14:textId="77777777" w:rsidR="00E32715" w:rsidRPr="006C7A8F" w:rsidRDefault="00E32715" w:rsidP="00E32715">
      <w:pPr>
        <w:autoSpaceDE w:val="0"/>
        <w:spacing w:after="0" w:line="240" w:lineRule="auto"/>
        <w:jc w:val="center"/>
        <w:rPr>
          <w:rFonts w:ascii="Times New Roman" w:eastAsia="TimesNewRomanPS-BoldMT" w:hAnsi="Times New Roman"/>
          <w:bCs/>
          <w:color w:val="000000" w:themeColor="text1"/>
          <w:sz w:val="24"/>
          <w:szCs w:val="24"/>
          <w:lang w:val="it-IT" w:eastAsia="ar-SA"/>
        </w:rPr>
      </w:pPr>
      <w:r w:rsidRPr="006C7A8F">
        <w:rPr>
          <w:rFonts w:ascii="Times New Roman" w:eastAsia="TimesNewRomanPS-BoldMT" w:hAnsi="Times New Roman"/>
          <w:bCs/>
          <w:color w:val="000000" w:themeColor="text1"/>
          <w:sz w:val="24"/>
          <w:szCs w:val="24"/>
          <w:lang w:val="it-IT" w:eastAsia="ar-SA"/>
        </w:rPr>
        <w:t>.....................</w:t>
      </w:r>
    </w:p>
    <w:p w14:paraId="78F3E51B" w14:textId="3A9545E7" w:rsidR="00E32715" w:rsidRPr="006C7A8F" w:rsidRDefault="00E32715" w:rsidP="002038AE">
      <w:pPr>
        <w:autoSpaceDE w:val="0"/>
        <w:spacing w:after="0" w:line="240" w:lineRule="auto"/>
        <w:jc w:val="center"/>
        <w:rPr>
          <w:rFonts w:ascii="Times New Roman" w:eastAsia="TimesNewRomanPS-BoldMT" w:hAnsi="Times New Roman"/>
          <w:bCs/>
          <w:color w:val="000000" w:themeColor="text1"/>
          <w:sz w:val="24"/>
          <w:szCs w:val="24"/>
          <w:lang w:val="it-IT" w:eastAsia="ar-SA"/>
        </w:rPr>
        <w:sectPr w:rsidR="00E32715" w:rsidRPr="006C7A8F" w:rsidSect="00536272">
          <w:pgSz w:w="11906" w:h="16838"/>
          <w:pgMar w:top="994" w:right="1411" w:bottom="994" w:left="1411" w:header="709" w:footer="709" w:gutter="0"/>
          <w:cols w:space="708"/>
          <w:docGrid w:linePitch="360"/>
        </w:sectPr>
      </w:pPr>
      <w:r w:rsidRPr="006C7A8F">
        <w:rPr>
          <w:rFonts w:ascii="Times New Roman" w:eastAsia="TimesNewRomanPS-BoldMT" w:hAnsi="Times New Roman"/>
          <w:bCs/>
          <w:color w:val="000000" w:themeColor="text1"/>
          <w:sz w:val="24"/>
          <w:szCs w:val="24"/>
          <w:lang w:val="it-IT" w:eastAsia="ar-SA"/>
        </w:rPr>
        <w:t>(semnatura autorizata</w:t>
      </w:r>
    </w:p>
    <w:p w14:paraId="09521467" w14:textId="2CE5756E" w:rsidR="001E21D9" w:rsidRPr="00BB3685" w:rsidRDefault="001E21D9" w:rsidP="002038AE">
      <w:pPr>
        <w:autoSpaceDE w:val="0"/>
        <w:spacing w:after="0" w:line="240" w:lineRule="auto"/>
        <w:rPr>
          <w:rFonts w:ascii="Times New Roman" w:eastAsia="TimesNewRomanPS-BoldMT" w:hAnsi="Times New Roman"/>
          <w:bCs/>
          <w:sz w:val="24"/>
          <w:szCs w:val="24"/>
          <w:highlight w:val="yellow"/>
          <w:lang w:val="it-IT" w:eastAsia="ar-SA"/>
        </w:rPr>
      </w:pPr>
    </w:p>
    <w:p w14:paraId="29AEE979" w14:textId="538FD7B2" w:rsidR="00DC5427" w:rsidRPr="009F0B02" w:rsidRDefault="00DC5427" w:rsidP="00DC5427">
      <w:pPr>
        <w:tabs>
          <w:tab w:val="left" w:pos="1528"/>
        </w:tabs>
        <w:spacing w:after="0" w:line="240" w:lineRule="auto"/>
        <w:rPr>
          <w:rFonts w:ascii="Times New Roman" w:hAnsi="Times New Roman" w:cs="Calibri"/>
          <w:b/>
          <w:i/>
          <w:sz w:val="24"/>
          <w:szCs w:val="24"/>
          <w:lang w:val="ro-RO" w:eastAsia="ar-SA"/>
        </w:rPr>
      </w:pPr>
      <w:r w:rsidRPr="009F0B02">
        <w:rPr>
          <w:rFonts w:ascii="Times New Roman" w:hAnsi="Times New Roman" w:cs="Calibri"/>
          <w:b/>
          <w:i/>
          <w:sz w:val="24"/>
          <w:szCs w:val="24"/>
          <w:lang w:val="ro-RO" w:eastAsia="ar-SA"/>
        </w:rPr>
        <w:t xml:space="preserve">OPERATOR ECONOMIC                                                                           </w:t>
      </w:r>
      <w:r w:rsidR="009F0B02" w:rsidRPr="009F0B02">
        <w:rPr>
          <w:rFonts w:ascii="Times New Roman" w:hAnsi="Times New Roman" w:cs="Calibri"/>
          <w:b/>
          <w:i/>
          <w:sz w:val="24"/>
          <w:szCs w:val="24"/>
          <w:lang w:val="ro-RO" w:eastAsia="ar-SA"/>
        </w:rPr>
        <w:t xml:space="preserve">                                                                                                          </w:t>
      </w:r>
      <w:r w:rsidRPr="009F0B02">
        <w:rPr>
          <w:rFonts w:ascii="Times New Roman" w:hAnsi="Times New Roman" w:cs="Calibri"/>
          <w:b/>
          <w:i/>
          <w:sz w:val="24"/>
          <w:szCs w:val="24"/>
          <w:lang w:val="ro-RO" w:eastAsia="ar-SA"/>
        </w:rPr>
        <w:t xml:space="preserve">   </w:t>
      </w:r>
      <w:r w:rsidRPr="00DD15D6">
        <w:rPr>
          <w:rFonts w:ascii="Times New Roman" w:hAnsi="Times New Roman" w:cs="Calibri"/>
          <w:b/>
          <w:i/>
          <w:sz w:val="24"/>
          <w:szCs w:val="24"/>
          <w:lang w:val="ro-RO" w:eastAsia="ar-SA"/>
        </w:rPr>
        <w:t xml:space="preserve">Formular </w:t>
      </w:r>
      <w:r w:rsidR="00C568A0" w:rsidRPr="00DD15D6">
        <w:rPr>
          <w:rFonts w:ascii="Times New Roman" w:hAnsi="Times New Roman" w:cs="Calibri"/>
          <w:b/>
          <w:i/>
          <w:sz w:val="24"/>
          <w:szCs w:val="24"/>
          <w:lang w:val="ro-RO" w:eastAsia="ar-SA"/>
        </w:rPr>
        <w:t>5</w:t>
      </w:r>
      <w:r w:rsidRPr="009F0B02">
        <w:rPr>
          <w:rFonts w:ascii="Times New Roman" w:hAnsi="Times New Roman" w:cs="Calibri"/>
          <w:b/>
          <w:i/>
          <w:sz w:val="24"/>
          <w:szCs w:val="24"/>
          <w:lang w:val="ro-RO" w:eastAsia="ar-SA"/>
        </w:rPr>
        <w:t xml:space="preserve">                     </w:t>
      </w:r>
    </w:p>
    <w:p w14:paraId="363F87C5" w14:textId="77777777" w:rsidR="00DC5427" w:rsidRPr="009F0B02" w:rsidRDefault="00DC5427" w:rsidP="00DC5427">
      <w:pPr>
        <w:autoSpaceDE w:val="0"/>
        <w:spacing w:after="0" w:line="240" w:lineRule="auto"/>
        <w:rPr>
          <w:rFonts w:ascii="Times New Roman" w:eastAsia="TimesNewRomanPS-BoldMT" w:hAnsi="Times New Roman"/>
          <w:bCs/>
          <w:sz w:val="24"/>
          <w:szCs w:val="24"/>
          <w:lang w:val="it-IT" w:eastAsia="ar-SA"/>
        </w:rPr>
      </w:pPr>
      <w:r w:rsidRPr="009F0B02">
        <w:rPr>
          <w:rFonts w:ascii="Times New Roman" w:eastAsia="TimesNewRomanPS-BoldMT" w:hAnsi="Times New Roman"/>
          <w:bCs/>
          <w:sz w:val="24"/>
          <w:szCs w:val="24"/>
          <w:lang w:val="it-IT" w:eastAsia="ar-SA"/>
        </w:rPr>
        <w:t>_____________________</w:t>
      </w:r>
    </w:p>
    <w:p w14:paraId="3E486EFA" w14:textId="77777777" w:rsidR="00DC5427" w:rsidRPr="009F0B02" w:rsidRDefault="00DC5427" w:rsidP="00DC5427">
      <w:pPr>
        <w:autoSpaceDE w:val="0"/>
        <w:spacing w:after="0" w:line="240" w:lineRule="auto"/>
        <w:rPr>
          <w:rFonts w:ascii="Times New Roman" w:eastAsia="TimesNewRomanPS-BoldMT" w:hAnsi="Times New Roman"/>
          <w:bCs/>
          <w:sz w:val="24"/>
          <w:szCs w:val="24"/>
          <w:lang w:val="it-IT" w:eastAsia="ar-SA"/>
        </w:rPr>
      </w:pPr>
      <w:r w:rsidRPr="009F0B02">
        <w:rPr>
          <w:rFonts w:ascii="Times New Roman" w:eastAsia="TimesNewRomanPS-BoldMT" w:hAnsi="Times New Roman"/>
          <w:bCs/>
          <w:sz w:val="24"/>
          <w:szCs w:val="24"/>
          <w:lang w:val="it-IT" w:eastAsia="ar-SA"/>
        </w:rPr>
        <w:t xml:space="preserve">   (denumirea/numele)</w:t>
      </w:r>
    </w:p>
    <w:p w14:paraId="7BD64190" w14:textId="77777777" w:rsidR="00DC5427" w:rsidRPr="00CF4915" w:rsidRDefault="00DC5427" w:rsidP="00DC5427">
      <w:pPr>
        <w:autoSpaceDE w:val="0"/>
        <w:spacing w:after="0" w:line="240" w:lineRule="auto"/>
        <w:rPr>
          <w:rFonts w:ascii="Times New Roman" w:eastAsia="TimesNewRomanPS-BoldMT" w:hAnsi="Times New Roman"/>
          <w:bCs/>
          <w:color w:val="EE0000"/>
          <w:sz w:val="24"/>
          <w:szCs w:val="24"/>
          <w:lang w:val="it-IT" w:eastAsia="ar-SA"/>
        </w:rPr>
      </w:pPr>
    </w:p>
    <w:p w14:paraId="659E1BDC" w14:textId="77777777" w:rsidR="00DC5427" w:rsidRPr="00CF4915" w:rsidRDefault="00DC5427" w:rsidP="00DC5427">
      <w:pPr>
        <w:autoSpaceDE w:val="0"/>
        <w:spacing w:after="0" w:line="240" w:lineRule="auto"/>
        <w:rPr>
          <w:rFonts w:ascii="Times New Roman" w:eastAsia="TimesNewRomanPS-BoldMT" w:hAnsi="Times New Roman"/>
          <w:bCs/>
          <w:color w:val="EE0000"/>
          <w:sz w:val="24"/>
          <w:szCs w:val="24"/>
          <w:lang w:val="it-IT" w:eastAsia="ar-SA"/>
        </w:rPr>
      </w:pPr>
    </w:p>
    <w:p w14:paraId="01EAE965" w14:textId="77777777" w:rsidR="009F0B02" w:rsidRPr="00151003" w:rsidRDefault="009F0B02" w:rsidP="009F0B02">
      <w:pPr>
        <w:tabs>
          <w:tab w:val="left" w:pos="1528"/>
        </w:tabs>
        <w:jc w:val="center"/>
        <w:rPr>
          <w:rFonts w:ascii="Times New Roman" w:hAnsi="Times New Roman" w:cs="Calibri"/>
          <w:b/>
          <w:i/>
          <w:sz w:val="24"/>
          <w:szCs w:val="24"/>
          <w:u w:val="single"/>
          <w:lang w:val="ro-RO" w:eastAsia="ar-SA"/>
        </w:rPr>
      </w:pPr>
      <w:r w:rsidRPr="00151003">
        <w:rPr>
          <w:rFonts w:ascii="Times New Roman" w:hAnsi="Times New Roman" w:cs="Calibri"/>
          <w:b/>
          <w:i/>
          <w:sz w:val="24"/>
          <w:szCs w:val="24"/>
          <w:u w:val="single"/>
          <w:lang w:val="ro-RO" w:eastAsia="ar-SA"/>
        </w:rPr>
        <w:t>PREZENTAREA PROPUNERII TEHNICE</w:t>
      </w: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5"/>
        <w:gridCol w:w="5940"/>
        <w:gridCol w:w="3852"/>
      </w:tblGrid>
      <w:tr w:rsidR="00A143ED" w:rsidRPr="00A95B4B" w14:paraId="1E721BBC" w14:textId="77777777" w:rsidTr="004909E9">
        <w:trPr>
          <w:trHeight w:val="1429"/>
        </w:trPr>
        <w:tc>
          <w:tcPr>
            <w:tcW w:w="4945" w:type="dxa"/>
            <w:shd w:val="clear" w:color="auto" w:fill="D0CECE" w:themeFill="background2" w:themeFillShade="E6"/>
          </w:tcPr>
          <w:p w14:paraId="361F9F08" w14:textId="77777777" w:rsidR="00A143ED" w:rsidRPr="00A95B4B" w:rsidRDefault="00A143ED" w:rsidP="00A143ED">
            <w:pPr>
              <w:tabs>
                <w:tab w:val="left" w:pos="1528"/>
              </w:tabs>
              <w:spacing w:before="100" w:beforeAutospacing="1" w:after="0"/>
              <w:jc w:val="center"/>
              <w:rPr>
                <w:rFonts w:ascii="Times New Roman" w:hAnsi="Times New Roman"/>
                <w:b/>
                <w:i/>
                <w:sz w:val="24"/>
                <w:szCs w:val="24"/>
                <w:lang w:val="ro-RO" w:eastAsia="ar-SA"/>
              </w:rPr>
            </w:pPr>
            <w:proofErr w:type="spellStart"/>
            <w:r w:rsidRPr="00A95B4B">
              <w:rPr>
                <w:rFonts w:ascii="Times New Roman" w:hAnsi="Times New Roman"/>
                <w:b/>
                <w:i/>
                <w:sz w:val="24"/>
                <w:szCs w:val="24"/>
                <w:lang w:val="ro-RO" w:eastAsia="ar-SA"/>
              </w:rPr>
              <w:t>Cerinte</w:t>
            </w:r>
            <w:proofErr w:type="spellEnd"/>
            <w:r w:rsidRPr="00A95B4B">
              <w:rPr>
                <w:rFonts w:ascii="Times New Roman" w:hAnsi="Times New Roman"/>
                <w:b/>
                <w:i/>
                <w:sz w:val="24"/>
                <w:szCs w:val="24"/>
                <w:lang w:val="ro-RO" w:eastAsia="ar-SA"/>
              </w:rPr>
              <w:t xml:space="preserve"> solicitate prin caietul de sarcini</w:t>
            </w:r>
          </w:p>
        </w:tc>
        <w:tc>
          <w:tcPr>
            <w:tcW w:w="5940" w:type="dxa"/>
            <w:shd w:val="clear" w:color="auto" w:fill="D0CECE" w:themeFill="background2" w:themeFillShade="E6"/>
          </w:tcPr>
          <w:p w14:paraId="7624BB96" w14:textId="77777777" w:rsidR="00A143ED" w:rsidRPr="00C03749" w:rsidRDefault="00A143ED" w:rsidP="00A143ED">
            <w:pPr>
              <w:tabs>
                <w:tab w:val="left" w:pos="1528"/>
              </w:tabs>
              <w:spacing w:before="100" w:beforeAutospacing="1" w:after="0"/>
              <w:jc w:val="center"/>
              <w:rPr>
                <w:rFonts w:ascii="Times New Roman" w:hAnsi="Times New Roman"/>
                <w:b/>
                <w:i/>
                <w:sz w:val="24"/>
                <w:szCs w:val="24"/>
                <w:lang w:val="ro-RO" w:eastAsia="ar-SA"/>
              </w:rPr>
            </w:pPr>
            <w:proofErr w:type="spellStart"/>
            <w:r w:rsidRPr="00C03749">
              <w:rPr>
                <w:rFonts w:ascii="Times New Roman" w:hAnsi="Times New Roman"/>
                <w:b/>
                <w:i/>
                <w:sz w:val="24"/>
                <w:szCs w:val="24"/>
                <w:lang w:val="ro-RO" w:eastAsia="ar-SA"/>
              </w:rPr>
              <w:t>Informaţii</w:t>
            </w:r>
            <w:proofErr w:type="spellEnd"/>
            <w:r>
              <w:rPr>
                <w:rFonts w:ascii="Times New Roman" w:hAnsi="Times New Roman"/>
                <w:b/>
                <w:i/>
                <w:sz w:val="24"/>
                <w:szCs w:val="24"/>
                <w:lang w:val="ro-RO" w:eastAsia="ar-SA"/>
              </w:rPr>
              <w:t xml:space="preserve"> </w:t>
            </w:r>
            <w:r w:rsidRPr="00C03749">
              <w:rPr>
                <w:rFonts w:ascii="Times New Roman" w:hAnsi="Times New Roman"/>
                <w:b/>
                <w:i/>
                <w:sz w:val="24"/>
                <w:szCs w:val="24"/>
                <w:lang w:val="ro-RO" w:eastAsia="ar-SA"/>
              </w:rPr>
              <w:t>prezentate în</w:t>
            </w:r>
            <w:r>
              <w:rPr>
                <w:rFonts w:ascii="Times New Roman" w:hAnsi="Times New Roman"/>
                <w:b/>
                <w:i/>
                <w:sz w:val="24"/>
                <w:szCs w:val="24"/>
                <w:lang w:val="ro-RO" w:eastAsia="ar-SA"/>
              </w:rPr>
              <w:t xml:space="preserve"> </w:t>
            </w:r>
            <w:r w:rsidRPr="00C03749">
              <w:rPr>
                <w:rFonts w:ascii="Times New Roman" w:hAnsi="Times New Roman"/>
                <w:b/>
                <w:i/>
                <w:sz w:val="24"/>
                <w:szCs w:val="24"/>
                <w:lang w:val="ro-RO" w:eastAsia="ar-SA"/>
              </w:rPr>
              <w:t>propunerea</w:t>
            </w:r>
            <w:r>
              <w:rPr>
                <w:rFonts w:ascii="Times New Roman" w:hAnsi="Times New Roman"/>
                <w:b/>
                <w:i/>
                <w:sz w:val="24"/>
                <w:szCs w:val="24"/>
                <w:lang w:val="ro-RO" w:eastAsia="ar-SA"/>
              </w:rPr>
              <w:t xml:space="preserve"> </w:t>
            </w:r>
            <w:r w:rsidRPr="00C03749">
              <w:rPr>
                <w:rFonts w:ascii="Times New Roman" w:hAnsi="Times New Roman"/>
                <w:b/>
                <w:i/>
                <w:sz w:val="24"/>
                <w:szCs w:val="24"/>
                <w:lang w:val="ro-RO" w:eastAsia="ar-SA"/>
              </w:rPr>
              <w:t>tehnică pentru</w:t>
            </w:r>
          </w:p>
          <w:p w14:paraId="7A3D66D8" w14:textId="77777777" w:rsidR="00A143ED" w:rsidRPr="00A95B4B" w:rsidRDefault="00A143ED" w:rsidP="00A143ED">
            <w:pPr>
              <w:tabs>
                <w:tab w:val="left" w:pos="1528"/>
              </w:tabs>
              <w:spacing w:before="100" w:beforeAutospacing="1" w:after="0"/>
              <w:jc w:val="center"/>
              <w:rPr>
                <w:rFonts w:ascii="Times New Roman" w:hAnsi="Times New Roman"/>
                <w:b/>
                <w:i/>
                <w:sz w:val="24"/>
                <w:szCs w:val="24"/>
                <w:lang w:val="ro-RO" w:eastAsia="ar-SA"/>
              </w:rPr>
            </w:pPr>
            <w:r>
              <w:rPr>
                <w:rFonts w:ascii="Times New Roman" w:hAnsi="Times New Roman"/>
                <w:b/>
                <w:i/>
                <w:sz w:val="24"/>
                <w:szCs w:val="24"/>
                <w:lang w:val="ro-RO" w:eastAsia="ar-SA"/>
              </w:rPr>
              <w:t>d</w:t>
            </w:r>
            <w:r w:rsidRPr="00C03749">
              <w:rPr>
                <w:rFonts w:ascii="Times New Roman" w:hAnsi="Times New Roman"/>
                <w:b/>
                <w:i/>
                <w:sz w:val="24"/>
                <w:szCs w:val="24"/>
                <w:lang w:val="ro-RO" w:eastAsia="ar-SA"/>
              </w:rPr>
              <w:t>emonstrarea</w:t>
            </w:r>
            <w:r>
              <w:rPr>
                <w:rFonts w:ascii="Times New Roman" w:hAnsi="Times New Roman"/>
                <w:b/>
                <w:i/>
                <w:sz w:val="24"/>
                <w:szCs w:val="24"/>
                <w:lang w:val="ro-RO" w:eastAsia="ar-SA"/>
              </w:rPr>
              <w:t xml:space="preserve"> </w:t>
            </w:r>
            <w:r w:rsidRPr="00C03749">
              <w:rPr>
                <w:rFonts w:ascii="Times New Roman" w:hAnsi="Times New Roman"/>
                <w:b/>
                <w:i/>
                <w:sz w:val="24"/>
                <w:szCs w:val="24"/>
                <w:lang w:val="ro-RO" w:eastAsia="ar-SA"/>
              </w:rPr>
              <w:t>îndeplinirii</w:t>
            </w:r>
            <w:r>
              <w:rPr>
                <w:rFonts w:ascii="Times New Roman" w:hAnsi="Times New Roman"/>
                <w:b/>
                <w:i/>
                <w:sz w:val="24"/>
                <w:szCs w:val="24"/>
                <w:lang w:val="ro-RO" w:eastAsia="ar-SA"/>
              </w:rPr>
              <w:t xml:space="preserve"> </w:t>
            </w:r>
            <w:proofErr w:type="spellStart"/>
            <w:r w:rsidRPr="00C03749">
              <w:rPr>
                <w:rFonts w:ascii="Times New Roman" w:hAnsi="Times New Roman"/>
                <w:b/>
                <w:i/>
                <w:sz w:val="24"/>
                <w:szCs w:val="24"/>
                <w:lang w:val="ro-RO" w:eastAsia="ar-SA"/>
              </w:rPr>
              <w:t>cerinţei</w:t>
            </w:r>
            <w:proofErr w:type="spellEnd"/>
            <w:r w:rsidRPr="00C03749">
              <w:rPr>
                <w:rFonts w:ascii="Times New Roman" w:hAnsi="Times New Roman"/>
                <w:b/>
                <w:i/>
                <w:sz w:val="24"/>
                <w:szCs w:val="24"/>
                <w:lang w:val="ro-RO" w:eastAsia="ar-SA"/>
              </w:rPr>
              <w:t xml:space="preserve"> minime</w:t>
            </w:r>
          </w:p>
        </w:tc>
        <w:tc>
          <w:tcPr>
            <w:tcW w:w="3852" w:type="dxa"/>
            <w:shd w:val="clear" w:color="auto" w:fill="D0CECE" w:themeFill="background2" w:themeFillShade="E6"/>
          </w:tcPr>
          <w:p w14:paraId="209F6854" w14:textId="77777777" w:rsidR="00A143ED" w:rsidRPr="00A95B4B" w:rsidRDefault="00A143ED" w:rsidP="00A143ED">
            <w:pPr>
              <w:tabs>
                <w:tab w:val="left" w:pos="1528"/>
              </w:tabs>
              <w:spacing w:before="100" w:beforeAutospacing="1" w:after="0"/>
              <w:jc w:val="center"/>
              <w:rPr>
                <w:rFonts w:ascii="Times New Roman" w:hAnsi="Times New Roman"/>
                <w:b/>
                <w:i/>
                <w:sz w:val="24"/>
                <w:szCs w:val="24"/>
                <w:lang w:val="ro-RO" w:eastAsia="ar-SA"/>
              </w:rPr>
            </w:pPr>
            <w:proofErr w:type="spellStart"/>
            <w:r w:rsidRPr="00A95B4B">
              <w:rPr>
                <w:rFonts w:ascii="Times New Roman" w:hAnsi="Times New Roman"/>
                <w:b/>
                <w:i/>
                <w:sz w:val="24"/>
                <w:szCs w:val="24"/>
                <w:lang w:val="ro-RO" w:eastAsia="ar-SA"/>
              </w:rPr>
              <w:t>Observatii</w:t>
            </w:r>
            <w:proofErr w:type="spellEnd"/>
          </w:p>
        </w:tc>
      </w:tr>
      <w:tr w:rsidR="00A143ED" w:rsidRPr="00196273" w14:paraId="69937BA8" w14:textId="77777777" w:rsidTr="004909E9">
        <w:trPr>
          <w:trHeight w:val="1145"/>
        </w:trPr>
        <w:tc>
          <w:tcPr>
            <w:tcW w:w="4945" w:type="dxa"/>
          </w:tcPr>
          <w:p w14:paraId="1A9EBE23" w14:textId="77777777" w:rsidR="00A143ED" w:rsidRDefault="00A143ED">
            <w:pPr>
              <w:numPr>
                <w:ilvl w:val="0"/>
                <w:numId w:val="13"/>
              </w:numPr>
              <w:spacing w:before="100" w:beforeAutospacing="1" w:after="0"/>
              <w:ind w:left="22" w:hanging="22"/>
              <w:contextualSpacing/>
              <w:jc w:val="both"/>
              <w:rPr>
                <w:rFonts w:ascii="Times New Roman" w:hAnsi="Times New Roman"/>
                <w:b/>
                <w:bCs/>
                <w:sz w:val="28"/>
                <w:szCs w:val="28"/>
              </w:rPr>
            </w:pPr>
            <w:proofErr w:type="spellStart"/>
            <w:r w:rsidRPr="008A07AB">
              <w:rPr>
                <w:rFonts w:ascii="Times New Roman" w:hAnsi="Times New Roman"/>
                <w:b/>
                <w:bCs/>
                <w:sz w:val="28"/>
                <w:szCs w:val="28"/>
              </w:rPr>
              <w:t>Obiectul</w:t>
            </w:r>
            <w:proofErr w:type="spellEnd"/>
            <w:r w:rsidRPr="008A07AB">
              <w:rPr>
                <w:rFonts w:ascii="Times New Roman" w:hAnsi="Times New Roman"/>
                <w:b/>
                <w:bCs/>
                <w:sz w:val="28"/>
                <w:szCs w:val="28"/>
              </w:rPr>
              <w:t xml:space="preserve"> </w:t>
            </w:r>
            <w:proofErr w:type="spellStart"/>
            <w:r w:rsidRPr="008A07AB">
              <w:rPr>
                <w:rFonts w:ascii="Times New Roman" w:hAnsi="Times New Roman"/>
                <w:b/>
                <w:bCs/>
                <w:sz w:val="28"/>
                <w:szCs w:val="28"/>
              </w:rPr>
              <w:t>caietului</w:t>
            </w:r>
            <w:proofErr w:type="spellEnd"/>
            <w:r w:rsidRPr="008A07AB">
              <w:rPr>
                <w:rFonts w:ascii="Times New Roman" w:hAnsi="Times New Roman"/>
                <w:b/>
                <w:bCs/>
                <w:sz w:val="28"/>
                <w:szCs w:val="28"/>
              </w:rPr>
              <w:t xml:space="preserve"> de </w:t>
            </w:r>
            <w:proofErr w:type="spellStart"/>
            <w:r w:rsidRPr="008A07AB">
              <w:rPr>
                <w:rFonts w:ascii="Times New Roman" w:hAnsi="Times New Roman"/>
                <w:b/>
                <w:bCs/>
                <w:sz w:val="28"/>
                <w:szCs w:val="28"/>
              </w:rPr>
              <w:t>sarcini</w:t>
            </w:r>
            <w:proofErr w:type="spellEnd"/>
          </w:p>
          <w:p w14:paraId="56F0F917" w14:textId="77777777" w:rsidR="00A143ED" w:rsidRPr="008A07AB" w:rsidRDefault="00A143ED" w:rsidP="00A143ED">
            <w:pPr>
              <w:spacing w:before="100" w:beforeAutospacing="1" w:after="0"/>
              <w:ind w:left="22" w:hanging="22"/>
              <w:contextualSpacing/>
              <w:jc w:val="both"/>
              <w:rPr>
                <w:rFonts w:ascii="Times New Roman" w:hAnsi="Times New Roman"/>
                <w:b/>
                <w:bCs/>
                <w:sz w:val="28"/>
                <w:szCs w:val="28"/>
              </w:rPr>
            </w:pPr>
          </w:p>
          <w:p w14:paraId="7590BFEB" w14:textId="77777777" w:rsidR="00A143ED" w:rsidRPr="00196273" w:rsidRDefault="00A143ED">
            <w:pPr>
              <w:pStyle w:val="Listparagraf"/>
              <w:numPr>
                <w:ilvl w:val="1"/>
                <w:numId w:val="15"/>
              </w:numPr>
              <w:spacing w:before="100" w:beforeAutospacing="1" w:after="0"/>
              <w:ind w:left="22" w:hanging="22"/>
              <w:rPr>
                <w:rFonts w:ascii="Times New Roman" w:hAnsi="Times New Roman"/>
                <w:b/>
                <w:color w:val="000000"/>
                <w:sz w:val="28"/>
                <w:szCs w:val="28"/>
              </w:rPr>
            </w:pPr>
            <w:proofErr w:type="spellStart"/>
            <w:r w:rsidRPr="00196273">
              <w:rPr>
                <w:rFonts w:ascii="Times New Roman" w:hAnsi="Times New Roman"/>
                <w:b/>
                <w:color w:val="000000"/>
                <w:sz w:val="28"/>
                <w:szCs w:val="28"/>
              </w:rPr>
              <w:t>Informații</w:t>
            </w:r>
            <w:proofErr w:type="spellEnd"/>
            <w:r w:rsidRPr="00196273">
              <w:rPr>
                <w:rFonts w:ascii="Times New Roman" w:hAnsi="Times New Roman"/>
                <w:b/>
                <w:color w:val="000000"/>
                <w:sz w:val="28"/>
                <w:szCs w:val="28"/>
              </w:rPr>
              <w:t xml:space="preserve"> generale</w:t>
            </w:r>
          </w:p>
          <w:p w14:paraId="4D1F8F09" w14:textId="77777777" w:rsidR="00A143ED" w:rsidRPr="00BF07F8" w:rsidRDefault="00A143ED" w:rsidP="00A143ED">
            <w:pPr>
              <w:spacing w:before="100" w:beforeAutospacing="1" w:after="0"/>
              <w:ind w:left="22" w:hanging="22"/>
              <w:rPr>
                <w:rFonts w:ascii="Times New Roman" w:hAnsi="Times New Roman"/>
                <w:b/>
                <w:color w:val="000000"/>
                <w:sz w:val="28"/>
                <w:szCs w:val="28"/>
              </w:rPr>
            </w:pPr>
          </w:p>
          <w:p w14:paraId="4EBF1F11" w14:textId="77777777" w:rsidR="00A143ED" w:rsidRPr="00BF07F8" w:rsidRDefault="00A143ED">
            <w:pPr>
              <w:numPr>
                <w:ilvl w:val="2"/>
                <w:numId w:val="13"/>
              </w:numPr>
              <w:spacing w:before="100" w:beforeAutospacing="1" w:after="0"/>
              <w:ind w:left="22" w:hanging="22"/>
              <w:contextualSpacing/>
              <w:jc w:val="both"/>
              <w:rPr>
                <w:rFonts w:ascii="Times New Roman" w:hAnsi="Times New Roman"/>
                <w:color w:val="000000"/>
                <w:spacing w:val="-1"/>
                <w:sz w:val="24"/>
                <w:szCs w:val="24"/>
              </w:rPr>
            </w:pPr>
            <w:proofErr w:type="spellStart"/>
            <w:r w:rsidRPr="00A04927">
              <w:rPr>
                <w:rFonts w:ascii="Times New Roman" w:hAnsi="Times New Roman"/>
                <w:color w:val="000000"/>
                <w:spacing w:val="-1"/>
                <w:sz w:val="24"/>
                <w:szCs w:val="24"/>
              </w:rPr>
              <w:t>Caietul</w:t>
            </w:r>
            <w:proofErr w:type="spellEnd"/>
            <w:r w:rsidRPr="00A04927">
              <w:rPr>
                <w:rFonts w:ascii="Times New Roman" w:hAnsi="Times New Roman"/>
                <w:color w:val="000000"/>
                <w:spacing w:val="-1"/>
                <w:sz w:val="24"/>
                <w:szCs w:val="24"/>
              </w:rPr>
              <w:t xml:space="preserve"> de </w:t>
            </w:r>
            <w:proofErr w:type="spellStart"/>
            <w:r w:rsidRPr="00A04927">
              <w:rPr>
                <w:rFonts w:ascii="Times New Roman" w:hAnsi="Times New Roman"/>
                <w:color w:val="000000"/>
                <w:spacing w:val="-1"/>
                <w:sz w:val="24"/>
                <w:szCs w:val="24"/>
              </w:rPr>
              <w:t>sarcini</w:t>
            </w:r>
            <w:proofErr w:type="spellEnd"/>
            <w:r w:rsidRPr="00BF07F8">
              <w:rPr>
                <w:rFonts w:ascii="Times New Roman" w:hAnsi="Times New Roman"/>
                <w:color w:val="000000"/>
                <w:spacing w:val="-1"/>
                <w:sz w:val="24"/>
                <w:szCs w:val="24"/>
              </w:rPr>
              <w:t xml:space="preserve"> </w:t>
            </w:r>
            <w:proofErr w:type="spellStart"/>
            <w:r w:rsidRPr="00BF07F8">
              <w:rPr>
                <w:rFonts w:ascii="Times New Roman" w:hAnsi="Times New Roman"/>
                <w:color w:val="000000"/>
                <w:spacing w:val="-1"/>
                <w:sz w:val="24"/>
                <w:szCs w:val="24"/>
              </w:rPr>
              <w:t>conține</w:t>
            </w:r>
            <w:proofErr w:type="spellEnd"/>
            <w:r w:rsidRPr="00BF07F8">
              <w:rPr>
                <w:rFonts w:ascii="Times New Roman" w:hAnsi="Times New Roman"/>
                <w:color w:val="000000"/>
                <w:spacing w:val="-1"/>
                <w:sz w:val="24"/>
                <w:szCs w:val="24"/>
              </w:rPr>
              <w:t xml:space="preserve"> </w:t>
            </w:r>
            <w:proofErr w:type="spellStart"/>
            <w:r w:rsidRPr="00BF07F8">
              <w:rPr>
                <w:rFonts w:ascii="Times New Roman" w:hAnsi="Times New Roman"/>
                <w:color w:val="000000"/>
                <w:spacing w:val="-1"/>
                <w:sz w:val="24"/>
                <w:szCs w:val="24"/>
              </w:rPr>
              <w:t>indicații</w:t>
            </w:r>
            <w:proofErr w:type="spellEnd"/>
            <w:r w:rsidRPr="00BF07F8">
              <w:rPr>
                <w:rFonts w:ascii="Times New Roman" w:hAnsi="Times New Roman"/>
                <w:color w:val="000000"/>
                <w:spacing w:val="-1"/>
                <w:sz w:val="24"/>
                <w:szCs w:val="24"/>
              </w:rPr>
              <w:t xml:space="preserve"> care </w:t>
            </w:r>
            <w:proofErr w:type="spellStart"/>
            <w:r w:rsidRPr="00BF07F8">
              <w:rPr>
                <w:rFonts w:ascii="Times New Roman" w:hAnsi="Times New Roman"/>
                <w:color w:val="000000"/>
                <w:spacing w:val="-1"/>
                <w:sz w:val="24"/>
                <w:szCs w:val="24"/>
              </w:rPr>
              <w:t>trebuie</w:t>
            </w:r>
            <w:proofErr w:type="spellEnd"/>
            <w:r w:rsidRPr="00BF07F8">
              <w:rPr>
                <w:rFonts w:ascii="Times New Roman" w:hAnsi="Times New Roman"/>
                <w:color w:val="000000"/>
                <w:spacing w:val="-1"/>
                <w:sz w:val="24"/>
                <w:szCs w:val="24"/>
              </w:rPr>
              <w:t xml:space="preserve"> </w:t>
            </w:r>
            <w:proofErr w:type="spellStart"/>
            <w:r w:rsidRPr="00EB6F33">
              <w:rPr>
                <w:rFonts w:ascii="Times New Roman" w:hAnsi="Times New Roman"/>
                <w:spacing w:val="-1"/>
                <w:sz w:val="24"/>
                <w:szCs w:val="24"/>
              </w:rPr>
              <w:t>respectate</w:t>
            </w:r>
            <w:proofErr w:type="spellEnd"/>
            <w:r w:rsidRPr="00BF07F8">
              <w:rPr>
                <w:rFonts w:ascii="Times New Roman" w:hAnsi="Times New Roman"/>
                <w:color w:val="000000"/>
                <w:spacing w:val="-1"/>
                <w:sz w:val="24"/>
                <w:szCs w:val="24"/>
              </w:rPr>
              <w:t xml:space="preserve"> </w:t>
            </w:r>
            <w:proofErr w:type="spellStart"/>
            <w:r w:rsidRPr="00BF07F8">
              <w:rPr>
                <w:rFonts w:ascii="Times New Roman" w:hAnsi="Times New Roman"/>
                <w:color w:val="000000"/>
                <w:spacing w:val="-1"/>
                <w:sz w:val="24"/>
                <w:szCs w:val="24"/>
              </w:rPr>
              <w:t>astfel</w:t>
            </w:r>
            <w:proofErr w:type="spellEnd"/>
            <w:r w:rsidRPr="00BF07F8">
              <w:rPr>
                <w:rFonts w:ascii="Times New Roman" w:hAnsi="Times New Roman"/>
                <w:color w:val="000000"/>
                <w:spacing w:val="-1"/>
                <w:sz w:val="24"/>
                <w:szCs w:val="24"/>
              </w:rPr>
              <w:t xml:space="preserve"> </w:t>
            </w:r>
            <w:proofErr w:type="spellStart"/>
            <w:r w:rsidRPr="00BF07F8">
              <w:rPr>
                <w:rFonts w:ascii="Times New Roman" w:hAnsi="Times New Roman"/>
                <w:color w:val="000000"/>
                <w:spacing w:val="-1"/>
                <w:sz w:val="24"/>
                <w:szCs w:val="24"/>
              </w:rPr>
              <w:t>încât</w:t>
            </w:r>
            <w:proofErr w:type="spellEnd"/>
            <w:r w:rsidRPr="00BF07F8">
              <w:rPr>
                <w:rFonts w:ascii="Times New Roman" w:hAnsi="Times New Roman"/>
                <w:color w:val="000000"/>
                <w:spacing w:val="-1"/>
                <w:sz w:val="24"/>
                <w:szCs w:val="24"/>
              </w:rPr>
              <w:t xml:space="preserve"> </w:t>
            </w:r>
            <w:proofErr w:type="spellStart"/>
            <w:r w:rsidRPr="00BF07F8">
              <w:rPr>
                <w:rFonts w:ascii="Times New Roman" w:hAnsi="Times New Roman"/>
                <w:color w:val="000000"/>
                <w:spacing w:val="-1"/>
                <w:sz w:val="24"/>
                <w:szCs w:val="24"/>
              </w:rPr>
              <w:t>potențialii</w:t>
            </w:r>
            <w:proofErr w:type="spellEnd"/>
            <w:r w:rsidRPr="00BF07F8">
              <w:rPr>
                <w:rFonts w:ascii="Times New Roman" w:hAnsi="Times New Roman"/>
                <w:color w:val="000000"/>
                <w:spacing w:val="-1"/>
                <w:sz w:val="24"/>
                <w:szCs w:val="24"/>
              </w:rPr>
              <w:t xml:space="preserve"> </w:t>
            </w:r>
            <w:proofErr w:type="spellStart"/>
            <w:r w:rsidRPr="00BF07F8">
              <w:rPr>
                <w:rFonts w:ascii="Times New Roman" w:hAnsi="Times New Roman"/>
                <w:color w:val="000000"/>
                <w:spacing w:val="2"/>
                <w:sz w:val="24"/>
                <w:szCs w:val="24"/>
              </w:rPr>
              <w:t>ofertanți</w:t>
            </w:r>
            <w:proofErr w:type="spellEnd"/>
            <w:r w:rsidRPr="00BF07F8">
              <w:rPr>
                <w:rFonts w:ascii="Times New Roman" w:hAnsi="Times New Roman"/>
                <w:color w:val="000000"/>
                <w:spacing w:val="2"/>
                <w:sz w:val="24"/>
                <w:szCs w:val="24"/>
              </w:rPr>
              <w:t xml:space="preserve"> </w:t>
            </w:r>
            <w:proofErr w:type="spellStart"/>
            <w:r w:rsidRPr="00BF07F8">
              <w:rPr>
                <w:rFonts w:ascii="Times New Roman" w:hAnsi="Times New Roman"/>
                <w:color w:val="000000"/>
                <w:spacing w:val="2"/>
                <w:sz w:val="24"/>
                <w:szCs w:val="24"/>
              </w:rPr>
              <w:t>să</w:t>
            </w:r>
            <w:proofErr w:type="spellEnd"/>
            <w:r w:rsidRPr="00BF07F8">
              <w:rPr>
                <w:rFonts w:ascii="Times New Roman" w:hAnsi="Times New Roman"/>
                <w:color w:val="000000"/>
                <w:spacing w:val="2"/>
                <w:sz w:val="24"/>
                <w:szCs w:val="24"/>
              </w:rPr>
              <w:t xml:space="preserve"> </w:t>
            </w:r>
            <w:proofErr w:type="spellStart"/>
            <w:r w:rsidRPr="00BF07F8">
              <w:rPr>
                <w:rFonts w:ascii="Times New Roman" w:hAnsi="Times New Roman"/>
                <w:color w:val="000000"/>
                <w:spacing w:val="2"/>
                <w:sz w:val="24"/>
                <w:szCs w:val="24"/>
              </w:rPr>
              <w:t>elaboreze</w:t>
            </w:r>
            <w:proofErr w:type="spellEnd"/>
            <w:r w:rsidRPr="00BF07F8">
              <w:rPr>
                <w:rFonts w:ascii="Times New Roman" w:hAnsi="Times New Roman"/>
                <w:color w:val="000000"/>
                <w:spacing w:val="2"/>
                <w:sz w:val="24"/>
                <w:szCs w:val="24"/>
              </w:rPr>
              <w:t xml:space="preserve"> </w:t>
            </w:r>
            <w:proofErr w:type="spellStart"/>
            <w:r w:rsidRPr="00BF07F8">
              <w:rPr>
                <w:rFonts w:ascii="Times New Roman" w:hAnsi="Times New Roman"/>
                <w:color w:val="000000"/>
                <w:spacing w:val="2"/>
                <w:sz w:val="24"/>
                <w:szCs w:val="24"/>
              </w:rPr>
              <w:t>propunerea</w:t>
            </w:r>
            <w:proofErr w:type="spellEnd"/>
            <w:r w:rsidRPr="00BF07F8">
              <w:rPr>
                <w:rFonts w:ascii="Times New Roman" w:hAnsi="Times New Roman"/>
                <w:color w:val="000000"/>
                <w:spacing w:val="2"/>
                <w:sz w:val="24"/>
                <w:szCs w:val="24"/>
              </w:rPr>
              <w:t xml:space="preserve"> </w:t>
            </w:r>
            <w:proofErr w:type="spellStart"/>
            <w:r w:rsidRPr="00BF07F8">
              <w:rPr>
                <w:rFonts w:ascii="Times New Roman" w:hAnsi="Times New Roman"/>
                <w:color w:val="000000"/>
                <w:spacing w:val="2"/>
                <w:sz w:val="24"/>
                <w:szCs w:val="24"/>
              </w:rPr>
              <w:t>tehnică</w:t>
            </w:r>
            <w:proofErr w:type="spellEnd"/>
            <w:r w:rsidRPr="00BF07F8">
              <w:rPr>
                <w:rFonts w:ascii="Times New Roman" w:hAnsi="Times New Roman"/>
                <w:color w:val="000000"/>
                <w:spacing w:val="2"/>
                <w:sz w:val="24"/>
                <w:szCs w:val="24"/>
              </w:rPr>
              <w:t xml:space="preserve"> </w:t>
            </w:r>
            <w:proofErr w:type="spellStart"/>
            <w:r w:rsidRPr="00BF07F8">
              <w:rPr>
                <w:rFonts w:ascii="Times New Roman" w:hAnsi="Times New Roman"/>
                <w:color w:val="000000"/>
                <w:spacing w:val="2"/>
                <w:sz w:val="24"/>
                <w:szCs w:val="24"/>
              </w:rPr>
              <w:t>corespunzator</w:t>
            </w:r>
            <w:proofErr w:type="spellEnd"/>
            <w:r w:rsidRPr="00BF07F8">
              <w:rPr>
                <w:rFonts w:ascii="Times New Roman" w:hAnsi="Times New Roman"/>
                <w:color w:val="000000"/>
                <w:spacing w:val="2"/>
                <w:sz w:val="24"/>
                <w:szCs w:val="24"/>
              </w:rPr>
              <w:t xml:space="preserve"> cu </w:t>
            </w:r>
            <w:proofErr w:type="spellStart"/>
            <w:r w:rsidRPr="00BF07F8">
              <w:rPr>
                <w:rFonts w:ascii="Times New Roman" w:hAnsi="Times New Roman"/>
                <w:color w:val="000000"/>
                <w:spacing w:val="2"/>
                <w:sz w:val="24"/>
                <w:szCs w:val="24"/>
              </w:rPr>
              <w:t>necesitățile</w:t>
            </w:r>
            <w:proofErr w:type="spellEnd"/>
            <w:r w:rsidRPr="00BF07F8">
              <w:rPr>
                <w:rFonts w:ascii="Times New Roman" w:hAnsi="Times New Roman"/>
                <w:color w:val="000000"/>
                <w:spacing w:val="2"/>
                <w:sz w:val="24"/>
                <w:szCs w:val="24"/>
              </w:rPr>
              <w:t xml:space="preserve"> </w:t>
            </w:r>
            <w:proofErr w:type="spellStart"/>
            <w:r w:rsidRPr="00BF07F8">
              <w:rPr>
                <w:rFonts w:ascii="Times New Roman" w:hAnsi="Times New Roman"/>
                <w:color w:val="000000"/>
                <w:spacing w:val="2"/>
                <w:sz w:val="24"/>
                <w:szCs w:val="24"/>
              </w:rPr>
              <w:t>autorității</w:t>
            </w:r>
            <w:proofErr w:type="spellEnd"/>
            <w:r w:rsidRPr="00BF07F8">
              <w:rPr>
                <w:rFonts w:ascii="Times New Roman" w:hAnsi="Times New Roman"/>
                <w:color w:val="000000"/>
                <w:spacing w:val="2"/>
                <w:sz w:val="24"/>
                <w:szCs w:val="24"/>
              </w:rPr>
              <w:t xml:space="preserve"> </w:t>
            </w:r>
            <w:proofErr w:type="spellStart"/>
            <w:r w:rsidRPr="00BF07F8">
              <w:rPr>
                <w:rFonts w:ascii="Times New Roman" w:hAnsi="Times New Roman"/>
                <w:color w:val="000000"/>
                <w:spacing w:val="1"/>
                <w:sz w:val="24"/>
                <w:szCs w:val="24"/>
              </w:rPr>
              <w:t>contractante</w:t>
            </w:r>
            <w:proofErr w:type="spellEnd"/>
            <w:r w:rsidRPr="00BF07F8">
              <w:rPr>
                <w:rFonts w:ascii="Times New Roman" w:hAnsi="Times New Roman"/>
                <w:color w:val="000000"/>
                <w:spacing w:val="1"/>
                <w:sz w:val="24"/>
                <w:szCs w:val="24"/>
              </w:rPr>
              <w:t xml:space="preserve">. </w:t>
            </w:r>
            <w:proofErr w:type="spellStart"/>
            <w:r w:rsidRPr="00BF07F8">
              <w:rPr>
                <w:rFonts w:ascii="Times New Roman" w:hAnsi="Times New Roman"/>
                <w:color w:val="000000"/>
                <w:spacing w:val="1"/>
                <w:sz w:val="24"/>
                <w:szCs w:val="24"/>
              </w:rPr>
              <w:t>Cerințele</w:t>
            </w:r>
            <w:proofErr w:type="spellEnd"/>
            <w:r w:rsidRPr="00BF07F8">
              <w:rPr>
                <w:rFonts w:ascii="Times New Roman" w:hAnsi="Times New Roman"/>
                <w:color w:val="000000"/>
                <w:spacing w:val="1"/>
                <w:sz w:val="24"/>
                <w:szCs w:val="24"/>
              </w:rPr>
              <w:t xml:space="preserve"> </w:t>
            </w:r>
            <w:proofErr w:type="spellStart"/>
            <w:r w:rsidRPr="00BF07F8">
              <w:rPr>
                <w:rFonts w:ascii="Times New Roman" w:hAnsi="Times New Roman"/>
                <w:color w:val="000000"/>
                <w:spacing w:val="1"/>
                <w:sz w:val="24"/>
                <w:szCs w:val="24"/>
              </w:rPr>
              <w:t>impuse</w:t>
            </w:r>
            <w:proofErr w:type="spellEnd"/>
            <w:r w:rsidRPr="00BF07F8">
              <w:rPr>
                <w:rFonts w:ascii="Times New Roman" w:hAnsi="Times New Roman"/>
                <w:color w:val="000000"/>
                <w:spacing w:val="1"/>
                <w:sz w:val="24"/>
                <w:szCs w:val="24"/>
              </w:rPr>
              <w:t xml:space="preserve"> </w:t>
            </w:r>
            <w:proofErr w:type="spellStart"/>
            <w:r w:rsidRPr="00BF07F8">
              <w:rPr>
                <w:rFonts w:ascii="Times New Roman" w:hAnsi="Times New Roman"/>
                <w:color w:val="000000"/>
                <w:spacing w:val="1"/>
                <w:sz w:val="24"/>
                <w:szCs w:val="24"/>
              </w:rPr>
              <w:t>prin</w:t>
            </w:r>
            <w:proofErr w:type="spellEnd"/>
            <w:r w:rsidRPr="00BF07F8">
              <w:rPr>
                <w:rFonts w:ascii="Times New Roman" w:hAnsi="Times New Roman"/>
                <w:color w:val="000000"/>
                <w:spacing w:val="1"/>
                <w:sz w:val="24"/>
                <w:szCs w:val="24"/>
              </w:rPr>
              <w:t xml:space="preserve"> </w:t>
            </w:r>
            <w:proofErr w:type="spellStart"/>
            <w:r w:rsidRPr="00BF07F8">
              <w:rPr>
                <w:rFonts w:ascii="Times New Roman" w:hAnsi="Times New Roman"/>
                <w:color w:val="000000"/>
                <w:spacing w:val="1"/>
                <w:sz w:val="24"/>
                <w:szCs w:val="24"/>
              </w:rPr>
              <w:t>caietul</w:t>
            </w:r>
            <w:proofErr w:type="spellEnd"/>
            <w:r w:rsidRPr="00BF07F8">
              <w:rPr>
                <w:rFonts w:ascii="Times New Roman" w:hAnsi="Times New Roman"/>
                <w:color w:val="000000"/>
                <w:spacing w:val="1"/>
                <w:sz w:val="24"/>
                <w:szCs w:val="24"/>
              </w:rPr>
              <w:t xml:space="preserve"> de </w:t>
            </w:r>
            <w:proofErr w:type="spellStart"/>
            <w:r w:rsidRPr="00BF07F8">
              <w:rPr>
                <w:rFonts w:ascii="Times New Roman" w:hAnsi="Times New Roman"/>
                <w:color w:val="000000"/>
                <w:spacing w:val="1"/>
                <w:sz w:val="24"/>
                <w:szCs w:val="24"/>
              </w:rPr>
              <w:t>sarcini</w:t>
            </w:r>
            <w:proofErr w:type="spellEnd"/>
            <w:r w:rsidRPr="00BF07F8">
              <w:rPr>
                <w:rFonts w:ascii="Times New Roman" w:hAnsi="Times New Roman"/>
                <w:color w:val="000000"/>
                <w:spacing w:val="1"/>
                <w:sz w:val="24"/>
                <w:szCs w:val="24"/>
              </w:rPr>
              <w:t xml:space="preserve"> sunt </w:t>
            </w:r>
            <w:proofErr w:type="spellStart"/>
            <w:r w:rsidRPr="00BF07F8">
              <w:rPr>
                <w:rFonts w:ascii="Times New Roman" w:hAnsi="Times New Roman"/>
                <w:color w:val="000000"/>
                <w:spacing w:val="1"/>
                <w:sz w:val="24"/>
                <w:szCs w:val="24"/>
              </w:rPr>
              <w:t>minimale</w:t>
            </w:r>
            <w:proofErr w:type="spellEnd"/>
            <w:r w:rsidRPr="00BF07F8">
              <w:rPr>
                <w:rFonts w:ascii="Times New Roman" w:hAnsi="Times New Roman"/>
                <w:color w:val="000000"/>
                <w:spacing w:val="1"/>
                <w:sz w:val="24"/>
                <w:szCs w:val="24"/>
              </w:rPr>
              <w:t>.</w:t>
            </w:r>
          </w:p>
          <w:p w14:paraId="15179E01" w14:textId="77777777" w:rsidR="00A143ED" w:rsidRPr="00BF07F8" w:rsidRDefault="00A143ED">
            <w:pPr>
              <w:numPr>
                <w:ilvl w:val="2"/>
                <w:numId w:val="13"/>
              </w:numPr>
              <w:spacing w:before="100" w:beforeAutospacing="1" w:after="0"/>
              <w:ind w:left="22" w:hanging="22"/>
              <w:contextualSpacing/>
              <w:jc w:val="both"/>
              <w:rPr>
                <w:rFonts w:ascii="Times New Roman" w:hAnsi="Times New Roman"/>
                <w:color w:val="000000"/>
                <w:spacing w:val="-1"/>
                <w:sz w:val="24"/>
                <w:szCs w:val="24"/>
                <w:lang w:val="it-IT"/>
              </w:rPr>
            </w:pPr>
            <w:r w:rsidRPr="00BF07F8">
              <w:rPr>
                <w:rFonts w:ascii="Times New Roman" w:hAnsi="Times New Roman"/>
                <w:color w:val="000000"/>
                <w:spacing w:val="1"/>
                <w:sz w:val="24"/>
                <w:szCs w:val="24"/>
                <w:lang w:val="it-IT"/>
              </w:rPr>
              <w:t xml:space="preserve">Toate </w:t>
            </w:r>
            <w:r>
              <w:rPr>
                <w:rFonts w:ascii="Times New Roman" w:hAnsi="Times New Roman"/>
                <w:color w:val="000000"/>
                <w:spacing w:val="1"/>
                <w:sz w:val="24"/>
                <w:szCs w:val="24"/>
                <w:lang w:val="it-IT"/>
              </w:rPr>
              <w:t>piesele de schimb</w:t>
            </w:r>
            <w:r w:rsidRPr="00BF07F8">
              <w:rPr>
                <w:rFonts w:ascii="Times New Roman" w:hAnsi="Times New Roman"/>
                <w:color w:val="000000"/>
                <w:spacing w:val="1"/>
                <w:sz w:val="24"/>
                <w:szCs w:val="24"/>
                <w:lang w:val="it-IT"/>
              </w:rPr>
              <w:t xml:space="preserve"> trebuie să fie noi, fabricate în ultimele 12 luni.</w:t>
            </w:r>
          </w:p>
          <w:p w14:paraId="46154323" w14:textId="77777777" w:rsidR="00A143ED" w:rsidRPr="00BF07F8" w:rsidRDefault="00A143ED">
            <w:pPr>
              <w:numPr>
                <w:ilvl w:val="2"/>
                <w:numId w:val="13"/>
              </w:numPr>
              <w:spacing w:before="100" w:beforeAutospacing="1" w:after="0"/>
              <w:ind w:left="22" w:hanging="22"/>
              <w:contextualSpacing/>
              <w:jc w:val="both"/>
              <w:rPr>
                <w:rFonts w:ascii="Times New Roman" w:hAnsi="Times New Roman"/>
                <w:color w:val="000000"/>
                <w:spacing w:val="-1"/>
                <w:sz w:val="24"/>
                <w:szCs w:val="24"/>
                <w:lang w:val="it-IT"/>
              </w:rPr>
            </w:pPr>
            <w:r w:rsidRPr="00BF07F8">
              <w:rPr>
                <w:rFonts w:ascii="Times New Roman" w:hAnsi="Times New Roman"/>
                <w:color w:val="000000"/>
                <w:sz w:val="24"/>
                <w:szCs w:val="24"/>
                <w:lang w:val="it-IT"/>
              </w:rPr>
              <w:t xml:space="preserve">Producătorul trebuie să fie certificat </w:t>
            </w:r>
            <w:r w:rsidRPr="00BF07F8">
              <w:rPr>
                <w:rFonts w:ascii="Times New Roman" w:hAnsi="Times New Roman"/>
                <w:b/>
                <w:bCs/>
                <w:color w:val="000000"/>
                <w:sz w:val="24"/>
                <w:szCs w:val="24"/>
                <w:lang w:val="it-IT"/>
              </w:rPr>
              <w:t>ISO</w:t>
            </w:r>
            <w:r w:rsidRPr="00BF07F8">
              <w:rPr>
                <w:rFonts w:ascii="Times New Roman" w:hAnsi="Times New Roman"/>
                <w:color w:val="000000"/>
                <w:sz w:val="24"/>
                <w:szCs w:val="24"/>
                <w:lang w:val="it-IT"/>
              </w:rPr>
              <w:t xml:space="preserve"> </w:t>
            </w:r>
            <w:r w:rsidRPr="00BF07F8">
              <w:rPr>
                <w:rFonts w:ascii="Times New Roman" w:hAnsi="Times New Roman"/>
                <w:b/>
                <w:bCs/>
                <w:color w:val="000000"/>
                <w:sz w:val="24"/>
                <w:szCs w:val="24"/>
                <w:lang w:val="it-IT"/>
              </w:rPr>
              <w:t>9001</w:t>
            </w:r>
            <w:r w:rsidRPr="00BF07F8">
              <w:rPr>
                <w:rFonts w:ascii="Times New Roman" w:hAnsi="Times New Roman"/>
                <w:color w:val="000000"/>
                <w:sz w:val="24"/>
                <w:szCs w:val="24"/>
                <w:lang w:val="it-IT"/>
              </w:rPr>
              <w:t xml:space="preserve"> și să aibă experiență în fabricarea </w:t>
            </w:r>
            <w:r w:rsidRPr="00BF07F8">
              <w:rPr>
                <w:rFonts w:ascii="Times New Roman" w:hAnsi="Times New Roman"/>
                <w:color w:val="000000"/>
                <w:spacing w:val="4"/>
                <w:sz w:val="24"/>
                <w:szCs w:val="24"/>
                <w:lang w:val="it-IT"/>
              </w:rPr>
              <w:t xml:space="preserve">acestor echipamente. Experiența se demonstrează prin </w:t>
            </w:r>
            <w:r w:rsidRPr="00BF07F8">
              <w:rPr>
                <w:rFonts w:ascii="Times New Roman" w:hAnsi="Times New Roman"/>
                <w:color w:val="000000"/>
                <w:spacing w:val="4"/>
                <w:sz w:val="24"/>
                <w:szCs w:val="24"/>
                <w:lang w:val="it-IT"/>
              </w:rPr>
              <w:lastRenderedPageBreak/>
              <w:t xml:space="preserve">lista de referințe aferentă </w:t>
            </w:r>
            <w:r w:rsidRPr="00BF07F8">
              <w:rPr>
                <w:rFonts w:ascii="Times New Roman" w:hAnsi="Times New Roman"/>
                <w:color w:val="000000"/>
                <w:spacing w:val="1"/>
                <w:sz w:val="24"/>
                <w:szCs w:val="24"/>
                <w:lang w:val="it-IT"/>
              </w:rPr>
              <w:t>fiecărui tip de echipament (aeroporturi cunoscute din UE).</w:t>
            </w:r>
          </w:p>
          <w:p w14:paraId="38BD6716" w14:textId="77777777" w:rsidR="00A143ED" w:rsidRPr="00BF07F8" w:rsidRDefault="00A143ED">
            <w:pPr>
              <w:numPr>
                <w:ilvl w:val="2"/>
                <w:numId w:val="14"/>
              </w:numPr>
              <w:spacing w:before="100" w:beforeAutospacing="1" w:after="0"/>
              <w:ind w:left="0" w:firstLine="0"/>
              <w:contextualSpacing/>
              <w:jc w:val="both"/>
              <w:rPr>
                <w:rFonts w:ascii="Times New Roman" w:hAnsi="Times New Roman"/>
                <w:bCs/>
                <w:sz w:val="24"/>
                <w:szCs w:val="24"/>
                <w:lang w:val="it-IT"/>
              </w:rPr>
            </w:pPr>
            <w:r w:rsidRPr="00BF07F8">
              <w:rPr>
                <w:rFonts w:ascii="Times New Roman" w:hAnsi="Times New Roman"/>
                <w:color w:val="000000"/>
                <w:spacing w:val="5"/>
                <w:sz w:val="24"/>
                <w:szCs w:val="24"/>
                <w:lang w:val="it-IT"/>
              </w:rPr>
              <w:t xml:space="preserve">Furnizorul sau reprezentantul furnizorului trebuie </w:t>
            </w:r>
            <w:r>
              <w:rPr>
                <w:rFonts w:ascii="Times New Roman" w:hAnsi="Times New Roman"/>
                <w:spacing w:val="5"/>
                <w:sz w:val="24"/>
                <w:szCs w:val="24"/>
                <w:lang w:val="it-IT"/>
              </w:rPr>
              <w:t>să</w:t>
            </w:r>
            <w:r>
              <w:rPr>
                <w:rFonts w:ascii="Times New Roman" w:hAnsi="Times New Roman"/>
                <w:color w:val="000000"/>
                <w:spacing w:val="5"/>
                <w:sz w:val="24"/>
                <w:szCs w:val="24"/>
                <w:lang w:val="it-IT"/>
              </w:rPr>
              <w:t xml:space="preserve"> </w:t>
            </w:r>
            <w:r w:rsidRPr="00BF07F8">
              <w:rPr>
                <w:rFonts w:ascii="Times New Roman" w:hAnsi="Times New Roman"/>
                <w:bCs/>
                <w:sz w:val="24"/>
                <w:szCs w:val="24"/>
                <w:lang w:val="it-IT"/>
              </w:rPr>
              <w:t xml:space="preserve">prezinte dovada prestării unor servicii de furnizare, instalare - punere în funcțiune, pentru </w:t>
            </w:r>
            <w:r w:rsidRPr="00CC3172">
              <w:rPr>
                <w:rFonts w:ascii="Times New Roman" w:hAnsi="Times New Roman"/>
                <w:bCs/>
                <w:sz w:val="24"/>
                <w:szCs w:val="24"/>
                <w:lang w:val="it-IT"/>
              </w:rPr>
              <w:t xml:space="preserve">piese de schimb echipamente control de securitate </w:t>
            </w:r>
            <w:r w:rsidRPr="00D04E0E">
              <w:rPr>
                <w:rFonts w:ascii="Times New Roman" w:hAnsi="Times New Roman"/>
                <w:bCs/>
                <w:sz w:val="24"/>
                <w:szCs w:val="24"/>
                <w:lang w:val="it-IT"/>
              </w:rPr>
              <w:t>HI-SCAN 10080 XCT și HI-SCAN 6040 CTiX</w:t>
            </w:r>
            <w:r w:rsidRPr="00B37AFA">
              <w:rPr>
                <w:rFonts w:ascii="Times New Roman" w:hAnsi="Times New Roman"/>
                <w:bCs/>
                <w:sz w:val="24"/>
                <w:szCs w:val="24"/>
                <w:lang w:val="it-IT"/>
              </w:rPr>
              <w:t xml:space="preserve"> ( </w:t>
            </w:r>
            <w:r w:rsidRPr="00B37AFA">
              <w:rPr>
                <w:rFonts w:ascii="Times New Roman" w:hAnsi="Times New Roman"/>
                <w:sz w:val="24"/>
                <w:szCs w:val="24"/>
                <w:lang w:val="it-IT" w:eastAsia="ar-SA"/>
              </w:rPr>
              <w:t xml:space="preserve">Moog Box – 2 buc, modul RFID – 2 buc., RCC Computer ANR00 – 1 buc., System Controller – </w:t>
            </w:r>
            <w:r>
              <w:rPr>
                <w:rFonts w:ascii="Times New Roman" w:hAnsi="Times New Roman"/>
                <w:sz w:val="24"/>
                <w:szCs w:val="24"/>
                <w:lang w:val="it-IT" w:eastAsia="ar-SA"/>
              </w:rPr>
              <w:t>1</w:t>
            </w:r>
            <w:r w:rsidRPr="00B37AFA">
              <w:rPr>
                <w:rFonts w:ascii="Times New Roman" w:hAnsi="Times New Roman"/>
                <w:sz w:val="24"/>
                <w:szCs w:val="24"/>
                <w:lang w:val="it-IT" w:eastAsia="ar-SA"/>
              </w:rPr>
              <w:t xml:space="preserve"> buc., Ansamblu Motor LVPS – 1 buc., </w:t>
            </w:r>
            <w:r>
              <w:rPr>
                <w:rFonts w:ascii="Times New Roman" w:hAnsi="Times New Roman"/>
                <w:sz w:val="24"/>
                <w:szCs w:val="24"/>
                <w:lang w:val="it-IT" w:eastAsia="ar-SA"/>
              </w:rPr>
              <w:t>Generator 9DB-CN</w:t>
            </w:r>
            <w:r w:rsidRPr="00B37AFA">
              <w:rPr>
                <w:rFonts w:ascii="Times New Roman" w:hAnsi="Times New Roman"/>
                <w:sz w:val="24"/>
                <w:szCs w:val="24"/>
                <w:lang w:val="it-IT" w:eastAsia="ar-SA"/>
              </w:rPr>
              <w:t xml:space="preserve"> – 1buc.</w:t>
            </w:r>
            <w:r w:rsidRPr="00B37AFA">
              <w:rPr>
                <w:rFonts w:ascii="Times New Roman" w:hAnsi="Times New Roman"/>
                <w:bCs/>
                <w:sz w:val="24"/>
                <w:szCs w:val="24"/>
                <w:lang w:val="it-IT"/>
              </w:rPr>
              <w:t xml:space="preserve"> ).</w:t>
            </w:r>
          </w:p>
          <w:p w14:paraId="55289ADF" w14:textId="77777777" w:rsidR="00A143ED" w:rsidRPr="00BF07F8" w:rsidRDefault="00A143ED">
            <w:pPr>
              <w:numPr>
                <w:ilvl w:val="2"/>
                <w:numId w:val="13"/>
              </w:numPr>
              <w:spacing w:before="100" w:beforeAutospacing="1" w:after="0"/>
              <w:ind w:left="22" w:hanging="22"/>
              <w:contextualSpacing/>
              <w:jc w:val="both"/>
              <w:rPr>
                <w:rFonts w:ascii="Times New Roman" w:hAnsi="Times New Roman"/>
                <w:color w:val="000000"/>
                <w:spacing w:val="-1"/>
                <w:sz w:val="24"/>
                <w:szCs w:val="24"/>
                <w:lang w:val="it-IT"/>
              </w:rPr>
            </w:pPr>
            <w:r w:rsidRPr="00BF07F8">
              <w:rPr>
                <w:rFonts w:ascii="Times New Roman" w:hAnsi="Times New Roman"/>
                <w:color w:val="000000"/>
                <w:spacing w:val="1"/>
                <w:sz w:val="24"/>
                <w:szCs w:val="24"/>
                <w:lang w:val="it-IT"/>
              </w:rPr>
              <w:t xml:space="preserve">Toate </w:t>
            </w:r>
            <w:r>
              <w:rPr>
                <w:rFonts w:ascii="Times New Roman" w:hAnsi="Times New Roman"/>
                <w:color w:val="000000"/>
                <w:spacing w:val="1"/>
                <w:sz w:val="24"/>
                <w:szCs w:val="24"/>
                <w:lang w:val="it-IT"/>
              </w:rPr>
              <w:t>piesele de schimb</w:t>
            </w:r>
            <w:r w:rsidRPr="00BF07F8">
              <w:rPr>
                <w:rFonts w:ascii="Times New Roman" w:hAnsi="Times New Roman"/>
                <w:color w:val="000000"/>
                <w:spacing w:val="1"/>
                <w:sz w:val="24"/>
                <w:szCs w:val="24"/>
                <w:lang w:val="it-IT"/>
              </w:rPr>
              <w:t xml:space="preserve"> trebuie să fie fiabile și sigure în exploatare;</w:t>
            </w:r>
          </w:p>
          <w:p w14:paraId="1661F277" w14:textId="0A7047A6" w:rsidR="00A143ED" w:rsidRPr="00A143ED" w:rsidRDefault="00A143ED">
            <w:pPr>
              <w:numPr>
                <w:ilvl w:val="2"/>
                <w:numId w:val="13"/>
              </w:numPr>
              <w:spacing w:before="100" w:beforeAutospacing="1" w:after="0"/>
              <w:ind w:left="22" w:hanging="22"/>
              <w:contextualSpacing/>
              <w:jc w:val="both"/>
              <w:rPr>
                <w:rFonts w:ascii="Times New Roman" w:hAnsi="Times New Roman"/>
                <w:color w:val="000000"/>
                <w:spacing w:val="-1"/>
                <w:sz w:val="24"/>
                <w:szCs w:val="24"/>
                <w:lang w:val="it-IT"/>
              </w:rPr>
            </w:pPr>
            <w:r w:rsidRPr="00BF07F8">
              <w:rPr>
                <w:rFonts w:ascii="Times New Roman" w:hAnsi="Times New Roman"/>
                <w:color w:val="000000"/>
                <w:spacing w:val="5"/>
                <w:sz w:val="24"/>
                <w:szCs w:val="24"/>
                <w:lang w:val="it-IT"/>
              </w:rPr>
              <w:t xml:space="preserve">Furnizorul sau reprezentantul furnizorului trebuie să fie capabil să furnizeze </w:t>
            </w:r>
            <w:r w:rsidRPr="00BF07F8">
              <w:rPr>
                <w:rFonts w:ascii="Times New Roman" w:hAnsi="Times New Roman"/>
                <w:color w:val="000000"/>
                <w:spacing w:val="-1"/>
                <w:sz w:val="24"/>
                <w:szCs w:val="24"/>
                <w:lang w:val="it-IT"/>
              </w:rPr>
              <w:t xml:space="preserve">orice informații și documente cerute de comisia de evaluare, legate de caracteristicile </w:t>
            </w:r>
            <w:r w:rsidRPr="00BF07F8">
              <w:rPr>
                <w:rFonts w:ascii="Times New Roman" w:hAnsi="Times New Roman"/>
                <w:color w:val="000000"/>
                <w:spacing w:val="1"/>
                <w:sz w:val="24"/>
                <w:szCs w:val="24"/>
                <w:lang w:val="it-IT"/>
              </w:rPr>
              <w:t xml:space="preserve">tehnice și parametri de funcționare ai </w:t>
            </w:r>
            <w:r>
              <w:rPr>
                <w:rFonts w:ascii="Times New Roman" w:hAnsi="Times New Roman"/>
                <w:color w:val="000000"/>
                <w:spacing w:val="1"/>
                <w:sz w:val="24"/>
                <w:szCs w:val="24"/>
                <w:lang w:val="it-IT"/>
              </w:rPr>
              <w:t>pieselor de schimb</w:t>
            </w:r>
            <w:r w:rsidRPr="00BF07F8">
              <w:rPr>
                <w:rFonts w:ascii="Times New Roman" w:hAnsi="Times New Roman"/>
                <w:color w:val="000000"/>
                <w:spacing w:val="1"/>
                <w:sz w:val="24"/>
                <w:szCs w:val="24"/>
                <w:lang w:val="it-IT"/>
              </w:rPr>
              <w:t>.</w:t>
            </w:r>
          </w:p>
        </w:tc>
        <w:tc>
          <w:tcPr>
            <w:tcW w:w="5940" w:type="dxa"/>
          </w:tcPr>
          <w:p w14:paraId="469F72EE" w14:textId="77777777" w:rsidR="00A143ED" w:rsidRPr="00A95B4B" w:rsidRDefault="00A143ED" w:rsidP="00A143ED">
            <w:pPr>
              <w:tabs>
                <w:tab w:val="left" w:pos="1528"/>
              </w:tabs>
              <w:spacing w:before="100" w:beforeAutospacing="1" w:after="0"/>
              <w:rPr>
                <w:rFonts w:ascii="Times New Roman" w:hAnsi="Times New Roman"/>
                <w:b/>
                <w:i/>
                <w:sz w:val="24"/>
                <w:szCs w:val="24"/>
                <w:lang w:val="ro-RO" w:eastAsia="ar-SA"/>
              </w:rPr>
            </w:pPr>
          </w:p>
        </w:tc>
        <w:tc>
          <w:tcPr>
            <w:tcW w:w="3852" w:type="dxa"/>
          </w:tcPr>
          <w:p w14:paraId="6E08FB09" w14:textId="77777777" w:rsidR="00A143ED" w:rsidRPr="00A95B4B" w:rsidRDefault="00A143ED" w:rsidP="00A143ED">
            <w:pPr>
              <w:tabs>
                <w:tab w:val="left" w:pos="1528"/>
              </w:tabs>
              <w:spacing w:before="100" w:beforeAutospacing="1" w:after="0"/>
              <w:rPr>
                <w:rFonts w:ascii="Times New Roman" w:hAnsi="Times New Roman"/>
                <w:b/>
                <w:i/>
                <w:sz w:val="24"/>
                <w:szCs w:val="24"/>
                <w:lang w:val="ro-RO" w:eastAsia="ar-SA"/>
              </w:rPr>
            </w:pPr>
          </w:p>
        </w:tc>
      </w:tr>
      <w:tr w:rsidR="00A143ED" w:rsidRPr="00196273" w14:paraId="042F347C" w14:textId="77777777" w:rsidTr="004909E9">
        <w:trPr>
          <w:trHeight w:val="350"/>
        </w:trPr>
        <w:tc>
          <w:tcPr>
            <w:tcW w:w="4945" w:type="dxa"/>
          </w:tcPr>
          <w:p w14:paraId="59FBD1BE" w14:textId="77777777" w:rsidR="00A143ED" w:rsidRPr="00196273" w:rsidRDefault="00A143ED">
            <w:pPr>
              <w:pStyle w:val="Listparagraf"/>
              <w:numPr>
                <w:ilvl w:val="0"/>
                <w:numId w:val="13"/>
              </w:numPr>
              <w:spacing w:before="100" w:beforeAutospacing="1" w:after="0"/>
              <w:ind w:right="216"/>
              <w:rPr>
                <w:rFonts w:ascii="Times New Roman" w:hAnsi="Times New Roman"/>
                <w:b/>
                <w:color w:val="000000"/>
                <w:spacing w:val="-2"/>
                <w:sz w:val="28"/>
                <w:szCs w:val="28"/>
                <w:lang w:val="it-IT"/>
              </w:rPr>
            </w:pPr>
            <w:r w:rsidRPr="00196273">
              <w:rPr>
                <w:rFonts w:ascii="Times New Roman" w:hAnsi="Times New Roman"/>
                <w:b/>
                <w:color w:val="000000"/>
                <w:spacing w:val="-2"/>
                <w:sz w:val="28"/>
                <w:szCs w:val="28"/>
                <w:lang w:val="it-IT"/>
              </w:rPr>
              <w:t>Descrierea pieselor de schimb solicitate</w:t>
            </w:r>
          </w:p>
          <w:p w14:paraId="2CAA4D93" w14:textId="77777777" w:rsidR="00A143ED" w:rsidRPr="006C158C" w:rsidRDefault="00A143ED">
            <w:pPr>
              <w:numPr>
                <w:ilvl w:val="2"/>
                <w:numId w:val="13"/>
              </w:numPr>
              <w:spacing w:before="100" w:beforeAutospacing="1" w:after="0"/>
              <w:ind w:left="164" w:hanging="20"/>
              <w:contextualSpacing/>
              <w:jc w:val="both"/>
              <w:rPr>
                <w:rFonts w:ascii="Times New Roman" w:hAnsi="Times New Roman"/>
                <w:color w:val="000000"/>
                <w:spacing w:val="1"/>
                <w:sz w:val="24"/>
                <w:szCs w:val="24"/>
                <w:lang w:val="it-IT"/>
              </w:rPr>
            </w:pPr>
            <w:r w:rsidRPr="00BF07F8">
              <w:rPr>
                <w:rFonts w:ascii="Times New Roman" w:hAnsi="Times New Roman"/>
                <w:sz w:val="24"/>
                <w:szCs w:val="24"/>
                <w:lang w:val="it-IT"/>
              </w:rPr>
              <w:t>Obiectivul general al caietului de sarcini îl constituie furnizarea</w:t>
            </w:r>
            <w:r>
              <w:rPr>
                <w:rFonts w:ascii="Times New Roman" w:hAnsi="Times New Roman"/>
                <w:sz w:val="24"/>
                <w:szCs w:val="24"/>
                <w:lang w:val="it-IT"/>
              </w:rPr>
              <w:t xml:space="preserve"> a </w:t>
            </w:r>
            <w:r w:rsidRPr="00B37AFA">
              <w:rPr>
                <w:rFonts w:ascii="Times New Roman" w:hAnsi="Times New Roman"/>
                <w:sz w:val="24"/>
                <w:szCs w:val="24"/>
                <w:lang w:val="it-IT" w:eastAsia="ar-SA"/>
              </w:rPr>
              <w:t xml:space="preserve">Moog Box – 2 buc, modul RFID – 2 buc., RCC Computer ANR00 – 1 buc., System Controller – </w:t>
            </w:r>
            <w:r>
              <w:rPr>
                <w:rFonts w:ascii="Times New Roman" w:hAnsi="Times New Roman"/>
                <w:sz w:val="24"/>
                <w:szCs w:val="24"/>
                <w:lang w:val="it-IT" w:eastAsia="ar-SA"/>
              </w:rPr>
              <w:t>1</w:t>
            </w:r>
            <w:r w:rsidRPr="00B37AFA">
              <w:rPr>
                <w:rFonts w:ascii="Times New Roman" w:hAnsi="Times New Roman"/>
                <w:sz w:val="24"/>
                <w:szCs w:val="24"/>
                <w:lang w:val="it-IT" w:eastAsia="ar-SA"/>
              </w:rPr>
              <w:t xml:space="preserve"> buc., Ansamblu Motor LVPS – 1 buc., </w:t>
            </w:r>
            <w:r>
              <w:rPr>
                <w:rFonts w:ascii="Times New Roman" w:hAnsi="Times New Roman"/>
                <w:sz w:val="24"/>
                <w:szCs w:val="24"/>
                <w:lang w:val="it-IT" w:eastAsia="ar-SA"/>
              </w:rPr>
              <w:t>Generator 9DB-CN</w:t>
            </w:r>
            <w:r w:rsidRPr="00B37AFA">
              <w:rPr>
                <w:rFonts w:ascii="Times New Roman" w:hAnsi="Times New Roman"/>
                <w:sz w:val="24"/>
                <w:szCs w:val="24"/>
                <w:lang w:val="it-IT" w:eastAsia="ar-SA"/>
              </w:rPr>
              <w:t xml:space="preserve"> – 1buc</w:t>
            </w:r>
            <w:r>
              <w:rPr>
                <w:rFonts w:ascii="Times New Roman" w:hAnsi="Times New Roman"/>
                <w:sz w:val="24"/>
                <w:szCs w:val="24"/>
                <w:lang w:val="it-IT" w:eastAsia="ar-SA"/>
              </w:rPr>
              <w:t>.</w:t>
            </w:r>
          </w:p>
          <w:p w14:paraId="63DF8C62" w14:textId="692B9AF7" w:rsidR="00A143ED" w:rsidRPr="00A143ED" w:rsidRDefault="00A143ED">
            <w:pPr>
              <w:numPr>
                <w:ilvl w:val="2"/>
                <w:numId w:val="13"/>
              </w:numPr>
              <w:spacing w:before="100" w:beforeAutospacing="1" w:after="0"/>
              <w:ind w:left="164" w:firstLine="0"/>
              <w:contextualSpacing/>
              <w:jc w:val="both"/>
              <w:rPr>
                <w:rFonts w:ascii="Times New Roman" w:hAnsi="Times New Roman"/>
                <w:color w:val="000000"/>
                <w:spacing w:val="1"/>
                <w:sz w:val="24"/>
                <w:szCs w:val="24"/>
                <w:lang w:val="it-IT"/>
              </w:rPr>
            </w:pPr>
            <w:r w:rsidRPr="008E7310">
              <w:rPr>
                <w:rFonts w:ascii="Times New Roman" w:hAnsi="Times New Roman"/>
                <w:sz w:val="24"/>
                <w:szCs w:val="24"/>
                <w:lang w:val="it-IT"/>
              </w:rPr>
              <w:t xml:space="preserve">Aceste piese </w:t>
            </w:r>
            <w:r>
              <w:rPr>
                <w:rFonts w:ascii="Times New Roman" w:hAnsi="Times New Roman"/>
                <w:sz w:val="24"/>
                <w:szCs w:val="24"/>
                <w:lang w:val="it-IT"/>
              </w:rPr>
              <w:t>de schimb</w:t>
            </w:r>
            <w:r w:rsidRPr="008E7310">
              <w:rPr>
                <w:rFonts w:ascii="Times New Roman" w:hAnsi="Times New Roman"/>
                <w:sz w:val="24"/>
                <w:szCs w:val="24"/>
                <w:lang w:val="it-IT"/>
              </w:rPr>
              <w:t xml:space="preserve"> trebuie să fie compatibilie cu echipamentele de scanare bagaje de cală Standard 3 HI-SCAN 10080 </w:t>
            </w:r>
            <w:r w:rsidRPr="008E7310">
              <w:rPr>
                <w:rFonts w:ascii="Times New Roman" w:hAnsi="Times New Roman"/>
                <w:sz w:val="24"/>
                <w:szCs w:val="24"/>
                <w:lang w:val="it-IT"/>
              </w:rPr>
              <w:lastRenderedPageBreak/>
              <w:t>XCT</w:t>
            </w:r>
            <w:r>
              <w:rPr>
                <w:rFonts w:ascii="Times New Roman" w:hAnsi="Times New Roman"/>
                <w:sz w:val="24"/>
                <w:szCs w:val="24"/>
                <w:lang w:val="it-IT"/>
              </w:rPr>
              <w:t xml:space="preserve"> respectiv cu echipamentelele EDSCB Standard C3 tip HI-SCAN 6040 CTiX</w:t>
            </w:r>
            <w:r w:rsidRPr="008E7310">
              <w:rPr>
                <w:rFonts w:ascii="Times New Roman" w:hAnsi="Times New Roman"/>
                <w:sz w:val="24"/>
                <w:szCs w:val="24"/>
                <w:lang w:val="it-IT"/>
              </w:rPr>
              <w:t xml:space="preserve"> instalate în cadrul Aeroportul</w:t>
            </w:r>
            <w:r>
              <w:rPr>
                <w:rFonts w:ascii="Times New Roman" w:hAnsi="Times New Roman"/>
                <w:sz w:val="24"/>
                <w:szCs w:val="24"/>
                <w:lang w:val="it-IT"/>
              </w:rPr>
              <w:t>ui</w:t>
            </w:r>
            <w:r w:rsidRPr="008E7310">
              <w:rPr>
                <w:rFonts w:ascii="Times New Roman" w:hAnsi="Times New Roman"/>
                <w:sz w:val="24"/>
                <w:szCs w:val="24"/>
                <w:lang w:val="it-IT"/>
              </w:rPr>
              <w:t xml:space="preserve"> Internațional Avram Iancu Cluj.</w:t>
            </w:r>
          </w:p>
        </w:tc>
        <w:tc>
          <w:tcPr>
            <w:tcW w:w="5940" w:type="dxa"/>
          </w:tcPr>
          <w:p w14:paraId="12197807" w14:textId="77777777" w:rsidR="00A143ED" w:rsidRPr="00A95B4B" w:rsidRDefault="00A143ED" w:rsidP="00A143ED">
            <w:pPr>
              <w:tabs>
                <w:tab w:val="left" w:pos="1528"/>
              </w:tabs>
              <w:spacing w:before="100" w:beforeAutospacing="1" w:after="0"/>
              <w:rPr>
                <w:rFonts w:ascii="Times New Roman" w:hAnsi="Times New Roman"/>
                <w:b/>
                <w:i/>
                <w:sz w:val="24"/>
                <w:szCs w:val="24"/>
                <w:lang w:val="ro-RO" w:eastAsia="ar-SA"/>
              </w:rPr>
            </w:pPr>
          </w:p>
        </w:tc>
        <w:tc>
          <w:tcPr>
            <w:tcW w:w="3852" w:type="dxa"/>
          </w:tcPr>
          <w:p w14:paraId="761E51A6" w14:textId="77777777" w:rsidR="00A143ED" w:rsidRPr="00A95B4B" w:rsidRDefault="00A143ED" w:rsidP="00A143ED">
            <w:pPr>
              <w:tabs>
                <w:tab w:val="left" w:pos="1528"/>
              </w:tabs>
              <w:spacing w:before="100" w:beforeAutospacing="1" w:after="0"/>
              <w:rPr>
                <w:rFonts w:ascii="Times New Roman" w:hAnsi="Times New Roman"/>
                <w:b/>
                <w:i/>
                <w:sz w:val="24"/>
                <w:szCs w:val="24"/>
                <w:lang w:val="ro-RO" w:eastAsia="ar-SA"/>
              </w:rPr>
            </w:pPr>
          </w:p>
        </w:tc>
      </w:tr>
      <w:tr w:rsidR="00A143ED" w:rsidRPr="00196273" w14:paraId="7D76AD64" w14:textId="77777777" w:rsidTr="004909E9">
        <w:trPr>
          <w:trHeight w:val="335"/>
        </w:trPr>
        <w:tc>
          <w:tcPr>
            <w:tcW w:w="4945" w:type="dxa"/>
          </w:tcPr>
          <w:p w14:paraId="21FD312C" w14:textId="77777777" w:rsidR="00A143ED" w:rsidRPr="006C158C" w:rsidRDefault="00A143ED">
            <w:pPr>
              <w:pStyle w:val="Listparagraf"/>
              <w:numPr>
                <w:ilvl w:val="0"/>
                <w:numId w:val="13"/>
              </w:numPr>
              <w:spacing w:before="100" w:beforeAutospacing="1" w:after="0"/>
              <w:ind w:right="216"/>
              <w:rPr>
                <w:rFonts w:ascii="Times New Roman" w:hAnsi="Times New Roman"/>
                <w:b/>
                <w:color w:val="000000"/>
                <w:spacing w:val="-2"/>
                <w:sz w:val="28"/>
                <w:szCs w:val="28"/>
              </w:rPr>
            </w:pPr>
            <w:proofErr w:type="spellStart"/>
            <w:r w:rsidRPr="00196273">
              <w:rPr>
                <w:rFonts w:ascii="Times New Roman" w:eastAsia="Calibri" w:hAnsi="Times New Roman"/>
                <w:b/>
                <w:bCs/>
                <w:sz w:val="28"/>
                <w:szCs w:val="28"/>
              </w:rPr>
              <w:t>Garanţie</w:t>
            </w:r>
            <w:proofErr w:type="spellEnd"/>
          </w:p>
          <w:p w14:paraId="09541A56" w14:textId="77777777" w:rsidR="00A143ED" w:rsidRPr="00196273" w:rsidRDefault="00A143ED" w:rsidP="00A143ED">
            <w:pPr>
              <w:spacing w:before="100" w:beforeAutospacing="1" w:after="0"/>
              <w:contextualSpacing/>
              <w:jc w:val="both"/>
              <w:rPr>
                <w:rFonts w:ascii="Times New Roman" w:eastAsia="Calibri" w:hAnsi="Times New Roman"/>
                <w:b/>
                <w:bCs/>
                <w:sz w:val="24"/>
                <w:szCs w:val="24"/>
                <w:lang w:val="it-IT"/>
              </w:rPr>
            </w:pPr>
            <w:r>
              <w:rPr>
                <w:rFonts w:ascii="Times New Roman" w:hAnsi="Times New Roman"/>
                <w:sz w:val="24"/>
                <w:szCs w:val="24"/>
                <w:lang w:val="it-IT"/>
              </w:rPr>
              <w:t xml:space="preserve">3.1. </w:t>
            </w:r>
            <w:r w:rsidRPr="00BF07F8">
              <w:rPr>
                <w:rFonts w:ascii="Times New Roman" w:hAnsi="Times New Roman"/>
                <w:sz w:val="24"/>
                <w:szCs w:val="24"/>
                <w:lang w:val="it-IT"/>
              </w:rPr>
              <w:t xml:space="preserve">Garantarea calităţii tuturor </w:t>
            </w:r>
            <w:r>
              <w:rPr>
                <w:rFonts w:ascii="Times New Roman" w:hAnsi="Times New Roman"/>
                <w:sz w:val="24"/>
                <w:szCs w:val="24"/>
                <w:lang w:val="it-IT"/>
              </w:rPr>
              <w:t>pieselor de schimb enumerate la art. 2.1.1</w:t>
            </w:r>
            <w:r w:rsidRPr="00BF07F8">
              <w:rPr>
                <w:rFonts w:ascii="Times New Roman" w:hAnsi="Times New Roman"/>
                <w:sz w:val="24"/>
                <w:szCs w:val="24"/>
                <w:lang w:val="it-IT"/>
              </w:rPr>
              <w:t xml:space="preserve"> se acordă de către furnizor pentru o perioadă de minim </w:t>
            </w:r>
            <w:r>
              <w:rPr>
                <w:rFonts w:ascii="Times New Roman" w:hAnsi="Times New Roman"/>
                <w:b/>
                <w:sz w:val="24"/>
                <w:szCs w:val="24"/>
                <w:lang w:val="it-IT"/>
              </w:rPr>
              <w:t>12</w:t>
            </w:r>
            <w:r w:rsidRPr="00BF07F8">
              <w:rPr>
                <w:rFonts w:ascii="Times New Roman" w:hAnsi="Times New Roman"/>
                <w:b/>
                <w:sz w:val="24"/>
                <w:szCs w:val="24"/>
                <w:lang w:val="it-IT"/>
              </w:rPr>
              <w:t xml:space="preserve"> luni,</w:t>
            </w:r>
            <w:r w:rsidRPr="00BF07F8">
              <w:rPr>
                <w:rFonts w:ascii="Times New Roman" w:hAnsi="Times New Roman"/>
                <w:sz w:val="24"/>
                <w:szCs w:val="24"/>
                <w:lang w:val="it-IT"/>
              </w:rPr>
              <w:t xml:space="preserve"> de la data punerii în funcțiune și semnării procesului verbal de punere în funcțiune;</w:t>
            </w:r>
          </w:p>
          <w:p w14:paraId="7A83154D" w14:textId="77777777" w:rsidR="00A143ED" w:rsidRPr="00196273" w:rsidRDefault="00A143ED" w:rsidP="00A143ED">
            <w:pPr>
              <w:spacing w:before="100" w:beforeAutospacing="1" w:after="0"/>
              <w:contextualSpacing/>
              <w:jc w:val="both"/>
              <w:rPr>
                <w:rFonts w:ascii="Times New Roman" w:eastAsia="Calibri" w:hAnsi="Times New Roman"/>
                <w:b/>
                <w:bCs/>
                <w:sz w:val="24"/>
                <w:szCs w:val="24"/>
                <w:lang w:val="it-IT"/>
              </w:rPr>
            </w:pPr>
            <w:r>
              <w:rPr>
                <w:rFonts w:ascii="Times New Roman" w:hAnsi="Times New Roman"/>
                <w:sz w:val="24"/>
                <w:szCs w:val="24"/>
                <w:lang w:val="it-IT"/>
              </w:rPr>
              <w:t xml:space="preserve">3.2. </w:t>
            </w:r>
            <w:r w:rsidRPr="00BF07F8">
              <w:rPr>
                <w:rFonts w:ascii="Times New Roman" w:hAnsi="Times New Roman"/>
                <w:sz w:val="24"/>
                <w:szCs w:val="24"/>
                <w:lang w:val="it-IT"/>
              </w:rPr>
              <w:t xml:space="preserve">Fiecare </w:t>
            </w:r>
            <w:r>
              <w:rPr>
                <w:rFonts w:ascii="Times New Roman" w:hAnsi="Times New Roman"/>
                <w:sz w:val="24"/>
                <w:szCs w:val="24"/>
                <w:lang w:val="it-IT"/>
              </w:rPr>
              <w:t>piesă de schimb</w:t>
            </w:r>
            <w:r w:rsidRPr="00BF07F8">
              <w:rPr>
                <w:rFonts w:ascii="Times New Roman" w:hAnsi="Times New Roman"/>
                <w:sz w:val="24"/>
                <w:szCs w:val="24"/>
                <w:lang w:val="it-IT"/>
              </w:rPr>
              <w:t xml:space="preserve"> va fi livrat</w:t>
            </w:r>
            <w:r>
              <w:rPr>
                <w:rFonts w:ascii="Times New Roman" w:hAnsi="Times New Roman"/>
                <w:sz w:val="24"/>
                <w:szCs w:val="24"/>
                <w:lang w:val="it-IT"/>
              </w:rPr>
              <w:t>ă</w:t>
            </w:r>
            <w:r w:rsidRPr="00BF07F8">
              <w:rPr>
                <w:rFonts w:ascii="Times New Roman" w:hAnsi="Times New Roman"/>
                <w:sz w:val="24"/>
                <w:szCs w:val="24"/>
                <w:lang w:val="it-IT"/>
              </w:rPr>
              <w:t xml:space="preserve"> cu o </w:t>
            </w:r>
            <w:r w:rsidRPr="00BF07F8">
              <w:rPr>
                <w:rFonts w:ascii="Times New Roman" w:hAnsi="Times New Roman"/>
                <w:b/>
                <w:sz w:val="24"/>
                <w:szCs w:val="24"/>
                <w:lang w:val="it-IT"/>
              </w:rPr>
              <w:t>Fișă de Garanție</w:t>
            </w:r>
            <w:r w:rsidRPr="00BF07F8">
              <w:rPr>
                <w:rFonts w:ascii="Times New Roman" w:hAnsi="Times New Roman"/>
                <w:sz w:val="24"/>
                <w:szCs w:val="24"/>
                <w:lang w:val="it-IT"/>
              </w:rPr>
              <w:t xml:space="preserve"> în care vor fi înregistrate intervențiile și perioadele de nefuncționare; </w:t>
            </w:r>
          </w:p>
          <w:p w14:paraId="11D536CB" w14:textId="77777777" w:rsidR="00A143ED" w:rsidRPr="00196273" w:rsidRDefault="00A143ED" w:rsidP="00A143ED">
            <w:pPr>
              <w:spacing w:before="100" w:beforeAutospacing="1" w:after="0"/>
              <w:contextualSpacing/>
              <w:jc w:val="both"/>
              <w:rPr>
                <w:rFonts w:ascii="Times New Roman" w:eastAsia="Calibri" w:hAnsi="Times New Roman"/>
                <w:b/>
                <w:bCs/>
                <w:sz w:val="24"/>
                <w:szCs w:val="24"/>
                <w:lang w:val="it-IT"/>
              </w:rPr>
            </w:pPr>
            <w:r>
              <w:rPr>
                <w:rFonts w:ascii="Times New Roman" w:hAnsi="Times New Roman"/>
                <w:sz w:val="24"/>
                <w:szCs w:val="24"/>
                <w:lang w:val="it-IT"/>
              </w:rPr>
              <w:t>3</w:t>
            </w:r>
            <w:r w:rsidRPr="00196273">
              <w:rPr>
                <w:rFonts w:ascii="Times New Roman" w:hAnsi="Times New Roman"/>
                <w:sz w:val="24"/>
                <w:szCs w:val="24"/>
                <w:lang w:val="it-IT"/>
              </w:rPr>
              <w:t xml:space="preserve">.3. Pe durata garanţiei furnizorul va avea disponibilă o echipă tehnică capabilă să intervină în cel mult 24 ore, din momentul notificării, pentru constatarea şi remedierea defecţiunilor, ce nu necesită înlocuirea pieselor de schimb care fac obiectul prezentei achiziții, pe cheltuiala sa. </w:t>
            </w:r>
            <w:r w:rsidRPr="00BF07F8">
              <w:rPr>
                <w:rFonts w:ascii="Times New Roman" w:hAnsi="Times New Roman"/>
                <w:sz w:val="24"/>
                <w:szCs w:val="24"/>
                <w:lang w:val="it-IT"/>
              </w:rPr>
              <w:t>Furnizorul va comunica beneficiarului nr. de telefon, fax, e-mail, la care se poate notifica operativ orice defectiune.</w:t>
            </w:r>
          </w:p>
          <w:p w14:paraId="3BA3BB20" w14:textId="77777777" w:rsidR="00A143ED" w:rsidRPr="00196273" w:rsidRDefault="00A143ED" w:rsidP="00A143ED">
            <w:pPr>
              <w:spacing w:before="100" w:beforeAutospacing="1" w:after="0"/>
              <w:contextualSpacing/>
              <w:jc w:val="both"/>
              <w:rPr>
                <w:rFonts w:ascii="Times New Roman" w:eastAsia="Calibri" w:hAnsi="Times New Roman"/>
                <w:b/>
                <w:bCs/>
                <w:sz w:val="24"/>
                <w:szCs w:val="24"/>
                <w:lang w:val="it-IT"/>
              </w:rPr>
            </w:pPr>
            <w:r>
              <w:rPr>
                <w:rFonts w:ascii="Times New Roman" w:hAnsi="Times New Roman"/>
                <w:sz w:val="24"/>
                <w:szCs w:val="24"/>
                <w:lang w:val="it-IT"/>
              </w:rPr>
              <w:t>3</w:t>
            </w:r>
            <w:r w:rsidRPr="00196273">
              <w:rPr>
                <w:rFonts w:ascii="Times New Roman" w:hAnsi="Times New Roman"/>
                <w:sz w:val="24"/>
                <w:szCs w:val="24"/>
                <w:lang w:val="it-IT"/>
              </w:rPr>
              <w:t xml:space="preserve">.4. Orice piesă de schimb defectă sau cu vicii de fabricaţie, aflată în perioada de garanţie şi care nu poate fi reparată, va fi înlocuită cu una nouă în maxim 10 zile lucrătoare de la sesizare. </w:t>
            </w:r>
            <w:r w:rsidRPr="00BF07F8">
              <w:rPr>
                <w:rFonts w:ascii="Times New Roman" w:hAnsi="Times New Roman"/>
                <w:sz w:val="24"/>
                <w:szCs w:val="24"/>
                <w:lang w:val="it-IT"/>
              </w:rPr>
              <w:t>Perioada de garanţie a no</w:t>
            </w:r>
            <w:r>
              <w:rPr>
                <w:rFonts w:ascii="Times New Roman" w:hAnsi="Times New Roman"/>
                <w:sz w:val="24"/>
                <w:szCs w:val="24"/>
                <w:lang w:val="it-IT"/>
              </w:rPr>
              <w:t>ilor piese de schimb</w:t>
            </w:r>
            <w:r w:rsidRPr="00BF07F8">
              <w:rPr>
                <w:rFonts w:ascii="Times New Roman" w:hAnsi="Times New Roman"/>
                <w:sz w:val="24"/>
                <w:szCs w:val="24"/>
                <w:lang w:val="it-IT"/>
              </w:rPr>
              <w:t xml:space="preserve"> va fi de aceeasi durată ca a cel</w:t>
            </w:r>
            <w:r>
              <w:rPr>
                <w:rFonts w:ascii="Times New Roman" w:hAnsi="Times New Roman"/>
                <w:sz w:val="24"/>
                <w:szCs w:val="24"/>
                <w:lang w:val="it-IT"/>
              </w:rPr>
              <w:t>or</w:t>
            </w:r>
            <w:r w:rsidRPr="00BF07F8">
              <w:rPr>
                <w:rFonts w:ascii="Times New Roman" w:hAnsi="Times New Roman"/>
                <w:sz w:val="24"/>
                <w:szCs w:val="24"/>
                <w:lang w:val="it-IT"/>
              </w:rPr>
              <w:t xml:space="preserve"> înlocuit</w:t>
            </w:r>
            <w:r>
              <w:rPr>
                <w:rFonts w:ascii="Times New Roman" w:hAnsi="Times New Roman"/>
                <w:sz w:val="24"/>
                <w:szCs w:val="24"/>
                <w:lang w:val="it-IT"/>
              </w:rPr>
              <w:t>e</w:t>
            </w:r>
            <w:r w:rsidRPr="00BF07F8">
              <w:rPr>
                <w:rFonts w:ascii="Times New Roman" w:hAnsi="Times New Roman"/>
                <w:sz w:val="24"/>
                <w:szCs w:val="24"/>
                <w:lang w:val="it-IT"/>
              </w:rPr>
              <w:t xml:space="preserve"> şi va decurge </w:t>
            </w:r>
            <w:r w:rsidRPr="00BF07F8">
              <w:rPr>
                <w:rFonts w:ascii="Times New Roman" w:hAnsi="Times New Roman"/>
                <w:sz w:val="24"/>
                <w:szCs w:val="24"/>
                <w:lang w:val="it-IT"/>
              </w:rPr>
              <w:lastRenderedPageBreak/>
              <w:t xml:space="preserve">din momentul punerii în funcţiune. Furnizorul va suporta toate cheltuielile </w:t>
            </w:r>
            <w:r>
              <w:rPr>
                <w:rFonts w:ascii="Times New Roman" w:hAnsi="Times New Roman"/>
                <w:sz w:val="24"/>
                <w:szCs w:val="24"/>
                <w:lang w:val="it-IT"/>
              </w:rPr>
              <w:t>generate</w:t>
            </w:r>
            <w:r w:rsidRPr="00BF07F8">
              <w:rPr>
                <w:rFonts w:ascii="Times New Roman" w:hAnsi="Times New Roman"/>
                <w:sz w:val="24"/>
                <w:szCs w:val="24"/>
                <w:lang w:val="it-IT"/>
              </w:rPr>
              <w:t xml:space="preserve"> de înlocuirea</w:t>
            </w:r>
            <w:r>
              <w:rPr>
                <w:rFonts w:ascii="Times New Roman" w:hAnsi="Times New Roman"/>
                <w:sz w:val="24"/>
                <w:szCs w:val="24"/>
                <w:lang w:val="it-IT"/>
              </w:rPr>
              <w:t xml:space="preserve"> pieselor de schimb</w:t>
            </w:r>
            <w:r w:rsidRPr="00BF07F8">
              <w:rPr>
                <w:rFonts w:ascii="Times New Roman" w:hAnsi="Times New Roman"/>
                <w:sz w:val="24"/>
                <w:szCs w:val="24"/>
                <w:lang w:val="it-IT"/>
              </w:rPr>
              <w:t xml:space="preserve"> în perioada de garanţie.</w:t>
            </w:r>
          </w:p>
          <w:p w14:paraId="46EA9EB0" w14:textId="48E4E48D" w:rsidR="00A143ED" w:rsidRPr="00A143ED" w:rsidRDefault="00A143ED" w:rsidP="00A143ED">
            <w:pPr>
              <w:spacing w:before="100" w:beforeAutospacing="1" w:after="0"/>
              <w:contextualSpacing/>
              <w:jc w:val="both"/>
              <w:rPr>
                <w:rFonts w:ascii="Times New Roman" w:eastAsia="Calibri" w:hAnsi="Times New Roman"/>
                <w:b/>
                <w:bCs/>
                <w:sz w:val="24"/>
                <w:szCs w:val="24"/>
                <w:lang w:val="it-IT"/>
              </w:rPr>
            </w:pPr>
            <w:r>
              <w:rPr>
                <w:rFonts w:ascii="Times New Roman" w:hAnsi="Times New Roman"/>
                <w:sz w:val="24"/>
                <w:szCs w:val="24"/>
                <w:lang w:val="it-IT"/>
              </w:rPr>
              <w:t>3</w:t>
            </w:r>
            <w:r w:rsidRPr="00196273">
              <w:rPr>
                <w:rFonts w:ascii="Times New Roman" w:hAnsi="Times New Roman"/>
                <w:sz w:val="24"/>
                <w:szCs w:val="24"/>
                <w:lang w:val="it-IT"/>
              </w:rPr>
              <w:t xml:space="preserve">.5  </w:t>
            </w:r>
            <w:proofErr w:type="spellStart"/>
            <w:r w:rsidRPr="00BF07F8">
              <w:rPr>
                <w:rFonts w:ascii="Times New Roman" w:hAnsi="Times New Roman"/>
                <w:sz w:val="24"/>
                <w:szCs w:val="24"/>
              </w:rPr>
              <w:t>După</w:t>
            </w:r>
            <w:proofErr w:type="spellEnd"/>
            <w:r>
              <w:rPr>
                <w:rFonts w:ascii="Times New Roman" w:hAnsi="Times New Roman"/>
                <w:sz w:val="24"/>
                <w:szCs w:val="24"/>
              </w:rPr>
              <w:t xml:space="preserve"> </w:t>
            </w:r>
            <w:proofErr w:type="spellStart"/>
            <w:r>
              <w:rPr>
                <w:rFonts w:ascii="Times New Roman" w:hAnsi="Times New Roman"/>
                <w:sz w:val="24"/>
                <w:szCs w:val="24"/>
              </w:rPr>
              <w:t>înlocuirea</w:t>
            </w:r>
            <w:proofErr w:type="spellEnd"/>
            <w:r>
              <w:rPr>
                <w:rFonts w:ascii="Times New Roman" w:hAnsi="Times New Roman"/>
                <w:sz w:val="24"/>
                <w:szCs w:val="24"/>
              </w:rPr>
              <w:t xml:space="preserve"> </w:t>
            </w:r>
            <w:proofErr w:type="spellStart"/>
            <w:r>
              <w:rPr>
                <w:rFonts w:ascii="Times New Roman" w:hAnsi="Times New Roman"/>
                <w:sz w:val="24"/>
                <w:szCs w:val="24"/>
              </w:rPr>
              <w:t>pieselor</w:t>
            </w:r>
            <w:proofErr w:type="spellEnd"/>
            <w:r>
              <w:rPr>
                <w:rFonts w:ascii="Times New Roman" w:hAnsi="Times New Roman"/>
                <w:sz w:val="24"/>
                <w:szCs w:val="24"/>
              </w:rPr>
              <w:t xml:space="preserve"> de </w:t>
            </w:r>
            <w:proofErr w:type="spellStart"/>
            <w:r>
              <w:rPr>
                <w:rFonts w:ascii="Times New Roman" w:hAnsi="Times New Roman"/>
                <w:sz w:val="24"/>
                <w:szCs w:val="24"/>
              </w:rPr>
              <w:t>schimb</w:t>
            </w:r>
            <w:proofErr w:type="spellEnd"/>
            <w:r>
              <w:rPr>
                <w:rFonts w:ascii="Times New Roman" w:hAnsi="Times New Roman"/>
                <w:sz w:val="24"/>
                <w:szCs w:val="24"/>
              </w:rPr>
              <w:t xml:space="preserve"> care fac </w:t>
            </w:r>
            <w:proofErr w:type="spellStart"/>
            <w:r>
              <w:rPr>
                <w:rFonts w:ascii="Times New Roman" w:hAnsi="Times New Roman"/>
                <w:sz w:val="24"/>
                <w:szCs w:val="24"/>
              </w:rPr>
              <w:t>obiectul</w:t>
            </w:r>
            <w:proofErr w:type="spellEnd"/>
            <w:r>
              <w:rPr>
                <w:rFonts w:ascii="Times New Roman" w:hAnsi="Times New Roman"/>
                <w:sz w:val="24"/>
                <w:szCs w:val="24"/>
              </w:rPr>
              <w:t xml:space="preserve"> </w:t>
            </w:r>
            <w:proofErr w:type="spellStart"/>
            <w:r>
              <w:rPr>
                <w:rFonts w:ascii="Times New Roman" w:hAnsi="Times New Roman"/>
                <w:sz w:val="24"/>
                <w:szCs w:val="24"/>
              </w:rPr>
              <w:t>achiziției</w:t>
            </w:r>
            <w:proofErr w:type="spellEnd"/>
            <w:r>
              <w:rPr>
                <w:rFonts w:ascii="Times New Roman" w:hAnsi="Times New Roman"/>
                <w:sz w:val="24"/>
                <w:szCs w:val="24"/>
              </w:rPr>
              <w:t>,</w:t>
            </w:r>
            <w:r w:rsidRPr="00BF07F8">
              <w:rPr>
                <w:rFonts w:ascii="Times New Roman" w:hAnsi="Times New Roman"/>
                <w:sz w:val="24"/>
                <w:szCs w:val="24"/>
              </w:rPr>
              <w:t xml:space="preserve"> se </w:t>
            </w:r>
            <w:proofErr w:type="spellStart"/>
            <w:r w:rsidRPr="00BF07F8">
              <w:rPr>
                <w:rFonts w:ascii="Times New Roman" w:hAnsi="Times New Roman"/>
                <w:sz w:val="24"/>
                <w:szCs w:val="24"/>
              </w:rPr>
              <w:t>vor</w:t>
            </w:r>
            <w:proofErr w:type="spellEnd"/>
            <w:r w:rsidRPr="00BF07F8">
              <w:rPr>
                <w:rFonts w:ascii="Times New Roman" w:hAnsi="Times New Roman"/>
                <w:sz w:val="24"/>
                <w:szCs w:val="24"/>
              </w:rPr>
              <w:t xml:space="preserve"> </w:t>
            </w:r>
            <w:proofErr w:type="spellStart"/>
            <w:r w:rsidRPr="00BF07F8">
              <w:rPr>
                <w:rFonts w:ascii="Times New Roman" w:hAnsi="Times New Roman"/>
                <w:sz w:val="24"/>
                <w:szCs w:val="24"/>
              </w:rPr>
              <w:t>elibera</w:t>
            </w:r>
            <w:proofErr w:type="spellEnd"/>
            <w:r w:rsidRPr="00BF07F8">
              <w:rPr>
                <w:rFonts w:ascii="Times New Roman" w:hAnsi="Times New Roman"/>
                <w:sz w:val="24"/>
                <w:szCs w:val="24"/>
              </w:rPr>
              <w:t xml:space="preserve"> </w:t>
            </w:r>
            <w:proofErr w:type="spellStart"/>
            <w:r w:rsidRPr="00BF07F8">
              <w:rPr>
                <w:rFonts w:ascii="Times New Roman" w:hAnsi="Times New Roman"/>
                <w:sz w:val="24"/>
                <w:szCs w:val="24"/>
              </w:rPr>
              <w:t>rapoartele</w:t>
            </w:r>
            <w:proofErr w:type="spellEnd"/>
            <w:r w:rsidRPr="00BF07F8">
              <w:rPr>
                <w:rFonts w:ascii="Times New Roman" w:hAnsi="Times New Roman"/>
                <w:sz w:val="24"/>
                <w:szCs w:val="24"/>
              </w:rPr>
              <w:t xml:space="preserve"> </w:t>
            </w:r>
            <w:proofErr w:type="spellStart"/>
            <w:r w:rsidRPr="00BF07F8">
              <w:rPr>
                <w:rFonts w:ascii="Times New Roman" w:hAnsi="Times New Roman"/>
                <w:sz w:val="24"/>
                <w:szCs w:val="24"/>
              </w:rPr>
              <w:t>tehnice</w:t>
            </w:r>
            <w:proofErr w:type="spellEnd"/>
            <w:r w:rsidRPr="00BF07F8">
              <w:rPr>
                <w:rFonts w:ascii="Times New Roman" w:hAnsi="Times New Roman"/>
                <w:sz w:val="24"/>
                <w:szCs w:val="24"/>
              </w:rPr>
              <w:t xml:space="preserve"> </w:t>
            </w:r>
            <w:proofErr w:type="spellStart"/>
            <w:r w:rsidRPr="00BF07F8">
              <w:rPr>
                <w:rFonts w:ascii="Times New Roman" w:hAnsi="Times New Roman"/>
                <w:sz w:val="24"/>
                <w:szCs w:val="24"/>
              </w:rPr>
              <w:t>şi</w:t>
            </w:r>
            <w:proofErr w:type="spellEnd"/>
            <w:r w:rsidRPr="00BF07F8">
              <w:rPr>
                <w:rFonts w:ascii="Times New Roman" w:hAnsi="Times New Roman"/>
                <w:sz w:val="24"/>
                <w:szCs w:val="24"/>
              </w:rPr>
              <w:t xml:space="preserve"> </w:t>
            </w:r>
            <w:proofErr w:type="spellStart"/>
            <w:r w:rsidRPr="00BF07F8">
              <w:rPr>
                <w:rFonts w:ascii="Times New Roman" w:hAnsi="Times New Roman"/>
                <w:sz w:val="24"/>
                <w:szCs w:val="24"/>
              </w:rPr>
              <w:t>buletinele</w:t>
            </w:r>
            <w:proofErr w:type="spellEnd"/>
            <w:r w:rsidRPr="00BF07F8">
              <w:rPr>
                <w:rFonts w:ascii="Times New Roman" w:hAnsi="Times New Roman"/>
                <w:sz w:val="24"/>
                <w:szCs w:val="24"/>
              </w:rPr>
              <w:t xml:space="preserve"> de </w:t>
            </w:r>
            <w:proofErr w:type="spellStart"/>
            <w:r w:rsidRPr="00BF07F8">
              <w:rPr>
                <w:rFonts w:ascii="Times New Roman" w:hAnsi="Times New Roman"/>
                <w:sz w:val="24"/>
                <w:szCs w:val="24"/>
              </w:rPr>
              <w:t>verificare</w:t>
            </w:r>
            <w:proofErr w:type="spellEnd"/>
            <w:r w:rsidRPr="00BF07F8">
              <w:rPr>
                <w:rFonts w:ascii="Times New Roman" w:hAnsi="Times New Roman"/>
                <w:sz w:val="24"/>
                <w:szCs w:val="24"/>
              </w:rPr>
              <w:t xml:space="preserve"> care </w:t>
            </w:r>
            <w:proofErr w:type="spellStart"/>
            <w:r w:rsidRPr="00BF07F8">
              <w:rPr>
                <w:rFonts w:ascii="Times New Roman" w:hAnsi="Times New Roman"/>
                <w:sz w:val="24"/>
                <w:szCs w:val="24"/>
              </w:rPr>
              <w:t>să</w:t>
            </w:r>
            <w:proofErr w:type="spellEnd"/>
            <w:r w:rsidRPr="00BF07F8">
              <w:rPr>
                <w:rFonts w:ascii="Times New Roman" w:hAnsi="Times New Roman"/>
                <w:sz w:val="24"/>
                <w:szCs w:val="24"/>
              </w:rPr>
              <w:t xml:space="preserve"> </w:t>
            </w:r>
            <w:proofErr w:type="spellStart"/>
            <w:r w:rsidRPr="00BF07F8">
              <w:rPr>
                <w:rFonts w:ascii="Times New Roman" w:hAnsi="Times New Roman"/>
                <w:sz w:val="24"/>
                <w:szCs w:val="24"/>
              </w:rPr>
              <w:t>certifice</w:t>
            </w:r>
            <w:proofErr w:type="spellEnd"/>
            <w:r w:rsidRPr="00BF07F8">
              <w:rPr>
                <w:rFonts w:ascii="Times New Roman" w:hAnsi="Times New Roman"/>
                <w:sz w:val="24"/>
                <w:szCs w:val="24"/>
              </w:rPr>
              <w:t xml:space="preserve"> </w:t>
            </w:r>
            <w:proofErr w:type="spellStart"/>
            <w:r w:rsidRPr="00BF07F8">
              <w:rPr>
                <w:rFonts w:ascii="Times New Roman" w:hAnsi="Times New Roman"/>
                <w:sz w:val="24"/>
                <w:szCs w:val="24"/>
              </w:rPr>
              <w:t>funcţionarea</w:t>
            </w:r>
            <w:proofErr w:type="spellEnd"/>
            <w:r w:rsidRPr="00BF07F8">
              <w:rPr>
                <w:rFonts w:ascii="Times New Roman" w:hAnsi="Times New Roman"/>
                <w:sz w:val="24"/>
                <w:szCs w:val="24"/>
              </w:rPr>
              <w:t xml:space="preserve"> </w:t>
            </w:r>
            <w:proofErr w:type="spellStart"/>
            <w:r w:rsidRPr="00BF07F8">
              <w:rPr>
                <w:rFonts w:ascii="Times New Roman" w:hAnsi="Times New Roman"/>
                <w:sz w:val="24"/>
                <w:szCs w:val="24"/>
              </w:rPr>
              <w:t>echipamentului</w:t>
            </w:r>
            <w:proofErr w:type="spellEnd"/>
            <w:r w:rsidRPr="00BF07F8">
              <w:rPr>
                <w:rFonts w:ascii="Times New Roman" w:hAnsi="Times New Roman"/>
                <w:sz w:val="24"/>
                <w:szCs w:val="24"/>
              </w:rPr>
              <w:t xml:space="preserve"> </w:t>
            </w:r>
            <w:proofErr w:type="spellStart"/>
            <w:r w:rsidRPr="00BF07F8">
              <w:rPr>
                <w:rFonts w:ascii="Times New Roman" w:hAnsi="Times New Roman"/>
                <w:sz w:val="24"/>
                <w:szCs w:val="24"/>
              </w:rPr>
              <w:t>în</w:t>
            </w:r>
            <w:proofErr w:type="spellEnd"/>
            <w:r w:rsidRPr="00BF07F8">
              <w:rPr>
                <w:rFonts w:ascii="Times New Roman" w:hAnsi="Times New Roman"/>
                <w:sz w:val="24"/>
                <w:szCs w:val="24"/>
              </w:rPr>
              <w:t xml:space="preserve"> </w:t>
            </w:r>
            <w:proofErr w:type="spellStart"/>
            <w:r w:rsidRPr="00BF07F8">
              <w:rPr>
                <w:rFonts w:ascii="Times New Roman" w:hAnsi="Times New Roman"/>
                <w:sz w:val="24"/>
                <w:szCs w:val="24"/>
              </w:rPr>
              <w:t>parametrii</w:t>
            </w:r>
            <w:proofErr w:type="spellEnd"/>
            <w:r w:rsidRPr="00BF07F8">
              <w:rPr>
                <w:rFonts w:ascii="Times New Roman" w:hAnsi="Times New Roman"/>
                <w:sz w:val="24"/>
                <w:szCs w:val="24"/>
              </w:rPr>
              <w:t xml:space="preserve"> </w:t>
            </w:r>
            <w:proofErr w:type="spellStart"/>
            <w:r w:rsidRPr="00BF07F8">
              <w:rPr>
                <w:rFonts w:ascii="Times New Roman" w:hAnsi="Times New Roman"/>
                <w:sz w:val="24"/>
                <w:szCs w:val="24"/>
              </w:rPr>
              <w:t>nominali</w:t>
            </w:r>
            <w:proofErr w:type="spellEnd"/>
            <w:r w:rsidRPr="00BF07F8">
              <w:rPr>
                <w:rFonts w:ascii="Times New Roman" w:hAnsi="Times New Roman"/>
                <w:sz w:val="24"/>
                <w:szCs w:val="24"/>
              </w:rPr>
              <w:t>.</w:t>
            </w:r>
          </w:p>
        </w:tc>
        <w:tc>
          <w:tcPr>
            <w:tcW w:w="5940" w:type="dxa"/>
          </w:tcPr>
          <w:p w14:paraId="31D6B00A" w14:textId="77777777" w:rsidR="00A143ED" w:rsidRPr="00A95B4B" w:rsidRDefault="00A143ED" w:rsidP="00A143ED">
            <w:pPr>
              <w:tabs>
                <w:tab w:val="left" w:pos="1528"/>
              </w:tabs>
              <w:spacing w:before="100" w:beforeAutospacing="1" w:after="0"/>
              <w:rPr>
                <w:rFonts w:ascii="Times New Roman" w:hAnsi="Times New Roman"/>
                <w:b/>
                <w:i/>
                <w:sz w:val="24"/>
                <w:szCs w:val="24"/>
                <w:lang w:val="ro-RO" w:eastAsia="ar-SA"/>
              </w:rPr>
            </w:pPr>
          </w:p>
        </w:tc>
        <w:tc>
          <w:tcPr>
            <w:tcW w:w="3852" w:type="dxa"/>
          </w:tcPr>
          <w:p w14:paraId="142C2AE7" w14:textId="77777777" w:rsidR="00A143ED" w:rsidRPr="00A95B4B" w:rsidRDefault="00A143ED" w:rsidP="00A143ED">
            <w:pPr>
              <w:tabs>
                <w:tab w:val="left" w:pos="1528"/>
              </w:tabs>
              <w:spacing w:before="100" w:beforeAutospacing="1" w:after="0"/>
              <w:rPr>
                <w:rFonts w:ascii="Times New Roman" w:hAnsi="Times New Roman"/>
                <w:b/>
                <w:i/>
                <w:sz w:val="24"/>
                <w:szCs w:val="24"/>
                <w:lang w:val="ro-RO" w:eastAsia="ar-SA"/>
              </w:rPr>
            </w:pPr>
          </w:p>
        </w:tc>
      </w:tr>
      <w:tr w:rsidR="00A143ED" w:rsidRPr="00196273" w14:paraId="2BF82821" w14:textId="77777777" w:rsidTr="004909E9">
        <w:trPr>
          <w:trHeight w:val="335"/>
        </w:trPr>
        <w:tc>
          <w:tcPr>
            <w:tcW w:w="4945" w:type="dxa"/>
          </w:tcPr>
          <w:p w14:paraId="4CE6CE7D" w14:textId="77777777" w:rsidR="00A143ED" w:rsidRPr="00196273" w:rsidRDefault="00A143ED" w:rsidP="00A143ED">
            <w:pPr>
              <w:spacing w:before="100" w:beforeAutospacing="1" w:after="0"/>
              <w:jc w:val="both"/>
              <w:rPr>
                <w:rFonts w:ascii="Times New Roman" w:eastAsia="Calibri" w:hAnsi="Times New Roman"/>
                <w:b/>
                <w:bCs/>
                <w:sz w:val="24"/>
                <w:szCs w:val="24"/>
                <w:lang w:val="it-IT"/>
              </w:rPr>
            </w:pPr>
            <w:r>
              <w:rPr>
                <w:rFonts w:ascii="Times New Roman" w:hAnsi="Times New Roman"/>
                <w:b/>
                <w:bCs/>
                <w:sz w:val="28"/>
                <w:szCs w:val="28"/>
                <w:lang w:val="it-IT"/>
              </w:rPr>
              <w:t>4</w:t>
            </w:r>
            <w:r w:rsidRPr="00196273">
              <w:rPr>
                <w:rFonts w:ascii="Times New Roman" w:hAnsi="Times New Roman"/>
                <w:b/>
                <w:bCs/>
                <w:sz w:val="28"/>
                <w:szCs w:val="28"/>
                <w:lang w:val="it-IT"/>
              </w:rPr>
              <w:t xml:space="preserve">. </w:t>
            </w:r>
            <w:r w:rsidRPr="00FA4C4D">
              <w:rPr>
                <w:rFonts w:ascii="Times New Roman" w:hAnsi="Times New Roman"/>
                <w:b/>
                <w:bCs/>
                <w:sz w:val="28"/>
                <w:szCs w:val="28"/>
                <w:lang w:val="it-IT"/>
              </w:rPr>
              <w:t>Livrare, ambalare, etichetare, transport și asigurare pe durata transportului.</w:t>
            </w:r>
          </w:p>
          <w:p w14:paraId="4D8C604F" w14:textId="77777777" w:rsidR="00A143ED" w:rsidRPr="00196273" w:rsidRDefault="00A143ED" w:rsidP="00A143ED">
            <w:pPr>
              <w:spacing w:before="100" w:beforeAutospacing="1" w:after="0"/>
              <w:jc w:val="both"/>
              <w:rPr>
                <w:rFonts w:ascii="Times New Roman" w:hAnsi="Times New Roman"/>
                <w:color w:val="000000" w:themeColor="text1"/>
                <w:sz w:val="24"/>
                <w:szCs w:val="24"/>
                <w:lang w:val="it-IT"/>
              </w:rPr>
            </w:pPr>
            <w:r>
              <w:rPr>
                <w:rFonts w:ascii="Times New Roman" w:hAnsi="Times New Roman"/>
                <w:color w:val="000000" w:themeColor="text1"/>
                <w:sz w:val="24"/>
                <w:szCs w:val="24"/>
                <w:lang w:val="it-IT"/>
              </w:rPr>
              <w:t>4</w:t>
            </w:r>
            <w:r w:rsidRPr="00196273">
              <w:rPr>
                <w:rFonts w:ascii="Times New Roman" w:hAnsi="Times New Roman"/>
                <w:color w:val="000000" w:themeColor="text1"/>
                <w:sz w:val="24"/>
                <w:szCs w:val="24"/>
                <w:lang w:val="it-IT"/>
              </w:rPr>
              <w:t xml:space="preserve">.1. Termenul de livrare pentru piesele de schimb ( conform art. </w:t>
            </w:r>
            <w:r>
              <w:rPr>
                <w:rFonts w:ascii="Times New Roman" w:hAnsi="Times New Roman"/>
                <w:color w:val="000000" w:themeColor="text1"/>
                <w:sz w:val="24"/>
                <w:szCs w:val="24"/>
                <w:lang w:val="it-IT"/>
              </w:rPr>
              <w:t>2</w:t>
            </w:r>
            <w:r w:rsidRPr="00196273">
              <w:rPr>
                <w:rFonts w:ascii="Times New Roman" w:hAnsi="Times New Roman"/>
                <w:color w:val="000000" w:themeColor="text1"/>
                <w:sz w:val="24"/>
                <w:szCs w:val="24"/>
                <w:lang w:val="it-IT"/>
              </w:rPr>
              <w:t>.1.1 ) care fac obiectul prezentei proceduri de achiziție este de 30 de zile de la data emiterii notei de comandă. Piesele de schimb sunt considerate livrate când toate activităţile în cadrul contractului au fost realizate şi acestea au fost instalate și funcţionează la parametrii agreaţi fiind acceptate de autoritatea contractantă.</w:t>
            </w:r>
          </w:p>
          <w:p w14:paraId="1D579ACE" w14:textId="77777777" w:rsidR="00A143ED" w:rsidRDefault="00A143ED" w:rsidP="00A143ED">
            <w:pPr>
              <w:spacing w:before="100" w:beforeAutospacing="1" w:after="0"/>
              <w:jc w:val="both"/>
              <w:rPr>
                <w:rFonts w:ascii="Times New Roman" w:hAnsi="Times New Roman"/>
                <w:color w:val="000000" w:themeColor="text1"/>
                <w:sz w:val="24"/>
                <w:szCs w:val="24"/>
                <w:lang w:val="it-IT"/>
              </w:rPr>
            </w:pPr>
            <w:r>
              <w:rPr>
                <w:rFonts w:ascii="Times New Roman" w:hAnsi="Times New Roman"/>
                <w:color w:val="000000" w:themeColor="text1"/>
                <w:sz w:val="24"/>
                <w:szCs w:val="24"/>
                <w:lang w:val="it-IT"/>
              </w:rPr>
              <w:t>4.2.  Piesele de schimb ( descrise conform art. 2.1.1 )</w:t>
            </w:r>
            <w:r w:rsidRPr="00DA6E3E">
              <w:rPr>
                <w:rFonts w:ascii="Times New Roman" w:hAnsi="Times New Roman"/>
                <w:color w:val="000000" w:themeColor="text1"/>
                <w:sz w:val="24"/>
                <w:szCs w:val="24"/>
                <w:lang w:val="it-IT"/>
              </w:rPr>
              <w:t xml:space="preserve"> vor fi livrate cantitativ şi calitativ la sediul Aeroportului Internaţional Avram Iancu. Fiecare </w:t>
            </w:r>
            <w:r>
              <w:rPr>
                <w:rFonts w:ascii="Times New Roman" w:hAnsi="Times New Roman"/>
                <w:color w:val="000000" w:themeColor="text1"/>
                <w:sz w:val="24"/>
                <w:szCs w:val="24"/>
                <w:lang w:val="it-IT"/>
              </w:rPr>
              <w:t>piesă de schimb</w:t>
            </w:r>
            <w:r w:rsidRPr="00DA6E3E">
              <w:rPr>
                <w:rFonts w:ascii="Times New Roman" w:hAnsi="Times New Roman"/>
                <w:color w:val="000000" w:themeColor="text1"/>
                <w:sz w:val="24"/>
                <w:szCs w:val="24"/>
                <w:lang w:val="it-IT"/>
              </w:rPr>
              <w:t xml:space="preserve"> va fi insotit de toate subansamblele / părţile componente necesare punerii şi menţinerii în funcţiune. </w:t>
            </w:r>
          </w:p>
          <w:p w14:paraId="44DA9E16" w14:textId="77777777" w:rsidR="00A143ED" w:rsidRPr="00DA6E3E" w:rsidRDefault="00A143ED" w:rsidP="00A143ED">
            <w:pPr>
              <w:spacing w:before="100" w:beforeAutospacing="1" w:after="0"/>
              <w:jc w:val="both"/>
              <w:rPr>
                <w:rFonts w:ascii="Times New Roman" w:eastAsia="Calibri" w:hAnsi="Times New Roman"/>
                <w:b/>
                <w:bCs/>
                <w:sz w:val="24"/>
                <w:szCs w:val="24"/>
                <w:lang w:val="it-IT"/>
              </w:rPr>
            </w:pPr>
            <w:r>
              <w:rPr>
                <w:rFonts w:ascii="Times New Roman" w:hAnsi="Times New Roman"/>
                <w:color w:val="000000" w:themeColor="text1"/>
                <w:sz w:val="24"/>
                <w:szCs w:val="24"/>
                <w:lang w:val="it-IT"/>
              </w:rPr>
              <w:lastRenderedPageBreak/>
              <w:t xml:space="preserve">4.3.  </w:t>
            </w:r>
            <w:r w:rsidRPr="00DA6E3E">
              <w:rPr>
                <w:rFonts w:ascii="Times New Roman" w:hAnsi="Times New Roman"/>
                <w:color w:val="000000" w:themeColor="text1"/>
                <w:sz w:val="24"/>
                <w:szCs w:val="24"/>
                <w:lang w:val="it-IT"/>
              </w:rPr>
              <w:t xml:space="preserve">Furnizorul va ambala și eticheta </w:t>
            </w:r>
            <w:r>
              <w:rPr>
                <w:rFonts w:ascii="Times New Roman" w:hAnsi="Times New Roman"/>
                <w:color w:val="000000" w:themeColor="text1"/>
                <w:sz w:val="24"/>
                <w:szCs w:val="24"/>
                <w:lang w:val="it-IT"/>
              </w:rPr>
              <w:t>piesele de schimb</w:t>
            </w:r>
            <w:r w:rsidRPr="00DA6E3E">
              <w:rPr>
                <w:rFonts w:ascii="Times New Roman" w:hAnsi="Times New Roman"/>
                <w:color w:val="000000" w:themeColor="text1"/>
                <w:sz w:val="24"/>
                <w:szCs w:val="24"/>
                <w:lang w:val="it-IT"/>
              </w:rPr>
              <w:t xml:space="preserve"> furnizate astfel încât să prevină orice daună sau deteriorare în timpul transportului acestora către destinaţia stabilită.</w:t>
            </w:r>
            <w:r w:rsidRPr="00DA6E3E">
              <w:rPr>
                <w:rFonts w:ascii="Times New Roman" w:hAnsi="Times New Roman"/>
                <w:i/>
                <w:color w:val="000000" w:themeColor="text1"/>
                <w:sz w:val="24"/>
                <w:szCs w:val="24"/>
                <w:lang w:val="it-IT"/>
              </w:rPr>
              <w:t xml:space="preserve"> </w:t>
            </w:r>
          </w:p>
          <w:p w14:paraId="11EF9640" w14:textId="77777777" w:rsidR="00A143ED" w:rsidRPr="00FA4C4D" w:rsidRDefault="00A143ED" w:rsidP="00A143ED">
            <w:pPr>
              <w:spacing w:before="100" w:beforeAutospacing="1" w:after="0"/>
              <w:jc w:val="both"/>
              <w:rPr>
                <w:rFonts w:ascii="Times New Roman" w:eastAsia="Calibri" w:hAnsi="Times New Roman"/>
                <w:b/>
                <w:bCs/>
                <w:sz w:val="24"/>
                <w:szCs w:val="24"/>
                <w:lang w:val="it-IT"/>
              </w:rPr>
            </w:pPr>
            <w:r>
              <w:rPr>
                <w:rFonts w:ascii="Times New Roman" w:hAnsi="Times New Roman"/>
                <w:color w:val="000000" w:themeColor="text1"/>
                <w:sz w:val="24"/>
                <w:szCs w:val="24"/>
                <w:lang w:val="it-IT"/>
              </w:rPr>
              <w:t xml:space="preserve">4.4. </w:t>
            </w:r>
            <w:r w:rsidRPr="00FA4C4D">
              <w:rPr>
                <w:rFonts w:ascii="Times New Roman" w:hAnsi="Times New Roman"/>
                <w:color w:val="000000" w:themeColor="text1"/>
                <w:sz w:val="24"/>
                <w:szCs w:val="24"/>
                <w:lang w:val="it-IT"/>
              </w:rPr>
              <w:t>Ambalajul trebuie prevăzut astfel încât să reziste, fără limitare, manipulării accidentale, expunerii la temperaturi extreme, sării şi precipitaţiilor din timpul transportului şi depozitării în locuri deschise. În stabilirea mărimii şi greutăţii ambalajului Furnizorul va lua în considerare, acolo unde este cazul, distanta faţă de destinaţia finală a produselor furnizate şi eventuala absenţă a facilităţilor de manipulare la punctele de tranzitare.</w:t>
            </w:r>
          </w:p>
          <w:p w14:paraId="2F63CA13" w14:textId="77777777" w:rsidR="00A143ED" w:rsidRDefault="00A143ED" w:rsidP="00A143ED">
            <w:pPr>
              <w:spacing w:before="100" w:beforeAutospacing="1" w:after="0"/>
              <w:jc w:val="both"/>
              <w:rPr>
                <w:rFonts w:ascii="Times New Roman" w:hAnsi="Times New Roman"/>
                <w:color w:val="000000" w:themeColor="text1"/>
                <w:sz w:val="24"/>
                <w:szCs w:val="24"/>
                <w:lang w:val="it-IT"/>
              </w:rPr>
            </w:pPr>
            <w:r>
              <w:rPr>
                <w:rFonts w:ascii="Times New Roman" w:hAnsi="Times New Roman"/>
                <w:color w:val="000000" w:themeColor="text1"/>
                <w:sz w:val="24"/>
                <w:szCs w:val="24"/>
                <w:lang w:val="it-IT"/>
              </w:rPr>
              <w:t xml:space="preserve">4.5. </w:t>
            </w:r>
            <w:r w:rsidRPr="00FA4C4D">
              <w:rPr>
                <w:rFonts w:ascii="Times New Roman" w:hAnsi="Times New Roman"/>
                <w:color w:val="000000" w:themeColor="text1"/>
                <w:sz w:val="24"/>
                <w:szCs w:val="24"/>
                <w:lang w:val="it-IT"/>
              </w:rPr>
              <w:t xml:space="preserve">Transportul şi toate costurile asociate sunt în sarcina exclusivă a Furnizorului. </w:t>
            </w:r>
            <w:r>
              <w:rPr>
                <w:rFonts w:ascii="Times New Roman" w:hAnsi="Times New Roman"/>
                <w:color w:val="000000" w:themeColor="text1"/>
                <w:sz w:val="24"/>
                <w:szCs w:val="24"/>
                <w:lang w:val="it-IT"/>
              </w:rPr>
              <w:t xml:space="preserve">Piesele de schimb </w:t>
            </w:r>
            <w:r w:rsidRPr="00FA4C4D">
              <w:rPr>
                <w:rFonts w:ascii="Times New Roman" w:hAnsi="Times New Roman"/>
                <w:color w:val="000000" w:themeColor="text1"/>
                <w:sz w:val="24"/>
                <w:szCs w:val="24"/>
                <w:lang w:val="it-IT"/>
              </w:rPr>
              <w:t>vor fi asigurate împotriva pierderii sau deteriorarii intervenite pe parcursul transportului şi cauzate de orice factor extern.</w:t>
            </w:r>
          </w:p>
          <w:p w14:paraId="224C16EB" w14:textId="77777777" w:rsidR="00A143ED" w:rsidRPr="008A07AB" w:rsidRDefault="00A143ED" w:rsidP="00A143ED">
            <w:pPr>
              <w:spacing w:before="100" w:beforeAutospacing="1" w:after="0"/>
              <w:jc w:val="both"/>
              <w:rPr>
                <w:rFonts w:ascii="Times New Roman" w:eastAsia="Calibri" w:hAnsi="Times New Roman"/>
                <w:b/>
                <w:bCs/>
                <w:sz w:val="24"/>
                <w:szCs w:val="24"/>
                <w:lang w:val="it-IT"/>
              </w:rPr>
            </w:pPr>
            <w:r>
              <w:rPr>
                <w:rFonts w:ascii="Times New Roman" w:hAnsi="Times New Roman"/>
                <w:color w:val="000000" w:themeColor="text1"/>
                <w:sz w:val="24"/>
                <w:szCs w:val="24"/>
                <w:lang w:val="it-IT"/>
              </w:rPr>
              <w:t xml:space="preserve">4.6. </w:t>
            </w:r>
            <w:r w:rsidRPr="008A07AB">
              <w:rPr>
                <w:rFonts w:ascii="Times New Roman" w:hAnsi="Times New Roman"/>
                <w:sz w:val="24"/>
                <w:szCs w:val="24"/>
                <w:lang w:val="it-IT"/>
              </w:rPr>
              <w:t xml:space="preserve">În situația în care, pe durata transportului, </w:t>
            </w:r>
            <w:r>
              <w:rPr>
                <w:rFonts w:ascii="Times New Roman" w:hAnsi="Times New Roman"/>
                <w:sz w:val="24"/>
                <w:szCs w:val="24"/>
                <w:lang w:val="it-IT"/>
              </w:rPr>
              <w:t>una sau mai multe piese de schimb</w:t>
            </w:r>
            <w:r w:rsidRPr="008A07AB">
              <w:rPr>
                <w:rFonts w:ascii="Times New Roman" w:hAnsi="Times New Roman"/>
                <w:sz w:val="24"/>
                <w:szCs w:val="24"/>
                <w:lang w:val="it-IT"/>
              </w:rPr>
              <w:t xml:space="preserve"> sau sisteme auxiliare au suferit daune/avarii, acestea vor fi înlocuite de către furnizor;</w:t>
            </w:r>
          </w:p>
          <w:p w14:paraId="5C17EAF2" w14:textId="77777777" w:rsidR="00A143ED" w:rsidRPr="008A07AB" w:rsidRDefault="00A143ED" w:rsidP="00A143ED">
            <w:pPr>
              <w:pStyle w:val="Listparagraf"/>
              <w:spacing w:before="100" w:beforeAutospacing="1" w:after="0"/>
              <w:ind w:left="0"/>
              <w:jc w:val="both"/>
              <w:rPr>
                <w:rFonts w:ascii="Times New Roman" w:eastAsia="Calibri" w:hAnsi="Times New Roman"/>
                <w:b/>
                <w:bCs/>
                <w:sz w:val="24"/>
                <w:szCs w:val="24"/>
                <w:lang w:val="it-IT"/>
              </w:rPr>
            </w:pPr>
            <w:r>
              <w:rPr>
                <w:rFonts w:ascii="Times New Roman" w:hAnsi="Times New Roman"/>
                <w:color w:val="000000" w:themeColor="text1"/>
                <w:sz w:val="24"/>
                <w:szCs w:val="24"/>
                <w:lang w:val="it-IT"/>
              </w:rPr>
              <w:t xml:space="preserve">4.7.  </w:t>
            </w:r>
            <w:r w:rsidRPr="008A07AB">
              <w:rPr>
                <w:rFonts w:ascii="Times New Roman" w:hAnsi="Times New Roman"/>
                <w:color w:val="000000" w:themeColor="text1"/>
                <w:sz w:val="24"/>
                <w:szCs w:val="24"/>
                <w:lang w:val="it-IT"/>
              </w:rPr>
              <w:t>Furnizorul este responsabil pentru livrarea</w:t>
            </w:r>
            <w:r>
              <w:rPr>
                <w:rFonts w:ascii="Times New Roman" w:hAnsi="Times New Roman"/>
                <w:color w:val="000000" w:themeColor="text1"/>
                <w:sz w:val="24"/>
                <w:szCs w:val="24"/>
                <w:lang w:val="it-IT"/>
              </w:rPr>
              <w:t xml:space="preserve"> pieselor de schimb</w:t>
            </w:r>
            <w:r w:rsidRPr="008A07AB">
              <w:rPr>
                <w:rFonts w:ascii="Times New Roman" w:hAnsi="Times New Roman"/>
                <w:color w:val="000000" w:themeColor="text1"/>
                <w:sz w:val="24"/>
                <w:szCs w:val="24"/>
                <w:lang w:val="it-IT"/>
              </w:rPr>
              <w:t xml:space="preserve"> în termenul agreat şi se </w:t>
            </w:r>
            <w:r w:rsidRPr="008A07AB">
              <w:rPr>
                <w:rFonts w:ascii="Times New Roman" w:hAnsi="Times New Roman"/>
                <w:color w:val="000000" w:themeColor="text1"/>
                <w:sz w:val="24"/>
                <w:szCs w:val="24"/>
                <w:lang w:val="it-IT"/>
              </w:rPr>
              <w:lastRenderedPageBreak/>
              <w:t>consideră că a luat în considerare toate dificultăţile pe care le-ar putea întâmpina în acest sens şi nu va invoca nici un motiv de întârziere sau costuri suplimentare.</w:t>
            </w:r>
          </w:p>
          <w:p w14:paraId="1C9D1AE3" w14:textId="77777777" w:rsidR="00A143ED" w:rsidRPr="00FA4C4D" w:rsidRDefault="00A143ED" w:rsidP="00A143ED">
            <w:pPr>
              <w:spacing w:before="100" w:beforeAutospacing="1" w:after="0"/>
              <w:jc w:val="both"/>
              <w:rPr>
                <w:rFonts w:ascii="Times New Roman" w:eastAsia="Calibri" w:hAnsi="Times New Roman"/>
                <w:b/>
                <w:bCs/>
                <w:sz w:val="24"/>
                <w:szCs w:val="24"/>
                <w:lang w:val="it-IT"/>
              </w:rPr>
            </w:pPr>
            <w:r>
              <w:rPr>
                <w:rFonts w:ascii="Times New Roman" w:hAnsi="Times New Roman"/>
                <w:color w:val="000000" w:themeColor="text1"/>
                <w:spacing w:val="6"/>
                <w:sz w:val="24"/>
                <w:szCs w:val="24"/>
                <w:lang w:val="it-IT"/>
              </w:rPr>
              <w:t>4.8. Piesele de schimb</w:t>
            </w:r>
            <w:r w:rsidRPr="00FA4C4D">
              <w:rPr>
                <w:rFonts w:ascii="Times New Roman" w:hAnsi="Times New Roman"/>
                <w:color w:val="000000" w:themeColor="text1"/>
                <w:spacing w:val="6"/>
                <w:sz w:val="24"/>
                <w:szCs w:val="24"/>
                <w:lang w:val="it-IT"/>
              </w:rPr>
              <w:t xml:space="preserve"> trebuie să fie noi, de ultimă generaţie şi să fie produse în </w:t>
            </w:r>
            <w:r w:rsidRPr="00FA4C4D">
              <w:rPr>
                <w:rFonts w:ascii="Times New Roman" w:hAnsi="Times New Roman"/>
                <w:color w:val="000000" w:themeColor="text1"/>
                <w:spacing w:val="2"/>
                <w:sz w:val="24"/>
                <w:szCs w:val="24"/>
                <w:lang w:val="it-IT"/>
              </w:rPr>
              <w:t>ultimele 12 luni calendaristice de la data contractării, livrate în ambalajul producătorului, î</w:t>
            </w:r>
            <w:r w:rsidRPr="00FA4C4D">
              <w:rPr>
                <w:rFonts w:ascii="Times New Roman" w:hAnsi="Times New Roman"/>
                <w:color w:val="000000" w:themeColor="text1"/>
                <w:sz w:val="24"/>
                <w:szCs w:val="24"/>
                <w:lang w:val="it-IT"/>
              </w:rPr>
              <w:t>nsoţite de Certificat de Calitate şi Garanţie;</w:t>
            </w:r>
          </w:p>
          <w:p w14:paraId="521D2931" w14:textId="77777777" w:rsidR="00A143ED" w:rsidRDefault="00A143ED" w:rsidP="00A143ED">
            <w:pPr>
              <w:spacing w:before="100" w:beforeAutospacing="1" w:after="0"/>
              <w:jc w:val="both"/>
              <w:rPr>
                <w:rFonts w:ascii="Times New Roman" w:hAnsi="Times New Roman"/>
                <w:color w:val="000000" w:themeColor="text1"/>
                <w:sz w:val="24"/>
                <w:szCs w:val="24"/>
                <w:lang w:val="it-IT"/>
              </w:rPr>
            </w:pPr>
            <w:r>
              <w:rPr>
                <w:rFonts w:ascii="Times New Roman" w:hAnsi="Times New Roman"/>
                <w:color w:val="000000" w:themeColor="text1"/>
                <w:sz w:val="24"/>
                <w:szCs w:val="24"/>
                <w:lang w:val="it-IT"/>
              </w:rPr>
              <w:t xml:space="preserve">4.9. </w:t>
            </w:r>
            <w:r w:rsidRPr="00FA4C4D">
              <w:rPr>
                <w:rFonts w:ascii="Times New Roman" w:hAnsi="Times New Roman"/>
                <w:color w:val="000000" w:themeColor="text1"/>
                <w:sz w:val="24"/>
                <w:szCs w:val="24"/>
                <w:lang w:val="it-IT"/>
              </w:rPr>
              <w:t xml:space="preserve">Durata contractului va cuprinde termenul de maxim </w:t>
            </w:r>
            <w:r>
              <w:rPr>
                <w:rFonts w:ascii="Times New Roman" w:hAnsi="Times New Roman"/>
                <w:color w:val="000000" w:themeColor="text1"/>
                <w:sz w:val="24"/>
                <w:szCs w:val="24"/>
                <w:lang w:val="it-IT"/>
              </w:rPr>
              <w:t>30</w:t>
            </w:r>
            <w:r w:rsidRPr="00FA4C4D">
              <w:rPr>
                <w:rFonts w:ascii="Times New Roman" w:hAnsi="Times New Roman"/>
                <w:color w:val="000000" w:themeColor="text1"/>
                <w:sz w:val="24"/>
                <w:szCs w:val="24"/>
                <w:lang w:val="it-IT"/>
              </w:rPr>
              <w:t xml:space="preserve"> zile de la </w:t>
            </w:r>
            <w:r>
              <w:rPr>
                <w:rFonts w:ascii="Times New Roman" w:hAnsi="Times New Roman"/>
                <w:color w:val="000000" w:themeColor="text1"/>
                <w:sz w:val="24"/>
                <w:szCs w:val="24"/>
                <w:lang w:val="it-IT"/>
              </w:rPr>
              <w:t>emiterea notei de comandă</w:t>
            </w:r>
            <w:r w:rsidRPr="00FA4C4D">
              <w:rPr>
                <w:rFonts w:ascii="Times New Roman" w:hAnsi="Times New Roman"/>
                <w:color w:val="000000" w:themeColor="text1"/>
                <w:sz w:val="24"/>
                <w:szCs w:val="24"/>
                <w:lang w:val="it-IT"/>
              </w:rPr>
              <w:t xml:space="preserve"> pentru furnizarea </w:t>
            </w:r>
            <w:r>
              <w:rPr>
                <w:rFonts w:ascii="Times New Roman" w:hAnsi="Times New Roman"/>
                <w:color w:val="000000" w:themeColor="text1"/>
                <w:sz w:val="24"/>
                <w:szCs w:val="24"/>
                <w:lang w:val="it-IT"/>
              </w:rPr>
              <w:t xml:space="preserve">pieselor de schimb ( conform art. 2.1.1)  </w:t>
            </w:r>
            <w:r w:rsidRPr="00FA4C4D">
              <w:rPr>
                <w:rFonts w:ascii="Times New Roman" w:hAnsi="Times New Roman"/>
                <w:color w:val="000000" w:themeColor="text1"/>
                <w:sz w:val="24"/>
                <w:szCs w:val="24"/>
                <w:lang w:val="it-IT"/>
              </w:rPr>
              <w:t xml:space="preserve">și garanția de minim </w:t>
            </w:r>
            <w:r>
              <w:rPr>
                <w:rFonts w:ascii="Times New Roman" w:hAnsi="Times New Roman"/>
                <w:color w:val="000000" w:themeColor="text1"/>
                <w:sz w:val="24"/>
                <w:szCs w:val="24"/>
                <w:lang w:val="it-IT"/>
              </w:rPr>
              <w:t>12</w:t>
            </w:r>
            <w:r w:rsidRPr="00FA4C4D">
              <w:rPr>
                <w:rFonts w:ascii="Times New Roman" w:hAnsi="Times New Roman"/>
                <w:color w:val="000000" w:themeColor="text1"/>
                <w:sz w:val="24"/>
                <w:szCs w:val="24"/>
                <w:lang w:val="it-IT"/>
              </w:rPr>
              <w:t xml:space="preserve"> luni de la punerea în funcțiune a </w:t>
            </w:r>
            <w:r>
              <w:rPr>
                <w:rFonts w:ascii="Times New Roman" w:hAnsi="Times New Roman"/>
                <w:color w:val="000000" w:themeColor="text1"/>
                <w:sz w:val="24"/>
                <w:szCs w:val="24"/>
                <w:lang w:val="it-IT"/>
              </w:rPr>
              <w:t>acestora.</w:t>
            </w:r>
          </w:p>
          <w:p w14:paraId="07C04532" w14:textId="1020C181" w:rsidR="00A143ED" w:rsidRPr="00A143ED" w:rsidRDefault="00A143ED" w:rsidP="00A143ED">
            <w:pPr>
              <w:spacing w:before="100" w:beforeAutospacing="1" w:after="0"/>
              <w:jc w:val="both"/>
              <w:rPr>
                <w:rFonts w:ascii="Times New Roman" w:eastAsia="Calibri" w:hAnsi="Times New Roman"/>
                <w:b/>
                <w:bCs/>
                <w:sz w:val="24"/>
                <w:szCs w:val="24"/>
                <w:lang w:val="it-IT"/>
              </w:rPr>
            </w:pPr>
            <w:r>
              <w:rPr>
                <w:rFonts w:ascii="Times New Roman" w:hAnsi="Times New Roman"/>
                <w:color w:val="000000" w:themeColor="text1"/>
                <w:sz w:val="24"/>
                <w:szCs w:val="24"/>
                <w:lang w:val="it-IT"/>
              </w:rPr>
              <w:t xml:space="preserve">4.10. </w:t>
            </w:r>
            <w:r w:rsidRPr="00FA4C4D">
              <w:rPr>
                <w:rFonts w:ascii="Times New Roman" w:hAnsi="Times New Roman"/>
                <w:sz w:val="24"/>
                <w:szCs w:val="24"/>
                <w:lang w:val="it-IT"/>
              </w:rPr>
              <w:t xml:space="preserve">După livrare se va încheia un Proces Verbal de Predare-Primire în care se vor consemna </w:t>
            </w:r>
            <w:r>
              <w:rPr>
                <w:rFonts w:ascii="Times New Roman" w:hAnsi="Times New Roman"/>
                <w:spacing w:val="1"/>
                <w:sz w:val="24"/>
                <w:szCs w:val="24"/>
                <w:lang w:val="it-IT"/>
              </w:rPr>
              <w:t>piesele de schimb</w:t>
            </w:r>
            <w:r w:rsidRPr="00FA4C4D">
              <w:rPr>
                <w:rFonts w:ascii="Times New Roman" w:hAnsi="Times New Roman"/>
                <w:spacing w:val="1"/>
                <w:sz w:val="24"/>
                <w:szCs w:val="24"/>
                <w:lang w:val="it-IT"/>
              </w:rPr>
              <w:t xml:space="preserve"> livrate, seria acestora şi cantitatea lor, documente ce însoţesc livrarea.</w:t>
            </w:r>
          </w:p>
        </w:tc>
        <w:tc>
          <w:tcPr>
            <w:tcW w:w="5940" w:type="dxa"/>
          </w:tcPr>
          <w:p w14:paraId="762B3347" w14:textId="77777777" w:rsidR="00A143ED" w:rsidRPr="00A95B4B" w:rsidRDefault="00A143ED" w:rsidP="00A143ED">
            <w:pPr>
              <w:tabs>
                <w:tab w:val="left" w:pos="1528"/>
              </w:tabs>
              <w:spacing w:before="100" w:beforeAutospacing="1" w:after="0"/>
              <w:rPr>
                <w:rFonts w:ascii="Times New Roman" w:hAnsi="Times New Roman"/>
                <w:b/>
                <w:i/>
                <w:sz w:val="24"/>
                <w:szCs w:val="24"/>
                <w:lang w:val="ro-RO" w:eastAsia="ar-SA"/>
              </w:rPr>
            </w:pPr>
          </w:p>
        </w:tc>
        <w:tc>
          <w:tcPr>
            <w:tcW w:w="3852" w:type="dxa"/>
          </w:tcPr>
          <w:p w14:paraId="725B19C2" w14:textId="77777777" w:rsidR="00A143ED" w:rsidRPr="00A95B4B" w:rsidRDefault="00A143ED" w:rsidP="00A143ED">
            <w:pPr>
              <w:tabs>
                <w:tab w:val="left" w:pos="1528"/>
              </w:tabs>
              <w:spacing w:before="100" w:beforeAutospacing="1" w:after="0"/>
              <w:rPr>
                <w:rFonts w:ascii="Times New Roman" w:hAnsi="Times New Roman"/>
                <w:b/>
                <w:i/>
                <w:sz w:val="24"/>
                <w:szCs w:val="24"/>
                <w:lang w:val="ro-RO" w:eastAsia="ar-SA"/>
              </w:rPr>
            </w:pPr>
          </w:p>
        </w:tc>
      </w:tr>
      <w:tr w:rsidR="00A143ED" w:rsidRPr="00196273" w14:paraId="04422388" w14:textId="77777777" w:rsidTr="004909E9">
        <w:trPr>
          <w:trHeight w:val="335"/>
        </w:trPr>
        <w:tc>
          <w:tcPr>
            <w:tcW w:w="4945" w:type="dxa"/>
          </w:tcPr>
          <w:p w14:paraId="6A284F2E" w14:textId="77777777" w:rsidR="00A143ED" w:rsidRPr="00CC3172" w:rsidRDefault="00A143ED" w:rsidP="00A143ED">
            <w:pPr>
              <w:keepNext/>
              <w:keepLines/>
              <w:spacing w:before="100" w:beforeAutospacing="1" w:after="0"/>
              <w:jc w:val="both"/>
              <w:outlineLvl w:val="0"/>
              <w:rPr>
                <w:rFonts w:ascii="Times New Roman" w:eastAsiaTheme="majorEastAsia" w:hAnsi="Times New Roman"/>
                <w:b/>
                <w:bCs/>
                <w:sz w:val="28"/>
                <w:szCs w:val="28"/>
                <w:lang w:val="it-IT"/>
              </w:rPr>
            </w:pPr>
            <w:bookmarkStart w:id="4" w:name="_Toc478634988"/>
            <w:r>
              <w:rPr>
                <w:rFonts w:ascii="Times New Roman" w:eastAsiaTheme="majorEastAsia" w:hAnsi="Times New Roman"/>
                <w:b/>
                <w:bCs/>
                <w:sz w:val="28"/>
                <w:szCs w:val="28"/>
                <w:lang w:val="it-IT"/>
              </w:rPr>
              <w:lastRenderedPageBreak/>
              <w:t>5</w:t>
            </w:r>
            <w:r w:rsidRPr="00CC3172">
              <w:rPr>
                <w:rFonts w:ascii="Times New Roman" w:eastAsiaTheme="majorEastAsia" w:hAnsi="Times New Roman"/>
                <w:b/>
                <w:bCs/>
                <w:sz w:val="28"/>
                <w:szCs w:val="28"/>
                <w:lang w:val="it-IT"/>
              </w:rPr>
              <w:t>. Recepţia produselor</w:t>
            </w:r>
            <w:bookmarkEnd w:id="4"/>
          </w:p>
          <w:p w14:paraId="277285B5" w14:textId="77777777" w:rsidR="00A143ED" w:rsidRPr="00CC3172" w:rsidRDefault="00A143ED" w:rsidP="00A143ED">
            <w:pPr>
              <w:widowControl w:val="0"/>
              <w:spacing w:before="100" w:beforeAutospacing="1" w:after="0"/>
              <w:jc w:val="both"/>
              <w:rPr>
                <w:rFonts w:ascii="Times New Roman" w:hAnsi="Times New Roman"/>
                <w:sz w:val="24"/>
                <w:szCs w:val="24"/>
                <w:lang w:val="it-IT"/>
              </w:rPr>
            </w:pPr>
          </w:p>
          <w:p w14:paraId="6F803D1A" w14:textId="77777777" w:rsidR="00A143ED" w:rsidRPr="00CC5610" w:rsidRDefault="00A143ED" w:rsidP="00A143ED">
            <w:pPr>
              <w:widowControl w:val="0"/>
              <w:spacing w:before="100" w:beforeAutospacing="1" w:after="0"/>
              <w:contextualSpacing/>
              <w:jc w:val="both"/>
              <w:rPr>
                <w:rFonts w:ascii="Times New Roman" w:hAnsi="Times New Roman"/>
                <w:sz w:val="24"/>
                <w:szCs w:val="24"/>
                <w:lang w:val="it-IT"/>
              </w:rPr>
            </w:pPr>
            <w:r>
              <w:rPr>
                <w:rFonts w:ascii="Times New Roman" w:hAnsi="Times New Roman"/>
                <w:sz w:val="24"/>
                <w:szCs w:val="24"/>
                <w:lang w:val="it-IT"/>
              </w:rPr>
              <w:t xml:space="preserve">5.1. </w:t>
            </w:r>
            <w:r w:rsidRPr="00CC5610">
              <w:rPr>
                <w:rFonts w:ascii="Times New Roman" w:hAnsi="Times New Roman"/>
                <w:sz w:val="24"/>
                <w:szCs w:val="24"/>
                <w:lang w:val="it-IT"/>
              </w:rPr>
              <w:t xml:space="preserve">Recepția produselor se va efectua pe bază de proces verbal semnat de Contractant şi Autoritatea Contractantă. Recepţia produselor se </w:t>
            </w:r>
            <w:r>
              <w:rPr>
                <w:rFonts w:ascii="Times New Roman" w:hAnsi="Times New Roman"/>
                <w:sz w:val="24"/>
                <w:szCs w:val="24"/>
                <w:lang w:val="it-IT"/>
              </w:rPr>
              <w:t>poate</w:t>
            </w:r>
            <w:r w:rsidRPr="00CC5610">
              <w:rPr>
                <w:rFonts w:ascii="Times New Roman" w:hAnsi="Times New Roman"/>
                <w:sz w:val="24"/>
                <w:szCs w:val="24"/>
                <w:lang w:val="it-IT"/>
              </w:rPr>
              <w:t xml:space="preserve"> realiza în mai multe etape, în funcţie de </w:t>
            </w:r>
            <w:r>
              <w:rPr>
                <w:rFonts w:ascii="Times New Roman" w:hAnsi="Times New Roman"/>
                <w:sz w:val="24"/>
                <w:szCs w:val="24"/>
                <w:lang w:val="it-IT"/>
              </w:rPr>
              <w:t>data livrării fiecărei piese de schimb.</w:t>
            </w:r>
          </w:p>
          <w:p w14:paraId="25B5122C" w14:textId="77777777" w:rsidR="00A143ED" w:rsidRPr="00CC5610" w:rsidRDefault="00A143ED" w:rsidP="00A143ED">
            <w:pPr>
              <w:widowControl w:val="0"/>
              <w:spacing w:before="100" w:beforeAutospacing="1" w:after="0"/>
              <w:jc w:val="both"/>
              <w:rPr>
                <w:rFonts w:ascii="Times New Roman" w:hAnsi="Times New Roman"/>
                <w:sz w:val="24"/>
                <w:szCs w:val="24"/>
                <w:lang w:val="it-IT"/>
              </w:rPr>
            </w:pPr>
            <w:r>
              <w:rPr>
                <w:rFonts w:ascii="Times New Roman" w:hAnsi="Times New Roman"/>
                <w:sz w:val="24"/>
                <w:szCs w:val="24"/>
                <w:lang w:val="it-IT"/>
              </w:rPr>
              <w:t>5</w:t>
            </w:r>
            <w:r w:rsidRPr="00196273">
              <w:rPr>
                <w:rFonts w:ascii="Times New Roman" w:hAnsi="Times New Roman"/>
                <w:sz w:val="24"/>
                <w:szCs w:val="24"/>
                <w:lang w:val="it-IT"/>
              </w:rPr>
              <w:t xml:space="preserve">.2. </w:t>
            </w:r>
            <w:proofErr w:type="spellStart"/>
            <w:r w:rsidRPr="00CC5610">
              <w:rPr>
                <w:rFonts w:ascii="Times New Roman" w:hAnsi="Times New Roman"/>
                <w:sz w:val="24"/>
                <w:szCs w:val="24"/>
              </w:rPr>
              <w:t>Recepția</w:t>
            </w:r>
            <w:proofErr w:type="spellEnd"/>
            <w:r w:rsidRPr="00CC5610">
              <w:rPr>
                <w:rFonts w:ascii="Times New Roman" w:hAnsi="Times New Roman"/>
                <w:sz w:val="24"/>
                <w:szCs w:val="24"/>
              </w:rPr>
              <w:t xml:space="preserve"> </w:t>
            </w:r>
            <w:proofErr w:type="spellStart"/>
            <w:r w:rsidRPr="00CC5610">
              <w:rPr>
                <w:rFonts w:ascii="Times New Roman" w:hAnsi="Times New Roman"/>
                <w:sz w:val="24"/>
                <w:szCs w:val="24"/>
              </w:rPr>
              <w:t>cantitativă</w:t>
            </w:r>
            <w:proofErr w:type="spellEnd"/>
            <w:r w:rsidRPr="00CC5610">
              <w:rPr>
                <w:rFonts w:ascii="Times New Roman" w:hAnsi="Times New Roman"/>
                <w:sz w:val="24"/>
                <w:szCs w:val="24"/>
              </w:rPr>
              <w:t xml:space="preserve"> se </w:t>
            </w:r>
            <w:proofErr w:type="spellStart"/>
            <w:r w:rsidRPr="00CC5610">
              <w:rPr>
                <w:rFonts w:ascii="Times New Roman" w:hAnsi="Times New Roman"/>
                <w:sz w:val="24"/>
                <w:szCs w:val="24"/>
              </w:rPr>
              <w:t>va</w:t>
            </w:r>
            <w:proofErr w:type="spellEnd"/>
            <w:r w:rsidRPr="00CC5610">
              <w:rPr>
                <w:rFonts w:ascii="Times New Roman" w:hAnsi="Times New Roman"/>
                <w:sz w:val="24"/>
                <w:szCs w:val="24"/>
              </w:rPr>
              <w:t xml:space="preserve"> face </w:t>
            </w:r>
            <w:proofErr w:type="spellStart"/>
            <w:r w:rsidRPr="00CC5610">
              <w:rPr>
                <w:rFonts w:ascii="Times New Roman" w:hAnsi="Times New Roman"/>
                <w:sz w:val="24"/>
                <w:szCs w:val="24"/>
              </w:rPr>
              <w:t>în</w:t>
            </w:r>
            <w:proofErr w:type="spellEnd"/>
            <w:r w:rsidRPr="00CC5610">
              <w:rPr>
                <w:rFonts w:ascii="Times New Roman" w:hAnsi="Times New Roman"/>
                <w:sz w:val="24"/>
                <w:szCs w:val="24"/>
              </w:rPr>
              <w:t xml:space="preserve"> termen de maxim </w:t>
            </w:r>
            <w:r>
              <w:rPr>
                <w:rFonts w:ascii="Times New Roman" w:hAnsi="Times New Roman"/>
                <w:sz w:val="24"/>
                <w:szCs w:val="24"/>
              </w:rPr>
              <w:t>12</w:t>
            </w:r>
            <w:r w:rsidRPr="00CC5610">
              <w:rPr>
                <w:rFonts w:ascii="Times New Roman" w:hAnsi="Times New Roman"/>
                <w:sz w:val="24"/>
                <w:szCs w:val="24"/>
              </w:rPr>
              <w:t xml:space="preserve"> de ore de la </w:t>
            </w:r>
            <w:proofErr w:type="spellStart"/>
            <w:r w:rsidRPr="00CC5610">
              <w:rPr>
                <w:rFonts w:ascii="Times New Roman" w:hAnsi="Times New Roman"/>
                <w:sz w:val="24"/>
                <w:szCs w:val="24"/>
              </w:rPr>
              <w:t>livrarea</w:t>
            </w:r>
            <w:proofErr w:type="spellEnd"/>
            <w:r w:rsidRPr="00CC5610">
              <w:rPr>
                <w:rFonts w:ascii="Times New Roman" w:hAnsi="Times New Roman"/>
                <w:sz w:val="24"/>
                <w:szCs w:val="24"/>
              </w:rPr>
              <w:t xml:space="preserve"> </w:t>
            </w:r>
            <w:proofErr w:type="spellStart"/>
            <w:r>
              <w:rPr>
                <w:rFonts w:ascii="Times New Roman" w:hAnsi="Times New Roman"/>
                <w:sz w:val="24"/>
                <w:szCs w:val="24"/>
              </w:rPr>
              <w:t>piesei</w:t>
            </w:r>
            <w:proofErr w:type="spellEnd"/>
            <w:r>
              <w:rPr>
                <w:rFonts w:ascii="Times New Roman" w:hAnsi="Times New Roman"/>
                <w:sz w:val="24"/>
                <w:szCs w:val="24"/>
              </w:rPr>
              <w:t xml:space="preserve"> de </w:t>
            </w:r>
            <w:proofErr w:type="spellStart"/>
            <w:r>
              <w:rPr>
                <w:rFonts w:ascii="Times New Roman" w:hAnsi="Times New Roman"/>
                <w:sz w:val="24"/>
                <w:szCs w:val="24"/>
              </w:rPr>
              <w:t>schimb</w:t>
            </w:r>
            <w:proofErr w:type="spellEnd"/>
            <w:r w:rsidRPr="00CC5610">
              <w:rPr>
                <w:rFonts w:ascii="Times New Roman" w:hAnsi="Times New Roman"/>
                <w:sz w:val="24"/>
                <w:szCs w:val="24"/>
              </w:rPr>
              <w:t xml:space="preserve">, </w:t>
            </w:r>
            <w:proofErr w:type="spellStart"/>
            <w:r w:rsidRPr="00CC5610">
              <w:rPr>
                <w:rFonts w:ascii="Times New Roman" w:hAnsi="Times New Roman"/>
                <w:sz w:val="24"/>
                <w:szCs w:val="24"/>
              </w:rPr>
              <w:t>în</w:t>
            </w:r>
            <w:proofErr w:type="spellEnd"/>
            <w:r w:rsidRPr="00CC5610">
              <w:rPr>
                <w:rFonts w:ascii="Times New Roman" w:hAnsi="Times New Roman"/>
                <w:sz w:val="24"/>
                <w:szCs w:val="24"/>
              </w:rPr>
              <w:t xml:space="preserve"> </w:t>
            </w:r>
            <w:proofErr w:type="spellStart"/>
            <w:r w:rsidRPr="00CC5610">
              <w:rPr>
                <w:rFonts w:ascii="Times New Roman" w:hAnsi="Times New Roman"/>
                <w:sz w:val="24"/>
                <w:szCs w:val="24"/>
              </w:rPr>
              <w:t>cantitatea</w:t>
            </w:r>
            <w:proofErr w:type="spellEnd"/>
            <w:r w:rsidRPr="00CC5610">
              <w:rPr>
                <w:rFonts w:ascii="Times New Roman" w:hAnsi="Times New Roman"/>
                <w:sz w:val="24"/>
                <w:szCs w:val="24"/>
              </w:rPr>
              <w:t xml:space="preserve"> </w:t>
            </w:r>
            <w:proofErr w:type="spellStart"/>
            <w:r w:rsidRPr="00CC5610">
              <w:rPr>
                <w:rFonts w:ascii="Times New Roman" w:hAnsi="Times New Roman"/>
                <w:sz w:val="24"/>
                <w:szCs w:val="24"/>
              </w:rPr>
              <w:t>solicitată</w:t>
            </w:r>
            <w:proofErr w:type="spellEnd"/>
            <w:r w:rsidRPr="00CC5610">
              <w:rPr>
                <w:rFonts w:ascii="Times New Roman" w:hAnsi="Times New Roman"/>
                <w:sz w:val="24"/>
                <w:szCs w:val="24"/>
              </w:rPr>
              <w:t xml:space="preserve">, la </w:t>
            </w:r>
            <w:proofErr w:type="spellStart"/>
            <w:r w:rsidRPr="00CC5610">
              <w:rPr>
                <w:rFonts w:ascii="Times New Roman" w:hAnsi="Times New Roman"/>
                <w:sz w:val="24"/>
                <w:szCs w:val="24"/>
              </w:rPr>
              <w:t>locația</w:t>
            </w:r>
            <w:proofErr w:type="spellEnd"/>
            <w:r w:rsidRPr="00CC5610">
              <w:rPr>
                <w:rFonts w:ascii="Times New Roman" w:hAnsi="Times New Roman"/>
                <w:sz w:val="24"/>
                <w:szCs w:val="24"/>
              </w:rPr>
              <w:t xml:space="preserve"> </w:t>
            </w:r>
            <w:proofErr w:type="spellStart"/>
            <w:r w:rsidRPr="00CC5610">
              <w:rPr>
                <w:rFonts w:ascii="Times New Roman" w:hAnsi="Times New Roman"/>
                <w:sz w:val="24"/>
                <w:szCs w:val="24"/>
              </w:rPr>
              <w:t>stabilită</w:t>
            </w:r>
            <w:proofErr w:type="spellEnd"/>
            <w:r w:rsidRPr="00CC5610">
              <w:rPr>
                <w:rFonts w:ascii="Times New Roman" w:hAnsi="Times New Roman"/>
                <w:sz w:val="24"/>
                <w:szCs w:val="24"/>
              </w:rPr>
              <w:t xml:space="preserve"> de </w:t>
            </w:r>
            <w:proofErr w:type="spellStart"/>
            <w:r w:rsidRPr="00EB6F33">
              <w:rPr>
                <w:rFonts w:ascii="Times New Roman" w:hAnsi="Times New Roman"/>
                <w:sz w:val="24"/>
                <w:szCs w:val="24"/>
              </w:rPr>
              <w:t>Au</w:t>
            </w:r>
            <w:r>
              <w:rPr>
                <w:rFonts w:ascii="Times New Roman" w:hAnsi="Times New Roman"/>
                <w:sz w:val="24"/>
                <w:szCs w:val="24"/>
              </w:rPr>
              <w:t>t</w:t>
            </w:r>
            <w:r w:rsidRPr="00EB6F33">
              <w:rPr>
                <w:rFonts w:ascii="Times New Roman" w:hAnsi="Times New Roman"/>
                <w:sz w:val="24"/>
                <w:szCs w:val="24"/>
              </w:rPr>
              <w:t>oritatea</w:t>
            </w:r>
            <w:proofErr w:type="spellEnd"/>
            <w:r w:rsidRPr="00CC5610">
              <w:rPr>
                <w:rFonts w:ascii="Times New Roman" w:hAnsi="Times New Roman"/>
                <w:sz w:val="24"/>
                <w:szCs w:val="24"/>
              </w:rPr>
              <w:t xml:space="preserve"> </w:t>
            </w:r>
            <w:proofErr w:type="spellStart"/>
            <w:r w:rsidRPr="00CC5610">
              <w:rPr>
                <w:rFonts w:ascii="Times New Roman" w:hAnsi="Times New Roman"/>
                <w:sz w:val="24"/>
                <w:szCs w:val="24"/>
              </w:rPr>
              <w:t>Contractantă</w:t>
            </w:r>
            <w:proofErr w:type="spellEnd"/>
            <w:r w:rsidRPr="00CC5610">
              <w:rPr>
                <w:rFonts w:ascii="Times New Roman" w:hAnsi="Times New Roman"/>
                <w:sz w:val="24"/>
                <w:szCs w:val="24"/>
              </w:rPr>
              <w:t xml:space="preserve">, </w:t>
            </w:r>
            <w:proofErr w:type="spellStart"/>
            <w:r w:rsidRPr="00CC5610">
              <w:rPr>
                <w:rFonts w:ascii="Times New Roman" w:hAnsi="Times New Roman"/>
                <w:sz w:val="24"/>
                <w:szCs w:val="24"/>
              </w:rPr>
              <w:t>în</w:t>
            </w:r>
            <w:proofErr w:type="spellEnd"/>
            <w:r w:rsidRPr="00CC5610">
              <w:rPr>
                <w:rFonts w:ascii="Times New Roman" w:hAnsi="Times New Roman"/>
                <w:sz w:val="24"/>
                <w:szCs w:val="24"/>
              </w:rPr>
              <w:t xml:space="preserve"> </w:t>
            </w:r>
            <w:proofErr w:type="spellStart"/>
            <w:r w:rsidRPr="00CC5610">
              <w:rPr>
                <w:rFonts w:ascii="Times New Roman" w:hAnsi="Times New Roman"/>
                <w:sz w:val="24"/>
                <w:szCs w:val="24"/>
              </w:rPr>
              <w:t>conformitate</w:t>
            </w:r>
            <w:proofErr w:type="spellEnd"/>
            <w:r w:rsidRPr="00CC5610">
              <w:rPr>
                <w:rFonts w:ascii="Times New Roman" w:hAnsi="Times New Roman"/>
                <w:sz w:val="24"/>
                <w:szCs w:val="24"/>
              </w:rPr>
              <w:t xml:space="preserve"> cu </w:t>
            </w:r>
            <w:proofErr w:type="spellStart"/>
            <w:r w:rsidRPr="00CC5610">
              <w:rPr>
                <w:rFonts w:ascii="Times New Roman" w:hAnsi="Times New Roman"/>
                <w:sz w:val="24"/>
                <w:szCs w:val="24"/>
              </w:rPr>
              <w:t>cerințele</w:t>
            </w:r>
            <w:proofErr w:type="spellEnd"/>
            <w:r w:rsidRPr="00CC5610">
              <w:rPr>
                <w:rFonts w:ascii="Times New Roman" w:hAnsi="Times New Roman"/>
                <w:sz w:val="24"/>
                <w:szCs w:val="24"/>
              </w:rPr>
              <w:t xml:space="preserve"> </w:t>
            </w:r>
            <w:proofErr w:type="spellStart"/>
            <w:r w:rsidRPr="00CC5610">
              <w:rPr>
                <w:rFonts w:ascii="Times New Roman" w:hAnsi="Times New Roman"/>
                <w:sz w:val="24"/>
                <w:szCs w:val="24"/>
              </w:rPr>
              <w:t>stabilite</w:t>
            </w:r>
            <w:proofErr w:type="spellEnd"/>
            <w:r w:rsidRPr="00CC5610">
              <w:rPr>
                <w:rFonts w:ascii="Times New Roman" w:hAnsi="Times New Roman"/>
                <w:sz w:val="24"/>
                <w:szCs w:val="24"/>
              </w:rPr>
              <w:t xml:space="preserve"> </w:t>
            </w:r>
            <w:proofErr w:type="spellStart"/>
            <w:r w:rsidRPr="00CC5610">
              <w:rPr>
                <w:rFonts w:ascii="Times New Roman" w:hAnsi="Times New Roman"/>
                <w:sz w:val="24"/>
                <w:szCs w:val="24"/>
              </w:rPr>
              <w:t>în</w:t>
            </w:r>
            <w:proofErr w:type="spellEnd"/>
            <w:r w:rsidRPr="00CC5610">
              <w:rPr>
                <w:rFonts w:ascii="Times New Roman" w:hAnsi="Times New Roman"/>
                <w:sz w:val="24"/>
                <w:szCs w:val="24"/>
              </w:rPr>
              <w:t xml:space="preserve"> </w:t>
            </w:r>
            <w:proofErr w:type="spellStart"/>
            <w:r w:rsidRPr="00CC5610">
              <w:rPr>
                <w:rFonts w:ascii="Times New Roman" w:hAnsi="Times New Roman"/>
                <w:sz w:val="24"/>
                <w:szCs w:val="24"/>
              </w:rPr>
              <w:t>caietul</w:t>
            </w:r>
            <w:proofErr w:type="spellEnd"/>
            <w:r w:rsidRPr="00CC5610">
              <w:rPr>
                <w:rFonts w:ascii="Times New Roman" w:hAnsi="Times New Roman"/>
                <w:sz w:val="24"/>
                <w:szCs w:val="24"/>
              </w:rPr>
              <w:t xml:space="preserve"> de </w:t>
            </w:r>
            <w:proofErr w:type="spellStart"/>
            <w:r w:rsidRPr="00CC5610">
              <w:rPr>
                <w:rFonts w:ascii="Times New Roman" w:hAnsi="Times New Roman"/>
                <w:sz w:val="24"/>
                <w:szCs w:val="24"/>
              </w:rPr>
              <w:t>sarcini</w:t>
            </w:r>
            <w:proofErr w:type="spellEnd"/>
            <w:r w:rsidRPr="00CC5610">
              <w:rPr>
                <w:rFonts w:ascii="Times New Roman" w:hAnsi="Times New Roman"/>
                <w:sz w:val="24"/>
                <w:szCs w:val="24"/>
              </w:rPr>
              <w:t xml:space="preserve"> </w:t>
            </w:r>
            <w:proofErr w:type="spellStart"/>
            <w:r w:rsidRPr="00CC5610">
              <w:rPr>
                <w:rFonts w:ascii="Times New Roman" w:hAnsi="Times New Roman"/>
                <w:sz w:val="24"/>
                <w:szCs w:val="24"/>
              </w:rPr>
              <w:t>şi</w:t>
            </w:r>
            <w:proofErr w:type="spellEnd"/>
            <w:r w:rsidRPr="00CC5610">
              <w:rPr>
                <w:rFonts w:ascii="Times New Roman" w:hAnsi="Times New Roman"/>
                <w:sz w:val="24"/>
                <w:szCs w:val="24"/>
              </w:rPr>
              <w:t xml:space="preserve"> cu </w:t>
            </w:r>
            <w:proofErr w:type="spellStart"/>
            <w:r w:rsidRPr="00CC5610">
              <w:rPr>
                <w:rFonts w:ascii="Times New Roman" w:hAnsi="Times New Roman"/>
                <w:sz w:val="24"/>
                <w:szCs w:val="24"/>
              </w:rPr>
              <w:t>caracteristicile</w:t>
            </w:r>
            <w:proofErr w:type="spellEnd"/>
            <w:r w:rsidRPr="00CC5610">
              <w:rPr>
                <w:rFonts w:ascii="Times New Roman" w:hAnsi="Times New Roman"/>
                <w:sz w:val="24"/>
                <w:szCs w:val="24"/>
              </w:rPr>
              <w:t xml:space="preserve"> </w:t>
            </w:r>
            <w:proofErr w:type="spellStart"/>
            <w:proofErr w:type="gramStart"/>
            <w:r w:rsidRPr="00CC5610">
              <w:rPr>
                <w:rFonts w:ascii="Times New Roman" w:hAnsi="Times New Roman"/>
                <w:sz w:val="24"/>
                <w:szCs w:val="24"/>
              </w:rPr>
              <w:t>ofertate</w:t>
            </w:r>
            <w:proofErr w:type="spellEnd"/>
            <w:r w:rsidRPr="00CC5610">
              <w:rPr>
                <w:rFonts w:ascii="Times New Roman" w:hAnsi="Times New Roman"/>
                <w:sz w:val="24"/>
                <w:szCs w:val="24"/>
              </w:rPr>
              <w:t>;</w:t>
            </w:r>
            <w:proofErr w:type="gramEnd"/>
          </w:p>
          <w:p w14:paraId="2E86E20D" w14:textId="77777777" w:rsidR="00A143ED" w:rsidRPr="00CC5610" w:rsidRDefault="00A143ED" w:rsidP="00A143ED">
            <w:pPr>
              <w:widowControl w:val="0"/>
              <w:spacing w:before="100" w:beforeAutospacing="1" w:after="0"/>
              <w:jc w:val="both"/>
              <w:rPr>
                <w:rFonts w:ascii="Times New Roman" w:hAnsi="Times New Roman"/>
                <w:sz w:val="24"/>
                <w:szCs w:val="24"/>
                <w:lang w:val="it-IT"/>
              </w:rPr>
            </w:pPr>
            <w:r>
              <w:rPr>
                <w:rFonts w:ascii="Times New Roman" w:hAnsi="Times New Roman"/>
                <w:sz w:val="24"/>
                <w:szCs w:val="24"/>
                <w:lang w:val="it-IT"/>
              </w:rPr>
              <w:t>5</w:t>
            </w:r>
            <w:r w:rsidRPr="00196273">
              <w:rPr>
                <w:rFonts w:ascii="Times New Roman" w:hAnsi="Times New Roman"/>
                <w:sz w:val="24"/>
                <w:szCs w:val="24"/>
                <w:lang w:val="it-IT"/>
              </w:rPr>
              <w:t xml:space="preserve">.3. </w:t>
            </w:r>
            <w:proofErr w:type="spellStart"/>
            <w:r w:rsidRPr="00CC5610">
              <w:rPr>
                <w:rFonts w:ascii="Times New Roman" w:hAnsi="Times New Roman"/>
                <w:sz w:val="24"/>
                <w:szCs w:val="24"/>
              </w:rPr>
              <w:t>Recepția</w:t>
            </w:r>
            <w:proofErr w:type="spellEnd"/>
            <w:r w:rsidRPr="00CC5610">
              <w:rPr>
                <w:rFonts w:ascii="Times New Roman" w:hAnsi="Times New Roman"/>
                <w:sz w:val="24"/>
                <w:szCs w:val="24"/>
              </w:rPr>
              <w:t xml:space="preserve"> </w:t>
            </w:r>
            <w:proofErr w:type="spellStart"/>
            <w:r w:rsidRPr="00CC5610">
              <w:rPr>
                <w:rFonts w:ascii="Times New Roman" w:hAnsi="Times New Roman"/>
                <w:sz w:val="24"/>
                <w:szCs w:val="24"/>
              </w:rPr>
              <w:t>calitativă</w:t>
            </w:r>
            <w:proofErr w:type="spellEnd"/>
            <w:r w:rsidRPr="00CC5610">
              <w:rPr>
                <w:rFonts w:ascii="Times New Roman" w:hAnsi="Times New Roman"/>
                <w:sz w:val="24"/>
                <w:szCs w:val="24"/>
              </w:rPr>
              <w:t xml:space="preserve"> se </w:t>
            </w:r>
            <w:proofErr w:type="spellStart"/>
            <w:r w:rsidRPr="00CC5610">
              <w:rPr>
                <w:rFonts w:ascii="Times New Roman" w:hAnsi="Times New Roman"/>
                <w:sz w:val="24"/>
                <w:szCs w:val="24"/>
              </w:rPr>
              <w:t>va</w:t>
            </w:r>
            <w:proofErr w:type="spellEnd"/>
            <w:r w:rsidRPr="00CC5610">
              <w:rPr>
                <w:rFonts w:ascii="Times New Roman" w:hAnsi="Times New Roman"/>
                <w:sz w:val="24"/>
                <w:szCs w:val="24"/>
              </w:rPr>
              <w:t xml:space="preserve"> </w:t>
            </w:r>
            <w:proofErr w:type="spellStart"/>
            <w:r w:rsidRPr="00CC5610">
              <w:rPr>
                <w:rFonts w:ascii="Times New Roman" w:hAnsi="Times New Roman"/>
                <w:sz w:val="24"/>
                <w:szCs w:val="24"/>
              </w:rPr>
              <w:t>realiza</w:t>
            </w:r>
            <w:proofErr w:type="spellEnd"/>
            <w:r w:rsidRPr="00CC5610">
              <w:rPr>
                <w:rFonts w:ascii="Times New Roman" w:hAnsi="Times New Roman"/>
                <w:sz w:val="24"/>
                <w:szCs w:val="24"/>
              </w:rPr>
              <w:t xml:space="preserve"> </w:t>
            </w:r>
            <w:proofErr w:type="spellStart"/>
            <w:r w:rsidRPr="00CC5610">
              <w:rPr>
                <w:rFonts w:ascii="Times New Roman" w:hAnsi="Times New Roman"/>
                <w:sz w:val="24"/>
                <w:szCs w:val="24"/>
              </w:rPr>
              <w:t>după</w:t>
            </w:r>
            <w:proofErr w:type="spellEnd"/>
            <w:r>
              <w:rPr>
                <w:rFonts w:ascii="Times New Roman" w:hAnsi="Times New Roman"/>
                <w:sz w:val="24"/>
                <w:szCs w:val="24"/>
              </w:rPr>
              <w:t xml:space="preserve">, </w:t>
            </w:r>
            <w:proofErr w:type="spellStart"/>
            <w:r w:rsidRPr="00CC5610">
              <w:rPr>
                <w:rFonts w:ascii="Times New Roman" w:hAnsi="Times New Roman"/>
                <w:sz w:val="24"/>
                <w:szCs w:val="24"/>
              </w:rPr>
              <w:t>punere</w:t>
            </w:r>
            <w:r>
              <w:rPr>
                <w:rFonts w:ascii="Times New Roman" w:hAnsi="Times New Roman"/>
                <w:sz w:val="24"/>
                <w:szCs w:val="24"/>
              </w:rPr>
              <w:t>a</w:t>
            </w:r>
            <w:proofErr w:type="spellEnd"/>
            <w:r w:rsidRPr="00CC5610">
              <w:rPr>
                <w:rFonts w:ascii="Times New Roman" w:hAnsi="Times New Roman"/>
                <w:sz w:val="24"/>
                <w:szCs w:val="24"/>
              </w:rPr>
              <w:t xml:space="preserve"> </w:t>
            </w:r>
            <w:proofErr w:type="spellStart"/>
            <w:r w:rsidRPr="00CC5610">
              <w:rPr>
                <w:rFonts w:ascii="Times New Roman" w:hAnsi="Times New Roman"/>
                <w:sz w:val="24"/>
                <w:szCs w:val="24"/>
              </w:rPr>
              <w:t>în</w:t>
            </w:r>
            <w:proofErr w:type="spellEnd"/>
            <w:r w:rsidRPr="00CC5610">
              <w:rPr>
                <w:rFonts w:ascii="Times New Roman" w:hAnsi="Times New Roman"/>
                <w:sz w:val="24"/>
                <w:szCs w:val="24"/>
              </w:rPr>
              <w:t xml:space="preserve"> </w:t>
            </w:r>
            <w:proofErr w:type="spellStart"/>
            <w:r w:rsidRPr="00CC5610">
              <w:rPr>
                <w:rFonts w:ascii="Times New Roman" w:hAnsi="Times New Roman"/>
                <w:sz w:val="24"/>
                <w:szCs w:val="24"/>
              </w:rPr>
              <w:t>funcțiune</w:t>
            </w:r>
            <w:proofErr w:type="spellEnd"/>
            <w:r w:rsidRPr="00CC5610">
              <w:rPr>
                <w:rFonts w:ascii="Times New Roman" w:hAnsi="Times New Roman"/>
                <w:sz w:val="24"/>
                <w:szCs w:val="24"/>
              </w:rPr>
              <w:t xml:space="preserve"> </w:t>
            </w:r>
            <w:proofErr w:type="spellStart"/>
            <w:r w:rsidRPr="00CC5610">
              <w:rPr>
                <w:rFonts w:ascii="Times New Roman" w:hAnsi="Times New Roman"/>
                <w:sz w:val="24"/>
                <w:szCs w:val="24"/>
              </w:rPr>
              <w:t>și</w:t>
            </w:r>
            <w:proofErr w:type="spellEnd"/>
            <w:r w:rsidRPr="00CC5610">
              <w:rPr>
                <w:rFonts w:ascii="Times New Roman" w:hAnsi="Times New Roman"/>
                <w:sz w:val="24"/>
                <w:szCs w:val="24"/>
              </w:rPr>
              <w:t xml:space="preserve"> </w:t>
            </w:r>
            <w:proofErr w:type="spellStart"/>
            <w:r w:rsidRPr="00CC5610">
              <w:rPr>
                <w:rFonts w:ascii="Times New Roman" w:hAnsi="Times New Roman"/>
                <w:sz w:val="24"/>
                <w:szCs w:val="24"/>
              </w:rPr>
              <w:t>testare</w:t>
            </w:r>
            <w:r>
              <w:rPr>
                <w:rFonts w:ascii="Times New Roman" w:hAnsi="Times New Roman"/>
                <w:sz w:val="24"/>
                <w:szCs w:val="24"/>
              </w:rPr>
              <w:t>a</w:t>
            </w:r>
            <w:proofErr w:type="spellEnd"/>
            <w:r w:rsidRPr="00CC5610">
              <w:rPr>
                <w:rFonts w:ascii="Times New Roman" w:hAnsi="Times New Roman"/>
                <w:sz w:val="24"/>
                <w:szCs w:val="24"/>
              </w:rPr>
              <w:t xml:space="preserve"> </w:t>
            </w:r>
            <w:proofErr w:type="spellStart"/>
            <w:r>
              <w:rPr>
                <w:rFonts w:ascii="Times New Roman" w:hAnsi="Times New Roman"/>
                <w:sz w:val="24"/>
                <w:szCs w:val="24"/>
              </w:rPr>
              <w:t>pieselor</w:t>
            </w:r>
            <w:proofErr w:type="spellEnd"/>
            <w:r>
              <w:rPr>
                <w:rFonts w:ascii="Times New Roman" w:hAnsi="Times New Roman"/>
                <w:sz w:val="24"/>
                <w:szCs w:val="24"/>
              </w:rPr>
              <w:t xml:space="preserve"> de </w:t>
            </w:r>
            <w:proofErr w:type="spellStart"/>
            <w:r>
              <w:rPr>
                <w:rFonts w:ascii="Times New Roman" w:hAnsi="Times New Roman"/>
                <w:sz w:val="24"/>
                <w:szCs w:val="24"/>
              </w:rPr>
              <w:t>schimb</w:t>
            </w:r>
            <w:proofErr w:type="spellEnd"/>
            <w:r>
              <w:rPr>
                <w:rFonts w:ascii="Times New Roman" w:hAnsi="Times New Roman"/>
                <w:sz w:val="24"/>
                <w:szCs w:val="24"/>
              </w:rPr>
              <w:t xml:space="preserve"> care fac </w:t>
            </w:r>
            <w:proofErr w:type="spellStart"/>
            <w:r>
              <w:rPr>
                <w:rFonts w:ascii="Times New Roman" w:hAnsi="Times New Roman"/>
                <w:sz w:val="24"/>
                <w:szCs w:val="24"/>
              </w:rPr>
              <w:t>obiectul</w:t>
            </w:r>
            <w:proofErr w:type="spellEnd"/>
            <w:r>
              <w:rPr>
                <w:rFonts w:ascii="Times New Roman" w:hAnsi="Times New Roman"/>
                <w:sz w:val="24"/>
                <w:szCs w:val="24"/>
              </w:rPr>
              <w:t xml:space="preserve"> </w:t>
            </w:r>
            <w:proofErr w:type="spellStart"/>
            <w:r>
              <w:rPr>
                <w:rFonts w:ascii="Times New Roman" w:hAnsi="Times New Roman"/>
                <w:sz w:val="24"/>
                <w:szCs w:val="24"/>
              </w:rPr>
              <w:t>prezentei</w:t>
            </w:r>
            <w:proofErr w:type="spellEnd"/>
            <w:r>
              <w:rPr>
                <w:rFonts w:ascii="Times New Roman" w:hAnsi="Times New Roman"/>
                <w:sz w:val="24"/>
                <w:szCs w:val="24"/>
              </w:rPr>
              <w:t xml:space="preserve"> </w:t>
            </w:r>
            <w:proofErr w:type="spellStart"/>
            <w:r>
              <w:rPr>
                <w:rFonts w:ascii="Times New Roman" w:hAnsi="Times New Roman"/>
                <w:sz w:val="24"/>
                <w:szCs w:val="24"/>
              </w:rPr>
              <w:t>achiziții</w:t>
            </w:r>
            <w:proofErr w:type="spellEnd"/>
            <w:r>
              <w:rPr>
                <w:rFonts w:ascii="Times New Roman" w:hAnsi="Times New Roman"/>
                <w:sz w:val="24"/>
                <w:szCs w:val="24"/>
              </w:rPr>
              <w:t xml:space="preserve"> conform art. 2.1.1.</w:t>
            </w:r>
          </w:p>
          <w:p w14:paraId="5889C227" w14:textId="53AC21E4" w:rsidR="00A143ED" w:rsidRPr="00A143ED" w:rsidRDefault="00A143ED" w:rsidP="00A143ED">
            <w:pPr>
              <w:tabs>
                <w:tab w:val="left" w:pos="851"/>
              </w:tabs>
              <w:spacing w:before="100" w:beforeAutospacing="1" w:after="0"/>
              <w:jc w:val="both"/>
              <w:rPr>
                <w:rFonts w:ascii="Times New Roman" w:hAnsi="Times New Roman"/>
                <w:sz w:val="24"/>
                <w:szCs w:val="24"/>
              </w:rPr>
            </w:pPr>
            <w:r>
              <w:rPr>
                <w:rFonts w:ascii="Times New Roman" w:hAnsi="Times New Roman"/>
                <w:sz w:val="24"/>
                <w:szCs w:val="24"/>
                <w:lang w:val="it-IT"/>
              </w:rPr>
              <w:t>5</w:t>
            </w:r>
            <w:r w:rsidRPr="00196273">
              <w:rPr>
                <w:rFonts w:ascii="Times New Roman" w:hAnsi="Times New Roman"/>
                <w:sz w:val="24"/>
                <w:szCs w:val="24"/>
                <w:lang w:val="it-IT"/>
              </w:rPr>
              <w:t xml:space="preserve">.4. </w:t>
            </w:r>
            <w:proofErr w:type="spellStart"/>
            <w:r w:rsidRPr="00CC5610">
              <w:rPr>
                <w:rFonts w:ascii="Times New Roman" w:hAnsi="Times New Roman"/>
                <w:sz w:val="24"/>
                <w:szCs w:val="24"/>
              </w:rPr>
              <w:t>Operațiunile</w:t>
            </w:r>
            <w:proofErr w:type="spellEnd"/>
            <w:r w:rsidRPr="00CC5610">
              <w:rPr>
                <w:rFonts w:ascii="Times New Roman" w:hAnsi="Times New Roman"/>
                <w:sz w:val="24"/>
                <w:szCs w:val="24"/>
              </w:rPr>
              <w:t xml:space="preserve"> de </w:t>
            </w:r>
            <w:proofErr w:type="spellStart"/>
            <w:r w:rsidRPr="00CC5610">
              <w:rPr>
                <w:rFonts w:ascii="Times New Roman" w:hAnsi="Times New Roman"/>
                <w:sz w:val="24"/>
                <w:szCs w:val="24"/>
              </w:rPr>
              <w:t>instalare-montare</w:t>
            </w:r>
            <w:proofErr w:type="spellEnd"/>
            <w:r w:rsidRPr="00CC5610">
              <w:rPr>
                <w:rFonts w:ascii="Times New Roman" w:hAnsi="Times New Roman"/>
                <w:sz w:val="24"/>
                <w:szCs w:val="24"/>
              </w:rPr>
              <w:t xml:space="preserve">, </w:t>
            </w:r>
            <w:proofErr w:type="spellStart"/>
            <w:r w:rsidRPr="00CC5610">
              <w:rPr>
                <w:rFonts w:ascii="Times New Roman" w:hAnsi="Times New Roman"/>
                <w:sz w:val="24"/>
                <w:szCs w:val="24"/>
              </w:rPr>
              <w:t>efectuare</w:t>
            </w:r>
            <w:proofErr w:type="spellEnd"/>
            <w:r w:rsidRPr="00CC5610">
              <w:rPr>
                <w:rFonts w:ascii="Times New Roman" w:hAnsi="Times New Roman"/>
                <w:sz w:val="24"/>
                <w:szCs w:val="24"/>
              </w:rPr>
              <w:t xml:space="preserve"> probe </w:t>
            </w:r>
            <w:proofErr w:type="spellStart"/>
            <w:r w:rsidRPr="00CC5610">
              <w:rPr>
                <w:rFonts w:ascii="Times New Roman" w:hAnsi="Times New Roman"/>
                <w:sz w:val="24"/>
                <w:szCs w:val="24"/>
              </w:rPr>
              <w:t>și</w:t>
            </w:r>
            <w:proofErr w:type="spellEnd"/>
            <w:r w:rsidRPr="00CC5610">
              <w:rPr>
                <w:rFonts w:ascii="Times New Roman" w:hAnsi="Times New Roman"/>
                <w:sz w:val="24"/>
                <w:szCs w:val="24"/>
              </w:rPr>
              <w:t xml:space="preserve"> </w:t>
            </w:r>
            <w:proofErr w:type="spellStart"/>
            <w:r w:rsidRPr="00CC5610">
              <w:rPr>
                <w:rFonts w:ascii="Times New Roman" w:hAnsi="Times New Roman"/>
                <w:sz w:val="24"/>
                <w:szCs w:val="24"/>
              </w:rPr>
              <w:t>punere</w:t>
            </w:r>
            <w:proofErr w:type="spellEnd"/>
            <w:r w:rsidRPr="00CC5610">
              <w:rPr>
                <w:rFonts w:ascii="Times New Roman" w:hAnsi="Times New Roman"/>
                <w:sz w:val="24"/>
                <w:szCs w:val="24"/>
              </w:rPr>
              <w:t xml:space="preserve"> </w:t>
            </w:r>
            <w:proofErr w:type="spellStart"/>
            <w:r w:rsidRPr="00CC5610">
              <w:rPr>
                <w:rFonts w:ascii="Times New Roman" w:hAnsi="Times New Roman"/>
                <w:sz w:val="24"/>
                <w:szCs w:val="24"/>
              </w:rPr>
              <w:t>în</w:t>
            </w:r>
            <w:proofErr w:type="spellEnd"/>
            <w:r w:rsidRPr="00CC5610">
              <w:rPr>
                <w:rFonts w:ascii="Times New Roman" w:hAnsi="Times New Roman"/>
                <w:sz w:val="24"/>
                <w:szCs w:val="24"/>
              </w:rPr>
              <w:t xml:space="preserve"> </w:t>
            </w:r>
            <w:proofErr w:type="spellStart"/>
            <w:r w:rsidRPr="00CC5610">
              <w:rPr>
                <w:rFonts w:ascii="Times New Roman" w:hAnsi="Times New Roman"/>
                <w:sz w:val="24"/>
                <w:szCs w:val="24"/>
              </w:rPr>
              <w:t>funcțiune</w:t>
            </w:r>
            <w:proofErr w:type="spellEnd"/>
            <w:r w:rsidRPr="00CC5610">
              <w:rPr>
                <w:rFonts w:ascii="Times New Roman" w:hAnsi="Times New Roman"/>
                <w:b/>
                <w:sz w:val="24"/>
                <w:szCs w:val="24"/>
              </w:rPr>
              <w:t xml:space="preserve"> </w:t>
            </w:r>
            <w:r w:rsidRPr="00CC5610">
              <w:rPr>
                <w:rFonts w:ascii="Times New Roman" w:hAnsi="Times New Roman"/>
                <w:sz w:val="24"/>
                <w:szCs w:val="24"/>
              </w:rPr>
              <w:t xml:space="preserve">se </w:t>
            </w:r>
            <w:proofErr w:type="spellStart"/>
            <w:r w:rsidRPr="00CC5610">
              <w:rPr>
                <w:rFonts w:ascii="Times New Roman" w:hAnsi="Times New Roman"/>
                <w:sz w:val="24"/>
                <w:szCs w:val="24"/>
              </w:rPr>
              <w:t>vor</w:t>
            </w:r>
            <w:proofErr w:type="spellEnd"/>
            <w:r w:rsidRPr="00CC5610">
              <w:rPr>
                <w:rFonts w:ascii="Times New Roman" w:hAnsi="Times New Roman"/>
                <w:sz w:val="24"/>
                <w:szCs w:val="24"/>
              </w:rPr>
              <w:t xml:space="preserve"> </w:t>
            </w:r>
            <w:proofErr w:type="spellStart"/>
            <w:r w:rsidRPr="00CC5610">
              <w:rPr>
                <w:rFonts w:ascii="Times New Roman" w:hAnsi="Times New Roman"/>
                <w:sz w:val="24"/>
                <w:szCs w:val="24"/>
              </w:rPr>
              <w:t>efectua</w:t>
            </w:r>
            <w:proofErr w:type="spellEnd"/>
            <w:r w:rsidRPr="00CC5610">
              <w:rPr>
                <w:rFonts w:ascii="Times New Roman" w:hAnsi="Times New Roman"/>
                <w:sz w:val="24"/>
                <w:szCs w:val="24"/>
              </w:rPr>
              <w:t xml:space="preserve"> cu </w:t>
            </w:r>
            <w:proofErr w:type="spellStart"/>
            <w:r w:rsidRPr="00CC5610">
              <w:rPr>
                <w:rFonts w:ascii="Times New Roman" w:hAnsi="Times New Roman"/>
                <w:sz w:val="24"/>
                <w:szCs w:val="24"/>
              </w:rPr>
              <w:t>reprezentanți</w:t>
            </w:r>
            <w:proofErr w:type="spellEnd"/>
            <w:r w:rsidRPr="00CC5610">
              <w:rPr>
                <w:rFonts w:ascii="Times New Roman" w:hAnsi="Times New Roman"/>
                <w:sz w:val="24"/>
                <w:szCs w:val="24"/>
              </w:rPr>
              <w:t xml:space="preserve"> ai </w:t>
            </w:r>
            <w:proofErr w:type="spellStart"/>
            <w:r w:rsidRPr="00CC5610">
              <w:rPr>
                <w:rFonts w:ascii="Times New Roman" w:hAnsi="Times New Roman"/>
                <w:sz w:val="24"/>
                <w:szCs w:val="24"/>
              </w:rPr>
              <w:t>producătorului</w:t>
            </w:r>
            <w:proofErr w:type="spellEnd"/>
            <w:r w:rsidRPr="00CC5610">
              <w:rPr>
                <w:rFonts w:ascii="Times New Roman" w:hAnsi="Times New Roman"/>
                <w:sz w:val="24"/>
                <w:szCs w:val="24"/>
              </w:rPr>
              <w:t xml:space="preserve"> / </w:t>
            </w:r>
            <w:proofErr w:type="spellStart"/>
            <w:r w:rsidRPr="00CC5610">
              <w:rPr>
                <w:rFonts w:ascii="Times New Roman" w:hAnsi="Times New Roman"/>
                <w:sz w:val="24"/>
                <w:szCs w:val="24"/>
              </w:rPr>
              <w:t>furnizorului</w:t>
            </w:r>
            <w:proofErr w:type="spellEnd"/>
            <w:r w:rsidRPr="00CC5610">
              <w:rPr>
                <w:rFonts w:ascii="Times New Roman" w:hAnsi="Times New Roman"/>
                <w:sz w:val="24"/>
                <w:szCs w:val="24"/>
              </w:rPr>
              <w:t xml:space="preserve"> </w:t>
            </w:r>
            <w:proofErr w:type="spellStart"/>
            <w:r w:rsidRPr="00CC5610">
              <w:rPr>
                <w:rFonts w:ascii="Times New Roman" w:hAnsi="Times New Roman"/>
                <w:sz w:val="24"/>
                <w:szCs w:val="24"/>
              </w:rPr>
              <w:t>sau</w:t>
            </w:r>
            <w:proofErr w:type="spellEnd"/>
            <w:r w:rsidRPr="00CC5610">
              <w:rPr>
                <w:rFonts w:ascii="Times New Roman" w:hAnsi="Times New Roman"/>
                <w:sz w:val="24"/>
                <w:szCs w:val="24"/>
              </w:rPr>
              <w:t xml:space="preserve"> de </w:t>
            </w:r>
            <w:proofErr w:type="spellStart"/>
            <w:r w:rsidRPr="00CC5610">
              <w:rPr>
                <w:rFonts w:ascii="Times New Roman" w:hAnsi="Times New Roman"/>
                <w:sz w:val="24"/>
                <w:szCs w:val="24"/>
              </w:rPr>
              <w:t>către</w:t>
            </w:r>
            <w:proofErr w:type="spellEnd"/>
            <w:r w:rsidRPr="00CC5610">
              <w:rPr>
                <w:rFonts w:ascii="Times New Roman" w:hAnsi="Times New Roman"/>
                <w:sz w:val="24"/>
                <w:szCs w:val="24"/>
              </w:rPr>
              <w:t xml:space="preserve"> </w:t>
            </w:r>
            <w:proofErr w:type="spellStart"/>
            <w:r w:rsidRPr="00CC5610">
              <w:rPr>
                <w:rFonts w:ascii="Times New Roman" w:hAnsi="Times New Roman"/>
                <w:sz w:val="24"/>
                <w:szCs w:val="24"/>
              </w:rPr>
              <w:t>alte</w:t>
            </w:r>
            <w:proofErr w:type="spellEnd"/>
            <w:r w:rsidRPr="00CC5610">
              <w:rPr>
                <w:rFonts w:ascii="Times New Roman" w:hAnsi="Times New Roman"/>
                <w:sz w:val="24"/>
                <w:szCs w:val="24"/>
              </w:rPr>
              <w:t xml:space="preserve"> </w:t>
            </w:r>
            <w:proofErr w:type="spellStart"/>
            <w:r w:rsidRPr="00CC5610">
              <w:rPr>
                <w:rFonts w:ascii="Times New Roman" w:hAnsi="Times New Roman"/>
                <w:sz w:val="24"/>
                <w:szCs w:val="24"/>
              </w:rPr>
              <w:t>persoane</w:t>
            </w:r>
            <w:proofErr w:type="spellEnd"/>
            <w:r w:rsidRPr="00CC5610">
              <w:rPr>
                <w:rFonts w:ascii="Times New Roman" w:hAnsi="Times New Roman"/>
                <w:sz w:val="24"/>
                <w:szCs w:val="24"/>
              </w:rPr>
              <w:t xml:space="preserve"> </w:t>
            </w:r>
            <w:proofErr w:type="spellStart"/>
            <w:r w:rsidRPr="00CC5610">
              <w:rPr>
                <w:rFonts w:ascii="Times New Roman" w:hAnsi="Times New Roman"/>
                <w:sz w:val="24"/>
                <w:szCs w:val="24"/>
              </w:rPr>
              <w:t>autorizate</w:t>
            </w:r>
            <w:proofErr w:type="spellEnd"/>
            <w:r w:rsidRPr="00CC5610">
              <w:rPr>
                <w:rFonts w:ascii="Times New Roman" w:hAnsi="Times New Roman"/>
                <w:sz w:val="24"/>
                <w:szCs w:val="24"/>
              </w:rPr>
              <w:t xml:space="preserve"> / </w:t>
            </w:r>
            <w:proofErr w:type="spellStart"/>
            <w:r w:rsidRPr="00CC5610">
              <w:rPr>
                <w:rFonts w:ascii="Times New Roman" w:hAnsi="Times New Roman"/>
                <w:sz w:val="24"/>
                <w:szCs w:val="24"/>
              </w:rPr>
              <w:t>calificate</w:t>
            </w:r>
            <w:proofErr w:type="spellEnd"/>
            <w:r>
              <w:rPr>
                <w:rFonts w:ascii="Times New Roman" w:hAnsi="Times New Roman"/>
                <w:sz w:val="24"/>
                <w:szCs w:val="24"/>
              </w:rPr>
              <w:t xml:space="preserve"> de </w:t>
            </w:r>
            <w:proofErr w:type="spellStart"/>
            <w:r>
              <w:rPr>
                <w:rFonts w:ascii="Times New Roman" w:hAnsi="Times New Roman"/>
                <w:sz w:val="24"/>
                <w:szCs w:val="24"/>
              </w:rPr>
              <w:t>către</w:t>
            </w:r>
            <w:proofErr w:type="spellEnd"/>
            <w:r>
              <w:rPr>
                <w:rFonts w:ascii="Times New Roman" w:hAnsi="Times New Roman"/>
                <w:sz w:val="24"/>
                <w:szCs w:val="24"/>
              </w:rPr>
              <w:t xml:space="preserve"> </w:t>
            </w:r>
            <w:proofErr w:type="spellStart"/>
            <w:r>
              <w:rPr>
                <w:rFonts w:ascii="Times New Roman" w:hAnsi="Times New Roman"/>
                <w:sz w:val="24"/>
                <w:szCs w:val="24"/>
              </w:rPr>
              <w:t>producătorul</w:t>
            </w:r>
            <w:proofErr w:type="spellEnd"/>
            <w:r>
              <w:rPr>
                <w:rFonts w:ascii="Times New Roman" w:hAnsi="Times New Roman"/>
                <w:sz w:val="24"/>
                <w:szCs w:val="24"/>
              </w:rPr>
              <w:t xml:space="preserve"> </w:t>
            </w:r>
            <w:proofErr w:type="spellStart"/>
            <w:r>
              <w:rPr>
                <w:rFonts w:ascii="Times New Roman" w:hAnsi="Times New Roman"/>
                <w:sz w:val="24"/>
                <w:szCs w:val="24"/>
              </w:rPr>
              <w:t>echipamentelor</w:t>
            </w:r>
            <w:proofErr w:type="spellEnd"/>
            <w:r>
              <w:rPr>
                <w:rFonts w:ascii="Times New Roman" w:hAnsi="Times New Roman"/>
                <w:sz w:val="24"/>
                <w:szCs w:val="24"/>
              </w:rPr>
              <w:t xml:space="preserve"> de control </w:t>
            </w:r>
            <w:proofErr w:type="spellStart"/>
            <w:r>
              <w:rPr>
                <w:rFonts w:ascii="Times New Roman" w:hAnsi="Times New Roman"/>
                <w:sz w:val="24"/>
                <w:szCs w:val="24"/>
              </w:rPr>
              <w:t>securitate</w:t>
            </w:r>
            <w:proofErr w:type="spellEnd"/>
            <w:r>
              <w:rPr>
                <w:rFonts w:ascii="Times New Roman" w:hAnsi="Times New Roman"/>
                <w:sz w:val="24"/>
                <w:szCs w:val="24"/>
              </w:rPr>
              <w:t xml:space="preserve"> </w:t>
            </w:r>
            <w:proofErr w:type="spellStart"/>
            <w:r>
              <w:rPr>
                <w:rFonts w:ascii="Times New Roman" w:hAnsi="Times New Roman"/>
                <w:sz w:val="24"/>
                <w:szCs w:val="24"/>
              </w:rPr>
              <w:t>bagaje</w:t>
            </w:r>
            <w:proofErr w:type="spellEnd"/>
            <w:r>
              <w:rPr>
                <w:rFonts w:ascii="Times New Roman" w:hAnsi="Times New Roman"/>
                <w:sz w:val="24"/>
                <w:szCs w:val="24"/>
              </w:rPr>
              <w:t xml:space="preserve"> de </w:t>
            </w:r>
            <w:proofErr w:type="spellStart"/>
            <w:r>
              <w:rPr>
                <w:rFonts w:ascii="Times New Roman" w:hAnsi="Times New Roman"/>
                <w:sz w:val="24"/>
                <w:szCs w:val="24"/>
              </w:rPr>
              <w:t>cală</w:t>
            </w:r>
            <w:proofErr w:type="spellEnd"/>
            <w:r>
              <w:rPr>
                <w:rFonts w:ascii="Times New Roman" w:hAnsi="Times New Roman"/>
                <w:sz w:val="24"/>
                <w:szCs w:val="24"/>
              </w:rPr>
              <w:t xml:space="preserve"> Standard 3 model HI-SCAN 10080 XCT </w:t>
            </w:r>
            <w:r>
              <w:rPr>
                <w:rFonts w:ascii="Times New Roman" w:hAnsi="Times New Roman"/>
                <w:sz w:val="24"/>
                <w:szCs w:val="24"/>
                <w:lang w:val="it-IT"/>
              </w:rPr>
              <w:t xml:space="preserve">respectiv EDSCB Standard </w:t>
            </w:r>
            <w:r>
              <w:rPr>
                <w:rFonts w:ascii="Times New Roman" w:hAnsi="Times New Roman"/>
                <w:sz w:val="24"/>
                <w:szCs w:val="24"/>
                <w:lang w:val="it-IT"/>
              </w:rPr>
              <w:lastRenderedPageBreak/>
              <w:t>C3 tip HI-SCAN 6040 CTiX</w:t>
            </w:r>
            <w:r>
              <w:rPr>
                <w:rFonts w:ascii="Times New Roman" w:hAnsi="Times New Roman"/>
                <w:sz w:val="24"/>
                <w:szCs w:val="24"/>
              </w:rPr>
              <w:t xml:space="preserve">, </w:t>
            </w:r>
            <w:proofErr w:type="spellStart"/>
            <w:r>
              <w:rPr>
                <w:rFonts w:ascii="Times New Roman" w:hAnsi="Times New Roman"/>
                <w:sz w:val="24"/>
                <w:szCs w:val="24"/>
              </w:rPr>
              <w:t>firma</w:t>
            </w:r>
            <w:proofErr w:type="spellEnd"/>
            <w:r>
              <w:rPr>
                <w:rFonts w:ascii="Times New Roman" w:hAnsi="Times New Roman"/>
                <w:sz w:val="24"/>
                <w:szCs w:val="24"/>
              </w:rPr>
              <w:t xml:space="preserve"> Smiths Detection.</w:t>
            </w:r>
          </w:p>
        </w:tc>
        <w:tc>
          <w:tcPr>
            <w:tcW w:w="5940" w:type="dxa"/>
          </w:tcPr>
          <w:p w14:paraId="37EA38F8" w14:textId="77777777" w:rsidR="00A143ED" w:rsidRPr="00A95B4B" w:rsidRDefault="00A143ED" w:rsidP="00A143ED">
            <w:pPr>
              <w:tabs>
                <w:tab w:val="left" w:pos="1528"/>
              </w:tabs>
              <w:spacing w:before="100" w:beforeAutospacing="1" w:after="0"/>
              <w:rPr>
                <w:rFonts w:ascii="Times New Roman" w:hAnsi="Times New Roman"/>
                <w:b/>
                <w:i/>
                <w:sz w:val="24"/>
                <w:szCs w:val="24"/>
                <w:lang w:val="ro-RO" w:eastAsia="ar-SA"/>
              </w:rPr>
            </w:pPr>
          </w:p>
        </w:tc>
        <w:tc>
          <w:tcPr>
            <w:tcW w:w="3852" w:type="dxa"/>
          </w:tcPr>
          <w:p w14:paraId="2F986407" w14:textId="77777777" w:rsidR="00A143ED" w:rsidRPr="00A95B4B" w:rsidRDefault="00A143ED" w:rsidP="00A143ED">
            <w:pPr>
              <w:tabs>
                <w:tab w:val="left" w:pos="1528"/>
              </w:tabs>
              <w:spacing w:before="100" w:beforeAutospacing="1" w:after="0"/>
              <w:rPr>
                <w:rFonts w:ascii="Times New Roman" w:hAnsi="Times New Roman"/>
                <w:b/>
                <w:i/>
                <w:sz w:val="24"/>
                <w:szCs w:val="24"/>
                <w:lang w:val="ro-RO" w:eastAsia="ar-SA"/>
              </w:rPr>
            </w:pPr>
          </w:p>
        </w:tc>
      </w:tr>
      <w:tr w:rsidR="00A143ED" w:rsidRPr="00196273" w14:paraId="416B443E" w14:textId="77777777" w:rsidTr="004909E9">
        <w:trPr>
          <w:trHeight w:val="335"/>
        </w:trPr>
        <w:tc>
          <w:tcPr>
            <w:tcW w:w="4945" w:type="dxa"/>
          </w:tcPr>
          <w:p w14:paraId="7859DAB7" w14:textId="77777777" w:rsidR="00A143ED" w:rsidRPr="00CC3172" w:rsidRDefault="00A143ED" w:rsidP="00A143ED">
            <w:pPr>
              <w:shd w:val="clear" w:color="auto" w:fill="FFFFFF"/>
              <w:spacing w:before="100" w:beforeAutospacing="1" w:after="0"/>
              <w:contextualSpacing/>
              <w:jc w:val="both"/>
              <w:textAlignment w:val="baseline"/>
              <w:rPr>
                <w:rFonts w:ascii="Times New Roman" w:hAnsi="Times New Roman"/>
                <w:b/>
                <w:bCs/>
                <w:sz w:val="28"/>
                <w:szCs w:val="28"/>
                <w:lang w:val="it-IT"/>
              </w:rPr>
            </w:pPr>
            <w:r>
              <w:rPr>
                <w:rFonts w:ascii="Times New Roman" w:hAnsi="Times New Roman"/>
                <w:b/>
                <w:bCs/>
                <w:sz w:val="28"/>
                <w:szCs w:val="28"/>
                <w:lang w:val="it-IT"/>
              </w:rPr>
              <w:t>6</w:t>
            </w:r>
            <w:r w:rsidRPr="00CC3172">
              <w:rPr>
                <w:rFonts w:ascii="Times New Roman" w:hAnsi="Times New Roman"/>
                <w:b/>
                <w:bCs/>
                <w:sz w:val="28"/>
                <w:szCs w:val="28"/>
                <w:lang w:val="it-IT"/>
              </w:rPr>
              <w:t>. Cadrul legal care guvernează relaţia dintre Autoritatea Contractantă şi Contractant</w:t>
            </w:r>
          </w:p>
          <w:p w14:paraId="2A28952B" w14:textId="77777777" w:rsidR="00A143ED" w:rsidRPr="00CC5610" w:rsidRDefault="00A143ED" w:rsidP="00A143ED">
            <w:pPr>
              <w:shd w:val="clear" w:color="auto" w:fill="FFFFFF"/>
              <w:spacing w:before="100" w:beforeAutospacing="1" w:after="0"/>
              <w:contextualSpacing/>
              <w:jc w:val="both"/>
              <w:textAlignment w:val="baseline"/>
              <w:rPr>
                <w:rFonts w:ascii="Times New Roman" w:hAnsi="Times New Roman"/>
                <w:b/>
                <w:bCs/>
                <w:sz w:val="28"/>
                <w:szCs w:val="28"/>
                <w:lang w:val="it-IT"/>
              </w:rPr>
            </w:pPr>
            <w:r>
              <w:rPr>
                <w:rFonts w:ascii="Times New Roman" w:hAnsi="Times New Roman"/>
                <w:sz w:val="24"/>
                <w:szCs w:val="24"/>
                <w:lang w:val="it-IT"/>
              </w:rPr>
              <w:t xml:space="preserve">6.1. </w:t>
            </w:r>
            <w:r w:rsidRPr="00CC5610">
              <w:rPr>
                <w:rFonts w:ascii="Times New Roman" w:hAnsi="Times New Roman"/>
                <w:sz w:val="24"/>
                <w:szCs w:val="24"/>
                <w:lang w:val="it-IT"/>
              </w:rPr>
              <w:t xml:space="preserve">Legislația, normativele și reglementările tehnice și aeronautice sunt considerate indicative și nelimitative, enumerarea actelor normative este oferită ca referință și nu trebuie considerată limitativă. </w:t>
            </w:r>
          </w:p>
          <w:p w14:paraId="71EF61AB" w14:textId="77777777" w:rsidR="00A143ED" w:rsidRDefault="00A143ED">
            <w:pPr>
              <w:numPr>
                <w:ilvl w:val="0"/>
                <w:numId w:val="12"/>
              </w:numPr>
              <w:suppressAutoHyphens/>
              <w:spacing w:before="100" w:beforeAutospacing="1" w:after="0"/>
              <w:ind w:left="0" w:firstLine="0"/>
              <w:jc w:val="both"/>
              <w:rPr>
                <w:rFonts w:ascii="Times New Roman" w:hAnsi="Times New Roman"/>
                <w:sz w:val="24"/>
                <w:szCs w:val="24"/>
                <w:lang w:val="it-IT" w:eastAsia="ar-SA"/>
              </w:rPr>
            </w:pPr>
            <w:r w:rsidRPr="00CC5610">
              <w:rPr>
                <w:rFonts w:ascii="Times New Roman" w:hAnsi="Times New Roman"/>
                <w:sz w:val="24"/>
                <w:szCs w:val="24"/>
                <w:lang w:val="it-IT" w:eastAsia="ar-SA"/>
              </w:rPr>
              <w:t>Hotărârea nr. 1193/2012 pentru aprobarea Programului Național de Securitate Aeronautică;</w:t>
            </w:r>
          </w:p>
          <w:p w14:paraId="0782CF2A" w14:textId="77777777" w:rsidR="00A143ED" w:rsidRPr="00E10FE2" w:rsidRDefault="00A143ED">
            <w:pPr>
              <w:numPr>
                <w:ilvl w:val="0"/>
                <w:numId w:val="12"/>
              </w:numPr>
              <w:suppressAutoHyphens/>
              <w:spacing w:before="100" w:beforeAutospacing="1" w:after="0"/>
              <w:ind w:left="0" w:firstLine="0"/>
              <w:jc w:val="both"/>
              <w:rPr>
                <w:rFonts w:ascii="Times New Roman" w:hAnsi="Times New Roman"/>
                <w:sz w:val="24"/>
                <w:szCs w:val="24"/>
                <w:lang w:val="it-IT" w:eastAsia="ar-SA"/>
              </w:rPr>
            </w:pPr>
            <w:r w:rsidRPr="00E10FE2">
              <w:rPr>
                <w:rFonts w:ascii="Times New Roman" w:hAnsi="Times New Roman"/>
                <w:sz w:val="24"/>
                <w:szCs w:val="24"/>
                <w:lang w:val="it-IT" w:eastAsia="ar-SA"/>
              </w:rPr>
              <w:t>REGULAMENTUL DE PUNERE ÎN APLICARE (UE) 2015/1998 AL COMISIEI din 5 noiembrie 2015 de stabilire a măsurilor detaliate de implementare a standardelor de bază comune în domeniul securității aviației;</w:t>
            </w:r>
          </w:p>
          <w:p w14:paraId="4052436B" w14:textId="77777777" w:rsidR="00A143ED" w:rsidRPr="00CC5610" w:rsidRDefault="00A143ED">
            <w:pPr>
              <w:numPr>
                <w:ilvl w:val="0"/>
                <w:numId w:val="12"/>
              </w:numPr>
              <w:suppressAutoHyphens/>
              <w:spacing w:before="100" w:beforeAutospacing="1" w:after="0"/>
              <w:ind w:left="0" w:firstLine="0"/>
              <w:jc w:val="both"/>
              <w:rPr>
                <w:rFonts w:ascii="Times New Roman" w:hAnsi="Times New Roman"/>
                <w:sz w:val="24"/>
                <w:szCs w:val="24"/>
                <w:lang w:val="it-IT" w:eastAsia="ar-SA"/>
              </w:rPr>
            </w:pPr>
            <w:r w:rsidRPr="00CC5610">
              <w:rPr>
                <w:rFonts w:ascii="Times New Roman" w:hAnsi="Times New Roman"/>
                <w:sz w:val="24"/>
                <w:szCs w:val="24"/>
                <w:lang w:val="it-IT" w:eastAsia="ar-SA"/>
              </w:rPr>
              <w:t>REGULAMENTUL (CE) 300/2008 AL PARLAMENTULUI EUROPEAN ȘI AL CONSILIULUI din 11 martie 2008 privind norme comune în domeniul securității aviației civile și de abrogare a Regulamentului (CE) nr.2320/2002;</w:t>
            </w:r>
          </w:p>
          <w:p w14:paraId="2EF12C73" w14:textId="77777777" w:rsidR="00A143ED" w:rsidRPr="00CC5610" w:rsidRDefault="00A143ED">
            <w:pPr>
              <w:numPr>
                <w:ilvl w:val="0"/>
                <w:numId w:val="12"/>
              </w:numPr>
              <w:suppressAutoHyphens/>
              <w:spacing w:before="100" w:beforeAutospacing="1" w:after="0"/>
              <w:ind w:left="0" w:firstLine="0"/>
              <w:jc w:val="both"/>
              <w:rPr>
                <w:rFonts w:ascii="Times New Roman" w:hAnsi="Times New Roman"/>
                <w:sz w:val="24"/>
                <w:szCs w:val="24"/>
                <w:lang w:val="it-IT" w:eastAsia="ar-SA"/>
              </w:rPr>
            </w:pPr>
            <w:r w:rsidRPr="00CC5610">
              <w:rPr>
                <w:rFonts w:ascii="Times New Roman" w:hAnsi="Times New Roman"/>
                <w:sz w:val="24"/>
                <w:szCs w:val="24"/>
                <w:lang w:val="it-IT" w:eastAsia="ar-SA"/>
              </w:rPr>
              <w:t xml:space="preserve">DECIZIA DE PUNERE ÎN APLICARE C (2015) 8005  din 16.11.2015 de stabilire a măsurilor detaliate de implementare a standardelor de bază comune privind securitatea </w:t>
            </w:r>
            <w:r w:rsidRPr="00CC5610">
              <w:rPr>
                <w:rFonts w:ascii="Times New Roman" w:hAnsi="Times New Roman"/>
                <w:sz w:val="24"/>
                <w:szCs w:val="24"/>
                <w:lang w:val="it-IT" w:eastAsia="ar-SA"/>
              </w:rPr>
              <w:lastRenderedPageBreak/>
              <w:t>aviaţiei care conţin informaţiile menţionate la articolul 18 litera (a) din Regulamentul (CE) nr. 300/2008;</w:t>
            </w:r>
          </w:p>
          <w:p w14:paraId="754303AD" w14:textId="77777777" w:rsidR="00A143ED" w:rsidRPr="00CC5610" w:rsidRDefault="00A143ED">
            <w:pPr>
              <w:numPr>
                <w:ilvl w:val="0"/>
                <w:numId w:val="12"/>
              </w:numPr>
              <w:suppressAutoHyphens/>
              <w:spacing w:before="100" w:beforeAutospacing="1" w:after="0"/>
              <w:ind w:left="0" w:firstLine="0"/>
              <w:jc w:val="both"/>
              <w:rPr>
                <w:rFonts w:ascii="Times New Roman" w:hAnsi="Times New Roman"/>
                <w:sz w:val="24"/>
                <w:szCs w:val="24"/>
                <w:lang w:val="it-IT" w:eastAsia="ar-SA"/>
              </w:rPr>
            </w:pPr>
            <w:r w:rsidRPr="00CC5610">
              <w:rPr>
                <w:rFonts w:ascii="Times New Roman" w:hAnsi="Times New Roman"/>
                <w:sz w:val="24"/>
                <w:szCs w:val="24"/>
                <w:lang w:val="it-IT" w:eastAsia="ar-SA"/>
              </w:rPr>
              <w:t>Doc. 8973 ICAO (Organizația Internațională a Aviației Civile);</w:t>
            </w:r>
          </w:p>
          <w:p w14:paraId="26F10420" w14:textId="77777777" w:rsidR="00A143ED" w:rsidRPr="00CC5610" w:rsidRDefault="00A143ED">
            <w:pPr>
              <w:numPr>
                <w:ilvl w:val="0"/>
                <w:numId w:val="12"/>
              </w:numPr>
              <w:suppressAutoHyphens/>
              <w:spacing w:before="100" w:beforeAutospacing="1" w:after="0"/>
              <w:ind w:left="0" w:firstLine="0"/>
              <w:jc w:val="both"/>
              <w:rPr>
                <w:rFonts w:ascii="Times New Roman" w:hAnsi="Times New Roman"/>
                <w:sz w:val="24"/>
                <w:szCs w:val="24"/>
                <w:lang w:val="it-IT" w:eastAsia="ar-SA"/>
              </w:rPr>
            </w:pPr>
            <w:r w:rsidRPr="00CC5610">
              <w:rPr>
                <w:rFonts w:ascii="Times New Roman" w:hAnsi="Times New Roman"/>
                <w:sz w:val="24"/>
                <w:szCs w:val="24"/>
                <w:lang w:val="it-IT" w:eastAsia="ar-SA"/>
              </w:rPr>
              <w:t>Doc 30 ECAC (Conferința Europeană a Aviației Civile);</w:t>
            </w:r>
          </w:p>
          <w:p w14:paraId="07381845" w14:textId="77777777" w:rsidR="00A143ED" w:rsidRPr="00CC5610" w:rsidRDefault="00A143ED">
            <w:pPr>
              <w:numPr>
                <w:ilvl w:val="0"/>
                <w:numId w:val="12"/>
              </w:numPr>
              <w:suppressAutoHyphens/>
              <w:spacing w:before="100" w:beforeAutospacing="1" w:after="0"/>
              <w:ind w:left="0" w:firstLine="0"/>
              <w:contextualSpacing/>
              <w:jc w:val="both"/>
              <w:rPr>
                <w:rFonts w:ascii="Times New Roman" w:hAnsi="Times New Roman"/>
                <w:sz w:val="24"/>
                <w:szCs w:val="24"/>
                <w:lang w:val="it-IT" w:eastAsia="ar-SA"/>
              </w:rPr>
            </w:pPr>
            <w:r w:rsidRPr="00CC5610">
              <w:rPr>
                <w:rFonts w:ascii="Times New Roman" w:hAnsi="Times New Roman"/>
                <w:sz w:val="24"/>
                <w:szCs w:val="24"/>
                <w:lang w:val="it-IT" w:eastAsia="ar-SA"/>
              </w:rPr>
              <w:t xml:space="preserve">ICAO, anexa 14, vol. 1, ultima editie, Proiectarea și exploatarea tehnica a aerodromurilor;  </w:t>
            </w:r>
          </w:p>
          <w:p w14:paraId="0E07BDFA" w14:textId="77777777" w:rsidR="00A143ED" w:rsidRPr="00CC5610" w:rsidRDefault="00A143ED">
            <w:pPr>
              <w:numPr>
                <w:ilvl w:val="0"/>
                <w:numId w:val="12"/>
              </w:numPr>
              <w:suppressAutoHyphens/>
              <w:spacing w:before="100" w:beforeAutospacing="1" w:after="0"/>
              <w:ind w:left="0" w:firstLine="0"/>
              <w:contextualSpacing/>
              <w:jc w:val="both"/>
              <w:rPr>
                <w:rFonts w:ascii="Times New Roman" w:hAnsi="Times New Roman"/>
                <w:sz w:val="24"/>
                <w:szCs w:val="24"/>
                <w:lang w:eastAsia="ar-SA"/>
              </w:rPr>
            </w:pPr>
            <w:proofErr w:type="spellStart"/>
            <w:r w:rsidRPr="00CC5610">
              <w:rPr>
                <w:rFonts w:ascii="Times New Roman" w:hAnsi="Times New Roman"/>
                <w:sz w:val="24"/>
                <w:szCs w:val="24"/>
                <w:lang w:eastAsia="ar-SA"/>
              </w:rPr>
              <w:t>Legea</w:t>
            </w:r>
            <w:proofErr w:type="spellEnd"/>
            <w:r w:rsidRPr="00CC5610">
              <w:rPr>
                <w:rFonts w:ascii="Times New Roman" w:hAnsi="Times New Roman"/>
                <w:sz w:val="24"/>
                <w:szCs w:val="24"/>
                <w:lang w:eastAsia="ar-SA"/>
              </w:rPr>
              <w:t xml:space="preserve"> nr. 99/2016 </w:t>
            </w:r>
            <w:proofErr w:type="spellStart"/>
            <w:r w:rsidRPr="00CC5610">
              <w:rPr>
                <w:rFonts w:ascii="Times New Roman" w:hAnsi="Times New Roman"/>
                <w:sz w:val="24"/>
                <w:szCs w:val="24"/>
                <w:lang w:eastAsia="ar-SA"/>
              </w:rPr>
              <w:t>privind</w:t>
            </w:r>
            <w:proofErr w:type="spellEnd"/>
            <w:r w:rsidRPr="00CC5610">
              <w:rPr>
                <w:rFonts w:ascii="Times New Roman" w:hAnsi="Times New Roman"/>
                <w:sz w:val="24"/>
                <w:szCs w:val="24"/>
                <w:lang w:eastAsia="ar-SA"/>
              </w:rPr>
              <w:t xml:space="preserve"> </w:t>
            </w:r>
            <w:proofErr w:type="spellStart"/>
            <w:r w:rsidRPr="00CC5610">
              <w:rPr>
                <w:rFonts w:ascii="Times New Roman" w:hAnsi="Times New Roman"/>
                <w:sz w:val="24"/>
                <w:szCs w:val="24"/>
                <w:lang w:eastAsia="ar-SA"/>
              </w:rPr>
              <w:t>achizițiile</w:t>
            </w:r>
            <w:proofErr w:type="spellEnd"/>
            <w:r w:rsidRPr="00CC5610">
              <w:rPr>
                <w:rFonts w:ascii="Times New Roman" w:hAnsi="Times New Roman"/>
                <w:sz w:val="24"/>
                <w:szCs w:val="24"/>
                <w:lang w:eastAsia="ar-SA"/>
              </w:rPr>
              <w:t xml:space="preserve"> </w:t>
            </w:r>
            <w:proofErr w:type="spellStart"/>
            <w:proofErr w:type="gramStart"/>
            <w:r w:rsidRPr="00CC5610">
              <w:rPr>
                <w:rFonts w:ascii="Times New Roman" w:hAnsi="Times New Roman"/>
                <w:sz w:val="24"/>
                <w:szCs w:val="24"/>
                <w:lang w:eastAsia="ar-SA"/>
              </w:rPr>
              <w:t>sectoriale</w:t>
            </w:r>
            <w:proofErr w:type="spellEnd"/>
            <w:r w:rsidRPr="00CC5610">
              <w:rPr>
                <w:rFonts w:ascii="Times New Roman" w:hAnsi="Times New Roman"/>
                <w:sz w:val="24"/>
                <w:szCs w:val="24"/>
                <w:lang w:eastAsia="ar-SA"/>
              </w:rPr>
              <w:t>;</w:t>
            </w:r>
            <w:proofErr w:type="gramEnd"/>
          </w:p>
          <w:p w14:paraId="5A0FC80E" w14:textId="77777777" w:rsidR="00A143ED" w:rsidRPr="00CC5610" w:rsidRDefault="00A143ED">
            <w:pPr>
              <w:numPr>
                <w:ilvl w:val="0"/>
                <w:numId w:val="12"/>
              </w:numPr>
              <w:suppressAutoHyphens/>
              <w:spacing w:before="100" w:beforeAutospacing="1" w:after="0"/>
              <w:ind w:left="0" w:firstLine="0"/>
              <w:contextualSpacing/>
              <w:jc w:val="both"/>
              <w:rPr>
                <w:rFonts w:ascii="Times New Roman" w:hAnsi="Times New Roman"/>
                <w:sz w:val="24"/>
                <w:szCs w:val="24"/>
                <w:lang w:val="it-IT" w:eastAsia="ar-SA"/>
              </w:rPr>
            </w:pPr>
            <w:r w:rsidRPr="00CC5610">
              <w:rPr>
                <w:rFonts w:ascii="Times New Roman" w:hAnsi="Times New Roman"/>
                <w:sz w:val="24"/>
                <w:szCs w:val="24"/>
                <w:lang w:val="it-IT" w:eastAsia="ar-SA"/>
              </w:rPr>
              <w:t>Hotărârea Guvernului nr. 394/2016 pentru aprobarea Normelor metodologice de aplicare a prevederilor referitoare la atribuirea contractului sectorial/acordului-cadru din Legea nr. 99/2016 privind achizițiile sectoriale;</w:t>
            </w:r>
          </w:p>
          <w:p w14:paraId="2A7AAFAF" w14:textId="77777777" w:rsidR="00A143ED" w:rsidRPr="00CC5610" w:rsidRDefault="00A143ED">
            <w:pPr>
              <w:numPr>
                <w:ilvl w:val="0"/>
                <w:numId w:val="12"/>
              </w:numPr>
              <w:suppressAutoHyphens/>
              <w:spacing w:before="100" w:beforeAutospacing="1" w:after="0"/>
              <w:ind w:left="0" w:firstLine="0"/>
              <w:contextualSpacing/>
              <w:jc w:val="both"/>
              <w:rPr>
                <w:rFonts w:ascii="Times New Roman" w:hAnsi="Times New Roman"/>
                <w:sz w:val="24"/>
                <w:szCs w:val="24"/>
                <w:lang w:val="it-IT" w:eastAsia="ar-SA"/>
              </w:rPr>
            </w:pPr>
            <w:r w:rsidRPr="00CC5610">
              <w:rPr>
                <w:rFonts w:ascii="Times New Roman" w:hAnsi="Times New Roman"/>
                <w:sz w:val="24"/>
                <w:szCs w:val="24"/>
                <w:lang w:val="it-IT" w:eastAsia="ar-SA"/>
              </w:rPr>
              <w:t>Legea nr.307 din 12 iulie 2006 privind apărarea împotriva incendiilor;</w:t>
            </w:r>
          </w:p>
          <w:p w14:paraId="3FB283F2" w14:textId="77777777" w:rsidR="00A143ED" w:rsidRPr="00CC5610" w:rsidRDefault="00A143ED">
            <w:pPr>
              <w:numPr>
                <w:ilvl w:val="0"/>
                <w:numId w:val="12"/>
              </w:numPr>
              <w:suppressAutoHyphens/>
              <w:spacing w:before="100" w:beforeAutospacing="1" w:after="0"/>
              <w:ind w:left="0" w:firstLine="0"/>
              <w:contextualSpacing/>
              <w:jc w:val="both"/>
              <w:rPr>
                <w:rFonts w:ascii="Times New Roman" w:hAnsi="Times New Roman"/>
                <w:sz w:val="24"/>
                <w:szCs w:val="24"/>
                <w:lang w:eastAsia="ar-SA"/>
              </w:rPr>
            </w:pPr>
            <w:r w:rsidRPr="00CC5610">
              <w:rPr>
                <w:rFonts w:ascii="Times New Roman" w:hAnsi="Times New Roman"/>
                <w:sz w:val="24"/>
                <w:szCs w:val="24"/>
                <w:lang w:eastAsia="ar-SA"/>
              </w:rPr>
              <w:t xml:space="preserve">HG 791/2009 – </w:t>
            </w:r>
            <w:proofErr w:type="spellStart"/>
            <w:r w:rsidRPr="00CC5610">
              <w:rPr>
                <w:rFonts w:ascii="Times New Roman" w:hAnsi="Times New Roman"/>
                <w:sz w:val="24"/>
                <w:szCs w:val="24"/>
                <w:lang w:eastAsia="ar-SA"/>
              </w:rPr>
              <w:t>Hotarare</w:t>
            </w:r>
            <w:proofErr w:type="spellEnd"/>
            <w:r w:rsidRPr="00CC5610">
              <w:rPr>
                <w:rFonts w:ascii="Times New Roman" w:hAnsi="Times New Roman"/>
                <w:sz w:val="24"/>
                <w:szCs w:val="24"/>
                <w:lang w:eastAsia="ar-SA"/>
              </w:rPr>
              <w:t xml:space="preserve"> </w:t>
            </w:r>
            <w:proofErr w:type="spellStart"/>
            <w:r w:rsidRPr="00CC5610">
              <w:rPr>
                <w:rFonts w:ascii="Times New Roman" w:hAnsi="Times New Roman"/>
                <w:sz w:val="24"/>
                <w:szCs w:val="24"/>
                <w:lang w:eastAsia="ar-SA"/>
              </w:rPr>
              <w:t>privind</w:t>
            </w:r>
            <w:proofErr w:type="spellEnd"/>
            <w:r w:rsidRPr="00CC5610">
              <w:rPr>
                <w:rFonts w:ascii="Times New Roman" w:hAnsi="Times New Roman"/>
                <w:sz w:val="24"/>
                <w:szCs w:val="24"/>
                <w:lang w:eastAsia="ar-SA"/>
              </w:rPr>
              <w:t xml:space="preserve"> </w:t>
            </w:r>
            <w:proofErr w:type="spellStart"/>
            <w:r w:rsidRPr="00CC5610">
              <w:rPr>
                <w:rFonts w:ascii="Times New Roman" w:hAnsi="Times New Roman"/>
                <w:sz w:val="24"/>
                <w:szCs w:val="24"/>
                <w:lang w:eastAsia="ar-SA"/>
              </w:rPr>
              <w:t>conditiile</w:t>
            </w:r>
            <w:proofErr w:type="spellEnd"/>
            <w:r w:rsidRPr="00CC5610">
              <w:rPr>
                <w:rFonts w:ascii="Times New Roman" w:hAnsi="Times New Roman"/>
                <w:sz w:val="24"/>
                <w:szCs w:val="24"/>
                <w:lang w:eastAsia="ar-SA"/>
              </w:rPr>
              <w:t xml:space="preserve"> </w:t>
            </w:r>
            <w:proofErr w:type="spellStart"/>
            <w:r w:rsidRPr="00CC5610">
              <w:rPr>
                <w:rFonts w:ascii="Times New Roman" w:hAnsi="Times New Roman"/>
                <w:sz w:val="24"/>
                <w:szCs w:val="24"/>
                <w:lang w:eastAsia="ar-SA"/>
              </w:rPr>
              <w:t>pentru</w:t>
            </w:r>
            <w:proofErr w:type="spellEnd"/>
            <w:r w:rsidRPr="00CC5610">
              <w:rPr>
                <w:rFonts w:ascii="Times New Roman" w:hAnsi="Times New Roman"/>
                <w:sz w:val="24"/>
                <w:szCs w:val="24"/>
                <w:lang w:eastAsia="ar-SA"/>
              </w:rPr>
              <w:t xml:space="preserve"> </w:t>
            </w:r>
            <w:proofErr w:type="spellStart"/>
            <w:r w:rsidRPr="00CC5610">
              <w:rPr>
                <w:rFonts w:ascii="Times New Roman" w:hAnsi="Times New Roman"/>
                <w:sz w:val="24"/>
                <w:szCs w:val="24"/>
                <w:lang w:eastAsia="ar-SA"/>
              </w:rPr>
              <w:t>certificarea</w:t>
            </w:r>
            <w:proofErr w:type="spellEnd"/>
            <w:r w:rsidRPr="00CC5610">
              <w:rPr>
                <w:rFonts w:ascii="Times New Roman" w:hAnsi="Times New Roman"/>
                <w:sz w:val="24"/>
                <w:szCs w:val="24"/>
                <w:lang w:eastAsia="ar-SA"/>
              </w:rPr>
              <w:t xml:space="preserve"> </w:t>
            </w:r>
            <w:proofErr w:type="spellStart"/>
            <w:r w:rsidRPr="00CC5610">
              <w:rPr>
                <w:rFonts w:ascii="Times New Roman" w:hAnsi="Times New Roman"/>
                <w:sz w:val="24"/>
                <w:szCs w:val="24"/>
                <w:lang w:eastAsia="ar-SA"/>
              </w:rPr>
              <w:t>aeroporturilor</w:t>
            </w:r>
            <w:proofErr w:type="spellEnd"/>
            <w:r w:rsidRPr="00CC5610">
              <w:rPr>
                <w:rFonts w:ascii="Times New Roman" w:hAnsi="Times New Roman"/>
                <w:sz w:val="24"/>
                <w:szCs w:val="24"/>
                <w:lang w:eastAsia="ar-SA"/>
              </w:rPr>
              <w:t xml:space="preserve"> civile international </w:t>
            </w:r>
            <w:proofErr w:type="spellStart"/>
            <w:r w:rsidRPr="00CC5610">
              <w:rPr>
                <w:rFonts w:ascii="Times New Roman" w:hAnsi="Times New Roman"/>
                <w:sz w:val="24"/>
                <w:szCs w:val="24"/>
                <w:lang w:eastAsia="ar-SA"/>
              </w:rPr>
              <w:t>sau</w:t>
            </w:r>
            <w:proofErr w:type="spellEnd"/>
            <w:r w:rsidRPr="00CC5610">
              <w:rPr>
                <w:rFonts w:ascii="Times New Roman" w:hAnsi="Times New Roman"/>
                <w:sz w:val="24"/>
                <w:szCs w:val="24"/>
                <w:lang w:eastAsia="ar-SA"/>
              </w:rPr>
              <w:t xml:space="preserve"> </w:t>
            </w:r>
            <w:proofErr w:type="spellStart"/>
            <w:r w:rsidRPr="00CC5610">
              <w:rPr>
                <w:rFonts w:ascii="Times New Roman" w:hAnsi="Times New Roman"/>
                <w:sz w:val="24"/>
                <w:szCs w:val="24"/>
                <w:lang w:eastAsia="ar-SA"/>
              </w:rPr>
              <w:t>deschise</w:t>
            </w:r>
            <w:proofErr w:type="spellEnd"/>
            <w:r w:rsidRPr="00CC5610">
              <w:rPr>
                <w:rFonts w:ascii="Times New Roman" w:hAnsi="Times New Roman"/>
                <w:sz w:val="24"/>
                <w:szCs w:val="24"/>
                <w:lang w:eastAsia="ar-SA"/>
              </w:rPr>
              <w:t xml:space="preserve"> </w:t>
            </w:r>
            <w:proofErr w:type="spellStart"/>
            <w:r w:rsidRPr="00CC5610">
              <w:rPr>
                <w:rFonts w:ascii="Times New Roman" w:hAnsi="Times New Roman"/>
                <w:sz w:val="24"/>
                <w:szCs w:val="24"/>
                <w:lang w:eastAsia="ar-SA"/>
              </w:rPr>
              <w:t>traficului</w:t>
            </w:r>
            <w:proofErr w:type="spellEnd"/>
            <w:r w:rsidRPr="00CC5610">
              <w:rPr>
                <w:rFonts w:ascii="Times New Roman" w:hAnsi="Times New Roman"/>
                <w:sz w:val="24"/>
                <w:szCs w:val="24"/>
                <w:lang w:eastAsia="ar-SA"/>
              </w:rPr>
              <w:t xml:space="preserve"> </w:t>
            </w:r>
            <w:proofErr w:type="spellStart"/>
            <w:r w:rsidRPr="00CC5610">
              <w:rPr>
                <w:rFonts w:ascii="Times New Roman" w:hAnsi="Times New Roman"/>
                <w:sz w:val="24"/>
                <w:szCs w:val="24"/>
                <w:lang w:eastAsia="ar-SA"/>
              </w:rPr>
              <w:t>aerian</w:t>
            </w:r>
            <w:proofErr w:type="spellEnd"/>
            <w:r w:rsidRPr="00CC5610">
              <w:rPr>
                <w:rFonts w:ascii="Times New Roman" w:hAnsi="Times New Roman"/>
                <w:sz w:val="24"/>
                <w:szCs w:val="24"/>
                <w:lang w:eastAsia="ar-SA"/>
              </w:rPr>
              <w:t xml:space="preserve"> </w:t>
            </w:r>
            <w:proofErr w:type="gramStart"/>
            <w:r w:rsidRPr="00CC5610">
              <w:rPr>
                <w:rFonts w:ascii="Times New Roman" w:hAnsi="Times New Roman"/>
                <w:sz w:val="24"/>
                <w:szCs w:val="24"/>
                <w:lang w:eastAsia="ar-SA"/>
              </w:rPr>
              <w:t>international;</w:t>
            </w:r>
            <w:proofErr w:type="gramEnd"/>
          </w:p>
          <w:p w14:paraId="3E7CBDAC" w14:textId="77777777" w:rsidR="00A143ED" w:rsidRPr="00CC5610" w:rsidRDefault="00A143ED">
            <w:pPr>
              <w:numPr>
                <w:ilvl w:val="0"/>
                <w:numId w:val="12"/>
              </w:numPr>
              <w:suppressAutoHyphens/>
              <w:autoSpaceDN w:val="0"/>
              <w:spacing w:before="100" w:beforeAutospacing="1" w:after="0"/>
              <w:ind w:left="0" w:firstLine="0"/>
              <w:jc w:val="both"/>
              <w:textAlignment w:val="baseline"/>
              <w:rPr>
                <w:rFonts w:ascii="Times New Roman" w:hAnsi="Times New Roman"/>
                <w:sz w:val="24"/>
                <w:szCs w:val="24"/>
                <w:lang w:val="it-IT" w:eastAsia="ar-SA"/>
              </w:rPr>
            </w:pPr>
            <w:r w:rsidRPr="00CC5610">
              <w:rPr>
                <w:rFonts w:ascii="Times New Roman" w:hAnsi="Times New Roman"/>
                <w:sz w:val="24"/>
                <w:szCs w:val="24"/>
                <w:lang w:val="it-IT" w:eastAsia="ar-SA"/>
              </w:rPr>
              <w:t>Regulamentul (UE) nr. 139/2014 al comisiei din 12 februarie 2014 de stabilire a cerințelor tehnice și a procedurilor administrative referitoare la aerodromuri în temeiul Regulamentului (CE) nr. 216/2008 al Parlamentului European și al Consiliului;</w:t>
            </w:r>
          </w:p>
          <w:p w14:paraId="52853265" w14:textId="77777777" w:rsidR="00A143ED" w:rsidRPr="00CC5610" w:rsidRDefault="00A143ED">
            <w:pPr>
              <w:numPr>
                <w:ilvl w:val="0"/>
                <w:numId w:val="12"/>
              </w:numPr>
              <w:suppressAutoHyphens/>
              <w:spacing w:before="100" w:beforeAutospacing="1" w:after="0"/>
              <w:ind w:left="0" w:firstLine="0"/>
              <w:jc w:val="both"/>
              <w:rPr>
                <w:rFonts w:ascii="Times New Roman" w:hAnsi="Times New Roman"/>
                <w:b/>
                <w:sz w:val="24"/>
                <w:szCs w:val="24"/>
                <w:lang w:val="it-IT" w:eastAsia="ar-SA"/>
              </w:rPr>
            </w:pPr>
            <w:r w:rsidRPr="00CC5610">
              <w:rPr>
                <w:rFonts w:ascii="Times New Roman" w:hAnsi="Times New Roman"/>
                <w:bCs/>
                <w:sz w:val="24"/>
                <w:szCs w:val="24"/>
                <w:lang w:val="it-IT" w:eastAsia="ar-SA"/>
              </w:rPr>
              <w:lastRenderedPageBreak/>
              <w:t xml:space="preserve">Hotărârea Guvernului nr. </w:t>
            </w:r>
            <w:r w:rsidRPr="00CC5610">
              <w:rPr>
                <w:rFonts w:ascii="Times New Roman" w:hAnsi="Times New Roman"/>
                <w:sz w:val="24"/>
                <w:szCs w:val="24"/>
                <w:lang w:val="it-IT" w:eastAsia="ar-SA"/>
              </w:rPr>
              <w:t>300/2006 privind cerintele minime de securitate și sanatate pentru santierele temporare sau mobile;</w:t>
            </w:r>
          </w:p>
          <w:p w14:paraId="5AEB2E66" w14:textId="77777777" w:rsidR="00A143ED" w:rsidRPr="00CC5610" w:rsidRDefault="00A143ED">
            <w:pPr>
              <w:numPr>
                <w:ilvl w:val="0"/>
                <w:numId w:val="12"/>
              </w:numPr>
              <w:suppressAutoHyphens/>
              <w:spacing w:before="100" w:beforeAutospacing="1" w:after="0"/>
              <w:ind w:left="0" w:firstLine="0"/>
              <w:jc w:val="both"/>
              <w:rPr>
                <w:rFonts w:ascii="Times New Roman" w:hAnsi="Times New Roman"/>
                <w:sz w:val="24"/>
                <w:szCs w:val="24"/>
                <w:lang w:val="it-IT" w:eastAsia="ar-SA"/>
              </w:rPr>
            </w:pPr>
            <w:r w:rsidRPr="00CC5610">
              <w:rPr>
                <w:rFonts w:ascii="Times New Roman" w:hAnsi="Times New Roman"/>
                <w:sz w:val="24"/>
                <w:szCs w:val="24"/>
                <w:lang w:val="it-IT" w:eastAsia="ar-SA"/>
              </w:rPr>
              <w:t>HOTĂRÂREA GUVERNULUI nr. 1425/2006 pentru aprobarea Normelor metodologice de aplicare a prevederilor Legii securităţii şi sănătăţii în muncă nr. 319/2006, cu modificările și completările ulterioare;</w:t>
            </w:r>
          </w:p>
          <w:p w14:paraId="0B5FD381" w14:textId="77777777" w:rsidR="00A143ED" w:rsidRPr="00CC5610" w:rsidRDefault="00A143ED">
            <w:pPr>
              <w:numPr>
                <w:ilvl w:val="0"/>
                <w:numId w:val="12"/>
              </w:numPr>
              <w:suppressAutoHyphens/>
              <w:autoSpaceDN w:val="0"/>
              <w:spacing w:before="100" w:beforeAutospacing="1" w:after="0"/>
              <w:ind w:left="0" w:firstLine="0"/>
              <w:jc w:val="both"/>
              <w:rPr>
                <w:rFonts w:ascii="Times New Roman" w:hAnsi="Times New Roman"/>
                <w:sz w:val="24"/>
                <w:szCs w:val="24"/>
                <w:lang w:val="it-IT" w:eastAsia="ar-SA"/>
              </w:rPr>
            </w:pPr>
            <w:r w:rsidRPr="00CC5610">
              <w:rPr>
                <w:rFonts w:ascii="Times New Roman" w:hAnsi="Times New Roman"/>
                <w:sz w:val="24"/>
                <w:szCs w:val="24"/>
                <w:lang w:val="it-IT" w:eastAsia="ar-SA"/>
              </w:rPr>
              <w:t>Stasuri, Reglementări, Normative și Directive (CE) aplicabile proiectării și execuției lucrărilor care fac obiectul contractului;</w:t>
            </w:r>
          </w:p>
          <w:p w14:paraId="7641A42C" w14:textId="77777777" w:rsidR="00A143ED" w:rsidRPr="00CC5610" w:rsidRDefault="00A143ED">
            <w:pPr>
              <w:numPr>
                <w:ilvl w:val="0"/>
                <w:numId w:val="12"/>
              </w:numPr>
              <w:suppressAutoHyphens/>
              <w:autoSpaceDN w:val="0"/>
              <w:spacing w:before="100" w:beforeAutospacing="1" w:after="0"/>
              <w:ind w:left="0" w:firstLine="0"/>
              <w:jc w:val="both"/>
              <w:rPr>
                <w:rFonts w:ascii="Times New Roman" w:hAnsi="Times New Roman"/>
                <w:sz w:val="24"/>
                <w:szCs w:val="24"/>
                <w:lang w:val="it-IT" w:eastAsia="ar-SA"/>
              </w:rPr>
            </w:pPr>
            <w:r w:rsidRPr="00CC5610">
              <w:rPr>
                <w:rFonts w:ascii="Times New Roman" w:hAnsi="Times New Roman"/>
                <w:sz w:val="24"/>
                <w:szCs w:val="24"/>
                <w:lang w:val="it-IT" w:eastAsia="ar-SA"/>
              </w:rPr>
              <w:t>Reglementări Aeronautice Civile Române, în vigoare – RACR-AVZ, RACR-ZSAC;</w:t>
            </w:r>
          </w:p>
          <w:p w14:paraId="4F44218C" w14:textId="77777777" w:rsidR="00A143ED" w:rsidRPr="00CC5610" w:rsidRDefault="00A143ED">
            <w:pPr>
              <w:numPr>
                <w:ilvl w:val="0"/>
                <w:numId w:val="12"/>
              </w:numPr>
              <w:suppressAutoHyphens/>
              <w:autoSpaceDN w:val="0"/>
              <w:spacing w:before="100" w:beforeAutospacing="1" w:after="0"/>
              <w:ind w:left="0" w:firstLine="0"/>
              <w:jc w:val="both"/>
              <w:rPr>
                <w:rFonts w:ascii="Times New Roman" w:hAnsi="Times New Roman"/>
                <w:sz w:val="24"/>
                <w:szCs w:val="24"/>
                <w:lang w:val="it-IT" w:eastAsia="ar-SA"/>
              </w:rPr>
            </w:pPr>
            <w:r w:rsidRPr="00CC5610">
              <w:rPr>
                <w:rFonts w:ascii="Times New Roman" w:hAnsi="Times New Roman"/>
                <w:sz w:val="24"/>
                <w:szCs w:val="24"/>
                <w:lang w:val="it-IT" w:eastAsia="ar-SA"/>
              </w:rPr>
              <w:t>Ordonanța de Urgență nr. 195/2005 privind protecția mediului, aprobată prin Legea 265/2006 și modificată prin Ordonanța de Urgență nr. 57/2007;</w:t>
            </w:r>
          </w:p>
          <w:p w14:paraId="03C7D18D" w14:textId="77777777" w:rsidR="00A143ED" w:rsidRPr="00CC5610" w:rsidRDefault="00A143ED">
            <w:pPr>
              <w:numPr>
                <w:ilvl w:val="0"/>
                <w:numId w:val="12"/>
              </w:numPr>
              <w:suppressAutoHyphens/>
              <w:autoSpaceDE w:val="0"/>
              <w:autoSpaceDN w:val="0"/>
              <w:adjustRightInd w:val="0"/>
              <w:spacing w:before="100" w:beforeAutospacing="1" w:after="0"/>
              <w:ind w:left="0" w:firstLine="0"/>
              <w:jc w:val="both"/>
              <w:rPr>
                <w:rFonts w:ascii="Times New Roman" w:hAnsi="Times New Roman"/>
                <w:sz w:val="24"/>
                <w:szCs w:val="24"/>
                <w:lang w:val="it-IT" w:eastAsia="ar-SA"/>
              </w:rPr>
            </w:pPr>
            <w:r w:rsidRPr="00CC5610">
              <w:rPr>
                <w:rFonts w:ascii="Times New Roman" w:hAnsi="Times New Roman"/>
                <w:sz w:val="24"/>
                <w:szCs w:val="24"/>
                <w:lang w:val="it-IT" w:eastAsia="ar-SA"/>
              </w:rPr>
              <w:t>Regulamentul 207/2015 UE de stabilire a normelor detaliate de punere în aplicare a Regulamentului (UE) nr. 1303/2015;</w:t>
            </w:r>
          </w:p>
          <w:p w14:paraId="23BED1F6" w14:textId="77777777" w:rsidR="00A143ED" w:rsidRDefault="00A143ED">
            <w:pPr>
              <w:numPr>
                <w:ilvl w:val="0"/>
                <w:numId w:val="12"/>
              </w:numPr>
              <w:suppressAutoHyphens/>
              <w:autoSpaceDE w:val="0"/>
              <w:autoSpaceDN w:val="0"/>
              <w:adjustRightInd w:val="0"/>
              <w:spacing w:before="100" w:beforeAutospacing="1" w:after="0"/>
              <w:ind w:left="0" w:firstLine="0"/>
              <w:jc w:val="both"/>
              <w:rPr>
                <w:rFonts w:ascii="Times New Roman" w:hAnsi="Times New Roman"/>
                <w:sz w:val="24"/>
                <w:szCs w:val="24"/>
                <w:lang w:val="it-IT" w:eastAsia="ar-SA"/>
              </w:rPr>
            </w:pPr>
            <w:r w:rsidRPr="00196273">
              <w:rPr>
                <w:rFonts w:ascii="Times New Roman" w:hAnsi="Times New Roman"/>
                <w:color w:val="000000"/>
                <w:sz w:val="24"/>
                <w:szCs w:val="24"/>
                <w:lang w:val="it-IT"/>
              </w:rPr>
              <w:t xml:space="preserve">Regulamentul de punere în aplicare (UE) 2020/111 al comisiei din 13 ianuarie 2020 de modificare a Regulamentului de punere în aplicare (UE) 2015/1998 în ceea ce privește aprobarea echipamentelor de securitate a aviației civile și țările terțe recunoscute că aplică standarde de securitate echivalente cu standardele </w:t>
            </w:r>
            <w:r w:rsidRPr="00196273">
              <w:rPr>
                <w:rFonts w:ascii="Times New Roman" w:hAnsi="Times New Roman"/>
                <w:color w:val="000000"/>
                <w:sz w:val="24"/>
                <w:szCs w:val="24"/>
                <w:lang w:val="it-IT"/>
              </w:rPr>
              <w:lastRenderedPageBreak/>
              <w:t>de bază comune din domeniul securității aviației civile</w:t>
            </w:r>
          </w:p>
          <w:p w14:paraId="6A8985A2" w14:textId="77777777" w:rsidR="00A143ED" w:rsidRPr="00F945F8" w:rsidRDefault="00A143ED" w:rsidP="00A143ED">
            <w:pPr>
              <w:pStyle w:val="Listparagraf"/>
              <w:suppressAutoHyphens/>
              <w:autoSpaceDE w:val="0"/>
              <w:autoSpaceDN w:val="0"/>
              <w:adjustRightInd w:val="0"/>
              <w:spacing w:before="100" w:beforeAutospacing="1" w:after="0"/>
              <w:ind w:left="0"/>
              <w:jc w:val="both"/>
              <w:rPr>
                <w:rFonts w:ascii="Times New Roman" w:hAnsi="Times New Roman"/>
                <w:sz w:val="24"/>
                <w:szCs w:val="24"/>
                <w:lang w:val="it-IT"/>
              </w:rPr>
            </w:pPr>
            <w:r>
              <w:rPr>
                <w:rFonts w:ascii="Times New Roman" w:hAnsi="Times New Roman"/>
                <w:sz w:val="24"/>
                <w:szCs w:val="24"/>
                <w:lang w:val="it-IT"/>
              </w:rPr>
              <w:t xml:space="preserve">6.2. </w:t>
            </w:r>
            <w:r w:rsidRPr="00F945F8">
              <w:rPr>
                <w:rFonts w:ascii="Times New Roman" w:hAnsi="Times New Roman"/>
                <w:sz w:val="24"/>
                <w:szCs w:val="24"/>
                <w:lang w:val="it-IT"/>
              </w:rPr>
              <w:t xml:space="preserve">În cazul în care, pe parcursul derulării Contractului, apar schimbări legislative de natură să influențeze activitatea </w:t>
            </w:r>
            <w:r>
              <w:rPr>
                <w:rFonts w:ascii="Times New Roman" w:hAnsi="Times New Roman"/>
                <w:sz w:val="24"/>
                <w:szCs w:val="24"/>
                <w:lang w:val="it-IT"/>
              </w:rPr>
              <w:t>Furnizorul</w:t>
            </w:r>
            <w:r w:rsidRPr="00F945F8">
              <w:rPr>
                <w:rFonts w:ascii="Times New Roman" w:hAnsi="Times New Roman"/>
                <w:sz w:val="24"/>
                <w:szCs w:val="24"/>
                <w:lang w:val="it-IT"/>
              </w:rPr>
              <w:t>ui în raport cu cerințele stabilite prin prezentul Caiet de sarcini, acesta are obligația de a informa entitatea contractantă cu privire la consecințele asupra activităților sale ce fac obiectul contractului și de a își adapta activitatea, de la data și în condițiile în care sunt aplicabile.</w:t>
            </w:r>
          </w:p>
          <w:p w14:paraId="6673D818" w14:textId="4609CEAB" w:rsidR="00A143ED" w:rsidRPr="00B4183E" w:rsidRDefault="00A143ED" w:rsidP="00A143ED">
            <w:pPr>
              <w:pStyle w:val="Listparagraf"/>
              <w:suppressAutoHyphens/>
              <w:autoSpaceDE w:val="0"/>
              <w:autoSpaceDN w:val="0"/>
              <w:adjustRightInd w:val="0"/>
              <w:spacing w:before="100" w:beforeAutospacing="1" w:after="0"/>
              <w:ind w:left="0"/>
              <w:jc w:val="both"/>
              <w:rPr>
                <w:rFonts w:ascii="Times New Roman" w:hAnsi="Times New Roman"/>
                <w:sz w:val="24"/>
                <w:szCs w:val="24"/>
                <w:lang w:val="it-IT" w:eastAsia="ar-SA"/>
              </w:rPr>
            </w:pPr>
            <w:r>
              <w:rPr>
                <w:rFonts w:ascii="Times New Roman" w:hAnsi="Times New Roman"/>
                <w:sz w:val="24"/>
                <w:szCs w:val="24"/>
                <w:lang w:val="it-IT"/>
              </w:rPr>
              <w:t xml:space="preserve">6.3. </w:t>
            </w:r>
            <w:r w:rsidRPr="00F945F8">
              <w:rPr>
                <w:rFonts w:ascii="Times New Roman" w:hAnsi="Times New Roman"/>
                <w:sz w:val="24"/>
                <w:szCs w:val="24"/>
                <w:lang w:val="it-IT"/>
              </w:rPr>
              <w:t xml:space="preserve">În cazul în care vreuna din regulile generale sau specifice nu mai sunt în vigoare sau au fost modificate conform legii la data depunerii ofertei, se consideră că regula respectivă este automat înlocuită de noile prevederi în vigoare conform legii și că proiectantul are cunoștință de aceste schimbări și le-a avut în vedere la depunerea ofertei sale în baza acestui Caiet de sarcini. </w:t>
            </w:r>
          </w:p>
        </w:tc>
        <w:tc>
          <w:tcPr>
            <w:tcW w:w="5940" w:type="dxa"/>
          </w:tcPr>
          <w:p w14:paraId="053605E9" w14:textId="77777777" w:rsidR="00A143ED" w:rsidRPr="00A95B4B" w:rsidRDefault="00A143ED" w:rsidP="00A143ED">
            <w:pPr>
              <w:tabs>
                <w:tab w:val="left" w:pos="1528"/>
              </w:tabs>
              <w:spacing w:before="100" w:beforeAutospacing="1" w:after="0"/>
              <w:rPr>
                <w:rFonts w:ascii="Times New Roman" w:hAnsi="Times New Roman"/>
                <w:b/>
                <w:i/>
                <w:sz w:val="24"/>
                <w:szCs w:val="24"/>
                <w:lang w:val="ro-RO" w:eastAsia="ar-SA"/>
              </w:rPr>
            </w:pPr>
          </w:p>
        </w:tc>
        <w:tc>
          <w:tcPr>
            <w:tcW w:w="3852" w:type="dxa"/>
          </w:tcPr>
          <w:p w14:paraId="048D726C" w14:textId="77777777" w:rsidR="00A143ED" w:rsidRPr="00A95B4B" w:rsidRDefault="00A143ED" w:rsidP="00A143ED">
            <w:pPr>
              <w:tabs>
                <w:tab w:val="left" w:pos="1528"/>
              </w:tabs>
              <w:spacing w:before="100" w:beforeAutospacing="1" w:after="0"/>
              <w:rPr>
                <w:rFonts w:ascii="Times New Roman" w:hAnsi="Times New Roman"/>
                <w:b/>
                <w:i/>
                <w:sz w:val="24"/>
                <w:szCs w:val="24"/>
                <w:lang w:val="ro-RO" w:eastAsia="ar-SA"/>
              </w:rPr>
            </w:pPr>
          </w:p>
        </w:tc>
      </w:tr>
    </w:tbl>
    <w:p w14:paraId="5F354C51" w14:textId="77777777" w:rsidR="009F0B02" w:rsidRPr="00501D7F" w:rsidRDefault="009F0B02" w:rsidP="009F0B02">
      <w:pPr>
        <w:autoSpaceDE w:val="0"/>
        <w:spacing w:after="0" w:line="240" w:lineRule="auto"/>
        <w:rPr>
          <w:rFonts w:ascii="Times New Roman" w:eastAsia="TimesNewRomanPS-BoldMT" w:hAnsi="Times New Roman"/>
          <w:bCs/>
          <w:sz w:val="24"/>
          <w:szCs w:val="24"/>
          <w:lang w:val="ro-RO" w:eastAsia="ar-SA"/>
        </w:rPr>
      </w:pPr>
    </w:p>
    <w:p w14:paraId="3082F46F" w14:textId="77777777" w:rsidR="004A0FA5" w:rsidRDefault="004A0FA5" w:rsidP="009F0B02">
      <w:pPr>
        <w:autoSpaceDE w:val="0"/>
        <w:spacing w:after="0" w:line="240" w:lineRule="auto"/>
        <w:rPr>
          <w:rFonts w:ascii="Times New Roman" w:eastAsia="TimesNewRomanPS-BoldMT" w:hAnsi="Times New Roman"/>
          <w:bCs/>
          <w:sz w:val="24"/>
          <w:szCs w:val="24"/>
          <w:lang w:val="ro-RO" w:eastAsia="ar-SA"/>
        </w:rPr>
      </w:pPr>
      <w:r>
        <w:rPr>
          <w:rFonts w:ascii="Times New Roman" w:eastAsia="TimesNewRomanPS-BoldMT" w:hAnsi="Times New Roman"/>
          <w:bCs/>
          <w:sz w:val="24"/>
          <w:szCs w:val="24"/>
          <w:lang w:val="ro-RO" w:eastAsia="ar-SA"/>
        </w:rPr>
        <w:t xml:space="preserve">          </w:t>
      </w:r>
    </w:p>
    <w:p w14:paraId="219D712E" w14:textId="77777777" w:rsidR="004A0FA5" w:rsidRDefault="004A0FA5" w:rsidP="009F0B02">
      <w:pPr>
        <w:autoSpaceDE w:val="0"/>
        <w:spacing w:after="0" w:line="240" w:lineRule="auto"/>
        <w:rPr>
          <w:rFonts w:ascii="Times New Roman" w:eastAsia="TimesNewRomanPS-BoldMT" w:hAnsi="Times New Roman"/>
          <w:bCs/>
          <w:sz w:val="24"/>
          <w:szCs w:val="24"/>
          <w:lang w:val="ro-RO" w:eastAsia="ar-SA"/>
        </w:rPr>
      </w:pPr>
    </w:p>
    <w:p w14:paraId="1ABD9BF7" w14:textId="0D9FD593" w:rsidR="009F0B02" w:rsidRPr="00E663A1" w:rsidRDefault="004A0FA5" w:rsidP="009F0B02">
      <w:pPr>
        <w:autoSpaceDE w:val="0"/>
        <w:spacing w:after="0" w:line="240" w:lineRule="auto"/>
        <w:rPr>
          <w:rFonts w:ascii="Times New Roman" w:eastAsia="TimesNewRomanPS-BoldMT" w:hAnsi="Times New Roman"/>
          <w:bCs/>
          <w:sz w:val="24"/>
          <w:szCs w:val="24"/>
          <w:lang w:val="ro-RO" w:eastAsia="ar-SA"/>
        </w:rPr>
      </w:pPr>
      <w:r>
        <w:rPr>
          <w:rFonts w:ascii="Times New Roman" w:eastAsia="TimesNewRomanPS-BoldMT" w:hAnsi="Times New Roman"/>
          <w:bCs/>
          <w:sz w:val="24"/>
          <w:szCs w:val="24"/>
          <w:lang w:val="ro-RO" w:eastAsia="ar-SA"/>
        </w:rPr>
        <w:t xml:space="preserve">          </w:t>
      </w:r>
      <w:r w:rsidR="009F0B02" w:rsidRPr="00E663A1">
        <w:rPr>
          <w:rFonts w:ascii="Times New Roman" w:eastAsia="TimesNewRomanPS-BoldMT" w:hAnsi="Times New Roman"/>
          <w:bCs/>
          <w:sz w:val="24"/>
          <w:szCs w:val="24"/>
          <w:lang w:val="ro-RO" w:eastAsia="ar-SA"/>
        </w:rPr>
        <w:t>Data completarii</w:t>
      </w:r>
    </w:p>
    <w:p w14:paraId="771512B7" w14:textId="18982E97" w:rsidR="009F0B02" w:rsidRPr="00E663A1" w:rsidRDefault="004A0FA5" w:rsidP="009F0B02">
      <w:pPr>
        <w:autoSpaceDE w:val="0"/>
        <w:spacing w:after="0" w:line="240" w:lineRule="auto"/>
        <w:rPr>
          <w:rFonts w:ascii="Times New Roman" w:eastAsia="TimesNewRomanPS-BoldMT" w:hAnsi="Times New Roman"/>
          <w:bCs/>
          <w:sz w:val="24"/>
          <w:szCs w:val="24"/>
          <w:lang w:val="ro-RO" w:eastAsia="ar-SA"/>
        </w:rPr>
      </w:pPr>
      <w:r>
        <w:rPr>
          <w:rFonts w:ascii="Times New Roman" w:eastAsia="TimesNewRomanPS-BoldMT" w:hAnsi="Times New Roman"/>
          <w:bCs/>
          <w:sz w:val="24"/>
          <w:szCs w:val="24"/>
          <w:lang w:val="ro-RO" w:eastAsia="ar-SA"/>
        </w:rPr>
        <w:t xml:space="preserve">          </w:t>
      </w:r>
      <w:r w:rsidR="009F0B02" w:rsidRPr="00E663A1">
        <w:rPr>
          <w:rFonts w:ascii="Times New Roman" w:eastAsia="TimesNewRomanPS-BoldMT" w:hAnsi="Times New Roman"/>
          <w:bCs/>
          <w:sz w:val="24"/>
          <w:szCs w:val="24"/>
          <w:lang w:val="ro-RO" w:eastAsia="ar-SA"/>
        </w:rPr>
        <w:t>.........................</w:t>
      </w:r>
    </w:p>
    <w:p w14:paraId="4C061A81" w14:textId="77777777" w:rsidR="004A0FA5" w:rsidRDefault="004A0FA5" w:rsidP="009F0B02">
      <w:pPr>
        <w:autoSpaceDE w:val="0"/>
        <w:spacing w:after="0" w:line="240" w:lineRule="auto"/>
        <w:jc w:val="center"/>
        <w:rPr>
          <w:rFonts w:ascii="Times New Roman" w:eastAsia="TimesNewRomanPS-BoldMT" w:hAnsi="Times New Roman"/>
          <w:bCs/>
          <w:sz w:val="24"/>
          <w:szCs w:val="24"/>
          <w:lang w:val="ro-RO" w:eastAsia="ar-SA"/>
        </w:rPr>
      </w:pPr>
    </w:p>
    <w:p w14:paraId="530AFDAF" w14:textId="77777777" w:rsidR="004A0FA5" w:rsidRDefault="004A0FA5" w:rsidP="009F0B02">
      <w:pPr>
        <w:autoSpaceDE w:val="0"/>
        <w:spacing w:after="0" w:line="240" w:lineRule="auto"/>
        <w:jc w:val="center"/>
        <w:rPr>
          <w:rFonts w:ascii="Times New Roman" w:eastAsia="TimesNewRomanPS-BoldMT" w:hAnsi="Times New Roman"/>
          <w:bCs/>
          <w:sz w:val="24"/>
          <w:szCs w:val="24"/>
          <w:lang w:val="ro-RO" w:eastAsia="ar-SA"/>
        </w:rPr>
      </w:pPr>
    </w:p>
    <w:p w14:paraId="7E7BFB53" w14:textId="213395EA" w:rsidR="009F0B02" w:rsidRPr="00E663A1" w:rsidRDefault="009F0B02" w:rsidP="009F0B02">
      <w:pPr>
        <w:autoSpaceDE w:val="0"/>
        <w:spacing w:after="0" w:line="240" w:lineRule="auto"/>
        <w:jc w:val="center"/>
        <w:rPr>
          <w:rFonts w:ascii="Times New Roman" w:eastAsia="TimesNewRomanPS-BoldMT" w:hAnsi="Times New Roman"/>
          <w:bCs/>
          <w:sz w:val="24"/>
          <w:szCs w:val="24"/>
          <w:lang w:val="ro-RO" w:eastAsia="ar-SA"/>
        </w:rPr>
      </w:pPr>
      <w:r w:rsidRPr="00E663A1">
        <w:rPr>
          <w:rFonts w:ascii="Times New Roman" w:eastAsia="TimesNewRomanPS-BoldMT" w:hAnsi="Times New Roman"/>
          <w:bCs/>
          <w:sz w:val="24"/>
          <w:szCs w:val="24"/>
          <w:lang w:val="ro-RO" w:eastAsia="ar-SA"/>
        </w:rPr>
        <w:t>Operator economic,</w:t>
      </w:r>
    </w:p>
    <w:p w14:paraId="7565A14D" w14:textId="77777777" w:rsidR="009F0B02" w:rsidRPr="00E663A1" w:rsidRDefault="009F0B02" w:rsidP="009F0B02">
      <w:pPr>
        <w:autoSpaceDE w:val="0"/>
        <w:spacing w:after="0" w:line="240" w:lineRule="auto"/>
        <w:jc w:val="center"/>
        <w:rPr>
          <w:rFonts w:ascii="Times New Roman" w:eastAsia="TimesNewRomanPS-BoldMT" w:hAnsi="Times New Roman"/>
          <w:bCs/>
          <w:sz w:val="24"/>
          <w:szCs w:val="24"/>
          <w:lang w:val="ro-RO" w:eastAsia="ar-SA"/>
        </w:rPr>
      </w:pPr>
      <w:r w:rsidRPr="00E663A1">
        <w:rPr>
          <w:rFonts w:ascii="Times New Roman" w:eastAsia="TimesNewRomanPS-BoldMT" w:hAnsi="Times New Roman"/>
          <w:bCs/>
          <w:sz w:val="24"/>
          <w:szCs w:val="24"/>
          <w:lang w:val="ro-RO" w:eastAsia="ar-SA"/>
        </w:rPr>
        <w:t>.............................</w:t>
      </w:r>
    </w:p>
    <w:p w14:paraId="56E9F471" w14:textId="77777777" w:rsidR="009F0B02" w:rsidRPr="007629CC" w:rsidRDefault="009F0B02" w:rsidP="009F0B02">
      <w:pPr>
        <w:autoSpaceDE w:val="0"/>
        <w:spacing w:after="0" w:line="240" w:lineRule="auto"/>
        <w:jc w:val="center"/>
        <w:rPr>
          <w:rFonts w:ascii="Times New Roman" w:hAnsi="Times New Roman" w:cs="Calibri"/>
          <w:b/>
          <w:i/>
          <w:lang w:val="ro-RO" w:eastAsia="ar-SA"/>
        </w:rPr>
      </w:pPr>
      <w:r w:rsidRPr="00E663A1">
        <w:rPr>
          <w:rFonts w:ascii="Times New Roman" w:eastAsia="TimesNewRomanPS-BoldMT" w:hAnsi="Times New Roman"/>
          <w:bCs/>
          <w:sz w:val="24"/>
          <w:szCs w:val="24"/>
          <w:lang w:val="ro-RO" w:eastAsia="ar-SA"/>
        </w:rPr>
        <w:t>(</w:t>
      </w:r>
      <w:proofErr w:type="spellStart"/>
      <w:r w:rsidRPr="00E663A1">
        <w:rPr>
          <w:rFonts w:ascii="Times New Roman" w:eastAsia="TimesNewRomanPS-BoldMT" w:hAnsi="Times New Roman"/>
          <w:bCs/>
          <w:sz w:val="24"/>
          <w:szCs w:val="24"/>
          <w:lang w:val="ro-RO" w:eastAsia="ar-SA"/>
        </w:rPr>
        <w:t>semnatura</w:t>
      </w:r>
      <w:proofErr w:type="spellEnd"/>
      <w:r w:rsidRPr="00E663A1">
        <w:rPr>
          <w:rFonts w:ascii="Times New Roman" w:eastAsia="TimesNewRomanPS-BoldMT" w:hAnsi="Times New Roman"/>
          <w:bCs/>
          <w:sz w:val="24"/>
          <w:szCs w:val="24"/>
          <w:lang w:val="ro-RO" w:eastAsia="ar-SA"/>
        </w:rPr>
        <w:t xml:space="preserve"> autorizata)</w:t>
      </w:r>
    </w:p>
    <w:p w14:paraId="65B2DF69" w14:textId="77777777" w:rsidR="009F0B02" w:rsidRDefault="009F0B02" w:rsidP="004A0FA5">
      <w:pPr>
        <w:suppressAutoHyphens/>
        <w:spacing w:after="0" w:line="240" w:lineRule="auto"/>
        <w:jc w:val="center"/>
        <w:rPr>
          <w:rFonts w:ascii="Times New Roman" w:hAnsi="Times New Roman" w:cs="Calibri"/>
          <w:b/>
          <w:i/>
          <w:lang w:val="ro-RO" w:eastAsia="ar-SA"/>
        </w:rPr>
        <w:sectPr w:rsidR="009F0B02" w:rsidSect="009F0B02">
          <w:footerReference w:type="default" r:id="rId9"/>
          <w:pgSz w:w="16838" w:h="11906" w:orient="landscape"/>
          <w:pgMar w:top="1411" w:right="450" w:bottom="991" w:left="994" w:header="720" w:footer="72" w:gutter="0"/>
          <w:cols w:space="720"/>
          <w:docGrid w:linePitch="360"/>
        </w:sectPr>
      </w:pPr>
    </w:p>
    <w:p w14:paraId="672C8E8B" w14:textId="77777777" w:rsidR="003D2953" w:rsidRPr="00CF4915" w:rsidRDefault="003D2953" w:rsidP="003D2953">
      <w:pPr>
        <w:spacing w:line="240" w:lineRule="auto"/>
        <w:contextualSpacing/>
        <w:rPr>
          <w:b/>
          <w:color w:val="EE0000"/>
        </w:rPr>
      </w:pPr>
    </w:p>
    <w:p w14:paraId="634BDFCB" w14:textId="77777777" w:rsidR="00DC5427" w:rsidRPr="00CF4915" w:rsidRDefault="00DC5427" w:rsidP="00DC5427">
      <w:pPr>
        <w:spacing w:after="0" w:line="240" w:lineRule="auto"/>
        <w:rPr>
          <w:rFonts w:ascii="Times New Roman" w:hAnsi="Times New Roman"/>
          <w:color w:val="EE0000"/>
          <w:sz w:val="24"/>
          <w:szCs w:val="24"/>
        </w:rPr>
      </w:pPr>
    </w:p>
    <w:p w14:paraId="29E0E327" w14:textId="38296E06" w:rsidR="0042454D" w:rsidRPr="0042454D" w:rsidRDefault="0042454D" w:rsidP="0042638C">
      <w:pPr>
        <w:suppressAutoHyphens/>
        <w:spacing w:after="0" w:line="240" w:lineRule="auto"/>
        <w:jc w:val="right"/>
        <w:rPr>
          <w:rFonts w:ascii="Times New Roman" w:hAnsi="Times New Roman" w:cs="Calibri"/>
          <w:b/>
          <w:i/>
          <w:color w:val="000000"/>
          <w:lang w:val="ro-RO" w:eastAsia="ar-SA"/>
        </w:rPr>
      </w:pPr>
      <w:r w:rsidRPr="0042454D">
        <w:rPr>
          <w:rFonts w:ascii="Times New Roman" w:hAnsi="Times New Roman" w:cs="Calibri"/>
          <w:b/>
          <w:i/>
          <w:color w:val="000000"/>
          <w:lang w:val="ro-RO" w:eastAsia="ar-SA"/>
        </w:rPr>
        <w:t>FORMULAR  6</w:t>
      </w:r>
    </w:p>
    <w:p w14:paraId="4C881BC4"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w:t>
      </w:r>
    </w:p>
    <w:p w14:paraId="1C9DFE4E"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(denumirea/numele ofertantului)</w:t>
      </w:r>
    </w:p>
    <w:p w14:paraId="7431B07A"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p>
    <w:p w14:paraId="314C36BA" w14:textId="77777777" w:rsidR="00AB49BF" w:rsidRPr="00AB49BF" w:rsidRDefault="00AB49BF" w:rsidP="00AB49BF">
      <w:pPr>
        <w:suppressAutoHyphens/>
        <w:spacing w:after="0" w:line="240" w:lineRule="auto"/>
        <w:jc w:val="center"/>
        <w:rPr>
          <w:rFonts w:ascii="Times New Roman" w:hAnsi="Times New Roman" w:cs="Calibri"/>
          <w:b/>
          <w:bCs/>
          <w:sz w:val="24"/>
          <w:szCs w:val="24"/>
          <w:lang w:val="ro-RO" w:eastAsia="ar-SA"/>
        </w:rPr>
      </w:pPr>
      <w:r w:rsidRPr="00AB49BF">
        <w:rPr>
          <w:rFonts w:ascii="Times New Roman" w:hAnsi="Times New Roman" w:cs="Calibri"/>
          <w:b/>
          <w:bCs/>
          <w:sz w:val="24"/>
          <w:szCs w:val="24"/>
          <w:lang w:val="ro-RO" w:eastAsia="ar-SA"/>
        </w:rPr>
        <w:t>FORMULAR DE OFERTĂ</w:t>
      </w:r>
    </w:p>
    <w:p w14:paraId="53DC4188"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p>
    <w:p w14:paraId="43CACE94"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Către , ....................................................................................................</w:t>
      </w:r>
    </w:p>
    <w:p w14:paraId="5663EB3E" w14:textId="4AE9DA54"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 xml:space="preserve">  (denumirea </w:t>
      </w:r>
      <w:r w:rsidR="00226C59">
        <w:rPr>
          <w:rFonts w:ascii="Times New Roman" w:hAnsi="Times New Roman" w:cs="Calibri"/>
          <w:sz w:val="24"/>
          <w:szCs w:val="24"/>
          <w:lang w:val="ro-RO" w:eastAsia="ar-SA"/>
        </w:rPr>
        <w:t>entită</w:t>
      </w:r>
      <w:r w:rsidRPr="00800234">
        <w:rPr>
          <w:rFonts w:ascii="Times New Roman" w:hAnsi="Times New Roman" w:cs="Calibri"/>
          <w:sz w:val="24"/>
          <w:szCs w:val="24"/>
          <w:lang w:val="ro-RO" w:eastAsia="ar-SA"/>
        </w:rPr>
        <w:t xml:space="preserve">ții contractante </w:t>
      </w:r>
      <w:proofErr w:type="spellStart"/>
      <w:r w:rsidRPr="00800234">
        <w:rPr>
          <w:rFonts w:ascii="Times New Roman" w:hAnsi="Times New Roman" w:cs="Calibri"/>
          <w:sz w:val="24"/>
          <w:szCs w:val="24"/>
          <w:lang w:val="ro-RO" w:eastAsia="ar-SA"/>
        </w:rPr>
        <w:t>şi</w:t>
      </w:r>
      <w:proofErr w:type="spellEnd"/>
      <w:r w:rsidRPr="00800234">
        <w:rPr>
          <w:rFonts w:ascii="Times New Roman" w:hAnsi="Times New Roman" w:cs="Calibri"/>
          <w:sz w:val="24"/>
          <w:szCs w:val="24"/>
          <w:lang w:val="ro-RO" w:eastAsia="ar-SA"/>
        </w:rPr>
        <w:t xml:space="preserve"> adresa completă)</w:t>
      </w:r>
    </w:p>
    <w:p w14:paraId="52447D71"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p>
    <w:p w14:paraId="288D42AD" w14:textId="557C4405"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 xml:space="preserve">1. Examinând documentația de atribuire, subsemnații, reprezentanți ai ofertantului .............................. (denumirea/numele ofertantului) ne oferim ca, în conformitate cu prevederile și cerințele cuprinse în documentația mai sus menționată, să </w:t>
      </w:r>
      <w:r w:rsidR="00C2448E">
        <w:rPr>
          <w:rFonts w:ascii="Times New Roman" w:hAnsi="Times New Roman" w:cs="Calibri"/>
          <w:sz w:val="24"/>
          <w:szCs w:val="24"/>
          <w:lang w:val="ro-RO" w:eastAsia="ar-SA"/>
        </w:rPr>
        <w:t>furnizăm</w:t>
      </w:r>
      <w:r w:rsidRPr="00800234">
        <w:rPr>
          <w:rFonts w:ascii="Times New Roman" w:hAnsi="Times New Roman" w:cs="Calibri"/>
          <w:sz w:val="24"/>
          <w:szCs w:val="24"/>
          <w:lang w:val="ro-RO" w:eastAsia="ar-SA"/>
        </w:rPr>
        <w:t xml:space="preserve"> ...................... (denumirea </w:t>
      </w:r>
      <w:r w:rsidR="00C2448E">
        <w:rPr>
          <w:rFonts w:ascii="Times New Roman" w:hAnsi="Times New Roman" w:cs="Calibri"/>
          <w:sz w:val="24"/>
          <w:szCs w:val="24"/>
          <w:lang w:val="ro-RO" w:eastAsia="ar-SA"/>
        </w:rPr>
        <w:t>produselor</w:t>
      </w:r>
      <w:r w:rsidRPr="00800234">
        <w:rPr>
          <w:rFonts w:ascii="Times New Roman" w:hAnsi="Times New Roman" w:cs="Calibri"/>
          <w:sz w:val="24"/>
          <w:szCs w:val="24"/>
          <w:lang w:val="ro-RO" w:eastAsia="ar-SA"/>
        </w:rPr>
        <w:t xml:space="preserve">) pentru suma de .................................. (suma în litere și în cifre, precum și moneda ofertei) plătibila după recepția </w:t>
      </w:r>
      <w:r>
        <w:rPr>
          <w:rFonts w:ascii="Times New Roman" w:hAnsi="Times New Roman" w:cs="Calibri"/>
          <w:sz w:val="24"/>
          <w:szCs w:val="24"/>
          <w:lang w:val="ro-RO" w:eastAsia="ar-SA"/>
        </w:rPr>
        <w:t>produselor</w:t>
      </w:r>
      <w:r w:rsidRPr="00800234">
        <w:rPr>
          <w:rFonts w:ascii="Times New Roman" w:hAnsi="Times New Roman" w:cs="Calibri"/>
          <w:sz w:val="24"/>
          <w:szCs w:val="24"/>
          <w:lang w:val="ro-RO" w:eastAsia="ar-SA"/>
        </w:rPr>
        <w:t>, la care se adaugă TVA în valoare de .............................................. (suma în litere si în cifre, precum si moneda ofertei)</w:t>
      </w:r>
    </w:p>
    <w:p w14:paraId="4E43AC88"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p>
    <w:p w14:paraId="153EB467" w14:textId="673D7188"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 xml:space="preserve">2. Ne angajăm ca, în cazul în care oferta noastră este stabilită câștigătoare, să </w:t>
      </w:r>
      <w:r>
        <w:rPr>
          <w:rFonts w:ascii="Times New Roman" w:hAnsi="Times New Roman" w:cs="Calibri"/>
          <w:sz w:val="24"/>
          <w:szCs w:val="24"/>
          <w:lang w:val="ro-RO" w:eastAsia="ar-SA"/>
        </w:rPr>
        <w:t>furnizăm produsele</w:t>
      </w:r>
      <w:r w:rsidRPr="00800234">
        <w:rPr>
          <w:rFonts w:ascii="Times New Roman" w:hAnsi="Times New Roman" w:cs="Calibri"/>
          <w:sz w:val="24"/>
          <w:szCs w:val="24"/>
          <w:lang w:val="ro-RO" w:eastAsia="ar-SA"/>
        </w:rPr>
        <w:t xml:space="preserve">, în termenul solicitat de </w:t>
      </w:r>
      <w:r w:rsidR="003F3CD8">
        <w:rPr>
          <w:rFonts w:ascii="Times New Roman" w:hAnsi="Times New Roman" w:cs="Calibri"/>
          <w:sz w:val="24"/>
          <w:szCs w:val="24"/>
          <w:lang w:val="ro-RO" w:eastAsia="ar-SA"/>
        </w:rPr>
        <w:t>entitatea</w:t>
      </w:r>
      <w:r w:rsidRPr="00800234">
        <w:rPr>
          <w:rFonts w:ascii="Times New Roman" w:hAnsi="Times New Roman" w:cs="Calibri"/>
          <w:sz w:val="24"/>
          <w:szCs w:val="24"/>
          <w:lang w:val="ro-RO" w:eastAsia="ar-SA"/>
        </w:rPr>
        <w:t xml:space="preserve"> contractantă. </w:t>
      </w:r>
    </w:p>
    <w:p w14:paraId="219B827A"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p>
    <w:p w14:paraId="65E9387E"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3. Ne angajăm să menținem această ofertă valabilă pentru o durată de ........................ luni, (durata în litere și cifre) respectiv până la data de ........................(ziua/luna/anul) și ea va rămâne obligatorie pentru noi și poate fi acceptată oricând înainte de expirarea perioadei de valabilitate.</w:t>
      </w:r>
    </w:p>
    <w:p w14:paraId="3F292020"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p>
    <w:p w14:paraId="27C24A1D"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4. Am înțeles și consimțim ca, în cazul în care oferta noastră este stabilită ca fiind câștigătoare, să constituim garanția de buna execuție in conformitate cu prevederile din documentația de atribuire.</w:t>
      </w:r>
    </w:p>
    <w:p w14:paraId="63A1EFE2"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p>
    <w:p w14:paraId="567C9787"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5. Precizam ca: (se bifează opțiunea corespunzătoare)</w:t>
      </w:r>
    </w:p>
    <w:p w14:paraId="04CDFB80"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 xml:space="preserve"> |_| depunem oferta alternativa, ale cărei detalii sunt prezentate </w:t>
      </w:r>
      <w:r>
        <w:rPr>
          <w:rFonts w:ascii="Times New Roman" w:hAnsi="Times New Roman" w:cs="Calibri"/>
          <w:sz w:val="24"/>
          <w:szCs w:val="24"/>
          <w:lang w:val="ro-RO" w:eastAsia="ar-SA"/>
        </w:rPr>
        <w:t>î</w:t>
      </w:r>
      <w:r w:rsidRPr="00800234">
        <w:rPr>
          <w:rFonts w:ascii="Times New Roman" w:hAnsi="Times New Roman" w:cs="Calibri"/>
          <w:sz w:val="24"/>
          <w:szCs w:val="24"/>
          <w:lang w:val="ro-RO" w:eastAsia="ar-SA"/>
        </w:rPr>
        <w:t>ntr-un formular de oferta separat, marcat in mod clar „alternativa”/„alta oferta”.</w:t>
      </w:r>
    </w:p>
    <w:p w14:paraId="6D360EBA"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 xml:space="preserve"> |_| nu depunem oferta alternativa.</w:t>
      </w:r>
    </w:p>
    <w:p w14:paraId="4DDFDC5F"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p>
    <w:p w14:paraId="20160A72"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6. Pana la încheierea si semnarea contractului aceasta oferta, împreuna cu comunicarea transmisa de dumneavoastră, prin care oferta noastră este acceptata ca fiind câștigătoare, vor constitui un contract angajant intre noi.</w:t>
      </w:r>
    </w:p>
    <w:p w14:paraId="089B7A67"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p>
    <w:p w14:paraId="4FB383BB"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7. Înțelegem c</w:t>
      </w:r>
      <w:r>
        <w:rPr>
          <w:rFonts w:ascii="Times New Roman" w:hAnsi="Times New Roman" w:cs="Calibri"/>
          <w:sz w:val="24"/>
          <w:szCs w:val="24"/>
          <w:lang w:val="ro-RO" w:eastAsia="ar-SA"/>
        </w:rPr>
        <w:t>ă</w:t>
      </w:r>
      <w:r w:rsidRPr="00800234">
        <w:rPr>
          <w:rFonts w:ascii="Times New Roman" w:hAnsi="Times New Roman" w:cs="Calibri"/>
          <w:sz w:val="24"/>
          <w:szCs w:val="24"/>
          <w:lang w:val="ro-RO" w:eastAsia="ar-SA"/>
        </w:rPr>
        <w:t xml:space="preserve"> nu sunteți obligați s</w:t>
      </w:r>
      <w:r>
        <w:rPr>
          <w:rFonts w:ascii="Times New Roman" w:hAnsi="Times New Roman" w:cs="Calibri"/>
          <w:sz w:val="24"/>
          <w:szCs w:val="24"/>
          <w:lang w:val="ro-RO" w:eastAsia="ar-SA"/>
        </w:rPr>
        <w:t>ă</w:t>
      </w:r>
      <w:r w:rsidRPr="00800234">
        <w:rPr>
          <w:rFonts w:ascii="Times New Roman" w:hAnsi="Times New Roman" w:cs="Calibri"/>
          <w:sz w:val="24"/>
          <w:szCs w:val="24"/>
          <w:lang w:val="ro-RO" w:eastAsia="ar-SA"/>
        </w:rPr>
        <w:t xml:space="preserve"> acceptați oferta cu cel mai scăzut preț sau orice oferta primita.</w:t>
      </w:r>
    </w:p>
    <w:p w14:paraId="34D16D42"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Data _____/_____/_____</w:t>
      </w:r>
    </w:p>
    <w:p w14:paraId="61594C06"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p>
    <w:p w14:paraId="39C67439"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 xml:space="preserve">..............................................................................., </w:t>
      </w:r>
    </w:p>
    <w:p w14:paraId="0D6573B8"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 xml:space="preserve">(nume, prenume </w:t>
      </w:r>
      <w:proofErr w:type="spellStart"/>
      <w:r w:rsidRPr="00800234">
        <w:rPr>
          <w:rFonts w:ascii="Times New Roman" w:hAnsi="Times New Roman" w:cs="Calibri"/>
          <w:sz w:val="24"/>
          <w:szCs w:val="24"/>
          <w:lang w:val="ro-RO" w:eastAsia="ar-SA"/>
        </w:rPr>
        <w:t>şi</w:t>
      </w:r>
      <w:proofErr w:type="spellEnd"/>
      <w:r w:rsidRPr="00800234">
        <w:rPr>
          <w:rFonts w:ascii="Times New Roman" w:hAnsi="Times New Roman" w:cs="Calibri"/>
          <w:sz w:val="24"/>
          <w:szCs w:val="24"/>
          <w:lang w:val="ro-RO" w:eastAsia="ar-SA"/>
        </w:rPr>
        <w:t xml:space="preserve"> semnătură), </w:t>
      </w:r>
    </w:p>
    <w:p w14:paraId="0815187D"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p>
    <w:p w14:paraId="2C592131"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L.S.</w:t>
      </w:r>
    </w:p>
    <w:p w14:paraId="725B2DF6"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r w:rsidRPr="00800234">
        <w:rPr>
          <w:rFonts w:ascii="Times New Roman" w:hAnsi="Times New Roman" w:cs="Calibri"/>
          <w:sz w:val="24"/>
          <w:szCs w:val="24"/>
          <w:lang w:val="ro-RO" w:eastAsia="ar-SA"/>
        </w:rPr>
        <w:t xml:space="preserve">în calitate de ............................................ legal autorizat să semnez oferta pentru </w:t>
      </w:r>
      <w:proofErr w:type="spellStart"/>
      <w:r w:rsidRPr="00800234">
        <w:rPr>
          <w:rFonts w:ascii="Times New Roman" w:hAnsi="Times New Roman" w:cs="Calibri"/>
          <w:sz w:val="24"/>
          <w:szCs w:val="24"/>
          <w:lang w:val="ro-RO" w:eastAsia="ar-SA"/>
        </w:rPr>
        <w:t>şi</w:t>
      </w:r>
      <w:proofErr w:type="spellEnd"/>
      <w:r w:rsidRPr="00800234">
        <w:rPr>
          <w:rFonts w:ascii="Times New Roman" w:hAnsi="Times New Roman" w:cs="Calibri"/>
          <w:sz w:val="24"/>
          <w:szCs w:val="24"/>
          <w:lang w:val="ro-RO" w:eastAsia="ar-SA"/>
        </w:rPr>
        <w:t xml:space="preserve"> în numele ...................................................... (denumirea/numele operatorului economic)</w:t>
      </w:r>
    </w:p>
    <w:p w14:paraId="2EFF3C6A"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p>
    <w:p w14:paraId="51398952" w14:textId="77777777" w:rsidR="0042638C" w:rsidRPr="0042638C" w:rsidRDefault="0042638C" w:rsidP="008F7FDE">
      <w:pPr>
        <w:suppressAutoHyphens/>
        <w:spacing w:after="0" w:line="240" w:lineRule="auto"/>
        <w:jc w:val="right"/>
        <w:rPr>
          <w:rFonts w:ascii="Times New Roman" w:hAnsi="Times New Roman" w:cs="Calibri"/>
          <w:b/>
          <w:bCs/>
          <w:color w:val="000000"/>
          <w:sz w:val="24"/>
          <w:szCs w:val="24"/>
          <w:lang w:val="ro-RO" w:eastAsia="ar-SA"/>
        </w:rPr>
      </w:pPr>
    </w:p>
    <w:p w14:paraId="27C14388" w14:textId="77777777" w:rsidR="0042638C" w:rsidRDefault="0042638C" w:rsidP="008F7FDE">
      <w:pPr>
        <w:suppressAutoHyphens/>
        <w:spacing w:after="0" w:line="240" w:lineRule="auto"/>
        <w:jc w:val="right"/>
        <w:rPr>
          <w:rFonts w:ascii="Times New Roman" w:hAnsi="Times New Roman" w:cs="Calibri"/>
          <w:b/>
          <w:bCs/>
          <w:color w:val="000000"/>
          <w:sz w:val="24"/>
          <w:szCs w:val="24"/>
          <w:lang w:val="ro-RO" w:eastAsia="ar-SA"/>
        </w:rPr>
      </w:pPr>
    </w:p>
    <w:p w14:paraId="4276623B" w14:textId="77777777" w:rsidR="0042638C" w:rsidRDefault="0042638C" w:rsidP="008F7FDE">
      <w:pPr>
        <w:suppressAutoHyphens/>
        <w:spacing w:after="0" w:line="240" w:lineRule="auto"/>
        <w:jc w:val="right"/>
        <w:rPr>
          <w:rFonts w:ascii="Times New Roman" w:hAnsi="Times New Roman" w:cs="Calibri"/>
          <w:b/>
          <w:bCs/>
          <w:color w:val="000000"/>
          <w:sz w:val="24"/>
          <w:szCs w:val="24"/>
          <w:lang w:val="ro-RO" w:eastAsia="ar-SA"/>
        </w:rPr>
      </w:pPr>
    </w:p>
    <w:p w14:paraId="5B104AAE" w14:textId="150A33F6" w:rsidR="0042638C" w:rsidRDefault="00983580" w:rsidP="00983580">
      <w:pPr>
        <w:tabs>
          <w:tab w:val="center" w:pos="4541"/>
          <w:tab w:val="right" w:pos="9082"/>
        </w:tabs>
        <w:suppressAutoHyphens/>
        <w:spacing w:after="0" w:line="240" w:lineRule="auto"/>
        <w:rPr>
          <w:rFonts w:ascii="Times New Roman" w:hAnsi="Times New Roman" w:cs="Calibri"/>
          <w:b/>
          <w:bCs/>
          <w:color w:val="000000"/>
          <w:sz w:val="24"/>
          <w:szCs w:val="24"/>
          <w:lang w:val="ro-RO" w:eastAsia="ar-SA"/>
        </w:rPr>
      </w:pPr>
      <w:r>
        <w:rPr>
          <w:rFonts w:ascii="Times New Roman" w:hAnsi="Times New Roman" w:cs="Calibri"/>
          <w:b/>
          <w:bCs/>
          <w:color w:val="000000"/>
          <w:sz w:val="24"/>
          <w:szCs w:val="24"/>
          <w:lang w:val="ro-RO" w:eastAsia="ar-SA"/>
        </w:rPr>
        <w:tab/>
      </w:r>
      <w:r>
        <w:rPr>
          <w:rFonts w:ascii="Times New Roman" w:hAnsi="Times New Roman" w:cs="Calibri"/>
          <w:b/>
          <w:bCs/>
          <w:color w:val="000000"/>
          <w:sz w:val="24"/>
          <w:szCs w:val="24"/>
          <w:lang w:val="ro-RO" w:eastAsia="ar-SA"/>
        </w:rPr>
        <w:tab/>
      </w:r>
    </w:p>
    <w:p w14:paraId="0F4D6C00" w14:textId="543BEE14" w:rsidR="00D764A3" w:rsidRPr="00D764A3" w:rsidRDefault="00D764A3" w:rsidP="00D764A3">
      <w:pPr>
        <w:suppressAutoHyphens/>
        <w:spacing w:after="0" w:line="240" w:lineRule="auto"/>
        <w:rPr>
          <w:rFonts w:ascii="Times New Roman" w:hAnsi="Times New Roman"/>
          <w:b/>
          <w:bCs/>
          <w:color w:val="000000"/>
          <w:sz w:val="26"/>
          <w:szCs w:val="26"/>
          <w:lang w:val="ro-RO"/>
        </w:rPr>
        <w:sectPr w:rsidR="00D764A3" w:rsidRPr="00D764A3" w:rsidSect="00536272">
          <w:footerReference w:type="default" r:id="rId10"/>
          <w:pgSz w:w="11906" w:h="16838"/>
          <w:pgMar w:top="992" w:right="1412" w:bottom="992" w:left="1412" w:header="720" w:footer="74" w:gutter="0"/>
          <w:cols w:space="720"/>
          <w:docGrid w:linePitch="360"/>
        </w:sectPr>
      </w:pPr>
    </w:p>
    <w:p w14:paraId="2C9A8BDF" w14:textId="4CF9A445" w:rsidR="00D764A3" w:rsidRPr="006A66CE" w:rsidRDefault="00D764A3" w:rsidP="00D764A3">
      <w:pPr>
        <w:suppressAutoHyphens/>
        <w:spacing w:after="0" w:line="240" w:lineRule="auto"/>
        <w:jc w:val="right"/>
        <w:rPr>
          <w:rFonts w:ascii="Times New Roman" w:hAnsi="Times New Roman"/>
          <w:b/>
          <w:bCs/>
          <w:color w:val="000000"/>
          <w:sz w:val="20"/>
          <w:szCs w:val="20"/>
          <w:lang w:val="ro-RO"/>
        </w:rPr>
      </w:pPr>
      <w:r w:rsidRPr="006A66CE">
        <w:rPr>
          <w:rFonts w:ascii="Times New Roman" w:hAnsi="Times New Roman"/>
          <w:b/>
          <w:bCs/>
          <w:color w:val="000000"/>
          <w:sz w:val="20"/>
          <w:szCs w:val="20"/>
          <w:lang w:val="ro-RO"/>
        </w:rPr>
        <w:lastRenderedPageBreak/>
        <w:t>Anexa A la Formularul de oferta</w:t>
      </w:r>
    </w:p>
    <w:p w14:paraId="35A4AC9B" w14:textId="7E432C23" w:rsidR="0042638C" w:rsidRPr="006A66CE" w:rsidRDefault="0042638C" w:rsidP="0042638C">
      <w:pPr>
        <w:suppressAutoHyphens/>
        <w:spacing w:after="0" w:line="240" w:lineRule="auto"/>
        <w:rPr>
          <w:rFonts w:ascii="Times New Roman" w:hAnsi="Times New Roman" w:cs="Calibri"/>
          <w:sz w:val="20"/>
          <w:szCs w:val="20"/>
          <w:lang w:val="pt-BR" w:eastAsia="ar-SA"/>
        </w:rPr>
      </w:pPr>
      <w:r w:rsidRPr="006A66CE">
        <w:rPr>
          <w:rFonts w:ascii="Times New Roman" w:hAnsi="Times New Roman" w:cs="Calibri"/>
          <w:i/>
          <w:sz w:val="20"/>
          <w:szCs w:val="20"/>
          <w:lang w:val="pt-BR" w:eastAsia="ar-SA"/>
        </w:rPr>
        <w:t xml:space="preserve">    </w:t>
      </w:r>
      <w:r w:rsidRPr="006A66CE">
        <w:rPr>
          <w:rFonts w:ascii="Times New Roman" w:hAnsi="Times New Roman" w:cs="Calibri"/>
          <w:sz w:val="20"/>
          <w:szCs w:val="20"/>
          <w:lang w:val="pt-BR" w:eastAsia="ar-SA"/>
        </w:rPr>
        <w:t>(denumirea/numele ofertantului)</w:t>
      </w:r>
    </w:p>
    <w:p w14:paraId="097E7E2B" w14:textId="27453D70" w:rsidR="0042638C" w:rsidRPr="006A66CE" w:rsidRDefault="00D764A3" w:rsidP="0042638C">
      <w:pPr>
        <w:suppressAutoHyphens/>
        <w:spacing w:after="0" w:line="240" w:lineRule="auto"/>
        <w:rPr>
          <w:rFonts w:ascii="Times New Roman" w:hAnsi="Times New Roman" w:cs="Calibri"/>
          <w:sz w:val="20"/>
          <w:szCs w:val="20"/>
          <w:lang w:val="pt-BR" w:eastAsia="ar-SA"/>
        </w:rPr>
      </w:pPr>
      <w:r w:rsidRPr="006A66CE">
        <w:rPr>
          <w:rFonts w:ascii="Times New Roman" w:hAnsi="Times New Roman" w:cs="Calibri"/>
          <w:sz w:val="20"/>
          <w:szCs w:val="20"/>
          <w:lang w:val="pt-BR" w:eastAsia="ar-SA"/>
        </w:rPr>
        <w:t xml:space="preserve">              ................................</w:t>
      </w:r>
    </w:p>
    <w:p w14:paraId="3AA331D9" w14:textId="77777777" w:rsidR="00D764A3" w:rsidRPr="006A66CE" w:rsidRDefault="00D764A3" w:rsidP="00D764A3">
      <w:pPr>
        <w:suppressAutoHyphens/>
        <w:spacing w:after="0" w:line="240" w:lineRule="auto"/>
        <w:jc w:val="center"/>
        <w:rPr>
          <w:rFonts w:ascii="Times New Roman" w:hAnsi="Times New Roman" w:cs="Calibri"/>
          <w:b/>
          <w:sz w:val="20"/>
          <w:szCs w:val="20"/>
          <w:lang w:val="ro-RO" w:eastAsia="ar-SA"/>
        </w:rPr>
      </w:pPr>
      <w:r w:rsidRPr="006A66CE">
        <w:rPr>
          <w:rFonts w:ascii="Times New Roman" w:hAnsi="Times New Roman" w:cs="Calibri"/>
          <w:b/>
          <w:sz w:val="20"/>
          <w:szCs w:val="20"/>
          <w:lang w:val="ro-RO" w:eastAsia="ar-SA"/>
        </w:rPr>
        <w:t xml:space="preserve">CENTRALIZATOR </w:t>
      </w:r>
    </w:p>
    <w:p w14:paraId="21BC1365" w14:textId="77777777" w:rsidR="00D764A3" w:rsidRPr="006A66CE" w:rsidRDefault="00D764A3" w:rsidP="00D764A3">
      <w:pPr>
        <w:suppressAutoHyphens/>
        <w:spacing w:after="0" w:line="240" w:lineRule="auto"/>
        <w:jc w:val="center"/>
        <w:rPr>
          <w:rFonts w:ascii="Times New Roman" w:hAnsi="Times New Roman" w:cs="Calibri"/>
          <w:sz w:val="20"/>
          <w:szCs w:val="20"/>
          <w:lang w:eastAsia="ar-SA"/>
        </w:rPr>
      </w:pPr>
      <w:r w:rsidRPr="006A66CE">
        <w:rPr>
          <w:rFonts w:ascii="Times New Roman" w:hAnsi="Times New Roman" w:cs="Calibri"/>
          <w:i/>
          <w:sz w:val="20"/>
          <w:szCs w:val="20"/>
          <w:lang w:val="ro-RO" w:eastAsia="ar-SA"/>
        </w:rPr>
        <w:t xml:space="preserve"> Pentru ,,</w:t>
      </w:r>
      <w:r w:rsidRPr="006A66CE">
        <w:rPr>
          <w:sz w:val="20"/>
          <w:szCs w:val="20"/>
        </w:rPr>
        <w:t xml:space="preserve"> </w:t>
      </w:r>
      <w:r w:rsidRPr="006A66CE">
        <w:rPr>
          <w:rFonts w:ascii="Times New Roman" w:hAnsi="Times New Roman" w:cs="Calibri"/>
          <w:i/>
          <w:sz w:val="20"/>
          <w:szCs w:val="20"/>
          <w:lang w:val="ro-RO" w:eastAsia="ar-SA"/>
        </w:rPr>
        <w:t xml:space="preserve">Furnizare piese de schimb pentru echipamentele de control securitate HI-SCAN 10080 XCT și HI-SCAN 6040 </w:t>
      </w:r>
      <w:proofErr w:type="spellStart"/>
      <w:r w:rsidRPr="006A66CE">
        <w:rPr>
          <w:rFonts w:ascii="Times New Roman" w:hAnsi="Times New Roman" w:cs="Calibri"/>
          <w:i/>
          <w:sz w:val="20"/>
          <w:szCs w:val="20"/>
          <w:lang w:val="ro-RO" w:eastAsia="ar-SA"/>
        </w:rPr>
        <w:t>CTiX</w:t>
      </w:r>
      <w:proofErr w:type="spellEnd"/>
      <w:r w:rsidRPr="006A66CE">
        <w:rPr>
          <w:rFonts w:ascii="Times New Roman" w:hAnsi="Times New Roman" w:cs="Calibri"/>
          <w:i/>
          <w:sz w:val="20"/>
          <w:szCs w:val="20"/>
          <w:lang w:val="ro-RO" w:eastAsia="ar-SA"/>
        </w:rPr>
        <w:t xml:space="preserve"> </w:t>
      </w:r>
      <w:r w:rsidRPr="006A66CE">
        <w:rPr>
          <w:rFonts w:ascii="Times New Roman" w:hAnsi="Times New Roman" w:cs="Calibri"/>
          <w:i/>
          <w:sz w:val="20"/>
          <w:szCs w:val="20"/>
          <w:lang w:eastAsia="ar-SA"/>
        </w:rPr>
        <w:t>“</w:t>
      </w:r>
    </w:p>
    <w:p w14:paraId="22F682F4" w14:textId="77777777" w:rsidR="0042638C" w:rsidRPr="00E77D86" w:rsidRDefault="0042638C" w:rsidP="0042638C">
      <w:pPr>
        <w:suppressAutoHyphens/>
        <w:spacing w:after="0" w:line="240" w:lineRule="auto"/>
        <w:rPr>
          <w:rFonts w:ascii="Times New Roman" w:hAnsi="Times New Roman" w:cs="Calibri"/>
          <w:sz w:val="24"/>
          <w:szCs w:val="24"/>
          <w:lang w:val="pt-BR" w:eastAsia="ar-SA"/>
        </w:rPr>
      </w:pPr>
    </w:p>
    <w:tbl>
      <w:tblPr>
        <w:tblW w:w="13400" w:type="dxa"/>
        <w:jc w:val="center"/>
        <w:tblLook w:val="04A0" w:firstRow="1" w:lastRow="0" w:firstColumn="1" w:lastColumn="0" w:noHBand="0" w:noVBand="1"/>
      </w:tblPr>
      <w:tblGrid>
        <w:gridCol w:w="964"/>
        <w:gridCol w:w="964"/>
        <w:gridCol w:w="6489"/>
        <w:gridCol w:w="4983"/>
      </w:tblGrid>
      <w:tr w:rsidR="00D764A3" w:rsidRPr="00D764A3" w14:paraId="3C3C9FD4" w14:textId="77777777" w:rsidTr="00D764A3">
        <w:trPr>
          <w:trHeight w:val="269"/>
          <w:jc w:val="center"/>
        </w:trPr>
        <w:tc>
          <w:tcPr>
            <w:tcW w:w="964" w:type="dxa"/>
            <w:tcBorders>
              <w:top w:val="nil"/>
              <w:left w:val="nil"/>
              <w:bottom w:val="nil"/>
              <w:right w:val="nil"/>
            </w:tcBorders>
            <w:noWrap/>
            <w:vAlign w:val="bottom"/>
            <w:hideMark/>
          </w:tcPr>
          <w:p w14:paraId="2378F0D1" w14:textId="77777777" w:rsidR="00D764A3" w:rsidRPr="00D764A3" w:rsidRDefault="00D764A3" w:rsidP="00D764A3">
            <w:pPr>
              <w:spacing w:before="100" w:beforeAutospacing="1" w:after="0" w:line="240" w:lineRule="auto"/>
              <w:rPr>
                <w:rFonts w:ascii="Times New Roman" w:hAnsi="Times New Roman"/>
                <w:sz w:val="20"/>
                <w:szCs w:val="20"/>
                <w:lang w:eastAsia="en-GB"/>
              </w:rPr>
            </w:pPr>
          </w:p>
        </w:tc>
        <w:tc>
          <w:tcPr>
            <w:tcW w:w="964" w:type="dxa"/>
            <w:tcBorders>
              <w:top w:val="nil"/>
              <w:left w:val="nil"/>
              <w:bottom w:val="nil"/>
              <w:right w:val="nil"/>
            </w:tcBorders>
            <w:noWrap/>
            <w:vAlign w:val="bottom"/>
            <w:hideMark/>
          </w:tcPr>
          <w:p w14:paraId="71BB35D9" w14:textId="77777777" w:rsidR="00D764A3" w:rsidRPr="00D764A3" w:rsidRDefault="00D764A3" w:rsidP="00D764A3">
            <w:pPr>
              <w:spacing w:before="100" w:beforeAutospacing="1" w:after="0" w:line="240" w:lineRule="auto"/>
              <w:rPr>
                <w:rFonts w:ascii="Times New Roman" w:hAnsi="Times New Roman"/>
                <w:sz w:val="20"/>
                <w:szCs w:val="20"/>
                <w:lang w:eastAsia="en-GB"/>
              </w:rPr>
            </w:pPr>
          </w:p>
        </w:tc>
        <w:tc>
          <w:tcPr>
            <w:tcW w:w="6489" w:type="dxa"/>
            <w:tcBorders>
              <w:top w:val="nil"/>
              <w:left w:val="nil"/>
              <w:bottom w:val="nil"/>
              <w:right w:val="nil"/>
            </w:tcBorders>
            <w:noWrap/>
            <w:vAlign w:val="bottom"/>
            <w:hideMark/>
          </w:tcPr>
          <w:p w14:paraId="360DC151" w14:textId="77777777" w:rsidR="00D764A3" w:rsidRPr="00D764A3" w:rsidRDefault="00D764A3" w:rsidP="00D764A3">
            <w:pPr>
              <w:spacing w:before="100" w:beforeAutospacing="1" w:after="0" w:line="240" w:lineRule="auto"/>
              <w:rPr>
                <w:rFonts w:ascii="Times New Roman" w:hAnsi="Times New Roman"/>
                <w:sz w:val="20"/>
                <w:szCs w:val="20"/>
                <w:lang w:eastAsia="en-GB"/>
              </w:rPr>
            </w:pPr>
          </w:p>
        </w:tc>
        <w:tc>
          <w:tcPr>
            <w:tcW w:w="4983" w:type="dxa"/>
            <w:tcBorders>
              <w:top w:val="nil"/>
              <w:left w:val="nil"/>
              <w:bottom w:val="nil"/>
              <w:right w:val="nil"/>
            </w:tcBorders>
            <w:noWrap/>
            <w:vAlign w:val="bottom"/>
            <w:hideMark/>
          </w:tcPr>
          <w:p w14:paraId="48BE0117" w14:textId="77777777" w:rsidR="00D764A3" w:rsidRPr="00D764A3" w:rsidRDefault="00D764A3" w:rsidP="00D764A3">
            <w:pPr>
              <w:spacing w:before="100" w:beforeAutospacing="1" w:after="0" w:line="240" w:lineRule="auto"/>
              <w:jc w:val="right"/>
              <w:rPr>
                <w:rFonts w:ascii="Arial" w:hAnsi="Arial" w:cs="Arial"/>
                <w:b/>
                <w:bCs/>
                <w:color w:val="000000"/>
                <w:sz w:val="20"/>
                <w:szCs w:val="20"/>
                <w:lang w:eastAsia="en-GB"/>
              </w:rPr>
            </w:pPr>
            <w:proofErr w:type="spellStart"/>
            <w:r w:rsidRPr="00D764A3">
              <w:rPr>
                <w:rFonts w:ascii="Arial" w:hAnsi="Arial" w:cs="Arial"/>
                <w:b/>
                <w:bCs/>
                <w:color w:val="000000"/>
                <w:sz w:val="20"/>
                <w:szCs w:val="20"/>
                <w:lang w:eastAsia="en-GB"/>
              </w:rPr>
              <w:t>Anexa</w:t>
            </w:r>
            <w:proofErr w:type="spellEnd"/>
            <w:r w:rsidRPr="00D764A3">
              <w:rPr>
                <w:rFonts w:ascii="Arial" w:hAnsi="Arial" w:cs="Arial"/>
                <w:b/>
                <w:bCs/>
                <w:color w:val="000000"/>
                <w:sz w:val="20"/>
                <w:szCs w:val="20"/>
                <w:lang w:eastAsia="en-GB"/>
              </w:rPr>
              <w:t xml:space="preserve"> A</w:t>
            </w:r>
          </w:p>
        </w:tc>
      </w:tr>
      <w:tr w:rsidR="00D764A3" w:rsidRPr="00D764A3" w14:paraId="177E703C" w14:textId="77777777" w:rsidTr="00D764A3">
        <w:trPr>
          <w:trHeight w:val="307"/>
          <w:jc w:val="center"/>
        </w:trPr>
        <w:tc>
          <w:tcPr>
            <w:tcW w:w="8417" w:type="dxa"/>
            <w:gridSpan w:val="3"/>
            <w:tcBorders>
              <w:top w:val="nil"/>
              <w:left w:val="nil"/>
              <w:bottom w:val="nil"/>
              <w:right w:val="nil"/>
            </w:tcBorders>
            <w:noWrap/>
            <w:vAlign w:val="bottom"/>
            <w:hideMark/>
          </w:tcPr>
          <w:p w14:paraId="7CCC6500" w14:textId="77777777" w:rsidR="00D764A3" w:rsidRPr="00D764A3" w:rsidRDefault="00D764A3" w:rsidP="00D764A3">
            <w:pPr>
              <w:spacing w:before="100" w:beforeAutospacing="1" w:after="0" w:line="240" w:lineRule="auto"/>
              <w:rPr>
                <w:rFonts w:ascii="Arial" w:hAnsi="Arial" w:cs="Arial"/>
                <w:b/>
                <w:bCs/>
                <w:color w:val="000000"/>
                <w:sz w:val="20"/>
                <w:szCs w:val="20"/>
                <w:lang w:eastAsia="en-GB"/>
              </w:rPr>
            </w:pPr>
            <w:r w:rsidRPr="00D764A3">
              <w:rPr>
                <w:rFonts w:ascii="Arial" w:hAnsi="Arial" w:cs="Arial"/>
                <w:b/>
                <w:bCs/>
                <w:color w:val="000000"/>
                <w:sz w:val="20"/>
                <w:szCs w:val="20"/>
                <w:lang w:eastAsia="en-GB"/>
              </w:rPr>
              <w:t>CENTRALIZATOR OFERTA FINANCIARA</w:t>
            </w:r>
          </w:p>
        </w:tc>
        <w:tc>
          <w:tcPr>
            <w:tcW w:w="4983" w:type="dxa"/>
            <w:tcBorders>
              <w:top w:val="nil"/>
              <w:left w:val="nil"/>
              <w:bottom w:val="nil"/>
              <w:right w:val="nil"/>
            </w:tcBorders>
            <w:noWrap/>
            <w:vAlign w:val="bottom"/>
            <w:hideMark/>
          </w:tcPr>
          <w:p w14:paraId="484B9ACC" w14:textId="77777777" w:rsidR="00D764A3" w:rsidRPr="00D764A3" w:rsidRDefault="00D764A3" w:rsidP="00D764A3">
            <w:pPr>
              <w:spacing w:before="100" w:beforeAutospacing="1" w:after="0" w:line="240" w:lineRule="auto"/>
              <w:rPr>
                <w:rFonts w:ascii="Arial" w:hAnsi="Arial" w:cs="Arial"/>
                <w:b/>
                <w:bCs/>
                <w:color w:val="000000"/>
                <w:sz w:val="20"/>
                <w:szCs w:val="20"/>
                <w:lang w:eastAsia="en-GB"/>
              </w:rPr>
            </w:pPr>
          </w:p>
        </w:tc>
      </w:tr>
      <w:tr w:rsidR="00D764A3" w:rsidRPr="00D764A3" w14:paraId="79F92836" w14:textId="77777777" w:rsidTr="00D764A3">
        <w:trPr>
          <w:trHeight w:val="269"/>
          <w:jc w:val="center"/>
        </w:trPr>
        <w:tc>
          <w:tcPr>
            <w:tcW w:w="964" w:type="dxa"/>
            <w:tcBorders>
              <w:top w:val="nil"/>
              <w:left w:val="nil"/>
              <w:bottom w:val="nil"/>
              <w:right w:val="nil"/>
            </w:tcBorders>
            <w:noWrap/>
            <w:vAlign w:val="bottom"/>
            <w:hideMark/>
          </w:tcPr>
          <w:p w14:paraId="68A46564" w14:textId="77777777" w:rsidR="00D764A3" w:rsidRPr="00D764A3" w:rsidRDefault="00D764A3" w:rsidP="00D764A3">
            <w:pPr>
              <w:spacing w:before="100" w:beforeAutospacing="1" w:after="0" w:line="240" w:lineRule="auto"/>
              <w:rPr>
                <w:rFonts w:ascii="Times New Roman" w:hAnsi="Times New Roman"/>
                <w:sz w:val="20"/>
                <w:szCs w:val="20"/>
                <w:lang w:eastAsia="en-GB"/>
              </w:rPr>
            </w:pPr>
          </w:p>
        </w:tc>
        <w:tc>
          <w:tcPr>
            <w:tcW w:w="964" w:type="dxa"/>
            <w:tcBorders>
              <w:top w:val="nil"/>
              <w:left w:val="nil"/>
              <w:bottom w:val="nil"/>
              <w:right w:val="nil"/>
            </w:tcBorders>
            <w:noWrap/>
            <w:vAlign w:val="bottom"/>
            <w:hideMark/>
          </w:tcPr>
          <w:p w14:paraId="05D2A4FE" w14:textId="77777777" w:rsidR="00D764A3" w:rsidRPr="00D764A3" w:rsidRDefault="00D764A3" w:rsidP="00D764A3">
            <w:pPr>
              <w:spacing w:before="100" w:beforeAutospacing="1" w:after="0" w:line="240" w:lineRule="auto"/>
              <w:rPr>
                <w:rFonts w:ascii="Times New Roman" w:hAnsi="Times New Roman"/>
                <w:sz w:val="20"/>
                <w:szCs w:val="20"/>
                <w:lang w:eastAsia="en-GB"/>
              </w:rPr>
            </w:pPr>
          </w:p>
        </w:tc>
        <w:tc>
          <w:tcPr>
            <w:tcW w:w="6489" w:type="dxa"/>
            <w:tcBorders>
              <w:top w:val="nil"/>
              <w:left w:val="nil"/>
              <w:bottom w:val="nil"/>
              <w:right w:val="nil"/>
            </w:tcBorders>
            <w:noWrap/>
            <w:vAlign w:val="bottom"/>
            <w:hideMark/>
          </w:tcPr>
          <w:p w14:paraId="7D105AD1" w14:textId="77777777" w:rsidR="00D764A3" w:rsidRPr="00D764A3" w:rsidRDefault="00D764A3" w:rsidP="00D764A3">
            <w:pPr>
              <w:spacing w:before="100" w:beforeAutospacing="1" w:after="0" w:line="240" w:lineRule="auto"/>
              <w:rPr>
                <w:rFonts w:ascii="Times New Roman" w:hAnsi="Times New Roman"/>
                <w:sz w:val="20"/>
                <w:szCs w:val="20"/>
                <w:lang w:eastAsia="en-GB"/>
              </w:rPr>
            </w:pPr>
          </w:p>
        </w:tc>
        <w:tc>
          <w:tcPr>
            <w:tcW w:w="4983" w:type="dxa"/>
            <w:tcBorders>
              <w:top w:val="nil"/>
              <w:left w:val="nil"/>
              <w:bottom w:val="nil"/>
              <w:right w:val="nil"/>
            </w:tcBorders>
            <w:noWrap/>
            <w:vAlign w:val="bottom"/>
            <w:hideMark/>
          </w:tcPr>
          <w:p w14:paraId="77790D1E" w14:textId="77777777" w:rsidR="00D764A3" w:rsidRPr="00D764A3" w:rsidRDefault="00D764A3" w:rsidP="00D764A3">
            <w:pPr>
              <w:spacing w:before="100" w:beforeAutospacing="1" w:after="0" w:line="240" w:lineRule="auto"/>
              <w:rPr>
                <w:rFonts w:ascii="Times New Roman" w:hAnsi="Times New Roman"/>
                <w:sz w:val="20"/>
                <w:szCs w:val="20"/>
                <w:lang w:eastAsia="en-GB"/>
              </w:rPr>
            </w:pPr>
          </w:p>
        </w:tc>
      </w:tr>
      <w:tr w:rsidR="00D764A3" w:rsidRPr="00D764A3" w14:paraId="2405FA6A" w14:textId="77777777" w:rsidTr="00D764A3">
        <w:trPr>
          <w:trHeight w:val="616"/>
          <w:jc w:val="center"/>
        </w:trPr>
        <w:tc>
          <w:tcPr>
            <w:tcW w:w="13400" w:type="dxa"/>
            <w:gridSpan w:val="4"/>
            <w:tcBorders>
              <w:top w:val="single" w:sz="8" w:space="0" w:color="auto"/>
              <w:left w:val="single" w:sz="8" w:space="0" w:color="auto"/>
              <w:bottom w:val="single" w:sz="8" w:space="0" w:color="auto"/>
              <w:right w:val="single" w:sz="8" w:space="0" w:color="000000"/>
            </w:tcBorders>
            <w:vAlign w:val="center"/>
            <w:hideMark/>
          </w:tcPr>
          <w:p w14:paraId="6688AA9B" w14:textId="77777777" w:rsidR="00D764A3" w:rsidRPr="00D764A3" w:rsidRDefault="00D764A3" w:rsidP="00D764A3">
            <w:pPr>
              <w:spacing w:before="100" w:beforeAutospacing="1" w:after="0" w:line="240" w:lineRule="auto"/>
              <w:rPr>
                <w:rFonts w:ascii="Arial" w:hAnsi="Arial" w:cs="Arial"/>
                <w:b/>
                <w:bCs/>
                <w:i/>
                <w:iCs/>
                <w:color w:val="000000"/>
                <w:sz w:val="20"/>
                <w:szCs w:val="20"/>
                <w:lang w:eastAsia="en-GB"/>
              </w:rPr>
            </w:pPr>
            <w:proofErr w:type="spellStart"/>
            <w:r w:rsidRPr="00D764A3">
              <w:rPr>
                <w:rFonts w:ascii="Arial" w:hAnsi="Arial" w:cs="Arial"/>
                <w:b/>
                <w:bCs/>
                <w:i/>
                <w:iCs/>
                <w:color w:val="000000"/>
                <w:sz w:val="20"/>
                <w:szCs w:val="20"/>
                <w:lang w:eastAsia="en-GB"/>
              </w:rPr>
              <w:t>Furnizare</w:t>
            </w:r>
            <w:proofErr w:type="spellEnd"/>
            <w:r w:rsidRPr="00D764A3">
              <w:rPr>
                <w:rFonts w:ascii="Arial" w:hAnsi="Arial" w:cs="Arial"/>
                <w:b/>
                <w:bCs/>
                <w:i/>
                <w:iCs/>
                <w:color w:val="000000"/>
                <w:sz w:val="20"/>
                <w:szCs w:val="20"/>
                <w:lang w:eastAsia="en-GB"/>
              </w:rPr>
              <w:t xml:space="preserve"> </w:t>
            </w:r>
            <w:proofErr w:type="spellStart"/>
            <w:r w:rsidRPr="00D764A3">
              <w:rPr>
                <w:rFonts w:ascii="Arial" w:hAnsi="Arial" w:cs="Arial"/>
                <w:b/>
                <w:bCs/>
                <w:i/>
                <w:iCs/>
                <w:color w:val="000000"/>
                <w:sz w:val="20"/>
                <w:szCs w:val="20"/>
                <w:lang w:eastAsia="en-GB"/>
              </w:rPr>
              <w:t>piese</w:t>
            </w:r>
            <w:proofErr w:type="spellEnd"/>
            <w:r w:rsidRPr="00D764A3">
              <w:rPr>
                <w:rFonts w:ascii="Arial" w:hAnsi="Arial" w:cs="Arial"/>
                <w:b/>
                <w:bCs/>
                <w:i/>
                <w:iCs/>
                <w:color w:val="000000"/>
                <w:sz w:val="20"/>
                <w:szCs w:val="20"/>
                <w:lang w:eastAsia="en-GB"/>
              </w:rPr>
              <w:t xml:space="preserve"> de </w:t>
            </w:r>
            <w:proofErr w:type="spellStart"/>
            <w:r w:rsidRPr="00D764A3">
              <w:rPr>
                <w:rFonts w:ascii="Arial" w:hAnsi="Arial" w:cs="Arial"/>
                <w:b/>
                <w:bCs/>
                <w:i/>
                <w:iCs/>
                <w:color w:val="000000"/>
                <w:sz w:val="20"/>
                <w:szCs w:val="20"/>
                <w:lang w:eastAsia="en-GB"/>
              </w:rPr>
              <w:t>schimb</w:t>
            </w:r>
            <w:proofErr w:type="spellEnd"/>
            <w:r w:rsidRPr="00D764A3">
              <w:rPr>
                <w:rFonts w:ascii="Arial" w:hAnsi="Arial" w:cs="Arial"/>
                <w:b/>
                <w:bCs/>
                <w:i/>
                <w:iCs/>
                <w:color w:val="000000"/>
                <w:sz w:val="20"/>
                <w:szCs w:val="20"/>
                <w:lang w:eastAsia="en-GB"/>
              </w:rPr>
              <w:t xml:space="preserve"> </w:t>
            </w:r>
            <w:proofErr w:type="spellStart"/>
            <w:r w:rsidRPr="00D764A3">
              <w:rPr>
                <w:rFonts w:ascii="Arial" w:hAnsi="Arial" w:cs="Arial"/>
                <w:b/>
                <w:bCs/>
                <w:i/>
                <w:iCs/>
                <w:color w:val="000000"/>
                <w:sz w:val="20"/>
                <w:szCs w:val="20"/>
                <w:lang w:eastAsia="en-GB"/>
              </w:rPr>
              <w:t>pentru</w:t>
            </w:r>
            <w:proofErr w:type="spellEnd"/>
            <w:r w:rsidRPr="00D764A3">
              <w:rPr>
                <w:rFonts w:ascii="Arial" w:hAnsi="Arial" w:cs="Arial"/>
                <w:b/>
                <w:bCs/>
                <w:i/>
                <w:iCs/>
                <w:color w:val="000000"/>
                <w:sz w:val="20"/>
                <w:szCs w:val="20"/>
                <w:lang w:eastAsia="en-GB"/>
              </w:rPr>
              <w:t xml:space="preserve"> </w:t>
            </w:r>
            <w:proofErr w:type="spellStart"/>
            <w:r w:rsidRPr="00D764A3">
              <w:rPr>
                <w:rFonts w:ascii="Arial" w:hAnsi="Arial" w:cs="Arial"/>
                <w:b/>
                <w:bCs/>
                <w:i/>
                <w:iCs/>
                <w:color w:val="000000"/>
                <w:sz w:val="20"/>
                <w:szCs w:val="20"/>
                <w:lang w:eastAsia="en-GB"/>
              </w:rPr>
              <w:t>echipamentele</w:t>
            </w:r>
            <w:proofErr w:type="spellEnd"/>
            <w:r w:rsidRPr="00D764A3">
              <w:rPr>
                <w:rFonts w:ascii="Arial" w:hAnsi="Arial" w:cs="Arial"/>
                <w:b/>
                <w:bCs/>
                <w:i/>
                <w:iCs/>
                <w:color w:val="000000"/>
                <w:sz w:val="20"/>
                <w:szCs w:val="20"/>
                <w:lang w:eastAsia="en-GB"/>
              </w:rPr>
              <w:t xml:space="preserve"> de </w:t>
            </w:r>
            <w:proofErr w:type="spellStart"/>
            <w:r w:rsidRPr="00D764A3">
              <w:rPr>
                <w:rFonts w:ascii="Arial" w:hAnsi="Arial" w:cs="Arial"/>
                <w:b/>
                <w:bCs/>
                <w:i/>
                <w:iCs/>
                <w:color w:val="000000"/>
                <w:sz w:val="20"/>
                <w:szCs w:val="20"/>
                <w:lang w:eastAsia="en-GB"/>
              </w:rPr>
              <w:t>scanare</w:t>
            </w:r>
            <w:proofErr w:type="spellEnd"/>
            <w:r w:rsidRPr="00D764A3">
              <w:rPr>
                <w:rFonts w:ascii="Arial" w:hAnsi="Arial" w:cs="Arial"/>
                <w:b/>
                <w:bCs/>
                <w:i/>
                <w:iCs/>
                <w:color w:val="000000"/>
                <w:sz w:val="20"/>
                <w:szCs w:val="20"/>
                <w:lang w:eastAsia="en-GB"/>
              </w:rPr>
              <w:t xml:space="preserve"> </w:t>
            </w:r>
            <w:proofErr w:type="spellStart"/>
            <w:r w:rsidRPr="00D764A3">
              <w:rPr>
                <w:rFonts w:ascii="Arial" w:hAnsi="Arial" w:cs="Arial"/>
                <w:b/>
                <w:bCs/>
                <w:i/>
                <w:iCs/>
                <w:color w:val="000000"/>
                <w:sz w:val="20"/>
                <w:szCs w:val="20"/>
                <w:lang w:eastAsia="en-GB"/>
              </w:rPr>
              <w:t>bagaje</w:t>
            </w:r>
            <w:proofErr w:type="spellEnd"/>
            <w:r w:rsidRPr="00D764A3">
              <w:rPr>
                <w:rFonts w:ascii="Arial" w:hAnsi="Arial" w:cs="Arial"/>
                <w:b/>
                <w:bCs/>
                <w:i/>
                <w:iCs/>
                <w:color w:val="000000"/>
                <w:sz w:val="20"/>
                <w:szCs w:val="20"/>
                <w:lang w:eastAsia="en-GB"/>
              </w:rPr>
              <w:t xml:space="preserve"> de </w:t>
            </w:r>
            <w:proofErr w:type="spellStart"/>
            <w:r w:rsidRPr="00D764A3">
              <w:rPr>
                <w:rFonts w:ascii="Arial" w:hAnsi="Arial" w:cs="Arial"/>
                <w:b/>
                <w:bCs/>
                <w:i/>
                <w:iCs/>
                <w:color w:val="000000"/>
                <w:sz w:val="20"/>
                <w:szCs w:val="20"/>
                <w:lang w:eastAsia="en-GB"/>
              </w:rPr>
              <w:t>cală</w:t>
            </w:r>
            <w:proofErr w:type="spellEnd"/>
            <w:r w:rsidRPr="00D764A3">
              <w:rPr>
                <w:rFonts w:ascii="Arial" w:hAnsi="Arial" w:cs="Arial"/>
                <w:b/>
                <w:bCs/>
                <w:i/>
                <w:iCs/>
                <w:color w:val="000000"/>
                <w:sz w:val="20"/>
                <w:szCs w:val="20"/>
                <w:lang w:eastAsia="en-GB"/>
              </w:rPr>
              <w:t xml:space="preserve"> Standard 3 model HI-SCAN 10080 XCT </w:t>
            </w:r>
            <w:proofErr w:type="spellStart"/>
            <w:r w:rsidRPr="00D764A3">
              <w:rPr>
                <w:rFonts w:ascii="Arial" w:hAnsi="Arial" w:cs="Arial"/>
                <w:b/>
                <w:bCs/>
                <w:i/>
                <w:iCs/>
                <w:color w:val="000000"/>
                <w:sz w:val="20"/>
                <w:szCs w:val="20"/>
                <w:lang w:eastAsia="en-GB"/>
              </w:rPr>
              <w:t>și</w:t>
            </w:r>
            <w:proofErr w:type="spellEnd"/>
            <w:r w:rsidRPr="00D764A3">
              <w:rPr>
                <w:rFonts w:ascii="Arial" w:hAnsi="Arial" w:cs="Arial"/>
                <w:b/>
                <w:bCs/>
                <w:i/>
                <w:iCs/>
                <w:color w:val="000000"/>
                <w:sz w:val="20"/>
                <w:szCs w:val="20"/>
                <w:lang w:eastAsia="en-GB"/>
              </w:rPr>
              <w:t xml:space="preserve"> HI-SCAN 6040 </w:t>
            </w:r>
            <w:proofErr w:type="spellStart"/>
            <w:r w:rsidRPr="00D764A3">
              <w:rPr>
                <w:rFonts w:ascii="Arial" w:hAnsi="Arial" w:cs="Arial"/>
                <w:b/>
                <w:bCs/>
                <w:i/>
                <w:iCs/>
                <w:color w:val="000000"/>
                <w:sz w:val="20"/>
                <w:szCs w:val="20"/>
                <w:lang w:eastAsia="en-GB"/>
              </w:rPr>
              <w:t>CTiX</w:t>
            </w:r>
            <w:proofErr w:type="spellEnd"/>
          </w:p>
        </w:tc>
      </w:tr>
      <w:tr w:rsidR="00D764A3" w:rsidRPr="00D764A3" w14:paraId="6EFDF1CA" w14:textId="77777777" w:rsidTr="00D764A3">
        <w:trPr>
          <w:trHeight w:val="64"/>
          <w:jc w:val="center"/>
        </w:trPr>
        <w:tc>
          <w:tcPr>
            <w:tcW w:w="13400" w:type="dxa"/>
            <w:gridSpan w:val="4"/>
            <w:tcBorders>
              <w:top w:val="nil"/>
              <w:left w:val="nil"/>
              <w:bottom w:val="single" w:sz="8" w:space="0" w:color="auto"/>
              <w:right w:val="nil"/>
            </w:tcBorders>
            <w:shd w:val="clear" w:color="000000" w:fill="FFFFFF"/>
            <w:vAlign w:val="bottom"/>
            <w:hideMark/>
          </w:tcPr>
          <w:p w14:paraId="146482E3" w14:textId="77777777" w:rsidR="00D764A3" w:rsidRPr="00D764A3" w:rsidRDefault="00D764A3" w:rsidP="00D764A3">
            <w:pPr>
              <w:spacing w:before="100" w:beforeAutospacing="1" w:after="0" w:line="240" w:lineRule="auto"/>
              <w:rPr>
                <w:rFonts w:ascii="Arial" w:hAnsi="Arial" w:cs="Arial"/>
                <w:i/>
                <w:iCs/>
                <w:sz w:val="20"/>
                <w:szCs w:val="20"/>
                <w:lang w:eastAsia="en-GB"/>
              </w:rPr>
            </w:pPr>
            <w:r w:rsidRPr="00D764A3">
              <w:rPr>
                <w:rFonts w:ascii="Arial" w:hAnsi="Arial" w:cs="Arial"/>
                <w:i/>
                <w:iCs/>
                <w:sz w:val="20"/>
                <w:szCs w:val="20"/>
                <w:lang w:eastAsia="en-GB"/>
              </w:rPr>
              <w:t> </w:t>
            </w:r>
          </w:p>
        </w:tc>
      </w:tr>
      <w:tr w:rsidR="00D764A3" w:rsidRPr="00D764A3" w14:paraId="15319CE8" w14:textId="77777777" w:rsidTr="00D764A3">
        <w:trPr>
          <w:trHeight w:val="526"/>
          <w:jc w:val="center"/>
        </w:trPr>
        <w:tc>
          <w:tcPr>
            <w:tcW w:w="8417" w:type="dxa"/>
            <w:gridSpan w:val="3"/>
            <w:tcBorders>
              <w:top w:val="single" w:sz="8" w:space="0" w:color="auto"/>
              <w:left w:val="single" w:sz="8" w:space="0" w:color="auto"/>
              <w:bottom w:val="single" w:sz="8" w:space="0" w:color="auto"/>
              <w:right w:val="single" w:sz="8" w:space="0" w:color="auto"/>
            </w:tcBorders>
            <w:shd w:val="clear" w:color="000000" w:fill="92D050"/>
            <w:vAlign w:val="center"/>
            <w:hideMark/>
          </w:tcPr>
          <w:p w14:paraId="1F31BC7C" w14:textId="77777777" w:rsidR="00D764A3" w:rsidRPr="00D764A3" w:rsidRDefault="00D764A3" w:rsidP="00D764A3">
            <w:pPr>
              <w:spacing w:before="100" w:beforeAutospacing="1" w:after="0" w:line="240" w:lineRule="auto"/>
              <w:rPr>
                <w:rFonts w:ascii="Arial" w:hAnsi="Arial" w:cs="Arial"/>
                <w:b/>
                <w:bCs/>
                <w:i/>
                <w:iCs/>
                <w:sz w:val="20"/>
                <w:szCs w:val="20"/>
                <w:lang w:eastAsia="en-GB"/>
              </w:rPr>
            </w:pPr>
            <w:proofErr w:type="spellStart"/>
            <w:r w:rsidRPr="00D764A3">
              <w:rPr>
                <w:rFonts w:ascii="Arial" w:hAnsi="Arial" w:cs="Arial"/>
                <w:b/>
                <w:bCs/>
                <w:i/>
                <w:iCs/>
                <w:sz w:val="20"/>
                <w:szCs w:val="20"/>
                <w:lang w:eastAsia="en-GB"/>
              </w:rPr>
              <w:t>Furnizor</w:t>
            </w:r>
            <w:proofErr w:type="spellEnd"/>
            <w:r w:rsidRPr="00D764A3">
              <w:rPr>
                <w:rFonts w:ascii="Arial" w:hAnsi="Arial" w:cs="Arial"/>
                <w:b/>
                <w:bCs/>
                <w:i/>
                <w:iCs/>
                <w:sz w:val="20"/>
                <w:szCs w:val="20"/>
                <w:lang w:eastAsia="en-GB"/>
              </w:rPr>
              <w:t xml:space="preserve"> (</w:t>
            </w:r>
            <w:proofErr w:type="spellStart"/>
            <w:r w:rsidRPr="00D764A3">
              <w:rPr>
                <w:rFonts w:ascii="Arial" w:hAnsi="Arial" w:cs="Arial"/>
                <w:b/>
                <w:bCs/>
                <w:i/>
                <w:iCs/>
                <w:sz w:val="20"/>
                <w:szCs w:val="20"/>
                <w:lang w:eastAsia="en-GB"/>
              </w:rPr>
              <w:t>denumire</w:t>
            </w:r>
            <w:proofErr w:type="spellEnd"/>
            <w:r w:rsidRPr="00D764A3">
              <w:rPr>
                <w:rFonts w:ascii="Arial" w:hAnsi="Arial" w:cs="Arial"/>
                <w:b/>
                <w:bCs/>
                <w:i/>
                <w:iCs/>
                <w:sz w:val="20"/>
                <w:szCs w:val="20"/>
                <w:lang w:eastAsia="en-GB"/>
              </w:rPr>
              <w:t xml:space="preserve"> </w:t>
            </w:r>
            <w:proofErr w:type="spellStart"/>
            <w:r w:rsidRPr="00D764A3">
              <w:rPr>
                <w:rFonts w:ascii="Arial" w:hAnsi="Arial" w:cs="Arial"/>
                <w:b/>
                <w:bCs/>
                <w:i/>
                <w:iCs/>
                <w:sz w:val="20"/>
                <w:szCs w:val="20"/>
                <w:lang w:eastAsia="en-GB"/>
              </w:rPr>
              <w:t>ofertant</w:t>
            </w:r>
            <w:proofErr w:type="spellEnd"/>
            <w:r w:rsidRPr="00D764A3">
              <w:rPr>
                <w:rFonts w:ascii="Arial" w:hAnsi="Arial" w:cs="Arial"/>
                <w:b/>
                <w:bCs/>
                <w:i/>
                <w:iCs/>
                <w:sz w:val="20"/>
                <w:szCs w:val="20"/>
                <w:lang w:eastAsia="en-GB"/>
              </w:rPr>
              <w:t>)</w:t>
            </w:r>
          </w:p>
        </w:tc>
        <w:tc>
          <w:tcPr>
            <w:tcW w:w="4983" w:type="dxa"/>
            <w:tcBorders>
              <w:top w:val="nil"/>
              <w:left w:val="nil"/>
              <w:bottom w:val="single" w:sz="8" w:space="0" w:color="auto"/>
              <w:right w:val="single" w:sz="8" w:space="0" w:color="auto"/>
            </w:tcBorders>
            <w:shd w:val="clear" w:color="000000" w:fill="92D050"/>
            <w:vAlign w:val="bottom"/>
            <w:hideMark/>
          </w:tcPr>
          <w:p w14:paraId="52189C50" w14:textId="77777777" w:rsidR="00D764A3" w:rsidRPr="00D764A3" w:rsidRDefault="00D764A3" w:rsidP="00D764A3">
            <w:pPr>
              <w:spacing w:before="100" w:beforeAutospacing="1" w:after="0" w:line="240" w:lineRule="auto"/>
              <w:jc w:val="center"/>
              <w:rPr>
                <w:rFonts w:ascii="Arial" w:hAnsi="Arial" w:cs="Arial"/>
                <w:b/>
                <w:bCs/>
                <w:sz w:val="20"/>
                <w:szCs w:val="20"/>
                <w:lang w:eastAsia="en-GB"/>
              </w:rPr>
            </w:pPr>
            <w:r w:rsidRPr="00D764A3">
              <w:rPr>
                <w:rFonts w:ascii="Arial" w:hAnsi="Arial" w:cs="Arial"/>
                <w:b/>
                <w:bCs/>
                <w:sz w:val="20"/>
                <w:szCs w:val="20"/>
                <w:lang w:eastAsia="en-GB"/>
              </w:rPr>
              <w:t> </w:t>
            </w:r>
          </w:p>
        </w:tc>
      </w:tr>
      <w:tr w:rsidR="00D764A3" w:rsidRPr="00D764A3" w14:paraId="1F3EF879" w14:textId="77777777" w:rsidTr="00D764A3">
        <w:trPr>
          <w:trHeight w:val="333"/>
          <w:jc w:val="center"/>
        </w:trPr>
        <w:tc>
          <w:tcPr>
            <w:tcW w:w="8417" w:type="dxa"/>
            <w:gridSpan w:val="3"/>
            <w:tcBorders>
              <w:top w:val="single" w:sz="8" w:space="0" w:color="auto"/>
              <w:left w:val="single" w:sz="8" w:space="0" w:color="auto"/>
              <w:bottom w:val="single" w:sz="8" w:space="0" w:color="auto"/>
              <w:right w:val="single" w:sz="8" w:space="0" w:color="auto"/>
            </w:tcBorders>
            <w:shd w:val="clear" w:color="000000" w:fill="FFFFFF"/>
            <w:vAlign w:val="center"/>
            <w:hideMark/>
          </w:tcPr>
          <w:p w14:paraId="2B5D1CB7" w14:textId="77777777" w:rsidR="00D764A3" w:rsidRPr="00D764A3" w:rsidRDefault="00D764A3" w:rsidP="00D764A3">
            <w:pPr>
              <w:spacing w:before="100" w:beforeAutospacing="1" w:after="0" w:line="240" w:lineRule="auto"/>
              <w:rPr>
                <w:rFonts w:ascii="Arial" w:hAnsi="Arial" w:cs="Arial"/>
                <w:b/>
                <w:bCs/>
                <w:i/>
                <w:iCs/>
                <w:sz w:val="20"/>
                <w:szCs w:val="20"/>
                <w:lang w:eastAsia="en-GB"/>
              </w:rPr>
            </w:pPr>
            <w:r w:rsidRPr="00D764A3">
              <w:rPr>
                <w:rFonts w:ascii="Arial" w:hAnsi="Arial" w:cs="Arial"/>
                <w:b/>
                <w:bCs/>
                <w:i/>
                <w:iCs/>
                <w:sz w:val="20"/>
                <w:szCs w:val="20"/>
                <w:lang w:eastAsia="en-GB"/>
              </w:rPr>
              <w:t>Moneda (lei)</w:t>
            </w:r>
          </w:p>
        </w:tc>
        <w:tc>
          <w:tcPr>
            <w:tcW w:w="4983" w:type="dxa"/>
            <w:tcBorders>
              <w:top w:val="nil"/>
              <w:left w:val="nil"/>
              <w:bottom w:val="single" w:sz="8" w:space="0" w:color="auto"/>
              <w:right w:val="single" w:sz="8" w:space="0" w:color="auto"/>
            </w:tcBorders>
            <w:shd w:val="clear" w:color="000000" w:fill="FFFFFF"/>
            <w:noWrap/>
            <w:vAlign w:val="center"/>
            <w:hideMark/>
          </w:tcPr>
          <w:p w14:paraId="2E23674E" w14:textId="77777777" w:rsidR="00D764A3" w:rsidRPr="00D764A3" w:rsidRDefault="00D764A3" w:rsidP="00D764A3">
            <w:pPr>
              <w:spacing w:before="100" w:beforeAutospacing="1" w:after="0" w:line="240" w:lineRule="auto"/>
              <w:jc w:val="center"/>
              <w:rPr>
                <w:rFonts w:ascii="Arial" w:hAnsi="Arial" w:cs="Arial"/>
                <w:b/>
                <w:bCs/>
                <w:sz w:val="20"/>
                <w:szCs w:val="20"/>
                <w:lang w:eastAsia="en-GB"/>
              </w:rPr>
            </w:pPr>
            <w:r w:rsidRPr="00D764A3">
              <w:rPr>
                <w:rFonts w:ascii="Arial" w:hAnsi="Arial" w:cs="Arial"/>
                <w:b/>
                <w:bCs/>
                <w:sz w:val="20"/>
                <w:szCs w:val="20"/>
                <w:lang w:eastAsia="en-GB"/>
              </w:rPr>
              <w:t>lei</w:t>
            </w:r>
          </w:p>
        </w:tc>
      </w:tr>
      <w:tr w:rsidR="00D764A3" w:rsidRPr="00D764A3" w14:paraId="6327F666" w14:textId="77777777" w:rsidTr="00D764A3">
        <w:trPr>
          <w:trHeight w:val="564"/>
          <w:jc w:val="center"/>
        </w:trPr>
        <w:tc>
          <w:tcPr>
            <w:tcW w:w="8417" w:type="dxa"/>
            <w:gridSpan w:val="3"/>
            <w:tcBorders>
              <w:top w:val="single" w:sz="8" w:space="0" w:color="auto"/>
              <w:left w:val="single" w:sz="8" w:space="0" w:color="auto"/>
              <w:bottom w:val="single" w:sz="8" w:space="0" w:color="auto"/>
              <w:right w:val="single" w:sz="8" w:space="0" w:color="auto"/>
            </w:tcBorders>
            <w:shd w:val="clear" w:color="000000" w:fill="FFFFFF"/>
            <w:vAlign w:val="center"/>
            <w:hideMark/>
          </w:tcPr>
          <w:p w14:paraId="4DCF0B54" w14:textId="77777777" w:rsidR="00D764A3" w:rsidRPr="00D764A3" w:rsidRDefault="00D764A3" w:rsidP="00D764A3">
            <w:pPr>
              <w:spacing w:before="100" w:beforeAutospacing="1" w:after="0" w:line="240" w:lineRule="auto"/>
              <w:rPr>
                <w:rFonts w:ascii="Arial" w:hAnsi="Arial" w:cs="Arial"/>
                <w:b/>
                <w:bCs/>
                <w:i/>
                <w:iCs/>
                <w:sz w:val="20"/>
                <w:szCs w:val="20"/>
                <w:lang w:eastAsia="en-GB"/>
              </w:rPr>
            </w:pPr>
            <w:r w:rsidRPr="00D764A3">
              <w:rPr>
                <w:rFonts w:ascii="Arial" w:hAnsi="Arial" w:cs="Arial"/>
                <w:b/>
                <w:bCs/>
                <w:i/>
                <w:iCs/>
                <w:sz w:val="20"/>
                <w:szCs w:val="20"/>
                <w:lang w:eastAsia="en-GB"/>
              </w:rPr>
              <w:t xml:space="preserve">1.1 Moog Box </w:t>
            </w:r>
            <w:proofErr w:type="gramStart"/>
            <w:r w:rsidRPr="00D764A3">
              <w:rPr>
                <w:rFonts w:ascii="Arial" w:hAnsi="Arial" w:cs="Arial"/>
                <w:b/>
                <w:bCs/>
                <w:i/>
                <w:iCs/>
                <w:sz w:val="20"/>
                <w:szCs w:val="20"/>
                <w:lang w:eastAsia="en-GB"/>
              </w:rPr>
              <w:t>( 2</w:t>
            </w:r>
            <w:proofErr w:type="gramEnd"/>
            <w:r w:rsidRPr="00D764A3">
              <w:rPr>
                <w:rFonts w:ascii="Arial" w:hAnsi="Arial" w:cs="Arial"/>
                <w:b/>
                <w:bCs/>
                <w:i/>
                <w:iCs/>
                <w:sz w:val="20"/>
                <w:szCs w:val="20"/>
                <w:lang w:eastAsia="en-GB"/>
              </w:rPr>
              <w:t xml:space="preserve"> </w:t>
            </w:r>
            <w:proofErr w:type="spellStart"/>
            <w:r w:rsidRPr="00D764A3">
              <w:rPr>
                <w:rFonts w:ascii="Arial" w:hAnsi="Arial" w:cs="Arial"/>
                <w:b/>
                <w:bCs/>
                <w:i/>
                <w:iCs/>
                <w:sz w:val="20"/>
                <w:szCs w:val="20"/>
                <w:lang w:eastAsia="en-GB"/>
              </w:rPr>
              <w:t>buc</w:t>
            </w:r>
            <w:proofErr w:type="spellEnd"/>
            <w:r w:rsidRPr="00D764A3">
              <w:rPr>
                <w:rFonts w:ascii="Arial" w:hAnsi="Arial" w:cs="Arial"/>
                <w:b/>
                <w:bCs/>
                <w:i/>
                <w:iCs/>
                <w:sz w:val="20"/>
                <w:szCs w:val="20"/>
                <w:lang w:eastAsia="en-GB"/>
              </w:rPr>
              <w:t>. )</w:t>
            </w:r>
          </w:p>
        </w:tc>
        <w:tc>
          <w:tcPr>
            <w:tcW w:w="4983" w:type="dxa"/>
            <w:tcBorders>
              <w:top w:val="nil"/>
              <w:left w:val="nil"/>
              <w:bottom w:val="single" w:sz="8" w:space="0" w:color="auto"/>
              <w:right w:val="single" w:sz="8" w:space="0" w:color="auto"/>
            </w:tcBorders>
            <w:shd w:val="clear" w:color="000000" w:fill="FFFFFF"/>
            <w:vAlign w:val="center"/>
            <w:hideMark/>
          </w:tcPr>
          <w:p w14:paraId="1AF27966" w14:textId="77777777" w:rsidR="00D764A3" w:rsidRPr="00D764A3" w:rsidRDefault="00D764A3" w:rsidP="00D764A3">
            <w:pPr>
              <w:spacing w:before="100" w:beforeAutospacing="1" w:after="0" w:line="240" w:lineRule="auto"/>
              <w:jc w:val="center"/>
              <w:rPr>
                <w:rFonts w:ascii="Arial" w:hAnsi="Arial" w:cs="Arial"/>
                <w:b/>
                <w:bCs/>
                <w:sz w:val="20"/>
                <w:szCs w:val="20"/>
                <w:lang w:eastAsia="en-GB"/>
              </w:rPr>
            </w:pPr>
            <w:r w:rsidRPr="00D764A3">
              <w:rPr>
                <w:rFonts w:ascii="Arial" w:hAnsi="Arial" w:cs="Arial"/>
                <w:b/>
                <w:bCs/>
                <w:sz w:val="20"/>
                <w:szCs w:val="20"/>
                <w:lang w:eastAsia="en-GB"/>
              </w:rPr>
              <w:t> </w:t>
            </w:r>
          </w:p>
        </w:tc>
      </w:tr>
      <w:tr w:rsidR="00D764A3" w:rsidRPr="00D764A3" w14:paraId="441F9070" w14:textId="77777777" w:rsidTr="00D764A3">
        <w:trPr>
          <w:trHeight w:val="372"/>
          <w:jc w:val="center"/>
        </w:trPr>
        <w:tc>
          <w:tcPr>
            <w:tcW w:w="8417" w:type="dxa"/>
            <w:gridSpan w:val="3"/>
            <w:tcBorders>
              <w:top w:val="single" w:sz="8" w:space="0" w:color="auto"/>
              <w:left w:val="single" w:sz="8" w:space="0" w:color="auto"/>
              <w:bottom w:val="single" w:sz="8" w:space="0" w:color="auto"/>
              <w:right w:val="single" w:sz="8" w:space="0" w:color="auto"/>
            </w:tcBorders>
            <w:shd w:val="clear" w:color="000000" w:fill="FFFFFF"/>
            <w:vAlign w:val="center"/>
          </w:tcPr>
          <w:p w14:paraId="0F2497AD" w14:textId="77777777" w:rsidR="00D764A3" w:rsidRPr="00D764A3" w:rsidRDefault="00D764A3" w:rsidP="00D764A3">
            <w:pPr>
              <w:spacing w:before="100" w:beforeAutospacing="1" w:after="0" w:line="240" w:lineRule="auto"/>
              <w:rPr>
                <w:rFonts w:ascii="Arial" w:hAnsi="Arial" w:cs="Arial"/>
                <w:b/>
                <w:bCs/>
                <w:i/>
                <w:iCs/>
                <w:sz w:val="20"/>
                <w:szCs w:val="20"/>
                <w:lang w:eastAsia="en-GB"/>
              </w:rPr>
            </w:pPr>
            <w:r w:rsidRPr="00D764A3">
              <w:rPr>
                <w:rFonts w:ascii="Arial" w:hAnsi="Arial" w:cs="Arial"/>
                <w:b/>
                <w:bCs/>
                <w:i/>
                <w:iCs/>
                <w:sz w:val="20"/>
                <w:szCs w:val="20"/>
                <w:lang w:eastAsia="en-GB"/>
              </w:rPr>
              <w:t xml:space="preserve">1.2 </w:t>
            </w:r>
            <w:proofErr w:type="spellStart"/>
            <w:r w:rsidRPr="00D764A3">
              <w:rPr>
                <w:rFonts w:ascii="Arial" w:hAnsi="Arial" w:cs="Arial"/>
                <w:b/>
                <w:bCs/>
                <w:i/>
                <w:iCs/>
                <w:sz w:val="20"/>
                <w:szCs w:val="20"/>
                <w:lang w:eastAsia="en-GB"/>
              </w:rPr>
              <w:t>Ansamblu</w:t>
            </w:r>
            <w:proofErr w:type="spellEnd"/>
            <w:r w:rsidRPr="00D764A3">
              <w:rPr>
                <w:rFonts w:ascii="Arial" w:hAnsi="Arial" w:cs="Arial"/>
                <w:b/>
                <w:bCs/>
                <w:i/>
                <w:iCs/>
                <w:sz w:val="20"/>
                <w:szCs w:val="20"/>
                <w:lang w:eastAsia="en-GB"/>
              </w:rPr>
              <w:t xml:space="preserve"> motor LVPS </w:t>
            </w:r>
            <w:proofErr w:type="gramStart"/>
            <w:r w:rsidRPr="00D764A3">
              <w:rPr>
                <w:rFonts w:ascii="Arial" w:hAnsi="Arial" w:cs="Arial"/>
                <w:b/>
                <w:bCs/>
                <w:i/>
                <w:iCs/>
                <w:sz w:val="20"/>
                <w:szCs w:val="20"/>
                <w:lang w:eastAsia="en-GB"/>
              </w:rPr>
              <w:t>( 1</w:t>
            </w:r>
            <w:proofErr w:type="gramEnd"/>
            <w:r w:rsidRPr="00D764A3">
              <w:rPr>
                <w:rFonts w:ascii="Arial" w:hAnsi="Arial" w:cs="Arial"/>
                <w:b/>
                <w:bCs/>
                <w:i/>
                <w:iCs/>
                <w:sz w:val="20"/>
                <w:szCs w:val="20"/>
                <w:lang w:eastAsia="en-GB"/>
              </w:rPr>
              <w:t xml:space="preserve"> </w:t>
            </w:r>
            <w:proofErr w:type="spellStart"/>
            <w:r w:rsidRPr="00D764A3">
              <w:rPr>
                <w:rFonts w:ascii="Arial" w:hAnsi="Arial" w:cs="Arial"/>
                <w:b/>
                <w:bCs/>
                <w:i/>
                <w:iCs/>
                <w:sz w:val="20"/>
                <w:szCs w:val="20"/>
                <w:lang w:eastAsia="en-GB"/>
              </w:rPr>
              <w:t>buc</w:t>
            </w:r>
            <w:proofErr w:type="spellEnd"/>
            <w:r w:rsidRPr="00D764A3">
              <w:rPr>
                <w:rFonts w:ascii="Arial" w:hAnsi="Arial" w:cs="Arial"/>
                <w:b/>
                <w:bCs/>
                <w:i/>
                <w:iCs/>
                <w:sz w:val="20"/>
                <w:szCs w:val="20"/>
                <w:lang w:eastAsia="en-GB"/>
              </w:rPr>
              <w:t>. )</w:t>
            </w:r>
          </w:p>
        </w:tc>
        <w:tc>
          <w:tcPr>
            <w:tcW w:w="4983" w:type="dxa"/>
            <w:tcBorders>
              <w:top w:val="nil"/>
              <w:left w:val="nil"/>
              <w:bottom w:val="single" w:sz="8" w:space="0" w:color="auto"/>
              <w:right w:val="single" w:sz="8" w:space="0" w:color="auto"/>
            </w:tcBorders>
            <w:shd w:val="clear" w:color="000000" w:fill="FFFFFF"/>
            <w:vAlign w:val="center"/>
          </w:tcPr>
          <w:p w14:paraId="09DB7B8D" w14:textId="77777777" w:rsidR="00D764A3" w:rsidRPr="00D764A3" w:rsidRDefault="00D764A3" w:rsidP="00D764A3">
            <w:pPr>
              <w:spacing w:before="100" w:beforeAutospacing="1" w:after="0" w:line="240" w:lineRule="auto"/>
              <w:jc w:val="center"/>
              <w:rPr>
                <w:rFonts w:ascii="Arial" w:hAnsi="Arial" w:cs="Arial"/>
                <w:b/>
                <w:bCs/>
                <w:sz w:val="20"/>
                <w:szCs w:val="20"/>
                <w:lang w:eastAsia="en-GB"/>
              </w:rPr>
            </w:pPr>
          </w:p>
        </w:tc>
      </w:tr>
      <w:tr w:rsidR="00D764A3" w:rsidRPr="00D764A3" w14:paraId="6AE4E890" w14:textId="77777777" w:rsidTr="00D764A3">
        <w:trPr>
          <w:trHeight w:val="372"/>
          <w:jc w:val="center"/>
        </w:trPr>
        <w:tc>
          <w:tcPr>
            <w:tcW w:w="8417" w:type="dxa"/>
            <w:gridSpan w:val="3"/>
            <w:tcBorders>
              <w:top w:val="single" w:sz="8" w:space="0" w:color="auto"/>
              <w:left w:val="single" w:sz="8" w:space="0" w:color="auto"/>
              <w:bottom w:val="single" w:sz="8" w:space="0" w:color="auto"/>
              <w:right w:val="single" w:sz="8" w:space="0" w:color="auto"/>
            </w:tcBorders>
            <w:shd w:val="clear" w:color="000000" w:fill="FFFFFF"/>
            <w:vAlign w:val="center"/>
          </w:tcPr>
          <w:p w14:paraId="09F4E5B8" w14:textId="77777777" w:rsidR="00D764A3" w:rsidRPr="00D764A3" w:rsidRDefault="00D764A3" w:rsidP="00D764A3">
            <w:pPr>
              <w:spacing w:before="100" w:beforeAutospacing="1" w:after="0" w:line="240" w:lineRule="auto"/>
              <w:rPr>
                <w:rFonts w:ascii="Arial" w:hAnsi="Arial" w:cs="Arial"/>
                <w:b/>
                <w:bCs/>
                <w:i/>
                <w:iCs/>
                <w:sz w:val="20"/>
                <w:szCs w:val="20"/>
                <w:lang w:eastAsia="en-GB"/>
              </w:rPr>
            </w:pPr>
            <w:r w:rsidRPr="00D764A3">
              <w:rPr>
                <w:rFonts w:ascii="Arial" w:hAnsi="Arial" w:cs="Arial"/>
                <w:b/>
                <w:bCs/>
                <w:i/>
                <w:iCs/>
                <w:sz w:val="20"/>
                <w:szCs w:val="20"/>
                <w:lang w:eastAsia="en-GB"/>
              </w:rPr>
              <w:t xml:space="preserve">1.3 RCC Computer ANR00 </w:t>
            </w:r>
            <w:proofErr w:type="gramStart"/>
            <w:r w:rsidRPr="00D764A3">
              <w:rPr>
                <w:rFonts w:ascii="Arial" w:hAnsi="Arial" w:cs="Arial"/>
                <w:b/>
                <w:bCs/>
                <w:i/>
                <w:iCs/>
                <w:sz w:val="20"/>
                <w:szCs w:val="20"/>
                <w:lang w:eastAsia="en-GB"/>
              </w:rPr>
              <w:t>( 1</w:t>
            </w:r>
            <w:proofErr w:type="gramEnd"/>
            <w:r w:rsidRPr="00D764A3">
              <w:rPr>
                <w:rFonts w:ascii="Arial" w:hAnsi="Arial" w:cs="Arial"/>
                <w:b/>
                <w:bCs/>
                <w:i/>
                <w:iCs/>
                <w:sz w:val="20"/>
                <w:szCs w:val="20"/>
                <w:lang w:eastAsia="en-GB"/>
              </w:rPr>
              <w:t xml:space="preserve"> </w:t>
            </w:r>
            <w:proofErr w:type="spellStart"/>
            <w:r w:rsidRPr="00D764A3">
              <w:rPr>
                <w:rFonts w:ascii="Arial" w:hAnsi="Arial" w:cs="Arial"/>
                <w:b/>
                <w:bCs/>
                <w:i/>
                <w:iCs/>
                <w:sz w:val="20"/>
                <w:szCs w:val="20"/>
                <w:lang w:eastAsia="en-GB"/>
              </w:rPr>
              <w:t>buc</w:t>
            </w:r>
            <w:proofErr w:type="spellEnd"/>
            <w:r w:rsidRPr="00D764A3">
              <w:rPr>
                <w:rFonts w:ascii="Arial" w:hAnsi="Arial" w:cs="Arial"/>
                <w:b/>
                <w:bCs/>
                <w:i/>
                <w:iCs/>
                <w:sz w:val="20"/>
                <w:szCs w:val="20"/>
                <w:lang w:eastAsia="en-GB"/>
              </w:rPr>
              <w:t>. )</w:t>
            </w:r>
          </w:p>
        </w:tc>
        <w:tc>
          <w:tcPr>
            <w:tcW w:w="4983" w:type="dxa"/>
            <w:tcBorders>
              <w:top w:val="nil"/>
              <w:left w:val="nil"/>
              <w:bottom w:val="single" w:sz="8" w:space="0" w:color="auto"/>
              <w:right w:val="single" w:sz="8" w:space="0" w:color="auto"/>
            </w:tcBorders>
            <w:shd w:val="clear" w:color="000000" w:fill="FFFFFF"/>
            <w:vAlign w:val="center"/>
          </w:tcPr>
          <w:p w14:paraId="131D6CD5" w14:textId="77777777" w:rsidR="00D764A3" w:rsidRPr="00D764A3" w:rsidRDefault="00D764A3" w:rsidP="00D764A3">
            <w:pPr>
              <w:spacing w:before="100" w:beforeAutospacing="1" w:after="0" w:line="240" w:lineRule="auto"/>
              <w:jc w:val="center"/>
              <w:rPr>
                <w:rFonts w:ascii="Arial" w:hAnsi="Arial" w:cs="Arial"/>
                <w:b/>
                <w:bCs/>
                <w:sz w:val="20"/>
                <w:szCs w:val="20"/>
                <w:lang w:eastAsia="en-GB"/>
              </w:rPr>
            </w:pPr>
          </w:p>
        </w:tc>
      </w:tr>
      <w:tr w:rsidR="00D764A3" w:rsidRPr="00D764A3" w14:paraId="39B1CEDB" w14:textId="77777777" w:rsidTr="00D764A3">
        <w:trPr>
          <w:trHeight w:val="372"/>
          <w:jc w:val="center"/>
        </w:trPr>
        <w:tc>
          <w:tcPr>
            <w:tcW w:w="8417" w:type="dxa"/>
            <w:gridSpan w:val="3"/>
            <w:tcBorders>
              <w:top w:val="single" w:sz="8" w:space="0" w:color="auto"/>
              <w:left w:val="single" w:sz="8" w:space="0" w:color="auto"/>
              <w:bottom w:val="single" w:sz="8" w:space="0" w:color="auto"/>
              <w:right w:val="single" w:sz="8" w:space="0" w:color="auto"/>
            </w:tcBorders>
            <w:shd w:val="clear" w:color="000000" w:fill="FFFFFF"/>
            <w:vAlign w:val="center"/>
          </w:tcPr>
          <w:p w14:paraId="6ABADD90" w14:textId="77777777" w:rsidR="00D764A3" w:rsidRPr="00D764A3" w:rsidRDefault="00D764A3" w:rsidP="00D764A3">
            <w:pPr>
              <w:spacing w:before="100" w:beforeAutospacing="1" w:after="0" w:line="240" w:lineRule="auto"/>
              <w:rPr>
                <w:rFonts w:ascii="Arial" w:hAnsi="Arial" w:cs="Arial"/>
                <w:b/>
                <w:bCs/>
                <w:i/>
                <w:iCs/>
                <w:sz w:val="20"/>
                <w:szCs w:val="20"/>
                <w:lang w:eastAsia="en-GB"/>
              </w:rPr>
            </w:pPr>
            <w:r w:rsidRPr="00D764A3">
              <w:rPr>
                <w:rFonts w:ascii="Arial" w:hAnsi="Arial" w:cs="Arial"/>
                <w:b/>
                <w:bCs/>
                <w:i/>
                <w:iCs/>
                <w:sz w:val="20"/>
                <w:szCs w:val="20"/>
                <w:lang w:eastAsia="en-GB"/>
              </w:rPr>
              <w:t xml:space="preserve">1.4 System Controller </w:t>
            </w:r>
            <w:proofErr w:type="gramStart"/>
            <w:r w:rsidRPr="00D764A3">
              <w:rPr>
                <w:rFonts w:ascii="Arial" w:hAnsi="Arial" w:cs="Arial"/>
                <w:b/>
                <w:bCs/>
                <w:i/>
                <w:iCs/>
                <w:sz w:val="20"/>
                <w:szCs w:val="20"/>
                <w:lang w:eastAsia="en-GB"/>
              </w:rPr>
              <w:t>( 1</w:t>
            </w:r>
            <w:proofErr w:type="gramEnd"/>
            <w:r w:rsidRPr="00D764A3">
              <w:rPr>
                <w:rFonts w:ascii="Arial" w:hAnsi="Arial" w:cs="Arial"/>
                <w:b/>
                <w:bCs/>
                <w:i/>
                <w:iCs/>
                <w:sz w:val="20"/>
                <w:szCs w:val="20"/>
                <w:lang w:eastAsia="en-GB"/>
              </w:rPr>
              <w:t xml:space="preserve"> </w:t>
            </w:r>
            <w:proofErr w:type="spellStart"/>
            <w:r w:rsidRPr="00D764A3">
              <w:rPr>
                <w:rFonts w:ascii="Arial" w:hAnsi="Arial" w:cs="Arial"/>
                <w:b/>
                <w:bCs/>
                <w:i/>
                <w:iCs/>
                <w:sz w:val="20"/>
                <w:szCs w:val="20"/>
                <w:lang w:eastAsia="en-GB"/>
              </w:rPr>
              <w:t>buc</w:t>
            </w:r>
            <w:proofErr w:type="spellEnd"/>
            <w:r w:rsidRPr="00D764A3">
              <w:rPr>
                <w:rFonts w:ascii="Arial" w:hAnsi="Arial" w:cs="Arial"/>
                <w:b/>
                <w:bCs/>
                <w:i/>
                <w:iCs/>
                <w:sz w:val="20"/>
                <w:szCs w:val="20"/>
                <w:lang w:eastAsia="en-GB"/>
              </w:rPr>
              <w:t>. )</w:t>
            </w:r>
          </w:p>
        </w:tc>
        <w:tc>
          <w:tcPr>
            <w:tcW w:w="4983" w:type="dxa"/>
            <w:tcBorders>
              <w:top w:val="nil"/>
              <w:left w:val="nil"/>
              <w:bottom w:val="single" w:sz="8" w:space="0" w:color="auto"/>
              <w:right w:val="single" w:sz="8" w:space="0" w:color="auto"/>
            </w:tcBorders>
            <w:shd w:val="clear" w:color="000000" w:fill="FFFFFF"/>
            <w:vAlign w:val="center"/>
          </w:tcPr>
          <w:p w14:paraId="1DD2C3E4" w14:textId="77777777" w:rsidR="00D764A3" w:rsidRPr="00D764A3" w:rsidRDefault="00D764A3" w:rsidP="00D764A3">
            <w:pPr>
              <w:spacing w:before="100" w:beforeAutospacing="1" w:after="0" w:line="240" w:lineRule="auto"/>
              <w:jc w:val="center"/>
              <w:rPr>
                <w:rFonts w:ascii="Arial" w:hAnsi="Arial" w:cs="Arial"/>
                <w:b/>
                <w:bCs/>
                <w:sz w:val="20"/>
                <w:szCs w:val="20"/>
                <w:lang w:eastAsia="en-GB"/>
              </w:rPr>
            </w:pPr>
          </w:p>
        </w:tc>
      </w:tr>
      <w:tr w:rsidR="00D764A3" w:rsidRPr="00D764A3" w14:paraId="483B8B6B" w14:textId="77777777" w:rsidTr="00D764A3">
        <w:trPr>
          <w:trHeight w:val="372"/>
          <w:jc w:val="center"/>
        </w:trPr>
        <w:tc>
          <w:tcPr>
            <w:tcW w:w="8417" w:type="dxa"/>
            <w:gridSpan w:val="3"/>
            <w:tcBorders>
              <w:top w:val="single" w:sz="8" w:space="0" w:color="auto"/>
              <w:left w:val="single" w:sz="8" w:space="0" w:color="auto"/>
              <w:bottom w:val="single" w:sz="8" w:space="0" w:color="auto"/>
              <w:right w:val="single" w:sz="8" w:space="0" w:color="auto"/>
            </w:tcBorders>
            <w:shd w:val="clear" w:color="000000" w:fill="FFFFFF"/>
            <w:vAlign w:val="center"/>
          </w:tcPr>
          <w:p w14:paraId="755976E8" w14:textId="77777777" w:rsidR="00D764A3" w:rsidRPr="00D764A3" w:rsidRDefault="00D764A3" w:rsidP="00D764A3">
            <w:pPr>
              <w:spacing w:before="100" w:beforeAutospacing="1" w:after="0" w:line="240" w:lineRule="auto"/>
              <w:rPr>
                <w:rFonts w:ascii="Arial" w:hAnsi="Arial" w:cs="Arial"/>
                <w:b/>
                <w:bCs/>
                <w:i/>
                <w:iCs/>
                <w:sz w:val="20"/>
                <w:szCs w:val="20"/>
                <w:lang w:eastAsia="en-GB"/>
              </w:rPr>
            </w:pPr>
            <w:r w:rsidRPr="00D764A3">
              <w:rPr>
                <w:rFonts w:ascii="Arial" w:hAnsi="Arial" w:cs="Arial"/>
                <w:b/>
                <w:bCs/>
                <w:i/>
                <w:iCs/>
                <w:sz w:val="20"/>
                <w:szCs w:val="20"/>
                <w:lang w:eastAsia="en-GB"/>
              </w:rPr>
              <w:t xml:space="preserve">1.5 Modul RFID </w:t>
            </w:r>
            <w:proofErr w:type="gramStart"/>
            <w:r w:rsidRPr="00D764A3">
              <w:rPr>
                <w:rFonts w:ascii="Arial" w:hAnsi="Arial" w:cs="Arial"/>
                <w:b/>
                <w:bCs/>
                <w:i/>
                <w:iCs/>
                <w:sz w:val="20"/>
                <w:szCs w:val="20"/>
                <w:lang w:eastAsia="en-GB"/>
              </w:rPr>
              <w:t>( 2</w:t>
            </w:r>
            <w:proofErr w:type="gramEnd"/>
            <w:r w:rsidRPr="00D764A3">
              <w:rPr>
                <w:rFonts w:ascii="Arial" w:hAnsi="Arial" w:cs="Arial"/>
                <w:b/>
                <w:bCs/>
                <w:i/>
                <w:iCs/>
                <w:sz w:val="20"/>
                <w:szCs w:val="20"/>
                <w:lang w:eastAsia="en-GB"/>
              </w:rPr>
              <w:t xml:space="preserve"> </w:t>
            </w:r>
            <w:proofErr w:type="spellStart"/>
            <w:r w:rsidRPr="00D764A3">
              <w:rPr>
                <w:rFonts w:ascii="Arial" w:hAnsi="Arial" w:cs="Arial"/>
                <w:b/>
                <w:bCs/>
                <w:i/>
                <w:iCs/>
                <w:sz w:val="20"/>
                <w:szCs w:val="20"/>
                <w:lang w:eastAsia="en-GB"/>
              </w:rPr>
              <w:t>buc</w:t>
            </w:r>
            <w:proofErr w:type="spellEnd"/>
            <w:r w:rsidRPr="00D764A3">
              <w:rPr>
                <w:rFonts w:ascii="Arial" w:hAnsi="Arial" w:cs="Arial"/>
                <w:b/>
                <w:bCs/>
                <w:i/>
                <w:iCs/>
                <w:sz w:val="20"/>
                <w:szCs w:val="20"/>
                <w:lang w:eastAsia="en-GB"/>
              </w:rPr>
              <w:t>. )</w:t>
            </w:r>
          </w:p>
        </w:tc>
        <w:tc>
          <w:tcPr>
            <w:tcW w:w="4983" w:type="dxa"/>
            <w:tcBorders>
              <w:top w:val="nil"/>
              <w:left w:val="nil"/>
              <w:bottom w:val="single" w:sz="8" w:space="0" w:color="auto"/>
              <w:right w:val="single" w:sz="8" w:space="0" w:color="auto"/>
            </w:tcBorders>
            <w:shd w:val="clear" w:color="000000" w:fill="FFFFFF"/>
            <w:vAlign w:val="center"/>
          </w:tcPr>
          <w:p w14:paraId="043389D6" w14:textId="77777777" w:rsidR="00D764A3" w:rsidRPr="00D764A3" w:rsidRDefault="00D764A3" w:rsidP="00D764A3">
            <w:pPr>
              <w:spacing w:before="100" w:beforeAutospacing="1" w:after="0" w:line="240" w:lineRule="auto"/>
              <w:jc w:val="center"/>
              <w:rPr>
                <w:rFonts w:ascii="Arial" w:hAnsi="Arial" w:cs="Arial"/>
                <w:b/>
                <w:bCs/>
                <w:sz w:val="20"/>
                <w:szCs w:val="20"/>
                <w:lang w:eastAsia="en-GB"/>
              </w:rPr>
            </w:pPr>
          </w:p>
        </w:tc>
      </w:tr>
      <w:tr w:rsidR="00D764A3" w:rsidRPr="00D764A3" w14:paraId="043FB1F1" w14:textId="77777777" w:rsidTr="00D764A3">
        <w:trPr>
          <w:trHeight w:val="372"/>
          <w:jc w:val="center"/>
        </w:trPr>
        <w:tc>
          <w:tcPr>
            <w:tcW w:w="8417" w:type="dxa"/>
            <w:gridSpan w:val="3"/>
            <w:tcBorders>
              <w:top w:val="single" w:sz="8" w:space="0" w:color="auto"/>
              <w:left w:val="single" w:sz="8" w:space="0" w:color="auto"/>
              <w:bottom w:val="single" w:sz="8" w:space="0" w:color="auto"/>
              <w:right w:val="single" w:sz="8" w:space="0" w:color="auto"/>
            </w:tcBorders>
            <w:shd w:val="clear" w:color="000000" w:fill="FFFFFF"/>
            <w:vAlign w:val="center"/>
          </w:tcPr>
          <w:p w14:paraId="2F6055F3" w14:textId="77777777" w:rsidR="00D764A3" w:rsidRPr="00D764A3" w:rsidRDefault="00D764A3" w:rsidP="00D764A3">
            <w:pPr>
              <w:spacing w:before="100" w:beforeAutospacing="1" w:after="0" w:line="240" w:lineRule="auto"/>
              <w:rPr>
                <w:rFonts w:ascii="Arial" w:hAnsi="Arial" w:cs="Arial"/>
                <w:b/>
                <w:bCs/>
                <w:i/>
                <w:iCs/>
                <w:sz w:val="20"/>
                <w:szCs w:val="20"/>
                <w:lang w:eastAsia="en-GB"/>
              </w:rPr>
            </w:pPr>
            <w:r w:rsidRPr="00D764A3">
              <w:rPr>
                <w:rFonts w:ascii="Arial" w:hAnsi="Arial" w:cs="Arial"/>
                <w:b/>
                <w:bCs/>
                <w:i/>
                <w:iCs/>
                <w:sz w:val="20"/>
                <w:szCs w:val="20"/>
                <w:lang w:eastAsia="en-GB"/>
              </w:rPr>
              <w:t xml:space="preserve">1.6 Generator 9DB-CN </w:t>
            </w:r>
            <w:proofErr w:type="gramStart"/>
            <w:r w:rsidRPr="00D764A3">
              <w:rPr>
                <w:rFonts w:ascii="Arial" w:hAnsi="Arial" w:cs="Arial"/>
                <w:b/>
                <w:bCs/>
                <w:i/>
                <w:iCs/>
                <w:sz w:val="20"/>
                <w:szCs w:val="20"/>
                <w:lang w:eastAsia="en-GB"/>
              </w:rPr>
              <w:t>( 1</w:t>
            </w:r>
            <w:proofErr w:type="gramEnd"/>
            <w:r w:rsidRPr="00D764A3">
              <w:rPr>
                <w:rFonts w:ascii="Arial" w:hAnsi="Arial" w:cs="Arial"/>
                <w:b/>
                <w:bCs/>
                <w:i/>
                <w:iCs/>
                <w:sz w:val="20"/>
                <w:szCs w:val="20"/>
                <w:lang w:eastAsia="en-GB"/>
              </w:rPr>
              <w:t xml:space="preserve"> </w:t>
            </w:r>
            <w:proofErr w:type="spellStart"/>
            <w:r w:rsidRPr="00D764A3">
              <w:rPr>
                <w:rFonts w:ascii="Arial" w:hAnsi="Arial" w:cs="Arial"/>
                <w:b/>
                <w:bCs/>
                <w:i/>
                <w:iCs/>
                <w:sz w:val="20"/>
                <w:szCs w:val="20"/>
                <w:lang w:eastAsia="en-GB"/>
              </w:rPr>
              <w:t>buc</w:t>
            </w:r>
            <w:proofErr w:type="spellEnd"/>
            <w:r w:rsidRPr="00D764A3">
              <w:rPr>
                <w:rFonts w:ascii="Arial" w:hAnsi="Arial" w:cs="Arial"/>
                <w:b/>
                <w:bCs/>
                <w:i/>
                <w:iCs/>
                <w:sz w:val="20"/>
                <w:szCs w:val="20"/>
                <w:lang w:eastAsia="en-GB"/>
              </w:rPr>
              <w:t>. )</w:t>
            </w:r>
          </w:p>
        </w:tc>
        <w:tc>
          <w:tcPr>
            <w:tcW w:w="4983" w:type="dxa"/>
            <w:tcBorders>
              <w:top w:val="nil"/>
              <w:left w:val="nil"/>
              <w:bottom w:val="single" w:sz="8" w:space="0" w:color="auto"/>
              <w:right w:val="single" w:sz="8" w:space="0" w:color="auto"/>
            </w:tcBorders>
            <w:shd w:val="clear" w:color="000000" w:fill="FFFFFF"/>
            <w:vAlign w:val="center"/>
          </w:tcPr>
          <w:p w14:paraId="1DCE0918" w14:textId="77777777" w:rsidR="00D764A3" w:rsidRPr="00D764A3" w:rsidRDefault="00D764A3" w:rsidP="00D764A3">
            <w:pPr>
              <w:spacing w:before="100" w:beforeAutospacing="1" w:after="0" w:line="240" w:lineRule="auto"/>
              <w:jc w:val="center"/>
              <w:rPr>
                <w:rFonts w:ascii="Arial" w:hAnsi="Arial" w:cs="Arial"/>
                <w:b/>
                <w:bCs/>
                <w:sz w:val="20"/>
                <w:szCs w:val="20"/>
                <w:lang w:eastAsia="en-GB"/>
              </w:rPr>
            </w:pPr>
          </w:p>
        </w:tc>
      </w:tr>
      <w:tr w:rsidR="00D764A3" w:rsidRPr="00D764A3" w14:paraId="3A550A30" w14:textId="77777777" w:rsidTr="00D764A3">
        <w:trPr>
          <w:trHeight w:val="526"/>
          <w:jc w:val="center"/>
        </w:trPr>
        <w:tc>
          <w:tcPr>
            <w:tcW w:w="8417" w:type="dxa"/>
            <w:gridSpan w:val="3"/>
            <w:tcBorders>
              <w:top w:val="nil"/>
              <w:left w:val="single" w:sz="8" w:space="0" w:color="auto"/>
              <w:bottom w:val="single" w:sz="8" w:space="0" w:color="auto"/>
              <w:right w:val="single" w:sz="8" w:space="0" w:color="000000"/>
            </w:tcBorders>
            <w:shd w:val="clear" w:color="000000" w:fill="92D050"/>
            <w:vAlign w:val="center"/>
            <w:hideMark/>
          </w:tcPr>
          <w:p w14:paraId="1A9A2453" w14:textId="77777777" w:rsidR="00D764A3" w:rsidRPr="00D764A3" w:rsidRDefault="00D764A3" w:rsidP="00D764A3">
            <w:pPr>
              <w:spacing w:before="100" w:beforeAutospacing="1" w:after="0" w:line="240" w:lineRule="auto"/>
              <w:rPr>
                <w:rFonts w:ascii="Arial" w:hAnsi="Arial" w:cs="Arial"/>
                <w:b/>
                <w:bCs/>
                <w:i/>
                <w:iCs/>
                <w:sz w:val="20"/>
                <w:szCs w:val="20"/>
                <w:lang w:eastAsia="en-GB"/>
              </w:rPr>
            </w:pPr>
            <w:r w:rsidRPr="00D764A3">
              <w:rPr>
                <w:rFonts w:ascii="Arial" w:hAnsi="Arial" w:cs="Arial"/>
                <w:b/>
                <w:bCs/>
                <w:i/>
                <w:iCs/>
                <w:sz w:val="20"/>
                <w:szCs w:val="20"/>
                <w:lang w:eastAsia="en-GB"/>
              </w:rPr>
              <w:t xml:space="preserve">VALOARE TOTALĂ </w:t>
            </w:r>
            <w:proofErr w:type="spellStart"/>
            <w:r w:rsidRPr="00D764A3">
              <w:rPr>
                <w:rFonts w:ascii="Arial" w:hAnsi="Arial" w:cs="Arial"/>
                <w:b/>
                <w:bCs/>
                <w:i/>
                <w:iCs/>
                <w:color w:val="000000"/>
                <w:sz w:val="20"/>
                <w:szCs w:val="20"/>
                <w:lang w:eastAsia="en-GB"/>
              </w:rPr>
              <w:t>Furnizare</w:t>
            </w:r>
            <w:proofErr w:type="spellEnd"/>
            <w:r w:rsidRPr="00D764A3">
              <w:rPr>
                <w:rFonts w:ascii="Arial" w:hAnsi="Arial" w:cs="Arial"/>
                <w:b/>
                <w:bCs/>
                <w:i/>
                <w:iCs/>
                <w:color w:val="000000"/>
                <w:sz w:val="20"/>
                <w:szCs w:val="20"/>
                <w:lang w:eastAsia="en-GB"/>
              </w:rPr>
              <w:t xml:space="preserve"> </w:t>
            </w:r>
            <w:proofErr w:type="spellStart"/>
            <w:r w:rsidRPr="00D764A3">
              <w:rPr>
                <w:rFonts w:ascii="Arial" w:hAnsi="Arial" w:cs="Arial"/>
                <w:b/>
                <w:bCs/>
                <w:i/>
                <w:iCs/>
                <w:color w:val="000000"/>
                <w:sz w:val="20"/>
                <w:szCs w:val="20"/>
                <w:lang w:eastAsia="en-GB"/>
              </w:rPr>
              <w:t>piese</w:t>
            </w:r>
            <w:proofErr w:type="spellEnd"/>
            <w:r w:rsidRPr="00D764A3">
              <w:rPr>
                <w:rFonts w:ascii="Arial" w:hAnsi="Arial" w:cs="Arial"/>
                <w:b/>
                <w:bCs/>
                <w:i/>
                <w:iCs/>
                <w:color w:val="000000"/>
                <w:sz w:val="20"/>
                <w:szCs w:val="20"/>
                <w:lang w:eastAsia="en-GB"/>
              </w:rPr>
              <w:t xml:space="preserve"> de </w:t>
            </w:r>
            <w:proofErr w:type="spellStart"/>
            <w:r w:rsidRPr="00D764A3">
              <w:rPr>
                <w:rFonts w:ascii="Arial" w:hAnsi="Arial" w:cs="Arial"/>
                <w:b/>
                <w:bCs/>
                <w:i/>
                <w:iCs/>
                <w:color w:val="000000"/>
                <w:sz w:val="20"/>
                <w:szCs w:val="20"/>
                <w:lang w:eastAsia="en-GB"/>
              </w:rPr>
              <w:t>schimb</w:t>
            </w:r>
            <w:proofErr w:type="spellEnd"/>
            <w:r w:rsidRPr="00D764A3">
              <w:rPr>
                <w:rFonts w:ascii="Arial" w:hAnsi="Arial" w:cs="Arial"/>
                <w:b/>
                <w:bCs/>
                <w:i/>
                <w:iCs/>
                <w:color w:val="000000"/>
                <w:sz w:val="20"/>
                <w:szCs w:val="20"/>
                <w:lang w:eastAsia="en-GB"/>
              </w:rPr>
              <w:t xml:space="preserve"> </w:t>
            </w:r>
            <w:proofErr w:type="spellStart"/>
            <w:r w:rsidRPr="00D764A3">
              <w:rPr>
                <w:rFonts w:ascii="Arial" w:hAnsi="Arial" w:cs="Arial"/>
                <w:b/>
                <w:bCs/>
                <w:i/>
                <w:iCs/>
                <w:color w:val="000000"/>
                <w:sz w:val="20"/>
                <w:szCs w:val="20"/>
                <w:lang w:eastAsia="en-GB"/>
              </w:rPr>
              <w:t>pentru</w:t>
            </w:r>
            <w:proofErr w:type="spellEnd"/>
            <w:r w:rsidRPr="00D764A3">
              <w:rPr>
                <w:rFonts w:ascii="Arial" w:hAnsi="Arial" w:cs="Arial"/>
                <w:b/>
                <w:bCs/>
                <w:i/>
                <w:iCs/>
                <w:color w:val="000000"/>
                <w:sz w:val="20"/>
                <w:szCs w:val="20"/>
                <w:lang w:eastAsia="en-GB"/>
              </w:rPr>
              <w:t xml:space="preserve"> </w:t>
            </w:r>
            <w:proofErr w:type="spellStart"/>
            <w:r w:rsidRPr="00D764A3">
              <w:rPr>
                <w:rFonts w:ascii="Arial" w:hAnsi="Arial" w:cs="Arial"/>
                <w:b/>
                <w:bCs/>
                <w:i/>
                <w:iCs/>
                <w:color w:val="000000"/>
                <w:sz w:val="20"/>
                <w:szCs w:val="20"/>
                <w:lang w:eastAsia="en-GB"/>
              </w:rPr>
              <w:t>echipamentele</w:t>
            </w:r>
            <w:proofErr w:type="spellEnd"/>
            <w:r w:rsidRPr="00D764A3">
              <w:rPr>
                <w:rFonts w:ascii="Arial" w:hAnsi="Arial" w:cs="Arial"/>
                <w:b/>
                <w:bCs/>
                <w:i/>
                <w:iCs/>
                <w:color w:val="000000"/>
                <w:sz w:val="20"/>
                <w:szCs w:val="20"/>
                <w:lang w:eastAsia="en-GB"/>
              </w:rPr>
              <w:t xml:space="preserve"> de control </w:t>
            </w:r>
            <w:proofErr w:type="spellStart"/>
            <w:r w:rsidRPr="00D764A3">
              <w:rPr>
                <w:rFonts w:ascii="Arial" w:hAnsi="Arial" w:cs="Arial"/>
                <w:b/>
                <w:bCs/>
                <w:i/>
                <w:iCs/>
                <w:color w:val="000000"/>
                <w:sz w:val="20"/>
                <w:szCs w:val="20"/>
                <w:lang w:eastAsia="en-GB"/>
              </w:rPr>
              <w:t>securitate</w:t>
            </w:r>
            <w:proofErr w:type="spellEnd"/>
            <w:r w:rsidRPr="00D764A3">
              <w:rPr>
                <w:rFonts w:ascii="Arial" w:hAnsi="Arial" w:cs="Arial"/>
                <w:b/>
                <w:bCs/>
                <w:i/>
                <w:iCs/>
                <w:color w:val="000000"/>
                <w:sz w:val="20"/>
                <w:szCs w:val="20"/>
                <w:lang w:eastAsia="en-GB"/>
              </w:rPr>
              <w:t xml:space="preserve"> HI-SCAN 10080 XCT </w:t>
            </w:r>
            <w:proofErr w:type="spellStart"/>
            <w:r w:rsidRPr="00D764A3">
              <w:rPr>
                <w:rFonts w:ascii="Arial" w:hAnsi="Arial" w:cs="Arial"/>
                <w:b/>
                <w:bCs/>
                <w:i/>
                <w:iCs/>
                <w:color w:val="000000"/>
                <w:sz w:val="20"/>
                <w:szCs w:val="20"/>
                <w:lang w:eastAsia="en-GB"/>
              </w:rPr>
              <w:t>și</w:t>
            </w:r>
            <w:proofErr w:type="spellEnd"/>
            <w:r w:rsidRPr="00D764A3">
              <w:rPr>
                <w:rFonts w:ascii="Arial" w:hAnsi="Arial" w:cs="Arial"/>
                <w:b/>
                <w:bCs/>
                <w:i/>
                <w:iCs/>
                <w:color w:val="000000"/>
                <w:sz w:val="20"/>
                <w:szCs w:val="20"/>
                <w:lang w:eastAsia="en-GB"/>
              </w:rPr>
              <w:t xml:space="preserve"> HI-SCAN 6040 </w:t>
            </w:r>
            <w:proofErr w:type="spellStart"/>
            <w:r w:rsidRPr="00D764A3">
              <w:rPr>
                <w:rFonts w:ascii="Arial" w:hAnsi="Arial" w:cs="Arial"/>
                <w:b/>
                <w:bCs/>
                <w:i/>
                <w:iCs/>
                <w:color w:val="000000"/>
                <w:sz w:val="20"/>
                <w:szCs w:val="20"/>
                <w:lang w:eastAsia="en-GB"/>
              </w:rPr>
              <w:t>CTiX</w:t>
            </w:r>
            <w:proofErr w:type="spellEnd"/>
          </w:p>
        </w:tc>
        <w:tc>
          <w:tcPr>
            <w:tcW w:w="4983" w:type="dxa"/>
            <w:tcBorders>
              <w:top w:val="nil"/>
              <w:left w:val="nil"/>
              <w:bottom w:val="single" w:sz="8" w:space="0" w:color="auto"/>
              <w:right w:val="single" w:sz="8" w:space="0" w:color="auto"/>
            </w:tcBorders>
            <w:shd w:val="clear" w:color="000000" w:fill="92D050"/>
            <w:noWrap/>
            <w:vAlign w:val="center"/>
            <w:hideMark/>
          </w:tcPr>
          <w:p w14:paraId="2670395A" w14:textId="77777777" w:rsidR="00D764A3" w:rsidRPr="00D764A3" w:rsidRDefault="00D764A3" w:rsidP="00D764A3">
            <w:pPr>
              <w:spacing w:before="100" w:beforeAutospacing="1" w:after="0" w:line="240" w:lineRule="auto"/>
              <w:jc w:val="center"/>
              <w:rPr>
                <w:rFonts w:ascii="Arial" w:hAnsi="Arial" w:cs="Arial"/>
                <w:b/>
                <w:bCs/>
                <w:color w:val="000000"/>
                <w:sz w:val="20"/>
                <w:szCs w:val="20"/>
                <w:lang w:eastAsia="en-GB"/>
              </w:rPr>
            </w:pPr>
            <w:r w:rsidRPr="00D764A3">
              <w:rPr>
                <w:rFonts w:ascii="Arial" w:hAnsi="Arial" w:cs="Arial"/>
                <w:b/>
                <w:bCs/>
                <w:color w:val="000000"/>
                <w:sz w:val="20"/>
                <w:szCs w:val="20"/>
                <w:lang w:eastAsia="en-GB"/>
              </w:rPr>
              <w:t> </w:t>
            </w:r>
          </w:p>
        </w:tc>
      </w:tr>
      <w:tr w:rsidR="00D764A3" w:rsidRPr="00D764A3" w14:paraId="1D66D9B4" w14:textId="77777777" w:rsidTr="00D764A3">
        <w:trPr>
          <w:trHeight w:val="256"/>
          <w:jc w:val="center"/>
        </w:trPr>
        <w:tc>
          <w:tcPr>
            <w:tcW w:w="8417" w:type="dxa"/>
            <w:gridSpan w:val="3"/>
            <w:tcBorders>
              <w:top w:val="single" w:sz="8" w:space="0" w:color="auto"/>
              <w:left w:val="nil"/>
              <w:bottom w:val="nil"/>
              <w:right w:val="nil"/>
            </w:tcBorders>
            <w:noWrap/>
            <w:vAlign w:val="bottom"/>
            <w:hideMark/>
          </w:tcPr>
          <w:p w14:paraId="6B749AC4" w14:textId="77777777" w:rsidR="00D764A3" w:rsidRPr="00D764A3" w:rsidRDefault="00D764A3" w:rsidP="00D764A3">
            <w:pPr>
              <w:spacing w:before="100" w:beforeAutospacing="1" w:after="0" w:line="240" w:lineRule="auto"/>
              <w:rPr>
                <w:rFonts w:cs="Calibri"/>
                <w:color w:val="000000"/>
                <w:sz w:val="20"/>
                <w:szCs w:val="20"/>
                <w:lang w:eastAsia="en-GB"/>
              </w:rPr>
            </w:pPr>
            <w:r w:rsidRPr="00D764A3">
              <w:rPr>
                <w:rFonts w:cs="Calibri"/>
                <w:color w:val="000000"/>
                <w:sz w:val="20"/>
                <w:szCs w:val="20"/>
                <w:lang w:eastAsia="en-GB"/>
              </w:rPr>
              <w:t> </w:t>
            </w:r>
          </w:p>
        </w:tc>
        <w:tc>
          <w:tcPr>
            <w:tcW w:w="4983" w:type="dxa"/>
            <w:tcBorders>
              <w:top w:val="nil"/>
              <w:left w:val="nil"/>
              <w:bottom w:val="nil"/>
              <w:right w:val="nil"/>
            </w:tcBorders>
            <w:noWrap/>
            <w:vAlign w:val="bottom"/>
            <w:hideMark/>
          </w:tcPr>
          <w:p w14:paraId="73624E68" w14:textId="77777777" w:rsidR="00D764A3" w:rsidRPr="00D764A3" w:rsidRDefault="00D764A3" w:rsidP="00D764A3">
            <w:pPr>
              <w:spacing w:before="100" w:beforeAutospacing="1" w:after="0" w:line="240" w:lineRule="auto"/>
              <w:jc w:val="center"/>
              <w:rPr>
                <w:rFonts w:cs="Calibri"/>
                <w:color w:val="000000"/>
                <w:sz w:val="20"/>
                <w:szCs w:val="20"/>
                <w:lang w:eastAsia="en-GB"/>
              </w:rPr>
            </w:pPr>
          </w:p>
        </w:tc>
      </w:tr>
      <w:tr w:rsidR="00D764A3" w:rsidRPr="00D764A3" w14:paraId="11628F81" w14:textId="77777777" w:rsidTr="00D764A3">
        <w:trPr>
          <w:trHeight w:val="256"/>
          <w:jc w:val="center"/>
        </w:trPr>
        <w:tc>
          <w:tcPr>
            <w:tcW w:w="964" w:type="dxa"/>
            <w:tcBorders>
              <w:top w:val="nil"/>
              <w:left w:val="nil"/>
              <w:bottom w:val="nil"/>
              <w:right w:val="nil"/>
            </w:tcBorders>
            <w:noWrap/>
            <w:vAlign w:val="bottom"/>
            <w:hideMark/>
          </w:tcPr>
          <w:p w14:paraId="0DBA93DA" w14:textId="77777777" w:rsidR="00D764A3" w:rsidRPr="00D764A3" w:rsidRDefault="00D764A3" w:rsidP="00D764A3">
            <w:pPr>
              <w:spacing w:before="100" w:beforeAutospacing="1" w:after="0" w:line="240" w:lineRule="auto"/>
              <w:rPr>
                <w:rFonts w:ascii="Times New Roman" w:hAnsi="Times New Roman"/>
                <w:sz w:val="20"/>
                <w:szCs w:val="20"/>
                <w:lang w:eastAsia="en-GB"/>
              </w:rPr>
            </w:pPr>
          </w:p>
        </w:tc>
        <w:tc>
          <w:tcPr>
            <w:tcW w:w="964" w:type="dxa"/>
            <w:tcBorders>
              <w:top w:val="nil"/>
              <w:left w:val="nil"/>
              <w:bottom w:val="nil"/>
              <w:right w:val="nil"/>
            </w:tcBorders>
            <w:noWrap/>
            <w:vAlign w:val="bottom"/>
            <w:hideMark/>
          </w:tcPr>
          <w:p w14:paraId="49C6D448" w14:textId="77777777" w:rsidR="00D764A3" w:rsidRPr="00D764A3" w:rsidRDefault="00D764A3" w:rsidP="00D764A3">
            <w:pPr>
              <w:spacing w:before="100" w:beforeAutospacing="1" w:after="0" w:line="240" w:lineRule="auto"/>
              <w:rPr>
                <w:rFonts w:ascii="Times New Roman" w:hAnsi="Times New Roman"/>
                <w:sz w:val="20"/>
                <w:szCs w:val="20"/>
                <w:lang w:eastAsia="en-GB"/>
              </w:rPr>
            </w:pPr>
          </w:p>
        </w:tc>
        <w:tc>
          <w:tcPr>
            <w:tcW w:w="6489" w:type="dxa"/>
            <w:tcBorders>
              <w:top w:val="nil"/>
              <w:left w:val="nil"/>
              <w:bottom w:val="nil"/>
              <w:right w:val="nil"/>
            </w:tcBorders>
            <w:noWrap/>
            <w:vAlign w:val="bottom"/>
            <w:hideMark/>
          </w:tcPr>
          <w:p w14:paraId="6BCAAFEF" w14:textId="77777777" w:rsidR="00D764A3" w:rsidRPr="00D764A3" w:rsidRDefault="00D764A3" w:rsidP="00D764A3">
            <w:pPr>
              <w:spacing w:before="100" w:beforeAutospacing="1" w:after="0" w:line="240" w:lineRule="auto"/>
              <w:rPr>
                <w:rFonts w:ascii="Times New Roman" w:hAnsi="Times New Roman"/>
                <w:sz w:val="20"/>
                <w:szCs w:val="20"/>
                <w:lang w:eastAsia="en-GB"/>
              </w:rPr>
            </w:pPr>
          </w:p>
        </w:tc>
        <w:tc>
          <w:tcPr>
            <w:tcW w:w="4983" w:type="dxa"/>
            <w:tcBorders>
              <w:top w:val="nil"/>
              <w:left w:val="nil"/>
              <w:bottom w:val="nil"/>
              <w:right w:val="nil"/>
            </w:tcBorders>
            <w:noWrap/>
            <w:vAlign w:val="bottom"/>
            <w:hideMark/>
          </w:tcPr>
          <w:p w14:paraId="59CC6599" w14:textId="77777777" w:rsidR="00D764A3" w:rsidRPr="00D764A3" w:rsidRDefault="00D764A3" w:rsidP="00D764A3">
            <w:pPr>
              <w:spacing w:before="100" w:beforeAutospacing="1" w:after="0" w:line="240" w:lineRule="auto"/>
              <w:rPr>
                <w:rFonts w:ascii="Times New Roman" w:hAnsi="Times New Roman"/>
                <w:sz w:val="20"/>
                <w:szCs w:val="20"/>
                <w:lang w:eastAsia="en-GB"/>
              </w:rPr>
            </w:pPr>
          </w:p>
        </w:tc>
      </w:tr>
      <w:tr w:rsidR="00D764A3" w:rsidRPr="00D764A3" w14:paraId="64027429" w14:textId="77777777" w:rsidTr="00D764A3">
        <w:trPr>
          <w:trHeight w:val="256"/>
          <w:jc w:val="center"/>
        </w:trPr>
        <w:tc>
          <w:tcPr>
            <w:tcW w:w="8417" w:type="dxa"/>
            <w:gridSpan w:val="3"/>
            <w:tcBorders>
              <w:top w:val="nil"/>
              <w:left w:val="nil"/>
              <w:bottom w:val="nil"/>
              <w:right w:val="nil"/>
            </w:tcBorders>
            <w:noWrap/>
            <w:vAlign w:val="bottom"/>
            <w:hideMark/>
          </w:tcPr>
          <w:p w14:paraId="0D27F114" w14:textId="77777777" w:rsidR="00D764A3" w:rsidRPr="00D764A3" w:rsidRDefault="00D764A3" w:rsidP="00D764A3">
            <w:pPr>
              <w:spacing w:before="100" w:beforeAutospacing="1" w:after="0" w:line="240" w:lineRule="auto"/>
              <w:rPr>
                <w:rFonts w:ascii="Times New Roman" w:hAnsi="Times New Roman"/>
                <w:b/>
                <w:bCs/>
                <w:color w:val="000000"/>
                <w:sz w:val="20"/>
                <w:szCs w:val="20"/>
                <w:lang w:eastAsia="en-GB"/>
              </w:rPr>
            </w:pPr>
            <w:proofErr w:type="spellStart"/>
            <w:r w:rsidRPr="00D764A3">
              <w:rPr>
                <w:rFonts w:ascii="Times New Roman" w:hAnsi="Times New Roman"/>
                <w:b/>
                <w:bCs/>
                <w:color w:val="000000"/>
                <w:sz w:val="20"/>
                <w:szCs w:val="20"/>
                <w:lang w:eastAsia="en-GB"/>
              </w:rPr>
              <w:t>Furnizor</w:t>
            </w:r>
            <w:proofErr w:type="spellEnd"/>
            <w:r w:rsidRPr="00D764A3">
              <w:rPr>
                <w:rFonts w:ascii="Times New Roman" w:hAnsi="Times New Roman"/>
                <w:b/>
                <w:bCs/>
                <w:color w:val="000000"/>
                <w:sz w:val="20"/>
                <w:szCs w:val="20"/>
                <w:lang w:eastAsia="en-GB"/>
              </w:rPr>
              <w:t xml:space="preserve"> (</w:t>
            </w:r>
            <w:proofErr w:type="spellStart"/>
            <w:r w:rsidRPr="00D764A3">
              <w:rPr>
                <w:rFonts w:ascii="Times New Roman" w:hAnsi="Times New Roman"/>
                <w:b/>
                <w:bCs/>
                <w:color w:val="000000"/>
                <w:sz w:val="20"/>
                <w:szCs w:val="20"/>
                <w:lang w:eastAsia="en-GB"/>
              </w:rPr>
              <w:t>denumire</w:t>
            </w:r>
            <w:proofErr w:type="spellEnd"/>
            <w:r w:rsidRPr="00D764A3">
              <w:rPr>
                <w:rFonts w:ascii="Times New Roman" w:hAnsi="Times New Roman"/>
                <w:b/>
                <w:bCs/>
                <w:color w:val="000000"/>
                <w:sz w:val="20"/>
                <w:szCs w:val="20"/>
                <w:lang w:eastAsia="en-GB"/>
              </w:rPr>
              <w:t xml:space="preserve"> </w:t>
            </w:r>
            <w:proofErr w:type="spellStart"/>
            <w:r w:rsidRPr="00D764A3">
              <w:rPr>
                <w:rFonts w:ascii="Times New Roman" w:hAnsi="Times New Roman"/>
                <w:b/>
                <w:bCs/>
                <w:color w:val="000000"/>
                <w:sz w:val="20"/>
                <w:szCs w:val="20"/>
                <w:lang w:eastAsia="en-GB"/>
              </w:rPr>
              <w:t>ofertant</w:t>
            </w:r>
            <w:proofErr w:type="spellEnd"/>
            <w:r w:rsidRPr="00D764A3">
              <w:rPr>
                <w:rFonts w:ascii="Times New Roman" w:hAnsi="Times New Roman"/>
                <w:b/>
                <w:bCs/>
                <w:color w:val="000000"/>
                <w:sz w:val="20"/>
                <w:szCs w:val="20"/>
                <w:lang w:eastAsia="en-GB"/>
              </w:rPr>
              <w:t xml:space="preserve">) </w:t>
            </w:r>
          </w:p>
        </w:tc>
        <w:tc>
          <w:tcPr>
            <w:tcW w:w="4983" w:type="dxa"/>
            <w:tcBorders>
              <w:top w:val="nil"/>
              <w:left w:val="nil"/>
              <w:bottom w:val="nil"/>
              <w:right w:val="nil"/>
            </w:tcBorders>
            <w:noWrap/>
            <w:vAlign w:val="bottom"/>
            <w:hideMark/>
          </w:tcPr>
          <w:p w14:paraId="50583BFF" w14:textId="77777777" w:rsidR="00D764A3" w:rsidRPr="00D764A3" w:rsidRDefault="00D764A3" w:rsidP="00D764A3">
            <w:pPr>
              <w:spacing w:before="100" w:beforeAutospacing="1" w:after="0" w:line="240" w:lineRule="auto"/>
              <w:rPr>
                <w:rFonts w:ascii="Times New Roman" w:hAnsi="Times New Roman"/>
                <w:b/>
                <w:bCs/>
                <w:color w:val="000000"/>
                <w:sz w:val="20"/>
                <w:szCs w:val="20"/>
                <w:lang w:eastAsia="en-GB"/>
              </w:rPr>
            </w:pPr>
          </w:p>
        </w:tc>
      </w:tr>
    </w:tbl>
    <w:p w14:paraId="7E3DA562" w14:textId="77777777" w:rsidR="0042638C" w:rsidRDefault="0042638C" w:rsidP="0042638C">
      <w:pPr>
        <w:suppressAutoHyphens/>
        <w:spacing w:after="0" w:line="240" w:lineRule="auto"/>
        <w:rPr>
          <w:rFonts w:ascii="Times New Roman" w:hAnsi="Times New Roman" w:cs="Calibri"/>
          <w:i/>
          <w:sz w:val="24"/>
          <w:szCs w:val="24"/>
          <w:lang w:val="ro-RO" w:eastAsia="ar-SA"/>
        </w:rPr>
      </w:pPr>
    </w:p>
    <w:p w14:paraId="1DFE9784" w14:textId="77777777" w:rsidR="0042638C" w:rsidRPr="00D764A3" w:rsidRDefault="0042638C" w:rsidP="00D764A3">
      <w:pPr>
        <w:suppressAutoHyphens/>
        <w:autoSpaceDE w:val="0"/>
        <w:spacing w:after="0" w:line="240" w:lineRule="auto"/>
        <w:jc w:val="center"/>
        <w:rPr>
          <w:rFonts w:ascii="Times New Roman" w:hAnsi="Times New Roman" w:cs="Calibri"/>
          <w:sz w:val="20"/>
          <w:szCs w:val="20"/>
          <w:lang w:val="ro-RO" w:eastAsia="ar-SA"/>
        </w:rPr>
      </w:pPr>
      <w:r w:rsidRPr="00D764A3">
        <w:rPr>
          <w:rFonts w:ascii="Times New Roman" w:hAnsi="Times New Roman" w:cs="Calibri"/>
          <w:sz w:val="20"/>
          <w:szCs w:val="20"/>
          <w:lang w:val="ro-RO" w:eastAsia="ar-SA"/>
        </w:rPr>
        <w:t>Operator economic</w:t>
      </w:r>
    </w:p>
    <w:p w14:paraId="4B07609E" w14:textId="77777777" w:rsidR="0042638C" w:rsidRPr="00D764A3" w:rsidRDefault="0042638C" w:rsidP="00D764A3">
      <w:pPr>
        <w:suppressAutoHyphens/>
        <w:autoSpaceDE w:val="0"/>
        <w:spacing w:after="0" w:line="240" w:lineRule="auto"/>
        <w:jc w:val="center"/>
        <w:rPr>
          <w:rFonts w:ascii="Times New Roman" w:hAnsi="Times New Roman" w:cs="Calibri"/>
          <w:sz w:val="20"/>
          <w:szCs w:val="20"/>
          <w:lang w:val="ro-RO" w:eastAsia="ar-SA"/>
        </w:rPr>
      </w:pPr>
      <w:r w:rsidRPr="00D764A3">
        <w:rPr>
          <w:rFonts w:ascii="Times New Roman" w:hAnsi="Times New Roman" w:cs="Calibri"/>
          <w:sz w:val="20"/>
          <w:szCs w:val="20"/>
          <w:lang w:val="ro-RO" w:eastAsia="ar-SA"/>
        </w:rPr>
        <w:t>................................................</w:t>
      </w:r>
    </w:p>
    <w:p w14:paraId="376A6A2F" w14:textId="23DB7189" w:rsidR="006A66CE" w:rsidRPr="006A66CE" w:rsidRDefault="0042638C" w:rsidP="006A66CE">
      <w:pPr>
        <w:suppressAutoHyphens/>
        <w:autoSpaceDE w:val="0"/>
        <w:spacing w:after="0" w:line="240" w:lineRule="auto"/>
        <w:jc w:val="center"/>
        <w:rPr>
          <w:rFonts w:ascii="Times New Roman" w:hAnsi="Times New Roman" w:cs="Calibri"/>
          <w:sz w:val="20"/>
          <w:szCs w:val="20"/>
          <w:lang w:val="ro-RO" w:eastAsia="ar-SA"/>
        </w:rPr>
        <w:sectPr w:rsidR="006A66CE" w:rsidRPr="006A66CE" w:rsidSect="00D764A3">
          <w:pgSz w:w="16838" w:h="11906" w:orient="landscape"/>
          <w:pgMar w:top="1412" w:right="992" w:bottom="1412" w:left="992" w:header="720" w:footer="74" w:gutter="0"/>
          <w:cols w:space="720"/>
          <w:docGrid w:linePitch="360"/>
        </w:sectPr>
      </w:pPr>
      <w:r w:rsidRPr="00D764A3">
        <w:rPr>
          <w:rFonts w:ascii="Times New Roman" w:hAnsi="Times New Roman" w:cs="Calibri"/>
          <w:sz w:val="20"/>
          <w:szCs w:val="20"/>
          <w:lang w:val="ro-RO" w:eastAsia="ar-SA"/>
        </w:rPr>
        <w:t>(semnătura autorizată)</w:t>
      </w:r>
    </w:p>
    <w:p w14:paraId="14B4895F" w14:textId="6418BB6F" w:rsidR="00742818" w:rsidRPr="006A66CE" w:rsidRDefault="00742818" w:rsidP="006A66CE">
      <w:pPr>
        <w:suppressAutoHyphens/>
        <w:spacing w:after="0" w:line="240" w:lineRule="auto"/>
        <w:rPr>
          <w:rFonts w:ascii="Times New Roman" w:hAnsi="Times New Roman" w:cs="Calibri"/>
          <w:i/>
          <w:sz w:val="24"/>
          <w:szCs w:val="24"/>
          <w:lang w:val="ro-RO" w:eastAsia="ar-SA"/>
        </w:rPr>
      </w:pPr>
    </w:p>
    <w:p w14:paraId="26915AA6" w14:textId="3982761F" w:rsidR="00EB117F" w:rsidRPr="004178F4" w:rsidRDefault="00990C0E" w:rsidP="008A7E89">
      <w:pPr>
        <w:spacing w:after="240" w:line="240" w:lineRule="auto"/>
        <w:rPr>
          <w:rFonts w:ascii="Times New Roman" w:hAnsi="Times New Roman"/>
          <w:b/>
          <w:i/>
          <w:noProof/>
          <w:color w:val="000000" w:themeColor="text1"/>
          <w:sz w:val="24"/>
          <w:szCs w:val="24"/>
          <w:lang w:val="ro-RO" w:eastAsia="x-none"/>
        </w:rPr>
      </w:pPr>
      <w:r w:rsidRPr="004178F4">
        <w:rPr>
          <w:rFonts w:ascii="Times New Roman" w:eastAsiaTheme="minorHAnsi" w:hAnsi="Times New Roman"/>
          <w:b/>
          <w:color w:val="000000" w:themeColor="text1"/>
          <w:sz w:val="24"/>
          <w:lang w:val="ro-RO"/>
        </w:rPr>
        <w:t xml:space="preserve">                                                                                                               </w:t>
      </w:r>
      <w:r w:rsidR="00AE69A5">
        <w:rPr>
          <w:rFonts w:ascii="Times New Roman" w:eastAsiaTheme="minorHAnsi" w:hAnsi="Times New Roman"/>
          <w:b/>
          <w:color w:val="000000" w:themeColor="text1"/>
          <w:sz w:val="24"/>
          <w:lang w:val="ro-RO"/>
        </w:rPr>
        <w:t xml:space="preserve">             </w:t>
      </w:r>
      <w:r w:rsidR="00EB117F" w:rsidRPr="004178F4">
        <w:rPr>
          <w:rFonts w:ascii="Times New Roman" w:hAnsi="Times New Roman"/>
          <w:b/>
          <w:i/>
          <w:noProof/>
          <w:color w:val="000000" w:themeColor="text1"/>
          <w:sz w:val="24"/>
          <w:szCs w:val="24"/>
          <w:lang w:val="x-none" w:eastAsia="x-none"/>
        </w:rPr>
        <w:t xml:space="preserve">FORMULAR  </w:t>
      </w:r>
      <w:r w:rsidR="00C352C7">
        <w:rPr>
          <w:rFonts w:ascii="Times New Roman" w:hAnsi="Times New Roman"/>
          <w:b/>
          <w:i/>
          <w:noProof/>
          <w:color w:val="000000" w:themeColor="text1"/>
          <w:sz w:val="24"/>
          <w:szCs w:val="24"/>
          <w:lang w:val="ro-RO" w:eastAsia="x-none"/>
        </w:rPr>
        <w:t>7</w:t>
      </w:r>
    </w:p>
    <w:p w14:paraId="314F4D93" w14:textId="77777777" w:rsidR="00EB117F" w:rsidRPr="004178F4" w:rsidRDefault="00EB117F" w:rsidP="00EB117F">
      <w:pPr>
        <w:spacing w:after="0" w:line="240" w:lineRule="auto"/>
        <w:rPr>
          <w:rFonts w:ascii="Times New Roman" w:hAnsi="Times New Roman"/>
          <w:b/>
          <w:noProof/>
          <w:color w:val="000000" w:themeColor="text1"/>
          <w:sz w:val="24"/>
          <w:szCs w:val="24"/>
          <w:lang w:val="x-none" w:eastAsia="x-none"/>
        </w:rPr>
      </w:pPr>
      <w:r w:rsidRPr="004178F4">
        <w:rPr>
          <w:rFonts w:ascii="Times New Roman" w:hAnsi="Times New Roman"/>
          <w:b/>
          <w:noProof/>
          <w:color w:val="000000" w:themeColor="text1"/>
          <w:sz w:val="24"/>
          <w:szCs w:val="24"/>
          <w:lang w:val="x-none" w:eastAsia="x-none"/>
        </w:rPr>
        <w:t>OPERATOR ECONOMIC</w:t>
      </w:r>
    </w:p>
    <w:p w14:paraId="4A5FCDE1" w14:textId="77777777" w:rsidR="00EB117F" w:rsidRPr="004178F4" w:rsidRDefault="00EB117F" w:rsidP="00EB117F">
      <w:pPr>
        <w:spacing w:after="0" w:line="240" w:lineRule="auto"/>
        <w:rPr>
          <w:rFonts w:ascii="Times New Roman" w:hAnsi="Times New Roman"/>
          <w:noProof/>
          <w:color w:val="000000" w:themeColor="text1"/>
          <w:sz w:val="24"/>
          <w:szCs w:val="24"/>
          <w:lang w:val="x-none" w:eastAsia="x-none"/>
        </w:rPr>
      </w:pPr>
      <w:r w:rsidRPr="004178F4">
        <w:rPr>
          <w:rFonts w:ascii="Times New Roman" w:hAnsi="Times New Roman"/>
          <w:noProof/>
          <w:color w:val="000000" w:themeColor="text1"/>
          <w:sz w:val="24"/>
          <w:szCs w:val="24"/>
          <w:lang w:val="x-none" w:eastAsia="x-none"/>
        </w:rPr>
        <w:t xml:space="preserve">  ____________________</w:t>
      </w:r>
    </w:p>
    <w:p w14:paraId="586A0388" w14:textId="77777777" w:rsidR="00EB117F" w:rsidRPr="004178F4" w:rsidRDefault="00BB2E5C" w:rsidP="00BB2E5C">
      <w:pPr>
        <w:spacing w:after="0" w:line="240" w:lineRule="auto"/>
        <w:rPr>
          <w:rFonts w:ascii="Times New Roman" w:hAnsi="Times New Roman"/>
          <w:noProof/>
          <w:color w:val="000000" w:themeColor="text1"/>
          <w:sz w:val="24"/>
          <w:szCs w:val="24"/>
          <w:lang w:val="x-none" w:eastAsia="x-none"/>
        </w:rPr>
      </w:pPr>
      <w:r w:rsidRPr="004178F4">
        <w:rPr>
          <w:rFonts w:ascii="Times New Roman" w:hAnsi="Times New Roman"/>
          <w:noProof/>
          <w:color w:val="000000" w:themeColor="text1"/>
          <w:sz w:val="24"/>
          <w:szCs w:val="24"/>
          <w:lang w:val="x-none" w:eastAsia="x-none"/>
        </w:rPr>
        <w:t xml:space="preserve">     (denumirea/numele)</w:t>
      </w:r>
    </w:p>
    <w:p w14:paraId="76166D97" w14:textId="77777777" w:rsidR="00BB2E5C" w:rsidRPr="00A02A25" w:rsidRDefault="00BB2E5C" w:rsidP="00BB2E5C">
      <w:pPr>
        <w:spacing w:after="0" w:line="240" w:lineRule="auto"/>
        <w:rPr>
          <w:rFonts w:ascii="Times New Roman" w:hAnsi="Times New Roman"/>
          <w:noProof/>
          <w:color w:val="FF0000"/>
          <w:sz w:val="24"/>
          <w:szCs w:val="24"/>
          <w:lang w:val="x-none" w:eastAsia="x-none"/>
        </w:rPr>
      </w:pPr>
    </w:p>
    <w:p w14:paraId="55773D5B" w14:textId="77777777" w:rsidR="00EB117F" w:rsidRPr="004178F4" w:rsidRDefault="00EB117F" w:rsidP="00EB117F">
      <w:pPr>
        <w:spacing w:after="0" w:line="240" w:lineRule="auto"/>
        <w:jc w:val="center"/>
        <w:rPr>
          <w:rFonts w:ascii="Times New Roman" w:hAnsi="Times New Roman"/>
          <w:b/>
          <w:noProof/>
          <w:color w:val="000000" w:themeColor="text1"/>
          <w:sz w:val="24"/>
          <w:szCs w:val="24"/>
          <w:lang w:val="x-none" w:eastAsia="x-none"/>
        </w:rPr>
      </w:pPr>
      <w:r w:rsidRPr="004178F4">
        <w:rPr>
          <w:rFonts w:ascii="Times New Roman" w:hAnsi="Times New Roman"/>
          <w:b/>
          <w:noProof/>
          <w:color w:val="000000" w:themeColor="text1"/>
          <w:sz w:val="24"/>
          <w:szCs w:val="24"/>
          <w:lang w:val="x-none" w:eastAsia="x-none"/>
        </w:rPr>
        <w:t>IMPUTERNICIRE</w:t>
      </w:r>
    </w:p>
    <w:p w14:paraId="5A799D81" w14:textId="77777777" w:rsidR="00EB117F" w:rsidRPr="004178F4" w:rsidRDefault="00EB117F" w:rsidP="000F1E52">
      <w:pPr>
        <w:spacing w:after="0" w:line="240" w:lineRule="auto"/>
        <w:jc w:val="center"/>
        <w:rPr>
          <w:rFonts w:ascii="Times New Roman" w:hAnsi="Times New Roman"/>
          <w:b/>
          <w:noProof/>
          <w:color w:val="000000" w:themeColor="text1"/>
          <w:sz w:val="24"/>
          <w:szCs w:val="24"/>
          <w:lang w:val="x-none" w:eastAsia="x-none"/>
        </w:rPr>
      </w:pPr>
      <w:r w:rsidRPr="004178F4">
        <w:rPr>
          <w:rFonts w:ascii="Times New Roman" w:hAnsi="Times New Roman"/>
          <w:b/>
          <w:noProof/>
          <w:color w:val="000000" w:themeColor="text1"/>
          <w:sz w:val="24"/>
          <w:szCs w:val="24"/>
          <w:lang w:val="x-none" w:eastAsia="x-none"/>
        </w:rPr>
        <w:t xml:space="preserve">de reprezentare a operatorului economic in cadrul </w:t>
      </w:r>
      <w:r w:rsidR="00CD1751" w:rsidRPr="004178F4">
        <w:rPr>
          <w:rFonts w:ascii="Times New Roman" w:hAnsi="Times New Roman"/>
          <w:b/>
          <w:noProof/>
          <w:color w:val="000000" w:themeColor="text1"/>
          <w:sz w:val="24"/>
          <w:szCs w:val="24"/>
          <w:lang w:val="x-none" w:eastAsia="x-none"/>
        </w:rPr>
        <w:t>procedurii de achizitie sectoriala</w:t>
      </w:r>
    </w:p>
    <w:p w14:paraId="069C48B7" w14:textId="77777777" w:rsidR="000F1E52" w:rsidRPr="004178F4" w:rsidRDefault="000F1E52" w:rsidP="000F1E52">
      <w:pPr>
        <w:spacing w:after="0" w:line="240" w:lineRule="auto"/>
        <w:jc w:val="center"/>
        <w:rPr>
          <w:rFonts w:ascii="Times New Roman" w:hAnsi="Times New Roman"/>
          <w:b/>
          <w:noProof/>
          <w:color w:val="000000" w:themeColor="text1"/>
          <w:sz w:val="24"/>
          <w:szCs w:val="24"/>
          <w:lang w:val="x-none" w:eastAsia="x-none"/>
        </w:rPr>
      </w:pPr>
    </w:p>
    <w:p w14:paraId="349E48B5" w14:textId="417F7764" w:rsidR="00EB117F" w:rsidRPr="003D2953" w:rsidRDefault="00BB2E5C" w:rsidP="00742818">
      <w:pPr>
        <w:spacing w:after="240" w:line="240" w:lineRule="auto"/>
        <w:jc w:val="both"/>
        <w:rPr>
          <w:rFonts w:ascii="Times New Roman" w:hAnsi="Times New Roman" w:cs="Calibri"/>
          <w:b/>
          <w:i/>
          <w:iCs/>
          <w:sz w:val="24"/>
          <w:szCs w:val="24"/>
          <w:lang w:val="ro-RO" w:eastAsia="ar-SA"/>
        </w:rPr>
      </w:pPr>
      <w:r w:rsidRPr="004178F4">
        <w:rPr>
          <w:rFonts w:ascii="Times New Roman" w:hAnsi="Times New Roman"/>
          <w:noProof/>
          <w:color w:val="000000" w:themeColor="text1"/>
          <w:sz w:val="24"/>
          <w:szCs w:val="24"/>
          <w:lang w:val="x-none" w:eastAsia="x-none"/>
        </w:rPr>
        <w:t>Subscrisa ……</w:t>
      </w:r>
      <w:r w:rsidR="00EB117F" w:rsidRPr="004178F4">
        <w:rPr>
          <w:rFonts w:ascii="Times New Roman" w:hAnsi="Times New Roman"/>
          <w:noProof/>
          <w:color w:val="000000" w:themeColor="text1"/>
          <w:sz w:val="24"/>
          <w:szCs w:val="24"/>
          <w:lang w:val="x-none" w:eastAsia="x-none"/>
        </w:rPr>
        <w:t>………. (nume/</w:t>
      </w:r>
      <w:r w:rsidRPr="004178F4">
        <w:rPr>
          <w:rFonts w:ascii="Times New Roman" w:hAnsi="Times New Roman"/>
          <w:noProof/>
          <w:color w:val="000000" w:themeColor="text1"/>
          <w:sz w:val="24"/>
          <w:szCs w:val="24"/>
          <w:lang w:val="x-none" w:eastAsia="x-none"/>
        </w:rPr>
        <w:t>denumire), cu sediul in …</w:t>
      </w:r>
      <w:r w:rsidR="00EB117F" w:rsidRPr="004178F4">
        <w:rPr>
          <w:rFonts w:ascii="Times New Roman" w:hAnsi="Times New Roman"/>
          <w:noProof/>
          <w:color w:val="000000" w:themeColor="text1"/>
          <w:sz w:val="24"/>
          <w:szCs w:val="24"/>
          <w:lang w:val="x-none" w:eastAsia="x-none"/>
        </w:rPr>
        <w:t>………..(adresa operatorului economic),  inmatriculată la Registrul Comertului sub nr.…, CIF ………, atribut fisc</w:t>
      </w:r>
      <w:r w:rsidRPr="004178F4">
        <w:rPr>
          <w:rFonts w:ascii="Times New Roman" w:hAnsi="Times New Roman"/>
          <w:noProof/>
          <w:color w:val="000000" w:themeColor="text1"/>
          <w:sz w:val="24"/>
          <w:szCs w:val="24"/>
          <w:lang w:val="x-none" w:eastAsia="x-none"/>
        </w:rPr>
        <w:t>al …….....,reprezentată prin……………, in calitate de ……</w:t>
      </w:r>
      <w:r w:rsidR="00EB117F" w:rsidRPr="004178F4">
        <w:rPr>
          <w:rFonts w:ascii="Times New Roman" w:hAnsi="Times New Roman"/>
          <w:noProof/>
          <w:color w:val="000000" w:themeColor="text1"/>
          <w:sz w:val="24"/>
          <w:szCs w:val="24"/>
          <w:lang w:val="x-none" w:eastAsia="x-none"/>
        </w:rPr>
        <w:t>……., imputernic</w:t>
      </w:r>
      <w:r w:rsidRPr="004178F4">
        <w:rPr>
          <w:rFonts w:ascii="Times New Roman" w:hAnsi="Times New Roman"/>
          <w:noProof/>
          <w:color w:val="000000" w:themeColor="text1"/>
          <w:sz w:val="24"/>
          <w:szCs w:val="24"/>
          <w:lang w:val="x-none" w:eastAsia="x-none"/>
        </w:rPr>
        <w:t>im prin prezenta pe Dl/Dna…….……, domiciliat in …………</w:t>
      </w:r>
      <w:r w:rsidR="00EB117F" w:rsidRPr="004178F4">
        <w:rPr>
          <w:rFonts w:ascii="Times New Roman" w:hAnsi="Times New Roman"/>
          <w:noProof/>
          <w:color w:val="000000" w:themeColor="text1"/>
          <w:sz w:val="24"/>
          <w:szCs w:val="24"/>
          <w:lang w:val="x-none" w:eastAsia="x-none"/>
        </w:rPr>
        <w:t>………, identificat cu B.I./C.</w:t>
      </w:r>
      <w:r w:rsidRPr="004178F4">
        <w:rPr>
          <w:rFonts w:ascii="Times New Roman" w:hAnsi="Times New Roman"/>
          <w:noProof/>
          <w:color w:val="000000" w:themeColor="text1"/>
          <w:sz w:val="24"/>
          <w:szCs w:val="24"/>
          <w:lang w:val="x-none" w:eastAsia="x-none"/>
        </w:rPr>
        <w:t xml:space="preserve">I. seria ……, nr. ……, CNP ……., eliberat de ……................., la data de </w:t>
      </w:r>
      <w:r w:rsidR="00EB117F" w:rsidRPr="004178F4">
        <w:rPr>
          <w:rFonts w:ascii="Times New Roman" w:hAnsi="Times New Roman"/>
          <w:noProof/>
          <w:color w:val="000000" w:themeColor="text1"/>
          <w:sz w:val="24"/>
          <w:szCs w:val="24"/>
          <w:lang w:val="x-none" w:eastAsia="x-none"/>
        </w:rPr>
        <w:t>……, a</w:t>
      </w:r>
      <w:r w:rsidRPr="004178F4">
        <w:rPr>
          <w:rFonts w:ascii="Times New Roman" w:hAnsi="Times New Roman"/>
          <w:noProof/>
          <w:color w:val="000000" w:themeColor="text1"/>
          <w:sz w:val="24"/>
          <w:szCs w:val="24"/>
          <w:lang w:val="x-none" w:eastAsia="x-none"/>
        </w:rPr>
        <w:t>vand functia de ………</w:t>
      </w:r>
      <w:r w:rsidR="00EB117F" w:rsidRPr="004178F4">
        <w:rPr>
          <w:rFonts w:ascii="Times New Roman" w:hAnsi="Times New Roman"/>
          <w:noProof/>
          <w:color w:val="000000" w:themeColor="text1"/>
          <w:sz w:val="24"/>
          <w:szCs w:val="24"/>
          <w:lang w:val="x-none" w:eastAsia="x-none"/>
        </w:rPr>
        <w:t>……, să ne reprezinte la procedura de atribuire</w:t>
      </w:r>
      <w:bookmarkStart w:id="5" w:name="_Hlk15305194"/>
      <w:r w:rsidR="000C7696" w:rsidRPr="00445EDE">
        <w:rPr>
          <w:rFonts w:ascii="Times New Roman" w:hAnsi="Times New Roman"/>
          <w:noProof/>
          <w:color w:val="000000" w:themeColor="text1"/>
          <w:sz w:val="24"/>
          <w:szCs w:val="24"/>
          <w:lang w:val="ro-RO" w:eastAsia="x-none"/>
        </w:rPr>
        <w:t xml:space="preserve"> </w:t>
      </w:r>
      <w:r w:rsidR="00EE42AF" w:rsidRPr="00445EDE">
        <w:rPr>
          <w:rFonts w:ascii="Times New Roman" w:hAnsi="Times New Roman"/>
          <w:noProof/>
          <w:color w:val="000000" w:themeColor="text1"/>
          <w:sz w:val="24"/>
          <w:szCs w:val="24"/>
          <w:lang w:val="ro-RO" w:eastAsia="x-none"/>
        </w:rPr>
        <w:t xml:space="preserve">a </w:t>
      </w:r>
      <w:r w:rsidR="00EE42AF" w:rsidRPr="003678E4">
        <w:rPr>
          <w:rFonts w:ascii="Times New Roman" w:hAnsi="Times New Roman" w:cs="Calibri"/>
          <w:bCs/>
          <w:sz w:val="24"/>
          <w:szCs w:val="24"/>
          <w:lang w:val="ro-RO" w:eastAsia="ar-SA"/>
        </w:rPr>
        <w:t xml:space="preserve">contractului </w:t>
      </w:r>
      <w:r w:rsidR="00243713">
        <w:rPr>
          <w:rFonts w:ascii="Times New Roman" w:hAnsi="Times New Roman" w:cs="Calibri"/>
          <w:bCs/>
          <w:sz w:val="24"/>
          <w:szCs w:val="24"/>
          <w:lang w:val="ro-RO" w:eastAsia="ar-SA"/>
        </w:rPr>
        <w:t>sectorial de</w:t>
      </w:r>
      <w:r w:rsidR="00CF4915" w:rsidRPr="00CF4915">
        <w:rPr>
          <w:rFonts w:ascii="Times New Roman" w:hAnsi="Times New Roman" w:cs="Calibri"/>
          <w:b/>
          <w:i/>
          <w:iCs/>
          <w:sz w:val="24"/>
          <w:szCs w:val="24"/>
          <w:lang w:val="ro-RO" w:eastAsia="ar-SA"/>
        </w:rPr>
        <w:t xml:space="preserve"> </w:t>
      </w:r>
      <w:r w:rsidR="006E11D4" w:rsidRPr="00243713">
        <w:rPr>
          <w:rFonts w:ascii="Times New Roman" w:hAnsi="Times New Roman" w:cs="Calibri"/>
          <w:bCs/>
          <w:i/>
          <w:iCs/>
          <w:sz w:val="24"/>
          <w:szCs w:val="24"/>
          <w:lang w:val="ro-RO" w:eastAsia="ar-SA"/>
        </w:rPr>
        <w:t xml:space="preserve">Furnizare piese de schimb pentru echipamentele de control securitate HI-SCAN 10080 XCT și HI-SCAN 6040 </w:t>
      </w:r>
      <w:proofErr w:type="spellStart"/>
      <w:r w:rsidR="006E11D4" w:rsidRPr="00243713">
        <w:rPr>
          <w:rFonts w:ascii="Times New Roman" w:hAnsi="Times New Roman" w:cs="Calibri"/>
          <w:bCs/>
          <w:i/>
          <w:iCs/>
          <w:sz w:val="24"/>
          <w:szCs w:val="24"/>
          <w:lang w:val="ro-RO" w:eastAsia="ar-SA"/>
        </w:rPr>
        <w:t>CTiX</w:t>
      </w:r>
      <w:proofErr w:type="spellEnd"/>
      <w:r w:rsidR="001D7D86">
        <w:rPr>
          <w:rFonts w:ascii="Times New Roman" w:hAnsi="Times New Roman" w:cs="Calibri"/>
          <w:b/>
          <w:i/>
          <w:iCs/>
          <w:sz w:val="24"/>
          <w:szCs w:val="24"/>
          <w:lang w:val="ro-RO" w:eastAsia="ar-SA"/>
        </w:rPr>
        <w:t xml:space="preserve"> </w:t>
      </w:r>
      <w:r w:rsidR="00243713">
        <w:rPr>
          <w:rFonts w:ascii="Times New Roman" w:hAnsi="Times New Roman"/>
          <w:noProof/>
          <w:sz w:val="24"/>
          <w:szCs w:val="24"/>
          <w:lang w:val="x-none" w:eastAsia="x-none"/>
        </w:rPr>
        <w:t xml:space="preserve"> </w:t>
      </w:r>
      <w:r w:rsidR="007A151A" w:rsidRPr="00334B4E">
        <w:rPr>
          <w:rFonts w:ascii="Times New Roman" w:hAnsi="Times New Roman"/>
          <w:noProof/>
          <w:sz w:val="24"/>
          <w:szCs w:val="24"/>
          <w:lang w:val="x-none" w:eastAsia="x-none"/>
        </w:rPr>
        <w:t>in scopul atribuirii contractului.</w:t>
      </w:r>
      <w:r w:rsidR="007A151A" w:rsidRPr="00445EDE">
        <w:rPr>
          <w:rFonts w:ascii="Times New Roman" w:hAnsi="Times New Roman"/>
          <w:b/>
          <w:bCs/>
          <w:i/>
          <w:iCs/>
          <w:sz w:val="24"/>
          <w:szCs w:val="24"/>
          <w:lang w:val="ro-RO"/>
        </w:rPr>
        <w:t xml:space="preserve">                  </w:t>
      </w:r>
      <w:r w:rsidR="007A151A" w:rsidRPr="003678E4">
        <w:rPr>
          <w:rFonts w:ascii="Times New Roman" w:hAnsi="Times New Roman"/>
          <w:b/>
          <w:i/>
          <w:iCs/>
          <w:noProof/>
          <w:sz w:val="24"/>
          <w:szCs w:val="24"/>
          <w:lang w:val="ro-RO" w:eastAsia="x-none"/>
        </w:rPr>
        <w:t xml:space="preserve">                                                                                                                                                                                                                                                                                                                                                                                                                                                                                                           </w:t>
      </w:r>
      <w:r w:rsidR="00EB117F" w:rsidRPr="003678E4">
        <w:rPr>
          <w:rFonts w:ascii="Times New Roman" w:hAnsi="Times New Roman"/>
          <w:b/>
          <w:i/>
          <w:iCs/>
          <w:noProof/>
          <w:sz w:val="24"/>
          <w:szCs w:val="24"/>
          <w:lang w:val="ro-RO" w:eastAsia="x-none"/>
        </w:rPr>
        <w:t xml:space="preserve"> </w:t>
      </w:r>
      <w:bookmarkEnd w:id="5"/>
    </w:p>
    <w:p w14:paraId="37581262" w14:textId="15BC9100" w:rsidR="00EB117F" w:rsidRPr="00334B4E" w:rsidRDefault="003D2953" w:rsidP="00C44F6F">
      <w:pPr>
        <w:spacing w:after="0" w:line="240" w:lineRule="auto"/>
        <w:ind w:firstLine="720"/>
        <w:jc w:val="both"/>
        <w:rPr>
          <w:rFonts w:ascii="Times New Roman" w:hAnsi="Times New Roman"/>
          <w:noProof/>
          <w:sz w:val="24"/>
          <w:szCs w:val="24"/>
          <w:lang w:val="x-none" w:eastAsia="x-none"/>
        </w:rPr>
      </w:pPr>
      <w:r>
        <w:rPr>
          <w:rFonts w:ascii="Times New Roman" w:hAnsi="Times New Roman"/>
          <w:noProof/>
          <w:sz w:val="24"/>
          <w:szCs w:val="24"/>
          <w:lang w:val="x-none" w:eastAsia="x-none"/>
        </w:rPr>
        <w:t>Î</w:t>
      </w:r>
      <w:r w:rsidR="00EB117F" w:rsidRPr="00334B4E">
        <w:rPr>
          <w:rFonts w:ascii="Times New Roman" w:hAnsi="Times New Roman"/>
          <w:noProof/>
          <w:sz w:val="24"/>
          <w:szCs w:val="24"/>
          <w:lang w:val="x-none" w:eastAsia="x-none"/>
        </w:rPr>
        <w:t xml:space="preserve">n indeplinirea mandatului său, imputernicitul va avea următoarele drepturi </w:t>
      </w:r>
      <w:r>
        <w:rPr>
          <w:rFonts w:ascii="Times New Roman" w:hAnsi="Times New Roman"/>
          <w:noProof/>
          <w:sz w:val="24"/>
          <w:szCs w:val="24"/>
          <w:lang w:val="x-none" w:eastAsia="x-none"/>
        </w:rPr>
        <w:t>ș</w:t>
      </w:r>
      <w:r w:rsidR="00EB117F" w:rsidRPr="00334B4E">
        <w:rPr>
          <w:rFonts w:ascii="Times New Roman" w:hAnsi="Times New Roman"/>
          <w:noProof/>
          <w:sz w:val="24"/>
          <w:szCs w:val="24"/>
          <w:lang w:val="x-none" w:eastAsia="x-none"/>
        </w:rPr>
        <w:t>i obliga</w:t>
      </w:r>
      <w:r>
        <w:rPr>
          <w:rFonts w:ascii="Times New Roman" w:hAnsi="Times New Roman"/>
          <w:noProof/>
          <w:sz w:val="24"/>
          <w:szCs w:val="24"/>
          <w:lang w:val="x-none" w:eastAsia="x-none"/>
        </w:rPr>
        <w:t>ț</w:t>
      </w:r>
      <w:r w:rsidR="00EB117F" w:rsidRPr="00334B4E">
        <w:rPr>
          <w:rFonts w:ascii="Times New Roman" w:hAnsi="Times New Roman"/>
          <w:noProof/>
          <w:sz w:val="24"/>
          <w:szCs w:val="24"/>
          <w:lang w:val="x-none" w:eastAsia="x-none"/>
        </w:rPr>
        <w:t>ii:</w:t>
      </w:r>
    </w:p>
    <w:p w14:paraId="48C61025" w14:textId="77777777" w:rsidR="005E4990" w:rsidRPr="00A02A25" w:rsidRDefault="005E4990" w:rsidP="00C44F6F">
      <w:pPr>
        <w:spacing w:after="0" w:line="240" w:lineRule="auto"/>
        <w:ind w:firstLine="720"/>
        <w:jc w:val="both"/>
        <w:rPr>
          <w:rFonts w:ascii="Times New Roman" w:hAnsi="Times New Roman"/>
          <w:noProof/>
          <w:color w:val="FF0000"/>
          <w:sz w:val="24"/>
          <w:szCs w:val="24"/>
          <w:lang w:val="x-none" w:eastAsia="x-none"/>
        </w:rPr>
      </w:pPr>
    </w:p>
    <w:p w14:paraId="71662D69" w14:textId="77777777" w:rsidR="00EB117F" w:rsidRPr="00334B4E" w:rsidRDefault="00EB117F" w:rsidP="002104D6">
      <w:pPr>
        <w:spacing w:after="0" w:line="240" w:lineRule="auto"/>
        <w:jc w:val="both"/>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1. Să semneze toate actele si documentele care emană de la subscrisa in legătură cu participarea la prezenta procedură (in masura in care solicitaril</w:t>
      </w:r>
      <w:r w:rsidR="002104D6" w:rsidRPr="00334B4E">
        <w:rPr>
          <w:rFonts w:ascii="Times New Roman" w:hAnsi="Times New Roman"/>
          <w:noProof/>
          <w:sz w:val="24"/>
          <w:szCs w:val="24"/>
          <w:lang w:val="x-none" w:eastAsia="x-none"/>
        </w:rPr>
        <w:t xml:space="preserve">e din </w:t>
      </w:r>
      <w:r w:rsidR="001C1C58" w:rsidRPr="000D4BC9">
        <w:rPr>
          <w:rFonts w:ascii="Times New Roman" w:hAnsi="Times New Roman"/>
          <w:noProof/>
          <w:sz w:val="24"/>
          <w:szCs w:val="24"/>
          <w:lang w:val="it-IT" w:eastAsia="x-none"/>
        </w:rPr>
        <w:t>Instructiuni pentru ofertanti</w:t>
      </w:r>
      <w:r w:rsidR="002104D6" w:rsidRPr="00334B4E">
        <w:rPr>
          <w:rFonts w:ascii="Times New Roman" w:hAnsi="Times New Roman"/>
          <w:noProof/>
          <w:sz w:val="24"/>
          <w:szCs w:val="24"/>
          <w:lang w:val="x-none" w:eastAsia="x-none"/>
        </w:rPr>
        <w:t>/</w:t>
      </w:r>
      <w:r w:rsidRPr="00334B4E">
        <w:rPr>
          <w:rFonts w:ascii="Times New Roman" w:hAnsi="Times New Roman"/>
          <w:noProof/>
          <w:sz w:val="24"/>
          <w:szCs w:val="24"/>
          <w:lang w:val="x-none" w:eastAsia="x-none"/>
        </w:rPr>
        <w:t>Formulare nu prevad altfel).</w:t>
      </w:r>
    </w:p>
    <w:p w14:paraId="77E90A67" w14:textId="77777777" w:rsidR="00EB117F" w:rsidRPr="00334B4E" w:rsidRDefault="00EB117F" w:rsidP="002104D6">
      <w:pPr>
        <w:spacing w:after="0" w:line="240" w:lineRule="auto"/>
        <w:jc w:val="both"/>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2. Să participe in numele subscrisei la procedură si să semneze toate documentele rezultate pe parcursul si/sau in urma desfăsurării procedurii (in masura in care solicitaril</w:t>
      </w:r>
      <w:r w:rsidR="0014799E" w:rsidRPr="00334B4E">
        <w:rPr>
          <w:rFonts w:ascii="Times New Roman" w:hAnsi="Times New Roman"/>
          <w:noProof/>
          <w:sz w:val="24"/>
          <w:szCs w:val="24"/>
          <w:lang w:val="x-none" w:eastAsia="x-none"/>
        </w:rPr>
        <w:t xml:space="preserve">e din </w:t>
      </w:r>
      <w:r w:rsidR="001C1C58" w:rsidRPr="003678E4">
        <w:rPr>
          <w:rFonts w:ascii="Times New Roman" w:hAnsi="Times New Roman"/>
          <w:noProof/>
          <w:sz w:val="24"/>
          <w:szCs w:val="24"/>
          <w:lang w:val="it-IT" w:eastAsia="x-none"/>
        </w:rPr>
        <w:t>Instructiuni pentru ofertanti</w:t>
      </w:r>
      <w:r w:rsidR="0014799E" w:rsidRPr="00334B4E">
        <w:rPr>
          <w:rFonts w:ascii="Times New Roman" w:hAnsi="Times New Roman"/>
          <w:noProof/>
          <w:sz w:val="24"/>
          <w:szCs w:val="24"/>
          <w:lang w:val="x-none" w:eastAsia="x-none"/>
        </w:rPr>
        <w:t>/</w:t>
      </w:r>
      <w:r w:rsidRPr="00334B4E">
        <w:rPr>
          <w:rFonts w:ascii="Times New Roman" w:hAnsi="Times New Roman"/>
          <w:noProof/>
          <w:sz w:val="24"/>
          <w:szCs w:val="24"/>
          <w:lang w:val="x-none" w:eastAsia="x-none"/>
        </w:rPr>
        <w:t>Formulare nu prevad altfel).</w:t>
      </w:r>
    </w:p>
    <w:p w14:paraId="42411BF6" w14:textId="77777777" w:rsidR="00EB117F" w:rsidRPr="00334B4E" w:rsidRDefault="00EB117F" w:rsidP="002104D6">
      <w:pPr>
        <w:spacing w:after="0" w:line="240" w:lineRule="auto"/>
        <w:jc w:val="both"/>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3. Să răspundă solicitărilor de clarificare formulate de către Comisia de Evaluare in timpul desfăsurării procedurii.</w:t>
      </w:r>
    </w:p>
    <w:p w14:paraId="56DA80A9" w14:textId="77777777" w:rsidR="00B42890" w:rsidRPr="00334B4E" w:rsidRDefault="00EB117F" w:rsidP="002104D6">
      <w:pPr>
        <w:spacing w:after="0" w:line="240" w:lineRule="auto"/>
        <w:jc w:val="both"/>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4. Să depună in numele subscrisei contest</w:t>
      </w:r>
      <w:r w:rsidR="000F1E52" w:rsidRPr="00334B4E">
        <w:rPr>
          <w:rFonts w:ascii="Times New Roman" w:hAnsi="Times New Roman"/>
          <w:noProof/>
          <w:sz w:val="24"/>
          <w:szCs w:val="24"/>
          <w:lang w:val="x-none" w:eastAsia="x-none"/>
        </w:rPr>
        <w:t>atiile cu privire la procedură.</w:t>
      </w:r>
    </w:p>
    <w:p w14:paraId="1786BA80" w14:textId="77777777" w:rsidR="00EB117F" w:rsidRPr="00334B4E" w:rsidRDefault="00EB117F" w:rsidP="002104D6">
      <w:pPr>
        <w:spacing w:after="0" w:line="240" w:lineRule="auto"/>
        <w:jc w:val="both"/>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Prin prezenta, imputernicitul nostru este pe deplin autorizat să angajeze răspunderea subscrisei cu privire la toate actele si faptele ce decurg din participarea la procedură.</w:t>
      </w:r>
    </w:p>
    <w:p w14:paraId="26AD7194" w14:textId="77777777" w:rsidR="00EB117F" w:rsidRPr="00334B4E" w:rsidRDefault="00EB117F" w:rsidP="002104D6">
      <w:pPr>
        <w:spacing w:after="0" w:line="240" w:lineRule="auto"/>
        <w:jc w:val="both"/>
        <w:rPr>
          <w:rFonts w:ascii="Times New Roman" w:hAnsi="Times New Roman"/>
          <w:noProof/>
          <w:sz w:val="24"/>
          <w:szCs w:val="24"/>
          <w:lang w:val="x-none" w:eastAsia="x-none"/>
        </w:rPr>
      </w:pPr>
    </w:p>
    <w:p w14:paraId="66EB13A1" w14:textId="26243536" w:rsidR="00EB117F" w:rsidRPr="00334B4E" w:rsidRDefault="00EB117F" w:rsidP="002104D6">
      <w:pPr>
        <w:spacing w:after="0" w:line="240" w:lineRule="auto"/>
        <w:jc w:val="both"/>
        <w:rPr>
          <w:rFonts w:ascii="Times New Roman" w:hAnsi="Times New Roman"/>
          <w:b/>
          <w:noProof/>
          <w:sz w:val="24"/>
          <w:szCs w:val="24"/>
          <w:u w:val="single"/>
          <w:lang w:val="x-none" w:eastAsia="x-none"/>
        </w:rPr>
      </w:pPr>
      <w:r w:rsidRPr="00334B4E">
        <w:rPr>
          <w:rFonts w:ascii="Times New Roman" w:hAnsi="Times New Roman"/>
          <w:b/>
          <w:noProof/>
          <w:sz w:val="24"/>
          <w:szCs w:val="24"/>
          <w:u w:val="single"/>
          <w:lang w:val="x-none" w:eastAsia="x-none"/>
        </w:rPr>
        <w:t>Notă: Împuternicirea va fi însotită de o copie a actul de identitate a persoanei împute</w:t>
      </w:r>
      <w:r w:rsidR="00527EEB" w:rsidRPr="00334B4E">
        <w:rPr>
          <w:rFonts w:ascii="Times New Roman" w:hAnsi="Times New Roman"/>
          <w:b/>
          <w:noProof/>
          <w:sz w:val="24"/>
          <w:szCs w:val="24"/>
          <w:u w:val="single"/>
          <w:lang w:val="x-none" w:eastAsia="x-none"/>
        </w:rPr>
        <w:t>rnicite (buletin de identitate/</w:t>
      </w:r>
      <w:r w:rsidR="008313A5" w:rsidRPr="00334B4E">
        <w:rPr>
          <w:rFonts w:ascii="Times New Roman" w:hAnsi="Times New Roman"/>
          <w:b/>
          <w:noProof/>
          <w:sz w:val="24"/>
          <w:szCs w:val="24"/>
          <w:u w:val="single"/>
          <w:lang w:val="ro-RO" w:eastAsia="x-none"/>
        </w:rPr>
        <w:t xml:space="preserve"> </w:t>
      </w:r>
      <w:r w:rsidRPr="00334B4E">
        <w:rPr>
          <w:rFonts w:ascii="Times New Roman" w:hAnsi="Times New Roman"/>
          <w:b/>
          <w:noProof/>
          <w:sz w:val="24"/>
          <w:szCs w:val="24"/>
          <w:u w:val="single"/>
          <w:lang w:val="x-none" w:eastAsia="x-none"/>
        </w:rPr>
        <w:t>carte de iden</w:t>
      </w:r>
      <w:r w:rsidR="00527EEB" w:rsidRPr="00334B4E">
        <w:rPr>
          <w:rFonts w:ascii="Times New Roman" w:hAnsi="Times New Roman"/>
          <w:b/>
          <w:noProof/>
          <w:sz w:val="24"/>
          <w:szCs w:val="24"/>
          <w:u w:val="single"/>
          <w:lang w:val="x-none" w:eastAsia="x-none"/>
        </w:rPr>
        <w:t>titate/</w:t>
      </w:r>
      <w:r w:rsidR="008313A5" w:rsidRPr="00334B4E">
        <w:rPr>
          <w:rFonts w:ascii="Times New Roman" w:hAnsi="Times New Roman"/>
          <w:b/>
          <w:noProof/>
          <w:sz w:val="24"/>
          <w:szCs w:val="24"/>
          <w:u w:val="single"/>
          <w:lang w:val="ro-RO" w:eastAsia="x-none"/>
        </w:rPr>
        <w:t xml:space="preserve"> </w:t>
      </w:r>
      <w:r w:rsidRPr="00334B4E">
        <w:rPr>
          <w:rFonts w:ascii="Times New Roman" w:hAnsi="Times New Roman"/>
          <w:b/>
          <w:noProof/>
          <w:sz w:val="24"/>
          <w:szCs w:val="24"/>
          <w:u w:val="single"/>
          <w:lang w:val="x-none" w:eastAsia="x-none"/>
        </w:rPr>
        <w:t>pasaport).</w:t>
      </w:r>
    </w:p>
    <w:p w14:paraId="635CF1A9" w14:textId="77777777" w:rsidR="00EB117F" w:rsidRPr="00334B4E" w:rsidRDefault="00EB117F" w:rsidP="002104D6">
      <w:pPr>
        <w:spacing w:after="0" w:line="240" w:lineRule="auto"/>
        <w:jc w:val="both"/>
        <w:rPr>
          <w:rFonts w:ascii="Times New Roman" w:hAnsi="Times New Roman"/>
          <w:noProof/>
          <w:sz w:val="24"/>
          <w:szCs w:val="24"/>
          <w:lang w:val="x-none" w:eastAsia="x-none"/>
        </w:rPr>
      </w:pPr>
    </w:p>
    <w:p w14:paraId="7FAFC8FE" w14:textId="70A2CB67" w:rsidR="00EB117F" w:rsidRPr="00334B4E" w:rsidRDefault="00EB117F" w:rsidP="00BB2E5C">
      <w:pPr>
        <w:spacing w:after="0" w:line="240" w:lineRule="auto"/>
        <w:jc w:val="both"/>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Înteleg că în cazul în care această declaraţie nu este conformă cu realitatea sunt pasibil de încalcarea prevederilor legislaţiei penale privind falsul în declaraţii si sunt de acor</w:t>
      </w:r>
      <w:r w:rsidR="00411B33" w:rsidRPr="00334B4E">
        <w:rPr>
          <w:rFonts w:ascii="Times New Roman" w:hAnsi="Times New Roman"/>
          <w:noProof/>
          <w:sz w:val="24"/>
          <w:szCs w:val="24"/>
          <w:lang w:val="x-none" w:eastAsia="x-none"/>
        </w:rPr>
        <w:t xml:space="preserve">d cu orice decizie a </w:t>
      </w:r>
      <w:r w:rsidR="008401BD">
        <w:rPr>
          <w:rFonts w:ascii="Times New Roman" w:hAnsi="Times New Roman"/>
          <w:noProof/>
          <w:sz w:val="24"/>
          <w:szCs w:val="24"/>
          <w:lang w:val="x-none" w:eastAsia="x-none"/>
        </w:rPr>
        <w:t>entită</w:t>
      </w:r>
      <w:r w:rsidR="00411B33" w:rsidRPr="00334B4E">
        <w:rPr>
          <w:rFonts w:ascii="Times New Roman" w:hAnsi="Times New Roman"/>
          <w:noProof/>
          <w:sz w:val="24"/>
          <w:szCs w:val="24"/>
          <w:lang w:val="x-none" w:eastAsia="x-none"/>
        </w:rPr>
        <w:t>tii</w:t>
      </w:r>
      <w:r w:rsidRPr="00334B4E">
        <w:rPr>
          <w:rFonts w:ascii="Times New Roman" w:hAnsi="Times New Roman"/>
          <w:noProof/>
          <w:sz w:val="24"/>
          <w:szCs w:val="24"/>
          <w:lang w:val="x-none" w:eastAsia="x-none"/>
        </w:rPr>
        <w:t xml:space="preserve"> Contractante referitoare la excluderea din procedura pentru atribuirea con</w:t>
      </w:r>
      <w:r w:rsidR="000B6DE0" w:rsidRPr="00334B4E">
        <w:rPr>
          <w:rFonts w:ascii="Times New Roman" w:hAnsi="Times New Roman"/>
          <w:noProof/>
          <w:sz w:val="24"/>
          <w:szCs w:val="24"/>
          <w:lang w:val="x-none" w:eastAsia="x-none"/>
        </w:rPr>
        <w:t>tractelor de achizitie sectoriala</w:t>
      </w:r>
      <w:r w:rsidR="00BB2E5C" w:rsidRPr="00334B4E">
        <w:rPr>
          <w:rFonts w:ascii="Times New Roman" w:hAnsi="Times New Roman"/>
          <w:noProof/>
          <w:sz w:val="24"/>
          <w:szCs w:val="24"/>
          <w:lang w:val="x-none" w:eastAsia="x-none"/>
        </w:rPr>
        <w:t>.</w:t>
      </w:r>
    </w:p>
    <w:p w14:paraId="15BEA7FF" w14:textId="77777777" w:rsidR="00BB2E5C" w:rsidRPr="00334B4E" w:rsidRDefault="00BB2E5C" w:rsidP="00BB2E5C">
      <w:pPr>
        <w:spacing w:after="0" w:line="240" w:lineRule="auto"/>
        <w:jc w:val="both"/>
        <w:rPr>
          <w:rFonts w:ascii="Times New Roman" w:hAnsi="Times New Roman"/>
          <w:noProof/>
          <w:sz w:val="24"/>
          <w:szCs w:val="24"/>
          <w:lang w:val="x-none" w:eastAsia="x-none"/>
        </w:rPr>
      </w:pPr>
    </w:p>
    <w:p w14:paraId="4E3F8E85" w14:textId="77777777" w:rsidR="00EB117F" w:rsidRPr="00334B4E" w:rsidRDefault="00EB117F" w:rsidP="00BB2E5C">
      <w:pPr>
        <w:spacing w:after="0" w:line="240" w:lineRule="auto"/>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 xml:space="preserve">Data </w:t>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t xml:space="preserve">                Denumirea mandantului</w:t>
      </w:r>
    </w:p>
    <w:p w14:paraId="774B5696" w14:textId="77777777" w:rsidR="00EB117F" w:rsidRPr="00334B4E" w:rsidRDefault="00BB2E5C" w:rsidP="00BB2E5C">
      <w:pPr>
        <w:spacing w:after="0" w:line="240" w:lineRule="auto"/>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 xml:space="preserve">…………… </w:t>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A02A25">
        <w:rPr>
          <w:rFonts w:ascii="Times New Roman" w:hAnsi="Times New Roman"/>
          <w:noProof/>
          <w:color w:val="FF0000"/>
          <w:sz w:val="24"/>
          <w:szCs w:val="24"/>
          <w:lang w:val="x-none" w:eastAsia="x-none"/>
        </w:rPr>
        <w:tab/>
      </w:r>
      <w:r w:rsidRPr="00A02A25">
        <w:rPr>
          <w:rFonts w:ascii="Times New Roman" w:hAnsi="Times New Roman"/>
          <w:noProof/>
          <w:color w:val="FF0000"/>
          <w:sz w:val="24"/>
          <w:szCs w:val="24"/>
          <w:lang w:val="x-none" w:eastAsia="x-none"/>
        </w:rPr>
        <w:tab/>
      </w:r>
      <w:r w:rsidRPr="00A02A25">
        <w:rPr>
          <w:rFonts w:ascii="Times New Roman" w:hAnsi="Times New Roman"/>
          <w:noProof/>
          <w:color w:val="FF0000"/>
          <w:sz w:val="24"/>
          <w:szCs w:val="24"/>
          <w:lang w:val="x-none" w:eastAsia="x-none"/>
        </w:rPr>
        <w:tab/>
      </w:r>
      <w:r w:rsidRPr="00A02A25">
        <w:rPr>
          <w:rFonts w:ascii="Times New Roman" w:hAnsi="Times New Roman"/>
          <w:noProof/>
          <w:color w:val="FF0000"/>
          <w:sz w:val="24"/>
          <w:szCs w:val="24"/>
          <w:lang w:val="x-none" w:eastAsia="x-none"/>
        </w:rPr>
        <w:tab/>
        <w:t xml:space="preserve">               </w:t>
      </w:r>
      <w:r w:rsidR="00B42890" w:rsidRPr="00A02A25">
        <w:rPr>
          <w:rFonts w:ascii="Times New Roman" w:hAnsi="Times New Roman"/>
          <w:noProof/>
          <w:color w:val="FF0000"/>
          <w:sz w:val="24"/>
          <w:szCs w:val="24"/>
          <w:lang w:val="x-none" w:eastAsia="x-none"/>
        </w:rPr>
        <w:t xml:space="preserve"> </w:t>
      </w:r>
      <w:r w:rsidR="00B36114" w:rsidRPr="003678E4">
        <w:rPr>
          <w:rFonts w:ascii="Times New Roman" w:hAnsi="Times New Roman"/>
          <w:noProof/>
          <w:color w:val="FF0000"/>
          <w:sz w:val="24"/>
          <w:szCs w:val="24"/>
          <w:lang w:val="it-IT" w:eastAsia="x-none"/>
        </w:rPr>
        <w:t xml:space="preserve">      </w:t>
      </w:r>
      <w:r w:rsidR="00EB117F" w:rsidRPr="00334B4E">
        <w:rPr>
          <w:rFonts w:ascii="Times New Roman" w:hAnsi="Times New Roman"/>
          <w:noProof/>
          <w:sz w:val="24"/>
          <w:szCs w:val="24"/>
          <w:lang w:val="x-none" w:eastAsia="x-none"/>
        </w:rPr>
        <w:t>……………………………</w:t>
      </w:r>
    </w:p>
    <w:p w14:paraId="2045A344" w14:textId="77777777" w:rsidR="00EB117F" w:rsidRPr="00334B4E" w:rsidRDefault="00EB117F" w:rsidP="00BB2E5C">
      <w:pPr>
        <w:spacing w:after="0" w:line="240" w:lineRule="auto"/>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 xml:space="preserve">              </w:t>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t xml:space="preserve">    </w:t>
      </w:r>
      <w:r w:rsidR="00B42890" w:rsidRPr="003678E4">
        <w:rPr>
          <w:rFonts w:ascii="Times New Roman" w:hAnsi="Times New Roman"/>
          <w:noProof/>
          <w:sz w:val="24"/>
          <w:szCs w:val="24"/>
          <w:lang w:val="it-IT" w:eastAsia="x-none"/>
        </w:rPr>
        <w:t xml:space="preserve">              </w:t>
      </w:r>
      <w:r w:rsidRPr="00334B4E">
        <w:rPr>
          <w:rFonts w:ascii="Times New Roman" w:hAnsi="Times New Roman"/>
          <w:noProof/>
          <w:sz w:val="24"/>
          <w:szCs w:val="24"/>
          <w:lang w:val="x-none" w:eastAsia="x-none"/>
        </w:rPr>
        <w:t>reprezentată legal prin</w:t>
      </w:r>
    </w:p>
    <w:p w14:paraId="2A953B66" w14:textId="77777777" w:rsidR="00EB117F" w:rsidRPr="00334B4E" w:rsidRDefault="00EB117F" w:rsidP="00B42890">
      <w:pPr>
        <w:spacing w:after="0" w:line="240" w:lineRule="auto"/>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 xml:space="preserve">       </w:t>
      </w:r>
      <w:r w:rsidR="00BB2E5C" w:rsidRPr="00334B4E">
        <w:rPr>
          <w:rFonts w:ascii="Times New Roman" w:hAnsi="Times New Roman"/>
          <w:noProof/>
          <w:sz w:val="24"/>
          <w:szCs w:val="24"/>
          <w:lang w:val="x-none" w:eastAsia="x-none"/>
        </w:rPr>
        <w:t xml:space="preserve">           </w:t>
      </w:r>
      <w:r w:rsidR="00BB2E5C" w:rsidRPr="00334B4E">
        <w:rPr>
          <w:rFonts w:ascii="Times New Roman" w:hAnsi="Times New Roman"/>
          <w:noProof/>
          <w:sz w:val="24"/>
          <w:szCs w:val="24"/>
          <w:lang w:val="x-none" w:eastAsia="x-none"/>
        </w:rPr>
        <w:tab/>
      </w:r>
      <w:r w:rsidR="00BB2E5C" w:rsidRPr="00334B4E">
        <w:rPr>
          <w:rFonts w:ascii="Times New Roman" w:hAnsi="Times New Roman"/>
          <w:noProof/>
          <w:sz w:val="24"/>
          <w:szCs w:val="24"/>
          <w:lang w:val="x-none" w:eastAsia="x-none"/>
        </w:rPr>
        <w:tab/>
      </w:r>
      <w:r w:rsidR="00BB2E5C" w:rsidRPr="00334B4E">
        <w:rPr>
          <w:rFonts w:ascii="Times New Roman" w:hAnsi="Times New Roman"/>
          <w:noProof/>
          <w:sz w:val="24"/>
          <w:szCs w:val="24"/>
          <w:lang w:val="x-none" w:eastAsia="x-none"/>
        </w:rPr>
        <w:tab/>
      </w:r>
      <w:r w:rsidR="00BB2E5C" w:rsidRPr="00334B4E">
        <w:rPr>
          <w:rFonts w:ascii="Times New Roman" w:hAnsi="Times New Roman"/>
          <w:noProof/>
          <w:sz w:val="24"/>
          <w:szCs w:val="24"/>
          <w:lang w:val="x-none" w:eastAsia="x-none"/>
        </w:rPr>
        <w:tab/>
      </w:r>
      <w:r w:rsidR="00BB2E5C" w:rsidRPr="00334B4E">
        <w:rPr>
          <w:rFonts w:ascii="Times New Roman" w:hAnsi="Times New Roman"/>
          <w:noProof/>
          <w:sz w:val="24"/>
          <w:szCs w:val="24"/>
          <w:lang w:val="x-none" w:eastAsia="x-none"/>
        </w:rPr>
        <w:tab/>
      </w:r>
      <w:r w:rsidR="00BB2E5C" w:rsidRPr="00334B4E">
        <w:rPr>
          <w:rFonts w:ascii="Times New Roman" w:hAnsi="Times New Roman"/>
          <w:noProof/>
          <w:sz w:val="24"/>
          <w:szCs w:val="24"/>
          <w:lang w:val="x-none" w:eastAsia="x-none"/>
        </w:rPr>
        <w:tab/>
      </w:r>
      <w:r w:rsidR="00BB2E5C" w:rsidRPr="00334B4E">
        <w:rPr>
          <w:rFonts w:ascii="Times New Roman" w:hAnsi="Times New Roman"/>
          <w:noProof/>
          <w:sz w:val="24"/>
          <w:szCs w:val="24"/>
          <w:lang w:val="x-none" w:eastAsia="x-none"/>
        </w:rPr>
        <w:tab/>
        <w:t xml:space="preserve">      </w:t>
      </w:r>
      <w:r w:rsidR="00B42890" w:rsidRPr="003678E4">
        <w:rPr>
          <w:rFonts w:ascii="Times New Roman" w:hAnsi="Times New Roman"/>
          <w:noProof/>
          <w:sz w:val="24"/>
          <w:szCs w:val="24"/>
          <w:lang w:val="it-IT" w:eastAsia="x-none"/>
        </w:rPr>
        <w:t xml:space="preserve">     </w:t>
      </w:r>
      <w:r w:rsidR="00BB2E5C" w:rsidRPr="00334B4E">
        <w:rPr>
          <w:rFonts w:ascii="Times New Roman" w:hAnsi="Times New Roman"/>
          <w:noProof/>
          <w:sz w:val="24"/>
          <w:szCs w:val="24"/>
          <w:lang w:val="x-none" w:eastAsia="x-none"/>
        </w:rPr>
        <w:t xml:space="preserve"> __</w:t>
      </w:r>
      <w:r w:rsidRPr="00334B4E">
        <w:rPr>
          <w:rFonts w:ascii="Times New Roman" w:hAnsi="Times New Roman"/>
          <w:noProof/>
          <w:sz w:val="24"/>
          <w:szCs w:val="24"/>
          <w:lang w:val="x-none" w:eastAsia="x-none"/>
        </w:rPr>
        <w:t>____</w:t>
      </w:r>
      <w:r w:rsidR="00B36114" w:rsidRPr="00334B4E">
        <w:rPr>
          <w:rFonts w:ascii="Times New Roman" w:hAnsi="Times New Roman"/>
          <w:noProof/>
          <w:sz w:val="24"/>
          <w:szCs w:val="24"/>
          <w:lang w:val="x-none" w:eastAsia="x-none"/>
        </w:rPr>
        <w:t>___</w:t>
      </w:r>
      <w:r w:rsidRPr="00334B4E">
        <w:rPr>
          <w:rFonts w:ascii="Times New Roman" w:hAnsi="Times New Roman"/>
          <w:noProof/>
          <w:sz w:val="24"/>
          <w:szCs w:val="24"/>
          <w:lang w:val="x-none" w:eastAsia="x-none"/>
        </w:rPr>
        <w:t>___________</w:t>
      </w:r>
    </w:p>
    <w:p w14:paraId="3A148DC6" w14:textId="77777777" w:rsidR="00EB117F" w:rsidRPr="00334B4E" w:rsidRDefault="00BB2E5C" w:rsidP="00B42890">
      <w:pPr>
        <w:spacing w:after="0" w:line="240" w:lineRule="auto"/>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 xml:space="preserve">                   </w:t>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00EB117F" w:rsidRPr="00334B4E">
        <w:rPr>
          <w:rFonts w:ascii="Times New Roman" w:hAnsi="Times New Roman"/>
          <w:noProof/>
          <w:sz w:val="24"/>
          <w:szCs w:val="24"/>
          <w:lang w:val="x-none" w:eastAsia="x-none"/>
        </w:rPr>
        <w:t xml:space="preserve">  </w:t>
      </w:r>
      <w:r w:rsidR="00B42890" w:rsidRPr="003678E4">
        <w:rPr>
          <w:rFonts w:ascii="Times New Roman" w:hAnsi="Times New Roman"/>
          <w:noProof/>
          <w:sz w:val="24"/>
          <w:szCs w:val="24"/>
          <w:lang w:val="it-IT" w:eastAsia="x-none"/>
        </w:rPr>
        <w:t xml:space="preserve">       </w:t>
      </w:r>
      <w:r w:rsidR="00EB117F" w:rsidRPr="00334B4E">
        <w:rPr>
          <w:rFonts w:ascii="Times New Roman" w:hAnsi="Times New Roman"/>
          <w:noProof/>
          <w:sz w:val="24"/>
          <w:szCs w:val="24"/>
          <w:lang w:val="x-none" w:eastAsia="x-none"/>
        </w:rPr>
        <w:t>(Nume, prenume)</w:t>
      </w:r>
      <w:r w:rsidR="006672C4" w:rsidRPr="003678E4">
        <w:rPr>
          <w:rFonts w:ascii="Times New Roman" w:hAnsi="Times New Roman"/>
          <w:noProof/>
          <w:sz w:val="24"/>
          <w:szCs w:val="24"/>
          <w:lang w:val="it-IT" w:eastAsia="x-none"/>
        </w:rPr>
        <w:t xml:space="preserve"> </w:t>
      </w:r>
      <w:r w:rsidR="00EB117F" w:rsidRPr="00334B4E">
        <w:rPr>
          <w:rFonts w:ascii="Times New Roman" w:hAnsi="Times New Roman"/>
          <w:noProof/>
          <w:sz w:val="24"/>
          <w:szCs w:val="24"/>
          <w:lang w:val="x-none" w:eastAsia="x-none"/>
        </w:rPr>
        <w:t xml:space="preserve">………………………………..                          </w:t>
      </w:r>
      <w:r w:rsidRPr="00334B4E">
        <w:rPr>
          <w:rFonts w:ascii="Times New Roman" w:hAnsi="Times New Roman"/>
          <w:noProof/>
          <w:sz w:val="24"/>
          <w:szCs w:val="24"/>
          <w:lang w:val="x-none" w:eastAsia="x-none"/>
        </w:rPr>
        <w:t xml:space="preserve">                          </w:t>
      </w:r>
      <w:r w:rsidR="006672C4" w:rsidRPr="003678E4">
        <w:rPr>
          <w:rFonts w:ascii="Times New Roman" w:hAnsi="Times New Roman"/>
          <w:noProof/>
          <w:sz w:val="24"/>
          <w:szCs w:val="24"/>
          <w:lang w:val="it-IT" w:eastAsia="x-none"/>
        </w:rPr>
        <w:t xml:space="preserve">      ________</w:t>
      </w:r>
      <w:r w:rsidR="006672C4" w:rsidRPr="00334B4E">
        <w:rPr>
          <w:rFonts w:ascii="Times New Roman" w:hAnsi="Times New Roman"/>
          <w:noProof/>
          <w:sz w:val="24"/>
          <w:szCs w:val="24"/>
          <w:lang w:val="x-none" w:eastAsia="x-none"/>
        </w:rPr>
        <w:t>__</w:t>
      </w:r>
      <w:r w:rsidR="00B36114" w:rsidRPr="00334B4E">
        <w:rPr>
          <w:rFonts w:ascii="Times New Roman" w:hAnsi="Times New Roman"/>
          <w:noProof/>
          <w:sz w:val="24"/>
          <w:szCs w:val="24"/>
          <w:lang w:val="x-none" w:eastAsia="x-none"/>
        </w:rPr>
        <w:t>____</w:t>
      </w:r>
      <w:r w:rsidR="00EB117F" w:rsidRPr="00334B4E">
        <w:rPr>
          <w:rFonts w:ascii="Times New Roman" w:hAnsi="Times New Roman"/>
          <w:noProof/>
          <w:sz w:val="24"/>
          <w:szCs w:val="24"/>
          <w:lang w:val="x-none" w:eastAsia="x-none"/>
        </w:rPr>
        <w:t>_______</w:t>
      </w:r>
    </w:p>
    <w:p w14:paraId="418FB6FA" w14:textId="77777777" w:rsidR="00EB117F" w:rsidRPr="00334B4E" w:rsidRDefault="00EB117F" w:rsidP="00B42890">
      <w:pPr>
        <w:spacing w:after="0" w:line="240" w:lineRule="auto"/>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(Specimenul de semnatura  al                                                                            (Functie)</w:t>
      </w:r>
    </w:p>
    <w:p w14:paraId="416B6AB0" w14:textId="77777777" w:rsidR="00EB117F" w:rsidRPr="003678E4" w:rsidRDefault="00EB117F" w:rsidP="00B42890">
      <w:pPr>
        <w:spacing w:after="0" w:line="240" w:lineRule="auto"/>
        <w:rPr>
          <w:rFonts w:ascii="Times New Roman" w:hAnsi="Times New Roman"/>
          <w:noProof/>
          <w:sz w:val="24"/>
          <w:szCs w:val="24"/>
          <w:lang w:val="it-IT" w:eastAsia="x-none"/>
        </w:rPr>
      </w:pPr>
      <w:r w:rsidRPr="00334B4E">
        <w:rPr>
          <w:rFonts w:ascii="Times New Roman" w:hAnsi="Times New Roman"/>
          <w:noProof/>
          <w:sz w:val="24"/>
          <w:szCs w:val="24"/>
          <w:lang w:val="x-none" w:eastAsia="x-none"/>
        </w:rPr>
        <w:t xml:space="preserve">    persoanei imputernicite)                                                               </w:t>
      </w:r>
      <w:r w:rsidR="006672C4" w:rsidRPr="003678E4">
        <w:rPr>
          <w:rFonts w:ascii="Times New Roman" w:hAnsi="Times New Roman"/>
          <w:noProof/>
          <w:sz w:val="24"/>
          <w:szCs w:val="24"/>
          <w:lang w:val="it-IT" w:eastAsia="x-none"/>
        </w:rPr>
        <w:t xml:space="preserve">   ____________</w:t>
      </w:r>
      <w:r w:rsidR="006672C4" w:rsidRPr="00334B4E">
        <w:rPr>
          <w:rFonts w:ascii="Times New Roman" w:hAnsi="Times New Roman"/>
          <w:noProof/>
          <w:sz w:val="24"/>
          <w:szCs w:val="24"/>
          <w:lang w:val="x-none" w:eastAsia="x-none"/>
        </w:rPr>
        <w:t>_________</w:t>
      </w:r>
    </w:p>
    <w:p w14:paraId="08431826" w14:textId="1C7AD25B" w:rsidR="007A38C0" w:rsidRDefault="006672C4" w:rsidP="00321CFD">
      <w:pPr>
        <w:spacing w:after="240" w:line="240" w:lineRule="auto"/>
        <w:rPr>
          <w:rFonts w:ascii="Times New Roman" w:hAnsi="Times New Roman"/>
          <w:noProof/>
          <w:sz w:val="24"/>
          <w:szCs w:val="24"/>
          <w:lang w:val="x-none" w:eastAsia="x-none"/>
        </w:rPr>
      </w:pPr>
      <w:r w:rsidRPr="003678E4">
        <w:rPr>
          <w:rFonts w:ascii="Times New Roman" w:hAnsi="Times New Roman"/>
          <w:noProof/>
          <w:sz w:val="24"/>
          <w:szCs w:val="24"/>
          <w:lang w:val="it-IT" w:eastAsia="x-none"/>
        </w:rPr>
        <w:t xml:space="preserve">                                                                                                </w:t>
      </w:r>
      <w:r w:rsidR="00EB117F" w:rsidRPr="00334B4E">
        <w:rPr>
          <w:rFonts w:ascii="Times New Roman" w:hAnsi="Times New Roman"/>
          <w:noProof/>
          <w:sz w:val="24"/>
          <w:szCs w:val="24"/>
          <w:lang w:val="x-none" w:eastAsia="x-none"/>
        </w:rPr>
        <w:t>(Semnătura autorizată si stampila)</w:t>
      </w:r>
    </w:p>
    <w:p w14:paraId="156248C3" w14:textId="77777777" w:rsidR="004D62E8" w:rsidRPr="00321CFD" w:rsidRDefault="004D62E8" w:rsidP="00321CFD">
      <w:pPr>
        <w:spacing w:after="240" w:line="240" w:lineRule="auto"/>
        <w:rPr>
          <w:rFonts w:ascii="Times New Roman" w:hAnsi="Times New Roman"/>
          <w:noProof/>
          <w:sz w:val="24"/>
          <w:szCs w:val="24"/>
          <w:lang w:val="x-none" w:eastAsia="x-none"/>
        </w:rPr>
      </w:pPr>
    </w:p>
    <w:p w14:paraId="5092EA4A" w14:textId="57712B71" w:rsidR="000D6A06" w:rsidRPr="00321CFD" w:rsidRDefault="000D6A06" w:rsidP="00321CFD">
      <w:pPr>
        <w:spacing w:after="240"/>
        <w:jc w:val="right"/>
        <w:rPr>
          <w:rFonts w:ascii="Times New Roman" w:hAnsi="Times New Roman"/>
          <w:b/>
          <w:i/>
          <w:sz w:val="24"/>
          <w:szCs w:val="24"/>
          <w:lang w:val="ro-RO"/>
        </w:rPr>
      </w:pPr>
      <w:r w:rsidRPr="00EE422A">
        <w:rPr>
          <w:rFonts w:ascii="Times New Roman" w:hAnsi="Times New Roman"/>
          <w:b/>
          <w:i/>
          <w:sz w:val="24"/>
          <w:szCs w:val="24"/>
          <w:lang w:val="ro-RO"/>
        </w:rPr>
        <w:lastRenderedPageBreak/>
        <w:t xml:space="preserve">FORMULAR </w:t>
      </w:r>
      <w:r w:rsidR="00A629FF">
        <w:rPr>
          <w:rFonts w:ascii="Times New Roman" w:hAnsi="Times New Roman"/>
          <w:b/>
          <w:i/>
          <w:sz w:val="24"/>
          <w:szCs w:val="24"/>
          <w:lang w:val="ro-RO"/>
        </w:rPr>
        <w:t>8</w:t>
      </w:r>
    </w:p>
    <w:p w14:paraId="3C23F2FF" w14:textId="77777777" w:rsidR="00321CFD" w:rsidRPr="00EE422A" w:rsidRDefault="00321CFD" w:rsidP="00321CFD">
      <w:pPr>
        <w:spacing w:after="0"/>
        <w:rPr>
          <w:rFonts w:ascii="Times New Roman" w:hAnsi="Times New Roman"/>
          <w:b/>
          <w:sz w:val="24"/>
          <w:szCs w:val="24"/>
          <w:lang w:val="ro-RO"/>
        </w:rPr>
      </w:pPr>
      <w:proofErr w:type="spellStart"/>
      <w:r w:rsidRPr="00EE422A">
        <w:rPr>
          <w:rFonts w:ascii="Times New Roman" w:hAnsi="Times New Roman"/>
          <w:b/>
          <w:sz w:val="24"/>
          <w:szCs w:val="24"/>
          <w:lang w:val="ro-RO"/>
        </w:rPr>
        <w:t>Terţ</w:t>
      </w:r>
      <w:proofErr w:type="spellEnd"/>
      <w:r w:rsidRPr="00EE422A">
        <w:rPr>
          <w:rFonts w:ascii="Times New Roman" w:hAnsi="Times New Roman"/>
          <w:b/>
          <w:sz w:val="24"/>
          <w:szCs w:val="24"/>
          <w:lang w:val="ro-RO"/>
        </w:rPr>
        <w:t xml:space="preserve"> susţinător </w:t>
      </w:r>
    </w:p>
    <w:p w14:paraId="4A2DE725" w14:textId="77777777" w:rsidR="00321CFD" w:rsidRPr="00EE422A" w:rsidRDefault="00321CFD" w:rsidP="00321CFD">
      <w:pPr>
        <w:spacing w:after="0"/>
        <w:rPr>
          <w:rFonts w:ascii="Times New Roman" w:hAnsi="Times New Roman"/>
          <w:sz w:val="24"/>
          <w:szCs w:val="24"/>
          <w:lang w:val="ro-RO"/>
        </w:rPr>
      </w:pPr>
      <w:r w:rsidRPr="00EE422A">
        <w:rPr>
          <w:rFonts w:ascii="Times New Roman" w:hAnsi="Times New Roman"/>
          <w:sz w:val="24"/>
          <w:szCs w:val="24"/>
          <w:lang w:val="ro-RO"/>
        </w:rPr>
        <w:t>..........................</w:t>
      </w:r>
    </w:p>
    <w:p w14:paraId="5E094D5B" w14:textId="77777777" w:rsidR="00321CFD" w:rsidRPr="00EE422A" w:rsidRDefault="00321CFD" w:rsidP="00321CFD">
      <w:pPr>
        <w:spacing w:after="0"/>
        <w:rPr>
          <w:rFonts w:ascii="Times New Roman" w:hAnsi="Times New Roman"/>
          <w:sz w:val="24"/>
          <w:szCs w:val="24"/>
          <w:lang w:val="ro-RO"/>
        </w:rPr>
      </w:pPr>
      <w:r w:rsidRPr="00EE422A">
        <w:rPr>
          <w:rFonts w:ascii="Times New Roman" w:hAnsi="Times New Roman"/>
          <w:sz w:val="24"/>
          <w:szCs w:val="24"/>
          <w:lang w:val="ro-RO"/>
        </w:rPr>
        <w:t>(denumirea)</w:t>
      </w:r>
    </w:p>
    <w:p w14:paraId="25E990E0" w14:textId="77777777" w:rsidR="00321CFD" w:rsidRPr="00EE422A" w:rsidRDefault="00321CFD" w:rsidP="00321CFD">
      <w:pPr>
        <w:spacing w:after="0"/>
        <w:rPr>
          <w:rFonts w:ascii="Times New Roman" w:hAnsi="Times New Roman"/>
          <w:b/>
          <w:sz w:val="24"/>
          <w:szCs w:val="24"/>
          <w:lang w:val="ro-RO"/>
        </w:rPr>
      </w:pPr>
    </w:p>
    <w:p w14:paraId="0C679BAC" w14:textId="77777777" w:rsidR="00321CFD" w:rsidRPr="00EE422A" w:rsidRDefault="00321CFD" w:rsidP="00321CFD">
      <w:pPr>
        <w:spacing w:after="0"/>
        <w:jc w:val="center"/>
        <w:rPr>
          <w:rFonts w:ascii="Times New Roman" w:hAnsi="Times New Roman"/>
          <w:b/>
          <w:sz w:val="24"/>
          <w:szCs w:val="24"/>
          <w:lang w:val="ro-RO"/>
        </w:rPr>
      </w:pPr>
      <w:r w:rsidRPr="00EE422A">
        <w:rPr>
          <w:rFonts w:ascii="Times New Roman" w:hAnsi="Times New Roman"/>
          <w:b/>
          <w:sz w:val="24"/>
          <w:szCs w:val="24"/>
          <w:lang w:val="ro-RO"/>
        </w:rPr>
        <w:t>ANGAJAMENT FERM</w:t>
      </w:r>
    </w:p>
    <w:p w14:paraId="7DCBD518" w14:textId="77777777" w:rsidR="00321CFD" w:rsidRPr="00EE422A" w:rsidRDefault="00321CFD" w:rsidP="00321CFD">
      <w:pPr>
        <w:spacing w:after="0"/>
        <w:jc w:val="center"/>
        <w:rPr>
          <w:rFonts w:ascii="Times New Roman" w:hAnsi="Times New Roman"/>
          <w:b/>
          <w:sz w:val="24"/>
          <w:szCs w:val="24"/>
          <w:lang w:val="ro-RO"/>
        </w:rPr>
      </w:pPr>
      <w:r w:rsidRPr="00EE422A">
        <w:rPr>
          <w:rFonts w:ascii="Times New Roman" w:hAnsi="Times New Roman"/>
          <w:b/>
          <w:sz w:val="24"/>
          <w:szCs w:val="24"/>
          <w:lang w:val="ro-RO"/>
        </w:rPr>
        <w:t xml:space="preserve">privind </w:t>
      </w:r>
      <w:proofErr w:type="spellStart"/>
      <w:r w:rsidRPr="00EE422A">
        <w:rPr>
          <w:rFonts w:ascii="Times New Roman" w:hAnsi="Times New Roman"/>
          <w:b/>
          <w:sz w:val="24"/>
          <w:szCs w:val="24"/>
          <w:lang w:val="ro-RO"/>
        </w:rPr>
        <w:t>susţinerea</w:t>
      </w:r>
      <w:proofErr w:type="spellEnd"/>
      <w:r w:rsidRPr="00EE422A">
        <w:rPr>
          <w:rFonts w:ascii="Times New Roman" w:hAnsi="Times New Roman"/>
          <w:b/>
          <w:sz w:val="24"/>
          <w:szCs w:val="24"/>
          <w:lang w:val="ro-RO"/>
        </w:rPr>
        <w:t xml:space="preserve"> acordata ofertantului pentru </w:t>
      </w:r>
      <w:proofErr w:type="spellStart"/>
      <w:r w:rsidRPr="00EE422A">
        <w:rPr>
          <w:rFonts w:ascii="Times New Roman" w:hAnsi="Times New Roman"/>
          <w:b/>
          <w:sz w:val="24"/>
          <w:szCs w:val="24"/>
          <w:lang w:val="ro-RO"/>
        </w:rPr>
        <w:t>indeplinirea</w:t>
      </w:r>
      <w:proofErr w:type="spellEnd"/>
      <w:r w:rsidRPr="00EE422A">
        <w:rPr>
          <w:rFonts w:ascii="Times New Roman" w:hAnsi="Times New Roman"/>
          <w:b/>
          <w:sz w:val="24"/>
          <w:szCs w:val="24"/>
          <w:lang w:val="ro-RO"/>
        </w:rPr>
        <w:t xml:space="preserve"> criteriului </w:t>
      </w:r>
    </w:p>
    <w:p w14:paraId="0FBB0217" w14:textId="77777777" w:rsidR="00321CFD" w:rsidRPr="00EE422A" w:rsidRDefault="00321CFD" w:rsidP="00321CFD">
      <w:pPr>
        <w:spacing w:after="0"/>
        <w:jc w:val="center"/>
        <w:rPr>
          <w:rFonts w:ascii="Times New Roman" w:hAnsi="Times New Roman"/>
          <w:b/>
          <w:sz w:val="24"/>
          <w:szCs w:val="24"/>
          <w:lang w:val="ro-RO"/>
        </w:rPr>
      </w:pPr>
      <w:r w:rsidRPr="00EE422A">
        <w:rPr>
          <w:rFonts w:ascii="Times New Roman" w:hAnsi="Times New Roman"/>
          <w:b/>
          <w:sz w:val="24"/>
          <w:szCs w:val="24"/>
          <w:lang w:val="ro-RO"/>
        </w:rPr>
        <w:t>referitor la capacitatea tehnică și/sau profesională</w:t>
      </w:r>
    </w:p>
    <w:p w14:paraId="144BF650" w14:textId="77777777" w:rsidR="00321CFD" w:rsidRPr="00A02A25" w:rsidRDefault="00321CFD" w:rsidP="00321CFD">
      <w:pPr>
        <w:spacing w:after="0"/>
        <w:jc w:val="center"/>
        <w:rPr>
          <w:rFonts w:ascii="Times New Roman" w:hAnsi="Times New Roman"/>
          <w:b/>
          <w:color w:val="FF0000"/>
          <w:sz w:val="24"/>
          <w:szCs w:val="24"/>
          <w:lang w:val="ro-RO"/>
        </w:rPr>
      </w:pPr>
    </w:p>
    <w:p w14:paraId="41351941" w14:textId="77777777" w:rsidR="00321CFD" w:rsidRPr="00FE0286" w:rsidRDefault="00321CFD" w:rsidP="00321CFD">
      <w:pPr>
        <w:tabs>
          <w:tab w:val="left" w:pos="9072"/>
        </w:tabs>
        <w:autoSpaceDE w:val="0"/>
        <w:spacing w:after="0"/>
        <w:jc w:val="both"/>
        <w:rPr>
          <w:rFonts w:ascii="Times New Roman" w:eastAsia="Arial" w:hAnsi="Times New Roman" w:cs="Calibri"/>
          <w:b/>
          <w:i/>
          <w:iCs/>
          <w:sz w:val="24"/>
          <w:szCs w:val="24"/>
          <w:lang w:eastAsia="ar-SA"/>
        </w:rPr>
      </w:pPr>
      <w:proofErr w:type="spellStart"/>
      <w:r w:rsidRPr="00FE0286">
        <w:rPr>
          <w:rFonts w:ascii="Times New Roman" w:eastAsia="Arial" w:hAnsi="Times New Roman" w:cs="Calibri"/>
          <w:b/>
          <w:i/>
          <w:iCs/>
          <w:sz w:val="24"/>
          <w:szCs w:val="24"/>
          <w:lang w:eastAsia="ar-SA"/>
        </w:rPr>
        <w:t>Notă</w:t>
      </w:r>
      <w:proofErr w:type="spellEnd"/>
      <w:r w:rsidRPr="00FE0286">
        <w:rPr>
          <w:rFonts w:ascii="Times New Roman" w:eastAsia="Arial" w:hAnsi="Times New Roman" w:cs="Calibri"/>
          <w:b/>
          <w:i/>
          <w:iCs/>
          <w:sz w:val="24"/>
          <w:szCs w:val="24"/>
          <w:lang w:eastAsia="ar-SA"/>
        </w:rPr>
        <w:t xml:space="preserve">: </w:t>
      </w:r>
      <w:proofErr w:type="spellStart"/>
      <w:r w:rsidRPr="00FE0286">
        <w:rPr>
          <w:rFonts w:ascii="Times New Roman" w:eastAsia="Arial" w:hAnsi="Times New Roman" w:cs="Calibri"/>
          <w:b/>
          <w:i/>
          <w:iCs/>
          <w:sz w:val="24"/>
          <w:szCs w:val="24"/>
          <w:lang w:eastAsia="ar-SA"/>
        </w:rPr>
        <w:t>acest</w:t>
      </w:r>
      <w:proofErr w:type="spellEnd"/>
      <w:r w:rsidRPr="00FE0286">
        <w:rPr>
          <w:rFonts w:ascii="Times New Roman" w:eastAsia="Arial" w:hAnsi="Times New Roman" w:cs="Calibri"/>
          <w:b/>
          <w:i/>
          <w:iCs/>
          <w:sz w:val="24"/>
          <w:szCs w:val="24"/>
          <w:lang w:eastAsia="ar-SA"/>
        </w:rPr>
        <w:t xml:space="preserve"> formular </w:t>
      </w:r>
      <w:proofErr w:type="spellStart"/>
      <w:r w:rsidRPr="00FE0286">
        <w:rPr>
          <w:rFonts w:ascii="Times New Roman" w:eastAsia="Arial" w:hAnsi="Times New Roman" w:cs="Calibri"/>
          <w:b/>
          <w:i/>
          <w:iCs/>
          <w:sz w:val="24"/>
          <w:szCs w:val="24"/>
          <w:lang w:eastAsia="ar-SA"/>
        </w:rPr>
        <w:t>va</w:t>
      </w:r>
      <w:proofErr w:type="spellEnd"/>
      <w:r w:rsidRPr="00FE0286">
        <w:rPr>
          <w:rFonts w:ascii="Times New Roman" w:eastAsia="Arial" w:hAnsi="Times New Roman" w:cs="Calibri"/>
          <w:b/>
          <w:i/>
          <w:iCs/>
          <w:sz w:val="24"/>
          <w:szCs w:val="24"/>
          <w:lang w:eastAsia="ar-SA"/>
        </w:rPr>
        <w:t xml:space="preserve"> fi </w:t>
      </w:r>
      <w:proofErr w:type="spellStart"/>
      <w:r w:rsidRPr="00FE0286">
        <w:rPr>
          <w:rFonts w:ascii="Times New Roman" w:eastAsia="Arial" w:hAnsi="Times New Roman" w:cs="Calibri"/>
          <w:b/>
          <w:i/>
          <w:iCs/>
          <w:sz w:val="24"/>
          <w:szCs w:val="24"/>
          <w:lang w:eastAsia="ar-SA"/>
        </w:rPr>
        <w:t>completat</w:t>
      </w:r>
      <w:proofErr w:type="spellEnd"/>
      <w:r w:rsidRPr="00FE0286">
        <w:rPr>
          <w:rFonts w:ascii="Times New Roman" w:eastAsia="Arial" w:hAnsi="Times New Roman" w:cs="Calibri"/>
          <w:b/>
          <w:i/>
          <w:iCs/>
          <w:sz w:val="24"/>
          <w:szCs w:val="24"/>
          <w:lang w:eastAsia="ar-SA"/>
        </w:rPr>
        <w:t xml:space="preserve"> de </w:t>
      </w:r>
      <w:proofErr w:type="spellStart"/>
      <w:r w:rsidRPr="00FE0286">
        <w:rPr>
          <w:rFonts w:ascii="Times New Roman" w:eastAsia="Arial" w:hAnsi="Times New Roman" w:cs="Calibri"/>
          <w:b/>
          <w:i/>
          <w:iCs/>
          <w:sz w:val="24"/>
          <w:szCs w:val="24"/>
          <w:lang w:eastAsia="ar-SA"/>
        </w:rPr>
        <w:t>terțul</w:t>
      </w:r>
      <w:proofErr w:type="spellEnd"/>
      <w:r w:rsidRPr="00FE0286">
        <w:rPr>
          <w:rFonts w:ascii="Times New Roman" w:eastAsia="Arial" w:hAnsi="Times New Roman" w:cs="Calibri"/>
          <w:b/>
          <w:i/>
          <w:iCs/>
          <w:sz w:val="24"/>
          <w:szCs w:val="24"/>
          <w:lang w:eastAsia="ar-SA"/>
        </w:rPr>
        <w:t xml:space="preserve"> </w:t>
      </w:r>
      <w:proofErr w:type="spellStart"/>
      <w:r w:rsidRPr="00FE0286">
        <w:rPr>
          <w:rFonts w:ascii="Times New Roman" w:eastAsia="Arial" w:hAnsi="Times New Roman" w:cs="Calibri"/>
          <w:b/>
          <w:i/>
          <w:iCs/>
          <w:sz w:val="24"/>
          <w:szCs w:val="24"/>
          <w:lang w:eastAsia="ar-SA"/>
        </w:rPr>
        <w:t>susținător</w:t>
      </w:r>
      <w:proofErr w:type="spellEnd"/>
      <w:r w:rsidRPr="00FE0286">
        <w:rPr>
          <w:rFonts w:ascii="Times New Roman" w:eastAsia="Arial" w:hAnsi="Times New Roman" w:cs="Calibri"/>
          <w:b/>
          <w:i/>
          <w:iCs/>
          <w:sz w:val="24"/>
          <w:szCs w:val="24"/>
          <w:lang w:eastAsia="ar-SA"/>
        </w:rPr>
        <w:t xml:space="preserve"> care nu are </w:t>
      </w:r>
      <w:proofErr w:type="spellStart"/>
      <w:r w:rsidRPr="00FE0286">
        <w:rPr>
          <w:rFonts w:ascii="Times New Roman" w:eastAsia="Arial" w:hAnsi="Times New Roman" w:cs="Calibri"/>
          <w:b/>
          <w:i/>
          <w:iCs/>
          <w:sz w:val="24"/>
          <w:szCs w:val="24"/>
          <w:lang w:eastAsia="ar-SA"/>
        </w:rPr>
        <w:t>și</w:t>
      </w:r>
      <w:proofErr w:type="spellEnd"/>
      <w:r w:rsidRPr="00FE0286">
        <w:rPr>
          <w:rFonts w:ascii="Times New Roman" w:eastAsia="Arial" w:hAnsi="Times New Roman" w:cs="Calibri"/>
          <w:b/>
          <w:i/>
          <w:iCs/>
          <w:sz w:val="24"/>
          <w:szCs w:val="24"/>
          <w:lang w:eastAsia="ar-SA"/>
        </w:rPr>
        <w:t xml:space="preserve"> </w:t>
      </w:r>
      <w:proofErr w:type="spellStart"/>
      <w:r w:rsidRPr="00FE0286">
        <w:rPr>
          <w:rFonts w:ascii="Times New Roman" w:eastAsia="Arial" w:hAnsi="Times New Roman" w:cs="Calibri"/>
          <w:b/>
          <w:i/>
          <w:iCs/>
          <w:sz w:val="24"/>
          <w:szCs w:val="24"/>
          <w:lang w:eastAsia="ar-SA"/>
        </w:rPr>
        <w:t>calitatea</w:t>
      </w:r>
      <w:proofErr w:type="spellEnd"/>
      <w:r w:rsidRPr="00FE0286">
        <w:rPr>
          <w:rFonts w:ascii="Times New Roman" w:eastAsia="Arial" w:hAnsi="Times New Roman" w:cs="Calibri"/>
          <w:b/>
          <w:i/>
          <w:iCs/>
          <w:sz w:val="24"/>
          <w:szCs w:val="24"/>
          <w:lang w:eastAsia="ar-SA"/>
        </w:rPr>
        <w:t xml:space="preserve"> de</w:t>
      </w:r>
      <w:r>
        <w:rPr>
          <w:rFonts w:ascii="Times New Roman" w:eastAsia="Arial" w:hAnsi="Times New Roman" w:cs="Calibri"/>
          <w:b/>
          <w:i/>
          <w:iCs/>
          <w:sz w:val="24"/>
          <w:szCs w:val="24"/>
          <w:lang w:eastAsia="ar-SA"/>
        </w:rPr>
        <w:t xml:space="preserve"> </w:t>
      </w:r>
      <w:proofErr w:type="spellStart"/>
      <w:r w:rsidRPr="00FE0286">
        <w:rPr>
          <w:rFonts w:ascii="Times New Roman" w:eastAsia="Arial" w:hAnsi="Times New Roman" w:cs="Calibri"/>
          <w:b/>
          <w:i/>
          <w:iCs/>
          <w:sz w:val="24"/>
          <w:szCs w:val="24"/>
          <w:lang w:eastAsia="ar-SA"/>
        </w:rPr>
        <w:t>subcontractant</w:t>
      </w:r>
      <w:proofErr w:type="spellEnd"/>
      <w:r w:rsidRPr="00FE0286">
        <w:rPr>
          <w:rFonts w:ascii="Times New Roman" w:eastAsia="Arial" w:hAnsi="Times New Roman" w:cs="Calibri"/>
          <w:b/>
          <w:i/>
          <w:iCs/>
          <w:sz w:val="24"/>
          <w:szCs w:val="24"/>
          <w:lang w:eastAsia="ar-SA"/>
        </w:rPr>
        <w:t>.</w:t>
      </w:r>
    </w:p>
    <w:p w14:paraId="2D16A350" w14:textId="77777777" w:rsidR="00321CFD" w:rsidRPr="00A02A25" w:rsidRDefault="00321CFD" w:rsidP="00321CFD">
      <w:pPr>
        <w:autoSpaceDE w:val="0"/>
        <w:spacing w:after="0"/>
        <w:rPr>
          <w:rFonts w:ascii="Times New Roman" w:eastAsia="Arial" w:hAnsi="Times New Roman" w:cs="Calibri"/>
          <w:bCs/>
          <w:color w:val="FF0000"/>
          <w:sz w:val="24"/>
          <w:szCs w:val="24"/>
          <w:lang w:val="ro-RO" w:eastAsia="ar-SA"/>
        </w:rPr>
      </w:pPr>
    </w:p>
    <w:p w14:paraId="5883FF97" w14:textId="77777777" w:rsidR="00321CFD" w:rsidRPr="003678E4" w:rsidRDefault="00321CFD" w:rsidP="00321CFD">
      <w:pPr>
        <w:autoSpaceDE w:val="0"/>
        <w:spacing w:after="0"/>
        <w:rPr>
          <w:lang w:val="ro-RO"/>
        </w:rPr>
      </w:pPr>
      <w:r w:rsidRPr="00EE422A">
        <w:rPr>
          <w:rFonts w:ascii="Times New Roman" w:eastAsia="Arial" w:hAnsi="Times New Roman" w:cs="Calibri"/>
          <w:bCs/>
          <w:sz w:val="24"/>
          <w:szCs w:val="24"/>
          <w:lang w:val="ro-RO" w:eastAsia="ar-SA"/>
        </w:rPr>
        <w:t xml:space="preserve">Către: </w:t>
      </w:r>
      <w:r w:rsidRPr="00EE422A">
        <w:rPr>
          <w:rFonts w:ascii="Times New Roman" w:hAnsi="Times New Roman" w:cs="Calibri"/>
          <w:b/>
          <w:bCs/>
          <w:sz w:val="24"/>
          <w:szCs w:val="24"/>
          <w:lang w:val="ro-RO" w:eastAsia="ar-SA"/>
        </w:rPr>
        <w:t xml:space="preserve">AEROPORTUL INTERNATIONAL </w:t>
      </w:r>
      <w:r w:rsidRPr="00EE422A">
        <w:rPr>
          <w:rFonts w:ascii="Times New Roman" w:hAnsi="Times New Roman" w:cs="Calibri"/>
          <w:b/>
          <w:bCs/>
          <w:i/>
          <w:iCs/>
          <w:sz w:val="24"/>
          <w:szCs w:val="24"/>
          <w:lang w:val="ro-RO" w:eastAsia="ar-SA"/>
        </w:rPr>
        <w:t>AVRAM IANCU</w:t>
      </w:r>
      <w:r w:rsidRPr="00EE422A">
        <w:rPr>
          <w:rFonts w:ascii="Times New Roman" w:hAnsi="Times New Roman" w:cs="Calibri"/>
          <w:b/>
          <w:bCs/>
          <w:sz w:val="24"/>
          <w:szCs w:val="24"/>
          <w:lang w:val="ro-RO" w:eastAsia="ar-SA"/>
        </w:rPr>
        <w:t xml:space="preserve"> CLUJ RA</w:t>
      </w:r>
    </w:p>
    <w:p w14:paraId="5AF1214A" w14:textId="77777777" w:rsidR="00321CFD" w:rsidRPr="003678E4" w:rsidRDefault="00321CFD" w:rsidP="00321CFD">
      <w:pPr>
        <w:spacing w:after="0"/>
        <w:jc w:val="both"/>
        <w:rPr>
          <w:lang w:val="ro-RO"/>
        </w:rPr>
      </w:pPr>
      <w:r w:rsidRPr="00EE422A">
        <w:rPr>
          <w:rFonts w:ascii="Times New Roman" w:hAnsi="Times New Roman" w:cs="Calibri"/>
          <w:bCs/>
          <w:sz w:val="24"/>
          <w:szCs w:val="24"/>
          <w:lang w:val="ro-RO" w:eastAsia="ar-SA"/>
        </w:rPr>
        <w:t>Adresa:</w:t>
      </w:r>
      <w:r w:rsidRPr="00EE422A">
        <w:rPr>
          <w:rFonts w:ascii="Times New Roman" w:hAnsi="Times New Roman" w:cs="Calibri"/>
          <w:b/>
          <w:bCs/>
          <w:sz w:val="24"/>
          <w:szCs w:val="24"/>
          <w:lang w:val="ro-RO" w:eastAsia="ar-SA"/>
        </w:rPr>
        <w:t xml:space="preserve"> </w:t>
      </w:r>
      <w:r w:rsidRPr="00EE422A">
        <w:rPr>
          <w:rFonts w:ascii="Times New Roman" w:hAnsi="Times New Roman" w:cs="Calibri"/>
          <w:bCs/>
          <w:sz w:val="24"/>
          <w:szCs w:val="24"/>
          <w:lang w:val="ro-RO" w:eastAsia="ar-SA"/>
        </w:rPr>
        <w:t>Str. Traian Vuia nr. 149, Cluj-Napoca, cod 400396, Cluj, Romania</w:t>
      </w:r>
    </w:p>
    <w:p w14:paraId="6F970120" w14:textId="77777777" w:rsidR="00321CFD" w:rsidRPr="00A02A25" w:rsidRDefault="00321CFD" w:rsidP="00321CFD">
      <w:pPr>
        <w:spacing w:after="0"/>
        <w:jc w:val="both"/>
        <w:rPr>
          <w:rFonts w:ascii="Times New Roman" w:hAnsi="Times New Roman"/>
          <w:b/>
          <w:color w:val="FF0000"/>
          <w:sz w:val="24"/>
          <w:szCs w:val="24"/>
          <w:lang w:val="ro-RO"/>
        </w:rPr>
      </w:pPr>
    </w:p>
    <w:p w14:paraId="0F132263" w14:textId="265AF734" w:rsidR="00321CFD" w:rsidRDefault="00321CFD" w:rsidP="00321CFD">
      <w:pPr>
        <w:spacing w:after="0"/>
        <w:jc w:val="both"/>
        <w:rPr>
          <w:rFonts w:ascii="Times New Roman" w:hAnsi="Times New Roman"/>
          <w:bCs/>
          <w:sz w:val="24"/>
          <w:szCs w:val="24"/>
        </w:rPr>
      </w:pPr>
      <w:r w:rsidRPr="00FE0286">
        <w:rPr>
          <w:rFonts w:ascii="Times New Roman" w:hAnsi="Times New Roman"/>
          <w:bCs/>
          <w:sz w:val="24"/>
          <w:szCs w:val="24"/>
        </w:rPr>
        <w:t xml:space="preserve">Cu </w:t>
      </w:r>
      <w:proofErr w:type="spellStart"/>
      <w:r w:rsidRPr="00FE0286">
        <w:rPr>
          <w:rFonts w:ascii="Times New Roman" w:hAnsi="Times New Roman"/>
          <w:bCs/>
          <w:sz w:val="24"/>
          <w:szCs w:val="24"/>
        </w:rPr>
        <w:t>privire</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procedura</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atribuire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organizată</w:t>
      </w:r>
      <w:proofErr w:type="spellEnd"/>
      <w:r w:rsidRPr="00FE0286">
        <w:rPr>
          <w:rFonts w:ascii="Times New Roman" w:hAnsi="Times New Roman"/>
          <w:bCs/>
          <w:sz w:val="24"/>
          <w:szCs w:val="24"/>
        </w:rPr>
        <w:t xml:space="preserve"> de </w:t>
      </w:r>
      <w:proofErr w:type="spellStart"/>
      <w:r>
        <w:rPr>
          <w:rFonts w:ascii="Times New Roman" w:hAnsi="Times New Roman"/>
          <w:bCs/>
          <w:sz w:val="24"/>
          <w:szCs w:val="24"/>
        </w:rPr>
        <w:t>Aeroportul</w:t>
      </w:r>
      <w:proofErr w:type="spellEnd"/>
      <w:r>
        <w:rPr>
          <w:rFonts w:ascii="Times New Roman" w:hAnsi="Times New Roman"/>
          <w:bCs/>
          <w:sz w:val="24"/>
          <w:szCs w:val="24"/>
        </w:rPr>
        <w:t xml:space="preserve"> </w:t>
      </w:r>
      <w:proofErr w:type="spellStart"/>
      <w:r>
        <w:rPr>
          <w:rFonts w:ascii="Times New Roman" w:hAnsi="Times New Roman"/>
          <w:bCs/>
          <w:sz w:val="24"/>
          <w:szCs w:val="24"/>
        </w:rPr>
        <w:t>Internațional</w:t>
      </w:r>
      <w:proofErr w:type="spellEnd"/>
      <w:r>
        <w:rPr>
          <w:rFonts w:ascii="Times New Roman" w:hAnsi="Times New Roman"/>
          <w:bCs/>
          <w:sz w:val="24"/>
          <w:szCs w:val="24"/>
        </w:rPr>
        <w:t xml:space="preserve"> </w:t>
      </w:r>
      <w:r w:rsidRPr="00626A2A">
        <w:rPr>
          <w:rFonts w:ascii="Times New Roman" w:hAnsi="Times New Roman"/>
          <w:bCs/>
          <w:i/>
          <w:iCs/>
          <w:sz w:val="24"/>
          <w:szCs w:val="24"/>
        </w:rPr>
        <w:t>Avram Iancu</w:t>
      </w:r>
      <w:r>
        <w:rPr>
          <w:rFonts w:ascii="Times New Roman" w:hAnsi="Times New Roman"/>
          <w:bCs/>
          <w:sz w:val="24"/>
          <w:szCs w:val="24"/>
        </w:rPr>
        <w:t xml:space="preserve"> Cluj R.A.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calitate</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Entitate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atribuirea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Contractului</w:t>
      </w:r>
      <w:proofErr w:type="spellEnd"/>
      <w:r w:rsidRPr="00626A2A">
        <w:t xml:space="preserve"> </w:t>
      </w:r>
      <w:r w:rsidR="002B5669">
        <w:rPr>
          <w:rFonts w:ascii="Times New Roman" w:hAnsi="Times New Roman"/>
          <w:bCs/>
          <w:sz w:val="24"/>
          <w:szCs w:val="24"/>
        </w:rPr>
        <w:t xml:space="preserve">sectorial </w:t>
      </w:r>
      <w:proofErr w:type="spellStart"/>
      <w:r w:rsidR="002B5669">
        <w:rPr>
          <w:rFonts w:ascii="Times New Roman" w:hAnsi="Times New Roman"/>
          <w:bCs/>
          <w:sz w:val="24"/>
          <w:szCs w:val="24"/>
        </w:rPr>
        <w:t>privind</w:t>
      </w:r>
      <w:proofErr w:type="spellEnd"/>
      <w:r w:rsidR="002B5669">
        <w:rPr>
          <w:rFonts w:ascii="Times New Roman" w:hAnsi="Times New Roman"/>
          <w:bCs/>
          <w:sz w:val="24"/>
          <w:szCs w:val="24"/>
        </w:rPr>
        <w:t xml:space="preserve"> </w:t>
      </w:r>
      <w:proofErr w:type="spellStart"/>
      <w:r w:rsidR="002B5669">
        <w:rPr>
          <w:rFonts w:ascii="Times New Roman" w:hAnsi="Times New Roman"/>
          <w:bCs/>
          <w:sz w:val="24"/>
          <w:szCs w:val="24"/>
        </w:rPr>
        <w:t>achizitia</w:t>
      </w:r>
      <w:proofErr w:type="spellEnd"/>
      <w:r w:rsidR="002B5669">
        <w:rPr>
          <w:rFonts w:ascii="Times New Roman" w:hAnsi="Times New Roman"/>
          <w:bCs/>
          <w:sz w:val="24"/>
          <w:szCs w:val="24"/>
        </w:rPr>
        <w:t xml:space="preserve"> </w:t>
      </w:r>
      <w:proofErr w:type="spellStart"/>
      <w:r w:rsidR="002B5669" w:rsidRPr="002B5669">
        <w:rPr>
          <w:rFonts w:ascii="Times New Roman" w:hAnsi="Times New Roman"/>
          <w:bCs/>
          <w:i/>
          <w:iCs/>
          <w:sz w:val="24"/>
          <w:szCs w:val="24"/>
        </w:rPr>
        <w:t>Furnizare</w:t>
      </w:r>
      <w:proofErr w:type="spellEnd"/>
      <w:r w:rsidR="002B5669" w:rsidRPr="002B5669">
        <w:rPr>
          <w:rFonts w:ascii="Times New Roman" w:hAnsi="Times New Roman"/>
          <w:bCs/>
          <w:i/>
          <w:iCs/>
          <w:sz w:val="24"/>
          <w:szCs w:val="24"/>
        </w:rPr>
        <w:t xml:space="preserve"> </w:t>
      </w:r>
      <w:proofErr w:type="spellStart"/>
      <w:r w:rsidR="002B5669" w:rsidRPr="002B5669">
        <w:rPr>
          <w:rFonts w:ascii="Times New Roman" w:hAnsi="Times New Roman"/>
          <w:bCs/>
          <w:i/>
          <w:iCs/>
          <w:sz w:val="24"/>
          <w:szCs w:val="24"/>
        </w:rPr>
        <w:t>piese</w:t>
      </w:r>
      <w:proofErr w:type="spellEnd"/>
      <w:r w:rsidR="002B5669" w:rsidRPr="002B5669">
        <w:rPr>
          <w:rFonts w:ascii="Times New Roman" w:hAnsi="Times New Roman"/>
          <w:bCs/>
          <w:i/>
          <w:iCs/>
          <w:sz w:val="24"/>
          <w:szCs w:val="24"/>
        </w:rPr>
        <w:t xml:space="preserve"> de </w:t>
      </w:r>
      <w:proofErr w:type="spellStart"/>
      <w:r w:rsidR="002B5669" w:rsidRPr="002B5669">
        <w:rPr>
          <w:rFonts w:ascii="Times New Roman" w:hAnsi="Times New Roman"/>
          <w:bCs/>
          <w:i/>
          <w:iCs/>
          <w:sz w:val="24"/>
          <w:szCs w:val="24"/>
        </w:rPr>
        <w:t>schimb</w:t>
      </w:r>
      <w:proofErr w:type="spellEnd"/>
      <w:r w:rsidR="002B5669" w:rsidRPr="002B5669">
        <w:rPr>
          <w:rFonts w:ascii="Times New Roman" w:hAnsi="Times New Roman"/>
          <w:bCs/>
          <w:i/>
          <w:iCs/>
          <w:sz w:val="24"/>
          <w:szCs w:val="24"/>
        </w:rPr>
        <w:t xml:space="preserve"> </w:t>
      </w:r>
      <w:proofErr w:type="spellStart"/>
      <w:r w:rsidR="002B5669" w:rsidRPr="002B5669">
        <w:rPr>
          <w:rFonts w:ascii="Times New Roman" w:hAnsi="Times New Roman"/>
          <w:bCs/>
          <w:i/>
          <w:iCs/>
          <w:sz w:val="24"/>
          <w:szCs w:val="24"/>
        </w:rPr>
        <w:t>pentru</w:t>
      </w:r>
      <w:proofErr w:type="spellEnd"/>
      <w:r w:rsidR="002B5669" w:rsidRPr="002B5669">
        <w:rPr>
          <w:rFonts w:ascii="Times New Roman" w:hAnsi="Times New Roman"/>
          <w:bCs/>
          <w:i/>
          <w:iCs/>
          <w:sz w:val="24"/>
          <w:szCs w:val="24"/>
        </w:rPr>
        <w:t xml:space="preserve"> </w:t>
      </w:r>
      <w:proofErr w:type="spellStart"/>
      <w:r w:rsidR="002B5669" w:rsidRPr="002B5669">
        <w:rPr>
          <w:rFonts w:ascii="Times New Roman" w:hAnsi="Times New Roman"/>
          <w:bCs/>
          <w:i/>
          <w:iCs/>
          <w:sz w:val="24"/>
          <w:szCs w:val="24"/>
        </w:rPr>
        <w:t>echipamentele</w:t>
      </w:r>
      <w:proofErr w:type="spellEnd"/>
      <w:r w:rsidR="002B5669" w:rsidRPr="002B5669">
        <w:rPr>
          <w:rFonts w:ascii="Times New Roman" w:hAnsi="Times New Roman"/>
          <w:bCs/>
          <w:i/>
          <w:iCs/>
          <w:sz w:val="24"/>
          <w:szCs w:val="24"/>
        </w:rPr>
        <w:t xml:space="preserve"> de control </w:t>
      </w:r>
      <w:proofErr w:type="spellStart"/>
      <w:r w:rsidR="002B5669" w:rsidRPr="002B5669">
        <w:rPr>
          <w:rFonts w:ascii="Times New Roman" w:hAnsi="Times New Roman"/>
          <w:bCs/>
          <w:i/>
          <w:iCs/>
          <w:sz w:val="24"/>
          <w:szCs w:val="24"/>
        </w:rPr>
        <w:t>securitate</w:t>
      </w:r>
      <w:proofErr w:type="spellEnd"/>
      <w:r w:rsidR="002B5669" w:rsidRPr="002B5669">
        <w:rPr>
          <w:rFonts w:ascii="Times New Roman" w:hAnsi="Times New Roman"/>
          <w:bCs/>
          <w:i/>
          <w:iCs/>
          <w:sz w:val="24"/>
          <w:szCs w:val="24"/>
        </w:rPr>
        <w:t xml:space="preserve"> HI-SCAN 10080 XCT </w:t>
      </w:r>
      <w:proofErr w:type="spellStart"/>
      <w:r w:rsidR="002B5669" w:rsidRPr="002B5669">
        <w:rPr>
          <w:rFonts w:ascii="Times New Roman" w:hAnsi="Times New Roman"/>
          <w:bCs/>
          <w:i/>
          <w:iCs/>
          <w:sz w:val="24"/>
          <w:szCs w:val="24"/>
        </w:rPr>
        <w:t>și</w:t>
      </w:r>
      <w:proofErr w:type="spellEnd"/>
      <w:r w:rsidR="002B5669" w:rsidRPr="002B5669">
        <w:rPr>
          <w:rFonts w:ascii="Times New Roman" w:hAnsi="Times New Roman"/>
          <w:bCs/>
          <w:i/>
          <w:iCs/>
          <w:sz w:val="24"/>
          <w:szCs w:val="24"/>
        </w:rPr>
        <w:t xml:space="preserve"> HI-SCAN 6040 </w:t>
      </w:r>
      <w:proofErr w:type="spellStart"/>
      <w:r w:rsidR="002B5669" w:rsidRPr="002B5669">
        <w:rPr>
          <w:rFonts w:ascii="Times New Roman" w:hAnsi="Times New Roman"/>
          <w:bCs/>
          <w:i/>
          <w:iCs/>
          <w:sz w:val="24"/>
          <w:szCs w:val="24"/>
        </w:rPr>
        <w:t>CTiX</w:t>
      </w:r>
      <w:proofErr w:type="spellEnd"/>
      <w:r w:rsidRPr="00466D49">
        <w:rPr>
          <w:rFonts w:ascii="Times New Roman" w:hAnsi="Times New Roman"/>
          <w:bCs/>
          <w:sz w:val="24"/>
          <w:szCs w:val="24"/>
        </w:rPr>
        <w:t>,</w:t>
      </w:r>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care a </w:t>
      </w:r>
      <w:proofErr w:type="spellStart"/>
      <w:r w:rsidRPr="00FE0286">
        <w:rPr>
          <w:rFonts w:ascii="Times New Roman" w:hAnsi="Times New Roman"/>
          <w:bCs/>
          <w:sz w:val="24"/>
          <w:szCs w:val="24"/>
        </w:rPr>
        <w:t>fost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publicat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Anunțul</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participare</w:t>
      </w:r>
      <w:proofErr w:type="spellEnd"/>
      <w:r>
        <w:rPr>
          <w:rFonts w:ascii="Times New Roman" w:hAnsi="Times New Roman"/>
          <w:bCs/>
          <w:sz w:val="24"/>
          <w:szCs w:val="24"/>
        </w:rPr>
        <w:t xml:space="preserve"> </w:t>
      </w:r>
      <w:proofErr w:type="spellStart"/>
      <w:r>
        <w:rPr>
          <w:rFonts w:ascii="Times New Roman" w:hAnsi="Times New Roman"/>
          <w:bCs/>
          <w:sz w:val="24"/>
          <w:szCs w:val="24"/>
        </w:rPr>
        <w:t>simplificat</w:t>
      </w:r>
      <w:proofErr w:type="spellEnd"/>
      <w:r w:rsidRPr="00FE0286">
        <w:rPr>
          <w:rFonts w:ascii="Times New Roman" w:hAnsi="Times New Roman"/>
          <w:bCs/>
          <w:sz w:val="24"/>
          <w:szCs w:val="24"/>
        </w:rPr>
        <w:t xml:space="preserve"> </w:t>
      </w:r>
      <w:proofErr w:type="gramStart"/>
      <w:r w:rsidRPr="00FE0286">
        <w:rPr>
          <w:rFonts w:ascii="Times New Roman" w:hAnsi="Times New Roman"/>
          <w:bCs/>
          <w:sz w:val="24"/>
          <w:szCs w:val="24"/>
        </w:rPr>
        <w:t>nr..</w:t>
      </w:r>
      <w:proofErr w:type="gramEnd"/>
      <w:r w:rsidRPr="00FE0286">
        <w:rPr>
          <w:rFonts w:ascii="Times New Roman" w:hAnsi="Times New Roman"/>
          <w:bCs/>
          <w:sz w:val="24"/>
          <w:szCs w:val="24"/>
        </w:rPr>
        <w:t xml:space="preserve"> .....</w:t>
      </w:r>
      <w:r>
        <w:rPr>
          <w:rFonts w:ascii="Times New Roman" w:hAnsi="Times New Roman"/>
          <w:bCs/>
          <w:sz w:val="24"/>
          <w:szCs w:val="24"/>
        </w:rPr>
        <w:t>.....</w:t>
      </w:r>
      <w:r w:rsidRPr="00FE0286">
        <w:rPr>
          <w:rFonts w:ascii="Times New Roman" w:hAnsi="Times New Roman"/>
          <w:bCs/>
          <w:sz w:val="24"/>
          <w:szCs w:val="24"/>
        </w:rPr>
        <w:t xml:space="preserve"> /</w:t>
      </w:r>
      <w:r>
        <w:rPr>
          <w:rFonts w:ascii="Times New Roman" w:hAnsi="Times New Roman"/>
          <w:bCs/>
          <w:sz w:val="24"/>
          <w:szCs w:val="24"/>
        </w:rPr>
        <w:t>…………</w:t>
      </w:r>
      <w:r w:rsidRPr="00FE0286">
        <w:rPr>
          <w:rFonts w:ascii="Times New Roman" w:hAnsi="Times New Roman"/>
          <w:bCs/>
          <w:sz w:val="24"/>
          <w:szCs w:val="24"/>
        </w:rPr>
        <w:t xml:space="preserve">...... </w:t>
      </w:r>
    </w:p>
    <w:p w14:paraId="6C1AE9E2" w14:textId="77777777" w:rsidR="00321CFD" w:rsidRDefault="00321CFD" w:rsidP="00321CFD">
      <w:pPr>
        <w:spacing w:after="0"/>
        <w:jc w:val="both"/>
        <w:rPr>
          <w:rFonts w:ascii="Times New Roman" w:hAnsi="Times New Roman"/>
          <w:bCs/>
          <w:sz w:val="24"/>
          <w:szCs w:val="24"/>
        </w:rPr>
      </w:pPr>
    </w:p>
    <w:p w14:paraId="5F8B6C99" w14:textId="0F28707C" w:rsidR="00321CFD" w:rsidRDefault="00321CFD" w:rsidP="00321CFD">
      <w:pPr>
        <w:spacing w:after="0"/>
        <w:jc w:val="both"/>
        <w:rPr>
          <w:rFonts w:ascii="Times New Roman" w:hAnsi="Times New Roman"/>
          <w:bCs/>
          <w:sz w:val="24"/>
          <w:szCs w:val="24"/>
        </w:rPr>
      </w:pPr>
      <w:r w:rsidRPr="00FE0286">
        <w:rPr>
          <w:rFonts w:ascii="Times New Roman" w:hAnsi="Times New Roman"/>
          <w:bCs/>
          <w:sz w:val="24"/>
          <w:szCs w:val="24"/>
        </w:rPr>
        <w:t>Noi, ……........………… [</w:t>
      </w:r>
      <w:proofErr w:type="spellStart"/>
      <w:r w:rsidRPr="00FE0286">
        <w:rPr>
          <w:rFonts w:ascii="Times New Roman" w:hAnsi="Times New Roman"/>
          <w:bCs/>
          <w:sz w:val="24"/>
          <w:szCs w:val="24"/>
        </w:rPr>
        <w:t>introduceți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numele</w:t>
      </w:r>
      <w:proofErr w:type="spellEnd"/>
      <w:r w:rsidRPr="00FE0286">
        <w:rPr>
          <w:rFonts w:ascii="Times New Roman" w:hAnsi="Times New Roman"/>
          <w:bCs/>
          <w:sz w:val="24"/>
          <w:szCs w:val="24"/>
        </w:rPr>
        <w:t>/</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completa</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Terțului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având</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sediul</w:t>
      </w:r>
      <w:proofErr w:type="spellEnd"/>
      <w:r w:rsidRPr="00FE0286">
        <w:rPr>
          <w:rFonts w:ascii="Times New Roman" w:hAnsi="Times New Roman"/>
          <w:bCs/>
          <w:sz w:val="24"/>
          <w:szCs w:val="24"/>
        </w:rPr>
        <w:t xml:space="preserve"> social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gramStart"/>
      <w:r w:rsidRPr="00FE0286">
        <w:rPr>
          <w:rFonts w:ascii="Times New Roman" w:hAnsi="Times New Roman"/>
          <w:bCs/>
          <w:sz w:val="24"/>
          <w:szCs w:val="24"/>
        </w:rPr>
        <w:t>…..</w:t>
      </w:r>
      <w:proofErr w:type="gram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introduceți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adresa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completa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telefonul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faxul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emailul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Terțului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Cod </w:t>
      </w:r>
      <w:proofErr w:type="spellStart"/>
      <w:r w:rsidRPr="00FE0286">
        <w:rPr>
          <w:rFonts w:ascii="Times New Roman" w:hAnsi="Times New Roman"/>
          <w:bCs/>
          <w:sz w:val="24"/>
          <w:szCs w:val="24"/>
        </w:rPr>
        <w:t>Unic</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Înregistrare</w:t>
      </w:r>
      <w:proofErr w:type="spellEnd"/>
      <w:r w:rsidRPr="00FE0286">
        <w:rPr>
          <w:rFonts w:ascii="Times New Roman" w:hAnsi="Times New Roman"/>
          <w:bCs/>
          <w:sz w:val="24"/>
          <w:szCs w:val="24"/>
        </w:rPr>
        <w:t xml:space="preserve"> (cod fiscal): ………………………</w:t>
      </w:r>
      <w:proofErr w:type="gramStart"/>
      <w:r w:rsidRPr="00FE0286">
        <w:rPr>
          <w:rFonts w:ascii="Times New Roman" w:hAnsi="Times New Roman"/>
          <w:bCs/>
          <w:sz w:val="24"/>
          <w:szCs w:val="24"/>
        </w:rPr>
        <w:t>…..</w:t>
      </w:r>
      <w:proofErr w:type="gram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introduceți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datele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numărul</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înregistrare</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Registrul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Comerțului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sau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echivalent</w:t>
      </w:r>
      <w:proofErr w:type="spellEnd"/>
      <w:r w:rsidRPr="00FE0286">
        <w:rPr>
          <w:rFonts w:ascii="Times New Roman" w:hAnsi="Times New Roman"/>
          <w:bCs/>
          <w:sz w:val="24"/>
          <w:szCs w:val="24"/>
        </w:rPr>
        <w:t>: ……………………</w:t>
      </w:r>
      <w:proofErr w:type="gramStart"/>
      <w:r w:rsidRPr="00FE0286">
        <w:rPr>
          <w:rFonts w:ascii="Times New Roman" w:hAnsi="Times New Roman"/>
          <w:bCs/>
          <w:sz w:val="24"/>
          <w:szCs w:val="24"/>
        </w:rPr>
        <w:t>…..</w:t>
      </w:r>
      <w:proofErr w:type="gram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introduceți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datele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reprezentat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prin</w:t>
      </w:r>
      <w:proofErr w:type="spellEnd"/>
      <w:r w:rsidRPr="00FE0286">
        <w:rPr>
          <w:rFonts w:ascii="Times New Roman" w:hAnsi="Times New Roman"/>
          <w:bCs/>
          <w:sz w:val="24"/>
          <w:szCs w:val="24"/>
        </w:rPr>
        <w:t xml:space="preserve"> ……………………… [</w:t>
      </w:r>
      <w:proofErr w:type="spellStart"/>
      <w:r w:rsidRPr="00FE0286">
        <w:rPr>
          <w:rFonts w:ascii="Times New Roman" w:hAnsi="Times New Roman"/>
          <w:bCs/>
          <w:sz w:val="24"/>
          <w:szCs w:val="24"/>
        </w:rPr>
        <w:t>introduceți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numele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persoanei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sau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persoanelor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autorizate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semneze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numele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Terțului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ne </w:t>
      </w:r>
      <w:proofErr w:type="spellStart"/>
      <w:r w:rsidRPr="00FE0286">
        <w:rPr>
          <w:rFonts w:ascii="Times New Roman" w:hAnsi="Times New Roman"/>
          <w:bCs/>
          <w:sz w:val="24"/>
          <w:szCs w:val="24"/>
        </w:rPr>
        <w:t>obligăm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mod </w:t>
      </w:r>
      <w:proofErr w:type="spellStart"/>
      <w:r w:rsidRPr="00FE0286">
        <w:rPr>
          <w:rFonts w:ascii="Times New Roman" w:hAnsi="Times New Roman"/>
          <w:bCs/>
          <w:sz w:val="24"/>
          <w:szCs w:val="24"/>
        </w:rPr>
        <w:t>ferm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necondiționat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irevocabil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punem</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dispoziția</w:t>
      </w:r>
      <w:proofErr w:type="spellEnd"/>
      <w:r w:rsidRPr="00FE0286">
        <w:rPr>
          <w:rFonts w:ascii="Times New Roman" w:hAnsi="Times New Roman"/>
          <w:bCs/>
          <w:sz w:val="24"/>
          <w:szCs w:val="24"/>
        </w:rPr>
        <w:t xml:space="preserve"> ...... [</w:t>
      </w:r>
      <w:proofErr w:type="spellStart"/>
      <w:r w:rsidRPr="00FE0286">
        <w:rPr>
          <w:rFonts w:ascii="Times New Roman" w:hAnsi="Times New Roman"/>
          <w:bCs/>
          <w:sz w:val="24"/>
          <w:szCs w:val="24"/>
        </w:rPr>
        <w:t>introduceți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numele</w:t>
      </w:r>
      <w:proofErr w:type="spellEnd"/>
      <w:r w:rsidRPr="00FE0286">
        <w:rPr>
          <w:rFonts w:ascii="Times New Roman" w:hAnsi="Times New Roman"/>
          <w:bCs/>
          <w:sz w:val="24"/>
          <w:szCs w:val="24"/>
        </w:rPr>
        <w:t>/</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completa</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Ofertantului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căruia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este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acordat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suportul</w:t>
      </w:r>
      <w:proofErr w:type="spellEnd"/>
      <w:r w:rsidRPr="00FE0286">
        <w:rPr>
          <w:rFonts w:ascii="Times New Roman" w:hAnsi="Times New Roman"/>
          <w:bCs/>
          <w:sz w:val="24"/>
          <w:szCs w:val="24"/>
        </w:rPr>
        <w:t>] (</w:t>
      </w:r>
      <w:proofErr w:type="spellStart"/>
      <w:r w:rsidRPr="00FE0286">
        <w:rPr>
          <w:rFonts w:ascii="Times New Roman" w:hAnsi="Times New Roman"/>
          <w:bCs/>
          <w:sz w:val="24"/>
          <w:szCs w:val="24"/>
        </w:rPr>
        <w:t>denumit</w:t>
      </w:r>
      <w:proofErr w:type="spellEnd"/>
      <w:r w:rsidRPr="00FE0286">
        <w:rPr>
          <w:rFonts w:ascii="Times New Roman" w:hAnsi="Times New Roman"/>
          <w:bCs/>
          <w:sz w:val="24"/>
          <w:szCs w:val="24"/>
        </w:rPr>
        <w:t xml:space="preserve"> in </w:t>
      </w:r>
      <w:proofErr w:type="spellStart"/>
      <w:r w:rsidRPr="00FE0286">
        <w:rPr>
          <w:rFonts w:ascii="Times New Roman" w:hAnsi="Times New Roman"/>
          <w:bCs/>
          <w:sz w:val="24"/>
          <w:szCs w:val="24"/>
        </w:rPr>
        <w:t>continuare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Ofertant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resursele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tehnice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profesionale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umane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menționate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mai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jos</w:t>
      </w:r>
      <w:proofErr w:type="spellEnd"/>
      <w:r w:rsidRPr="00FE0286">
        <w:rPr>
          <w:rFonts w:ascii="Times New Roman" w:hAnsi="Times New Roman"/>
          <w:bCs/>
          <w:sz w:val="24"/>
          <w:szCs w:val="24"/>
        </w:rPr>
        <w:t xml:space="preserve">, pe care le </w:t>
      </w:r>
      <w:proofErr w:type="spellStart"/>
      <w:r w:rsidRPr="00FE0286">
        <w:rPr>
          <w:rFonts w:ascii="Times New Roman" w:hAnsi="Times New Roman"/>
          <w:bCs/>
          <w:sz w:val="24"/>
          <w:szCs w:val="24"/>
        </w:rPr>
        <w:t>deținem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asigura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îndeplinirea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completă</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timp</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corectă</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tuturor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obligațiilor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contractuale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asumate</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Ofertant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conformitate</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Oferta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depusă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urmează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fie </w:t>
      </w:r>
      <w:proofErr w:type="spellStart"/>
      <w:r w:rsidRPr="00FE0286">
        <w:rPr>
          <w:rFonts w:ascii="Times New Roman" w:hAnsi="Times New Roman"/>
          <w:bCs/>
          <w:sz w:val="24"/>
          <w:szCs w:val="24"/>
        </w:rPr>
        <w:t>încheiat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între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Ofertant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002C1144">
        <w:rPr>
          <w:rFonts w:ascii="Times New Roman" w:hAnsi="Times New Roman"/>
          <w:bCs/>
          <w:sz w:val="24"/>
          <w:szCs w:val="24"/>
        </w:rPr>
        <w:t xml:space="preserve"> </w:t>
      </w:r>
      <w:proofErr w:type="spellStart"/>
      <w:r w:rsidRPr="00FE0286">
        <w:rPr>
          <w:rFonts w:ascii="Times New Roman" w:hAnsi="Times New Roman"/>
          <w:bCs/>
          <w:sz w:val="24"/>
          <w:szCs w:val="24"/>
        </w:rPr>
        <w:t>Entitatea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Punerea</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dispoziție</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resurselor</w:t>
      </w:r>
      <w:proofErr w:type="spellEnd"/>
      <w:r w:rsidRPr="00FE0286">
        <w:rPr>
          <w:rFonts w:ascii="Times New Roman" w:hAnsi="Times New Roman"/>
          <w:bCs/>
          <w:sz w:val="24"/>
          <w:szCs w:val="24"/>
        </w:rPr>
        <w:t xml:space="preserve"> se </w:t>
      </w:r>
      <w:proofErr w:type="spellStart"/>
      <w:r w:rsidRPr="00FE0286">
        <w:rPr>
          <w:rFonts w:ascii="Times New Roman" w:hAnsi="Times New Roman"/>
          <w:bCs/>
          <w:sz w:val="24"/>
          <w:szCs w:val="24"/>
        </w:rPr>
        <w:t>va</w:t>
      </w:r>
      <w:proofErr w:type="spellEnd"/>
      <w:r w:rsidRPr="00FE0286">
        <w:rPr>
          <w:rFonts w:ascii="Times New Roman" w:hAnsi="Times New Roman"/>
          <w:bCs/>
          <w:sz w:val="24"/>
          <w:szCs w:val="24"/>
        </w:rPr>
        <w:t xml:space="preserve"> face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mod </w:t>
      </w:r>
      <w:proofErr w:type="spellStart"/>
      <w:r w:rsidRPr="00FE0286">
        <w:rPr>
          <w:rFonts w:ascii="Times New Roman" w:hAnsi="Times New Roman"/>
          <w:bCs/>
          <w:sz w:val="24"/>
          <w:szCs w:val="24"/>
        </w:rPr>
        <w:t>necondiționat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funcție</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necesitățile</w:t>
      </w:r>
      <w:proofErr w:type="spellEnd"/>
      <w:r w:rsidRPr="00FE0286">
        <w:rPr>
          <w:rFonts w:ascii="Times New Roman" w:hAnsi="Times New Roman"/>
          <w:bCs/>
          <w:sz w:val="24"/>
          <w:szCs w:val="24"/>
        </w:rPr>
        <w:t xml:space="preserve"> care apar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timpul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executării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Contractului</w:t>
      </w:r>
      <w:proofErr w:type="spellEnd"/>
      <w:r w:rsidRPr="00FE0286">
        <w:rPr>
          <w:rFonts w:ascii="Times New Roman" w:hAnsi="Times New Roman"/>
          <w:bCs/>
          <w:sz w:val="24"/>
          <w:szCs w:val="24"/>
        </w:rPr>
        <w:t xml:space="preserve">. </w:t>
      </w:r>
    </w:p>
    <w:p w14:paraId="02D22033" w14:textId="7DF735EF" w:rsidR="00321CFD" w:rsidRDefault="00321CFD" w:rsidP="00321CFD">
      <w:pPr>
        <w:spacing w:after="0"/>
        <w:jc w:val="both"/>
        <w:rPr>
          <w:rFonts w:ascii="Times New Roman" w:hAnsi="Times New Roman"/>
          <w:bCs/>
          <w:sz w:val="24"/>
          <w:szCs w:val="24"/>
        </w:rPr>
      </w:pPr>
      <w:r w:rsidRPr="00FE0286">
        <w:rPr>
          <w:rFonts w:ascii="Times New Roman" w:hAnsi="Times New Roman"/>
          <w:bCs/>
          <w:sz w:val="24"/>
          <w:szCs w:val="24"/>
        </w:rPr>
        <w:t>Noi, ............................................ [</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terțului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ne </w:t>
      </w:r>
      <w:proofErr w:type="spellStart"/>
      <w:r w:rsidRPr="00FE0286">
        <w:rPr>
          <w:rFonts w:ascii="Times New Roman" w:hAnsi="Times New Roman"/>
          <w:bCs/>
          <w:sz w:val="24"/>
          <w:szCs w:val="24"/>
        </w:rPr>
        <w:t>obligăm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mod </w:t>
      </w:r>
      <w:proofErr w:type="spellStart"/>
      <w:r w:rsidRPr="00FE0286">
        <w:rPr>
          <w:rFonts w:ascii="Times New Roman" w:hAnsi="Times New Roman"/>
          <w:bCs/>
          <w:sz w:val="24"/>
          <w:szCs w:val="24"/>
        </w:rPr>
        <w:t>ferm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necondiționat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irevocabil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ducem</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îndeplinire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integrală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reglementară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la termen </w:t>
      </w:r>
      <w:proofErr w:type="spellStart"/>
      <w:r w:rsidRPr="00FE0286">
        <w:rPr>
          <w:rFonts w:ascii="Times New Roman" w:hAnsi="Times New Roman"/>
          <w:bCs/>
          <w:sz w:val="24"/>
          <w:szCs w:val="24"/>
        </w:rPr>
        <w:t>obligațiile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asumate</w:t>
      </w:r>
      <w:proofErr w:type="spellEnd"/>
      <w:r w:rsidRPr="00FE0286">
        <w:rPr>
          <w:rFonts w:ascii="Times New Roman" w:hAnsi="Times New Roman"/>
          <w:bCs/>
          <w:sz w:val="24"/>
          <w:szCs w:val="24"/>
        </w:rPr>
        <w:t xml:space="preserve"> de ____________________ [</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ofertantului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prin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urmează</w:t>
      </w:r>
      <w:proofErr w:type="spellEnd"/>
      <w:r w:rsidRPr="00FE0286">
        <w:rPr>
          <w:rFonts w:ascii="Times New Roman" w:hAnsi="Times New Roman"/>
          <w:bCs/>
          <w:sz w:val="24"/>
          <w:szCs w:val="24"/>
        </w:rPr>
        <w:t xml:space="preserve">̆ a fi </w:t>
      </w:r>
      <w:proofErr w:type="spellStart"/>
      <w:r w:rsidRPr="00FE0286">
        <w:rPr>
          <w:rFonts w:ascii="Times New Roman" w:hAnsi="Times New Roman"/>
          <w:bCs/>
          <w:sz w:val="24"/>
          <w:szCs w:val="24"/>
        </w:rPr>
        <w:t>încheiat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intre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Ofertant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Entitatea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partea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asumată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prin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prezentul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angajament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acest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sens</w:t>
      </w:r>
      <w:proofErr w:type="spellEnd"/>
      <w:r w:rsidRPr="00FE0286">
        <w:rPr>
          <w:rFonts w:ascii="Times New Roman" w:hAnsi="Times New Roman"/>
          <w:bCs/>
          <w:sz w:val="24"/>
          <w:szCs w:val="24"/>
        </w:rPr>
        <w:t xml:space="preserve">: </w:t>
      </w:r>
    </w:p>
    <w:p w14:paraId="5229E63F" w14:textId="134E393F" w:rsidR="00321CFD" w:rsidRDefault="00321CFD" w:rsidP="00321CFD">
      <w:pPr>
        <w:spacing w:after="0"/>
        <w:ind w:firstLine="720"/>
        <w:jc w:val="both"/>
        <w:rPr>
          <w:rFonts w:ascii="Times New Roman" w:hAnsi="Times New Roman"/>
          <w:bCs/>
          <w:sz w:val="24"/>
          <w:szCs w:val="24"/>
        </w:rPr>
      </w:pPr>
      <w:proofErr w:type="spellStart"/>
      <w:r w:rsidRPr="00FE0286">
        <w:rPr>
          <w:rFonts w:ascii="Times New Roman" w:hAnsi="Times New Roman"/>
          <w:bCs/>
          <w:sz w:val="24"/>
          <w:szCs w:val="24"/>
        </w:rPr>
        <w:t>i</w:t>
      </w:r>
      <w:proofErr w:type="spellEnd"/>
      <w:r w:rsidRPr="00FE0286">
        <w:rPr>
          <w:rFonts w:ascii="Times New Roman" w:hAnsi="Times New Roman"/>
          <w:bCs/>
          <w:sz w:val="24"/>
          <w:szCs w:val="24"/>
        </w:rPr>
        <w:t xml:space="preserve">. Ne </w:t>
      </w:r>
      <w:proofErr w:type="spellStart"/>
      <w:r w:rsidRPr="00FE0286">
        <w:rPr>
          <w:rFonts w:ascii="Times New Roman" w:hAnsi="Times New Roman"/>
          <w:bCs/>
          <w:sz w:val="24"/>
          <w:szCs w:val="24"/>
        </w:rPr>
        <w:t>obligăm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mod </w:t>
      </w:r>
      <w:proofErr w:type="spellStart"/>
      <w:r w:rsidRPr="00FE0286">
        <w:rPr>
          <w:rFonts w:ascii="Times New Roman" w:hAnsi="Times New Roman"/>
          <w:bCs/>
          <w:sz w:val="24"/>
          <w:szCs w:val="24"/>
        </w:rPr>
        <w:t>ferm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necondiționat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irevocabil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punem</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dispoziția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Ofertantului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devenit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resursele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tehnice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profesionale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umane</w:t>
      </w:r>
      <w:proofErr w:type="spellEnd"/>
      <w:r w:rsidRPr="00FE0286">
        <w:rPr>
          <w:rFonts w:ascii="Times New Roman" w:hAnsi="Times New Roman"/>
          <w:bCs/>
          <w:sz w:val="24"/>
          <w:szCs w:val="24"/>
        </w:rPr>
        <w:t xml:space="preserve"> pe care le </w:t>
      </w:r>
      <w:proofErr w:type="spellStart"/>
      <w:r w:rsidRPr="00FE0286">
        <w:rPr>
          <w:rFonts w:ascii="Times New Roman" w:hAnsi="Times New Roman"/>
          <w:bCs/>
          <w:sz w:val="24"/>
          <w:szCs w:val="24"/>
        </w:rPr>
        <w:t>deținem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care sunt </w:t>
      </w:r>
      <w:proofErr w:type="spellStart"/>
      <w:r w:rsidRPr="00FE0286">
        <w:rPr>
          <w:rFonts w:ascii="Times New Roman" w:hAnsi="Times New Roman"/>
          <w:bCs/>
          <w:sz w:val="24"/>
          <w:szCs w:val="24"/>
        </w:rPr>
        <w:t>necesare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finalizarea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completă</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timp</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regulamentară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corectă</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contractului</w:t>
      </w:r>
      <w:proofErr w:type="spellEnd"/>
      <w:r w:rsidRPr="00FE0286">
        <w:rPr>
          <w:rFonts w:ascii="Times New Roman" w:hAnsi="Times New Roman"/>
          <w:bCs/>
          <w:sz w:val="24"/>
          <w:szCs w:val="24"/>
        </w:rPr>
        <w:t xml:space="preserve"> care </w:t>
      </w:r>
      <w:proofErr w:type="spellStart"/>
      <w:r w:rsidRPr="00FE0286">
        <w:rPr>
          <w:rFonts w:ascii="Times New Roman" w:hAnsi="Times New Roman"/>
          <w:bCs/>
          <w:sz w:val="24"/>
          <w:szCs w:val="24"/>
        </w:rPr>
        <w:t>urmează</w:t>
      </w:r>
      <w:proofErr w:type="spellEnd"/>
      <w:r w:rsidRPr="00FE0286">
        <w:rPr>
          <w:rFonts w:ascii="Times New Roman" w:hAnsi="Times New Roman"/>
          <w:bCs/>
          <w:sz w:val="24"/>
          <w:szCs w:val="24"/>
        </w:rPr>
        <w:t xml:space="preserve"> a fi </w:t>
      </w:r>
      <w:proofErr w:type="spellStart"/>
      <w:r w:rsidRPr="00FE0286">
        <w:rPr>
          <w:rFonts w:ascii="Times New Roman" w:hAnsi="Times New Roman"/>
          <w:bCs/>
          <w:sz w:val="24"/>
          <w:szCs w:val="24"/>
        </w:rPr>
        <w:t>încheiat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conformitate</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prevederile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acestuia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anume</w:t>
      </w:r>
      <w:proofErr w:type="spellEnd"/>
      <w:r w:rsidRPr="00FE0286">
        <w:rPr>
          <w:rFonts w:ascii="Times New Roman" w:hAnsi="Times New Roman"/>
          <w:bCs/>
          <w:sz w:val="24"/>
          <w:szCs w:val="24"/>
        </w:rPr>
        <w:t>: ........ [</w:t>
      </w:r>
      <w:proofErr w:type="spellStart"/>
      <w:r w:rsidRPr="00FE0286">
        <w:rPr>
          <w:rFonts w:ascii="Times New Roman" w:hAnsi="Times New Roman"/>
          <w:bCs/>
          <w:sz w:val="24"/>
          <w:szCs w:val="24"/>
        </w:rPr>
        <w:t>terțul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va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menționa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resursele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tehnice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profesionale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umane</w:t>
      </w:r>
      <w:proofErr w:type="spellEnd"/>
      <w:r w:rsidRPr="00FE0286">
        <w:rPr>
          <w:rFonts w:ascii="Times New Roman" w:hAnsi="Times New Roman"/>
          <w:bCs/>
          <w:sz w:val="24"/>
          <w:szCs w:val="24"/>
        </w:rPr>
        <w:t xml:space="preserve"> pe care </w:t>
      </w:r>
      <w:proofErr w:type="spellStart"/>
      <w:r w:rsidRPr="00FE0286">
        <w:rPr>
          <w:rFonts w:ascii="Times New Roman" w:hAnsi="Times New Roman"/>
          <w:bCs/>
          <w:sz w:val="24"/>
          <w:szCs w:val="24"/>
        </w:rPr>
        <w:t>terțul</w:t>
      </w:r>
      <w:proofErr w:type="spellEnd"/>
      <w:r w:rsidRPr="00FE0286">
        <w:rPr>
          <w:rFonts w:ascii="Times New Roman" w:hAnsi="Times New Roman"/>
          <w:bCs/>
          <w:sz w:val="24"/>
          <w:szCs w:val="24"/>
        </w:rPr>
        <w:t xml:space="preserve"> le </w:t>
      </w:r>
      <w:proofErr w:type="spellStart"/>
      <w:r w:rsidRPr="00FE0286">
        <w:rPr>
          <w:rFonts w:ascii="Times New Roman" w:hAnsi="Times New Roman"/>
          <w:bCs/>
          <w:sz w:val="24"/>
          <w:szCs w:val="24"/>
        </w:rPr>
        <w:t>deține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pe care </w:t>
      </w:r>
      <w:proofErr w:type="spellStart"/>
      <w:r w:rsidRPr="00FE0286">
        <w:rPr>
          <w:rFonts w:ascii="Times New Roman" w:hAnsi="Times New Roman"/>
          <w:bCs/>
          <w:sz w:val="24"/>
          <w:szCs w:val="24"/>
        </w:rPr>
        <w:t>terțul</w:t>
      </w:r>
      <w:proofErr w:type="spellEnd"/>
      <w:r w:rsidRPr="00FE0286">
        <w:rPr>
          <w:rFonts w:ascii="Times New Roman" w:hAnsi="Times New Roman"/>
          <w:bCs/>
          <w:sz w:val="24"/>
          <w:szCs w:val="24"/>
        </w:rPr>
        <w:t xml:space="preserve"> le </w:t>
      </w:r>
      <w:proofErr w:type="spellStart"/>
      <w:r w:rsidRPr="00FE0286">
        <w:rPr>
          <w:rFonts w:ascii="Times New Roman" w:hAnsi="Times New Roman"/>
          <w:bCs/>
          <w:sz w:val="24"/>
          <w:szCs w:val="24"/>
        </w:rPr>
        <w:t>va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pune</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dispoziția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ofertantului</w:t>
      </w:r>
      <w:proofErr w:type="spellEnd"/>
      <w:r w:rsidRPr="00FE0286">
        <w:rPr>
          <w:rFonts w:ascii="Times New Roman" w:hAnsi="Times New Roman"/>
          <w:bCs/>
          <w:sz w:val="24"/>
          <w:szCs w:val="24"/>
        </w:rPr>
        <w:t xml:space="preserve">] </w:t>
      </w:r>
    </w:p>
    <w:p w14:paraId="2C72CEB0" w14:textId="0F8F189E" w:rsidR="00321CFD" w:rsidRDefault="00321CFD" w:rsidP="00321CFD">
      <w:pPr>
        <w:spacing w:after="0"/>
        <w:ind w:left="-142" w:firstLine="851"/>
        <w:jc w:val="both"/>
        <w:rPr>
          <w:rFonts w:ascii="Times New Roman" w:hAnsi="Times New Roman"/>
          <w:bCs/>
          <w:sz w:val="24"/>
          <w:szCs w:val="24"/>
        </w:rPr>
      </w:pPr>
      <w:r>
        <w:rPr>
          <w:rFonts w:ascii="Times New Roman" w:hAnsi="Times New Roman"/>
          <w:bCs/>
          <w:sz w:val="24"/>
          <w:szCs w:val="24"/>
        </w:rPr>
        <w:lastRenderedPageBreak/>
        <w:t xml:space="preserve">    </w:t>
      </w:r>
      <w:r w:rsidRPr="00FE0286">
        <w:rPr>
          <w:rFonts w:ascii="Times New Roman" w:hAnsi="Times New Roman"/>
          <w:bCs/>
          <w:sz w:val="24"/>
          <w:szCs w:val="24"/>
        </w:rPr>
        <w:t xml:space="preserve">ii. </w:t>
      </w:r>
      <w:proofErr w:type="spellStart"/>
      <w:r w:rsidRPr="00FE0286">
        <w:rPr>
          <w:rFonts w:ascii="Times New Roman" w:hAnsi="Times New Roman"/>
          <w:bCs/>
          <w:sz w:val="24"/>
          <w:szCs w:val="24"/>
        </w:rPr>
        <w:t>Modalitatea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care </w:t>
      </w:r>
      <w:proofErr w:type="spellStart"/>
      <w:r w:rsidRPr="00FE0286">
        <w:rPr>
          <w:rFonts w:ascii="Times New Roman" w:hAnsi="Times New Roman"/>
          <w:bCs/>
          <w:sz w:val="24"/>
          <w:szCs w:val="24"/>
        </w:rPr>
        <w:t>vor</w:t>
      </w:r>
      <w:proofErr w:type="spellEnd"/>
      <w:r w:rsidRPr="00FE0286">
        <w:rPr>
          <w:rFonts w:ascii="Times New Roman" w:hAnsi="Times New Roman"/>
          <w:bCs/>
          <w:sz w:val="24"/>
          <w:szCs w:val="24"/>
        </w:rPr>
        <w:t xml:space="preserve"> fi implicate </w:t>
      </w:r>
      <w:proofErr w:type="spellStart"/>
      <w:r w:rsidRPr="00FE0286">
        <w:rPr>
          <w:rFonts w:ascii="Times New Roman" w:hAnsi="Times New Roman"/>
          <w:bCs/>
          <w:sz w:val="24"/>
          <w:szCs w:val="24"/>
        </w:rPr>
        <w:t>efectiv</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derularea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resursele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tehnice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profesionale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umane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menționate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mai</w:t>
      </w:r>
      <w:proofErr w:type="spellEnd"/>
      <w:r w:rsidRPr="00FE0286">
        <w:rPr>
          <w:rFonts w:ascii="Times New Roman" w:hAnsi="Times New Roman"/>
          <w:bCs/>
          <w:sz w:val="24"/>
          <w:szCs w:val="24"/>
        </w:rPr>
        <w:t xml:space="preserve"> sus </w:t>
      </w:r>
      <w:proofErr w:type="spellStart"/>
      <w:r w:rsidRPr="00FE0286">
        <w:rPr>
          <w:rFonts w:ascii="Times New Roman" w:hAnsi="Times New Roman"/>
          <w:bCs/>
          <w:sz w:val="24"/>
          <w:szCs w:val="24"/>
        </w:rPr>
        <w:t>este</w:t>
      </w:r>
      <w:proofErr w:type="spellEnd"/>
      <w:r w:rsidRPr="00FE0286">
        <w:rPr>
          <w:rFonts w:ascii="Times New Roman" w:hAnsi="Times New Roman"/>
          <w:bCs/>
          <w:sz w:val="24"/>
          <w:szCs w:val="24"/>
        </w:rPr>
        <w:t xml:space="preserve"> ...... [</w:t>
      </w:r>
      <w:proofErr w:type="spellStart"/>
      <w:r w:rsidRPr="00FE0286">
        <w:rPr>
          <w:rFonts w:ascii="Times New Roman" w:hAnsi="Times New Roman"/>
          <w:bCs/>
          <w:sz w:val="24"/>
          <w:szCs w:val="24"/>
        </w:rPr>
        <w:t>terțul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va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menționa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modalitatea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care </w:t>
      </w:r>
      <w:proofErr w:type="spellStart"/>
      <w:r w:rsidRPr="00FE0286">
        <w:rPr>
          <w:rFonts w:ascii="Times New Roman" w:hAnsi="Times New Roman"/>
          <w:bCs/>
          <w:sz w:val="24"/>
          <w:szCs w:val="24"/>
        </w:rPr>
        <w:t>vor</w:t>
      </w:r>
      <w:proofErr w:type="spellEnd"/>
      <w:r w:rsidRPr="00FE0286">
        <w:rPr>
          <w:rFonts w:ascii="Times New Roman" w:hAnsi="Times New Roman"/>
          <w:bCs/>
          <w:sz w:val="24"/>
          <w:szCs w:val="24"/>
        </w:rPr>
        <w:t xml:space="preserve"> fi implicate </w:t>
      </w:r>
      <w:proofErr w:type="spellStart"/>
      <w:r w:rsidRPr="00FE0286">
        <w:rPr>
          <w:rFonts w:ascii="Times New Roman" w:hAnsi="Times New Roman"/>
          <w:bCs/>
          <w:sz w:val="24"/>
          <w:szCs w:val="24"/>
        </w:rPr>
        <w:t>efectiv</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resursele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prestarea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serviciilor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care </w:t>
      </w:r>
      <w:proofErr w:type="spellStart"/>
      <w:r w:rsidRPr="00FE0286">
        <w:rPr>
          <w:rFonts w:ascii="Times New Roman" w:hAnsi="Times New Roman"/>
          <w:bCs/>
          <w:sz w:val="24"/>
          <w:szCs w:val="24"/>
        </w:rPr>
        <w:t>acordă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susținerea</w:t>
      </w:r>
      <w:proofErr w:type="spellEnd"/>
      <w:r w:rsidRPr="00FE0286">
        <w:rPr>
          <w:rFonts w:ascii="Times New Roman" w:hAnsi="Times New Roman"/>
          <w:bCs/>
          <w:sz w:val="24"/>
          <w:szCs w:val="24"/>
        </w:rPr>
        <w:t xml:space="preserve">] </w:t>
      </w:r>
    </w:p>
    <w:p w14:paraId="4B701193" w14:textId="30441B21"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Noi, ............................................ [</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terțului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ne </w:t>
      </w:r>
      <w:proofErr w:type="spellStart"/>
      <w:r w:rsidRPr="00FE0286">
        <w:rPr>
          <w:rFonts w:ascii="Times New Roman" w:hAnsi="Times New Roman"/>
          <w:bCs/>
          <w:sz w:val="24"/>
          <w:szCs w:val="24"/>
        </w:rPr>
        <w:t>angajăm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implicăm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efectiv</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derularea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contractului</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achiziție</w:t>
      </w:r>
      <w:proofErr w:type="spellEnd"/>
      <w:r w:rsidRPr="00FE0286">
        <w:rPr>
          <w:rFonts w:ascii="Times New Roman" w:hAnsi="Times New Roman"/>
          <w:bCs/>
          <w:sz w:val="24"/>
          <w:szCs w:val="24"/>
        </w:rPr>
        <w:t xml:space="preserve"> sectorial </w:t>
      </w:r>
      <w:proofErr w:type="spellStart"/>
      <w:r w:rsidRPr="00FE0286">
        <w:rPr>
          <w:rFonts w:ascii="Times New Roman" w:hAnsi="Times New Roman"/>
          <w:bCs/>
          <w:sz w:val="24"/>
          <w:szCs w:val="24"/>
        </w:rPr>
        <w:t>resursele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mai</w:t>
      </w:r>
      <w:proofErr w:type="spellEnd"/>
      <w:r w:rsidRPr="00FE0286">
        <w:rPr>
          <w:rFonts w:ascii="Times New Roman" w:hAnsi="Times New Roman"/>
          <w:bCs/>
          <w:sz w:val="24"/>
          <w:szCs w:val="24"/>
        </w:rPr>
        <w:t xml:space="preserve"> sus </w:t>
      </w:r>
      <w:proofErr w:type="spellStart"/>
      <w:r w:rsidRPr="00FE0286">
        <w:rPr>
          <w:rFonts w:ascii="Times New Roman" w:hAnsi="Times New Roman"/>
          <w:bCs/>
          <w:sz w:val="24"/>
          <w:szCs w:val="24"/>
        </w:rPr>
        <w:t>menționate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într</w:t>
      </w:r>
      <w:proofErr w:type="spellEnd"/>
      <w:r w:rsidRPr="00FE0286">
        <w:rPr>
          <w:rFonts w:ascii="Times New Roman" w:hAnsi="Times New Roman"/>
          <w:bCs/>
          <w:sz w:val="24"/>
          <w:szCs w:val="24"/>
        </w:rPr>
        <w:t>-un termen de .... [</w:t>
      </w:r>
      <w:proofErr w:type="spellStart"/>
      <w:r w:rsidRPr="00FE0286">
        <w:rPr>
          <w:rFonts w:ascii="Times New Roman" w:hAnsi="Times New Roman"/>
          <w:bCs/>
          <w:sz w:val="24"/>
          <w:szCs w:val="24"/>
        </w:rPr>
        <w:t>introduceți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termenul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zile</w:t>
      </w:r>
      <w:proofErr w:type="spellEnd"/>
      <w:r w:rsidRPr="00FE0286">
        <w:rPr>
          <w:rFonts w:ascii="Times New Roman" w:hAnsi="Times New Roman"/>
          <w:bCs/>
          <w:sz w:val="24"/>
          <w:szCs w:val="24"/>
        </w:rPr>
        <w:t xml:space="preserve"> de la </w:t>
      </w:r>
      <w:proofErr w:type="spellStart"/>
      <w:r w:rsidRPr="00FE0286">
        <w:rPr>
          <w:rFonts w:ascii="Times New Roman" w:hAnsi="Times New Roman"/>
          <w:bCs/>
          <w:sz w:val="24"/>
          <w:szCs w:val="24"/>
        </w:rPr>
        <w:t>solicitarea</w:t>
      </w:r>
      <w:proofErr w:type="spellEnd"/>
      <w:r w:rsidRPr="00FE0286">
        <w:rPr>
          <w:rFonts w:ascii="Times New Roman" w:hAnsi="Times New Roman"/>
          <w:bCs/>
          <w:sz w:val="24"/>
          <w:szCs w:val="24"/>
        </w:rPr>
        <w:t xml:space="preserve"> Contractantului. </w:t>
      </w:r>
    </w:p>
    <w:p w14:paraId="255F13DD" w14:textId="77777777"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Noi, ............................................ [</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terțului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w:t>
      </w:r>
    </w:p>
    <w:p w14:paraId="4B89C87F" w14:textId="22B73596"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 xml:space="preserve">a) </w:t>
      </w:r>
      <w:proofErr w:type="spellStart"/>
      <w:r w:rsidRPr="00FE0286">
        <w:rPr>
          <w:rFonts w:ascii="Times New Roman" w:hAnsi="Times New Roman"/>
          <w:bCs/>
          <w:sz w:val="24"/>
          <w:szCs w:val="24"/>
        </w:rPr>
        <w:t>Înțelegem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suntem</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acord</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suntem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ținuti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răspunzători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față</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Entitatea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neexecutarea</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către</w:t>
      </w:r>
      <w:proofErr w:type="spellEnd"/>
      <w:r>
        <w:rPr>
          <w:rFonts w:ascii="Times New Roman" w:hAnsi="Times New Roman"/>
          <w:bCs/>
          <w:sz w:val="24"/>
          <w:szCs w:val="24"/>
        </w:rPr>
        <w:t xml:space="preserve"> </w:t>
      </w:r>
      <w:proofErr w:type="spellStart"/>
      <w:r w:rsidRPr="00FE0286">
        <w:rPr>
          <w:rFonts w:ascii="Times New Roman" w:hAnsi="Times New Roman"/>
          <w:bCs/>
          <w:sz w:val="24"/>
          <w:szCs w:val="24"/>
        </w:rPr>
        <w:t>Ofertant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devenit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oricăror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obligații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contractuale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toate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daunele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aduse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Entității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Contractante</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către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w:t>
      </w:r>
      <w:proofErr w:type="spellEnd"/>
      <w:r w:rsidRPr="00FE0286">
        <w:rPr>
          <w:rFonts w:ascii="Times New Roman" w:hAnsi="Times New Roman"/>
          <w:bCs/>
          <w:sz w:val="24"/>
          <w:szCs w:val="24"/>
        </w:rPr>
        <w:t xml:space="preserve"> ca </w:t>
      </w:r>
      <w:proofErr w:type="spellStart"/>
      <w:r w:rsidRPr="00FE0286">
        <w:rPr>
          <w:rFonts w:ascii="Times New Roman" w:hAnsi="Times New Roman"/>
          <w:bCs/>
          <w:sz w:val="24"/>
          <w:szCs w:val="24"/>
        </w:rPr>
        <w:t>urmare</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neîndeplinirii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obligațiilor</w:t>
      </w:r>
      <w:proofErr w:type="spellEnd"/>
      <w:r w:rsidRPr="00FE0286">
        <w:rPr>
          <w:rFonts w:ascii="Times New Roman" w:hAnsi="Times New Roman"/>
          <w:bCs/>
          <w:sz w:val="24"/>
          <w:szCs w:val="24"/>
        </w:rPr>
        <w:t xml:space="preserve"> sale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nerespectarea</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către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noi</w:t>
      </w:r>
      <w:proofErr w:type="spellEnd"/>
      <w:r w:rsidRPr="00FE0286">
        <w:rPr>
          <w:rFonts w:ascii="Times New Roman" w:hAnsi="Times New Roman"/>
          <w:bCs/>
          <w:sz w:val="24"/>
          <w:szCs w:val="24"/>
        </w:rPr>
        <w:t xml:space="preserve"> a </w:t>
      </w:r>
      <w:proofErr w:type="spellStart"/>
      <w:proofErr w:type="gramStart"/>
      <w:r w:rsidRPr="00FE0286">
        <w:rPr>
          <w:rFonts w:ascii="Times New Roman" w:hAnsi="Times New Roman"/>
          <w:bCs/>
          <w:sz w:val="24"/>
          <w:szCs w:val="24"/>
        </w:rPr>
        <w:t>obligațiilor</w:t>
      </w:r>
      <w:proofErr w:type="spellEnd"/>
      <w:r w:rsidRPr="00FE0286">
        <w:rPr>
          <w:rFonts w:ascii="Times New Roman" w:hAnsi="Times New Roman"/>
          <w:bCs/>
          <w:sz w:val="24"/>
          <w:szCs w:val="24"/>
        </w:rPr>
        <w:t>;</w:t>
      </w:r>
      <w:proofErr w:type="gramEnd"/>
      <w:r w:rsidRPr="00FE0286">
        <w:rPr>
          <w:rFonts w:ascii="Times New Roman" w:hAnsi="Times New Roman"/>
          <w:bCs/>
          <w:sz w:val="24"/>
          <w:szCs w:val="24"/>
        </w:rPr>
        <w:t xml:space="preserve"> </w:t>
      </w:r>
    </w:p>
    <w:p w14:paraId="7FDD875A" w14:textId="0F811D87"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 xml:space="preserve">b) Ne </w:t>
      </w:r>
      <w:proofErr w:type="spellStart"/>
      <w:r w:rsidRPr="00FE0286">
        <w:rPr>
          <w:rFonts w:ascii="Times New Roman" w:hAnsi="Times New Roman"/>
          <w:bCs/>
          <w:sz w:val="24"/>
          <w:szCs w:val="24"/>
        </w:rPr>
        <w:t>obligăm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despăgubim</w:t>
      </w:r>
      <w:proofErr w:type="spellEnd"/>
      <w:r w:rsidRPr="00FE0286">
        <w:rPr>
          <w:rFonts w:ascii="Times New Roman" w:hAnsi="Times New Roman"/>
          <w:bCs/>
          <w:sz w:val="24"/>
          <w:szCs w:val="24"/>
        </w:rPr>
        <w:t xml:space="preserve"> direct </w:t>
      </w:r>
      <w:proofErr w:type="spellStart"/>
      <w:r w:rsidRPr="00FE0286">
        <w:rPr>
          <w:rFonts w:ascii="Times New Roman" w:hAnsi="Times New Roman"/>
          <w:bCs/>
          <w:sz w:val="24"/>
          <w:szCs w:val="24"/>
        </w:rPr>
        <w:t>Entitatea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orice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prejudiciu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cauzat</w:t>
      </w:r>
      <w:proofErr w:type="spellEnd"/>
      <w:r w:rsidRPr="00FE0286">
        <w:rPr>
          <w:rFonts w:ascii="Times New Roman" w:hAnsi="Times New Roman"/>
          <w:bCs/>
          <w:sz w:val="24"/>
          <w:szCs w:val="24"/>
        </w:rPr>
        <w:t xml:space="preserve"> ca </w:t>
      </w:r>
      <w:proofErr w:type="spellStart"/>
      <w:r w:rsidRPr="00FE0286">
        <w:rPr>
          <w:rFonts w:ascii="Times New Roman" w:hAnsi="Times New Roman"/>
          <w:bCs/>
          <w:sz w:val="24"/>
          <w:szCs w:val="24"/>
        </w:rPr>
        <w:t>urmare</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neîndeplinirii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obligațiilor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prevăzute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angajamentul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ferm</w:t>
      </w:r>
      <w:proofErr w:type="spellEnd"/>
      <w:r w:rsidRPr="00FE0286">
        <w:rPr>
          <w:rFonts w:ascii="Times New Roman" w:hAnsi="Times New Roman"/>
          <w:bCs/>
          <w:sz w:val="24"/>
          <w:szCs w:val="24"/>
        </w:rPr>
        <w:t xml:space="preserve"> de </w:t>
      </w:r>
      <w:proofErr w:type="spellStart"/>
      <w:proofErr w:type="gramStart"/>
      <w:r w:rsidRPr="00FE0286">
        <w:rPr>
          <w:rFonts w:ascii="Times New Roman" w:hAnsi="Times New Roman"/>
          <w:bCs/>
          <w:sz w:val="24"/>
          <w:szCs w:val="24"/>
        </w:rPr>
        <w:t>susținere</w:t>
      </w:r>
      <w:proofErr w:type="spellEnd"/>
      <w:r w:rsidRPr="00FE0286">
        <w:rPr>
          <w:rFonts w:ascii="Times New Roman" w:hAnsi="Times New Roman"/>
          <w:bCs/>
          <w:sz w:val="24"/>
          <w:szCs w:val="24"/>
        </w:rPr>
        <w:t>;</w:t>
      </w:r>
      <w:proofErr w:type="gramEnd"/>
      <w:r w:rsidRPr="00FE0286">
        <w:rPr>
          <w:rFonts w:ascii="Times New Roman" w:hAnsi="Times New Roman"/>
          <w:bCs/>
          <w:sz w:val="24"/>
          <w:szCs w:val="24"/>
        </w:rPr>
        <w:t xml:space="preserve"> </w:t>
      </w:r>
    </w:p>
    <w:p w14:paraId="709E7204" w14:textId="4E3301A3"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 xml:space="preserve">c) </w:t>
      </w:r>
      <w:proofErr w:type="spellStart"/>
      <w:r w:rsidRPr="00FE0286">
        <w:rPr>
          <w:rFonts w:ascii="Times New Roman" w:hAnsi="Times New Roman"/>
          <w:bCs/>
          <w:sz w:val="24"/>
          <w:szCs w:val="24"/>
        </w:rPr>
        <w:t>Avem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cunoștință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suntem</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acord</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cesionarea</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către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către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Entitatea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Contractantă</w:t>
      </w:r>
      <w:proofErr w:type="spellEnd"/>
      <w:r w:rsidRPr="00FE0286">
        <w:rPr>
          <w:rFonts w:ascii="Times New Roman" w:hAnsi="Times New Roman"/>
          <w:bCs/>
          <w:sz w:val="24"/>
          <w:szCs w:val="24"/>
        </w:rPr>
        <w:t xml:space="preserve"> </w:t>
      </w:r>
      <w:proofErr w:type="gramStart"/>
      <w:r w:rsidRPr="00FE0286">
        <w:rPr>
          <w:rFonts w:ascii="Times New Roman" w:hAnsi="Times New Roman"/>
          <w:bCs/>
          <w:sz w:val="24"/>
          <w:szCs w:val="24"/>
        </w:rPr>
        <w:t>a</w:t>
      </w:r>
      <w:proofErr w:type="gram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oricărei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creanțe</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privire</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daune</w:t>
      </w:r>
      <w:proofErr w:type="spellEnd"/>
      <w:r w:rsidRPr="00FE0286">
        <w:rPr>
          <w:rFonts w:ascii="Times New Roman" w:hAnsi="Times New Roman"/>
          <w:bCs/>
          <w:sz w:val="24"/>
          <w:szCs w:val="24"/>
        </w:rPr>
        <w:t xml:space="preserve"> pe care </w:t>
      </w:r>
      <w:proofErr w:type="spellStart"/>
      <w:r w:rsidRPr="00FE0286">
        <w:rPr>
          <w:rFonts w:ascii="Times New Roman" w:hAnsi="Times New Roman"/>
          <w:bCs/>
          <w:sz w:val="24"/>
          <w:szCs w:val="24"/>
        </w:rPr>
        <w:t>Contractantul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putea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o </w:t>
      </w:r>
      <w:proofErr w:type="spellStart"/>
      <w:r w:rsidRPr="00FE0286">
        <w:rPr>
          <w:rFonts w:ascii="Times New Roman" w:hAnsi="Times New Roman"/>
          <w:bCs/>
          <w:sz w:val="24"/>
          <w:szCs w:val="24"/>
        </w:rPr>
        <w:t>aibă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împotriva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noastră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nerespectarea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obligațiilor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asumate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prin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angajamentul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ferm</w:t>
      </w:r>
      <w:proofErr w:type="spellEnd"/>
      <w:r w:rsidRPr="00FE0286">
        <w:rPr>
          <w:rFonts w:ascii="Times New Roman" w:hAnsi="Times New Roman"/>
          <w:bCs/>
          <w:sz w:val="24"/>
          <w:szCs w:val="24"/>
        </w:rPr>
        <w:t xml:space="preserve"> de </w:t>
      </w:r>
      <w:proofErr w:type="spellStart"/>
      <w:proofErr w:type="gramStart"/>
      <w:r w:rsidRPr="00FE0286">
        <w:rPr>
          <w:rFonts w:ascii="Times New Roman" w:hAnsi="Times New Roman"/>
          <w:bCs/>
          <w:sz w:val="24"/>
          <w:szCs w:val="24"/>
        </w:rPr>
        <w:t>susținere</w:t>
      </w:r>
      <w:proofErr w:type="spellEnd"/>
      <w:r w:rsidRPr="00FE0286">
        <w:rPr>
          <w:rFonts w:ascii="Times New Roman" w:hAnsi="Times New Roman"/>
          <w:bCs/>
          <w:sz w:val="24"/>
          <w:szCs w:val="24"/>
        </w:rPr>
        <w:t>;</w:t>
      </w:r>
      <w:proofErr w:type="gramEnd"/>
      <w:r w:rsidRPr="00FE0286">
        <w:rPr>
          <w:rFonts w:ascii="Times New Roman" w:hAnsi="Times New Roman"/>
          <w:bCs/>
          <w:sz w:val="24"/>
          <w:szCs w:val="24"/>
        </w:rPr>
        <w:t xml:space="preserve"> </w:t>
      </w:r>
    </w:p>
    <w:p w14:paraId="0988FA11" w14:textId="0D41FF74"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 xml:space="preserve">d) </w:t>
      </w:r>
      <w:proofErr w:type="spellStart"/>
      <w:r w:rsidRPr="00FE0286">
        <w:rPr>
          <w:rFonts w:ascii="Times New Roman" w:hAnsi="Times New Roman"/>
          <w:bCs/>
          <w:sz w:val="24"/>
          <w:szCs w:val="24"/>
        </w:rPr>
        <w:t>Înțelegem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suntem</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acord</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obligațiile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asumate</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noi</w:t>
      </w:r>
      <w:proofErr w:type="spellEnd"/>
      <w:r w:rsidRPr="00FE0286">
        <w:rPr>
          <w:rFonts w:ascii="Times New Roman" w:hAnsi="Times New Roman"/>
          <w:bCs/>
          <w:sz w:val="24"/>
          <w:szCs w:val="24"/>
        </w:rPr>
        <w:t xml:space="preserve"> sunt </w:t>
      </w:r>
      <w:proofErr w:type="spellStart"/>
      <w:r w:rsidRPr="00FE0286">
        <w:rPr>
          <w:rFonts w:ascii="Times New Roman" w:hAnsi="Times New Roman"/>
          <w:bCs/>
          <w:sz w:val="24"/>
          <w:szCs w:val="24"/>
        </w:rPr>
        <w:t>valabile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rămân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vigoare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până</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îndeplinirea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integrală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corespunzătoare</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tuturor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obligațiilor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asumate</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către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prin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contractul</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achiziție</w:t>
      </w:r>
      <w:proofErr w:type="spellEnd"/>
      <w:r w:rsidRPr="00FE0286">
        <w:rPr>
          <w:rFonts w:ascii="Times New Roman" w:hAnsi="Times New Roman"/>
          <w:bCs/>
          <w:sz w:val="24"/>
          <w:szCs w:val="24"/>
        </w:rPr>
        <w:t xml:space="preserve"> sectorial </w:t>
      </w:r>
      <w:proofErr w:type="spellStart"/>
      <w:r w:rsidRPr="00FE0286">
        <w:rPr>
          <w:rFonts w:ascii="Times New Roman" w:hAnsi="Times New Roman"/>
          <w:bCs/>
          <w:sz w:val="24"/>
          <w:szCs w:val="24"/>
        </w:rPr>
        <w:t>încheiat</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entitatea</w:t>
      </w:r>
      <w:proofErr w:type="spellEnd"/>
      <w:r w:rsidRPr="00FE0286">
        <w:rPr>
          <w:rFonts w:ascii="Times New Roman" w:hAnsi="Times New Roman"/>
          <w:bCs/>
          <w:sz w:val="24"/>
          <w:szCs w:val="24"/>
        </w:rPr>
        <w:t xml:space="preserve"> </w:t>
      </w:r>
      <w:proofErr w:type="spellStart"/>
      <w:proofErr w:type="gramStart"/>
      <w:r w:rsidRPr="00FE0286">
        <w:rPr>
          <w:rFonts w:ascii="Times New Roman" w:hAnsi="Times New Roman"/>
          <w:bCs/>
          <w:sz w:val="24"/>
          <w:szCs w:val="24"/>
        </w:rPr>
        <w:t>contractantă</w:t>
      </w:r>
      <w:proofErr w:type="spellEnd"/>
      <w:r w:rsidRPr="00FE0286">
        <w:rPr>
          <w:rFonts w:ascii="Times New Roman" w:hAnsi="Times New Roman"/>
          <w:bCs/>
          <w:sz w:val="24"/>
          <w:szCs w:val="24"/>
        </w:rPr>
        <w:t>;</w:t>
      </w:r>
      <w:proofErr w:type="gramEnd"/>
      <w:r w:rsidRPr="00FE0286">
        <w:rPr>
          <w:rFonts w:ascii="Times New Roman" w:hAnsi="Times New Roman"/>
          <w:bCs/>
          <w:sz w:val="24"/>
          <w:szCs w:val="24"/>
        </w:rPr>
        <w:t xml:space="preserve"> </w:t>
      </w:r>
    </w:p>
    <w:p w14:paraId="66EE2654" w14:textId="77777777"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 xml:space="preserve">e) </w:t>
      </w:r>
      <w:proofErr w:type="spellStart"/>
      <w:r w:rsidRPr="00FE0286">
        <w:rPr>
          <w:rFonts w:ascii="Times New Roman" w:hAnsi="Times New Roman"/>
          <w:bCs/>
          <w:sz w:val="24"/>
          <w:szCs w:val="24"/>
        </w:rPr>
        <w:t>Cuantumul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daunelor-interese</w:t>
      </w:r>
      <w:proofErr w:type="spellEnd"/>
      <w:r w:rsidRPr="00FE0286">
        <w:rPr>
          <w:rFonts w:ascii="Times New Roman" w:hAnsi="Times New Roman"/>
          <w:bCs/>
          <w:sz w:val="24"/>
          <w:szCs w:val="24"/>
        </w:rPr>
        <w:t xml:space="preserve"> pe care le </w:t>
      </w:r>
      <w:proofErr w:type="spellStart"/>
      <w:r w:rsidRPr="00FE0286">
        <w:rPr>
          <w:rFonts w:ascii="Times New Roman" w:hAnsi="Times New Roman"/>
          <w:bCs/>
          <w:sz w:val="24"/>
          <w:szCs w:val="24"/>
        </w:rPr>
        <w:t>vom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datora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cazul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care nu ne </w:t>
      </w:r>
      <w:proofErr w:type="spellStart"/>
      <w:r w:rsidRPr="00FE0286">
        <w:rPr>
          <w:rFonts w:ascii="Times New Roman" w:hAnsi="Times New Roman"/>
          <w:bCs/>
          <w:sz w:val="24"/>
          <w:szCs w:val="24"/>
        </w:rPr>
        <w:t>vom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îndeplini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obligațiile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prevăzute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angajamentul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ferm</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susținere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este</w:t>
      </w:r>
      <w:proofErr w:type="spellEnd"/>
      <w:r w:rsidRPr="00FE0286">
        <w:rPr>
          <w:rFonts w:ascii="Times New Roman" w:hAnsi="Times New Roman"/>
          <w:bCs/>
          <w:sz w:val="24"/>
          <w:szCs w:val="24"/>
        </w:rPr>
        <w:t xml:space="preserve"> de </w:t>
      </w:r>
      <w:proofErr w:type="gramStart"/>
      <w:r w:rsidRPr="00FE0286">
        <w:rPr>
          <w:rFonts w:ascii="Times New Roman" w:hAnsi="Times New Roman"/>
          <w:bCs/>
          <w:sz w:val="24"/>
          <w:szCs w:val="24"/>
        </w:rPr>
        <w:t>.....</w:t>
      </w:r>
      <w:proofErr w:type="gram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introduceți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suma</w:t>
      </w:r>
      <w:proofErr w:type="spellEnd"/>
      <w:r w:rsidRPr="00FE0286">
        <w:rPr>
          <w:rFonts w:ascii="Times New Roman" w:hAnsi="Times New Roman"/>
          <w:bCs/>
          <w:sz w:val="24"/>
          <w:szCs w:val="24"/>
        </w:rPr>
        <w:t xml:space="preserve">] lei </w:t>
      </w:r>
    </w:p>
    <w:p w14:paraId="594161A5" w14:textId="0160954F"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 xml:space="preserve">f) </w:t>
      </w:r>
      <w:proofErr w:type="spellStart"/>
      <w:r w:rsidRPr="00FE0286">
        <w:rPr>
          <w:rFonts w:ascii="Times New Roman" w:hAnsi="Times New Roman"/>
          <w:bCs/>
          <w:sz w:val="24"/>
          <w:szCs w:val="24"/>
        </w:rPr>
        <w:t>Renunțăm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irevocabil</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orice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beneficiu</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diviziune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discuțiune</w:t>
      </w:r>
      <w:proofErr w:type="spellEnd"/>
      <w:r w:rsidRPr="00FE0286">
        <w:rPr>
          <w:rFonts w:ascii="Times New Roman" w:hAnsi="Times New Roman"/>
          <w:bCs/>
          <w:sz w:val="24"/>
          <w:szCs w:val="24"/>
        </w:rPr>
        <w:t xml:space="preserve">, precum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invocarea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oricărei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excepții</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neexecutare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atât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raport</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Ofertantul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devenit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cât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Entitatea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situația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care …............................................. [</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ofertantului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invocă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susținerea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altui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terț</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w:t>
      </w:r>
      <w:proofErr w:type="spellStart"/>
      <w:r w:rsidRPr="00FE0286">
        <w:rPr>
          <w:rFonts w:ascii="Times New Roman" w:hAnsi="Times New Roman"/>
          <w:bCs/>
          <w:sz w:val="24"/>
          <w:szCs w:val="24"/>
        </w:rPr>
        <w:t>terți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îndeplinirea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criteriului</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calificare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care </w:t>
      </w:r>
      <w:proofErr w:type="spellStart"/>
      <w:r w:rsidRPr="00FE0286">
        <w:rPr>
          <w:rFonts w:ascii="Times New Roman" w:hAnsi="Times New Roman"/>
          <w:bCs/>
          <w:sz w:val="24"/>
          <w:szCs w:val="24"/>
        </w:rPr>
        <w:t>noi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acordăm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susținere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renunțăm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irevocabil</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orice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beneficiu</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diviziune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discuțiune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raport</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acesta</w:t>
      </w:r>
      <w:proofErr w:type="spellEnd"/>
      <w:r w:rsidRPr="00FE0286">
        <w:rPr>
          <w:rFonts w:ascii="Times New Roman" w:hAnsi="Times New Roman"/>
          <w:bCs/>
          <w:sz w:val="24"/>
          <w:szCs w:val="24"/>
        </w:rPr>
        <w:t>/</w:t>
      </w:r>
      <w:proofErr w:type="spellStart"/>
      <w:r w:rsidRPr="00FE0286">
        <w:rPr>
          <w:rFonts w:ascii="Times New Roman" w:hAnsi="Times New Roman"/>
          <w:bCs/>
          <w:sz w:val="24"/>
          <w:szCs w:val="24"/>
        </w:rPr>
        <w:t>aceștia</w:t>
      </w:r>
      <w:proofErr w:type="spellEnd"/>
      <w:r w:rsidRPr="00FE0286">
        <w:rPr>
          <w:rFonts w:ascii="Times New Roman" w:hAnsi="Times New Roman"/>
          <w:bCs/>
          <w:sz w:val="24"/>
          <w:szCs w:val="24"/>
        </w:rPr>
        <w:t xml:space="preserve">. </w:t>
      </w:r>
    </w:p>
    <w:p w14:paraId="3C4BDDD2" w14:textId="254759BE"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Noi, ............................................ [</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terțului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ne </w:t>
      </w:r>
      <w:proofErr w:type="spellStart"/>
      <w:r w:rsidRPr="00FE0286">
        <w:rPr>
          <w:rFonts w:ascii="Times New Roman" w:hAnsi="Times New Roman"/>
          <w:bCs/>
          <w:sz w:val="24"/>
          <w:szCs w:val="24"/>
        </w:rPr>
        <w:t>obligăm</w:t>
      </w:r>
      <w:proofErr w:type="spellEnd"/>
      <w:r w:rsidRPr="00FE0286">
        <w:rPr>
          <w:rFonts w:ascii="Times New Roman" w:hAnsi="Times New Roman"/>
          <w:bCs/>
          <w:sz w:val="24"/>
          <w:szCs w:val="24"/>
        </w:rPr>
        <w:t xml:space="preserve"> ca, la </w:t>
      </w:r>
      <w:proofErr w:type="spellStart"/>
      <w:r w:rsidRPr="00FE0286">
        <w:rPr>
          <w:rFonts w:ascii="Times New Roman" w:hAnsi="Times New Roman"/>
          <w:bCs/>
          <w:sz w:val="24"/>
          <w:szCs w:val="24"/>
        </w:rPr>
        <w:t>semnarea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contractului</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achiziție</w:t>
      </w:r>
      <w:proofErr w:type="spellEnd"/>
      <w:r w:rsidRPr="00FE0286">
        <w:rPr>
          <w:rFonts w:ascii="Times New Roman" w:hAnsi="Times New Roman"/>
          <w:bCs/>
          <w:sz w:val="24"/>
          <w:szCs w:val="24"/>
        </w:rPr>
        <w:t xml:space="preserve"> sectorial,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încheiem</w:t>
      </w:r>
      <w:proofErr w:type="spellEnd"/>
      <w:r w:rsidRPr="00FE0286">
        <w:rPr>
          <w:rFonts w:ascii="Times New Roman" w:hAnsi="Times New Roman"/>
          <w:bCs/>
          <w:sz w:val="24"/>
          <w:szCs w:val="24"/>
        </w:rPr>
        <w:t xml:space="preserve"> un act juridic cu </w:t>
      </w:r>
      <w:proofErr w:type="spellStart"/>
      <w:r w:rsidRPr="00FE0286">
        <w:rPr>
          <w:rFonts w:ascii="Times New Roman" w:hAnsi="Times New Roman"/>
          <w:bCs/>
          <w:sz w:val="24"/>
          <w:szCs w:val="24"/>
        </w:rPr>
        <w:t>Ofertantu</w:t>
      </w:r>
      <w:r w:rsidR="00E77525">
        <w:rPr>
          <w:rFonts w:ascii="Times New Roman" w:hAnsi="Times New Roman"/>
          <w:bCs/>
          <w:sz w:val="24"/>
          <w:szCs w:val="24"/>
        </w:rPr>
        <w:t>l</w:t>
      </w:r>
      <w:proofErr w:type="spellEnd"/>
      <w:r w:rsidRPr="00FE0286">
        <w:rPr>
          <w:rFonts w:ascii="Times New Roman" w:hAnsi="Times New Roman"/>
          <w:bCs/>
          <w:sz w:val="24"/>
          <w:szCs w:val="24"/>
        </w:rPr>
        <w:t xml:space="preserve">, care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conțină</w:t>
      </w:r>
      <w:proofErr w:type="spellEnd"/>
      <w:r w:rsidRPr="00FE0286">
        <w:rPr>
          <w:rFonts w:ascii="Times New Roman" w:hAnsi="Times New Roman"/>
          <w:bCs/>
          <w:sz w:val="24"/>
          <w:szCs w:val="24"/>
        </w:rPr>
        <w:t xml:space="preserve"> cel </w:t>
      </w:r>
      <w:proofErr w:type="spellStart"/>
      <w:r w:rsidRPr="00FE0286">
        <w:rPr>
          <w:rFonts w:ascii="Times New Roman" w:hAnsi="Times New Roman"/>
          <w:bCs/>
          <w:sz w:val="24"/>
          <w:szCs w:val="24"/>
        </w:rPr>
        <w:t>puțin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clauze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privind</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resursele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tehnice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profesionale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umane</w:t>
      </w:r>
      <w:proofErr w:type="spellEnd"/>
      <w:r w:rsidRPr="00FE0286">
        <w:rPr>
          <w:rFonts w:ascii="Times New Roman" w:hAnsi="Times New Roman"/>
          <w:bCs/>
          <w:sz w:val="24"/>
          <w:szCs w:val="24"/>
        </w:rPr>
        <w:t xml:space="preserve"> pe care ne </w:t>
      </w:r>
      <w:proofErr w:type="spellStart"/>
      <w:r w:rsidRPr="00FE0286">
        <w:rPr>
          <w:rFonts w:ascii="Times New Roman" w:hAnsi="Times New Roman"/>
          <w:bCs/>
          <w:sz w:val="24"/>
          <w:szCs w:val="24"/>
        </w:rPr>
        <w:t>angajăm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le </w:t>
      </w:r>
      <w:proofErr w:type="spellStart"/>
      <w:r w:rsidRPr="00FE0286">
        <w:rPr>
          <w:rFonts w:ascii="Times New Roman" w:hAnsi="Times New Roman"/>
          <w:bCs/>
          <w:sz w:val="24"/>
          <w:szCs w:val="24"/>
        </w:rPr>
        <w:t>punem</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dispoziția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Ofertantului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devenit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termenele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modalitatea</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transferare</w:t>
      </w:r>
      <w:proofErr w:type="spellEnd"/>
      <w:r w:rsidRPr="00FE0286">
        <w:rPr>
          <w:rFonts w:ascii="Times New Roman" w:hAnsi="Times New Roman"/>
          <w:bCs/>
          <w:sz w:val="24"/>
          <w:szCs w:val="24"/>
        </w:rPr>
        <w:t xml:space="preserve"> a </w:t>
      </w:r>
      <w:proofErr w:type="spellStart"/>
      <w:r w:rsidRPr="00FE0286">
        <w:rPr>
          <w:rFonts w:ascii="Times New Roman" w:hAnsi="Times New Roman"/>
          <w:bCs/>
          <w:sz w:val="24"/>
          <w:szCs w:val="24"/>
        </w:rPr>
        <w:t>acestor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resurse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serviciile</w:t>
      </w:r>
      <w:proofErr w:type="spellEnd"/>
      <w:r w:rsidRPr="00FE0286">
        <w:rPr>
          <w:rFonts w:ascii="Times New Roman" w:hAnsi="Times New Roman"/>
          <w:bCs/>
          <w:sz w:val="24"/>
          <w:szCs w:val="24"/>
        </w:rPr>
        <w:t xml:space="preserve"> din </w:t>
      </w:r>
      <w:proofErr w:type="spellStart"/>
      <w:r w:rsidRPr="00FE0286">
        <w:rPr>
          <w:rFonts w:ascii="Times New Roman" w:hAnsi="Times New Roman"/>
          <w:bCs/>
          <w:sz w:val="24"/>
          <w:szCs w:val="24"/>
        </w:rPr>
        <w:t>contractul</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achiziție</w:t>
      </w:r>
      <w:proofErr w:type="spellEnd"/>
      <w:r w:rsidRPr="00FE0286">
        <w:rPr>
          <w:rFonts w:ascii="Times New Roman" w:hAnsi="Times New Roman"/>
          <w:bCs/>
          <w:sz w:val="24"/>
          <w:szCs w:val="24"/>
        </w:rPr>
        <w:t xml:space="preserve"> sectorial care </w:t>
      </w:r>
      <w:proofErr w:type="spellStart"/>
      <w:r w:rsidRPr="00FE0286">
        <w:rPr>
          <w:rFonts w:ascii="Times New Roman" w:hAnsi="Times New Roman"/>
          <w:bCs/>
          <w:sz w:val="24"/>
          <w:szCs w:val="24"/>
        </w:rPr>
        <w:t>vor</w:t>
      </w:r>
      <w:proofErr w:type="spellEnd"/>
      <w:r w:rsidRPr="00FE0286">
        <w:rPr>
          <w:rFonts w:ascii="Times New Roman" w:hAnsi="Times New Roman"/>
          <w:bCs/>
          <w:sz w:val="24"/>
          <w:szCs w:val="24"/>
        </w:rPr>
        <w:t xml:space="preserve"> fi </w:t>
      </w:r>
      <w:proofErr w:type="spellStart"/>
      <w:r w:rsidRPr="00FE0286">
        <w:rPr>
          <w:rFonts w:ascii="Times New Roman" w:hAnsi="Times New Roman"/>
          <w:bCs/>
          <w:sz w:val="24"/>
          <w:szCs w:val="24"/>
        </w:rPr>
        <w:t>prestate</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ajutorul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resurselor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puse</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dispoziție</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către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terț</w:t>
      </w:r>
      <w:proofErr w:type="spellEnd"/>
      <w:r w:rsidRPr="00FE0286">
        <w:rPr>
          <w:rFonts w:ascii="Times New Roman" w:hAnsi="Times New Roman"/>
          <w:bCs/>
          <w:sz w:val="24"/>
          <w:szCs w:val="24"/>
        </w:rPr>
        <w:t xml:space="preserve">, precum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clauzele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prevăzute</w:t>
      </w:r>
      <w:proofErr w:type="spellEnd"/>
      <w:r w:rsidRPr="00FE0286">
        <w:rPr>
          <w:rFonts w:ascii="Times New Roman" w:hAnsi="Times New Roman"/>
          <w:bCs/>
          <w:sz w:val="24"/>
          <w:szCs w:val="24"/>
        </w:rPr>
        <w:t xml:space="preserve"> la pct. a)-f) de </w:t>
      </w:r>
      <w:proofErr w:type="spellStart"/>
      <w:r w:rsidRPr="00FE0286">
        <w:rPr>
          <w:rFonts w:ascii="Times New Roman" w:hAnsi="Times New Roman"/>
          <w:bCs/>
          <w:sz w:val="24"/>
          <w:szCs w:val="24"/>
        </w:rPr>
        <w:t>mai</w:t>
      </w:r>
      <w:proofErr w:type="spellEnd"/>
      <w:r w:rsidRPr="00FE0286">
        <w:rPr>
          <w:rFonts w:ascii="Times New Roman" w:hAnsi="Times New Roman"/>
          <w:bCs/>
          <w:sz w:val="24"/>
          <w:szCs w:val="24"/>
        </w:rPr>
        <w:t xml:space="preserve"> sus. </w:t>
      </w:r>
    </w:p>
    <w:p w14:paraId="458983D3" w14:textId="3F4A954E"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Noi, ............................................ [</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ofertantului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declarăm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vom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invoca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susținerea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acordata</w:t>
      </w:r>
      <w:proofErr w:type="spellEnd"/>
      <w:r w:rsidRPr="00FE0286">
        <w:rPr>
          <w:rFonts w:ascii="Times New Roman" w:hAnsi="Times New Roman"/>
          <w:bCs/>
          <w:sz w:val="24"/>
          <w:szCs w:val="24"/>
        </w:rPr>
        <w:t xml:space="preserve"> de _____________</w:t>
      </w:r>
      <w:proofErr w:type="gramStart"/>
      <w:r w:rsidRPr="00FE0286">
        <w:rPr>
          <w:rFonts w:ascii="Times New Roman" w:hAnsi="Times New Roman"/>
          <w:bCs/>
          <w:sz w:val="24"/>
          <w:szCs w:val="24"/>
        </w:rPr>
        <w:t>_[</w:t>
      </w:r>
      <w:proofErr w:type="spellStart"/>
      <w:proofErr w:type="gramEnd"/>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terțului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îndeplinirea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menționat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mai</w:t>
      </w:r>
      <w:proofErr w:type="spellEnd"/>
      <w:r w:rsidRPr="00FE0286">
        <w:rPr>
          <w:rFonts w:ascii="Times New Roman" w:hAnsi="Times New Roman"/>
          <w:bCs/>
          <w:sz w:val="24"/>
          <w:szCs w:val="24"/>
        </w:rPr>
        <w:t xml:space="preserve"> sus, </w:t>
      </w:r>
      <w:proofErr w:type="spellStart"/>
      <w:r w:rsidRPr="00FE0286">
        <w:rPr>
          <w:rFonts w:ascii="Times New Roman" w:hAnsi="Times New Roman"/>
          <w:bCs/>
          <w:sz w:val="24"/>
          <w:szCs w:val="24"/>
        </w:rPr>
        <w:t>așa</w:t>
      </w:r>
      <w:proofErr w:type="spellEnd"/>
      <w:r w:rsidRPr="00FE0286">
        <w:rPr>
          <w:rFonts w:ascii="Times New Roman" w:hAnsi="Times New Roman"/>
          <w:bCs/>
          <w:sz w:val="24"/>
          <w:szCs w:val="24"/>
        </w:rPr>
        <w:t xml:space="preserve"> cum </w:t>
      </w:r>
      <w:proofErr w:type="spellStart"/>
      <w:r w:rsidRPr="00FE0286">
        <w:rPr>
          <w:rFonts w:ascii="Times New Roman" w:hAnsi="Times New Roman"/>
          <w:bCs/>
          <w:sz w:val="24"/>
          <w:szCs w:val="24"/>
        </w:rPr>
        <w:t>rezulta</w:t>
      </w:r>
      <w:proofErr w:type="spellEnd"/>
      <w:r w:rsidRPr="00FE0286">
        <w:rPr>
          <w:rFonts w:ascii="Times New Roman" w:hAnsi="Times New Roman"/>
          <w:bCs/>
          <w:sz w:val="24"/>
          <w:szCs w:val="24"/>
        </w:rPr>
        <w:t xml:space="preserve">̆ din </w:t>
      </w:r>
      <w:proofErr w:type="spellStart"/>
      <w:r w:rsidRPr="00FE0286">
        <w:rPr>
          <w:rFonts w:ascii="Times New Roman" w:hAnsi="Times New Roman"/>
          <w:bCs/>
          <w:sz w:val="24"/>
          <w:szCs w:val="24"/>
        </w:rPr>
        <w:t>prezentul</w:t>
      </w:r>
      <w:proofErr w:type="spellEnd"/>
      <w:r w:rsidRPr="00FE0286">
        <w:rPr>
          <w:rFonts w:ascii="Times New Roman" w:hAnsi="Times New Roman"/>
          <w:bCs/>
          <w:sz w:val="24"/>
          <w:szCs w:val="24"/>
        </w:rPr>
        <w:t xml:space="preserve"> Angajament. </w:t>
      </w:r>
    </w:p>
    <w:p w14:paraId="47931AE1" w14:textId="07C8FB96"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Noi, ............................................ [</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ofertantului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înțelegem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Entitatea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va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urmări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orice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pretenție</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daune</w:t>
      </w:r>
      <w:proofErr w:type="spellEnd"/>
      <w:r w:rsidRPr="00FE0286">
        <w:rPr>
          <w:rFonts w:ascii="Times New Roman" w:hAnsi="Times New Roman"/>
          <w:bCs/>
          <w:sz w:val="24"/>
          <w:szCs w:val="24"/>
        </w:rPr>
        <w:t xml:space="preserve"> pe care </w:t>
      </w:r>
      <w:proofErr w:type="spellStart"/>
      <w:r w:rsidRPr="00FE0286">
        <w:rPr>
          <w:rFonts w:ascii="Times New Roman" w:hAnsi="Times New Roman"/>
          <w:bCs/>
          <w:sz w:val="24"/>
          <w:szCs w:val="24"/>
        </w:rPr>
        <w:t>noi</w:t>
      </w:r>
      <w:proofErr w:type="spellEnd"/>
      <w:r w:rsidRPr="00FE0286">
        <w:rPr>
          <w:rFonts w:ascii="Times New Roman" w:hAnsi="Times New Roman"/>
          <w:bCs/>
          <w:sz w:val="24"/>
          <w:szCs w:val="24"/>
        </w:rPr>
        <w:t xml:space="preserve"> am </w:t>
      </w:r>
      <w:proofErr w:type="spellStart"/>
      <w:r w:rsidRPr="00FE0286">
        <w:rPr>
          <w:rFonts w:ascii="Times New Roman" w:hAnsi="Times New Roman"/>
          <w:bCs/>
          <w:sz w:val="24"/>
          <w:szCs w:val="24"/>
        </w:rPr>
        <w:t>putea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să</w:t>
      </w:r>
      <w:proofErr w:type="spellEnd"/>
      <w:r w:rsidRPr="00FE0286">
        <w:rPr>
          <w:rFonts w:ascii="Times New Roman" w:hAnsi="Times New Roman"/>
          <w:bCs/>
          <w:sz w:val="24"/>
          <w:szCs w:val="24"/>
        </w:rPr>
        <w:t xml:space="preserve"> o </w:t>
      </w:r>
      <w:proofErr w:type="spellStart"/>
      <w:r w:rsidRPr="00FE0286">
        <w:rPr>
          <w:rFonts w:ascii="Times New Roman" w:hAnsi="Times New Roman"/>
          <w:bCs/>
          <w:sz w:val="24"/>
          <w:szCs w:val="24"/>
        </w:rPr>
        <w:t>avem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împotriva</w:t>
      </w:r>
      <w:proofErr w:type="spellEnd"/>
      <w:r w:rsidRPr="00FE0286">
        <w:rPr>
          <w:rFonts w:ascii="Times New Roman" w:hAnsi="Times New Roman"/>
          <w:bCs/>
          <w:sz w:val="24"/>
          <w:szCs w:val="24"/>
        </w:rPr>
        <w:t xml:space="preserve"> _____________</w:t>
      </w:r>
      <w:proofErr w:type="gramStart"/>
      <w:r w:rsidRPr="00FE0286">
        <w:rPr>
          <w:rFonts w:ascii="Times New Roman" w:hAnsi="Times New Roman"/>
          <w:bCs/>
          <w:sz w:val="24"/>
          <w:szCs w:val="24"/>
        </w:rPr>
        <w:t>_[</w:t>
      </w:r>
      <w:proofErr w:type="spellStart"/>
      <w:proofErr w:type="gramEnd"/>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terțului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nerespectarea</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către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acesta</w:t>
      </w:r>
      <w:proofErr w:type="spellEnd"/>
      <w:r w:rsidRPr="00FE0286">
        <w:rPr>
          <w:rFonts w:ascii="Times New Roman" w:hAnsi="Times New Roman"/>
          <w:bCs/>
          <w:sz w:val="24"/>
          <w:szCs w:val="24"/>
        </w:rPr>
        <w:t xml:space="preserve"> </w:t>
      </w:r>
      <w:proofErr w:type="gramStart"/>
      <w:r w:rsidRPr="00FE0286">
        <w:rPr>
          <w:rFonts w:ascii="Times New Roman" w:hAnsi="Times New Roman"/>
          <w:bCs/>
          <w:sz w:val="24"/>
          <w:szCs w:val="24"/>
        </w:rPr>
        <w:t>a</w:t>
      </w:r>
      <w:proofErr w:type="gram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obligațiilor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asumate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prin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prezentul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angajament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ferm</w:t>
      </w:r>
      <w:proofErr w:type="spellEnd"/>
      <w:r w:rsidRPr="00FE0286">
        <w:rPr>
          <w:rFonts w:ascii="Times New Roman" w:hAnsi="Times New Roman"/>
          <w:bCs/>
          <w:sz w:val="24"/>
          <w:szCs w:val="24"/>
        </w:rPr>
        <w:t xml:space="preserve">. </w:t>
      </w:r>
    </w:p>
    <w:p w14:paraId="717B12C9" w14:textId="44685673" w:rsidR="00321CFD" w:rsidRDefault="00321CFD" w:rsidP="00321CFD">
      <w:pPr>
        <w:spacing w:after="0"/>
        <w:ind w:left="-142" w:firstLine="851"/>
        <w:jc w:val="both"/>
        <w:rPr>
          <w:rFonts w:ascii="Times New Roman" w:hAnsi="Times New Roman"/>
          <w:bCs/>
          <w:sz w:val="24"/>
          <w:szCs w:val="24"/>
        </w:rPr>
      </w:pPr>
      <w:proofErr w:type="spellStart"/>
      <w:r w:rsidRPr="00FE0286">
        <w:rPr>
          <w:rFonts w:ascii="Times New Roman" w:hAnsi="Times New Roman"/>
          <w:bCs/>
          <w:sz w:val="24"/>
          <w:szCs w:val="24"/>
        </w:rPr>
        <w:t>Acordarea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susținerii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privind</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îndeplinirea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criteriului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referitor</w:t>
      </w:r>
      <w:proofErr w:type="spellEnd"/>
      <w:r w:rsidRPr="00FE0286">
        <w:rPr>
          <w:rFonts w:ascii="Times New Roman" w:hAnsi="Times New Roman"/>
          <w:bCs/>
          <w:sz w:val="24"/>
          <w:szCs w:val="24"/>
        </w:rPr>
        <w:t xml:space="preserve"> la </w:t>
      </w:r>
      <w:proofErr w:type="spellStart"/>
      <w:r w:rsidRPr="00FE0286">
        <w:rPr>
          <w:rFonts w:ascii="Times New Roman" w:hAnsi="Times New Roman"/>
          <w:bCs/>
          <w:sz w:val="24"/>
          <w:szCs w:val="24"/>
        </w:rPr>
        <w:t>capacitatea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tehnică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și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profesională</w:t>
      </w:r>
      <w:proofErr w:type="spellEnd"/>
      <w:r w:rsidRPr="00FE0286">
        <w:rPr>
          <w:rFonts w:ascii="Times New Roman" w:hAnsi="Times New Roman"/>
          <w:bCs/>
          <w:sz w:val="24"/>
          <w:szCs w:val="24"/>
        </w:rPr>
        <w:t xml:space="preserve"> (art. 192 lit. a), b) din </w:t>
      </w:r>
      <w:proofErr w:type="spellStart"/>
      <w:r w:rsidRPr="00FE0286">
        <w:rPr>
          <w:rFonts w:ascii="Times New Roman" w:hAnsi="Times New Roman"/>
          <w:bCs/>
          <w:sz w:val="24"/>
          <w:szCs w:val="24"/>
        </w:rPr>
        <w:t>Legea</w:t>
      </w:r>
      <w:proofErr w:type="spellEnd"/>
      <w:r w:rsidRPr="00FE0286">
        <w:rPr>
          <w:rFonts w:ascii="Times New Roman" w:hAnsi="Times New Roman"/>
          <w:bCs/>
          <w:sz w:val="24"/>
          <w:szCs w:val="24"/>
        </w:rPr>
        <w:t xml:space="preserve"> nr. 99/2016) nu </w:t>
      </w:r>
      <w:proofErr w:type="spellStart"/>
      <w:r w:rsidRPr="00FE0286">
        <w:rPr>
          <w:rFonts w:ascii="Times New Roman" w:hAnsi="Times New Roman"/>
          <w:bCs/>
          <w:sz w:val="24"/>
          <w:szCs w:val="24"/>
        </w:rPr>
        <w:t>implica</w:t>
      </w:r>
      <w:proofErr w:type="spellEnd"/>
      <w:r w:rsidRPr="00FE0286">
        <w:rPr>
          <w:rFonts w:ascii="Times New Roman" w:hAnsi="Times New Roman"/>
          <w:bCs/>
          <w:sz w:val="24"/>
          <w:szCs w:val="24"/>
        </w:rPr>
        <w:t>̆</w:t>
      </w:r>
      <w:r w:rsidR="004558BB">
        <w:rPr>
          <w:rFonts w:ascii="Times New Roman" w:hAnsi="Times New Roman"/>
          <w:bCs/>
          <w:sz w:val="24"/>
          <w:szCs w:val="24"/>
        </w:rPr>
        <w:t xml:space="preserve"> </w:t>
      </w:r>
      <w:proofErr w:type="spellStart"/>
      <w:r w:rsidRPr="00FE0286">
        <w:rPr>
          <w:rFonts w:ascii="Times New Roman" w:hAnsi="Times New Roman"/>
          <w:bCs/>
          <w:sz w:val="24"/>
          <w:szCs w:val="24"/>
        </w:rPr>
        <w:t>alte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costuri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pentru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achizitor</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excepția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celor</w:t>
      </w:r>
      <w:proofErr w:type="spellEnd"/>
      <w:r w:rsidRPr="00FE0286">
        <w:rPr>
          <w:rFonts w:ascii="Times New Roman" w:hAnsi="Times New Roman"/>
          <w:bCs/>
          <w:sz w:val="24"/>
          <w:szCs w:val="24"/>
        </w:rPr>
        <w:t xml:space="preserve"> care au </w:t>
      </w:r>
      <w:proofErr w:type="spellStart"/>
      <w:r w:rsidRPr="00FE0286">
        <w:rPr>
          <w:rFonts w:ascii="Times New Roman" w:hAnsi="Times New Roman"/>
          <w:bCs/>
          <w:sz w:val="24"/>
          <w:szCs w:val="24"/>
        </w:rPr>
        <w:t>fost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incluse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propunerea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financiară</w:t>
      </w:r>
      <w:proofErr w:type="spellEnd"/>
      <w:r w:rsidRPr="00FE0286">
        <w:rPr>
          <w:rFonts w:ascii="Times New Roman" w:hAnsi="Times New Roman"/>
          <w:bCs/>
          <w:sz w:val="24"/>
          <w:szCs w:val="24"/>
        </w:rPr>
        <w:t xml:space="preserve">. </w:t>
      </w:r>
    </w:p>
    <w:p w14:paraId="198C9C30" w14:textId="5C37223B" w:rsidR="00321CFD" w:rsidRDefault="00321CFD" w:rsidP="00321CFD">
      <w:pPr>
        <w:spacing w:after="0"/>
        <w:ind w:left="-142" w:firstLine="851"/>
        <w:jc w:val="both"/>
        <w:rPr>
          <w:rFonts w:ascii="Times New Roman" w:hAnsi="Times New Roman"/>
          <w:bCs/>
          <w:sz w:val="24"/>
          <w:szCs w:val="24"/>
        </w:rPr>
      </w:pPr>
      <w:proofErr w:type="spellStart"/>
      <w:r w:rsidRPr="00FE0286">
        <w:rPr>
          <w:rFonts w:ascii="Times New Roman" w:hAnsi="Times New Roman"/>
          <w:bCs/>
          <w:sz w:val="24"/>
          <w:szCs w:val="24"/>
        </w:rPr>
        <w:lastRenderedPageBreak/>
        <w:t>Prezentul</w:t>
      </w:r>
      <w:proofErr w:type="spellEnd"/>
      <w:r w:rsidRPr="00FE0286">
        <w:rPr>
          <w:rFonts w:ascii="Times New Roman" w:hAnsi="Times New Roman"/>
          <w:bCs/>
          <w:sz w:val="24"/>
          <w:szCs w:val="24"/>
        </w:rPr>
        <w:t xml:space="preserve"> document </w:t>
      </w:r>
      <w:proofErr w:type="spellStart"/>
      <w:r w:rsidRPr="00FE0286">
        <w:rPr>
          <w:rFonts w:ascii="Times New Roman" w:hAnsi="Times New Roman"/>
          <w:bCs/>
          <w:sz w:val="24"/>
          <w:szCs w:val="24"/>
        </w:rPr>
        <w:t>reprezintă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angajamentul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nostru</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ferm</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încheiat</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conformitate</w:t>
      </w:r>
      <w:proofErr w:type="spellEnd"/>
      <w:r w:rsidRPr="00FE0286">
        <w:rPr>
          <w:rFonts w:ascii="Times New Roman" w:hAnsi="Times New Roman"/>
          <w:bCs/>
          <w:sz w:val="24"/>
          <w:szCs w:val="24"/>
        </w:rPr>
        <w:t xml:space="preserve"> cu </w:t>
      </w:r>
      <w:proofErr w:type="spellStart"/>
      <w:r w:rsidRPr="00FE0286">
        <w:rPr>
          <w:rFonts w:ascii="Times New Roman" w:hAnsi="Times New Roman"/>
          <w:bCs/>
          <w:sz w:val="24"/>
          <w:szCs w:val="24"/>
        </w:rPr>
        <w:t>prevederile</w:t>
      </w:r>
      <w:proofErr w:type="spellEnd"/>
      <w:r w:rsidR="00CB6D6C">
        <w:rPr>
          <w:rFonts w:ascii="Times New Roman" w:hAnsi="Times New Roman"/>
          <w:bCs/>
          <w:sz w:val="24"/>
          <w:szCs w:val="24"/>
        </w:rPr>
        <w:t xml:space="preserve"> </w:t>
      </w:r>
      <w:proofErr w:type="spellStart"/>
      <w:r w:rsidRPr="00FE0286">
        <w:rPr>
          <w:rFonts w:ascii="Times New Roman" w:hAnsi="Times New Roman"/>
          <w:bCs/>
          <w:sz w:val="24"/>
          <w:szCs w:val="24"/>
        </w:rPr>
        <w:t>Legii</w:t>
      </w:r>
      <w:proofErr w:type="spellEnd"/>
      <w:r w:rsidRPr="00FE0286">
        <w:rPr>
          <w:rFonts w:ascii="Times New Roman" w:hAnsi="Times New Roman"/>
          <w:bCs/>
          <w:sz w:val="24"/>
          <w:szCs w:val="24"/>
        </w:rPr>
        <w:t xml:space="preserve"> nr. 99/2016, care dă </w:t>
      </w:r>
      <w:proofErr w:type="spellStart"/>
      <w:r w:rsidRPr="00FE0286">
        <w:rPr>
          <w:rFonts w:ascii="Times New Roman" w:hAnsi="Times New Roman"/>
          <w:bCs/>
          <w:sz w:val="24"/>
          <w:szCs w:val="24"/>
        </w:rPr>
        <w:t>dreptul</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Entității</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Contractante</w:t>
      </w:r>
      <w:proofErr w:type="spellEnd"/>
      <w:r w:rsidRPr="00FE0286">
        <w:rPr>
          <w:rFonts w:ascii="Times New Roman" w:hAnsi="Times New Roman"/>
          <w:bCs/>
          <w:sz w:val="24"/>
          <w:szCs w:val="24"/>
        </w:rPr>
        <w:t xml:space="preserve"> de a </w:t>
      </w:r>
      <w:proofErr w:type="spellStart"/>
      <w:r w:rsidRPr="00FE0286">
        <w:rPr>
          <w:rFonts w:ascii="Times New Roman" w:hAnsi="Times New Roman"/>
          <w:bCs/>
          <w:sz w:val="24"/>
          <w:szCs w:val="24"/>
        </w:rPr>
        <w:t>solicita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în</w:t>
      </w:r>
      <w:proofErr w:type="spellEnd"/>
      <w:r w:rsidRPr="00FE0286">
        <w:rPr>
          <w:rFonts w:ascii="Times New Roman" w:hAnsi="Times New Roman"/>
          <w:bCs/>
          <w:sz w:val="24"/>
          <w:szCs w:val="24"/>
        </w:rPr>
        <w:t xml:space="preserve"> mod legitim, </w:t>
      </w:r>
      <w:proofErr w:type="spellStart"/>
      <w:r w:rsidRPr="00FE0286">
        <w:rPr>
          <w:rFonts w:ascii="Times New Roman" w:hAnsi="Times New Roman"/>
          <w:bCs/>
          <w:sz w:val="24"/>
          <w:szCs w:val="24"/>
        </w:rPr>
        <w:t>îndeplinirea</w:t>
      </w:r>
      <w:proofErr w:type="spellEnd"/>
      <w:r w:rsidRPr="00FE0286">
        <w:rPr>
          <w:rFonts w:ascii="Times New Roman" w:hAnsi="Times New Roman"/>
          <w:bCs/>
          <w:sz w:val="24"/>
          <w:szCs w:val="24"/>
        </w:rPr>
        <w:t xml:space="preserve"> de </w:t>
      </w:r>
      <w:proofErr w:type="spellStart"/>
      <w:r w:rsidRPr="00FE0286">
        <w:rPr>
          <w:rFonts w:ascii="Times New Roman" w:hAnsi="Times New Roman"/>
          <w:bCs/>
          <w:sz w:val="24"/>
          <w:szCs w:val="24"/>
        </w:rPr>
        <w:t>către</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noi</w:t>
      </w:r>
      <w:proofErr w:type="spellEnd"/>
      <w:r w:rsidRPr="00FE0286">
        <w:rPr>
          <w:rFonts w:ascii="Times New Roman" w:hAnsi="Times New Roman"/>
          <w:bCs/>
          <w:sz w:val="24"/>
          <w:szCs w:val="24"/>
        </w:rPr>
        <w:t xml:space="preserve"> </w:t>
      </w:r>
      <w:proofErr w:type="gramStart"/>
      <w:r w:rsidRPr="00FE0286">
        <w:rPr>
          <w:rFonts w:ascii="Times New Roman" w:hAnsi="Times New Roman"/>
          <w:bCs/>
          <w:sz w:val="24"/>
          <w:szCs w:val="24"/>
        </w:rPr>
        <w:t>a</w:t>
      </w:r>
      <w:proofErr w:type="gram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obligațiilor</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asumate</w:t>
      </w:r>
      <w:proofErr w:type="spellEnd"/>
      <w:r>
        <w:rPr>
          <w:rFonts w:ascii="Times New Roman" w:hAnsi="Times New Roman"/>
          <w:bCs/>
          <w:sz w:val="24"/>
          <w:szCs w:val="24"/>
        </w:rPr>
        <w:t xml:space="preserve"> </w:t>
      </w:r>
      <w:proofErr w:type="spellStart"/>
      <w:r w:rsidRPr="00FE0286">
        <w:rPr>
          <w:rFonts w:ascii="Times New Roman" w:hAnsi="Times New Roman"/>
          <w:bCs/>
          <w:sz w:val="24"/>
          <w:szCs w:val="24"/>
        </w:rPr>
        <w:t>prin</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angajamentul</w:t>
      </w:r>
      <w:proofErr w:type="spellEnd"/>
      <w:r w:rsidRPr="00FE0286">
        <w:rPr>
          <w:rFonts w:ascii="Times New Roman" w:hAnsi="Times New Roman"/>
          <w:bCs/>
          <w:sz w:val="24"/>
          <w:szCs w:val="24"/>
        </w:rPr>
        <w:t xml:space="preserve"> de susținere............................................................ [</w:t>
      </w:r>
      <w:proofErr w:type="spellStart"/>
      <w:r w:rsidRPr="00FE0286">
        <w:rPr>
          <w:rFonts w:ascii="Times New Roman" w:hAnsi="Times New Roman"/>
          <w:bCs/>
          <w:sz w:val="24"/>
          <w:szCs w:val="24"/>
        </w:rPr>
        <w:t>denumirea</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ofertantului</w:t>
      </w:r>
      <w:proofErr w:type="spellEnd"/>
      <w:r w:rsidRPr="00FE0286">
        <w:rPr>
          <w:rFonts w:ascii="Times New Roman" w:hAnsi="Times New Roman"/>
          <w:bCs/>
          <w:sz w:val="24"/>
          <w:szCs w:val="24"/>
        </w:rPr>
        <w:t xml:space="preserve">]. </w:t>
      </w:r>
    </w:p>
    <w:p w14:paraId="2A90523B" w14:textId="77777777" w:rsidR="005C73FD" w:rsidRDefault="005C73FD" w:rsidP="005C73FD">
      <w:pPr>
        <w:spacing w:after="0"/>
        <w:jc w:val="both"/>
        <w:rPr>
          <w:rFonts w:ascii="Times New Roman" w:hAnsi="Times New Roman"/>
          <w:bCs/>
          <w:sz w:val="24"/>
          <w:szCs w:val="24"/>
        </w:rPr>
      </w:pPr>
    </w:p>
    <w:p w14:paraId="425097F5" w14:textId="73A5613D" w:rsidR="00321CFD" w:rsidRDefault="00321CFD" w:rsidP="005C73FD">
      <w:pPr>
        <w:spacing w:after="0"/>
        <w:jc w:val="both"/>
        <w:rPr>
          <w:rFonts w:ascii="Times New Roman" w:hAnsi="Times New Roman"/>
          <w:bCs/>
          <w:sz w:val="24"/>
          <w:szCs w:val="24"/>
        </w:rPr>
      </w:pPr>
      <w:r w:rsidRPr="00FE0286">
        <w:rPr>
          <w:rFonts w:ascii="Times New Roman" w:hAnsi="Times New Roman"/>
          <w:bCs/>
          <w:sz w:val="24"/>
          <w:szCs w:val="24"/>
        </w:rPr>
        <w:t xml:space="preserve">Data </w:t>
      </w:r>
      <w:proofErr w:type="spellStart"/>
      <w:r w:rsidRPr="00FE0286">
        <w:rPr>
          <w:rFonts w:ascii="Times New Roman" w:hAnsi="Times New Roman"/>
          <w:bCs/>
          <w:sz w:val="24"/>
          <w:szCs w:val="24"/>
        </w:rPr>
        <w:t>completării</w:t>
      </w:r>
      <w:proofErr w:type="spellEnd"/>
      <w:r w:rsidRPr="00FE0286">
        <w:rPr>
          <w:rFonts w:ascii="Times New Roman" w:hAnsi="Times New Roman"/>
          <w:bCs/>
          <w:sz w:val="24"/>
          <w:szCs w:val="24"/>
        </w:rPr>
        <w:t xml:space="preserve">, ........................... </w:t>
      </w:r>
    </w:p>
    <w:p w14:paraId="28E26686" w14:textId="77777777" w:rsidR="00321CFD" w:rsidRDefault="00321CFD" w:rsidP="00321CFD">
      <w:pPr>
        <w:spacing w:after="0"/>
        <w:ind w:left="-142" w:firstLine="851"/>
        <w:jc w:val="both"/>
        <w:rPr>
          <w:rFonts w:ascii="Times New Roman" w:hAnsi="Times New Roman"/>
          <w:bCs/>
          <w:sz w:val="24"/>
          <w:szCs w:val="24"/>
        </w:rPr>
      </w:pPr>
    </w:p>
    <w:p w14:paraId="4AE8F9DA" w14:textId="77777777" w:rsidR="005C73FD" w:rsidRDefault="005C73FD" w:rsidP="00321CFD">
      <w:pPr>
        <w:spacing w:after="0"/>
        <w:ind w:left="-142" w:firstLine="851"/>
        <w:jc w:val="both"/>
        <w:rPr>
          <w:rFonts w:ascii="Times New Roman" w:hAnsi="Times New Roman"/>
          <w:bCs/>
          <w:sz w:val="24"/>
          <w:szCs w:val="24"/>
        </w:rPr>
      </w:pPr>
    </w:p>
    <w:p w14:paraId="51E2964A" w14:textId="77777777" w:rsidR="005C73FD" w:rsidRDefault="005C73FD" w:rsidP="00321CFD">
      <w:pPr>
        <w:spacing w:after="0"/>
        <w:ind w:left="-142" w:firstLine="851"/>
        <w:jc w:val="both"/>
        <w:rPr>
          <w:rFonts w:ascii="Times New Roman" w:hAnsi="Times New Roman"/>
          <w:bCs/>
          <w:sz w:val="24"/>
          <w:szCs w:val="24"/>
        </w:rPr>
      </w:pPr>
    </w:p>
    <w:p w14:paraId="1083F853" w14:textId="7CAC705E" w:rsidR="00321CFD" w:rsidRDefault="00321CFD" w:rsidP="00321CFD">
      <w:pPr>
        <w:spacing w:after="0"/>
        <w:ind w:left="-142" w:firstLine="851"/>
        <w:jc w:val="both"/>
        <w:rPr>
          <w:rFonts w:ascii="Times New Roman" w:hAnsi="Times New Roman"/>
          <w:bCs/>
          <w:sz w:val="24"/>
          <w:szCs w:val="24"/>
        </w:rPr>
      </w:pPr>
      <w:proofErr w:type="spellStart"/>
      <w:r w:rsidRPr="00FE0286">
        <w:rPr>
          <w:rFonts w:ascii="Times New Roman" w:hAnsi="Times New Roman"/>
          <w:bCs/>
          <w:sz w:val="24"/>
          <w:szCs w:val="24"/>
        </w:rPr>
        <w:t>Terț</w:t>
      </w:r>
      <w:proofErr w:type="spellEnd"/>
      <w:r w:rsidRPr="00FE0286">
        <w:rPr>
          <w:rFonts w:ascii="Times New Roman" w:hAnsi="Times New Roman"/>
          <w:bCs/>
          <w:sz w:val="24"/>
          <w:szCs w:val="24"/>
        </w:rPr>
        <w:t>̧</w:t>
      </w:r>
      <w:r>
        <w:rPr>
          <w:rFonts w:ascii="Times New Roman" w:hAnsi="Times New Roman"/>
          <w:bCs/>
          <w:sz w:val="24"/>
          <w:szCs w:val="24"/>
        </w:rPr>
        <w:t xml:space="preserve"> </w:t>
      </w:r>
      <w:proofErr w:type="spellStart"/>
      <w:r w:rsidRPr="00FE0286">
        <w:rPr>
          <w:rFonts w:ascii="Times New Roman" w:hAnsi="Times New Roman"/>
          <w:bCs/>
          <w:sz w:val="24"/>
          <w:szCs w:val="24"/>
        </w:rPr>
        <w:t>susținător</w:t>
      </w:r>
      <w:proofErr w:type="spellEnd"/>
      <w:r w:rsidRPr="00FE0286">
        <w:rPr>
          <w:rFonts w:ascii="Times New Roman" w:hAnsi="Times New Roman"/>
          <w:bCs/>
          <w:sz w:val="24"/>
          <w:szCs w:val="24"/>
        </w:rPr>
        <w:t xml:space="preserve"> ..................... (</w:t>
      </w:r>
      <w:proofErr w:type="spellStart"/>
      <w:r w:rsidRPr="00FE0286">
        <w:rPr>
          <w:rFonts w:ascii="Times New Roman" w:hAnsi="Times New Roman"/>
          <w:bCs/>
          <w:sz w:val="24"/>
          <w:szCs w:val="24"/>
        </w:rPr>
        <w:t>semnătură</w:t>
      </w:r>
      <w:proofErr w:type="spellEnd"/>
      <w:r w:rsidRPr="00FE0286">
        <w:rPr>
          <w:rFonts w:ascii="Times New Roman" w:hAnsi="Times New Roman"/>
          <w:bCs/>
          <w:sz w:val="24"/>
          <w:szCs w:val="24"/>
        </w:rPr>
        <w:t xml:space="preserve"> autorizată)</w:t>
      </w:r>
    </w:p>
    <w:p w14:paraId="31DA533B" w14:textId="77777777" w:rsidR="00321CFD" w:rsidRDefault="00321CFD" w:rsidP="00321CFD">
      <w:pPr>
        <w:spacing w:after="0"/>
        <w:ind w:left="-142" w:firstLine="851"/>
        <w:jc w:val="both"/>
        <w:rPr>
          <w:rFonts w:ascii="Times New Roman" w:hAnsi="Times New Roman"/>
          <w:bCs/>
          <w:sz w:val="24"/>
          <w:szCs w:val="24"/>
        </w:rPr>
      </w:pPr>
    </w:p>
    <w:p w14:paraId="1FB7D86D" w14:textId="410E0CAA" w:rsidR="00321CFD" w:rsidRDefault="00321CFD" w:rsidP="00321CFD">
      <w:pPr>
        <w:spacing w:after="0"/>
        <w:ind w:left="-142" w:firstLine="851"/>
        <w:jc w:val="both"/>
        <w:rPr>
          <w:rFonts w:ascii="Times New Roman" w:hAnsi="Times New Roman"/>
          <w:bCs/>
          <w:sz w:val="24"/>
          <w:szCs w:val="24"/>
        </w:rPr>
      </w:pPr>
      <w:proofErr w:type="spellStart"/>
      <w:r w:rsidRPr="00FE0286">
        <w:rPr>
          <w:rFonts w:ascii="Times New Roman" w:hAnsi="Times New Roman"/>
          <w:bCs/>
          <w:sz w:val="24"/>
          <w:szCs w:val="24"/>
        </w:rPr>
        <w:t>Ofertant</w:t>
      </w:r>
      <w:proofErr w:type="spellEnd"/>
      <w:r w:rsidRPr="00FE0286">
        <w:rPr>
          <w:rFonts w:ascii="Times New Roman" w:hAnsi="Times New Roman"/>
          <w:bCs/>
          <w:sz w:val="24"/>
          <w:szCs w:val="24"/>
        </w:rPr>
        <w:t xml:space="preserve"> ..................... (</w:t>
      </w:r>
      <w:proofErr w:type="spellStart"/>
      <w:r w:rsidRPr="00FE0286">
        <w:rPr>
          <w:rFonts w:ascii="Times New Roman" w:hAnsi="Times New Roman"/>
          <w:bCs/>
          <w:sz w:val="24"/>
          <w:szCs w:val="24"/>
        </w:rPr>
        <w:t>semnătură</w:t>
      </w:r>
      <w:proofErr w:type="spellEnd"/>
      <w:r w:rsidRPr="00FE0286">
        <w:rPr>
          <w:rFonts w:ascii="Times New Roman" w:hAnsi="Times New Roman"/>
          <w:bCs/>
          <w:sz w:val="24"/>
          <w:szCs w:val="24"/>
        </w:rPr>
        <w:t xml:space="preserve"> </w:t>
      </w:r>
      <w:proofErr w:type="spellStart"/>
      <w:r w:rsidRPr="00FE0286">
        <w:rPr>
          <w:rFonts w:ascii="Times New Roman" w:hAnsi="Times New Roman"/>
          <w:bCs/>
          <w:sz w:val="24"/>
          <w:szCs w:val="24"/>
        </w:rPr>
        <w:t>autorizată</w:t>
      </w:r>
      <w:proofErr w:type="spellEnd"/>
      <w:r w:rsidRPr="00FE0286">
        <w:rPr>
          <w:rFonts w:ascii="Times New Roman" w:hAnsi="Times New Roman"/>
          <w:bCs/>
          <w:sz w:val="24"/>
          <w:szCs w:val="24"/>
        </w:rPr>
        <w:t xml:space="preserve">) </w:t>
      </w:r>
    </w:p>
    <w:p w14:paraId="6AF686D7" w14:textId="77777777" w:rsidR="00321CFD" w:rsidRDefault="00321CFD" w:rsidP="00321CFD">
      <w:pPr>
        <w:spacing w:after="0"/>
        <w:ind w:left="-142" w:firstLine="851"/>
        <w:jc w:val="both"/>
        <w:rPr>
          <w:rFonts w:ascii="Times New Roman" w:hAnsi="Times New Roman"/>
          <w:bCs/>
          <w:sz w:val="24"/>
          <w:szCs w:val="24"/>
        </w:rPr>
      </w:pPr>
    </w:p>
    <w:p w14:paraId="0FA70DDC" w14:textId="77777777" w:rsidR="005C73FD" w:rsidRDefault="005C73FD" w:rsidP="00321CFD">
      <w:pPr>
        <w:spacing w:after="0"/>
        <w:ind w:left="-142" w:firstLine="851"/>
        <w:jc w:val="both"/>
        <w:rPr>
          <w:rFonts w:ascii="Times New Roman" w:hAnsi="Times New Roman"/>
          <w:bCs/>
          <w:sz w:val="24"/>
          <w:szCs w:val="24"/>
        </w:rPr>
      </w:pPr>
    </w:p>
    <w:p w14:paraId="15C5D87C" w14:textId="77777777" w:rsidR="005C73FD" w:rsidRDefault="005C73FD" w:rsidP="00321CFD">
      <w:pPr>
        <w:spacing w:after="0"/>
        <w:ind w:left="-142" w:firstLine="851"/>
        <w:jc w:val="both"/>
        <w:rPr>
          <w:rFonts w:ascii="Times New Roman" w:hAnsi="Times New Roman"/>
          <w:bCs/>
          <w:sz w:val="24"/>
          <w:szCs w:val="24"/>
        </w:rPr>
      </w:pPr>
    </w:p>
    <w:p w14:paraId="6DEDC477" w14:textId="77777777" w:rsidR="005C73FD" w:rsidRDefault="005C73FD" w:rsidP="00321CFD">
      <w:pPr>
        <w:spacing w:after="0"/>
        <w:ind w:left="-142" w:firstLine="851"/>
        <w:jc w:val="both"/>
        <w:rPr>
          <w:rFonts w:ascii="Times New Roman" w:hAnsi="Times New Roman"/>
          <w:bCs/>
          <w:sz w:val="24"/>
          <w:szCs w:val="24"/>
        </w:rPr>
      </w:pPr>
    </w:p>
    <w:p w14:paraId="43CE3850" w14:textId="77777777" w:rsidR="005C73FD" w:rsidRDefault="005C73FD" w:rsidP="00321CFD">
      <w:pPr>
        <w:spacing w:after="0"/>
        <w:ind w:left="-142" w:firstLine="851"/>
        <w:jc w:val="both"/>
        <w:rPr>
          <w:rFonts w:ascii="Times New Roman" w:hAnsi="Times New Roman"/>
          <w:bCs/>
          <w:sz w:val="24"/>
          <w:szCs w:val="24"/>
        </w:rPr>
      </w:pPr>
    </w:p>
    <w:p w14:paraId="64A8E334" w14:textId="77777777" w:rsidR="005C73FD" w:rsidRDefault="005C73FD" w:rsidP="00321CFD">
      <w:pPr>
        <w:spacing w:after="0"/>
        <w:ind w:left="-142" w:firstLine="851"/>
        <w:jc w:val="both"/>
        <w:rPr>
          <w:rFonts w:ascii="Times New Roman" w:hAnsi="Times New Roman"/>
          <w:bCs/>
          <w:sz w:val="24"/>
          <w:szCs w:val="24"/>
        </w:rPr>
      </w:pPr>
    </w:p>
    <w:p w14:paraId="1A92DFAE" w14:textId="77777777" w:rsidR="005C73FD" w:rsidRDefault="005C73FD" w:rsidP="00321CFD">
      <w:pPr>
        <w:spacing w:after="0"/>
        <w:ind w:left="-142" w:firstLine="851"/>
        <w:jc w:val="both"/>
        <w:rPr>
          <w:rFonts w:ascii="Times New Roman" w:hAnsi="Times New Roman"/>
          <w:bCs/>
          <w:sz w:val="24"/>
          <w:szCs w:val="24"/>
        </w:rPr>
      </w:pPr>
    </w:p>
    <w:p w14:paraId="6A582B48" w14:textId="77777777" w:rsidR="005C73FD" w:rsidRDefault="005C73FD" w:rsidP="00321CFD">
      <w:pPr>
        <w:spacing w:after="0"/>
        <w:ind w:left="-142" w:firstLine="851"/>
        <w:jc w:val="both"/>
        <w:rPr>
          <w:rFonts w:ascii="Times New Roman" w:hAnsi="Times New Roman"/>
          <w:bCs/>
          <w:sz w:val="24"/>
          <w:szCs w:val="24"/>
        </w:rPr>
      </w:pPr>
    </w:p>
    <w:p w14:paraId="26B69FF7" w14:textId="77777777" w:rsidR="005C73FD" w:rsidRDefault="005C73FD" w:rsidP="00321CFD">
      <w:pPr>
        <w:spacing w:after="0"/>
        <w:ind w:left="-142" w:firstLine="851"/>
        <w:jc w:val="both"/>
        <w:rPr>
          <w:rFonts w:ascii="Times New Roman" w:hAnsi="Times New Roman"/>
          <w:bCs/>
          <w:sz w:val="24"/>
          <w:szCs w:val="24"/>
        </w:rPr>
      </w:pPr>
    </w:p>
    <w:p w14:paraId="3C247A9A" w14:textId="77777777" w:rsidR="005C73FD" w:rsidRDefault="005C73FD" w:rsidP="00321CFD">
      <w:pPr>
        <w:spacing w:after="0"/>
        <w:ind w:left="-142" w:firstLine="851"/>
        <w:jc w:val="both"/>
        <w:rPr>
          <w:rFonts w:ascii="Times New Roman" w:hAnsi="Times New Roman"/>
          <w:bCs/>
          <w:sz w:val="24"/>
          <w:szCs w:val="24"/>
        </w:rPr>
      </w:pPr>
    </w:p>
    <w:p w14:paraId="547C9472" w14:textId="77777777" w:rsidR="006A3372" w:rsidRDefault="006A3372" w:rsidP="00321CFD">
      <w:pPr>
        <w:spacing w:after="0"/>
        <w:ind w:left="-142" w:firstLine="851"/>
        <w:jc w:val="both"/>
        <w:rPr>
          <w:rFonts w:ascii="Times New Roman" w:hAnsi="Times New Roman"/>
          <w:bCs/>
          <w:sz w:val="24"/>
          <w:szCs w:val="24"/>
        </w:rPr>
      </w:pPr>
    </w:p>
    <w:p w14:paraId="21FA70FC" w14:textId="77777777" w:rsidR="006A3372" w:rsidRDefault="006A3372" w:rsidP="00321CFD">
      <w:pPr>
        <w:spacing w:after="0"/>
        <w:ind w:left="-142" w:firstLine="851"/>
        <w:jc w:val="both"/>
        <w:rPr>
          <w:rFonts w:ascii="Times New Roman" w:hAnsi="Times New Roman"/>
          <w:bCs/>
          <w:sz w:val="24"/>
          <w:szCs w:val="24"/>
        </w:rPr>
      </w:pPr>
    </w:p>
    <w:p w14:paraId="1FBA5C2F" w14:textId="77777777" w:rsidR="006A3372" w:rsidRDefault="006A3372" w:rsidP="00321CFD">
      <w:pPr>
        <w:spacing w:after="0"/>
        <w:ind w:left="-142" w:firstLine="851"/>
        <w:jc w:val="both"/>
        <w:rPr>
          <w:rFonts w:ascii="Times New Roman" w:hAnsi="Times New Roman"/>
          <w:bCs/>
          <w:sz w:val="24"/>
          <w:szCs w:val="24"/>
        </w:rPr>
      </w:pPr>
    </w:p>
    <w:p w14:paraId="07BF5B59" w14:textId="77777777" w:rsidR="006A3372" w:rsidRDefault="006A3372" w:rsidP="00321CFD">
      <w:pPr>
        <w:spacing w:after="0"/>
        <w:ind w:left="-142" w:firstLine="851"/>
        <w:jc w:val="both"/>
        <w:rPr>
          <w:rFonts w:ascii="Times New Roman" w:hAnsi="Times New Roman"/>
          <w:bCs/>
          <w:sz w:val="24"/>
          <w:szCs w:val="24"/>
        </w:rPr>
      </w:pPr>
    </w:p>
    <w:p w14:paraId="7C8B4314" w14:textId="77777777" w:rsidR="006A3372" w:rsidRDefault="006A3372" w:rsidP="00A2282F">
      <w:pPr>
        <w:spacing w:after="0"/>
        <w:jc w:val="both"/>
        <w:rPr>
          <w:rFonts w:ascii="Times New Roman" w:hAnsi="Times New Roman"/>
          <w:bCs/>
          <w:sz w:val="24"/>
          <w:szCs w:val="24"/>
        </w:rPr>
      </w:pPr>
    </w:p>
    <w:p w14:paraId="0E9FDD9F" w14:textId="2EFC3924" w:rsidR="00321CFD" w:rsidRPr="005C73FD" w:rsidRDefault="00321CFD" w:rsidP="00321CFD">
      <w:pPr>
        <w:spacing w:after="0"/>
        <w:ind w:left="-142" w:firstLine="851"/>
        <w:jc w:val="both"/>
        <w:rPr>
          <w:rFonts w:ascii="Times New Roman" w:hAnsi="Times New Roman"/>
          <w:bCs/>
          <w:sz w:val="20"/>
          <w:szCs w:val="20"/>
        </w:rPr>
      </w:pPr>
      <w:r w:rsidRPr="005C73FD">
        <w:rPr>
          <w:rFonts w:ascii="Times New Roman" w:hAnsi="Times New Roman"/>
          <w:b/>
          <w:i/>
          <w:iCs/>
          <w:sz w:val="20"/>
          <w:szCs w:val="20"/>
        </w:rPr>
        <w:t>Nota 1:</w:t>
      </w:r>
      <w:r w:rsidRPr="005C73FD">
        <w:rPr>
          <w:rFonts w:ascii="Times New Roman" w:hAnsi="Times New Roman"/>
          <w:bCs/>
          <w:sz w:val="20"/>
          <w:szCs w:val="20"/>
        </w:rPr>
        <w:t xml:space="preserve"> </w:t>
      </w:r>
      <w:proofErr w:type="spellStart"/>
      <w:r w:rsidRPr="005C73FD">
        <w:rPr>
          <w:rFonts w:ascii="Times New Roman" w:hAnsi="Times New Roman"/>
          <w:bCs/>
          <w:sz w:val="20"/>
          <w:szCs w:val="20"/>
        </w:rPr>
        <w:t>Împreună</w:t>
      </w:r>
      <w:proofErr w:type="spellEnd"/>
      <w:r w:rsidRPr="005C73FD">
        <w:rPr>
          <w:rFonts w:ascii="Times New Roman" w:hAnsi="Times New Roman"/>
          <w:bCs/>
          <w:sz w:val="20"/>
          <w:szCs w:val="20"/>
        </w:rPr>
        <w:t xml:space="preserve"> cu </w:t>
      </w:r>
      <w:proofErr w:type="spellStart"/>
      <w:r w:rsidRPr="005C73FD">
        <w:rPr>
          <w:rFonts w:ascii="Times New Roman" w:hAnsi="Times New Roman"/>
          <w:bCs/>
          <w:sz w:val="20"/>
          <w:szCs w:val="20"/>
        </w:rPr>
        <w:t>Angajamentul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ferm</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vor</w:t>
      </w:r>
      <w:proofErr w:type="spellEnd"/>
      <w:r w:rsidRPr="005C73FD">
        <w:rPr>
          <w:rFonts w:ascii="Times New Roman" w:hAnsi="Times New Roman"/>
          <w:bCs/>
          <w:sz w:val="20"/>
          <w:szCs w:val="20"/>
        </w:rPr>
        <w:t xml:space="preserve"> fi </w:t>
      </w:r>
      <w:proofErr w:type="spellStart"/>
      <w:r w:rsidRPr="005C73FD">
        <w:rPr>
          <w:rFonts w:ascii="Times New Roman" w:hAnsi="Times New Roman"/>
          <w:bCs/>
          <w:sz w:val="20"/>
          <w:szCs w:val="20"/>
        </w:rPr>
        <w:t>anexate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documentele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transmise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ofertantului</w:t>
      </w:r>
      <w:proofErr w:type="spellEnd"/>
      <w:r w:rsidRPr="005C73FD">
        <w:rPr>
          <w:rFonts w:ascii="Times New Roman" w:hAnsi="Times New Roman"/>
          <w:bCs/>
          <w:sz w:val="20"/>
          <w:szCs w:val="20"/>
        </w:rPr>
        <w:t xml:space="preserve"> de </w:t>
      </w:r>
      <w:proofErr w:type="spellStart"/>
      <w:r w:rsidRPr="005C73FD">
        <w:rPr>
          <w:rFonts w:ascii="Times New Roman" w:hAnsi="Times New Roman"/>
          <w:bCs/>
          <w:sz w:val="20"/>
          <w:szCs w:val="20"/>
        </w:rPr>
        <w:t>către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terțul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susținător</w:t>
      </w:r>
      <w:proofErr w:type="spellEnd"/>
      <w:r w:rsidRPr="005C73FD">
        <w:rPr>
          <w:rFonts w:ascii="Times New Roman" w:hAnsi="Times New Roman"/>
          <w:bCs/>
          <w:sz w:val="20"/>
          <w:szCs w:val="20"/>
        </w:rPr>
        <w:t xml:space="preserve"> din care </w:t>
      </w:r>
      <w:proofErr w:type="spellStart"/>
      <w:r w:rsidRPr="005C73FD">
        <w:rPr>
          <w:rFonts w:ascii="Times New Roman" w:hAnsi="Times New Roman"/>
          <w:bCs/>
          <w:sz w:val="20"/>
          <w:szCs w:val="20"/>
        </w:rPr>
        <w:t>rezultă</w:t>
      </w:r>
      <w:proofErr w:type="spellEnd"/>
      <w:r w:rsidRPr="005C73FD">
        <w:rPr>
          <w:rFonts w:ascii="Times New Roman" w:hAnsi="Times New Roman"/>
          <w:bCs/>
          <w:sz w:val="20"/>
          <w:szCs w:val="20"/>
        </w:rPr>
        <w:t xml:space="preserve">: </w:t>
      </w:r>
    </w:p>
    <w:p w14:paraId="2605C573" w14:textId="77777777" w:rsidR="00321CFD" w:rsidRPr="005C73FD" w:rsidRDefault="00321CFD" w:rsidP="00321CFD">
      <w:pPr>
        <w:spacing w:after="0"/>
        <w:ind w:left="-142" w:firstLine="851"/>
        <w:jc w:val="both"/>
        <w:rPr>
          <w:rFonts w:ascii="Times New Roman" w:hAnsi="Times New Roman"/>
          <w:bCs/>
          <w:sz w:val="20"/>
          <w:szCs w:val="20"/>
        </w:rPr>
      </w:pPr>
      <w:r w:rsidRPr="005C73FD">
        <w:rPr>
          <w:rFonts w:ascii="Times New Roman" w:hAnsi="Times New Roman"/>
          <w:bCs/>
          <w:sz w:val="20"/>
          <w:szCs w:val="20"/>
        </w:rPr>
        <w:t xml:space="preserve">- </w:t>
      </w:r>
      <w:proofErr w:type="spellStart"/>
      <w:r w:rsidRPr="005C73FD">
        <w:rPr>
          <w:rFonts w:ascii="Times New Roman" w:hAnsi="Times New Roman"/>
          <w:bCs/>
          <w:sz w:val="20"/>
          <w:szCs w:val="20"/>
        </w:rPr>
        <w:t>Faptul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că</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terțul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dispune</w:t>
      </w:r>
      <w:proofErr w:type="spellEnd"/>
      <w:r w:rsidRPr="005C73FD">
        <w:rPr>
          <w:rFonts w:ascii="Times New Roman" w:hAnsi="Times New Roman"/>
          <w:bCs/>
          <w:sz w:val="20"/>
          <w:szCs w:val="20"/>
        </w:rPr>
        <w:t xml:space="preserve"> de </w:t>
      </w:r>
      <w:proofErr w:type="spellStart"/>
      <w:r w:rsidRPr="005C73FD">
        <w:rPr>
          <w:rFonts w:ascii="Times New Roman" w:hAnsi="Times New Roman"/>
          <w:bCs/>
          <w:sz w:val="20"/>
          <w:szCs w:val="20"/>
        </w:rPr>
        <w:t>resursele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tehnice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profesionale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și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umane</w:t>
      </w:r>
      <w:proofErr w:type="spellEnd"/>
      <w:r w:rsidRPr="005C73FD">
        <w:rPr>
          <w:rFonts w:ascii="Times New Roman" w:hAnsi="Times New Roman"/>
          <w:bCs/>
          <w:sz w:val="20"/>
          <w:szCs w:val="20"/>
        </w:rPr>
        <w:t xml:space="preserve"> pe care </w:t>
      </w:r>
      <w:proofErr w:type="spellStart"/>
      <w:r w:rsidRPr="005C73FD">
        <w:rPr>
          <w:rFonts w:ascii="Times New Roman" w:hAnsi="Times New Roman"/>
          <w:bCs/>
          <w:sz w:val="20"/>
          <w:szCs w:val="20"/>
        </w:rPr>
        <w:t>își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asumă</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prin</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angajament</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că</w:t>
      </w:r>
      <w:proofErr w:type="spellEnd"/>
      <w:r w:rsidRPr="005C73FD">
        <w:rPr>
          <w:rFonts w:ascii="Times New Roman" w:hAnsi="Times New Roman"/>
          <w:bCs/>
          <w:sz w:val="20"/>
          <w:szCs w:val="20"/>
        </w:rPr>
        <w:t xml:space="preserve"> le </w:t>
      </w:r>
      <w:proofErr w:type="spellStart"/>
      <w:r w:rsidRPr="005C73FD">
        <w:rPr>
          <w:rFonts w:ascii="Times New Roman" w:hAnsi="Times New Roman"/>
          <w:bCs/>
          <w:sz w:val="20"/>
          <w:szCs w:val="20"/>
        </w:rPr>
        <w:t>va</w:t>
      </w:r>
      <w:proofErr w:type="spellEnd"/>
      <w:r w:rsidRPr="005C73FD">
        <w:rPr>
          <w:rFonts w:ascii="Times New Roman" w:hAnsi="Times New Roman"/>
          <w:bCs/>
          <w:sz w:val="20"/>
          <w:szCs w:val="20"/>
        </w:rPr>
        <w:t xml:space="preserve"> </w:t>
      </w:r>
      <w:proofErr w:type="spellStart"/>
      <w:proofErr w:type="gramStart"/>
      <w:r w:rsidRPr="005C73FD">
        <w:rPr>
          <w:rFonts w:ascii="Times New Roman" w:hAnsi="Times New Roman"/>
          <w:bCs/>
          <w:sz w:val="20"/>
          <w:szCs w:val="20"/>
        </w:rPr>
        <w:t>mobiliza</w:t>
      </w:r>
      <w:proofErr w:type="spellEnd"/>
      <w:r w:rsidRPr="005C73FD">
        <w:rPr>
          <w:rFonts w:ascii="Times New Roman" w:hAnsi="Times New Roman"/>
          <w:bCs/>
          <w:sz w:val="20"/>
          <w:szCs w:val="20"/>
        </w:rPr>
        <w:t>;</w:t>
      </w:r>
      <w:proofErr w:type="gramEnd"/>
      <w:r w:rsidRPr="005C73FD">
        <w:rPr>
          <w:rFonts w:ascii="Times New Roman" w:hAnsi="Times New Roman"/>
          <w:bCs/>
          <w:sz w:val="20"/>
          <w:szCs w:val="20"/>
        </w:rPr>
        <w:t xml:space="preserve"> </w:t>
      </w:r>
    </w:p>
    <w:p w14:paraId="46749874" w14:textId="3060445E" w:rsidR="00321CFD" w:rsidRPr="005C73FD" w:rsidRDefault="00321CFD" w:rsidP="00321CFD">
      <w:pPr>
        <w:spacing w:after="0"/>
        <w:ind w:left="-142" w:firstLine="851"/>
        <w:jc w:val="both"/>
        <w:rPr>
          <w:rFonts w:ascii="Times New Roman" w:hAnsi="Times New Roman"/>
          <w:bCs/>
          <w:sz w:val="20"/>
          <w:szCs w:val="20"/>
        </w:rPr>
      </w:pPr>
      <w:r w:rsidRPr="005C73FD">
        <w:rPr>
          <w:rFonts w:ascii="Times New Roman" w:hAnsi="Times New Roman"/>
          <w:bCs/>
          <w:sz w:val="20"/>
          <w:szCs w:val="20"/>
        </w:rPr>
        <w:t xml:space="preserve">- Modul </w:t>
      </w:r>
      <w:proofErr w:type="spellStart"/>
      <w:r w:rsidRPr="005C73FD">
        <w:rPr>
          <w:rFonts w:ascii="Times New Roman" w:hAnsi="Times New Roman"/>
          <w:bCs/>
          <w:sz w:val="20"/>
          <w:szCs w:val="20"/>
        </w:rPr>
        <w:t>efectiv</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prin</w:t>
      </w:r>
      <w:proofErr w:type="spellEnd"/>
      <w:r w:rsidRPr="005C73FD">
        <w:rPr>
          <w:rFonts w:ascii="Times New Roman" w:hAnsi="Times New Roman"/>
          <w:bCs/>
          <w:sz w:val="20"/>
          <w:szCs w:val="20"/>
        </w:rPr>
        <w:t xml:space="preserve"> care </w:t>
      </w:r>
      <w:proofErr w:type="spellStart"/>
      <w:r w:rsidRPr="005C73FD">
        <w:rPr>
          <w:rFonts w:ascii="Times New Roman" w:hAnsi="Times New Roman"/>
          <w:bCs/>
          <w:sz w:val="20"/>
          <w:szCs w:val="20"/>
        </w:rPr>
        <w:t>terțul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susținător</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va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asigura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îndeplinirea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propriului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angajament</w:t>
      </w:r>
      <w:proofErr w:type="spellEnd"/>
      <w:r w:rsidRPr="005C73FD">
        <w:rPr>
          <w:rFonts w:ascii="Times New Roman" w:hAnsi="Times New Roman"/>
          <w:bCs/>
          <w:sz w:val="20"/>
          <w:szCs w:val="20"/>
        </w:rPr>
        <w:t xml:space="preserve"> de </w:t>
      </w:r>
      <w:proofErr w:type="spellStart"/>
      <w:r w:rsidRPr="005C73FD">
        <w:rPr>
          <w:rFonts w:ascii="Times New Roman" w:hAnsi="Times New Roman"/>
          <w:bCs/>
          <w:sz w:val="20"/>
          <w:szCs w:val="20"/>
        </w:rPr>
        <w:t>susținere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respectiv</w:t>
      </w:r>
      <w:proofErr w:type="spellEnd"/>
      <w:r w:rsidRPr="005C73FD">
        <w:rPr>
          <w:rFonts w:ascii="Times New Roman" w:hAnsi="Times New Roman"/>
          <w:bCs/>
          <w:sz w:val="20"/>
          <w:szCs w:val="20"/>
        </w:rPr>
        <w:t xml:space="preserve"> cum </w:t>
      </w:r>
      <w:proofErr w:type="spellStart"/>
      <w:r w:rsidRPr="005C73FD">
        <w:rPr>
          <w:rFonts w:ascii="Times New Roman" w:hAnsi="Times New Roman"/>
          <w:bCs/>
          <w:sz w:val="20"/>
          <w:szCs w:val="20"/>
        </w:rPr>
        <w:t>vor</w:t>
      </w:r>
      <w:proofErr w:type="spellEnd"/>
      <w:r w:rsidRPr="005C73FD">
        <w:rPr>
          <w:rFonts w:ascii="Times New Roman" w:hAnsi="Times New Roman"/>
          <w:bCs/>
          <w:sz w:val="20"/>
          <w:szCs w:val="20"/>
        </w:rPr>
        <w:t xml:space="preserve"> fi implicate </w:t>
      </w:r>
      <w:proofErr w:type="spellStart"/>
      <w:r w:rsidRPr="005C73FD">
        <w:rPr>
          <w:rFonts w:ascii="Times New Roman" w:hAnsi="Times New Roman"/>
          <w:bCs/>
          <w:sz w:val="20"/>
          <w:szCs w:val="20"/>
        </w:rPr>
        <w:t>efectiv</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resursele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terțului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susținător</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desfășurarea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serviciilor</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legătură</w:t>
      </w:r>
      <w:proofErr w:type="spellEnd"/>
      <w:r w:rsidRPr="005C73FD">
        <w:rPr>
          <w:rFonts w:ascii="Times New Roman" w:hAnsi="Times New Roman"/>
          <w:bCs/>
          <w:sz w:val="20"/>
          <w:szCs w:val="20"/>
        </w:rPr>
        <w:t xml:space="preserve"> cu care </w:t>
      </w:r>
      <w:proofErr w:type="spellStart"/>
      <w:r w:rsidRPr="005C73FD">
        <w:rPr>
          <w:rFonts w:ascii="Times New Roman" w:hAnsi="Times New Roman"/>
          <w:bCs/>
          <w:sz w:val="20"/>
          <w:szCs w:val="20"/>
        </w:rPr>
        <w:t>acordă</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susținerea</w:t>
      </w:r>
      <w:proofErr w:type="spellEnd"/>
      <w:r w:rsidRPr="005C73FD">
        <w:rPr>
          <w:rFonts w:ascii="Times New Roman" w:hAnsi="Times New Roman"/>
          <w:bCs/>
          <w:sz w:val="20"/>
          <w:szCs w:val="20"/>
        </w:rPr>
        <w:t xml:space="preserve">. </w:t>
      </w:r>
    </w:p>
    <w:p w14:paraId="02098584" w14:textId="7E4B9EDB" w:rsidR="00321CFD" w:rsidRPr="005C73FD" w:rsidRDefault="00321CFD" w:rsidP="00321CFD">
      <w:pPr>
        <w:spacing w:after="0"/>
        <w:ind w:left="-142" w:firstLine="851"/>
        <w:jc w:val="both"/>
        <w:rPr>
          <w:rFonts w:ascii="Times New Roman" w:hAnsi="Times New Roman"/>
          <w:bCs/>
          <w:sz w:val="20"/>
          <w:szCs w:val="20"/>
        </w:rPr>
      </w:pPr>
      <w:r w:rsidRPr="005C73FD">
        <w:rPr>
          <w:rFonts w:ascii="Times New Roman" w:hAnsi="Times New Roman"/>
          <w:bCs/>
          <w:sz w:val="20"/>
          <w:szCs w:val="20"/>
        </w:rPr>
        <w:t xml:space="preserve">Din </w:t>
      </w:r>
      <w:proofErr w:type="spellStart"/>
      <w:r w:rsidRPr="005C73FD">
        <w:rPr>
          <w:rFonts w:ascii="Times New Roman" w:hAnsi="Times New Roman"/>
          <w:bCs/>
          <w:sz w:val="20"/>
          <w:szCs w:val="20"/>
        </w:rPr>
        <w:t>documentele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prezentate</w:t>
      </w:r>
      <w:proofErr w:type="spellEnd"/>
      <w:r w:rsidRPr="005C73FD">
        <w:rPr>
          <w:rFonts w:ascii="Times New Roman" w:hAnsi="Times New Roman"/>
          <w:bCs/>
          <w:sz w:val="20"/>
          <w:szCs w:val="20"/>
        </w:rPr>
        <w:t xml:space="preserve"> de </w:t>
      </w:r>
      <w:proofErr w:type="spellStart"/>
      <w:r w:rsidRPr="005C73FD">
        <w:rPr>
          <w:rFonts w:ascii="Times New Roman" w:hAnsi="Times New Roman"/>
          <w:bCs/>
          <w:sz w:val="20"/>
          <w:szCs w:val="20"/>
        </w:rPr>
        <w:t>terț</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trebuie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să</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reiasă</w:t>
      </w:r>
      <w:proofErr w:type="spellEnd"/>
      <w:r w:rsidRPr="005C73FD">
        <w:rPr>
          <w:rFonts w:ascii="Times New Roman" w:hAnsi="Times New Roman"/>
          <w:bCs/>
          <w:sz w:val="20"/>
          <w:szCs w:val="20"/>
        </w:rPr>
        <w:t xml:space="preserve"> cum se </w:t>
      </w:r>
      <w:proofErr w:type="spellStart"/>
      <w:r w:rsidRPr="005C73FD">
        <w:rPr>
          <w:rFonts w:ascii="Times New Roman" w:hAnsi="Times New Roman"/>
          <w:bCs/>
          <w:sz w:val="20"/>
          <w:szCs w:val="20"/>
        </w:rPr>
        <w:t>va</w:t>
      </w:r>
      <w:proofErr w:type="spellEnd"/>
      <w:r w:rsidRPr="005C73FD">
        <w:rPr>
          <w:rFonts w:ascii="Times New Roman" w:hAnsi="Times New Roman"/>
          <w:bCs/>
          <w:sz w:val="20"/>
          <w:szCs w:val="20"/>
        </w:rPr>
        <w:t xml:space="preserve"> face </w:t>
      </w:r>
      <w:proofErr w:type="spellStart"/>
      <w:r w:rsidRPr="005C73FD">
        <w:rPr>
          <w:rFonts w:ascii="Times New Roman" w:hAnsi="Times New Roman"/>
          <w:bCs/>
          <w:sz w:val="20"/>
          <w:szCs w:val="20"/>
        </w:rPr>
        <w:t>transferul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acestor</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resurse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către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contractant</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inclusiv</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termenele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w:t>
      </w:r>
      <w:proofErr w:type="spellEnd"/>
      <w:r w:rsidRPr="005C73FD">
        <w:rPr>
          <w:rFonts w:ascii="Times New Roman" w:hAnsi="Times New Roman"/>
          <w:bCs/>
          <w:sz w:val="20"/>
          <w:szCs w:val="20"/>
        </w:rPr>
        <w:t xml:space="preserve"> care </w:t>
      </w:r>
      <w:proofErr w:type="spellStart"/>
      <w:r w:rsidRPr="005C73FD">
        <w:rPr>
          <w:rFonts w:ascii="Times New Roman" w:hAnsi="Times New Roman"/>
          <w:bCs/>
          <w:sz w:val="20"/>
          <w:szCs w:val="20"/>
        </w:rPr>
        <w:t>resursele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vor</w:t>
      </w:r>
      <w:proofErr w:type="spellEnd"/>
      <w:r w:rsidRPr="005C73FD">
        <w:rPr>
          <w:rFonts w:ascii="Times New Roman" w:hAnsi="Times New Roman"/>
          <w:bCs/>
          <w:sz w:val="20"/>
          <w:szCs w:val="20"/>
        </w:rPr>
        <w:t xml:space="preserve"> fi </w:t>
      </w:r>
      <w:proofErr w:type="spellStart"/>
      <w:r w:rsidRPr="005C73FD">
        <w:rPr>
          <w:rFonts w:ascii="Times New Roman" w:hAnsi="Times New Roman"/>
          <w:bCs/>
          <w:sz w:val="20"/>
          <w:szCs w:val="20"/>
        </w:rPr>
        <w:t>puse</w:t>
      </w:r>
      <w:proofErr w:type="spellEnd"/>
      <w:r w:rsidRPr="005C73FD">
        <w:rPr>
          <w:rFonts w:ascii="Times New Roman" w:hAnsi="Times New Roman"/>
          <w:bCs/>
          <w:sz w:val="20"/>
          <w:szCs w:val="20"/>
        </w:rPr>
        <w:t xml:space="preserve"> la </w:t>
      </w:r>
      <w:proofErr w:type="spellStart"/>
      <w:r w:rsidRPr="005C73FD">
        <w:rPr>
          <w:rFonts w:ascii="Times New Roman" w:hAnsi="Times New Roman"/>
          <w:bCs/>
          <w:sz w:val="20"/>
          <w:szCs w:val="20"/>
        </w:rPr>
        <w:t>dispoziția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contractantului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astfel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încât</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acestea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să</w:t>
      </w:r>
      <w:proofErr w:type="spellEnd"/>
      <w:r w:rsidRPr="005C73FD">
        <w:rPr>
          <w:rFonts w:ascii="Times New Roman" w:hAnsi="Times New Roman"/>
          <w:bCs/>
          <w:sz w:val="20"/>
          <w:szCs w:val="20"/>
        </w:rPr>
        <w:t xml:space="preserve"> fie </w:t>
      </w:r>
      <w:proofErr w:type="spellStart"/>
      <w:r w:rsidRPr="005C73FD">
        <w:rPr>
          <w:rFonts w:ascii="Times New Roman" w:hAnsi="Times New Roman"/>
          <w:bCs/>
          <w:sz w:val="20"/>
          <w:szCs w:val="20"/>
        </w:rPr>
        <w:t>disponibile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contractantului</w:t>
      </w:r>
      <w:proofErr w:type="spellEnd"/>
      <w:r w:rsidRPr="005C73FD">
        <w:rPr>
          <w:rFonts w:ascii="Times New Roman" w:hAnsi="Times New Roman"/>
          <w:bCs/>
          <w:sz w:val="20"/>
          <w:szCs w:val="20"/>
        </w:rPr>
        <w:t xml:space="preserve"> la </w:t>
      </w:r>
      <w:proofErr w:type="spellStart"/>
      <w:r w:rsidRPr="005C73FD">
        <w:rPr>
          <w:rFonts w:ascii="Times New Roman" w:hAnsi="Times New Roman"/>
          <w:bCs/>
          <w:sz w:val="20"/>
          <w:szCs w:val="20"/>
        </w:rPr>
        <w:t>momentul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w:t>
      </w:r>
      <w:proofErr w:type="spellEnd"/>
      <w:r w:rsidRPr="005C73FD">
        <w:rPr>
          <w:rFonts w:ascii="Times New Roman" w:hAnsi="Times New Roman"/>
          <w:bCs/>
          <w:sz w:val="20"/>
          <w:szCs w:val="20"/>
        </w:rPr>
        <w:t xml:space="preserve"> care </w:t>
      </w:r>
      <w:proofErr w:type="spellStart"/>
      <w:r w:rsidRPr="005C73FD">
        <w:rPr>
          <w:rFonts w:ascii="Times New Roman" w:hAnsi="Times New Roman"/>
          <w:bCs/>
          <w:sz w:val="20"/>
          <w:szCs w:val="20"/>
        </w:rPr>
        <w:t>trebuie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să</w:t>
      </w:r>
      <w:proofErr w:type="spellEnd"/>
      <w:r w:rsidRPr="005C73FD">
        <w:rPr>
          <w:rFonts w:ascii="Times New Roman" w:hAnsi="Times New Roman"/>
          <w:bCs/>
          <w:sz w:val="20"/>
          <w:szCs w:val="20"/>
        </w:rPr>
        <w:t xml:space="preserve"> fie implicate </w:t>
      </w:r>
      <w:proofErr w:type="spellStart"/>
      <w:r w:rsidRPr="005C73FD">
        <w:rPr>
          <w:rFonts w:ascii="Times New Roman" w:hAnsi="Times New Roman"/>
          <w:bCs/>
          <w:sz w:val="20"/>
          <w:szCs w:val="20"/>
        </w:rPr>
        <w:t>în</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derularea</w:t>
      </w:r>
      <w:proofErr w:type="spellEnd"/>
      <w:r w:rsidRPr="005C73FD">
        <w:rPr>
          <w:rFonts w:ascii="Times New Roman" w:hAnsi="Times New Roman"/>
          <w:bCs/>
          <w:sz w:val="20"/>
          <w:szCs w:val="20"/>
        </w:rPr>
        <w:t>/</w:t>
      </w:r>
      <w:proofErr w:type="spellStart"/>
      <w:r w:rsidRPr="005C73FD">
        <w:rPr>
          <w:rFonts w:ascii="Times New Roman" w:hAnsi="Times New Roman"/>
          <w:bCs/>
          <w:sz w:val="20"/>
          <w:szCs w:val="20"/>
        </w:rPr>
        <w:t>executarea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contractului</w:t>
      </w:r>
      <w:proofErr w:type="spellEnd"/>
      <w:r w:rsidRPr="005C73FD">
        <w:rPr>
          <w:rFonts w:ascii="Times New Roman" w:hAnsi="Times New Roman"/>
          <w:bCs/>
          <w:sz w:val="20"/>
          <w:szCs w:val="20"/>
        </w:rPr>
        <w:t xml:space="preserve"> de </w:t>
      </w:r>
      <w:proofErr w:type="spellStart"/>
      <w:r w:rsidRPr="005C73FD">
        <w:rPr>
          <w:rFonts w:ascii="Times New Roman" w:hAnsi="Times New Roman"/>
          <w:bCs/>
          <w:sz w:val="20"/>
          <w:szCs w:val="20"/>
        </w:rPr>
        <w:t>achiziție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publică</w:t>
      </w:r>
      <w:proofErr w:type="spellEnd"/>
      <w:r w:rsidRPr="005C73FD">
        <w:rPr>
          <w:rFonts w:ascii="Times New Roman" w:hAnsi="Times New Roman"/>
          <w:bCs/>
          <w:sz w:val="20"/>
          <w:szCs w:val="20"/>
        </w:rPr>
        <w:t xml:space="preserve">/sectorial. </w:t>
      </w:r>
      <w:proofErr w:type="spellStart"/>
      <w:r w:rsidRPr="005C73FD">
        <w:rPr>
          <w:rFonts w:ascii="Times New Roman" w:hAnsi="Times New Roman"/>
          <w:bCs/>
          <w:sz w:val="20"/>
          <w:szCs w:val="20"/>
        </w:rPr>
        <w:t>Transferul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resurselor</w:t>
      </w:r>
      <w:proofErr w:type="spellEnd"/>
      <w:r w:rsidRPr="005C73FD">
        <w:rPr>
          <w:rFonts w:ascii="Times New Roman" w:hAnsi="Times New Roman"/>
          <w:bCs/>
          <w:sz w:val="20"/>
          <w:szCs w:val="20"/>
        </w:rPr>
        <w:t xml:space="preserve"> invocate </w:t>
      </w:r>
      <w:proofErr w:type="spellStart"/>
      <w:r w:rsidRPr="005C73FD">
        <w:rPr>
          <w:rFonts w:ascii="Times New Roman" w:hAnsi="Times New Roman"/>
          <w:bCs/>
          <w:sz w:val="20"/>
          <w:szCs w:val="20"/>
        </w:rPr>
        <w:t>trebuie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să</w:t>
      </w:r>
      <w:proofErr w:type="spellEnd"/>
      <w:r w:rsidRPr="005C73FD">
        <w:rPr>
          <w:rFonts w:ascii="Times New Roman" w:hAnsi="Times New Roman"/>
          <w:bCs/>
          <w:sz w:val="20"/>
          <w:szCs w:val="20"/>
        </w:rPr>
        <w:t xml:space="preserve"> fie </w:t>
      </w:r>
      <w:proofErr w:type="spellStart"/>
      <w:r w:rsidRPr="005C73FD">
        <w:rPr>
          <w:rFonts w:ascii="Times New Roman" w:hAnsi="Times New Roman"/>
          <w:bCs/>
          <w:sz w:val="20"/>
          <w:szCs w:val="20"/>
        </w:rPr>
        <w:t>posibil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orice</w:t>
      </w:r>
      <w:proofErr w:type="spellEnd"/>
      <w:r w:rsidRPr="005C73FD">
        <w:rPr>
          <w:rFonts w:ascii="Times New Roman" w:hAnsi="Times New Roman"/>
          <w:bCs/>
          <w:sz w:val="20"/>
          <w:szCs w:val="20"/>
        </w:rPr>
        <w:t xml:space="preserve"> moment </w:t>
      </w:r>
      <w:proofErr w:type="spellStart"/>
      <w:r w:rsidRPr="005C73FD">
        <w:rPr>
          <w:rFonts w:ascii="Times New Roman" w:hAnsi="Times New Roman"/>
          <w:bCs/>
          <w:sz w:val="20"/>
          <w:szCs w:val="20"/>
        </w:rPr>
        <w:t>începând</w:t>
      </w:r>
      <w:proofErr w:type="spellEnd"/>
      <w:r w:rsidRPr="005C73FD">
        <w:rPr>
          <w:rFonts w:ascii="Times New Roman" w:hAnsi="Times New Roman"/>
          <w:bCs/>
          <w:sz w:val="20"/>
          <w:szCs w:val="20"/>
        </w:rPr>
        <w:t xml:space="preserve"> cu data </w:t>
      </w:r>
      <w:proofErr w:type="spellStart"/>
      <w:r w:rsidRPr="005C73FD">
        <w:rPr>
          <w:rFonts w:ascii="Times New Roman" w:hAnsi="Times New Roman"/>
          <w:bCs/>
          <w:sz w:val="20"/>
          <w:szCs w:val="20"/>
        </w:rPr>
        <w:t>semnării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contractului</w:t>
      </w:r>
      <w:proofErr w:type="spellEnd"/>
      <w:r w:rsidRPr="005C73FD">
        <w:rPr>
          <w:rFonts w:ascii="Times New Roman" w:hAnsi="Times New Roman"/>
          <w:bCs/>
          <w:sz w:val="20"/>
          <w:szCs w:val="20"/>
        </w:rPr>
        <w:t xml:space="preserve"> de </w:t>
      </w:r>
      <w:proofErr w:type="spellStart"/>
      <w:r w:rsidRPr="005C73FD">
        <w:rPr>
          <w:rFonts w:ascii="Times New Roman" w:hAnsi="Times New Roman"/>
          <w:bCs/>
          <w:sz w:val="20"/>
          <w:szCs w:val="20"/>
        </w:rPr>
        <w:t>achiziție</w:t>
      </w:r>
      <w:proofErr w:type="spellEnd"/>
      <w:r w:rsidR="00B04E18">
        <w:rPr>
          <w:rFonts w:ascii="Times New Roman" w:hAnsi="Times New Roman"/>
          <w:bCs/>
          <w:sz w:val="20"/>
          <w:szCs w:val="20"/>
        </w:rPr>
        <w:t xml:space="preserve"> </w:t>
      </w:r>
      <w:r w:rsidRPr="005C73FD">
        <w:rPr>
          <w:rFonts w:ascii="Times New Roman" w:hAnsi="Times New Roman"/>
          <w:bCs/>
          <w:sz w:val="20"/>
          <w:szCs w:val="20"/>
        </w:rPr>
        <w:t xml:space="preserve">sectorial. </w:t>
      </w:r>
    </w:p>
    <w:p w14:paraId="2582B65E" w14:textId="4BFC9584" w:rsidR="00321CFD" w:rsidRPr="005C73FD" w:rsidRDefault="00321CFD" w:rsidP="000D7FA4">
      <w:pPr>
        <w:spacing w:after="0"/>
        <w:ind w:left="-142" w:firstLine="851"/>
        <w:jc w:val="both"/>
        <w:rPr>
          <w:rFonts w:ascii="Times New Roman" w:hAnsi="Times New Roman"/>
          <w:bCs/>
          <w:sz w:val="20"/>
          <w:szCs w:val="20"/>
        </w:rPr>
      </w:pPr>
      <w:proofErr w:type="spellStart"/>
      <w:r w:rsidRPr="005C73FD">
        <w:rPr>
          <w:rFonts w:ascii="Times New Roman" w:hAnsi="Times New Roman"/>
          <w:bCs/>
          <w:sz w:val="20"/>
          <w:szCs w:val="20"/>
        </w:rPr>
        <w:t>Acestea</w:t>
      </w:r>
      <w:proofErr w:type="spellEnd"/>
      <w:r w:rsidRPr="005C73FD">
        <w:rPr>
          <w:rFonts w:ascii="Times New Roman" w:hAnsi="Times New Roman"/>
          <w:bCs/>
          <w:sz w:val="20"/>
          <w:szCs w:val="20"/>
        </w:rPr>
        <w:t xml:space="preserve"> se </w:t>
      </w:r>
      <w:proofErr w:type="spellStart"/>
      <w:r w:rsidRPr="005C73FD">
        <w:rPr>
          <w:rFonts w:ascii="Times New Roman" w:hAnsi="Times New Roman"/>
          <w:bCs/>
          <w:sz w:val="20"/>
          <w:szCs w:val="20"/>
        </w:rPr>
        <w:t>vor</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constitui</w:t>
      </w:r>
      <w:proofErr w:type="spellEnd"/>
      <w:r w:rsidRPr="005C73FD">
        <w:rPr>
          <w:rFonts w:ascii="Times New Roman" w:hAnsi="Times New Roman"/>
          <w:bCs/>
          <w:sz w:val="20"/>
          <w:szCs w:val="20"/>
        </w:rPr>
        <w:t xml:space="preserve"> in </w:t>
      </w:r>
      <w:proofErr w:type="spellStart"/>
      <w:r w:rsidRPr="005C73FD">
        <w:rPr>
          <w:rFonts w:ascii="Times New Roman" w:hAnsi="Times New Roman"/>
          <w:bCs/>
          <w:sz w:val="20"/>
          <w:szCs w:val="20"/>
        </w:rPr>
        <w:t>anexe</w:t>
      </w:r>
      <w:proofErr w:type="spellEnd"/>
      <w:r w:rsidRPr="005C73FD">
        <w:rPr>
          <w:rFonts w:ascii="Times New Roman" w:hAnsi="Times New Roman"/>
          <w:bCs/>
          <w:sz w:val="20"/>
          <w:szCs w:val="20"/>
        </w:rPr>
        <w:t xml:space="preserve"> la </w:t>
      </w:r>
      <w:proofErr w:type="spellStart"/>
      <w:r w:rsidRPr="005C73FD">
        <w:rPr>
          <w:rFonts w:ascii="Times New Roman" w:hAnsi="Times New Roman"/>
          <w:bCs/>
          <w:sz w:val="20"/>
          <w:szCs w:val="20"/>
        </w:rPr>
        <w:t>prezentul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angajament</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ferm</w:t>
      </w:r>
      <w:proofErr w:type="spellEnd"/>
      <w:r w:rsidRPr="005C73FD">
        <w:rPr>
          <w:rFonts w:ascii="Times New Roman" w:hAnsi="Times New Roman"/>
          <w:bCs/>
          <w:sz w:val="20"/>
          <w:szCs w:val="20"/>
        </w:rPr>
        <w:t xml:space="preserve">. </w:t>
      </w:r>
    </w:p>
    <w:p w14:paraId="229AFDF4" w14:textId="77777777" w:rsidR="00321CFD" w:rsidRPr="005C73FD" w:rsidRDefault="00321CFD" w:rsidP="00321CFD">
      <w:pPr>
        <w:spacing w:after="0"/>
        <w:ind w:left="-142" w:firstLine="851"/>
        <w:jc w:val="both"/>
        <w:rPr>
          <w:rFonts w:ascii="Times New Roman" w:hAnsi="Times New Roman"/>
          <w:bCs/>
          <w:sz w:val="20"/>
          <w:szCs w:val="20"/>
        </w:rPr>
      </w:pPr>
      <w:r w:rsidRPr="005C73FD">
        <w:rPr>
          <w:rFonts w:ascii="Times New Roman" w:hAnsi="Times New Roman"/>
          <w:b/>
          <w:i/>
          <w:iCs/>
          <w:sz w:val="20"/>
          <w:szCs w:val="20"/>
        </w:rPr>
        <w:t>Nota 2:</w:t>
      </w:r>
      <w:r w:rsidRPr="005C73FD">
        <w:rPr>
          <w:rFonts w:ascii="Times New Roman" w:hAnsi="Times New Roman"/>
          <w:bCs/>
          <w:sz w:val="20"/>
          <w:szCs w:val="20"/>
        </w:rPr>
        <w:t xml:space="preserve"> </w:t>
      </w:r>
      <w:proofErr w:type="spellStart"/>
      <w:r w:rsidRPr="005C73FD">
        <w:rPr>
          <w:rFonts w:ascii="Times New Roman" w:hAnsi="Times New Roman"/>
          <w:bCs/>
          <w:sz w:val="20"/>
          <w:szCs w:val="20"/>
        </w:rPr>
        <w:t>Prevederile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prezentului</w:t>
      </w:r>
      <w:proofErr w:type="spellEnd"/>
      <w:r w:rsidRPr="005C73FD">
        <w:rPr>
          <w:rFonts w:ascii="Times New Roman" w:hAnsi="Times New Roman"/>
          <w:bCs/>
          <w:sz w:val="20"/>
          <w:szCs w:val="20"/>
        </w:rPr>
        <w:t xml:space="preserve"> formular </w:t>
      </w:r>
      <w:proofErr w:type="spellStart"/>
      <w:r w:rsidRPr="005C73FD">
        <w:rPr>
          <w:rFonts w:ascii="Times New Roman" w:hAnsi="Times New Roman"/>
          <w:bCs/>
          <w:sz w:val="20"/>
          <w:szCs w:val="20"/>
        </w:rPr>
        <w:t>reprezintă</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conținutul</w:t>
      </w:r>
      <w:proofErr w:type="spellEnd"/>
      <w:r w:rsidRPr="005C73FD">
        <w:rPr>
          <w:rFonts w:ascii="Times New Roman" w:hAnsi="Times New Roman"/>
          <w:bCs/>
          <w:sz w:val="20"/>
          <w:szCs w:val="20"/>
        </w:rPr>
        <w:t xml:space="preserve"> minim al </w:t>
      </w:r>
      <w:proofErr w:type="spellStart"/>
      <w:r w:rsidRPr="005C73FD">
        <w:rPr>
          <w:rFonts w:ascii="Times New Roman" w:hAnsi="Times New Roman"/>
          <w:bCs/>
          <w:sz w:val="20"/>
          <w:szCs w:val="20"/>
        </w:rPr>
        <w:t>înțelegerii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dintre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ofertant</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și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terț</w:t>
      </w:r>
      <w:proofErr w:type="spellEnd"/>
      <w:r w:rsidRPr="005C73FD">
        <w:rPr>
          <w:rFonts w:ascii="Times New Roman" w:hAnsi="Times New Roman"/>
          <w:bCs/>
          <w:sz w:val="20"/>
          <w:szCs w:val="20"/>
        </w:rPr>
        <w:t xml:space="preserve"> cu </w:t>
      </w:r>
      <w:proofErr w:type="spellStart"/>
      <w:r w:rsidRPr="005C73FD">
        <w:rPr>
          <w:rFonts w:ascii="Times New Roman" w:hAnsi="Times New Roman"/>
          <w:bCs/>
          <w:sz w:val="20"/>
          <w:szCs w:val="20"/>
        </w:rPr>
        <w:t>privire</w:t>
      </w:r>
      <w:proofErr w:type="spellEnd"/>
      <w:r w:rsidRPr="005C73FD">
        <w:rPr>
          <w:rFonts w:ascii="Times New Roman" w:hAnsi="Times New Roman"/>
          <w:bCs/>
          <w:sz w:val="20"/>
          <w:szCs w:val="20"/>
        </w:rPr>
        <w:t xml:space="preserve"> la </w:t>
      </w:r>
      <w:proofErr w:type="spellStart"/>
      <w:r w:rsidRPr="005C73FD">
        <w:rPr>
          <w:rFonts w:ascii="Times New Roman" w:hAnsi="Times New Roman"/>
          <w:bCs/>
          <w:sz w:val="20"/>
          <w:szCs w:val="20"/>
        </w:rPr>
        <w:t>acordarea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susținerii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cazul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w:t>
      </w:r>
      <w:proofErr w:type="spellEnd"/>
      <w:r w:rsidRPr="005C73FD">
        <w:rPr>
          <w:rFonts w:ascii="Times New Roman" w:hAnsi="Times New Roman"/>
          <w:bCs/>
          <w:sz w:val="20"/>
          <w:szCs w:val="20"/>
        </w:rPr>
        <w:t xml:space="preserve"> care </w:t>
      </w:r>
      <w:proofErr w:type="spellStart"/>
      <w:r w:rsidRPr="005C73FD">
        <w:rPr>
          <w:rFonts w:ascii="Times New Roman" w:hAnsi="Times New Roman"/>
          <w:bCs/>
          <w:sz w:val="20"/>
          <w:szCs w:val="20"/>
        </w:rPr>
        <w:t>părțile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doresc</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să</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stabilească</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și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alte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prevederi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drepturi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obligații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vor</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redacta</w:t>
      </w:r>
      <w:proofErr w:type="spellEnd"/>
      <w:r w:rsidRPr="005C73FD">
        <w:rPr>
          <w:rFonts w:ascii="Times New Roman" w:hAnsi="Times New Roman"/>
          <w:bCs/>
          <w:sz w:val="20"/>
          <w:szCs w:val="20"/>
        </w:rPr>
        <w:t xml:space="preserve"> o </w:t>
      </w:r>
      <w:proofErr w:type="spellStart"/>
      <w:r w:rsidRPr="005C73FD">
        <w:rPr>
          <w:rFonts w:ascii="Times New Roman" w:hAnsi="Times New Roman"/>
          <w:bCs/>
          <w:sz w:val="20"/>
          <w:szCs w:val="20"/>
        </w:rPr>
        <w:t>înțelegere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scrisă</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separată</w:t>
      </w:r>
      <w:proofErr w:type="spellEnd"/>
      <w:r w:rsidRPr="005C73FD">
        <w:rPr>
          <w:rFonts w:ascii="Times New Roman" w:hAnsi="Times New Roman"/>
          <w:bCs/>
          <w:sz w:val="20"/>
          <w:szCs w:val="20"/>
        </w:rPr>
        <w:t xml:space="preserve"> pe care o </w:t>
      </w:r>
      <w:proofErr w:type="spellStart"/>
      <w:r w:rsidRPr="005C73FD">
        <w:rPr>
          <w:rFonts w:ascii="Times New Roman" w:hAnsi="Times New Roman"/>
          <w:bCs/>
          <w:sz w:val="20"/>
          <w:szCs w:val="20"/>
        </w:rPr>
        <w:t>vor</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anexa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angajamentului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ferm</w:t>
      </w:r>
      <w:proofErr w:type="spellEnd"/>
      <w:r w:rsidRPr="005C73FD">
        <w:rPr>
          <w:rFonts w:ascii="Times New Roman" w:hAnsi="Times New Roman"/>
          <w:bCs/>
          <w:sz w:val="20"/>
          <w:szCs w:val="20"/>
        </w:rPr>
        <w:t xml:space="preserve">, cu </w:t>
      </w:r>
      <w:proofErr w:type="spellStart"/>
      <w:r w:rsidRPr="005C73FD">
        <w:rPr>
          <w:rFonts w:ascii="Times New Roman" w:hAnsi="Times New Roman"/>
          <w:bCs/>
          <w:sz w:val="20"/>
          <w:szCs w:val="20"/>
        </w:rPr>
        <w:t>condiția</w:t>
      </w:r>
      <w:proofErr w:type="spellEnd"/>
      <w:r w:rsidRPr="005C73FD">
        <w:rPr>
          <w:rFonts w:ascii="Times New Roman" w:hAnsi="Times New Roman"/>
          <w:bCs/>
          <w:sz w:val="20"/>
          <w:szCs w:val="20"/>
        </w:rPr>
        <w:t xml:space="preserve"> ca </w:t>
      </w:r>
      <w:proofErr w:type="spellStart"/>
      <w:r w:rsidRPr="005C73FD">
        <w:rPr>
          <w:rFonts w:ascii="Times New Roman" w:hAnsi="Times New Roman"/>
          <w:bCs/>
          <w:sz w:val="20"/>
          <w:szCs w:val="20"/>
        </w:rPr>
        <w:t>aceasta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să</w:t>
      </w:r>
      <w:proofErr w:type="spellEnd"/>
      <w:r w:rsidRPr="005C73FD">
        <w:rPr>
          <w:rFonts w:ascii="Times New Roman" w:hAnsi="Times New Roman"/>
          <w:bCs/>
          <w:sz w:val="20"/>
          <w:szCs w:val="20"/>
        </w:rPr>
        <w:t xml:space="preserve"> nu </w:t>
      </w:r>
      <w:proofErr w:type="spellStart"/>
      <w:r w:rsidRPr="005C73FD">
        <w:rPr>
          <w:rFonts w:ascii="Times New Roman" w:hAnsi="Times New Roman"/>
          <w:bCs/>
          <w:sz w:val="20"/>
          <w:szCs w:val="20"/>
        </w:rPr>
        <w:t>contravină</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prevederilor</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prezentului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angajament</w:t>
      </w:r>
      <w:proofErr w:type="spellEnd"/>
      <w:r w:rsidRPr="005C73FD">
        <w:rPr>
          <w:rFonts w:ascii="Times New Roman" w:hAnsi="Times New Roman"/>
          <w:bCs/>
          <w:sz w:val="20"/>
          <w:szCs w:val="20"/>
        </w:rPr>
        <w:t xml:space="preserve">. </w:t>
      </w:r>
    </w:p>
    <w:p w14:paraId="1207B5E6" w14:textId="05994D68" w:rsidR="00E01312" w:rsidRPr="006A3372" w:rsidRDefault="00321CFD" w:rsidP="006A3372">
      <w:pPr>
        <w:spacing w:after="0"/>
        <w:ind w:left="-142" w:firstLine="851"/>
        <w:jc w:val="both"/>
        <w:rPr>
          <w:rFonts w:ascii="Times New Roman" w:hAnsi="Times New Roman"/>
          <w:bCs/>
          <w:sz w:val="20"/>
          <w:szCs w:val="20"/>
          <w:lang w:val="ro-RO"/>
        </w:rPr>
      </w:pPr>
      <w:r w:rsidRPr="005C73FD">
        <w:rPr>
          <w:rFonts w:ascii="Times New Roman" w:hAnsi="Times New Roman"/>
          <w:b/>
          <w:i/>
          <w:iCs/>
          <w:sz w:val="20"/>
          <w:szCs w:val="20"/>
        </w:rPr>
        <w:t>Nota 3:</w:t>
      </w:r>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situația</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în</w:t>
      </w:r>
      <w:proofErr w:type="spellEnd"/>
      <w:r w:rsidRPr="005C73FD">
        <w:rPr>
          <w:rFonts w:ascii="Times New Roman" w:hAnsi="Times New Roman"/>
          <w:bCs/>
          <w:sz w:val="20"/>
          <w:szCs w:val="20"/>
        </w:rPr>
        <w:t xml:space="preserve"> care </w:t>
      </w:r>
      <w:proofErr w:type="spellStart"/>
      <w:r w:rsidRPr="005C73FD">
        <w:rPr>
          <w:rFonts w:ascii="Times New Roman" w:hAnsi="Times New Roman"/>
          <w:bCs/>
          <w:sz w:val="20"/>
          <w:szCs w:val="20"/>
        </w:rPr>
        <w:t>ofertantul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este</w:t>
      </w:r>
      <w:proofErr w:type="spellEnd"/>
      <w:r w:rsidRPr="005C73FD">
        <w:rPr>
          <w:rFonts w:ascii="Times New Roman" w:hAnsi="Times New Roman"/>
          <w:bCs/>
          <w:sz w:val="20"/>
          <w:szCs w:val="20"/>
        </w:rPr>
        <w:t xml:space="preserve"> o </w:t>
      </w:r>
      <w:proofErr w:type="spellStart"/>
      <w:r w:rsidRPr="005C73FD">
        <w:rPr>
          <w:rFonts w:ascii="Times New Roman" w:hAnsi="Times New Roman"/>
          <w:bCs/>
          <w:sz w:val="20"/>
          <w:szCs w:val="20"/>
        </w:rPr>
        <w:t>Asociere</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Angajamentul</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ferm</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va</w:t>
      </w:r>
      <w:proofErr w:type="spellEnd"/>
      <w:r w:rsidRPr="005C73FD">
        <w:rPr>
          <w:rFonts w:ascii="Times New Roman" w:hAnsi="Times New Roman"/>
          <w:bCs/>
          <w:sz w:val="20"/>
          <w:szCs w:val="20"/>
        </w:rPr>
        <w:t xml:space="preserve"> fi </w:t>
      </w:r>
      <w:proofErr w:type="spellStart"/>
      <w:r w:rsidRPr="005C73FD">
        <w:rPr>
          <w:rFonts w:ascii="Times New Roman" w:hAnsi="Times New Roman"/>
          <w:bCs/>
          <w:sz w:val="20"/>
          <w:szCs w:val="20"/>
        </w:rPr>
        <w:t>semnat</w:t>
      </w:r>
      <w:proofErr w:type="spellEnd"/>
      <w:r w:rsidRPr="005C73FD">
        <w:rPr>
          <w:rFonts w:ascii="Times New Roman" w:hAnsi="Times New Roman"/>
          <w:bCs/>
          <w:sz w:val="20"/>
          <w:szCs w:val="20"/>
        </w:rPr>
        <w:t xml:space="preserve"> de </w:t>
      </w:r>
      <w:proofErr w:type="spellStart"/>
      <w:r w:rsidRPr="005C73FD">
        <w:rPr>
          <w:rFonts w:ascii="Times New Roman" w:hAnsi="Times New Roman"/>
          <w:bCs/>
          <w:sz w:val="20"/>
          <w:szCs w:val="20"/>
        </w:rPr>
        <w:t>reprezentanții</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legali</w:t>
      </w:r>
      <w:proofErr w:type="spellEnd"/>
      <w:r w:rsidRPr="005C73FD">
        <w:rPr>
          <w:rFonts w:ascii="Times New Roman" w:hAnsi="Times New Roman"/>
          <w:bCs/>
          <w:sz w:val="20"/>
          <w:szCs w:val="20"/>
        </w:rPr>
        <w:t xml:space="preserve"> ai </w:t>
      </w:r>
      <w:proofErr w:type="spellStart"/>
      <w:r w:rsidRPr="005C73FD">
        <w:rPr>
          <w:rFonts w:ascii="Times New Roman" w:hAnsi="Times New Roman"/>
          <w:bCs/>
          <w:sz w:val="20"/>
          <w:szCs w:val="20"/>
        </w:rPr>
        <w:t>tuturor</w:t>
      </w:r>
      <w:proofErr w:type="spellEnd"/>
      <w:r w:rsidRPr="005C73FD">
        <w:rPr>
          <w:rFonts w:ascii="Times New Roman" w:hAnsi="Times New Roman"/>
          <w:bCs/>
          <w:sz w:val="20"/>
          <w:szCs w:val="20"/>
        </w:rPr>
        <w:t xml:space="preserve"> </w:t>
      </w:r>
      <w:proofErr w:type="spellStart"/>
      <w:r w:rsidRPr="005C73FD">
        <w:rPr>
          <w:rFonts w:ascii="Times New Roman" w:hAnsi="Times New Roman"/>
          <w:bCs/>
          <w:sz w:val="20"/>
          <w:szCs w:val="20"/>
        </w:rPr>
        <w:t>membrilor</w:t>
      </w:r>
      <w:proofErr w:type="spellEnd"/>
      <w:r w:rsidRPr="005C73FD">
        <w:rPr>
          <w:rFonts w:ascii="Times New Roman" w:hAnsi="Times New Roman"/>
          <w:bCs/>
          <w:sz w:val="20"/>
          <w:szCs w:val="20"/>
        </w:rPr>
        <w:t xml:space="preserve"> Asocierii.</w:t>
      </w:r>
    </w:p>
    <w:p w14:paraId="656BB0B2" w14:textId="77777777" w:rsidR="00170A57" w:rsidRDefault="00170A57" w:rsidP="003D2953">
      <w:pPr>
        <w:spacing w:after="160" w:line="259" w:lineRule="auto"/>
        <w:jc w:val="right"/>
        <w:rPr>
          <w:rFonts w:ascii="Times New Roman" w:hAnsi="Times New Roman"/>
          <w:b/>
          <w:i/>
          <w:sz w:val="24"/>
          <w:szCs w:val="24"/>
          <w:lang w:val="ro-RO"/>
        </w:rPr>
      </w:pPr>
    </w:p>
    <w:p w14:paraId="4997DC21" w14:textId="77777777" w:rsidR="00170A57" w:rsidRDefault="00170A57" w:rsidP="003D2953">
      <w:pPr>
        <w:spacing w:after="160" w:line="259" w:lineRule="auto"/>
        <w:jc w:val="right"/>
        <w:rPr>
          <w:rFonts w:ascii="Times New Roman" w:hAnsi="Times New Roman"/>
          <w:b/>
          <w:i/>
          <w:sz w:val="24"/>
          <w:szCs w:val="24"/>
          <w:lang w:val="ro-RO"/>
        </w:rPr>
      </w:pPr>
    </w:p>
    <w:p w14:paraId="64E30F1D" w14:textId="6F667B5F" w:rsidR="0028757A" w:rsidRPr="00212ECE" w:rsidRDefault="0028757A" w:rsidP="003D2953">
      <w:pPr>
        <w:spacing w:after="160" w:line="259" w:lineRule="auto"/>
        <w:jc w:val="right"/>
        <w:rPr>
          <w:rFonts w:ascii="Times New Roman" w:hAnsi="Times New Roman"/>
          <w:b/>
          <w:i/>
          <w:sz w:val="24"/>
          <w:szCs w:val="24"/>
          <w:lang w:val="ro-RO"/>
        </w:rPr>
      </w:pPr>
      <w:r w:rsidRPr="00212ECE">
        <w:rPr>
          <w:rFonts w:ascii="Times New Roman" w:hAnsi="Times New Roman"/>
          <w:b/>
          <w:i/>
          <w:sz w:val="24"/>
          <w:szCs w:val="24"/>
          <w:lang w:val="ro-RO"/>
        </w:rPr>
        <w:lastRenderedPageBreak/>
        <w:t xml:space="preserve">FORMULAR </w:t>
      </w:r>
      <w:r w:rsidR="00A629FF">
        <w:rPr>
          <w:rFonts w:ascii="Times New Roman" w:hAnsi="Times New Roman"/>
          <w:b/>
          <w:i/>
          <w:sz w:val="24"/>
          <w:szCs w:val="24"/>
          <w:lang w:val="ro-RO"/>
        </w:rPr>
        <w:t>9</w:t>
      </w:r>
    </w:p>
    <w:p w14:paraId="7D12BEDB" w14:textId="77777777" w:rsidR="0093492B" w:rsidRPr="00212ECE" w:rsidRDefault="0093492B" w:rsidP="0028757A">
      <w:pPr>
        <w:spacing w:after="0"/>
        <w:jc w:val="right"/>
        <w:rPr>
          <w:rFonts w:ascii="Times New Roman" w:hAnsi="Times New Roman"/>
          <w:b/>
          <w:i/>
          <w:sz w:val="24"/>
          <w:szCs w:val="24"/>
          <w:lang w:val="ro-RO"/>
        </w:rPr>
      </w:pPr>
    </w:p>
    <w:p w14:paraId="75C7A991" w14:textId="77777777" w:rsidR="0028757A" w:rsidRPr="00212ECE" w:rsidRDefault="0028757A" w:rsidP="0028757A">
      <w:pPr>
        <w:spacing w:after="0" w:line="240" w:lineRule="auto"/>
        <w:jc w:val="both"/>
        <w:rPr>
          <w:rFonts w:ascii="Times New Roman" w:hAnsi="Times New Roman"/>
          <w:b/>
          <w:sz w:val="24"/>
          <w:szCs w:val="24"/>
          <w:lang w:val="ro-RO"/>
        </w:rPr>
      </w:pPr>
      <w:r w:rsidRPr="00212ECE">
        <w:rPr>
          <w:rFonts w:ascii="Times New Roman" w:hAnsi="Times New Roman"/>
          <w:b/>
          <w:sz w:val="24"/>
          <w:szCs w:val="24"/>
          <w:lang w:val="ro-RO"/>
        </w:rPr>
        <w:t>OFERTANT/ OFERTANT ASOCIAT</w:t>
      </w:r>
    </w:p>
    <w:p w14:paraId="07C11E4F" w14:textId="77777777" w:rsidR="0028757A" w:rsidRPr="00212ECE" w:rsidRDefault="0028757A" w:rsidP="0028757A">
      <w:pPr>
        <w:spacing w:after="0" w:line="240" w:lineRule="auto"/>
        <w:jc w:val="both"/>
        <w:rPr>
          <w:rFonts w:ascii="Times New Roman" w:hAnsi="Times New Roman"/>
          <w:sz w:val="24"/>
          <w:szCs w:val="24"/>
          <w:lang w:val="ro-RO"/>
        </w:rPr>
      </w:pPr>
      <w:r w:rsidRPr="00212ECE">
        <w:rPr>
          <w:rFonts w:ascii="Times New Roman" w:hAnsi="Times New Roman"/>
          <w:sz w:val="24"/>
          <w:szCs w:val="24"/>
          <w:lang w:val="ro-RO"/>
        </w:rPr>
        <w:t>__________________________________</w:t>
      </w:r>
    </w:p>
    <w:p w14:paraId="16B46F47" w14:textId="77777777" w:rsidR="0028757A" w:rsidRPr="00212ECE" w:rsidRDefault="0028757A" w:rsidP="0028757A">
      <w:pPr>
        <w:spacing w:after="0" w:line="240" w:lineRule="auto"/>
        <w:jc w:val="both"/>
        <w:rPr>
          <w:rFonts w:ascii="Times New Roman" w:hAnsi="Times New Roman"/>
          <w:sz w:val="24"/>
          <w:szCs w:val="24"/>
          <w:lang w:val="ro-RO"/>
        </w:rPr>
      </w:pPr>
    </w:p>
    <w:p w14:paraId="231DC193" w14:textId="77777777" w:rsidR="0028757A" w:rsidRPr="00212ECE" w:rsidRDefault="0028757A" w:rsidP="0028757A">
      <w:pPr>
        <w:spacing w:after="0" w:line="240" w:lineRule="auto"/>
        <w:jc w:val="center"/>
        <w:rPr>
          <w:rFonts w:ascii="Times New Roman" w:hAnsi="Times New Roman"/>
          <w:b/>
          <w:bCs/>
          <w:sz w:val="24"/>
          <w:szCs w:val="24"/>
          <w:lang w:val="ro-RO"/>
        </w:rPr>
      </w:pPr>
      <w:r w:rsidRPr="00212ECE">
        <w:rPr>
          <w:rFonts w:ascii="Times New Roman" w:hAnsi="Times New Roman"/>
          <w:b/>
          <w:bCs/>
          <w:sz w:val="24"/>
          <w:szCs w:val="24"/>
          <w:lang w:val="ro-RO"/>
        </w:rPr>
        <w:t>DECLARAŢIE</w:t>
      </w:r>
    </w:p>
    <w:p w14:paraId="4797E285" w14:textId="16BC6C34" w:rsidR="0028757A" w:rsidRPr="00212ECE" w:rsidRDefault="0028757A" w:rsidP="0028757A">
      <w:pPr>
        <w:spacing w:after="0" w:line="240" w:lineRule="auto"/>
        <w:jc w:val="center"/>
        <w:rPr>
          <w:rFonts w:ascii="Times New Roman" w:hAnsi="Times New Roman"/>
          <w:sz w:val="24"/>
          <w:szCs w:val="24"/>
          <w:lang w:val="ro-RO"/>
        </w:rPr>
      </w:pPr>
      <w:r w:rsidRPr="00212ECE">
        <w:rPr>
          <w:rFonts w:ascii="Times New Roman" w:hAnsi="Times New Roman"/>
          <w:b/>
          <w:bCs/>
          <w:sz w:val="24"/>
          <w:szCs w:val="24"/>
          <w:lang w:val="ro-RO"/>
        </w:rPr>
        <w:t>privind partea/ p</w:t>
      </w:r>
      <w:r w:rsidR="00AD6411">
        <w:rPr>
          <w:rFonts w:ascii="Times New Roman" w:hAnsi="Times New Roman"/>
          <w:b/>
          <w:bCs/>
          <w:sz w:val="24"/>
          <w:szCs w:val="24"/>
          <w:lang w:val="ro-RO"/>
        </w:rPr>
        <w:t>ă</w:t>
      </w:r>
      <w:r w:rsidRPr="00212ECE">
        <w:rPr>
          <w:rFonts w:ascii="Times New Roman" w:hAnsi="Times New Roman"/>
          <w:b/>
          <w:bCs/>
          <w:sz w:val="24"/>
          <w:szCs w:val="24"/>
          <w:lang w:val="ro-RO"/>
        </w:rPr>
        <w:t>r</w:t>
      </w:r>
      <w:r w:rsidR="00AD6411">
        <w:rPr>
          <w:rFonts w:ascii="Times New Roman" w:hAnsi="Times New Roman"/>
          <w:b/>
          <w:bCs/>
          <w:sz w:val="24"/>
          <w:szCs w:val="24"/>
          <w:lang w:val="ro-RO"/>
        </w:rPr>
        <w:t>ț</w:t>
      </w:r>
      <w:r w:rsidRPr="00212ECE">
        <w:rPr>
          <w:rFonts w:ascii="Times New Roman" w:hAnsi="Times New Roman"/>
          <w:b/>
          <w:bCs/>
          <w:sz w:val="24"/>
          <w:szCs w:val="24"/>
          <w:lang w:val="ro-RO"/>
        </w:rPr>
        <w:t>ile din PROPUNEREA TEHNIC</w:t>
      </w:r>
      <w:r w:rsidR="00AD6411">
        <w:rPr>
          <w:rFonts w:ascii="Times New Roman" w:hAnsi="Times New Roman"/>
          <w:b/>
          <w:bCs/>
          <w:sz w:val="24"/>
          <w:szCs w:val="24"/>
          <w:lang w:val="ro-RO"/>
        </w:rPr>
        <w:t>Ă</w:t>
      </w:r>
      <w:r w:rsidRPr="00212ECE">
        <w:rPr>
          <w:rFonts w:ascii="Times New Roman" w:hAnsi="Times New Roman"/>
          <w:b/>
          <w:bCs/>
          <w:sz w:val="24"/>
          <w:szCs w:val="24"/>
          <w:lang w:val="ro-RO"/>
        </w:rPr>
        <w:t xml:space="preserve"> </w:t>
      </w:r>
      <w:r w:rsidR="00AD6411">
        <w:rPr>
          <w:rFonts w:ascii="Times New Roman" w:hAnsi="Times New Roman"/>
          <w:b/>
          <w:bCs/>
          <w:sz w:val="24"/>
          <w:szCs w:val="24"/>
          <w:lang w:val="ro-RO"/>
        </w:rPr>
        <w:t>ș</w:t>
      </w:r>
      <w:r w:rsidRPr="00212ECE">
        <w:rPr>
          <w:rFonts w:ascii="Times New Roman" w:hAnsi="Times New Roman"/>
          <w:b/>
          <w:bCs/>
          <w:sz w:val="24"/>
          <w:szCs w:val="24"/>
          <w:lang w:val="ro-RO"/>
        </w:rPr>
        <w:t>i FINANCIAR</w:t>
      </w:r>
      <w:r w:rsidR="00AD6411">
        <w:rPr>
          <w:rFonts w:ascii="Times New Roman" w:hAnsi="Times New Roman"/>
          <w:b/>
          <w:bCs/>
          <w:sz w:val="24"/>
          <w:szCs w:val="24"/>
          <w:lang w:val="ro-RO"/>
        </w:rPr>
        <w:t>Ă</w:t>
      </w:r>
      <w:r w:rsidRPr="00212ECE">
        <w:rPr>
          <w:rFonts w:ascii="Times New Roman" w:hAnsi="Times New Roman"/>
          <w:b/>
          <w:bCs/>
          <w:sz w:val="24"/>
          <w:szCs w:val="24"/>
          <w:lang w:val="ro-RO"/>
        </w:rPr>
        <w:t xml:space="preserve"> care au caracter confiden</w:t>
      </w:r>
      <w:r w:rsidR="00AD6411">
        <w:rPr>
          <w:rFonts w:ascii="Times New Roman" w:hAnsi="Times New Roman"/>
          <w:b/>
          <w:bCs/>
          <w:sz w:val="24"/>
          <w:szCs w:val="24"/>
          <w:lang w:val="ro-RO"/>
        </w:rPr>
        <w:t>ț</w:t>
      </w:r>
      <w:r w:rsidRPr="00212ECE">
        <w:rPr>
          <w:rFonts w:ascii="Times New Roman" w:hAnsi="Times New Roman"/>
          <w:b/>
          <w:bCs/>
          <w:sz w:val="24"/>
          <w:szCs w:val="24"/>
          <w:lang w:val="ro-RO"/>
        </w:rPr>
        <w:t>ial</w:t>
      </w:r>
    </w:p>
    <w:p w14:paraId="28D9D20C" w14:textId="77777777" w:rsidR="0028757A" w:rsidRPr="00A02A25" w:rsidRDefault="0028757A" w:rsidP="0028757A">
      <w:pPr>
        <w:spacing w:after="0" w:line="240" w:lineRule="auto"/>
        <w:jc w:val="both"/>
        <w:rPr>
          <w:rFonts w:ascii="Times New Roman" w:hAnsi="Times New Roman"/>
          <w:color w:val="FF0000"/>
          <w:sz w:val="24"/>
          <w:szCs w:val="24"/>
          <w:lang w:val="ro-RO"/>
        </w:rPr>
      </w:pPr>
    </w:p>
    <w:p w14:paraId="475BE602" w14:textId="77777777" w:rsidR="0028757A" w:rsidRPr="00212ECE" w:rsidRDefault="0028757A" w:rsidP="0028757A">
      <w:pPr>
        <w:spacing w:after="0" w:line="240" w:lineRule="auto"/>
        <w:jc w:val="both"/>
        <w:rPr>
          <w:rFonts w:ascii="Times New Roman" w:hAnsi="Times New Roman"/>
          <w:sz w:val="24"/>
          <w:szCs w:val="24"/>
          <w:lang w:val="ro-RO"/>
        </w:rPr>
      </w:pPr>
      <w:r w:rsidRPr="00212ECE">
        <w:rPr>
          <w:rFonts w:ascii="Times New Roman" w:hAnsi="Times New Roman"/>
          <w:b/>
          <w:sz w:val="24"/>
          <w:szCs w:val="24"/>
          <w:lang w:val="ro-RO"/>
        </w:rPr>
        <w:t>Titlul Contractului:</w:t>
      </w:r>
      <w:r w:rsidRPr="00212ECE">
        <w:rPr>
          <w:rFonts w:ascii="Times New Roman" w:hAnsi="Times New Roman"/>
          <w:sz w:val="24"/>
          <w:szCs w:val="24"/>
          <w:lang w:val="ro-RO"/>
        </w:rPr>
        <w:t xml:space="preserve">  ________________________________________________________</w:t>
      </w:r>
    </w:p>
    <w:p w14:paraId="2B93B7CA" w14:textId="77777777" w:rsidR="0028757A" w:rsidRPr="00212ECE" w:rsidRDefault="0028757A" w:rsidP="0028757A">
      <w:pPr>
        <w:spacing w:after="0" w:line="240" w:lineRule="auto"/>
        <w:jc w:val="both"/>
        <w:rPr>
          <w:rFonts w:ascii="Times New Roman" w:hAnsi="Times New Roman"/>
          <w:sz w:val="24"/>
          <w:szCs w:val="24"/>
          <w:lang w:val="ro-RO"/>
        </w:rPr>
      </w:pPr>
    </w:p>
    <w:p w14:paraId="5CFE8AC9" w14:textId="77777777" w:rsidR="0028757A" w:rsidRPr="00212ECE" w:rsidRDefault="0028757A" w:rsidP="0028757A">
      <w:pPr>
        <w:spacing w:after="0" w:line="240" w:lineRule="auto"/>
        <w:jc w:val="both"/>
        <w:rPr>
          <w:rFonts w:ascii="Times New Roman" w:hAnsi="Times New Roman"/>
          <w:bCs/>
          <w:sz w:val="24"/>
          <w:szCs w:val="24"/>
          <w:lang w:val="ro-RO"/>
        </w:rPr>
      </w:pPr>
      <w:r w:rsidRPr="00212ECE">
        <w:rPr>
          <w:rFonts w:ascii="Times New Roman" w:hAnsi="Times New Roman"/>
          <w:b/>
          <w:sz w:val="24"/>
          <w:szCs w:val="24"/>
          <w:lang w:val="ro-RO"/>
        </w:rPr>
        <w:tab/>
        <w:t>Subsemnatul(a</w:t>
      </w:r>
      <w:r w:rsidRPr="00212ECE">
        <w:rPr>
          <w:rFonts w:ascii="Times New Roman" w:hAnsi="Times New Roman"/>
          <w:sz w:val="24"/>
          <w:szCs w:val="24"/>
          <w:lang w:val="ro-RO"/>
        </w:rPr>
        <w:t>)................................................................................ (</w:t>
      </w:r>
      <w:r w:rsidRPr="00212ECE">
        <w:rPr>
          <w:rFonts w:ascii="Times New Roman" w:hAnsi="Times New Roman"/>
          <w:i/>
          <w:sz w:val="24"/>
          <w:szCs w:val="24"/>
          <w:lang w:val="ro-RO"/>
        </w:rPr>
        <w:t>nume/ prenume</w:t>
      </w:r>
      <w:r w:rsidRPr="00212ECE">
        <w:rPr>
          <w:rFonts w:ascii="Times New Roman" w:hAnsi="Times New Roman"/>
          <w:sz w:val="24"/>
          <w:szCs w:val="24"/>
          <w:lang w:val="ro-RO"/>
        </w:rPr>
        <w:t>), domiciliat(a) in …………………………………………… (</w:t>
      </w:r>
      <w:r w:rsidRPr="00212ECE">
        <w:rPr>
          <w:rFonts w:ascii="Times New Roman" w:hAnsi="Times New Roman"/>
          <w:i/>
          <w:sz w:val="24"/>
          <w:szCs w:val="24"/>
          <w:lang w:val="ro-RO"/>
        </w:rPr>
        <w:t>adresa de domiciliu</w:t>
      </w:r>
      <w:r w:rsidRPr="00212ECE">
        <w:rPr>
          <w:rFonts w:ascii="Times New Roman" w:hAnsi="Times New Roman"/>
          <w:sz w:val="24"/>
          <w:szCs w:val="24"/>
          <w:lang w:val="ro-RO"/>
        </w:rPr>
        <w:t>), identificat(a) cu act de identitate (</w:t>
      </w:r>
      <w:r w:rsidRPr="00212ECE">
        <w:rPr>
          <w:rFonts w:ascii="Times New Roman" w:hAnsi="Times New Roman"/>
          <w:i/>
          <w:sz w:val="24"/>
          <w:szCs w:val="24"/>
          <w:lang w:val="ro-RO"/>
        </w:rPr>
        <w:t xml:space="preserve">CI/ </w:t>
      </w:r>
      <w:proofErr w:type="spellStart"/>
      <w:r w:rsidRPr="00212ECE">
        <w:rPr>
          <w:rFonts w:ascii="Times New Roman" w:hAnsi="Times New Roman"/>
          <w:i/>
          <w:sz w:val="24"/>
          <w:szCs w:val="24"/>
          <w:lang w:val="ro-RO"/>
        </w:rPr>
        <w:t>Pasaport</w:t>
      </w:r>
      <w:proofErr w:type="spellEnd"/>
      <w:r w:rsidRPr="00212ECE">
        <w:rPr>
          <w:rFonts w:ascii="Times New Roman" w:hAnsi="Times New Roman"/>
          <w:sz w:val="24"/>
          <w:szCs w:val="24"/>
          <w:lang w:val="ro-RO"/>
        </w:rPr>
        <w:t xml:space="preserve">).........., seria ……, nr..........……, eliberat de.............................., la data de ……........……, CNP.........................…………., </w:t>
      </w:r>
      <w:r w:rsidRPr="00212ECE">
        <w:rPr>
          <w:rFonts w:ascii="Times New Roman" w:hAnsi="Times New Roman"/>
          <w:b/>
          <w:sz w:val="24"/>
          <w:szCs w:val="24"/>
          <w:lang w:val="ro-RO"/>
        </w:rPr>
        <w:t>in calitate de</w:t>
      </w:r>
      <w:r w:rsidRPr="00212ECE">
        <w:rPr>
          <w:rFonts w:ascii="Times New Roman" w:hAnsi="Times New Roman"/>
          <w:sz w:val="24"/>
          <w:szCs w:val="24"/>
          <w:lang w:val="ro-RO"/>
        </w:rPr>
        <w:t xml:space="preserve"> </w:t>
      </w:r>
      <w:r w:rsidRPr="00212ECE">
        <w:rPr>
          <w:rFonts w:ascii="Times New Roman" w:hAnsi="Times New Roman"/>
          <w:i/>
          <w:sz w:val="24"/>
          <w:szCs w:val="24"/>
          <w:lang w:val="ro-RO"/>
        </w:rPr>
        <w:t xml:space="preserve">reprezentant legal </w:t>
      </w:r>
      <w:r w:rsidRPr="00212ECE">
        <w:rPr>
          <w:rFonts w:ascii="Times New Roman" w:hAnsi="Times New Roman"/>
          <w:b/>
          <w:sz w:val="24"/>
          <w:szCs w:val="24"/>
          <w:lang w:val="ro-RO"/>
        </w:rPr>
        <w:t>al operatorului economic</w:t>
      </w:r>
      <w:r w:rsidRPr="00212ECE">
        <w:rPr>
          <w:rFonts w:ascii="Times New Roman" w:hAnsi="Times New Roman"/>
          <w:sz w:val="24"/>
          <w:szCs w:val="24"/>
          <w:lang w:val="ro-RO"/>
        </w:rPr>
        <w:t xml:space="preserve"> …………………..........................................................................………….........… (</w:t>
      </w:r>
      <w:r w:rsidRPr="00212ECE">
        <w:rPr>
          <w:rFonts w:ascii="Times New Roman" w:hAnsi="Times New Roman"/>
          <w:i/>
          <w:sz w:val="24"/>
          <w:szCs w:val="24"/>
          <w:lang w:val="ro-RO"/>
        </w:rPr>
        <w:t>denumire</w:t>
      </w:r>
      <w:r w:rsidRPr="00212ECE">
        <w:rPr>
          <w:rFonts w:ascii="Times New Roman" w:hAnsi="Times New Roman"/>
          <w:sz w:val="24"/>
          <w:szCs w:val="24"/>
          <w:lang w:val="ro-RO"/>
        </w:rPr>
        <w:t xml:space="preserve">), </w:t>
      </w:r>
      <w:proofErr w:type="spellStart"/>
      <w:r w:rsidRPr="00212ECE">
        <w:rPr>
          <w:rFonts w:ascii="Times New Roman" w:hAnsi="Times New Roman"/>
          <w:sz w:val="24"/>
          <w:szCs w:val="24"/>
          <w:lang w:val="ro-RO"/>
        </w:rPr>
        <w:t>avand</w:t>
      </w:r>
      <w:proofErr w:type="spellEnd"/>
      <w:r w:rsidRPr="00212ECE">
        <w:rPr>
          <w:rFonts w:ascii="Times New Roman" w:hAnsi="Times New Roman"/>
          <w:sz w:val="24"/>
          <w:szCs w:val="24"/>
          <w:lang w:val="ro-RO"/>
        </w:rPr>
        <w:t xml:space="preserve"> calitatea de </w:t>
      </w:r>
      <w:r w:rsidRPr="00212ECE">
        <w:rPr>
          <w:rFonts w:ascii="Times New Roman" w:hAnsi="Times New Roman"/>
          <w:b/>
          <w:sz w:val="24"/>
          <w:szCs w:val="24"/>
          <w:lang w:val="ro-RO"/>
        </w:rPr>
        <w:t>ofertant unic/ ofertant asociat</w:t>
      </w:r>
      <w:r w:rsidRPr="00212ECE">
        <w:rPr>
          <w:rFonts w:ascii="Times New Roman" w:hAnsi="Times New Roman"/>
          <w:sz w:val="24"/>
          <w:szCs w:val="24"/>
          <w:lang w:val="ro-RO"/>
        </w:rPr>
        <w:t xml:space="preserve">, precizez ca </w:t>
      </w:r>
      <w:proofErr w:type="spellStart"/>
      <w:r w:rsidRPr="00212ECE">
        <w:rPr>
          <w:rFonts w:ascii="Times New Roman" w:hAnsi="Times New Roman"/>
          <w:sz w:val="24"/>
          <w:szCs w:val="24"/>
          <w:lang w:val="ro-RO"/>
        </w:rPr>
        <w:t>urmatoarele</w:t>
      </w:r>
      <w:proofErr w:type="spellEnd"/>
      <w:r w:rsidRPr="00212ECE">
        <w:rPr>
          <w:rFonts w:ascii="Times New Roman" w:hAnsi="Times New Roman"/>
          <w:b/>
          <w:bCs/>
          <w:sz w:val="24"/>
          <w:szCs w:val="24"/>
          <w:lang w:val="ro-RO"/>
        </w:rPr>
        <w:t xml:space="preserve"> </w:t>
      </w:r>
      <w:proofErr w:type="spellStart"/>
      <w:r w:rsidRPr="00212ECE">
        <w:rPr>
          <w:rFonts w:ascii="Times New Roman" w:hAnsi="Times New Roman"/>
          <w:bCs/>
          <w:sz w:val="24"/>
          <w:szCs w:val="24"/>
          <w:lang w:val="ro-RO"/>
        </w:rPr>
        <w:t>parti</w:t>
      </w:r>
      <w:proofErr w:type="spellEnd"/>
      <w:r w:rsidRPr="00212ECE">
        <w:rPr>
          <w:rFonts w:ascii="Times New Roman" w:hAnsi="Times New Roman"/>
          <w:bCs/>
          <w:sz w:val="24"/>
          <w:szCs w:val="24"/>
          <w:lang w:val="ro-RO"/>
        </w:rPr>
        <w:t>/</w:t>
      </w:r>
      <w:proofErr w:type="spellStart"/>
      <w:r w:rsidRPr="00212ECE">
        <w:rPr>
          <w:rFonts w:ascii="Times New Roman" w:hAnsi="Times New Roman"/>
          <w:bCs/>
          <w:sz w:val="24"/>
          <w:szCs w:val="24"/>
          <w:lang w:val="ro-RO"/>
        </w:rPr>
        <w:t>informatii</w:t>
      </w:r>
      <w:proofErr w:type="spellEnd"/>
      <w:r w:rsidRPr="00212ECE">
        <w:rPr>
          <w:rFonts w:ascii="Times New Roman" w:hAnsi="Times New Roman"/>
          <w:bCs/>
          <w:sz w:val="24"/>
          <w:szCs w:val="24"/>
          <w:lang w:val="ro-RO"/>
        </w:rPr>
        <w:t xml:space="preserve"> din propunerea tehnica si  din propunerea financiara:</w:t>
      </w:r>
    </w:p>
    <w:p w14:paraId="2C1F2906" w14:textId="77777777" w:rsidR="0028757A" w:rsidRPr="00212ECE" w:rsidRDefault="0028757A" w:rsidP="0028757A">
      <w:pPr>
        <w:spacing w:after="0" w:line="240" w:lineRule="auto"/>
        <w:jc w:val="both"/>
        <w:rPr>
          <w:rFonts w:ascii="Times New Roman" w:hAnsi="Times New Roman"/>
          <w:bCs/>
          <w:sz w:val="24"/>
          <w:szCs w:val="24"/>
          <w:lang w:val="ro-RO"/>
        </w:rPr>
      </w:pPr>
      <w:r w:rsidRPr="00A02A25">
        <w:rPr>
          <w:rFonts w:ascii="Times New Roman" w:hAnsi="Times New Roman"/>
          <w:bCs/>
          <w:color w:val="FF0000"/>
          <w:sz w:val="24"/>
          <w:szCs w:val="24"/>
          <w:lang w:val="ro-RO"/>
        </w:rPr>
        <w:tab/>
      </w:r>
      <w:r w:rsidRPr="00212ECE">
        <w:rPr>
          <w:rFonts w:ascii="Times New Roman" w:hAnsi="Times New Roman"/>
          <w:bCs/>
          <w:sz w:val="24"/>
          <w:szCs w:val="24"/>
          <w:lang w:val="ro-RO"/>
        </w:rPr>
        <w:t>a. __________________________________</w:t>
      </w:r>
    </w:p>
    <w:p w14:paraId="42758327" w14:textId="77777777" w:rsidR="0028757A" w:rsidRPr="00212ECE" w:rsidRDefault="0028757A" w:rsidP="0028757A">
      <w:pPr>
        <w:spacing w:after="0" w:line="240" w:lineRule="auto"/>
        <w:jc w:val="both"/>
        <w:rPr>
          <w:rFonts w:ascii="Times New Roman" w:hAnsi="Times New Roman"/>
          <w:sz w:val="24"/>
          <w:szCs w:val="24"/>
          <w:lang w:val="ro-RO"/>
        </w:rPr>
      </w:pPr>
      <w:r w:rsidRPr="00212ECE">
        <w:rPr>
          <w:rFonts w:ascii="Times New Roman" w:hAnsi="Times New Roman"/>
          <w:sz w:val="24"/>
          <w:szCs w:val="24"/>
          <w:lang w:val="ro-RO"/>
        </w:rPr>
        <w:tab/>
        <w:t>b. __________________________________</w:t>
      </w:r>
    </w:p>
    <w:p w14:paraId="31353CF2" w14:textId="77777777" w:rsidR="0028757A" w:rsidRPr="00212ECE" w:rsidRDefault="0028757A" w:rsidP="0028757A">
      <w:pPr>
        <w:spacing w:after="0" w:line="240" w:lineRule="auto"/>
        <w:jc w:val="both"/>
        <w:rPr>
          <w:rFonts w:ascii="Times New Roman" w:hAnsi="Times New Roman"/>
          <w:sz w:val="24"/>
          <w:szCs w:val="24"/>
          <w:lang w:val="ro-RO"/>
        </w:rPr>
      </w:pPr>
      <w:r w:rsidRPr="00212ECE">
        <w:rPr>
          <w:rFonts w:ascii="Times New Roman" w:hAnsi="Times New Roman"/>
          <w:sz w:val="24"/>
          <w:szCs w:val="24"/>
          <w:lang w:val="ro-RO"/>
        </w:rPr>
        <w:tab/>
        <w:t>c. __________________________________</w:t>
      </w:r>
    </w:p>
    <w:p w14:paraId="626FD838" w14:textId="77777777" w:rsidR="0028757A" w:rsidRPr="00212ECE" w:rsidRDefault="0028757A" w:rsidP="0028757A">
      <w:pPr>
        <w:spacing w:after="0" w:line="240" w:lineRule="auto"/>
        <w:jc w:val="both"/>
        <w:rPr>
          <w:rFonts w:ascii="Times New Roman" w:hAnsi="Times New Roman"/>
          <w:sz w:val="24"/>
          <w:szCs w:val="24"/>
          <w:lang w:val="ro-RO"/>
        </w:rPr>
      </w:pPr>
      <w:r w:rsidRPr="00212ECE">
        <w:rPr>
          <w:rFonts w:ascii="Times New Roman" w:hAnsi="Times New Roman"/>
          <w:sz w:val="24"/>
          <w:szCs w:val="24"/>
          <w:lang w:val="ro-RO"/>
        </w:rPr>
        <w:t xml:space="preserve">au caracter </w:t>
      </w:r>
      <w:proofErr w:type="spellStart"/>
      <w:r w:rsidRPr="00212ECE">
        <w:rPr>
          <w:rFonts w:ascii="Times New Roman" w:hAnsi="Times New Roman"/>
          <w:sz w:val="24"/>
          <w:szCs w:val="24"/>
          <w:lang w:val="ro-RO"/>
        </w:rPr>
        <w:t>confidential</w:t>
      </w:r>
      <w:proofErr w:type="spellEnd"/>
      <w:r w:rsidRPr="00212ECE">
        <w:rPr>
          <w:rFonts w:ascii="Times New Roman" w:hAnsi="Times New Roman"/>
          <w:sz w:val="24"/>
          <w:szCs w:val="24"/>
          <w:lang w:val="ro-RO"/>
        </w:rPr>
        <w:t xml:space="preserve">, pentru a nu prejudicia interesele noastre legitime în ceea ce </w:t>
      </w:r>
      <w:proofErr w:type="spellStart"/>
      <w:r w:rsidRPr="00212ECE">
        <w:rPr>
          <w:rFonts w:ascii="Times New Roman" w:hAnsi="Times New Roman"/>
          <w:sz w:val="24"/>
          <w:szCs w:val="24"/>
          <w:lang w:val="ro-RO"/>
        </w:rPr>
        <w:t>priveşte</w:t>
      </w:r>
      <w:proofErr w:type="spellEnd"/>
      <w:r w:rsidRPr="00212ECE">
        <w:rPr>
          <w:rFonts w:ascii="Times New Roman" w:hAnsi="Times New Roman"/>
          <w:sz w:val="24"/>
          <w:szCs w:val="24"/>
          <w:lang w:val="ro-RO"/>
        </w:rPr>
        <w:t xml:space="preserve"> secretul comercial </w:t>
      </w:r>
      <w:proofErr w:type="spellStart"/>
      <w:r w:rsidRPr="00212ECE">
        <w:rPr>
          <w:rFonts w:ascii="Times New Roman" w:hAnsi="Times New Roman"/>
          <w:sz w:val="24"/>
          <w:szCs w:val="24"/>
          <w:lang w:val="ro-RO"/>
        </w:rPr>
        <w:t>şi</w:t>
      </w:r>
      <w:proofErr w:type="spellEnd"/>
      <w:r w:rsidRPr="00212ECE">
        <w:rPr>
          <w:rFonts w:ascii="Times New Roman" w:hAnsi="Times New Roman"/>
          <w:sz w:val="24"/>
          <w:szCs w:val="24"/>
          <w:lang w:val="ro-RO"/>
        </w:rPr>
        <w:t xml:space="preserve"> dreptul de proprietate intelectuală, </w:t>
      </w:r>
      <w:proofErr w:type="spellStart"/>
      <w:r w:rsidRPr="00212ECE">
        <w:rPr>
          <w:rFonts w:ascii="Times New Roman" w:hAnsi="Times New Roman"/>
          <w:sz w:val="24"/>
          <w:szCs w:val="24"/>
          <w:lang w:val="ro-RO"/>
        </w:rPr>
        <w:t>avand</w:t>
      </w:r>
      <w:proofErr w:type="spellEnd"/>
      <w:r w:rsidRPr="00212ECE">
        <w:rPr>
          <w:rFonts w:ascii="Times New Roman" w:hAnsi="Times New Roman"/>
          <w:sz w:val="24"/>
          <w:szCs w:val="24"/>
          <w:lang w:val="ro-RO"/>
        </w:rPr>
        <w:t xml:space="preserve"> in vedere </w:t>
      </w:r>
      <w:proofErr w:type="spellStart"/>
      <w:r w:rsidRPr="00212ECE">
        <w:rPr>
          <w:rFonts w:ascii="Times New Roman" w:hAnsi="Times New Roman"/>
          <w:sz w:val="24"/>
          <w:szCs w:val="24"/>
          <w:lang w:val="ro-RO"/>
        </w:rPr>
        <w:t>obligatiile</w:t>
      </w:r>
      <w:proofErr w:type="spellEnd"/>
      <w:r w:rsidRPr="00212ECE">
        <w:rPr>
          <w:rFonts w:ascii="Times New Roman" w:hAnsi="Times New Roman"/>
          <w:sz w:val="24"/>
          <w:szCs w:val="24"/>
          <w:lang w:val="ro-RO"/>
        </w:rPr>
        <w:t xml:space="preserve"> </w:t>
      </w:r>
      <w:proofErr w:type="spellStart"/>
      <w:r w:rsidRPr="00212ECE">
        <w:rPr>
          <w:rFonts w:ascii="Times New Roman" w:hAnsi="Times New Roman"/>
          <w:sz w:val="24"/>
          <w:szCs w:val="24"/>
          <w:lang w:val="ro-RO"/>
        </w:rPr>
        <w:t>entitatii</w:t>
      </w:r>
      <w:proofErr w:type="spellEnd"/>
      <w:r w:rsidRPr="00212ECE">
        <w:rPr>
          <w:rFonts w:ascii="Times New Roman" w:hAnsi="Times New Roman"/>
          <w:sz w:val="24"/>
          <w:szCs w:val="24"/>
          <w:lang w:val="ro-RO"/>
        </w:rPr>
        <w:t xml:space="preserve"> contractante </w:t>
      </w:r>
      <w:proofErr w:type="spellStart"/>
      <w:r w:rsidRPr="00212ECE">
        <w:rPr>
          <w:rFonts w:ascii="Times New Roman" w:hAnsi="Times New Roman"/>
          <w:sz w:val="24"/>
          <w:szCs w:val="24"/>
          <w:lang w:val="ro-RO"/>
        </w:rPr>
        <w:t>prevazute</w:t>
      </w:r>
      <w:proofErr w:type="spellEnd"/>
      <w:r w:rsidRPr="00212ECE">
        <w:rPr>
          <w:rFonts w:ascii="Times New Roman" w:hAnsi="Times New Roman"/>
          <w:sz w:val="24"/>
          <w:szCs w:val="24"/>
          <w:lang w:val="ro-RO"/>
        </w:rPr>
        <w:t xml:space="preserve"> in cadrul art. 70 alin (1) din Legea 99/2016:</w:t>
      </w:r>
    </w:p>
    <w:p w14:paraId="77C6C10B" w14:textId="1767191F" w:rsidR="0028757A" w:rsidRPr="00212ECE" w:rsidRDefault="008D3E3F" w:rsidP="0028757A">
      <w:pPr>
        <w:spacing w:after="0" w:line="240" w:lineRule="auto"/>
        <w:jc w:val="both"/>
        <w:rPr>
          <w:rFonts w:ascii="Times New Roman" w:hAnsi="Times New Roman"/>
          <w:i/>
          <w:sz w:val="24"/>
          <w:szCs w:val="24"/>
          <w:lang w:val="ro-RO"/>
        </w:rPr>
      </w:pPr>
      <w:r w:rsidRPr="00212ECE">
        <w:rPr>
          <w:rFonts w:ascii="Times New Roman" w:hAnsi="Times New Roman"/>
          <w:i/>
          <w:iCs/>
          <w:sz w:val="24"/>
          <w:szCs w:val="24"/>
          <w:lang w:val="ro-RO"/>
        </w:rPr>
        <w:t xml:space="preserve">Fără a aduce atingere celorlalte prevederi ale prezentei legi sau </w:t>
      </w:r>
      <w:proofErr w:type="spellStart"/>
      <w:r w:rsidRPr="00212ECE">
        <w:rPr>
          <w:rFonts w:ascii="Times New Roman" w:hAnsi="Times New Roman"/>
          <w:i/>
          <w:iCs/>
          <w:sz w:val="24"/>
          <w:szCs w:val="24"/>
          <w:lang w:val="ro-RO"/>
        </w:rPr>
        <w:t>dispoziţiilor</w:t>
      </w:r>
      <w:proofErr w:type="spellEnd"/>
      <w:r w:rsidRPr="00212ECE">
        <w:rPr>
          <w:rFonts w:ascii="Times New Roman" w:hAnsi="Times New Roman"/>
          <w:i/>
          <w:iCs/>
          <w:sz w:val="24"/>
          <w:szCs w:val="24"/>
          <w:lang w:val="ro-RO"/>
        </w:rPr>
        <w:t xml:space="preserve"> legale privind liberul acces la </w:t>
      </w:r>
      <w:proofErr w:type="spellStart"/>
      <w:r w:rsidRPr="00212ECE">
        <w:rPr>
          <w:rFonts w:ascii="Times New Roman" w:hAnsi="Times New Roman"/>
          <w:i/>
          <w:iCs/>
          <w:sz w:val="24"/>
          <w:szCs w:val="24"/>
          <w:lang w:val="ro-RO"/>
        </w:rPr>
        <w:t>informaţiile</w:t>
      </w:r>
      <w:proofErr w:type="spellEnd"/>
      <w:r w:rsidRPr="00212ECE">
        <w:rPr>
          <w:rFonts w:ascii="Times New Roman" w:hAnsi="Times New Roman"/>
          <w:i/>
          <w:iCs/>
          <w:sz w:val="24"/>
          <w:szCs w:val="24"/>
          <w:lang w:val="ro-RO"/>
        </w:rPr>
        <w:t xml:space="preserve"> de interes public ori ale altor acte normative care reglementează activitatea </w:t>
      </w:r>
      <w:proofErr w:type="spellStart"/>
      <w:r w:rsidRPr="00212ECE">
        <w:rPr>
          <w:rFonts w:ascii="Times New Roman" w:hAnsi="Times New Roman"/>
          <w:i/>
          <w:iCs/>
          <w:sz w:val="24"/>
          <w:szCs w:val="24"/>
          <w:lang w:val="ro-RO"/>
        </w:rPr>
        <w:t>entităţii</w:t>
      </w:r>
      <w:proofErr w:type="spellEnd"/>
      <w:r w:rsidRPr="00212ECE">
        <w:rPr>
          <w:rFonts w:ascii="Times New Roman" w:hAnsi="Times New Roman"/>
          <w:i/>
          <w:iCs/>
          <w:sz w:val="24"/>
          <w:szCs w:val="24"/>
          <w:lang w:val="ro-RO"/>
        </w:rPr>
        <w:t xml:space="preserve"> contractante, entitatea contractantă are </w:t>
      </w:r>
      <w:proofErr w:type="spellStart"/>
      <w:r w:rsidRPr="00212ECE">
        <w:rPr>
          <w:rFonts w:ascii="Times New Roman" w:hAnsi="Times New Roman"/>
          <w:i/>
          <w:iCs/>
          <w:sz w:val="24"/>
          <w:szCs w:val="24"/>
          <w:lang w:val="ro-RO"/>
        </w:rPr>
        <w:t>obligaţia</w:t>
      </w:r>
      <w:proofErr w:type="spellEnd"/>
      <w:r w:rsidRPr="00212ECE">
        <w:rPr>
          <w:rFonts w:ascii="Times New Roman" w:hAnsi="Times New Roman"/>
          <w:i/>
          <w:iCs/>
          <w:sz w:val="24"/>
          <w:szCs w:val="24"/>
          <w:lang w:val="ro-RO"/>
        </w:rPr>
        <w:t xml:space="preserve"> de a nu dezvălui </w:t>
      </w:r>
      <w:proofErr w:type="spellStart"/>
      <w:r w:rsidRPr="00212ECE">
        <w:rPr>
          <w:rFonts w:ascii="Times New Roman" w:hAnsi="Times New Roman"/>
          <w:i/>
          <w:iCs/>
          <w:sz w:val="24"/>
          <w:szCs w:val="24"/>
          <w:lang w:val="ro-RO"/>
        </w:rPr>
        <w:t>informaţiile</w:t>
      </w:r>
      <w:proofErr w:type="spellEnd"/>
      <w:r w:rsidRPr="00212ECE">
        <w:rPr>
          <w:rFonts w:ascii="Times New Roman" w:hAnsi="Times New Roman"/>
          <w:i/>
          <w:iCs/>
          <w:sz w:val="24"/>
          <w:szCs w:val="24"/>
          <w:lang w:val="ro-RO"/>
        </w:rPr>
        <w:t xml:space="preserve"> din propunerea tehnică, elementele din propunerea financiară </w:t>
      </w:r>
      <w:proofErr w:type="spellStart"/>
      <w:r w:rsidRPr="00212ECE">
        <w:rPr>
          <w:rFonts w:ascii="Times New Roman" w:hAnsi="Times New Roman"/>
          <w:i/>
          <w:iCs/>
          <w:sz w:val="24"/>
          <w:szCs w:val="24"/>
          <w:lang w:val="ro-RO"/>
        </w:rPr>
        <w:t>şi</w:t>
      </w:r>
      <w:proofErr w:type="spellEnd"/>
      <w:r w:rsidRPr="00212ECE">
        <w:rPr>
          <w:rFonts w:ascii="Times New Roman" w:hAnsi="Times New Roman"/>
          <w:i/>
          <w:iCs/>
          <w:sz w:val="24"/>
          <w:szCs w:val="24"/>
          <w:lang w:val="ro-RO"/>
        </w:rPr>
        <w:t xml:space="preserve">/sau fundamentări/justificări de </w:t>
      </w:r>
      <w:proofErr w:type="spellStart"/>
      <w:r w:rsidRPr="00212ECE">
        <w:rPr>
          <w:rFonts w:ascii="Times New Roman" w:hAnsi="Times New Roman"/>
          <w:i/>
          <w:iCs/>
          <w:sz w:val="24"/>
          <w:szCs w:val="24"/>
          <w:lang w:val="ro-RO"/>
        </w:rPr>
        <w:t>preţ</w:t>
      </w:r>
      <w:proofErr w:type="spellEnd"/>
      <w:r w:rsidRPr="00212ECE">
        <w:rPr>
          <w:rFonts w:ascii="Times New Roman" w:hAnsi="Times New Roman"/>
          <w:i/>
          <w:iCs/>
          <w:sz w:val="24"/>
          <w:szCs w:val="24"/>
          <w:lang w:val="ro-RO"/>
        </w:rPr>
        <w:t xml:space="preserve">/cost transmise de operatorii economici indicate </w:t>
      </w:r>
      <w:proofErr w:type="spellStart"/>
      <w:r w:rsidRPr="00212ECE">
        <w:rPr>
          <w:rFonts w:ascii="Times New Roman" w:hAnsi="Times New Roman"/>
          <w:i/>
          <w:iCs/>
          <w:sz w:val="24"/>
          <w:szCs w:val="24"/>
          <w:lang w:val="ro-RO"/>
        </w:rPr>
        <w:t>şi</w:t>
      </w:r>
      <w:proofErr w:type="spellEnd"/>
      <w:r w:rsidRPr="00212ECE">
        <w:rPr>
          <w:rFonts w:ascii="Times New Roman" w:hAnsi="Times New Roman"/>
          <w:i/>
          <w:iCs/>
          <w:sz w:val="24"/>
          <w:szCs w:val="24"/>
          <w:lang w:val="ro-RO"/>
        </w:rPr>
        <w:t xml:space="preserve"> dovedite de </w:t>
      </w:r>
      <w:proofErr w:type="spellStart"/>
      <w:r w:rsidRPr="00212ECE">
        <w:rPr>
          <w:rFonts w:ascii="Times New Roman" w:hAnsi="Times New Roman"/>
          <w:i/>
          <w:iCs/>
          <w:sz w:val="24"/>
          <w:szCs w:val="24"/>
          <w:lang w:val="ro-RO"/>
        </w:rPr>
        <w:t>aceştia</w:t>
      </w:r>
      <w:proofErr w:type="spellEnd"/>
      <w:r w:rsidRPr="00212ECE">
        <w:rPr>
          <w:rFonts w:ascii="Times New Roman" w:hAnsi="Times New Roman"/>
          <w:i/>
          <w:iCs/>
          <w:sz w:val="24"/>
          <w:szCs w:val="24"/>
          <w:lang w:val="ro-RO"/>
        </w:rPr>
        <w:t xml:space="preserve"> ca fiind </w:t>
      </w:r>
      <w:proofErr w:type="spellStart"/>
      <w:r w:rsidRPr="00212ECE">
        <w:rPr>
          <w:rFonts w:ascii="Times New Roman" w:hAnsi="Times New Roman"/>
          <w:i/>
          <w:iCs/>
          <w:sz w:val="24"/>
          <w:szCs w:val="24"/>
          <w:lang w:val="ro-RO"/>
        </w:rPr>
        <w:t>confidenţiale</w:t>
      </w:r>
      <w:proofErr w:type="spellEnd"/>
      <w:r w:rsidRPr="00212ECE">
        <w:rPr>
          <w:rFonts w:ascii="Times New Roman" w:hAnsi="Times New Roman"/>
          <w:i/>
          <w:iCs/>
          <w:sz w:val="24"/>
          <w:szCs w:val="24"/>
          <w:lang w:val="ro-RO"/>
        </w:rPr>
        <w:t xml:space="preserve">, întrucât sunt: date cu caracter personal, secrete tehnice sau comerciale sau sunt protejate de un drept de proprietate intelectuală. Caracterul </w:t>
      </w:r>
      <w:proofErr w:type="spellStart"/>
      <w:r w:rsidRPr="00212ECE">
        <w:rPr>
          <w:rFonts w:ascii="Times New Roman" w:hAnsi="Times New Roman"/>
          <w:i/>
          <w:iCs/>
          <w:sz w:val="24"/>
          <w:szCs w:val="24"/>
          <w:lang w:val="ro-RO"/>
        </w:rPr>
        <w:t>confidenţial</w:t>
      </w:r>
      <w:proofErr w:type="spellEnd"/>
      <w:r w:rsidRPr="00212ECE">
        <w:rPr>
          <w:rFonts w:ascii="Times New Roman" w:hAnsi="Times New Roman"/>
          <w:i/>
          <w:iCs/>
          <w:sz w:val="24"/>
          <w:szCs w:val="24"/>
          <w:lang w:val="ro-RO"/>
        </w:rPr>
        <w:t xml:space="preserve"> se aplică doar asupra datelor/</w:t>
      </w:r>
      <w:proofErr w:type="spellStart"/>
      <w:r w:rsidRPr="00212ECE">
        <w:rPr>
          <w:rFonts w:ascii="Times New Roman" w:hAnsi="Times New Roman"/>
          <w:i/>
          <w:iCs/>
          <w:sz w:val="24"/>
          <w:szCs w:val="24"/>
          <w:lang w:val="ro-RO"/>
        </w:rPr>
        <w:t>informaţiilor</w:t>
      </w:r>
      <w:proofErr w:type="spellEnd"/>
      <w:r w:rsidRPr="00212ECE">
        <w:rPr>
          <w:rFonts w:ascii="Times New Roman" w:hAnsi="Times New Roman"/>
          <w:i/>
          <w:iCs/>
          <w:sz w:val="24"/>
          <w:szCs w:val="24"/>
          <w:lang w:val="ro-RO"/>
        </w:rPr>
        <w:t xml:space="preserve"> indicate </w:t>
      </w:r>
      <w:proofErr w:type="spellStart"/>
      <w:r w:rsidRPr="00212ECE">
        <w:rPr>
          <w:rFonts w:ascii="Times New Roman" w:hAnsi="Times New Roman"/>
          <w:i/>
          <w:iCs/>
          <w:sz w:val="24"/>
          <w:szCs w:val="24"/>
          <w:lang w:val="ro-RO"/>
        </w:rPr>
        <w:t>şi</w:t>
      </w:r>
      <w:proofErr w:type="spellEnd"/>
      <w:r w:rsidRPr="00212ECE">
        <w:rPr>
          <w:rFonts w:ascii="Times New Roman" w:hAnsi="Times New Roman"/>
          <w:i/>
          <w:iCs/>
          <w:sz w:val="24"/>
          <w:szCs w:val="24"/>
          <w:lang w:val="ro-RO"/>
        </w:rPr>
        <w:t xml:space="preserve"> dovedite ca fiind date cu caracter personal, secrete tehnice sau comerciale sau sunt protejate de un drept de proprietate intelectuală</w:t>
      </w:r>
      <w:r w:rsidR="00484C73" w:rsidRPr="00212ECE">
        <w:rPr>
          <w:rFonts w:ascii="Times New Roman" w:hAnsi="Times New Roman"/>
          <w:sz w:val="24"/>
          <w:szCs w:val="24"/>
          <w:lang w:val="ro-RO"/>
        </w:rPr>
        <w:t>.</w:t>
      </w:r>
    </w:p>
    <w:p w14:paraId="1EE8C7FF" w14:textId="77777777" w:rsidR="0028757A" w:rsidRPr="00212ECE" w:rsidRDefault="0028757A" w:rsidP="0028757A">
      <w:pPr>
        <w:spacing w:after="0" w:line="240" w:lineRule="auto"/>
        <w:jc w:val="both"/>
        <w:rPr>
          <w:rFonts w:ascii="Times New Roman" w:hAnsi="Times New Roman"/>
          <w:i/>
          <w:sz w:val="24"/>
          <w:szCs w:val="24"/>
          <w:lang w:val="ro-RO"/>
        </w:rPr>
      </w:pPr>
    </w:p>
    <w:p w14:paraId="634D44FF" w14:textId="10E64BA2" w:rsidR="0028757A" w:rsidRPr="00212ECE" w:rsidRDefault="0028757A" w:rsidP="0028757A">
      <w:pPr>
        <w:pBdr>
          <w:bottom w:val="single" w:sz="12" w:space="1" w:color="auto"/>
        </w:pBdr>
        <w:spacing w:after="0" w:line="240" w:lineRule="auto"/>
        <w:ind w:firstLine="142"/>
        <w:jc w:val="both"/>
        <w:rPr>
          <w:rFonts w:ascii="Times New Roman" w:hAnsi="Times New Roman"/>
          <w:bCs/>
          <w:sz w:val="24"/>
          <w:szCs w:val="24"/>
          <w:lang w:val="ro-RO"/>
        </w:rPr>
      </w:pPr>
      <w:r w:rsidRPr="0042454D">
        <w:rPr>
          <w:rFonts w:ascii="Times New Roman" w:hAnsi="Times New Roman"/>
          <w:sz w:val="24"/>
          <w:szCs w:val="24"/>
          <w:lang w:val="ro-RO"/>
        </w:rPr>
        <w:tab/>
        <w:t>De asemenea, in virtutea a</w:t>
      </w:r>
      <w:r w:rsidRPr="00212ECE">
        <w:rPr>
          <w:rFonts w:ascii="Times New Roman" w:hAnsi="Times New Roman"/>
          <w:sz w:val="24"/>
          <w:szCs w:val="24"/>
          <w:lang w:val="ro-RO"/>
        </w:rPr>
        <w:t xml:space="preserve">rt. 129 alin (1) din HG 394/2016, precizam ca motivele pentru care </w:t>
      </w:r>
      <w:proofErr w:type="spellStart"/>
      <w:r w:rsidRPr="00212ECE">
        <w:rPr>
          <w:rFonts w:ascii="Times New Roman" w:hAnsi="Times New Roman"/>
          <w:sz w:val="24"/>
          <w:szCs w:val="24"/>
          <w:lang w:val="ro-RO"/>
        </w:rPr>
        <w:t>partile</w:t>
      </w:r>
      <w:proofErr w:type="spellEnd"/>
      <w:r w:rsidRPr="00212ECE">
        <w:rPr>
          <w:rFonts w:ascii="Times New Roman" w:hAnsi="Times New Roman"/>
          <w:sz w:val="24"/>
          <w:szCs w:val="24"/>
          <w:lang w:val="ro-RO"/>
        </w:rPr>
        <w:t>/</w:t>
      </w:r>
      <w:proofErr w:type="spellStart"/>
      <w:r w:rsidRPr="00212ECE">
        <w:rPr>
          <w:rFonts w:ascii="Times New Roman" w:hAnsi="Times New Roman"/>
          <w:sz w:val="24"/>
          <w:szCs w:val="24"/>
          <w:lang w:val="ro-RO"/>
        </w:rPr>
        <w:t>informatiile</w:t>
      </w:r>
      <w:proofErr w:type="spellEnd"/>
      <w:r w:rsidRPr="00212ECE">
        <w:rPr>
          <w:rFonts w:ascii="Times New Roman" w:hAnsi="Times New Roman"/>
          <w:sz w:val="24"/>
          <w:szCs w:val="24"/>
          <w:lang w:val="ro-RO"/>
        </w:rPr>
        <w:t xml:space="preserve"> mai sus </w:t>
      </w:r>
      <w:proofErr w:type="spellStart"/>
      <w:r w:rsidRPr="00212ECE">
        <w:rPr>
          <w:rFonts w:ascii="Times New Roman" w:hAnsi="Times New Roman"/>
          <w:sz w:val="24"/>
          <w:szCs w:val="24"/>
          <w:lang w:val="ro-RO"/>
        </w:rPr>
        <w:t>mentionate</w:t>
      </w:r>
      <w:proofErr w:type="spellEnd"/>
      <w:r w:rsidRPr="00212ECE">
        <w:rPr>
          <w:rFonts w:ascii="Times New Roman" w:hAnsi="Times New Roman"/>
          <w:sz w:val="24"/>
          <w:szCs w:val="24"/>
          <w:lang w:val="ro-RO"/>
        </w:rPr>
        <w:t xml:space="preserve"> </w:t>
      </w:r>
      <w:r w:rsidRPr="00212ECE">
        <w:rPr>
          <w:rFonts w:ascii="Times New Roman" w:hAnsi="Times New Roman"/>
          <w:bCs/>
          <w:sz w:val="24"/>
          <w:szCs w:val="24"/>
          <w:lang w:val="ro-RO"/>
        </w:rPr>
        <w:t xml:space="preserve">din propunerea tehnica si din propunerea financiara sunt </w:t>
      </w:r>
      <w:proofErr w:type="spellStart"/>
      <w:r w:rsidRPr="00212ECE">
        <w:rPr>
          <w:rFonts w:ascii="Times New Roman" w:hAnsi="Times New Roman"/>
          <w:bCs/>
          <w:sz w:val="24"/>
          <w:szCs w:val="24"/>
          <w:lang w:val="ro-RO"/>
        </w:rPr>
        <w:t>confidentiale</w:t>
      </w:r>
      <w:proofErr w:type="spellEnd"/>
      <w:r w:rsidRPr="00212ECE">
        <w:rPr>
          <w:rFonts w:ascii="Times New Roman" w:hAnsi="Times New Roman"/>
          <w:bCs/>
          <w:sz w:val="24"/>
          <w:szCs w:val="24"/>
          <w:lang w:val="ro-RO"/>
        </w:rPr>
        <w:t xml:space="preserve"> sunt urm</w:t>
      </w:r>
      <w:r w:rsidR="005B56E9" w:rsidRPr="00212ECE">
        <w:rPr>
          <w:rFonts w:ascii="Times New Roman" w:hAnsi="Times New Roman"/>
          <w:bCs/>
          <w:sz w:val="24"/>
          <w:szCs w:val="24"/>
          <w:lang w:val="ro-RO"/>
        </w:rPr>
        <w:t>ă</w:t>
      </w:r>
      <w:r w:rsidRPr="00212ECE">
        <w:rPr>
          <w:rFonts w:ascii="Times New Roman" w:hAnsi="Times New Roman"/>
          <w:bCs/>
          <w:sz w:val="24"/>
          <w:szCs w:val="24"/>
          <w:lang w:val="ro-RO"/>
        </w:rPr>
        <w:t>toarele:</w:t>
      </w:r>
    </w:p>
    <w:p w14:paraId="265CCFCB" w14:textId="77777777" w:rsidR="0028757A" w:rsidRPr="00212ECE" w:rsidRDefault="0028757A" w:rsidP="0028757A">
      <w:pPr>
        <w:pBdr>
          <w:bottom w:val="single" w:sz="12" w:space="1" w:color="auto"/>
        </w:pBdr>
        <w:spacing w:after="0" w:line="240" w:lineRule="auto"/>
        <w:jc w:val="both"/>
        <w:rPr>
          <w:rFonts w:ascii="Times New Roman" w:hAnsi="Times New Roman"/>
          <w:bCs/>
          <w:sz w:val="24"/>
          <w:szCs w:val="24"/>
          <w:lang w:val="ro-RO"/>
        </w:rPr>
      </w:pPr>
    </w:p>
    <w:p w14:paraId="519C5A77" w14:textId="77777777" w:rsidR="0028757A" w:rsidRPr="00A02A25" w:rsidRDefault="0028757A" w:rsidP="0028757A">
      <w:pPr>
        <w:pBdr>
          <w:bottom w:val="single" w:sz="12" w:space="1" w:color="auto"/>
        </w:pBdr>
        <w:spacing w:after="0" w:line="240" w:lineRule="auto"/>
        <w:jc w:val="both"/>
        <w:rPr>
          <w:rFonts w:ascii="Times New Roman" w:hAnsi="Times New Roman"/>
          <w:bCs/>
          <w:color w:val="FF0000"/>
          <w:sz w:val="24"/>
          <w:szCs w:val="24"/>
          <w:u w:val="single"/>
          <w:lang w:val="ro-RO"/>
        </w:rPr>
      </w:pPr>
    </w:p>
    <w:p w14:paraId="76475826" w14:textId="77777777" w:rsidR="0028757A" w:rsidRPr="00A02A25" w:rsidRDefault="0028757A" w:rsidP="0028757A">
      <w:pPr>
        <w:spacing w:after="0" w:line="240" w:lineRule="auto"/>
        <w:jc w:val="both"/>
        <w:rPr>
          <w:rFonts w:ascii="Times New Roman" w:hAnsi="Times New Roman"/>
          <w:bCs/>
          <w:color w:val="FF0000"/>
          <w:sz w:val="24"/>
          <w:szCs w:val="24"/>
          <w:u w:val="single"/>
          <w:lang w:val="ro-RO"/>
        </w:rPr>
      </w:pPr>
    </w:p>
    <w:p w14:paraId="6A3CD517" w14:textId="77777777" w:rsidR="0028757A" w:rsidRPr="00212ECE" w:rsidRDefault="0028757A" w:rsidP="0028757A">
      <w:pPr>
        <w:spacing w:after="0" w:line="240" w:lineRule="auto"/>
        <w:jc w:val="both"/>
        <w:rPr>
          <w:rFonts w:ascii="Times New Roman" w:hAnsi="Times New Roman"/>
          <w:sz w:val="24"/>
          <w:szCs w:val="24"/>
          <w:lang w:val="ro-RO"/>
        </w:rPr>
      </w:pPr>
    </w:p>
    <w:p w14:paraId="3AC7C8B2" w14:textId="77777777" w:rsidR="0028757A" w:rsidRPr="00212ECE" w:rsidRDefault="0028757A" w:rsidP="0028757A">
      <w:pPr>
        <w:spacing w:after="0" w:line="240" w:lineRule="auto"/>
        <w:jc w:val="both"/>
        <w:rPr>
          <w:rFonts w:ascii="Times New Roman" w:hAnsi="Times New Roman"/>
          <w:sz w:val="24"/>
          <w:szCs w:val="24"/>
          <w:lang w:val="ro-RO"/>
        </w:rPr>
      </w:pPr>
    </w:p>
    <w:p w14:paraId="1D6B1960" w14:textId="77777777" w:rsidR="0028757A" w:rsidRPr="00212ECE" w:rsidRDefault="0028757A" w:rsidP="0028757A">
      <w:pPr>
        <w:spacing w:after="0" w:line="240" w:lineRule="auto"/>
        <w:jc w:val="both"/>
        <w:rPr>
          <w:rFonts w:ascii="Times New Roman" w:hAnsi="Times New Roman"/>
          <w:b/>
          <w:sz w:val="24"/>
          <w:szCs w:val="24"/>
          <w:lang w:val="ro-RO"/>
        </w:rPr>
      </w:pPr>
      <w:r w:rsidRPr="00212ECE">
        <w:rPr>
          <w:rFonts w:ascii="Times New Roman" w:hAnsi="Times New Roman"/>
          <w:sz w:val="24"/>
          <w:szCs w:val="24"/>
          <w:lang w:val="ro-RO"/>
        </w:rPr>
        <w:t xml:space="preserve">Data ______________  </w:t>
      </w:r>
      <w:r w:rsidRPr="00212ECE">
        <w:rPr>
          <w:rFonts w:ascii="Times New Roman" w:hAnsi="Times New Roman"/>
          <w:sz w:val="24"/>
          <w:szCs w:val="24"/>
          <w:lang w:val="ro-RO"/>
        </w:rPr>
        <w:tab/>
        <w:t xml:space="preserve">           </w:t>
      </w:r>
      <w:r w:rsidRPr="00212ECE">
        <w:rPr>
          <w:rFonts w:ascii="Times New Roman" w:hAnsi="Times New Roman"/>
          <w:b/>
          <w:sz w:val="24"/>
          <w:szCs w:val="24"/>
          <w:lang w:val="ro-RO"/>
        </w:rPr>
        <w:t xml:space="preserve">Reprezentant legal Ofertant unic/ Ofertant asociat </w:t>
      </w:r>
    </w:p>
    <w:p w14:paraId="30B94102" w14:textId="77777777" w:rsidR="0028757A" w:rsidRPr="00212ECE" w:rsidRDefault="0028757A" w:rsidP="0028757A">
      <w:pPr>
        <w:spacing w:after="0" w:line="240" w:lineRule="auto"/>
        <w:jc w:val="both"/>
        <w:rPr>
          <w:rFonts w:ascii="Times New Roman" w:hAnsi="Times New Roman"/>
          <w:sz w:val="24"/>
          <w:szCs w:val="24"/>
          <w:lang w:val="ro-RO"/>
        </w:rPr>
      </w:pPr>
      <w:r w:rsidRPr="00212ECE">
        <w:rPr>
          <w:rFonts w:ascii="Times New Roman" w:hAnsi="Times New Roman"/>
          <w:sz w:val="24"/>
          <w:szCs w:val="24"/>
          <w:lang w:val="ro-RO"/>
        </w:rPr>
        <w:tab/>
      </w:r>
      <w:r w:rsidRPr="00212ECE">
        <w:rPr>
          <w:rFonts w:ascii="Times New Roman" w:hAnsi="Times New Roman"/>
          <w:sz w:val="24"/>
          <w:szCs w:val="24"/>
          <w:lang w:val="ro-RO"/>
        </w:rPr>
        <w:tab/>
      </w:r>
      <w:r w:rsidRPr="00212ECE">
        <w:rPr>
          <w:rFonts w:ascii="Times New Roman" w:hAnsi="Times New Roman"/>
          <w:sz w:val="24"/>
          <w:szCs w:val="24"/>
          <w:lang w:val="ro-RO"/>
        </w:rPr>
        <w:tab/>
        <w:t xml:space="preserve">                (Denumirea operatorului economic si a reprezentantului legal)</w:t>
      </w:r>
    </w:p>
    <w:p w14:paraId="4DFFA7FE" w14:textId="77777777" w:rsidR="0028757A" w:rsidRPr="00212ECE" w:rsidRDefault="0028757A" w:rsidP="0028757A">
      <w:pPr>
        <w:spacing w:after="0" w:line="240" w:lineRule="auto"/>
        <w:jc w:val="both"/>
        <w:rPr>
          <w:rFonts w:ascii="Times New Roman" w:hAnsi="Times New Roman"/>
          <w:sz w:val="24"/>
          <w:szCs w:val="24"/>
          <w:lang w:val="ro-RO"/>
        </w:rPr>
      </w:pPr>
      <w:r w:rsidRPr="00212ECE">
        <w:rPr>
          <w:rFonts w:ascii="Times New Roman" w:hAnsi="Times New Roman"/>
          <w:sz w:val="24"/>
          <w:szCs w:val="24"/>
          <w:lang w:val="ro-RO"/>
        </w:rPr>
        <w:tab/>
      </w:r>
      <w:r w:rsidRPr="00212ECE">
        <w:rPr>
          <w:rFonts w:ascii="Times New Roman" w:hAnsi="Times New Roman"/>
          <w:sz w:val="24"/>
          <w:szCs w:val="24"/>
          <w:lang w:val="ro-RO"/>
        </w:rPr>
        <w:tab/>
      </w:r>
      <w:r w:rsidRPr="00212ECE">
        <w:rPr>
          <w:rFonts w:ascii="Times New Roman" w:hAnsi="Times New Roman"/>
          <w:sz w:val="24"/>
          <w:szCs w:val="24"/>
          <w:lang w:val="ro-RO"/>
        </w:rPr>
        <w:tab/>
      </w:r>
      <w:r w:rsidRPr="00212ECE">
        <w:rPr>
          <w:rFonts w:ascii="Times New Roman" w:hAnsi="Times New Roman"/>
          <w:sz w:val="24"/>
          <w:szCs w:val="24"/>
          <w:lang w:val="ro-RO"/>
        </w:rPr>
        <w:tab/>
      </w:r>
      <w:r w:rsidRPr="00212ECE">
        <w:rPr>
          <w:rFonts w:ascii="Times New Roman" w:hAnsi="Times New Roman"/>
          <w:sz w:val="24"/>
          <w:szCs w:val="24"/>
          <w:lang w:val="ro-RO"/>
        </w:rPr>
        <w:tab/>
      </w:r>
    </w:p>
    <w:p w14:paraId="63DC92F0" w14:textId="77777777" w:rsidR="0028757A" w:rsidRPr="00212ECE" w:rsidRDefault="0028757A" w:rsidP="0028757A">
      <w:pPr>
        <w:spacing w:after="0" w:line="240" w:lineRule="auto"/>
        <w:rPr>
          <w:rFonts w:ascii="Times New Roman" w:hAnsi="Times New Roman"/>
          <w:noProof/>
          <w:sz w:val="24"/>
          <w:szCs w:val="24"/>
          <w:lang w:val="x-none" w:eastAsia="x-none"/>
        </w:rPr>
      </w:pPr>
      <w:r w:rsidRPr="00212ECE">
        <w:rPr>
          <w:rFonts w:ascii="Times New Roman" w:hAnsi="Times New Roman"/>
          <w:sz w:val="24"/>
          <w:szCs w:val="24"/>
          <w:lang w:val="ro-RO"/>
        </w:rPr>
        <w:tab/>
      </w:r>
      <w:r w:rsidRPr="00212ECE">
        <w:rPr>
          <w:rFonts w:ascii="Times New Roman" w:hAnsi="Times New Roman"/>
          <w:sz w:val="24"/>
          <w:szCs w:val="24"/>
          <w:lang w:val="ro-RO"/>
        </w:rPr>
        <w:tab/>
      </w:r>
      <w:r w:rsidRPr="00212ECE">
        <w:rPr>
          <w:rFonts w:ascii="Times New Roman" w:hAnsi="Times New Roman"/>
          <w:sz w:val="24"/>
          <w:szCs w:val="24"/>
          <w:lang w:val="ro-RO"/>
        </w:rPr>
        <w:tab/>
      </w:r>
      <w:r w:rsidRPr="00212ECE">
        <w:rPr>
          <w:rFonts w:ascii="Times New Roman" w:hAnsi="Times New Roman"/>
          <w:sz w:val="24"/>
          <w:szCs w:val="24"/>
          <w:lang w:val="ro-RO"/>
        </w:rPr>
        <w:tab/>
        <w:t xml:space="preserve">                   ________________ (</w:t>
      </w:r>
      <w:proofErr w:type="spellStart"/>
      <w:r w:rsidRPr="00212ECE">
        <w:rPr>
          <w:rFonts w:ascii="Times New Roman" w:hAnsi="Times New Roman"/>
          <w:sz w:val="24"/>
          <w:szCs w:val="24"/>
          <w:lang w:val="ro-RO"/>
        </w:rPr>
        <w:t>semnatura</w:t>
      </w:r>
      <w:proofErr w:type="spellEnd"/>
      <w:r w:rsidRPr="00212ECE">
        <w:rPr>
          <w:rFonts w:ascii="Times New Roman" w:hAnsi="Times New Roman"/>
          <w:sz w:val="24"/>
          <w:szCs w:val="24"/>
          <w:lang w:val="ro-RO"/>
        </w:rPr>
        <w:t xml:space="preserve"> si stampila)</w:t>
      </w:r>
    </w:p>
    <w:p w14:paraId="115050C0" w14:textId="77777777" w:rsidR="0028757A" w:rsidRPr="00A02A25" w:rsidRDefault="0028757A" w:rsidP="003A0E7A">
      <w:pPr>
        <w:spacing w:after="240" w:line="240" w:lineRule="auto"/>
        <w:rPr>
          <w:rFonts w:ascii="Times New Roman" w:hAnsi="Times New Roman"/>
          <w:b/>
          <w:i/>
          <w:noProof/>
          <w:color w:val="FF0000"/>
          <w:sz w:val="24"/>
          <w:szCs w:val="24"/>
          <w:lang w:val="x-none" w:eastAsia="x-none"/>
        </w:rPr>
      </w:pPr>
    </w:p>
    <w:p w14:paraId="7EE51308" w14:textId="77777777" w:rsidR="00EF31E4" w:rsidRPr="000D4BC9" w:rsidRDefault="00EF31E4" w:rsidP="00EF31E4">
      <w:pPr>
        <w:rPr>
          <w:color w:val="FF0000"/>
          <w:lang w:val="ro-RO"/>
        </w:rPr>
      </w:pPr>
    </w:p>
    <w:p w14:paraId="3518176A" w14:textId="1A724010" w:rsidR="00EF31E4" w:rsidRPr="00E0311F" w:rsidRDefault="00EF31E4" w:rsidP="00EF31E4">
      <w:pPr>
        <w:suppressAutoHyphens/>
        <w:spacing w:after="0"/>
        <w:jc w:val="right"/>
        <w:rPr>
          <w:rFonts w:ascii="Times New Roman" w:hAnsi="Times New Roman"/>
          <w:b/>
          <w:i/>
          <w:sz w:val="24"/>
          <w:szCs w:val="24"/>
          <w:lang w:val="ro-RO"/>
        </w:rPr>
      </w:pPr>
      <w:r w:rsidRPr="00E0311F">
        <w:rPr>
          <w:rFonts w:ascii="Times New Roman" w:hAnsi="Times New Roman"/>
          <w:b/>
          <w:bCs/>
          <w:i/>
          <w:sz w:val="24"/>
          <w:szCs w:val="24"/>
          <w:lang w:val="ro-RO"/>
        </w:rPr>
        <w:lastRenderedPageBreak/>
        <w:t>FORMULAR 1</w:t>
      </w:r>
      <w:r w:rsidR="00A629FF">
        <w:rPr>
          <w:rFonts w:ascii="Times New Roman" w:hAnsi="Times New Roman"/>
          <w:b/>
          <w:bCs/>
          <w:i/>
          <w:sz w:val="24"/>
          <w:szCs w:val="24"/>
          <w:lang w:val="ro-RO"/>
        </w:rPr>
        <w:t>0</w:t>
      </w:r>
    </w:p>
    <w:p w14:paraId="7846FA92" w14:textId="77777777" w:rsidR="00EF31E4" w:rsidRPr="00E0311F" w:rsidRDefault="00EF31E4" w:rsidP="00EF31E4">
      <w:pPr>
        <w:suppressAutoHyphens/>
        <w:spacing w:after="0"/>
        <w:jc w:val="right"/>
        <w:rPr>
          <w:rFonts w:ascii="Times New Roman" w:hAnsi="Times New Roman"/>
          <w:b/>
          <w:i/>
          <w:sz w:val="24"/>
          <w:szCs w:val="24"/>
          <w:lang w:val="ro-RO"/>
        </w:rPr>
      </w:pPr>
    </w:p>
    <w:p w14:paraId="5607B4AA" w14:textId="77777777" w:rsidR="00EF31E4" w:rsidRPr="00E0311F" w:rsidRDefault="00EF31E4" w:rsidP="00EF31E4">
      <w:pPr>
        <w:suppressAutoHyphens/>
        <w:spacing w:after="0"/>
        <w:jc w:val="right"/>
        <w:rPr>
          <w:rFonts w:ascii="Times New Roman" w:hAnsi="Times New Roman"/>
          <w:b/>
          <w:i/>
          <w:sz w:val="24"/>
          <w:szCs w:val="24"/>
          <w:lang w:val="ro-RO"/>
        </w:rPr>
      </w:pPr>
    </w:p>
    <w:p w14:paraId="00AAC0E4" w14:textId="77777777" w:rsidR="00EF31E4" w:rsidRPr="00E0311F" w:rsidRDefault="00EF31E4" w:rsidP="00EF31E4">
      <w:pPr>
        <w:suppressAutoHyphens/>
        <w:spacing w:after="0"/>
        <w:jc w:val="right"/>
        <w:rPr>
          <w:rFonts w:ascii="Times New Roman" w:hAnsi="Times New Roman"/>
          <w:b/>
          <w:i/>
          <w:sz w:val="24"/>
          <w:szCs w:val="24"/>
          <w:lang w:val="ro-RO"/>
        </w:rPr>
      </w:pPr>
    </w:p>
    <w:p w14:paraId="31B6AA38" w14:textId="77777777" w:rsidR="00EF31E4" w:rsidRPr="000D4BC9" w:rsidRDefault="00EF31E4" w:rsidP="00EF31E4">
      <w:pPr>
        <w:suppressAutoHyphens/>
        <w:jc w:val="center"/>
        <w:rPr>
          <w:rFonts w:ascii="Times New Roman" w:hAnsi="Times New Roman"/>
          <w:b/>
          <w:bCs/>
          <w:sz w:val="32"/>
          <w:szCs w:val="32"/>
          <w:lang w:val="ro-RO"/>
        </w:rPr>
      </w:pPr>
      <w:r w:rsidRPr="000D4BC9">
        <w:rPr>
          <w:rFonts w:ascii="Times New Roman" w:hAnsi="Times New Roman"/>
          <w:b/>
          <w:bCs/>
          <w:sz w:val="32"/>
          <w:szCs w:val="32"/>
          <w:lang w:val="ro-RO"/>
        </w:rPr>
        <w:t>Acord cu privire la prelucrarea datelor cu caracter personal</w:t>
      </w:r>
    </w:p>
    <w:p w14:paraId="47ACF372" w14:textId="77777777" w:rsidR="00EF31E4" w:rsidRPr="000D4BC9" w:rsidRDefault="00EF31E4" w:rsidP="00EF31E4">
      <w:pPr>
        <w:suppressAutoHyphens/>
        <w:ind w:firstLine="708"/>
        <w:jc w:val="both"/>
        <w:rPr>
          <w:rFonts w:ascii="Times New Roman" w:hAnsi="Times New Roman"/>
          <w:sz w:val="24"/>
          <w:szCs w:val="24"/>
          <w:lang w:val="ro-RO"/>
        </w:rPr>
      </w:pPr>
      <w:r w:rsidRPr="000D4BC9">
        <w:rPr>
          <w:rFonts w:ascii="Times New Roman" w:hAnsi="Times New Roman"/>
          <w:sz w:val="24"/>
          <w:szCs w:val="24"/>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Aeroportul Internațional </w:t>
      </w:r>
      <w:r w:rsidRPr="000D4BC9">
        <w:rPr>
          <w:rFonts w:ascii="Times New Roman" w:hAnsi="Times New Roman"/>
          <w:i/>
          <w:iCs/>
          <w:sz w:val="24"/>
          <w:szCs w:val="24"/>
          <w:lang w:val="ro-RO"/>
        </w:rPr>
        <w:t>Avram Iancu</w:t>
      </w:r>
      <w:r w:rsidRPr="000D4BC9">
        <w:rPr>
          <w:rFonts w:ascii="Times New Roman" w:hAnsi="Times New Roman"/>
          <w:sz w:val="24"/>
          <w:szCs w:val="24"/>
          <w:lang w:val="ro-RO"/>
        </w:rPr>
        <w:t xml:space="preserve"> Cluj R.A. are statutul de operator de date cu caracter personal. </w:t>
      </w:r>
    </w:p>
    <w:p w14:paraId="51043E3B" w14:textId="77777777" w:rsidR="00EF31E4" w:rsidRPr="000D4BC9" w:rsidRDefault="00EF31E4" w:rsidP="00EF31E4">
      <w:pPr>
        <w:suppressAutoHyphens/>
        <w:ind w:firstLine="708"/>
        <w:jc w:val="both"/>
        <w:rPr>
          <w:rFonts w:ascii="Times New Roman" w:hAnsi="Times New Roman"/>
          <w:sz w:val="24"/>
          <w:szCs w:val="24"/>
          <w:lang w:val="ro-RO"/>
        </w:rPr>
      </w:pPr>
      <w:r w:rsidRPr="000D4BC9">
        <w:rPr>
          <w:rFonts w:ascii="Times New Roman" w:hAnsi="Times New Roman"/>
          <w:sz w:val="24"/>
          <w:szCs w:val="24"/>
          <w:lang w:val="ro-RO"/>
        </w:rPr>
        <w:t xml:space="preserve">Am fost informat asupra faptului că datele cu caracter personal, furnizate în mod voluntar de subsemnatul, în desfășurarea procedurii de achiziție sectorială precum și în executarea unui eventual contract, sunt prelucrate de Aeroportul Internațional </w:t>
      </w:r>
      <w:r w:rsidRPr="000D4BC9">
        <w:rPr>
          <w:rFonts w:ascii="Times New Roman" w:hAnsi="Times New Roman"/>
          <w:i/>
          <w:iCs/>
          <w:sz w:val="24"/>
          <w:szCs w:val="24"/>
          <w:lang w:val="ro-RO"/>
        </w:rPr>
        <w:t>Avram Iancu</w:t>
      </w:r>
      <w:r w:rsidRPr="000D4BC9">
        <w:rPr>
          <w:rFonts w:ascii="Times New Roman" w:hAnsi="Times New Roman"/>
          <w:sz w:val="24"/>
          <w:szCs w:val="24"/>
          <w:lang w:val="ro-RO"/>
        </w:rPr>
        <w:t xml:space="preserve"> Cluj R.A., cu respectarea tuturor prevederilor Regulamentului European nr. 679/2016. Scopul colectării acestor date îl reprezintă acela de a fi utilizate doar și numai în desfășurarea procedurii de achiziție sectorială precum și în executarea contractului (în cazul în care acesta va fi încheiat cu dumneavoastră).</w:t>
      </w:r>
    </w:p>
    <w:p w14:paraId="2AD44F7A" w14:textId="77777777" w:rsidR="00EF31E4" w:rsidRPr="003678E4" w:rsidRDefault="00EF31E4" w:rsidP="00EF31E4">
      <w:pPr>
        <w:suppressAutoHyphens/>
        <w:ind w:firstLine="708"/>
        <w:jc w:val="both"/>
        <w:rPr>
          <w:rFonts w:ascii="Times New Roman" w:hAnsi="Times New Roman"/>
          <w:sz w:val="24"/>
          <w:szCs w:val="24"/>
          <w:lang w:val="ro-RO"/>
        </w:rPr>
      </w:pPr>
      <w:r w:rsidRPr="003678E4">
        <w:rPr>
          <w:rFonts w:ascii="Times New Roman" w:hAnsi="Times New Roman"/>
          <w:sz w:val="24"/>
          <w:szCs w:val="24"/>
          <w:lang w:val="ro-RO"/>
        </w:rPr>
        <w:t>Am luat cunoștință de faptul că refuzul de furnizare a anumitor date cu caracter personal, imperativ necesare pentru desfășurarea în mod legal a procedurii, va atrage respingerea ofertei.</w:t>
      </w:r>
    </w:p>
    <w:p w14:paraId="2DF9C055" w14:textId="77777777" w:rsidR="00EF31E4" w:rsidRPr="003678E4" w:rsidRDefault="00EF31E4" w:rsidP="00EF31E4">
      <w:pPr>
        <w:suppressAutoHyphens/>
        <w:ind w:firstLine="708"/>
        <w:jc w:val="both"/>
        <w:rPr>
          <w:rFonts w:ascii="Times New Roman" w:hAnsi="Times New Roman"/>
          <w:sz w:val="24"/>
          <w:szCs w:val="24"/>
          <w:lang w:val="ro-RO"/>
        </w:rPr>
      </w:pPr>
      <w:r w:rsidRPr="003678E4">
        <w:rPr>
          <w:rFonts w:ascii="Times New Roman" w:hAnsi="Times New Roman"/>
          <w:sz w:val="24"/>
          <w:szCs w:val="24"/>
          <w:lang w:val="ro-RO"/>
        </w:rPr>
        <w:t xml:space="preserve">În măsura în care consider că este cazul, mă oblig să îmi exercit drepturile de acces, </w:t>
      </w:r>
      <w:proofErr w:type="spellStart"/>
      <w:r w:rsidRPr="003678E4">
        <w:rPr>
          <w:rFonts w:ascii="Times New Roman" w:hAnsi="Times New Roman"/>
          <w:sz w:val="24"/>
          <w:szCs w:val="24"/>
          <w:lang w:val="ro-RO"/>
        </w:rPr>
        <w:t>intervenţie</w:t>
      </w:r>
      <w:proofErr w:type="spellEnd"/>
      <w:r w:rsidRPr="003678E4">
        <w:rPr>
          <w:rFonts w:ascii="Times New Roman" w:hAnsi="Times New Roman"/>
          <w:sz w:val="24"/>
          <w:szCs w:val="24"/>
          <w:lang w:val="ro-RO"/>
        </w:rPr>
        <w:t xml:space="preserve"> </w:t>
      </w:r>
      <w:proofErr w:type="spellStart"/>
      <w:r w:rsidRPr="003678E4">
        <w:rPr>
          <w:rFonts w:ascii="Times New Roman" w:hAnsi="Times New Roman"/>
          <w:sz w:val="24"/>
          <w:szCs w:val="24"/>
          <w:lang w:val="ro-RO"/>
        </w:rPr>
        <w:t>şi</w:t>
      </w:r>
      <w:proofErr w:type="spellEnd"/>
      <w:r w:rsidRPr="003678E4">
        <w:rPr>
          <w:rFonts w:ascii="Times New Roman" w:hAnsi="Times New Roman"/>
          <w:sz w:val="24"/>
          <w:szCs w:val="24"/>
          <w:lang w:val="ro-RO"/>
        </w:rPr>
        <w:t xml:space="preserve"> de </w:t>
      </w:r>
      <w:proofErr w:type="spellStart"/>
      <w:r w:rsidRPr="003678E4">
        <w:rPr>
          <w:rFonts w:ascii="Times New Roman" w:hAnsi="Times New Roman"/>
          <w:sz w:val="24"/>
          <w:szCs w:val="24"/>
          <w:lang w:val="ro-RO"/>
        </w:rPr>
        <w:t>opoziţie</w:t>
      </w:r>
      <w:proofErr w:type="spellEnd"/>
      <w:r w:rsidRPr="003678E4">
        <w:rPr>
          <w:rFonts w:ascii="Times New Roman" w:hAnsi="Times New Roman"/>
          <w:sz w:val="24"/>
          <w:szCs w:val="24"/>
          <w:lang w:val="ro-RO"/>
        </w:rPr>
        <w:t xml:space="preserve">  privind datele cu caracter personal furnizate, în </w:t>
      </w:r>
      <w:proofErr w:type="spellStart"/>
      <w:r w:rsidRPr="003678E4">
        <w:rPr>
          <w:rFonts w:ascii="Times New Roman" w:hAnsi="Times New Roman"/>
          <w:sz w:val="24"/>
          <w:szCs w:val="24"/>
          <w:lang w:val="ro-RO"/>
        </w:rPr>
        <w:t>condiţiile</w:t>
      </w:r>
      <w:proofErr w:type="spellEnd"/>
      <w:r w:rsidRPr="003678E4">
        <w:rPr>
          <w:rFonts w:ascii="Times New Roman" w:hAnsi="Times New Roman"/>
          <w:sz w:val="24"/>
          <w:szCs w:val="24"/>
          <w:lang w:val="ro-RO"/>
        </w:rPr>
        <w:t xml:space="preserve"> prevăzute de Regulamentul  U.E. nr. 679/2016, printr-o cerere scrisă, semnată </w:t>
      </w:r>
      <w:proofErr w:type="spellStart"/>
      <w:r w:rsidRPr="003678E4">
        <w:rPr>
          <w:rFonts w:ascii="Times New Roman" w:hAnsi="Times New Roman"/>
          <w:sz w:val="24"/>
          <w:szCs w:val="24"/>
          <w:lang w:val="ro-RO"/>
        </w:rPr>
        <w:t>şi</w:t>
      </w:r>
      <w:proofErr w:type="spellEnd"/>
      <w:r w:rsidRPr="003678E4">
        <w:rPr>
          <w:rFonts w:ascii="Times New Roman" w:hAnsi="Times New Roman"/>
          <w:sz w:val="24"/>
          <w:szCs w:val="24"/>
          <w:lang w:val="ro-RO"/>
        </w:rPr>
        <w:t xml:space="preserve"> datată, depusă la sediul </w:t>
      </w:r>
      <w:proofErr w:type="spellStart"/>
      <w:r w:rsidRPr="003678E4">
        <w:rPr>
          <w:rFonts w:ascii="Times New Roman" w:hAnsi="Times New Roman"/>
          <w:sz w:val="24"/>
          <w:szCs w:val="24"/>
          <w:lang w:val="ro-RO"/>
        </w:rPr>
        <w:t>instituţiei</w:t>
      </w:r>
      <w:proofErr w:type="spellEnd"/>
      <w:r w:rsidRPr="003678E4">
        <w:rPr>
          <w:rFonts w:ascii="Times New Roman" w:hAnsi="Times New Roman"/>
          <w:sz w:val="24"/>
          <w:szCs w:val="24"/>
          <w:lang w:val="ro-RO"/>
        </w:rPr>
        <w:t>.</w:t>
      </w:r>
    </w:p>
    <w:p w14:paraId="777C3175" w14:textId="6C2086EC" w:rsidR="00EF31E4" w:rsidRPr="003678E4" w:rsidRDefault="00EF31E4" w:rsidP="00EF31E4">
      <w:pPr>
        <w:suppressAutoHyphens/>
        <w:ind w:firstLine="708"/>
        <w:jc w:val="both"/>
        <w:rPr>
          <w:rFonts w:ascii="Times New Roman" w:hAnsi="Times New Roman"/>
          <w:sz w:val="24"/>
          <w:szCs w:val="24"/>
          <w:lang w:val="ro-RO"/>
        </w:rPr>
      </w:pPr>
      <w:r w:rsidRPr="003678E4">
        <w:rPr>
          <w:rFonts w:ascii="Times New Roman" w:hAnsi="Times New Roman"/>
          <w:sz w:val="24"/>
          <w:szCs w:val="24"/>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sectorială și executare a contractului.</w:t>
      </w:r>
    </w:p>
    <w:p w14:paraId="0D04F3BE" w14:textId="36E4F2B0" w:rsidR="00EF31E4" w:rsidRPr="00E0311F" w:rsidRDefault="00EF31E4" w:rsidP="00EF31E4">
      <w:pPr>
        <w:tabs>
          <w:tab w:val="left" w:pos="435"/>
        </w:tabs>
        <w:jc w:val="both"/>
        <w:rPr>
          <w:rFonts w:ascii="Times New Roman" w:hAnsi="Times New Roman"/>
          <w:iCs/>
          <w:sz w:val="24"/>
          <w:szCs w:val="24"/>
          <w:lang w:val="ro-RO" w:eastAsia="ro-RO"/>
        </w:rPr>
      </w:pPr>
      <w:r w:rsidRPr="00E0311F">
        <w:rPr>
          <w:rFonts w:ascii="Times New Roman" w:hAnsi="Times New Roman"/>
          <w:iCs/>
          <w:sz w:val="24"/>
          <w:szCs w:val="24"/>
          <w:lang w:val="ro-RO" w:eastAsia="ro-RO"/>
        </w:rPr>
        <w:t>Data _____/_____/_____</w:t>
      </w:r>
    </w:p>
    <w:p w14:paraId="12077FCA" w14:textId="77777777" w:rsidR="00EF31E4" w:rsidRPr="00E0311F" w:rsidRDefault="00EF31E4" w:rsidP="00EF31E4">
      <w:pPr>
        <w:tabs>
          <w:tab w:val="left" w:pos="435"/>
        </w:tabs>
        <w:jc w:val="center"/>
        <w:rPr>
          <w:rFonts w:ascii="Times New Roman" w:hAnsi="Times New Roman"/>
          <w:iCs/>
          <w:sz w:val="24"/>
          <w:szCs w:val="24"/>
          <w:lang w:val="ro-RO" w:eastAsia="ro-RO"/>
        </w:rPr>
      </w:pPr>
      <w:r w:rsidRPr="00E0311F">
        <w:rPr>
          <w:rFonts w:ascii="Times New Roman" w:hAnsi="Times New Roman"/>
          <w:iCs/>
          <w:sz w:val="24"/>
          <w:szCs w:val="24"/>
          <w:lang w:val="ro-RO" w:eastAsia="ro-RO"/>
        </w:rPr>
        <w:t>...............................................................................,</w:t>
      </w:r>
    </w:p>
    <w:p w14:paraId="44BE31F6" w14:textId="77777777" w:rsidR="00EF31E4" w:rsidRPr="00E0311F" w:rsidRDefault="00EF31E4" w:rsidP="00EF31E4">
      <w:pPr>
        <w:tabs>
          <w:tab w:val="left" w:pos="435"/>
        </w:tabs>
        <w:jc w:val="center"/>
        <w:rPr>
          <w:rFonts w:ascii="Times New Roman" w:hAnsi="Times New Roman"/>
          <w:iCs/>
          <w:sz w:val="24"/>
          <w:szCs w:val="24"/>
          <w:lang w:val="ro-RO" w:eastAsia="ro-RO"/>
        </w:rPr>
      </w:pPr>
      <w:r w:rsidRPr="00E0311F">
        <w:rPr>
          <w:rFonts w:ascii="Times New Roman" w:hAnsi="Times New Roman"/>
          <w:iCs/>
          <w:sz w:val="24"/>
          <w:szCs w:val="24"/>
          <w:lang w:val="ro-RO" w:eastAsia="ro-RO"/>
        </w:rPr>
        <w:t xml:space="preserve">(nume, prenume si </w:t>
      </w:r>
      <w:proofErr w:type="spellStart"/>
      <w:r w:rsidRPr="00E0311F">
        <w:rPr>
          <w:rFonts w:ascii="Times New Roman" w:hAnsi="Times New Roman"/>
          <w:iCs/>
          <w:sz w:val="24"/>
          <w:szCs w:val="24"/>
          <w:lang w:val="ro-RO" w:eastAsia="ro-RO"/>
        </w:rPr>
        <w:t>semnatura</w:t>
      </w:r>
      <w:proofErr w:type="spellEnd"/>
      <w:r w:rsidRPr="00E0311F">
        <w:rPr>
          <w:rFonts w:ascii="Times New Roman" w:hAnsi="Times New Roman"/>
          <w:iCs/>
          <w:sz w:val="24"/>
          <w:szCs w:val="24"/>
          <w:lang w:val="ro-RO" w:eastAsia="ro-RO"/>
        </w:rPr>
        <w:t>),</w:t>
      </w:r>
    </w:p>
    <w:p w14:paraId="4F8F9271" w14:textId="77777777" w:rsidR="00EF31E4" w:rsidRPr="00E0311F" w:rsidRDefault="00EF31E4" w:rsidP="00EF31E4">
      <w:pPr>
        <w:tabs>
          <w:tab w:val="left" w:pos="435"/>
        </w:tabs>
        <w:jc w:val="center"/>
        <w:rPr>
          <w:rFonts w:ascii="Times New Roman" w:hAnsi="Times New Roman"/>
          <w:iCs/>
          <w:sz w:val="24"/>
          <w:szCs w:val="24"/>
          <w:lang w:val="ro-RO" w:eastAsia="ro-RO"/>
        </w:rPr>
      </w:pPr>
    </w:p>
    <w:p w14:paraId="46EC12B7" w14:textId="5A4DDA96" w:rsidR="00EF31E4" w:rsidRPr="00270005" w:rsidRDefault="00EF31E4" w:rsidP="00270005">
      <w:pPr>
        <w:tabs>
          <w:tab w:val="left" w:pos="435"/>
        </w:tabs>
        <w:jc w:val="both"/>
        <w:rPr>
          <w:rFonts w:ascii="Times New Roman" w:hAnsi="Times New Roman"/>
          <w:iCs/>
          <w:sz w:val="24"/>
          <w:szCs w:val="24"/>
          <w:lang w:val="ro-RO" w:eastAsia="ro-RO"/>
        </w:rPr>
      </w:pPr>
      <w:r w:rsidRPr="00E0311F">
        <w:rPr>
          <w:rFonts w:ascii="Times New Roman" w:hAnsi="Times New Roman"/>
          <w:iCs/>
          <w:sz w:val="24"/>
          <w:szCs w:val="24"/>
          <w:lang w:val="ro-RO" w:eastAsia="ro-RO"/>
        </w:rPr>
        <w:t>in calitate de ..................................................................... legal autorizat sa semnez oferta pentru si in</w:t>
      </w:r>
      <w:r w:rsidR="00270005">
        <w:rPr>
          <w:rFonts w:ascii="Times New Roman" w:hAnsi="Times New Roman"/>
          <w:iCs/>
          <w:sz w:val="24"/>
          <w:szCs w:val="24"/>
          <w:lang w:val="ro-RO" w:eastAsia="ro-RO"/>
        </w:rPr>
        <w:t xml:space="preserve"> </w:t>
      </w:r>
      <w:r w:rsidRPr="00E0311F">
        <w:rPr>
          <w:rFonts w:ascii="Times New Roman" w:hAnsi="Times New Roman"/>
          <w:iCs/>
          <w:sz w:val="24"/>
          <w:szCs w:val="24"/>
          <w:lang w:val="ro-RO" w:eastAsia="ro-RO"/>
        </w:rPr>
        <w:t>numele................................................... (denumirea/numele operatorului economic).</w:t>
      </w:r>
    </w:p>
    <w:p w14:paraId="74AEADF3" w14:textId="076B0F01" w:rsidR="0006775F" w:rsidRPr="00A02A25" w:rsidRDefault="0006775F" w:rsidP="0028276A">
      <w:pPr>
        <w:spacing w:after="240" w:line="240" w:lineRule="auto"/>
        <w:rPr>
          <w:rFonts w:ascii="Times New Roman" w:hAnsi="Times New Roman"/>
          <w:noProof/>
          <w:color w:val="FF0000"/>
          <w:sz w:val="18"/>
          <w:szCs w:val="18"/>
          <w:lang w:val="x-none" w:eastAsia="x-none"/>
        </w:rPr>
      </w:pPr>
    </w:p>
    <w:sectPr w:rsidR="0006775F" w:rsidRPr="00A02A25" w:rsidSect="006A66CE">
      <w:pgSz w:w="11906" w:h="16838"/>
      <w:pgMar w:top="992" w:right="1412" w:bottom="992" w:left="1412" w:header="720" w:footer="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156BF" w14:textId="77777777" w:rsidR="00FE255A" w:rsidRDefault="00FE255A">
      <w:pPr>
        <w:spacing w:after="0" w:line="240" w:lineRule="auto"/>
      </w:pPr>
      <w:r>
        <w:separator/>
      </w:r>
    </w:p>
  </w:endnote>
  <w:endnote w:type="continuationSeparator" w:id="0">
    <w:p w14:paraId="579339EB" w14:textId="77777777" w:rsidR="00FE255A" w:rsidRDefault="00FE2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Narrow">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Optima">
    <w:charset w:val="00"/>
    <w:family w:val="roman"/>
    <w:pitch w:val="variable"/>
  </w:font>
  <w:font w:name="Andale Sans UI">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Times New Roman Rom">
    <w:altName w:val="Times New Roman"/>
    <w:charset w:val="00"/>
    <w:family w:val="roman"/>
    <w:pitch w:val="variable"/>
  </w:font>
  <w:font w:name="OpenSymbol">
    <w:panose1 w:val="05010000000000000000"/>
    <w:charset w:val="00"/>
    <w:family w:val="auto"/>
    <w:pitch w:val="variable"/>
    <w:sig w:usb0="800000AF" w:usb1="1001ECEA" w:usb2="00000000" w:usb3="00000000" w:csb0="00000001"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802F2" w14:textId="325B5973" w:rsidR="00DF3F69" w:rsidRDefault="00DF3F69" w:rsidP="00983580">
    <w:pPr>
      <w:pStyle w:val="Subsol"/>
    </w:pPr>
  </w:p>
  <w:p w14:paraId="2FB5D9B4" w14:textId="77777777" w:rsidR="00DF3F69" w:rsidRDefault="00DF3F69">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19EAE" w14:textId="77777777" w:rsidR="009F0B02" w:rsidRDefault="009F0B02">
    <w:pPr>
      <w:pStyle w:val="Subsol"/>
      <w:jc w:val="center"/>
    </w:pPr>
  </w:p>
  <w:p w14:paraId="7CA14363" w14:textId="77777777" w:rsidR="009F0B02" w:rsidRDefault="009F0B02">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08403" w14:textId="05861BA4" w:rsidR="00DF3F69" w:rsidRDefault="00DF3F69">
    <w:pPr>
      <w:pStyle w:val="Subsol"/>
      <w:jc w:val="center"/>
    </w:pPr>
  </w:p>
  <w:p w14:paraId="68D52833" w14:textId="77777777" w:rsidR="00DF3F69" w:rsidRDefault="00DF3F6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8548F" w14:textId="77777777" w:rsidR="00FE255A" w:rsidRDefault="00FE255A">
      <w:pPr>
        <w:spacing w:after="0" w:line="240" w:lineRule="auto"/>
      </w:pPr>
      <w:r>
        <w:separator/>
      </w:r>
    </w:p>
  </w:footnote>
  <w:footnote w:type="continuationSeparator" w:id="0">
    <w:p w14:paraId="4DB9B5ED" w14:textId="77777777" w:rsidR="00FE255A" w:rsidRDefault="00FE25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pStyle w:val="Titlu1"/>
      <w:lvlText w:val="Article %1."/>
      <w:lvlJc w:val="left"/>
      <w:pPr>
        <w:tabs>
          <w:tab w:val="num" w:pos="1080"/>
        </w:tabs>
        <w:ind w:left="-360" w:firstLine="0"/>
      </w:pPr>
      <w:rPr>
        <w:rFonts w:ascii="Symbol" w:hAnsi="Symbol"/>
      </w:rPr>
    </w:lvl>
    <w:lvl w:ilvl="1">
      <w:start w:val="1"/>
      <w:numFmt w:val="decimal"/>
      <w:pStyle w:val="Titlu2"/>
      <w:lvlText w:val="Section %1.%2"/>
      <w:lvlJc w:val="left"/>
      <w:pPr>
        <w:tabs>
          <w:tab w:val="num" w:pos="720"/>
        </w:tabs>
        <w:ind w:left="-360" w:firstLine="0"/>
      </w:pPr>
    </w:lvl>
    <w:lvl w:ilvl="2">
      <w:start w:val="1"/>
      <w:numFmt w:val="lowerLetter"/>
      <w:lvlText w:val="(%3)"/>
      <w:lvlJc w:val="left"/>
      <w:pPr>
        <w:tabs>
          <w:tab w:val="num" w:pos="360"/>
        </w:tabs>
        <w:ind w:left="360" w:hanging="432"/>
      </w:pPr>
    </w:lvl>
    <w:lvl w:ilvl="3">
      <w:start w:val="1"/>
      <w:numFmt w:val="lowerRoman"/>
      <w:lvlText w:val="(%4)"/>
      <w:lvlJc w:val="left"/>
      <w:pPr>
        <w:tabs>
          <w:tab w:val="num" w:pos="504"/>
        </w:tabs>
        <w:ind w:left="504" w:hanging="144"/>
      </w:pPr>
    </w:lvl>
    <w:lvl w:ilvl="4">
      <w:start w:val="1"/>
      <w:numFmt w:val="decimal"/>
      <w:lvlText w:val="%5)"/>
      <w:lvlJc w:val="left"/>
      <w:pPr>
        <w:tabs>
          <w:tab w:val="num" w:pos="648"/>
        </w:tabs>
        <w:ind w:left="648" w:hanging="432"/>
      </w:pPr>
    </w:lvl>
    <w:lvl w:ilvl="5">
      <w:start w:val="1"/>
      <w:numFmt w:val="lowerLetter"/>
      <w:lvlText w:val="%6)"/>
      <w:lvlJc w:val="left"/>
      <w:pPr>
        <w:tabs>
          <w:tab w:val="num" w:pos="792"/>
        </w:tabs>
        <w:ind w:left="792" w:hanging="432"/>
      </w:pPr>
    </w:lvl>
    <w:lvl w:ilvl="6">
      <w:start w:val="1"/>
      <w:numFmt w:val="lowerRoman"/>
      <w:lvlText w:val="%7)"/>
      <w:lvlJc w:val="left"/>
      <w:pPr>
        <w:tabs>
          <w:tab w:val="num" w:pos="936"/>
        </w:tabs>
        <w:ind w:left="936" w:hanging="288"/>
      </w:pPr>
    </w:lvl>
    <w:lvl w:ilvl="7">
      <w:start w:val="1"/>
      <w:numFmt w:val="lowerLetter"/>
      <w:lvlText w:val="%8."/>
      <w:lvlJc w:val="left"/>
      <w:pPr>
        <w:tabs>
          <w:tab w:val="num" w:pos="1080"/>
        </w:tabs>
        <w:ind w:left="1080" w:hanging="432"/>
      </w:pPr>
    </w:lvl>
    <w:lvl w:ilvl="8">
      <w:start w:val="1"/>
      <w:numFmt w:val="lowerRoman"/>
      <w:lvlText w:val="%9."/>
      <w:lvlJc w:val="left"/>
      <w:pPr>
        <w:tabs>
          <w:tab w:val="num" w:pos="1224"/>
        </w:tabs>
        <w:ind w:left="1224" w:hanging="144"/>
      </w:pPr>
    </w:lvl>
  </w:abstractNum>
  <w:abstractNum w:abstractNumId="1" w15:restartNumberingAfterBreak="0">
    <w:nsid w:val="00000002"/>
    <w:multiLevelType w:val="singleLevel"/>
    <w:tmpl w:val="00000002"/>
    <w:name w:val="WW8Num2"/>
    <w:lvl w:ilvl="0">
      <w:start w:val="1"/>
      <w:numFmt w:val="bullet"/>
      <w:pStyle w:val="TableContents"/>
      <w:lvlText w:val=""/>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4"/>
    <w:multiLevelType w:val="singleLevel"/>
    <w:tmpl w:val="00000004"/>
    <w:name w:val="WW8Num4"/>
    <w:lvl w:ilvl="0">
      <w:start w:val="1"/>
      <w:numFmt w:val="decimal"/>
      <w:pStyle w:val="Listcumarcatori"/>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lowerLetter"/>
      <w:lvlText w:val="%1)"/>
      <w:lvlJc w:val="left"/>
      <w:pPr>
        <w:tabs>
          <w:tab w:val="num" w:pos="680"/>
        </w:tabs>
        <w:ind w:left="680" w:hanging="34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6"/>
    <w:multiLevelType w:val="multilevel"/>
    <w:tmpl w:val="E3DA9FF4"/>
    <w:name w:val="WW8Num7"/>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00000007"/>
    <w:name w:val="WW8Num8"/>
    <w:lvl w:ilvl="0">
      <w:start w:val="1"/>
      <w:numFmt w:val="decimal"/>
      <w:pStyle w:val="Formular"/>
      <w:lvlText w:val="Formularul Nr. %1."/>
      <w:lvlJc w:val="left"/>
      <w:pPr>
        <w:tabs>
          <w:tab w:val="num" w:pos="9217"/>
        </w:tabs>
        <w:ind w:left="9073" w:firstLine="0"/>
      </w:pPr>
      <w:rPr>
        <w:b/>
      </w:rPr>
    </w:lvl>
    <w:lvl w:ilvl="1">
      <w:start w:val="1"/>
      <w:numFmt w:val="none"/>
      <w:suff w:val="nothing"/>
      <w:lvlText w:val=""/>
      <w:lvlJc w:val="left"/>
      <w:pPr>
        <w:tabs>
          <w:tab w:val="num" w:pos="0"/>
        </w:tabs>
        <w:ind w:left="288" w:firstLine="0"/>
      </w:pPr>
    </w:lvl>
    <w:lvl w:ilvl="2">
      <w:start w:val="1"/>
      <w:numFmt w:val="none"/>
      <w:suff w:val="nothing"/>
      <w:lvlText w:val=""/>
      <w:lvlJc w:val="left"/>
      <w:pPr>
        <w:tabs>
          <w:tab w:val="num" w:pos="0"/>
        </w:tabs>
        <w:ind w:left="432" w:hanging="432"/>
      </w:pPr>
    </w:lvl>
    <w:lvl w:ilvl="3">
      <w:start w:val="1"/>
      <w:numFmt w:val="none"/>
      <w:suff w:val="nothing"/>
      <w:lvlText w:val=""/>
      <w:lvlJc w:val="left"/>
      <w:pPr>
        <w:tabs>
          <w:tab w:val="num" w:pos="0"/>
        </w:tabs>
        <w:ind w:left="576" w:hanging="144"/>
      </w:pPr>
    </w:lvl>
    <w:lvl w:ilvl="4">
      <w:start w:val="1"/>
      <w:numFmt w:val="none"/>
      <w:suff w:val="nothing"/>
      <w:lvlText w:val=""/>
      <w:lvlJc w:val="left"/>
      <w:pPr>
        <w:tabs>
          <w:tab w:val="num" w:pos="0"/>
        </w:tabs>
        <w:ind w:left="720" w:hanging="432"/>
      </w:pPr>
    </w:lvl>
    <w:lvl w:ilvl="5">
      <w:start w:val="1"/>
      <w:numFmt w:val="none"/>
      <w:suff w:val="nothing"/>
      <w:lvlText w:val=""/>
      <w:lvlJc w:val="left"/>
      <w:pPr>
        <w:tabs>
          <w:tab w:val="num" w:pos="0"/>
        </w:tabs>
        <w:ind w:left="864" w:hanging="432"/>
      </w:pPr>
    </w:lvl>
    <w:lvl w:ilvl="6">
      <w:start w:val="1"/>
      <w:numFmt w:val="none"/>
      <w:suff w:val="nothing"/>
      <w:lvlText w:val=""/>
      <w:lvlJc w:val="left"/>
      <w:pPr>
        <w:tabs>
          <w:tab w:val="num" w:pos="0"/>
        </w:tabs>
        <w:ind w:left="1008" w:hanging="288"/>
      </w:pPr>
    </w:lvl>
    <w:lvl w:ilvl="7">
      <w:start w:val="1"/>
      <w:numFmt w:val="none"/>
      <w:suff w:val="nothing"/>
      <w:lvlText w:val=""/>
      <w:lvlJc w:val="left"/>
      <w:pPr>
        <w:tabs>
          <w:tab w:val="num" w:pos="0"/>
        </w:tabs>
        <w:ind w:left="1152" w:hanging="432"/>
      </w:pPr>
    </w:lvl>
    <w:lvl w:ilvl="8">
      <w:start w:val="1"/>
      <w:numFmt w:val="none"/>
      <w:suff w:val="nothing"/>
      <w:lvlText w:val=""/>
      <w:lvlJc w:val="left"/>
      <w:pPr>
        <w:tabs>
          <w:tab w:val="num" w:pos="0"/>
        </w:tabs>
        <w:ind w:left="1296" w:hanging="144"/>
      </w:pPr>
    </w:lvl>
  </w:abstractNum>
  <w:abstractNum w:abstractNumId="7" w15:restartNumberingAfterBreak="0">
    <w:nsid w:val="00000008"/>
    <w:multiLevelType w:val="singleLevel"/>
    <w:tmpl w:val="00000008"/>
    <w:name w:val="WW8Num9"/>
    <w:lvl w:ilvl="0">
      <w:start w:val="1"/>
      <w:numFmt w:val="decimal"/>
      <w:lvlText w:val="%1."/>
      <w:lvlJc w:val="left"/>
      <w:pPr>
        <w:tabs>
          <w:tab w:val="num" w:pos="208"/>
        </w:tabs>
        <w:ind w:left="928" w:hanging="360"/>
      </w:pPr>
      <w:rPr>
        <w:i w:val="0"/>
      </w:rPr>
    </w:lvl>
  </w:abstractNum>
  <w:abstractNum w:abstractNumId="8" w15:restartNumberingAfterBreak="0">
    <w:nsid w:val="00000009"/>
    <w:multiLevelType w:val="singleLevel"/>
    <w:tmpl w:val="00000009"/>
    <w:name w:val="WW8Num10"/>
    <w:lvl w:ilvl="0">
      <w:start w:val="2"/>
      <w:numFmt w:val="bullet"/>
      <w:lvlText w:val="-"/>
      <w:lvlJc w:val="left"/>
      <w:pPr>
        <w:tabs>
          <w:tab w:val="num" w:pos="0"/>
        </w:tabs>
        <w:ind w:left="1080" w:hanging="360"/>
      </w:pPr>
      <w:rPr>
        <w:rFonts w:ascii="Times New Roman" w:hAnsi="Times New Roman"/>
      </w:rPr>
    </w:lvl>
  </w:abstractNum>
  <w:abstractNum w:abstractNumId="9" w15:restartNumberingAfterBreak="0">
    <w:nsid w:val="0000000A"/>
    <w:multiLevelType w:val="singleLevel"/>
    <w:tmpl w:val="0000000A"/>
    <w:name w:val="WW8Num11"/>
    <w:lvl w:ilvl="0">
      <w:start w:val="1"/>
      <w:numFmt w:val="decimal"/>
      <w:lvlText w:val="%1."/>
      <w:lvlJc w:val="left"/>
      <w:pPr>
        <w:tabs>
          <w:tab w:val="num" w:pos="0"/>
        </w:tabs>
        <w:ind w:left="2061" w:hanging="360"/>
      </w:pPr>
      <w:rPr>
        <w:i w:val="0"/>
      </w:rPr>
    </w:lvl>
  </w:abstractNum>
  <w:abstractNum w:abstractNumId="10" w15:restartNumberingAfterBreak="0">
    <w:nsid w:val="0000000B"/>
    <w:multiLevelType w:val="singleLevel"/>
    <w:tmpl w:val="0000000B"/>
    <w:name w:val="WW8Num12"/>
    <w:lvl w:ilvl="0">
      <w:start w:val="1"/>
      <w:numFmt w:val="lowerLetter"/>
      <w:lvlText w:val="%1."/>
      <w:lvlJc w:val="left"/>
      <w:pPr>
        <w:tabs>
          <w:tab w:val="num" w:pos="0"/>
        </w:tabs>
        <w:ind w:left="720" w:hanging="360"/>
      </w:pPr>
    </w:lvl>
  </w:abstractNum>
  <w:abstractNum w:abstractNumId="11" w15:restartNumberingAfterBreak="0">
    <w:nsid w:val="0000000D"/>
    <w:multiLevelType w:val="multilevel"/>
    <w:tmpl w:val="847634D2"/>
    <w:name w:val="WW8Num17"/>
    <w:lvl w:ilvl="0">
      <w:start w:val="1"/>
      <w:numFmt w:val="decimal"/>
      <w:lvlText w:val="%1."/>
      <w:lvlJc w:val="left"/>
      <w:pPr>
        <w:tabs>
          <w:tab w:val="num" w:pos="0"/>
        </w:tabs>
        <w:ind w:left="720" w:hanging="360"/>
      </w:pPr>
      <w:rPr>
        <w:rFonts w:ascii="Times New Roman" w:hAnsi="Times New Roman" w:cs="Times New Roman" w:hint="default"/>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2" w15:restartNumberingAfterBreak="0">
    <w:nsid w:val="0D815042"/>
    <w:multiLevelType w:val="multilevel"/>
    <w:tmpl w:val="62746038"/>
    <w:lvl w:ilvl="0">
      <w:start w:val="1"/>
      <w:numFmt w:val="decimal"/>
      <w:lvlText w:val="%1."/>
      <w:lvlJc w:val="left"/>
      <w:pPr>
        <w:ind w:left="450" w:hanging="450"/>
      </w:pPr>
      <w:rPr>
        <w:rFonts w:hint="default"/>
      </w:rPr>
    </w:lvl>
    <w:lvl w:ilvl="1">
      <w:start w:val="1"/>
      <w:numFmt w:val="decimal"/>
      <w:lvlText w:val="%1.%2."/>
      <w:lvlJc w:val="left"/>
      <w:pPr>
        <w:ind w:left="1329" w:hanging="720"/>
      </w:pPr>
      <w:rPr>
        <w:rFonts w:hint="default"/>
      </w:rPr>
    </w:lvl>
    <w:lvl w:ilvl="2">
      <w:start w:val="1"/>
      <w:numFmt w:val="decimal"/>
      <w:lvlText w:val="%1.%2.%3."/>
      <w:lvlJc w:val="left"/>
      <w:pPr>
        <w:ind w:left="1938" w:hanging="720"/>
      </w:pPr>
      <w:rPr>
        <w:rFonts w:hint="default"/>
      </w:rPr>
    </w:lvl>
    <w:lvl w:ilvl="3">
      <w:start w:val="1"/>
      <w:numFmt w:val="decimal"/>
      <w:lvlText w:val="%1.%2.%3.%4."/>
      <w:lvlJc w:val="left"/>
      <w:pPr>
        <w:ind w:left="2907" w:hanging="1080"/>
      </w:pPr>
      <w:rPr>
        <w:rFonts w:hint="default"/>
      </w:rPr>
    </w:lvl>
    <w:lvl w:ilvl="4">
      <w:start w:val="1"/>
      <w:numFmt w:val="decimal"/>
      <w:lvlText w:val="%1.%2.%3.%4.%5."/>
      <w:lvlJc w:val="left"/>
      <w:pPr>
        <w:ind w:left="3516" w:hanging="1080"/>
      </w:pPr>
      <w:rPr>
        <w:rFonts w:hint="default"/>
      </w:rPr>
    </w:lvl>
    <w:lvl w:ilvl="5">
      <w:start w:val="1"/>
      <w:numFmt w:val="decimal"/>
      <w:lvlText w:val="%1.%2.%3.%4.%5.%6."/>
      <w:lvlJc w:val="left"/>
      <w:pPr>
        <w:ind w:left="4485" w:hanging="1440"/>
      </w:pPr>
      <w:rPr>
        <w:rFonts w:hint="default"/>
      </w:rPr>
    </w:lvl>
    <w:lvl w:ilvl="6">
      <w:start w:val="1"/>
      <w:numFmt w:val="decimal"/>
      <w:lvlText w:val="%1.%2.%3.%4.%5.%6.%7."/>
      <w:lvlJc w:val="left"/>
      <w:pPr>
        <w:ind w:left="5454" w:hanging="1800"/>
      </w:pPr>
      <w:rPr>
        <w:rFonts w:hint="default"/>
      </w:rPr>
    </w:lvl>
    <w:lvl w:ilvl="7">
      <w:start w:val="1"/>
      <w:numFmt w:val="decimal"/>
      <w:lvlText w:val="%1.%2.%3.%4.%5.%6.%7.%8."/>
      <w:lvlJc w:val="left"/>
      <w:pPr>
        <w:ind w:left="6063" w:hanging="1800"/>
      </w:pPr>
      <w:rPr>
        <w:rFonts w:hint="default"/>
      </w:rPr>
    </w:lvl>
    <w:lvl w:ilvl="8">
      <w:start w:val="1"/>
      <w:numFmt w:val="decimal"/>
      <w:lvlText w:val="%1.%2.%3.%4.%5.%6.%7.%8.%9."/>
      <w:lvlJc w:val="left"/>
      <w:pPr>
        <w:ind w:left="7032" w:hanging="2160"/>
      </w:pPr>
      <w:rPr>
        <w:rFonts w:hint="default"/>
      </w:rPr>
    </w:lvl>
  </w:abstractNum>
  <w:abstractNum w:abstractNumId="13" w15:restartNumberingAfterBreak="0">
    <w:nsid w:val="0F0142F7"/>
    <w:multiLevelType w:val="multilevel"/>
    <w:tmpl w:val="497EC3AA"/>
    <w:lvl w:ilvl="0">
      <w:start w:val="1"/>
      <w:numFmt w:val="decimal"/>
      <w:lvlText w:val="%1."/>
      <w:lvlJc w:val="left"/>
      <w:pPr>
        <w:ind w:left="504" w:hanging="360"/>
      </w:pPr>
      <w:rPr>
        <w:rFonts w:hint="default"/>
      </w:rPr>
    </w:lvl>
    <w:lvl w:ilvl="1">
      <w:start w:val="1"/>
      <w:numFmt w:val="lowerLetter"/>
      <w:lvlText w:val="%2)"/>
      <w:lvlJc w:val="left"/>
      <w:pPr>
        <w:ind w:left="609" w:hanging="465"/>
      </w:pPr>
      <w:rPr>
        <w:rFonts w:hint="default"/>
        <w:b w:val="0"/>
        <w:bCs w:val="0"/>
        <w:sz w:val="24"/>
        <w:szCs w:val="24"/>
      </w:rPr>
    </w:lvl>
    <w:lvl w:ilvl="2">
      <w:start w:val="1"/>
      <w:numFmt w:val="decimal"/>
      <w:isLgl/>
      <w:lvlText w:val="%1.%2.%3."/>
      <w:lvlJc w:val="left"/>
      <w:pPr>
        <w:ind w:left="864" w:hanging="720"/>
      </w:pPr>
      <w:rPr>
        <w:rFonts w:hint="default"/>
        <w:b w:val="0"/>
        <w:bCs w:val="0"/>
        <w:sz w:val="24"/>
        <w:szCs w:val="24"/>
      </w:rPr>
    </w:lvl>
    <w:lvl w:ilvl="3">
      <w:start w:val="1"/>
      <w:numFmt w:val="decimal"/>
      <w:isLgl/>
      <w:lvlText w:val="%1.%2.%3.%4."/>
      <w:lvlJc w:val="left"/>
      <w:pPr>
        <w:ind w:left="864" w:hanging="720"/>
      </w:pPr>
      <w:rPr>
        <w:rFonts w:hint="default"/>
      </w:rPr>
    </w:lvl>
    <w:lvl w:ilvl="4">
      <w:start w:val="1"/>
      <w:numFmt w:val="decimal"/>
      <w:isLgl/>
      <w:lvlText w:val="%1.%2.%3.%4.%5."/>
      <w:lvlJc w:val="left"/>
      <w:pPr>
        <w:ind w:left="1224" w:hanging="1080"/>
      </w:pPr>
      <w:rPr>
        <w:rFonts w:hint="default"/>
      </w:rPr>
    </w:lvl>
    <w:lvl w:ilvl="5">
      <w:start w:val="1"/>
      <w:numFmt w:val="decimal"/>
      <w:isLgl/>
      <w:lvlText w:val="%1.%2.%3.%4.%5.%6."/>
      <w:lvlJc w:val="left"/>
      <w:pPr>
        <w:ind w:left="1224" w:hanging="1080"/>
      </w:pPr>
      <w:rPr>
        <w:rFonts w:hint="default"/>
      </w:rPr>
    </w:lvl>
    <w:lvl w:ilvl="6">
      <w:start w:val="1"/>
      <w:numFmt w:val="decimal"/>
      <w:isLgl/>
      <w:lvlText w:val="%1.%2.%3.%4.%5.%6.%7."/>
      <w:lvlJc w:val="left"/>
      <w:pPr>
        <w:ind w:left="1584" w:hanging="1440"/>
      </w:pPr>
      <w:rPr>
        <w:rFonts w:hint="default"/>
      </w:rPr>
    </w:lvl>
    <w:lvl w:ilvl="7">
      <w:start w:val="1"/>
      <w:numFmt w:val="decimal"/>
      <w:isLgl/>
      <w:lvlText w:val="%1.%2.%3.%4.%5.%6.%7.%8."/>
      <w:lvlJc w:val="left"/>
      <w:pPr>
        <w:ind w:left="1584" w:hanging="1440"/>
      </w:pPr>
      <w:rPr>
        <w:rFonts w:hint="default"/>
      </w:rPr>
    </w:lvl>
    <w:lvl w:ilvl="8">
      <w:start w:val="1"/>
      <w:numFmt w:val="decimal"/>
      <w:isLgl/>
      <w:lvlText w:val="%1.%2.%3.%4.%5.%6.%7.%8.%9."/>
      <w:lvlJc w:val="left"/>
      <w:pPr>
        <w:ind w:left="1944" w:hanging="1800"/>
      </w:pPr>
      <w:rPr>
        <w:rFonts w:hint="default"/>
      </w:rPr>
    </w:lvl>
  </w:abstractNum>
  <w:abstractNum w:abstractNumId="14" w15:restartNumberingAfterBreak="0">
    <w:nsid w:val="105A0482"/>
    <w:multiLevelType w:val="hybridMultilevel"/>
    <w:tmpl w:val="07465ADA"/>
    <w:lvl w:ilvl="0" w:tplc="70E21C82">
      <w:start w:val="2"/>
      <w:numFmt w:val="bullet"/>
      <w:pStyle w:val="Bullet"/>
      <w:lvlText w:val="-"/>
      <w:lvlJc w:val="left"/>
      <w:pPr>
        <w:ind w:left="405" w:hanging="360"/>
      </w:pPr>
      <w:rPr>
        <w:rFonts w:ascii="Times New Roman" w:eastAsia="Times New Roman" w:hAnsi="Times New Roman" w:cs="Times New Roman" w:hint="default"/>
        <w:b w:val="0"/>
        <w:i w:val="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1EF1286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2DD3599"/>
    <w:multiLevelType w:val="multilevel"/>
    <w:tmpl w:val="4EAA5BA6"/>
    <w:lvl w:ilvl="0">
      <w:start w:val="1"/>
      <w:numFmt w:val="decimal"/>
      <w:pStyle w:val="Par1"/>
      <w:lvlText w:val="(%1)"/>
      <w:lvlJc w:val="left"/>
      <w:pPr>
        <w:tabs>
          <w:tab w:val="num" w:pos="851"/>
        </w:tabs>
        <w:ind w:left="851" w:hanging="709"/>
      </w:pPr>
    </w:lvl>
    <w:lvl w:ilvl="1">
      <w:start w:val="1"/>
      <w:numFmt w:val="lowerLetter"/>
      <w:pStyle w:val="Listnumerotat"/>
      <w:lvlText w:val="(%2)"/>
      <w:lvlJc w:val="left"/>
      <w:pPr>
        <w:tabs>
          <w:tab w:val="num" w:pos="1417"/>
        </w:tabs>
        <w:ind w:left="1417" w:hanging="708"/>
      </w:pPr>
    </w:lvl>
    <w:lvl w:ilvl="2">
      <w:start w:val="1"/>
      <w:numFmt w:val="bullet"/>
      <w:pStyle w:val="ListNumberLevel2"/>
      <w:lvlText w:val="–"/>
      <w:lvlJc w:val="left"/>
      <w:pPr>
        <w:tabs>
          <w:tab w:val="num" w:pos="2126"/>
        </w:tabs>
        <w:ind w:left="2126" w:hanging="709"/>
      </w:pPr>
      <w:rPr>
        <w:rFonts w:ascii="Times New Roman" w:hAnsi="Times New Roman"/>
      </w:rPr>
    </w:lvl>
    <w:lvl w:ilvl="3">
      <w:start w:val="1"/>
      <w:numFmt w:val="bullet"/>
      <w:pStyle w:val="ListNumberLevel3"/>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F81114B"/>
    <w:multiLevelType w:val="hybridMultilevel"/>
    <w:tmpl w:val="254EA402"/>
    <w:lvl w:ilvl="0" w:tplc="4F9ECAA4">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8" w15:restartNumberingAfterBreak="0">
    <w:nsid w:val="3A8B237A"/>
    <w:multiLevelType w:val="hybridMultilevel"/>
    <w:tmpl w:val="6194EA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B731A9"/>
    <w:multiLevelType w:val="singleLevel"/>
    <w:tmpl w:val="8EEA39B0"/>
    <w:lvl w:ilvl="0">
      <w:start w:val="1"/>
      <w:numFmt w:val="upperRoman"/>
      <w:pStyle w:val="titlu"/>
      <w:lvlText w:val="%1."/>
      <w:lvlJc w:val="left"/>
      <w:pPr>
        <w:tabs>
          <w:tab w:val="num" w:pos="567"/>
        </w:tabs>
        <w:ind w:left="567" w:hanging="567"/>
      </w:pPr>
      <w:rPr>
        <w:rFonts w:ascii="Arial Narrow" w:hAnsi="Arial Narrow" w:hint="default"/>
        <w:sz w:val="28"/>
      </w:rPr>
    </w:lvl>
  </w:abstractNum>
  <w:abstractNum w:abstractNumId="20" w15:restartNumberingAfterBreak="0">
    <w:nsid w:val="4A9D2863"/>
    <w:multiLevelType w:val="multilevel"/>
    <w:tmpl w:val="C1B26EAA"/>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08" w:hanging="720"/>
      </w:pPr>
      <w:rPr>
        <w:rFonts w:hint="default"/>
        <w:color w:val="000000" w:themeColor="text1"/>
      </w:rPr>
    </w:lvl>
    <w:lvl w:ilvl="3">
      <w:start w:val="1"/>
      <w:numFmt w:val="decimal"/>
      <w:lvlText w:val="%1.%2.%3.%4."/>
      <w:lvlJc w:val="left"/>
      <w:pPr>
        <w:ind w:left="1512" w:hanging="108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664" w:hanging="1800"/>
      </w:pPr>
      <w:rPr>
        <w:rFonts w:hint="default"/>
      </w:rPr>
    </w:lvl>
    <w:lvl w:ilvl="7">
      <w:start w:val="1"/>
      <w:numFmt w:val="decimal"/>
      <w:lvlText w:val="%1.%2.%3.%4.%5.%6.%7.%8."/>
      <w:lvlJc w:val="left"/>
      <w:pPr>
        <w:ind w:left="2808" w:hanging="1800"/>
      </w:pPr>
      <w:rPr>
        <w:rFonts w:hint="default"/>
      </w:rPr>
    </w:lvl>
    <w:lvl w:ilvl="8">
      <w:start w:val="1"/>
      <w:numFmt w:val="decimal"/>
      <w:lvlText w:val="%1.%2.%3.%4.%5.%6.%7.%8.%9."/>
      <w:lvlJc w:val="left"/>
      <w:pPr>
        <w:ind w:left="3312" w:hanging="2160"/>
      </w:pPr>
      <w:rPr>
        <w:rFonts w:hint="default"/>
      </w:rPr>
    </w:lvl>
  </w:abstractNum>
  <w:abstractNum w:abstractNumId="21" w15:restartNumberingAfterBreak="0">
    <w:nsid w:val="60056368"/>
    <w:multiLevelType w:val="hybridMultilevel"/>
    <w:tmpl w:val="206E6CDA"/>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003924">
    <w:abstractNumId w:val="14"/>
  </w:num>
  <w:num w:numId="2" w16cid:durableId="47726450">
    <w:abstractNumId w:val="0"/>
  </w:num>
  <w:num w:numId="3" w16cid:durableId="1546258894">
    <w:abstractNumId w:val="1"/>
  </w:num>
  <w:num w:numId="4" w16cid:durableId="94399365">
    <w:abstractNumId w:val="2"/>
  </w:num>
  <w:num w:numId="5" w16cid:durableId="2129397103">
    <w:abstractNumId w:val="3"/>
  </w:num>
  <w:num w:numId="6" w16cid:durableId="1452818910">
    <w:abstractNumId w:val="6"/>
  </w:num>
  <w:num w:numId="7" w16cid:durableId="2074769140">
    <w:abstractNumId w:val="16"/>
  </w:num>
  <w:num w:numId="8" w16cid:durableId="1303079278">
    <w:abstractNumId w:val="15"/>
  </w:num>
  <w:num w:numId="9" w16cid:durableId="605234250">
    <w:abstractNumId w:val="19"/>
  </w:num>
  <w:num w:numId="10" w16cid:durableId="388960979">
    <w:abstractNumId w:val="18"/>
  </w:num>
  <w:num w:numId="11" w16cid:durableId="229274154">
    <w:abstractNumId w:val="21"/>
  </w:num>
  <w:num w:numId="12" w16cid:durableId="130830286">
    <w:abstractNumId w:val="17"/>
  </w:num>
  <w:num w:numId="13" w16cid:durableId="1855225804">
    <w:abstractNumId w:val="13"/>
  </w:num>
  <w:num w:numId="14" w16cid:durableId="1574272327">
    <w:abstractNumId w:val="20"/>
  </w:num>
  <w:num w:numId="15" w16cid:durableId="1583488082">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273"/>
    <w:rsid w:val="00000FF7"/>
    <w:rsid w:val="00001DEA"/>
    <w:rsid w:val="0000277E"/>
    <w:rsid w:val="000044D7"/>
    <w:rsid w:val="00004AA1"/>
    <w:rsid w:val="00004D1D"/>
    <w:rsid w:val="00004E8A"/>
    <w:rsid w:val="00005615"/>
    <w:rsid w:val="000066FE"/>
    <w:rsid w:val="00011BE1"/>
    <w:rsid w:val="00012DB9"/>
    <w:rsid w:val="0001378E"/>
    <w:rsid w:val="00014E29"/>
    <w:rsid w:val="000176AA"/>
    <w:rsid w:val="000205A7"/>
    <w:rsid w:val="00022624"/>
    <w:rsid w:val="00023299"/>
    <w:rsid w:val="0002418C"/>
    <w:rsid w:val="0002682D"/>
    <w:rsid w:val="000273DC"/>
    <w:rsid w:val="00030CA1"/>
    <w:rsid w:val="00031423"/>
    <w:rsid w:val="0003267B"/>
    <w:rsid w:val="00035B57"/>
    <w:rsid w:val="00037424"/>
    <w:rsid w:val="00041221"/>
    <w:rsid w:val="00041BAD"/>
    <w:rsid w:val="000431CA"/>
    <w:rsid w:val="00043476"/>
    <w:rsid w:val="00043BC9"/>
    <w:rsid w:val="00044229"/>
    <w:rsid w:val="000454AB"/>
    <w:rsid w:val="0004615E"/>
    <w:rsid w:val="00046F75"/>
    <w:rsid w:val="0005148C"/>
    <w:rsid w:val="00051701"/>
    <w:rsid w:val="000528C7"/>
    <w:rsid w:val="00053A5A"/>
    <w:rsid w:val="0005481C"/>
    <w:rsid w:val="00056631"/>
    <w:rsid w:val="00057FAA"/>
    <w:rsid w:val="00060AC8"/>
    <w:rsid w:val="00063C8C"/>
    <w:rsid w:val="00063D6B"/>
    <w:rsid w:val="00066BF0"/>
    <w:rsid w:val="0006718F"/>
    <w:rsid w:val="00067497"/>
    <w:rsid w:val="0006775F"/>
    <w:rsid w:val="00067EC2"/>
    <w:rsid w:val="0007044B"/>
    <w:rsid w:val="00072CF1"/>
    <w:rsid w:val="0007635B"/>
    <w:rsid w:val="00077F47"/>
    <w:rsid w:val="00080E00"/>
    <w:rsid w:val="00081259"/>
    <w:rsid w:val="00082195"/>
    <w:rsid w:val="000830B6"/>
    <w:rsid w:val="00086680"/>
    <w:rsid w:val="00086E67"/>
    <w:rsid w:val="00086F7C"/>
    <w:rsid w:val="00087378"/>
    <w:rsid w:val="000908F4"/>
    <w:rsid w:val="0009154F"/>
    <w:rsid w:val="00095070"/>
    <w:rsid w:val="00097597"/>
    <w:rsid w:val="000A0998"/>
    <w:rsid w:val="000A0A87"/>
    <w:rsid w:val="000A19AB"/>
    <w:rsid w:val="000A26EB"/>
    <w:rsid w:val="000A2C6D"/>
    <w:rsid w:val="000A60EA"/>
    <w:rsid w:val="000A78FF"/>
    <w:rsid w:val="000A7D9B"/>
    <w:rsid w:val="000B10C0"/>
    <w:rsid w:val="000B32AA"/>
    <w:rsid w:val="000B3BDD"/>
    <w:rsid w:val="000B41E7"/>
    <w:rsid w:val="000B4513"/>
    <w:rsid w:val="000B4577"/>
    <w:rsid w:val="000B4E90"/>
    <w:rsid w:val="000B6DE0"/>
    <w:rsid w:val="000B7EDA"/>
    <w:rsid w:val="000C05C9"/>
    <w:rsid w:val="000C1312"/>
    <w:rsid w:val="000C166E"/>
    <w:rsid w:val="000C1AB0"/>
    <w:rsid w:val="000C2811"/>
    <w:rsid w:val="000C30DC"/>
    <w:rsid w:val="000C350F"/>
    <w:rsid w:val="000C4137"/>
    <w:rsid w:val="000C5843"/>
    <w:rsid w:val="000C5971"/>
    <w:rsid w:val="000C5D2B"/>
    <w:rsid w:val="000C5E15"/>
    <w:rsid w:val="000C7218"/>
    <w:rsid w:val="000C7696"/>
    <w:rsid w:val="000D071A"/>
    <w:rsid w:val="000D072F"/>
    <w:rsid w:val="000D1061"/>
    <w:rsid w:val="000D11CE"/>
    <w:rsid w:val="000D190A"/>
    <w:rsid w:val="000D493C"/>
    <w:rsid w:val="000D4BC9"/>
    <w:rsid w:val="000D57A4"/>
    <w:rsid w:val="000D684B"/>
    <w:rsid w:val="000D6A06"/>
    <w:rsid w:val="000D7EAA"/>
    <w:rsid w:val="000D7FA4"/>
    <w:rsid w:val="000E24C7"/>
    <w:rsid w:val="000E29BA"/>
    <w:rsid w:val="000E2BD4"/>
    <w:rsid w:val="000E2F3E"/>
    <w:rsid w:val="000E3BFD"/>
    <w:rsid w:val="000E442F"/>
    <w:rsid w:val="000E4612"/>
    <w:rsid w:val="000E6EBB"/>
    <w:rsid w:val="000E7FCB"/>
    <w:rsid w:val="000F0412"/>
    <w:rsid w:val="000F0594"/>
    <w:rsid w:val="000F065A"/>
    <w:rsid w:val="000F0F95"/>
    <w:rsid w:val="000F1E52"/>
    <w:rsid w:val="000F2707"/>
    <w:rsid w:val="000F4999"/>
    <w:rsid w:val="000F579B"/>
    <w:rsid w:val="000F59D0"/>
    <w:rsid w:val="000F6C64"/>
    <w:rsid w:val="000F74F9"/>
    <w:rsid w:val="000F7A36"/>
    <w:rsid w:val="00100ACF"/>
    <w:rsid w:val="00102191"/>
    <w:rsid w:val="00102D54"/>
    <w:rsid w:val="001060E5"/>
    <w:rsid w:val="0010645D"/>
    <w:rsid w:val="00106908"/>
    <w:rsid w:val="00106BEA"/>
    <w:rsid w:val="001074D0"/>
    <w:rsid w:val="001100EF"/>
    <w:rsid w:val="00110CF9"/>
    <w:rsid w:val="00112A52"/>
    <w:rsid w:val="00112B00"/>
    <w:rsid w:val="0011332D"/>
    <w:rsid w:val="00113649"/>
    <w:rsid w:val="00113650"/>
    <w:rsid w:val="00113A29"/>
    <w:rsid w:val="00114352"/>
    <w:rsid w:val="00115628"/>
    <w:rsid w:val="00117B10"/>
    <w:rsid w:val="001204B1"/>
    <w:rsid w:val="0012052C"/>
    <w:rsid w:val="00120573"/>
    <w:rsid w:val="0012150B"/>
    <w:rsid w:val="00121A29"/>
    <w:rsid w:val="00121AE5"/>
    <w:rsid w:val="00123170"/>
    <w:rsid w:val="00124A0B"/>
    <w:rsid w:val="00125344"/>
    <w:rsid w:val="00126297"/>
    <w:rsid w:val="0012637C"/>
    <w:rsid w:val="00126AF2"/>
    <w:rsid w:val="0013090F"/>
    <w:rsid w:val="001309F4"/>
    <w:rsid w:val="00130CBC"/>
    <w:rsid w:val="0013306B"/>
    <w:rsid w:val="00135451"/>
    <w:rsid w:val="00135BBF"/>
    <w:rsid w:val="001366BE"/>
    <w:rsid w:val="00137827"/>
    <w:rsid w:val="001401DD"/>
    <w:rsid w:val="00140277"/>
    <w:rsid w:val="00141587"/>
    <w:rsid w:val="0014451D"/>
    <w:rsid w:val="00144B7F"/>
    <w:rsid w:val="00145800"/>
    <w:rsid w:val="00145AF9"/>
    <w:rsid w:val="00146F61"/>
    <w:rsid w:val="0014799E"/>
    <w:rsid w:val="00151489"/>
    <w:rsid w:val="001529FC"/>
    <w:rsid w:val="0016016B"/>
    <w:rsid w:val="0016090B"/>
    <w:rsid w:val="00160DDA"/>
    <w:rsid w:val="00161BD6"/>
    <w:rsid w:val="00170A57"/>
    <w:rsid w:val="00171CFD"/>
    <w:rsid w:val="00171E82"/>
    <w:rsid w:val="00172DFE"/>
    <w:rsid w:val="00173B02"/>
    <w:rsid w:val="00174281"/>
    <w:rsid w:val="00174FD9"/>
    <w:rsid w:val="001769E0"/>
    <w:rsid w:val="00177098"/>
    <w:rsid w:val="001771BA"/>
    <w:rsid w:val="001825C8"/>
    <w:rsid w:val="00183307"/>
    <w:rsid w:val="0018346C"/>
    <w:rsid w:val="00183F15"/>
    <w:rsid w:val="00187674"/>
    <w:rsid w:val="0019023F"/>
    <w:rsid w:val="00190699"/>
    <w:rsid w:val="00191561"/>
    <w:rsid w:val="0019234A"/>
    <w:rsid w:val="00193F0F"/>
    <w:rsid w:val="00194545"/>
    <w:rsid w:val="00195354"/>
    <w:rsid w:val="00195E68"/>
    <w:rsid w:val="00196BF1"/>
    <w:rsid w:val="001974F3"/>
    <w:rsid w:val="0019775B"/>
    <w:rsid w:val="001979A5"/>
    <w:rsid w:val="001A01F3"/>
    <w:rsid w:val="001A1E8B"/>
    <w:rsid w:val="001A2764"/>
    <w:rsid w:val="001A475D"/>
    <w:rsid w:val="001A4A25"/>
    <w:rsid w:val="001A5A8E"/>
    <w:rsid w:val="001A60DB"/>
    <w:rsid w:val="001A798F"/>
    <w:rsid w:val="001B3CB7"/>
    <w:rsid w:val="001B6FE2"/>
    <w:rsid w:val="001B7225"/>
    <w:rsid w:val="001C03F1"/>
    <w:rsid w:val="001C08D5"/>
    <w:rsid w:val="001C118F"/>
    <w:rsid w:val="001C1C58"/>
    <w:rsid w:val="001C29C2"/>
    <w:rsid w:val="001C3C03"/>
    <w:rsid w:val="001C5C2B"/>
    <w:rsid w:val="001C6DB2"/>
    <w:rsid w:val="001C79AF"/>
    <w:rsid w:val="001D09B2"/>
    <w:rsid w:val="001D6492"/>
    <w:rsid w:val="001D7D86"/>
    <w:rsid w:val="001E0F77"/>
    <w:rsid w:val="001E139F"/>
    <w:rsid w:val="001E1C55"/>
    <w:rsid w:val="001E21D9"/>
    <w:rsid w:val="001E2309"/>
    <w:rsid w:val="001E286E"/>
    <w:rsid w:val="001E2BD1"/>
    <w:rsid w:val="001E2F13"/>
    <w:rsid w:val="001E303B"/>
    <w:rsid w:val="001E3864"/>
    <w:rsid w:val="001E3B19"/>
    <w:rsid w:val="001E60A4"/>
    <w:rsid w:val="001E77AE"/>
    <w:rsid w:val="001F4326"/>
    <w:rsid w:val="001F4897"/>
    <w:rsid w:val="001F64F4"/>
    <w:rsid w:val="001F7BEA"/>
    <w:rsid w:val="002001FB"/>
    <w:rsid w:val="00200ADA"/>
    <w:rsid w:val="00201295"/>
    <w:rsid w:val="002038AE"/>
    <w:rsid w:val="002054A4"/>
    <w:rsid w:val="002056E9"/>
    <w:rsid w:val="00206072"/>
    <w:rsid w:val="002104D6"/>
    <w:rsid w:val="0021065A"/>
    <w:rsid w:val="0021079C"/>
    <w:rsid w:val="00212ECE"/>
    <w:rsid w:val="00213DCB"/>
    <w:rsid w:val="002146E4"/>
    <w:rsid w:val="002163B0"/>
    <w:rsid w:val="002163DC"/>
    <w:rsid w:val="00217817"/>
    <w:rsid w:val="00217AB6"/>
    <w:rsid w:val="00221D37"/>
    <w:rsid w:val="0022245B"/>
    <w:rsid w:val="00222AEC"/>
    <w:rsid w:val="00222D27"/>
    <w:rsid w:val="00224527"/>
    <w:rsid w:val="002249EA"/>
    <w:rsid w:val="00224D2B"/>
    <w:rsid w:val="0022602C"/>
    <w:rsid w:val="0022615B"/>
    <w:rsid w:val="00226C59"/>
    <w:rsid w:val="00227709"/>
    <w:rsid w:val="00227D7D"/>
    <w:rsid w:val="002306C8"/>
    <w:rsid w:val="00230AC2"/>
    <w:rsid w:val="00233E37"/>
    <w:rsid w:val="00234EAC"/>
    <w:rsid w:val="00235702"/>
    <w:rsid w:val="00235D8F"/>
    <w:rsid w:val="00237B98"/>
    <w:rsid w:val="00240400"/>
    <w:rsid w:val="002409CC"/>
    <w:rsid w:val="00241892"/>
    <w:rsid w:val="00241B8C"/>
    <w:rsid w:val="00241E76"/>
    <w:rsid w:val="002436A5"/>
    <w:rsid w:val="00243713"/>
    <w:rsid w:val="0024419D"/>
    <w:rsid w:val="00244AC0"/>
    <w:rsid w:val="00247D11"/>
    <w:rsid w:val="0025026F"/>
    <w:rsid w:val="002514E4"/>
    <w:rsid w:val="002547BE"/>
    <w:rsid w:val="00255A3D"/>
    <w:rsid w:val="00255CA2"/>
    <w:rsid w:val="00256289"/>
    <w:rsid w:val="00256915"/>
    <w:rsid w:val="00256C40"/>
    <w:rsid w:val="00256D04"/>
    <w:rsid w:val="00260E29"/>
    <w:rsid w:val="002629DA"/>
    <w:rsid w:val="0026407C"/>
    <w:rsid w:val="00264DDA"/>
    <w:rsid w:val="00264EA0"/>
    <w:rsid w:val="002656D2"/>
    <w:rsid w:val="0026679B"/>
    <w:rsid w:val="00267C16"/>
    <w:rsid w:val="00270005"/>
    <w:rsid w:val="00270DAC"/>
    <w:rsid w:val="00271AC2"/>
    <w:rsid w:val="00272C8F"/>
    <w:rsid w:val="002741F3"/>
    <w:rsid w:val="0028276A"/>
    <w:rsid w:val="00282DE5"/>
    <w:rsid w:val="002831E6"/>
    <w:rsid w:val="0028395D"/>
    <w:rsid w:val="00284F30"/>
    <w:rsid w:val="00285ADB"/>
    <w:rsid w:val="00286EEB"/>
    <w:rsid w:val="0028757A"/>
    <w:rsid w:val="002875C8"/>
    <w:rsid w:val="00290A05"/>
    <w:rsid w:val="002921B4"/>
    <w:rsid w:val="00295493"/>
    <w:rsid w:val="00296567"/>
    <w:rsid w:val="00296609"/>
    <w:rsid w:val="0029718C"/>
    <w:rsid w:val="002A13D3"/>
    <w:rsid w:val="002A1B21"/>
    <w:rsid w:val="002A1F29"/>
    <w:rsid w:val="002A212D"/>
    <w:rsid w:val="002A239E"/>
    <w:rsid w:val="002A2E2F"/>
    <w:rsid w:val="002A3503"/>
    <w:rsid w:val="002A5144"/>
    <w:rsid w:val="002A6CC4"/>
    <w:rsid w:val="002B120B"/>
    <w:rsid w:val="002B1F02"/>
    <w:rsid w:val="002B26D7"/>
    <w:rsid w:val="002B5669"/>
    <w:rsid w:val="002B5E77"/>
    <w:rsid w:val="002C1144"/>
    <w:rsid w:val="002C1D21"/>
    <w:rsid w:val="002C2AC2"/>
    <w:rsid w:val="002C309E"/>
    <w:rsid w:val="002C3F0F"/>
    <w:rsid w:val="002C4FEC"/>
    <w:rsid w:val="002C5C2C"/>
    <w:rsid w:val="002D09F5"/>
    <w:rsid w:val="002D136D"/>
    <w:rsid w:val="002D28DC"/>
    <w:rsid w:val="002D4F3F"/>
    <w:rsid w:val="002E0666"/>
    <w:rsid w:val="002E18BC"/>
    <w:rsid w:val="002E19F7"/>
    <w:rsid w:val="002E32B3"/>
    <w:rsid w:val="002E4384"/>
    <w:rsid w:val="002E46ED"/>
    <w:rsid w:val="002E5A45"/>
    <w:rsid w:val="002E601A"/>
    <w:rsid w:val="002E7D9F"/>
    <w:rsid w:val="002F1A6A"/>
    <w:rsid w:val="002F1D73"/>
    <w:rsid w:val="002F2675"/>
    <w:rsid w:val="002F2B8C"/>
    <w:rsid w:val="002F32EE"/>
    <w:rsid w:val="002F3547"/>
    <w:rsid w:val="002F44D7"/>
    <w:rsid w:val="002F5BCF"/>
    <w:rsid w:val="002F5C7D"/>
    <w:rsid w:val="002F7237"/>
    <w:rsid w:val="00302B34"/>
    <w:rsid w:val="00302F92"/>
    <w:rsid w:val="00303BBF"/>
    <w:rsid w:val="00304838"/>
    <w:rsid w:val="00305CB1"/>
    <w:rsid w:val="00306ECB"/>
    <w:rsid w:val="00311974"/>
    <w:rsid w:val="00312BC5"/>
    <w:rsid w:val="00313026"/>
    <w:rsid w:val="003131B3"/>
    <w:rsid w:val="00315099"/>
    <w:rsid w:val="00316343"/>
    <w:rsid w:val="0031783C"/>
    <w:rsid w:val="003178D4"/>
    <w:rsid w:val="00317BD9"/>
    <w:rsid w:val="00321516"/>
    <w:rsid w:val="00321CFD"/>
    <w:rsid w:val="003221A9"/>
    <w:rsid w:val="00322371"/>
    <w:rsid w:val="003223C7"/>
    <w:rsid w:val="00323DA1"/>
    <w:rsid w:val="00325281"/>
    <w:rsid w:val="00325B4B"/>
    <w:rsid w:val="003264FB"/>
    <w:rsid w:val="00326639"/>
    <w:rsid w:val="00327084"/>
    <w:rsid w:val="003272E0"/>
    <w:rsid w:val="003276CF"/>
    <w:rsid w:val="00327F68"/>
    <w:rsid w:val="00330154"/>
    <w:rsid w:val="003310D3"/>
    <w:rsid w:val="00331164"/>
    <w:rsid w:val="0033128D"/>
    <w:rsid w:val="00331329"/>
    <w:rsid w:val="003316DC"/>
    <w:rsid w:val="003323DA"/>
    <w:rsid w:val="00333DFE"/>
    <w:rsid w:val="00334B4E"/>
    <w:rsid w:val="00337546"/>
    <w:rsid w:val="003375E4"/>
    <w:rsid w:val="00340483"/>
    <w:rsid w:val="00341E87"/>
    <w:rsid w:val="0034355E"/>
    <w:rsid w:val="003437B8"/>
    <w:rsid w:val="00344179"/>
    <w:rsid w:val="00344B0D"/>
    <w:rsid w:val="0034508B"/>
    <w:rsid w:val="00345833"/>
    <w:rsid w:val="00345C3C"/>
    <w:rsid w:val="00345FDC"/>
    <w:rsid w:val="00346220"/>
    <w:rsid w:val="00346407"/>
    <w:rsid w:val="0034720C"/>
    <w:rsid w:val="00351C6E"/>
    <w:rsid w:val="0035542B"/>
    <w:rsid w:val="003562A6"/>
    <w:rsid w:val="0035792F"/>
    <w:rsid w:val="00362D54"/>
    <w:rsid w:val="00366A48"/>
    <w:rsid w:val="003671B8"/>
    <w:rsid w:val="003671EF"/>
    <w:rsid w:val="0036723E"/>
    <w:rsid w:val="0036767F"/>
    <w:rsid w:val="00367703"/>
    <w:rsid w:val="003678E4"/>
    <w:rsid w:val="00371641"/>
    <w:rsid w:val="00373188"/>
    <w:rsid w:val="00373A19"/>
    <w:rsid w:val="003749B3"/>
    <w:rsid w:val="00375A3C"/>
    <w:rsid w:val="003773F2"/>
    <w:rsid w:val="00377D86"/>
    <w:rsid w:val="0038135E"/>
    <w:rsid w:val="00381B3A"/>
    <w:rsid w:val="003841A0"/>
    <w:rsid w:val="00384752"/>
    <w:rsid w:val="00384B25"/>
    <w:rsid w:val="0038605E"/>
    <w:rsid w:val="00386174"/>
    <w:rsid w:val="0038694A"/>
    <w:rsid w:val="00386967"/>
    <w:rsid w:val="0039023C"/>
    <w:rsid w:val="00392847"/>
    <w:rsid w:val="003932EB"/>
    <w:rsid w:val="00393DEF"/>
    <w:rsid w:val="003946B1"/>
    <w:rsid w:val="00394C59"/>
    <w:rsid w:val="003A0E7A"/>
    <w:rsid w:val="003A1446"/>
    <w:rsid w:val="003A3773"/>
    <w:rsid w:val="003A4517"/>
    <w:rsid w:val="003A516A"/>
    <w:rsid w:val="003A796F"/>
    <w:rsid w:val="003B04A7"/>
    <w:rsid w:val="003B1131"/>
    <w:rsid w:val="003B1881"/>
    <w:rsid w:val="003B2B62"/>
    <w:rsid w:val="003B4DEB"/>
    <w:rsid w:val="003B5E42"/>
    <w:rsid w:val="003B7A7B"/>
    <w:rsid w:val="003B7E8A"/>
    <w:rsid w:val="003C2475"/>
    <w:rsid w:val="003C4193"/>
    <w:rsid w:val="003C6C64"/>
    <w:rsid w:val="003D0C4F"/>
    <w:rsid w:val="003D1E12"/>
    <w:rsid w:val="003D2953"/>
    <w:rsid w:val="003D2EF5"/>
    <w:rsid w:val="003D3C36"/>
    <w:rsid w:val="003D4329"/>
    <w:rsid w:val="003D44C7"/>
    <w:rsid w:val="003D6D7F"/>
    <w:rsid w:val="003D7CF5"/>
    <w:rsid w:val="003D7E10"/>
    <w:rsid w:val="003D7E2E"/>
    <w:rsid w:val="003E022C"/>
    <w:rsid w:val="003E0ABB"/>
    <w:rsid w:val="003E1353"/>
    <w:rsid w:val="003E18F3"/>
    <w:rsid w:val="003E27E1"/>
    <w:rsid w:val="003E34C4"/>
    <w:rsid w:val="003E62B1"/>
    <w:rsid w:val="003E6A19"/>
    <w:rsid w:val="003F1ED7"/>
    <w:rsid w:val="003F2878"/>
    <w:rsid w:val="003F3CD8"/>
    <w:rsid w:val="003F4A57"/>
    <w:rsid w:val="00400436"/>
    <w:rsid w:val="00402B99"/>
    <w:rsid w:val="00404615"/>
    <w:rsid w:val="004060C5"/>
    <w:rsid w:val="004062DC"/>
    <w:rsid w:val="004068D4"/>
    <w:rsid w:val="00411B33"/>
    <w:rsid w:val="004137EB"/>
    <w:rsid w:val="00414286"/>
    <w:rsid w:val="00414EF0"/>
    <w:rsid w:val="00416F26"/>
    <w:rsid w:val="004174A6"/>
    <w:rsid w:val="004177D9"/>
    <w:rsid w:val="004178F4"/>
    <w:rsid w:val="004211E4"/>
    <w:rsid w:val="00421FFB"/>
    <w:rsid w:val="00422984"/>
    <w:rsid w:val="00423C5A"/>
    <w:rsid w:val="0042454D"/>
    <w:rsid w:val="004259D8"/>
    <w:rsid w:val="0042638C"/>
    <w:rsid w:val="004272CF"/>
    <w:rsid w:val="00430D07"/>
    <w:rsid w:val="004315BC"/>
    <w:rsid w:val="00432631"/>
    <w:rsid w:val="0043264F"/>
    <w:rsid w:val="00433029"/>
    <w:rsid w:val="0043360B"/>
    <w:rsid w:val="00433E0C"/>
    <w:rsid w:val="00435117"/>
    <w:rsid w:val="004351EA"/>
    <w:rsid w:val="004354EE"/>
    <w:rsid w:val="00435B74"/>
    <w:rsid w:val="00435C3C"/>
    <w:rsid w:val="004371CE"/>
    <w:rsid w:val="00437A0F"/>
    <w:rsid w:val="00437E6A"/>
    <w:rsid w:val="00440073"/>
    <w:rsid w:val="00440E4A"/>
    <w:rsid w:val="00441B95"/>
    <w:rsid w:val="00444546"/>
    <w:rsid w:val="00445EDE"/>
    <w:rsid w:val="004467E8"/>
    <w:rsid w:val="00446A6D"/>
    <w:rsid w:val="00450B36"/>
    <w:rsid w:val="00450DE9"/>
    <w:rsid w:val="00450E2F"/>
    <w:rsid w:val="00452827"/>
    <w:rsid w:val="00453710"/>
    <w:rsid w:val="0045396A"/>
    <w:rsid w:val="00453DB8"/>
    <w:rsid w:val="004558BB"/>
    <w:rsid w:val="004559ED"/>
    <w:rsid w:val="00455D07"/>
    <w:rsid w:val="00455F03"/>
    <w:rsid w:val="00456E07"/>
    <w:rsid w:val="00460A14"/>
    <w:rsid w:val="004620BF"/>
    <w:rsid w:val="0046213D"/>
    <w:rsid w:val="0046303C"/>
    <w:rsid w:val="00463502"/>
    <w:rsid w:val="00464703"/>
    <w:rsid w:val="00464B65"/>
    <w:rsid w:val="00467755"/>
    <w:rsid w:val="0047691C"/>
    <w:rsid w:val="0047720D"/>
    <w:rsid w:val="00480A3F"/>
    <w:rsid w:val="00483703"/>
    <w:rsid w:val="004845E6"/>
    <w:rsid w:val="00484A77"/>
    <w:rsid w:val="00484C73"/>
    <w:rsid w:val="004875DB"/>
    <w:rsid w:val="004914E2"/>
    <w:rsid w:val="004954EA"/>
    <w:rsid w:val="004970EB"/>
    <w:rsid w:val="00497C4D"/>
    <w:rsid w:val="00497E08"/>
    <w:rsid w:val="004A0FA5"/>
    <w:rsid w:val="004A257F"/>
    <w:rsid w:val="004A35C7"/>
    <w:rsid w:val="004A3D37"/>
    <w:rsid w:val="004A7960"/>
    <w:rsid w:val="004B0D13"/>
    <w:rsid w:val="004B3174"/>
    <w:rsid w:val="004B31BD"/>
    <w:rsid w:val="004B3306"/>
    <w:rsid w:val="004B7A06"/>
    <w:rsid w:val="004B7B2B"/>
    <w:rsid w:val="004B7B53"/>
    <w:rsid w:val="004C066F"/>
    <w:rsid w:val="004C199A"/>
    <w:rsid w:val="004C2DE7"/>
    <w:rsid w:val="004C33D5"/>
    <w:rsid w:val="004C659F"/>
    <w:rsid w:val="004C78A4"/>
    <w:rsid w:val="004D1AFA"/>
    <w:rsid w:val="004D1BFF"/>
    <w:rsid w:val="004D4027"/>
    <w:rsid w:val="004D62E8"/>
    <w:rsid w:val="004E3D44"/>
    <w:rsid w:val="004E51B6"/>
    <w:rsid w:val="004E57E7"/>
    <w:rsid w:val="004E6319"/>
    <w:rsid w:val="004E65D8"/>
    <w:rsid w:val="004F0E8F"/>
    <w:rsid w:val="004F1968"/>
    <w:rsid w:val="004F3833"/>
    <w:rsid w:val="004F47B4"/>
    <w:rsid w:val="004F50C0"/>
    <w:rsid w:val="004F5F39"/>
    <w:rsid w:val="004F7537"/>
    <w:rsid w:val="00502BD5"/>
    <w:rsid w:val="00503019"/>
    <w:rsid w:val="005031E0"/>
    <w:rsid w:val="0050364A"/>
    <w:rsid w:val="005041FE"/>
    <w:rsid w:val="00504A26"/>
    <w:rsid w:val="005062D9"/>
    <w:rsid w:val="00507CCA"/>
    <w:rsid w:val="00507F04"/>
    <w:rsid w:val="005114CC"/>
    <w:rsid w:val="00511B07"/>
    <w:rsid w:val="00511C72"/>
    <w:rsid w:val="00512CF7"/>
    <w:rsid w:val="0051520C"/>
    <w:rsid w:val="005156ED"/>
    <w:rsid w:val="0051790D"/>
    <w:rsid w:val="00522825"/>
    <w:rsid w:val="00523D9E"/>
    <w:rsid w:val="005241FC"/>
    <w:rsid w:val="005246CC"/>
    <w:rsid w:val="00524756"/>
    <w:rsid w:val="00524CDC"/>
    <w:rsid w:val="005262BA"/>
    <w:rsid w:val="00527EEB"/>
    <w:rsid w:val="00530224"/>
    <w:rsid w:val="005315A3"/>
    <w:rsid w:val="00531A64"/>
    <w:rsid w:val="00533113"/>
    <w:rsid w:val="005332B0"/>
    <w:rsid w:val="00533365"/>
    <w:rsid w:val="005335A0"/>
    <w:rsid w:val="005339B4"/>
    <w:rsid w:val="00533CAB"/>
    <w:rsid w:val="0053542C"/>
    <w:rsid w:val="00536272"/>
    <w:rsid w:val="0053677C"/>
    <w:rsid w:val="00536802"/>
    <w:rsid w:val="00537DEB"/>
    <w:rsid w:val="00542042"/>
    <w:rsid w:val="005433B9"/>
    <w:rsid w:val="00543830"/>
    <w:rsid w:val="00544470"/>
    <w:rsid w:val="00544AA0"/>
    <w:rsid w:val="00544D29"/>
    <w:rsid w:val="00545408"/>
    <w:rsid w:val="00546B4B"/>
    <w:rsid w:val="00550534"/>
    <w:rsid w:val="00550773"/>
    <w:rsid w:val="00554A2D"/>
    <w:rsid w:val="00554D97"/>
    <w:rsid w:val="00554DDD"/>
    <w:rsid w:val="0055528B"/>
    <w:rsid w:val="00555485"/>
    <w:rsid w:val="0055599F"/>
    <w:rsid w:val="00555B41"/>
    <w:rsid w:val="00556E98"/>
    <w:rsid w:val="00557F3B"/>
    <w:rsid w:val="005602D8"/>
    <w:rsid w:val="00560D99"/>
    <w:rsid w:val="00561677"/>
    <w:rsid w:val="005627D0"/>
    <w:rsid w:val="005636E8"/>
    <w:rsid w:val="00563EBB"/>
    <w:rsid w:val="0056495B"/>
    <w:rsid w:val="00564AD3"/>
    <w:rsid w:val="0056536D"/>
    <w:rsid w:val="00565B32"/>
    <w:rsid w:val="00565B62"/>
    <w:rsid w:val="00565D20"/>
    <w:rsid w:val="00566AF6"/>
    <w:rsid w:val="0056781A"/>
    <w:rsid w:val="0056789D"/>
    <w:rsid w:val="00573663"/>
    <w:rsid w:val="00574A13"/>
    <w:rsid w:val="005757CD"/>
    <w:rsid w:val="005758BF"/>
    <w:rsid w:val="0057676B"/>
    <w:rsid w:val="005776F8"/>
    <w:rsid w:val="00577AB5"/>
    <w:rsid w:val="00584867"/>
    <w:rsid w:val="00585A74"/>
    <w:rsid w:val="00586157"/>
    <w:rsid w:val="005877A8"/>
    <w:rsid w:val="0058780E"/>
    <w:rsid w:val="00590226"/>
    <w:rsid w:val="00590A52"/>
    <w:rsid w:val="00591F13"/>
    <w:rsid w:val="005921B7"/>
    <w:rsid w:val="005A09AB"/>
    <w:rsid w:val="005A0E3F"/>
    <w:rsid w:val="005A29A5"/>
    <w:rsid w:val="005A4D8B"/>
    <w:rsid w:val="005A54FC"/>
    <w:rsid w:val="005A58C8"/>
    <w:rsid w:val="005A62D8"/>
    <w:rsid w:val="005A76D3"/>
    <w:rsid w:val="005A7825"/>
    <w:rsid w:val="005B0C0E"/>
    <w:rsid w:val="005B2D93"/>
    <w:rsid w:val="005B35FC"/>
    <w:rsid w:val="005B56E9"/>
    <w:rsid w:val="005C1D07"/>
    <w:rsid w:val="005C2593"/>
    <w:rsid w:val="005C3C20"/>
    <w:rsid w:val="005C4037"/>
    <w:rsid w:val="005C4956"/>
    <w:rsid w:val="005C632B"/>
    <w:rsid w:val="005C7233"/>
    <w:rsid w:val="005C73FD"/>
    <w:rsid w:val="005C7841"/>
    <w:rsid w:val="005D139E"/>
    <w:rsid w:val="005D1A4A"/>
    <w:rsid w:val="005D1F22"/>
    <w:rsid w:val="005D2CC4"/>
    <w:rsid w:val="005D3946"/>
    <w:rsid w:val="005D5447"/>
    <w:rsid w:val="005E1C15"/>
    <w:rsid w:val="005E3B27"/>
    <w:rsid w:val="005E3E2C"/>
    <w:rsid w:val="005E3F23"/>
    <w:rsid w:val="005E403F"/>
    <w:rsid w:val="005E45DA"/>
    <w:rsid w:val="005E475A"/>
    <w:rsid w:val="005E4990"/>
    <w:rsid w:val="005E5BC5"/>
    <w:rsid w:val="005E63B6"/>
    <w:rsid w:val="005F0D8F"/>
    <w:rsid w:val="005F33E8"/>
    <w:rsid w:val="005F37F0"/>
    <w:rsid w:val="005F38AB"/>
    <w:rsid w:val="005F53A8"/>
    <w:rsid w:val="005F65B5"/>
    <w:rsid w:val="00600948"/>
    <w:rsid w:val="006012A4"/>
    <w:rsid w:val="0060382B"/>
    <w:rsid w:val="00603E8F"/>
    <w:rsid w:val="0060633E"/>
    <w:rsid w:val="0060719D"/>
    <w:rsid w:val="00607210"/>
    <w:rsid w:val="00611CCF"/>
    <w:rsid w:val="006139EF"/>
    <w:rsid w:val="00614DE2"/>
    <w:rsid w:val="00615D64"/>
    <w:rsid w:val="00623A04"/>
    <w:rsid w:val="00624084"/>
    <w:rsid w:val="0062569B"/>
    <w:rsid w:val="00625D13"/>
    <w:rsid w:val="006304D6"/>
    <w:rsid w:val="006312BD"/>
    <w:rsid w:val="006322BE"/>
    <w:rsid w:val="00632C7D"/>
    <w:rsid w:val="00634BF6"/>
    <w:rsid w:val="00635F98"/>
    <w:rsid w:val="00636DBA"/>
    <w:rsid w:val="00641799"/>
    <w:rsid w:val="00641FF1"/>
    <w:rsid w:val="006423B5"/>
    <w:rsid w:val="00642470"/>
    <w:rsid w:val="00642C2C"/>
    <w:rsid w:val="006438E0"/>
    <w:rsid w:val="00645444"/>
    <w:rsid w:val="006456B0"/>
    <w:rsid w:val="006464C5"/>
    <w:rsid w:val="00646C44"/>
    <w:rsid w:val="00646C68"/>
    <w:rsid w:val="00651834"/>
    <w:rsid w:val="00652492"/>
    <w:rsid w:val="00652751"/>
    <w:rsid w:val="006532F8"/>
    <w:rsid w:val="006553C0"/>
    <w:rsid w:val="006558AF"/>
    <w:rsid w:val="00660AB9"/>
    <w:rsid w:val="0066141B"/>
    <w:rsid w:val="0066209B"/>
    <w:rsid w:val="0066372B"/>
    <w:rsid w:val="00663F6D"/>
    <w:rsid w:val="006640CF"/>
    <w:rsid w:val="006644FF"/>
    <w:rsid w:val="00664D22"/>
    <w:rsid w:val="0066630D"/>
    <w:rsid w:val="0066645B"/>
    <w:rsid w:val="00666E68"/>
    <w:rsid w:val="00666FA3"/>
    <w:rsid w:val="006672C4"/>
    <w:rsid w:val="00667B2B"/>
    <w:rsid w:val="0067377E"/>
    <w:rsid w:val="00673798"/>
    <w:rsid w:val="006755E6"/>
    <w:rsid w:val="006772A9"/>
    <w:rsid w:val="00681306"/>
    <w:rsid w:val="0068362E"/>
    <w:rsid w:val="00683CFA"/>
    <w:rsid w:val="00683F7C"/>
    <w:rsid w:val="006841BB"/>
    <w:rsid w:val="0068536F"/>
    <w:rsid w:val="00685BBE"/>
    <w:rsid w:val="00686750"/>
    <w:rsid w:val="0069219F"/>
    <w:rsid w:val="006931BE"/>
    <w:rsid w:val="00694B0A"/>
    <w:rsid w:val="00695060"/>
    <w:rsid w:val="006959EB"/>
    <w:rsid w:val="006969AF"/>
    <w:rsid w:val="006A084A"/>
    <w:rsid w:val="006A2D5E"/>
    <w:rsid w:val="006A2F14"/>
    <w:rsid w:val="006A3372"/>
    <w:rsid w:val="006A452D"/>
    <w:rsid w:val="006A4D0E"/>
    <w:rsid w:val="006A546A"/>
    <w:rsid w:val="006A57D2"/>
    <w:rsid w:val="006A66CE"/>
    <w:rsid w:val="006A7A6A"/>
    <w:rsid w:val="006B0505"/>
    <w:rsid w:val="006B233A"/>
    <w:rsid w:val="006B297A"/>
    <w:rsid w:val="006B3983"/>
    <w:rsid w:val="006B3DDD"/>
    <w:rsid w:val="006B4A45"/>
    <w:rsid w:val="006B7CFE"/>
    <w:rsid w:val="006C0508"/>
    <w:rsid w:val="006C0E3C"/>
    <w:rsid w:val="006C1F40"/>
    <w:rsid w:val="006C203B"/>
    <w:rsid w:val="006C3CE3"/>
    <w:rsid w:val="006C7267"/>
    <w:rsid w:val="006C792D"/>
    <w:rsid w:val="006C7A8F"/>
    <w:rsid w:val="006D290F"/>
    <w:rsid w:val="006D2E5E"/>
    <w:rsid w:val="006D5934"/>
    <w:rsid w:val="006D5A07"/>
    <w:rsid w:val="006D66FC"/>
    <w:rsid w:val="006D689B"/>
    <w:rsid w:val="006D6BF1"/>
    <w:rsid w:val="006E06B7"/>
    <w:rsid w:val="006E11D4"/>
    <w:rsid w:val="006E330B"/>
    <w:rsid w:val="006E417C"/>
    <w:rsid w:val="006E503B"/>
    <w:rsid w:val="006E68F6"/>
    <w:rsid w:val="006E6CD6"/>
    <w:rsid w:val="006E73B9"/>
    <w:rsid w:val="006E78F7"/>
    <w:rsid w:val="006F0192"/>
    <w:rsid w:val="006F0EAC"/>
    <w:rsid w:val="006F15E2"/>
    <w:rsid w:val="006F3860"/>
    <w:rsid w:val="006F6FBB"/>
    <w:rsid w:val="0070061C"/>
    <w:rsid w:val="00700864"/>
    <w:rsid w:val="00705640"/>
    <w:rsid w:val="00705D32"/>
    <w:rsid w:val="0070704C"/>
    <w:rsid w:val="007072B3"/>
    <w:rsid w:val="00707A92"/>
    <w:rsid w:val="007104B3"/>
    <w:rsid w:val="00712B9A"/>
    <w:rsid w:val="00715CE4"/>
    <w:rsid w:val="007174AC"/>
    <w:rsid w:val="00717A0D"/>
    <w:rsid w:val="00722E9F"/>
    <w:rsid w:val="00722EB3"/>
    <w:rsid w:val="007231DF"/>
    <w:rsid w:val="00723815"/>
    <w:rsid w:val="007311C4"/>
    <w:rsid w:val="00731AB2"/>
    <w:rsid w:val="00732011"/>
    <w:rsid w:val="0073255D"/>
    <w:rsid w:val="00732A55"/>
    <w:rsid w:val="00735B9E"/>
    <w:rsid w:val="00736E10"/>
    <w:rsid w:val="00737016"/>
    <w:rsid w:val="007375AF"/>
    <w:rsid w:val="007377F1"/>
    <w:rsid w:val="007401B8"/>
    <w:rsid w:val="007407B6"/>
    <w:rsid w:val="00741499"/>
    <w:rsid w:val="00742818"/>
    <w:rsid w:val="00743F2A"/>
    <w:rsid w:val="00743FFE"/>
    <w:rsid w:val="00753DE3"/>
    <w:rsid w:val="00763702"/>
    <w:rsid w:val="00767C06"/>
    <w:rsid w:val="00770363"/>
    <w:rsid w:val="007706CF"/>
    <w:rsid w:val="00770D99"/>
    <w:rsid w:val="00772E69"/>
    <w:rsid w:val="00773362"/>
    <w:rsid w:val="0077529C"/>
    <w:rsid w:val="00775DF4"/>
    <w:rsid w:val="00775F34"/>
    <w:rsid w:val="007801BF"/>
    <w:rsid w:val="00782DD2"/>
    <w:rsid w:val="0078442F"/>
    <w:rsid w:val="00786956"/>
    <w:rsid w:val="00787D61"/>
    <w:rsid w:val="00790C3E"/>
    <w:rsid w:val="00791F8A"/>
    <w:rsid w:val="007925D5"/>
    <w:rsid w:val="00793235"/>
    <w:rsid w:val="00793DCA"/>
    <w:rsid w:val="0079451B"/>
    <w:rsid w:val="00797800"/>
    <w:rsid w:val="00797B9C"/>
    <w:rsid w:val="007A1060"/>
    <w:rsid w:val="007A1179"/>
    <w:rsid w:val="007A131D"/>
    <w:rsid w:val="007A151A"/>
    <w:rsid w:val="007A38C0"/>
    <w:rsid w:val="007A3B66"/>
    <w:rsid w:val="007A4212"/>
    <w:rsid w:val="007A4C26"/>
    <w:rsid w:val="007A59D6"/>
    <w:rsid w:val="007A6757"/>
    <w:rsid w:val="007B0255"/>
    <w:rsid w:val="007B13DF"/>
    <w:rsid w:val="007B1A82"/>
    <w:rsid w:val="007B5936"/>
    <w:rsid w:val="007B60F2"/>
    <w:rsid w:val="007B7A30"/>
    <w:rsid w:val="007B7C57"/>
    <w:rsid w:val="007C30A2"/>
    <w:rsid w:val="007D10C1"/>
    <w:rsid w:val="007D3B08"/>
    <w:rsid w:val="007D3B43"/>
    <w:rsid w:val="007D3BFC"/>
    <w:rsid w:val="007D610D"/>
    <w:rsid w:val="007D6E17"/>
    <w:rsid w:val="007D7D5D"/>
    <w:rsid w:val="007E05AC"/>
    <w:rsid w:val="007E17CD"/>
    <w:rsid w:val="007E1A41"/>
    <w:rsid w:val="007E4EA1"/>
    <w:rsid w:val="007E77E8"/>
    <w:rsid w:val="007E79BE"/>
    <w:rsid w:val="007F11E3"/>
    <w:rsid w:val="007F19DD"/>
    <w:rsid w:val="007F3C9D"/>
    <w:rsid w:val="007F41AD"/>
    <w:rsid w:val="007F43A9"/>
    <w:rsid w:val="007F485D"/>
    <w:rsid w:val="007F4E90"/>
    <w:rsid w:val="007F505D"/>
    <w:rsid w:val="007F5763"/>
    <w:rsid w:val="007F5BC4"/>
    <w:rsid w:val="007F6EA6"/>
    <w:rsid w:val="007F7E10"/>
    <w:rsid w:val="00801E5F"/>
    <w:rsid w:val="008024D0"/>
    <w:rsid w:val="00810045"/>
    <w:rsid w:val="00810CC9"/>
    <w:rsid w:val="0081115D"/>
    <w:rsid w:val="00812CCF"/>
    <w:rsid w:val="00813B98"/>
    <w:rsid w:val="00813F54"/>
    <w:rsid w:val="0081628D"/>
    <w:rsid w:val="0081685E"/>
    <w:rsid w:val="00816B2B"/>
    <w:rsid w:val="0082080C"/>
    <w:rsid w:val="0082134E"/>
    <w:rsid w:val="00821EFF"/>
    <w:rsid w:val="00822061"/>
    <w:rsid w:val="00822485"/>
    <w:rsid w:val="00822E26"/>
    <w:rsid w:val="00824AFC"/>
    <w:rsid w:val="0082547A"/>
    <w:rsid w:val="008273A1"/>
    <w:rsid w:val="008302A2"/>
    <w:rsid w:val="0083062F"/>
    <w:rsid w:val="00830B0A"/>
    <w:rsid w:val="00830CF1"/>
    <w:rsid w:val="008313A5"/>
    <w:rsid w:val="00835DBE"/>
    <w:rsid w:val="00835ECF"/>
    <w:rsid w:val="00836852"/>
    <w:rsid w:val="00837023"/>
    <w:rsid w:val="00840019"/>
    <w:rsid w:val="008401BD"/>
    <w:rsid w:val="0084557F"/>
    <w:rsid w:val="0084594F"/>
    <w:rsid w:val="008475A7"/>
    <w:rsid w:val="00847650"/>
    <w:rsid w:val="00847D16"/>
    <w:rsid w:val="00850380"/>
    <w:rsid w:val="0085251C"/>
    <w:rsid w:val="0085427C"/>
    <w:rsid w:val="0085437A"/>
    <w:rsid w:val="00854A39"/>
    <w:rsid w:val="008562AA"/>
    <w:rsid w:val="00856BB1"/>
    <w:rsid w:val="00857BF6"/>
    <w:rsid w:val="00860957"/>
    <w:rsid w:val="00866388"/>
    <w:rsid w:val="008677BE"/>
    <w:rsid w:val="00867E95"/>
    <w:rsid w:val="00871A01"/>
    <w:rsid w:val="00871A80"/>
    <w:rsid w:val="00871F25"/>
    <w:rsid w:val="00873155"/>
    <w:rsid w:val="00873C67"/>
    <w:rsid w:val="00873FA6"/>
    <w:rsid w:val="00874283"/>
    <w:rsid w:val="00877385"/>
    <w:rsid w:val="008815C6"/>
    <w:rsid w:val="0088354D"/>
    <w:rsid w:val="00883F80"/>
    <w:rsid w:val="00884F59"/>
    <w:rsid w:val="00885273"/>
    <w:rsid w:val="00893491"/>
    <w:rsid w:val="00893A7B"/>
    <w:rsid w:val="00894881"/>
    <w:rsid w:val="00894C93"/>
    <w:rsid w:val="00895A78"/>
    <w:rsid w:val="00897242"/>
    <w:rsid w:val="008A0D12"/>
    <w:rsid w:val="008A2A1B"/>
    <w:rsid w:val="008A3338"/>
    <w:rsid w:val="008A3FEB"/>
    <w:rsid w:val="008A45BC"/>
    <w:rsid w:val="008A7517"/>
    <w:rsid w:val="008A7E89"/>
    <w:rsid w:val="008B224E"/>
    <w:rsid w:val="008B5AFF"/>
    <w:rsid w:val="008B67EA"/>
    <w:rsid w:val="008B7FE1"/>
    <w:rsid w:val="008C2485"/>
    <w:rsid w:val="008C2E6C"/>
    <w:rsid w:val="008C47FC"/>
    <w:rsid w:val="008C65A4"/>
    <w:rsid w:val="008C7986"/>
    <w:rsid w:val="008C7DFA"/>
    <w:rsid w:val="008D0D5A"/>
    <w:rsid w:val="008D117C"/>
    <w:rsid w:val="008D342E"/>
    <w:rsid w:val="008D3E3F"/>
    <w:rsid w:val="008D3E5C"/>
    <w:rsid w:val="008D4B22"/>
    <w:rsid w:val="008D5707"/>
    <w:rsid w:val="008D6FC1"/>
    <w:rsid w:val="008E1406"/>
    <w:rsid w:val="008E1486"/>
    <w:rsid w:val="008E1C30"/>
    <w:rsid w:val="008E1CF2"/>
    <w:rsid w:val="008E2AA7"/>
    <w:rsid w:val="008E431F"/>
    <w:rsid w:val="008E5F3B"/>
    <w:rsid w:val="008E7FC1"/>
    <w:rsid w:val="008F007A"/>
    <w:rsid w:val="008F1D79"/>
    <w:rsid w:val="008F21EB"/>
    <w:rsid w:val="008F4255"/>
    <w:rsid w:val="008F472F"/>
    <w:rsid w:val="008F4E9D"/>
    <w:rsid w:val="008F677B"/>
    <w:rsid w:val="008F7FDE"/>
    <w:rsid w:val="00901528"/>
    <w:rsid w:val="00901A17"/>
    <w:rsid w:val="00901F05"/>
    <w:rsid w:val="009027D0"/>
    <w:rsid w:val="009029E5"/>
    <w:rsid w:val="00903AD9"/>
    <w:rsid w:val="009040D2"/>
    <w:rsid w:val="009050E3"/>
    <w:rsid w:val="00905708"/>
    <w:rsid w:val="009058B9"/>
    <w:rsid w:val="009058D8"/>
    <w:rsid w:val="00912523"/>
    <w:rsid w:val="00912650"/>
    <w:rsid w:val="009146BC"/>
    <w:rsid w:val="00914D7D"/>
    <w:rsid w:val="00915CC8"/>
    <w:rsid w:val="00917482"/>
    <w:rsid w:val="00920779"/>
    <w:rsid w:val="00921B07"/>
    <w:rsid w:val="00922096"/>
    <w:rsid w:val="00922C31"/>
    <w:rsid w:val="00924BFC"/>
    <w:rsid w:val="00924EEA"/>
    <w:rsid w:val="009251A1"/>
    <w:rsid w:val="00925578"/>
    <w:rsid w:val="009260F7"/>
    <w:rsid w:val="00927190"/>
    <w:rsid w:val="009310A4"/>
    <w:rsid w:val="00931E67"/>
    <w:rsid w:val="0093492B"/>
    <w:rsid w:val="00935A7B"/>
    <w:rsid w:val="00937427"/>
    <w:rsid w:val="00943BDF"/>
    <w:rsid w:val="00944106"/>
    <w:rsid w:val="009444BB"/>
    <w:rsid w:val="009446CF"/>
    <w:rsid w:val="00945A1A"/>
    <w:rsid w:val="00945C1E"/>
    <w:rsid w:val="00947DF6"/>
    <w:rsid w:val="00952146"/>
    <w:rsid w:val="009535E6"/>
    <w:rsid w:val="00953F47"/>
    <w:rsid w:val="009610A8"/>
    <w:rsid w:val="00963364"/>
    <w:rsid w:val="00963B09"/>
    <w:rsid w:val="00965CB5"/>
    <w:rsid w:val="0096741D"/>
    <w:rsid w:val="00976781"/>
    <w:rsid w:val="00977789"/>
    <w:rsid w:val="009778D9"/>
    <w:rsid w:val="00977DF7"/>
    <w:rsid w:val="00983580"/>
    <w:rsid w:val="00983BED"/>
    <w:rsid w:val="00983C2C"/>
    <w:rsid w:val="00985E54"/>
    <w:rsid w:val="00986F4A"/>
    <w:rsid w:val="00987FD1"/>
    <w:rsid w:val="00990A7F"/>
    <w:rsid w:val="00990C0E"/>
    <w:rsid w:val="0099489D"/>
    <w:rsid w:val="00994F37"/>
    <w:rsid w:val="0099519B"/>
    <w:rsid w:val="00995C98"/>
    <w:rsid w:val="009965E0"/>
    <w:rsid w:val="00997C87"/>
    <w:rsid w:val="009A0109"/>
    <w:rsid w:val="009A2498"/>
    <w:rsid w:val="009A3565"/>
    <w:rsid w:val="009A4920"/>
    <w:rsid w:val="009A796D"/>
    <w:rsid w:val="009B0E32"/>
    <w:rsid w:val="009B23EA"/>
    <w:rsid w:val="009B2E0D"/>
    <w:rsid w:val="009B4FB8"/>
    <w:rsid w:val="009C1579"/>
    <w:rsid w:val="009C16D3"/>
    <w:rsid w:val="009C17BC"/>
    <w:rsid w:val="009C1B90"/>
    <w:rsid w:val="009C2677"/>
    <w:rsid w:val="009C5D45"/>
    <w:rsid w:val="009C6BF1"/>
    <w:rsid w:val="009C7266"/>
    <w:rsid w:val="009C74D9"/>
    <w:rsid w:val="009D07E9"/>
    <w:rsid w:val="009D0EE6"/>
    <w:rsid w:val="009D1346"/>
    <w:rsid w:val="009D2799"/>
    <w:rsid w:val="009D2C4C"/>
    <w:rsid w:val="009D302E"/>
    <w:rsid w:val="009D334C"/>
    <w:rsid w:val="009D3878"/>
    <w:rsid w:val="009D3AE8"/>
    <w:rsid w:val="009D5A38"/>
    <w:rsid w:val="009D5A98"/>
    <w:rsid w:val="009D6189"/>
    <w:rsid w:val="009D6992"/>
    <w:rsid w:val="009D6C48"/>
    <w:rsid w:val="009D7664"/>
    <w:rsid w:val="009D799D"/>
    <w:rsid w:val="009D79D6"/>
    <w:rsid w:val="009E113B"/>
    <w:rsid w:val="009E2350"/>
    <w:rsid w:val="009E2357"/>
    <w:rsid w:val="009E619F"/>
    <w:rsid w:val="009E7F20"/>
    <w:rsid w:val="009E7F78"/>
    <w:rsid w:val="009F0B02"/>
    <w:rsid w:val="009F1281"/>
    <w:rsid w:val="009F1473"/>
    <w:rsid w:val="009F3943"/>
    <w:rsid w:val="009F4F7E"/>
    <w:rsid w:val="00A003EA"/>
    <w:rsid w:val="00A0152E"/>
    <w:rsid w:val="00A01E72"/>
    <w:rsid w:val="00A028F3"/>
    <w:rsid w:val="00A02A25"/>
    <w:rsid w:val="00A03C2F"/>
    <w:rsid w:val="00A051EC"/>
    <w:rsid w:val="00A06FF9"/>
    <w:rsid w:val="00A108CD"/>
    <w:rsid w:val="00A1124F"/>
    <w:rsid w:val="00A12C89"/>
    <w:rsid w:val="00A13CE6"/>
    <w:rsid w:val="00A143ED"/>
    <w:rsid w:val="00A169AF"/>
    <w:rsid w:val="00A171D6"/>
    <w:rsid w:val="00A20BE3"/>
    <w:rsid w:val="00A2226E"/>
    <w:rsid w:val="00A2282F"/>
    <w:rsid w:val="00A24B03"/>
    <w:rsid w:val="00A25A60"/>
    <w:rsid w:val="00A27092"/>
    <w:rsid w:val="00A27B76"/>
    <w:rsid w:val="00A34064"/>
    <w:rsid w:val="00A361FC"/>
    <w:rsid w:val="00A412F1"/>
    <w:rsid w:val="00A43B73"/>
    <w:rsid w:val="00A43B8D"/>
    <w:rsid w:val="00A440C6"/>
    <w:rsid w:val="00A44B86"/>
    <w:rsid w:val="00A461AC"/>
    <w:rsid w:val="00A47870"/>
    <w:rsid w:val="00A507D7"/>
    <w:rsid w:val="00A518CC"/>
    <w:rsid w:val="00A53D62"/>
    <w:rsid w:val="00A5498E"/>
    <w:rsid w:val="00A55BB2"/>
    <w:rsid w:val="00A55EFB"/>
    <w:rsid w:val="00A56295"/>
    <w:rsid w:val="00A576D4"/>
    <w:rsid w:val="00A61E77"/>
    <w:rsid w:val="00A629FF"/>
    <w:rsid w:val="00A635CD"/>
    <w:rsid w:val="00A641EF"/>
    <w:rsid w:val="00A6424A"/>
    <w:rsid w:val="00A65596"/>
    <w:rsid w:val="00A65BB0"/>
    <w:rsid w:val="00A67355"/>
    <w:rsid w:val="00A67877"/>
    <w:rsid w:val="00A70F93"/>
    <w:rsid w:val="00A74E0A"/>
    <w:rsid w:val="00A75D39"/>
    <w:rsid w:val="00A7614C"/>
    <w:rsid w:val="00A7631A"/>
    <w:rsid w:val="00A815C1"/>
    <w:rsid w:val="00A82115"/>
    <w:rsid w:val="00A8781D"/>
    <w:rsid w:val="00A91370"/>
    <w:rsid w:val="00A91F61"/>
    <w:rsid w:val="00A9338F"/>
    <w:rsid w:val="00A9360C"/>
    <w:rsid w:val="00A94AF9"/>
    <w:rsid w:val="00A95B4B"/>
    <w:rsid w:val="00A96CC6"/>
    <w:rsid w:val="00A96E9A"/>
    <w:rsid w:val="00AA0D87"/>
    <w:rsid w:val="00AA5BC9"/>
    <w:rsid w:val="00AA6313"/>
    <w:rsid w:val="00AA64A1"/>
    <w:rsid w:val="00AA64F3"/>
    <w:rsid w:val="00AB19DE"/>
    <w:rsid w:val="00AB1F14"/>
    <w:rsid w:val="00AB2A16"/>
    <w:rsid w:val="00AB3082"/>
    <w:rsid w:val="00AB3A30"/>
    <w:rsid w:val="00AB49BF"/>
    <w:rsid w:val="00AB4FE4"/>
    <w:rsid w:val="00AC35FC"/>
    <w:rsid w:val="00AC3659"/>
    <w:rsid w:val="00AC3E49"/>
    <w:rsid w:val="00AC439C"/>
    <w:rsid w:val="00AC5D86"/>
    <w:rsid w:val="00AC5D89"/>
    <w:rsid w:val="00AC7025"/>
    <w:rsid w:val="00AC78F1"/>
    <w:rsid w:val="00AD1C0A"/>
    <w:rsid w:val="00AD2471"/>
    <w:rsid w:val="00AD35F3"/>
    <w:rsid w:val="00AD4BCD"/>
    <w:rsid w:val="00AD5D06"/>
    <w:rsid w:val="00AD6411"/>
    <w:rsid w:val="00AD7129"/>
    <w:rsid w:val="00AD736C"/>
    <w:rsid w:val="00AE03E0"/>
    <w:rsid w:val="00AE0906"/>
    <w:rsid w:val="00AE2A81"/>
    <w:rsid w:val="00AE49DB"/>
    <w:rsid w:val="00AE54A5"/>
    <w:rsid w:val="00AE69A5"/>
    <w:rsid w:val="00AE7074"/>
    <w:rsid w:val="00AE752F"/>
    <w:rsid w:val="00AF131A"/>
    <w:rsid w:val="00AF1A9F"/>
    <w:rsid w:val="00AF25CF"/>
    <w:rsid w:val="00AF27EF"/>
    <w:rsid w:val="00AF40AC"/>
    <w:rsid w:val="00B005F2"/>
    <w:rsid w:val="00B01926"/>
    <w:rsid w:val="00B01BD7"/>
    <w:rsid w:val="00B025FE"/>
    <w:rsid w:val="00B03D5E"/>
    <w:rsid w:val="00B04A86"/>
    <w:rsid w:val="00B04E18"/>
    <w:rsid w:val="00B05AA4"/>
    <w:rsid w:val="00B071DF"/>
    <w:rsid w:val="00B0774A"/>
    <w:rsid w:val="00B1209E"/>
    <w:rsid w:val="00B13D8C"/>
    <w:rsid w:val="00B14004"/>
    <w:rsid w:val="00B17223"/>
    <w:rsid w:val="00B17D8F"/>
    <w:rsid w:val="00B20415"/>
    <w:rsid w:val="00B2054A"/>
    <w:rsid w:val="00B214AC"/>
    <w:rsid w:val="00B21814"/>
    <w:rsid w:val="00B2345D"/>
    <w:rsid w:val="00B23877"/>
    <w:rsid w:val="00B27957"/>
    <w:rsid w:val="00B27FDD"/>
    <w:rsid w:val="00B32595"/>
    <w:rsid w:val="00B32F26"/>
    <w:rsid w:val="00B33911"/>
    <w:rsid w:val="00B3557E"/>
    <w:rsid w:val="00B36114"/>
    <w:rsid w:val="00B3624C"/>
    <w:rsid w:val="00B37485"/>
    <w:rsid w:val="00B37591"/>
    <w:rsid w:val="00B37C22"/>
    <w:rsid w:val="00B37D9E"/>
    <w:rsid w:val="00B40091"/>
    <w:rsid w:val="00B42458"/>
    <w:rsid w:val="00B42890"/>
    <w:rsid w:val="00B437EA"/>
    <w:rsid w:val="00B440BC"/>
    <w:rsid w:val="00B44798"/>
    <w:rsid w:val="00B4480E"/>
    <w:rsid w:val="00B45419"/>
    <w:rsid w:val="00B5076D"/>
    <w:rsid w:val="00B50FAC"/>
    <w:rsid w:val="00B51414"/>
    <w:rsid w:val="00B5372C"/>
    <w:rsid w:val="00B53BEB"/>
    <w:rsid w:val="00B5704F"/>
    <w:rsid w:val="00B57392"/>
    <w:rsid w:val="00B6134A"/>
    <w:rsid w:val="00B6351A"/>
    <w:rsid w:val="00B638D9"/>
    <w:rsid w:val="00B63B36"/>
    <w:rsid w:val="00B63B48"/>
    <w:rsid w:val="00B63BC9"/>
    <w:rsid w:val="00B63EA4"/>
    <w:rsid w:val="00B6535A"/>
    <w:rsid w:val="00B660A1"/>
    <w:rsid w:val="00B66EC1"/>
    <w:rsid w:val="00B717BE"/>
    <w:rsid w:val="00B721D5"/>
    <w:rsid w:val="00B73F27"/>
    <w:rsid w:val="00B749BA"/>
    <w:rsid w:val="00B74AC8"/>
    <w:rsid w:val="00B74F3F"/>
    <w:rsid w:val="00B751DC"/>
    <w:rsid w:val="00B7574D"/>
    <w:rsid w:val="00B80914"/>
    <w:rsid w:val="00B82C90"/>
    <w:rsid w:val="00B83AF2"/>
    <w:rsid w:val="00B8629C"/>
    <w:rsid w:val="00B87947"/>
    <w:rsid w:val="00B90991"/>
    <w:rsid w:val="00B91A5F"/>
    <w:rsid w:val="00B93B2D"/>
    <w:rsid w:val="00B970E2"/>
    <w:rsid w:val="00BA0377"/>
    <w:rsid w:val="00BA0C0F"/>
    <w:rsid w:val="00BA15BB"/>
    <w:rsid w:val="00BA2BEA"/>
    <w:rsid w:val="00BA415F"/>
    <w:rsid w:val="00BA48DB"/>
    <w:rsid w:val="00BA4D15"/>
    <w:rsid w:val="00BA6EA9"/>
    <w:rsid w:val="00BA753F"/>
    <w:rsid w:val="00BB07D4"/>
    <w:rsid w:val="00BB1470"/>
    <w:rsid w:val="00BB2738"/>
    <w:rsid w:val="00BB2C44"/>
    <w:rsid w:val="00BB2E5C"/>
    <w:rsid w:val="00BB3685"/>
    <w:rsid w:val="00BB3889"/>
    <w:rsid w:val="00BB4C73"/>
    <w:rsid w:val="00BB4CB8"/>
    <w:rsid w:val="00BB53BA"/>
    <w:rsid w:val="00BB5A44"/>
    <w:rsid w:val="00BB612B"/>
    <w:rsid w:val="00BB6AAE"/>
    <w:rsid w:val="00BB7B1E"/>
    <w:rsid w:val="00BC02DD"/>
    <w:rsid w:val="00BC1D12"/>
    <w:rsid w:val="00BC3B92"/>
    <w:rsid w:val="00BC46C0"/>
    <w:rsid w:val="00BC4F12"/>
    <w:rsid w:val="00BC5C66"/>
    <w:rsid w:val="00BC74AD"/>
    <w:rsid w:val="00BC7799"/>
    <w:rsid w:val="00BD1394"/>
    <w:rsid w:val="00BD1816"/>
    <w:rsid w:val="00BD4664"/>
    <w:rsid w:val="00BD4B27"/>
    <w:rsid w:val="00BD552E"/>
    <w:rsid w:val="00BD5950"/>
    <w:rsid w:val="00BD71C2"/>
    <w:rsid w:val="00BD71C6"/>
    <w:rsid w:val="00BE14F7"/>
    <w:rsid w:val="00BE38F1"/>
    <w:rsid w:val="00BE5261"/>
    <w:rsid w:val="00BE54BD"/>
    <w:rsid w:val="00BE7602"/>
    <w:rsid w:val="00BF19E7"/>
    <w:rsid w:val="00BF415E"/>
    <w:rsid w:val="00BF49A6"/>
    <w:rsid w:val="00BF655D"/>
    <w:rsid w:val="00BF742A"/>
    <w:rsid w:val="00C01821"/>
    <w:rsid w:val="00C05418"/>
    <w:rsid w:val="00C0591E"/>
    <w:rsid w:val="00C0698B"/>
    <w:rsid w:val="00C07356"/>
    <w:rsid w:val="00C0765E"/>
    <w:rsid w:val="00C07C37"/>
    <w:rsid w:val="00C10021"/>
    <w:rsid w:val="00C11043"/>
    <w:rsid w:val="00C11671"/>
    <w:rsid w:val="00C14AC4"/>
    <w:rsid w:val="00C14F88"/>
    <w:rsid w:val="00C15AE4"/>
    <w:rsid w:val="00C16154"/>
    <w:rsid w:val="00C16C57"/>
    <w:rsid w:val="00C16E6E"/>
    <w:rsid w:val="00C20B30"/>
    <w:rsid w:val="00C20F08"/>
    <w:rsid w:val="00C23567"/>
    <w:rsid w:val="00C23D0A"/>
    <w:rsid w:val="00C2448E"/>
    <w:rsid w:val="00C26026"/>
    <w:rsid w:val="00C264C7"/>
    <w:rsid w:val="00C26EA6"/>
    <w:rsid w:val="00C31B57"/>
    <w:rsid w:val="00C3301E"/>
    <w:rsid w:val="00C332DA"/>
    <w:rsid w:val="00C33382"/>
    <w:rsid w:val="00C33BB7"/>
    <w:rsid w:val="00C33D39"/>
    <w:rsid w:val="00C33FFF"/>
    <w:rsid w:val="00C350E3"/>
    <w:rsid w:val="00C352C7"/>
    <w:rsid w:val="00C404E9"/>
    <w:rsid w:val="00C4153D"/>
    <w:rsid w:val="00C41BEE"/>
    <w:rsid w:val="00C437BE"/>
    <w:rsid w:val="00C43855"/>
    <w:rsid w:val="00C4406B"/>
    <w:rsid w:val="00C4484A"/>
    <w:rsid w:val="00C44F1B"/>
    <w:rsid w:val="00C44F6F"/>
    <w:rsid w:val="00C46B9E"/>
    <w:rsid w:val="00C47405"/>
    <w:rsid w:val="00C47604"/>
    <w:rsid w:val="00C5034A"/>
    <w:rsid w:val="00C50CA2"/>
    <w:rsid w:val="00C5158E"/>
    <w:rsid w:val="00C52D27"/>
    <w:rsid w:val="00C54D9D"/>
    <w:rsid w:val="00C559D7"/>
    <w:rsid w:val="00C55C4C"/>
    <w:rsid w:val="00C568A0"/>
    <w:rsid w:val="00C60978"/>
    <w:rsid w:val="00C6128C"/>
    <w:rsid w:val="00C612EE"/>
    <w:rsid w:val="00C64440"/>
    <w:rsid w:val="00C64680"/>
    <w:rsid w:val="00C66877"/>
    <w:rsid w:val="00C71C0E"/>
    <w:rsid w:val="00C7230D"/>
    <w:rsid w:val="00C72A15"/>
    <w:rsid w:val="00C74923"/>
    <w:rsid w:val="00C74EF1"/>
    <w:rsid w:val="00C769F7"/>
    <w:rsid w:val="00C83A01"/>
    <w:rsid w:val="00C84E79"/>
    <w:rsid w:val="00C86874"/>
    <w:rsid w:val="00C868E6"/>
    <w:rsid w:val="00C87D27"/>
    <w:rsid w:val="00C910A7"/>
    <w:rsid w:val="00C91296"/>
    <w:rsid w:val="00C92F30"/>
    <w:rsid w:val="00C95A93"/>
    <w:rsid w:val="00C969CC"/>
    <w:rsid w:val="00C96B0E"/>
    <w:rsid w:val="00C96BC6"/>
    <w:rsid w:val="00CA13AD"/>
    <w:rsid w:val="00CA15A4"/>
    <w:rsid w:val="00CA2538"/>
    <w:rsid w:val="00CA28DA"/>
    <w:rsid w:val="00CA31E9"/>
    <w:rsid w:val="00CA3599"/>
    <w:rsid w:val="00CA454B"/>
    <w:rsid w:val="00CA509C"/>
    <w:rsid w:val="00CA5809"/>
    <w:rsid w:val="00CA629E"/>
    <w:rsid w:val="00CA68FD"/>
    <w:rsid w:val="00CA73F6"/>
    <w:rsid w:val="00CA763B"/>
    <w:rsid w:val="00CB212F"/>
    <w:rsid w:val="00CB37E2"/>
    <w:rsid w:val="00CB6D6C"/>
    <w:rsid w:val="00CC14D9"/>
    <w:rsid w:val="00CC1A05"/>
    <w:rsid w:val="00CC27F5"/>
    <w:rsid w:val="00CC2B56"/>
    <w:rsid w:val="00CC3231"/>
    <w:rsid w:val="00CC3481"/>
    <w:rsid w:val="00CC4130"/>
    <w:rsid w:val="00CC60F8"/>
    <w:rsid w:val="00CC7007"/>
    <w:rsid w:val="00CC7FD8"/>
    <w:rsid w:val="00CD0D4C"/>
    <w:rsid w:val="00CD1751"/>
    <w:rsid w:val="00CD1D7D"/>
    <w:rsid w:val="00CD2681"/>
    <w:rsid w:val="00CD2BBF"/>
    <w:rsid w:val="00CD2E8B"/>
    <w:rsid w:val="00CD333E"/>
    <w:rsid w:val="00CD39D9"/>
    <w:rsid w:val="00CD524C"/>
    <w:rsid w:val="00CD58E5"/>
    <w:rsid w:val="00CD67D2"/>
    <w:rsid w:val="00CE01D7"/>
    <w:rsid w:val="00CE1735"/>
    <w:rsid w:val="00CE2273"/>
    <w:rsid w:val="00CE2D70"/>
    <w:rsid w:val="00CE4637"/>
    <w:rsid w:val="00CE7061"/>
    <w:rsid w:val="00CE7619"/>
    <w:rsid w:val="00CF0372"/>
    <w:rsid w:val="00CF09C0"/>
    <w:rsid w:val="00CF0F7A"/>
    <w:rsid w:val="00CF3860"/>
    <w:rsid w:val="00CF4179"/>
    <w:rsid w:val="00CF44C2"/>
    <w:rsid w:val="00CF4915"/>
    <w:rsid w:val="00D015D0"/>
    <w:rsid w:val="00D02278"/>
    <w:rsid w:val="00D059D5"/>
    <w:rsid w:val="00D06326"/>
    <w:rsid w:val="00D13086"/>
    <w:rsid w:val="00D148EE"/>
    <w:rsid w:val="00D16CA9"/>
    <w:rsid w:val="00D178F9"/>
    <w:rsid w:val="00D2157D"/>
    <w:rsid w:val="00D21908"/>
    <w:rsid w:val="00D21E15"/>
    <w:rsid w:val="00D23BAB"/>
    <w:rsid w:val="00D24D98"/>
    <w:rsid w:val="00D26059"/>
    <w:rsid w:val="00D26FE9"/>
    <w:rsid w:val="00D30DC5"/>
    <w:rsid w:val="00D317E7"/>
    <w:rsid w:val="00D31C43"/>
    <w:rsid w:val="00D31EAF"/>
    <w:rsid w:val="00D32764"/>
    <w:rsid w:val="00D333BE"/>
    <w:rsid w:val="00D35872"/>
    <w:rsid w:val="00D35AD1"/>
    <w:rsid w:val="00D366F9"/>
    <w:rsid w:val="00D375F0"/>
    <w:rsid w:val="00D379CD"/>
    <w:rsid w:val="00D40E30"/>
    <w:rsid w:val="00D42419"/>
    <w:rsid w:val="00D42F74"/>
    <w:rsid w:val="00D445E9"/>
    <w:rsid w:val="00D46B48"/>
    <w:rsid w:val="00D52709"/>
    <w:rsid w:val="00D531B9"/>
    <w:rsid w:val="00D54129"/>
    <w:rsid w:val="00D544A4"/>
    <w:rsid w:val="00D551AB"/>
    <w:rsid w:val="00D5761A"/>
    <w:rsid w:val="00D57B0D"/>
    <w:rsid w:val="00D60CAF"/>
    <w:rsid w:val="00D60D62"/>
    <w:rsid w:val="00D60EAB"/>
    <w:rsid w:val="00D61507"/>
    <w:rsid w:val="00D62908"/>
    <w:rsid w:val="00D6382C"/>
    <w:rsid w:val="00D63FC4"/>
    <w:rsid w:val="00D6591E"/>
    <w:rsid w:val="00D667A0"/>
    <w:rsid w:val="00D67B13"/>
    <w:rsid w:val="00D7108C"/>
    <w:rsid w:val="00D71382"/>
    <w:rsid w:val="00D73E77"/>
    <w:rsid w:val="00D7545E"/>
    <w:rsid w:val="00D75E94"/>
    <w:rsid w:val="00D764A3"/>
    <w:rsid w:val="00D774F2"/>
    <w:rsid w:val="00D77CB0"/>
    <w:rsid w:val="00D8013F"/>
    <w:rsid w:val="00D81AA3"/>
    <w:rsid w:val="00D84593"/>
    <w:rsid w:val="00D847EA"/>
    <w:rsid w:val="00D850D5"/>
    <w:rsid w:val="00D8754E"/>
    <w:rsid w:val="00D91E76"/>
    <w:rsid w:val="00D92079"/>
    <w:rsid w:val="00D936B9"/>
    <w:rsid w:val="00D93A8D"/>
    <w:rsid w:val="00D9555B"/>
    <w:rsid w:val="00D967E3"/>
    <w:rsid w:val="00DA1146"/>
    <w:rsid w:val="00DA1641"/>
    <w:rsid w:val="00DA20E6"/>
    <w:rsid w:val="00DA222B"/>
    <w:rsid w:val="00DA2DC3"/>
    <w:rsid w:val="00DA3C9A"/>
    <w:rsid w:val="00DA3E92"/>
    <w:rsid w:val="00DA6C0C"/>
    <w:rsid w:val="00DA7ABD"/>
    <w:rsid w:val="00DB086D"/>
    <w:rsid w:val="00DB191D"/>
    <w:rsid w:val="00DB1CC6"/>
    <w:rsid w:val="00DB2F73"/>
    <w:rsid w:val="00DB34B1"/>
    <w:rsid w:val="00DB401C"/>
    <w:rsid w:val="00DB4109"/>
    <w:rsid w:val="00DB439B"/>
    <w:rsid w:val="00DB5944"/>
    <w:rsid w:val="00DB64F3"/>
    <w:rsid w:val="00DB7185"/>
    <w:rsid w:val="00DC1376"/>
    <w:rsid w:val="00DC24B2"/>
    <w:rsid w:val="00DC2A8A"/>
    <w:rsid w:val="00DC3171"/>
    <w:rsid w:val="00DC4A12"/>
    <w:rsid w:val="00DC5427"/>
    <w:rsid w:val="00DC602C"/>
    <w:rsid w:val="00DD15D6"/>
    <w:rsid w:val="00DD2D40"/>
    <w:rsid w:val="00DD55DD"/>
    <w:rsid w:val="00DD6838"/>
    <w:rsid w:val="00DE1FFB"/>
    <w:rsid w:val="00DE202C"/>
    <w:rsid w:val="00DE319F"/>
    <w:rsid w:val="00DE48FF"/>
    <w:rsid w:val="00DF01FA"/>
    <w:rsid w:val="00DF0C98"/>
    <w:rsid w:val="00DF25CC"/>
    <w:rsid w:val="00DF340F"/>
    <w:rsid w:val="00DF39E5"/>
    <w:rsid w:val="00DF3F69"/>
    <w:rsid w:val="00DF4902"/>
    <w:rsid w:val="00DF4AF1"/>
    <w:rsid w:val="00DF4D9C"/>
    <w:rsid w:val="00DF6166"/>
    <w:rsid w:val="00E01312"/>
    <w:rsid w:val="00E020D3"/>
    <w:rsid w:val="00E025C3"/>
    <w:rsid w:val="00E0311F"/>
    <w:rsid w:val="00E03974"/>
    <w:rsid w:val="00E0461B"/>
    <w:rsid w:val="00E058AA"/>
    <w:rsid w:val="00E05A82"/>
    <w:rsid w:val="00E06949"/>
    <w:rsid w:val="00E11952"/>
    <w:rsid w:val="00E1480C"/>
    <w:rsid w:val="00E14BBA"/>
    <w:rsid w:val="00E15737"/>
    <w:rsid w:val="00E17591"/>
    <w:rsid w:val="00E17B1C"/>
    <w:rsid w:val="00E21182"/>
    <w:rsid w:val="00E22A03"/>
    <w:rsid w:val="00E22D08"/>
    <w:rsid w:val="00E23433"/>
    <w:rsid w:val="00E234A0"/>
    <w:rsid w:val="00E24706"/>
    <w:rsid w:val="00E2538A"/>
    <w:rsid w:val="00E269FE"/>
    <w:rsid w:val="00E27075"/>
    <w:rsid w:val="00E279C7"/>
    <w:rsid w:val="00E27F7D"/>
    <w:rsid w:val="00E302B5"/>
    <w:rsid w:val="00E3067C"/>
    <w:rsid w:val="00E3170F"/>
    <w:rsid w:val="00E31CAC"/>
    <w:rsid w:val="00E32715"/>
    <w:rsid w:val="00E3443B"/>
    <w:rsid w:val="00E34D9A"/>
    <w:rsid w:val="00E374E1"/>
    <w:rsid w:val="00E405A8"/>
    <w:rsid w:val="00E45089"/>
    <w:rsid w:val="00E478B5"/>
    <w:rsid w:val="00E500FA"/>
    <w:rsid w:val="00E5221A"/>
    <w:rsid w:val="00E52454"/>
    <w:rsid w:val="00E52524"/>
    <w:rsid w:val="00E53127"/>
    <w:rsid w:val="00E53242"/>
    <w:rsid w:val="00E56D49"/>
    <w:rsid w:val="00E57037"/>
    <w:rsid w:val="00E61229"/>
    <w:rsid w:val="00E62A5B"/>
    <w:rsid w:val="00E6501E"/>
    <w:rsid w:val="00E65BDA"/>
    <w:rsid w:val="00E66A2E"/>
    <w:rsid w:val="00E66AFE"/>
    <w:rsid w:val="00E66D70"/>
    <w:rsid w:val="00E724CD"/>
    <w:rsid w:val="00E75472"/>
    <w:rsid w:val="00E76CCB"/>
    <w:rsid w:val="00E76DD2"/>
    <w:rsid w:val="00E77525"/>
    <w:rsid w:val="00E775E3"/>
    <w:rsid w:val="00E77C3C"/>
    <w:rsid w:val="00E77CD6"/>
    <w:rsid w:val="00E80A6B"/>
    <w:rsid w:val="00E815F3"/>
    <w:rsid w:val="00E81CD5"/>
    <w:rsid w:val="00E83423"/>
    <w:rsid w:val="00E83F0F"/>
    <w:rsid w:val="00E8416B"/>
    <w:rsid w:val="00E85C47"/>
    <w:rsid w:val="00E86E79"/>
    <w:rsid w:val="00E87619"/>
    <w:rsid w:val="00E90C30"/>
    <w:rsid w:val="00E93BC2"/>
    <w:rsid w:val="00E975C4"/>
    <w:rsid w:val="00EA09EA"/>
    <w:rsid w:val="00EA0F10"/>
    <w:rsid w:val="00EA22F7"/>
    <w:rsid w:val="00EA2AFC"/>
    <w:rsid w:val="00EA2C84"/>
    <w:rsid w:val="00EA3410"/>
    <w:rsid w:val="00EA37FC"/>
    <w:rsid w:val="00EA421C"/>
    <w:rsid w:val="00EA4F56"/>
    <w:rsid w:val="00EA66FD"/>
    <w:rsid w:val="00EA7690"/>
    <w:rsid w:val="00EB0F1D"/>
    <w:rsid w:val="00EB117F"/>
    <w:rsid w:val="00EB1337"/>
    <w:rsid w:val="00EB26FD"/>
    <w:rsid w:val="00EB2A17"/>
    <w:rsid w:val="00EB2B3E"/>
    <w:rsid w:val="00EB4D14"/>
    <w:rsid w:val="00EC0A9A"/>
    <w:rsid w:val="00EC0E39"/>
    <w:rsid w:val="00EC11F8"/>
    <w:rsid w:val="00EC4422"/>
    <w:rsid w:val="00EC6745"/>
    <w:rsid w:val="00ED2DDB"/>
    <w:rsid w:val="00ED3146"/>
    <w:rsid w:val="00ED3E9D"/>
    <w:rsid w:val="00ED6670"/>
    <w:rsid w:val="00ED6BC4"/>
    <w:rsid w:val="00ED7287"/>
    <w:rsid w:val="00EE15AE"/>
    <w:rsid w:val="00EE422A"/>
    <w:rsid w:val="00EE42AF"/>
    <w:rsid w:val="00EE4B75"/>
    <w:rsid w:val="00EE64CC"/>
    <w:rsid w:val="00EE6EDA"/>
    <w:rsid w:val="00EF0069"/>
    <w:rsid w:val="00EF132A"/>
    <w:rsid w:val="00EF2069"/>
    <w:rsid w:val="00EF31E4"/>
    <w:rsid w:val="00EF3864"/>
    <w:rsid w:val="00EF57E1"/>
    <w:rsid w:val="00EF60B9"/>
    <w:rsid w:val="00EF7072"/>
    <w:rsid w:val="00EF74E4"/>
    <w:rsid w:val="00EF7849"/>
    <w:rsid w:val="00F00AE0"/>
    <w:rsid w:val="00F00CD8"/>
    <w:rsid w:val="00F00F4C"/>
    <w:rsid w:val="00F02250"/>
    <w:rsid w:val="00F02935"/>
    <w:rsid w:val="00F029B7"/>
    <w:rsid w:val="00F02A83"/>
    <w:rsid w:val="00F05288"/>
    <w:rsid w:val="00F05971"/>
    <w:rsid w:val="00F06252"/>
    <w:rsid w:val="00F07A43"/>
    <w:rsid w:val="00F10880"/>
    <w:rsid w:val="00F1224B"/>
    <w:rsid w:val="00F14348"/>
    <w:rsid w:val="00F144BC"/>
    <w:rsid w:val="00F14D22"/>
    <w:rsid w:val="00F17BFE"/>
    <w:rsid w:val="00F17CC2"/>
    <w:rsid w:val="00F21799"/>
    <w:rsid w:val="00F22941"/>
    <w:rsid w:val="00F238A1"/>
    <w:rsid w:val="00F238FC"/>
    <w:rsid w:val="00F23EF2"/>
    <w:rsid w:val="00F25FFD"/>
    <w:rsid w:val="00F26A5F"/>
    <w:rsid w:val="00F30271"/>
    <w:rsid w:val="00F3352C"/>
    <w:rsid w:val="00F345EB"/>
    <w:rsid w:val="00F354D2"/>
    <w:rsid w:val="00F35589"/>
    <w:rsid w:val="00F3601E"/>
    <w:rsid w:val="00F3713E"/>
    <w:rsid w:val="00F40463"/>
    <w:rsid w:val="00F40D48"/>
    <w:rsid w:val="00F41F06"/>
    <w:rsid w:val="00F428BF"/>
    <w:rsid w:val="00F43D57"/>
    <w:rsid w:val="00F43F43"/>
    <w:rsid w:val="00F445E9"/>
    <w:rsid w:val="00F5089E"/>
    <w:rsid w:val="00F509FF"/>
    <w:rsid w:val="00F50ED0"/>
    <w:rsid w:val="00F50F97"/>
    <w:rsid w:val="00F545EB"/>
    <w:rsid w:val="00F556AD"/>
    <w:rsid w:val="00F56242"/>
    <w:rsid w:val="00F57ABD"/>
    <w:rsid w:val="00F60655"/>
    <w:rsid w:val="00F60E65"/>
    <w:rsid w:val="00F611AC"/>
    <w:rsid w:val="00F65942"/>
    <w:rsid w:val="00F65C04"/>
    <w:rsid w:val="00F66E8E"/>
    <w:rsid w:val="00F71798"/>
    <w:rsid w:val="00F71F78"/>
    <w:rsid w:val="00F74EFF"/>
    <w:rsid w:val="00F75B71"/>
    <w:rsid w:val="00F760F6"/>
    <w:rsid w:val="00F76443"/>
    <w:rsid w:val="00F80B07"/>
    <w:rsid w:val="00F83591"/>
    <w:rsid w:val="00F83CC9"/>
    <w:rsid w:val="00F85A7D"/>
    <w:rsid w:val="00F85D0C"/>
    <w:rsid w:val="00F8692A"/>
    <w:rsid w:val="00F86A65"/>
    <w:rsid w:val="00F870C3"/>
    <w:rsid w:val="00F90045"/>
    <w:rsid w:val="00F90A12"/>
    <w:rsid w:val="00F92CE2"/>
    <w:rsid w:val="00F937F5"/>
    <w:rsid w:val="00F94BE0"/>
    <w:rsid w:val="00F9622E"/>
    <w:rsid w:val="00F97775"/>
    <w:rsid w:val="00FA12BD"/>
    <w:rsid w:val="00FA4037"/>
    <w:rsid w:val="00FA47D8"/>
    <w:rsid w:val="00FA53DD"/>
    <w:rsid w:val="00FA6159"/>
    <w:rsid w:val="00FA64F9"/>
    <w:rsid w:val="00FB0246"/>
    <w:rsid w:val="00FB1691"/>
    <w:rsid w:val="00FB506B"/>
    <w:rsid w:val="00FB5A04"/>
    <w:rsid w:val="00FB603D"/>
    <w:rsid w:val="00FB63AF"/>
    <w:rsid w:val="00FB6699"/>
    <w:rsid w:val="00FB6FD7"/>
    <w:rsid w:val="00FB7A11"/>
    <w:rsid w:val="00FC06DE"/>
    <w:rsid w:val="00FC5E5F"/>
    <w:rsid w:val="00FC78D0"/>
    <w:rsid w:val="00FC7DEB"/>
    <w:rsid w:val="00FD078C"/>
    <w:rsid w:val="00FD1547"/>
    <w:rsid w:val="00FD199B"/>
    <w:rsid w:val="00FD22C8"/>
    <w:rsid w:val="00FD405A"/>
    <w:rsid w:val="00FD455D"/>
    <w:rsid w:val="00FD5F21"/>
    <w:rsid w:val="00FD6A56"/>
    <w:rsid w:val="00FE0DEB"/>
    <w:rsid w:val="00FE15C6"/>
    <w:rsid w:val="00FE1B15"/>
    <w:rsid w:val="00FE1F4B"/>
    <w:rsid w:val="00FE255A"/>
    <w:rsid w:val="00FE26A8"/>
    <w:rsid w:val="00FE30A5"/>
    <w:rsid w:val="00FE3658"/>
    <w:rsid w:val="00FE3925"/>
    <w:rsid w:val="00FE4DF6"/>
    <w:rsid w:val="00FE538E"/>
    <w:rsid w:val="00FE5F2A"/>
    <w:rsid w:val="00FE62AD"/>
    <w:rsid w:val="00FE67D4"/>
    <w:rsid w:val="00FE7E16"/>
    <w:rsid w:val="00FF005C"/>
    <w:rsid w:val="00FF494C"/>
    <w:rsid w:val="00FF67BC"/>
    <w:rsid w:val="00FF6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A03D"/>
  <w15:chartTrackingRefBased/>
  <w15:docId w15:val="{C77A6BC7-18E8-4ACC-8D4C-6CFC29443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C0C"/>
    <w:pPr>
      <w:spacing w:after="200" w:line="276" w:lineRule="auto"/>
    </w:pPr>
    <w:rPr>
      <w:rFonts w:ascii="Calibri" w:eastAsia="Times New Roman" w:hAnsi="Calibri" w:cs="Times New Roman"/>
    </w:rPr>
  </w:style>
  <w:style w:type="paragraph" w:styleId="Titlu1">
    <w:name w:val="heading 1"/>
    <w:basedOn w:val="Normal"/>
    <w:next w:val="Normal"/>
    <w:link w:val="Titlu1Caracter"/>
    <w:qFormat/>
    <w:rsid w:val="003B7E8A"/>
    <w:pPr>
      <w:keepNext/>
      <w:numPr>
        <w:numId w:val="2"/>
      </w:numPr>
      <w:suppressAutoHyphens/>
      <w:spacing w:after="0" w:line="240" w:lineRule="exact"/>
      <w:jc w:val="both"/>
      <w:outlineLvl w:val="0"/>
    </w:pPr>
    <w:rPr>
      <w:rFonts w:ascii="Bookman Old Style" w:hAnsi="Bookman Old Style" w:cs="Arial"/>
      <w:b/>
      <w:bCs/>
      <w:sz w:val="24"/>
      <w:szCs w:val="24"/>
      <w:lang w:eastAsia="ar-SA"/>
    </w:rPr>
  </w:style>
  <w:style w:type="paragraph" w:styleId="Titlu2">
    <w:name w:val="heading 2"/>
    <w:basedOn w:val="Normal"/>
    <w:next w:val="Normal"/>
    <w:link w:val="Titlu2Caracter"/>
    <w:qFormat/>
    <w:rsid w:val="003B7E8A"/>
    <w:pPr>
      <w:keepNext/>
      <w:numPr>
        <w:ilvl w:val="1"/>
        <w:numId w:val="2"/>
      </w:numPr>
      <w:suppressAutoHyphens/>
      <w:spacing w:before="240" w:after="60" w:line="240" w:lineRule="auto"/>
      <w:outlineLvl w:val="1"/>
    </w:pPr>
    <w:rPr>
      <w:rFonts w:ascii="Arial" w:hAnsi="Arial" w:cs="Arial"/>
      <w:b/>
      <w:bCs/>
      <w:i/>
      <w:iCs/>
      <w:sz w:val="28"/>
      <w:szCs w:val="28"/>
      <w:lang w:eastAsia="ar-SA"/>
    </w:rPr>
  </w:style>
  <w:style w:type="paragraph" w:styleId="Titlu3">
    <w:name w:val="heading 3"/>
    <w:basedOn w:val="Normal"/>
    <w:link w:val="Titlu3Caracter"/>
    <w:qFormat/>
    <w:rsid w:val="00B73F27"/>
    <w:pPr>
      <w:spacing w:before="120" w:after="0" w:line="240" w:lineRule="auto"/>
      <w:outlineLvl w:val="2"/>
    </w:pPr>
    <w:rPr>
      <w:rFonts w:ascii="Times New Roman" w:hAnsi="Times New Roman"/>
      <w:b/>
      <w:noProof/>
      <w:sz w:val="24"/>
      <w:szCs w:val="20"/>
      <w:lang w:val="x-none" w:eastAsia="x-none"/>
    </w:rPr>
  </w:style>
  <w:style w:type="paragraph" w:styleId="Titlu4">
    <w:name w:val="heading 4"/>
    <w:basedOn w:val="Normal"/>
    <w:next w:val="Normal"/>
    <w:link w:val="Titlu4Caracter"/>
    <w:qFormat/>
    <w:rsid w:val="003B7E8A"/>
    <w:pPr>
      <w:keepNext/>
      <w:suppressAutoHyphens/>
      <w:spacing w:before="240" w:after="60" w:line="240" w:lineRule="auto"/>
      <w:outlineLvl w:val="3"/>
    </w:pPr>
    <w:rPr>
      <w:rFonts w:ascii="Times New Roman" w:hAnsi="Times New Roman" w:cs="Calibri"/>
      <w:b/>
      <w:bCs/>
      <w:sz w:val="28"/>
      <w:szCs w:val="28"/>
      <w:lang w:val="ro-RO" w:eastAsia="ar-SA"/>
    </w:rPr>
  </w:style>
  <w:style w:type="paragraph" w:styleId="Titlu5">
    <w:name w:val="heading 5"/>
    <w:basedOn w:val="Normal"/>
    <w:next w:val="Normal"/>
    <w:link w:val="Titlu5Caracter"/>
    <w:qFormat/>
    <w:rsid w:val="00B73F27"/>
    <w:pPr>
      <w:spacing w:before="240" w:after="60" w:line="240" w:lineRule="auto"/>
      <w:outlineLvl w:val="4"/>
    </w:pPr>
    <w:rPr>
      <w:rFonts w:ascii="Times New Roman" w:hAnsi="Times New Roman"/>
      <w:b/>
      <w:bCs/>
      <w:i/>
      <w:iCs/>
      <w:sz w:val="26"/>
      <w:szCs w:val="26"/>
      <w:lang w:val="x-none" w:eastAsia="x-none"/>
    </w:rPr>
  </w:style>
  <w:style w:type="paragraph" w:styleId="Titlu6">
    <w:name w:val="heading 6"/>
    <w:basedOn w:val="Normal"/>
    <w:next w:val="Normal"/>
    <w:link w:val="Titlu6Caracter"/>
    <w:qFormat/>
    <w:rsid w:val="00B73F27"/>
    <w:pPr>
      <w:spacing w:before="240" w:after="60" w:line="240" w:lineRule="auto"/>
      <w:outlineLvl w:val="5"/>
    </w:pPr>
    <w:rPr>
      <w:rFonts w:ascii="Times New Roman" w:hAnsi="Times New Roman"/>
      <w:b/>
      <w:bCs/>
      <w:lang w:val="ro-RO" w:eastAsia="x-none"/>
    </w:rPr>
  </w:style>
  <w:style w:type="paragraph" w:styleId="Titlu7">
    <w:name w:val="heading 7"/>
    <w:basedOn w:val="Normal"/>
    <w:next w:val="Normal"/>
    <w:link w:val="Titlu7Caracter"/>
    <w:qFormat/>
    <w:rsid w:val="00B73F27"/>
    <w:pPr>
      <w:keepNext/>
      <w:tabs>
        <w:tab w:val="left" w:pos="-720"/>
      </w:tabs>
      <w:suppressAutoHyphens/>
      <w:spacing w:after="0" w:line="240" w:lineRule="auto"/>
      <w:jc w:val="both"/>
      <w:outlineLvl w:val="6"/>
    </w:pPr>
    <w:rPr>
      <w:rFonts w:ascii="Arial" w:hAnsi="Arial"/>
      <w:i/>
      <w:spacing w:val="-2"/>
      <w:sz w:val="20"/>
      <w:szCs w:val="20"/>
      <w:lang w:val="en-GB" w:eastAsia="fr-FR"/>
    </w:rPr>
  </w:style>
  <w:style w:type="paragraph" w:styleId="Titlu8">
    <w:name w:val="heading 8"/>
    <w:basedOn w:val="Normal"/>
    <w:next w:val="Normal"/>
    <w:link w:val="Titlu8Caracter"/>
    <w:qFormat/>
    <w:rsid w:val="00B73F27"/>
    <w:pPr>
      <w:keepNext/>
      <w:spacing w:after="0" w:line="240" w:lineRule="auto"/>
      <w:outlineLvl w:val="7"/>
    </w:pPr>
    <w:rPr>
      <w:rFonts w:ascii="Arial" w:hAnsi="Arial"/>
      <w:b/>
      <w:bCs/>
      <w:sz w:val="24"/>
      <w:szCs w:val="24"/>
      <w:lang w:val="ro-RO" w:eastAsia="x-none"/>
    </w:rPr>
  </w:style>
  <w:style w:type="paragraph" w:styleId="Titlu9">
    <w:name w:val="heading 9"/>
    <w:basedOn w:val="Normal"/>
    <w:next w:val="Normal"/>
    <w:link w:val="Titlu9Caracter"/>
    <w:uiPriority w:val="9"/>
    <w:unhideWhenUsed/>
    <w:qFormat/>
    <w:rsid w:val="00B73F27"/>
    <w:pPr>
      <w:spacing w:before="240" w:after="60" w:line="240" w:lineRule="auto"/>
      <w:outlineLvl w:val="8"/>
    </w:pPr>
    <w:rPr>
      <w:rFonts w:ascii="Cambria" w:hAnsi="Cambria"/>
      <w:lang w:val="ro-RO"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Forth level,Normal bullet 2,List Paragraph1,List1,body 2,List Paragraph11,Listă colorată - Accentuare 11,Citation List,Paragraph,Header bold,bullets,EU,Arial,본문(내용),List Paragraph (numbered (a)),List_Paragraph,Multilevel para_II,----"/>
    <w:basedOn w:val="Normal"/>
    <w:link w:val="ListparagrafCaracter"/>
    <w:uiPriority w:val="34"/>
    <w:qFormat/>
    <w:rsid w:val="00AD4BCD"/>
    <w:pPr>
      <w:ind w:left="720"/>
      <w:contextualSpacing/>
    </w:pPr>
  </w:style>
  <w:style w:type="paragraph" w:styleId="Subsol">
    <w:name w:val="footer"/>
    <w:basedOn w:val="Normal"/>
    <w:link w:val="SubsolCaracter"/>
    <w:uiPriority w:val="99"/>
    <w:unhideWhenUsed/>
    <w:rsid w:val="00AD4BCD"/>
    <w:pPr>
      <w:tabs>
        <w:tab w:val="center" w:pos="4536"/>
        <w:tab w:val="right" w:pos="9072"/>
      </w:tabs>
    </w:pPr>
  </w:style>
  <w:style w:type="character" w:customStyle="1" w:styleId="SubsolCaracter">
    <w:name w:val="Subsol Caracter"/>
    <w:basedOn w:val="Fontdeparagrafimplicit"/>
    <w:link w:val="Subsol"/>
    <w:uiPriority w:val="99"/>
    <w:rsid w:val="00AD4BCD"/>
    <w:rPr>
      <w:rFonts w:ascii="Calibri" w:eastAsia="Times New Roman" w:hAnsi="Calibri" w:cs="Times New Roman"/>
    </w:rPr>
  </w:style>
  <w:style w:type="character" w:customStyle="1" w:styleId="noticetext">
    <w:name w:val="noticetext"/>
    <w:rsid w:val="00AD4BCD"/>
  </w:style>
  <w:style w:type="paragraph" w:styleId="Antet">
    <w:name w:val="header"/>
    <w:basedOn w:val="Normal"/>
    <w:link w:val="AntetCaracter"/>
    <w:unhideWhenUsed/>
    <w:rsid w:val="004875DB"/>
    <w:pPr>
      <w:tabs>
        <w:tab w:val="center" w:pos="4680"/>
        <w:tab w:val="right" w:pos="9360"/>
      </w:tabs>
      <w:spacing w:after="0" w:line="240" w:lineRule="auto"/>
    </w:pPr>
  </w:style>
  <w:style w:type="character" w:customStyle="1" w:styleId="AntetCaracter">
    <w:name w:val="Antet Caracter"/>
    <w:basedOn w:val="Fontdeparagrafimplicit"/>
    <w:link w:val="Antet"/>
    <w:rsid w:val="004875DB"/>
    <w:rPr>
      <w:rFonts w:ascii="Calibri" w:eastAsia="Times New Roman" w:hAnsi="Calibri" w:cs="Times New Roman"/>
    </w:rPr>
  </w:style>
  <w:style w:type="numbering" w:customStyle="1" w:styleId="FrListare1">
    <w:name w:val="Fără Listare1"/>
    <w:next w:val="FrListare"/>
    <w:uiPriority w:val="99"/>
    <w:semiHidden/>
    <w:unhideWhenUsed/>
    <w:rsid w:val="004875DB"/>
  </w:style>
  <w:style w:type="table" w:styleId="Tabelgril">
    <w:name w:val="Table Grid"/>
    <w:basedOn w:val="TabelNormal"/>
    <w:uiPriority w:val="59"/>
    <w:rsid w:val="004875DB"/>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4875DB"/>
    <w:pPr>
      <w:spacing w:after="0" w:line="240" w:lineRule="auto"/>
    </w:pPr>
    <w:rPr>
      <w:rFonts w:ascii="Arial" w:hAnsi="Arial"/>
      <w:sz w:val="24"/>
      <w:szCs w:val="24"/>
      <w:lang w:val="pl-PL" w:eastAsia="pl-PL"/>
    </w:rPr>
  </w:style>
  <w:style w:type="paragraph" w:styleId="TextnBalon">
    <w:name w:val="Balloon Text"/>
    <w:basedOn w:val="Normal"/>
    <w:link w:val="TextnBalonCaracter"/>
    <w:unhideWhenUsed/>
    <w:rsid w:val="004875DB"/>
    <w:pPr>
      <w:spacing w:after="0" w:line="240" w:lineRule="auto"/>
    </w:pPr>
    <w:rPr>
      <w:rFonts w:ascii="Tahoma" w:eastAsia="Calibri" w:hAnsi="Tahoma"/>
      <w:sz w:val="16"/>
      <w:szCs w:val="16"/>
      <w:lang w:val="ro-RO" w:eastAsia="x-none"/>
    </w:rPr>
  </w:style>
  <w:style w:type="character" w:customStyle="1" w:styleId="TextnBalonCaracter">
    <w:name w:val="Text în Balon Caracter"/>
    <w:basedOn w:val="Fontdeparagrafimplicit"/>
    <w:link w:val="TextnBalon"/>
    <w:rsid w:val="004875DB"/>
    <w:rPr>
      <w:rFonts w:ascii="Tahoma" w:eastAsia="Calibri" w:hAnsi="Tahoma" w:cs="Times New Roman"/>
      <w:sz w:val="16"/>
      <w:szCs w:val="16"/>
      <w:lang w:val="ro-RO" w:eastAsia="x-none"/>
    </w:rPr>
  </w:style>
  <w:style w:type="character" w:styleId="Hyperlink">
    <w:name w:val="Hyperlink"/>
    <w:unhideWhenUsed/>
    <w:rsid w:val="004875DB"/>
    <w:rPr>
      <w:color w:val="0000FF"/>
      <w:u w:val="single"/>
    </w:rPr>
  </w:style>
  <w:style w:type="character" w:customStyle="1" w:styleId="labeldatatext">
    <w:name w:val="labeldatatext"/>
    <w:rsid w:val="004875DB"/>
  </w:style>
  <w:style w:type="paragraph" w:styleId="PreformatatHTML">
    <w:name w:val="HTML Preformatted"/>
    <w:basedOn w:val="Normal"/>
    <w:link w:val="PreformatatHTMLCaracter"/>
    <w:unhideWhenUsed/>
    <w:rsid w:val="00487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sz w:val="20"/>
      <w:szCs w:val="20"/>
      <w:lang w:val="x-none" w:eastAsia="x-none"/>
    </w:rPr>
  </w:style>
  <w:style w:type="character" w:customStyle="1" w:styleId="PreformatatHTMLCaracter">
    <w:name w:val="Preformatat HTML Caracter"/>
    <w:basedOn w:val="Fontdeparagrafimplicit"/>
    <w:link w:val="PreformatatHTML"/>
    <w:rsid w:val="004875DB"/>
    <w:rPr>
      <w:rFonts w:ascii="Courier New" w:eastAsia="Times New Roman" w:hAnsi="Courier New" w:cs="Times New Roman"/>
      <w:color w:val="000000"/>
      <w:sz w:val="20"/>
      <w:szCs w:val="20"/>
      <w:lang w:val="x-none" w:eastAsia="x-none"/>
    </w:rPr>
  </w:style>
  <w:style w:type="paragraph" w:styleId="Textcomentariu">
    <w:name w:val="annotation text"/>
    <w:basedOn w:val="Normal"/>
    <w:link w:val="TextcomentariuCaracter"/>
    <w:unhideWhenUsed/>
    <w:rsid w:val="004875DB"/>
    <w:rPr>
      <w:rFonts w:eastAsia="Calibri"/>
      <w:sz w:val="20"/>
      <w:szCs w:val="20"/>
      <w:lang w:val="x-none" w:eastAsia="x-none"/>
    </w:rPr>
  </w:style>
  <w:style w:type="character" w:customStyle="1" w:styleId="TextcomentariuCaracter">
    <w:name w:val="Text comentariu Caracter"/>
    <w:basedOn w:val="Fontdeparagrafimplicit"/>
    <w:link w:val="Textcomentariu"/>
    <w:rsid w:val="004875DB"/>
    <w:rPr>
      <w:rFonts w:ascii="Calibri" w:eastAsia="Calibri" w:hAnsi="Calibri" w:cs="Times New Roman"/>
      <w:sz w:val="20"/>
      <w:szCs w:val="20"/>
      <w:lang w:val="x-none" w:eastAsia="x-none"/>
    </w:rPr>
  </w:style>
  <w:style w:type="paragraph" w:styleId="NormalWeb">
    <w:name w:val="Normal (Web)"/>
    <w:basedOn w:val="Normal"/>
    <w:uiPriority w:val="99"/>
    <w:unhideWhenUsed/>
    <w:rsid w:val="004875DB"/>
    <w:pPr>
      <w:spacing w:before="100" w:beforeAutospacing="1" w:after="100" w:afterAutospacing="1" w:line="240" w:lineRule="auto"/>
    </w:pPr>
    <w:rPr>
      <w:rFonts w:ascii="Times New Roman" w:hAnsi="Times New Roman"/>
      <w:sz w:val="24"/>
      <w:szCs w:val="24"/>
      <w:lang w:val="ro-RO" w:eastAsia="ro-RO"/>
    </w:rPr>
  </w:style>
  <w:style w:type="paragraph" w:styleId="Titlu0">
    <w:name w:val="Title"/>
    <w:basedOn w:val="Normal"/>
    <w:next w:val="Normal"/>
    <w:link w:val="TitluCaracter"/>
    <w:qFormat/>
    <w:rsid w:val="004875DB"/>
    <w:pPr>
      <w:spacing w:before="240" w:after="60"/>
      <w:jc w:val="center"/>
      <w:outlineLvl w:val="0"/>
    </w:pPr>
    <w:rPr>
      <w:rFonts w:ascii="Cambria" w:hAnsi="Cambria"/>
      <w:b/>
      <w:bCs/>
      <w:kern w:val="28"/>
      <w:sz w:val="32"/>
      <w:szCs w:val="32"/>
      <w:lang w:val="ro-RO" w:eastAsia="x-none"/>
    </w:rPr>
  </w:style>
  <w:style w:type="character" w:customStyle="1" w:styleId="TitluCaracter">
    <w:name w:val="Titlu Caracter"/>
    <w:basedOn w:val="Fontdeparagrafimplicit"/>
    <w:link w:val="Titlu0"/>
    <w:rsid w:val="004875DB"/>
    <w:rPr>
      <w:rFonts w:ascii="Cambria" w:eastAsia="Times New Roman" w:hAnsi="Cambria" w:cs="Times New Roman"/>
      <w:b/>
      <w:bCs/>
      <w:kern w:val="28"/>
      <w:sz w:val="32"/>
      <w:szCs w:val="32"/>
      <w:lang w:val="ro-RO" w:eastAsia="x-none"/>
    </w:rPr>
  </w:style>
  <w:style w:type="character" w:styleId="Robust">
    <w:name w:val="Strong"/>
    <w:uiPriority w:val="22"/>
    <w:qFormat/>
    <w:rsid w:val="004875DB"/>
    <w:rPr>
      <w:b/>
      <w:bCs/>
    </w:rPr>
  </w:style>
  <w:style w:type="character" w:styleId="Referincomentariu">
    <w:name w:val="annotation reference"/>
    <w:unhideWhenUsed/>
    <w:rsid w:val="004875DB"/>
    <w:rPr>
      <w:sz w:val="16"/>
      <w:szCs w:val="16"/>
    </w:rPr>
  </w:style>
  <w:style w:type="paragraph" w:styleId="SubiectComentariu">
    <w:name w:val="annotation subject"/>
    <w:basedOn w:val="Textcomentariu"/>
    <w:next w:val="Textcomentariu"/>
    <w:link w:val="SubiectComentariuCaracter"/>
    <w:unhideWhenUsed/>
    <w:rsid w:val="004875DB"/>
    <w:rPr>
      <w:b/>
      <w:bCs/>
      <w:lang w:val="ro-RO"/>
    </w:rPr>
  </w:style>
  <w:style w:type="character" w:customStyle="1" w:styleId="SubiectComentariuCaracter">
    <w:name w:val="Subiect Comentariu Caracter"/>
    <w:basedOn w:val="TextcomentariuCaracter"/>
    <w:link w:val="SubiectComentariu"/>
    <w:rsid w:val="004875DB"/>
    <w:rPr>
      <w:rFonts w:ascii="Calibri" w:eastAsia="Calibri" w:hAnsi="Calibri" w:cs="Times New Roman"/>
      <w:b/>
      <w:bCs/>
      <w:sz w:val="20"/>
      <w:szCs w:val="20"/>
      <w:lang w:val="ro-RO" w:eastAsia="x-none"/>
    </w:rPr>
  </w:style>
  <w:style w:type="paragraph" w:styleId="Frspaiere">
    <w:name w:val="No Spacing"/>
    <w:uiPriority w:val="1"/>
    <w:qFormat/>
    <w:rsid w:val="004875DB"/>
    <w:pPr>
      <w:spacing w:after="0" w:line="240" w:lineRule="auto"/>
    </w:pPr>
    <w:rPr>
      <w:rFonts w:ascii="Calibri" w:eastAsia="Calibri" w:hAnsi="Calibri" w:cs="Times New Roman"/>
      <w:lang w:val="ro-RO"/>
    </w:rPr>
  </w:style>
  <w:style w:type="paragraph" w:styleId="Indentcorptext2">
    <w:name w:val="Body Text Indent 2"/>
    <w:basedOn w:val="Normal"/>
    <w:link w:val="Indentcorptext2Caracter"/>
    <w:rsid w:val="004875DB"/>
    <w:pPr>
      <w:suppressAutoHyphens/>
      <w:spacing w:after="0" w:line="240" w:lineRule="auto"/>
      <w:ind w:firstLine="720"/>
      <w:jc w:val="both"/>
    </w:pPr>
    <w:rPr>
      <w:rFonts w:ascii="Times New Roman" w:hAnsi="Times New Roman"/>
      <w:sz w:val="28"/>
      <w:szCs w:val="20"/>
      <w:lang w:val="ro-RO" w:eastAsia="ar-SA"/>
    </w:rPr>
  </w:style>
  <w:style w:type="character" w:customStyle="1" w:styleId="Indentcorptext2Caracter">
    <w:name w:val="Indent corp text 2 Caracter"/>
    <w:basedOn w:val="Fontdeparagrafimplicit"/>
    <w:link w:val="Indentcorptext2"/>
    <w:rsid w:val="004875DB"/>
    <w:rPr>
      <w:rFonts w:ascii="Times New Roman" w:eastAsia="Times New Roman" w:hAnsi="Times New Roman" w:cs="Times New Roman"/>
      <w:sz w:val="28"/>
      <w:szCs w:val="20"/>
      <w:lang w:val="ro-RO" w:eastAsia="ar-SA"/>
    </w:rPr>
  </w:style>
  <w:style w:type="paragraph" w:styleId="Corptext2">
    <w:name w:val="Body Text 2"/>
    <w:basedOn w:val="Normal"/>
    <w:link w:val="Corptext2Caracter"/>
    <w:unhideWhenUsed/>
    <w:rsid w:val="004875DB"/>
    <w:pPr>
      <w:spacing w:after="120" w:line="480" w:lineRule="auto"/>
    </w:pPr>
    <w:rPr>
      <w:rFonts w:eastAsia="Calibri"/>
      <w:lang w:val="ro-RO" w:eastAsia="x-none"/>
    </w:rPr>
  </w:style>
  <w:style w:type="character" w:customStyle="1" w:styleId="Corptext2Caracter">
    <w:name w:val="Corp text 2 Caracter"/>
    <w:basedOn w:val="Fontdeparagrafimplicit"/>
    <w:link w:val="Corptext2"/>
    <w:rsid w:val="004875DB"/>
    <w:rPr>
      <w:rFonts w:ascii="Calibri" w:eastAsia="Calibri" w:hAnsi="Calibri" w:cs="Times New Roman"/>
      <w:lang w:val="ro-RO" w:eastAsia="x-none"/>
    </w:rPr>
  </w:style>
  <w:style w:type="paragraph" w:customStyle="1" w:styleId="DefaultText">
    <w:name w:val="Default Text"/>
    <w:basedOn w:val="Normal"/>
    <w:rsid w:val="004875DB"/>
    <w:pPr>
      <w:spacing w:after="0" w:line="240" w:lineRule="auto"/>
    </w:pPr>
    <w:rPr>
      <w:rFonts w:ascii="Times New Roman" w:hAnsi="Times New Roman"/>
      <w:noProof/>
      <w:sz w:val="24"/>
      <w:szCs w:val="20"/>
    </w:rPr>
  </w:style>
  <w:style w:type="character" w:customStyle="1" w:styleId="CharacterStyle3">
    <w:name w:val="Character Style 3"/>
    <w:rsid w:val="004875DB"/>
    <w:rPr>
      <w:sz w:val="22"/>
      <w:szCs w:val="22"/>
    </w:rPr>
  </w:style>
  <w:style w:type="paragraph" w:customStyle="1" w:styleId="DefaultText2">
    <w:name w:val="Default Text:2"/>
    <w:basedOn w:val="Normal"/>
    <w:link w:val="DefaultText2Char"/>
    <w:rsid w:val="004875DB"/>
    <w:pPr>
      <w:spacing w:after="0" w:line="240" w:lineRule="auto"/>
    </w:pPr>
    <w:rPr>
      <w:rFonts w:ascii="Times New Roman" w:hAnsi="Times New Roman"/>
      <w:noProof/>
      <w:sz w:val="24"/>
      <w:szCs w:val="20"/>
      <w:lang w:val="x-none" w:eastAsia="x-none"/>
    </w:rPr>
  </w:style>
  <w:style w:type="character" w:customStyle="1" w:styleId="DefaultText2Char">
    <w:name w:val="Default Text:2 Char"/>
    <w:link w:val="DefaultText2"/>
    <w:rsid w:val="004875DB"/>
    <w:rPr>
      <w:rFonts w:ascii="Times New Roman" w:eastAsia="Times New Roman" w:hAnsi="Times New Roman" w:cs="Times New Roman"/>
      <w:noProof/>
      <w:sz w:val="24"/>
      <w:szCs w:val="20"/>
      <w:lang w:val="x-none" w:eastAsia="x-none"/>
    </w:rPr>
  </w:style>
  <w:style w:type="character" w:customStyle="1" w:styleId="ar1">
    <w:name w:val="ar1"/>
    <w:rsid w:val="004875DB"/>
    <w:rPr>
      <w:b/>
      <w:bCs/>
      <w:color w:val="0000AF"/>
      <w:sz w:val="22"/>
      <w:szCs w:val="22"/>
    </w:rPr>
  </w:style>
  <w:style w:type="character" w:customStyle="1" w:styleId="al1">
    <w:name w:val="al1"/>
    <w:rsid w:val="004875DB"/>
    <w:rPr>
      <w:b/>
      <w:bCs/>
      <w:color w:val="008F00"/>
    </w:rPr>
  </w:style>
  <w:style w:type="character" w:customStyle="1" w:styleId="tal1">
    <w:name w:val="tal1"/>
    <w:basedOn w:val="Fontdeparagrafimplicit"/>
    <w:rsid w:val="004875DB"/>
  </w:style>
  <w:style w:type="character" w:customStyle="1" w:styleId="HyperlinkParcurs1">
    <w:name w:val="HyperlinkParcurs1"/>
    <w:basedOn w:val="Fontdeparagrafimplicit"/>
    <w:uiPriority w:val="99"/>
    <w:semiHidden/>
    <w:unhideWhenUsed/>
    <w:rsid w:val="004875DB"/>
    <w:rPr>
      <w:color w:val="954F72"/>
      <w:u w:val="single"/>
    </w:rPr>
  </w:style>
  <w:style w:type="character" w:styleId="HyperlinkParcurs">
    <w:name w:val="FollowedHyperlink"/>
    <w:basedOn w:val="Fontdeparagrafimplicit"/>
    <w:unhideWhenUsed/>
    <w:rsid w:val="004875DB"/>
    <w:rPr>
      <w:color w:val="954F72" w:themeColor="followedHyperlink"/>
      <w:u w:val="single"/>
    </w:rPr>
  </w:style>
  <w:style w:type="character" w:customStyle="1" w:styleId="Titlu1Caracter">
    <w:name w:val="Titlu 1 Caracter"/>
    <w:basedOn w:val="Fontdeparagrafimplicit"/>
    <w:link w:val="Titlu1"/>
    <w:rsid w:val="003B7E8A"/>
    <w:rPr>
      <w:rFonts w:ascii="Bookman Old Style" w:eastAsia="Times New Roman" w:hAnsi="Bookman Old Style" w:cs="Arial"/>
      <w:b/>
      <w:bCs/>
      <w:sz w:val="24"/>
      <w:szCs w:val="24"/>
      <w:lang w:eastAsia="ar-SA"/>
    </w:rPr>
  </w:style>
  <w:style w:type="character" w:customStyle="1" w:styleId="Titlu2Caracter">
    <w:name w:val="Titlu 2 Caracter"/>
    <w:basedOn w:val="Fontdeparagrafimplicit"/>
    <w:link w:val="Titlu2"/>
    <w:rsid w:val="003B7E8A"/>
    <w:rPr>
      <w:rFonts w:ascii="Arial" w:eastAsia="Times New Roman" w:hAnsi="Arial" w:cs="Arial"/>
      <w:b/>
      <w:bCs/>
      <w:i/>
      <w:iCs/>
      <w:sz w:val="28"/>
      <w:szCs w:val="28"/>
      <w:lang w:eastAsia="ar-SA"/>
    </w:rPr>
  </w:style>
  <w:style w:type="character" w:customStyle="1" w:styleId="Titlu4Caracter">
    <w:name w:val="Titlu 4 Caracter"/>
    <w:basedOn w:val="Fontdeparagrafimplicit"/>
    <w:link w:val="Titlu4"/>
    <w:rsid w:val="003B7E8A"/>
    <w:rPr>
      <w:rFonts w:ascii="Times New Roman" w:eastAsia="Times New Roman" w:hAnsi="Times New Roman" w:cs="Calibri"/>
      <w:b/>
      <w:bCs/>
      <w:sz w:val="28"/>
      <w:szCs w:val="28"/>
      <w:lang w:val="ro-RO" w:eastAsia="ar-SA"/>
    </w:rPr>
  </w:style>
  <w:style w:type="numbering" w:customStyle="1" w:styleId="FrListare2">
    <w:name w:val="Fără Listare2"/>
    <w:next w:val="FrListare"/>
    <w:uiPriority w:val="99"/>
    <w:semiHidden/>
    <w:unhideWhenUsed/>
    <w:rsid w:val="003B7E8A"/>
  </w:style>
  <w:style w:type="character" w:customStyle="1" w:styleId="WW8Num1z0">
    <w:name w:val="WW8Num1z0"/>
    <w:rsid w:val="003B7E8A"/>
    <w:rPr>
      <w:rFonts w:ascii="Symbol" w:hAnsi="Symbol"/>
    </w:rPr>
  </w:style>
  <w:style w:type="character" w:customStyle="1" w:styleId="WW8Num2z0">
    <w:name w:val="WW8Num2z0"/>
    <w:rsid w:val="003B7E8A"/>
    <w:rPr>
      <w:rFonts w:ascii="Symbol" w:hAnsi="Symbol"/>
    </w:rPr>
  </w:style>
  <w:style w:type="character" w:customStyle="1" w:styleId="WW8Num3z0">
    <w:name w:val="WW8Num3z0"/>
    <w:rsid w:val="003B7E8A"/>
    <w:rPr>
      <w:rFonts w:ascii="Symbol" w:hAnsi="Symbol"/>
    </w:rPr>
  </w:style>
  <w:style w:type="character" w:customStyle="1" w:styleId="WW8Num6z0">
    <w:name w:val="WW8Num6z0"/>
    <w:rsid w:val="003B7E8A"/>
    <w:rPr>
      <w:rFonts w:ascii="Symbol" w:hAnsi="Symbol"/>
    </w:rPr>
  </w:style>
  <w:style w:type="character" w:customStyle="1" w:styleId="WW8Num6z1">
    <w:name w:val="WW8Num6z1"/>
    <w:rsid w:val="003B7E8A"/>
    <w:rPr>
      <w:rFonts w:ascii="Courier New" w:hAnsi="Courier New" w:cs="Courier New"/>
    </w:rPr>
  </w:style>
  <w:style w:type="character" w:customStyle="1" w:styleId="WW8Num8z0">
    <w:name w:val="WW8Num8z0"/>
    <w:rsid w:val="003B7E8A"/>
    <w:rPr>
      <w:b/>
    </w:rPr>
  </w:style>
  <w:style w:type="character" w:customStyle="1" w:styleId="WW8Num9z0">
    <w:name w:val="WW8Num9z0"/>
    <w:rsid w:val="003B7E8A"/>
    <w:rPr>
      <w:i w:val="0"/>
    </w:rPr>
  </w:style>
  <w:style w:type="character" w:customStyle="1" w:styleId="WW8Num10z0">
    <w:name w:val="WW8Num10z0"/>
    <w:rsid w:val="003B7E8A"/>
    <w:rPr>
      <w:rFonts w:ascii="Times New Roman" w:hAnsi="Times New Roman"/>
    </w:rPr>
  </w:style>
  <w:style w:type="character" w:customStyle="1" w:styleId="WW8Num11z0">
    <w:name w:val="WW8Num11z0"/>
    <w:rsid w:val="003B7E8A"/>
    <w:rPr>
      <w:i w:val="0"/>
    </w:rPr>
  </w:style>
  <w:style w:type="character" w:customStyle="1" w:styleId="WW8Num13z0">
    <w:name w:val="WW8Num13z0"/>
    <w:rsid w:val="003B7E8A"/>
    <w:rPr>
      <w:rFonts w:ascii="Wingdings" w:hAnsi="Wingdings" w:cs="Times New Roman"/>
      <w:i w:val="0"/>
    </w:rPr>
  </w:style>
  <w:style w:type="character" w:customStyle="1" w:styleId="WW8Num13z1">
    <w:name w:val="WW8Num13z1"/>
    <w:rsid w:val="003B7E8A"/>
    <w:rPr>
      <w:rFonts w:ascii="Symbol" w:hAnsi="Symbol"/>
    </w:rPr>
  </w:style>
  <w:style w:type="character" w:customStyle="1" w:styleId="WW8Num13z2">
    <w:name w:val="WW8Num13z2"/>
    <w:rsid w:val="003B7E8A"/>
    <w:rPr>
      <w:rFonts w:ascii="Wingdings" w:hAnsi="Wingdings"/>
    </w:rPr>
  </w:style>
  <w:style w:type="character" w:customStyle="1" w:styleId="WW8Num15z0">
    <w:name w:val="WW8Num15z0"/>
    <w:rsid w:val="003B7E8A"/>
    <w:rPr>
      <w:rFonts w:ascii="Times New Roman" w:eastAsia="Times New Roman" w:hAnsi="Times New Roman" w:cs="Times New Roman"/>
    </w:rPr>
  </w:style>
  <w:style w:type="character" w:customStyle="1" w:styleId="WW8Num16z0">
    <w:name w:val="WW8Num16z0"/>
    <w:rsid w:val="003B7E8A"/>
    <w:rPr>
      <w:rFonts w:ascii="Times New Roman" w:hAnsi="Times New Roman" w:cs="Times New Roman"/>
    </w:rPr>
  </w:style>
  <w:style w:type="character" w:customStyle="1" w:styleId="WW8Num16z1">
    <w:name w:val="WW8Num16z1"/>
    <w:rsid w:val="003B7E8A"/>
    <w:rPr>
      <w:b/>
    </w:rPr>
  </w:style>
  <w:style w:type="character" w:customStyle="1" w:styleId="WW8Num17z0">
    <w:name w:val="WW8Num17z0"/>
    <w:rsid w:val="003B7E8A"/>
    <w:rPr>
      <w:rFonts w:ascii="Symbol" w:hAnsi="Symbol" w:cs="Times New Roman"/>
    </w:rPr>
  </w:style>
  <w:style w:type="character" w:customStyle="1" w:styleId="WW8Num19z0">
    <w:name w:val="WW8Num19z0"/>
    <w:rsid w:val="003B7E8A"/>
    <w:rPr>
      <w:rFonts w:ascii="Wingdings" w:eastAsia="Times New Roman" w:hAnsi="Wingdings" w:cs="Times New Roman"/>
    </w:rPr>
  </w:style>
  <w:style w:type="character" w:customStyle="1" w:styleId="WW8Num21z0">
    <w:name w:val="WW8Num21z0"/>
    <w:rsid w:val="003B7E8A"/>
    <w:rPr>
      <w:rFonts w:ascii="Times New Roman" w:hAnsi="Times New Roman" w:cs="Times New Roman"/>
    </w:rPr>
  </w:style>
  <w:style w:type="character" w:customStyle="1" w:styleId="WW8Num22z1">
    <w:name w:val="WW8Num22z1"/>
    <w:rsid w:val="003B7E8A"/>
    <w:rPr>
      <w:b/>
      <w:i w:val="0"/>
    </w:rPr>
  </w:style>
  <w:style w:type="character" w:customStyle="1" w:styleId="WW8Num4z0">
    <w:name w:val="WW8Num4z0"/>
    <w:rsid w:val="003B7E8A"/>
    <w:rPr>
      <w:color w:val="auto"/>
    </w:rPr>
  </w:style>
  <w:style w:type="character" w:customStyle="1" w:styleId="WW8Num5z0">
    <w:name w:val="WW8Num5z0"/>
    <w:rsid w:val="003B7E8A"/>
    <w:rPr>
      <w:lang w:val="en-US"/>
    </w:rPr>
  </w:style>
  <w:style w:type="character" w:customStyle="1" w:styleId="WW8Num14z0">
    <w:name w:val="WW8Num14z0"/>
    <w:rsid w:val="003B7E8A"/>
    <w:rPr>
      <w:rFonts w:ascii="Wingdings" w:eastAsia="Times New Roman" w:hAnsi="Wingdings" w:cs="Times New Roman"/>
      <w:i w:val="0"/>
    </w:rPr>
  </w:style>
  <w:style w:type="character" w:customStyle="1" w:styleId="WW8Num20z0">
    <w:name w:val="WW8Num20z0"/>
    <w:rsid w:val="003B7E8A"/>
    <w:rPr>
      <w:rFonts w:ascii="Wingdings" w:hAnsi="Wingdings"/>
    </w:rPr>
  </w:style>
  <w:style w:type="character" w:customStyle="1" w:styleId="WW8Num20z1">
    <w:name w:val="WW8Num20z1"/>
    <w:rsid w:val="003B7E8A"/>
    <w:rPr>
      <w:rFonts w:ascii="Courier New" w:hAnsi="Courier New" w:cs="Courier New"/>
    </w:rPr>
  </w:style>
  <w:style w:type="character" w:customStyle="1" w:styleId="WW8Num25z0">
    <w:name w:val="WW8Num25z0"/>
    <w:rsid w:val="003B7E8A"/>
    <w:rPr>
      <w:rFonts w:ascii="Times New Roman" w:eastAsia="Times New Roman" w:hAnsi="Times New Roman" w:cs="Times New Roman"/>
    </w:rPr>
  </w:style>
  <w:style w:type="character" w:customStyle="1" w:styleId="WW8Num26z0">
    <w:name w:val="WW8Num26z0"/>
    <w:rsid w:val="003B7E8A"/>
    <w:rPr>
      <w:rFonts w:ascii="Times New Roman" w:eastAsia="ArialNarrow" w:hAnsi="Times New Roman" w:cs="Times New Roman"/>
    </w:rPr>
  </w:style>
  <w:style w:type="character" w:customStyle="1" w:styleId="WW8Num27z0">
    <w:name w:val="WW8Num27z0"/>
    <w:rsid w:val="003B7E8A"/>
    <w:rPr>
      <w:rFonts w:ascii="Wingdings" w:eastAsia="Times New Roman" w:hAnsi="Wingdings" w:cs="Times New Roman"/>
    </w:rPr>
  </w:style>
  <w:style w:type="character" w:customStyle="1" w:styleId="WW8Num27z1">
    <w:name w:val="WW8Num27z1"/>
    <w:rsid w:val="003B7E8A"/>
    <w:rPr>
      <w:rFonts w:ascii="Courier New" w:hAnsi="Courier New" w:cs="Courier New"/>
    </w:rPr>
  </w:style>
  <w:style w:type="character" w:customStyle="1" w:styleId="WW8Num27z3">
    <w:name w:val="WW8Num27z3"/>
    <w:rsid w:val="003B7E8A"/>
    <w:rPr>
      <w:rFonts w:ascii="Symbol" w:hAnsi="Symbol"/>
    </w:rPr>
  </w:style>
  <w:style w:type="character" w:customStyle="1" w:styleId="WW8Num28z0">
    <w:name w:val="WW8Num28z0"/>
    <w:rsid w:val="003B7E8A"/>
    <w:rPr>
      <w:rFonts w:ascii="Times New Roman" w:eastAsia="Times New Roman" w:hAnsi="Times New Roman" w:cs="Times New Roman"/>
      <w:color w:val="auto"/>
    </w:rPr>
  </w:style>
  <w:style w:type="character" w:customStyle="1" w:styleId="WW8Num28z1">
    <w:name w:val="WW8Num28z1"/>
    <w:rsid w:val="003B7E8A"/>
    <w:rPr>
      <w:rFonts w:ascii="Courier New" w:hAnsi="Courier New" w:cs="Courier New"/>
    </w:rPr>
  </w:style>
  <w:style w:type="character" w:customStyle="1" w:styleId="WW8Num28z2">
    <w:name w:val="WW8Num28z2"/>
    <w:rsid w:val="003B7E8A"/>
    <w:rPr>
      <w:rFonts w:ascii="Wingdings" w:hAnsi="Wingdings"/>
    </w:rPr>
  </w:style>
  <w:style w:type="character" w:customStyle="1" w:styleId="WW8Num28z3">
    <w:name w:val="WW8Num28z3"/>
    <w:rsid w:val="003B7E8A"/>
    <w:rPr>
      <w:rFonts w:ascii="Symbol" w:hAnsi="Symbol"/>
    </w:rPr>
  </w:style>
  <w:style w:type="character" w:customStyle="1" w:styleId="WW8Num29z0">
    <w:name w:val="WW8Num29z0"/>
    <w:rsid w:val="003B7E8A"/>
    <w:rPr>
      <w:rFonts w:ascii="Symbol" w:hAnsi="Symbol"/>
    </w:rPr>
  </w:style>
  <w:style w:type="character" w:customStyle="1" w:styleId="WW8Num29z1">
    <w:name w:val="WW8Num29z1"/>
    <w:rsid w:val="003B7E8A"/>
    <w:rPr>
      <w:rFonts w:ascii="Courier New" w:hAnsi="Courier New" w:cs="Courier New"/>
    </w:rPr>
  </w:style>
  <w:style w:type="character" w:customStyle="1" w:styleId="WW8Num29z2">
    <w:name w:val="WW8Num29z2"/>
    <w:rsid w:val="003B7E8A"/>
    <w:rPr>
      <w:rFonts w:ascii="Wingdings" w:hAnsi="Wingdings"/>
    </w:rPr>
  </w:style>
  <w:style w:type="character" w:customStyle="1" w:styleId="WW8Num29z3">
    <w:name w:val="WW8Num29z3"/>
    <w:rsid w:val="003B7E8A"/>
    <w:rPr>
      <w:rFonts w:ascii="Symbol" w:hAnsi="Symbol"/>
    </w:rPr>
  </w:style>
  <w:style w:type="character" w:customStyle="1" w:styleId="WW8Num30z0">
    <w:name w:val="WW8Num30z0"/>
    <w:rsid w:val="003B7E8A"/>
    <w:rPr>
      <w:rFonts w:ascii="Symbol" w:hAnsi="Symbol"/>
    </w:rPr>
  </w:style>
  <w:style w:type="character" w:customStyle="1" w:styleId="WW8Num30z1">
    <w:name w:val="WW8Num30z1"/>
    <w:rsid w:val="003B7E8A"/>
    <w:rPr>
      <w:rFonts w:ascii="Courier New" w:hAnsi="Courier New" w:cs="Courier New"/>
    </w:rPr>
  </w:style>
  <w:style w:type="character" w:customStyle="1" w:styleId="WW8Num30z2">
    <w:name w:val="WW8Num30z2"/>
    <w:rsid w:val="003B7E8A"/>
    <w:rPr>
      <w:rFonts w:ascii="Wingdings" w:hAnsi="Wingdings"/>
    </w:rPr>
  </w:style>
  <w:style w:type="character" w:customStyle="1" w:styleId="WW8Num31z0">
    <w:name w:val="WW8Num31z0"/>
    <w:rsid w:val="003B7E8A"/>
    <w:rPr>
      <w:rFonts w:ascii="Symbol" w:hAnsi="Symbol"/>
    </w:rPr>
  </w:style>
  <w:style w:type="character" w:customStyle="1" w:styleId="WW8Num31z1">
    <w:name w:val="WW8Num31z1"/>
    <w:rsid w:val="003B7E8A"/>
    <w:rPr>
      <w:rFonts w:ascii="Courier New" w:hAnsi="Courier New" w:cs="Courier New"/>
    </w:rPr>
  </w:style>
  <w:style w:type="character" w:customStyle="1" w:styleId="WW8Num31z2">
    <w:name w:val="WW8Num31z2"/>
    <w:rsid w:val="003B7E8A"/>
    <w:rPr>
      <w:rFonts w:ascii="Wingdings" w:hAnsi="Wingdings"/>
    </w:rPr>
  </w:style>
  <w:style w:type="character" w:customStyle="1" w:styleId="WW8Num31z3">
    <w:name w:val="WW8Num31z3"/>
    <w:rsid w:val="003B7E8A"/>
    <w:rPr>
      <w:rFonts w:ascii="Symbol" w:hAnsi="Symbol"/>
    </w:rPr>
  </w:style>
  <w:style w:type="character" w:customStyle="1" w:styleId="WW8Num32z0">
    <w:name w:val="WW8Num32z0"/>
    <w:rsid w:val="003B7E8A"/>
    <w:rPr>
      <w:b/>
    </w:rPr>
  </w:style>
  <w:style w:type="character" w:customStyle="1" w:styleId="WW8Num34z0">
    <w:name w:val="WW8Num34z0"/>
    <w:rsid w:val="003B7E8A"/>
    <w:rPr>
      <w:rFonts w:ascii="Wingdings" w:eastAsia="Times New Roman" w:hAnsi="Wingdings" w:cs="Times New Roman"/>
    </w:rPr>
  </w:style>
  <w:style w:type="character" w:customStyle="1" w:styleId="WW8Num34z1">
    <w:name w:val="WW8Num34z1"/>
    <w:rsid w:val="003B7E8A"/>
    <w:rPr>
      <w:rFonts w:ascii="Courier New" w:hAnsi="Courier New" w:cs="Courier New"/>
    </w:rPr>
  </w:style>
  <w:style w:type="character" w:customStyle="1" w:styleId="WW8Num34z2">
    <w:name w:val="WW8Num34z2"/>
    <w:rsid w:val="003B7E8A"/>
    <w:rPr>
      <w:rFonts w:ascii="Wingdings" w:hAnsi="Wingdings"/>
    </w:rPr>
  </w:style>
  <w:style w:type="character" w:customStyle="1" w:styleId="WW8Num34z3">
    <w:name w:val="WW8Num34z3"/>
    <w:rsid w:val="003B7E8A"/>
    <w:rPr>
      <w:rFonts w:ascii="Symbol" w:hAnsi="Symbol"/>
    </w:rPr>
  </w:style>
  <w:style w:type="character" w:customStyle="1" w:styleId="WW8Num36z0">
    <w:name w:val="WW8Num36z0"/>
    <w:rsid w:val="003B7E8A"/>
    <w:rPr>
      <w:rFonts w:ascii="Symbol" w:hAnsi="Symbol"/>
      <w:color w:val="auto"/>
    </w:rPr>
  </w:style>
  <w:style w:type="character" w:customStyle="1" w:styleId="WW8Num38z0">
    <w:name w:val="WW8Num38z0"/>
    <w:rsid w:val="003B7E8A"/>
    <w:rPr>
      <w:rFonts w:ascii="Times New Roman" w:eastAsia="Times New Roman" w:hAnsi="Times New Roman" w:cs="Times New Roman"/>
    </w:rPr>
  </w:style>
  <w:style w:type="character" w:customStyle="1" w:styleId="WW8Num41z0">
    <w:name w:val="WW8Num41z0"/>
    <w:rsid w:val="003B7E8A"/>
    <w:rPr>
      <w:rFonts w:ascii="Wingdings" w:eastAsia="Times New Roman" w:hAnsi="Wingdings" w:cs="Times New Roman"/>
    </w:rPr>
  </w:style>
  <w:style w:type="character" w:customStyle="1" w:styleId="WW8Num41z1">
    <w:name w:val="WW8Num41z1"/>
    <w:rsid w:val="003B7E8A"/>
    <w:rPr>
      <w:rFonts w:ascii="Courier New" w:hAnsi="Courier New" w:cs="Courier New"/>
    </w:rPr>
  </w:style>
  <w:style w:type="character" w:customStyle="1" w:styleId="WW8Num41z2">
    <w:name w:val="WW8Num41z2"/>
    <w:rsid w:val="003B7E8A"/>
    <w:rPr>
      <w:rFonts w:ascii="Wingdings" w:hAnsi="Wingdings"/>
    </w:rPr>
  </w:style>
  <w:style w:type="character" w:customStyle="1" w:styleId="WW8Num41z3">
    <w:name w:val="WW8Num41z3"/>
    <w:rsid w:val="003B7E8A"/>
    <w:rPr>
      <w:rFonts w:ascii="Symbol" w:hAnsi="Symbol"/>
    </w:rPr>
  </w:style>
  <w:style w:type="character" w:customStyle="1" w:styleId="WW8Num43z0">
    <w:name w:val="WW8Num43z0"/>
    <w:rsid w:val="003B7E8A"/>
    <w:rPr>
      <w:rFonts w:ascii="Symbol" w:hAnsi="Symbol"/>
    </w:rPr>
  </w:style>
  <w:style w:type="character" w:customStyle="1" w:styleId="WW8Num43z1">
    <w:name w:val="WW8Num43z1"/>
    <w:rsid w:val="003B7E8A"/>
    <w:rPr>
      <w:rFonts w:ascii="Symbol" w:hAnsi="Symbol"/>
      <w:color w:val="auto"/>
    </w:rPr>
  </w:style>
  <w:style w:type="character" w:customStyle="1" w:styleId="WW8Num43z2">
    <w:name w:val="WW8Num43z2"/>
    <w:rsid w:val="003B7E8A"/>
    <w:rPr>
      <w:rFonts w:ascii="Wingdings" w:hAnsi="Wingdings"/>
    </w:rPr>
  </w:style>
  <w:style w:type="character" w:customStyle="1" w:styleId="WW8Num43z4">
    <w:name w:val="WW8Num43z4"/>
    <w:rsid w:val="003B7E8A"/>
    <w:rPr>
      <w:rFonts w:ascii="Courier New" w:hAnsi="Courier New" w:cs="Courier New"/>
    </w:rPr>
  </w:style>
  <w:style w:type="character" w:customStyle="1" w:styleId="WW8Num45z0">
    <w:name w:val="WW8Num45z0"/>
    <w:rsid w:val="003B7E8A"/>
    <w:rPr>
      <w:b/>
    </w:rPr>
  </w:style>
  <w:style w:type="character" w:customStyle="1" w:styleId="WW8Num47z0">
    <w:name w:val="WW8Num47z0"/>
    <w:rsid w:val="003B7E8A"/>
    <w:rPr>
      <w:rFonts w:ascii="Wingdings" w:eastAsia="Times New Roman" w:hAnsi="Wingdings" w:cs="Times New Roman"/>
    </w:rPr>
  </w:style>
  <w:style w:type="character" w:customStyle="1" w:styleId="WW8Num47z1">
    <w:name w:val="WW8Num47z1"/>
    <w:rsid w:val="003B7E8A"/>
    <w:rPr>
      <w:rFonts w:ascii="Courier New" w:hAnsi="Courier New" w:cs="Courier New"/>
    </w:rPr>
  </w:style>
  <w:style w:type="character" w:customStyle="1" w:styleId="WW8Num47z2">
    <w:name w:val="WW8Num47z2"/>
    <w:rsid w:val="003B7E8A"/>
    <w:rPr>
      <w:rFonts w:ascii="Wingdings" w:hAnsi="Wingdings"/>
    </w:rPr>
  </w:style>
  <w:style w:type="character" w:customStyle="1" w:styleId="WW8Num47z3">
    <w:name w:val="WW8Num47z3"/>
    <w:rsid w:val="003B7E8A"/>
    <w:rPr>
      <w:rFonts w:ascii="Symbol" w:hAnsi="Symbol"/>
    </w:rPr>
  </w:style>
  <w:style w:type="character" w:customStyle="1" w:styleId="WW8Num48z0">
    <w:name w:val="WW8Num48z0"/>
    <w:rsid w:val="003B7E8A"/>
    <w:rPr>
      <w:b/>
    </w:rPr>
  </w:style>
  <w:style w:type="character" w:customStyle="1" w:styleId="WW8Num49z0">
    <w:name w:val="WW8Num49z0"/>
    <w:rsid w:val="003B7E8A"/>
    <w:rPr>
      <w:rFonts w:ascii="Symbol" w:hAnsi="Symbol"/>
    </w:rPr>
  </w:style>
  <w:style w:type="character" w:customStyle="1" w:styleId="WW8Num49z1">
    <w:name w:val="WW8Num49z1"/>
    <w:rsid w:val="003B7E8A"/>
    <w:rPr>
      <w:rFonts w:ascii="Courier New" w:hAnsi="Courier New" w:cs="Courier New"/>
    </w:rPr>
  </w:style>
  <w:style w:type="character" w:customStyle="1" w:styleId="WW8Num49z2">
    <w:name w:val="WW8Num49z2"/>
    <w:rsid w:val="003B7E8A"/>
    <w:rPr>
      <w:rFonts w:ascii="Wingdings" w:hAnsi="Wingdings"/>
    </w:rPr>
  </w:style>
  <w:style w:type="character" w:customStyle="1" w:styleId="WW-DefaultParagraphFont">
    <w:name w:val="WW-Default Paragraph Font"/>
    <w:rsid w:val="003B7E8A"/>
  </w:style>
  <w:style w:type="character" w:customStyle="1" w:styleId="Heading1Char">
    <w:name w:val="Heading 1 Char"/>
    <w:rsid w:val="003B7E8A"/>
    <w:rPr>
      <w:rFonts w:ascii="Bookman Old Style" w:eastAsia="Times New Roman" w:hAnsi="Bookman Old Style" w:cs="Arial"/>
      <w:b/>
      <w:bCs/>
      <w:sz w:val="24"/>
      <w:szCs w:val="24"/>
    </w:rPr>
  </w:style>
  <w:style w:type="character" w:customStyle="1" w:styleId="Heading2Char">
    <w:name w:val="Heading 2 Char"/>
    <w:rsid w:val="003B7E8A"/>
    <w:rPr>
      <w:rFonts w:ascii="Arial" w:eastAsia="Times New Roman" w:hAnsi="Arial" w:cs="Arial"/>
      <w:b/>
      <w:bCs/>
      <w:i/>
      <w:iCs/>
      <w:sz w:val="28"/>
      <w:szCs w:val="28"/>
    </w:rPr>
  </w:style>
  <w:style w:type="character" w:customStyle="1" w:styleId="Heading4Char">
    <w:name w:val="Heading 4 Char"/>
    <w:rsid w:val="003B7E8A"/>
    <w:rPr>
      <w:rFonts w:ascii="Times New Roman" w:eastAsia="Times New Roman" w:hAnsi="Times New Roman" w:cs="Times New Roman"/>
      <w:b/>
      <w:bCs/>
      <w:sz w:val="28"/>
      <w:szCs w:val="28"/>
      <w:lang w:val="ro-RO"/>
    </w:rPr>
  </w:style>
  <w:style w:type="character" w:customStyle="1" w:styleId="WW8Num22z0">
    <w:name w:val="WW8Num22z0"/>
    <w:rsid w:val="003B7E8A"/>
    <w:rPr>
      <w:b/>
    </w:rPr>
  </w:style>
  <w:style w:type="character" w:customStyle="1" w:styleId="WW8Num3z1">
    <w:name w:val="WW8Num3z1"/>
    <w:rsid w:val="003B7E8A"/>
    <w:rPr>
      <w:rFonts w:ascii="Courier New" w:hAnsi="Courier New" w:cs="Courier New"/>
    </w:rPr>
  </w:style>
  <w:style w:type="character" w:customStyle="1" w:styleId="WW8Num3z2">
    <w:name w:val="WW8Num3z2"/>
    <w:rsid w:val="003B7E8A"/>
    <w:rPr>
      <w:rFonts w:ascii="Wingdings" w:hAnsi="Wingdings"/>
    </w:rPr>
  </w:style>
  <w:style w:type="character" w:customStyle="1" w:styleId="WW8Num6z2">
    <w:name w:val="WW8Num6z2"/>
    <w:rsid w:val="003B7E8A"/>
    <w:rPr>
      <w:rFonts w:ascii="Wingdings" w:hAnsi="Wingdings"/>
    </w:rPr>
  </w:style>
  <w:style w:type="character" w:customStyle="1" w:styleId="WW8Num7z0">
    <w:name w:val="WW8Num7z0"/>
    <w:rsid w:val="003B7E8A"/>
    <w:rPr>
      <w:rFonts w:ascii="Symbol" w:hAnsi="Symbol"/>
    </w:rPr>
  </w:style>
  <w:style w:type="character" w:customStyle="1" w:styleId="WW8Num12z0">
    <w:name w:val="WW8Num12z0"/>
    <w:rsid w:val="003B7E8A"/>
    <w:rPr>
      <w:rFonts w:ascii="Symbol" w:hAnsi="Symbol"/>
    </w:rPr>
  </w:style>
  <w:style w:type="character" w:customStyle="1" w:styleId="WW8Num12z1">
    <w:name w:val="WW8Num12z1"/>
    <w:rsid w:val="003B7E8A"/>
    <w:rPr>
      <w:rFonts w:ascii="Courier New" w:hAnsi="Courier New" w:cs="Courier New"/>
    </w:rPr>
  </w:style>
  <w:style w:type="character" w:customStyle="1" w:styleId="WW8Num12z2">
    <w:name w:val="WW8Num12z2"/>
    <w:rsid w:val="003B7E8A"/>
    <w:rPr>
      <w:rFonts w:ascii="Wingdings" w:hAnsi="Wingdings"/>
    </w:rPr>
  </w:style>
  <w:style w:type="character" w:customStyle="1" w:styleId="WW8Num14z1">
    <w:name w:val="WW8Num14z1"/>
    <w:rsid w:val="003B7E8A"/>
    <w:rPr>
      <w:rFonts w:ascii="Courier New" w:hAnsi="Courier New" w:cs="Courier New"/>
    </w:rPr>
  </w:style>
  <w:style w:type="character" w:customStyle="1" w:styleId="WW8Num14z2">
    <w:name w:val="WW8Num14z2"/>
    <w:rsid w:val="003B7E8A"/>
    <w:rPr>
      <w:rFonts w:ascii="Wingdings" w:hAnsi="Wingdings"/>
    </w:rPr>
  </w:style>
  <w:style w:type="character" w:customStyle="1" w:styleId="WW8Num14z3">
    <w:name w:val="WW8Num14z3"/>
    <w:rsid w:val="003B7E8A"/>
    <w:rPr>
      <w:rFonts w:ascii="Symbol" w:hAnsi="Symbol"/>
    </w:rPr>
  </w:style>
  <w:style w:type="character" w:customStyle="1" w:styleId="WW8Num18z0">
    <w:name w:val="WW8Num18z0"/>
    <w:rsid w:val="003B7E8A"/>
    <w:rPr>
      <w:b w:val="0"/>
    </w:rPr>
  </w:style>
  <w:style w:type="character" w:customStyle="1" w:styleId="WW8Num19z1">
    <w:name w:val="WW8Num19z1"/>
    <w:rsid w:val="003B7E8A"/>
    <w:rPr>
      <w:rFonts w:ascii="Courier New" w:hAnsi="Courier New" w:cs="Courier New"/>
    </w:rPr>
  </w:style>
  <w:style w:type="character" w:customStyle="1" w:styleId="WW8Num19z2">
    <w:name w:val="WW8Num19z2"/>
    <w:rsid w:val="003B7E8A"/>
    <w:rPr>
      <w:rFonts w:ascii="Wingdings" w:hAnsi="Wingdings"/>
    </w:rPr>
  </w:style>
  <w:style w:type="character" w:customStyle="1" w:styleId="WW8Num19z3">
    <w:name w:val="WW8Num19z3"/>
    <w:rsid w:val="003B7E8A"/>
    <w:rPr>
      <w:rFonts w:ascii="Symbol" w:hAnsi="Symbol"/>
    </w:rPr>
  </w:style>
  <w:style w:type="character" w:customStyle="1" w:styleId="WW8Num20z3">
    <w:name w:val="WW8Num20z3"/>
    <w:rsid w:val="003B7E8A"/>
    <w:rPr>
      <w:rFonts w:ascii="Symbol" w:hAnsi="Symbol"/>
    </w:rPr>
  </w:style>
  <w:style w:type="character" w:customStyle="1" w:styleId="WW8Num21z1">
    <w:name w:val="WW8Num21z1"/>
    <w:rsid w:val="003B7E8A"/>
    <w:rPr>
      <w:rFonts w:ascii="Courier New" w:hAnsi="Courier New" w:cs="Courier New"/>
    </w:rPr>
  </w:style>
  <w:style w:type="character" w:customStyle="1" w:styleId="WW8Num21z2">
    <w:name w:val="WW8Num21z2"/>
    <w:rsid w:val="003B7E8A"/>
    <w:rPr>
      <w:rFonts w:ascii="Wingdings" w:hAnsi="Wingdings"/>
    </w:rPr>
  </w:style>
  <w:style w:type="character" w:customStyle="1" w:styleId="WW8Num21z3">
    <w:name w:val="WW8Num21z3"/>
    <w:rsid w:val="003B7E8A"/>
    <w:rPr>
      <w:rFonts w:ascii="Symbol" w:hAnsi="Symbol"/>
    </w:rPr>
  </w:style>
  <w:style w:type="character" w:customStyle="1" w:styleId="WW8Num23z0">
    <w:name w:val="WW8Num23z0"/>
    <w:rsid w:val="003B7E8A"/>
    <w:rPr>
      <w:rFonts w:ascii="Wingdings" w:hAnsi="Wingdings"/>
    </w:rPr>
  </w:style>
  <w:style w:type="character" w:customStyle="1" w:styleId="WW8Num23z1">
    <w:name w:val="WW8Num23z1"/>
    <w:rsid w:val="003B7E8A"/>
    <w:rPr>
      <w:rFonts w:ascii="Courier New" w:hAnsi="Courier New" w:cs="Courier New"/>
    </w:rPr>
  </w:style>
  <w:style w:type="character" w:customStyle="1" w:styleId="WW8Num23z3">
    <w:name w:val="WW8Num23z3"/>
    <w:rsid w:val="003B7E8A"/>
    <w:rPr>
      <w:rFonts w:ascii="Symbol" w:hAnsi="Symbol"/>
    </w:rPr>
  </w:style>
  <w:style w:type="character" w:customStyle="1" w:styleId="WW8Num26z1">
    <w:name w:val="WW8Num26z1"/>
    <w:rsid w:val="003B7E8A"/>
    <w:rPr>
      <w:rFonts w:ascii="Courier New" w:hAnsi="Courier New" w:cs="Courier New"/>
    </w:rPr>
  </w:style>
  <w:style w:type="character" w:customStyle="1" w:styleId="WW8Num26z2">
    <w:name w:val="WW8Num26z2"/>
    <w:rsid w:val="003B7E8A"/>
    <w:rPr>
      <w:rFonts w:ascii="Wingdings" w:hAnsi="Wingdings"/>
    </w:rPr>
  </w:style>
  <w:style w:type="character" w:customStyle="1" w:styleId="WW8Num26z3">
    <w:name w:val="WW8Num26z3"/>
    <w:rsid w:val="003B7E8A"/>
    <w:rPr>
      <w:rFonts w:ascii="Symbol" w:hAnsi="Symbol"/>
    </w:rPr>
  </w:style>
  <w:style w:type="character" w:customStyle="1" w:styleId="WW8Num27z2">
    <w:name w:val="WW8Num27z2"/>
    <w:rsid w:val="003B7E8A"/>
    <w:rPr>
      <w:rFonts w:ascii="Wingdings" w:hAnsi="Wingdings"/>
    </w:rPr>
  </w:style>
  <w:style w:type="character" w:customStyle="1" w:styleId="WW8Num33z0">
    <w:name w:val="WW8Num33z0"/>
    <w:rsid w:val="003B7E8A"/>
    <w:rPr>
      <w:rFonts w:ascii="Symbol" w:hAnsi="Symbol"/>
    </w:rPr>
  </w:style>
  <w:style w:type="character" w:customStyle="1" w:styleId="WW8Num33z1">
    <w:name w:val="WW8Num33z1"/>
    <w:rsid w:val="003B7E8A"/>
    <w:rPr>
      <w:rFonts w:ascii="Courier New" w:hAnsi="Courier New" w:cs="Courier New"/>
    </w:rPr>
  </w:style>
  <w:style w:type="character" w:customStyle="1" w:styleId="WW8Num33z2">
    <w:name w:val="WW8Num33z2"/>
    <w:rsid w:val="003B7E8A"/>
    <w:rPr>
      <w:rFonts w:ascii="Wingdings" w:hAnsi="Wingdings"/>
    </w:rPr>
  </w:style>
  <w:style w:type="character" w:customStyle="1" w:styleId="WW8Num35z0">
    <w:name w:val="WW8Num35z0"/>
    <w:rsid w:val="003B7E8A"/>
    <w:rPr>
      <w:rFonts w:ascii="Times New Roman" w:eastAsia="Times New Roman" w:hAnsi="Times New Roman" w:cs="Times New Roman"/>
    </w:rPr>
  </w:style>
  <w:style w:type="character" w:customStyle="1" w:styleId="WW8Num35z1">
    <w:name w:val="WW8Num35z1"/>
    <w:rsid w:val="003B7E8A"/>
    <w:rPr>
      <w:rFonts w:ascii="Courier New" w:hAnsi="Courier New" w:cs="Courier New"/>
    </w:rPr>
  </w:style>
  <w:style w:type="character" w:customStyle="1" w:styleId="WW8Num35z2">
    <w:name w:val="WW8Num35z2"/>
    <w:rsid w:val="003B7E8A"/>
    <w:rPr>
      <w:rFonts w:ascii="Wingdings" w:hAnsi="Wingdings"/>
    </w:rPr>
  </w:style>
  <w:style w:type="character" w:customStyle="1" w:styleId="WW8Num35z3">
    <w:name w:val="WW8Num35z3"/>
    <w:rsid w:val="003B7E8A"/>
    <w:rPr>
      <w:rFonts w:ascii="Symbol" w:hAnsi="Symbol"/>
    </w:rPr>
  </w:style>
  <w:style w:type="character" w:customStyle="1" w:styleId="WW8Num36z1">
    <w:name w:val="WW8Num36z1"/>
    <w:rsid w:val="003B7E8A"/>
    <w:rPr>
      <w:rFonts w:ascii="Times New Roman" w:eastAsia="Times New Roman" w:hAnsi="Times New Roman" w:cs="Times New Roman"/>
      <w:color w:val="auto"/>
    </w:rPr>
  </w:style>
  <w:style w:type="character" w:customStyle="1" w:styleId="WW8Num36z2">
    <w:name w:val="WW8Num36z2"/>
    <w:rsid w:val="003B7E8A"/>
    <w:rPr>
      <w:rFonts w:ascii="Wingdings" w:hAnsi="Wingdings"/>
    </w:rPr>
  </w:style>
  <w:style w:type="character" w:customStyle="1" w:styleId="WW8Num36z3">
    <w:name w:val="WW8Num36z3"/>
    <w:rsid w:val="003B7E8A"/>
    <w:rPr>
      <w:rFonts w:ascii="Symbol" w:hAnsi="Symbol"/>
    </w:rPr>
  </w:style>
  <w:style w:type="character" w:customStyle="1" w:styleId="WW8Num36z4">
    <w:name w:val="WW8Num36z4"/>
    <w:rsid w:val="003B7E8A"/>
    <w:rPr>
      <w:rFonts w:ascii="Courier New" w:hAnsi="Courier New" w:cs="Courier New"/>
    </w:rPr>
  </w:style>
  <w:style w:type="character" w:customStyle="1" w:styleId="WW8Num37z0">
    <w:name w:val="WW8Num37z0"/>
    <w:rsid w:val="003B7E8A"/>
    <w:rPr>
      <w:b/>
    </w:rPr>
  </w:style>
  <w:style w:type="character" w:customStyle="1" w:styleId="WW8Num37z1">
    <w:name w:val="WW8Num37z1"/>
    <w:rsid w:val="003B7E8A"/>
    <w:rPr>
      <w:b/>
      <w:i w:val="0"/>
    </w:rPr>
  </w:style>
  <w:style w:type="character" w:customStyle="1" w:styleId="WW-DefaultParagraphFont1">
    <w:name w:val="WW-Default Paragraph Font1"/>
    <w:rsid w:val="003B7E8A"/>
  </w:style>
  <w:style w:type="character" w:styleId="Numrdepagin">
    <w:name w:val="page number"/>
    <w:basedOn w:val="WW-DefaultParagraphFont1"/>
    <w:rsid w:val="003B7E8A"/>
  </w:style>
  <w:style w:type="character" w:customStyle="1" w:styleId="BodyTextIndent2Char">
    <w:name w:val="Body Text Indent 2 Char"/>
    <w:rsid w:val="003B7E8A"/>
    <w:rPr>
      <w:sz w:val="28"/>
      <w:lang w:val="ro-RO" w:eastAsia="ar-SA" w:bidi="ar-SA"/>
    </w:rPr>
  </w:style>
  <w:style w:type="character" w:customStyle="1" w:styleId="BodyText2Char">
    <w:name w:val="Body Text 2 Char"/>
    <w:rsid w:val="003B7E8A"/>
    <w:rPr>
      <w:sz w:val="24"/>
      <w:szCs w:val="24"/>
      <w:lang w:val="ro-RO"/>
    </w:rPr>
  </w:style>
  <w:style w:type="character" w:customStyle="1" w:styleId="FooterChar">
    <w:name w:val="Footer Char"/>
    <w:uiPriority w:val="99"/>
    <w:rsid w:val="003B7E8A"/>
    <w:rPr>
      <w:sz w:val="24"/>
      <w:szCs w:val="24"/>
      <w:lang w:val="ro-RO"/>
    </w:rPr>
  </w:style>
  <w:style w:type="character" w:customStyle="1" w:styleId="BalloonTextChar">
    <w:name w:val="Balloon Text Char"/>
    <w:rsid w:val="003B7E8A"/>
    <w:rPr>
      <w:rFonts w:ascii="Tahoma" w:hAnsi="Tahoma" w:cs="Tahoma"/>
      <w:sz w:val="16"/>
      <w:szCs w:val="16"/>
      <w:lang w:val="ro-RO"/>
    </w:rPr>
  </w:style>
  <w:style w:type="character" w:customStyle="1" w:styleId="CharChar1">
    <w:name w:val="Char Char1"/>
    <w:rsid w:val="003B7E8A"/>
    <w:rPr>
      <w:sz w:val="28"/>
      <w:lang w:val="ro-RO"/>
    </w:rPr>
  </w:style>
  <w:style w:type="character" w:customStyle="1" w:styleId="HeaderChar">
    <w:name w:val="Header Char"/>
    <w:rsid w:val="003B7E8A"/>
    <w:rPr>
      <w:sz w:val="24"/>
      <w:szCs w:val="24"/>
      <w:lang w:val="ro-RO"/>
    </w:rPr>
  </w:style>
  <w:style w:type="character" w:customStyle="1" w:styleId="BodyTextChar">
    <w:name w:val="Body Text Char"/>
    <w:rsid w:val="003B7E8A"/>
    <w:rPr>
      <w:lang w:val="en-AU"/>
    </w:rPr>
  </w:style>
  <w:style w:type="character" w:customStyle="1" w:styleId="FootnoteTextChar">
    <w:name w:val="Footnote Text Char"/>
    <w:basedOn w:val="WW-DefaultParagraphFont1"/>
    <w:rsid w:val="003B7E8A"/>
  </w:style>
  <w:style w:type="character" w:customStyle="1" w:styleId="FootnoteCharacters">
    <w:name w:val="Footnote Characters"/>
    <w:rsid w:val="003B7E8A"/>
    <w:rPr>
      <w:vertAlign w:val="superscript"/>
    </w:rPr>
  </w:style>
  <w:style w:type="character" w:customStyle="1" w:styleId="BodyText3Char">
    <w:name w:val="Body Text 3 Char"/>
    <w:rsid w:val="003B7E8A"/>
    <w:rPr>
      <w:sz w:val="16"/>
      <w:szCs w:val="16"/>
      <w:lang w:val="ro-RO"/>
    </w:rPr>
  </w:style>
  <w:style w:type="character" w:customStyle="1" w:styleId="DefaultText1Char">
    <w:name w:val="Default Text:1 Char"/>
    <w:rsid w:val="003B7E8A"/>
    <w:rPr>
      <w:rFonts w:eastAsia="Calibri"/>
      <w:sz w:val="24"/>
      <w:lang w:val="en-US"/>
    </w:rPr>
  </w:style>
  <w:style w:type="character" w:customStyle="1" w:styleId="do1">
    <w:name w:val="do1"/>
    <w:rsid w:val="003B7E8A"/>
    <w:rPr>
      <w:b/>
      <w:bCs/>
      <w:sz w:val="26"/>
      <w:szCs w:val="26"/>
    </w:rPr>
  </w:style>
  <w:style w:type="character" w:customStyle="1" w:styleId="li1">
    <w:name w:val="li1"/>
    <w:rsid w:val="003B7E8A"/>
    <w:rPr>
      <w:b/>
      <w:bCs/>
      <w:color w:val="8F0000"/>
    </w:rPr>
  </w:style>
  <w:style w:type="character" w:customStyle="1" w:styleId="tli1">
    <w:name w:val="tli1"/>
    <w:basedOn w:val="WW-DefaultParagraphFont1"/>
    <w:rsid w:val="003B7E8A"/>
  </w:style>
  <w:style w:type="character" w:customStyle="1" w:styleId="tpa">
    <w:name w:val="tpa"/>
    <w:basedOn w:val="WW-DefaultParagraphFont1"/>
    <w:rsid w:val="003B7E8A"/>
  </w:style>
  <w:style w:type="character" w:styleId="Referinnotdesubsol">
    <w:name w:val="footnote reference"/>
    <w:rsid w:val="003B7E8A"/>
    <w:rPr>
      <w:vertAlign w:val="superscript"/>
    </w:rPr>
  </w:style>
  <w:style w:type="character" w:customStyle="1" w:styleId="EndnoteCharacters">
    <w:name w:val="Endnote Characters"/>
    <w:rsid w:val="003B7E8A"/>
    <w:rPr>
      <w:vertAlign w:val="superscript"/>
    </w:rPr>
  </w:style>
  <w:style w:type="character" w:customStyle="1" w:styleId="WW-EndnoteCharacters">
    <w:name w:val="WW-Endnote Characters"/>
    <w:rsid w:val="003B7E8A"/>
  </w:style>
  <w:style w:type="character" w:styleId="Referinnotdefinal">
    <w:name w:val="endnote reference"/>
    <w:rsid w:val="003B7E8A"/>
    <w:rPr>
      <w:vertAlign w:val="superscript"/>
    </w:rPr>
  </w:style>
  <w:style w:type="character" w:customStyle="1" w:styleId="BodyTextChar1">
    <w:name w:val="Body Text Char1"/>
    <w:aliases w:val="Main text Char1"/>
    <w:rsid w:val="003B7E8A"/>
    <w:rPr>
      <w:rFonts w:ascii="Times New Roman" w:eastAsia="Times New Roman" w:hAnsi="Times New Roman" w:cs="Times New Roman"/>
      <w:sz w:val="20"/>
      <w:szCs w:val="20"/>
      <w:lang w:val="en-AU"/>
    </w:rPr>
  </w:style>
  <w:style w:type="character" w:customStyle="1" w:styleId="BodyTextIndent2Char1">
    <w:name w:val="Body Text Indent 2 Char1"/>
    <w:rsid w:val="003B7E8A"/>
    <w:rPr>
      <w:rFonts w:ascii="Times New Roman" w:eastAsia="Times New Roman" w:hAnsi="Times New Roman" w:cs="Times New Roman"/>
      <w:sz w:val="28"/>
      <w:szCs w:val="20"/>
      <w:lang w:val="ro-RO"/>
    </w:rPr>
  </w:style>
  <w:style w:type="character" w:customStyle="1" w:styleId="BodyText2Char1">
    <w:name w:val="Body Text 2 Char1"/>
    <w:rsid w:val="003B7E8A"/>
    <w:rPr>
      <w:rFonts w:ascii="Times New Roman" w:eastAsia="Times New Roman" w:hAnsi="Times New Roman" w:cs="Times New Roman"/>
      <w:sz w:val="24"/>
      <w:szCs w:val="24"/>
      <w:lang w:val="ro-RO"/>
    </w:rPr>
  </w:style>
  <w:style w:type="character" w:customStyle="1" w:styleId="FooterChar1">
    <w:name w:val="Footer Char1"/>
    <w:rsid w:val="003B7E8A"/>
    <w:rPr>
      <w:rFonts w:ascii="Times New Roman" w:eastAsia="Times New Roman" w:hAnsi="Times New Roman" w:cs="Times New Roman"/>
      <w:sz w:val="24"/>
      <w:szCs w:val="24"/>
      <w:lang w:val="ro-RO"/>
    </w:rPr>
  </w:style>
  <w:style w:type="character" w:customStyle="1" w:styleId="BalloonTextChar1">
    <w:name w:val="Balloon Text Char1"/>
    <w:rsid w:val="003B7E8A"/>
    <w:rPr>
      <w:rFonts w:ascii="Tahoma" w:eastAsia="Times New Roman" w:hAnsi="Tahoma" w:cs="Tahoma"/>
      <w:sz w:val="16"/>
      <w:szCs w:val="16"/>
      <w:lang w:val="ro-RO"/>
    </w:rPr>
  </w:style>
  <w:style w:type="character" w:customStyle="1" w:styleId="HeaderChar1">
    <w:name w:val="Header Char1"/>
    <w:rsid w:val="003B7E8A"/>
    <w:rPr>
      <w:rFonts w:ascii="Times New Roman" w:eastAsia="Times New Roman" w:hAnsi="Times New Roman" w:cs="Times New Roman"/>
      <w:sz w:val="24"/>
      <w:szCs w:val="24"/>
      <w:lang w:val="ro-RO"/>
    </w:rPr>
  </w:style>
  <w:style w:type="character" w:customStyle="1" w:styleId="FootnoteTextChar1">
    <w:name w:val="Footnote Text Char1"/>
    <w:rsid w:val="003B7E8A"/>
    <w:rPr>
      <w:rFonts w:ascii="Times New Roman" w:eastAsia="Times New Roman" w:hAnsi="Times New Roman" w:cs="Times New Roman"/>
      <w:sz w:val="20"/>
      <w:szCs w:val="20"/>
    </w:rPr>
  </w:style>
  <w:style w:type="character" w:customStyle="1" w:styleId="BodyText3Char1">
    <w:name w:val="Body Text 3 Char1"/>
    <w:rsid w:val="003B7E8A"/>
    <w:rPr>
      <w:rFonts w:ascii="Times New Roman" w:eastAsia="Times New Roman" w:hAnsi="Times New Roman" w:cs="Times New Roman"/>
      <w:sz w:val="16"/>
      <w:szCs w:val="16"/>
      <w:lang w:val="ro-RO"/>
    </w:rPr>
  </w:style>
  <w:style w:type="character" w:customStyle="1" w:styleId="tpa1">
    <w:name w:val="tpa1"/>
    <w:basedOn w:val="WW-DefaultParagraphFont"/>
    <w:rsid w:val="003B7E8A"/>
  </w:style>
  <w:style w:type="paragraph" w:customStyle="1" w:styleId="Heading">
    <w:name w:val="Heading"/>
    <w:basedOn w:val="Normal"/>
    <w:next w:val="Corptext"/>
    <w:rsid w:val="003B7E8A"/>
    <w:pPr>
      <w:keepNext/>
      <w:suppressAutoHyphens/>
      <w:spacing w:before="240" w:after="120" w:line="240" w:lineRule="auto"/>
    </w:pPr>
    <w:rPr>
      <w:rFonts w:ascii="Arial" w:eastAsia="Lucida Sans Unicode" w:hAnsi="Arial" w:cs="Tahoma"/>
      <w:sz w:val="28"/>
      <w:szCs w:val="28"/>
      <w:lang w:val="ro-RO" w:eastAsia="ar-SA"/>
    </w:rPr>
  </w:style>
  <w:style w:type="paragraph" w:styleId="Corptext">
    <w:name w:val="Body Text"/>
    <w:aliases w:val="Main text"/>
    <w:basedOn w:val="Normal"/>
    <w:link w:val="CorptextCaracter"/>
    <w:rsid w:val="003B7E8A"/>
    <w:pPr>
      <w:suppressAutoHyphens/>
      <w:spacing w:after="120" w:line="240" w:lineRule="auto"/>
    </w:pPr>
    <w:rPr>
      <w:rFonts w:ascii="Times New Roman" w:hAnsi="Times New Roman" w:cs="Calibri"/>
      <w:sz w:val="20"/>
      <w:szCs w:val="20"/>
      <w:lang w:val="en-AU" w:eastAsia="ar-SA"/>
    </w:rPr>
  </w:style>
  <w:style w:type="character" w:customStyle="1" w:styleId="CorptextCaracter">
    <w:name w:val="Corp text Caracter"/>
    <w:aliases w:val="Main text Caracter"/>
    <w:basedOn w:val="Fontdeparagrafimplicit"/>
    <w:link w:val="Corptext"/>
    <w:uiPriority w:val="99"/>
    <w:rsid w:val="003B7E8A"/>
    <w:rPr>
      <w:rFonts w:ascii="Times New Roman" w:eastAsia="Times New Roman" w:hAnsi="Times New Roman" w:cs="Calibri"/>
      <w:sz w:val="20"/>
      <w:szCs w:val="20"/>
      <w:lang w:val="en-AU" w:eastAsia="ar-SA"/>
    </w:rPr>
  </w:style>
  <w:style w:type="paragraph" w:styleId="List">
    <w:name w:val="List"/>
    <w:basedOn w:val="Corptext"/>
    <w:rsid w:val="003B7E8A"/>
    <w:rPr>
      <w:rFonts w:cs="Tahoma"/>
    </w:rPr>
  </w:style>
  <w:style w:type="paragraph" w:styleId="Legend">
    <w:name w:val="caption"/>
    <w:basedOn w:val="Normal"/>
    <w:next w:val="Normal"/>
    <w:qFormat/>
    <w:rsid w:val="003B7E8A"/>
    <w:pPr>
      <w:suppressAutoHyphens/>
      <w:spacing w:after="0" w:line="240" w:lineRule="auto"/>
      <w:jc w:val="center"/>
    </w:pPr>
    <w:rPr>
      <w:rFonts w:ascii="Tahoma" w:eastAsia="Calibri" w:hAnsi="Tahoma" w:cs="Calibri"/>
      <w:sz w:val="28"/>
      <w:szCs w:val="20"/>
      <w:lang w:val="en-GB" w:eastAsia="ar-SA"/>
    </w:rPr>
  </w:style>
  <w:style w:type="paragraph" w:customStyle="1" w:styleId="Index">
    <w:name w:val="Index"/>
    <w:basedOn w:val="Normal"/>
    <w:rsid w:val="003B7E8A"/>
    <w:pPr>
      <w:suppressLineNumbers/>
      <w:suppressAutoHyphens/>
      <w:spacing w:after="0" w:line="240" w:lineRule="auto"/>
    </w:pPr>
    <w:rPr>
      <w:rFonts w:ascii="Times New Roman" w:hAnsi="Times New Roman" w:cs="Tahoma"/>
      <w:sz w:val="24"/>
      <w:szCs w:val="24"/>
      <w:lang w:val="ro-RO" w:eastAsia="ar-SA"/>
    </w:rPr>
  </w:style>
  <w:style w:type="paragraph" w:customStyle="1" w:styleId="Style3">
    <w:name w:val="Style3"/>
    <w:basedOn w:val="Normal"/>
    <w:rsid w:val="003B7E8A"/>
    <w:pPr>
      <w:tabs>
        <w:tab w:val="left" w:pos="1800"/>
      </w:tabs>
      <w:suppressAutoHyphens/>
      <w:spacing w:after="0" w:line="240" w:lineRule="auto"/>
      <w:ind w:left="1800" w:hanging="360"/>
      <w:jc w:val="both"/>
    </w:pPr>
    <w:rPr>
      <w:rFonts w:ascii="Arial" w:hAnsi="Arial" w:cs="Calibri"/>
      <w:sz w:val="24"/>
      <w:szCs w:val="20"/>
      <w:lang w:val="ro-RO" w:eastAsia="ar-SA"/>
    </w:rPr>
  </w:style>
  <w:style w:type="paragraph" w:customStyle="1" w:styleId="TableContents">
    <w:name w:val="Table Contents"/>
    <w:basedOn w:val="Normal"/>
    <w:rsid w:val="003B7E8A"/>
    <w:pPr>
      <w:numPr>
        <w:numId w:val="3"/>
      </w:numPr>
      <w:suppressLineNumbers/>
      <w:suppressAutoHyphens/>
      <w:spacing w:after="0" w:line="240" w:lineRule="auto"/>
      <w:ind w:left="0" w:firstLine="0"/>
    </w:pPr>
    <w:rPr>
      <w:rFonts w:ascii="Times New Roman" w:hAnsi="Times New Roman" w:cs="Calibri"/>
      <w:sz w:val="24"/>
      <w:szCs w:val="24"/>
      <w:lang w:val="ro-RO" w:eastAsia="ar-SA"/>
    </w:rPr>
  </w:style>
  <w:style w:type="paragraph" w:customStyle="1" w:styleId="TableHeading">
    <w:name w:val="Table Heading"/>
    <w:basedOn w:val="Normal"/>
    <w:rsid w:val="003B7E8A"/>
    <w:pPr>
      <w:suppressLineNumbers/>
      <w:suppressAutoHyphens/>
      <w:spacing w:after="0" w:line="240" w:lineRule="auto"/>
      <w:jc w:val="center"/>
    </w:pPr>
    <w:rPr>
      <w:rFonts w:ascii="Times New Roman" w:hAnsi="Times New Roman" w:cs="Calibri"/>
      <w:b/>
      <w:bCs/>
      <w:sz w:val="20"/>
      <w:szCs w:val="20"/>
      <w:lang w:val="en-AU" w:eastAsia="ar-SA"/>
    </w:rPr>
  </w:style>
  <w:style w:type="paragraph" w:customStyle="1" w:styleId="BodyText2">
    <w:name w:val="Body Text2"/>
    <w:basedOn w:val="Corptext"/>
    <w:rsid w:val="003B7E8A"/>
    <w:pPr>
      <w:tabs>
        <w:tab w:val="left" w:pos="1320"/>
      </w:tabs>
      <w:suppressAutoHyphens w:val="0"/>
      <w:spacing w:before="120" w:after="0"/>
      <w:ind w:left="965" w:hanging="965"/>
      <w:jc w:val="both"/>
    </w:pPr>
    <w:rPr>
      <w:rFonts w:ascii="Arial" w:hAnsi="Arial"/>
      <w:sz w:val="22"/>
      <w:lang w:val="en-GB"/>
    </w:rPr>
  </w:style>
  <w:style w:type="paragraph" w:styleId="Textnotdesubsol">
    <w:name w:val="footnote text"/>
    <w:basedOn w:val="Normal"/>
    <w:link w:val="TextnotdesubsolCaracter"/>
    <w:rsid w:val="003B7E8A"/>
    <w:pPr>
      <w:suppressAutoHyphens/>
      <w:spacing w:after="0" w:line="240" w:lineRule="auto"/>
    </w:pPr>
    <w:rPr>
      <w:rFonts w:ascii="Times New Roman" w:hAnsi="Times New Roman" w:cs="Calibri"/>
      <w:sz w:val="20"/>
      <w:szCs w:val="20"/>
      <w:lang w:eastAsia="ar-SA"/>
    </w:rPr>
  </w:style>
  <w:style w:type="character" w:customStyle="1" w:styleId="TextnotdesubsolCaracter">
    <w:name w:val="Text notă de subsol Caracter"/>
    <w:basedOn w:val="Fontdeparagrafimplicit"/>
    <w:link w:val="Textnotdesubsol"/>
    <w:rsid w:val="003B7E8A"/>
    <w:rPr>
      <w:rFonts w:ascii="Times New Roman" w:eastAsia="Times New Roman" w:hAnsi="Times New Roman" w:cs="Calibri"/>
      <w:sz w:val="20"/>
      <w:szCs w:val="20"/>
      <w:lang w:eastAsia="ar-SA"/>
    </w:rPr>
  </w:style>
  <w:style w:type="paragraph" w:styleId="Corptext3">
    <w:name w:val="Body Text 3"/>
    <w:basedOn w:val="Normal"/>
    <w:link w:val="Corptext3Caracter"/>
    <w:rsid w:val="003B7E8A"/>
    <w:pPr>
      <w:suppressAutoHyphens/>
      <w:spacing w:after="120" w:line="240" w:lineRule="auto"/>
    </w:pPr>
    <w:rPr>
      <w:rFonts w:ascii="Times New Roman" w:hAnsi="Times New Roman" w:cs="Calibri"/>
      <w:sz w:val="16"/>
      <w:szCs w:val="16"/>
      <w:lang w:val="ro-RO" w:eastAsia="ar-SA"/>
    </w:rPr>
  </w:style>
  <w:style w:type="character" w:customStyle="1" w:styleId="Corptext3Caracter">
    <w:name w:val="Corp text 3 Caracter"/>
    <w:basedOn w:val="Fontdeparagrafimplicit"/>
    <w:link w:val="Corptext3"/>
    <w:rsid w:val="003B7E8A"/>
    <w:rPr>
      <w:rFonts w:ascii="Times New Roman" w:eastAsia="Times New Roman" w:hAnsi="Times New Roman" w:cs="Calibri"/>
      <w:sz w:val="16"/>
      <w:szCs w:val="16"/>
      <w:lang w:val="ro-RO" w:eastAsia="ar-SA"/>
    </w:rPr>
  </w:style>
  <w:style w:type="paragraph" w:customStyle="1" w:styleId="DefaultText1">
    <w:name w:val="Default Text:1"/>
    <w:basedOn w:val="Normal"/>
    <w:rsid w:val="003B7E8A"/>
    <w:pPr>
      <w:suppressAutoHyphens/>
      <w:spacing w:after="0" w:line="240" w:lineRule="auto"/>
    </w:pPr>
    <w:rPr>
      <w:rFonts w:ascii="Times New Roman" w:eastAsia="Calibri" w:hAnsi="Times New Roman" w:cs="Calibri"/>
      <w:sz w:val="24"/>
      <w:szCs w:val="20"/>
      <w:lang w:eastAsia="ar-SA"/>
    </w:rPr>
  </w:style>
  <w:style w:type="paragraph" w:customStyle="1" w:styleId="Caracter7CharCharCaracterCharCharCaracterCharCharCaracterCharCharCaracterCharCharCaracter">
    <w:name w:val="Caracter7 Char Char Caracter Char Char Caracter Char Char Caracter Char Char Caracter Char Char Caracter"/>
    <w:basedOn w:val="Normal"/>
    <w:rsid w:val="003B7E8A"/>
    <w:pPr>
      <w:suppressAutoHyphens/>
      <w:spacing w:after="0" w:line="240" w:lineRule="auto"/>
    </w:pPr>
    <w:rPr>
      <w:rFonts w:ascii="Times New Roman" w:hAnsi="Times New Roman" w:cs="Calibri"/>
      <w:sz w:val="24"/>
      <w:szCs w:val="24"/>
      <w:lang w:val="pl-PL" w:eastAsia="ar-SA"/>
    </w:rPr>
  </w:style>
  <w:style w:type="paragraph" w:customStyle="1" w:styleId="H6">
    <w:name w:val="H6"/>
    <w:basedOn w:val="Normal"/>
    <w:next w:val="Normal"/>
    <w:rsid w:val="003B7E8A"/>
    <w:pPr>
      <w:keepNext/>
      <w:suppressAutoHyphens/>
      <w:spacing w:before="100" w:after="100" w:line="240" w:lineRule="auto"/>
    </w:pPr>
    <w:rPr>
      <w:rFonts w:ascii="Times New Roman" w:hAnsi="Times New Roman" w:cs="Calibri"/>
      <w:b/>
      <w:sz w:val="16"/>
      <w:szCs w:val="20"/>
      <w:lang w:val="ro-RO" w:eastAsia="ar-SA"/>
    </w:rPr>
  </w:style>
  <w:style w:type="paragraph" w:styleId="Listcumarcatori">
    <w:name w:val="List Bullet"/>
    <w:basedOn w:val="Normal"/>
    <w:rsid w:val="003B7E8A"/>
    <w:pPr>
      <w:numPr>
        <w:numId w:val="5"/>
      </w:numPr>
      <w:suppressAutoHyphens/>
      <w:spacing w:before="120" w:after="120" w:line="240" w:lineRule="auto"/>
      <w:jc w:val="both"/>
    </w:pPr>
    <w:rPr>
      <w:rFonts w:ascii="Arial Narrow" w:hAnsi="Arial Narrow" w:cs="Arial"/>
      <w:color w:val="000000"/>
      <w:lang w:eastAsia="ar-SA"/>
    </w:rPr>
  </w:style>
  <w:style w:type="paragraph" w:customStyle="1" w:styleId="Framecontents">
    <w:name w:val="Frame contents"/>
    <w:basedOn w:val="Corptext"/>
    <w:rsid w:val="003B7E8A"/>
  </w:style>
  <w:style w:type="paragraph" w:customStyle="1" w:styleId="WW-Default">
    <w:name w:val="WW-Default"/>
    <w:rsid w:val="003B7E8A"/>
    <w:pPr>
      <w:suppressAutoHyphens/>
      <w:autoSpaceDE w:val="0"/>
      <w:spacing w:after="0" w:line="240" w:lineRule="auto"/>
    </w:pPr>
    <w:rPr>
      <w:rFonts w:ascii="Times New Roman" w:eastAsia="Arial" w:hAnsi="Times New Roman" w:cs="Calibri"/>
      <w:color w:val="000000"/>
      <w:sz w:val="24"/>
      <w:szCs w:val="24"/>
      <w:lang w:eastAsia="ar-SA"/>
    </w:rPr>
  </w:style>
  <w:style w:type="paragraph" w:customStyle="1" w:styleId="Formular">
    <w:name w:val="Formular"/>
    <w:basedOn w:val="Titlu1"/>
    <w:next w:val="Normal"/>
    <w:rsid w:val="003B7E8A"/>
    <w:pPr>
      <w:numPr>
        <w:numId w:val="6"/>
      </w:numPr>
      <w:suppressAutoHyphens w:val="0"/>
      <w:spacing w:before="280" w:after="280" w:line="240" w:lineRule="auto"/>
      <w:jc w:val="right"/>
    </w:pPr>
    <w:rPr>
      <w:rFonts w:ascii="Arial" w:hAnsi="Arial"/>
      <w:b w:val="0"/>
      <w:kern w:val="1"/>
      <w:sz w:val="32"/>
      <w:szCs w:val="32"/>
      <w:lang w:val="ro-RO"/>
    </w:rPr>
  </w:style>
  <w:style w:type="paragraph" w:customStyle="1" w:styleId="StyleFormularItalic">
    <w:name w:val="Style Formular + Italic"/>
    <w:basedOn w:val="Formular"/>
    <w:uiPriority w:val="99"/>
    <w:rsid w:val="003B7E8A"/>
    <w:pPr>
      <w:numPr>
        <w:numId w:val="0"/>
      </w:numPr>
      <w:spacing w:before="0" w:after="0"/>
    </w:pPr>
    <w:rPr>
      <w:b/>
      <w:bCs w:val="0"/>
      <w:iCs/>
      <w:sz w:val="24"/>
      <w:szCs w:val="24"/>
    </w:rPr>
  </w:style>
  <w:style w:type="paragraph" w:customStyle="1" w:styleId="Body1">
    <w:name w:val="Body 1"/>
    <w:rsid w:val="003B7E8A"/>
    <w:pPr>
      <w:suppressAutoHyphens/>
      <w:spacing w:after="200" w:line="276" w:lineRule="auto"/>
    </w:pPr>
    <w:rPr>
      <w:rFonts w:ascii="Helvetica" w:eastAsia="Arial Unicode MS" w:hAnsi="Helvetica" w:cs="Times New Roman"/>
      <w:color w:val="000000"/>
      <w:szCs w:val="20"/>
      <w:lang w:eastAsia="ar-SA"/>
    </w:rPr>
  </w:style>
  <w:style w:type="paragraph" w:customStyle="1" w:styleId="WW-Default1">
    <w:name w:val="WW-Default1"/>
    <w:rsid w:val="003B7E8A"/>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normaltableau">
    <w:name w:val="normal_tableau"/>
    <w:basedOn w:val="Normal"/>
    <w:rsid w:val="003B7E8A"/>
    <w:pPr>
      <w:spacing w:before="120" w:after="120" w:line="240" w:lineRule="auto"/>
      <w:jc w:val="both"/>
    </w:pPr>
    <w:rPr>
      <w:rFonts w:ascii="Optima" w:hAnsi="Optima"/>
      <w:szCs w:val="20"/>
      <w:lang w:val="en-GB" w:eastAsia="ar-SA"/>
    </w:rPr>
  </w:style>
  <w:style w:type="table" w:customStyle="1" w:styleId="Tabelgril1">
    <w:name w:val="Tabel grilă1"/>
    <w:basedOn w:val="TabelNormal"/>
    <w:next w:val="Tabelgril"/>
    <w:uiPriority w:val="59"/>
    <w:rsid w:val="003B7E8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lu3Caracter">
    <w:name w:val="Titlu 3 Caracter"/>
    <w:basedOn w:val="Fontdeparagrafimplicit"/>
    <w:link w:val="Titlu3"/>
    <w:rsid w:val="00B73F27"/>
    <w:rPr>
      <w:rFonts w:ascii="Times New Roman" w:eastAsia="Times New Roman" w:hAnsi="Times New Roman" w:cs="Times New Roman"/>
      <w:b/>
      <w:noProof/>
      <w:sz w:val="24"/>
      <w:szCs w:val="20"/>
      <w:lang w:val="x-none" w:eastAsia="x-none"/>
    </w:rPr>
  </w:style>
  <w:style w:type="character" w:customStyle="1" w:styleId="Titlu5Caracter">
    <w:name w:val="Titlu 5 Caracter"/>
    <w:basedOn w:val="Fontdeparagrafimplicit"/>
    <w:link w:val="Titlu5"/>
    <w:rsid w:val="00B73F27"/>
    <w:rPr>
      <w:rFonts w:ascii="Times New Roman" w:eastAsia="Times New Roman" w:hAnsi="Times New Roman" w:cs="Times New Roman"/>
      <w:b/>
      <w:bCs/>
      <w:i/>
      <w:iCs/>
      <w:sz w:val="26"/>
      <w:szCs w:val="26"/>
      <w:lang w:val="x-none" w:eastAsia="x-none"/>
    </w:rPr>
  </w:style>
  <w:style w:type="character" w:customStyle="1" w:styleId="Titlu6Caracter">
    <w:name w:val="Titlu 6 Caracter"/>
    <w:basedOn w:val="Fontdeparagrafimplicit"/>
    <w:link w:val="Titlu6"/>
    <w:rsid w:val="00B73F27"/>
    <w:rPr>
      <w:rFonts w:ascii="Times New Roman" w:eastAsia="Times New Roman" w:hAnsi="Times New Roman" w:cs="Times New Roman"/>
      <w:b/>
      <w:bCs/>
      <w:lang w:val="ro-RO" w:eastAsia="x-none"/>
    </w:rPr>
  </w:style>
  <w:style w:type="character" w:customStyle="1" w:styleId="Titlu7Caracter">
    <w:name w:val="Titlu 7 Caracter"/>
    <w:basedOn w:val="Fontdeparagrafimplicit"/>
    <w:link w:val="Titlu7"/>
    <w:rsid w:val="00B73F27"/>
    <w:rPr>
      <w:rFonts w:ascii="Arial" w:eastAsia="Times New Roman" w:hAnsi="Arial" w:cs="Times New Roman"/>
      <w:i/>
      <w:spacing w:val="-2"/>
      <w:sz w:val="20"/>
      <w:szCs w:val="20"/>
      <w:lang w:val="en-GB" w:eastAsia="fr-FR"/>
    </w:rPr>
  </w:style>
  <w:style w:type="character" w:customStyle="1" w:styleId="Titlu8Caracter">
    <w:name w:val="Titlu 8 Caracter"/>
    <w:basedOn w:val="Fontdeparagrafimplicit"/>
    <w:link w:val="Titlu8"/>
    <w:rsid w:val="00B73F27"/>
    <w:rPr>
      <w:rFonts w:ascii="Arial" w:eastAsia="Times New Roman" w:hAnsi="Arial" w:cs="Times New Roman"/>
      <w:b/>
      <w:bCs/>
      <w:sz w:val="24"/>
      <w:szCs w:val="24"/>
      <w:lang w:val="ro-RO" w:eastAsia="x-none"/>
    </w:rPr>
  </w:style>
  <w:style w:type="character" w:customStyle="1" w:styleId="Titlu9Caracter">
    <w:name w:val="Titlu 9 Caracter"/>
    <w:basedOn w:val="Fontdeparagrafimplicit"/>
    <w:link w:val="Titlu9"/>
    <w:uiPriority w:val="9"/>
    <w:rsid w:val="00B73F27"/>
    <w:rPr>
      <w:rFonts w:ascii="Cambria" w:eastAsia="Times New Roman" w:hAnsi="Cambria" w:cs="Times New Roman"/>
      <w:lang w:val="ro-RO" w:eastAsia="x-none"/>
    </w:rPr>
  </w:style>
  <w:style w:type="numbering" w:customStyle="1" w:styleId="FrListare3">
    <w:name w:val="Fără Listare3"/>
    <w:next w:val="FrListare"/>
    <w:uiPriority w:val="99"/>
    <w:semiHidden/>
    <w:unhideWhenUsed/>
    <w:rsid w:val="00B73F27"/>
  </w:style>
  <w:style w:type="paragraph" w:customStyle="1" w:styleId="OutlineNotIndented">
    <w:name w:val="Outline (Not Indented)"/>
    <w:basedOn w:val="Normal"/>
    <w:rsid w:val="00B73F27"/>
    <w:pPr>
      <w:spacing w:after="0" w:line="240" w:lineRule="auto"/>
    </w:pPr>
    <w:rPr>
      <w:rFonts w:ascii="Times New Roman" w:hAnsi="Times New Roman"/>
      <w:noProof/>
      <w:sz w:val="24"/>
      <w:szCs w:val="20"/>
    </w:rPr>
  </w:style>
  <w:style w:type="paragraph" w:customStyle="1" w:styleId="OutlineIndented">
    <w:name w:val="Outline (Indented)"/>
    <w:basedOn w:val="Normal"/>
    <w:rsid w:val="00B73F27"/>
    <w:pPr>
      <w:spacing w:after="0" w:line="240" w:lineRule="auto"/>
    </w:pPr>
    <w:rPr>
      <w:rFonts w:ascii="Times New Roman" w:hAnsi="Times New Roman"/>
      <w:noProof/>
      <w:sz w:val="24"/>
      <w:szCs w:val="20"/>
    </w:rPr>
  </w:style>
  <w:style w:type="paragraph" w:customStyle="1" w:styleId="TableText">
    <w:name w:val="Table Text"/>
    <w:basedOn w:val="Normal"/>
    <w:rsid w:val="00B73F27"/>
    <w:pPr>
      <w:tabs>
        <w:tab w:val="decimal" w:pos="0"/>
      </w:tabs>
      <w:spacing w:after="0" w:line="240" w:lineRule="auto"/>
    </w:pPr>
    <w:rPr>
      <w:rFonts w:ascii="Times New Roman" w:hAnsi="Times New Roman"/>
      <w:noProof/>
      <w:sz w:val="24"/>
      <w:szCs w:val="20"/>
    </w:rPr>
  </w:style>
  <w:style w:type="paragraph" w:customStyle="1" w:styleId="NumberList">
    <w:name w:val="Number List"/>
    <w:basedOn w:val="Normal"/>
    <w:rsid w:val="00B73F27"/>
    <w:pPr>
      <w:spacing w:after="0" w:line="240" w:lineRule="auto"/>
    </w:pPr>
    <w:rPr>
      <w:rFonts w:ascii="Times New Roman" w:hAnsi="Times New Roman"/>
      <w:noProof/>
      <w:sz w:val="24"/>
      <w:szCs w:val="20"/>
    </w:rPr>
  </w:style>
  <w:style w:type="paragraph" w:customStyle="1" w:styleId="FirstLineIndent">
    <w:name w:val="First Line Indent"/>
    <w:basedOn w:val="Normal"/>
    <w:rsid w:val="00B73F27"/>
    <w:pPr>
      <w:spacing w:after="0" w:line="240" w:lineRule="auto"/>
      <w:ind w:firstLine="720"/>
    </w:pPr>
    <w:rPr>
      <w:rFonts w:ascii="Times New Roman" w:hAnsi="Times New Roman"/>
      <w:noProof/>
      <w:sz w:val="24"/>
      <w:szCs w:val="20"/>
    </w:rPr>
  </w:style>
  <w:style w:type="paragraph" w:customStyle="1" w:styleId="Bullet2">
    <w:name w:val="Bullet 2"/>
    <w:basedOn w:val="Normal"/>
    <w:rsid w:val="00B73F27"/>
    <w:pPr>
      <w:spacing w:after="0" w:line="240" w:lineRule="auto"/>
    </w:pPr>
    <w:rPr>
      <w:rFonts w:ascii="Times New Roman" w:hAnsi="Times New Roman"/>
      <w:noProof/>
      <w:sz w:val="24"/>
      <w:szCs w:val="20"/>
    </w:rPr>
  </w:style>
  <w:style w:type="paragraph" w:customStyle="1" w:styleId="Bullet1">
    <w:name w:val="Bullet 1"/>
    <w:basedOn w:val="Normal"/>
    <w:rsid w:val="00B73F27"/>
    <w:pPr>
      <w:spacing w:after="0" w:line="240" w:lineRule="auto"/>
    </w:pPr>
    <w:rPr>
      <w:rFonts w:ascii="Times New Roman" w:hAnsi="Times New Roman"/>
      <w:noProof/>
      <w:sz w:val="24"/>
      <w:szCs w:val="20"/>
    </w:rPr>
  </w:style>
  <w:style w:type="paragraph" w:customStyle="1" w:styleId="BodySingle">
    <w:name w:val="Body Single"/>
    <w:basedOn w:val="Normal"/>
    <w:rsid w:val="00B73F27"/>
    <w:pPr>
      <w:spacing w:after="0" w:line="240" w:lineRule="auto"/>
    </w:pPr>
    <w:rPr>
      <w:rFonts w:ascii="Times New Roman" w:hAnsi="Times New Roman"/>
      <w:noProof/>
      <w:sz w:val="24"/>
      <w:szCs w:val="20"/>
    </w:rPr>
  </w:style>
  <w:style w:type="character" w:customStyle="1" w:styleId="DefaultText2CharChar">
    <w:name w:val="Default Text:2 Char Char"/>
    <w:rsid w:val="00B73F27"/>
    <w:rPr>
      <w:noProof/>
      <w:sz w:val="24"/>
      <w:lang w:val="en-US" w:eastAsia="en-US" w:bidi="ar-SA"/>
    </w:rPr>
  </w:style>
  <w:style w:type="paragraph" w:customStyle="1" w:styleId="Par1">
    <w:name w:val="Par_1"/>
    <w:basedOn w:val="Titlu2"/>
    <w:rsid w:val="00B73F27"/>
    <w:pPr>
      <w:keepNext w:val="0"/>
      <w:numPr>
        <w:ilvl w:val="0"/>
        <w:numId w:val="7"/>
      </w:numPr>
      <w:tabs>
        <w:tab w:val="clear" w:pos="851"/>
        <w:tab w:val="num" w:pos="964"/>
      </w:tabs>
      <w:suppressAutoHyphens w:val="0"/>
      <w:ind w:left="964" w:hanging="567"/>
      <w:jc w:val="both"/>
    </w:pPr>
    <w:rPr>
      <w:rFonts w:ascii="Times New Roman" w:hAnsi="Times New Roman"/>
      <w:b w:val="0"/>
      <w:i w:val="0"/>
      <w:sz w:val="22"/>
      <w:lang w:val="ro-RO" w:eastAsia="en-GB"/>
    </w:rPr>
  </w:style>
  <w:style w:type="paragraph" w:styleId="Listnumerotat">
    <w:name w:val="List Number"/>
    <w:basedOn w:val="Normal"/>
    <w:rsid w:val="00B73F27"/>
    <w:pPr>
      <w:numPr>
        <w:ilvl w:val="1"/>
        <w:numId w:val="7"/>
      </w:numPr>
      <w:tabs>
        <w:tab w:val="clear" w:pos="1417"/>
        <w:tab w:val="num" w:pos="851"/>
      </w:tabs>
      <w:spacing w:after="240" w:line="240" w:lineRule="auto"/>
      <w:ind w:left="851" w:hanging="709"/>
      <w:jc w:val="both"/>
    </w:pPr>
    <w:rPr>
      <w:rFonts w:ascii="Times New Roman" w:hAnsi="Times New Roman"/>
      <w:sz w:val="24"/>
      <w:szCs w:val="20"/>
      <w:lang w:val="en-GB"/>
    </w:rPr>
  </w:style>
  <w:style w:type="paragraph" w:customStyle="1" w:styleId="ListNumberLevel2">
    <w:name w:val="List Number (Level 2)"/>
    <w:basedOn w:val="Normal"/>
    <w:rsid w:val="00B73F27"/>
    <w:pPr>
      <w:numPr>
        <w:ilvl w:val="2"/>
        <w:numId w:val="7"/>
      </w:numPr>
      <w:tabs>
        <w:tab w:val="clear" w:pos="2126"/>
        <w:tab w:val="num" w:pos="1417"/>
      </w:tabs>
      <w:spacing w:after="240" w:line="240" w:lineRule="auto"/>
      <w:ind w:left="1417" w:hanging="708"/>
      <w:jc w:val="both"/>
    </w:pPr>
    <w:rPr>
      <w:rFonts w:ascii="Times New Roman" w:hAnsi="Times New Roman"/>
      <w:sz w:val="24"/>
      <w:szCs w:val="20"/>
      <w:lang w:val="en-GB"/>
    </w:rPr>
  </w:style>
  <w:style w:type="paragraph" w:customStyle="1" w:styleId="ListNumberLevel3">
    <w:name w:val="List Number (Level 3)"/>
    <w:basedOn w:val="Normal"/>
    <w:rsid w:val="00B73F27"/>
    <w:pPr>
      <w:numPr>
        <w:ilvl w:val="3"/>
        <w:numId w:val="7"/>
      </w:numPr>
      <w:tabs>
        <w:tab w:val="clear" w:pos="2835"/>
        <w:tab w:val="num" w:pos="2126"/>
      </w:tabs>
      <w:spacing w:after="240" w:line="240" w:lineRule="auto"/>
      <w:ind w:left="2126"/>
      <w:jc w:val="both"/>
    </w:pPr>
    <w:rPr>
      <w:rFonts w:ascii="Times New Roman" w:hAnsi="Times New Roman"/>
      <w:sz w:val="24"/>
      <w:szCs w:val="20"/>
      <w:lang w:val="en-GB"/>
    </w:rPr>
  </w:style>
  <w:style w:type="paragraph" w:customStyle="1" w:styleId="StyleText2ArialBoldCenteredLeft0cmAfter0pt">
    <w:name w:val="Style Text 2 + Arial Bold Centered Left:  0 cm After:  0 pt"/>
    <w:basedOn w:val="Normal"/>
    <w:rsid w:val="00B73F27"/>
    <w:pPr>
      <w:tabs>
        <w:tab w:val="left" w:pos="2161"/>
      </w:tabs>
      <w:spacing w:after="0" w:line="240" w:lineRule="auto"/>
      <w:jc w:val="center"/>
      <w:outlineLvl w:val="1"/>
    </w:pPr>
    <w:rPr>
      <w:rFonts w:ascii="Arial" w:hAnsi="Arial"/>
      <w:b/>
      <w:bCs/>
      <w:sz w:val="24"/>
      <w:szCs w:val="20"/>
      <w:lang w:val="en-GB" w:eastAsia="en-GB"/>
    </w:rPr>
  </w:style>
  <w:style w:type="character" w:customStyle="1" w:styleId="Heading2CharChar">
    <w:name w:val="Heading 2 Char Char"/>
    <w:rsid w:val="00B73F27"/>
    <w:rPr>
      <w:sz w:val="24"/>
      <w:lang w:val="fr-BE" w:eastAsia="en-GB" w:bidi="ar-SA"/>
    </w:rPr>
  </w:style>
  <w:style w:type="paragraph" w:styleId="Indentcorptext">
    <w:name w:val="Body Text Indent"/>
    <w:basedOn w:val="Normal"/>
    <w:link w:val="IndentcorptextCaracter"/>
    <w:rsid w:val="00B73F27"/>
    <w:pPr>
      <w:widowControl w:val="0"/>
      <w:suppressAutoHyphens/>
      <w:spacing w:after="0" w:line="240" w:lineRule="auto"/>
      <w:ind w:firstLine="720"/>
    </w:pPr>
    <w:rPr>
      <w:rFonts w:ascii="Times New Roman" w:eastAsia="Andale Sans UI" w:hAnsi="Times New Roman"/>
      <w:b/>
      <w:kern w:val="1"/>
      <w:sz w:val="24"/>
      <w:szCs w:val="24"/>
    </w:rPr>
  </w:style>
  <w:style w:type="character" w:customStyle="1" w:styleId="IndentcorptextCaracter">
    <w:name w:val="Indent corp text Caracter"/>
    <w:basedOn w:val="Fontdeparagrafimplicit"/>
    <w:link w:val="Indentcorptext"/>
    <w:rsid w:val="00B73F27"/>
    <w:rPr>
      <w:rFonts w:ascii="Times New Roman" w:eastAsia="Andale Sans UI" w:hAnsi="Times New Roman" w:cs="Times New Roman"/>
      <w:b/>
      <w:kern w:val="1"/>
      <w:sz w:val="24"/>
      <w:szCs w:val="24"/>
    </w:rPr>
  </w:style>
  <w:style w:type="paragraph" w:customStyle="1" w:styleId="BodyText21">
    <w:name w:val="Body Text 21"/>
    <w:basedOn w:val="Normal"/>
    <w:rsid w:val="00B73F27"/>
    <w:pPr>
      <w:widowControl w:val="0"/>
      <w:spacing w:after="0" w:line="240" w:lineRule="auto"/>
      <w:ind w:firstLine="720"/>
    </w:pPr>
    <w:rPr>
      <w:rFonts w:ascii="Times New Roman" w:hAnsi="Times New Roman"/>
      <w:sz w:val="24"/>
      <w:szCs w:val="24"/>
    </w:rPr>
  </w:style>
  <w:style w:type="table" w:customStyle="1" w:styleId="Tabelgril2">
    <w:name w:val="Tabel grilă2"/>
    <w:basedOn w:val="TabelNormal"/>
    <w:next w:val="Tabelgril"/>
    <w:rsid w:val="00B73F2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itialStyle">
    <w:name w:val="InitialStyle"/>
    <w:rsid w:val="00B73F27"/>
    <w:rPr>
      <w:rFonts w:ascii="Times New Roman" w:hAnsi="Times New Roman"/>
      <w:color w:val="auto"/>
      <w:spacing w:val="0"/>
      <w:sz w:val="24"/>
    </w:rPr>
  </w:style>
  <w:style w:type="paragraph" w:customStyle="1" w:styleId="Text1">
    <w:name w:val="Text 1"/>
    <w:basedOn w:val="Normal"/>
    <w:rsid w:val="00B73F27"/>
    <w:pPr>
      <w:spacing w:before="120" w:after="120" w:line="240" w:lineRule="auto"/>
      <w:ind w:left="850"/>
      <w:jc w:val="both"/>
    </w:pPr>
    <w:rPr>
      <w:rFonts w:ascii="Times New Roman" w:hAnsi="Times New Roman"/>
      <w:sz w:val="24"/>
      <w:szCs w:val="20"/>
      <w:lang w:val="en-GB" w:eastAsia="ko-KR"/>
    </w:rPr>
  </w:style>
  <w:style w:type="paragraph" w:customStyle="1" w:styleId="NormalTabel">
    <w:name w:val="NormalTabel"/>
    <w:basedOn w:val="Normal"/>
    <w:rsid w:val="00B73F27"/>
    <w:pPr>
      <w:tabs>
        <w:tab w:val="left" w:pos="284"/>
      </w:tabs>
      <w:overflowPunct w:val="0"/>
      <w:autoSpaceDE w:val="0"/>
      <w:autoSpaceDN w:val="0"/>
      <w:adjustRightInd w:val="0"/>
      <w:spacing w:after="60" w:line="240" w:lineRule="auto"/>
      <w:textAlignment w:val="baseline"/>
    </w:pPr>
    <w:rPr>
      <w:rFonts w:ascii="Arial" w:hAnsi="Arial"/>
      <w:sz w:val="20"/>
      <w:szCs w:val="20"/>
      <w:lang w:val="en-GB"/>
    </w:rPr>
  </w:style>
  <w:style w:type="paragraph" w:customStyle="1" w:styleId="Corpodeltesto">
    <w:name w:val="Corpo del testo"/>
    <w:basedOn w:val="Normal"/>
    <w:rsid w:val="00B73F27"/>
    <w:pPr>
      <w:widowControl w:val="0"/>
      <w:spacing w:after="0" w:line="240" w:lineRule="auto"/>
      <w:jc w:val="both"/>
    </w:pPr>
    <w:rPr>
      <w:rFonts w:ascii="Times New Roman" w:hAnsi="Times New Roman"/>
      <w:sz w:val="24"/>
      <w:szCs w:val="20"/>
      <w:lang w:val="it-IT"/>
    </w:rPr>
  </w:style>
  <w:style w:type="character" w:customStyle="1" w:styleId="ln2tparagraf">
    <w:name w:val="ln2tparagraf"/>
    <w:basedOn w:val="Fontdeparagrafimplicit"/>
    <w:rsid w:val="00B73F27"/>
  </w:style>
  <w:style w:type="paragraph" w:customStyle="1" w:styleId="Textnormal">
    <w:name w:val="Text normal"/>
    <w:basedOn w:val="Normal"/>
    <w:link w:val="TextnormalChar"/>
    <w:rsid w:val="00B73F27"/>
    <w:pPr>
      <w:spacing w:before="80" w:after="160" w:line="240" w:lineRule="auto"/>
      <w:ind w:left="1134"/>
    </w:pPr>
    <w:rPr>
      <w:rFonts w:ascii="Arial" w:hAnsi="Arial"/>
      <w:lang w:val="it-IT" w:eastAsia="it-IT"/>
    </w:rPr>
  </w:style>
  <w:style w:type="character" w:customStyle="1" w:styleId="TextnormalChar">
    <w:name w:val="Text normal Char"/>
    <w:link w:val="Textnormal"/>
    <w:rsid w:val="00B73F27"/>
    <w:rPr>
      <w:rFonts w:ascii="Arial" w:eastAsia="Times New Roman" w:hAnsi="Arial" w:cs="Times New Roman"/>
      <w:lang w:val="it-IT" w:eastAsia="it-IT"/>
    </w:rPr>
  </w:style>
  <w:style w:type="paragraph" w:customStyle="1" w:styleId="TextNotaCharCharChar">
    <w:name w:val="TextNota Char Char Char"/>
    <w:basedOn w:val="Normal"/>
    <w:autoRedefine/>
    <w:rsid w:val="00B73F27"/>
    <w:pPr>
      <w:keepLines/>
      <w:spacing w:after="240" w:line="240" w:lineRule="auto"/>
      <w:jc w:val="center"/>
    </w:pPr>
    <w:rPr>
      <w:rFonts w:ascii="Arial" w:hAnsi="Arial" w:cs="Arial"/>
      <w:i/>
      <w:lang w:val="ro-RO"/>
    </w:rPr>
  </w:style>
  <w:style w:type="paragraph" w:customStyle="1" w:styleId="TableTitle">
    <w:name w:val="Table Title"/>
    <w:basedOn w:val="Normal"/>
    <w:link w:val="TableTitleChar"/>
    <w:rsid w:val="00B73F27"/>
    <w:pPr>
      <w:keepNext/>
      <w:spacing w:before="120" w:after="40" w:line="240" w:lineRule="auto"/>
      <w:ind w:left="504"/>
    </w:pPr>
    <w:rPr>
      <w:rFonts w:ascii="Arial" w:hAnsi="Arial"/>
      <w:b/>
      <w:i/>
      <w:sz w:val="18"/>
      <w:szCs w:val="18"/>
      <w:lang w:val="en-GB" w:eastAsia="x-none"/>
    </w:rPr>
  </w:style>
  <w:style w:type="character" w:customStyle="1" w:styleId="TableTitleChar">
    <w:name w:val="Table Title Char"/>
    <w:link w:val="TableTitle"/>
    <w:rsid w:val="00B73F27"/>
    <w:rPr>
      <w:rFonts w:ascii="Arial" w:eastAsia="Times New Roman" w:hAnsi="Arial" w:cs="Times New Roman"/>
      <w:b/>
      <w:i/>
      <w:sz w:val="18"/>
      <w:szCs w:val="18"/>
      <w:lang w:val="en-GB" w:eastAsia="x-none"/>
    </w:rPr>
  </w:style>
  <w:style w:type="character" w:customStyle="1" w:styleId="noticeheading3">
    <w:name w:val="noticeheading3"/>
    <w:basedOn w:val="Fontdeparagrafimplicit"/>
    <w:rsid w:val="00B73F27"/>
  </w:style>
  <w:style w:type="character" w:customStyle="1" w:styleId="noticeheading2">
    <w:name w:val="noticeheading2"/>
    <w:basedOn w:val="Fontdeparagrafimplicit"/>
    <w:rsid w:val="00B73F27"/>
  </w:style>
  <w:style w:type="character" w:customStyle="1" w:styleId="labeltext">
    <w:name w:val="labeltext"/>
    <w:basedOn w:val="Fontdeparagrafimplicit"/>
    <w:rsid w:val="00B73F27"/>
  </w:style>
  <w:style w:type="character" w:customStyle="1" w:styleId="Marker">
    <w:name w:val="Marker"/>
    <w:rsid w:val="00B73F27"/>
    <w:rPr>
      <w:color w:val="0000FF"/>
    </w:rPr>
  </w:style>
  <w:style w:type="paragraph" w:customStyle="1" w:styleId="Blockquote">
    <w:name w:val="Blockquote"/>
    <w:basedOn w:val="Normal"/>
    <w:rsid w:val="00B73F27"/>
    <w:pPr>
      <w:widowControl w:val="0"/>
      <w:spacing w:before="100" w:after="100" w:line="240" w:lineRule="auto"/>
      <w:ind w:left="360" w:right="360"/>
    </w:pPr>
    <w:rPr>
      <w:rFonts w:ascii="Times New Roman" w:hAnsi="Times New Roman"/>
      <w:snapToGrid w:val="0"/>
      <w:sz w:val="24"/>
      <w:szCs w:val="20"/>
    </w:rPr>
  </w:style>
  <w:style w:type="paragraph" w:customStyle="1" w:styleId="PointTriple1">
    <w:name w:val="PointTriple 1"/>
    <w:basedOn w:val="Normal"/>
    <w:rsid w:val="00B73F27"/>
    <w:pPr>
      <w:tabs>
        <w:tab w:val="left" w:pos="1417"/>
        <w:tab w:val="left" w:pos="1984"/>
      </w:tabs>
      <w:spacing w:before="120" w:after="120" w:line="240" w:lineRule="auto"/>
      <w:ind w:left="2551" w:hanging="1701"/>
      <w:jc w:val="both"/>
    </w:pPr>
    <w:rPr>
      <w:rFonts w:ascii="Times New Roman" w:hAnsi="Times New Roman"/>
      <w:sz w:val="24"/>
      <w:szCs w:val="20"/>
      <w:lang w:val="en-GB" w:eastAsia="ko-KR"/>
    </w:rPr>
  </w:style>
  <w:style w:type="paragraph" w:customStyle="1" w:styleId="inna">
    <w:name w:val="inna"/>
    <w:basedOn w:val="Normal"/>
    <w:rsid w:val="00B73F27"/>
    <w:pPr>
      <w:spacing w:before="60" w:after="60" w:line="240" w:lineRule="auto"/>
      <w:jc w:val="both"/>
    </w:pPr>
    <w:rPr>
      <w:rFonts w:ascii="Comic Sans MS" w:hAnsi="Comic Sans MS"/>
      <w:sz w:val="24"/>
      <w:szCs w:val="24"/>
      <w:lang w:val="ro-RO"/>
    </w:rPr>
  </w:style>
  <w:style w:type="numbering" w:styleId="1ai">
    <w:name w:val="Outline List 1"/>
    <w:basedOn w:val="FrListare"/>
    <w:rsid w:val="00B73F27"/>
    <w:pPr>
      <w:numPr>
        <w:numId w:val="8"/>
      </w:numPr>
    </w:pPr>
  </w:style>
  <w:style w:type="character" w:customStyle="1" w:styleId="alineat1">
    <w:name w:val="alineat1"/>
    <w:rsid w:val="00B73F27"/>
    <w:rPr>
      <w:b/>
      <w:bCs/>
      <w:color w:val="000000"/>
    </w:rPr>
  </w:style>
  <w:style w:type="character" w:customStyle="1" w:styleId="paragraf1">
    <w:name w:val="paragraf1"/>
    <w:rsid w:val="00B73F27"/>
    <w:rPr>
      <w:shd w:val="clear" w:color="auto" w:fill="auto"/>
    </w:rPr>
  </w:style>
  <w:style w:type="paragraph" w:customStyle="1" w:styleId="Annexetitle">
    <w:name w:val="Annexe_title"/>
    <w:basedOn w:val="Titlu1"/>
    <w:next w:val="Normal"/>
    <w:autoRedefine/>
    <w:rsid w:val="00B73F27"/>
    <w:pPr>
      <w:keepNext w:val="0"/>
      <w:numPr>
        <w:numId w:val="0"/>
      </w:numPr>
      <w:tabs>
        <w:tab w:val="left" w:pos="1701"/>
        <w:tab w:val="left" w:pos="2552"/>
      </w:tabs>
      <w:suppressAutoHyphens w:val="0"/>
      <w:spacing w:line="240" w:lineRule="auto"/>
      <w:jc w:val="center"/>
      <w:outlineLvl w:val="9"/>
    </w:pPr>
    <w:rPr>
      <w:rFonts w:ascii="Times New Roman" w:hAnsi="Times New Roman" w:cs="Times New Roman"/>
      <w:bCs w:val="0"/>
      <w:caps/>
      <w:sz w:val="22"/>
      <w:szCs w:val="22"/>
      <w:lang w:val="ro-RO" w:eastAsia="en-GB"/>
    </w:rPr>
  </w:style>
  <w:style w:type="paragraph" w:customStyle="1" w:styleId="SectionTitle">
    <w:name w:val="SectionTitle"/>
    <w:basedOn w:val="Normal"/>
    <w:next w:val="Titlu1"/>
    <w:rsid w:val="00B73F27"/>
    <w:pPr>
      <w:keepNext/>
      <w:spacing w:after="480" w:line="240" w:lineRule="auto"/>
      <w:jc w:val="center"/>
    </w:pPr>
    <w:rPr>
      <w:rFonts w:ascii="Times New Roman" w:hAnsi="Times New Roman"/>
      <w:b/>
      <w:smallCaps/>
      <w:sz w:val="28"/>
      <w:szCs w:val="20"/>
      <w:lang w:val="en-GB" w:eastAsia="en-GB"/>
    </w:rPr>
  </w:style>
  <w:style w:type="character" w:customStyle="1" w:styleId="afknip1">
    <w:name w:val="afknip1"/>
    <w:rsid w:val="00B73F27"/>
    <w:rPr>
      <w:sz w:val="34"/>
      <w:szCs w:val="34"/>
    </w:rPr>
  </w:style>
  <w:style w:type="paragraph" w:styleId="Indentnormal">
    <w:name w:val="Normal Indent"/>
    <w:basedOn w:val="Normal"/>
    <w:rsid w:val="00B73F27"/>
    <w:pPr>
      <w:spacing w:before="240" w:after="0" w:line="240" w:lineRule="auto"/>
      <w:ind w:left="708"/>
      <w:jc w:val="both"/>
    </w:pPr>
    <w:rPr>
      <w:rFonts w:ascii="Arial" w:hAnsi="Arial"/>
      <w:snapToGrid w:val="0"/>
      <w:sz w:val="20"/>
      <w:szCs w:val="24"/>
      <w:lang w:val="ro-RO"/>
    </w:rPr>
  </w:style>
  <w:style w:type="paragraph" w:customStyle="1" w:styleId="tabulka">
    <w:name w:val="tabulka"/>
    <w:basedOn w:val="Normal"/>
    <w:rsid w:val="00B73F27"/>
    <w:pPr>
      <w:widowControl w:val="0"/>
      <w:spacing w:before="120" w:after="0" w:line="240" w:lineRule="exact"/>
      <w:jc w:val="center"/>
    </w:pPr>
    <w:rPr>
      <w:rFonts w:ascii="Arial" w:hAnsi="Arial"/>
      <w:snapToGrid w:val="0"/>
      <w:sz w:val="20"/>
      <w:szCs w:val="24"/>
      <w:lang w:val="cs-CZ"/>
    </w:rPr>
  </w:style>
  <w:style w:type="paragraph" w:customStyle="1" w:styleId="oddl-nadpis">
    <w:name w:val="oddíl-nadpis"/>
    <w:basedOn w:val="Normal"/>
    <w:rsid w:val="00B73F27"/>
    <w:pPr>
      <w:keepNext/>
      <w:widowControl w:val="0"/>
      <w:tabs>
        <w:tab w:val="left" w:pos="567"/>
      </w:tabs>
      <w:spacing w:before="240" w:after="0" w:line="240" w:lineRule="exact"/>
      <w:jc w:val="both"/>
    </w:pPr>
    <w:rPr>
      <w:rFonts w:ascii="Arial" w:hAnsi="Arial"/>
      <w:b/>
      <w:snapToGrid w:val="0"/>
      <w:sz w:val="24"/>
      <w:szCs w:val="24"/>
      <w:lang w:val="cs-CZ"/>
    </w:rPr>
  </w:style>
  <w:style w:type="paragraph" w:customStyle="1" w:styleId="text">
    <w:name w:val="text"/>
    <w:rsid w:val="00B73F27"/>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text-3mezera">
    <w:name w:val="text - 3 mezera"/>
    <w:basedOn w:val="Normal"/>
    <w:rsid w:val="00B73F27"/>
    <w:pPr>
      <w:widowControl w:val="0"/>
      <w:spacing w:before="60" w:after="0" w:line="240" w:lineRule="exact"/>
      <w:jc w:val="both"/>
    </w:pPr>
    <w:rPr>
      <w:rFonts w:ascii="Arial" w:hAnsi="Arial"/>
      <w:snapToGrid w:val="0"/>
      <w:sz w:val="24"/>
      <w:szCs w:val="24"/>
      <w:lang w:val="cs-CZ"/>
    </w:rPr>
  </w:style>
  <w:style w:type="paragraph" w:styleId="Plandocument">
    <w:name w:val="Document Map"/>
    <w:basedOn w:val="Normal"/>
    <w:link w:val="PlandocumentCaracter"/>
    <w:rsid w:val="00B73F27"/>
    <w:pPr>
      <w:shd w:val="clear" w:color="auto" w:fill="000080"/>
      <w:spacing w:after="0" w:line="240" w:lineRule="auto"/>
    </w:pPr>
    <w:rPr>
      <w:rFonts w:ascii="Tahoma" w:hAnsi="Tahoma"/>
      <w:sz w:val="20"/>
      <w:szCs w:val="20"/>
      <w:lang w:val="ro-RO" w:eastAsia="x-none"/>
    </w:rPr>
  </w:style>
  <w:style w:type="character" w:customStyle="1" w:styleId="PlandocumentCaracter">
    <w:name w:val="Plan document Caracter"/>
    <w:basedOn w:val="Fontdeparagrafimplicit"/>
    <w:link w:val="Plandocument"/>
    <w:rsid w:val="00B73F27"/>
    <w:rPr>
      <w:rFonts w:ascii="Tahoma" w:eastAsia="Times New Roman" w:hAnsi="Tahoma" w:cs="Times New Roman"/>
      <w:sz w:val="20"/>
      <w:szCs w:val="20"/>
      <w:shd w:val="clear" w:color="auto" w:fill="000080"/>
      <w:lang w:val="ro-RO" w:eastAsia="x-none"/>
    </w:rPr>
  </w:style>
  <w:style w:type="paragraph" w:styleId="Cuprins1">
    <w:name w:val="toc 1"/>
    <w:basedOn w:val="Normal"/>
    <w:next w:val="Normal"/>
    <w:autoRedefine/>
    <w:uiPriority w:val="39"/>
    <w:rsid w:val="00B73F27"/>
    <w:pPr>
      <w:tabs>
        <w:tab w:val="left" w:pos="482"/>
        <w:tab w:val="right" w:pos="9360"/>
      </w:tabs>
      <w:spacing w:after="0" w:line="240" w:lineRule="auto"/>
    </w:pPr>
    <w:rPr>
      <w:rFonts w:ascii="Times New Roman" w:hAnsi="Times New Roman"/>
      <w:sz w:val="24"/>
      <w:szCs w:val="24"/>
      <w:lang w:val="ro-RO"/>
    </w:rPr>
  </w:style>
  <w:style w:type="paragraph" w:styleId="Cuprins2">
    <w:name w:val="toc 2"/>
    <w:basedOn w:val="Normal"/>
    <w:next w:val="Normal"/>
    <w:autoRedefine/>
    <w:uiPriority w:val="39"/>
    <w:rsid w:val="00B73F27"/>
    <w:pPr>
      <w:tabs>
        <w:tab w:val="right" w:pos="9360"/>
      </w:tabs>
      <w:spacing w:after="0" w:line="240" w:lineRule="auto"/>
      <w:ind w:left="240"/>
    </w:pPr>
    <w:rPr>
      <w:rFonts w:ascii="Times New Roman" w:hAnsi="Times New Roman"/>
      <w:noProof/>
      <w:sz w:val="24"/>
      <w:szCs w:val="24"/>
      <w:lang w:val="ro-RO"/>
    </w:rPr>
  </w:style>
  <w:style w:type="paragraph" w:styleId="Cuprins3">
    <w:name w:val="toc 3"/>
    <w:basedOn w:val="Normal"/>
    <w:next w:val="Normal"/>
    <w:autoRedefine/>
    <w:uiPriority w:val="39"/>
    <w:rsid w:val="00B73F27"/>
    <w:pPr>
      <w:tabs>
        <w:tab w:val="right" w:pos="9360"/>
      </w:tabs>
      <w:spacing w:after="0" w:line="240" w:lineRule="auto"/>
      <w:ind w:left="1080" w:hanging="600"/>
      <w:jc w:val="both"/>
    </w:pPr>
    <w:rPr>
      <w:rFonts w:ascii="Times New Roman" w:hAnsi="Times New Roman"/>
      <w:sz w:val="24"/>
      <w:szCs w:val="24"/>
      <w:lang w:val="ro-RO"/>
    </w:rPr>
  </w:style>
  <w:style w:type="paragraph" w:styleId="Cuprins4">
    <w:name w:val="toc 4"/>
    <w:basedOn w:val="Normal"/>
    <w:next w:val="Normal"/>
    <w:autoRedefine/>
    <w:uiPriority w:val="39"/>
    <w:rsid w:val="00B73F27"/>
    <w:pPr>
      <w:spacing w:after="0" w:line="240" w:lineRule="auto"/>
      <w:ind w:left="720"/>
    </w:pPr>
    <w:rPr>
      <w:rFonts w:ascii="Times New Roman" w:hAnsi="Times New Roman"/>
      <w:sz w:val="24"/>
      <w:szCs w:val="24"/>
      <w:lang w:val="ro-RO"/>
    </w:rPr>
  </w:style>
  <w:style w:type="paragraph" w:styleId="Cuprins5">
    <w:name w:val="toc 5"/>
    <w:basedOn w:val="Normal"/>
    <w:next w:val="Normal"/>
    <w:autoRedefine/>
    <w:uiPriority w:val="39"/>
    <w:rsid w:val="00B73F27"/>
    <w:pPr>
      <w:spacing w:after="0" w:line="240" w:lineRule="auto"/>
      <w:ind w:left="960"/>
    </w:pPr>
    <w:rPr>
      <w:rFonts w:ascii="Times New Roman" w:hAnsi="Times New Roman"/>
      <w:sz w:val="24"/>
      <w:szCs w:val="24"/>
      <w:lang w:val="ro-RO"/>
    </w:rPr>
  </w:style>
  <w:style w:type="paragraph" w:styleId="Cuprins6">
    <w:name w:val="toc 6"/>
    <w:basedOn w:val="Normal"/>
    <w:next w:val="Normal"/>
    <w:autoRedefine/>
    <w:uiPriority w:val="39"/>
    <w:rsid w:val="00B73F27"/>
    <w:pPr>
      <w:spacing w:after="0" w:line="240" w:lineRule="auto"/>
      <w:ind w:left="1200"/>
    </w:pPr>
    <w:rPr>
      <w:rFonts w:ascii="Times New Roman" w:hAnsi="Times New Roman"/>
      <w:sz w:val="24"/>
      <w:szCs w:val="24"/>
      <w:lang w:val="ro-RO"/>
    </w:rPr>
  </w:style>
  <w:style w:type="paragraph" w:styleId="Cuprins7">
    <w:name w:val="toc 7"/>
    <w:basedOn w:val="Normal"/>
    <w:next w:val="Normal"/>
    <w:autoRedefine/>
    <w:uiPriority w:val="39"/>
    <w:rsid w:val="00B73F27"/>
    <w:pPr>
      <w:spacing w:after="0" w:line="240" w:lineRule="auto"/>
      <w:ind w:left="1440"/>
    </w:pPr>
    <w:rPr>
      <w:rFonts w:ascii="Times New Roman" w:hAnsi="Times New Roman"/>
      <w:sz w:val="24"/>
      <w:szCs w:val="24"/>
      <w:lang w:val="ro-RO"/>
    </w:rPr>
  </w:style>
  <w:style w:type="paragraph" w:styleId="Cuprins8">
    <w:name w:val="toc 8"/>
    <w:basedOn w:val="Normal"/>
    <w:next w:val="Normal"/>
    <w:autoRedefine/>
    <w:uiPriority w:val="39"/>
    <w:rsid w:val="00B73F27"/>
    <w:pPr>
      <w:spacing w:after="0" w:line="240" w:lineRule="auto"/>
      <w:ind w:left="1680"/>
    </w:pPr>
    <w:rPr>
      <w:rFonts w:ascii="Times New Roman" w:hAnsi="Times New Roman"/>
      <w:sz w:val="24"/>
      <w:szCs w:val="24"/>
      <w:lang w:val="ro-RO"/>
    </w:rPr>
  </w:style>
  <w:style w:type="paragraph" w:styleId="Cuprins9">
    <w:name w:val="toc 9"/>
    <w:basedOn w:val="Normal"/>
    <w:next w:val="Normal"/>
    <w:autoRedefine/>
    <w:uiPriority w:val="39"/>
    <w:rsid w:val="00B73F27"/>
    <w:pPr>
      <w:spacing w:after="0" w:line="240" w:lineRule="auto"/>
      <w:ind w:left="1920"/>
    </w:pPr>
    <w:rPr>
      <w:rFonts w:ascii="Times New Roman" w:hAnsi="Times New Roman"/>
      <w:sz w:val="24"/>
      <w:szCs w:val="24"/>
      <w:lang w:val="ro-RO"/>
    </w:rPr>
  </w:style>
  <w:style w:type="character" w:customStyle="1" w:styleId="searchidx0">
    <w:name w:val="search_idx_0"/>
    <w:basedOn w:val="Fontdeparagrafimplicit"/>
    <w:rsid w:val="00B73F27"/>
  </w:style>
  <w:style w:type="character" w:customStyle="1" w:styleId="searchidx1">
    <w:name w:val="search_idx_1"/>
    <w:basedOn w:val="Fontdeparagrafimplicit"/>
    <w:rsid w:val="00B73F27"/>
  </w:style>
  <w:style w:type="character" w:customStyle="1" w:styleId="paragraf">
    <w:name w:val="paragraf"/>
    <w:basedOn w:val="Fontdeparagrafimplicit"/>
    <w:rsid w:val="00B73F27"/>
  </w:style>
  <w:style w:type="character" w:customStyle="1" w:styleId="litera">
    <w:name w:val="litera"/>
    <w:basedOn w:val="Fontdeparagrafimplicit"/>
    <w:rsid w:val="00B73F27"/>
  </w:style>
  <w:style w:type="character" w:customStyle="1" w:styleId="articol">
    <w:name w:val="articol"/>
    <w:basedOn w:val="Fontdeparagrafimplicit"/>
    <w:rsid w:val="00B73F27"/>
  </w:style>
  <w:style w:type="paragraph" w:styleId="Index1">
    <w:name w:val="index 1"/>
    <w:basedOn w:val="Normal"/>
    <w:next w:val="Normal"/>
    <w:rsid w:val="00B73F27"/>
    <w:pPr>
      <w:tabs>
        <w:tab w:val="left" w:leader="dot" w:pos="9000"/>
        <w:tab w:val="right" w:pos="9360"/>
      </w:tabs>
      <w:suppressAutoHyphens/>
      <w:spacing w:after="0" w:line="240" w:lineRule="auto"/>
      <w:ind w:left="1440" w:right="720" w:hanging="1440"/>
    </w:pPr>
    <w:rPr>
      <w:rFonts w:ascii="Courier New" w:hAnsi="Courier New"/>
      <w:sz w:val="24"/>
      <w:szCs w:val="20"/>
    </w:rPr>
  </w:style>
  <w:style w:type="paragraph" w:styleId="Index2">
    <w:name w:val="index 2"/>
    <w:basedOn w:val="Normal"/>
    <w:next w:val="Normal"/>
    <w:rsid w:val="00B73F27"/>
    <w:pPr>
      <w:tabs>
        <w:tab w:val="left" w:leader="dot" w:pos="9000"/>
        <w:tab w:val="right" w:pos="9360"/>
      </w:tabs>
      <w:suppressAutoHyphens/>
      <w:spacing w:after="0" w:line="240" w:lineRule="auto"/>
      <w:ind w:left="1440" w:right="720" w:hanging="720"/>
    </w:pPr>
    <w:rPr>
      <w:rFonts w:ascii="Courier New" w:hAnsi="Courier New"/>
      <w:sz w:val="24"/>
      <w:szCs w:val="20"/>
    </w:rPr>
  </w:style>
  <w:style w:type="paragraph" w:styleId="TitluTOA">
    <w:name w:val="toa heading"/>
    <w:basedOn w:val="Normal"/>
    <w:next w:val="Normal"/>
    <w:rsid w:val="00B73F27"/>
    <w:pPr>
      <w:tabs>
        <w:tab w:val="left" w:pos="9000"/>
        <w:tab w:val="right" w:pos="9360"/>
      </w:tabs>
      <w:suppressAutoHyphens/>
      <w:spacing w:after="0" w:line="240" w:lineRule="auto"/>
    </w:pPr>
    <w:rPr>
      <w:rFonts w:ascii="Courier New" w:hAnsi="Courier New"/>
      <w:sz w:val="24"/>
      <w:szCs w:val="20"/>
    </w:rPr>
  </w:style>
  <w:style w:type="character" w:customStyle="1" w:styleId="EquationCaption">
    <w:name w:val="_Equation Caption"/>
    <w:rsid w:val="00B73F27"/>
  </w:style>
  <w:style w:type="paragraph" w:styleId="Indentcorptext3">
    <w:name w:val="Body Text Indent 3"/>
    <w:basedOn w:val="Normal"/>
    <w:link w:val="Indentcorptext3Caracter"/>
    <w:rsid w:val="00B73F27"/>
    <w:pPr>
      <w:tabs>
        <w:tab w:val="left" w:pos="-720"/>
      </w:tabs>
      <w:suppressAutoHyphens/>
      <w:spacing w:after="0" w:line="240" w:lineRule="auto"/>
      <w:ind w:left="3600" w:hanging="3600"/>
      <w:jc w:val="both"/>
    </w:pPr>
    <w:rPr>
      <w:rFonts w:ascii="Times New Roman Rom" w:hAnsi="Times New Roman Rom"/>
      <w:sz w:val="28"/>
      <w:szCs w:val="20"/>
      <w:lang w:val="x-none" w:eastAsia="x-none"/>
    </w:rPr>
  </w:style>
  <w:style w:type="character" w:customStyle="1" w:styleId="Indentcorptext3Caracter">
    <w:name w:val="Indent corp text 3 Caracter"/>
    <w:basedOn w:val="Fontdeparagrafimplicit"/>
    <w:link w:val="Indentcorptext3"/>
    <w:rsid w:val="00B73F27"/>
    <w:rPr>
      <w:rFonts w:ascii="Times New Roman Rom" w:eastAsia="Times New Roman" w:hAnsi="Times New Roman Rom" w:cs="Times New Roman"/>
      <w:sz w:val="28"/>
      <w:szCs w:val="20"/>
      <w:lang w:val="x-none" w:eastAsia="x-none"/>
    </w:rPr>
  </w:style>
  <w:style w:type="paragraph" w:customStyle="1" w:styleId="Mimi">
    <w:name w:val="Mimi"/>
    <w:basedOn w:val="Normal"/>
    <w:rsid w:val="00B73F27"/>
    <w:pPr>
      <w:spacing w:after="0" w:line="360" w:lineRule="auto"/>
      <w:jc w:val="both"/>
    </w:pPr>
    <w:rPr>
      <w:rFonts w:ascii="Arial" w:hAnsi="Arial"/>
      <w:sz w:val="24"/>
      <w:szCs w:val="20"/>
      <w:lang w:val="en-GB"/>
    </w:rPr>
  </w:style>
  <w:style w:type="paragraph" w:customStyle="1" w:styleId="titlu">
    <w:name w:val="titlu"/>
    <w:basedOn w:val="Normal"/>
    <w:rsid w:val="00B73F27"/>
    <w:pPr>
      <w:numPr>
        <w:numId w:val="9"/>
      </w:numPr>
      <w:spacing w:after="0" w:line="240" w:lineRule="auto"/>
      <w:jc w:val="both"/>
      <w:outlineLvl w:val="0"/>
    </w:pPr>
    <w:rPr>
      <w:rFonts w:ascii="Arial Narrow" w:hAnsi="Arial Narrow"/>
      <w:b/>
      <w:caps/>
      <w:sz w:val="28"/>
      <w:szCs w:val="20"/>
      <w:lang w:val="en-AU"/>
    </w:rPr>
  </w:style>
  <w:style w:type="paragraph" w:customStyle="1" w:styleId="Bullet">
    <w:name w:val="Bullet"/>
    <w:basedOn w:val="Normal"/>
    <w:rsid w:val="00B73F27"/>
    <w:pPr>
      <w:numPr>
        <w:numId w:val="1"/>
      </w:numPr>
      <w:spacing w:after="0" w:line="240" w:lineRule="auto"/>
      <w:jc w:val="both"/>
    </w:pPr>
    <w:rPr>
      <w:rFonts w:ascii="Arial" w:hAnsi="Arial"/>
      <w:szCs w:val="20"/>
    </w:rPr>
  </w:style>
  <w:style w:type="paragraph" w:styleId="Index3">
    <w:name w:val="index 3"/>
    <w:basedOn w:val="Normal"/>
    <w:next w:val="Normal"/>
    <w:autoRedefine/>
    <w:rsid w:val="00B73F27"/>
    <w:pPr>
      <w:spacing w:after="120" w:line="360" w:lineRule="auto"/>
      <w:ind w:left="720" w:hanging="240"/>
    </w:pPr>
    <w:rPr>
      <w:rFonts w:ascii="Times New Roman" w:hAnsi="Times New Roman"/>
      <w:sz w:val="24"/>
      <w:szCs w:val="20"/>
    </w:rPr>
  </w:style>
  <w:style w:type="paragraph" w:styleId="Index4">
    <w:name w:val="index 4"/>
    <w:basedOn w:val="Normal"/>
    <w:next w:val="Normal"/>
    <w:autoRedefine/>
    <w:rsid w:val="00B73F27"/>
    <w:pPr>
      <w:spacing w:after="120" w:line="360" w:lineRule="auto"/>
      <w:ind w:left="960" w:hanging="240"/>
    </w:pPr>
    <w:rPr>
      <w:rFonts w:ascii="Times New Roman" w:hAnsi="Times New Roman"/>
      <w:sz w:val="24"/>
      <w:szCs w:val="20"/>
    </w:rPr>
  </w:style>
  <w:style w:type="paragraph" w:styleId="Index5">
    <w:name w:val="index 5"/>
    <w:basedOn w:val="Normal"/>
    <w:next w:val="Normal"/>
    <w:autoRedefine/>
    <w:rsid w:val="00B73F27"/>
    <w:pPr>
      <w:spacing w:after="120" w:line="360" w:lineRule="auto"/>
      <w:ind w:left="1200" w:hanging="240"/>
    </w:pPr>
    <w:rPr>
      <w:rFonts w:ascii="Times New Roman" w:hAnsi="Times New Roman"/>
      <w:sz w:val="24"/>
      <w:szCs w:val="20"/>
    </w:rPr>
  </w:style>
  <w:style w:type="paragraph" w:styleId="Index6">
    <w:name w:val="index 6"/>
    <w:basedOn w:val="Normal"/>
    <w:next w:val="Normal"/>
    <w:autoRedefine/>
    <w:rsid w:val="00B73F27"/>
    <w:pPr>
      <w:spacing w:after="120" w:line="360" w:lineRule="auto"/>
      <w:ind w:left="1440" w:hanging="240"/>
    </w:pPr>
    <w:rPr>
      <w:rFonts w:ascii="Times New Roman" w:hAnsi="Times New Roman"/>
      <w:sz w:val="24"/>
      <w:szCs w:val="20"/>
    </w:rPr>
  </w:style>
  <w:style w:type="paragraph" w:styleId="Index7">
    <w:name w:val="index 7"/>
    <w:basedOn w:val="Normal"/>
    <w:next w:val="Normal"/>
    <w:autoRedefine/>
    <w:rsid w:val="00B73F27"/>
    <w:pPr>
      <w:spacing w:after="120" w:line="360" w:lineRule="auto"/>
      <w:ind w:left="1680" w:hanging="240"/>
    </w:pPr>
    <w:rPr>
      <w:rFonts w:ascii="Times New Roman" w:hAnsi="Times New Roman"/>
      <w:sz w:val="24"/>
      <w:szCs w:val="20"/>
    </w:rPr>
  </w:style>
  <w:style w:type="paragraph" w:styleId="Index8">
    <w:name w:val="index 8"/>
    <w:basedOn w:val="Normal"/>
    <w:next w:val="Normal"/>
    <w:autoRedefine/>
    <w:rsid w:val="00B73F27"/>
    <w:pPr>
      <w:spacing w:after="120" w:line="360" w:lineRule="auto"/>
      <w:ind w:left="1920" w:hanging="240"/>
    </w:pPr>
    <w:rPr>
      <w:rFonts w:ascii="Times New Roman" w:hAnsi="Times New Roman"/>
      <w:sz w:val="24"/>
      <w:szCs w:val="20"/>
    </w:rPr>
  </w:style>
  <w:style w:type="paragraph" w:styleId="Index9">
    <w:name w:val="index 9"/>
    <w:basedOn w:val="Normal"/>
    <w:next w:val="Normal"/>
    <w:autoRedefine/>
    <w:rsid w:val="00B73F27"/>
    <w:pPr>
      <w:spacing w:after="120" w:line="360" w:lineRule="auto"/>
      <w:ind w:left="2160" w:hanging="240"/>
    </w:pPr>
    <w:rPr>
      <w:rFonts w:ascii="Times New Roman" w:hAnsi="Times New Roman"/>
      <w:sz w:val="24"/>
      <w:szCs w:val="20"/>
    </w:rPr>
  </w:style>
  <w:style w:type="paragraph" w:styleId="Titludeindex">
    <w:name w:val="index heading"/>
    <w:basedOn w:val="Normal"/>
    <w:next w:val="Index1"/>
    <w:rsid w:val="00B73F27"/>
    <w:pPr>
      <w:spacing w:after="120" w:line="360" w:lineRule="auto"/>
    </w:pPr>
    <w:rPr>
      <w:rFonts w:ascii="Times New Roman" w:hAnsi="Times New Roman"/>
      <w:sz w:val="24"/>
      <w:szCs w:val="20"/>
    </w:rPr>
  </w:style>
  <w:style w:type="character" w:customStyle="1" w:styleId="articol1">
    <w:name w:val="articol1"/>
    <w:uiPriority w:val="99"/>
    <w:rsid w:val="00B73F27"/>
    <w:rPr>
      <w:b/>
      <w:bCs/>
      <w:color w:val="auto"/>
    </w:rPr>
  </w:style>
  <w:style w:type="character" w:styleId="Accentuat">
    <w:name w:val="Emphasis"/>
    <w:uiPriority w:val="20"/>
    <w:qFormat/>
    <w:rsid w:val="00B73F27"/>
    <w:rPr>
      <w:i/>
      <w:iCs/>
    </w:rPr>
  </w:style>
  <w:style w:type="character" w:customStyle="1" w:styleId="apple-converted-space">
    <w:name w:val="apple-converted-space"/>
    <w:basedOn w:val="Fontdeparagrafimplicit"/>
    <w:rsid w:val="00B73F27"/>
  </w:style>
  <w:style w:type="character" w:customStyle="1" w:styleId="DefaultText2CharCharChar">
    <w:name w:val="Default Text:2 Char Char Char"/>
    <w:rsid w:val="00B73F27"/>
    <w:rPr>
      <w:noProof/>
      <w:sz w:val="24"/>
    </w:rPr>
  </w:style>
  <w:style w:type="numbering" w:customStyle="1" w:styleId="NoList1">
    <w:name w:val="No List1"/>
    <w:next w:val="FrListare"/>
    <w:uiPriority w:val="99"/>
    <w:semiHidden/>
    <w:unhideWhenUsed/>
    <w:rsid w:val="00531A64"/>
  </w:style>
  <w:style w:type="character" w:customStyle="1" w:styleId="WW8Num8z2">
    <w:name w:val="WW8Num8z2"/>
    <w:rsid w:val="00531A64"/>
    <w:rPr>
      <w:rFonts w:ascii="Wingdings" w:hAnsi="Wingdings"/>
    </w:rPr>
  </w:style>
  <w:style w:type="character" w:customStyle="1" w:styleId="WW8Num8z4">
    <w:name w:val="WW8Num8z4"/>
    <w:rsid w:val="00531A64"/>
    <w:rPr>
      <w:rFonts w:ascii="Courier New" w:hAnsi="Courier New" w:cs="Courier New"/>
    </w:rPr>
  </w:style>
  <w:style w:type="character" w:customStyle="1" w:styleId="WW8Num14z4">
    <w:name w:val="WW8Num14z4"/>
    <w:rsid w:val="00531A64"/>
    <w:rPr>
      <w:rFonts w:ascii="Courier New" w:hAnsi="Courier New" w:cs="Courier New"/>
    </w:rPr>
  </w:style>
  <w:style w:type="character" w:customStyle="1" w:styleId="WW8Num15z1">
    <w:name w:val="WW8Num15z1"/>
    <w:rsid w:val="00531A64"/>
    <w:rPr>
      <w:rFonts w:ascii="Times New Roman" w:eastAsia="Times New Roman" w:hAnsi="Times New Roman" w:cs="Times New Roman"/>
    </w:rPr>
  </w:style>
  <w:style w:type="character" w:customStyle="1" w:styleId="WW8Num15z2">
    <w:name w:val="WW8Num15z2"/>
    <w:rsid w:val="00531A64"/>
    <w:rPr>
      <w:rFonts w:ascii="Wingdings" w:hAnsi="Wingdings"/>
    </w:rPr>
  </w:style>
  <w:style w:type="character" w:customStyle="1" w:styleId="Absatz-Standardschriftart">
    <w:name w:val="Absatz-Standardschriftart"/>
    <w:rsid w:val="00531A64"/>
  </w:style>
  <w:style w:type="character" w:customStyle="1" w:styleId="DefaultParagraphFont1">
    <w:name w:val="Default Paragraph Font1"/>
    <w:rsid w:val="00531A64"/>
  </w:style>
  <w:style w:type="character" w:customStyle="1" w:styleId="WW-Absatz-Standardschriftart">
    <w:name w:val="WW-Absatz-Standardschriftart"/>
    <w:rsid w:val="00531A64"/>
  </w:style>
  <w:style w:type="character" w:customStyle="1" w:styleId="WW8Num9z2">
    <w:name w:val="WW8Num9z2"/>
    <w:rsid w:val="00531A64"/>
    <w:rPr>
      <w:rFonts w:ascii="Wingdings" w:hAnsi="Wingdings"/>
    </w:rPr>
  </w:style>
  <w:style w:type="character" w:customStyle="1" w:styleId="WW8Num9z4">
    <w:name w:val="WW8Num9z4"/>
    <w:rsid w:val="00531A64"/>
    <w:rPr>
      <w:rFonts w:ascii="Courier New" w:hAnsi="Courier New" w:cs="Courier New"/>
    </w:rPr>
  </w:style>
  <w:style w:type="character" w:customStyle="1" w:styleId="WW8Num15z4">
    <w:name w:val="WW8Num15z4"/>
    <w:rsid w:val="00531A64"/>
    <w:rPr>
      <w:rFonts w:ascii="Courier New" w:hAnsi="Courier New" w:cs="Courier New"/>
    </w:rPr>
  </w:style>
  <w:style w:type="character" w:customStyle="1" w:styleId="WW8Num16z2">
    <w:name w:val="WW8Num16z2"/>
    <w:rsid w:val="00531A64"/>
    <w:rPr>
      <w:rFonts w:ascii="Wingdings" w:hAnsi="Wingdings"/>
    </w:rPr>
  </w:style>
  <w:style w:type="character" w:customStyle="1" w:styleId="WW-Absatz-Standardschriftart1">
    <w:name w:val="WW-Absatz-Standardschriftart1"/>
    <w:rsid w:val="00531A64"/>
  </w:style>
  <w:style w:type="character" w:customStyle="1" w:styleId="WW8Num16z3">
    <w:name w:val="WW8Num16z3"/>
    <w:rsid w:val="00531A64"/>
    <w:rPr>
      <w:rFonts w:ascii="Symbol" w:hAnsi="Symbol"/>
    </w:rPr>
  </w:style>
  <w:style w:type="character" w:customStyle="1" w:styleId="WW-Absatz-Standardschriftart11">
    <w:name w:val="WW-Absatz-Standardschriftart11"/>
    <w:rsid w:val="00531A64"/>
  </w:style>
  <w:style w:type="character" w:customStyle="1" w:styleId="WW8Num10z2">
    <w:name w:val="WW8Num10z2"/>
    <w:rsid w:val="00531A64"/>
    <w:rPr>
      <w:rFonts w:ascii="Wingdings" w:hAnsi="Wingdings"/>
    </w:rPr>
  </w:style>
  <w:style w:type="character" w:customStyle="1" w:styleId="WW8Num10z4">
    <w:name w:val="WW8Num10z4"/>
    <w:rsid w:val="00531A64"/>
    <w:rPr>
      <w:rFonts w:ascii="Courier New" w:hAnsi="Courier New" w:cs="Courier New"/>
    </w:rPr>
  </w:style>
  <w:style w:type="character" w:customStyle="1" w:styleId="WW8Num16z4">
    <w:name w:val="WW8Num16z4"/>
    <w:rsid w:val="00531A64"/>
    <w:rPr>
      <w:rFonts w:ascii="Courier New" w:hAnsi="Courier New" w:cs="Courier New"/>
    </w:rPr>
  </w:style>
  <w:style w:type="character" w:customStyle="1" w:styleId="WW8Num17z1">
    <w:name w:val="WW8Num17z1"/>
    <w:rsid w:val="00531A64"/>
    <w:rPr>
      <w:rFonts w:ascii="Courier New" w:hAnsi="Courier New" w:cs="Courier New"/>
    </w:rPr>
  </w:style>
  <w:style w:type="character" w:customStyle="1" w:styleId="WW8Num17z2">
    <w:name w:val="WW8Num17z2"/>
    <w:rsid w:val="00531A64"/>
    <w:rPr>
      <w:rFonts w:ascii="Wingdings" w:hAnsi="Wingdings"/>
    </w:rPr>
  </w:style>
  <w:style w:type="character" w:customStyle="1" w:styleId="WW8Num17z3">
    <w:name w:val="WW8Num17z3"/>
    <w:rsid w:val="00531A64"/>
    <w:rPr>
      <w:rFonts w:ascii="Symbol" w:hAnsi="Symbol"/>
    </w:rPr>
  </w:style>
  <w:style w:type="character" w:customStyle="1" w:styleId="WW-Absatz-Standardschriftart111">
    <w:name w:val="WW-Absatz-Standardschriftart111"/>
    <w:rsid w:val="00531A64"/>
  </w:style>
  <w:style w:type="character" w:customStyle="1" w:styleId="WW-Absatz-Standardschriftart1111">
    <w:name w:val="WW-Absatz-Standardschriftart1111"/>
    <w:rsid w:val="00531A64"/>
  </w:style>
  <w:style w:type="character" w:customStyle="1" w:styleId="WW-Absatz-Standardschriftart11111">
    <w:name w:val="WW-Absatz-Standardschriftart11111"/>
    <w:rsid w:val="00531A64"/>
  </w:style>
  <w:style w:type="character" w:customStyle="1" w:styleId="WW-Absatz-Standardschriftart111111">
    <w:name w:val="WW-Absatz-Standardschriftart111111"/>
    <w:rsid w:val="00531A64"/>
  </w:style>
  <w:style w:type="character" w:customStyle="1" w:styleId="WW8Num15z3">
    <w:name w:val="WW8Num15z3"/>
    <w:rsid w:val="00531A64"/>
    <w:rPr>
      <w:rFonts w:ascii="Symbol" w:hAnsi="Symbol"/>
    </w:rPr>
  </w:style>
  <w:style w:type="character" w:customStyle="1" w:styleId="WW8Num18z1">
    <w:name w:val="WW8Num18z1"/>
    <w:rsid w:val="00531A64"/>
    <w:rPr>
      <w:rFonts w:ascii="Courier New" w:hAnsi="Courier New" w:cs="Courier New"/>
    </w:rPr>
  </w:style>
  <w:style w:type="character" w:customStyle="1" w:styleId="WW8Num18z2">
    <w:name w:val="WW8Num18z2"/>
    <w:rsid w:val="00531A64"/>
    <w:rPr>
      <w:rFonts w:ascii="Wingdings" w:hAnsi="Wingdings"/>
    </w:rPr>
  </w:style>
  <w:style w:type="character" w:customStyle="1" w:styleId="WW8Num20z2">
    <w:name w:val="WW8Num20z2"/>
    <w:rsid w:val="00531A64"/>
    <w:rPr>
      <w:rFonts w:ascii="Wingdings" w:hAnsi="Wingdings"/>
    </w:rPr>
  </w:style>
  <w:style w:type="character" w:customStyle="1" w:styleId="WW8Num22z2">
    <w:name w:val="WW8Num22z2"/>
    <w:rsid w:val="00531A64"/>
    <w:rPr>
      <w:rFonts w:ascii="Wingdings" w:hAnsi="Wingdings"/>
    </w:rPr>
  </w:style>
  <w:style w:type="character" w:customStyle="1" w:styleId="WW8Num22z3">
    <w:name w:val="WW8Num22z3"/>
    <w:rsid w:val="00531A64"/>
    <w:rPr>
      <w:rFonts w:ascii="Symbol" w:hAnsi="Symbol"/>
    </w:rPr>
  </w:style>
  <w:style w:type="character" w:customStyle="1" w:styleId="WW8Num22z4">
    <w:name w:val="WW8Num22z4"/>
    <w:rsid w:val="00531A64"/>
    <w:rPr>
      <w:rFonts w:ascii="Courier New" w:hAnsi="Courier New" w:cs="Courier New"/>
    </w:rPr>
  </w:style>
  <w:style w:type="character" w:customStyle="1" w:styleId="WW8Num23z2">
    <w:name w:val="WW8Num23z2"/>
    <w:rsid w:val="00531A64"/>
    <w:rPr>
      <w:rFonts w:ascii="Wingdings" w:hAnsi="Wingdings"/>
    </w:rPr>
  </w:style>
  <w:style w:type="character" w:customStyle="1" w:styleId="WW8Num24z0">
    <w:name w:val="WW8Num24z0"/>
    <w:rsid w:val="00531A64"/>
    <w:rPr>
      <w:rFonts w:ascii="Symbol" w:hAnsi="Symbol" w:cs="OpenSymbol"/>
    </w:rPr>
  </w:style>
  <w:style w:type="character" w:customStyle="1" w:styleId="WW8Num24z1">
    <w:name w:val="WW8Num24z1"/>
    <w:rsid w:val="00531A64"/>
    <w:rPr>
      <w:rFonts w:ascii="Courier New" w:hAnsi="Courier New" w:cs="Courier New"/>
    </w:rPr>
  </w:style>
  <w:style w:type="character" w:customStyle="1" w:styleId="WW8Num24z2">
    <w:name w:val="WW8Num24z2"/>
    <w:rsid w:val="00531A64"/>
    <w:rPr>
      <w:rFonts w:ascii="Wingdings" w:hAnsi="Wingdings"/>
    </w:rPr>
  </w:style>
  <w:style w:type="character" w:customStyle="1" w:styleId="WW8Num24z3">
    <w:name w:val="WW8Num24z3"/>
    <w:rsid w:val="00531A64"/>
    <w:rPr>
      <w:rFonts w:ascii="Symbol" w:hAnsi="Symbol"/>
    </w:rPr>
  </w:style>
  <w:style w:type="character" w:customStyle="1" w:styleId="WW8Num25z1">
    <w:name w:val="WW8Num25z1"/>
    <w:rsid w:val="00531A64"/>
    <w:rPr>
      <w:rFonts w:ascii="Arial" w:eastAsia="Times New Roman" w:hAnsi="Arial" w:cs="Arial"/>
      <w:color w:val="000000"/>
      <w:sz w:val="24"/>
    </w:rPr>
  </w:style>
  <w:style w:type="character" w:customStyle="1" w:styleId="WW8Num25z2">
    <w:name w:val="WW8Num25z2"/>
    <w:rsid w:val="00531A64"/>
    <w:rPr>
      <w:rFonts w:ascii="Wingdings" w:hAnsi="Wingdings"/>
    </w:rPr>
  </w:style>
  <w:style w:type="character" w:customStyle="1" w:styleId="WW8Num25z3">
    <w:name w:val="WW8Num25z3"/>
    <w:rsid w:val="00531A64"/>
    <w:rPr>
      <w:rFonts w:ascii="Symbol" w:hAnsi="Symbol"/>
    </w:rPr>
  </w:style>
  <w:style w:type="character" w:customStyle="1" w:styleId="WW8Num25z4">
    <w:name w:val="WW8Num25z4"/>
    <w:rsid w:val="00531A64"/>
    <w:rPr>
      <w:rFonts w:ascii="Courier New" w:hAnsi="Courier New" w:cs="Courier New"/>
    </w:rPr>
  </w:style>
  <w:style w:type="character" w:customStyle="1" w:styleId="WW-DefaultParagraphFont11">
    <w:name w:val="WW-Default Paragraph Font11"/>
    <w:rsid w:val="00531A64"/>
  </w:style>
  <w:style w:type="character" w:customStyle="1" w:styleId="WW-Absatz-Standardschriftart1111111">
    <w:name w:val="WW-Absatz-Standardschriftart1111111"/>
    <w:rsid w:val="00531A64"/>
  </w:style>
  <w:style w:type="character" w:customStyle="1" w:styleId="WW-Absatz-Standardschriftart11111111">
    <w:name w:val="WW-Absatz-Standardschriftart11111111"/>
    <w:rsid w:val="00531A64"/>
  </w:style>
  <w:style w:type="character" w:customStyle="1" w:styleId="WW-Absatz-Standardschriftart111111111">
    <w:name w:val="WW-Absatz-Standardschriftart111111111"/>
    <w:rsid w:val="00531A64"/>
  </w:style>
  <w:style w:type="character" w:customStyle="1" w:styleId="WW-Absatz-Standardschriftart1111111111">
    <w:name w:val="WW-Absatz-Standardschriftart1111111111"/>
    <w:rsid w:val="00531A64"/>
  </w:style>
  <w:style w:type="character" w:customStyle="1" w:styleId="WW-Absatz-Standardschriftart11111111111">
    <w:name w:val="WW-Absatz-Standardschriftart11111111111"/>
    <w:rsid w:val="00531A64"/>
  </w:style>
  <w:style w:type="character" w:customStyle="1" w:styleId="WW8Num2z1">
    <w:name w:val="WW8Num2z1"/>
    <w:rsid w:val="00531A64"/>
    <w:rPr>
      <w:rFonts w:ascii="Courier New" w:hAnsi="Courier New" w:cs="Courier New"/>
    </w:rPr>
  </w:style>
  <w:style w:type="character" w:customStyle="1" w:styleId="WW8Num2z3">
    <w:name w:val="WW8Num2z3"/>
    <w:rsid w:val="00531A64"/>
    <w:rPr>
      <w:rFonts w:ascii="Symbol" w:hAnsi="Symbol"/>
    </w:rPr>
  </w:style>
  <w:style w:type="character" w:customStyle="1" w:styleId="WW8Num3z3">
    <w:name w:val="WW8Num3z3"/>
    <w:rsid w:val="00531A64"/>
    <w:rPr>
      <w:rFonts w:ascii="Symbol" w:hAnsi="Symbol"/>
    </w:rPr>
  </w:style>
  <w:style w:type="character" w:customStyle="1" w:styleId="WW8Num4z1">
    <w:name w:val="WW8Num4z1"/>
    <w:rsid w:val="00531A64"/>
    <w:rPr>
      <w:rFonts w:ascii="Courier New" w:hAnsi="Courier New" w:cs="Courier New"/>
    </w:rPr>
  </w:style>
  <w:style w:type="character" w:customStyle="1" w:styleId="WW8Num4z3">
    <w:name w:val="WW8Num4z3"/>
    <w:rsid w:val="00531A64"/>
    <w:rPr>
      <w:rFonts w:ascii="Symbol" w:hAnsi="Symbol"/>
    </w:rPr>
  </w:style>
  <w:style w:type="character" w:customStyle="1" w:styleId="WW8Num5z1">
    <w:name w:val="WW8Num5z1"/>
    <w:rsid w:val="00531A64"/>
    <w:rPr>
      <w:rFonts w:ascii="Courier New" w:hAnsi="Courier New" w:cs="Courier New"/>
    </w:rPr>
  </w:style>
  <w:style w:type="character" w:customStyle="1" w:styleId="WW8Num5z2">
    <w:name w:val="WW8Num5z2"/>
    <w:rsid w:val="00531A64"/>
    <w:rPr>
      <w:rFonts w:ascii="Wingdings" w:hAnsi="Wingdings"/>
    </w:rPr>
  </w:style>
  <w:style w:type="character" w:customStyle="1" w:styleId="WW8Num5z3">
    <w:name w:val="WW8Num5z3"/>
    <w:rsid w:val="00531A64"/>
    <w:rPr>
      <w:rFonts w:ascii="Symbol" w:hAnsi="Symbol"/>
    </w:rPr>
  </w:style>
  <w:style w:type="character" w:customStyle="1" w:styleId="WW8Num6z3">
    <w:name w:val="WW8Num6z3"/>
    <w:rsid w:val="00531A64"/>
    <w:rPr>
      <w:rFonts w:ascii="Symbol" w:hAnsi="Symbol"/>
    </w:rPr>
  </w:style>
  <w:style w:type="character" w:customStyle="1" w:styleId="WW8Num7z1">
    <w:name w:val="WW8Num7z1"/>
    <w:rsid w:val="00531A64"/>
    <w:rPr>
      <w:rFonts w:ascii="Courier New" w:hAnsi="Courier New" w:cs="Courier New"/>
    </w:rPr>
  </w:style>
  <w:style w:type="character" w:customStyle="1" w:styleId="WW8Num7z3">
    <w:name w:val="WW8Num7z3"/>
    <w:rsid w:val="00531A64"/>
    <w:rPr>
      <w:rFonts w:ascii="Symbol" w:hAnsi="Symbol"/>
    </w:rPr>
  </w:style>
  <w:style w:type="character" w:customStyle="1" w:styleId="WW8Num8z1">
    <w:name w:val="WW8Num8z1"/>
    <w:rsid w:val="00531A64"/>
    <w:rPr>
      <w:rFonts w:ascii="Times New Roman" w:eastAsia="Times New Roman" w:hAnsi="Times New Roman" w:cs="Times New Roman"/>
    </w:rPr>
  </w:style>
  <w:style w:type="character" w:customStyle="1" w:styleId="WW8Num8z3">
    <w:name w:val="WW8Num8z3"/>
    <w:rsid w:val="00531A64"/>
    <w:rPr>
      <w:rFonts w:ascii="Symbol" w:hAnsi="Symbol"/>
    </w:rPr>
  </w:style>
  <w:style w:type="character" w:customStyle="1" w:styleId="WW8Num9z1">
    <w:name w:val="WW8Num9z1"/>
    <w:rsid w:val="00531A64"/>
    <w:rPr>
      <w:rFonts w:ascii="Courier New" w:hAnsi="Courier New" w:cs="Courier New"/>
    </w:rPr>
  </w:style>
  <w:style w:type="character" w:customStyle="1" w:styleId="WW8Num9z3">
    <w:name w:val="WW8Num9z3"/>
    <w:rsid w:val="00531A64"/>
    <w:rPr>
      <w:rFonts w:ascii="Symbol" w:hAnsi="Symbol"/>
    </w:rPr>
  </w:style>
  <w:style w:type="character" w:customStyle="1" w:styleId="WW8Num10z1">
    <w:name w:val="WW8Num10z1"/>
    <w:rsid w:val="00531A64"/>
    <w:rPr>
      <w:rFonts w:ascii="Courier New" w:hAnsi="Courier New" w:cs="Courier New"/>
    </w:rPr>
  </w:style>
  <w:style w:type="character" w:customStyle="1" w:styleId="WW8Num10z3">
    <w:name w:val="WW8Num10z3"/>
    <w:rsid w:val="00531A64"/>
    <w:rPr>
      <w:rFonts w:ascii="Symbol" w:hAnsi="Symbol"/>
    </w:rPr>
  </w:style>
  <w:style w:type="character" w:customStyle="1" w:styleId="WW8Num11z1">
    <w:name w:val="WW8Num11z1"/>
    <w:rsid w:val="00531A64"/>
    <w:rPr>
      <w:rFonts w:ascii="Courier New" w:hAnsi="Courier New" w:cs="Courier New"/>
    </w:rPr>
  </w:style>
  <w:style w:type="character" w:customStyle="1" w:styleId="WW8Num11z3">
    <w:name w:val="WW8Num11z3"/>
    <w:rsid w:val="00531A64"/>
    <w:rPr>
      <w:rFonts w:ascii="Symbol" w:hAnsi="Symbol"/>
    </w:rPr>
  </w:style>
  <w:style w:type="character" w:customStyle="1" w:styleId="WW8Num12z3">
    <w:name w:val="WW8Num12z3"/>
    <w:rsid w:val="00531A64"/>
    <w:rPr>
      <w:rFonts w:ascii="Symbol" w:hAnsi="Symbol"/>
    </w:rPr>
  </w:style>
  <w:style w:type="character" w:customStyle="1" w:styleId="WW8Num12z4">
    <w:name w:val="WW8Num12z4"/>
    <w:rsid w:val="00531A64"/>
    <w:rPr>
      <w:rFonts w:ascii="Courier New" w:hAnsi="Courier New" w:cs="Courier New"/>
    </w:rPr>
  </w:style>
  <w:style w:type="character" w:customStyle="1" w:styleId="WW8Num18z3">
    <w:name w:val="WW8Num18z3"/>
    <w:rsid w:val="00531A64"/>
    <w:rPr>
      <w:rFonts w:ascii="Symbol" w:hAnsi="Symbol"/>
    </w:rPr>
  </w:style>
  <w:style w:type="character" w:customStyle="1" w:styleId="WW8NumSt5z0">
    <w:name w:val="WW8NumSt5z0"/>
    <w:rsid w:val="00531A64"/>
    <w:rPr>
      <w:rFonts w:ascii="Arial" w:hAnsi="Arial" w:cs="Arial"/>
    </w:rPr>
  </w:style>
  <w:style w:type="character" w:customStyle="1" w:styleId="WW-DefaultParagraphFont111">
    <w:name w:val="WW-Default Paragraph Font111"/>
    <w:rsid w:val="00531A64"/>
  </w:style>
  <w:style w:type="character" w:customStyle="1" w:styleId="CharChar">
    <w:name w:val="Char Char"/>
    <w:basedOn w:val="WW-DefaultParagraphFont111"/>
    <w:rsid w:val="00531A64"/>
    <w:rPr>
      <w:sz w:val="24"/>
      <w:szCs w:val="24"/>
    </w:rPr>
  </w:style>
  <w:style w:type="character" w:customStyle="1" w:styleId="Bullets">
    <w:name w:val="Bullets"/>
    <w:rsid w:val="00531A64"/>
    <w:rPr>
      <w:rFonts w:ascii="OpenSymbol" w:eastAsia="OpenSymbol" w:hAnsi="OpenSymbol" w:cs="OpenSymbol"/>
    </w:rPr>
  </w:style>
  <w:style w:type="character" w:customStyle="1" w:styleId="NumberingSymbols">
    <w:name w:val="Numbering Symbols"/>
    <w:rsid w:val="00531A64"/>
  </w:style>
  <w:style w:type="paragraph" w:customStyle="1" w:styleId="Default">
    <w:name w:val="Default"/>
    <w:rsid w:val="00531A6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CharCharCharCharCharChar">
    <w:name w:val="Char Char Char Char Char Char Char"/>
    <w:basedOn w:val="Normal"/>
    <w:rsid w:val="00531A64"/>
    <w:pPr>
      <w:spacing w:after="0" w:line="240" w:lineRule="auto"/>
    </w:pPr>
    <w:rPr>
      <w:rFonts w:ascii="Times New Roman" w:hAnsi="Times New Roman"/>
      <w:sz w:val="24"/>
      <w:szCs w:val="24"/>
      <w:lang w:val="pl-PL" w:eastAsia="pl-PL"/>
    </w:rPr>
  </w:style>
  <w:style w:type="table" w:customStyle="1" w:styleId="TableGrid7">
    <w:name w:val="Table Grid7"/>
    <w:basedOn w:val="TabelNormal"/>
    <w:uiPriority w:val="59"/>
    <w:rsid w:val="00260E2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Forth level Caracter,Normal bullet 2 Caracter,List Paragraph1 Caracter,List1 Caracter,body 2 Caracter,List Paragraph11 Caracter,Listă colorată - Accentuare 11 Caracter,Citation List Caracter,Paragraph Caracter,bullets Caracter"/>
    <w:link w:val="Listparagraf"/>
    <w:uiPriority w:val="34"/>
    <w:qFormat/>
    <w:locked/>
    <w:rsid w:val="00306ECB"/>
    <w:rPr>
      <w:rFonts w:ascii="Calibri" w:eastAsia="Times New Roman" w:hAnsi="Calibri" w:cs="Times New Roman"/>
    </w:rPr>
  </w:style>
  <w:style w:type="table" w:customStyle="1" w:styleId="TableGrid1">
    <w:name w:val="Table Grid1"/>
    <w:basedOn w:val="TabelNormal"/>
    <w:next w:val="Tabelgril"/>
    <w:uiPriority w:val="39"/>
    <w:rsid w:val="00F509F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ril"/>
    <w:uiPriority w:val="39"/>
    <w:rsid w:val="00F509F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elNormal"/>
    <w:next w:val="Tabelgril"/>
    <w:uiPriority w:val="39"/>
    <w:rsid w:val="008A7E8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Tabelgril"/>
    <w:uiPriority w:val="39"/>
    <w:rsid w:val="008A7E8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elNormal"/>
    <w:next w:val="Tabelgril"/>
    <w:uiPriority w:val="39"/>
    <w:rsid w:val="00990C0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elNormal"/>
    <w:next w:val="Tabelgril"/>
    <w:uiPriority w:val="39"/>
    <w:rsid w:val="007F7E1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uiPriority w:val="39"/>
    <w:rsid w:val="007A4C2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next w:val="Tabelgril"/>
    <w:uiPriority w:val="39"/>
    <w:rsid w:val="007A4C2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elNormal"/>
    <w:next w:val="Tabelgril"/>
    <w:uiPriority w:val="39"/>
    <w:rsid w:val="007A4C2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elNormal"/>
    <w:next w:val="Tabelgril"/>
    <w:uiPriority w:val="39"/>
    <w:rsid w:val="007A4C2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elNormal"/>
    <w:next w:val="Tabelgril"/>
    <w:uiPriority w:val="39"/>
    <w:rsid w:val="007A4C2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39"/>
    <w:rsid w:val="007A4C2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elNormal"/>
    <w:next w:val="Tabelgril"/>
    <w:uiPriority w:val="39"/>
    <w:rsid w:val="00835DB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85347">
      <w:bodyDiv w:val="1"/>
      <w:marLeft w:val="0"/>
      <w:marRight w:val="0"/>
      <w:marTop w:val="0"/>
      <w:marBottom w:val="0"/>
      <w:divBdr>
        <w:top w:val="none" w:sz="0" w:space="0" w:color="auto"/>
        <w:left w:val="none" w:sz="0" w:space="0" w:color="auto"/>
        <w:bottom w:val="none" w:sz="0" w:space="0" w:color="auto"/>
        <w:right w:val="none" w:sz="0" w:space="0" w:color="auto"/>
      </w:divBdr>
    </w:div>
    <w:div w:id="148979305">
      <w:bodyDiv w:val="1"/>
      <w:marLeft w:val="0"/>
      <w:marRight w:val="0"/>
      <w:marTop w:val="0"/>
      <w:marBottom w:val="0"/>
      <w:divBdr>
        <w:top w:val="none" w:sz="0" w:space="0" w:color="auto"/>
        <w:left w:val="none" w:sz="0" w:space="0" w:color="auto"/>
        <w:bottom w:val="none" w:sz="0" w:space="0" w:color="auto"/>
        <w:right w:val="none" w:sz="0" w:space="0" w:color="auto"/>
      </w:divBdr>
    </w:div>
    <w:div w:id="162359703">
      <w:bodyDiv w:val="1"/>
      <w:marLeft w:val="0"/>
      <w:marRight w:val="0"/>
      <w:marTop w:val="0"/>
      <w:marBottom w:val="0"/>
      <w:divBdr>
        <w:top w:val="none" w:sz="0" w:space="0" w:color="auto"/>
        <w:left w:val="none" w:sz="0" w:space="0" w:color="auto"/>
        <w:bottom w:val="none" w:sz="0" w:space="0" w:color="auto"/>
        <w:right w:val="none" w:sz="0" w:space="0" w:color="auto"/>
      </w:divBdr>
    </w:div>
    <w:div w:id="250820300">
      <w:bodyDiv w:val="1"/>
      <w:marLeft w:val="0"/>
      <w:marRight w:val="0"/>
      <w:marTop w:val="0"/>
      <w:marBottom w:val="0"/>
      <w:divBdr>
        <w:top w:val="none" w:sz="0" w:space="0" w:color="auto"/>
        <w:left w:val="none" w:sz="0" w:space="0" w:color="auto"/>
        <w:bottom w:val="none" w:sz="0" w:space="0" w:color="auto"/>
        <w:right w:val="none" w:sz="0" w:space="0" w:color="auto"/>
      </w:divBdr>
    </w:div>
    <w:div w:id="329018875">
      <w:bodyDiv w:val="1"/>
      <w:marLeft w:val="0"/>
      <w:marRight w:val="0"/>
      <w:marTop w:val="0"/>
      <w:marBottom w:val="0"/>
      <w:divBdr>
        <w:top w:val="none" w:sz="0" w:space="0" w:color="auto"/>
        <w:left w:val="none" w:sz="0" w:space="0" w:color="auto"/>
        <w:bottom w:val="none" w:sz="0" w:space="0" w:color="auto"/>
        <w:right w:val="none" w:sz="0" w:space="0" w:color="auto"/>
      </w:divBdr>
    </w:div>
    <w:div w:id="400032119">
      <w:bodyDiv w:val="1"/>
      <w:marLeft w:val="0"/>
      <w:marRight w:val="0"/>
      <w:marTop w:val="0"/>
      <w:marBottom w:val="0"/>
      <w:divBdr>
        <w:top w:val="none" w:sz="0" w:space="0" w:color="auto"/>
        <w:left w:val="none" w:sz="0" w:space="0" w:color="auto"/>
        <w:bottom w:val="none" w:sz="0" w:space="0" w:color="auto"/>
        <w:right w:val="none" w:sz="0" w:space="0" w:color="auto"/>
      </w:divBdr>
    </w:div>
    <w:div w:id="461922623">
      <w:bodyDiv w:val="1"/>
      <w:marLeft w:val="0"/>
      <w:marRight w:val="0"/>
      <w:marTop w:val="0"/>
      <w:marBottom w:val="0"/>
      <w:divBdr>
        <w:top w:val="none" w:sz="0" w:space="0" w:color="auto"/>
        <w:left w:val="none" w:sz="0" w:space="0" w:color="auto"/>
        <w:bottom w:val="none" w:sz="0" w:space="0" w:color="auto"/>
        <w:right w:val="none" w:sz="0" w:space="0" w:color="auto"/>
      </w:divBdr>
    </w:div>
    <w:div w:id="550699216">
      <w:bodyDiv w:val="1"/>
      <w:marLeft w:val="0"/>
      <w:marRight w:val="0"/>
      <w:marTop w:val="0"/>
      <w:marBottom w:val="0"/>
      <w:divBdr>
        <w:top w:val="none" w:sz="0" w:space="0" w:color="auto"/>
        <w:left w:val="none" w:sz="0" w:space="0" w:color="auto"/>
        <w:bottom w:val="none" w:sz="0" w:space="0" w:color="auto"/>
        <w:right w:val="none" w:sz="0" w:space="0" w:color="auto"/>
      </w:divBdr>
    </w:div>
    <w:div w:id="629819726">
      <w:bodyDiv w:val="1"/>
      <w:marLeft w:val="0"/>
      <w:marRight w:val="0"/>
      <w:marTop w:val="0"/>
      <w:marBottom w:val="0"/>
      <w:divBdr>
        <w:top w:val="none" w:sz="0" w:space="0" w:color="auto"/>
        <w:left w:val="none" w:sz="0" w:space="0" w:color="auto"/>
        <w:bottom w:val="none" w:sz="0" w:space="0" w:color="auto"/>
        <w:right w:val="none" w:sz="0" w:space="0" w:color="auto"/>
      </w:divBdr>
    </w:div>
    <w:div w:id="683095430">
      <w:bodyDiv w:val="1"/>
      <w:marLeft w:val="0"/>
      <w:marRight w:val="0"/>
      <w:marTop w:val="0"/>
      <w:marBottom w:val="0"/>
      <w:divBdr>
        <w:top w:val="none" w:sz="0" w:space="0" w:color="auto"/>
        <w:left w:val="none" w:sz="0" w:space="0" w:color="auto"/>
        <w:bottom w:val="none" w:sz="0" w:space="0" w:color="auto"/>
        <w:right w:val="none" w:sz="0" w:space="0" w:color="auto"/>
      </w:divBdr>
    </w:div>
    <w:div w:id="738673122">
      <w:bodyDiv w:val="1"/>
      <w:marLeft w:val="0"/>
      <w:marRight w:val="0"/>
      <w:marTop w:val="0"/>
      <w:marBottom w:val="0"/>
      <w:divBdr>
        <w:top w:val="none" w:sz="0" w:space="0" w:color="auto"/>
        <w:left w:val="none" w:sz="0" w:space="0" w:color="auto"/>
        <w:bottom w:val="none" w:sz="0" w:space="0" w:color="auto"/>
        <w:right w:val="none" w:sz="0" w:space="0" w:color="auto"/>
      </w:divBdr>
    </w:div>
    <w:div w:id="779572229">
      <w:bodyDiv w:val="1"/>
      <w:marLeft w:val="0"/>
      <w:marRight w:val="0"/>
      <w:marTop w:val="0"/>
      <w:marBottom w:val="0"/>
      <w:divBdr>
        <w:top w:val="none" w:sz="0" w:space="0" w:color="auto"/>
        <w:left w:val="none" w:sz="0" w:space="0" w:color="auto"/>
        <w:bottom w:val="none" w:sz="0" w:space="0" w:color="auto"/>
        <w:right w:val="none" w:sz="0" w:space="0" w:color="auto"/>
      </w:divBdr>
    </w:div>
    <w:div w:id="795681437">
      <w:bodyDiv w:val="1"/>
      <w:marLeft w:val="0"/>
      <w:marRight w:val="0"/>
      <w:marTop w:val="0"/>
      <w:marBottom w:val="0"/>
      <w:divBdr>
        <w:top w:val="none" w:sz="0" w:space="0" w:color="auto"/>
        <w:left w:val="none" w:sz="0" w:space="0" w:color="auto"/>
        <w:bottom w:val="none" w:sz="0" w:space="0" w:color="auto"/>
        <w:right w:val="none" w:sz="0" w:space="0" w:color="auto"/>
      </w:divBdr>
    </w:div>
    <w:div w:id="834304134">
      <w:bodyDiv w:val="1"/>
      <w:marLeft w:val="0"/>
      <w:marRight w:val="0"/>
      <w:marTop w:val="0"/>
      <w:marBottom w:val="0"/>
      <w:divBdr>
        <w:top w:val="none" w:sz="0" w:space="0" w:color="auto"/>
        <w:left w:val="none" w:sz="0" w:space="0" w:color="auto"/>
        <w:bottom w:val="none" w:sz="0" w:space="0" w:color="auto"/>
        <w:right w:val="none" w:sz="0" w:space="0" w:color="auto"/>
      </w:divBdr>
    </w:div>
    <w:div w:id="840660091">
      <w:bodyDiv w:val="1"/>
      <w:marLeft w:val="0"/>
      <w:marRight w:val="0"/>
      <w:marTop w:val="0"/>
      <w:marBottom w:val="0"/>
      <w:divBdr>
        <w:top w:val="none" w:sz="0" w:space="0" w:color="auto"/>
        <w:left w:val="none" w:sz="0" w:space="0" w:color="auto"/>
        <w:bottom w:val="none" w:sz="0" w:space="0" w:color="auto"/>
        <w:right w:val="none" w:sz="0" w:space="0" w:color="auto"/>
      </w:divBdr>
    </w:div>
    <w:div w:id="894200461">
      <w:bodyDiv w:val="1"/>
      <w:marLeft w:val="0"/>
      <w:marRight w:val="0"/>
      <w:marTop w:val="0"/>
      <w:marBottom w:val="0"/>
      <w:divBdr>
        <w:top w:val="none" w:sz="0" w:space="0" w:color="auto"/>
        <w:left w:val="none" w:sz="0" w:space="0" w:color="auto"/>
        <w:bottom w:val="none" w:sz="0" w:space="0" w:color="auto"/>
        <w:right w:val="none" w:sz="0" w:space="0" w:color="auto"/>
      </w:divBdr>
    </w:div>
    <w:div w:id="1026522942">
      <w:bodyDiv w:val="1"/>
      <w:marLeft w:val="0"/>
      <w:marRight w:val="0"/>
      <w:marTop w:val="0"/>
      <w:marBottom w:val="0"/>
      <w:divBdr>
        <w:top w:val="none" w:sz="0" w:space="0" w:color="auto"/>
        <w:left w:val="none" w:sz="0" w:space="0" w:color="auto"/>
        <w:bottom w:val="none" w:sz="0" w:space="0" w:color="auto"/>
        <w:right w:val="none" w:sz="0" w:space="0" w:color="auto"/>
      </w:divBdr>
    </w:div>
    <w:div w:id="1028216083">
      <w:bodyDiv w:val="1"/>
      <w:marLeft w:val="0"/>
      <w:marRight w:val="0"/>
      <w:marTop w:val="0"/>
      <w:marBottom w:val="0"/>
      <w:divBdr>
        <w:top w:val="none" w:sz="0" w:space="0" w:color="auto"/>
        <w:left w:val="none" w:sz="0" w:space="0" w:color="auto"/>
        <w:bottom w:val="none" w:sz="0" w:space="0" w:color="auto"/>
        <w:right w:val="none" w:sz="0" w:space="0" w:color="auto"/>
      </w:divBdr>
    </w:div>
    <w:div w:id="1109666574">
      <w:bodyDiv w:val="1"/>
      <w:marLeft w:val="0"/>
      <w:marRight w:val="0"/>
      <w:marTop w:val="0"/>
      <w:marBottom w:val="0"/>
      <w:divBdr>
        <w:top w:val="none" w:sz="0" w:space="0" w:color="auto"/>
        <w:left w:val="none" w:sz="0" w:space="0" w:color="auto"/>
        <w:bottom w:val="none" w:sz="0" w:space="0" w:color="auto"/>
        <w:right w:val="none" w:sz="0" w:space="0" w:color="auto"/>
      </w:divBdr>
    </w:div>
    <w:div w:id="1131482172">
      <w:bodyDiv w:val="1"/>
      <w:marLeft w:val="0"/>
      <w:marRight w:val="0"/>
      <w:marTop w:val="0"/>
      <w:marBottom w:val="0"/>
      <w:divBdr>
        <w:top w:val="none" w:sz="0" w:space="0" w:color="auto"/>
        <w:left w:val="none" w:sz="0" w:space="0" w:color="auto"/>
        <w:bottom w:val="none" w:sz="0" w:space="0" w:color="auto"/>
        <w:right w:val="none" w:sz="0" w:space="0" w:color="auto"/>
      </w:divBdr>
    </w:div>
    <w:div w:id="1160003896">
      <w:bodyDiv w:val="1"/>
      <w:marLeft w:val="0"/>
      <w:marRight w:val="0"/>
      <w:marTop w:val="0"/>
      <w:marBottom w:val="0"/>
      <w:divBdr>
        <w:top w:val="none" w:sz="0" w:space="0" w:color="auto"/>
        <w:left w:val="none" w:sz="0" w:space="0" w:color="auto"/>
        <w:bottom w:val="none" w:sz="0" w:space="0" w:color="auto"/>
        <w:right w:val="none" w:sz="0" w:space="0" w:color="auto"/>
      </w:divBdr>
    </w:div>
    <w:div w:id="1228035915">
      <w:bodyDiv w:val="1"/>
      <w:marLeft w:val="0"/>
      <w:marRight w:val="0"/>
      <w:marTop w:val="0"/>
      <w:marBottom w:val="0"/>
      <w:divBdr>
        <w:top w:val="none" w:sz="0" w:space="0" w:color="auto"/>
        <w:left w:val="none" w:sz="0" w:space="0" w:color="auto"/>
        <w:bottom w:val="none" w:sz="0" w:space="0" w:color="auto"/>
        <w:right w:val="none" w:sz="0" w:space="0" w:color="auto"/>
      </w:divBdr>
    </w:div>
    <w:div w:id="1240872037">
      <w:bodyDiv w:val="1"/>
      <w:marLeft w:val="0"/>
      <w:marRight w:val="0"/>
      <w:marTop w:val="0"/>
      <w:marBottom w:val="0"/>
      <w:divBdr>
        <w:top w:val="none" w:sz="0" w:space="0" w:color="auto"/>
        <w:left w:val="none" w:sz="0" w:space="0" w:color="auto"/>
        <w:bottom w:val="none" w:sz="0" w:space="0" w:color="auto"/>
        <w:right w:val="none" w:sz="0" w:space="0" w:color="auto"/>
      </w:divBdr>
    </w:div>
    <w:div w:id="1307587441">
      <w:bodyDiv w:val="1"/>
      <w:marLeft w:val="0"/>
      <w:marRight w:val="0"/>
      <w:marTop w:val="0"/>
      <w:marBottom w:val="0"/>
      <w:divBdr>
        <w:top w:val="none" w:sz="0" w:space="0" w:color="auto"/>
        <w:left w:val="none" w:sz="0" w:space="0" w:color="auto"/>
        <w:bottom w:val="none" w:sz="0" w:space="0" w:color="auto"/>
        <w:right w:val="none" w:sz="0" w:space="0" w:color="auto"/>
      </w:divBdr>
    </w:div>
    <w:div w:id="1371414577">
      <w:bodyDiv w:val="1"/>
      <w:marLeft w:val="0"/>
      <w:marRight w:val="0"/>
      <w:marTop w:val="0"/>
      <w:marBottom w:val="0"/>
      <w:divBdr>
        <w:top w:val="none" w:sz="0" w:space="0" w:color="auto"/>
        <w:left w:val="none" w:sz="0" w:space="0" w:color="auto"/>
        <w:bottom w:val="none" w:sz="0" w:space="0" w:color="auto"/>
        <w:right w:val="none" w:sz="0" w:space="0" w:color="auto"/>
      </w:divBdr>
    </w:div>
    <w:div w:id="1505246977">
      <w:bodyDiv w:val="1"/>
      <w:marLeft w:val="0"/>
      <w:marRight w:val="0"/>
      <w:marTop w:val="0"/>
      <w:marBottom w:val="0"/>
      <w:divBdr>
        <w:top w:val="none" w:sz="0" w:space="0" w:color="auto"/>
        <w:left w:val="none" w:sz="0" w:space="0" w:color="auto"/>
        <w:bottom w:val="none" w:sz="0" w:space="0" w:color="auto"/>
        <w:right w:val="none" w:sz="0" w:space="0" w:color="auto"/>
      </w:divBdr>
    </w:div>
    <w:div w:id="1651204183">
      <w:bodyDiv w:val="1"/>
      <w:marLeft w:val="0"/>
      <w:marRight w:val="0"/>
      <w:marTop w:val="0"/>
      <w:marBottom w:val="0"/>
      <w:divBdr>
        <w:top w:val="none" w:sz="0" w:space="0" w:color="auto"/>
        <w:left w:val="none" w:sz="0" w:space="0" w:color="auto"/>
        <w:bottom w:val="none" w:sz="0" w:space="0" w:color="auto"/>
        <w:right w:val="none" w:sz="0" w:space="0" w:color="auto"/>
      </w:divBdr>
    </w:div>
    <w:div w:id="1655798856">
      <w:bodyDiv w:val="1"/>
      <w:marLeft w:val="0"/>
      <w:marRight w:val="0"/>
      <w:marTop w:val="0"/>
      <w:marBottom w:val="0"/>
      <w:divBdr>
        <w:top w:val="none" w:sz="0" w:space="0" w:color="auto"/>
        <w:left w:val="none" w:sz="0" w:space="0" w:color="auto"/>
        <w:bottom w:val="none" w:sz="0" w:space="0" w:color="auto"/>
        <w:right w:val="none" w:sz="0" w:space="0" w:color="auto"/>
      </w:divBdr>
    </w:div>
    <w:div w:id="1657340591">
      <w:bodyDiv w:val="1"/>
      <w:marLeft w:val="0"/>
      <w:marRight w:val="0"/>
      <w:marTop w:val="0"/>
      <w:marBottom w:val="0"/>
      <w:divBdr>
        <w:top w:val="none" w:sz="0" w:space="0" w:color="auto"/>
        <w:left w:val="none" w:sz="0" w:space="0" w:color="auto"/>
        <w:bottom w:val="none" w:sz="0" w:space="0" w:color="auto"/>
        <w:right w:val="none" w:sz="0" w:space="0" w:color="auto"/>
      </w:divBdr>
    </w:div>
    <w:div w:id="1664971553">
      <w:bodyDiv w:val="1"/>
      <w:marLeft w:val="0"/>
      <w:marRight w:val="0"/>
      <w:marTop w:val="0"/>
      <w:marBottom w:val="0"/>
      <w:divBdr>
        <w:top w:val="none" w:sz="0" w:space="0" w:color="auto"/>
        <w:left w:val="none" w:sz="0" w:space="0" w:color="auto"/>
        <w:bottom w:val="none" w:sz="0" w:space="0" w:color="auto"/>
        <w:right w:val="none" w:sz="0" w:space="0" w:color="auto"/>
      </w:divBdr>
    </w:div>
    <w:div w:id="1671058945">
      <w:bodyDiv w:val="1"/>
      <w:marLeft w:val="0"/>
      <w:marRight w:val="0"/>
      <w:marTop w:val="0"/>
      <w:marBottom w:val="0"/>
      <w:divBdr>
        <w:top w:val="none" w:sz="0" w:space="0" w:color="auto"/>
        <w:left w:val="none" w:sz="0" w:space="0" w:color="auto"/>
        <w:bottom w:val="none" w:sz="0" w:space="0" w:color="auto"/>
        <w:right w:val="none" w:sz="0" w:space="0" w:color="auto"/>
      </w:divBdr>
    </w:div>
    <w:div w:id="1755009486">
      <w:bodyDiv w:val="1"/>
      <w:marLeft w:val="0"/>
      <w:marRight w:val="0"/>
      <w:marTop w:val="0"/>
      <w:marBottom w:val="0"/>
      <w:divBdr>
        <w:top w:val="none" w:sz="0" w:space="0" w:color="auto"/>
        <w:left w:val="none" w:sz="0" w:space="0" w:color="auto"/>
        <w:bottom w:val="none" w:sz="0" w:space="0" w:color="auto"/>
        <w:right w:val="none" w:sz="0" w:space="0" w:color="auto"/>
      </w:divBdr>
    </w:div>
    <w:div w:id="1863325559">
      <w:bodyDiv w:val="1"/>
      <w:marLeft w:val="0"/>
      <w:marRight w:val="0"/>
      <w:marTop w:val="0"/>
      <w:marBottom w:val="0"/>
      <w:divBdr>
        <w:top w:val="none" w:sz="0" w:space="0" w:color="auto"/>
        <w:left w:val="none" w:sz="0" w:space="0" w:color="auto"/>
        <w:bottom w:val="none" w:sz="0" w:space="0" w:color="auto"/>
        <w:right w:val="none" w:sz="0" w:space="0" w:color="auto"/>
      </w:divBdr>
    </w:div>
    <w:div w:id="1942954843">
      <w:bodyDiv w:val="1"/>
      <w:marLeft w:val="0"/>
      <w:marRight w:val="0"/>
      <w:marTop w:val="0"/>
      <w:marBottom w:val="0"/>
      <w:divBdr>
        <w:top w:val="none" w:sz="0" w:space="0" w:color="auto"/>
        <w:left w:val="none" w:sz="0" w:space="0" w:color="auto"/>
        <w:bottom w:val="none" w:sz="0" w:space="0" w:color="auto"/>
        <w:right w:val="none" w:sz="0" w:space="0" w:color="auto"/>
      </w:divBdr>
    </w:div>
    <w:div w:id="2071347053">
      <w:bodyDiv w:val="1"/>
      <w:marLeft w:val="0"/>
      <w:marRight w:val="0"/>
      <w:marTop w:val="0"/>
      <w:marBottom w:val="0"/>
      <w:divBdr>
        <w:top w:val="none" w:sz="0" w:space="0" w:color="auto"/>
        <w:left w:val="none" w:sz="0" w:space="0" w:color="auto"/>
        <w:bottom w:val="none" w:sz="0" w:space="0" w:color="auto"/>
        <w:right w:val="none" w:sz="0" w:space="0" w:color="auto"/>
      </w:divBdr>
    </w:div>
    <w:div w:id="2085491504">
      <w:bodyDiv w:val="1"/>
      <w:marLeft w:val="0"/>
      <w:marRight w:val="0"/>
      <w:marTop w:val="0"/>
      <w:marBottom w:val="0"/>
      <w:divBdr>
        <w:top w:val="none" w:sz="0" w:space="0" w:color="auto"/>
        <w:left w:val="none" w:sz="0" w:space="0" w:color="auto"/>
        <w:bottom w:val="none" w:sz="0" w:space="0" w:color="auto"/>
        <w:right w:val="none" w:sz="0" w:space="0" w:color="auto"/>
      </w:divBdr>
    </w:div>
    <w:div w:id="2110158104">
      <w:bodyDiv w:val="1"/>
      <w:marLeft w:val="0"/>
      <w:marRight w:val="0"/>
      <w:marTop w:val="0"/>
      <w:marBottom w:val="0"/>
      <w:divBdr>
        <w:top w:val="none" w:sz="0" w:space="0" w:color="auto"/>
        <w:left w:val="none" w:sz="0" w:space="0" w:color="auto"/>
        <w:bottom w:val="none" w:sz="0" w:space="0" w:color="auto"/>
        <w:right w:val="none" w:sz="0" w:space="0" w:color="auto"/>
      </w:divBdr>
    </w:div>
    <w:div w:id="213452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320C8-B52E-4A83-88A3-3EBD5BBC8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8055</Words>
  <Characters>46722</Characters>
  <Application>Microsoft Office Word</Application>
  <DocSecurity>0</DocSecurity>
  <Lines>389</Lines>
  <Paragraphs>109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Bica Ciprian</dc:creator>
  <cp:keywords/>
  <dc:description/>
  <cp:lastModifiedBy>raluca bobos</cp:lastModifiedBy>
  <cp:revision>262</cp:revision>
  <cp:lastPrinted>2025-06-20T06:26:00Z</cp:lastPrinted>
  <dcterms:created xsi:type="dcterms:W3CDTF">2025-06-20T11:28:00Z</dcterms:created>
  <dcterms:modified xsi:type="dcterms:W3CDTF">2025-10-22T11:57:00Z</dcterms:modified>
</cp:coreProperties>
</file>