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45" w:rsidRPr="00272C45" w:rsidRDefault="00272C45" w:rsidP="008518C7">
      <w:pPr>
        <w:autoSpaceDE w:val="0"/>
        <w:spacing w:after="60"/>
        <w:jc w:val="right"/>
        <w:rPr>
          <w:rFonts w:ascii="Times New Roman" w:hAnsi="Times New Roman"/>
          <w:sz w:val="20"/>
          <w:szCs w:val="20"/>
        </w:rPr>
      </w:pPr>
      <w:r w:rsidRPr="00272C45">
        <w:rPr>
          <w:rFonts w:ascii="Times New Roman" w:hAnsi="Times New Roman"/>
          <w:b/>
          <w:sz w:val="20"/>
          <w:szCs w:val="20"/>
        </w:rPr>
        <w:t>Formular nr. 1</w:t>
      </w:r>
      <w:r w:rsidR="00F561B4">
        <w:rPr>
          <w:rFonts w:ascii="Times New Roman" w:hAnsi="Times New Roman"/>
          <w:b/>
          <w:sz w:val="20"/>
          <w:szCs w:val="20"/>
        </w:rPr>
        <w:t>3</w:t>
      </w:r>
    </w:p>
    <w:p w:rsidR="00272C45" w:rsidRDefault="00272C45" w:rsidP="002511CB">
      <w:pPr>
        <w:spacing w:after="0" w:line="240" w:lineRule="auto"/>
        <w:jc w:val="center"/>
        <w:rPr>
          <w:rFonts w:ascii="Times New Roman" w:hAnsi="Times New Roman" w:cs="Times New Roman"/>
          <w:b/>
          <w:sz w:val="20"/>
          <w:szCs w:val="20"/>
        </w:rPr>
      </w:pPr>
    </w:p>
    <w:p w:rsidR="00DF6CAD" w:rsidRPr="002511CB" w:rsidRDefault="00DF6CAD" w:rsidP="002511CB">
      <w:pPr>
        <w:spacing w:after="0" w:line="240" w:lineRule="auto"/>
        <w:jc w:val="center"/>
        <w:rPr>
          <w:rFonts w:ascii="Times New Roman" w:hAnsi="Times New Roman" w:cs="Times New Roman"/>
          <w:b/>
          <w:sz w:val="20"/>
          <w:szCs w:val="20"/>
        </w:rPr>
      </w:pPr>
      <w:r w:rsidRPr="002511CB">
        <w:rPr>
          <w:rFonts w:ascii="Times New Roman" w:hAnsi="Times New Roman" w:cs="Times New Roman"/>
          <w:b/>
          <w:sz w:val="20"/>
          <w:szCs w:val="20"/>
        </w:rPr>
        <w:t>Contract de achiziție publică de produse</w:t>
      </w:r>
    </w:p>
    <w:p w:rsidR="005E569E" w:rsidRDefault="00DF6CAD" w:rsidP="00AE64C9">
      <w:pPr>
        <w:autoSpaceDE w:val="0"/>
        <w:autoSpaceDN w:val="0"/>
        <w:adjustRightInd w:val="0"/>
        <w:spacing w:after="0" w:line="240" w:lineRule="auto"/>
        <w:jc w:val="center"/>
        <w:rPr>
          <w:rFonts w:ascii="Times New Roman" w:hAnsi="Times New Roman" w:cs="Times New Roman"/>
          <w:sz w:val="20"/>
          <w:szCs w:val="20"/>
        </w:rPr>
      </w:pPr>
      <w:r w:rsidRPr="005E569E">
        <w:rPr>
          <w:rFonts w:ascii="Times New Roman" w:hAnsi="Times New Roman" w:cs="Times New Roman"/>
          <w:sz w:val="20"/>
          <w:szCs w:val="20"/>
        </w:rPr>
        <w:t xml:space="preserve">privind </w:t>
      </w:r>
      <w:r w:rsidR="00AE64C9" w:rsidRPr="00F20161">
        <w:rPr>
          <w:b/>
          <w:color w:val="000000" w:themeColor="text1"/>
        </w:rPr>
        <w:t>Achizitia de echipamente digitale in cadrul proiectului cu titlul ,, Dotarea cu mobilier , materiale didactice și echipamente digitale a unităților de învățământ preuniv</w:t>
      </w:r>
      <w:r w:rsidR="00AE64C9">
        <w:rPr>
          <w:b/>
          <w:color w:val="000000" w:themeColor="text1"/>
        </w:rPr>
        <w:t xml:space="preserve">ersitar în UAT Comuna Logrești </w:t>
      </w:r>
      <w:r w:rsidR="00AE64C9" w:rsidRPr="00F20161">
        <w:rPr>
          <w:b/>
          <w:color w:val="000000" w:themeColor="text1"/>
        </w:rPr>
        <w:t>”</w:t>
      </w:r>
    </w:p>
    <w:p w:rsidR="007514B6" w:rsidRDefault="007514B6" w:rsidP="00E6670D">
      <w:pPr>
        <w:spacing w:after="0" w:line="240" w:lineRule="auto"/>
        <w:ind w:left="1"/>
        <w:jc w:val="both"/>
        <w:rPr>
          <w:rFonts w:ascii="Times New Roman" w:hAnsi="Times New Roman" w:cs="Times New Roman"/>
          <w:sz w:val="20"/>
          <w:szCs w:val="20"/>
        </w:rPr>
      </w:pPr>
    </w:p>
    <w:p w:rsidR="00B42FE7" w:rsidRPr="002511CB" w:rsidRDefault="00B42FE7" w:rsidP="00E6670D">
      <w:pPr>
        <w:spacing w:after="0" w:line="240" w:lineRule="auto"/>
        <w:ind w:left="1"/>
        <w:jc w:val="both"/>
        <w:rPr>
          <w:rFonts w:ascii="Times New Roman" w:hAnsi="Times New Roman" w:cs="Times New Roman"/>
          <w:sz w:val="20"/>
          <w:szCs w:val="20"/>
        </w:rPr>
      </w:pPr>
      <w:r w:rsidRPr="002511CB">
        <w:rPr>
          <w:rFonts w:ascii="Times New Roman" w:hAnsi="Times New Roman" w:cs="Times New Roman"/>
          <w:sz w:val="20"/>
          <w:szCs w:val="20"/>
        </w:rPr>
        <w:t>Nr. [</w:t>
      </w:r>
      <w:r w:rsidRPr="002511CB">
        <w:rPr>
          <w:rFonts w:ascii="Times New Roman" w:hAnsi="Times New Roman" w:cs="Times New Roman"/>
          <w:i/>
          <w:sz w:val="20"/>
          <w:szCs w:val="20"/>
        </w:rPr>
        <w:t>numărul Contractului</w:t>
      </w:r>
      <w:r w:rsidRPr="002511CB">
        <w:rPr>
          <w:rFonts w:ascii="Times New Roman" w:hAnsi="Times New Roman" w:cs="Times New Roman"/>
          <w:sz w:val="20"/>
          <w:szCs w:val="20"/>
        </w:rPr>
        <w:t>] din data [</w:t>
      </w:r>
      <w:r w:rsidRPr="002511CB">
        <w:rPr>
          <w:rFonts w:ascii="Times New Roman" w:hAnsi="Times New Roman" w:cs="Times New Roman"/>
          <w:i/>
          <w:sz w:val="20"/>
          <w:szCs w:val="20"/>
        </w:rPr>
        <w:t>zz/ll/aaaa</w:t>
      </w:r>
      <w:r w:rsidRPr="002511CB">
        <w:rPr>
          <w:rFonts w:ascii="Times New Roman" w:hAnsi="Times New Roman" w:cs="Times New Roman"/>
          <w:sz w:val="20"/>
          <w:szCs w:val="20"/>
        </w:rPr>
        <w:t>]</w:t>
      </w:r>
    </w:p>
    <w:p w:rsidR="00B42FE7" w:rsidRPr="002511CB" w:rsidRDefault="00B42FE7" w:rsidP="00E6670D">
      <w:pPr>
        <w:spacing w:after="0" w:line="240" w:lineRule="auto"/>
        <w:ind w:left="1"/>
        <w:jc w:val="both"/>
        <w:rPr>
          <w:rFonts w:ascii="Times New Roman" w:hAnsi="Times New Roman" w:cs="Times New Roman"/>
          <w:sz w:val="20"/>
          <w:szCs w:val="20"/>
        </w:rPr>
      </w:pPr>
    </w:p>
    <w:p w:rsidR="00B42FE7" w:rsidRPr="002511CB" w:rsidRDefault="00B42FE7" w:rsidP="00E6670D">
      <w:pPr>
        <w:spacing w:after="0" w:line="240" w:lineRule="auto"/>
        <w:ind w:left="1"/>
        <w:jc w:val="both"/>
        <w:rPr>
          <w:rFonts w:ascii="Times New Roman" w:hAnsi="Times New Roman" w:cs="Times New Roman"/>
          <w:sz w:val="20"/>
          <w:szCs w:val="20"/>
        </w:rPr>
      </w:pPr>
      <w:r w:rsidRPr="002511CB">
        <w:rPr>
          <w:rFonts w:ascii="Times New Roman" w:hAnsi="Times New Roman" w:cs="Times New Roman"/>
          <w:sz w:val="20"/>
          <w:szCs w:val="20"/>
        </w:rPr>
        <w:t xml:space="preserve">Prezentul Contract de achiziție </w:t>
      </w:r>
      <w:r w:rsidR="00E6670D" w:rsidRPr="002511CB">
        <w:rPr>
          <w:rFonts w:ascii="Times New Roman" w:hAnsi="Times New Roman" w:cs="Times New Roman"/>
          <w:sz w:val="20"/>
          <w:szCs w:val="20"/>
        </w:rPr>
        <w:t xml:space="preserve">publică </w:t>
      </w:r>
      <w:r w:rsidRPr="002511CB">
        <w:rPr>
          <w:rFonts w:ascii="Times New Roman" w:hAnsi="Times New Roman" w:cs="Times New Roman"/>
          <w:sz w:val="20"/>
          <w:szCs w:val="20"/>
        </w:rPr>
        <w:t xml:space="preserve">de  produse, (denumit în continuare „Contract”), s-a încheiat având în vedere prevederile din </w:t>
      </w:r>
      <w:r w:rsidRPr="002511CB">
        <w:rPr>
          <w:rFonts w:ascii="Times New Roman" w:hAnsi="Times New Roman" w:cs="Times New Roman"/>
          <w:i/>
          <w:sz w:val="20"/>
          <w:szCs w:val="20"/>
        </w:rPr>
        <w:t>Legea nr. 98/2016 privind achizițiile p</w:t>
      </w:r>
      <w:r w:rsidR="00AB5E83" w:rsidRPr="002511CB">
        <w:rPr>
          <w:rFonts w:ascii="Times New Roman" w:hAnsi="Times New Roman" w:cs="Times New Roman"/>
          <w:i/>
          <w:sz w:val="20"/>
          <w:szCs w:val="20"/>
        </w:rPr>
        <w:t>ublice (denumită în continuare „</w:t>
      </w:r>
      <w:r w:rsidRPr="002511CB">
        <w:rPr>
          <w:rFonts w:ascii="Times New Roman" w:hAnsi="Times New Roman" w:cs="Times New Roman"/>
          <w:i/>
          <w:sz w:val="20"/>
          <w:szCs w:val="20"/>
        </w:rPr>
        <w:t>Legea nr. 98/2016”)</w:t>
      </w:r>
      <w:r w:rsidRPr="002511CB">
        <w:rPr>
          <w:rFonts w:ascii="Times New Roman" w:hAnsi="Times New Roman" w:cs="Times New Roman"/>
          <w:sz w:val="20"/>
          <w:szCs w:val="20"/>
        </w:rPr>
        <w:t xml:space="preserve"> precum și orice alte prevederi legale emise în aplicarea acesteia</w:t>
      </w:r>
    </w:p>
    <w:p w:rsidR="00B42FE7" w:rsidRPr="002511CB" w:rsidRDefault="00B42FE7" w:rsidP="00E6670D">
      <w:pPr>
        <w:spacing w:after="0" w:line="240" w:lineRule="auto"/>
        <w:ind w:left="1"/>
        <w:jc w:val="both"/>
        <w:rPr>
          <w:rFonts w:ascii="Times New Roman" w:hAnsi="Times New Roman" w:cs="Times New Roman"/>
          <w:sz w:val="20"/>
          <w:szCs w:val="20"/>
        </w:rPr>
      </w:pPr>
      <w:r w:rsidRPr="002511CB">
        <w:rPr>
          <w:rFonts w:ascii="Times New Roman" w:hAnsi="Times New Roman" w:cs="Times New Roman"/>
          <w:sz w:val="20"/>
          <w:szCs w:val="20"/>
        </w:rPr>
        <w:t>încheiat în data de [zz/ll/aaaa],</w:t>
      </w:r>
    </w:p>
    <w:p w:rsidR="00945990" w:rsidRPr="002511CB" w:rsidRDefault="00945990" w:rsidP="00E6670D">
      <w:pPr>
        <w:spacing w:after="0" w:line="240" w:lineRule="auto"/>
        <w:ind w:left="1"/>
        <w:jc w:val="both"/>
        <w:rPr>
          <w:rFonts w:ascii="Times New Roman" w:hAnsi="Times New Roman" w:cs="Times New Roman"/>
          <w:sz w:val="20"/>
          <w:szCs w:val="20"/>
        </w:rPr>
      </w:pPr>
    </w:p>
    <w:p w:rsidR="00B42FE7" w:rsidRPr="002511CB" w:rsidRDefault="00B42FE7" w:rsidP="00E6670D">
      <w:pPr>
        <w:spacing w:after="0" w:line="240" w:lineRule="auto"/>
        <w:ind w:left="1"/>
        <w:jc w:val="both"/>
        <w:rPr>
          <w:rFonts w:ascii="Times New Roman" w:hAnsi="Times New Roman" w:cs="Times New Roman"/>
          <w:sz w:val="20"/>
          <w:szCs w:val="20"/>
        </w:rPr>
      </w:pPr>
      <w:r w:rsidRPr="002511CB">
        <w:rPr>
          <w:rFonts w:ascii="Times New Roman" w:hAnsi="Times New Roman" w:cs="Times New Roman"/>
          <w:sz w:val="20"/>
          <w:szCs w:val="20"/>
        </w:rPr>
        <w:t>între:</w:t>
      </w:r>
    </w:p>
    <w:p w:rsidR="00945990" w:rsidRPr="002511CB" w:rsidRDefault="00945990" w:rsidP="00E6670D">
      <w:pPr>
        <w:spacing w:after="0" w:line="240" w:lineRule="auto"/>
        <w:ind w:left="1"/>
        <w:jc w:val="both"/>
        <w:rPr>
          <w:rFonts w:ascii="Times New Roman" w:hAnsi="Times New Roman" w:cs="Times New Roman"/>
          <w:sz w:val="20"/>
          <w:szCs w:val="20"/>
        </w:rPr>
      </w:pPr>
    </w:p>
    <w:p w:rsidR="00B42FE7" w:rsidRPr="009A4158" w:rsidRDefault="009A4158" w:rsidP="009A4158">
      <w:pPr>
        <w:overflowPunct w:val="0"/>
        <w:autoSpaceDE w:val="0"/>
        <w:autoSpaceDN w:val="0"/>
        <w:adjustRightInd w:val="0"/>
        <w:jc w:val="both"/>
        <w:textAlignment w:val="baseline"/>
        <w:rPr>
          <w:rFonts w:ascii="Times New Roman" w:hAnsi="Times New Roman" w:cs="Times New Roman"/>
          <w:color w:val="000000" w:themeColor="text1"/>
          <w:sz w:val="20"/>
          <w:szCs w:val="20"/>
        </w:rPr>
      </w:pPr>
      <w:r w:rsidRPr="009A4158">
        <w:rPr>
          <w:rFonts w:ascii="Times New Roman" w:hAnsi="Times New Roman" w:cs="Times New Roman"/>
          <w:sz w:val="20"/>
          <w:szCs w:val="20"/>
        </w:rPr>
        <w:t xml:space="preserve">COMUNA LOGREȘTI, adresă sediu Comuna Logrești, judetul Gorj, str. -, Nr. 5 telefon 0253 284 027, cod fiscal 4813456, reprezentată prin doamna ȚANA ADELA - ELENA, </w:t>
      </w:r>
      <w:r w:rsidR="00DF6CAD" w:rsidRPr="009A4158">
        <w:rPr>
          <w:rFonts w:ascii="Times New Roman" w:hAnsi="Times New Roman" w:cs="Times New Roman"/>
          <w:color w:val="000000" w:themeColor="text1"/>
          <w:sz w:val="20"/>
          <w:szCs w:val="20"/>
        </w:rPr>
        <w:t xml:space="preserve"> avand funcția de Primar</w:t>
      </w:r>
      <w:r w:rsidR="00B42FE7" w:rsidRPr="009A4158">
        <w:rPr>
          <w:rFonts w:ascii="Times New Roman" w:hAnsi="Times New Roman" w:cs="Times New Roman"/>
          <w:color w:val="000000" w:themeColor="text1"/>
          <w:sz w:val="20"/>
          <w:szCs w:val="20"/>
        </w:rPr>
        <w:t>, în calitate de și denumită în continuare „</w:t>
      </w:r>
      <w:r w:rsidR="0019739E" w:rsidRPr="009A4158">
        <w:rPr>
          <w:rFonts w:ascii="Times New Roman" w:hAnsi="Times New Roman" w:cs="Times New Roman"/>
          <w:color w:val="000000" w:themeColor="text1"/>
          <w:sz w:val="20"/>
          <w:szCs w:val="20"/>
        </w:rPr>
        <w:t>Autoritatea</w:t>
      </w:r>
      <w:r w:rsidR="00E505D2" w:rsidRPr="009A4158">
        <w:rPr>
          <w:rFonts w:ascii="Times New Roman" w:hAnsi="Times New Roman" w:cs="Times New Roman"/>
          <w:color w:val="000000" w:themeColor="text1"/>
          <w:sz w:val="20"/>
          <w:szCs w:val="20"/>
        </w:rPr>
        <w:t xml:space="preserve"> contractantă</w:t>
      </w:r>
      <w:r w:rsidR="00B42FE7" w:rsidRPr="009A4158">
        <w:rPr>
          <w:rFonts w:ascii="Times New Roman" w:hAnsi="Times New Roman" w:cs="Times New Roman"/>
          <w:color w:val="000000" w:themeColor="text1"/>
          <w:sz w:val="20"/>
          <w:szCs w:val="20"/>
        </w:rPr>
        <w:t>”, pe de o parte</w:t>
      </w:r>
    </w:p>
    <w:p w:rsidR="00B42FE7" w:rsidRPr="002511CB" w:rsidRDefault="00B42FE7" w:rsidP="00480596">
      <w:pPr>
        <w:spacing w:before="120" w:after="120" w:line="276" w:lineRule="auto"/>
        <w:ind w:left="1"/>
        <w:jc w:val="both"/>
        <w:rPr>
          <w:rFonts w:ascii="Times New Roman" w:hAnsi="Times New Roman" w:cs="Times New Roman"/>
          <w:sz w:val="20"/>
          <w:szCs w:val="20"/>
        </w:rPr>
      </w:pPr>
      <w:r w:rsidRPr="002511CB">
        <w:rPr>
          <w:rFonts w:ascii="Times New Roman" w:hAnsi="Times New Roman" w:cs="Times New Roman"/>
          <w:sz w:val="20"/>
          <w:szCs w:val="20"/>
        </w:rPr>
        <w:t>și</w:t>
      </w:r>
    </w:p>
    <w:p w:rsidR="00B42FE7" w:rsidRPr="002511CB" w:rsidRDefault="00B42FE7" w:rsidP="00480596">
      <w:pPr>
        <w:spacing w:before="120" w:after="120" w:line="276" w:lineRule="auto"/>
        <w:ind w:left="1"/>
        <w:jc w:val="both"/>
        <w:rPr>
          <w:rFonts w:ascii="Times New Roman" w:hAnsi="Times New Roman" w:cs="Times New Roman"/>
          <w:sz w:val="20"/>
          <w:szCs w:val="20"/>
        </w:rPr>
      </w:pPr>
      <w:r w:rsidRPr="002511CB">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2511CB" w:rsidRDefault="00B42FE7" w:rsidP="00E6670D">
      <w:pPr>
        <w:spacing w:after="0" w:line="240" w:lineRule="auto"/>
        <w:ind w:left="1"/>
        <w:jc w:val="both"/>
        <w:rPr>
          <w:rFonts w:ascii="Times New Roman" w:hAnsi="Times New Roman" w:cs="Times New Roman"/>
          <w:sz w:val="20"/>
          <w:szCs w:val="20"/>
        </w:rPr>
      </w:pPr>
      <w:r w:rsidRPr="002511CB">
        <w:rPr>
          <w:rFonts w:ascii="Times New Roman" w:hAnsi="Times New Roman" w:cs="Times New Roman"/>
          <w:sz w:val="20"/>
          <w:szCs w:val="20"/>
        </w:rPr>
        <w:t>denumite, în continuare, împreună, "Părțile" și care</w:t>
      </w:r>
      <w:r w:rsidR="003D79FE" w:rsidRPr="002511CB">
        <w:rPr>
          <w:rFonts w:ascii="Times New Roman" w:hAnsi="Times New Roman" w:cs="Times New Roman"/>
          <w:sz w:val="20"/>
          <w:szCs w:val="20"/>
        </w:rPr>
        <w:t>au convenit încheierea prezentului Contract.</w:t>
      </w:r>
    </w:p>
    <w:p w:rsidR="00945990" w:rsidRPr="002511CB" w:rsidRDefault="00945990" w:rsidP="00E6670D">
      <w:pPr>
        <w:spacing w:after="0" w:line="240" w:lineRule="auto"/>
        <w:ind w:left="1"/>
        <w:jc w:val="both"/>
        <w:rPr>
          <w:rFonts w:ascii="Times New Roman" w:hAnsi="Times New Roman" w:cs="Times New Roman"/>
          <w:sz w:val="20"/>
          <w:szCs w:val="20"/>
        </w:rPr>
      </w:pPr>
    </w:p>
    <w:p w:rsidR="00336712" w:rsidRPr="002511CB" w:rsidRDefault="00336712" w:rsidP="00E6670D">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DEFINIŢII</w:t>
      </w:r>
    </w:p>
    <w:p w:rsidR="00336712" w:rsidRPr="002511CB" w:rsidRDefault="00336712" w:rsidP="00E6670D">
      <w:pPr>
        <w:pStyle w:val="ListParagraph"/>
        <w:numPr>
          <w:ilvl w:val="0"/>
          <w:numId w:val="21"/>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prezentul Contract, următorii termeni vor fi interpretați astfel:</w:t>
      </w:r>
    </w:p>
    <w:p w:rsidR="008552C5"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Autoritatecontractantă și Contractant - Părțile contractante, așa cum sunt acestea numite în prezentul Contract;</w:t>
      </w:r>
    </w:p>
    <w:p w:rsidR="008552C5"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Act Adițional - document prin care se modifică termenii și condițiile prezentului Contract de achiziție </w:t>
      </w:r>
      <w:r w:rsidR="00462B96">
        <w:rPr>
          <w:rFonts w:ascii="Times New Roman" w:hAnsi="Times New Roman" w:cs="Times New Roman"/>
          <w:sz w:val="20"/>
          <w:szCs w:val="20"/>
        </w:rPr>
        <w:t xml:space="preserve">publică </w:t>
      </w:r>
      <w:r w:rsidRPr="002511CB">
        <w:rPr>
          <w:rFonts w:ascii="Times New Roman" w:hAnsi="Times New Roman" w:cs="Times New Roman"/>
          <w:sz w:val="20"/>
          <w:szCs w:val="20"/>
        </w:rPr>
        <w:t xml:space="preserve">de </w:t>
      </w:r>
      <w:r w:rsidR="0088088A" w:rsidRPr="002511CB">
        <w:rPr>
          <w:rFonts w:ascii="Times New Roman" w:hAnsi="Times New Roman" w:cs="Times New Roman"/>
          <w:sz w:val="20"/>
          <w:szCs w:val="20"/>
        </w:rPr>
        <w:t>produse</w:t>
      </w:r>
      <w:r w:rsidRPr="002511CB">
        <w:rPr>
          <w:rFonts w:ascii="Times New Roman" w:hAnsi="Times New Roman" w:cs="Times New Roman"/>
          <w:sz w:val="20"/>
          <w:szCs w:val="20"/>
        </w:rPr>
        <w:t xml:space="preserve">, în condițiile </w:t>
      </w:r>
      <w:r w:rsidRPr="002511CB">
        <w:rPr>
          <w:rFonts w:ascii="Times New Roman" w:hAnsi="Times New Roman" w:cs="Times New Roman"/>
          <w:i/>
          <w:sz w:val="20"/>
          <w:szCs w:val="20"/>
        </w:rPr>
        <w:t>Legii nr. 98/2016</w:t>
      </w:r>
      <w:r w:rsidR="008C4316" w:rsidRPr="002511CB">
        <w:rPr>
          <w:rFonts w:ascii="Times New Roman" w:hAnsi="Times New Roman" w:cs="Times New Roman"/>
          <w:i/>
          <w:sz w:val="20"/>
          <w:szCs w:val="20"/>
        </w:rPr>
        <w:t xml:space="preserve"> privind achizițiile publice</w:t>
      </w:r>
      <w:r w:rsidR="00462B96">
        <w:rPr>
          <w:rFonts w:ascii="Times New Roman" w:hAnsi="Times New Roman" w:cs="Times New Roman"/>
          <w:i/>
          <w:sz w:val="20"/>
          <w:szCs w:val="20"/>
        </w:rPr>
        <w:t>.</w:t>
      </w:r>
    </w:p>
    <w:p w:rsidR="008552C5"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Caiet de Sarcini – anexa 1 la Contract care include obiectivele, sarcinile specificațiile și caracteristicile </w:t>
      </w:r>
      <w:r w:rsidR="008552C5"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descrise în mod obiectiv, într-o manieră corespunzătoare îndeplinirii necesității Autoritățiicontractante, menționând, după caz, metodele și resursele care urmează să fie utiliza</w:t>
      </w:r>
      <w:r w:rsidR="008C4316" w:rsidRPr="002511CB">
        <w:rPr>
          <w:rFonts w:ascii="Times New Roman" w:hAnsi="Times New Roman" w:cs="Times New Roman"/>
          <w:sz w:val="20"/>
          <w:szCs w:val="20"/>
        </w:rPr>
        <w:t>te de către Contractant și/sau r</w:t>
      </w:r>
      <w:r w:rsidRPr="002511CB">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2511CB">
        <w:rPr>
          <w:rFonts w:ascii="Times New Roman" w:hAnsi="Times New Roman" w:cs="Times New Roman"/>
          <w:sz w:val="20"/>
          <w:szCs w:val="20"/>
        </w:rPr>
        <w:t>publică/sectorială</w:t>
      </w:r>
      <w:r w:rsidRPr="002511CB">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Autoritățiicontractante;</w:t>
      </w:r>
    </w:p>
    <w:p w:rsidR="00494F37"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rsidR="00494F37"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Cesiune - înțelegere scrisă prin care Contractantul transferă unei terțe părți, în condițiile </w:t>
      </w:r>
      <w:r w:rsidRPr="002511CB">
        <w:rPr>
          <w:rFonts w:ascii="Times New Roman" w:hAnsi="Times New Roman" w:cs="Times New Roman"/>
          <w:i/>
          <w:sz w:val="20"/>
          <w:szCs w:val="20"/>
        </w:rPr>
        <w:t>Legii nr. 98/2016</w:t>
      </w:r>
      <w:r w:rsidRPr="002511CB">
        <w:rPr>
          <w:rFonts w:ascii="Times New Roman" w:hAnsi="Times New Roman" w:cs="Times New Roman"/>
          <w:sz w:val="20"/>
          <w:szCs w:val="20"/>
        </w:rPr>
        <w:t>, drepturile și/sau obligațiile deținute prin Contract sau parte din acestea;</w:t>
      </w:r>
    </w:p>
    <w:p w:rsidR="00494F37"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2511CB">
        <w:rPr>
          <w:rFonts w:ascii="Times New Roman" w:hAnsi="Times New Roman" w:cs="Times New Roman"/>
          <w:i/>
          <w:sz w:val="20"/>
          <w:szCs w:val="20"/>
        </w:rPr>
        <w:t>Legii nr. 98/2016,</w:t>
      </w:r>
      <w:r w:rsidRPr="002511CB">
        <w:rPr>
          <w:rFonts w:ascii="Times New Roman" w:hAnsi="Times New Roman" w:cs="Times New Roman"/>
          <w:sz w:val="20"/>
          <w:szCs w:val="20"/>
        </w:rPr>
        <w:t xml:space="preserve"> în cazul în care este aplicabil;</w:t>
      </w:r>
    </w:p>
    <w:p w:rsidR="00B151CE"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lastRenderedPageBreak/>
        <w:t xml:space="preserve">Contract - prezentul Contract de achiziție </w:t>
      </w:r>
      <w:r w:rsidR="00462B96">
        <w:rPr>
          <w:rFonts w:ascii="Times New Roman" w:hAnsi="Times New Roman" w:cs="Times New Roman"/>
          <w:sz w:val="20"/>
          <w:szCs w:val="20"/>
        </w:rPr>
        <w:t xml:space="preserve">publică </w:t>
      </w:r>
      <w:r w:rsidRPr="002511CB">
        <w:rPr>
          <w:rFonts w:ascii="Times New Roman" w:hAnsi="Times New Roman" w:cs="Times New Roman"/>
          <w:sz w:val="20"/>
          <w:szCs w:val="20"/>
        </w:rPr>
        <w:t xml:space="preserve">de </w:t>
      </w:r>
      <w:r w:rsidR="00494F37" w:rsidRPr="002511CB">
        <w:rPr>
          <w:rFonts w:ascii="Times New Roman" w:hAnsi="Times New Roman" w:cs="Times New Roman"/>
          <w:sz w:val="20"/>
          <w:szCs w:val="20"/>
        </w:rPr>
        <w:t>produse</w:t>
      </w:r>
      <w:r w:rsidRPr="002511CB">
        <w:rPr>
          <w:rFonts w:ascii="Times New Roman" w:hAnsi="Times New Roman" w:cs="Times New Roman"/>
          <w:sz w:val="20"/>
          <w:szCs w:val="20"/>
        </w:rPr>
        <w:t xml:space="preserve"> care are ca obiect </w:t>
      </w:r>
      <w:r w:rsidR="00494F37" w:rsidRPr="002511CB">
        <w:rPr>
          <w:rFonts w:ascii="Times New Roman" w:hAnsi="Times New Roman" w:cs="Times New Roman"/>
          <w:sz w:val="20"/>
          <w:szCs w:val="20"/>
        </w:rPr>
        <w:t xml:space="preserve">furnizarea[se precizează denumirea produselor ce vor fi </w:t>
      </w:r>
      <w:r w:rsidR="00B151CE" w:rsidRPr="002511CB">
        <w:rPr>
          <w:rFonts w:ascii="Times New Roman" w:hAnsi="Times New Roman" w:cs="Times New Roman"/>
          <w:sz w:val="20"/>
          <w:szCs w:val="20"/>
        </w:rPr>
        <w:t>achiziționate</w:t>
      </w:r>
      <w:r w:rsidR="00494F37" w:rsidRPr="002511CB">
        <w:rPr>
          <w:rFonts w:ascii="Times New Roman" w:hAnsi="Times New Roman" w:cs="Times New Roman"/>
          <w:sz w:val="20"/>
          <w:szCs w:val="20"/>
        </w:rPr>
        <w:t>]</w:t>
      </w:r>
      <w:r w:rsidRPr="002511CB">
        <w:rPr>
          <w:rFonts w:ascii="Times New Roman" w:hAnsi="Times New Roman" w:cs="Times New Roman"/>
          <w:sz w:val="20"/>
          <w:szCs w:val="20"/>
        </w:rPr>
        <w:t xml:space="preserve"> (și toate Anexele sale), cu titlu oneros, asimilat, potrivit Legii, actului administrativ, încheiat în scris, între </w:t>
      </w:r>
      <w:r w:rsidR="00934619" w:rsidRPr="002511CB">
        <w:rPr>
          <w:rFonts w:ascii="Times New Roman" w:hAnsi="Times New Roman" w:cs="Times New Roman"/>
          <w:sz w:val="20"/>
          <w:szCs w:val="20"/>
        </w:rPr>
        <w:t>autoritatea</w:t>
      </w:r>
      <w:r w:rsidRPr="002511CB">
        <w:rPr>
          <w:rFonts w:ascii="Times New Roman" w:hAnsi="Times New Roman" w:cs="Times New Roman"/>
          <w:sz w:val="20"/>
          <w:szCs w:val="20"/>
        </w:rPr>
        <w:t xml:space="preserve">contractantă și Contractant, care are ca obiect </w:t>
      </w:r>
      <w:r w:rsidR="00B151CE" w:rsidRPr="002511CB">
        <w:rPr>
          <w:rFonts w:ascii="Times New Roman" w:hAnsi="Times New Roman" w:cs="Times New Roman"/>
          <w:sz w:val="20"/>
          <w:szCs w:val="20"/>
        </w:rPr>
        <w:t>furnizarea de Produse.</w:t>
      </w:r>
    </w:p>
    <w:p w:rsidR="008F0CF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2511CB">
        <w:rPr>
          <w:rFonts w:ascii="Times New Roman" w:hAnsi="Times New Roman" w:cs="Times New Roman"/>
          <w:i/>
          <w:sz w:val="20"/>
          <w:szCs w:val="20"/>
        </w:rPr>
        <w:t>Legii nr. 98/2016</w:t>
      </w:r>
      <w:r w:rsidRPr="002511CB">
        <w:rPr>
          <w:rFonts w:ascii="Times New Roman" w:hAnsi="Times New Roman" w:cs="Times New Roman"/>
          <w:sz w:val="20"/>
          <w:szCs w:val="20"/>
        </w:rPr>
        <w:t>, prin care Contractantul subcontractează Subcontractantului partea din Contract în conformitate cu prevederile Contractului;</w:t>
      </w:r>
    </w:p>
    <w:p w:rsidR="007B5881" w:rsidRPr="002511C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rsidR="007B5881" w:rsidRPr="002511C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Defect</w:t>
      </w:r>
      <w:r w:rsidR="008B00BF" w:rsidRPr="002511CB">
        <w:rPr>
          <w:rFonts w:ascii="Times New Roman" w:hAnsi="Times New Roman" w:cs="Times New Roman"/>
          <w:sz w:val="20"/>
          <w:szCs w:val="20"/>
        </w:rPr>
        <w:t xml:space="preserve"> (</w:t>
      </w:r>
      <w:r w:rsidRPr="002511CB">
        <w:rPr>
          <w:rFonts w:ascii="Times New Roman" w:hAnsi="Times New Roman" w:cs="Times New Roman"/>
          <w:sz w:val="20"/>
          <w:szCs w:val="20"/>
        </w:rPr>
        <w:t>Defecte</w:t>
      </w:r>
      <w:r w:rsidR="008B00BF" w:rsidRPr="002511CB">
        <w:rPr>
          <w:rFonts w:ascii="Times New Roman" w:hAnsi="Times New Roman" w:cs="Times New Roman"/>
          <w:sz w:val="20"/>
          <w:szCs w:val="20"/>
        </w:rPr>
        <w:t xml:space="preserve">)/ Neconformitate (Neconformități) </w:t>
      </w:r>
      <w:r w:rsidRPr="002511C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2511C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2511C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2511CB">
        <w:rPr>
          <w:rFonts w:ascii="Times New Roman" w:hAnsi="Times New Roman" w:cs="Times New Roman"/>
          <w:sz w:val="20"/>
          <w:szCs w:val="20"/>
        </w:rPr>
        <w:t xml:space="preserve"> dar și</w:t>
      </w:r>
      <w:r w:rsidRPr="002511CB">
        <w:rPr>
          <w:rFonts w:ascii="Times New Roman" w:hAnsi="Times New Roman" w:cs="Times New Roman"/>
          <w:sz w:val="20"/>
          <w:szCs w:val="20"/>
        </w:rPr>
        <w:t xml:space="preserve"> viciile aparente cât și viciile ascunse ale Produselor care fac obiectul prezentului Contract, după caz;</w:t>
      </w:r>
    </w:p>
    <w:p w:rsidR="008F0CF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8F0CF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Dispoziție - document scris(ă) emis(ă) de Autoritateacontractantă în executarea Contractului și cu respectarea prevederilor acestuia, în limitele </w:t>
      </w:r>
      <w:r w:rsidRPr="002511CB">
        <w:rPr>
          <w:rFonts w:ascii="Times New Roman" w:hAnsi="Times New Roman" w:cs="Times New Roman"/>
          <w:i/>
          <w:sz w:val="20"/>
          <w:szCs w:val="20"/>
        </w:rPr>
        <w:t>Legii nr. 98/2016</w:t>
      </w:r>
      <w:r w:rsidR="008F0CFC" w:rsidRPr="002511CB">
        <w:rPr>
          <w:rFonts w:ascii="Times New Roman" w:hAnsi="Times New Roman" w:cs="Times New Roman"/>
          <w:sz w:val="20"/>
          <w:szCs w:val="20"/>
        </w:rPr>
        <w:t>,</w:t>
      </w:r>
      <w:r w:rsidRPr="002511CB">
        <w:rPr>
          <w:rFonts w:ascii="Times New Roman" w:hAnsi="Times New Roman" w:cs="Times New Roman"/>
          <w:sz w:val="20"/>
          <w:szCs w:val="20"/>
        </w:rPr>
        <w:t xml:space="preserve"> și a normelor de aplicare a acesteia;</w:t>
      </w:r>
    </w:p>
    <w:p w:rsidR="008F0CF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și necesare Contractantului în vederea realizării obiectului Contractului;</w:t>
      </w:r>
    </w:p>
    <w:p w:rsidR="0098041A"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B5881" w:rsidRPr="002511CB"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Furnizor </w:t>
      </w:r>
      <w:r w:rsidR="00A13F79" w:rsidRPr="002511CB">
        <w:rPr>
          <w:rFonts w:ascii="Times New Roman" w:hAnsi="Times New Roman" w:cs="Times New Roman"/>
          <w:sz w:val="20"/>
          <w:szCs w:val="20"/>
        </w:rPr>
        <w:t>–operator economic</w:t>
      </w:r>
      <w:r w:rsidRPr="002511CB">
        <w:rPr>
          <w:rFonts w:ascii="Times New Roman" w:hAnsi="Times New Roman" w:cs="Times New Roman"/>
          <w:sz w:val="20"/>
          <w:szCs w:val="20"/>
        </w:rPr>
        <w:t xml:space="preserve"> care pune la dispoziția unui Contractant, Produse, care fac obiectul prezentului Contract, și care nu are calitatea de Subcontractant;</w:t>
      </w:r>
    </w:p>
    <w:p w:rsidR="00157F22" w:rsidRPr="002511CB"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Furnizare – </w:t>
      </w:r>
      <w:r w:rsidR="00994276" w:rsidRPr="002511CB">
        <w:rPr>
          <w:rFonts w:ascii="Times New Roman" w:hAnsi="Times New Roman" w:cs="Times New Roman"/>
          <w:sz w:val="20"/>
          <w:szCs w:val="20"/>
        </w:rPr>
        <w:t>în cuprinsul</w:t>
      </w:r>
      <w:r w:rsidRPr="002511CB">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Autoritățiicontractante.</w:t>
      </w:r>
    </w:p>
    <w:p w:rsidR="0098041A" w:rsidRPr="002511CB" w:rsidRDefault="004D3CE5"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Întârziere </w:t>
      </w:r>
      <w:r w:rsidR="00F92993" w:rsidRPr="002511CB">
        <w:rPr>
          <w:rFonts w:ascii="Times New Roman" w:hAnsi="Times New Roman" w:cs="Times New Roman"/>
          <w:sz w:val="20"/>
          <w:szCs w:val="20"/>
        </w:rPr>
        <w:t>–</w:t>
      </w:r>
      <w:r w:rsidR="00302F09" w:rsidRPr="002511CB">
        <w:rPr>
          <w:rFonts w:ascii="Times New Roman" w:hAnsi="Times New Roman" w:cs="Times New Roman"/>
          <w:sz w:val="20"/>
          <w:szCs w:val="20"/>
        </w:rPr>
        <w:t>Perioada de timp calculată de la data scadentă/termenul convenit al executării oricărei obligaț</w:t>
      </w:r>
      <w:r w:rsidR="006E2673">
        <w:rPr>
          <w:rFonts w:ascii="Times New Roman" w:hAnsi="Times New Roman" w:cs="Times New Roman"/>
          <w:sz w:val="20"/>
          <w:szCs w:val="20"/>
        </w:rPr>
        <w:t xml:space="preserve">ii contractuale de către AC </w:t>
      </w:r>
      <w:r w:rsidR="00302F09" w:rsidRPr="002511CB">
        <w:rPr>
          <w:rFonts w:ascii="Times New Roman" w:hAnsi="Times New Roman" w:cs="Times New Roman"/>
          <w:sz w:val="20"/>
          <w:szCs w:val="20"/>
        </w:rPr>
        <w:t>sau Contractant</w:t>
      </w:r>
      <w:r w:rsidRPr="002511CB">
        <w:rPr>
          <w:rFonts w:ascii="Times New Roman" w:hAnsi="Times New Roman" w:cs="Times New Roman"/>
          <w:sz w:val="20"/>
          <w:szCs w:val="20"/>
        </w:rPr>
        <w:t>;</w:t>
      </w:r>
    </w:p>
    <w:p w:rsidR="00583241"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2511CB">
        <w:rPr>
          <w:rFonts w:ascii="Times New Roman" w:hAnsi="Times New Roman" w:cs="Times New Roman"/>
          <w:sz w:val="20"/>
          <w:szCs w:val="20"/>
        </w:rPr>
        <w:t>și</w:t>
      </w:r>
      <w:r w:rsidRPr="002511CB">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rsidR="00583241"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Lună - luna calendaristică (12 luni/an);</w:t>
      </w:r>
    </w:p>
    <w:p w:rsidR="00382B30"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2511CB">
        <w:rPr>
          <w:rFonts w:ascii="Times New Roman" w:hAnsi="Times New Roman" w:cs="Times New Roman"/>
          <w:sz w:val="20"/>
          <w:szCs w:val="20"/>
        </w:rPr>
        <w:t>și</w:t>
      </w:r>
      <w:r w:rsidRPr="002511CB">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462B96">
        <w:rPr>
          <w:rFonts w:ascii="Times New Roman" w:hAnsi="Times New Roman" w:cs="Times New Roman"/>
          <w:sz w:val="20"/>
          <w:szCs w:val="20"/>
        </w:rPr>
        <w:t xml:space="preserve">publică </w:t>
      </w:r>
      <w:r w:rsidRPr="002511CB">
        <w:rPr>
          <w:rFonts w:ascii="Times New Roman" w:hAnsi="Times New Roman" w:cs="Times New Roman"/>
          <w:sz w:val="20"/>
          <w:szCs w:val="20"/>
        </w:rPr>
        <w:t xml:space="preserve">de </w:t>
      </w:r>
      <w:r w:rsidR="00203BAC" w:rsidRPr="002511CB">
        <w:rPr>
          <w:rFonts w:ascii="Times New Roman" w:hAnsi="Times New Roman" w:cs="Times New Roman"/>
          <w:sz w:val="20"/>
          <w:szCs w:val="20"/>
        </w:rPr>
        <w:t>Produse</w:t>
      </w:r>
      <w:r w:rsidRPr="002511CB">
        <w:rPr>
          <w:rFonts w:ascii="Times New Roman" w:hAnsi="Times New Roman" w:cs="Times New Roman"/>
          <w:sz w:val="20"/>
          <w:szCs w:val="20"/>
        </w:rPr>
        <w:t xml:space="preserve"> și cuprinde Propunerea Financiară, Propunerea Tehnică precum și alte documente care au fost </w:t>
      </w:r>
      <w:r w:rsidR="00A13F79" w:rsidRPr="002511CB">
        <w:rPr>
          <w:rFonts w:ascii="Times New Roman" w:hAnsi="Times New Roman" w:cs="Times New Roman"/>
          <w:sz w:val="20"/>
          <w:szCs w:val="20"/>
        </w:rPr>
        <w:t xml:space="preserve">solicitate prin </w:t>
      </w:r>
      <w:r w:rsidRPr="002511CB">
        <w:rPr>
          <w:rFonts w:ascii="Times New Roman" w:hAnsi="Times New Roman" w:cs="Times New Roman"/>
          <w:sz w:val="20"/>
          <w:szCs w:val="20"/>
        </w:rPr>
        <w:t>Documentația de Atribuire</w:t>
      </w:r>
      <w:r w:rsidR="00A13F79" w:rsidRPr="002511CB">
        <w:rPr>
          <w:rFonts w:ascii="Times New Roman" w:hAnsi="Times New Roman" w:cs="Times New Roman"/>
          <w:sz w:val="20"/>
          <w:szCs w:val="20"/>
        </w:rPr>
        <w:t xml:space="preserve"> și prezentate ulterior</w:t>
      </w:r>
      <w:r w:rsidRPr="002511CB">
        <w:rPr>
          <w:rFonts w:ascii="Times New Roman" w:hAnsi="Times New Roman" w:cs="Times New Roman"/>
          <w:sz w:val="20"/>
          <w:szCs w:val="20"/>
        </w:rPr>
        <w:t>;</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2511CB">
        <w:rPr>
          <w:rFonts w:ascii="Times New Roman" w:hAnsi="Times New Roman" w:cs="Times New Roman"/>
          <w:sz w:val="20"/>
          <w:szCs w:val="20"/>
        </w:rPr>
        <w:t>-a</w:t>
      </w:r>
      <w:r w:rsidRPr="002511CB">
        <w:rPr>
          <w:rFonts w:ascii="Times New Roman" w:hAnsi="Times New Roman" w:cs="Times New Roman"/>
          <w:sz w:val="20"/>
          <w:szCs w:val="20"/>
        </w:rPr>
        <w:t xml:space="preserve"> stabilit prin Documentele Contractului;</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Personal - persoanele desemnate de către Contractant sau de către oricare dintre Subcontractanți pentru îndeplinirea Contractului;</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Prețul Contractului - Prețul plătibil Contractantului de către Autoritateacontractantă, în baza și în conformitate cu prevederile Contractului, a ofertei Contractantului și a documentației de atribuire, pentru îndeplinirea integrală și corespunzătoare a tuturor obligațiilor asumate prin Contract;</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Prejudiciu – paguba produsă AutoritățiiContractante de către Contractant prin neexecutarea/ executarea necorespunzătoare ori cu întârziere a obligațiilor stabilite în sarcina sa, prin prezentul contract;</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Proces-Verbal de Recepție a </w:t>
      </w:r>
      <w:r w:rsidR="00203BAC"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 documentul prin care </w:t>
      </w:r>
      <w:r w:rsidR="006E2673">
        <w:rPr>
          <w:rFonts w:ascii="Times New Roman" w:hAnsi="Times New Roman" w:cs="Times New Roman"/>
          <w:sz w:val="20"/>
          <w:szCs w:val="20"/>
        </w:rPr>
        <w:t>AC</w:t>
      </w:r>
      <w:r w:rsidR="00497880" w:rsidRPr="002511CB">
        <w:rPr>
          <w:rFonts w:ascii="Times New Roman" w:hAnsi="Times New Roman" w:cs="Times New Roman"/>
          <w:sz w:val="20"/>
          <w:szCs w:val="20"/>
        </w:rPr>
        <w:t xml:space="preserve"> își exprimă acordul cu privire la faptul că </w:t>
      </w:r>
      <w:r w:rsidRPr="002511CB">
        <w:rPr>
          <w:rFonts w:ascii="Times New Roman" w:hAnsi="Times New Roman" w:cs="Times New Roman"/>
          <w:sz w:val="20"/>
          <w:szCs w:val="20"/>
        </w:rPr>
        <w:t xml:space="preserve">sunt acceptate </w:t>
      </w:r>
      <w:r w:rsidR="00203BAC" w:rsidRPr="002511CB">
        <w:rPr>
          <w:rFonts w:ascii="Times New Roman" w:hAnsi="Times New Roman" w:cs="Times New Roman"/>
          <w:sz w:val="20"/>
          <w:szCs w:val="20"/>
        </w:rPr>
        <w:t>Produsele furnizate</w:t>
      </w:r>
      <w:r w:rsidRPr="002511CB">
        <w:rPr>
          <w:rFonts w:ascii="Times New Roman" w:hAnsi="Times New Roman" w:cs="Times New Roman"/>
          <w:sz w:val="20"/>
          <w:szCs w:val="20"/>
        </w:rPr>
        <w:t>, întocmit de Contractant și semnat de Autoritatea contractantă, prin care ace</w:t>
      </w:r>
      <w:r w:rsidR="00D657A5" w:rsidRPr="002511CB">
        <w:rPr>
          <w:rFonts w:ascii="Times New Roman" w:hAnsi="Times New Roman" w:cs="Times New Roman"/>
          <w:sz w:val="20"/>
          <w:szCs w:val="20"/>
        </w:rPr>
        <w:t>a</w:t>
      </w:r>
      <w:r w:rsidRPr="002511CB">
        <w:rPr>
          <w:rFonts w:ascii="Times New Roman" w:hAnsi="Times New Roman" w:cs="Times New Roman"/>
          <w:sz w:val="20"/>
          <w:szCs w:val="20"/>
        </w:rPr>
        <w:t xml:space="preserve">sta din urmă confirmă </w:t>
      </w:r>
      <w:r w:rsidR="00203BAC" w:rsidRPr="002511CB">
        <w:rPr>
          <w:rFonts w:ascii="Times New Roman" w:hAnsi="Times New Roman" w:cs="Times New Roman"/>
          <w:sz w:val="20"/>
          <w:szCs w:val="20"/>
        </w:rPr>
        <w:t>furnizarea Produselor</w:t>
      </w:r>
      <w:r w:rsidRPr="002511CB">
        <w:rPr>
          <w:rFonts w:ascii="Times New Roman" w:hAnsi="Times New Roman" w:cs="Times New Roman"/>
          <w:sz w:val="20"/>
          <w:szCs w:val="20"/>
        </w:rPr>
        <w:t xml:space="preserve"> în mod corespunzător de către Contractant și că acestea au fost acceptate de către Autoritatea</w:t>
      </w:r>
      <w:r w:rsidR="00203BAC" w:rsidRPr="002511CB">
        <w:rPr>
          <w:rFonts w:ascii="Times New Roman" w:hAnsi="Times New Roman" w:cs="Times New Roman"/>
          <w:sz w:val="20"/>
          <w:szCs w:val="20"/>
        </w:rPr>
        <w:t>contractantă;</w:t>
      </w:r>
    </w:p>
    <w:p w:rsidR="00203BAC"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Recepția - reprezintă operațiunea </w:t>
      </w:r>
      <w:r w:rsidR="00497880" w:rsidRPr="002511CB">
        <w:rPr>
          <w:rFonts w:ascii="Times New Roman" w:hAnsi="Times New Roman" w:cs="Times New Roman"/>
          <w:sz w:val="20"/>
          <w:szCs w:val="20"/>
        </w:rPr>
        <w:t>de identificare și verificare cantitativă și calitativă a  produ</w:t>
      </w:r>
      <w:r w:rsidR="006E2673">
        <w:rPr>
          <w:rFonts w:ascii="Times New Roman" w:hAnsi="Times New Roman" w:cs="Times New Roman"/>
          <w:sz w:val="20"/>
          <w:szCs w:val="20"/>
        </w:rPr>
        <w:t>selor furnizate, prin care AC</w:t>
      </w:r>
      <w:r w:rsidR="00497880" w:rsidRPr="002511CB">
        <w:rPr>
          <w:rFonts w:ascii="Times New Roman" w:hAnsi="Times New Roman" w:cs="Times New Roman"/>
          <w:sz w:val="20"/>
          <w:szCs w:val="20"/>
        </w:rPr>
        <w:t xml:space="preserve"> constată că acestea corespund clauzelor contractuale și cerințelor din caietul de sarcini/propunere tehnică </w:t>
      </w:r>
      <w:r w:rsidRPr="002511CB">
        <w:rPr>
          <w:rFonts w:ascii="Times New Roman" w:hAnsi="Times New Roman" w:cs="Times New Roman"/>
          <w:sz w:val="20"/>
          <w:szCs w:val="20"/>
        </w:rPr>
        <w:t xml:space="preserve">prin care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își exprimă </w:t>
      </w:r>
      <w:r w:rsidR="007C5737" w:rsidRPr="002511CB">
        <w:rPr>
          <w:rFonts w:ascii="Times New Roman" w:hAnsi="Times New Roman" w:cs="Times New Roman"/>
          <w:sz w:val="20"/>
          <w:szCs w:val="20"/>
        </w:rPr>
        <w:t xml:space="preserve">acordul cu privire la  </w:t>
      </w:r>
      <w:r w:rsidR="007C17D2" w:rsidRPr="002511CB">
        <w:rPr>
          <w:rFonts w:ascii="Times New Roman" w:hAnsi="Times New Roman" w:cs="Times New Roman"/>
          <w:sz w:val="20"/>
          <w:szCs w:val="20"/>
        </w:rPr>
        <w:t>cantita</w:t>
      </w:r>
      <w:r w:rsidR="007C5737" w:rsidRPr="002511CB">
        <w:rPr>
          <w:rFonts w:ascii="Times New Roman" w:hAnsi="Times New Roman" w:cs="Times New Roman"/>
          <w:sz w:val="20"/>
          <w:szCs w:val="20"/>
        </w:rPr>
        <w:t>tea</w:t>
      </w:r>
      <w:r w:rsidR="007C17D2" w:rsidRPr="002511CB">
        <w:rPr>
          <w:rFonts w:ascii="Times New Roman" w:hAnsi="Times New Roman" w:cs="Times New Roman"/>
          <w:sz w:val="20"/>
          <w:szCs w:val="20"/>
        </w:rPr>
        <w:t xml:space="preserve"> și calita</w:t>
      </w:r>
      <w:r w:rsidR="007C5737" w:rsidRPr="002511CB">
        <w:rPr>
          <w:rFonts w:ascii="Times New Roman" w:hAnsi="Times New Roman" w:cs="Times New Roman"/>
          <w:sz w:val="20"/>
          <w:szCs w:val="20"/>
        </w:rPr>
        <w:t>tea</w:t>
      </w:r>
      <w:r w:rsidR="00203BAC" w:rsidRPr="002511CB">
        <w:rPr>
          <w:rFonts w:ascii="Times New Roman" w:hAnsi="Times New Roman" w:cs="Times New Roman"/>
          <w:sz w:val="20"/>
          <w:szCs w:val="20"/>
        </w:rPr>
        <w:t>produsel</w:t>
      </w:r>
      <w:r w:rsidR="007C5737" w:rsidRPr="002511CB">
        <w:rPr>
          <w:rFonts w:ascii="Times New Roman" w:hAnsi="Times New Roman" w:cs="Times New Roman"/>
          <w:sz w:val="20"/>
          <w:szCs w:val="20"/>
        </w:rPr>
        <w:t>or</w:t>
      </w:r>
      <w:r w:rsidR="00203BAC" w:rsidRPr="002511CB">
        <w:rPr>
          <w:rFonts w:ascii="Times New Roman" w:hAnsi="Times New Roman" w:cs="Times New Roman"/>
          <w:sz w:val="20"/>
          <w:szCs w:val="20"/>
        </w:rPr>
        <w:t xml:space="preserve"> furnizate</w:t>
      </w:r>
      <w:r w:rsidRPr="002511CB">
        <w:rPr>
          <w:rFonts w:ascii="Times New Roman" w:hAnsi="Times New Roman" w:cs="Times New Roman"/>
          <w:sz w:val="20"/>
          <w:szCs w:val="20"/>
        </w:rPr>
        <w:t xml:space="preserve"> în cadrul contractului de achiziție </w:t>
      </w:r>
      <w:r w:rsidR="00462B96">
        <w:rPr>
          <w:rFonts w:ascii="Times New Roman" w:hAnsi="Times New Roman" w:cs="Times New Roman"/>
          <w:sz w:val="20"/>
          <w:szCs w:val="20"/>
        </w:rPr>
        <w:t xml:space="preserve">publică </w:t>
      </w:r>
      <w:r w:rsidRPr="002511CB">
        <w:rPr>
          <w:rFonts w:ascii="Times New Roman" w:hAnsi="Times New Roman" w:cs="Times New Roman"/>
          <w:sz w:val="20"/>
          <w:szCs w:val="20"/>
        </w:rPr>
        <w:t>și pe baza căreia efectuează plata</w:t>
      </w:r>
      <w:r w:rsidR="00203BAC" w:rsidRPr="002511CB">
        <w:rPr>
          <w:rFonts w:ascii="Times New Roman" w:hAnsi="Times New Roman" w:cs="Times New Roman"/>
          <w:sz w:val="20"/>
          <w:szCs w:val="20"/>
        </w:rPr>
        <w:t>;</w:t>
      </w:r>
    </w:p>
    <w:p w:rsidR="00AF3012"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2511CB">
        <w:rPr>
          <w:rFonts w:ascii="Times New Roman" w:hAnsi="Times New Roman" w:cs="Times New Roman"/>
          <w:sz w:val="20"/>
          <w:szCs w:val="20"/>
        </w:rPr>
        <w:t>a</w:t>
      </w:r>
      <w:r w:rsidR="00203BAC" w:rsidRPr="002511CB">
        <w:rPr>
          <w:rFonts w:ascii="Times New Roman" w:hAnsi="Times New Roman" w:cs="Times New Roman"/>
          <w:sz w:val="20"/>
          <w:szCs w:val="20"/>
        </w:rPr>
        <w:t>Produselor furnizate</w:t>
      </w:r>
      <w:r w:rsidRPr="002511CB">
        <w:rPr>
          <w:rFonts w:ascii="Times New Roman" w:hAnsi="Times New Roman" w:cs="Times New Roman"/>
          <w:sz w:val="20"/>
          <w:szCs w:val="20"/>
        </w:rPr>
        <w:t xml:space="preserve"> astfel cum sunt acestea descrise în Caietul de Sarcini;</w:t>
      </w:r>
    </w:p>
    <w:p w:rsidR="00AF3012"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Standarde profesionale - cerințele profesionale legate de calitatea </w:t>
      </w:r>
      <w:r w:rsidR="00AF3012"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care </w:t>
      </w:r>
      <w:r w:rsidR="007C5737" w:rsidRPr="002511CB">
        <w:rPr>
          <w:rFonts w:ascii="Times New Roman" w:hAnsi="Times New Roman" w:cs="Times New Roman"/>
          <w:sz w:val="20"/>
          <w:szCs w:val="20"/>
        </w:rPr>
        <w:t>trebuie</w:t>
      </w:r>
      <w:r w:rsidRPr="002511CB">
        <w:rPr>
          <w:rFonts w:ascii="Times New Roman" w:hAnsi="Times New Roman" w:cs="Times New Roman"/>
          <w:sz w:val="20"/>
          <w:szCs w:val="20"/>
        </w:rPr>
        <w:t xml:space="preserve"> respectate de către orice Contractant diligent care posedă cunoștințele și experiența </w:t>
      </w:r>
      <w:r w:rsidR="00AF3012" w:rsidRPr="002511CB">
        <w:rPr>
          <w:rFonts w:ascii="Times New Roman" w:hAnsi="Times New Roman" w:cs="Times New Roman"/>
          <w:sz w:val="20"/>
          <w:szCs w:val="20"/>
        </w:rPr>
        <w:t xml:space="preserve">necesară </w:t>
      </w:r>
      <w:r w:rsidRPr="002511CB">
        <w:rPr>
          <w:rFonts w:ascii="Times New Roman" w:hAnsi="Times New Roman" w:cs="Times New Roman"/>
          <w:sz w:val="20"/>
          <w:szCs w:val="20"/>
        </w:rPr>
        <w:t xml:space="preserve">și pe care Contractantul este obligat să le respecte în </w:t>
      </w:r>
      <w:r w:rsidR="00AF3012" w:rsidRPr="002511CB">
        <w:rPr>
          <w:rFonts w:ascii="Times New Roman" w:hAnsi="Times New Roman" w:cs="Times New Roman"/>
          <w:sz w:val="20"/>
          <w:szCs w:val="20"/>
        </w:rPr>
        <w:t>furnizarea</w:t>
      </w:r>
      <w:r w:rsidRPr="002511CB">
        <w:rPr>
          <w:rFonts w:ascii="Times New Roman" w:hAnsi="Times New Roman" w:cs="Times New Roman"/>
          <w:sz w:val="20"/>
          <w:szCs w:val="20"/>
        </w:rPr>
        <w:t xml:space="preserve"> tuturor </w:t>
      </w:r>
      <w:r w:rsidR="00AF3012"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incluse în prezentul Contract;</w:t>
      </w:r>
    </w:p>
    <w:p w:rsidR="00EE1B24" w:rsidRPr="002511CB"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Subcontractant - </w:t>
      </w:r>
      <w:r w:rsidR="00C568F9" w:rsidRPr="002511C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2511CB">
        <w:rPr>
          <w:rFonts w:ascii="Times New Roman" w:hAnsi="Times New Roman" w:cs="Times New Roman"/>
          <w:sz w:val="20"/>
          <w:szCs w:val="20"/>
        </w:rPr>
        <w:t>i</w:t>
      </w:r>
      <w:r w:rsidR="00C568F9" w:rsidRPr="002511CB">
        <w:rPr>
          <w:rFonts w:ascii="Times New Roman" w:hAnsi="Times New Roman" w:cs="Times New Roman"/>
          <w:sz w:val="20"/>
          <w:szCs w:val="20"/>
        </w:rPr>
        <w:t>;</w:t>
      </w:r>
    </w:p>
    <w:p w:rsidR="00EE1B24"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Autoritățiicontractante nu este luată în calculul termenului. Dacă ultima zi a unui termen exprimat altfel decât în ore este o zi de sărbătoare legală, o duminică sau o sâmbătă, termenul se încheie la expirarea ultimei or</w:t>
      </w:r>
      <w:r w:rsidR="00EE1B24" w:rsidRPr="002511CB">
        <w:rPr>
          <w:rFonts w:ascii="Times New Roman" w:hAnsi="Times New Roman" w:cs="Times New Roman"/>
          <w:sz w:val="20"/>
          <w:szCs w:val="20"/>
        </w:rPr>
        <w:t>e a următoarei zile lucrătoare;</w:t>
      </w:r>
    </w:p>
    <w:p w:rsidR="004D3CE5" w:rsidRPr="002511C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Zi - înseamnă zi calendaristică, iar anul înseamnă 365 de zile; în afara cazului în care se prevede expres că sunt zile lucrătoare.</w:t>
      </w:r>
    </w:p>
    <w:p w:rsidR="004D3CE5" w:rsidRPr="002511CB" w:rsidRDefault="0055701B" w:rsidP="008518C7">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INTERPRETARE</w:t>
      </w:r>
    </w:p>
    <w:p w:rsidR="00EE1B24" w:rsidRPr="002511CB" w:rsidRDefault="004D3CE5" w:rsidP="008518C7">
      <w:pPr>
        <w:pStyle w:val="ListParagraph"/>
        <w:numPr>
          <w:ilvl w:val="0"/>
          <w:numId w:val="25"/>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2511CB" w:rsidRDefault="004D3CE5" w:rsidP="008518C7">
      <w:pPr>
        <w:pStyle w:val="ListParagraph"/>
        <w:numPr>
          <w:ilvl w:val="0"/>
          <w:numId w:val="25"/>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rsidR="00C90D83" w:rsidRPr="002511CB" w:rsidRDefault="00C90D83" w:rsidP="00E6670D">
      <w:pPr>
        <w:pStyle w:val="ListParagraph"/>
        <w:numPr>
          <w:ilvl w:val="0"/>
          <w:numId w:val="25"/>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Nulitatea unei clauze nu atrage desființarea contractului, dacă aceasta nu a fost esențială. Celelalte dispoziții contractuale rămân valabile.</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55701B" w:rsidP="00E6670D">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OBIECTUL CONTRACTULUI</w:t>
      </w:r>
    </w:p>
    <w:p w:rsidR="009F78D2" w:rsidRPr="00FD5F6C" w:rsidRDefault="004D3CE5" w:rsidP="009F78D2">
      <w:pPr>
        <w:autoSpaceDE w:val="0"/>
        <w:autoSpaceDN w:val="0"/>
        <w:adjustRightInd w:val="0"/>
        <w:spacing w:after="0" w:line="240" w:lineRule="auto"/>
        <w:jc w:val="both"/>
        <w:rPr>
          <w:rFonts w:ascii="Times New Roman" w:hAnsi="Times New Roman" w:cs="Times New Roman"/>
          <w:b/>
          <w:color w:val="000000" w:themeColor="text1"/>
          <w:lang w:val="en-US"/>
        </w:rPr>
      </w:pPr>
      <w:r w:rsidRPr="002511CB">
        <w:rPr>
          <w:rFonts w:ascii="Times New Roman" w:hAnsi="Times New Roman" w:cs="Times New Roman"/>
          <w:sz w:val="20"/>
          <w:szCs w:val="20"/>
        </w:rPr>
        <w:t>Obiectul prezentului Contract îl reprezintă</w:t>
      </w:r>
      <w:r w:rsidR="009F78D2">
        <w:rPr>
          <w:rFonts w:ascii="Times New Roman" w:hAnsi="Times New Roman" w:cs="Times New Roman"/>
          <w:sz w:val="20"/>
          <w:szCs w:val="20"/>
        </w:rPr>
        <w:t xml:space="preserve"> </w:t>
      </w:r>
      <w:r w:rsidR="009F78D2" w:rsidRPr="00FD5F6C">
        <w:rPr>
          <w:rFonts w:ascii="Times New Roman" w:hAnsi="Times New Roman" w:cs="Times New Roman"/>
          <w:b/>
          <w:color w:val="000000" w:themeColor="text1"/>
        </w:rPr>
        <w:t>Achizitia de echipamente digitale in cadrul proiectului cu titlul ,, Dotarea cu mobilier , materiale didactice și echipamente digitale a unităților de învățământ preuniversitar în UAT Comuna Logrești “</w:t>
      </w:r>
      <w:r w:rsidR="009F78D2">
        <w:rPr>
          <w:rFonts w:ascii="Times New Roman" w:hAnsi="Times New Roman" w:cs="Times New Roman"/>
          <w:b/>
          <w:color w:val="000000" w:themeColor="text1"/>
        </w:rPr>
        <w:t xml:space="preserve"> ,</w:t>
      </w:r>
    </w:p>
    <w:p w:rsidR="004D3CE5" w:rsidRPr="002511CB" w:rsidRDefault="004D3CE5" w:rsidP="00E6670D">
      <w:pPr>
        <w:pStyle w:val="ListParagraph"/>
        <w:numPr>
          <w:ilvl w:val="0"/>
          <w:numId w:val="26"/>
        </w:numPr>
        <w:spacing w:after="0" w:line="240" w:lineRule="auto"/>
        <w:contextualSpacing w:val="0"/>
        <w:jc w:val="both"/>
        <w:rPr>
          <w:rFonts w:ascii="Times New Roman" w:hAnsi="Times New Roman" w:cs="Times New Roman"/>
          <w:sz w:val="20"/>
          <w:szCs w:val="20"/>
        </w:rPr>
      </w:pPr>
      <w:r w:rsidRPr="002511CB">
        <w:rPr>
          <w:rFonts w:ascii="Times New Roman" w:hAnsi="Times New Roman" w:cs="Times New Roman"/>
          <w:sz w:val="20"/>
          <w:szCs w:val="20"/>
        </w:rPr>
        <w:lastRenderedPageBreak/>
        <w:t xml:space="preserve">denumite în continuare </w:t>
      </w:r>
      <w:r w:rsidR="00E05067" w:rsidRPr="002511CB">
        <w:rPr>
          <w:rFonts w:ascii="Times New Roman" w:hAnsi="Times New Roman" w:cs="Times New Roman"/>
          <w:sz w:val="20"/>
          <w:szCs w:val="20"/>
        </w:rPr>
        <w:t>Produse</w:t>
      </w:r>
      <w:r w:rsidRPr="002511CB">
        <w:rPr>
          <w:rFonts w:ascii="Times New Roman" w:hAnsi="Times New Roman" w:cs="Times New Roman"/>
          <w:sz w:val="20"/>
          <w:szCs w:val="20"/>
        </w:rPr>
        <w:t xml:space="preserve">, pe care Contractantul se obligă să le </w:t>
      </w:r>
      <w:r w:rsidR="00F950B4" w:rsidRPr="002511CB">
        <w:rPr>
          <w:rFonts w:ascii="Times New Roman" w:hAnsi="Times New Roman" w:cs="Times New Roman"/>
          <w:sz w:val="20"/>
          <w:szCs w:val="20"/>
        </w:rPr>
        <w:t>f</w:t>
      </w:r>
      <w:r w:rsidR="007C5737" w:rsidRPr="002511CB">
        <w:rPr>
          <w:rFonts w:ascii="Times New Roman" w:hAnsi="Times New Roman" w:cs="Times New Roman"/>
          <w:sz w:val="20"/>
          <w:szCs w:val="20"/>
        </w:rPr>
        <w:t>urnizeze/livreze</w:t>
      </w:r>
      <w:r w:rsidRPr="002511CB">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2511CB">
        <w:rPr>
          <w:rFonts w:ascii="Times New Roman" w:hAnsi="Times New Roman" w:cs="Times New Roman"/>
          <w:sz w:val="20"/>
          <w:szCs w:val="20"/>
        </w:rPr>
        <w:t>, inclusiv operațiunile conexe prevăzute în Caietul de Sarcini, dacă este cazul</w:t>
      </w:r>
      <w:r w:rsidRPr="002511CB">
        <w:rPr>
          <w:rFonts w:ascii="Times New Roman" w:hAnsi="Times New Roman" w:cs="Times New Roman"/>
          <w:sz w:val="20"/>
          <w:szCs w:val="20"/>
        </w:rPr>
        <w:t>.</w:t>
      </w:r>
    </w:p>
    <w:p w:rsidR="00E6670D" w:rsidRPr="002511CB" w:rsidRDefault="00E6670D" w:rsidP="00E6670D">
      <w:pPr>
        <w:pStyle w:val="ListParagraph"/>
        <w:spacing w:after="0" w:line="240" w:lineRule="auto"/>
        <w:ind w:left="721"/>
        <w:contextualSpacing w:val="0"/>
        <w:jc w:val="both"/>
        <w:rPr>
          <w:rFonts w:ascii="Times New Roman" w:hAnsi="Times New Roman" w:cs="Times New Roman"/>
          <w:sz w:val="20"/>
          <w:szCs w:val="20"/>
        </w:rPr>
      </w:pPr>
    </w:p>
    <w:p w:rsidR="004D3CE5" w:rsidRPr="002511CB" w:rsidRDefault="0055701B" w:rsidP="00E6670D">
      <w:pPr>
        <w:pStyle w:val="ListParagraph"/>
        <w:numPr>
          <w:ilvl w:val="0"/>
          <w:numId w:val="20"/>
        </w:numPr>
        <w:spacing w:before="120" w:after="12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PREȚUL CONTRACTULUI</w:t>
      </w:r>
    </w:p>
    <w:p w:rsidR="00E009B0" w:rsidRPr="002511CB"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w:t>
      </w:r>
      <w:r w:rsidR="004B590D">
        <w:rPr>
          <w:rFonts w:ascii="Times New Roman" w:hAnsi="Times New Roman" w:cs="Times New Roman"/>
          <w:sz w:val="20"/>
          <w:szCs w:val="20"/>
        </w:rPr>
        <w:t xml:space="preserve"> </w:t>
      </w:r>
      <w:r w:rsidRPr="002511CB">
        <w:rPr>
          <w:rFonts w:ascii="Times New Roman" w:hAnsi="Times New Roman" w:cs="Times New Roman"/>
          <w:sz w:val="20"/>
          <w:szCs w:val="20"/>
        </w:rPr>
        <w:t xml:space="preserve">contractantă se obligă să plătească Contractantului Prețul total convenit prin prezentul Contract pentru </w:t>
      </w:r>
      <w:r w:rsidR="00443F81">
        <w:rPr>
          <w:rFonts w:ascii="Times New Roman" w:hAnsi="Times New Roman" w:cs="Times New Roman"/>
          <w:sz w:val="20"/>
          <w:szCs w:val="20"/>
        </w:rPr>
        <w:t xml:space="preserve">achiziție publică </w:t>
      </w:r>
      <w:r w:rsidR="00AC2C36" w:rsidRPr="002511CB">
        <w:rPr>
          <w:rFonts w:ascii="Times New Roman" w:hAnsi="Times New Roman" w:cs="Times New Roman"/>
          <w:sz w:val="20"/>
          <w:szCs w:val="20"/>
        </w:rPr>
        <w:t>a</w:t>
      </w:r>
      <w:r w:rsidR="00E009B0" w:rsidRPr="002511CB">
        <w:rPr>
          <w:rFonts w:ascii="Times New Roman" w:hAnsi="Times New Roman" w:cs="Times New Roman"/>
          <w:sz w:val="20"/>
          <w:szCs w:val="20"/>
        </w:rPr>
        <w:t xml:space="preserve"> Produselor</w:t>
      </w:r>
      <w:r w:rsidRPr="002511CB">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p>
    <w:p w:rsidR="00E009B0" w:rsidRPr="002511C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Prețul Contractului este ferm</w:t>
      </w:r>
      <w:r w:rsidR="00945990" w:rsidRPr="002511CB">
        <w:rPr>
          <w:rFonts w:ascii="Times New Roman" w:hAnsi="Times New Roman" w:cs="Times New Roman"/>
          <w:sz w:val="20"/>
          <w:szCs w:val="20"/>
        </w:rPr>
        <w:t>.</w:t>
      </w:r>
    </w:p>
    <w:p w:rsidR="00385DEB" w:rsidRPr="002511CB" w:rsidRDefault="004D3CE5" w:rsidP="00E6670D">
      <w:pPr>
        <w:pStyle w:val="ListParagraph"/>
        <w:numPr>
          <w:ilvl w:val="0"/>
          <w:numId w:val="27"/>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E6670D" w:rsidRPr="002511CB" w:rsidRDefault="00E6670D" w:rsidP="00E6670D">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55701B" w:rsidP="00E6670D">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DURATA CONTRACTULUI</w:t>
      </w:r>
    </w:p>
    <w:p w:rsidR="00D15ED7" w:rsidRPr="002511CB" w:rsidRDefault="004D3CE5" w:rsidP="00E6670D">
      <w:pPr>
        <w:pStyle w:val="ListParagraph"/>
        <w:numPr>
          <w:ilvl w:val="0"/>
          <w:numId w:val="28"/>
        </w:numPr>
        <w:spacing w:after="0" w:line="276" w:lineRule="auto"/>
        <w:ind w:left="0" w:firstLine="0"/>
        <w:contextualSpacing w:val="0"/>
        <w:jc w:val="both"/>
        <w:rPr>
          <w:rFonts w:ascii="Times New Roman" w:hAnsi="Times New Roman" w:cs="Times New Roman"/>
          <w:i/>
          <w:sz w:val="20"/>
          <w:szCs w:val="20"/>
        </w:rPr>
      </w:pPr>
      <w:r w:rsidRPr="002511CB">
        <w:rPr>
          <w:rFonts w:ascii="Times New Roman" w:hAnsi="Times New Roman" w:cs="Times New Roman"/>
          <w:sz w:val="20"/>
          <w:szCs w:val="20"/>
        </w:rPr>
        <w:t>Durata prezentului Contract începe de la data intrării în vigoare</w:t>
      </w:r>
      <w:r w:rsidR="00614A17" w:rsidRPr="002511CB">
        <w:rPr>
          <w:rFonts w:ascii="Times New Roman" w:hAnsi="Times New Roman" w:cs="Times New Roman"/>
          <w:sz w:val="20"/>
          <w:szCs w:val="20"/>
        </w:rPr>
        <w:t xml:space="preserve"> și</w:t>
      </w:r>
      <w:r w:rsidRPr="002511CB">
        <w:rPr>
          <w:rFonts w:ascii="Times New Roman" w:hAnsi="Times New Roman" w:cs="Times New Roman"/>
          <w:sz w:val="20"/>
          <w:szCs w:val="20"/>
        </w:rPr>
        <w:t xml:space="preserve"> se finalizează la data de ..</w:t>
      </w:r>
      <w:r w:rsidR="00945990" w:rsidRPr="002511CB">
        <w:rPr>
          <w:rFonts w:ascii="Times New Roman" w:hAnsi="Times New Roman" w:cs="Times New Roman"/>
          <w:sz w:val="20"/>
          <w:szCs w:val="20"/>
        </w:rPr>
        <w:t xml:space="preserve">. [data încetării Contractului]. </w:t>
      </w:r>
      <w:r w:rsidR="00C90D83" w:rsidRPr="002511CB">
        <w:rPr>
          <w:rFonts w:ascii="Times New Roman" w:hAnsi="Times New Roman" w:cs="Times New Roman"/>
          <w:sz w:val="20"/>
          <w:szCs w:val="20"/>
        </w:rPr>
        <w:t>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2511CB">
        <w:rPr>
          <w:rFonts w:ascii="Times New Roman" w:hAnsi="Times New Roman" w:cs="Times New Roman"/>
          <w:sz w:val="20"/>
          <w:szCs w:val="20"/>
        </w:rPr>
        <w:t>.</w:t>
      </w:r>
    </w:p>
    <w:p w:rsidR="00D15ED7" w:rsidRPr="002511CB"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Contractul intră în vigoare la data semnării acestuia de către ambele părți</w:t>
      </w:r>
      <w:r w:rsidR="00D15ED7" w:rsidRPr="002511CB">
        <w:rPr>
          <w:rFonts w:ascii="Times New Roman" w:hAnsi="Times New Roman" w:cs="Times New Roman"/>
          <w:sz w:val="20"/>
          <w:szCs w:val="20"/>
        </w:rPr>
        <w:t>.</w:t>
      </w:r>
    </w:p>
    <w:p w:rsidR="004D3CE5" w:rsidRPr="002511CB" w:rsidRDefault="00D15ED7" w:rsidP="008518C7">
      <w:pPr>
        <w:pStyle w:val="ListParagraph"/>
        <w:numPr>
          <w:ilvl w:val="0"/>
          <w:numId w:val="28"/>
        </w:numPr>
        <w:spacing w:after="0" w:line="240" w:lineRule="auto"/>
        <w:ind w:left="1"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Furnizarea produselor</w:t>
      </w:r>
      <w:r w:rsidR="004D3CE5" w:rsidRPr="002511CB">
        <w:rPr>
          <w:rFonts w:ascii="Times New Roman" w:hAnsi="Times New Roman" w:cs="Times New Roman"/>
          <w:sz w:val="20"/>
          <w:szCs w:val="20"/>
        </w:rPr>
        <w:t xml:space="preserve"> aferente cont</w:t>
      </w:r>
      <w:r w:rsidR="00945990" w:rsidRPr="002511CB">
        <w:rPr>
          <w:rFonts w:ascii="Times New Roman" w:hAnsi="Times New Roman" w:cs="Times New Roman"/>
          <w:sz w:val="20"/>
          <w:szCs w:val="20"/>
        </w:rPr>
        <w:t xml:space="preserve">ractului va începe </w:t>
      </w:r>
      <w:r w:rsidR="004D3CE5" w:rsidRPr="002511CB">
        <w:rPr>
          <w:rFonts w:ascii="Times New Roman" w:hAnsi="Times New Roman" w:cs="Times New Roman"/>
          <w:sz w:val="20"/>
          <w:szCs w:val="20"/>
        </w:rPr>
        <w:t>de la data semnării contractului de către ambele părți</w:t>
      </w:r>
      <w:r w:rsidRPr="002511CB">
        <w:rPr>
          <w:rFonts w:ascii="Times New Roman" w:hAnsi="Times New Roman" w:cs="Times New Roman"/>
          <w:sz w:val="20"/>
          <w:szCs w:val="20"/>
        </w:rPr>
        <w:t>,</w:t>
      </w:r>
      <w:r w:rsidR="004D3CE5" w:rsidRPr="002511CB">
        <w:rPr>
          <w:rFonts w:ascii="Times New Roman" w:hAnsi="Times New Roman" w:cs="Times New Roman"/>
          <w:sz w:val="20"/>
          <w:szCs w:val="20"/>
        </w:rPr>
        <w:t xml:space="preserve"> și va dura maxim </w:t>
      </w:r>
      <w:r w:rsidRPr="002511CB">
        <w:rPr>
          <w:rFonts w:ascii="Times New Roman" w:hAnsi="Times New Roman" w:cs="Times New Roman"/>
          <w:sz w:val="20"/>
          <w:szCs w:val="20"/>
        </w:rPr>
        <w:t>[se precizează numărul de luni]</w:t>
      </w:r>
      <w:r w:rsidR="004D3CE5" w:rsidRPr="002511CB">
        <w:rPr>
          <w:rFonts w:ascii="Times New Roman" w:hAnsi="Times New Roman" w:cs="Times New Roman"/>
          <w:sz w:val="20"/>
          <w:szCs w:val="20"/>
        </w:rPr>
        <w:t xml:space="preserve"> luni</w:t>
      </w:r>
      <w:r w:rsidR="00945990" w:rsidRPr="002511CB">
        <w:rPr>
          <w:rFonts w:ascii="Times New Roman" w:hAnsi="Times New Roman" w:cs="Times New Roman"/>
          <w:sz w:val="20"/>
          <w:szCs w:val="20"/>
        </w:rPr>
        <w:t>.</w:t>
      </w:r>
    </w:p>
    <w:p w:rsidR="00E6670D" w:rsidRPr="002511CB" w:rsidRDefault="00E6670D" w:rsidP="008518C7">
      <w:pPr>
        <w:pStyle w:val="ListParagraph"/>
        <w:spacing w:after="0" w:line="240" w:lineRule="auto"/>
        <w:ind w:left="1"/>
        <w:contextualSpacing w:val="0"/>
        <w:jc w:val="both"/>
        <w:rPr>
          <w:rFonts w:ascii="Times New Roman" w:hAnsi="Times New Roman" w:cs="Times New Roman"/>
          <w:sz w:val="20"/>
          <w:szCs w:val="20"/>
        </w:rPr>
      </w:pPr>
    </w:p>
    <w:p w:rsidR="004D3CE5" w:rsidRPr="002511CB" w:rsidRDefault="0055701B" w:rsidP="008518C7">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DOCUMENTELE CONTRACTULUI</w:t>
      </w:r>
    </w:p>
    <w:p w:rsidR="004D3CE5" w:rsidRPr="002511CB" w:rsidRDefault="004D3CE5" w:rsidP="008518C7">
      <w:pPr>
        <w:pStyle w:val="ListParagraph"/>
        <w:numPr>
          <w:ilvl w:val="0"/>
          <w:numId w:val="29"/>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Documentele prezentului Contract sunt:</w:t>
      </w:r>
    </w:p>
    <w:p w:rsidR="002E16F7" w:rsidRPr="002511C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2E16F7" w:rsidRPr="002511C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Propunerea tehnică, inclusiv, dacă este cazul, clarificările din perioada de evaluare – Anexa nr. 2;</w:t>
      </w:r>
    </w:p>
    <w:p w:rsidR="002E16F7" w:rsidRPr="002511C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Propunerea financiară, inclusiv, dacă este cazul, clarificările din perioada de evaluare – Anexa nr. 3;</w:t>
      </w:r>
    </w:p>
    <w:p w:rsidR="000B4609" w:rsidRPr="002511C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Angajamentul ferm de susținere din partea unui terț, dacă este cazul – anexa nr. ....;</w:t>
      </w:r>
    </w:p>
    <w:p w:rsidR="000B4609" w:rsidRPr="002511C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Acordul de asociere, dacă este cazul – anexa nr. ...;</w:t>
      </w:r>
    </w:p>
    <w:p w:rsidR="004D3CE5" w:rsidRPr="002511C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Contractul de subcontractare, dacă este cazul – anexa nr.......</w:t>
      </w:r>
    </w:p>
    <w:p w:rsidR="00C90D83" w:rsidRPr="002511CB" w:rsidRDefault="00C90D83" w:rsidP="00945990">
      <w:pPr>
        <w:pStyle w:val="ListParagraph"/>
        <w:numPr>
          <w:ilvl w:val="0"/>
          <w:numId w:val="30"/>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Graficul de livrare – Anexa nr. ...;</w:t>
      </w:r>
    </w:p>
    <w:p w:rsidR="004D3CE5" w:rsidRPr="002511CB" w:rsidRDefault="008615F6" w:rsidP="00443F81">
      <w:pPr>
        <w:pStyle w:val="ListParagraph"/>
        <w:numPr>
          <w:ilvl w:val="0"/>
          <w:numId w:val="30"/>
        </w:numPr>
        <w:spacing w:after="0" w:line="240" w:lineRule="auto"/>
        <w:jc w:val="both"/>
        <w:rPr>
          <w:rFonts w:ascii="Times New Roman" w:hAnsi="Times New Roman" w:cs="Times New Roman"/>
          <w:sz w:val="20"/>
          <w:szCs w:val="20"/>
        </w:rPr>
      </w:pPr>
      <w:r w:rsidRPr="002511CB">
        <w:rPr>
          <w:rFonts w:ascii="Times New Roman" w:hAnsi="Times New Roman" w:cs="Times New Roman"/>
          <w:sz w:val="20"/>
          <w:szCs w:val="20"/>
        </w:rPr>
        <w:t>Garanția d</w:t>
      </w:r>
      <w:r w:rsidR="00443F81">
        <w:rPr>
          <w:rFonts w:ascii="Times New Roman" w:hAnsi="Times New Roman" w:cs="Times New Roman"/>
          <w:sz w:val="20"/>
          <w:szCs w:val="20"/>
        </w:rPr>
        <w:t>e bună execuție.</w:t>
      </w:r>
    </w:p>
    <w:p w:rsidR="00945990" w:rsidRPr="002511CB" w:rsidRDefault="00945990" w:rsidP="00443F81">
      <w:pPr>
        <w:spacing w:after="0" w:line="240" w:lineRule="auto"/>
        <w:jc w:val="both"/>
        <w:rPr>
          <w:rFonts w:ascii="Times New Roman" w:hAnsi="Times New Roman" w:cs="Times New Roman"/>
          <w:sz w:val="20"/>
          <w:szCs w:val="20"/>
        </w:rPr>
      </w:pPr>
    </w:p>
    <w:p w:rsidR="004D3CE5" w:rsidRPr="002511CB" w:rsidRDefault="004D3CE5" w:rsidP="00443F81">
      <w:pPr>
        <w:pStyle w:val="ListParagraph"/>
        <w:numPr>
          <w:ilvl w:val="0"/>
          <w:numId w:val="2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Ordinea de precedență</w:t>
      </w:r>
    </w:p>
    <w:p w:rsidR="007E1D4C" w:rsidRPr="002511CB" w:rsidRDefault="004D3CE5" w:rsidP="00443F81">
      <w:pPr>
        <w:pStyle w:val="ListParagraph"/>
        <w:numPr>
          <w:ilvl w:val="0"/>
          <w:numId w:val="31"/>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4D3CE5" w:rsidRPr="002511CB" w:rsidRDefault="004D3CE5" w:rsidP="00443F81">
      <w:pPr>
        <w:pStyle w:val="ListParagraph"/>
        <w:numPr>
          <w:ilvl w:val="0"/>
          <w:numId w:val="31"/>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2511CB" w:rsidRDefault="004D3CE5" w:rsidP="00443F81">
      <w:pPr>
        <w:spacing w:after="0" w:line="240" w:lineRule="auto"/>
        <w:ind w:left="1"/>
        <w:jc w:val="both"/>
        <w:rPr>
          <w:rFonts w:ascii="Times New Roman" w:hAnsi="Times New Roman" w:cs="Times New Roman"/>
          <w:sz w:val="20"/>
          <w:szCs w:val="20"/>
        </w:rPr>
      </w:pPr>
    </w:p>
    <w:p w:rsidR="004D3CE5" w:rsidRPr="002511CB" w:rsidRDefault="004D3CE5" w:rsidP="00443F81">
      <w:pPr>
        <w:pStyle w:val="ListParagraph"/>
        <w:numPr>
          <w:ilvl w:val="0"/>
          <w:numId w:val="2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Comunicarea între Părți</w:t>
      </w:r>
    </w:p>
    <w:p w:rsidR="007E1D4C" w:rsidRPr="002511CB" w:rsidRDefault="004D3CE5" w:rsidP="00443F8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Comunicările între Părți se pot face și prin fax sau e-mail, cu condiția confirmării în scris a primirii </w:t>
      </w:r>
      <w:r w:rsidR="008615F6" w:rsidRPr="002511CB">
        <w:rPr>
          <w:rFonts w:ascii="Times New Roman" w:hAnsi="Times New Roman" w:cs="Times New Roman"/>
          <w:sz w:val="20"/>
          <w:szCs w:val="20"/>
        </w:rPr>
        <w:t>documentului</w:t>
      </w:r>
      <w:r w:rsidRPr="002511CB">
        <w:rPr>
          <w:rFonts w:ascii="Times New Roman" w:hAnsi="Times New Roman" w:cs="Times New Roman"/>
          <w:sz w:val="20"/>
          <w:szCs w:val="20"/>
        </w:rPr>
        <w:t>i.</w:t>
      </w:r>
    </w:p>
    <w:p w:rsidR="007E1D4C"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D3CE5"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1"/>
        <w:gridCol w:w="4584"/>
      </w:tblGrid>
      <w:tr w:rsidR="007E1D4C" w:rsidRPr="002511CB" w:rsidTr="0003416A">
        <w:tc>
          <w:tcPr>
            <w:tcW w:w="4814" w:type="dxa"/>
          </w:tcPr>
          <w:p w:rsidR="007E1D4C" w:rsidRPr="002511CB" w:rsidRDefault="007E1D4C" w:rsidP="004D3CE5">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lastRenderedPageBreak/>
              <w:t>Pentru</w:t>
            </w:r>
          </w:p>
          <w:p w:rsidR="007E1D4C" w:rsidRPr="002511CB" w:rsidRDefault="0019739E"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007E1D4C" w:rsidRPr="002511CB">
              <w:rPr>
                <w:rFonts w:ascii="Times New Roman" w:hAnsi="Times New Roman" w:cs="Times New Roman"/>
                <w:sz w:val="20"/>
                <w:szCs w:val="20"/>
              </w:rPr>
              <w:t>:</w:t>
            </w:r>
          </w:p>
        </w:tc>
        <w:tc>
          <w:tcPr>
            <w:tcW w:w="4813" w:type="dxa"/>
          </w:tcPr>
          <w:p w:rsidR="007E1D4C" w:rsidRPr="002511CB" w:rsidRDefault="007E1D4C" w:rsidP="004D3CE5">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Pentru</w:t>
            </w:r>
          </w:p>
          <w:p w:rsidR="007E1D4C" w:rsidRPr="002511CB" w:rsidRDefault="007E1D4C" w:rsidP="004D3CE5">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Contractant:</w:t>
            </w:r>
          </w:p>
        </w:tc>
      </w:tr>
      <w:tr w:rsidR="007E1D4C" w:rsidRPr="002511CB" w:rsidTr="0003416A">
        <w:tc>
          <w:tcPr>
            <w:tcW w:w="4814" w:type="dxa"/>
          </w:tcPr>
          <w:p w:rsidR="007E1D4C" w:rsidRPr="002511CB" w:rsidRDefault="007E1D4C" w:rsidP="00A96032">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Adresă:</w:t>
            </w:r>
            <w:r w:rsidR="00A96032">
              <w:rPr>
                <w:rFonts w:ascii="Times New Roman" w:hAnsi="Times New Roman" w:cs="Times New Roman"/>
                <w:sz w:val="20"/>
                <w:szCs w:val="20"/>
              </w:rPr>
              <w:t xml:space="preserve"> comuna Logrești </w:t>
            </w:r>
            <w:r w:rsidR="00443F81" w:rsidRPr="00443F81">
              <w:rPr>
                <w:rFonts w:ascii="Times New Roman" w:hAnsi="Times New Roman" w:cs="Times New Roman"/>
                <w:sz w:val="20"/>
                <w:szCs w:val="20"/>
              </w:rPr>
              <w:t xml:space="preserve">, </w:t>
            </w:r>
            <w:r w:rsidR="00D12775">
              <w:rPr>
                <w:rFonts w:ascii="Times New Roman" w:hAnsi="Times New Roman" w:cs="Times New Roman"/>
                <w:sz w:val="20"/>
                <w:szCs w:val="20"/>
              </w:rPr>
              <w:t xml:space="preserve">sat Măru , </w:t>
            </w:r>
            <w:r w:rsidR="00443F81" w:rsidRPr="00443F81">
              <w:rPr>
                <w:rFonts w:ascii="Times New Roman" w:hAnsi="Times New Roman" w:cs="Times New Roman"/>
                <w:sz w:val="20"/>
                <w:szCs w:val="20"/>
              </w:rPr>
              <w:t>str.</w:t>
            </w:r>
            <w:r w:rsidR="00A96032">
              <w:rPr>
                <w:rFonts w:ascii="Times New Roman" w:hAnsi="Times New Roman" w:cs="Times New Roman"/>
                <w:sz w:val="20"/>
                <w:szCs w:val="20"/>
              </w:rPr>
              <w:t xml:space="preserve">Principală </w:t>
            </w:r>
            <w:r w:rsidR="00443F81" w:rsidRPr="00443F81">
              <w:rPr>
                <w:rFonts w:ascii="Times New Roman" w:hAnsi="Times New Roman" w:cs="Times New Roman"/>
                <w:sz w:val="20"/>
                <w:szCs w:val="20"/>
              </w:rPr>
              <w:t>, nr.</w:t>
            </w:r>
            <w:r w:rsidR="00A96032">
              <w:rPr>
                <w:rFonts w:ascii="Times New Roman" w:hAnsi="Times New Roman" w:cs="Times New Roman"/>
                <w:sz w:val="20"/>
                <w:szCs w:val="20"/>
              </w:rPr>
              <w:t>5</w:t>
            </w:r>
          </w:p>
        </w:tc>
        <w:tc>
          <w:tcPr>
            <w:tcW w:w="4813" w:type="dxa"/>
          </w:tcPr>
          <w:p w:rsidR="007E1D4C" w:rsidRPr="002511CB" w:rsidRDefault="007E1D4C" w:rsidP="007E1D4C">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Adresă:</w:t>
            </w:r>
          </w:p>
        </w:tc>
      </w:tr>
      <w:tr w:rsidR="007E1D4C" w:rsidRPr="002511CB" w:rsidTr="0003416A">
        <w:tc>
          <w:tcPr>
            <w:tcW w:w="4814" w:type="dxa"/>
          </w:tcPr>
          <w:p w:rsidR="007E1D4C" w:rsidRPr="002511CB" w:rsidRDefault="007E1D4C" w:rsidP="00A96032">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Telefon/Fax:</w:t>
            </w:r>
            <w:r w:rsidR="00A96032">
              <w:rPr>
                <w:rFonts w:ascii="Times New Roman" w:hAnsi="Times New Roman" w:cs="Times New Roman"/>
                <w:sz w:val="20"/>
                <w:szCs w:val="20"/>
              </w:rPr>
              <w:t>0253.284.027</w:t>
            </w:r>
          </w:p>
        </w:tc>
        <w:tc>
          <w:tcPr>
            <w:tcW w:w="4813" w:type="dxa"/>
          </w:tcPr>
          <w:p w:rsidR="007E1D4C" w:rsidRPr="002511CB" w:rsidRDefault="007E1D4C" w:rsidP="007E1D4C">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Telefon/Fax:</w:t>
            </w:r>
          </w:p>
        </w:tc>
      </w:tr>
      <w:tr w:rsidR="007E1D4C" w:rsidRPr="002511CB" w:rsidTr="0003416A">
        <w:tc>
          <w:tcPr>
            <w:tcW w:w="4814" w:type="dxa"/>
          </w:tcPr>
          <w:p w:rsidR="007E1D4C" w:rsidRPr="002511CB" w:rsidRDefault="007E1D4C" w:rsidP="00A96032">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E-mail:</w:t>
            </w:r>
            <w:r w:rsidR="00D12775">
              <w:rPr>
                <w:rFonts w:ascii="Times New Roman" w:hAnsi="Times New Roman" w:cs="Times New Roman"/>
                <w:sz w:val="20"/>
                <w:szCs w:val="20"/>
              </w:rPr>
              <w:t xml:space="preserve"> </w:t>
            </w:r>
            <w:r w:rsidR="00A96032">
              <w:rPr>
                <w:rFonts w:ascii="Times New Roman" w:hAnsi="Times New Roman" w:cs="Times New Roman"/>
                <w:sz w:val="20"/>
                <w:szCs w:val="20"/>
              </w:rPr>
              <w:t>primaria_com.logresti@yahoo.com</w:t>
            </w:r>
          </w:p>
        </w:tc>
        <w:tc>
          <w:tcPr>
            <w:tcW w:w="4813" w:type="dxa"/>
          </w:tcPr>
          <w:p w:rsidR="007E1D4C" w:rsidRPr="002511CB" w:rsidRDefault="007E1D4C" w:rsidP="007E1D4C">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E-mail:</w:t>
            </w:r>
          </w:p>
        </w:tc>
      </w:tr>
      <w:tr w:rsidR="007E1D4C" w:rsidRPr="002511CB" w:rsidTr="0003416A">
        <w:tc>
          <w:tcPr>
            <w:tcW w:w="4814" w:type="dxa"/>
          </w:tcPr>
          <w:p w:rsidR="007E1D4C" w:rsidRPr="002511CB" w:rsidRDefault="007E1D4C" w:rsidP="00A96032">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Persoana de contact:</w:t>
            </w:r>
            <w:r w:rsidR="00A96032">
              <w:rPr>
                <w:rFonts w:ascii="Times New Roman" w:hAnsi="Times New Roman" w:cs="Times New Roman"/>
                <w:sz w:val="20"/>
                <w:szCs w:val="20"/>
              </w:rPr>
              <w:t xml:space="preserve"> Țana Adela - Elena</w:t>
            </w:r>
          </w:p>
        </w:tc>
        <w:tc>
          <w:tcPr>
            <w:tcW w:w="4813" w:type="dxa"/>
          </w:tcPr>
          <w:p w:rsidR="007E1D4C" w:rsidRPr="002511CB" w:rsidRDefault="007E1D4C" w:rsidP="007E1D4C">
            <w:p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Persoana de contact:</w:t>
            </w:r>
          </w:p>
        </w:tc>
      </w:tr>
      <w:tr w:rsidR="007E1D4C" w:rsidRPr="002511CB" w:rsidTr="0003416A">
        <w:tc>
          <w:tcPr>
            <w:tcW w:w="4814" w:type="dxa"/>
          </w:tcPr>
          <w:p w:rsidR="007E1D4C" w:rsidRPr="002511CB" w:rsidRDefault="007E1D4C" w:rsidP="007E1D4C">
            <w:pPr>
              <w:spacing w:before="120" w:after="120" w:line="276" w:lineRule="auto"/>
              <w:jc w:val="both"/>
              <w:rPr>
                <w:rFonts w:ascii="Times New Roman" w:hAnsi="Times New Roman" w:cs="Times New Roman"/>
                <w:sz w:val="20"/>
                <w:szCs w:val="20"/>
              </w:rPr>
            </w:pPr>
          </w:p>
        </w:tc>
        <w:tc>
          <w:tcPr>
            <w:tcW w:w="4813" w:type="dxa"/>
          </w:tcPr>
          <w:p w:rsidR="007E1D4C" w:rsidRPr="002511CB" w:rsidRDefault="007E1D4C" w:rsidP="007E1D4C">
            <w:pPr>
              <w:spacing w:before="120" w:after="120" w:line="276" w:lineRule="auto"/>
              <w:jc w:val="both"/>
              <w:rPr>
                <w:rFonts w:ascii="Times New Roman" w:hAnsi="Times New Roman" w:cs="Times New Roman"/>
                <w:sz w:val="20"/>
                <w:szCs w:val="20"/>
              </w:rPr>
            </w:pPr>
          </w:p>
        </w:tc>
      </w:tr>
    </w:tbl>
    <w:p w:rsidR="0003416A"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03416A"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4D3CE5"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comunicare făcută de una dintre Părți va fi considerată primită:</w:t>
      </w:r>
    </w:p>
    <w:p w:rsidR="0003416A" w:rsidRPr="002511CB"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la momentul înmânării, dacă este depusă personal de către una dintre Părți,</w:t>
      </w:r>
    </w:p>
    <w:p w:rsidR="0003416A" w:rsidRPr="002511CB"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la momentul primirii de către destinatar, în cazul trimiterii prin scrisoare recomandată cu confirmare de primire,</w:t>
      </w:r>
    </w:p>
    <w:p w:rsidR="004D3CE5" w:rsidRPr="002511CB"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07594"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Părțile declară </w:t>
      </w:r>
      <w:r w:rsidR="003B0ABC" w:rsidRPr="002511CB">
        <w:rPr>
          <w:rFonts w:ascii="Times New Roman" w:hAnsi="Times New Roman" w:cs="Times New Roman"/>
          <w:sz w:val="20"/>
          <w:szCs w:val="20"/>
        </w:rPr>
        <w:t xml:space="preserve">că sunt </w:t>
      </w:r>
      <w:r w:rsidRPr="002511CB">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rsidR="00B07594" w:rsidRPr="002511C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D3CE5" w:rsidRPr="002511CB" w:rsidRDefault="004D3CE5" w:rsidP="00E6670D">
      <w:pPr>
        <w:pStyle w:val="ListParagraph"/>
        <w:numPr>
          <w:ilvl w:val="0"/>
          <w:numId w:val="32"/>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697B9F" w:rsidP="00E6670D">
      <w:pPr>
        <w:pStyle w:val="ListParagraph"/>
        <w:numPr>
          <w:ilvl w:val="0"/>
          <w:numId w:val="2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Garanția de bună execuție a contractului</w:t>
      </w:r>
    </w:p>
    <w:p w:rsidR="00303422" w:rsidRPr="002511CB" w:rsidRDefault="004D3CE5" w:rsidP="00E6670D">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se obligă să constituie garanția de bună execuț</w:t>
      </w:r>
      <w:r w:rsidR="00945990" w:rsidRPr="002511CB">
        <w:rPr>
          <w:rFonts w:ascii="Times New Roman" w:hAnsi="Times New Roman" w:cs="Times New Roman"/>
          <w:sz w:val="20"/>
          <w:szCs w:val="20"/>
        </w:rPr>
        <w:t>ie a contractului în cuantum de 10</w:t>
      </w:r>
      <w:r w:rsidRPr="002511CB">
        <w:rPr>
          <w:rFonts w:ascii="Times New Roman" w:hAnsi="Times New Roman" w:cs="Times New Roman"/>
          <w:sz w:val="20"/>
          <w:szCs w:val="20"/>
        </w:rPr>
        <w:t>% din prețul contra</w:t>
      </w:r>
      <w:r w:rsidR="00303422" w:rsidRPr="002511CB">
        <w:rPr>
          <w:rFonts w:ascii="Times New Roman" w:hAnsi="Times New Roman" w:cs="Times New Roman"/>
          <w:sz w:val="20"/>
          <w:szCs w:val="20"/>
        </w:rPr>
        <w:t>ctului fără TVA, adică ……</w:t>
      </w:r>
      <w:r w:rsidRPr="002511CB">
        <w:rPr>
          <w:rFonts w:ascii="Times New Roman" w:hAnsi="Times New Roman" w:cs="Times New Roman"/>
          <w:sz w:val="20"/>
          <w:szCs w:val="20"/>
        </w:rPr>
        <w:t xml:space="preserve"> lei, în termen de </w:t>
      </w:r>
      <w:r w:rsidR="00303422" w:rsidRPr="002511CB">
        <w:rPr>
          <w:rFonts w:ascii="Times New Roman" w:hAnsi="Times New Roman" w:cs="Times New Roman"/>
          <w:i/>
          <w:sz w:val="20"/>
          <w:szCs w:val="20"/>
        </w:rPr>
        <w:t>5</w:t>
      </w:r>
      <w:r w:rsidRPr="002511CB">
        <w:rPr>
          <w:rFonts w:ascii="Times New Roman" w:hAnsi="Times New Roman" w:cs="Times New Roman"/>
          <w:sz w:val="20"/>
          <w:szCs w:val="20"/>
        </w:rPr>
        <w:t xml:space="preserve"> zile lucrătoare de la semnarea contractului de ambele părți. Garanția de bună execuție se constituie </w:t>
      </w:r>
      <w:r w:rsidR="000023BA" w:rsidRPr="002511CB">
        <w:rPr>
          <w:rFonts w:ascii="Times New Roman" w:hAnsi="Times New Roman" w:cs="Times New Roman"/>
          <w:bCs/>
          <w:sz w:val="20"/>
          <w:szCs w:val="20"/>
        </w:rPr>
        <w:t>în conformitate cu prevederile art. 154 alin (3) și (4) din Le</w:t>
      </w:r>
      <w:r w:rsidR="00945990" w:rsidRPr="002511CB">
        <w:rPr>
          <w:rFonts w:ascii="Times New Roman" w:hAnsi="Times New Roman" w:cs="Times New Roman"/>
          <w:bCs/>
          <w:sz w:val="20"/>
          <w:szCs w:val="20"/>
        </w:rPr>
        <w:t>gea 98/2016</w:t>
      </w:r>
      <w:r w:rsidR="000023BA" w:rsidRPr="002511CB">
        <w:rPr>
          <w:rFonts w:ascii="Times New Roman" w:hAnsi="Times New Roman" w:cs="Times New Roman"/>
          <w:bCs/>
          <w:sz w:val="20"/>
          <w:szCs w:val="20"/>
        </w:rPr>
        <w:t xml:space="preserve"> precum și cu p</w:t>
      </w:r>
      <w:r w:rsidR="008D30B8">
        <w:rPr>
          <w:rFonts w:ascii="Times New Roman" w:hAnsi="Times New Roman" w:cs="Times New Roman"/>
          <w:bCs/>
          <w:sz w:val="20"/>
          <w:szCs w:val="20"/>
        </w:rPr>
        <w:t xml:space="preserve">revederile art. 40 din </w:t>
      </w:r>
      <w:r w:rsidR="000023BA" w:rsidRPr="002511CB">
        <w:rPr>
          <w:rFonts w:ascii="Times New Roman" w:hAnsi="Times New Roman" w:cs="Times New Roman"/>
          <w:bCs/>
          <w:sz w:val="20"/>
          <w:szCs w:val="20"/>
        </w:rPr>
        <w:t>H.G. nr</w:t>
      </w:r>
      <w:r w:rsidR="00945990" w:rsidRPr="002511CB">
        <w:rPr>
          <w:rFonts w:ascii="Times New Roman" w:hAnsi="Times New Roman" w:cs="Times New Roman"/>
          <w:bCs/>
          <w:sz w:val="20"/>
          <w:szCs w:val="20"/>
        </w:rPr>
        <w:t xml:space="preserve">. 395/2016, </w:t>
      </w:r>
      <w:r w:rsidR="000023BA" w:rsidRPr="002511CB">
        <w:rPr>
          <w:rFonts w:ascii="Times New Roman" w:hAnsi="Times New Roman" w:cs="Times New Roman"/>
          <w:bCs/>
          <w:sz w:val="20"/>
          <w:szCs w:val="20"/>
        </w:rPr>
        <w:t xml:space="preserve"> cu modificările și completările ulterioare.</w:t>
      </w:r>
    </w:p>
    <w:p w:rsidR="00303422" w:rsidRPr="002511CB"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w:t>
      </w:r>
      <w:r w:rsidR="00D12775">
        <w:rPr>
          <w:rFonts w:ascii="Times New Roman" w:hAnsi="Times New Roman" w:cs="Times New Roman"/>
          <w:sz w:val="20"/>
          <w:szCs w:val="20"/>
        </w:rPr>
        <w:t xml:space="preserve"> </w:t>
      </w:r>
      <w:r w:rsidRPr="002511CB">
        <w:rPr>
          <w:rFonts w:ascii="Times New Roman" w:hAnsi="Times New Roman" w:cs="Times New Roman"/>
          <w:sz w:val="20"/>
          <w:szCs w:val="20"/>
        </w:rPr>
        <w:t>Contractantă are dreptul de a emite pretenții asupra garanției de bună execuție în condițiile prevăzute la art. 41 din HG nr. 395/2016.</w:t>
      </w:r>
    </w:p>
    <w:p w:rsidR="00C90D83" w:rsidRPr="002511C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Autoritateacontractantă are obligaţia de a notifica pretenţia atât contractantului, cât şi emitentului instrumentului de garantare, precizând obligaţiile care nu au fost respectate, precum şi modul de calcul al prejudiciului.</w:t>
      </w:r>
    </w:p>
    <w:p w:rsidR="00C90D83" w:rsidRPr="002511C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rsidR="004D3CE5" w:rsidRPr="002511CB" w:rsidRDefault="00945990" w:rsidP="00E6670D">
      <w:pPr>
        <w:pStyle w:val="ListParagraph"/>
        <w:numPr>
          <w:ilvl w:val="0"/>
          <w:numId w:val="34"/>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 contractantă se obligă să restituie garanţia de bună execuţie în cel mult 14 zile de la data întocmirii procesului - verbal de recepţie a produselor care fac obiectul contractului de achiziţie publică/contractului subsecvent şi/sau de la plata facturii finale, dacă nu a ridicat până la acea dată pretenţii asupra ei.</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4D3CE5" w:rsidP="00E6670D">
      <w:pPr>
        <w:pStyle w:val="ListParagraph"/>
        <w:numPr>
          <w:ilvl w:val="0"/>
          <w:numId w:val="2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Începere, Întârzieri, Sistare</w:t>
      </w:r>
    </w:p>
    <w:p w:rsidR="00434CF8" w:rsidRPr="002511CB" w:rsidRDefault="004D3CE5" w:rsidP="00E6670D">
      <w:pPr>
        <w:pStyle w:val="ListParagraph"/>
        <w:numPr>
          <w:ilvl w:val="0"/>
          <w:numId w:val="35"/>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lastRenderedPageBreak/>
        <w:t xml:space="preserve">Contractantul are obligația de a începe </w:t>
      </w:r>
      <w:r w:rsidR="00A704AA" w:rsidRPr="002511CB">
        <w:rPr>
          <w:rFonts w:ascii="Times New Roman" w:hAnsi="Times New Roman" w:cs="Times New Roman"/>
          <w:sz w:val="20"/>
          <w:szCs w:val="20"/>
        </w:rPr>
        <w:t xml:space="preserve">furnizarea </w:t>
      </w:r>
      <w:r w:rsidR="0088088A"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în conformitate cu prevederile art. 5.3 din prezentul contract.</w:t>
      </w:r>
    </w:p>
    <w:p w:rsidR="004D3CE5" w:rsidRPr="002511CB" w:rsidRDefault="004D3CE5" w:rsidP="00E6670D">
      <w:pPr>
        <w:pStyle w:val="ListParagraph"/>
        <w:numPr>
          <w:ilvl w:val="0"/>
          <w:numId w:val="35"/>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w:t>
      </w:r>
      <w:r w:rsidR="00434CF8" w:rsidRPr="002511CB">
        <w:rPr>
          <w:rFonts w:ascii="Times New Roman" w:hAnsi="Times New Roman" w:cs="Times New Roman"/>
          <w:sz w:val="20"/>
          <w:szCs w:val="20"/>
        </w:rPr>
        <w:t xml:space="preserve">n cazul </w:t>
      </w:r>
      <w:r w:rsidR="0064533D" w:rsidRPr="002511C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4D3CE5" w:rsidRPr="002511CB" w:rsidRDefault="004D3CE5" w:rsidP="00E6670D">
      <w:pPr>
        <w:spacing w:after="0" w:line="240" w:lineRule="auto"/>
        <w:ind w:left="1"/>
        <w:jc w:val="both"/>
        <w:rPr>
          <w:rFonts w:ascii="Times New Roman" w:hAnsi="Times New Roman" w:cs="Times New Roman"/>
          <w:sz w:val="20"/>
          <w:szCs w:val="20"/>
        </w:rPr>
      </w:pPr>
    </w:p>
    <w:p w:rsidR="00697B9F" w:rsidRPr="00FE2694" w:rsidRDefault="00697B9F" w:rsidP="00FE2694">
      <w:pPr>
        <w:pStyle w:val="ListParagraph"/>
        <w:numPr>
          <w:ilvl w:val="0"/>
          <w:numId w:val="2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Derularea și monitorizarea contractului</w:t>
      </w:r>
      <w:r w:rsidR="005C6D23" w:rsidRPr="00FE2694">
        <w:rPr>
          <w:rFonts w:ascii="Times New Roman" w:hAnsi="Times New Roman" w:cs="Times New Roman"/>
          <w:sz w:val="20"/>
          <w:szCs w:val="20"/>
        </w:rPr>
        <w:t xml:space="preserve"> – nu este cazul.</w:t>
      </w:r>
    </w:p>
    <w:p w:rsidR="005C6D23" w:rsidRPr="002511CB" w:rsidRDefault="005C6D23" w:rsidP="00E6670D">
      <w:pPr>
        <w:pStyle w:val="ListParagraph"/>
        <w:spacing w:after="0" w:line="240" w:lineRule="auto"/>
        <w:ind w:left="0"/>
        <w:contextualSpacing w:val="0"/>
        <w:jc w:val="both"/>
        <w:rPr>
          <w:rFonts w:ascii="Times New Roman" w:hAnsi="Times New Roman" w:cs="Times New Roman"/>
          <w:sz w:val="20"/>
          <w:szCs w:val="20"/>
        </w:rPr>
      </w:pPr>
    </w:p>
    <w:p w:rsidR="00634D1E" w:rsidRPr="002511CB" w:rsidRDefault="007E5AD9" w:rsidP="00E6670D">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GRAFICUL DE LIVRARE</w:t>
      </w:r>
    </w:p>
    <w:p w:rsidR="005C6D23" w:rsidRPr="002511CB" w:rsidRDefault="00634D1E" w:rsidP="00E6670D">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Părțile se asigură că, la momentul semnării Contractului, Graficul de livrare reprezintă </w:t>
      </w:r>
      <w:r w:rsidR="00515963" w:rsidRPr="002511CB">
        <w:rPr>
          <w:rFonts w:ascii="Times New Roman" w:hAnsi="Times New Roman" w:cs="Times New Roman"/>
          <w:sz w:val="20"/>
          <w:szCs w:val="20"/>
        </w:rPr>
        <w:t>eșalonarea</w:t>
      </w:r>
      <w:r w:rsidRPr="002511CB">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BF3490" w:rsidRPr="002511CB"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și cum este constituit ca parte integrantă din Contract.</w:t>
      </w:r>
    </w:p>
    <w:p w:rsidR="00BF3490" w:rsidRPr="002511CB"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64533D" w:rsidRPr="002511CB"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pe parcursul duratei Contractului,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sidR="0019739E">
        <w:rPr>
          <w:rFonts w:ascii="Times New Roman" w:hAnsi="Times New Roman" w:cs="Times New Roman"/>
          <w:sz w:val="20"/>
          <w:szCs w:val="20"/>
        </w:rPr>
        <w:t>Autoritatea</w:t>
      </w:r>
      <w:r w:rsidR="00E505D2" w:rsidRPr="002511CB">
        <w:rPr>
          <w:rFonts w:ascii="Times New Roman" w:hAnsi="Times New Roman" w:cs="Times New Roman"/>
          <w:sz w:val="20"/>
          <w:szCs w:val="20"/>
        </w:rPr>
        <w:t xml:space="preserve"> contractantă</w:t>
      </w:r>
      <w:r w:rsidR="0064533D" w:rsidRPr="002511CB">
        <w:rPr>
          <w:rFonts w:ascii="Times New Roman" w:hAnsi="Times New Roman" w:cs="Times New Roman"/>
          <w:sz w:val="20"/>
          <w:szCs w:val="20"/>
        </w:rPr>
        <w:t>, va percepe penalități de întârziere, astfel cum au fost stabilite ele în cuprinsul art. 23.3.</w:t>
      </w:r>
      <w:r w:rsidR="00110285" w:rsidRPr="002511CB">
        <w:rPr>
          <w:rFonts w:ascii="Times New Roman" w:hAnsi="Times New Roman" w:cs="Times New Roman"/>
          <w:sz w:val="20"/>
          <w:szCs w:val="20"/>
        </w:rPr>
        <w:t>, chiar dacă acceptă revizuirea acestuia potrivit dispozițiilor art. 11.3.</w:t>
      </w:r>
    </w:p>
    <w:p w:rsidR="00591548" w:rsidRPr="002511CB"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Prin excepție, dacă nerespectarea termenelor de livrare stabilite prin graficul inițial se datorează unor cauze care nu îi sunt imputabile Contrac</w:t>
      </w:r>
      <w:r w:rsidR="0019739E">
        <w:rPr>
          <w:rFonts w:ascii="Times New Roman" w:hAnsi="Times New Roman" w:cs="Times New Roman"/>
          <w:sz w:val="20"/>
          <w:szCs w:val="20"/>
        </w:rPr>
        <w:t xml:space="preserve">tantului, autoritatea </w:t>
      </w:r>
      <w:r w:rsidRPr="002511CB">
        <w:rPr>
          <w:rFonts w:ascii="Times New Roman" w:hAnsi="Times New Roman" w:cs="Times New Roman"/>
          <w:sz w:val="20"/>
          <w:szCs w:val="20"/>
        </w:rPr>
        <w:t>contractantă</w:t>
      </w:r>
      <w:r w:rsidR="00634D1E" w:rsidRPr="002511CB">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2511CB">
        <w:rPr>
          <w:rFonts w:ascii="Times New Roman" w:hAnsi="Times New Roman" w:cs="Times New Roman"/>
          <w:sz w:val="20"/>
          <w:szCs w:val="20"/>
        </w:rPr>
        <w:t>evizuit, în vederea finalizării contractului</w:t>
      </w:r>
      <w:r w:rsidR="00634D1E" w:rsidRPr="002511CB">
        <w:rPr>
          <w:rFonts w:ascii="Times New Roman" w:hAnsi="Times New Roman" w:cs="Times New Roman"/>
          <w:sz w:val="20"/>
          <w:szCs w:val="20"/>
        </w:rPr>
        <w:t xml:space="preserve"> la data stabilită în Contract.</w:t>
      </w:r>
    </w:p>
    <w:p w:rsidR="00634D1E" w:rsidRPr="002511CB" w:rsidRDefault="00634D1E" w:rsidP="00E6670D">
      <w:pPr>
        <w:pStyle w:val="ListParagraph"/>
        <w:numPr>
          <w:ilvl w:val="0"/>
          <w:numId w:val="112"/>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versiune aprobată a Graficului de livrare înlocuiește versiunile anterioare.</w:t>
      </w:r>
    </w:p>
    <w:p w:rsidR="00697B9F" w:rsidRPr="002511CB" w:rsidRDefault="00697B9F" w:rsidP="00E6670D">
      <w:pPr>
        <w:spacing w:after="0" w:line="240" w:lineRule="auto"/>
        <w:ind w:left="1"/>
        <w:jc w:val="both"/>
        <w:rPr>
          <w:rFonts w:ascii="Times New Roman" w:hAnsi="Times New Roman" w:cs="Times New Roman"/>
          <w:sz w:val="20"/>
          <w:szCs w:val="20"/>
        </w:rPr>
      </w:pPr>
    </w:p>
    <w:p w:rsidR="004D3CE5" w:rsidRPr="002511CB" w:rsidRDefault="007E5AD9" w:rsidP="00E6670D">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 xml:space="preserve">MODIFICAREA CONTRACTULUI, CLAUZE DE REVIZUIRE </w:t>
      </w:r>
    </w:p>
    <w:p w:rsidR="00E628C3" w:rsidRPr="002511CB" w:rsidRDefault="004D3CE5" w:rsidP="00E6670D">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2511CB">
        <w:rPr>
          <w:rFonts w:ascii="Times New Roman" w:hAnsi="Times New Roman" w:cs="Times New Roman"/>
          <w:sz w:val="20"/>
          <w:szCs w:val="20"/>
        </w:rPr>
        <w:t>actele normative în vigoare</w:t>
      </w:r>
      <w:r w:rsidRPr="002511CB">
        <w:rPr>
          <w:rFonts w:ascii="Times New Roman" w:hAnsi="Times New Roman" w:cs="Times New Roman"/>
          <w:sz w:val="20"/>
          <w:szCs w:val="20"/>
        </w:rPr>
        <w:t>.</w:t>
      </w:r>
    </w:p>
    <w:p w:rsidR="00E628C3" w:rsidRPr="002511CB"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2511CB"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2511CB">
        <w:rPr>
          <w:rFonts w:ascii="Times New Roman" w:hAnsi="Times New Roman" w:cs="Times New Roman"/>
          <w:sz w:val="20"/>
          <w:szCs w:val="20"/>
        </w:rPr>
        <w:t>și documentele suport</w:t>
      </w:r>
      <w:r w:rsidRPr="002511CB">
        <w:rPr>
          <w:rFonts w:ascii="Times New Roman" w:hAnsi="Times New Roman" w:cs="Times New Roman"/>
          <w:sz w:val="20"/>
          <w:szCs w:val="20"/>
        </w:rPr>
        <w:t>cu cel puțin 5 zile înainte de data la care se consideră că modificarea ar trebui să producă efecte.</w:t>
      </w:r>
    </w:p>
    <w:p w:rsidR="00E628C3" w:rsidRPr="002511CB"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Modificarea va produce efecte doar dacă părțile au convenit asupra acestui aspect</w:t>
      </w:r>
      <w:r w:rsidR="00536926" w:rsidRPr="002511CB">
        <w:rPr>
          <w:rFonts w:ascii="Times New Roman" w:hAnsi="Times New Roman" w:cs="Times New Roman"/>
          <w:sz w:val="20"/>
          <w:szCs w:val="20"/>
        </w:rPr>
        <w:t xml:space="preserve">în scris, cum ar fi prin </w:t>
      </w:r>
      <w:r w:rsidR="00115589" w:rsidRPr="002511CB">
        <w:rPr>
          <w:rFonts w:ascii="Times New Roman" w:hAnsi="Times New Roman" w:cs="Times New Roman"/>
          <w:sz w:val="20"/>
          <w:szCs w:val="20"/>
        </w:rPr>
        <w:t>semnarea unui act adițional</w:t>
      </w:r>
      <w:r w:rsidRPr="002511CB">
        <w:rPr>
          <w:rFonts w:ascii="Times New Roman" w:hAnsi="Times New Roman" w:cs="Times New Roman"/>
          <w:sz w:val="20"/>
          <w:szCs w:val="20"/>
        </w:rPr>
        <w:t xml:space="preserve">. </w:t>
      </w:r>
    </w:p>
    <w:p w:rsidR="009C5496" w:rsidRDefault="004D3CE5" w:rsidP="009C5496">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2511CB">
        <w:rPr>
          <w:rFonts w:ascii="Times New Roman" w:hAnsi="Times New Roman" w:cs="Times New Roman"/>
          <w:sz w:val="20"/>
          <w:szCs w:val="20"/>
        </w:rPr>
        <w:t>Produsele</w:t>
      </w:r>
      <w:r w:rsidRPr="002511CB">
        <w:rPr>
          <w:rFonts w:ascii="Times New Roman" w:hAnsi="Times New Roman" w:cs="Times New Roman"/>
          <w:sz w:val="20"/>
          <w:szCs w:val="20"/>
        </w:rPr>
        <w:t xml:space="preserve"> pe care Contractantul se obligă să </w:t>
      </w:r>
      <w:r w:rsidRPr="009C5496">
        <w:rPr>
          <w:rFonts w:ascii="Times New Roman" w:hAnsi="Times New Roman" w:cs="Times New Roman"/>
          <w:color w:val="000000" w:themeColor="text1"/>
          <w:sz w:val="20"/>
          <w:szCs w:val="20"/>
        </w:rPr>
        <w:t xml:space="preserve">le </w:t>
      </w:r>
      <w:r w:rsidR="008615F6" w:rsidRPr="009C5496">
        <w:rPr>
          <w:rFonts w:ascii="Times New Roman" w:hAnsi="Times New Roman" w:cs="Times New Roman"/>
          <w:color w:val="000000" w:themeColor="text1"/>
          <w:sz w:val="20"/>
          <w:szCs w:val="20"/>
        </w:rPr>
        <w:t>furnizeze</w:t>
      </w:r>
      <w:r w:rsidRPr="002511CB">
        <w:rPr>
          <w:rFonts w:ascii="Times New Roman" w:hAnsi="Times New Roman" w:cs="Times New Roman"/>
          <w:sz w:val="20"/>
          <w:szCs w:val="20"/>
        </w:rPr>
        <w:t xml:space="preserve"> în conformitate cu prevederile din prezentul Contract, cu dispozițiilor legale și conform cerințelor din Caietul de Sarcini.</w:t>
      </w:r>
    </w:p>
    <w:p w:rsidR="009C5496" w:rsidRPr="009C5496" w:rsidRDefault="009C5496" w:rsidP="009C5496">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I</w:t>
      </w:r>
      <w:r w:rsidRPr="009C5496">
        <w:rPr>
          <w:rFonts w:ascii="Times New Roman" w:hAnsi="Times New Roman" w:cs="Times New Roman"/>
          <w:sz w:val="20"/>
          <w:szCs w:val="20"/>
        </w:rPr>
        <w:t>n cazul in care, pe timpul derularii contractului, un ansamblu/subansamblu/ec</w:t>
      </w:r>
      <w:r w:rsidR="0063414E">
        <w:rPr>
          <w:rFonts w:ascii="Times New Roman" w:hAnsi="Times New Roman" w:cs="Times New Roman"/>
          <w:sz w:val="20"/>
          <w:szCs w:val="20"/>
        </w:rPr>
        <w:t>hipament/componenta a produsului</w:t>
      </w:r>
      <w:r w:rsidRPr="009C5496">
        <w:rPr>
          <w:rFonts w:ascii="Times New Roman" w:hAnsi="Times New Roman" w:cs="Times New Roman"/>
          <w:sz w:val="20"/>
          <w:szCs w:val="20"/>
        </w:rPr>
        <w:t xml:space="preserve"> contractat care face obiectul contractului nu mai poate fi livrat/a din motive ce nu tin de vointa furnizorului (declararea de producator EOL/EOS/ falimentul producatorului etc.), autoritatea contractanta poate accepta inlocuirea produsului respectiv cu un echipament avand cel putin aceleasi caracteristici /performante din punct de vedere al costurilor de receptie, depozitare, utilizare, garantie. Inlocuirea echipamentelor in cazul conditiilor antementionate se va efectua fara nici un cost suplimentar pentru autoritatea contractanta, si fara a fi </w:t>
      </w:r>
      <w:r w:rsidRPr="009C5496">
        <w:rPr>
          <w:rFonts w:ascii="Times New Roman" w:hAnsi="Times New Roman" w:cs="Times New Roman"/>
          <w:sz w:val="20"/>
          <w:szCs w:val="20"/>
        </w:rPr>
        <w:lastRenderedPageBreak/>
        <w:t>afectate, in sensul diminuarii, clauzele referitoare la garantii, suport logistic, livrare, depozitare. Daca modificarea este acceptata de autoritatea contractanta se materializeaza in act aditional la contractul de furnizare.</w:t>
      </w:r>
    </w:p>
    <w:p w:rsidR="005C6D23" w:rsidRPr="002511CB" w:rsidRDefault="005C6D23" w:rsidP="005C6D23">
      <w:pPr>
        <w:pStyle w:val="ListParagraph"/>
        <w:spacing w:before="120" w:after="120" w:line="276" w:lineRule="auto"/>
        <w:ind w:left="721"/>
        <w:jc w:val="both"/>
        <w:rPr>
          <w:rFonts w:ascii="Times New Roman" w:hAnsi="Times New Roman" w:cs="Times New Roman"/>
          <w:i/>
          <w:sz w:val="20"/>
          <w:szCs w:val="20"/>
        </w:rPr>
      </w:pPr>
    </w:p>
    <w:p w:rsidR="00A72B44" w:rsidRPr="002511CB"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EVALUAREA MODIFICĂRILOR CONTRACTULUI ȘI A CIRCUMSTANȚELOR ACESTORA, DACĂ ESTE CAZUL</w:t>
      </w:r>
    </w:p>
    <w:p w:rsidR="00A72B44" w:rsidRPr="002511CB"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Identificarea circumstanțelor care generează Modificarea Contractului este în sarcina ambelor Părți.</w:t>
      </w:r>
    </w:p>
    <w:p w:rsidR="00A72B44" w:rsidRPr="002511CB"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rsidR="00A72B44" w:rsidRPr="002511CB"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19739E">
        <w:rPr>
          <w:rFonts w:ascii="Times New Roman" w:hAnsi="Times New Roman" w:cs="Times New Roman"/>
          <w:sz w:val="20"/>
          <w:szCs w:val="20"/>
        </w:rPr>
        <w:t>Autoritatea</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 astfel cum sunt precizate aceste obiective în Caietul de Sarcini și/sau</w:t>
      </w:r>
    </w:p>
    <w:p w:rsidR="009F657D" w:rsidRPr="002511CB"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 xml:space="preserve">concluziilor obținute ca urmare a evaluării activităților, rezultatelor și performanței Contractantului în cadrul Contractului.Părțile stabilesc, prin consultare, efectele soluțiilor asupra Termenului/Termenelor de livrare și/sau asupra prețului Contractului și/sau asupra Produselor, astfel </w:t>
      </w:r>
      <w:r w:rsidR="00001550" w:rsidRPr="002511CB">
        <w:rPr>
          <w:rFonts w:ascii="Times New Roman" w:hAnsi="Times New Roman" w:cs="Times New Roman"/>
          <w:sz w:val="20"/>
          <w:szCs w:val="20"/>
        </w:rPr>
        <w:t>cum s-a stabilit în art. 13 din Contract</w:t>
      </w:r>
      <w:r w:rsidRPr="002511CB">
        <w:rPr>
          <w:rFonts w:ascii="Times New Roman" w:hAnsi="Times New Roman" w:cs="Times New Roman"/>
          <w:sz w:val="20"/>
          <w:szCs w:val="20"/>
        </w:rPr>
        <w:t xml:space="preserve">, </w:t>
      </w:r>
      <w:r w:rsidR="00095299" w:rsidRPr="002511CB">
        <w:rPr>
          <w:rFonts w:ascii="Times New Roman" w:hAnsi="Times New Roman" w:cs="Times New Roman"/>
          <w:sz w:val="20"/>
          <w:szCs w:val="20"/>
        </w:rPr>
        <w:t xml:space="preserve">acestea </w:t>
      </w:r>
      <w:r w:rsidR="009F657D" w:rsidRPr="002511CB">
        <w:rPr>
          <w:rFonts w:ascii="Times New Roman" w:hAnsi="Times New Roman" w:cs="Times New Roman"/>
          <w:sz w:val="20"/>
          <w:szCs w:val="20"/>
        </w:rPr>
        <w:t>cuantificate</w:t>
      </w:r>
      <w:r w:rsidRPr="002511CB">
        <w:rPr>
          <w:rFonts w:ascii="Times New Roman" w:hAnsi="Times New Roman" w:cs="Times New Roman"/>
          <w:sz w:val="20"/>
          <w:szCs w:val="20"/>
        </w:rPr>
        <w:t xml:space="preserve"> devin Modificări Contractuale, putând conta în:</w:t>
      </w:r>
    </w:p>
    <w:p w:rsidR="009F657D" w:rsidRPr="002511CB"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2511CB">
        <w:rPr>
          <w:rFonts w:ascii="Times New Roman" w:hAnsi="Times New Roman" w:cs="Times New Roman"/>
          <w:sz w:val="20"/>
          <w:szCs w:val="20"/>
        </w:rPr>
        <w:t>prelungirea Termenului/Termenelor de livrare și/sau</w:t>
      </w:r>
    </w:p>
    <w:p w:rsidR="00A72B44" w:rsidRPr="002511C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2511CB">
        <w:rPr>
          <w:rFonts w:ascii="Times New Roman" w:hAnsi="Times New Roman" w:cs="Times New Roman"/>
          <w:sz w:val="20"/>
          <w:szCs w:val="20"/>
        </w:rPr>
        <w:t>suplimentarea prețului Contractului</w:t>
      </w:r>
      <w:r w:rsidR="00EA5F18" w:rsidRPr="002511CB">
        <w:rPr>
          <w:rFonts w:ascii="Times New Roman" w:hAnsi="Times New Roman" w:cs="Times New Roman"/>
          <w:sz w:val="20"/>
          <w:szCs w:val="20"/>
        </w:rPr>
        <w:t xml:space="preserve">, dacă este cazul în condițiile art. </w:t>
      </w:r>
      <w:r w:rsidR="00095299" w:rsidRPr="002511CB">
        <w:rPr>
          <w:rFonts w:ascii="Times New Roman" w:hAnsi="Times New Roman" w:cs="Times New Roman"/>
          <w:sz w:val="20"/>
          <w:szCs w:val="20"/>
        </w:rPr>
        <w:t>4 din Contract.;</w:t>
      </w:r>
    </w:p>
    <w:p w:rsidR="00095299" w:rsidRPr="002511CB"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2511CB">
        <w:rPr>
          <w:rFonts w:ascii="Times New Roman" w:hAnsi="Times New Roman" w:cs="Times New Roman"/>
          <w:sz w:val="20"/>
          <w:szCs w:val="20"/>
        </w:rPr>
        <w:t>suplimentarea cantităților prevăzute în contract.</w:t>
      </w:r>
    </w:p>
    <w:p w:rsidR="008F313E" w:rsidRPr="002511CB"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2511CB" w:rsidRDefault="0019739E"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00A72B44" w:rsidRPr="002511CB">
        <w:rPr>
          <w:rFonts w:ascii="Times New Roman" w:hAnsi="Times New Roman" w:cs="Times New Roman"/>
          <w:sz w:val="20"/>
          <w:szCs w:val="20"/>
        </w:rPr>
        <w:t xml:space="preserve"> poate emite Dispoziții privind Modificarea Contractului, cu respectarea clauzelor stipulate la </w:t>
      </w:r>
      <w:r w:rsidR="001A044F" w:rsidRPr="002511CB">
        <w:rPr>
          <w:rFonts w:ascii="Times New Roman" w:hAnsi="Times New Roman" w:cs="Times New Roman"/>
          <w:sz w:val="20"/>
          <w:szCs w:val="20"/>
        </w:rPr>
        <w:t>capitolul</w:t>
      </w:r>
      <w:r w:rsidR="000A4B63" w:rsidRPr="002511CB">
        <w:rPr>
          <w:rFonts w:ascii="Times New Roman" w:hAnsi="Times New Roman" w:cs="Times New Roman"/>
          <w:sz w:val="20"/>
          <w:szCs w:val="20"/>
        </w:rPr>
        <w:t>18</w:t>
      </w:r>
      <w:r w:rsidR="004B0F33" w:rsidRPr="002511CB">
        <w:rPr>
          <w:rFonts w:ascii="Times New Roman" w:hAnsi="Times New Roman" w:cs="Times New Roman"/>
          <w:sz w:val="20"/>
          <w:szCs w:val="20"/>
        </w:rPr>
        <w:t xml:space="preserve"> - Obligații ale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00A72B44" w:rsidRPr="002511CB">
        <w:rPr>
          <w:rFonts w:ascii="Times New Roman" w:hAnsi="Times New Roman" w:cs="Times New Roman"/>
          <w:sz w:val="20"/>
          <w:szCs w:val="20"/>
        </w:rPr>
        <w:t>, cu respectarea prevederilor contr</w:t>
      </w:r>
      <w:r w:rsidR="001A044F" w:rsidRPr="002511CB">
        <w:rPr>
          <w:rFonts w:ascii="Times New Roman" w:hAnsi="Times New Roman" w:cs="Times New Roman"/>
          <w:sz w:val="20"/>
          <w:szCs w:val="20"/>
        </w:rPr>
        <w:t>actuale și cu respectarea Legii.</w:t>
      </w:r>
    </w:p>
    <w:p w:rsidR="004D3CE5" w:rsidRPr="002511CB" w:rsidRDefault="001A044F" w:rsidP="00E6670D">
      <w:pPr>
        <w:pStyle w:val="ListParagraph"/>
        <w:numPr>
          <w:ilvl w:val="0"/>
          <w:numId w:val="105"/>
        </w:numPr>
        <w:spacing w:after="0" w:line="240" w:lineRule="auto"/>
        <w:ind w:left="1"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19739E">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 xml:space="preserve">, având dreptul </w:t>
      </w:r>
      <w:r w:rsidR="000A4B63" w:rsidRPr="002511CB">
        <w:rPr>
          <w:rFonts w:ascii="Times New Roman" w:hAnsi="Times New Roman" w:cs="Times New Roman"/>
          <w:sz w:val="20"/>
          <w:szCs w:val="20"/>
        </w:rPr>
        <w:t xml:space="preserve">de a solicita </w:t>
      </w:r>
      <w:r w:rsidRPr="002511CB">
        <w:rPr>
          <w:rFonts w:ascii="Times New Roman" w:hAnsi="Times New Roman" w:cs="Times New Roman"/>
          <w:sz w:val="20"/>
          <w:szCs w:val="20"/>
        </w:rPr>
        <w:t>modificarea contractului.</w:t>
      </w:r>
    </w:p>
    <w:p w:rsidR="00E6670D" w:rsidRPr="002511CB" w:rsidRDefault="00E6670D" w:rsidP="00E6670D">
      <w:pPr>
        <w:pStyle w:val="ListParagraph"/>
        <w:spacing w:after="0" w:line="240" w:lineRule="auto"/>
        <w:ind w:left="1"/>
        <w:contextualSpacing w:val="0"/>
        <w:jc w:val="both"/>
        <w:rPr>
          <w:rFonts w:ascii="Times New Roman" w:hAnsi="Times New Roman" w:cs="Times New Roman"/>
          <w:sz w:val="20"/>
          <w:szCs w:val="20"/>
        </w:rPr>
      </w:pPr>
    </w:p>
    <w:p w:rsidR="0070355F" w:rsidRPr="002511CB" w:rsidRDefault="007E5AD9" w:rsidP="00E6670D">
      <w:pPr>
        <w:pStyle w:val="ListParagraph"/>
        <w:numPr>
          <w:ilvl w:val="0"/>
          <w:numId w:val="20"/>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SUBCONTRACTAREA, DACĂ ESTE CAZUL</w:t>
      </w:r>
    </w:p>
    <w:p w:rsidR="00412CBB" w:rsidRPr="002511CB" w:rsidRDefault="0070355F" w:rsidP="00E6670D">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are dreptul de a subcontracta p</w:t>
      </w:r>
      <w:r w:rsidR="00AE2F86" w:rsidRPr="002511CB">
        <w:rPr>
          <w:rFonts w:ascii="Times New Roman" w:hAnsi="Times New Roman" w:cs="Times New Roman"/>
          <w:sz w:val="20"/>
          <w:szCs w:val="20"/>
        </w:rPr>
        <w:t>ă</w:t>
      </w:r>
      <w:r w:rsidRPr="002511CB">
        <w:rPr>
          <w:rFonts w:ascii="Times New Roman" w:hAnsi="Times New Roman" w:cs="Times New Roman"/>
          <w:sz w:val="20"/>
          <w:szCs w:val="20"/>
        </w:rPr>
        <w:t>r</w:t>
      </w:r>
      <w:r w:rsidR="00AE2F86" w:rsidRPr="002511CB">
        <w:rPr>
          <w:rFonts w:ascii="Times New Roman" w:hAnsi="Times New Roman" w:cs="Times New Roman"/>
          <w:sz w:val="20"/>
          <w:szCs w:val="20"/>
        </w:rPr>
        <w:t>ț</w:t>
      </w:r>
      <w:r w:rsidR="004805CD" w:rsidRPr="002511CB">
        <w:rPr>
          <w:rFonts w:ascii="Times New Roman" w:hAnsi="Times New Roman" w:cs="Times New Roman"/>
          <w:sz w:val="20"/>
          <w:szCs w:val="20"/>
        </w:rPr>
        <w:t>i</w:t>
      </w:r>
      <w:r w:rsidR="00AE2F86" w:rsidRPr="002511CB">
        <w:rPr>
          <w:rFonts w:ascii="Times New Roman" w:hAnsi="Times New Roman" w:cs="Times New Roman"/>
          <w:sz w:val="20"/>
          <w:szCs w:val="20"/>
        </w:rPr>
        <w:t>din</w:t>
      </w:r>
      <w:r w:rsidRPr="002511CB">
        <w:rPr>
          <w:rFonts w:ascii="Times New Roman" w:hAnsi="Times New Roman" w:cs="Times New Roman"/>
          <w:sz w:val="20"/>
          <w:szCs w:val="20"/>
        </w:rPr>
        <w:t xml:space="preserve"> prezentul Contract </w:t>
      </w:r>
      <w:r w:rsidR="00412CBB" w:rsidRPr="002511CB">
        <w:rPr>
          <w:rFonts w:ascii="Times New Roman" w:hAnsi="Times New Roman" w:cs="Times New Roman"/>
          <w:sz w:val="20"/>
          <w:szCs w:val="20"/>
        </w:rPr>
        <w:t>și</w:t>
      </w:r>
      <w:r w:rsidRPr="002511CB">
        <w:rPr>
          <w:rFonts w:ascii="Times New Roman" w:hAnsi="Times New Roman" w:cs="Times New Roman"/>
          <w:sz w:val="20"/>
          <w:szCs w:val="20"/>
        </w:rPr>
        <w:t xml:space="preserve">/sau poate schimba Subcontractantul/Subcontractanții </w:t>
      </w:r>
      <w:r w:rsidR="00FB6881" w:rsidRPr="002511CB">
        <w:rPr>
          <w:rFonts w:ascii="Times New Roman" w:hAnsi="Times New Roman" w:cs="Times New Roman"/>
          <w:sz w:val="20"/>
          <w:szCs w:val="20"/>
        </w:rPr>
        <w:t>specificat/</w:t>
      </w:r>
      <w:r w:rsidRPr="002511CB">
        <w:rPr>
          <w:rFonts w:ascii="Times New Roman" w:hAnsi="Times New Roman" w:cs="Times New Roman"/>
          <w:sz w:val="20"/>
          <w:szCs w:val="20"/>
        </w:rPr>
        <w:t>specificați în Propunerea Tehnică numai cu acordul pre</w:t>
      </w:r>
      <w:r w:rsidR="00412CBB" w:rsidRPr="002511CB">
        <w:rPr>
          <w:rFonts w:ascii="Times New Roman" w:hAnsi="Times New Roman" w:cs="Times New Roman"/>
          <w:sz w:val="20"/>
          <w:szCs w:val="20"/>
        </w:rPr>
        <w:t xml:space="preserve">alabil, scris, al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00412CBB" w:rsidRPr="002511CB">
        <w:rPr>
          <w:rFonts w:ascii="Times New Roman" w:hAnsi="Times New Roman" w:cs="Times New Roman"/>
          <w:sz w:val="20"/>
          <w:szCs w:val="20"/>
        </w:rPr>
        <w:t>.</w:t>
      </w:r>
    </w:p>
    <w:p w:rsidR="00412CBB"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2511CB">
        <w:rPr>
          <w:rFonts w:ascii="Times New Roman" w:hAnsi="Times New Roman" w:cs="Times New Roman"/>
          <w:sz w:val="20"/>
          <w:szCs w:val="20"/>
        </w:rPr>
        <w:t xml:space="preserve">depuse </w:t>
      </w:r>
      <w:r w:rsidRPr="002511CB">
        <w:rPr>
          <w:rFonts w:ascii="Times New Roman" w:hAnsi="Times New Roman" w:cs="Times New Roman"/>
          <w:sz w:val="20"/>
          <w:szCs w:val="20"/>
        </w:rPr>
        <w:t>pentru atribuirea acestui Contract. Contractul/Contractele de Subcontractare se constituie anexă la Contract, făcând parte integrantă din acesta.</w:t>
      </w:r>
    </w:p>
    <w:p w:rsidR="00412CBB"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are dreptul de a solicita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6E2673">
        <w:rPr>
          <w:rFonts w:ascii="Times New Roman" w:hAnsi="Times New Roman" w:cs="Times New Roman"/>
          <w:sz w:val="20"/>
          <w:szCs w:val="20"/>
        </w:rPr>
        <w:t>Autorității</w:t>
      </w:r>
      <w:r w:rsidR="00E505D2" w:rsidRPr="002511CB">
        <w:rPr>
          <w:rFonts w:ascii="Times New Roman" w:hAnsi="Times New Roman" w:cs="Times New Roman"/>
          <w:sz w:val="20"/>
          <w:szCs w:val="20"/>
        </w:rPr>
        <w:t xml:space="preserve"> contractante</w:t>
      </w:r>
      <w:r w:rsidRPr="002511CB">
        <w:rPr>
          <w:rFonts w:ascii="Times New Roman" w:hAnsi="Times New Roman" w:cs="Times New Roman"/>
          <w:sz w:val="20"/>
          <w:szCs w:val="20"/>
        </w:rPr>
        <w:t xml:space="preserve"> înainte de încheierea unui nou Contract de Subcontractare. Solicitarea în scris în vederea obținerii aprobării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2511CB">
        <w:rPr>
          <w:rFonts w:ascii="Times New Roman" w:hAnsi="Times New Roman" w:cs="Times New Roman"/>
          <w:sz w:val="20"/>
          <w:szCs w:val="20"/>
        </w:rPr>
        <w:t xml:space="preserve">, precum și prin raportare la prevederile legislației în vigoare </w:t>
      </w:r>
      <w:r w:rsidR="00462B96">
        <w:rPr>
          <w:rFonts w:ascii="Times New Roman" w:hAnsi="Times New Roman" w:cs="Times New Roman"/>
          <w:sz w:val="20"/>
          <w:szCs w:val="20"/>
        </w:rPr>
        <w:t xml:space="preserve">de achiziții publice </w:t>
      </w:r>
      <w:r w:rsidR="00CC6696" w:rsidRPr="002511CB">
        <w:rPr>
          <w:rFonts w:ascii="Times New Roman" w:hAnsi="Times New Roman" w:cs="Times New Roman"/>
          <w:sz w:val="20"/>
          <w:szCs w:val="20"/>
        </w:rPr>
        <w:t>privind înlocuirea/introducerea unui subcontractant în timpul implementării contractului</w:t>
      </w:r>
      <w:r w:rsidRPr="002511CB">
        <w:rPr>
          <w:rFonts w:ascii="Times New Roman" w:hAnsi="Times New Roman" w:cs="Times New Roman"/>
          <w:sz w:val="20"/>
          <w:szCs w:val="20"/>
        </w:rPr>
        <w:t>.</w:t>
      </w:r>
    </w:p>
    <w:p w:rsidR="00412CBB" w:rsidRPr="002511CB" w:rsidRDefault="0019739E"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0070355F" w:rsidRPr="002511CB">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rsidR="00412CBB"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se obligă să încheie Contracte de Subcontractare doar cu Subcontractanții care </w:t>
      </w:r>
      <w:r w:rsidR="00A65ED1" w:rsidRPr="002511CB">
        <w:rPr>
          <w:rFonts w:ascii="Times New Roman" w:hAnsi="Times New Roman" w:cs="Times New Roman"/>
          <w:sz w:val="20"/>
          <w:szCs w:val="20"/>
        </w:rPr>
        <w:t>își exprimă</w:t>
      </w:r>
      <w:r w:rsidRPr="002511CB">
        <w:rPr>
          <w:rFonts w:ascii="Times New Roman" w:hAnsi="Times New Roman" w:cs="Times New Roman"/>
          <w:sz w:val="20"/>
          <w:szCs w:val="20"/>
        </w:rPr>
        <w:t xml:space="preserve"> acord</w:t>
      </w:r>
      <w:r w:rsidR="00A65ED1" w:rsidRPr="002511CB">
        <w:rPr>
          <w:rFonts w:ascii="Times New Roman" w:hAnsi="Times New Roman" w:cs="Times New Roman"/>
          <w:sz w:val="20"/>
          <w:szCs w:val="20"/>
        </w:rPr>
        <w:t>ul cu privire la</w:t>
      </w:r>
      <w:r w:rsidRPr="002511CB">
        <w:rPr>
          <w:rFonts w:ascii="Times New Roman" w:hAnsi="Times New Roman" w:cs="Times New Roman"/>
          <w:sz w:val="20"/>
          <w:szCs w:val="20"/>
        </w:rPr>
        <w:t xml:space="preserve"> obligațiile contractuale asumate de către Contractant prin prezentul Contract.</w:t>
      </w:r>
    </w:p>
    <w:p w:rsidR="00412CBB"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Niciun Contract de Subcontractare nu creează raporturi contractuale între Subcontractant și </w:t>
      </w:r>
      <w:r w:rsidR="0019739E">
        <w:rPr>
          <w:rFonts w:ascii="Times New Roman" w:hAnsi="Times New Roman" w:cs="Times New Roman"/>
          <w:sz w:val="20"/>
          <w:szCs w:val="20"/>
        </w:rPr>
        <w:t>Autoritatea</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 xml:space="preserve">. Contractantul este pe deplin răspunzător față de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pentru modul în care </w:t>
      </w:r>
      <w:r w:rsidRPr="002511CB">
        <w:rPr>
          <w:rFonts w:ascii="Times New Roman" w:hAnsi="Times New Roman" w:cs="Times New Roman"/>
          <w:sz w:val="20"/>
          <w:szCs w:val="20"/>
        </w:rPr>
        <w:lastRenderedPageBreak/>
        <w:t xml:space="preserve">îndeplinește Contractul. Contractantul răspunde pentru actele și faptele Subcontractanților săi ca și cum ar fi actele sau faptele Contractantului. Aprobarea de către </w:t>
      </w:r>
      <w:r w:rsidR="00E505D2" w:rsidRPr="002511CB">
        <w:rPr>
          <w:rFonts w:ascii="Times New Roman" w:hAnsi="Times New Roman" w:cs="Times New Roman"/>
          <w:sz w:val="20"/>
          <w:szCs w:val="20"/>
        </w:rPr>
        <w:t>A</w:t>
      </w:r>
      <w:r w:rsidR="0019739E">
        <w:rPr>
          <w:rFonts w:ascii="Times New Roman" w:hAnsi="Times New Roman" w:cs="Times New Roman"/>
          <w:sz w:val="20"/>
          <w:szCs w:val="20"/>
        </w:rPr>
        <w:t>utoritatea</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un Subcontractant nu reușește să își execute obligațiile contractuale, </w:t>
      </w:r>
      <w:r w:rsidR="0099077A">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fie să preia el însuși partea din Contract care a fost subcontractată.</w:t>
      </w:r>
    </w:p>
    <w:p w:rsidR="00CF1770"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A26812"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Orice schimbare a Subcontractantului fără aprobarea prealabilă în scris a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la </w:t>
      </w:r>
      <w:r w:rsidR="00A702F4" w:rsidRPr="002511CB">
        <w:rPr>
          <w:rFonts w:ascii="Times New Roman" w:hAnsi="Times New Roman" w:cs="Times New Roman"/>
          <w:sz w:val="20"/>
          <w:szCs w:val="20"/>
        </w:rPr>
        <w:t>rezoluțiune/</w:t>
      </w:r>
      <w:r w:rsidRPr="002511CB">
        <w:rPr>
          <w:rFonts w:ascii="Times New Roman" w:hAnsi="Times New Roman" w:cs="Times New Roman"/>
          <w:sz w:val="20"/>
          <w:szCs w:val="20"/>
        </w:rPr>
        <w:t>reziliere</w:t>
      </w:r>
      <w:r w:rsidR="001E14BA" w:rsidRPr="002511CB">
        <w:rPr>
          <w:rFonts w:ascii="Times New Roman" w:hAnsi="Times New Roman" w:cs="Times New Roman"/>
          <w:sz w:val="20"/>
          <w:szCs w:val="20"/>
        </w:rPr>
        <w:t xml:space="preserve">conform Codului Civil </w:t>
      </w:r>
      <w:r w:rsidRPr="002511CB">
        <w:rPr>
          <w:rFonts w:ascii="Times New Roman" w:hAnsi="Times New Roman" w:cs="Times New Roman"/>
          <w:sz w:val="20"/>
          <w:szCs w:val="20"/>
        </w:rPr>
        <w:t>a Contractului și obținerea de despăgubiri din partea Contractantului.</w:t>
      </w:r>
    </w:p>
    <w:p w:rsidR="00891515"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19739E">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 xml:space="preserve"> în temeiul prezentului Contract.</w:t>
      </w:r>
    </w:p>
    <w:p w:rsidR="00891515" w:rsidRPr="002511C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orice moment, pe perioada derulării Contractului,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2511CB">
        <w:rPr>
          <w:rFonts w:ascii="Times New Roman" w:hAnsi="Times New Roman" w:cs="Times New Roman"/>
          <w:sz w:val="20"/>
          <w:szCs w:val="20"/>
        </w:rPr>
        <w:t xml:space="preserve"> la momentul atribuirii contractului</w:t>
      </w:r>
      <w:r w:rsidRPr="002511CB">
        <w:rPr>
          <w:rFonts w:ascii="Times New Roman" w:hAnsi="Times New Roman" w:cs="Times New Roman"/>
          <w:sz w:val="20"/>
          <w:szCs w:val="20"/>
        </w:rPr>
        <w:t>.</w:t>
      </w:r>
    </w:p>
    <w:p w:rsidR="0070355F" w:rsidRPr="002511CB"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w:t>
      </w:r>
      <w:r w:rsidR="0070355F" w:rsidRPr="002511CB">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rsidR="00891515" w:rsidRPr="002511CB"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această opțiune este inclusă explicit în Contractul de Subcontractare constituit ca anexă la Contract și făcând parte integrantă din acesta;</w:t>
      </w:r>
    </w:p>
    <w:p w:rsidR="0070355F" w:rsidRPr="002511CB"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 xml:space="preserve"> către Subcontractant și care precizează toate și fiecare dintre elementele de mai jos:</w:t>
      </w:r>
    </w:p>
    <w:p w:rsidR="00891515" w:rsidRPr="002511CB"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2511CB">
        <w:rPr>
          <w:rFonts w:ascii="Times New Roman" w:hAnsi="Times New Roman" w:cs="Times New Roman"/>
          <w:sz w:val="20"/>
          <w:szCs w:val="20"/>
        </w:rPr>
        <w:t>partea din Contract/activitate realizată de Subcontractant astfel cum trebuie specificată în factura prezentată la plată,</w:t>
      </w:r>
    </w:p>
    <w:p w:rsidR="00891515" w:rsidRPr="002511CB"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2511CB">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w:t>
      </w:r>
    </w:p>
    <w:p w:rsidR="00891515" w:rsidRPr="002511CB"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2511CB">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așa cum sunt acestea detaliate în Contract,</w:t>
      </w:r>
    </w:p>
    <w:p w:rsidR="00891515" w:rsidRPr="002511CB"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2511CB">
        <w:rPr>
          <w:rFonts w:ascii="Times New Roman" w:hAnsi="Times New Roman" w:cs="Times New Roman"/>
          <w:sz w:val="20"/>
          <w:szCs w:val="20"/>
        </w:rPr>
        <w:t>stabilește condițiile în care se materializează opțiunea de plată directă,</w:t>
      </w:r>
    </w:p>
    <w:p w:rsidR="00E6670D" w:rsidRPr="0019739E" w:rsidRDefault="0070355F" w:rsidP="00B643A4">
      <w:pPr>
        <w:pStyle w:val="ListParagraph"/>
        <w:numPr>
          <w:ilvl w:val="0"/>
          <w:numId w:val="110"/>
        </w:numPr>
        <w:spacing w:before="120" w:after="120" w:line="276" w:lineRule="auto"/>
        <w:ind w:left="1418"/>
        <w:jc w:val="both"/>
        <w:rPr>
          <w:rFonts w:ascii="Times New Roman" w:hAnsi="Times New Roman" w:cs="Times New Roman"/>
          <w:sz w:val="20"/>
          <w:szCs w:val="20"/>
        </w:rPr>
      </w:pPr>
      <w:r w:rsidRPr="002511CB">
        <w:rPr>
          <w:rFonts w:ascii="Times New Roman" w:hAnsi="Times New Roman" w:cs="Times New Roman"/>
          <w:sz w:val="20"/>
          <w:szCs w:val="20"/>
        </w:rPr>
        <w:t>precizează contul bancar al Subcontractantului.</w:t>
      </w:r>
    </w:p>
    <w:p w:rsidR="006377EB" w:rsidRPr="002511CB" w:rsidRDefault="00B643A4" w:rsidP="00B643A4">
      <w:pPr>
        <w:jc w:val="both"/>
        <w:rPr>
          <w:rFonts w:ascii="Times New Roman" w:hAnsi="Times New Roman" w:cs="Times New Roman"/>
          <w:b/>
          <w:bCs/>
          <w:sz w:val="20"/>
          <w:szCs w:val="20"/>
        </w:rPr>
      </w:pPr>
      <w:r w:rsidRPr="002511CB">
        <w:rPr>
          <w:rFonts w:ascii="Times New Roman" w:hAnsi="Times New Roman" w:cs="Times New Roman"/>
          <w:b/>
          <w:bCs/>
          <w:sz w:val="20"/>
          <w:szCs w:val="20"/>
        </w:rPr>
        <w:t xml:space="preserve">16. </w:t>
      </w:r>
      <w:r w:rsidR="007E5AD9" w:rsidRPr="002511CB">
        <w:rPr>
          <w:rFonts w:ascii="Times New Roman" w:hAnsi="Times New Roman" w:cs="Times New Roman"/>
          <w:b/>
          <w:bCs/>
          <w:sz w:val="20"/>
          <w:szCs w:val="20"/>
        </w:rPr>
        <w:t>CESIUNEA</w:t>
      </w:r>
    </w:p>
    <w:p w:rsidR="00B643A4" w:rsidRPr="002511CB" w:rsidRDefault="00B643A4" w:rsidP="00B643A4">
      <w:pPr>
        <w:jc w:val="both"/>
        <w:rPr>
          <w:rFonts w:ascii="Times New Roman" w:hAnsi="Times New Roman" w:cs="Times New Roman"/>
          <w:sz w:val="20"/>
          <w:szCs w:val="20"/>
        </w:rPr>
      </w:pPr>
      <w:r w:rsidRPr="002511CB">
        <w:rPr>
          <w:rFonts w:ascii="Times New Roman" w:hAnsi="Times New Roman" w:cs="Times New Roman"/>
          <w:b/>
          <w:bCs/>
          <w:sz w:val="20"/>
          <w:szCs w:val="20"/>
        </w:rPr>
        <w:t>16.1.</w:t>
      </w:r>
      <w:r w:rsidRPr="002511CB">
        <w:rPr>
          <w:rFonts w:ascii="Times New Roman" w:hAnsi="Times New Roman" w:cs="Times New Roman"/>
          <w:sz w:val="20"/>
          <w:szCs w:val="20"/>
        </w:rPr>
        <w:t xml:space="preserve"> Cesiunea drepturilor derivate din prezentul contract poate fi realizată în condițiile și termenii prevăzuți de </w:t>
      </w:r>
      <w:r w:rsidRPr="002511CB">
        <w:rPr>
          <w:rFonts w:ascii="Times New Roman" w:hAnsi="Times New Roman" w:cs="Times New Roman"/>
          <w:i/>
          <w:sz w:val="20"/>
          <w:szCs w:val="20"/>
        </w:rPr>
        <w:t>Legea nr. 98/2016</w:t>
      </w:r>
      <w:r w:rsidRPr="002511CB">
        <w:rPr>
          <w:rFonts w:ascii="Times New Roman" w:hAnsi="Times New Roman" w:cs="Times New Roman"/>
          <w:sz w:val="20"/>
          <w:szCs w:val="20"/>
        </w:rPr>
        <w:t xml:space="preserve">, cu respectarea dispozițiilor art. 1.566-1.586 Cod Civil. Contractul de cesiune de creanță produce efecte față de </w:t>
      </w:r>
      <w:r w:rsidR="0019739E">
        <w:rPr>
          <w:rFonts w:ascii="Times New Roman" w:hAnsi="Times New Roman" w:cs="Times New Roman"/>
          <w:i/>
          <w:sz w:val="20"/>
          <w:szCs w:val="20"/>
        </w:rPr>
        <w:t xml:space="preserve">autoritatea </w:t>
      </w:r>
      <w:r w:rsidRPr="002511CB">
        <w:rPr>
          <w:rFonts w:ascii="Times New Roman" w:hAnsi="Times New Roman" w:cs="Times New Roman"/>
          <w:i/>
          <w:sz w:val="20"/>
          <w:szCs w:val="20"/>
        </w:rPr>
        <w:t>contractantă</w:t>
      </w:r>
      <w:r w:rsidRPr="002511CB">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0019739E">
        <w:rPr>
          <w:rFonts w:ascii="Times New Roman" w:hAnsi="Times New Roman" w:cs="Times New Roman"/>
          <w:i/>
          <w:sz w:val="20"/>
          <w:szCs w:val="20"/>
        </w:rPr>
        <w:t xml:space="preserve">autorității </w:t>
      </w:r>
      <w:r w:rsidRPr="002511CB">
        <w:rPr>
          <w:rFonts w:ascii="Times New Roman" w:hAnsi="Times New Roman" w:cs="Times New Roman"/>
          <w:i/>
          <w:sz w:val="20"/>
          <w:szCs w:val="20"/>
        </w:rPr>
        <w:t>contractante</w:t>
      </w:r>
      <w:r w:rsidRPr="002511CB">
        <w:rPr>
          <w:rFonts w:ascii="Times New Roman" w:hAnsi="Times New Roman" w:cs="Times New Roman"/>
          <w:sz w:val="20"/>
          <w:szCs w:val="20"/>
        </w:rPr>
        <w:t xml:space="preserve"> nu îi poate fi opus contractul de cesiune de creanță.</w:t>
      </w:r>
    </w:p>
    <w:p w:rsidR="00B643A4" w:rsidRPr="002511CB" w:rsidRDefault="00B643A4" w:rsidP="00B643A4">
      <w:pPr>
        <w:jc w:val="both"/>
        <w:rPr>
          <w:rFonts w:ascii="Times New Roman" w:hAnsi="Times New Roman" w:cs="Times New Roman"/>
          <w:sz w:val="20"/>
          <w:szCs w:val="20"/>
        </w:rPr>
      </w:pPr>
      <w:r w:rsidRPr="002511CB">
        <w:rPr>
          <w:rFonts w:ascii="Times New Roman" w:hAnsi="Times New Roman" w:cs="Times New Roman"/>
          <w:b/>
          <w:bCs/>
          <w:sz w:val="20"/>
          <w:szCs w:val="20"/>
        </w:rPr>
        <w:t>16.2.</w:t>
      </w:r>
      <w:r w:rsidRPr="002511CB">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0019739E">
        <w:rPr>
          <w:rFonts w:ascii="Times New Roman" w:hAnsi="Times New Roman" w:cs="Times New Roman"/>
          <w:i/>
          <w:sz w:val="20"/>
          <w:szCs w:val="20"/>
        </w:rPr>
        <w:t xml:space="preserve">autorității </w:t>
      </w:r>
      <w:r w:rsidRPr="002511CB">
        <w:rPr>
          <w:rFonts w:ascii="Times New Roman" w:hAnsi="Times New Roman" w:cs="Times New Roman"/>
          <w:i/>
          <w:sz w:val="20"/>
          <w:szCs w:val="20"/>
        </w:rPr>
        <w:t>contractante</w:t>
      </w:r>
      <w:bookmarkStart w:id="0" w:name="_Hlk85046443"/>
      <w:r w:rsidRPr="002511CB">
        <w:rPr>
          <w:rFonts w:ascii="Times New Roman" w:hAnsi="Times New Roman" w:cs="Times New Roman"/>
          <w:i/>
          <w:sz w:val="20"/>
          <w:szCs w:val="20"/>
        </w:rPr>
        <w:t>.</w:t>
      </w:r>
      <w:r w:rsidRPr="002511CB">
        <w:rPr>
          <w:rFonts w:ascii="Times New Roman" w:hAnsi="Times New Roman" w:cs="Times New Roman"/>
          <w:sz w:val="20"/>
          <w:szCs w:val="20"/>
        </w:rPr>
        <w:t xml:space="preserve"> Contractantul este obligat să îi</w:t>
      </w:r>
      <w:r w:rsidR="006E2673">
        <w:rPr>
          <w:rFonts w:ascii="Times New Roman" w:hAnsi="Times New Roman" w:cs="Times New Roman"/>
          <w:sz w:val="20"/>
          <w:szCs w:val="20"/>
        </w:rPr>
        <w:t xml:space="preserve"> notifice autorității </w:t>
      </w:r>
      <w:r w:rsidRPr="002511CB">
        <w:rPr>
          <w:rFonts w:ascii="Times New Roman" w:hAnsi="Times New Roman" w:cs="Times New Roman"/>
          <w:sz w:val="20"/>
          <w:szCs w:val="20"/>
        </w:rPr>
        <w:t xml:space="preserve">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6E2673">
        <w:rPr>
          <w:rFonts w:ascii="Times New Roman" w:hAnsi="Times New Roman" w:cs="Times New Roman"/>
          <w:i/>
          <w:sz w:val="20"/>
          <w:szCs w:val="20"/>
        </w:rPr>
        <w:t xml:space="preserve">autorității </w:t>
      </w:r>
      <w:r w:rsidRPr="002511CB">
        <w:rPr>
          <w:rFonts w:ascii="Times New Roman" w:hAnsi="Times New Roman" w:cs="Times New Roman"/>
          <w:i/>
          <w:sz w:val="20"/>
          <w:szCs w:val="20"/>
        </w:rPr>
        <w:t>contractante</w:t>
      </w:r>
      <w:r w:rsidRPr="002511CB">
        <w:rPr>
          <w:rFonts w:ascii="Times New Roman" w:hAnsi="Times New Roman" w:cs="Times New Roman"/>
          <w:sz w:val="20"/>
          <w:szCs w:val="20"/>
        </w:rPr>
        <w:t xml:space="preserve"> nu produce niciun efect. </w:t>
      </w:r>
    </w:p>
    <w:p w:rsidR="00B643A4" w:rsidRPr="002511CB" w:rsidRDefault="00B643A4" w:rsidP="00B643A4">
      <w:pPr>
        <w:jc w:val="both"/>
        <w:rPr>
          <w:rFonts w:ascii="Times New Roman" w:hAnsi="Times New Roman" w:cs="Times New Roman"/>
          <w:sz w:val="20"/>
          <w:szCs w:val="20"/>
        </w:rPr>
      </w:pPr>
      <w:r w:rsidRPr="002511CB">
        <w:rPr>
          <w:rFonts w:ascii="Times New Roman" w:hAnsi="Times New Roman" w:cs="Times New Roman"/>
          <w:b/>
          <w:bCs/>
          <w:sz w:val="20"/>
          <w:szCs w:val="20"/>
        </w:rPr>
        <w:lastRenderedPageBreak/>
        <w:t>16.3.</w:t>
      </w:r>
      <w:r w:rsidRPr="002511CB">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0019739E">
        <w:rPr>
          <w:rFonts w:ascii="Times New Roman" w:hAnsi="Times New Roman" w:cs="Times New Roman"/>
          <w:i/>
          <w:sz w:val="20"/>
          <w:szCs w:val="20"/>
        </w:rPr>
        <w:t xml:space="preserve">Autoritatea </w:t>
      </w:r>
      <w:r w:rsidRPr="002511CB">
        <w:rPr>
          <w:rFonts w:ascii="Times New Roman" w:hAnsi="Times New Roman" w:cs="Times New Roman"/>
          <w:i/>
          <w:sz w:val="20"/>
          <w:szCs w:val="20"/>
        </w:rPr>
        <w:t>contractantă</w:t>
      </w:r>
      <w:r w:rsidRPr="002511CB">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643A4" w:rsidRPr="002511CB" w:rsidRDefault="00B643A4" w:rsidP="00B643A4">
      <w:pPr>
        <w:jc w:val="both"/>
        <w:rPr>
          <w:rFonts w:ascii="Times New Roman" w:hAnsi="Times New Roman" w:cs="Times New Roman"/>
          <w:b/>
          <w:bCs/>
          <w:sz w:val="20"/>
          <w:szCs w:val="20"/>
        </w:rPr>
      </w:pPr>
      <w:bookmarkStart w:id="1" w:name="_Hlk85046476"/>
      <w:bookmarkEnd w:id="0"/>
      <w:r w:rsidRPr="002511CB">
        <w:rPr>
          <w:rFonts w:ascii="Times New Roman" w:hAnsi="Times New Roman" w:cs="Times New Roman"/>
          <w:b/>
          <w:bCs/>
          <w:sz w:val="20"/>
          <w:szCs w:val="20"/>
        </w:rPr>
        <w:t xml:space="preserve">16.4. </w:t>
      </w:r>
      <w:r w:rsidRPr="002511CB">
        <w:rPr>
          <w:rFonts w:ascii="Times New Roman" w:hAnsi="Times New Roman" w:cs="Times New Roman"/>
          <w:sz w:val="20"/>
          <w:szCs w:val="20"/>
        </w:rPr>
        <w:t>Contractantul are obligația de a nu cesiona prezentul contract, fără să obțină, în prealabil, acordul</w:t>
      </w:r>
      <w:r w:rsidR="0019739E">
        <w:rPr>
          <w:rFonts w:ascii="Times New Roman" w:hAnsi="Times New Roman" w:cs="Times New Roman"/>
          <w:sz w:val="20"/>
          <w:szCs w:val="20"/>
        </w:rPr>
        <w:t xml:space="preserve"> scris al autorității </w:t>
      </w:r>
      <w:r w:rsidRPr="002511CB">
        <w:rPr>
          <w:rFonts w:ascii="Times New Roman" w:hAnsi="Times New Roman" w:cs="Times New Roman"/>
          <w:sz w:val="20"/>
          <w:szCs w:val="20"/>
        </w:rPr>
        <w:t xml:space="preserve">contractante. Contractantul este obligat să îi notifice </w:t>
      </w:r>
      <w:r w:rsidR="0019739E">
        <w:rPr>
          <w:rFonts w:ascii="Times New Roman" w:hAnsi="Times New Roman" w:cs="Times New Roman"/>
          <w:i/>
          <w:sz w:val="20"/>
          <w:szCs w:val="20"/>
        </w:rPr>
        <w:t xml:space="preserve">autorității </w:t>
      </w:r>
      <w:r w:rsidRPr="002511CB">
        <w:rPr>
          <w:rFonts w:ascii="Times New Roman" w:hAnsi="Times New Roman" w:cs="Times New Roman"/>
          <w:i/>
          <w:sz w:val="20"/>
          <w:szCs w:val="20"/>
        </w:rPr>
        <w:t>contractante</w:t>
      </w:r>
      <w:r w:rsidRPr="002511CB">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w:t>
      </w:r>
      <w:r w:rsidR="0019739E">
        <w:rPr>
          <w:rFonts w:ascii="Times New Roman" w:hAnsi="Times New Roman" w:cs="Times New Roman"/>
          <w:sz w:val="20"/>
          <w:szCs w:val="20"/>
        </w:rPr>
        <w:t xml:space="preserve">alabil al Autorității </w:t>
      </w:r>
      <w:r w:rsidRPr="002511CB">
        <w:rPr>
          <w:rFonts w:ascii="Times New Roman" w:hAnsi="Times New Roman" w:cs="Times New Roman"/>
          <w:sz w:val="20"/>
          <w:szCs w:val="20"/>
        </w:rPr>
        <w:t>contractante nu produce niciun efect.</w:t>
      </w:r>
    </w:p>
    <w:bookmarkEnd w:id="1"/>
    <w:p w:rsidR="00B643A4" w:rsidRPr="002511CB" w:rsidRDefault="00B643A4" w:rsidP="00B643A4">
      <w:pPr>
        <w:jc w:val="both"/>
        <w:rPr>
          <w:rFonts w:ascii="Times New Roman" w:hAnsi="Times New Roman" w:cs="Times New Roman"/>
          <w:sz w:val="20"/>
          <w:szCs w:val="20"/>
        </w:rPr>
      </w:pPr>
      <w:r w:rsidRPr="002511CB">
        <w:rPr>
          <w:rFonts w:ascii="Times New Roman" w:hAnsi="Times New Roman" w:cs="Times New Roman"/>
          <w:b/>
          <w:bCs/>
          <w:sz w:val="20"/>
          <w:szCs w:val="20"/>
        </w:rPr>
        <w:t>16.5.</w:t>
      </w:r>
      <w:r w:rsidRPr="002511CB">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0019739E">
        <w:rPr>
          <w:rFonts w:ascii="Times New Roman" w:hAnsi="Times New Roman" w:cs="Times New Roman"/>
          <w:sz w:val="20"/>
          <w:szCs w:val="20"/>
        </w:rPr>
        <w:t xml:space="preserve">Autoritatea </w:t>
      </w:r>
      <w:r w:rsidRPr="002511CB">
        <w:rPr>
          <w:rFonts w:ascii="Times New Roman" w:hAnsi="Times New Roman" w:cs="Times New Roman"/>
          <w:sz w:val="20"/>
          <w:szCs w:val="20"/>
        </w:rPr>
        <w:t xml:space="preserve">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2442D4" w:rsidRDefault="00B643A4" w:rsidP="00B643A4">
      <w:pPr>
        <w:jc w:val="both"/>
        <w:rPr>
          <w:rFonts w:ascii="Times New Roman" w:hAnsi="Times New Roman" w:cs="Times New Roman"/>
          <w:color w:val="000000" w:themeColor="text1"/>
          <w:sz w:val="20"/>
          <w:szCs w:val="20"/>
        </w:rPr>
      </w:pPr>
      <w:r w:rsidRPr="002442D4">
        <w:rPr>
          <w:rFonts w:ascii="Times New Roman" w:hAnsi="Times New Roman" w:cs="Times New Roman"/>
          <w:b/>
          <w:bCs/>
          <w:color w:val="000000" w:themeColor="text1"/>
          <w:sz w:val="20"/>
          <w:szCs w:val="20"/>
        </w:rPr>
        <w:t>16.6.</w:t>
      </w:r>
      <w:r w:rsidRPr="002442D4">
        <w:rPr>
          <w:rFonts w:ascii="Times New Roman" w:hAnsi="Times New Roman" w:cs="Times New Roman"/>
          <w:color w:val="000000" w:themeColor="text1"/>
          <w:sz w:val="20"/>
          <w:szCs w:val="20"/>
        </w:rPr>
        <w:t xml:space="preserve"> Prezentul contract poate fi cesionat în următoarele condiții:</w:t>
      </w:r>
    </w:p>
    <w:p w:rsidR="00B643A4" w:rsidRPr="002442D4" w:rsidRDefault="00B643A4" w:rsidP="00B643A4">
      <w:pPr>
        <w:jc w:val="both"/>
        <w:rPr>
          <w:rFonts w:ascii="Times New Roman" w:hAnsi="Times New Roman" w:cs="Times New Roman"/>
          <w:color w:val="000000" w:themeColor="text1"/>
          <w:sz w:val="20"/>
          <w:szCs w:val="20"/>
        </w:rPr>
      </w:pPr>
      <w:r w:rsidRPr="002442D4">
        <w:rPr>
          <w:rFonts w:ascii="Times New Roman" w:hAnsi="Times New Roman" w:cs="Times New Roman"/>
          <w:color w:val="000000" w:themeColor="text1"/>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w:t>
      </w:r>
      <w:r w:rsidR="00462B96" w:rsidRPr="002442D4">
        <w:rPr>
          <w:rFonts w:ascii="Times New Roman" w:hAnsi="Times New Roman" w:cs="Times New Roman"/>
          <w:color w:val="000000" w:themeColor="text1"/>
          <w:sz w:val="20"/>
          <w:szCs w:val="20"/>
        </w:rPr>
        <w:t xml:space="preserve"> de achiziție publică </w:t>
      </w:r>
      <w:r w:rsidRPr="002442D4">
        <w:rPr>
          <w:rFonts w:ascii="Times New Roman" w:hAnsi="Times New Roman" w:cs="Times New Roman"/>
          <w:color w:val="000000" w:themeColor="text1"/>
          <w:sz w:val="20"/>
          <w:szCs w:val="20"/>
        </w:rPr>
        <w:t>și să nu se realizeze cu scopul de a eluda aplicarea procedurilor de atribuire prevăzute de Legea</w:t>
      </w:r>
      <w:r w:rsidR="00462B96" w:rsidRPr="002442D4">
        <w:rPr>
          <w:rFonts w:ascii="Times New Roman" w:hAnsi="Times New Roman" w:cs="Times New Roman"/>
          <w:color w:val="000000" w:themeColor="text1"/>
          <w:sz w:val="20"/>
          <w:szCs w:val="20"/>
        </w:rPr>
        <w:t xml:space="preserve"> nr. 98/2016</w:t>
      </w:r>
      <w:r w:rsidRPr="002442D4">
        <w:rPr>
          <w:rFonts w:ascii="Times New Roman" w:hAnsi="Times New Roman" w:cs="Times New Roman"/>
          <w:color w:val="000000" w:themeColor="text1"/>
          <w:sz w:val="20"/>
          <w:szCs w:val="20"/>
        </w:rPr>
        <w:t>;</w:t>
      </w:r>
    </w:p>
    <w:p w:rsidR="00B643A4" w:rsidRPr="002442D4" w:rsidRDefault="00B643A4" w:rsidP="00B643A4">
      <w:pPr>
        <w:jc w:val="both"/>
        <w:rPr>
          <w:rFonts w:ascii="Times New Roman" w:hAnsi="Times New Roman" w:cs="Times New Roman"/>
          <w:color w:val="000000" w:themeColor="text1"/>
          <w:sz w:val="20"/>
          <w:szCs w:val="20"/>
        </w:rPr>
      </w:pPr>
      <w:r w:rsidRPr="002442D4">
        <w:rPr>
          <w:rFonts w:ascii="Times New Roman" w:hAnsi="Times New Roman" w:cs="Times New Roman"/>
          <w:color w:val="000000" w:themeColor="text1"/>
          <w:sz w:val="20"/>
          <w:szCs w:val="20"/>
        </w:rPr>
        <w:t>b. în măsura în care Contractul este cesionat subcontractantului/subcontractanț</w:t>
      </w:r>
      <w:r w:rsidR="0019739E" w:rsidRPr="002442D4">
        <w:rPr>
          <w:rFonts w:ascii="Times New Roman" w:hAnsi="Times New Roman" w:cs="Times New Roman"/>
          <w:color w:val="000000" w:themeColor="text1"/>
          <w:sz w:val="20"/>
          <w:szCs w:val="20"/>
        </w:rPr>
        <w:t xml:space="preserve">ilor, iar Autoritatea </w:t>
      </w:r>
      <w:r w:rsidRPr="002442D4">
        <w:rPr>
          <w:rFonts w:ascii="Times New Roman" w:hAnsi="Times New Roman" w:cs="Times New Roman"/>
          <w:color w:val="000000" w:themeColor="text1"/>
          <w:sz w:val="20"/>
          <w:szCs w:val="20"/>
        </w:rPr>
        <w:t>contractantă își asumă obligațiile derivate din prezentul contract față de acesta/aceștia, iar subcontractantul/subcontractanții își asumă obligațiile din prezentul contract stabilite în sarcina Contractantul</w:t>
      </w:r>
      <w:r w:rsidR="0019739E" w:rsidRPr="002442D4">
        <w:rPr>
          <w:rFonts w:ascii="Times New Roman" w:hAnsi="Times New Roman" w:cs="Times New Roman"/>
          <w:color w:val="000000" w:themeColor="text1"/>
          <w:sz w:val="20"/>
          <w:szCs w:val="20"/>
        </w:rPr>
        <w:t>ui față de Autoritatea</w:t>
      </w:r>
      <w:r w:rsidRPr="002442D4">
        <w:rPr>
          <w:rFonts w:ascii="Times New Roman" w:hAnsi="Times New Roman" w:cs="Times New Roman"/>
          <w:color w:val="000000" w:themeColor="text1"/>
          <w:sz w:val="20"/>
          <w:szCs w:val="20"/>
        </w:rPr>
        <w:t xml:space="preserve"> contractantă. </w:t>
      </w:r>
    </w:p>
    <w:p w:rsidR="00B643A4" w:rsidRPr="002442D4" w:rsidRDefault="00B643A4" w:rsidP="00B643A4">
      <w:pPr>
        <w:jc w:val="both"/>
        <w:rPr>
          <w:rFonts w:ascii="Times New Roman" w:hAnsi="Times New Roman" w:cs="Times New Roman"/>
          <w:color w:val="000000" w:themeColor="text1"/>
          <w:sz w:val="20"/>
          <w:szCs w:val="20"/>
        </w:rPr>
      </w:pPr>
      <w:r w:rsidRPr="002442D4">
        <w:rPr>
          <w:rFonts w:ascii="Times New Roman" w:hAnsi="Times New Roman" w:cs="Times New Roman"/>
          <w:color w:val="000000" w:themeColor="text1"/>
          <w:sz w:val="20"/>
          <w:szCs w:val="20"/>
        </w:rPr>
        <w:t>c. în măsura în care contractul este cesionat terțului susțin</w:t>
      </w:r>
      <w:r w:rsidR="0019739E" w:rsidRPr="002442D4">
        <w:rPr>
          <w:rFonts w:ascii="Times New Roman" w:hAnsi="Times New Roman" w:cs="Times New Roman"/>
          <w:color w:val="000000" w:themeColor="text1"/>
          <w:sz w:val="20"/>
          <w:szCs w:val="20"/>
        </w:rPr>
        <w:t xml:space="preserve">ător, iar Autoritatea </w:t>
      </w:r>
      <w:r w:rsidRPr="002442D4">
        <w:rPr>
          <w:rFonts w:ascii="Times New Roman" w:hAnsi="Times New Roman" w:cs="Times New Roman"/>
          <w:color w:val="000000" w:themeColor="text1"/>
          <w:sz w:val="20"/>
          <w:szCs w:val="20"/>
        </w:rPr>
        <w:t>contractantă își asumă obligațiile derivate din prezentul contract față de acesta, iar terțul susținător își asumă obligațiile din prezentul contract stabilite în sarcina Contractantulu</w:t>
      </w:r>
      <w:r w:rsidR="0019739E" w:rsidRPr="002442D4">
        <w:rPr>
          <w:rFonts w:ascii="Times New Roman" w:hAnsi="Times New Roman" w:cs="Times New Roman"/>
          <w:color w:val="000000" w:themeColor="text1"/>
          <w:sz w:val="20"/>
          <w:szCs w:val="20"/>
        </w:rPr>
        <w:t xml:space="preserve">i față de Autoritatea </w:t>
      </w:r>
      <w:r w:rsidRPr="002442D4">
        <w:rPr>
          <w:rFonts w:ascii="Times New Roman" w:hAnsi="Times New Roman" w:cs="Times New Roman"/>
          <w:color w:val="000000" w:themeColor="text1"/>
          <w:sz w:val="20"/>
          <w:szCs w:val="20"/>
        </w:rPr>
        <w:t>contractantă, cu condiția ca terțul susținător să îndeplinească criteriile de calificare și selecție stabilite inițial și ca această modificare să nu presupună alte modificări substanțiale ale contractului de a</w:t>
      </w:r>
      <w:r w:rsidR="00462B96" w:rsidRPr="002442D4">
        <w:rPr>
          <w:rFonts w:ascii="Times New Roman" w:hAnsi="Times New Roman" w:cs="Times New Roman"/>
          <w:color w:val="000000" w:themeColor="text1"/>
          <w:sz w:val="20"/>
          <w:szCs w:val="20"/>
        </w:rPr>
        <w:t xml:space="preserve">chiziție publică </w:t>
      </w:r>
      <w:r w:rsidRPr="002442D4">
        <w:rPr>
          <w:rFonts w:ascii="Times New Roman" w:hAnsi="Times New Roman" w:cs="Times New Roman"/>
          <w:color w:val="000000" w:themeColor="text1"/>
          <w:sz w:val="20"/>
          <w:szCs w:val="20"/>
        </w:rPr>
        <w:t>și să nu se realizeze cu scopul de a eluda aplicarea procedurilor de atribuire prevăzute Legea</w:t>
      </w:r>
      <w:r w:rsidR="00EF058F" w:rsidRPr="002442D4">
        <w:rPr>
          <w:rFonts w:ascii="Times New Roman" w:hAnsi="Times New Roman" w:cs="Times New Roman"/>
          <w:color w:val="000000" w:themeColor="text1"/>
          <w:sz w:val="20"/>
          <w:szCs w:val="20"/>
        </w:rPr>
        <w:t xml:space="preserve"> nr. 98/2016</w:t>
      </w:r>
      <w:r w:rsidRPr="002442D4">
        <w:rPr>
          <w:rFonts w:ascii="Times New Roman" w:hAnsi="Times New Roman" w:cs="Times New Roman"/>
          <w:color w:val="000000" w:themeColor="text1"/>
          <w:sz w:val="20"/>
          <w:szCs w:val="20"/>
        </w:rPr>
        <w:t>.</w:t>
      </w:r>
    </w:p>
    <w:p w:rsidR="00B643A4" w:rsidRPr="002442D4" w:rsidRDefault="00B643A4" w:rsidP="00B643A4">
      <w:pPr>
        <w:jc w:val="both"/>
        <w:rPr>
          <w:rFonts w:ascii="Times New Roman" w:hAnsi="Times New Roman" w:cs="Times New Roman"/>
          <w:color w:val="000000" w:themeColor="text1"/>
          <w:sz w:val="20"/>
          <w:szCs w:val="20"/>
        </w:rPr>
      </w:pPr>
      <w:bookmarkStart w:id="3" w:name="_Hlk85788059"/>
      <w:r w:rsidRPr="002442D4">
        <w:rPr>
          <w:rFonts w:ascii="Times New Roman" w:hAnsi="Times New Roman" w:cs="Times New Roman"/>
          <w:color w:val="000000" w:themeColor="text1"/>
          <w:sz w:val="20"/>
          <w:szCs w:val="20"/>
        </w:rPr>
        <w:t>Clau</w:t>
      </w:r>
      <w:r w:rsidR="00DD0375" w:rsidRPr="002442D4">
        <w:rPr>
          <w:rFonts w:ascii="Times New Roman" w:hAnsi="Times New Roman" w:cs="Times New Roman"/>
          <w:color w:val="000000" w:themeColor="text1"/>
          <w:sz w:val="20"/>
          <w:szCs w:val="20"/>
        </w:rPr>
        <w:t>za</w:t>
      </w:r>
      <w:r w:rsidRPr="002442D4">
        <w:rPr>
          <w:rFonts w:ascii="Times New Roman" w:hAnsi="Times New Roman" w:cs="Times New Roman"/>
          <w:color w:val="000000" w:themeColor="text1"/>
          <w:sz w:val="20"/>
          <w:szCs w:val="20"/>
        </w:rPr>
        <w:t xml:space="preserve"> prevăzut</w:t>
      </w:r>
      <w:r w:rsidR="00DD0375" w:rsidRPr="002442D4">
        <w:rPr>
          <w:rFonts w:ascii="Times New Roman" w:hAnsi="Times New Roman" w:cs="Times New Roman"/>
          <w:color w:val="000000" w:themeColor="text1"/>
          <w:sz w:val="20"/>
          <w:szCs w:val="20"/>
        </w:rPr>
        <w:t>ă</w:t>
      </w:r>
      <w:r w:rsidRPr="002442D4">
        <w:rPr>
          <w:rFonts w:ascii="Times New Roman" w:hAnsi="Times New Roman" w:cs="Times New Roman"/>
          <w:color w:val="000000" w:themeColor="text1"/>
          <w:sz w:val="20"/>
          <w:szCs w:val="20"/>
        </w:rPr>
        <w:t xml:space="preserve"> la pct. c reprezintă clauze de revizuire a contractului, astfel cum ele sunt definite de art. 221 alin. (1) lit. d) pct. (i) din Legea </w:t>
      </w:r>
      <w:r w:rsidR="00EF058F" w:rsidRPr="002442D4">
        <w:rPr>
          <w:rFonts w:ascii="Times New Roman" w:hAnsi="Times New Roman" w:cs="Times New Roman"/>
          <w:color w:val="000000" w:themeColor="text1"/>
          <w:sz w:val="20"/>
          <w:szCs w:val="20"/>
        </w:rPr>
        <w:t>nr. 98/2016</w:t>
      </w:r>
      <w:r w:rsidRPr="002442D4">
        <w:rPr>
          <w:rFonts w:ascii="Times New Roman" w:hAnsi="Times New Roman" w:cs="Times New Roman"/>
          <w:color w:val="000000" w:themeColor="text1"/>
          <w:sz w:val="20"/>
          <w:szCs w:val="20"/>
        </w:rPr>
        <w:t>.</w:t>
      </w:r>
    </w:p>
    <w:bookmarkEnd w:id="3"/>
    <w:p w:rsidR="00B643A4" w:rsidRPr="002442D4" w:rsidRDefault="00B643A4" w:rsidP="00B643A4">
      <w:pPr>
        <w:jc w:val="both"/>
        <w:rPr>
          <w:rFonts w:ascii="Times New Roman" w:hAnsi="Times New Roman" w:cs="Times New Roman"/>
          <w:color w:val="000000" w:themeColor="text1"/>
          <w:sz w:val="20"/>
          <w:szCs w:val="20"/>
        </w:rPr>
      </w:pPr>
      <w:r w:rsidRPr="002442D4">
        <w:rPr>
          <w:rFonts w:ascii="Times New Roman" w:hAnsi="Times New Roman" w:cs="Times New Roman"/>
          <w:b/>
          <w:bCs/>
          <w:color w:val="000000" w:themeColor="text1"/>
          <w:sz w:val="20"/>
          <w:szCs w:val="20"/>
        </w:rPr>
        <w:t>16.7.</w:t>
      </w:r>
      <w:r w:rsidRPr="002442D4">
        <w:rPr>
          <w:rFonts w:ascii="Times New Roman" w:hAnsi="Times New Roman" w:cs="Times New Roman"/>
          <w:color w:val="000000" w:themeColor="text1"/>
          <w:sz w:val="20"/>
          <w:szCs w:val="20"/>
        </w:rPr>
        <w:t xml:space="preserve"> În cazul în care terțul susținător nu și-a respectat obligațiile asumate prin angajamentul ferm de susținere, dreptul de creanță al Contractantului asupra terțului susținător este cesionat cu titlu de garanț</w:t>
      </w:r>
      <w:r w:rsidR="0019739E" w:rsidRPr="002442D4">
        <w:rPr>
          <w:rFonts w:ascii="Times New Roman" w:hAnsi="Times New Roman" w:cs="Times New Roman"/>
          <w:color w:val="000000" w:themeColor="text1"/>
          <w:sz w:val="20"/>
          <w:szCs w:val="20"/>
        </w:rPr>
        <w:t>ie, către Autoritatea</w:t>
      </w:r>
      <w:r w:rsidRPr="002442D4">
        <w:rPr>
          <w:rFonts w:ascii="Times New Roman" w:hAnsi="Times New Roman" w:cs="Times New Roman"/>
          <w:color w:val="000000" w:themeColor="text1"/>
          <w:sz w:val="20"/>
          <w:szCs w:val="20"/>
        </w:rPr>
        <w:t xml:space="preserve"> contractantă.</w:t>
      </w:r>
    </w:p>
    <w:p w:rsidR="00B643A4" w:rsidRPr="002442D4" w:rsidRDefault="00B643A4" w:rsidP="00B643A4">
      <w:pPr>
        <w:jc w:val="both"/>
        <w:rPr>
          <w:rFonts w:ascii="Times New Roman" w:hAnsi="Times New Roman" w:cs="Times New Roman"/>
          <w:color w:val="000000" w:themeColor="text1"/>
          <w:sz w:val="20"/>
          <w:szCs w:val="20"/>
        </w:rPr>
      </w:pPr>
      <w:r w:rsidRPr="002442D4">
        <w:rPr>
          <w:rFonts w:ascii="Times New Roman" w:hAnsi="Times New Roman" w:cs="Times New Roman"/>
          <w:b/>
          <w:bCs/>
          <w:color w:val="000000" w:themeColor="text1"/>
          <w:sz w:val="20"/>
          <w:szCs w:val="20"/>
        </w:rPr>
        <w:t>16.8.</w:t>
      </w:r>
      <w:r w:rsidRPr="002442D4">
        <w:rPr>
          <w:rFonts w:ascii="Times New Roman" w:hAnsi="Times New Roman" w:cs="Times New Roman"/>
          <w:color w:val="000000" w:themeColor="text1"/>
          <w:sz w:val="20"/>
          <w:szCs w:val="20"/>
        </w:rPr>
        <w:t xml:space="preserve"> În cazul încetării anticipate a contractului, Contractantul c</w:t>
      </w:r>
      <w:r w:rsidR="006E2673" w:rsidRPr="002442D4">
        <w:rPr>
          <w:rFonts w:ascii="Times New Roman" w:hAnsi="Times New Roman" w:cs="Times New Roman"/>
          <w:color w:val="000000" w:themeColor="text1"/>
          <w:sz w:val="20"/>
          <w:szCs w:val="20"/>
        </w:rPr>
        <w:t xml:space="preserve">esionează autorității </w:t>
      </w:r>
      <w:r w:rsidRPr="002442D4">
        <w:rPr>
          <w:rFonts w:ascii="Times New Roman" w:hAnsi="Times New Roman" w:cs="Times New Roman"/>
          <w:color w:val="000000" w:themeColor="text1"/>
          <w:sz w:val="20"/>
          <w:szCs w:val="20"/>
        </w:rPr>
        <w:t>contractante contractele încheiate cu Subcontractanții.</w:t>
      </w:r>
    </w:p>
    <w:p w:rsidR="00CE2202" w:rsidRPr="002511CB" w:rsidRDefault="00CE2202" w:rsidP="0055701B">
      <w:pPr>
        <w:jc w:val="both"/>
        <w:rPr>
          <w:rFonts w:ascii="Times New Roman" w:hAnsi="Times New Roman" w:cs="Times New Roman"/>
          <w:b/>
          <w:bCs/>
          <w:sz w:val="20"/>
          <w:szCs w:val="20"/>
        </w:rPr>
      </w:pPr>
      <w:r w:rsidRPr="002511CB">
        <w:rPr>
          <w:rFonts w:ascii="Times New Roman" w:hAnsi="Times New Roman" w:cs="Times New Roman"/>
          <w:b/>
          <w:bCs/>
          <w:sz w:val="20"/>
          <w:szCs w:val="20"/>
        </w:rPr>
        <w:t>17.</w:t>
      </w:r>
      <w:r w:rsidR="007E5AD9" w:rsidRPr="002511CB">
        <w:rPr>
          <w:rFonts w:ascii="Times New Roman" w:hAnsi="Times New Roman" w:cs="Times New Roman"/>
          <w:b/>
          <w:bCs/>
          <w:sz w:val="20"/>
          <w:szCs w:val="20"/>
        </w:rPr>
        <w:t>CONFIDENŢIALITATEA INFORMAȚIILOR ȘI PROTECȚIA DATELOR CU CARACTER PERSONAL</w:t>
      </w:r>
    </w:p>
    <w:p w:rsidR="00CE2202" w:rsidRPr="002511CB" w:rsidRDefault="00CE2202" w:rsidP="0055701B">
      <w:pPr>
        <w:jc w:val="both"/>
        <w:rPr>
          <w:rFonts w:ascii="Times New Roman" w:hAnsi="Times New Roman" w:cs="Times New Roman"/>
          <w:sz w:val="20"/>
          <w:szCs w:val="20"/>
        </w:rPr>
      </w:pPr>
      <w:r w:rsidRPr="002511CB">
        <w:rPr>
          <w:rFonts w:ascii="Times New Roman" w:hAnsi="Times New Roman" w:cs="Times New Roman"/>
          <w:b/>
          <w:bCs/>
          <w:sz w:val="20"/>
          <w:szCs w:val="20"/>
        </w:rPr>
        <w:t>17.1.</w:t>
      </w:r>
      <w:r w:rsidRPr="002511C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rsidR="00CE2202" w:rsidRPr="002511CB" w:rsidRDefault="00CE2202" w:rsidP="0055701B">
      <w:pPr>
        <w:jc w:val="both"/>
        <w:rPr>
          <w:rFonts w:ascii="Times New Roman" w:hAnsi="Times New Roman" w:cs="Times New Roman"/>
          <w:sz w:val="20"/>
          <w:szCs w:val="20"/>
        </w:rPr>
      </w:pPr>
      <w:r w:rsidRPr="002511CB">
        <w:rPr>
          <w:rFonts w:ascii="Times New Roman" w:hAnsi="Times New Roman" w:cs="Times New Roman"/>
          <w:b/>
          <w:bCs/>
          <w:sz w:val="20"/>
          <w:szCs w:val="20"/>
        </w:rPr>
        <w:t>17.2.</w:t>
      </w:r>
      <w:r w:rsidRPr="002511C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w:t>
      </w:r>
      <w:r w:rsidR="006E2673">
        <w:rPr>
          <w:rFonts w:ascii="Times New Roman" w:hAnsi="Times New Roman" w:cs="Times New Roman"/>
          <w:sz w:val="20"/>
          <w:szCs w:val="20"/>
        </w:rPr>
        <w:t xml:space="preserve">obligația autorității </w:t>
      </w:r>
      <w:r w:rsidRPr="002511CB">
        <w:rPr>
          <w:rFonts w:ascii="Times New Roman" w:hAnsi="Times New Roman" w:cs="Times New Roman"/>
          <w:sz w:val="20"/>
          <w:szCs w:val="20"/>
        </w:rPr>
        <w:t>contractante de a furniza aceste informați.</w:t>
      </w:r>
    </w:p>
    <w:p w:rsidR="00CE2202" w:rsidRPr="002511CB" w:rsidRDefault="00CE2202" w:rsidP="0055701B">
      <w:pPr>
        <w:jc w:val="both"/>
        <w:rPr>
          <w:rFonts w:ascii="Times New Roman" w:hAnsi="Times New Roman" w:cs="Times New Roman"/>
          <w:sz w:val="20"/>
          <w:szCs w:val="20"/>
        </w:rPr>
      </w:pPr>
      <w:r w:rsidRPr="002511CB">
        <w:rPr>
          <w:rFonts w:ascii="Times New Roman" w:hAnsi="Times New Roman" w:cs="Times New Roman"/>
          <w:b/>
          <w:bCs/>
          <w:sz w:val="20"/>
          <w:szCs w:val="20"/>
        </w:rPr>
        <w:t>17.3.</w:t>
      </w:r>
      <w:r w:rsidRPr="002511C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CE2202" w:rsidRPr="002511CB" w:rsidRDefault="00CE2202" w:rsidP="0055701B">
      <w:pPr>
        <w:jc w:val="both"/>
        <w:rPr>
          <w:rFonts w:ascii="Times New Roman" w:hAnsi="Times New Roman" w:cs="Times New Roman"/>
          <w:sz w:val="20"/>
          <w:szCs w:val="20"/>
        </w:rPr>
      </w:pPr>
      <w:r w:rsidRPr="002511CB">
        <w:rPr>
          <w:rFonts w:ascii="Times New Roman" w:hAnsi="Times New Roman" w:cs="Times New Roman"/>
          <w:b/>
          <w:bCs/>
          <w:sz w:val="20"/>
          <w:szCs w:val="20"/>
        </w:rPr>
        <w:t>17.4.</w:t>
      </w:r>
      <w:r w:rsidRPr="002511C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w:t>
      </w:r>
      <w:r w:rsidRPr="002511CB">
        <w:rPr>
          <w:rFonts w:ascii="Times New Roman" w:hAnsi="Times New Roman" w:cs="Times New Roman"/>
          <w:sz w:val="20"/>
          <w:szCs w:val="20"/>
        </w:rPr>
        <w:lastRenderedPageBreak/>
        <w:t>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2511CB" w:rsidRDefault="00CE2202" w:rsidP="0055701B">
      <w:pPr>
        <w:jc w:val="both"/>
        <w:rPr>
          <w:rFonts w:ascii="Times New Roman" w:hAnsi="Times New Roman" w:cs="Times New Roman"/>
          <w:sz w:val="20"/>
          <w:szCs w:val="20"/>
        </w:rPr>
      </w:pPr>
      <w:r w:rsidRPr="002511CB">
        <w:rPr>
          <w:rFonts w:ascii="Times New Roman" w:hAnsi="Times New Roman" w:cs="Times New Roman"/>
          <w:b/>
          <w:bCs/>
          <w:sz w:val="20"/>
          <w:szCs w:val="20"/>
        </w:rPr>
        <w:t>17.5</w:t>
      </w:r>
      <w:r w:rsidRPr="002511C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CE2202" w:rsidRPr="002511CB" w:rsidRDefault="00CE2202" w:rsidP="0055701B">
      <w:pPr>
        <w:jc w:val="both"/>
        <w:rPr>
          <w:rFonts w:ascii="Times New Roman" w:hAnsi="Times New Roman" w:cs="Times New Roman"/>
          <w:sz w:val="20"/>
          <w:szCs w:val="20"/>
        </w:rPr>
      </w:pPr>
      <w:r w:rsidRPr="002511CB">
        <w:rPr>
          <w:rFonts w:ascii="Times New Roman" w:hAnsi="Times New Roman" w:cs="Times New Roman"/>
          <w:b/>
          <w:bCs/>
          <w:sz w:val="20"/>
          <w:szCs w:val="20"/>
        </w:rPr>
        <w:t>17.6</w:t>
      </w:r>
      <w:r w:rsidRPr="002511C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CE2202" w:rsidRPr="002511CB" w:rsidRDefault="00CE2202" w:rsidP="00E6670D">
      <w:pPr>
        <w:spacing w:after="0" w:line="240" w:lineRule="auto"/>
        <w:jc w:val="both"/>
        <w:rPr>
          <w:rFonts w:ascii="Times New Roman" w:hAnsi="Times New Roman" w:cs="Times New Roman"/>
          <w:sz w:val="20"/>
          <w:szCs w:val="20"/>
        </w:rPr>
      </w:pPr>
      <w:r w:rsidRPr="002511CB">
        <w:rPr>
          <w:rFonts w:ascii="Times New Roman" w:hAnsi="Times New Roman" w:cs="Times New Roman"/>
          <w:b/>
          <w:bCs/>
          <w:sz w:val="20"/>
          <w:szCs w:val="20"/>
        </w:rPr>
        <w:t>17.7</w:t>
      </w:r>
      <w:r w:rsidRPr="002511C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4D3CE5" w:rsidRPr="002511CB" w:rsidRDefault="004D3CE5" w:rsidP="00E6670D">
      <w:pPr>
        <w:spacing w:before="120" w:after="0" w:line="240" w:lineRule="auto"/>
        <w:ind w:left="1"/>
        <w:jc w:val="both"/>
        <w:rPr>
          <w:rFonts w:ascii="Times New Roman" w:hAnsi="Times New Roman" w:cs="Times New Roman"/>
          <w:sz w:val="20"/>
          <w:szCs w:val="20"/>
        </w:rPr>
      </w:pPr>
    </w:p>
    <w:p w:rsidR="004D3CE5" w:rsidRPr="002511CB" w:rsidRDefault="00095299" w:rsidP="00E6670D">
      <w:pPr>
        <w:spacing w:after="0" w:line="240" w:lineRule="auto"/>
        <w:jc w:val="both"/>
        <w:rPr>
          <w:rFonts w:ascii="Times New Roman" w:hAnsi="Times New Roman" w:cs="Times New Roman"/>
          <w:b/>
          <w:bCs/>
          <w:sz w:val="20"/>
          <w:szCs w:val="20"/>
        </w:rPr>
      </w:pPr>
      <w:r w:rsidRPr="002511CB">
        <w:rPr>
          <w:rFonts w:ascii="Times New Roman" w:hAnsi="Times New Roman" w:cs="Times New Roman"/>
          <w:b/>
          <w:bCs/>
          <w:sz w:val="20"/>
          <w:szCs w:val="20"/>
        </w:rPr>
        <w:t xml:space="preserve">18. </w:t>
      </w:r>
      <w:r w:rsidR="004D3CE5" w:rsidRPr="002511CB">
        <w:rPr>
          <w:rFonts w:ascii="Times New Roman" w:hAnsi="Times New Roman" w:cs="Times New Roman"/>
          <w:b/>
          <w:bCs/>
          <w:sz w:val="20"/>
          <w:szCs w:val="20"/>
        </w:rPr>
        <w:t>Obligațiile</w:t>
      </w:r>
      <w:r w:rsidR="00EA5F18" w:rsidRPr="002511CB">
        <w:rPr>
          <w:rFonts w:ascii="Times New Roman" w:hAnsi="Times New Roman" w:cs="Times New Roman"/>
          <w:b/>
          <w:bCs/>
          <w:sz w:val="20"/>
          <w:szCs w:val="20"/>
        </w:rPr>
        <w:t xml:space="preserve"> și drepturile</w:t>
      </w:r>
      <w:r w:rsidR="004D3CE5" w:rsidRPr="002511CB">
        <w:rPr>
          <w:rFonts w:ascii="Times New Roman" w:hAnsi="Times New Roman" w:cs="Times New Roman"/>
          <w:b/>
          <w:bCs/>
          <w:sz w:val="20"/>
          <w:szCs w:val="20"/>
        </w:rPr>
        <w:t xml:space="preserve"> principale ale </w:t>
      </w:r>
      <w:r w:rsidR="008D30B8">
        <w:rPr>
          <w:rFonts w:ascii="Times New Roman" w:hAnsi="Times New Roman" w:cs="Times New Roman"/>
          <w:b/>
          <w:bCs/>
          <w:sz w:val="20"/>
          <w:szCs w:val="20"/>
        </w:rPr>
        <w:t xml:space="preserve">Autorității </w:t>
      </w:r>
      <w:r w:rsidR="00E505D2" w:rsidRPr="002511CB">
        <w:rPr>
          <w:rFonts w:ascii="Times New Roman" w:hAnsi="Times New Roman" w:cs="Times New Roman"/>
          <w:b/>
          <w:bCs/>
          <w:sz w:val="20"/>
          <w:szCs w:val="20"/>
        </w:rPr>
        <w:t>contractante</w:t>
      </w:r>
    </w:p>
    <w:p w:rsidR="00EF34AE" w:rsidRPr="002511CB" w:rsidRDefault="004D3CE5" w:rsidP="00E6670D">
      <w:pPr>
        <w:pStyle w:val="ListParagraph"/>
        <w:numPr>
          <w:ilvl w:val="0"/>
          <w:numId w:val="42"/>
        </w:numPr>
        <w:spacing w:before="120"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2511CB">
        <w:rPr>
          <w:rFonts w:ascii="Times New Roman" w:hAnsi="Times New Roman" w:cs="Times New Roman"/>
          <w:sz w:val="20"/>
          <w:szCs w:val="20"/>
        </w:rPr>
        <w:t>furnizarea produselor</w:t>
      </w:r>
      <w:r w:rsidRPr="002511CB">
        <w:rPr>
          <w:rFonts w:ascii="Times New Roman" w:hAnsi="Times New Roman" w:cs="Times New Roman"/>
          <w:sz w:val="20"/>
          <w:szCs w:val="20"/>
        </w:rPr>
        <w:t xml:space="preserve"> se prelungesc în mod corespunzător.</w:t>
      </w:r>
    </w:p>
    <w:p w:rsidR="00EF34AE" w:rsidRPr="002511CB"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Autoritateacontractantă se obligă să respecte </w:t>
      </w:r>
      <w:r w:rsidR="00A11B75" w:rsidRPr="002511CB">
        <w:rPr>
          <w:rFonts w:ascii="Times New Roman" w:hAnsi="Times New Roman" w:cs="Times New Roman"/>
          <w:sz w:val="20"/>
          <w:szCs w:val="20"/>
        </w:rPr>
        <w:t>prevederile</w:t>
      </w:r>
      <w:r w:rsidRPr="002511CB">
        <w:rPr>
          <w:rFonts w:ascii="Times New Roman" w:hAnsi="Times New Roman" w:cs="Times New Roman"/>
          <w:sz w:val="20"/>
          <w:szCs w:val="20"/>
        </w:rPr>
        <w:t xml:space="preserve"> Caietul</w:t>
      </w:r>
      <w:r w:rsidR="00A11B75" w:rsidRPr="002511CB">
        <w:rPr>
          <w:rFonts w:ascii="Times New Roman" w:hAnsi="Times New Roman" w:cs="Times New Roman"/>
          <w:sz w:val="20"/>
          <w:szCs w:val="20"/>
        </w:rPr>
        <w:t>ui</w:t>
      </w:r>
      <w:r w:rsidRPr="002511CB">
        <w:rPr>
          <w:rFonts w:ascii="Times New Roman" w:hAnsi="Times New Roman" w:cs="Times New Roman"/>
          <w:sz w:val="20"/>
          <w:szCs w:val="20"/>
        </w:rPr>
        <w:t xml:space="preserve"> de sarcini.</w:t>
      </w:r>
    </w:p>
    <w:p w:rsidR="00EF34AE" w:rsidRPr="002511CB"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2511CB">
        <w:rPr>
          <w:rFonts w:ascii="Times New Roman" w:hAnsi="Times New Roman" w:cs="Times New Roman"/>
          <w:sz w:val="20"/>
          <w:szCs w:val="20"/>
        </w:rPr>
        <w:t>, d</w:t>
      </w:r>
      <w:r w:rsidRPr="002511CB">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rsidR="00EF34AE" w:rsidRPr="002511CB"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w:t>
      </w:r>
      <w:r w:rsidR="005E4EB4">
        <w:rPr>
          <w:rFonts w:ascii="Times New Roman" w:hAnsi="Times New Roman" w:cs="Times New Roman"/>
          <w:sz w:val="20"/>
          <w:szCs w:val="20"/>
        </w:rPr>
        <w:t xml:space="preserve"> </w:t>
      </w:r>
      <w:r w:rsidR="00CA0FF1" w:rsidRPr="002511CB">
        <w:rPr>
          <w:rFonts w:ascii="Times New Roman" w:hAnsi="Times New Roman" w:cs="Times New Roman"/>
          <w:sz w:val="20"/>
          <w:szCs w:val="20"/>
        </w:rPr>
        <w:t>contractantă va colabora</w:t>
      </w:r>
      <w:r w:rsidRPr="002511CB">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rsidR="00D27454" w:rsidRPr="002511CB"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w:t>
      </w:r>
      <w:r w:rsidR="005E4EB4">
        <w:rPr>
          <w:rFonts w:ascii="Times New Roman" w:hAnsi="Times New Roman" w:cs="Times New Roman"/>
          <w:sz w:val="20"/>
          <w:szCs w:val="20"/>
        </w:rPr>
        <w:t xml:space="preserve"> </w:t>
      </w:r>
      <w:r w:rsidRPr="002511CB">
        <w:rPr>
          <w:rFonts w:ascii="Times New Roman" w:hAnsi="Times New Roman" w:cs="Times New Roman"/>
          <w:sz w:val="20"/>
          <w:szCs w:val="20"/>
        </w:rPr>
        <w:t>contractanta are obligația să desemneze, în termen de</w:t>
      </w:r>
      <w:r w:rsidR="00014FBF" w:rsidRPr="002511CB">
        <w:rPr>
          <w:rFonts w:ascii="Times New Roman" w:hAnsi="Times New Roman" w:cs="Times New Roman"/>
          <w:sz w:val="20"/>
          <w:szCs w:val="20"/>
        </w:rPr>
        <w:t xml:space="preserve"> 5</w:t>
      </w:r>
      <w:r w:rsidRPr="002511CB">
        <w:rPr>
          <w:rFonts w:ascii="Times New Roman" w:hAnsi="Times New Roman" w:cs="Times New Roman"/>
          <w:sz w:val="20"/>
          <w:szCs w:val="20"/>
        </w:rPr>
        <w:t xml:space="preserve"> zile de la semnarea contractului, persoana de contact.</w:t>
      </w:r>
    </w:p>
    <w:p w:rsidR="00D27454" w:rsidRPr="002511CB"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 Procedura de recepție se face în acord cu regulile stabilite prin Caietul de sarcini.</w:t>
      </w:r>
    </w:p>
    <w:p w:rsidR="00EA5F18" w:rsidRPr="002511CB" w:rsidRDefault="0019739E"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EA5F18" w:rsidRPr="002511CB">
        <w:rPr>
          <w:rFonts w:ascii="Times New Roman" w:hAnsi="Times New Roman" w:cs="Times New Roman"/>
          <w:sz w:val="20"/>
          <w:szCs w:val="20"/>
        </w:rPr>
        <w:t>contractantă are obligația de a verifica bunul imediat după preluarea acestuia potrivit uzanțelor. Dacă în urma verificării se constată existenţa unor vicii sau neconformități</w:t>
      </w:r>
      <w:r>
        <w:rPr>
          <w:rFonts w:ascii="Times New Roman" w:hAnsi="Times New Roman" w:cs="Times New Roman"/>
          <w:sz w:val="20"/>
          <w:szCs w:val="20"/>
        </w:rPr>
        <w:t xml:space="preserve"> aparente, Autoritatea</w:t>
      </w:r>
      <w:r w:rsidR="00EA5F18" w:rsidRPr="002511CB">
        <w:rPr>
          <w:rFonts w:ascii="Times New Roman" w:hAnsi="Times New Roman" w:cs="Times New Roman"/>
          <w:sz w:val="20"/>
          <w:szCs w:val="20"/>
        </w:rPr>
        <w:t xml:space="preserve"> contractantă  trebuie să refuze preluarea bunului sau după caz să îl informeze</w:t>
      </w:r>
      <w:r w:rsidR="003A64AD" w:rsidRPr="002511CB">
        <w:rPr>
          <w:rFonts w:ascii="Times New Roman" w:hAnsi="Times New Roman" w:cs="Times New Roman"/>
          <w:sz w:val="20"/>
          <w:szCs w:val="20"/>
        </w:rPr>
        <w:t>de îndată</w:t>
      </w:r>
      <w:r w:rsidR="00EA5F18" w:rsidRPr="002511CB">
        <w:rPr>
          <w:rFonts w:ascii="Times New Roman" w:hAnsi="Times New Roman" w:cs="Times New Roman"/>
          <w:sz w:val="20"/>
          <w:szCs w:val="20"/>
        </w:rPr>
        <w:t xml:space="preserve"> pe Contractant despre </w:t>
      </w:r>
      <w:r w:rsidR="003A64AD" w:rsidRPr="002511CB">
        <w:rPr>
          <w:rFonts w:ascii="Times New Roman" w:hAnsi="Times New Roman" w:cs="Times New Roman"/>
          <w:sz w:val="20"/>
          <w:szCs w:val="20"/>
        </w:rPr>
        <w:t>aeste neconformități</w:t>
      </w:r>
      <w:r w:rsidR="00EA5F18" w:rsidRPr="002511CB">
        <w:rPr>
          <w:rFonts w:ascii="Times New Roman" w:hAnsi="Times New Roman" w:cs="Times New Roman"/>
          <w:sz w:val="20"/>
          <w:szCs w:val="20"/>
        </w:rPr>
        <w:t>. În lipsa informării, se consideră că Contractantul şi-a executat obligația.</w:t>
      </w:r>
    </w:p>
    <w:p w:rsidR="00EA5F18" w:rsidRPr="002511C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2511CB">
        <w:rPr>
          <w:rFonts w:ascii="Times New Roman" w:hAnsi="Times New Roman" w:cs="Times New Roman"/>
          <w:sz w:val="20"/>
          <w:szCs w:val="20"/>
        </w:rPr>
        <w:t>În situația prevăzută de a</w:t>
      </w:r>
      <w:r w:rsidR="0099077A">
        <w:rPr>
          <w:rFonts w:ascii="Times New Roman" w:hAnsi="Times New Roman" w:cs="Times New Roman"/>
          <w:sz w:val="20"/>
          <w:szCs w:val="20"/>
        </w:rPr>
        <w:t xml:space="preserve">rt. 18.7. Autoritatea </w:t>
      </w:r>
      <w:r w:rsidRPr="002511CB">
        <w:rPr>
          <w:rFonts w:ascii="Times New Roman" w:hAnsi="Times New Roman" w:cs="Times New Roman"/>
          <w:sz w:val="20"/>
          <w:szCs w:val="20"/>
        </w:rPr>
        <w:t>contractantă are dreptul:</w:t>
      </w:r>
    </w:p>
    <w:p w:rsidR="00EA5F18" w:rsidRPr="002511C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2511CB">
        <w:rPr>
          <w:rFonts w:ascii="Times New Roman" w:hAnsi="Times New Roman" w:cs="Times New Roman"/>
          <w:sz w:val="20"/>
          <w:szCs w:val="20"/>
        </w:rPr>
        <w:t>(i) de a rezoluționa integral/parțial Contractul;</w:t>
      </w:r>
    </w:p>
    <w:p w:rsidR="00EA5F18" w:rsidRPr="002511C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2511C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w:t>
      </w:r>
      <w:r w:rsidR="0019739E">
        <w:rPr>
          <w:rFonts w:ascii="Times New Roman" w:hAnsi="Times New Roman" w:cs="Times New Roman"/>
          <w:sz w:val="20"/>
          <w:szCs w:val="20"/>
        </w:rPr>
        <w:t xml:space="preserve">ă dreptul Autorității </w:t>
      </w:r>
      <w:r w:rsidRPr="002511CB">
        <w:rPr>
          <w:rFonts w:ascii="Times New Roman" w:hAnsi="Times New Roman" w:cs="Times New Roman"/>
          <w:sz w:val="20"/>
          <w:szCs w:val="20"/>
        </w:rPr>
        <w:t>contractante contractante de a percepe penalități de întârziere pentru perioada cuprinsă între momentul la care trebuiau predate bunurile și momentul la care bunurile au fost înlocuite/au fost remediate defectele bunului;</w:t>
      </w:r>
    </w:p>
    <w:p w:rsidR="00EA5F18" w:rsidRPr="002511C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2511CB">
        <w:rPr>
          <w:rFonts w:ascii="Times New Roman" w:hAnsi="Times New Roman" w:cs="Times New Roman"/>
          <w:sz w:val="20"/>
          <w:szCs w:val="20"/>
        </w:rPr>
        <w:t>(iii)</w:t>
      </w:r>
      <w:r w:rsidR="006152A7" w:rsidRPr="002511CB">
        <w:rPr>
          <w:rFonts w:ascii="Times New Roman" w:hAnsi="Times New Roman" w:cs="Times New Roman"/>
          <w:sz w:val="20"/>
          <w:szCs w:val="20"/>
        </w:rPr>
        <w:t xml:space="preserve"> de a</w:t>
      </w:r>
      <w:r w:rsidRPr="002511C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w:t>
      </w:r>
      <w:r w:rsidR="0019739E">
        <w:rPr>
          <w:rFonts w:ascii="Times New Roman" w:hAnsi="Times New Roman" w:cs="Times New Roman"/>
          <w:sz w:val="20"/>
          <w:szCs w:val="20"/>
        </w:rPr>
        <w:t>i de către Autoritatea</w:t>
      </w:r>
      <w:bookmarkEnd w:id="4"/>
      <w:r w:rsidRPr="002511CB">
        <w:rPr>
          <w:rFonts w:ascii="Times New Roman" w:hAnsi="Times New Roman" w:cs="Times New Roman"/>
          <w:sz w:val="20"/>
          <w:szCs w:val="20"/>
        </w:rPr>
        <w:t xml:space="preserve">contractantă. </w:t>
      </w:r>
    </w:p>
    <w:p w:rsidR="00104A3B" w:rsidRPr="0067671E"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ipotez</w:t>
      </w:r>
      <w:r w:rsidR="0019739E">
        <w:rPr>
          <w:rFonts w:ascii="Times New Roman" w:hAnsi="Times New Roman" w:cs="Times New Roman"/>
          <w:sz w:val="20"/>
          <w:szCs w:val="20"/>
        </w:rPr>
        <w:t xml:space="preserve">a în care Autoritatea </w:t>
      </w:r>
      <w:r w:rsidRPr="002511CB">
        <w:rPr>
          <w:rFonts w:ascii="Times New Roman" w:hAnsi="Times New Roman" w:cs="Times New Roman"/>
          <w:sz w:val="20"/>
          <w:szCs w:val="20"/>
        </w:rPr>
        <w:t xml:space="preserve">contractantă a refuzat/a făcut obiecții doar în privința unei cantități parțiale de bunuri și a acordat Contractantului dreptul de a înlocui/remedia deficiențele bunului, aceasta are </w:t>
      </w:r>
      <w:r w:rsidRPr="002511CB">
        <w:rPr>
          <w:rFonts w:ascii="Times New Roman" w:hAnsi="Times New Roman" w:cs="Times New Roman"/>
          <w:sz w:val="20"/>
          <w:szCs w:val="20"/>
        </w:rPr>
        <w:lastRenderedPageBreak/>
        <w:t xml:space="preserve">dreptul de a rezoluționa parțial contractul, doar în ceea ce privește bunurile care nu au fost preluate sau în </w:t>
      </w:r>
      <w:r w:rsidRPr="0067671E">
        <w:rPr>
          <w:rFonts w:ascii="Times New Roman" w:hAnsi="Times New Roman" w:cs="Times New Roman"/>
          <w:sz w:val="20"/>
          <w:szCs w:val="20"/>
        </w:rPr>
        <w:t xml:space="preserve">privința cărora s-au </w:t>
      </w:r>
      <w:r w:rsidR="006152A7" w:rsidRPr="0067671E">
        <w:rPr>
          <w:rFonts w:ascii="Times New Roman" w:hAnsi="Times New Roman" w:cs="Times New Roman"/>
          <w:sz w:val="20"/>
          <w:szCs w:val="20"/>
        </w:rPr>
        <w:t>solicitat remedieri</w:t>
      </w:r>
      <w:r w:rsidRPr="0067671E">
        <w:rPr>
          <w:rFonts w:ascii="Times New Roman" w:hAnsi="Times New Roman" w:cs="Times New Roman"/>
          <w:sz w:val="20"/>
          <w:szCs w:val="20"/>
        </w:rPr>
        <w:t>, iar Contractantul nu le-a remediat.</w:t>
      </w:r>
    </w:p>
    <w:p w:rsidR="00104A3B" w:rsidRPr="0067671E"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67671E">
        <w:rPr>
          <w:rFonts w:ascii="Times New Roman" w:hAnsi="Times New Roman" w:cs="Times New Roman"/>
          <w:sz w:val="20"/>
          <w:szCs w:val="20"/>
        </w:rPr>
        <w:t>În sit</w:t>
      </w:r>
      <w:r w:rsidR="0019739E" w:rsidRPr="0067671E">
        <w:rPr>
          <w:rFonts w:ascii="Times New Roman" w:hAnsi="Times New Roman" w:cs="Times New Roman"/>
          <w:sz w:val="20"/>
          <w:szCs w:val="20"/>
        </w:rPr>
        <w:t xml:space="preserve">uația în care Autoritatea </w:t>
      </w:r>
      <w:r w:rsidRPr="0067671E">
        <w:rPr>
          <w:rFonts w:ascii="Times New Roman" w:hAnsi="Times New Roman" w:cs="Times New Roman"/>
          <w:sz w:val="20"/>
          <w:szCs w:val="20"/>
        </w:rPr>
        <w:t xml:space="preserve">contractantă constată existența unor vicii/neconformități ascunse ale bunului, aceasta are obligația să le aducă la cunoștință Contractantului în termen </w:t>
      </w:r>
      <w:r w:rsidR="009F0D68" w:rsidRPr="0067671E">
        <w:rPr>
          <w:rFonts w:ascii="Times New Roman" w:hAnsi="Times New Roman" w:cs="Times New Roman"/>
          <w:sz w:val="20"/>
          <w:szCs w:val="20"/>
        </w:rPr>
        <w:t>de</w:t>
      </w:r>
      <w:r w:rsidR="00CD5404" w:rsidRPr="0067671E">
        <w:rPr>
          <w:rFonts w:ascii="Times New Roman" w:hAnsi="Times New Roman" w:cs="Times New Roman"/>
          <w:sz w:val="20"/>
          <w:szCs w:val="20"/>
        </w:rPr>
        <w:t xml:space="preserve"> 3 zile lucrătoare </w:t>
      </w:r>
      <w:r w:rsidR="009F0D68" w:rsidRPr="0067671E">
        <w:rPr>
          <w:rFonts w:ascii="Times New Roman" w:hAnsi="Times New Roman" w:cs="Times New Roman"/>
          <w:sz w:val="20"/>
          <w:szCs w:val="20"/>
        </w:rPr>
        <w:t>de la momentul la care le-a descoperit.</w:t>
      </w:r>
    </w:p>
    <w:p w:rsidR="00EA5F18" w:rsidRPr="002511CB"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67671E">
        <w:rPr>
          <w:rFonts w:ascii="Times New Roman" w:hAnsi="Times New Roman" w:cs="Times New Roman"/>
          <w:sz w:val="20"/>
          <w:szCs w:val="20"/>
        </w:rPr>
        <w:t>În</w:t>
      </w:r>
      <w:r w:rsidR="009F0D68" w:rsidRPr="0067671E">
        <w:rPr>
          <w:rFonts w:ascii="Times New Roman" w:hAnsi="Times New Roman" w:cs="Times New Roman"/>
          <w:sz w:val="20"/>
          <w:szCs w:val="20"/>
        </w:rPr>
        <w:t xml:space="preserve"> situația prevăzută de art. 18.10</w:t>
      </w:r>
      <w:r w:rsidRPr="0067671E">
        <w:rPr>
          <w:rFonts w:ascii="Times New Roman" w:hAnsi="Times New Roman" w:cs="Times New Roman"/>
          <w:sz w:val="20"/>
          <w:szCs w:val="20"/>
        </w:rPr>
        <w:t>. A</w:t>
      </w:r>
      <w:r w:rsidR="0019739E" w:rsidRPr="0067671E">
        <w:rPr>
          <w:rFonts w:ascii="Times New Roman" w:hAnsi="Times New Roman" w:cs="Times New Roman"/>
          <w:sz w:val="20"/>
          <w:szCs w:val="20"/>
        </w:rPr>
        <w:t>utoritatea</w:t>
      </w:r>
      <w:r w:rsidRPr="002511CB">
        <w:rPr>
          <w:rFonts w:ascii="Times New Roman" w:hAnsi="Times New Roman" w:cs="Times New Roman"/>
          <w:sz w:val="20"/>
          <w:szCs w:val="20"/>
        </w:rPr>
        <w:t>contractantă are dreptul:</w:t>
      </w:r>
    </w:p>
    <w:p w:rsidR="00104A3B" w:rsidRPr="002511CB"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2511CB">
        <w:rPr>
          <w:rFonts w:ascii="Times New Roman" w:hAnsi="Times New Roman" w:cs="Times New Roman"/>
          <w:sz w:val="20"/>
          <w:szCs w:val="20"/>
        </w:rPr>
        <w:t>(i) de a rezoluționa integral/parțial Contractul;</w:t>
      </w:r>
    </w:p>
    <w:p w:rsidR="00104A3B" w:rsidRPr="002511CB"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2511C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w:t>
      </w:r>
      <w:r w:rsidR="006E2673">
        <w:rPr>
          <w:rFonts w:ascii="Times New Roman" w:hAnsi="Times New Roman" w:cs="Times New Roman"/>
          <w:sz w:val="20"/>
          <w:szCs w:val="20"/>
        </w:rPr>
        <w:t xml:space="preserve">ză dreptul Autorității </w:t>
      </w:r>
      <w:r w:rsidRPr="002511CB">
        <w:rPr>
          <w:rFonts w:ascii="Times New Roman" w:hAnsi="Times New Roman" w:cs="Times New Roman"/>
          <w:sz w:val="20"/>
          <w:szCs w:val="20"/>
        </w:rPr>
        <w:t>contractante contractante de a percepe penalități de întârziere pentru perioada cuprinsă între momentul la care trebuiau predate bunurile și momentul la care bunurile au fost înlocuite/au fost remediate defectele bunului;</w:t>
      </w:r>
    </w:p>
    <w:p w:rsidR="00104A3B" w:rsidRPr="002511CB"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2511CB">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w:t>
      </w:r>
      <w:r w:rsidR="0019739E">
        <w:rPr>
          <w:rFonts w:ascii="Times New Roman" w:hAnsi="Times New Roman" w:cs="Times New Roman"/>
          <w:sz w:val="20"/>
          <w:szCs w:val="20"/>
        </w:rPr>
        <w:t xml:space="preserve"> de către Autoritatea </w:t>
      </w:r>
      <w:r w:rsidRPr="002511CB">
        <w:rPr>
          <w:rFonts w:ascii="Times New Roman" w:hAnsi="Times New Roman" w:cs="Times New Roman"/>
          <w:sz w:val="20"/>
          <w:szCs w:val="20"/>
        </w:rPr>
        <w:t>dacă viciile sunt descoperite pe parcursul derulării contractului. Dacă viciile/neconformitățile bunului sunt descoperite ulterior încetării contractului recuperarea prejudiciului cauzat se va face potrivit normelor de drept comun.</w:t>
      </w:r>
    </w:p>
    <w:p w:rsidR="006152A7" w:rsidRPr="002511C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ipoteza în care viciile/neconformitățile ascunse vizează doar o parte d</w:t>
      </w:r>
      <w:r w:rsidR="0019739E">
        <w:rPr>
          <w:rFonts w:ascii="Times New Roman" w:hAnsi="Times New Roman" w:cs="Times New Roman"/>
          <w:sz w:val="20"/>
          <w:szCs w:val="20"/>
        </w:rPr>
        <w:t>in bunuri, Autoritatea</w:t>
      </w:r>
      <w:r w:rsidRPr="002511CB">
        <w:rPr>
          <w:rFonts w:ascii="Times New Roman" w:hAnsi="Times New Roman" w:cs="Times New Roman"/>
          <w:sz w:val="20"/>
          <w:szCs w:val="20"/>
        </w:rPr>
        <w:t xml:space="preserve"> are dreptul de a rezoluționa parțial contractul, în privința acestor bunuri.</w:t>
      </w:r>
    </w:p>
    <w:p w:rsidR="00B5453B" w:rsidRPr="002511CB" w:rsidRDefault="00B5453B" w:rsidP="00E6670D">
      <w:pPr>
        <w:pStyle w:val="ListParagraph"/>
        <w:numPr>
          <w:ilvl w:val="0"/>
          <w:numId w:val="42"/>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Plățile in favoarea Contractantului se vor efectua in termen de 60 de zile de la data inregistrarii facturii fiscale în original si a tuturor documentelor justificative, in conformitate cu prevederile legale in vigoare si cu disponibilitatile financiare ale finantatorului, avand in vedere faptul ca acest contract este finantat din fonduri europene si pentru decontarea produselor este utilizata metoda cererii de plata, plata putandu-se efecutua doar dupa incasarea sumelor de la  finantator.</w:t>
      </w:r>
    </w:p>
    <w:p w:rsidR="004D3CE5" w:rsidRPr="002511CB" w:rsidRDefault="004D3CE5" w:rsidP="00E6670D">
      <w:pPr>
        <w:spacing w:after="0" w:line="240" w:lineRule="auto"/>
        <w:jc w:val="both"/>
        <w:rPr>
          <w:rFonts w:ascii="Times New Roman" w:hAnsi="Times New Roman" w:cs="Times New Roman"/>
          <w:sz w:val="20"/>
          <w:szCs w:val="20"/>
        </w:rPr>
      </w:pPr>
    </w:p>
    <w:p w:rsidR="005535E8" w:rsidRPr="002511CB" w:rsidRDefault="007E5AD9" w:rsidP="00E6670D">
      <w:pPr>
        <w:spacing w:after="0" w:line="240" w:lineRule="auto"/>
        <w:jc w:val="both"/>
        <w:rPr>
          <w:rFonts w:ascii="Times New Roman" w:hAnsi="Times New Roman" w:cs="Times New Roman"/>
          <w:b/>
          <w:bCs/>
          <w:sz w:val="20"/>
          <w:szCs w:val="20"/>
        </w:rPr>
      </w:pPr>
      <w:r w:rsidRPr="002511CB">
        <w:rPr>
          <w:rFonts w:ascii="Times New Roman" w:hAnsi="Times New Roman" w:cs="Times New Roman"/>
          <w:b/>
          <w:bCs/>
          <w:sz w:val="20"/>
          <w:szCs w:val="20"/>
        </w:rPr>
        <w:t>19. ASOCIEREA DE OPERATORI ECONOMICI, DACĂ ESTE CAZUL</w:t>
      </w:r>
    </w:p>
    <w:p w:rsidR="00841ECD" w:rsidRPr="002511CB" w:rsidRDefault="005535E8" w:rsidP="00E6670D">
      <w:pPr>
        <w:pStyle w:val="ListParagraph"/>
        <w:numPr>
          <w:ilvl w:val="0"/>
          <w:numId w:val="113"/>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Fiecare </w:t>
      </w:r>
      <w:r w:rsidR="008D30B8">
        <w:rPr>
          <w:rFonts w:ascii="Times New Roman" w:hAnsi="Times New Roman" w:cs="Times New Roman"/>
          <w:sz w:val="20"/>
          <w:szCs w:val="20"/>
        </w:rPr>
        <w:t>asociat</w:t>
      </w:r>
      <w:r w:rsidR="005E4EB4">
        <w:rPr>
          <w:rFonts w:ascii="Times New Roman" w:hAnsi="Times New Roman" w:cs="Times New Roman"/>
          <w:sz w:val="20"/>
          <w:szCs w:val="20"/>
        </w:rPr>
        <w:t xml:space="preserve"> </w:t>
      </w:r>
      <w:r w:rsidR="00C474B1" w:rsidRPr="002511CB">
        <w:rPr>
          <w:rFonts w:ascii="Times New Roman" w:hAnsi="Times New Roman" w:cs="Times New Roman"/>
          <w:sz w:val="20"/>
          <w:szCs w:val="20"/>
        </w:rPr>
        <w:t>este</w:t>
      </w:r>
      <w:r w:rsidR="00841ECD" w:rsidRPr="002511CB">
        <w:rPr>
          <w:rFonts w:ascii="Times New Roman" w:hAnsi="Times New Roman" w:cs="Times New Roman"/>
          <w:sz w:val="20"/>
          <w:szCs w:val="20"/>
        </w:rPr>
        <w:t xml:space="preserve"> responsabil</w:t>
      </w:r>
      <w:r w:rsidRPr="002511CB">
        <w:rPr>
          <w:rFonts w:ascii="Times New Roman" w:hAnsi="Times New Roman" w:cs="Times New Roman"/>
          <w:sz w:val="20"/>
          <w:szCs w:val="20"/>
        </w:rPr>
        <w:t xml:space="preserve"> individual </w:t>
      </w:r>
      <w:r w:rsidR="00841ECD" w:rsidRPr="002511CB">
        <w:rPr>
          <w:rFonts w:ascii="Times New Roman" w:hAnsi="Times New Roman" w:cs="Times New Roman"/>
          <w:sz w:val="20"/>
          <w:szCs w:val="20"/>
        </w:rPr>
        <w:t>și</w:t>
      </w:r>
      <w:r w:rsidRPr="002511CB">
        <w:rPr>
          <w:rFonts w:ascii="Times New Roman" w:hAnsi="Times New Roman" w:cs="Times New Roman"/>
          <w:sz w:val="20"/>
          <w:szCs w:val="20"/>
        </w:rPr>
        <w:t xml:space="preserve"> în solidar față de </w:t>
      </w:r>
      <w:r w:rsidR="0019739E">
        <w:rPr>
          <w:rFonts w:ascii="Times New Roman" w:hAnsi="Times New Roman" w:cs="Times New Roman"/>
          <w:sz w:val="20"/>
          <w:szCs w:val="20"/>
        </w:rPr>
        <w:t>Autoritatea</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 fiind considerat ca având obligații comune și individuale pentru executarea Contractului.</w:t>
      </w:r>
    </w:p>
    <w:p w:rsidR="00841ECD" w:rsidRPr="002511CB"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841ECD" w:rsidRPr="002511CB"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Membrii asocierii înțeleg și confirmă că liderul asocierii este autorizat să primească Dispoziții din partea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00841ECD" w:rsidRPr="002511CB">
        <w:rPr>
          <w:rFonts w:ascii="Times New Roman" w:hAnsi="Times New Roman" w:cs="Times New Roman"/>
          <w:sz w:val="20"/>
          <w:szCs w:val="20"/>
        </w:rPr>
        <w:t>și</w:t>
      </w:r>
      <w:r w:rsidRPr="002511CB">
        <w:rPr>
          <w:rFonts w:ascii="Times New Roman" w:hAnsi="Times New Roman" w:cs="Times New Roman"/>
          <w:sz w:val="20"/>
          <w:szCs w:val="20"/>
        </w:rPr>
        <w:t xml:space="preserve"> să primească plata pentru </w:t>
      </w:r>
      <w:r w:rsidR="00841ECD" w:rsidRPr="002511CB">
        <w:rPr>
          <w:rFonts w:ascii="Times New Roman" w:hAnsi="Times New Roman" w:cs="Times New Roman"/>
          <w:sz w:val="20"/>
          <w:szCs w:val="20"/>
        </w:rPr>
        <w:t>și</w:t>
      </w:r>
      <w:r w:rsidRPr="002511CB">
        <w:rPr>
          <w:rFonts w:ascii="Times New Roman" w:hAnsi="Times New Roman" w:cs="Times New Roman"/>
          <w:sz w:val="20"/>
          <w:szCs w:val="20"/>
        </w:rPr>
        <w:t xml:space="preserve"> în numele persoanelor care constituie asocierea.</w:t>
      </w:r>
    </w:p>
    <w:p w:rsidR="0082675C" w:rsidRPr="002511CB" w:rsidRDefault="005535E8" w:rsidP="00E6670D">
      <w:pPr>
        <w:pStyle w:val="ListParagraph"/>
        <w:numPr>
          <w:ilvl w:val="0"/>
          <w:numId w:val="113"/>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Prevederile contractului de asociere nu sunt opozabile </w:t>
      </w:r>
      <w:r w:rsidR="006E2673">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w:t>
      </w:r>
    </w:p>
    <w:p w:rsidR="007E5AD9" w:rsidRPr="002511CB" w:rsidRDefault="007E5AD9" w:rsidP="00E6670D">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7E5AD9" w:rsidP="00E6670D">
      <w:pPr>
        <w:spacing w:after="0" w:line="240" w:lineRule="auto"/>
        <w:jc w:val="both"/>
        <w:rPr>
          <w:rFonts w:ascii="Times New Roman" w:hAnsi="Times New Roman" w:cs="Times New Roman"/>
          <w:b/>
          <w:bCs/>
          <w:sz w:val="20"/>
          <w:szCs w:val="20"/>
        </w:rPr>
      </w:pPr>
      <w:r w:rsidRPr="002511CB">
        <w:rPr>
          <w:rFonts w:ascii="Times New Roman" w:hAnsi="Times New Roman" w:cs="Times New Roman"/>
          <w:b/>
          <w:bCs/>
          <w:sz w:val="20"/>
          <w:szCs w:val="20"/>
        </w:rPr>
        <w:t>20. OBLIGAȚIILE PRINCIPALE ALE CONTRACTANTULUI</w:t>
      </w:r>
    </w:p>
    <w:p w:rsidR="00D27454" w:rsidRPr="002511CB" w:rsidRDefault="004D3CE5" w:rsidP="00E6670D">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va </w:t>
      </w:r>
      <w:r w:rsidR="00D27454" w:rsidRPr="002511CB">
        <w:rPr>
          <w:rFonts w:ascii="Times New Roman" w:hAnsi="Times New Roman" w:cs="Times New Roman"/>
          <w:sz w:val="20"/>
          <w:szCs w:val="20"/>
        </w:rPr>
        <w:t>furniza Produsele</w:t>
      </w:r>
      <w:r w:rsidR="00A11B75" w:rsidRPr="002511CB">
        <w:rPr>
          <w:rFonts w:ascii="Times New Roman" w:hAnsi="Times New Roman" w:cs="Times New Roman"/>
          <w:sz w:val="20"/>
          <w:szCs w:val="20"/>
        </w:rPr>
        <w:t>, va executa operați</w:t>
      </w:r>
      <w:r w:rsidR="0063414E">
        <w:rPr>
          <w:rFonts w:ascii="Times New Roman" w:hAnsi="Times New Roman" w:cs="Times New Roman"/>
          <w:sz w:val="20"/>
          <w:szCs w:val="20"/>
        </w:rPr>
        <w:t xml:space="preserve">unile conexe </w:t>
      </w:r>
      <w:r w:rsidR="00A11B75" w:rsidRPr="002511CB">
        <w:rPr>
          <w:rFonts w:ascii="Times New Roman" w:hAnsi="Times New Roman" w:cs="Times New Roman"/>
          <w:sz w:val="20"/>
          <w:szCs w:val="20"/>
        </w:rPr>
        <w:t>cerute prin Caietul de Sarcini</w:t>
      </w:r>
      <w:r w:rsidRPr="002511CB">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2511CB">
        <w:rPr>
          <w:rFonts w:ascii="Times New Roman" w:hAnsi="Times New Roman" w:cs="Times New Roman"/>
          <w:sz w:val="20"/>
          <w:szCs w:val="20"/>
        </w:rPr>
        <w:t xml:space="preserve">atribuit </w:t>
      </w:r>
      <w:r w:rsidRPr="002511CB">
        <w:rPr>
          <w:rFonts w:ascii="Times New Roman" w:hAnsi="Times New Roman" w:cs="Times New Roman"/>
          <w:sz w:val="20"/>
          <w:szCs w:val="20"/>
        </w:rPr>
        <w:t>contractul.</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va </w:t>
      </w:r>
      <w:r w:rsidR="00D27454" w:rsidRPr="002511CB">
        <w:rPr>
          <w:rFonts w:ascii="Times New Roman" w:hAnsi="Times New Roman" w:cs="Times New Roman"/>
          <w:sz w:val="20"/>
          <w:szCs w:val="20"/>
        </w:rPr>
        <w:t>furniza Produsele</w:t>
      </w:r>
      <w:r w:rsidRPr="002511CB">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se obligă să depună garanția de bună execuție în termen de maxim 5 zile lucrătoare de la semnarea contractului de ambele părți.</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va respecta t</w:t>
      </w:r>
      <w:r w:rsidR="00C474B1" w:rsidRPr="002511CB">
        <w:rPr>
          <w:rFonts w:ascii="Times New Roman" w:hAnsi="Times New Roman" w:cs="Times New Roman"/>
          <w:sz w:val="20"/>
          <w:szCs w:val="20"/>
        </w:rPr>
        <w:t>oate</w:t>
      </w:r>
      <w:r w:rsidR="00EB230A" w:rsidRPr="002511CB">
        <w:rPr>
          <w:rFonts w:ascii="Times New Roman" w:hAnsi="Times New Roman" w:cs="Times New Roman"/>
          <w:sz w:val="20"/>
          <w:szCs w:val="20"/>
        </w:rPr>
        <w:t xml:space="preserve"> prevederile</w:t>
      </w:r>
      <w:r w:rsidRPr="002511CB">
        <w:rPr>
          <w:rFonts w:ascii="Times New Roman" w:hAnsi="Times New Roman" w:cs="Times New Roman"/>
          <w:sz w:val="20"/>
          <w:szCs w:val="20"/>
        </w:rPr>
        <w:t xml:space="preserve"> legale în vigoare în România și se va asigura că și Personalul său, implicat în Contract, va respecta prevederi</w:t>
      </w:r>
      <w:r w:rsidR="00EB230A" w:rsidRPr="002511CB">
        <w:rPr>
          <w:rFonts w:ascii="Times New Roman" w:hAnsi="Times New Roman" w:cs="Times New Roman"/>
          <w:sz w:val="20"/>
          <w:szCs w:val="20"/>
        </w:rPr>
        <w:t>le</w:t>
      </w:r>
      <w:r w:rsidRPr="002511CB">
        <w:rPr>
          <w:rFonts w:ascii="Times New Roman" w:hAnsi="Times New Roman" w:cs="Times New Roman"/>
          <w:sz w:val="20"/>
          <w:szCs w:val="20"/>
        </w:rPr>
        <w:t xml:space="preserve"> legale, aprobăril</w:t>
      </w:r>
      <w:r w:rsidR="00C474B1" w:rsidRPr="002511CB">
        <w:rPr>
          <w:rFonts w:ascii="Times New Roman" w:hAnsi="Times New Roman" w:cs="Times New Roman"/>
          <w:sz w:val="20"/>
          <w:szCs w:val="20"/>
        </w:rPr>
        <w:t>e</w:t>
      </w:r>
      <w:r w:rsidRPr="002511CB">
        <w:rPr>
          <w:rFonts w:ascii="Times New Roman" w:hAnsi="Times New Roman" w:cs="Times New Roman"/>
          <w:sz w:val="20"/>
          <w:szCs w:val="20"/>
        </w:rPr>
        <w:t xml:space="preserve"> și standardel</w:t>
      </w:r>
      <w:r w:rsidR="00C474B1" w:rsidRPr="002511CB">
        <w:rPr>
          <w:rFonts w:ascii="Times New Roman" w:hAnsi="Times New Roman" w:cs="Times New Roman"/>
          <w:sz w:val="20"/>
          <w:szCs w:val="20"/>
        </w:rPr>
        <w:t>e</w:t>
      </w:r>
      <w:r w:rsidRPr="002511CB">
        <w:rPr>
          <w:rFonts w:ascii="Times New Roman" w:hAnsi="Times New Roman" w:cs="Times New Roman"/>
          <w:sz w:val="20"/>
          <w:szCs w:val="20"/>
        </w:rPr>
        <w:t xml:space="preserve"> tehnice, profesionale și de calitate în vigoare.</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Părțile vor colabora, pentru furnizarea de informații pe care le pot solicita în mod rezonabil între ele pentru realizarea Contractului.</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lastRenderedPageBreak/>
        <w:t>Contractantul va adopta toate măsurile necesare pentru a asigura, în mod continuu, Personalul, echipamentele și suportul necesare pentru îndeplinirea în mod eficient a obligațiilor asumate prin Contract.</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are obligația de a desemna, în termen de 5 (cinci) zile de la semnarea contractului, persoana de contact.</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nu va efectua schimbări în cadrul Personalului stabilit, fără aprobarea prealabilă scrisă a Autoritățiicontractante. Autoritateacontractantă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Autoritateacontractantă.</w:t>
      </w:r>
    </w:p>
    <w:p w:rsidR="00D27454"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situația în care Contractantul sau Autoritateacontractantă solicită înlocuirea Personalului, Contractantul va transmite Autoritățiicontractante,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19739E">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va notifica, în scris, motivele respingerii și termenul de prezentare a unei noi propuneri.</w:t>
      </w:r>
    </w:p>
    <w:p w:rsidR="003E789B"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Contractantul nu este în măsură să furnizeze un înlocuitor în</w:t>
      </w:r>
      <w:r w:rsidR="00D27454" w:rsidRPr="002511CB">
        <w:rPr>
          <w:rFonts w:ascii="Times New Roman" w:hAnsi="Times New Roman" w:cs="Times New Roman"/>
          <w:sz w:val="20"/>
          <w:szCs w:val="20"/>
        </w:rPr>
        <w:t xml:space="preserve"> condițiile stabilite la pct. </w:t>
      </w:r>
      <w:r w:rsidR="004E2441" w:rsidRPr="002511CB">
        <w:rPr>
          <w:rFonts w:ascii="Times New Roman" w:hAnsi="Times New Roman" w:cs="Times New Roman"/>
          <w:sz w:val="20"/>
          <w:szCs w:val="20"/>
        </w:rPr>
        <w:t>20</w:t>
      </w:r>
      <w:r w:rsidRPr="002511CB">
        <w:rPr>
          <w:rFonts w:ascii="Times New Roman" w:hAnsi="Times New Roman" w:cs="Times New Roman"/>
          <w:sz w:val="20"/>
          <w:szCs w:val="20"/>
        </w:rPr>
        <w:t>.1</w:t>
      </w:r>
      <w:r w:rsidR="004E2441" w:rsidRPr="002511CB">
        <w:rPr>
          <w:rFonts w:ascii="Times New Roman" w:hAnsi="Times New Roman" w:cs="Times New Roman"/>
          <w:sz w:val="20"/>
          <w:szCs w:val="20"/>
        </w:rPr>
        <w:t>1</w:t>
      </w:r>
      <w:r w:rsidRPr="002511CB">
        <w:rPr>
          <w:rFonts w:ascii="Times New Roman" w:hAnsi="Times New Roman" w:cs="Times New Roman"/>
          <w:sz w:val="20"/>
          <w:szCs w:val="20"/>
        </w:rPr>
        <w:t xml:space="preserve">, care să nu diminueze avantajul obținut de Contractant ca urmare a aplicării criteriului de atribuire din prezentul Contract, Autoritatea contractantă </w:t>
      </w:r>
      <w:r w:rsidR="002B4128" w:rsidRPr="002511CB">
        <w:rPr>
          <w:rFonts w:ascii="Times New Roman" w:hAnsi="Times New Roman" w:cs="Times New Roman"/>
          <w:sz w:val="20"/>
          <w:szCs w:val="20"/>
        </w:rPr>
        <w:t>va decide</w:t>
      </w:r>
      <w:r w:rsidR="00A702F4" w:rsidRPr="002511CB">
        <w:rPr>
          <w:rFonts w:ascii="Times New Roman" w:hAnsi="Times New Roman" w:cs="Times New Roman"/>
          <w:sz w:val="20"/>
          <w:szCs w:val="20"/>
        </w:rPr>
        <w:t>rezoluțiunea/</w:t>
      </w:r>
      <w:r w:rsidRPr="002511CB">
        <w:rPr>
          <w:rFonts w:ascii="Times New Roman" w:hAnsi="Times New Roman" w:cs="Times New Roman"/>
          <w:sz w:val="20"/>
          <w:szCs w:val="20"/>
        </w:rPr>
        <w:t>rezilierea Contractului.</w:t>
      </w:r>
    </w:p>
    <w:p w:rsidR="003E789B"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Costurile suplimentare generate de înlocuirea Personalului incumbă Contractantului.</w:t>
      </w:r>
    </w:p>
    <w:p w:rsidR="003E789B"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se obligă să emită factura aferentă </w:t>
      </w:r>
      <w:r w:rsidR="0088088A" w:rsidRPr="002511CB">
        <w:rPr>
          <w:rFonts w:ascii="Times New Roman" w:hAnsi="Times New Roman" w:cs="Times New Roman"/>
          <w:sz w:val="20"/>
          <w:szCs w:val="20"/>
        </w:rPr>
        <w:t>produselor furnizate</w:t>
      </w:r>
      <w:r w:rsidRPr="002511CB">
        <w:rPr>
          <w:rFonts w:ascii="Times New Roman" w:hAnsi="Times New Roman" w:cs="Times New Roman"/>
          <w:sz w:val="20"/>
          <w:szCs w:val="20"/>
        </w:rPr>
        <w:t xml:space="preserve"> prin prezentul Contract numai după aprobarea/recepția </w:t>
      </w:r>
      <w:r w:rsidR="003E789B"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în condițiile din Caietul de sarcini</w:t>
      </w:r>
      <w:r w:rsidRPr="002511CB">
        <w:rPr>
          <w:rFonts w:ascii="Times New Roman" w:hAnsi="Times New Roman" w:cs="Times New Roman"/>
          <w:i/>
          <w:sz w:val="20"/>
          <w:szCs w:val="20"/>
        </w:rPr>
        <w:t>.</w:t>
      </w:r>
    </w:p>
    <w:p w:rsidR="003E789B" w:rsidRPr="002511CB"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este pe deplin responsabil pentru </w:t>
      </w:r>
      <w:r w:rsidR="003E789B" w:rsidRPr="002511CB">
        <w:rPr>
          <w:rFonts w:ascii="Times New Roman" w:hAnsi="Times New Roman" w:cs="Times New Roman"/>
          <w:sz w:val="20"/>
          <w:szCs w:val="20"/>
        </w:rPr>
        <w:t>furnizarea produselor</w:t>
      </w:r>
      <w:r w:rsidR="009E5C1E" w:rsidRPr="002511CB">
        <w:rPr>
          <w:rFonts w:ascii="Times New Roman" w:hAnsi="Times New Roman" w:cs="Times New Roman"/>
          <w:sz w:val="20"/>
          <w:szCs w:val="20"/>
        </w:rPr>
        <w:t xml:space="preserve">și executarea operațiunilor conexe, după caz, </w:t>
      </w:r>
      <w:r w:rsidRPr="002511CB">
        <w:rPr>
          <w:rFonts w:ascii="Times New Roman" w:hAnsi="Times New Roman" w:cs="Times New Roman"/>
          <w:sz w:val="20"/>
          <w:szCs w:val="20"/>
        </w:rPr>
        <w:t>în condițiile Caietului de sarcini, în conformitate cu propunerea sa tehnică. Totodată</w:t>
      </w:r>
      <w:r w:rsidR="00430763" w:rsidRPr="002511CB">
        <w:rPr>
          <w:rFonts w:ascii="Times New Roman" w:hAnsi="Times New Roman" w:cs="Times New Roman"/>
          <w:sz w:val="20"/>
          <w:szCs w:val="20"/>
        </w:rPr>
        <w:t>,</w:t>
      </w:r>
      <w:r w:rsidRPr="002511CB">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rsidR="00553FBF" w:rsidRPr="002511CB" w:rsidRDefault="004D3CE5" w:rsidP="00E6670D">
      <w:pPr>
        <w:pStyle w:val="ListParagraph"/>
        <w:numPr>
          <w:ilvl w:val="0"/>
          <w:numId w:val="43"/>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2511CB">
        <w:rPr>
          <w:rFonts w:ascii="Times New Roman" w:hAnsi="Times New Roman" w:cs="Times New Roman"/>
          <w:sz w:val="20"/>
          <w:szCs w:val="20"/>
        </w:rPr>
        <w:t>Produselor</w:t>
      </w:r>
      <w:r w:rsidRPr="002511CB">
        <w:rPr>
          <w:rFonts w:ascii="Times New Roman" w:hAnsi="Times New Roman" w:cs="Times New Roman"/>
          <w:sz w:val="20"/>
          <w:szCs w:val="20"/>
        </w:rPr>
        <w:t>.</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7E5AD9" w:rsidP="00E6670D">
      <w:pPr>
        <w:pStyle w:val="ListParagraph"/>
        <w:numPr>
          <w:ilvl w:val="0"/>
          <w:numId w:val="156"/>
        </w:numPr>
        <w:spacing w:after="0" w:line="240" w:lineRule="auto"/>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CONFLICTUL DE INTERESE</w:t>
      </w:r>
    </w:p>
    <w:p w:rsidR="00DC5112" w:rsidRPr="002511CB" w:rsidRDefault="004D3CE5" w:rsidP="00E6670D">
      <w:pPr>
        <w:pStyle w:val="ListParagraph"/>
        <w:numPr>
          <w:ilvl w:val="0"/>
          <w:numId w:val="44"/>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Autoritățiicontractante, fără întârziere.</w:t>
      </w:r>
    </w:p>
    <w:p w:rsidR="00DC5112" w:rsidRPr="002511CB"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2511CB" w:rsidRDefault="004D3CE5" w:rsidP="00E6670D">
      <w:pPr>
        <w:pStyle w:val="ListParagraph"/>
        <w:numPr>
          <w:ilvl w:val="0"/>
          <w:numId w:val="44"/>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2511CB">
        <w:rPr>
          <w:rFonts w:ascii="Times New Roman" w:hAnsi="Times New Roman" w:cs="Times New Roman"/>
          <w:sz w:val="20"/>
          <w:szCs w:val="20"/>
        </w:rPr>
        <w:t>furnizarea de produse</w:t>
      </w:r>
      <w:r w:rsidRPr="002511CB">
        <w:rPr>
          <w:rFonts w:ascii="Times New Roman" w:hAnsi="Times New Roman" w:cs="Times New Roman"/>
          <w:sz w:val="20"/>
          <w:szCs w:val="20"/>
        </w:rPr>
        <w:t xml:space="preserve">, direct ori indirect, în scopul îndeplinirii Contractului, cu persoane fizice sau juridice care au fost implicate în procesul de verificare/evaluare a solicitărilor de participare/ofertelor depuse în cadrul unei </w:t>
      </w:r>
      <w:r w:rsidRPr="002511CB">
        <w:rPr>
          <w:rFonts w:ascii="Times New Roman" w:hAnsi="Times New Roman" w:cs="Times New Roman"/>
          <w:sz w:val="20"/>
          <w:szCs w:val="20"/>
        </w:rPr>
        <w:lastRenderedPageBreak/>
        <w:t xml:space="preserve">proceduri de atribuire ori angajați/foști angajați ai autoritățiicontractante sau ai furnizorului de servicii de achiziție implicați în procedura de atribuire cu care autoritateacontractantă/furnizorul de servicii de achiziție implicat în procedura de atribuire a încetat relațiile contractuale ulterior atribuirii Contractului de achiziție </w:t>
      </w:r>
      <w:r w:rsidR="00AC39FF">
        <w:rPr>
          <w:rFonts w:ascii="Times New Roman" w:hAnsi="Times New Roman" w:cs="Times New Roman"/>
          <w:sz w:val="20"/>
          <w:szCs w:val="20"/>
        </w:rPr>
        <w:t>publică</w:t>
      </w:r>
      <w:r w:rsidRPr="002511CB">
        <w:rPr>
          <w:rFonts w:ascii="Times New Roman" w:hAnsi="Times New Roman" w:cs="Times New Roman"/>
          <w:sz w:val="20"/>
          <w:szCs w:val="20"/>
        </w:rPr>
        <w:t xml:space="preserve">, pe parcursul unei perioade de cel puțin 12 (douăsprezece) luni de la încheierea Contractului, sub sancțiunea </w:t>
      </w:r>
      <w:r w:rsidR="00A702F4" w:rsidRPr="002511CB">
        <w:rPr>
          <w:rFonts w:ascii="Times New Roman" w:hAnsi="Times New Roman" w:cs="Times New Roman"/>
          <w:sz w:val="20"/>
          <w:szCs w:val="20"/>
        </w:rPr>
        <w:t>rezoluțiunii/</w:t>
      </w:r>
      <w:r w:rsidRPr="002511CB">
        <w:rPr>
          <w:rFonts w:ascii="Times New Roman" w:hAnsi="Times New Roman" w:cs="Times New Roman"/>
          <w:sz w:val="20"/>
          <w:szCs w:val="20"/>
        </w:rPr>
        <w:t>rezilierii contractului.</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7E5AD9" w:rsidP="00E6670D">
      <w:pPr>
        <w:pStyle w:val="ListParagraph"/>
        <w:numPr>
          <w:ilvl w:val="0"/>
          <w:numId w:val="156"/>
        </w:numPr>
        <w:spacing w:after="0" w:line="240" w:lineRule="auto"/>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CONDUITA CONTRACTANTULUI</w:t>
      </w:r>
    </w:p>
    <w:p w:rsidR="00644BC3" w:rsidRPr="002511CB" w:rsidRDefault="004D3CE5" w:rsidP="00E6670D">
      <w:pPr>
        <w:pStyle w:val="ListParagraph"/>
        <w:numPr>
          <w:ilvl w:val="0"/>
          <w:numId w:val="45"/>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Contractantul/Personalul Contractantului/Subcontractanții va/vor acționa întotdeauna loial și imparțial și ca un consilier de încredere pentru Autoritateacontractantă, conform regulilor și/sau codului de conduită al domeniului său de activitate precum și cu discreția necesară.</w:t>
      </w:r>
    </w:p>
    <w:p w:rsidR="00644BC3" w:rsidRPr="002511CB"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Autoritateacontractantă poate decide încetarea Contractului.</w:t>
      </w:r>
    </w:p>
    <w:p w:rsidR="004D3CE5" w:rsidRPr="002511CB" w:rsidRDefault="004D3CE5" w:rsidP="00E6670D">
      <w:pPr>
        <w:pStyle w:val="ListParagraph"/>
        <w:numPr>
          <w:ilvl w:val="0"/>
          <w:numId w:val="45"/>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rsidR="004D3CE5" w:rsidRPr="002511CB" w:rsidRDefault="004D3CE5" w:rsidP="00E6670D">
      <w:pPr>
        <w:spacing w:after="0" w:line="240" w:lineRule="auto"/>
        <w:ind w:left="1"/>
        <w:jc w:val="both"/>
        <w:rPr>
          <w:rFonts w:ascii="Times New Roman" w:hAnsi="Times New Roman" w:cs="Times New Roman"/>
          <w:b/>
          <w:sz w:val="20"/>
          <w:szCs w:val="20"/>
        </w:rPr>
      </w:pPr>
    </w:p>
    <w:p w:rsidR="004D3CE5" w:rsidRPr="002511CB" w:rsidRDefault="00D60DE8" w:rsidP="00E6670D">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OBLIGAȚII PRIVIND DAUNELE ȘI PENALITĂȚILE DE ÎNTÂRZIERE</w:t>
      </w:r>
    </w:p>
    <w:p w:rsidR="004D3CE5" w:rsidRPr="002511CB" w:rsidRDefault="004D3CE5" w:rsidP="00E6670D">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se obligă să despăgubească Autoritateacontractantă în limita prejudiciului creat, împotriva oricăror:</w:t>
      </w:r>
    </w:p>
    <w:p w:rsidR="003D12A9" w:rsidRPr="002511CB"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2511CB">
        <w:rPr>
          <w:rFonts w:ascii="Times New Roman" w:hAnsi="Times New Roman" w:cs="Times New Roman"/>
          <w:sz w:val="20"/>
          <w:szCs w:val="20"/>
        </w:rPr>
        <w:t>Produsele furnizate</w:t>
      </w:r>
      <w:r w:rsidRPr="002511CB">
        <w:rPr>
          <w:rFonts w:ascii="Times New Roman" w:hAnsi="Times New Roman" w:cs="Times New Roman"/>
          <w:sz w:val="20"/>
          <w:szCs w:val="20"/>
        </w:rPr>
        <w:t>, și/sau</w:t>
      </w:r>
    </w:p>
    <w:p w:rsidR="004D3CE5" w:rsidRPr="002511CB"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2511CB">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4D3CE5" w:rsidRPr="002511CB"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va despăgubi Autoritateacontractantă </w:t>
      </w:r>
      <w:r w:rsidR="004E2441" w:rsidRPr="002511CB">
        <w:rPr>
          <w:rFonts w:ascii="Times New Roman" w:hAnsi="Times New Roman" w:cs="Times New Roman"/>
          <w:sz w:val="20"/>
          <w:szCs w:val="20"/>
        </w:rPr>
        <w:t>î</w:t>
      </w:r>
      <w:r w:rsidRPr="002511CB">
        <w:rPr>
          <w:rFonts w:ascii="Times New Roman" w:hAnsi="Times New Roman" w:cs="Times New Roman"/>
          <w:sz w:val="20"/>
          <w:szCs w:val="20"/>
        </w:rPr>
        <w:t>n măsura în care sunt îndeplinite cumulativ următoarele condiții:</w:t>
      </w:r>
    </w:p>
    <w:p w:rsidR="003D12A9" w:rsidRPr="002511CB"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despăgubirile să se refere exclusiv la daunele suferite de către Autoritateacontractantă ca urmare a culpei Contractantului;</w:t>
      </w:r>
    </w:p>
    <w:p w:rsidR="003D12A9" w:rsidRPr="002511CB"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Autoritateacontractantă a notificat Contractantul despre primirea unei notificări/cereri cu privire la incidența oricăreia dintre situațiile prevăzute mai sus;</w:t>
      </w:r>
    </w:p>
    <w:p w:rsidR="004D3CE5" w:rsidRPr="002511CB"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2511CB">
        <w:rPr>
          <w:rFonts w:ascii="Times New Roman" w:hAnsi="Times New Roman" w:cs="Times New Roman"/>
          <w:sz w:val="20"/>
          <w:szCs w:val="20"/>
        </w:rPr>
        <w:t>valoarea despăgubirilor a fost stabilită prin titluri executorii emise conform prevederilor legale/hotărâri judecătorești definitive, după caz.</w:t>
      </w:r>
    </w:p>
    <w:p w:rsidR="00B21EAC" w:rsidRPr="002511CB"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Contractantul nu își îndeplinește la termen obligațiile </w:t>
      </w:r>
      <w:r w:rsidR="006152A7" w:rsidRPr="002511CB">
        <w:rPr>
          <w:rFonts w:ascii="Times New Roman" w:hAnsi="Times New Roman" w:cs="Times New Roman"/>
          <w:sz w:val="20"/>
          <w:szCs w:val="20"/>
        </w:rPr>
        <w:t xml:space="preserve">de </w:t>
      </w:r>
      <w:r w:rsidR="003A64AD" w:rsidRPr="002511CB">
        <w:rPr>
          <w:rFonts w:ascii="Times New Roman" w:hAnsi="Times New Roman" w:cs="Times New Roman"/>
          <w:sz w:val="20"/>
          <w:szCs w:val="20"/>
        </w:rPr>
        <w:t>furnizare</w:t>
      </w:r>
      <w:r w:rsidR="006152A7" w:rsidRPr="002511CB">
        <w:rPr>
          <w:rFonts w:ascii="Times New Roman" w:hAnsi="Times New Roman" w:cs="Times New Roman"/>
          <w:sz w:val="20"/>
          <w:szCs w:val="20"/>
        </w:rPr>
        <w:t xml:space="preserve"> a bunurilor</w:t>
      </w:r>
      <w:r w:rsidRPr="002511CB">
        <w:rPr>
          <w:rFonts w:ascii="Times New Roman" w:hAnsi="Times New Roman" w:cs="Times New Roman"/>
          <w:sz w:val="20"/>
          <w:szCs w:val="20"/>
        </w:rPr>
        <w:t xml:space="preserve">, atunci Autoritateacontractantă are dreptul de a percepe dobânda legală penalizatoare prevăzută la art. 3 alin. </w:t>
      </w:r>
      <w:r w:rsidR="00AC4DD3" w:rsidRPr="002511CB">
        <w:rPr>
          <w:rFonts w:ascii="Times New Roman" w:hAnsi="Times New Roman" w:cs="Times New Roman"/>
          <w:sz w:val="20"/>
          <w:szCs w:val="20"/>
        </w:rPr>
        <w:t>2</w:t>
      </w:r>
      <w:r w:rsidR="00AC4DD3" w:rsidRPr="002511CB">
        <w:rPr>
          <w:rFonts w:ascii="Times New Roman" w:hAnsi="Times New Roman" w:cs="Times New Roman"/>
          <w:sz w:val="20"/>
          <w:szCs w:val="20"/>
          <w:vertAlign w:val="superscript"/>
        </w:rPr>
        <w:t>1</w:t>
      </w:r>
      <w:r w:rsidRPr="002511CB">
        <w:rPr>
          <w:rFonts w:ascii="Times New Roman" w:hAnsi="Times New Roman" w:cs="Times New Roman"/>
          <w:sz w:val="20"/>
          <w:szCs w:val="20"/>
        </w:rPr>
        <w:t>din O</w:t>
      </w:r>
      <w:r w:rsidR="00E0776D" w:rsidRPr="002511CB">
        <w:rPr>
          <w:rFonts w:ascii="Times New Roman" w:hAnsi="Times New Roman" w:cs="Times New Roman"/>
          <w:sz w:val="20"/>
          <w:szCs w:val="20"/>
        </w:rPr>
        <w:t>.</w:t>
      </w:r>
      <w:r w:rsidRPr="002511CB">
        <w:rPr>
          <w:rFonts w:ascii="Times New Roman" w:hAnsi="Times New Roman" w:cs="Times New Roman"/>
          <w:sz w:val="20"/>
          <w:szCs w:val="20"/>
        </w:rPr>
        <w:t>G</w:t>
      </w:r>
      <w:r w:rsidR="00E0776D" w:rsidRPr="002511CB">
        <w:rPr>
          <w:rFonts w:ascii="Times New Roman" w:hAnsi="Times New Roman" w:cs="Times New Roman"/>
          <w:sz w:val="20"/>
          <w:szCs w:val="20"/>
        </w:rPr>
        <w:t>.</w:t>
      </w:r>
      <w:r w:rsidRPr="002511CB">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2511CB">
        <w:rPr>
          <w:rFonts w:ascii="Times New Roman" w:hAnsi="Times New Roman" w:cs="Times New Roman"/>
          <w:sz w:val="20"/>
          <w:szCs w:val="20"/>
        </w:rPr>
        <w:t>produselor</w:t>
      </w:r>
      <w:r w:rsidRPr="002511CB">
        <w:rPr>
          <w:rFonts w:ascii="Times New Roman" w:hAnsi="Times New Roman" w:cs="Times New Roman"/>
          <w:sz w:val="20"/>
          <w:szCs w:val="20"/>
        </w:rPr>
        <w:t xml:space="preserve"> nelivrate pentru fiecare zi de întârziere, </w:t>
      </w:r>
      <w:r w:rsidRPr="002511CB">
        <w:rPr>
          <w:rFonts w:ascii="Times New Roman" w:hAnsi="Times New Roman" w:cs="Times New Roman"/>
          <w:i/>
          <w:sz w:val="20"/>
          <w:szCs w:val="20"/>
        </w:rPr>
        <w:t xml:space="preserve">dar nu mai mult de valoarea </w:t>
      </w:r>
      <w:r w:rsidR="006152A7" w:rsidRPr="002511CB">
        <w:rPr>
          <w:rFonts w:ascii="Times New Roman" w:hAnsi="Times New Roman" w:cs="Times New Roman"/>
          <w:i/>
          <w:sz w:val="20"/>
          <w:szCs w:val="20"/>
        </w:rPr>
        <w:t>produselor nelivrate</w:t>
      </w:r>
      <w:r w:rsidRPr="002511CB">
        <w:rPr>
          <w:rFonts w:ascii="Times New Roman" w:hAnsi="Times New Roman" w:cs="Times New Roman"/>
          <w:i/>
          <w:sz w:val="20"/>
          <w:szCs w:val="20"/>
        </w:rPr>
        <w:t>.</w:t>
      </w:r>
    </w:p>
    <w:p w:rsidR="009E5C1E" w:rsidRPr="002511CB" w:rsidRDefault="009E5C1E" w:rsidP="009E5C1E">
      <w:pPr>
        <w:pStyle w:val="ListParagraph"/>
        <w:numPr>
          <w:ilvl w:val="0"/>
          <w:numId w:val="46"/>
        </w:numPr>
        <w:ind w:left="0" w:firstLine="0"/>
        <w:jc w:val="both"/>
        <w:rPr>
          <w:rFonts w:ascii="Times New Roman" w:hAnsi="Times New Roman" w:cs="Times New Roman"/>
          <w:sz w:val="20"/>
          <w:szCs w:val="20"/>
        </w:rPr>
      </w:pPr>
      <w:r w:rsidRPr="002511CB">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9E5C1E" w:rsidRPr="002511CB" w:rsidRDefault="009E5C1E" w:rsidP="009E5C1E">
      <w:pPr>
        <w:pStyle w:val="ListParagraph"/>
        <w:ind w:left="0"/>
        <w:jc w:val="both"/>
        <w:rPr>
          <w:rFonts w:ascii="Times New Roman" w:hAnsi="Times New Roman" w:cs="Times New Roman"/>
          <w:sz w:val="20"/>
          <w:szCs w:val="20"/>
        </w:rPr>
      </w:pPr>
    </w:p>
    <w:p w:rsidR="006152A7" w:rsidRPr="002511C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iCs/>
          <w:sz w:val="20"/>
          <w:szCs w:val="20"/>
        </w:rPr>
        <w:t>În cazul în care Contractantul livrează bunuri afectate de vicii sau neco</w:t>
      </w:r>
      <w:r w:rsidR="00AC39FF">
        <w:rPr>
          <w:rFonts w:ascii="Times New Roman" w:hAnsi="Times New Roman" w:cs="Times New Roman"/>
          <w:iCs/>
          <w:sz w:val="20"/>
          <w:szCs w:val="20"/>
        </w:rPr>
        <w:t>forme, iar Autoritatea</w:t>
      </w:r>
      <w:r w:rsidRPr="002511CB">
        <w:rPr>
          <w:rFonts w:ascii="Times New Roman" w:hAnsi="Times New Roman" w:cs="Times New Roman"/>
          <w:iCs/>
          <w:sz w:val="20"/>
          <w:szCs w:val="20"/>
        </w:rPr>
        <w:t xml:space="preserve"> contractantă optează pentru acordarea unui termen în care Contractantul să înlocuiască/remedieze deficiențele bunurilor respective, aceasta are dreptul de a percepe penalități de întârziere potrivit dispozițiilor art. </w:t>
      </w:r>
      <w:r w:rsidRPr="002511CB">
        <w:rPr>
          <w:rFonts w:ascii="Times New Roman" w:hAnsi="Times New Roman" w:cs="Times New Roman"/>
          <w:sz w:val="20"/>
          <w:szCs w:val="20"/>
        </w:rPr>
        <w:t>3 alin. 2</w:t>
      </w:r>
      <w:r w:rsidRPr="002511CB">
        <w:rPr>
          <w:rFonts w:ascii="Times New Roman" w:hAnsi="Times New Roman" w:cs="Times New Roman"/>
          <w:sz w:val="20"/>
          <w:szCs w:val="20"/>
          <w:vertAlign w:val="superscript"/>
        </w:rPr>
        <w:t>1</w:t>
      </w:r>
      <w:r w:rsidRPr="002511CB">
        <w:rPr>
          <w:rFonts w:ascii="Times New Roman" w:hAnsi="Times New Roman" w:cs="Times New Roman"/>
          <w:sz w:val="20"/>
          <w:szCs w:val="20"/>
        </w:rPr>
        <w:t xml:space="preserve">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6152A7" w:rsidRPr="002511C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neîndeplini</w:t>
      </w:r>
      <w:r w:rsidR="00CC37FA" w:rsidRPr="002511CB">
        <w:rPr>
          <w:rFonts w:ascii="Times New Roman" w:hAnsi="Times New Roman" w:cs="Times New Roman"/>
          <w:sz w:val="20"/>
          <w:szCs w:val="20"/>
        </w:rPr>
        <w:t>r</w:t>
      </w:r>
      <w:r w:rsidRPr="002511CB">
        <w:rPr>
          <w:rFonts w:ascii="Times New Roman" w:hAnsi="Times New Roman" w:cs="Times New Roman"/>
          <w:sz w:val="20"/>
          <w:szCs w:val="20"/>
        </w:rPr>
        <w:t>i</w:t>
      </w:r>
      <w:r w:rsidR="00CC37FA" w:rsidRPr="002511CB">
        <w:rPr>
          <w:rFonts w:ascii="Times New Roman" w:hAnsi="Times New Roman" w:cs="Times New Roman"/>
          <w:sz w:val="20"/>
          <w:szCs w:val="20"/>
        </w:rPr>
        <w:t>i</w:t>
      </w:r>
      <w:r w:rsidRPr="002511CB">
        <w:rPr>
          <w:rFonts w:ascii="Times New Roman" w:hAnsi="Times New Roman" w:cs="Times New Roman"/>
          <w:sz w:val="20"/>
          <w:szCs w:val="20"/>
        </w:rPr>
        <w:t xml:space="preserve"> sau a îndeplinirii necorespunzătoare a altor obligații contractuale, Contractantul acoperă </w:t>
      </w:r>
      <w:r w:rsidR="00177949" w:rsidRPr="002511CB">
        <w:rPr>
          <w:rFonts w:ascii="Times New Roman" w:hAnsi="Times New Roman" w:cs="Times New Roman"/>
          <w:sz w:val="20"/>
          <w:szCs w:val="20"/>
        </w:rPr>
        <w:t xml:space="preserve">integral prejudiciul cauzat Autorității contractante. </w:t>
      </w:r>
    </w:p>
    <w:p w:rsidR="004D3CE5" w:rsidRPr="002511CB"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Răspunderea Contractantului nu operează în următoarele situații:</w:t>
      </w:r>
    </w:p>
    <w:p w:rsidR="00B21EAC" w:rsidRPr="002511CB"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2511CB">
        <w:rPr>
          <w:rFonts w:ascii="Times New Roman" w:hAnsi="Times New Roman" w:cs="Times New Roman"/>
          <w:sz w:val="20"/>
          <w:szCs w:val="20"/>
        </w:rPr>
        <w:lastRenderedPageBreak/>
        <w:t>datele/informațiile/documentele necesare pentru îndeplinirea Contractului nu sunt puse la dispoziția Contractantului sau sunt puse la dispoziție cu întârziere;</w:t>
      </w:r>
    </w:p>
    <w:p w:rsidR="00B21EAC" w:rsidRPr="002511CB"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2511CB">
        <w:rPr>
          <w:rFonts w:ascii="Times New Roman" w:hAnsi="Times New Roman" w:cs="Times New Roman"/>
          <w:sz w:val="20"/>
          <w:szCs w:val="20"/>
        </w:rPr>
        <w:t xml:space="preserve">neexecutarea sau executarea în mod necorespunzător a obligațiilor ce revin Contractantului se datorează culpei </w:t>
      </w:r>
      <w:r w:rsidR="00AC39FF">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w:t>
      </w:r>
    </w:p>
    <w:p w:rsidR="004D3CE5" w:rsidRPr="002511CB"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se află în imposibilitatea fortuită de executare a obligaților contractuale imputate.</w:t>
      </w:r>
    </w:p>
    <w:p w:rsidR="00B21EAC" w:rsidRPr="002511CB"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Autoritateacontractantă, din vina sa exclusivă, nu își </w:t>
      </w:r>
      <w:r w:rsidR="004E2441" w:rsidRPr="002511CB">
        <w:rPr>
          <w:rFonts w:ascii="Times New Roman" w:hAnsi="Times New Roman" w:cs="Times New Roman"/>
          <w:sz w:val="20"/>
          <w:szCs w:val="20"/>
        </w:rPr>
        <w:t>îndeplinește obligația</w:t>
      </w:r>
      <w:r w:rsidRPr="002511CB">
        <w:rPr>
          <w:rFonts w:ascii="Times New Roman" w:hAnsi="Times New Roman" w:cs="Times New Roman"/>
          <w:sz w:val="20"/>
          <w:szCs w:val="20"/>
        </w:rPr>
        <w:t xml:space="preserve"> de plată a facturii în termenul prevăzut la pct. </w:t>
      </w:r>
      <w:r w:rsidR="004E2441" w:rsidRPr="002511CB">
        <w:rPr>
          <w:rFonts w:ascii="Times New Roman" w:hAnsi="Times New Roman" w:cs="Times New Roman"/>
          <w:sz w:val="20"/>
          <w:szCs w:val="20"/>
        </w:rPr>
        <w:t>27</w:t>
      </w:r>
      <w:r w:rsidRPr="002511CB">
        <w:rPr>
          <w:rFonts w:ascii="Times New Roman" w:hAnsi="Times New Roman" w:cs="Times New Roman"/>
          <w:sz w:val="20"/>
          <w:szCs w:val="20"/>
        </w:rPr>
        <w:t>.</w:t>
      </w:r>
      <w:r w:rsidR="004E2441" w:rsidRPr="002511CB">
        <w:rPr>
          <w:rFonts w:ascii="Times New Roman" w:hAnsi="Times New Roman" w:cs="Times New Roman"/>
          <w:sz w:val="20"/>
          <w:szCs w:val="20"/>
        </w:rPr>
        <w:t>3</w:t>
      </w:r>
      <w:r w:rsidRPr="002511CB">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63B51" w:rsidRPr="002511CB"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Penalitățile de întârziere datorate curg de drept din data scadenței obligațiilor asumate conform prezentului contract.</w:t>
      </w:r>
    </w:p>
    <w:p w:rsidR="00584D9D" w:rsidRPr="002511CB" w:rsidRDefault="004D3CE5" w:rsidP="00E6670D">
      <w:pPr>
        <w:pStyle w:val="ListParagraph"/>
        <w:numPr>
          <w:ilvl w:val="0"/>
          <w:numId w:val="46"/>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măsura în care Autoritateacontractantă nu efectuează plata în termenul stabilit la pct. 2</w:t>
      </w:r>
      <w:r w:rsidR="00EC7358" w:rsidRPr="002511CB">
        <w:rPr>
          <w:rFonts w:ascii="Times New Roman" w:hAnsi="Times New Roman" w:cs="Times New Roman"/>
          <w:sz w:val="20"/>
          <w:szCs w:val="20"/>
        </w:rPr>
        <w:t>7</w:t>
      </w:r>
      <w:r w:rsidRPr="002511CB">
        <w:rPr>
          <w:rFonts w:ascii="Times New Roman" w:hAnsi="Times New Roman" w:cs="Times New Roman"/>
          <w:sz w:val="20"/>
          <w:szCs w:val="20"/>
        </w:rPr>
        <w:t>.</w:t>
      </w:r>
      <w:r w:rsidR="00EC7358" w:rsidRPr="002511CB">
        <w:rPr>
          <w:rFonts w:ascii="Times New Roman" w:hAnsi="Times New Roman" w:cs="Times New Roman"/>
          <w:sz w:val="20"/>
          <w:szCs w:val="20"/>
        </w:rPr>
        <w:t>3</w:t>
      </w:r>
      <w:r w:rsidRPr="002511CB">
        <w:rPr>
          <w:rFonts w:ascii="Times New Roman" w:hAnsi="Times New Roman" w:cs="Times New Roman"/>
          <w:sz w:val="20"/>
          <w:szCs w:val="20"/>
        </w:rPr>
        <w:t xml:space="preserve">, Contractantul are dreptul de a </w:t>
      </w:r>
      <w:r w:rsidR="00A702F4" w:rsidRPr="002511CB">
        <w:rPr>
          <w:rFonts w:ascii="Times New Roman" w:hAnsi="Times New Roman" w:cs="Times New Roman"/>
          <w:sz w:val="20"/>
          <w:szCs w:val="20"/>
        </w:rPr>
        <w:t>rezoluționa/</w:t>
      </w:r>
      <w:r w:rsidRPr="002511CB">
        <w:rPr>
          <w:rFonts w:ascii="Times New Roman" w:hAnsi="Times New Roman" w:cs="Times New Roman"/>
          <w:sz w:val="20"/>
          <w:szCs w:val="20"/>
        </w:rPr>
        <w:t xml:space="preserve">rezilia contractul, fără a-i fi afectate drepturile la sumele cuvenite pentru </w:t>
      </w:r>
      <w:r w:rsidR="00C63B51" w:rsidRPr="002511CB">
        <w:rPr>
          <w:rFonts w:ascii="Times New Roman" w:hAnsi="Times New Roman" w:cs="Times New Roman"/>
          <w:sz w:val="20"/>
          <w:szCs w:val="20"/>
        </w:rPr>
        <w:t>furnizarea produselor</w:t>
      </w:r>
      <w:r w:rsidRPr="002511CB">
        <w:rPr>
          <w:rFonts w:ascii="Times New Roman" w:hAnsi="Times New Roman" w:cs="Times New Roman"/>
          <w:sz w:val="20"/>
          <w:szCs w:val="20"/>
        </w:rPr>
        <w:t xml:space="preserve"> și la plata </w:t>
      </w:r>
      <w:r w:rsidRPr="002511CB">
        <w:rPr>
          <w:rFonts w:ascii="Times New Roman" w:hAnsi="Times New Roman" w:cs="Times New Roman"/>
          <w:sz w:val="20"/>
          <w:szCs w:val="20"/>
          <w:u w:val="single"/>
        </w:rPr>
        <w:t>unor daune interese</w:t>
      </w:r>
      <w:r w:rsidRPr="002511CB">
        <w:rPr>
          <w:rFonts w:ascii="Times New Roman" w:hAnsi="Times New Roman" w:cs="Times New Roman"/>
          <w:sz w:val="20"/>
          <w:szCs w:val="20"/>
        </w:rPr>
        <w:t>.</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OBLIGAȚII PRIVIND ASIGURĂRILE ȘI SECURITATEA MUNCII CARE TREBUIE RESPECTATE DE CĂTRE CONTRACTANT</w:t>
      </w:r>
    </w:p>
    <w:p w:rsidR="004D3CE5" w:rsidRPr="002511CB" w:rsidRDefault="004D3CE5" w:rsidP="00E6670D">
      <w:pPr>
        <w:pStyle w:val="ListParagraph"/>
        <w:numPr>
          <w:ilvl w:val="0"/>
          <w:numId w:val="5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2511CB">
        <w:rPr>
          <w:rFonts w:ascii="Times New Roman" w:hAnsi="Times New Roman" w:cs="Times New Roman"/>
          <w:sz w:val="20"/>
          <w:szCs w:val="20"/>
        </w:rPr>
        <w:t>că și abolirea muncii minorilor.</w:t>
      </w:r>
    </w:p>
    <w:p w:rsidR="00E6670D" w:rsidRPr="002511CB" w:rsidRDefault="00E6670D" w:rsidP="00E6670D">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before="120" w:after="12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DREPTURI DE PROPRIETATE INTELECTUALĂ</w:t>
      </w:r>
    </w:p>
    <w:p w:rsidR="00C63B51" w:rsidRPr="002511CB"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Rezultat/Rezultate elaborat(e) și/sau prelucrat(e) de către Contractant în executarea Contractului vor deveni proprietatea exclusivă a Autoritățiicontractante, la momentul efectuării plății sumelor datorate Contractantului conform prevederilor prezentului Contract.</w:t>
      </w:r>
    </w:p>
    <w:p w:rsidR="004D3CE5" w:rsidRPr="002511CB" w:rsidRDefault="004D3CE5" w:rsidP="00E6670D">
      <w:pPr>
        <w:pStyle w:val="ListParagraph"/>
        <w:numPr>
          <w:ilvl w:val="0"/>
          <w:numId w:val="51"/>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OBLIGAȚII ÎN LEGĂTURĂ CU CALITATEA PRODUSELOR</w:t>
      </w:r>
    </w:p>
    <w:p w:rsidR="004D3CE5" w:rsidRPr="002511CB" w:rsidRDefault="004D3CE5" w:rsidP="00E6670D">
      <w:pPr>
        <w:pStyle w:val="ListParagraph"/>
        <w:numPr>
          <w:ilvl w:val="0"/>
          <w:numId w:val="52"/>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Autoritateacontractantă notifică Contractantul cu privire la fiecare Neconformitate imediat ce acesta o identifică. La Finalizare, Contractantul notifică Autoritateacontractantă cu privire la </w:t>
      </w:r>
      <w:r w:rsidR="008B00BF" w:rsidRPr="002511CB">
        <w:rPr>
          <w:rFonts w:ascii="Times New Roman" w:hAnsi="Times New Roman" w:cs="Times New Roman"/>
          <w:sz w:val="20"/>
          <w:szCs w:val="20"/>
        </w:rPr>
        <w:t>Defectele /</w:t>
      </w:r>
      <w:r w:rsidRPr="002511CB">
        <w:rPr>
          <w:rFonts w:ascii="Times New Roman" w:hAnsi="Times New Roman" w:cs="Times New Roman"/>
          <w:sz w:val="20"/>
          <w:szCs w:val="20"/>
        </w:rPr>
        <w:t xml:space="preserve">Neconformitățile care nu au fost remediate și comunică Autoritățiicontractante perioada de remediere a acestora. Drepturile Autoritățiicontractante cu privire la orice </w:t>
      </w:r>
      <w:r w:rsidR="008B00BF" w:rsidRPr="002511CB">
        <w:rPr>
          <w:rFonts w:ascii="Times New Roman" w:hAnsi="Times New Roman" w:cs="Times New Roman"/>
          <w:sz w:val="20"/>
          <w:szCs w:val="20"/>
        </w:rPr>
        <w:t xml:space="preserve">Defect / </w:t>
      </w:r>
      <w:r w:rsidRPr="002511CB">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2511CB">
        <w:rPr>
          <w:rFonts w:ascii="Times New Roman" w:hAnsi="Times New Roman" w:cs="Times New Roman"/>
          <w:sz w:val="20"/>
          <w:szCs w:val="20"/>
        </w:rPr>
        <w:t xml:space="preserve">Defectele / </w:t>
      </w:r>
      <w:r w:rsidRPr="002511CB">
        <w:rPr>
          <w:rFonts w:ascii="Times New Roman" w:hAnsi="Times New Roman" w:cs="Times New Roman"/>
          <w:sz w:val="20"/>
          <w:szCs w:val="20"/>
        </w:rPr>
        <w:t xml:space="preserve">Neconformitățile, în termenul comunicat de Autoritateacontractantă. </w:t>
      </w:r>
    </w:p>
    <w:p w:rsidR="00E6670D" w:rsidRPr="002511CB" w:rsidRDefault="00E6670D" w:rsidP="00E6670D">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before="120" w:after="12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FACTURARE ȘI PLĂȚI ÎN CADRUL CONTRACTULUI</w:t>
      </w:r>
    </w:p>
    <w:p w:rsidR="00692CF4" w:rsidRPr="002511CB" w:rsidRDefault="00E6670D" w:rsidP="00E6670D">
      <w:pPr>
        <w:widowControl w:val="0"/>
        <w:spacing w:line="240" w:lineRule="auto"/>
        <w:jc w:val="both"/>
        <w:rPr>
          <w:rFonts w:ascii="Times New Roman" w:hAnsi="Times New Roman" w:cs="Times New Roman"/>
          <w:sz w:val="20"/>
          <w:szCs w:val="20"/>
        </w:rPr>
      </w:pPr>
      <w:r w:rsidRPr="002511CB">
        <w:rPr>
          <w:rFonts w:ascii="Times New Roman" w:hAnsi="Times New Roman" w:cs="Times New Roman"/>
          <w:b/>
          <w:sz w:val="20"/>
          <w:szCs w:val="20"/>
        </w:rPr>
        <w:t>27.1.</w:t>
      </w:r>
      <w:r w:rsidRPr="002511CB">
        <w:rPr>
          <w:rFonts w:ascii="Times New Roman" w:hAnsi="Times New Roman" w:cs="Times New Roman"/>
          <w:sz w:val="20"/>
          <w:szCs w:val="20"/>
        </w:rPr>
        <w:t xml:space="preserve"> Plățile  in favoarea Contractantului se vor efectua in termen de 60 de zile de la data inregistrarii facturii fiscale în original si a tuturor documentelor justificative, in conformitate cu prevederile legale in vigoare si cu disponibilitatile financiare ale finantatorului, avand in vedere faptul ca acest contract este finantat din fonduri europene si pentru decontarea produselor este utilizata metoda cererii de plata, plata putandu-se efecutua doar dupa incasarea sumelor de la  finantator.</w:t>
      </w:r>
    </w:p>
    <w:p w:rsidR="00EF7C2E" w:rsidRPr="002511CB"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Moneda utilizată în cadrul prezentului Contract: LEU</w:t>
      </w:r>
    </w:p>
    <w:p w:rsidR="00EF7C2E" w:rsidRPr="002511CB"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Facturile furnizate vor fi emise și completate în conformitate cu legislația română în vigoare.</w:t>
      </w:r>
    </w:p>
    <w:p w:rsidR="00EF7C2E" w:rsidRPr="002511CB"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Dacă factura are elemente greșite și/sau greșeli de calcul identificate de AutoritateaContractantă, și sunt necesare revizuiri, clarificări suplimentare sau alte documente suport din partea Contractantului, termenul de </w:t>
      </w:r>
      <w:r w:rsidR="00E6670D" w:rsidRPr="002511CB">
        <w:rPr>
          <w:rFonts w:ascii="Times New Roman" w:hAnsi="Times New Roman" w:cs="Times New Roman"/>
          <w:sz w:val="20"/>
          <w:szCs w:val="20"/>
        </w:rPr>
        <w:t xml:space="preserve">60 </w:t>
      </w:r>
      <w:r w:rsidRPr="002511CB">
        <w:rPr>
          <w:rFonts w:ascii="Times New Roman" w:hAnsi="Times New Roman" w:cs="Times New Roman"/>
          <w:sz w:val="20"/>
          <w:szCs w:val="20"/>
        </w:rPr>
        <w:t>de zile pentru plata facturii se suspendă. Repunerea în termen se face de la momentul îndeplinirii condițiilor de formă și de fond ale facturii.</w:t>
      </w:r>
    </w:p>
    <w:p w:rsidR="00EF7C2E" w:rsidRPr="002511CB"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este răspunzător de corectitudinea și exactitatea datelor înscrise în facturi și se obligă să restituie atât sumele încasate în plus cât și foloasele realizate necuvenit, aferent acestora. Sumele încasate în plus, </w:t>
      </w:r>
      <w:r w:rsidRPr="002511CB">
        <w:rPr>
          <w:rFonts w:ascii="Times New Roman" w:hAnsi="Times New Roman" w:cs="Times New Roman"/>
          <w:sz w:val="20"/>
          <w:szCs w:val="20"/>
        </w:rPr>
        <w:lastRenderedPageBreak/>
        <w:t>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2511CB" w:rsidRDefault="004D3CE5" w:rsidP="00E6670D">
      <w:pPr>
        <w:pStyle w:val="ListParagraph"/>
        <w:numPr>
          <w:ilvl w:val="0"/>
          <w:numId w:val="53"/>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E6670D" w:rsidRPr="002511CB" w:rsidRDefault="00E6670D" w:rsidP="00E6670D">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SUSPENDAREA CONTRACTULUI</w:t>
      </w:r>
    </w:p>
    <w:p w:rsidR="00EF7C2E" w:rsidRPr="002511CB" w:rsidRDefault="004D3CE5" w:rsidP="00E6670D">
      <w:pPr>
        <w:pStyle w:val="ListParagraph"/>
        <w:numPr>
          <w:ilvl w:val="0"/>
          <w:numId w:val="54"/>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situații temeinic justificate, părțile pot conveni suspendarea executării Contractului.</w:t>
      </w:r>
    </w:p>
    <w:p w:rsidR="00EF7C2E" w:rsidRPr="002511CB"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se constată că procedura de atribuire a Contractului de </w:t>
      </w:r>
      <w:r w:rsidR="00EF7C2E" w:rsidRPr="002511CB">
        <w:rPr>
          <w:rFonts w:ascii="Times New Roman" w:hAnsi="Times New Roman" w:cs="Times New Roman"/>
          <w:sz w:val="20"/>
          <w:szCs w:val="20"/>
        </w:rPr>
        <w:t>Produse</w:t>
      </w:r>
      <w:r w:rsidRPr="002511CB">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rsidR="004D3CE5" w:rsidRPr="002511CB" w:rsidRDefault="004D3CE5" w:rsidP="00E6670D">
      <w:pPr>
        <w:pStyle w:val="ListParagraph"/>
        <w:numPr>
          <w:ilvl w:val="0"/>
          <w:numId w:val="54"/>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suspendării/sistării temporare a </w:t>
      </w:r>
      <w:r w:rsidR="00EF7C2E" w:rsidRPr="002511CB">
        <w:rPr>
          <w:rFonts w:ascii="Times New Roman" w:hAnsi="Times New Roman" w:cs="Times New Roman"/>
          <w:sz w:val="20"/>
          <w:szCs w:val="20"/>
        </w:rPr>
        <w:t>furnizării Produselor</w:t>
      </w:r>
      <w:r w:rsidRPr="002511CB">
        <w:rPr>
          <w:rFonts w:ascii="Times New Roman" w:hAnsi="Times New Roman" w:cs="Times New Roman"/>
          <w:sz w:val="20"/>
          <w:szCs w:val="20"/>
        </w:rPr>
        <w:t>, durata Contractului se v</w:t>
      </w:r>
      <w:r w:rsidR="001A6A39" w:rsidRPr="002511CB">
        <w:rPr>
          <w:rFonts w:ascii="Times New Roman" w:hAnsi="Times New Roman" w:cs="Times New Roman"/>
          <w:sz w:val="20"/>
          <w:szCs w:val="20"/>
        </w:rPr>
        <w:t>a</w:t>
      </w:r>
      <w:r w:rsidRPr="002511CB">
        <w:rPr>
          <w:rFonts w:ascii="Times New Roman" w:hAnsi="Times New Roman" w:cs="Times New Roman"/>
          <w:sz w:val="20"/>
          <w:szCs w:val="20"/>
        </w:rPr>
        <w:t xml:space="preserve"> prelungi automat cu perioada suspendării/sistării.</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FORȚA MAJORĂ</w:t>
      </w:r>
    </w:p>
    <w:p w:rsidR="00FA1A58" w:rsidRPr="002511CB" w:rsidRDefault="004D3CE5" w:rsidP="00E6670D">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FA1A58" w:rsidRPr="002511CB"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Forța majoră și cazul fortuit trebuie dovedite.</w:t>
      </w:r>
    </w:p>
    <w:p w:rsidR="00FA1A58" w:rsidRPr="002511CB"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FA1A58" w:rsidRPr="002511CB"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FA1A58" w:rsidRPr="002511CB"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4D3CE5" w:rsidRPr="002511CB" w:rsidRDefault="004D3CE5" w:rsidP="00E6670D">
      <w:pPr>
        <w:pStyle w:val="ListParagraph"/>
        <w:numPr>
          <w:ilvl w:val="0"/>
          <w:numId w:val="55"/>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2511CB" w:rsidRDefault="004D3CE5" w:rsidP="00E6670D">
      <w:pPr>
        <w:spacing w:after="0" w:line="240" w:lineRule="auto"/>
        <w:ind w:left="1"/>
        <w:jc w:val="both"/>
        <w:rPr>
          <w:rFonts w:ascii="Times New Roman" w:hAnsi="Times New Roman" w:cs="Times New Roman"/>
          <w:sz w:val="20"/>
          <w:szCs w:val="20"/>
        </w:rPr>
      </w:pPr>
    </w:p>
    <w:p w:rsidR="004D3CE5" w:rsidRPr="002511CB" w:rsidRDefault="00D60DE8" w:rsidP="00E6670D">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ÎNCETAREA CONTRACTULUI</w:t>
      </w:r>
    </w:p>
    <w:p w:rsidR="00FA1A58" w:rsidRPr="002511CB" w:rsidRDefault="004D3CE5" w:rsidP="00E6670D">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Prezentul Contract încetează de drept prin ajungere la termen sau la momentul la care toate obligațiile stabilite în sarcina părților au fost executate.</w:t>
      </w:r>
    </w:p>
    <w:p w:rsidR="004D3CE5" w:rsidRPr="002511CB" w:rsidRDefault="0099077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004D3CE5" w:rsidRPr="002511CB">
        <w:rPr>
          <w:rFonts w:ascii="Times New Roman" w:hAnsi="Times New Roman" w:cs="Times New Roman"/>
          <w:sz w:val="20"/>
          <w:szCs w:val="20"/>
        </w:rPr>
        <w:t xml:space="preserve"> își rezervă dreptul de a </w:t>
      </w:r>
      <w:r w:rsidR="007B673A" w:rsidRPr="002511CB">
        <w:rPr>
          <w:rFonts w:ascii="Times New Roman" w:hAnsi="Times New Roman" w:cs="Times New Roman"/>
          <w:sz w:val="20"/>
          <w:szCs w:val="20"/>
        </w:rPr>
        <w:t>rezoluționa/</w:t>
      </w:r>
      <w:r w:rsidR="004D3CE5" w:rsidRPr="002511CB">
        <w:rPr>
          <w:rFonts w:ascii="Times New Roman" w:hAnsi="Times New Roman" w:cs="Times New Roman"/>
          <w:sz w:val="20"/>
          <w:szCs w:val="20"/>
        </w:rPr>
        <w:t>rezilia Contractul, fără însă a fi afectat dreptul Părților de a pretinde plata unor daune sau alte prejudicii, dacă:</w:t>
      </w:r>
    </w:p>
    <w:p w:rsidR="00FA1A58"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nu se conformează, în perioada de timp, conform notificării emise de către </w:t>
      </w:r>
      <w:r w:rsidR="0099077A">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prin care i se solicită remedierea Neconformității sau executarea obligațiilor care decurg din prezentul Contract;</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Contractantul subcontractează părți din Contract fără a avea acordul scris al Autorității contractante;</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Contractantul cesionează drepturile și obligațiile sale fără acordul scris al Autorității contractante;</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i/>
          <w:sz w:val="20"/>
          <w:szCs w:val="20"/>
        </w:rPr>
      </w:pPr>
      <w:r w:rsidRPr="002511CB">
        <w:rPr>
          <w:rFonts w:ascii="Times New Roman" w:hAnsi="Times New Roman" w:cs="Times New Roman"/>
          <w:i/>
          <w:sz w:val="20"/>
          <w:szCs w:val="20"/>
        </w:rPr>
        <w:t xml:space="preserve">Contractantul înlocuiește personalul/experții nominalizați fără acordul </w:t>
      </w:r>
      <w:r w:rsidR="0099077A">
        <w:rPr>
          <w:rFonts w:ascii="Times New Roman" w:hAnsi="Times New Roman" w:cs="Times New Roman"/>
          <w:i/>
          <w:sz w:val="20"/>
          <w:szCs w:val="20"/>
        </w:rPr>
        <w:t>Autorității</w:t>
      </w:r>
      <w:r w:rsidRPr="002511CB">
        <w:rPr>
          <w:rFonts w:ascii="Times New Roman" w:hAnsi="Times New Roman" w:cs="Times New Roman"/>
          <w:i/>
          <w:sz w:val="20"/>
          <w:szCs w:val="20"/>
        </w:rPr>
        <w:t>Contractante;</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Devin incidente oricare alte incapacități legale care să împiedice executarea Contractului;</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Contractantul eșuează în a furniza/menține/prelungi/reîntregi/completa garanțiile ori asigurările solicitate prin Contract;</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printr-un act normativ, se modifică interesul public al </w:t>
      </w:r>
      <w:r w:rsidR="0099077A">
        <w:rPr>
          <w:rFonts w:ascii="Times New Roman" w:hAnsi="Times New Roman" w:cs="Times New Roman"/>
          <w:sz w:val="20"/>
          <w:szCs w:val="20"/>
        </w:rPr>
        <w:t>Autorității</w:t>
      </w:r>
      <w:r w:rsidRPr="002511CB">
        <w:rPr>
          <w:rFonts w:ascii="Times New Roman" w:hAnsi="Times New Roman" w:cs="Times New Roman"/>
          <w:sz w:val="20"/>
          <w:szCs w:val="20"/>
        </w:rPr>
        <w:t xml:space="preserve">contractante în legătură cu care se </w:t>
      </w:r>
      <w:r w:rsidR="0088088A" w:rsidRPr="002511CB">
        <w:rPr>
          <w:rFonts w:ascii="Times New Roman" w:hAnsi="Times New Roman" w:cs="Times New Roman"/>
          <w:sz w:val="20"/>
          <w:szCs w:val="20"/>
        </w:rPr>
        <w:t>furnizează Produselor</w:t>
      </w:r>
      <w:r w:rsidRPr="002511CB">
        <w:rPr>
          <w:rFonts w:ascii="Times New Roman" w:hAnsi="Times New Roman" w:cs="Times New Roman"/>
          <w:sz w:val="20"/>
          <w:szCs w:val="20"/>
        </w:rPr>
        <w:t xml:space="preserve"> care fac obiectul Contractului;</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la momentul atribuirii Contractului, Contractantul se afla în una dintre situațiile care ar fi determinat excluderea sa din procedura de atribuire;</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t>În cazul în care împotriva Contractantului se deschide procedura falimentului;</w:t>
      </w:r>
    </w:p>
    <w:p w:rsidR="00876C24" w:rsidRPr="002511CB"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2511CB">
        <w:rPr>
          <w:rFonts w:ascii="Times New Roman" w:hAnsi="Times New Roman" w:cs="Times New Roman"/>
          <w:sz w:val="20"/>
          <w:szCs w:val="20"/>
        </w:rPr>
        <w:lastRenderedPageBreak/>
        <w:t xml:space="preserve">Contractantul a săvârșit nereguli sau fraude în cadrul procedurii de atribuire a Contractului sau în legătură cu executare acestuia, ce au provocat o vătămare </w:t>
      </w:r>
      <w:r w:rsidR="0099077A">
        <w:rPr>
          <w:rFonts w:ascii="Times New Roman" w:hAnsi="Times New Roman" w:cs="Times New Roman"/>
          <w:sz w:val="20"/>
          <w:szCs w:val="20"/>
        </w:rPr>
        <w:t xml:space="preserve">Autorității </w:t>
      </w:r>
      <w:r w:rsidRPr="002511CB">
        <w:rPr>
          <w:rFonts w:ascii="Times New Roman" w:hAnsi="Times New Roman" w:cs="Times New Roman"/>
          <w:sz w:val="20"/>
          <w:szCs w:val="20"/>
        </w:rPr>
        <w:t>contractante;</w:t>
      </w:r>
    </w:p>
    <w:p w:rsidR="004D3CE5" w:rsidRPr="002511CB"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Valorificarea de către </w:t>
      </w:r>
      <w:r w:rsidR="0099077A">
        <w:rPr>
          <w:rFonts w:ascii="Times New Roman" w:hAnsi="Times New Roman" w:cs="Times New Roman"/>
          <w:sz w:val="20"/>
          <w:szCs w:val="20"/>
        </w:rPr>
        <w:t>Autoritatea</w:t>
      </w:r>
      <w:r w:rsidRPr="002511CB">
        <w:rPr>
          <w:rFonts w:ascii="Times New Roman" w:hAnsi="Times New Roman" w:cs="Times New Roman"/>
          <w:sz w:val="20"/>
          <w:szCs w:val="20"/>
        </w:rPr>
        <w:t>contractantă a rezultatelor prezentului contract este grav compromisă ca urmare a întârzierii prestațiilor din vina Contractantului.</w:t>
      </w:r>
    </w:p>
    <w:p w:rsidR="004D3CE5" w:rsidRPr="002511CB"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poate </w:t>
      </w:r>
      <w:r w:rsidR="00A702F4" w:rsidRPr="002511CB">
        <w:rPr>
          <w:rFonts w:ascii="Times New Roman" w:hAnsi="Times New Roman" w:cs="Times New Roman"/>
          <w:sz w:val="20"/>
          <w:szCs w:val="20"/>
        </w:rPr>
        <w:t>rezoluționa/</w:t>
      </w:r>
      <w:r w:rsidRPr="002511CB">
        <w:rPr>
          <w:rFonts w:ascii="Times New Roman" w:hAnsi="Times New Roman" w:cs="Times New Roman"/>
          <w:sz w:val="20"/>
          <w:szCs w:val="20"/>
        </w:rPr>
        <w:t>rezilia Contractul fără însă a fi afectat dreptul Părților de a pretinde plata unor daune sau alte prejudicii, în cazul în care:</w:t>
      </w:r>
    </w:p>
    <w:p w:rsidR="00A33E64" w:rsidRPr="002511CB"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2511CB">
        <w:rPr>
          <w:rFonts w:ascii="Times New Roman" w:hAnsi="Times New Roman" w:cs="Times New Roman"/>
          <w:sz w:val="20"/>
          <w:szCs w:val="20"/>
        </w:rPr>
        <w:t>Autoritateacontractantă a comis erori esențiale, nereguli sau fraude în cadrul procedurii de atribuire a Contractului sau în legătură cu executare acest</w:t>
      </w:r>
      <w:r w:rsidR="001A6A39" w:rsidRPr="002511CB">
        <w:rPr>
          <w:rFonts w:ascii="Times New Roman" w:hAnsi="Times New Roman" w:cs="Times New Roman"/>
          <w:sz w:val="20"/>
          <w:szCs w:val="20"/>
        </w:rPr>
        <w:t>uia</w:t>
      </w:r>
      <w:r w:rsidRPr="002511CB">
        <w:rPr>
          <w:rFonts w:ascii="Times New Roman" w:hAnsi="Times New Roman" w:cs="Times New Roman"/>
          <w:sz w:val="20"/>
          <w:szCs w:val="20"/>
        </w:rPr>
        <w:t>, ce au provocat o vătămare Contractantului.</w:t>
      </w:r>
    </w:p>
    <w:p w:rsidR="004D3CE5" w:rsidRPr="002511CB"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Autoritateacontractantă nu își îndeplinește obligațiile de plată a </w:t>
      </w:r>
      <w:r w:rsidR="00A33E64" w:rsidRPr="002511CB">
        <w:rPr>
          <w:rFonts w:ascii="Times New Roman" w:hAnsi="Times New Roman" w:cs="Times New Roman"/>
          <w:sz w:val="20"/>
          <w:szCs w:val="20"/>
        </w:rPr>
        <w:t>produselor</w:t>
      </w:r>
      <w:r w:rsidR="00A15A5E" w:rsidRPr="002511CB">
        <w:rPr>
          <w:rFonts w:ascii="Times New Roman" w:hAnsi="Times New Roman" w:cs="Times New Roman"/>
          <w:sz w:val="20"/>
          <w:szCs w:val="20"/>
        </w:rPr>
        <w:t xml:space="preserve">furnizate </w:t>
      </w:r>
      <w:r w:rsidRPr="002511CB">
        <w:rPr>
          <w:rFonts w:ascii="Times New Roman" w:hAnsi="Times New Roman" w:cs="Times New Roman"/>
          <w:sz w:val="20"/>
          <w:szCs w:val="20"/>
        </w:rPr>
        <w:t>de Contractant, în condițiile stabilite prin prezentul Contract.</w:t>
      </w:r>
    </w:p>
    <w:p w:rsidR="00A33E64" w:rsidRPr="002511CB"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Rezoluțiunea/</w:t>
      </w:r>
      <w:r w:rsidR="004D3CE5" w:rsidRPr="002511CB">
        <w:rPr>
          <w:rFonts w:ascii="Times New Roman" w:hAnsi="Times New Roman" w:cs="Times New Roman"/>
          <w:sz w:val="20"/>
          <w:szCs w:val="20"/>
        </w:rPr>
        <w:t xml:space="preserve">Rezilierea Contractului în condițiile pct. </w:t>
      </w:r>
      <w:r w:rsidR="00434C20" w:rsidRPr="002511CB">
        <w:rPr>
          <w:rFonts w:ascii="Times New Roman" w:hAnsi="Times New Roman" w:cs="Times New Roman"/>
          <w:sz w:val="20"/>
          <w:szCs w:val="20"/>
        </w:rPr>
        <w:t>30.2</w:t>
      </w:r>
      <w:r w:rsidR="004D3CE5" w:rsidRPr="002511CB">
        <w:rPr>
          <w:rFonts w:ascii="Times New Roman" w:hAnsi="Times New Roman" w:cs="Times New Roman"/>
          <w:sz w:val="20"/>
          <w:szCs w:val="20"/>
        </w:rPr>
        <w:t xml:space="preserve"> și pct. </w:t>
      </w:r>
      <w:r w:rsidR="00434C20" w:rsidRPr="002511CB">
        <w:rPr>
          <w:rFonts w:ascii="Times New Roman" w:hAnsi="Times New Roman" w:cs="Times New Roman"/>
          <w:sz w:val="20"/>
          <w:szCs w:val="20"/>
        </w:rPr>
        <w:t>30.3</w:t>
      </w:r>
      <w:r w:rsidR="004D3CE5" w:rsidRPr="002511CB">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rsidR="00A33E64" w:rsidRPr="002511CB"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Prevederile prezentului Contract în materia </w:t>
      </w:r>
      <w:r w:rsidR="00A702F4" w:rsidRPr="002511CB">
        <w:rPr>
          <w:rFonts w:ascii="Times New Roman" w:hAnsi="Times New Roman" w:cs="Times New Roman"/>
          <w:sz w:val="20"/>
          <w:szCs w:val="20"/>
        </w:rPr>
        <w:t>rezoluțiunii/</w:t>
      </w:r>
      <w:r w:rsidRPr="002511CB">
        <w:rPr>
          <w:rFonts w:ascii="Times New Roman" w:hAnsi="Times New Roman" w:cs="Times New Roman"/>
          <w:sz w:val="20"/>
          <w:szCs w:val="20"/>
        </w:rPr>
        <w:t>rezilierii Contractului se completează cu prevederile în materie ale Codului Civil în vigoare.</w:t>
      </w:r>
    </w:p>
    <w:p w:rsidR="00A33E64" w:rsidRPr="002511CB"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situația </w:t>
      </w:r>
      <w:r w:rsidR="00A702F4" w:rsidRPr="002511CB">
        <w:rPr>
          <w:rFonts w:ascii="Times New Roman" w:hAnsi="Times New Roman" w:cs="Times New Roman"/>
          <w:sz w:val="20"/>
          <w:szCs w:val="20"/>
        </w:rPr>
        <w:t>rezoluțiunii/</w:t>
      </w:r>
      <w:r w:rsidRPr="002511CB">
        <w:rPr>
          <w:rFonts w:ascii="Times New Roman" w:hAnsi="Times New Roman" w:cs="Times New Roman"/>
          <w:sz w:val="20"/>
          <w:szCs w:val="20"/>
        </w:rPr>
        <w:t>rezilierii totale/parțiale din cauza neexecutării/executării parțiale de către Contractant a obligațiilor contractuale, acesta va datora Autoritățiicontractante daune-interese cu titlu de clauză penală în cuantum egal cu valoarea obligațiilor contractuale neexecutate.</w:t>
      </w:r>
    </w:p>
    <w:p w:rsidR="00A33E64" w:rsidRPr="002511CB"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în care Contractantul nu </w:t>
      </w:r>
      <w:r w:rsidR="00622964" w:rsidRPr="002511CB">
        <w:rPr>
          <w:rFonts w:ascii="Times New Roman" w:hAnsi="Times New Roman" w:cs="Times New Roman"/>
          <w:sz w:val="20"/>
          <w:szCs w:val="20"/>
        </w:rPr>
        <w:t xml:space="preserve">constituie </w:t>
      </w:r>
      <w:r w:rsidRPr="002511CB">
        <w:rPr>
          <w:rFonts w:ascii="Times New Roman" w:hAnsi="Times New Roman" w:cs="Times New Roman"/>
          <w:sz w:val="20"/>
          <w:szCs w:val="20"/>
        </w:rPr>
        <w:t xml:space="preserve">garanția de bună execuție în </w:t>
      </w:r>
      <w:r w:rsidR="00313FC3" w:rsidRPr="002511CB">
        <w:rPr>
          <w:rFonts w:ascii="Times New Roman" w:hAnsi="Times New Roman" w:cs="Times New Roman"/>
          <w:sz w:val="20"/>
          <w:szCs w:val="20"/>
        </w:rPr>
        <w:t>termenul legal</w:t>
      </w:r>
      <w:r w:rsidRPr="002511CB">
        <w:rPr>
          <w:rFonts w:ascii="Times New Roman" w:hAnsi="Times New Roman" w:cs="Times New Roman"/>
          <w:sz w:val="20"/>
          <w:szCs w:val="20"/>
        </w:rPr>
        <w:t xml:space="preserve">, </w:t>
      </w:r>
      <w:r w:rsidR="0099077A">
        <w:rPr>
          <w:rFonts w:ascii="Times New Roman" w:hAnsi="Times New Roman" w:cs="Times New Roman"/>
          <w:sz w:val="20"/>
          <w:szCs w:val="20"/>
        </w:rPr>
        <w:t xml:space="preserve">Autoritatea </w:t>
      </w:r>
      <w:r w:rsidR="00177949" w:rsidRPr="002511CB">
        <w:rPr>
          <w:rFonts w:ascii="Times New Roman" w:hAnsi="Times New Roman" w:cs="Times New Roman"/>
          <w:sz w:val="20"/>
          <w:szCs w:val="20"/>
        </w:rPr>
        <w:t>contractantă</w:t>
      </w:r>
      <w:r w:rsidR="00313FC3" w:rsidRPr="002511CB">
        <w:rPr>
          <w:rFonts w:ascii="Times New Roman" w:hAnsi="Times New Roman" w:cs="Times New Roman"/>
          <w:sz w:val="20"/>
          <w:szCs w:val="20"/>
        </w:rPr>
        <w:t xml:space="preserve"> reține</w:t>
      </w:r>
      <w:r w:rsidR="00177949" w:rsidRPr="002511CB">
        <w:rPr>
          <w:rFonts w:ascii="Times New Roman" w:hAnsi="Times New Roman" w:cs="Times New Roman"/>
          <w:sz w:val="20"/>
          <w:szCs w:val="20"/>
        </w:rPr>
        <w:t xml:space="preserve"> garanția de participare</w:t>
      </w:r>
      <w:r w:rsidR="00313FC3" w:rsidRPr="002511CB">
        <w:rPr>
          <w:rFonts w:ascii="Times New Roman" w:hAnsi="Times New Roman" w:cs="Times New Roman"/>
          <w:sz w:val="20"/>
          <w:szCs w:val="20"/>
        </w:rPr>
        <w:t>.</w:t>
      </w:r>
      <w:r w:rsidR="00A95FEA" w:rsidRPr="002511CB">
        <w:rPr>
          <w:rFonts w:ascii="Times New Roman" w:hAnsi="Times New Roman" w:cs="Times New Roman"/>
          <w:sz w:val="20"/>
          <w:szCs w:val="20"/>
        </w:rPr>
        <w:t xml:space="preserve">În situația în care </w:t>
      </w:r>
      <w:r w:rsidR="00177949" w:rsidRPr="002511CB">
        <w:rPr>
          <w:rFonts w:ascii="Times New Roman" w:hAnsi="Times New Roman" w:cs="Times New Roman"/>
          <w:sz w:val="20"/>
          <w:szCs w:val="20"/>
        </w:rPr>
        <w:t>Contractantul nu constituie garanția de bună-execuție î</w:t>
      </w:r>
      <w:r w:rsidR="0099077A">
        <w:rPr>
          <w:rFonts w:ascii="Times New Roman" w:hAnsi="Times New Roman" w:cs="Times New Roman"/>
          <w:sz w:val="20"/>
          <w:szCs w:val="20"/>
        </w:rPr>
        <w:t xml:space="preserve">n termen, Autoritatea </w:t>
      </w:r>
      <w:r w:rsidR="00177949" w:rsidRPr="002511CB">
        <w:rPr>
          <w:rFonts w:ascii="Times New Roman" w:hAnsi="Times New Roman" w:cs="Times New Roman"/>
          <w:sz w:val="20"/>
          <w:szCs w:val="20"/>
        </w:rPr>
        <w:t xml:space="preserve">contractantă îi va pune în vedere să constituie sau să completeze garanția de bună-execuție după caz, sub sancțiunea rezilierii/rezoluțiunii de drept a contractului, </w:t>
      </w:r>
      <w:r w:rsidR="00177949" w:rsidRPr="002511CB">
        <w:rPr>
          <w:rFonts w:ascii="Times New Roman" w:hAnsi="Times New Roman" w:cs="Times New Roman"/>
          <w:i/>
          <w:iCs/>
          <w:sz w:val="20"/>
          <w:szCs w:val="20"/>
        </w:rPr>
        <w:t>în termen de maximum  5 zile lucrătoare de la comunicarea solicitării</w:t>
      </w:r>
      <w:r w:rsidR="00177949" w:rsidRPr="002511CB">
        <w:rPr>
          <w:rFonts w:ascii="Times New Roman" w:hAnsi="Times New Roman" w:cs="Times New Roman"/>
          <w:sz w:val="20"/>
          <w:szCs w:val="20"/>
        </w:rPr>
        <w:t>. Dacă Contractantul nu depune/nu completează garanția de bună-execuție în termenul acordat, contractul este rezoluționat/reziliat de drept.</w:t>
      </w:r>
    </w:p>
    <w:p w:rsidR="004D3CE5" w:rsidRPr="002511CB" w:rsidRDefault="0099077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004D3CE5" w:rsidRPr="002511CB">
        <w:rPr>
          <w:rFonts w:ascii="Times New Roman" w:hAnsi="Times New Roman" w:cs="Times New Roman"/>
          <w:sz w:val="20"/>
          <w:szCs w:val="20"/>
        </w:rPr>
        <w:t xml:space="preserve"> își rezervă dreptul de a denunța unilateral contractul de </w:t>
      </w:r>
      <w:r w:rsidR="0088088A" w:rsidRPr="002511CB">
        <w:rPr>
          <w:rFonts w:ascii="Times New Roman" w:hAnsi="Times New Roman" w:cs="Times New Roman"/>
          <w:sz w:val="20"/>
          <w:szCs w:val="20"/>
        </w:rPr>
        <w:t>furnizare produse</w:t>
      </w:r>
      <w:r w:rsidR="004D3CE5" w:rsidRPr="002511CB">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2511CB">
        <w:rPr>
          <w:rFonts w:ascii="Times New Roman" w:hAnsi="Times New Roman" w:cs="Times New Roman"/>
          <w:sz w:val="20"/>
          <w:szCs w:val="20"/>
        </w:rPr>
        <w:t xml:space="preserve">cu </w:t>
      </w:r>
      <w:r w:rsidR="004D3CE5" w:rsidRPr="002511CB">
        <w:rPr>
          <w:rFonts w:ascii="Times New Roman" w:hAnsi="Times New Roman" w:cs="Times New Roman"/>
          <w:sz w:val="20"/>
          <w:szCs w:val="20"/>
        </w:rPr>
        <w:t>condiția notificării Contractantului cu cel puțin 3 zile înainte de momentul denunțării.</w:t>
      </w:r>
    </w:p>
    <w:p w:rsidR="00177949" w:rsidRPr="002511CB" w:rsidRDefault="00177949" w:rsidP="002511CB">
      <w:pPr>
        <w:pStyle w:val="ListParagraph"/>
        <w:numPr>
          <w:ilvl w:val="0"/>
          <w:numId w:val="56"/>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2511CB">
        <w:rPr>
          <w:rFonts w:ascii="Times New Roman" w:hAnsi="Times New Roman" w:cs="Times New Roman"/>
          <w:sz w:val="20"/>
          <w:szCs w:val="20"/>
        </w:rPr>
        <w:t xml:space="preserve">produselor livrate/furnizate și a </w:t>
      </w:r>
      <w:r w:rsidRPr="002511CB">
        <w:rPr>
          <w:rFonts w:ascii="Times New Roman" w:hAnsi="Times New Roman" w:cs="Times New Roman"/>
          <w:sz w:val="20"/>
          <w:szCs w:val="20"/>
        </w:rPr>
        <w:t>prestațiilor</w:t>
      </w:r>
      <w:r w:rsidR="00AC07F0" w:rsidRPr="002511CB">
        <w:rPr>
          <w:rFonts w:ascii="Times New Roman" w:hAnsi="Times New Roman" w:cs="Times New Roman"/>
          <w:sz w:val="20"/>
          <w:szCs w:val="20"/>
        </w:rPr>
        <w:t xml:space="preserve"> accesorii </w:t>
      </w:r>
      <w:r w:rsidRPr="002511CB">
        <w:rPr>
          <w:rFonts w:ascii="Times New Roman" w:hAnsi="Times New Roman" w:cs="Times New Roman"/>
          <w:sz w:val="20"/>
          <w:szCs w:val="20"/>
        </w:rPr>
        <w:t xml:space="preserve"> primite în urma încheierii contractului. </w:t>
      </w:r>
    </w:p>
    <w:p w:rsidR="00E6670D" w:rsidRPr="002511CB" w:rsidRDefault="00E6670D" w:rsidP="002511CB">
      <w:pPr>
        <w:pStyle w:val="ListParagraph"/>
        <w:spacing w:after="0" w:line="240" w:lineRule="auto"/>
        <w:ind w:left="0"/>
        <w:contextualSpacing w:val="0"/>
        <w:jc w:val="both"/>
        <w:rPr>
          <w:rFonts w:ascii="Times New Roman" w:hAnsi="Times New Roman" w:cs="Times New Roman"/>
          <w:sz w:val="20"/>
          <w:szCs w:val="20"/>
        </w:rPr>
      </w:pPr>
    </w:p>
    <w:p w:rsidR="006B7BCB" w:rsidRPr="002511CB" w:rsidRDefault="00D60DE8" w:rsidP="002511CB">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INSOLVENȚĂ ȘI FALIMENT</w:t>
      </w:r>
    </w:p>
    <w:p w:rsidR="006B7BCB" w:rsidRPr="002511CB" w:rsidRDefault="006B7BCB" w:rsidP="002511CB">
      <w:pPr>
        <w:pStyle w:val="ListParagraph"/>
        <w:numPr>
          <w:ilvl w:val="0"/>
          <w:numId w:val="111"/>
        </w:numPr>
        <w:spacing w:after="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În cazul deschiderii unei proceduri generale de insolvență împotriva Contractantului, </w:t>
      </w:r>
      <w:r w:rsidR="001A6A39" w:rsidRPr="002511CB">
        <w:rPr>
          <w:rFonts w:ascii="Times New Roman" w:hAnsi="Times New Roman" w:cs="Times New Roman"/>
          <w:sz w:val="20"/>
          <w:szCs w:val="20"/>
        </w:rPr>
        <w:t xml:space="preserve">acesta </w:t>
      </w:r>
      <w:r w:rsidRPr="002511CB">
        <w:rPr>
          <w:rFonts w:ascii="Times New Roman" w:hAnsi="Times New Roman" w:cs="Times New Roman"/>
          <w:sz w:val="20"/>
          <w:szCs w:val="20"/>
        </w:rPr>
        <w:t xml:space="preserve">are obligația de a notifica </w:t>
      </w:r>
      <w:r w:rsidR="0099077A">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r w:rsidRPr="002511CB">
        <w:rPr>
          <w:rFonts w:ascii="Times New Roman" w:hAnsi="Times New Roman" w:cs="Times New Roman"/>
          <w:sz w:val="20"/>
          <w:szCs w:val="20"/>
        </w:rPr>
        <w:t xml:space="preserve"> în termen de 3 (trei) zile de la deschiderea procedurii.</w:t>
      </w:r>
    </w:p>
    <w:p w:rsidR="006B7BCB" w:rsidRPr="002511CB"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 xml:space="preserve">Contractantul, are obligația de a prezenta </w:t>
      </w:r>
      <w:r w:rsidR="0099077A">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2511CB">
        <w:rPr>
          <w:rFonts w:ascii="Times New Roman" w:hAnsi="Times New Roman" w:cs="Times New Roman"/>
          <w:sz w:val="20"/>
          <w:szCs w:val="20"/>
        </w:rPr>
        <w:t>insolvență</w:t>
      </w:r>
      <w:r w:rsidRPr="002511CB">
        <w:rPr>
          <w:rFonts w:ascii="Times New Roman" w:hAnsi="Times New Roman" w:cs="Times New Roman"/>
          <w:sz w:val="20"/>
          <w:szCs w:val="20"/>
        </w:rPr>
        <w:t xml:space="preserve"> asupra Contractului și asupra livrărilor și de a propune măsuri, acționând ca un Contractant diligent.</w:t>
      </w:r>
    </w:p>
    <w:p w:rsidR="006B7BCB" w:rsidRPr="002511CB"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2511CB">
        <w:rPr>
          <w:rFonts w:ascii="Times New Roman" w:hAnsi="Times New Roman" w:cs="Times New Roman"/>
          <w:sz w:val="20"/>
          <w:szCs w:val="20"/>
        </w:rPr>
        <w:t>9</w:t>
      </w:r>
      <w:r w:rsidRPr="002511CB">
        <w:rPr>
          <w:rFonts w:ascii="Times New Roman" w:hAnsi="Times New Roman" w:cs="Times New Roman"/>
          <w:sz w:val="20"/>
          <w:szCs w:val="20"/>
        </w:rPr>
        <w:t>. – Asocierea de operatori economici din prezentul Contract, Contractantul are aceleași o</w:t>
      </w:r>
      <w:r w:rsidR="007B673A" w:rsidRPr="002511CB">
        <w:rPr>
          <w:rFonts w:ascii="Times New Roman" w:hAnsi="Times New Roman" w:cs="Times New Roman"/>
          <w:sz w:val="20"/>
          <w:szCs w:val="20"/>
        </w:rPr>
        <w:t>bligații stabilite la clauzele 31.1 și 31</w:t>
      </w:r>
      <w:r w:rsidRPr="002511CB">
        <w:rPr>
          <w:rFonts w:ascii="Times New Roman" w:hAnsi="Times New Roman" w:cs="Times New Roman"/>
          <w:sz w:val="20"/>
          <w:szCs w:val="20"/>
        </w:rPr>
        <w:t>.2 din prezentul Contract.</w:t>
      </w:r>
    </w:p>
    <w:p w:rsidR="006B7BCB" w:rsidRPr="002511CB"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2511CB">
        <w:rPr>
          <w:rFonts w:ascii="Times New Roman" w:hAnsi="Times New Roman" w:cs="Times New Roman"/>
          <w:sz w:val="20"/>
          <w:szCs w:val="20"/>
        </w:rPr>
        <w:t>1</w:t>
      </w:r>
      <w:r w:rsidRPr="002511CB">
        <w:rPr>
          <w:rFonts w:ascii="Times New Roman" w:hAnsi="Times New Roman" w:cs="Times New Roman"/>
          <w:sz w:val="20"/>
          <w:szCs w:val="20"/>
        </w:rPr>
        <w:t>.1, 3</w:t>
      </w:r>
      <w:r w:rsidR="007B673A" w:rsidRPr="002511CB">
        <w:rPr>
          <w:rFonts w:ascii="Times New Roman" w:hAnsi="Times New Roman" w:cs="Times New Roman"/>
          <w:sz w:val="20"/>
          <w:szCs w:val="20"/>
        </w:rPr>
        <w:t>1</w:t>
      </w:r>
      <w:r w:rsidRPr="002511CB">
        <w:rPr>
          <w:rFonts w:ascii="Times New Roman" w:hAnsi="Times New Roman" w:cs="Times New Roman"/>
          <w:sz w:val="20"/>
          <w:szCs w:val="20"/>
        </w:rPr>
        <w:t>.2 și 3</w:t>
      </w:r>
      <w:r w:rsidR="007B673A" w:rsidRPr="002511CB">
        <w:rPr>
          <w:rFonts w:ascii="Times New Roman" w:hAnsi="Times New Roman" w:cs="Times New Roman"/>
          <w:sz w:val="20"/>
          <w:szCs w:val="20"/>
        </w:rPr>
        <w:t>1</w:t>
      </w:r>
      <w:r w:rsidRPr="002511CB">
        <w:rPr>
          <w:rFonts w:ascii="Times New Roman" w:hAnsi="Times New Roman" w:cs="Times New Roman"/>
          <w:sz w:val="20"/>
          <w:szCs w:val="20"/>
        </w:rPr>
        <w:t>.3 din prezentul Contract.</w:t>
      </w:r>
    </w:p>
    <w:p w:rsidR="002511CB" w:rsidRPr="002511CB" w:rsidRDefault="006B7BCB" w:rsidP="002511CB">
      <w:pPr>
        <w:pStyle w:val="ListParagraph"/>
        <w:numPr>
          <w:ilvl w:val="0"/>
          <w:numId w:val="111"/>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Nicio astfel de măsură propusă confor</w:t>
      </w:r>
      <w:r w:rsidR="007B673A" w:rsidRPr="002511CB">
        <w:rPr>
          <w:rFonts w:ascii="Times New Roman" w:hAnsi="Times New Roman" w:cs="Times New Roman"/>
          <w:sz w:val="20"/>
          <w:szCs w:val="20"/>
        </w:rPr>
        <w:t>m celor stipulate la clauzele 31.2, 31.3 și 31</w:t>
      </w:r>
      <w:r w:rsidRPr="002511CB">
        <w:rPr>
          <w:rFonts w:ascii="Times New Roman" w:hAnsi="Times New Roman" w:cs="Times New Roman"/>
          <w:sz w:val="20"/>
          <w:szCs w:val="20"/>
        </w:rPr>
        <w:t xml:space="preserve">.4 din prezentul Contract, nu poate fi aplicată, dacă nu este acceptată, în scris, de </w:t>
      </w:r>
      <w:r w:rsidR="00E505D2" w:rsidRPr="002511CB">
        <w:rPr>
          <w:rFonts w:ascii="Times New Roman" w:hAnsi="Times New Roman" w:cs="Times New Roman"/>
          <w:sz w:val="20"/>
          <w:szCs w:val="20"/>
        </w:rPr>
        <w:t>Autoritate</w:t>
      </w:r>
      <w:r w:rsidR="0099077A">
        <w:rPr>
          <w:rFonts w:ascii="Times New Roman" w:hAnsi="Times New Roman" w:cs="Times New Roman"/>
          <w:sz w:val="20"/>
          <w:szCs w:val="20"/>
        </w:rPr>
        <w:t>a</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w:t>
      </w:r>
    </w:p>
    <w:p w:rsidR="002511CB" w:rsidRPr="002511CB" w:rsidRDefault="002511CB" w:rsidP="002511CB">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D60DE8" w:rsidP="002511CB">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LIMBA CONTRACTULUI</w:t>
      </w:r>
    </w:p>
    <w:p w:rsidR="004D3CE5" w:rsidRPr="002511CB" w:rsidRDefault="004D3CE5" w:rsidP="002511CB">
      <w:pPr>
        <w:pStyle w:val="ListParagraph"/>
        <w:numPr>
          <w:ilvl w:val="0"/>
          <w:numId w:val="59"/>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Limba prezentului Contract și a tuturor comunicărilor scrise va fi limba oficială a Statului Român, respectiv limba română.</w:t>
      </w:r>
    </w:p>
    <w:p w:rsidR="002511CB" w:rsidRPr="002511CB" w:rsidRDefault="002511CB" w:rsidP="002511CB">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D60DE8" w:rsidP="002511CB">
      <w:pPr>
        <w:pStyle w:val="ListParagraph"/>
        <w:numPr>
          <w:ilvl w:val="0"/>
          <w:numId w:val="156"/>
        </w:numPr>
        <w:spacing w:before="120" w:after="12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LEGEA APLICABILĂ</w:t>
      </w:r>
    </w:p>
    <w:p w:rsidR="004D3CE5" w:rsidRPr="002511CB" w:rsidRDefault="004D3CE5" w:rsidP="002511CB">
      <w:pPr>
        <w:pStyle w:val="ListParagraph"/>
        <w:numPr>
          <w:ilvl w:val="0"/>
          <w:numId w:val="60"/>
        </w:numPr>
        <w:spacing w:after="0" w:line="240"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lastRenderedPageBreak/>
        <w:t>Legea aplicabilă prezentului Contract, este legea română, Contractul urmând a fi interpretat potrivit acestei legi.</w:t>
      </w:r>
    </w:p>
    <w:p w:rsidR="002511CB" w:rsidRPr="002511CB" w:rsidRDefault="002511CB" w:rsidP="002511CB">
      <w:pPr>
        <w:pStyle w:val="ListParagraph"/>
        <w:spacing w:after="0" w:line="240" w:lineRule="auto"/>
        <w:ind w:left="0"/>
        <w:contextualSpacing w:val="0"/>
        <w:jc w:val="both"/>
        <w:rPr>
          <w:rFonts w:ascii="Times New Roman" w:hAnsi="Times New Roman" w:cs="Times New Roman"/>
          <w:sz w:val="20"/>
          <w:szCs w:val="20"/>
        </w:rPr>
      </w:pPr>
    </w:p>
    <w:p w:rsidR="004D3CE5" w:rsidRPr="002511CB" w:rsidRDefault="00D60DE8" w:rsidP="002511CB">
      <w:pPr>
        <w:pStyle w:val="ListParagraph"/>
        <w:numPr>
          <w:ilvl w:val="0"/>
          <w:numId w:val="156"/>
        </w:numPr>
        <w:spacing w:after="0" w:line="240" w:lineRule="auto"/>
        <w:ind w:left="0" w:firstLine="0"/>
        <w:contextualSpacing w:val="0"/>
        <w:jc w:val="both"/>
        <w:rPr>
          <w:rFonts w:ascii="Times New Roman" w:hAnsi="Times New Roman" w:cs="Times New Roman"/>
          <w:b/>
          <w:sz w:val="20"/>
          <w:szCs w:val="20"/>
        </w:rPr>
      </w:pPr>
      <w:r w:rsidRPr="002511CB">
        <w:rPr>
          <w:rFonts w:ascii="Times New Roman" w:hAnsi="Times New Roman" w:cs="Times New Roman"/>
          <w:b/>
          <w:sz w:val="20"/>
          <w:szCs w:val="20"/>
        </w:rPr>
        <w:t>SOLUȚIONAREA EVENTUALELOR DIVERGENȚE ȘI A LITIGIILOR</w:t>
      </w:r>
    </w:p>
    <w:p w:rsidR="00DB4079" w:rsidRPr="002511CB"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2511CB">
        <w:rPr>
          <w:rFonts w:ascii="Times New Roman" w:hAnsi="Times New Roman" w:cs="Times New Roman"/>
          <w:sz w:val="20"/>
          <w:szCs w:val="20"/>
        </w:rPr>
        <w:t>le</w:t>
      </w:r>
      <w:r w:rsidRPr="002511CB">
        <w:rPr>
          <w:rFonts w:ascii="Times New Roman" w:hAnsi="Times New Roman" w:cs="Times New Roman"/>
          <w:sz w:val="20"/>
          <w:szCs w:val="20"/>
        </w:rPr>
        <w:t xml:space="preserve"> în cadrul sau în legătură cu îndeplinirea Contractului.</w:t>
      </w:r>
    </w:p>
    <w:p w:rsidR="00DB4079" w:rsidRPr="002511CB"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2511CB"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2511CB">
        <w:rPr>
          <w:rFonts w:ascii="Times New Roman" w:hAnsi="Times New Roman" w:cs="Times New Roman"/>
          <w:sz w:val="20"/>
          <w:szCs w:val="20"/>
        </w:rPr>
        <w:t>Dacă încercarea de soluționare pe cale amiabilă eșuează sau dacă una dintre Părți nu răspunde în termen</w:t>
      </w:r>
      <w:r w:rsidR="00E0776D" w:rsidRPr="002511CB">
        <w:rPr>
          <w:rFonts w:ascii="Times New Roman" w:hAnsi="Times New Roman" w:cs="Times New Roman"/>
          <w:i/>
          <w:sz w:val="20"/>
          <w:szCs w:val="20"/>
        </w:rPr>
        <w:t>[se precizează termenul de răspuns]</w:t>
      </w:r>
      <w:r w:rsidRPr="002511CB">
        <w:rPr>
          <w:rFonts w:ascii="Times New Roman" w:hAnsi="Times New Roman" w:cs="Times New Roman"/>
          <w:sz w:val="20"/>
          <w:szCs w:val="20"/>
        </w:rPr>
        <w:t xml:space="preserve"> la solicitare, oricare din Părți are dreptul de a se adresa instanțelor de judecată competente.</w:t>
      </w:r>
    </w:p>
    <w:p w:rsidR="00DF5221" w:rsidRPr="002511CB" w:rsidRDefault="004D3CE5" w:rsidP="00DF5221">
      <w:pPr>
        <w:spacing w:before="120" w:after="120" w:line="276" w:lineRule="auto"/>
        <w:ind w:left="1"/>
        <w:jc w:val="both"/>
        <w:rPr>
          <w:rFonts w:ascii="Times New Roman" w:hAnsi="Times New Roman" w:cs="Times New Roman"/>
          <w:sz w:val="20"/>
          <w:szCs w:val="20"/>
        </w:rPr>
      </w:pPr>
      <w:r w:rsidRPr="002511CB">
        <w:rPr>
          <w:rFonts w:ascii="Times New Roman" w:hAnsi="Times New Roman" w:cs="Times New Roman"/>
          <w:sz w:val="20"/>
          <w:szCs w:val="20"/>
        </w:rPr>
        <w:t xml:space="preserve">Drept pentru care, Părțile au încheiat prezentul Contract azi, </w:t>
      </w:r>
      <w:r w:rsidRPr="002511CB">
        <w:rPr>
          <w:rFonts w:ascii="Times New Roman" w:hAnsi="Times New Roman" w:cs="Times New Roman"/>
          <w:i/>
          <w:sz w:val="20"/>
          <w:szCs w:val="20"/>
        </w:rPr>
        <w:t>[data încheierii Contractului]</w:t>
      </w:r>
      <w:r w:rsidRPr="002511CB">
        <w:rPr>
          <w:rFonts w:ascii="Times New Roman" w:hAnsi="Times New Roman" w:cs="Times New Roman"/>
          <w:sz w:val="20"/>
          <w:szCs w:val="20"/>
        </w:rPr>
        <w:t xml:space="preserve">, în </w:t>
      </w:r>
      <w:r w:rsidRPr="002511CB">
        <w:rPr>
          <w:rFonts w:ascii="Times New Roman" w:hAnsi="Times New Roman" w:cs="Times New Roman"/>
          <w:i/>
          <w:sz w:val="20"/>
          <w:szCs w:val="20"/>
        </w:rPr>
        <w:t>[localitatea]</w:t>
      </w:r>
      <w:r w:rsidRPr="002511CB">
        <w:rPr>
          <w:rFonts w:ascii="Times New Roman" w:hAnsi="Times New Roman" w:cs="Times New Roman"/>
          <w:sz w:val="20"/>
          <w:szCs w:val="20"/>
        </w:rPr>
        <w:t xml:space="preserve">, în </w:t>
      </w:r>
      <w:r w:rsidRPr="002511CB">
        <w:rPr>
          <w:rFonts w:ascii="Times New Roman" w:hAnsi="Times New Roman" w:cs="Times New Roman"/>
          <w:i/>
          <w:sz w:val="20"/>
          <w:szCs w:val="20"/>
        </w:rPr>
        <w:t>[număr exemplare în cifre]</w:t>
      </w:r>
      <w:r w:rsidRPr="002511CB">
        <w:rPr>
          <w:rFonts w:ascii="Times New Roman" w:hAnsi="Times New Roman" w:cs="Times New Roman"/>
          <w:sz w:val="20"/>
          <w:szCs w:val="20"/>
        </w:rPr>
        <w:t xml:space="preserve"> (</w:t>
      </w:r>
      <w:r w:rsidRPr="002511CB">
        <w:rPr>
          <w:rFonts w:ascii="Times New Roman" w:hAnsi="Times New Roman" w:cs="Times New Roman"/>
          <w:i/>
          <w:sz w:val="20"/>
          <w:szCs w:val="20"/>
        </w:rPr>
        <w:t>[număr exemplare în litere]</w:t>
      </w:r>
      <w:r w:rsidRPr="002511CB">
        <w:rPr>
          <w:rFonts w:ascii="Times New Roman" w:hAnsi="Times New Roman" w:cs="Times New Roman"/>
          <w:sz w:val="20"/>
          <w:szCs w:val="20"/>
        </w:rPr>
        <w:t>) exemplare</w:t>
      </w:r>
      <w:r w:rsidR="00AD5A92" w:rsidRPr="002511CB">
        <w:rPr>
          <w:rFonts w:ascii="Times New Roman" w:hAnsi="Times New Roman" w:cs="Times New Roman"/>
          <w:sz w:val="20"/>
          <w:szCs w:val="20"/>
        </w:rPr>
        <w:t xml:space="preserve"> în original</w:t>
      </w:r>
      <w:r w:rsidR="00DC1207">
        <w:rPr>
          <w:rFonts w:ascii="Times New Roman" w:hAnsi="Times New Roman" w:cs="Times New Roman"/>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3"/>
      </w:tblGrid>
      <w:tr w:rsidR="00E86062" w:rsidRPr="002511CB" w:rsidTr="00E86062">
        <w:tc>
          <w:tcPr>
            <w:tcW w:w="4813" w:type="dxa"/>
          </w:tcPr>
          <w:p w:rsidR="00E86062" w:rsidRPr="002511CB" w:rsidRDefault="00E86062" w:rsidP="00E86062">
            <w:pPr>
              <w:spacing w:before="120" w:after="120" w:line="276" w:lineRule="auto"/>
              <w:rPr>
                <w:rFonts w:ascii="Times New Roman" w:hAnsi="Times New Roman" w:cs="Times New Roman"/>
                <w:sz w:val="20"/>
                <w:szCs w:val="20"/>
              </w:rPr>
            </w:pPr>
            <w:r w:rsidRPr="002511CB">
              <w:rPr>
                <w:rFonts w:ascii="Times New Roman" w:hAnsi="Times New Roman" w:cs="Times New Roman"/>
                <w:sz w:val="20"/>
                <w:szCs w:val="20"/>
              </w:rPr>
              <w:t xml:space="preserve">Pentru </w:t>
            </w:r>
            <w:r w:rsidR="0099077A">
              <w:rPr>
                <w:rFonts w:ascii="Times New Roman" w:hAnsi="Times New Roman" w:cs="Times New Roman"/>
                <w:sz w:val="20"/>
                <w:szCs w:val="20"/>
              </w:rPr>
              <w:t xml:space="preserve">Autoritatea </w:t>
            </w:r>
            <w:r w:rsidR="00E505D2" w:rsidRPr="002511CB">
              <w:rPr>
                <w:rFonts w:ascii="Times New Roman" w:hAnsi="Times New Roman" w:cs="Times New Roman"/>
                <w:sz w:val="20"/>
                <w:szCs w:val="20"/>
              </w:rPr>
              <w:t>contractantă</w:t>
            </w:r>
          </w:p>
        </w:tc>
        <w:tc>
          <w:tcPr>
            <w:tcW w:w="4814" w:type="dxa"/>
          </w:tcPr>
          <w:p w:rsidR="00E86062" w:rsidRPr="002511CB" w:rsidRDefault="00E86062" w:rsidP="00E86062">
            <w:pPr>
              <w:spacing w:before="120" w:after="120" w:line="276" w:lineRule="auto"/>
              <w:jc w:val="right"/>
              <w:rPr>
                <w:rFonts w:ascii="Times New Roman" w:hAnsi="Times New Roman" w:cs="Times New Roman"/>
                <w:sz w:val="20"/>
                <w:szCs w:val="20"/>
              </w:rPr>
            </w:pPr>
            <w:r w:rsidRPr="002511CB">
              <w:rPr>
                <w:rFonts w:ascii="Times New Roman" w:hAnsi="Times New Roman" w:cs="Times New Roman"/>
                <w:sz w:val="20"/>
                <w:szCs w:val="20"/>
              </w:rPr>
              <w:t>Pentru Contractant</w:t>
            </w:r>
          </w:p>
        </w:tc>
      </w:tr>
      <w:tr w:rsidR="00E86062" w:rsidRPr="002511CB" w:rsidTr="00E86062">
        <w:tc>
          <w:tcPr>
            <w:tcW w:w="4813" w:type="dxa"/>
          </w:tcPr>
          <w:p w:rsidR="00E86062" w:rsidRPr="002511CB" w:rsidRDefault="00E86062" w:rsidP="00E86062">
            <w:pPr>
              <w:spacing w:before="120" w:after="120" w:line="276" w:lineRule="auto"/>
              <w:rPr>
                <w:rFonts w:ascii="Times New Roman" w:hAnsi="Times New Roman" w:cs="Times New Roman"/>
                <w:sz w:val="20"/>
                <w:szCs w:val="20"/>
              </w:rPr>
            </w:pPr>
            <w:r w:rsidRPr="002511CB">
              <w:rPr>
                <w:rFonts w:ascii="Times New Roman" w:hAnsi="Times New Roman" w:cs="Times New Roman"/>
                <w:sz w:val="20"/>
                <w:szCs w:val="20"/>
              </w:rPr>
              <w:t>[</w:t>
            </w:r>
            <w:r w:rsidR="0099077A">
              <w:rPr>
                <w:rFonts w:ascii="Times New Roman" w:hAnsi="Times New Roman" w:cs="Times New Roman"/>
                <w:sz w:val="20"/>
                <w:szCs w:val="20"/>
              </w:rPr>
              <w:t>Autoritatea</w:t>
            </w:r>
            <w:r w:rsidR="00E505D2" w:rsidRPr="002511CB">
              <w:rPr>
                <w:rFonts w:ascii="Times New Roman" w:hAnsi="Times New Roman" w:cs="Times New Roman"/>
                <w:sz w:val="20"/>
                <w:szCs w:val="20"/>
              </w:rPr>
              <w:t xml:space="preserve"> contractantă</w:t>
            </w:r>
            <w:r w:rsidRPr="002511CB">
              <w:rPr>
                <w:rFonts w:ascii="Times New Roman" w:hAnsi="Times New Roman" w:cs="Times New Roman"/>
                <w:sz w:val="20"/>
                <w:szCs w:val="20"/>
              </w:rPr>
              <w:t>]</w:t>
            </w:r>
          </w:p>
        </w:tc>
        <w:tc>
          <w:tcPr>
            <w:tcW w:w="4814" w:type="dxa"/>
          </w:tcPr>
          <w:p w:rsidR="00E86062" w:rsidRPr="002511CB" w:rsidRDefault="00E86062" w:rsidP="00E86062">
            <w:pPr>
              <w:spacing w:before="120" w:after="120" w:line="276" w:lineRule="auto"/>
              <w:jc w:val="right"/>
              <w:rPr>
                <w:rFonts w:ascii="Times New Roman" w:hAnsi="Times New Roman" w:cs="Times New Roman"/>
                <w:sz w:val="20"/>
                <w:szCs w:val="20"/>
              </w:rPr>
            </w:pPr>
            <w:r w:rsidRPr="002511CB">
              <w:rPr>
                <w:rFonts w:ascii="Times New Roman" w:hAnsi="Times New Roman" w:cs="Times New Roman"/>
                <w:sz w:val="20"/>
                <w:szCs w:val="20"/>
              </w:rPr>
              <w:t>[Contractantul]</w:t>
            </w:r>
          </w:p>
        </w:tc>
      </w:tr>
      <w:tr w:rsidR="00E86062" w:rsidRPr="002511CB" w:rsidTr="00E86062">
        <w:tc>
          <w:tcPr>
            <w:tcW w:w="4813" w:type="dxa"/>
          </w:tcPr>
          <w:p w:rsidR="00E86062" w:rsidRPr="002511CB" w:rsidRDefault="00E86062" w:rsidP="00E86062">
            <w:pPr>
              <w:spacing w:before="120" w:after="120" w:line="276" w:lineRule="auto"/>
              <w:rPr>
                <w:rFonts w:ascii="Times New Roman" w:hAnsi="Times New Roman" w:cs="Times New Roman"/>
                <w:sz w:val="20"/>
                <w:szCs w:val="20"/>
              </w:rPr>
            </w:pPr>
            <w:r w:rsidRPr="002511CB">
              <w:rPr>
                <w:rFonts w:ascii="Times New Roman" w:hAnsi="Times New Roman" w:cs="Times New Roman"/>
                <w:sz w:val="20"/>
                <w:szCs w:val="20"/>
              </w:rPr>
              <w:t xml:space="preserve">[numele și prenumele reprezentantului legal al </w:t>
            </w:r>
            <w:r w:rsidR="0099077A">
              <w:rPr>
                <w:rFonts w:ascii="Times New Roman" w:hAnsi="Times New Roman" w:cs="Times New Roman"/>
                <w:sz w:val="20"/>
                <w:szCs w:val="20"/>
              </w:rPr>
              <w:t>Autorității</w:t>
            </w:r>
            <w:r w:rsidR="00E505D2" w:rsidRPr="002511CB">
              <w:rPr>
                <w:rFonts w:ascii="Times New Roman" w:hAnsi="Times New Roman" w:cs="Times New Roman"/>
                <w:sz w:val="20"/>
                <w:szCs w:val="20"/>
              </w:rPr>
              <w:t xml:space="preserve"> contractante</w:t>
            </w:r>
            <w:r w:rsidRPr="002511CB">
              <w:rPr>
                <w:rFonts w:ascii="Times New Roman" w:hAnsi="Times New Roman" w:cs="Times New Roman"/>
                <w:sz w:val="20"/>
                <w:szCs w:val="20"/>
              </w:rPr>
              <w:t>]</w:t>
            </w:r>
          </w:p>
        </w:tc>
        <w:tc>
          <w:tcPr>
            <w:tcW w:w="4814" w:type="dxa"/>
          </w:tcPr>
          <w:p w:rsidR="00E86062" w:rsidRPr="002511CB" w:rsidRDefault="00E86062" w:rsidP="00E86062">
            <w:pPr>
              <w:spacing w:before="120" w:after="120" w:line="276" w:lineRule="auto"/>
              <w:jc w:val="right"/>
              <w:rPr>
                <w:rFonts w:ascii="Times New Roman" w:hAnsi="Times New Roman" w:cs="Times New Roman"/>
                <w:sz w:val="20"/>
                <w:szCs w:val="20"/>
              </w:rPr>
            </w:pPr>
            <w:r w:rsidRPr="002511CB">
              <w:rPr>
                <w:rFonts w:ascii="Times New Roman" w:hAnsi="Times New Roman" w:cs="Times New Roman"/>
                <w:sz w:val="20"/>
                <w:szCs w:val="20"/>
              </w:rPr>
              <w:t>[numele și prenumele reprezentantului legal al Contractantului]</w:t>
            </w:r>
          </w:p>
        </w:tc>
      </w:tr>
      <w:tr w:rsidR="00E86062" w:rsidRPr="002511CB" w:rsidTr="00E86062">
        <w:tc>
          <w:tcPr>
            <w:tcW w:w="4813" w:type="dxa"/>
          </w:tcPr>
          <w:p w:rsidR="00E86062" w:rsidRPr="002511CB" w:rsidRDefault="00E86062" w:rsidP="00E86062">
            <w:pPr>
              <w:spacing w:before="120" w:after="120" w:line="276" w:lineRule="auto"/>
              <w:rPr>
                <w:rFonts w:ascii="Times New Roman" w:hAnsi="Times New Roman" w:cs="Times New Roman"/>
                <w:sz w:val="20"/>
                <w:szCs w:val="20"/>
              </w:rPr>
            </w:pPr>
            <w:r w:rsidRPr="002511CB">
              <w:rPr>
                <w:rFonts w:ascii="Times New Roman" w:hAnsi="Times New Roman" w:cs="Times New Roman"/>
                <w:sz w:val="20"/>
                <w:szCs w:val="20"/>
              </w:rPr>
              <w:t xml:space="preserve">[funcția reprezentantului legal al </w:t>
            </w:r>
            <w:r w:rsidR="0099077A">
              <w:rPr>
                <w:rFonts w:ascii="Times New Roman" w:hAnsi="Times New Roman" w:cs="Times New Roman"/>
                <w:sz w:val="20"/>
                <w:szCs w:val="20"/>
              </w:rPr>
              <w:t>Autorității</w:t>
            </w:r>
            <w:r w:rsidR="00E505D2" w:rsidRPr="002511CB">
              <w:rPr>
                <w:rFonts w:ascii="Times New Roman" w:hAnsi="Times New Roman" w:cs="Times New Roman"/>
                <w:sz w:val="20"/>
                <w:szCs w:val="20"/>
              </w:rPr>
              <w:t xml:space="preserve"> contractante</w:t>
            </w:r>
            <w:r w:rsidRPr="002511CB">
              <w:rPr>
                <w:rFonts w:ascii="Times New Roman" w:hAnsi="Times New Roman" w:cs="Times New Roman"/>
                <w:sz w:val="20"/>
                <w:szCs w:val="20"/>
              </w:rPr>
              <w:t>]</w:t>
            </w:r>
          </w:p>
        </w:tc>
        <w:tc>
          <w:tcPr>
            <w:tcW w:w="4814" w:type="dxa"/>
          </w:tcPr>
          <w:p w:rsidR="00E86062" w:rsidRPr="002511CB" w:rsidRDefault="00E86062" w:rsidP="00E86062">
            <w:pPr>
              <w:spacing w:before="120" w:after="120" w:line="276" w:lineRule="auto"/>
              <w:jc w:val="right"/>
              <w:rPr>
                <w:rFonts w:ascii="Times New Roman" w:hAnsi="Times New Roman" w:cs="Times New Roman"/>
                <w:sz w:val="20"/>
                <w:szCs w:val="20"/>
              </w:rPr>
            </w:pPr>
            <w:r w:rsidRPr="002511CB">
              <w:rPr>
                <w:rFonts w:ascii="Times New Roman" w:hAnsi="Times New Roman" w:cs="Times New Roman"/>
                <w:sz w:val="20"/>
                <w:szCs w:val="20"/>
              </w:rPr>
              <w:t>[funcția reprezentantului legal al Contractantului]</w:t>
            </w:r>
          </w:p>
        </w:tc>
      </w:tr>
      <w:tr w:rsidR="00E86062" w:rsidRPr="002511CB" w:rsidTr="00E86062">
        <w:tc>
          <w:tcPr>
            <w:tcW w:w="4813" w:type="dxa"/>
          </w:tcPr>
          <w:p w:rsidR="00E86062" w:rsidRPr="002511CB" w:rsidRDefault="00E86062" w:rsidP="00E86062">
            <w:pPr>
              <w:spacing w:before="120" w:after="120" w:line="276" w:lineRule="auto"/>
              <w:rPr>
                <w:rFonts w:ascii="Times New Roman" w:hAnsi="Times New Roman" w:cs="Times New Roman"/>
                <w:sz w:val="20"/>
                <w:szCs w:val="20"/>
              </w:rPr>
            </w:pPr>
            <w:r w:rsidRPr="002511CB">
              <w:rPr>
                <w:rFonts w:ascii="Times New Roman" w:hAnsi="Times New Roman" w:cs="Times New Roman"/>
                <w:sz w:val="20"/>
                <w:szCs w:val="20"/>
              </w:rPr>
              <w:t xml:space="preserve">[semnătura reprezentantului legal al </w:t>
            </w:r>
            <w:r w:rsidR="0099077A">
              <w:rPr>
                <w:rFonts w:ascii="Times New Roman" w:hAnsi="Times New Roman" w:cs="Times New Roman"/>
                <w:sz w:val="20"/>
                <w:szCs w:val="20"/>
              </w:rPr>
              <w:t xml:space="preserve">Autorității </w:t>
            </w:r>
            <w:r w:rsidR="00E505D2" w:rsidRPr="002511CB">
              <w:rPr>
                <w:rFonts w:ascii="Times New Roman" w:hAnsi="Times New Roman" w:cs="Times New Roman"/>
                <w:sz w:val="20"/>
                <w:szCs w:val="20"/>
              </w:rPr>
              <w:t>contractante</w:t>
            </w:r>
            <w:r w:rsidRPr="002511CB">
              <w:rPr>
                <w:rFonts w:ascii="Times New Roman" w:hAnsi="Times New Roman" w:cs="Times New Roman"/>
                <w:sz w:val="20"/>
                <w:szCs w:val="20"/>
              </w:rPr>
              <w:t>]</w:t>
            </w:r>
          </w:p>
        </w:tc>
        <w:tc>
          <w:tcPr>
            <w:tcW w:w="4814" w:type="dxa"/>
          </w:tcPr>
          <w:p w:rsidR="00E86062" w:rsidRPr="002511CB" w:rsidRDefault="00E86062" w:rsidP="00E86062">
            <w:pPr>
              <w:spacing w:before="120" w:after="120" w:line="276" w:lineRule="auto"/>
              <w:jc w:val="right"/>
              <w:rPr>
                <w:rFonts w:ascii="Times New Roman" w:hAnsi="Times New Roman" w:cs="Times New Roman"/>
                <w:sz w:val="20"/>
                <w:szCs w:val="20"/>
              </w:rPr>
            </w:pPr>
            <w:r w:rsidRPr="002511CB">
              <w:rPr>
                <w:rFonts w:ascii="Times New Roman" w:hAnsi="Times New Roman" w:cs="Times New Roman"/>
                <w:sz w:val="20"/>
                <w:szCs w:val="20"/>
              </w:rPr>
              <w:t>[semnătura reprezentantului legal al Contractantului]</w:t>
            </w:r>
          </w:p>
        </w:tc>
      </w:tr>
      <w:tr w:rsidR="00E86062" w:rsidRPr="002511CB" w:rsidTr="00E86062">
        <w:tc>
          <w:tcPr>
            <w:tcW w:w="4813" w:type="dxa"/>
          </w:tcPr>
          <w:p w:rsidR="00E86062" w:rsidRPr="002511CB" w:rsidRDefault="00E86062" w:rsidP="00E86062">
            <w:pPr>
              <w:spacing w:before="120" w:after="120" w:line="276" w:lineRule="auto"/>
              <w:rPr>
                <w:rFonts w:ascii="Times New Roman" w:hAnsi="Times New Roman" w:cs="Times New Roman"/>
                <w:sz w:val="20"/>
                <w:szCs w:val="20"/>
              </w:rPr>
            </w:pPr>
            <w:r w:rsidRPr="002511CB">
              <w:rPr>
                <w:rFonts w:ascii="Times New Roman" w:hAnsi="Times New Roman" w:cs="Times New Roman"/>
                <w:sz w:val="20"/>
                <w:szCs w:val="20"/>
              </w:rPr>
              <w:t>Data: [zz/ll/aaaa]</w:t>
            </w:r>
          </w:p>
        </w:tc>
        <w:tc>
          <w:tcPr>
            <w:tcW w:w="4814" w:type="dxa"/>
          </w:tcPr>
          <w:p w:rsidR="00E86062" w:rsidRPr="002511CB" w:rsidRDefault="00E86062" w:rsidP="00E86062">
            <w:pPr>
              <w:spacing w:before="120" w:after="120" w:line="276" w:lineRule="auto"/>
              <w:jc w:val="right"/>
              <w:rPr>
                <w:rFonts w:ascii="Times New Roman" w:hAnsi="Times New Roman" w:cs="Times New Roman"/>
                <w:sz w:val="20"/>
                <w:szCs w:val="20"/>
              </w:rPr>
            </w:pPr>
            <w:r w:rsidRPr="002511CB">
              <w:rPr>
                <w:rFonts w:ascii="Times New Roman" w:hAnsi="Times New Roman" w:cs="Times New Roman"/>
                <w:sz w:val="20"/>
                <w:szCs w:val="20"/>
              </w:rPr>
              <w:t>Data: [zz/ll/aaaa]</w:t>
            </w:r>
          </w:p>
        </w:tc>
      </w:tr>
    </w:tbl>
    <w:p w:rsidR="00336712" w:rsidRPr="002511CB" w:rsidRDefault="00336712" w:rsidP="00336712">
      <w:pPr>
        <w:spacing w:before="120" w:after="120" w:line="276" w:lineRule="auto"/>
        <w:ind w:left="1"/>
        <w:rPr>
          <w:rFonts w:ascii="Times New Roman" w:hAnsi="Times New Roman" w:cs="Times New Roman"/>
          <w:sz w:val="20"/>
          <w:szCs w:val="20"/>
        </w:rPr>
      </w:pPr>
    </w:p>
    <w:p w:rsidR="001E5DC0" w:rsidRPr="002511CB" w:rsidRDefault="001E5DC0">
      <w:pPr>
        <w:rPr>
          <w:rFonts w:ascii="Times New Roman" w:hAnsi="Times New Roman" w:cs="Times New Roman"/>
          <w:sz w:val="20"/>
          <w:szCs w:val="20"/>
        </w:rPr>
      </w:pPr>
      <w:r w:rsidRPr="002511CB">
        <w:rPr>
          <w:rFonts w:ascii="Times New Roman" w:hAnsi="Times New Roman" w:cs="Times New Roman"/>
          <w:sz w:val="20"/>
          <w:szCs w:val="20"/>
        </w:rPr>
        <w:br w:type="page"/>
      </w:r>
    </w:p>
    <w:p w:rsidR="00F7140F" w:rsidRPr="002511CB" w:rsidRDefault="00F7140F" w:rsidP="004A1DF6">
      <w:pPr>
        <w:spacing w:before="120" w:after="120" w:line="276" w:lineRule="auto"/>
        <w:jc w:val="both"/>
        <w:rPr>
          <w:rFonts w:ascii="Times New Roman" w:hAnsi="Times New Roman" w:cs="Times New Roman"/>
          <w:sz w:val="20"/>
          <w:szCs w:val="20"/>
        </w:rPr>
      </w:pPr>
    </w:p>
    <w:sectPr w:rsidR="00F7140F" w:rsidRPr="002511CB"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A75" w:rsidRDefault="00D03A75" w:rsidP="001504ED">
      <w:pPr>
        <w:spacing w:after="0" w:line="240" w:lineRule="auto"/>
      </w:pPr>
      <w:r>
        <w:separator/>
      </w:r>
    </w:p>
  </w:endnote>
  <w:endnote w:type="continuationSeparator" w:id="1">
    <w:p w:rsidR="00D03A75" w:rsidRDefault="00D03A75"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90" w:rsidRDefault="00FF0C0E">
    <w:pPr>
      <w:pStyle w:val="Footer"/>
      <w:jc w:val="center"/>
      <w:rPr>
        <w:caps/>
        <w:noProof/>
        <w:color w:val="5B9BD5" w:themeColor="accent1"/>
      </w:rPr>
    </w:pPr>
    <w:r>
      <w:rPr>
        <w:caps/>
        <w:color w:val="5B9BD5" w:themeColor="accent1"/>
      </w:rPr>
      <w:fldChar w:fldCharType="begin"/>
    </w:r>
    <w:r w:rsidR="00945990">
      <w:rPr>
        <w:caps/>
        <w:color w:val="5B9BD5" w:themeColor="accent1"/>
      </w:rPr>
      <w:instrText xml:space="preserve"> PAGE   \* MERGEFORMAT </w:instrText>
    </w:r>
    <w:r>
      <w:rPr>
        <w:caps/>
        <w:color w:val="5B9BD5" w:themeColor="accent1"/>
      </w:rPr>
      <w:fldChar w:fldCharType="separate"/>
    </w:r>
    <w:r w:rsidR="006B47D0">
      <w:rPr>
        <w:caps/>
        <w:noProof/>
        <w:color w:val="5B9BD5" w:themeColor="accent1"/>
      </w:rPr>
      <w:t>9</w:t>
    </w:r>
    <w:r>
      <w:rPr>
        <w:caps/>
        <w:noProof/>
        <w:color w:val="5B9BD5" w:themeColor="accent1"/>
      </w:rPr>
      <w:fldChar w:fldCharType="end"/>
    </w:r>
  </w:p>
  <w:p w:rsidR="00945990" w:rsidRDefault="00945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5816"/>
      <w:docPartObj>
        <w:docPartGallery w:val="Page Numbers (Bottom of Page)"/>
        <w:docPartUnique/>
      </w:docPartObj>
    </w:sdtPr>
    <w:sdtEndPr>
      <w:rPr>
        <w:noProof/>
      </w:rPr>
    </w:sdtEndPr>
    <w:sdtContent>
      <w:p w:rsidR="00945990" w:rsidRDefault="00FF0C0E">
        <w:pPr>
          <w:pStyle w:val="Footer"/>
          <w:jc w:val="right"/>
        </w:pPr>
        <w:r>
          <w:fldChar w:fldCharType="begin"/>
        </w:r>
        <w:r w:rsidR="0057420E">
          <w:instrText xml:space="preserve"> PAGE   \* MERGEFORMAT </w:instrText>
        </w:r>
        <w:r>
          <w:fldChar w:fldCharType="separate"/>
        </w:r>
        <w:r w:rsidR="007514B6">
          <w:rPr>
            <w:noProof/>
          </w:rPr>
          <w:t>1</w:t>
        </w:r>
        <w:r>
          <w:rPr>
            <w:noProof/>
          </w:rPr>
          <w:fldChar w:fldCharType="end"/>
        </w:r>
      </w:p>
    </w:sdtContent>
  </w:sdt>
  <w:p w:rsidR="00945990" w:rsidRDefault="00945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A75" w:rsidRDefault="00D03A75" w:rsidP="001504ED">
      <w:pPr>
        <w:spacing w:after="0" w:line="240" w:lineRule="auto"/>
      </w:pPr>
      <w:r>
        <w:separator/>
      </w:r>
    </w:p>
  </w:footnote>
  <w:footnote w:type="continuationSeparator" w:id="1">
    <w:p w:rsidR="00D03A75" w:rsidRDefault="00D03A75"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90" w:rsidRDefault="00945990" w:rsidP="001A4E10">
    <w:pPr>
      <w:pStyle w:val="Header"/>
      <w:tabs>
        <w:tab w:val="clear" w:pos="4536"/>
        <w:tab w:val="clear" w:pos="9072"/>
        <w:tab w:val="left" w:pos="1410"/>
      </w:tabs>
    </w:pPr>
    <w:r>
      <w:tab/>
    </w:r>
  </w:p>
  <w:p w:rsidR="00945990" w:rsidRDefault="00945990" w:rsidP="001A4E10">
    <w:pPr>
      <w:pStyle w:val="Header"/>
      <w:tabs>
        <w:tab w:val="clear" w:pos="4536"/>
        <w:tab w:val="clear" w:pos="9072"/>
        <w:tab w:val="left" w:pos="1410"/>
      </w:tabs>
    </w:pPr>
  </w:p>
  <w:p w:rsidR="00945990" w:rsidRDefault="009459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removePersonalInformation/>
  <w:removeDateAndTime/>
  <w:hideSpellingErrors/>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4FBF"/>
    <w:rsid w:val="000171B0"/>
    <w:rsid w:val="00017B15"/>
    <w:rsid w:val="00017D37"/>
    <w:rsid w:val="00020DD6"/>
    <w:rsid w:val="00021E43"/>
    <w:rsid w:val="000220C1"/>
    <w:rsid w:val="000231F2"/>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21"/>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B72EA"/>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17D51"/>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986"/>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39E"/>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45B5"/>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2D4"/>
    <w:rsid w:val="00244690"/>
    <w:rsid w:val="002449CA"/>
    <w:rsid w:val="0024514E"/>
    <w:rsid w:val="00246257"/>
    <w:rsid w:val="002469C7"/>
    <w:rsid w:val="002511CB"/>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2C45"/>
    <w:rsid w:val="00274B90"/>
    <w:rsid w:val="00276666"/>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4820"/>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B9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13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07EF3"/>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3F81"/>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B96"/>
    <w:rsid w:val="00462CD2"/>
    <w:rsid w:val="0046329C"/>
    <w:rsid w:val="0046342F"/>
    <w:rsid w:val="00466F20"/>
    <w:rsid w:val="00470257"/>
    <w:rsid w:val="00472D73"/>
    <w:rsid w:val="00474073"/>
    <w:rsid w:val="00474D05"/>
    <w:rsid w:val="004768CF"/>
    <w:rsid w:val="00476D8B"/>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0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595B"/>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20E"/>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6D23"/>
    <w:rsid w:val="005C700C"/>
    <w:rsid w:val="005C77F9"/>
    <w:rsid w:val="005C7DE9"/>
    <w:rsid w:val="005D055D"/>
    <w:rsid w:val="005D2D06"/>
    <w:rsid w:val="005D5205"/>
    <w:rsid w:val="005D5B87"/>
    <w:rsid w:val="005D5DA1"/>
    <w:rsid w:val="005D6E9B"/>
    <w:rsid w:val="005D6EAA"/>
    <w:rsid w:val="005D7A63"/>
    <w:rsid w:val="005D7E3B"/>
    <w:rsid w:val="005E0497"/>
    <w:rsid w:val="005E09F0"/>
    <w:rsid w:val="005E468E"/>
    <w:rsid w:val="005E4EB4"/>
    <w:rsid w:val="005E569E"/>
    <w:rsid w:val="005E62F2"/>
    <w:rsid w:val="005F06BA"/>
    <w:rsid w:val="005F144E"/>
    <w:rsid w:val="005F15C1"/>
    <w:rsid w:val="005F2357"/>
    <w:rsid w:val="005F3B68"/>
    <w:rsid w:val="005F59D5"/>
    <w:rsid w:val="005F6764"/>
    <w:rsid w:val="00600C34"/>
    <w:rsid w:val="00602CBD"/>
    <w:rsid w:val="0060389F"/>
    <w:rsid w:val="006070F1"/>
    <w:rsid w:val="00607218"/>
    <w:rsid w:val="0060759A"/>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14E"/>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38C"/>
    <w:rsid w:val="0066098E"/>
    <w:rsid w:val="00660A34"/>
    <w:rsid w:val="00660D45"/>
    <w:rsid w:val="006623A5"/>
    <w:rsid w:val="0066329B"/>
    <w:rsid w:val="00663934"/>
    <w:rsid w:val="0066538C"/>
    <w:rsid w:val="00666E07"/>
    <w:rsid w:val="00670162"/>
    <w:rsid w:val="006704BE"/>
    <w:rsid w:val="006716A1"/>
    <w:rsid w:val="00673540"/>
    <w:rsid w:val="0067671E"/>
    <w:rsid w:val="006777A4"/>
    <w:rsid w:val="006801A8"/>
    <w:rsid w:val="00682FCB"/>
    <w:rsid w:val="0068302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7D0"/>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2673"/>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2E7B"/>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14B6"/>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3D0F"/>
    <w:rsid w:val="007B4F6C"/>
    <w:rsid w:val="007B5881"/>
    <w:rsid w:val="007B673A"/>
    <w:rsid w:val="007B67B9"/>
    <w:rsid w:val="007B7993"/>
    <w:rsid w:val="007C17D2"/>
    <w:rsid w:val="007C2095"/>
    <w:rsid w:val="007C2BA6"/>
    <w:rsid w:val="007C4003"/>
    <w:rsid w:val="007C530A"/>
    <w:rsid w:val="007C5737"/>
    <w:rsid w:val="007C5E03"/>
    <w:rsid w:val="007C64A0"/>
    <w:rsid w:val="007C76D3"/>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17DDA"/>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8C7"/>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37A4"/>
    <w:rsid w:val="008B70D9"/>
    <w:rsid w:val="008C0861"/>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0B8"/>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3DF0"/>
    <w:rsid w:val="009441D2"/>
    <w:rsid w:val="009441FD"/>
    <w:rsid w:val="0094570C"/>
    <w:rsid w:val="00945990"/>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077A"/>
    <w:rsid w:val="009915AD"/>
    <w:rsid w:val="00994276"/>
    <w:rsid w:val="00995A4B"/>
    <w:rsid w:val="0099619E"/>
    <w:rsid w:val="00997FEF"/>
    <w:rsid w:val="009A0033"/>
    <w:rsid w:val="009A062D"/>
    <w:rsid w:val="009A10E3"/>
    <w:rsid w:val="009A3BE6"/>
    <w:rsid w:val="009A3FB4"/>
    <w:rsid w:val="009A4158"/>
    <w:rsid w:val="009B0351"/>
    <w:rsid w:val="009B0A7A"/>
    <w:rsid w:val="009B2927"/>
    <w:rsid w:val="009B3123"/>
    <w:rsid w:val="009B3B9F"/>
    <w:rsid w:val="009B5880"/>
    <w:rsid w:val="009B6C42"/>
    <w:rsid w:val="009B74E2"/>
    <w:rsid w:val="009B7E00"/>
    <w:rsid w:val="009C1B32"/>
    <w:rsid w:val="009C2FC3"/>
    <w:rsid w:val="009C3E0C"/>
    <w:rsid w:val="009C4656"/>
    <w:rsid w:val="009C549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0D68"/>
    <w:rsid w:val="009F3ADB"/>
    <w:rsid w:val="009F4A55"/>
    <w:rsid w:val="009F50B1"/>
    <w:rsid w:val="009F657D"/>
    <w:rsid w:val="009F66DB"/>
    <w:rsid w:val="009F689E"/>
    <w:rsid w:val="009F78D2"/>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6EA9"/>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032"/>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9FF"/>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4C9"/>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431"/>
    <w:rsid w:val="00B50A68"/>
    <w:rsid w:val="00B51512"/>
    <w:rsid w:val="00B51DAA"/>
    <w:rsid w:val="00B51FF2"/>
    <w:rsid w:val="00B520C1"/>
    <w:rsid w:val="00B5235D"/>
    <w:rsid w:val="00B5453B"/>
    <w:rsid w:val="00B554EB"/>
    <w:rsid w:val="00B55F1A"/>
    <w:rsid w:val="00B565EC"/>
    <w:rsid w:val="00B61734"/>
    <w:rsid w:val="00B631B4"/>
    <w:rsid w:val="00B6334E"/>
    <w:rsid w:val="00B643A4"/>
    <w:rsid w:val="00B65299"/>
    <w:rsid w:val="00B65A25"/>
    <w:rsid w:val="00B66A18"/>
    <w:rsid w:val="00B66A51"/>
    <w:rsid w:val="00B706F0"/>
    <w:rsid w:val="00B71153"/>
    <w:rsid w:val="00B73CD3"/>
    <w:rsid w:val="00B74A0A"/>
    <w:rsid w:val="00B76DD0"/>
    <w:rsid w:val="00B81F3B"/>
    <w:rsid w:val="00B82F72"/>
    <w:rsid w:val="00B84080"/>
    <w:rsid w:val="00B8462A"/>
    <w:rsid w:val="00B853AB"/>
    <w:rsid w:val="00B8540D"/>
    <w:rsid w:val="00B866F3"/>
    <w:rsid w:val="00B86C41"/>
    <w:rsid w:val="00B8734D"/>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404"/>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3A75"/>
    <w:rsid w:val="00D046B7"/>
    <w:rsid w:val="00D04FA8"/>
    <w:rsid w:val="00D053B3"/>
    <w:rsid w:val="00D07506"/>
    <w:rsid w:val="00D10348"/>
    <w:rsid w:val="00D103D4"/>
    <w:rsid w:val="00D10F8F"/>
    <w:rsid w:val="00D11F70"/>
    <w:rsid w:val="00D12775"/>
    <w:rsid w:val="00D15A94"/>
    <w:rsid w:val="00D15ED7"/>
    <w:rsid w:val="00D2006F"/>
    <w:rsid w:val="00D2027F"/>
    <w:rsid w:val="00D2066E"/>
    <w:rsid w:val="00D20757"/>
    <w:rsid w:val="00D21CDB"/>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1C63"/>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2AA8"/>
    <w:rsid w:val="00D85767"/>
    <w:rsid w:val="00D8614F"/>
    <w:rsid w:val="00D86AA7"/>
    <w:rsid w:val="00D86EBB"/>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07"/>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36B1"/>
    <w:rsid w:val="00DF4910"/>
    <w:rsid w:val="00DF5221"/>
    <w:rsid w:val="00DF5C61"/>
    <w:rsid w:val="00DF5C87"/>
    <w:rsid w:val="00DF6CAD"/>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670D"/>
    <w:rsid w:val="00E675D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1DC"/>
    <w:rsid w:val="00E95BC2"/>
    <w:rsid w:val="00E968F8"/>
    <w:rsid w:val="00E973CA"/>
    <w:rsid w:val="00E97D61"/>
    <w:rsid w:val="00EA12B6"/>
    <w:rsid w:val="00EA3364"/>
    <w:rsid w:val="00EA55B6"/>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058F"/>
    <w:rsid w:val="00EF1153"/>
    <w:rsid w:val="00EF34AE"/>
    <w:rsid w:val="00EF35A3"/>
    <w:rsid w:val="00EF474C"/>
    <w:rsid w:val="00EF4DF3"/>
    <w:rsid w:val="00EF738C"/>
    <w:rsid w:val="00EF7469"/>
    <w:rsid w:val="00EF7C2E"/>
    <w:rsid w:val="00F01313"/>
    <w:rsid w:val="00F0266E"/>
    <w:rsid w:val="00F031B3"/>
    <w:rsid w:val="00F035B9"/>
    <w:rsid w:val="00F04A8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61B4"/>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44F4"/>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694"/>
    <w:rsid w:val="00FE276B"/>
    <w:rsid w:val="00FE3238"/>
    <w:rsid w:val="00FE36C1"/>
    <w:rsid w:val="00FE3EAC"/>
    <w:rsid w:val="00FE484E"/>
    <w:rsid w:val="00FE4D1C"/>
    <w:rsid w:val="00FE5212"/>
    <w:rsid w:val="00FE743D"/>
    <w:rsid w:val="00FF0C0E"/>
    <w:rsid w:val="00FF10D3"/>
    <w:rsid w:val="00FF1149"/>
    <w:rsid w:val="00FF2695"/>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3B56-18C9-4C8B-AC69-2C1D972F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10632</Words>
  <Characters>60605</Characters>
  <Application>Microsoft Office Word</Application>
  <DocSecurity>0</DocSecurity>
  <Lines>505</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71095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2025-06-29T13:49:00Z</dcterms:created>
  <dcterms:modified xsi:type="dcterms:W3CDTF">2025-10-02T06:55:00Z</dcterms:modified>
</cp:coreProperties>
</file>